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44144B" w:rsidRPr="0044144B" w:rsidTr="00D53AFC">
        <w:trPr>
          <w:cantSplit/>
          <w:trHeight w:val="990"/>
        </w:trPr>
        <w:tc>
          <w:tcPr>
            <w:tcW w:w="810" w:type="dxa"/>
            <w:vAlign w:val="center"/>
          </w:tcPr>
          <w:p w:rsidR="0044144B" w:rsidRPr="0044144B" w:rsidRDefault="0044144B" w:rsidP="0044144B">
            <w:pPr>
              <w:ind w:left="-108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0" t="0" r="0" b="9525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44144B" w:rsidRPr="0044144B" w:rsidRDefault="0044144B" w:rsidP="0044144B">
            <w:pPr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44144B">
              <w:rPr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44144B" w:rsidRPr="0044144B" w:rsidRDefault="0044144B" w:rsidP="0044144B">
            <w:pPr>
              <w:rPr>
                <w:b/>
                <w:bCs/>
                <w:iCs/>
                <w:sz w:val="20"/>
                <w:szCs w:val="20"/>
              </w:rPr>
            </w:pPr>
            <w:r w:rsidRPr="0044144B">
              <w:rPr>
                <w:b/>
                <w:bCs/>
                <w:iCs/>
                <w:sz w:val="20"/>
                <w:szCs w:val="20"/>
                <w:lang w:val="sr-Cyrl-RS"/>
              </w:rPr>
              <w:t>ОПШТИНСКА УПРАВА ОПШТИНЕ ПРОКУПЉЕ</w:t>
            </w:r>
          </w:p>
          <w:p w:rsidR="0044144B" w:rsidRPr="0044144B" w:rsidRDefault="0044144B" w:rsidP="0044144B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44144B">
              <w:rPr>
                <w:b/>
                <w:bCs/>
                <w:iCs/>
                <w:sz w:val="20"/>
                <w:szCs w:val="20"/>
              </w:rPr>
              <w:t>Oдељење</w:t>
            </w:r>
            <w:proofErr w:type="spellEnd"/>
            <w:r w:rsidRPr="0044144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4144B">
              <w:rPr>
                <w:b/>
                <w:bCs/>
                <w:iCs/>
                <w:sz w:val="20"/>
                <w:szCs w:val="20"/>
              </w:rPr>
              <w:t>за</w:t>
            </w:r>
            <w:proofErr w:type="spellEnd"/>
            <w:r w:rsidRPr="0044144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4144B">
              <w:rPr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:rsidR="0044144B" w:rsidRPr="0044144B" w:rsidRDefault="0044144B" w:rsidP="0044144B">
            <w:pPr>
              <w:rPr>
                <w:bCs/>
                <w:iCs/>
                <w:sz w:val="22"/>
                <w:szCs w:val="22"/>
                <w:lang w:val="sr-Cyrl-RS"/>
              </w:rPr>
            </w:pPr>
            <w:r w:rsidRPr="0044144B">
              <w:rPr>
                <w:sz w:val="20"/>
                <w:szCs w:val="20"/>
                <w:lang w:val="sr-Cyrl-RS"/>
              </w:rPr>
              <w:t>Никодија Стојановића 2</w:t>
            </w:r>
            <w:r w:rsidRPr="0044144B">
              <w:rPr>
                <w:sz w:val="20"/>
                <w:szCs w:val="20"/>
              </w:rPr>
              <w:t xml:space="preserve">, </w:t>
            </w:r>
            <w:r w:rsidRPr="0044144B">
              <w:rPr>
                <w:sz w:val="20"/>
                <w:szCs w:val="20"/>
                <w:lang w:val="sr-Cyrl-RS"/>
              </w:rPr>
              <w:t>18400</w:t>
            </w:r>
            <w:r w:rsidRPr="0044144B">
              <w:rPr>
                <w:sz w:val="20"/>
                <w:szCs w:val="20"/>
              </w:rPr>
              <w:t xml:space="preserve"> </w:t>
            </w:r>
            <w:r w:rsidRPr="0044144B">
              <w:rPr>
                <w:iCs/>
                <w:sz w:val="20"/>
                <w:szCs w:val="20"/>
                <w:lang w:val="sr-Cyrl-RS"/>
              </w:rPr>
              <w:t>Прокупље</w:t>
            </w:r>
            <w:r w:rsidRPr="0044144B">
              <w:rPr>
                <w:bCs/>
                <w:iCs/>
                <w:sz w:val="20"/>
                <w:szCs w:val="20"/>
              </w:rPr>
              <w:t xml:space="preserve">, </w:t>
            </w:r>
            <w:hyperlink r:id="rId6" w:history="1">
              <w:r w:rsidRPr="0044144B">
                <w:rPr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44144B">
              <w:rPr>
                <w:bCs/>
                <w:i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:rsidR="0044144B" w:rsidRPr="00B97443" w:rsidRDefault="0044144B" w:rsidP="0044144B">
      <w:pPr>
        <w:jc w:val="both"/>
        <w:rPr>
          <w:lang w:val="sr-Latn-RS"/>
        </w:rPr>
      </w:pPr>
    </w:p>
    <w:p w:rsidR="0044144B" w:rsidRDefault="0044144B" w:rsidP="0044144B">
      <w:pPr>
        <w:jc w:val="both"/>
        <w:rPr>
          <w:lang w:val="sr-Cyrl-CS"/>
        </w:rPr>
      </w:pPr>
    </w:p>
    <w:p w:rsidR="0044144B" w:rsidRPr="00961D52" w:rsidRDefault="0044144B" w:rsidP="0044144B">
      <w:pPr>
        <w:jc w:val="both"/>
        <w:rPr>
          <w:lang w:val="sr-Cyrl-CS"/>
        </w:rPr>
      </w:pPr>
      <w:r w:rsidRPr="00961D52">
        <w:rPr>
          <w:lang w:val="sr-Cyrl-CS"/>
        </w:rPr>
        <w:t>БРОЈ: 501-</w:t>
      </w:r>
      <w:r>
        <w:t>28</w:t>
      </w:r>
      <w:r w:rsidRPr="00961D52">
        <w:rPr>
          <w:lang w:val="sr-Cyrl-CS"/>
        </w:rPr>
        <w:t>/201</w:t>
      </w:r>
      <w:r>
        <w:t xml:space="preserve">8 </w:t>
      </w:r>
      <w:r w:rsidRPr="00961D52">
        <w:rPr>
          <w:lang w:val="sr-Cyrl-CS"/>
        </w:rPr>
        <w:t>-05</w:t>
      </w:r>
    </w:p>
    <w:p w:rsidR="0044144B" w:rsidRPr="001B3F1A" w:rsidRDefault="0044144B" w:rsidP="0044144B">
      <w:pPr>
        <w:jc w:val="both"/>
        <w:rPr>
          <w:lang w:val="sr-Cyrl-RS"/>
        </w:rPr>
      </w:pPr>
      <w:r w:rsidRPr="00961D52">
        <w:rPr>
          <w:lang w:val="sr-Cyrl-CS"/>
        </w:rPr>
        <w:t xml:space="preserve">ДАТУМ: </w:t>
      </w:r>
      <w:r>
        <w:t>17.05</w:t>
      </w:r>
      <w:r>
        <w:rPr>
          <w:lang w:val="sr-Cyrl-CS"/>
        </w:rPr>
        <w:t>.201</w:t>
      </w:r>
      <w:r>
        <w:t>7</w:t>
      </w:r>
      <w:r>
        <w:rPr>
          <w:lang w:val="sr-Cyrl-CS"/>
        </w:rPr>
        <w:t>.</w:t>
      </w:r>
      <w:r>
        <w:rPr>
          <w:lang w:val="sr-Cyrl-RS"/>
        </w:rPr>
        <w:t>год.</w:t>
      </w:r>
      <w:r>
        <w:rPr>
          <w:lang w:val="sr-Cyrl-C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 </w:t>
      </w:r>
      <w:r>
        <w:rPr>
          <w:lang w:val="sr-Latn-RS"/>
        </w:rPr>
        <w:t xml:space="preserve"> </w:t>
      </w:r>
      <w:r>
        <w:rPr>
          <w:lang w:val="sr-Cyrl-RS"/>
        </w:rPr>
        <w:t xml:space="preserve">ЈКП ХАМЕУМ-Служба за сарадњу са </w:t>
      </w:r>
    </w:p>
    <w:p w:rsidR="0044144B" w:rsidRDefault="0044144B" w:rsidP="0044144B">
      <w:pPr>
        <w:ind w:left="2880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грађанима</w:t>
      </w:r>
    </w:p>
    <w:p w:rsidR="0044144B" w:rsidRPr="00961D52" w:rsidRDefault="0044144B" w:rsidP="00B97443">
      <w:pPr>
        <w:ind w:left="2880" w:firstLine="720"/>
        <w:jc w:val="both"/>
        <w:rPr>
          <w:lang w:val="sr-Cyrl-CS"/>
        </w:rPr>
      </w:pPr>
      <w:r w:rsidRPr="00961D52">
        <w:rPr>
          <w:lang w:val="sr-Cyrl-CS"/>
        </w:rPr>
        <w:t xml:space="preserve"> ОБАВЕШТЕЊЕ</w:t>
      </w:r>
    </w:p>
    <w:p w:rsidR="0044144B" w:rsidRPr="00961D52" w:rsidRDefault="0044144B" w:rsidP="00B97443">
      <w:pPr>
        <w:ind w:left="720" w:firstLine="720"/>
        <w:rPr>
          <w:lang w:val="sr-Cyrl-CS"/>
        </w:rPr>
      </w:pPr>
      <w:r w:rsidRPr="00961D52">
        <w:rPr>
          <w:lang w:val="sr-Cyrl-CS"/>
        </w:rPr>
        <w:t>О ДАТОЈ САГЛАСНОСТИ НА</w:t>
      </w:r>
      <w:r>
        <w:rPr>
          <w:lang w:val="sr-Cyrl-RS"/>
        </w:rPr>
        <w:t xml:space="preserve">  </w:t>
      </w:r>
      <w:r w:rsidRPr="00961D52">
        <w:rPr>
          <w:lang w:val="sr-Cyrl-CS"/>
        </w:rPr>
        <w:t xml:space="preserve"> СТУДИЈУ О ПРОЦЕНИ УТИЦ</w:t>
      </w:r>
      <w:r>
        <w:rPr>
          <w:lang w:val="sr-Cyrl-CS"/>
        </w:rPr>
        <w:t>АЈА</w:t>
      </w:r>
      <w:r>
        <w:rPr>
          <w:lang w:val="sr-Cyrl-RS"/>
        </w:rPr>
        <w:t xml:space="preserve">  </w:t>
      </w:r>
      <w:r>
        <w:rPr>
          <w:lang w:val="sr-Cyrl-CS"/>
        </w:rPr>
        <w:t xml:space="preserve"> НА ЖИВОТНУ СРЕДИНУ </w:t>
      </w:r>
      <w:r>
        <w:rPr>
          <w:lang w:val="sr-Cyrl-RS"/>
        </w:rPr>
        <w:t>ПРОЈЕКТ</w:t>
      </w:r>
      <w:r w:rsidRPr="00961D52">
        <w:rPr>
          <w:lang w:val="sr-Cyrl-CS"/>
        </w:rPr>
        <w:t xml:space="preserve">  „</w:t>
      </w:r>
      <w:r>
        <w:rPr>
          <w:lang w:val="sr-Cyrl-RS"/>
        </w:rPr>
        <w:t>МЕТАЛУРГ</w:t>
      </w:r>
      <w:r w:rsidRPr="00961D52">
        <w:rPr>
          <w:lang w:val="sr-Cyrl-CS"/>
        </w:rPr>
        <w:t>“</w:t>
      </w:r>
      <w:r>
        <w:rPr>
          <w:lang w:val="sr-Cyrl-CS"/>
        </w:rPr>
        <w:t xml:space="preserve"> д.о.о из Прокупља</w:t>
      </w:r>
    </w:p>
    <w:p w:rsidR="0044144B" w:rsidRPr="001B3F1A" w:rsidRDefault="0044144B" w:rsidP="0044144B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 </w:t>
      </w:r>
    </w:p>
    <w:p w:rsidR="0044144B" w:rsidRPr="00464377" w:rsidRDefault="0044144B" w:rsidP="00B97443">
      <w:pPr>
        <w:ind w:firstLine="720"/>
        <w:jc w:val="both"/>
        <w:rPr>
          <w:lang w:val="sr-Cyrl-RS"/>
        </w:rPr>
      </w:pPr>
      <w:r w:rsidRPr="00961D52">
        <w:rPr>
          <w:lang w:val="sr-Cyrl-CS"/>
        </w:rPr>
        <w:t xml:space="preserve">  Одељење за урбанизам, стамбено-комуналне делатности и грађевинарство Општинске управе Општине Прокупље је на захтев носиоца пројекта, „</w:t>
      </w:r>
      <w:r>
        <w:rPr>
          <w:lang w:val="sr-Cyrl-RS"/>
        </w:rPr>
        <w:t>МЕТАЛУРГ</w:t>
      </w:r>
      <w:r w:rsidRPr="00961D52">
        <w:rPr>
          <w:lang w:val="sr-Cyrl-CS"/>
        </w:rPr>
        <w:t>“</w:t>
      </w:r>
      <w:r>
        <w:rPr>
          <w:lang w:val="sr-Cyrl-CS"/>
        </w:rPr>
        <w:t xml:space="preserve"> д.о.о из Прокупља </w:t>
      </w:r>
      <w:r w:rsidRPr="00961D52">
        <w:rPr>
          <w:lang w:val="sr-Cyrl-CS"/>
        </w:rPr>
        <w:t xml:space="preserve">донело Решење којим је дата сагласност на </w:t>
      </w:r>
      <w:r>
        <w:rPr>
          <w:lang w:val="sr-Cyrl-RS"/>
        </w:rPr>
        <w:t xml:space="preserve">   </w:t>
      </w:r>
      <w:r w:rsidRPr="00961D52">
        <w:rPr>
          <w:lang w:val="sr-Cyrl-CS"/>
        </w:rPr>
        <w:t xml:space="preserve">Студију о  процени утицаја </w:t>
      </w:r>
      <w:r>
        <w:rPr>
          <w:lang w:val="sr-Cyrl-RS"/>
        </w:rPr>
        <w:t xml:space="preserve">  </w:t>
      </w:r>
      <w:r w:rsidRPr="00961D52">
        <w:rPr>
          <w:lang w:val="sr-Cyrl-CS"/>
        </w:rPr>
        <w:t xml:space="preserve">на животну средину </w:t>
      </w:r>
      <w:r>
        <w:rPr>
          <w:lang w:val="sr-Cyrl-RS"/>
        </w:rPr>
        <w:t xml:space="preserve">прераде обојених и лаких метала и њихових легура у течномк стању поступцима ливења </w:t>
      </w:r>
      <w:r w:rsidRPr="00961D52">
        <w:rPr>
          <w:lang w:val="sr-Cyrl-CS"/>
        </w:rPr>
        <w:t xml:space="preserve"> на кат</w:t>
      </w:r>
      <w:r>
        <w:rPr>
          <w:lang w:val="sr-Cyrl-RS"/>
        </w:rPr>
        <w:t xml:space="preserve"> .</w:t>
      </w:r>
      <w:r w:rsidRPr="00961D52">
        <w:rPr>
          <w:lang w:val="sr-Cyrl-CS"/>
        </w:rPr>
        <w:t xml:space="preserve"> парц</w:t>
      </w:r>
      <w:r>
        <w:rPr>
          <w:lang w:val="sr-Cyrl-RS"/>
        </w:rPr>
        <w:t>.</w:t>
      </w:r>
      <w:r w:rsidRPr="00961D52">
        <w:rPr>
          <w:lang w:val="sr-Cyrl-CS"/>
        </w:rPr>
        <w:t xml:space="preserve"> бр. </w:t>
      </w:r>
      <w:r>
        <w:rPr>
          <w:lang w:val="sr-Cyrl-RS"/>
        </w:rPr>
        <w:t xml:space="preserve">4320 </w:t>
      </w:r>
      <w:r w:rsidRPr="00961D52">
        <w:rPr>
          <w:lang w:val="sr-Cyrl-CS"/>
        </w:rPr>
        <w:t xml:space="preserve"> КО </w:t>
      </w:r>
      <w:r>
        <w:rPr>
          <w:lang w:val="sr-Cyrl-RS"/>
        </w:rPr>
        <w:t xml:space="preserve">Прокупље-град  у ул. Драгољуба Ракића бр.7/а </w:t>
      </w:r>
      <w:r w:rsidRPr="00961D5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61D52">
        <w:rPr>
          <w:lang w:val="sr-Cyrl-CS"/>
        </w:rPr>
        <w:t xml:space="preserve">на територији општине Прокупље. Студију је урадила овлашћена кућа  </w:t>
      </w:r>
      <w:r>
        <w:rPr>
          <w:lang w:val="sr-Cyrl-RS"/>
        </w:rPr>
        <w:t>МД ПРОЈЕКТ ИНСТИТУТ д.о.о из Ниша.</w:t>
      </w:r>
    </w:p>
    <w:p w:rsidR="0044144B" w:rsidRPr="00961D52" w:rsidRDefault="0044144B" w:rsidP="0044144B">
      <w:pPr>
        <w:ind w:firstLine="720"/>
        <w:jc w:val="both"/>
        <w:rPr>
          <w:lang w:val="sr-Cyrl-CS"/>
        </w:rPr>
      </w:pPr>
      <w:r w:rsidRPr="00961D52">
        <w:rPr>
          <w:lang w:val="sr-Cyrl-CS"/>
        </w:rPr>
        <w:t xml:space="preserve">  У спроведеном поступку процене утицаја на животну средину утврђено је да је </w:t>
      </w:r>
      <w:r>
        <w:rPr>
          <w:lang w:val="sr-Cyrl-RS"/>
        </w:rPr>
        <w:t xml:space="preserve">А </w:t>
      </w:r>
      <w:r w:rsidRPr="00961D52">
        <w:rPr>
          <w:lang w:val="sr-Cyrl-CS"/>
        </w:rPr>
        <w:t xml:space="preserve">Студија о процени утицаја </w:t>
      </w:r>
      <w:r>
        <w:rPr>
          <w:lang w:val="sr-Cyrl-RS"/>
        </w:rPr>
        <w:t xml:space="preserve">   </w:t>
      </w:r>
      <w:r w:rsidRPr="00961D52">
        <w:rPr>
          <w:lang w:val="sr-Cyrl-CS"/>
        </w:rPr>
        <w:t>на животну средину израђена у складу са Законом о процени утицаја на животну средину („Службени гласник РС“, број 135/04 и 36/09) и да садржи дефинисане мере за спречавање, смањење и отклањање могућих штетних утицаја на животну средину.</w:t>
      </w:r>
    </w:p>
    <w:p w:rsidR="0044144B" w:rsidRPr="00961D52" w:rsidRDefault="0044144B" w:rsidP="0044144B">
      <w:pPr>
        <w:jc w:val="both"/>
        <w:rPr>
          <w:lang w:val="sr-Cyrl-CS"/>
        </w:rPr>
      </w:pPr>
      <w:r w:rsidRPr="00961D52">
        <w:rPr>
          <w:lang w:val="sr-Cyrl-CS"/>
        </w:rPr>
        <w:t xml:space="preserve">              Решењем о давању сагласности утврђена је обавеза носиоца пројекта да спроведе мере заштите животне средине предвиђене Студијом које се односе на:</w:t>
      </w:r>
    </w:p>
    <w:p w:rsidR="0044144B" w:rsidRPr="00464377" w:rsidRDefault="0044144B" w:rsidP="0044144B">
      <w:pPr>
        <w:jc w:val="both"/>
        <w:rPr>
          <w:lang w:val="sr-Cyrl-RS"/>
        </w:rPr>
      </w:pPr>
      <w:r w:rsidRPr="00961D52">
        <w:rPr>
          <w:lang w:val="sr-Cyrl-CS"/>
        </w:rPr>
        <w:t xml:space="preserve">              1. Мере које су планиране за смањење или спречавање штетних утицаја на животну средину:</w:t>
      </w:r>
    </w:p>
    <w:p w:rsidR="0044144B" w:rsidRPr="00961D52" w:rsidRDefault="0044144B" w:rsidP="0044144B">
      <w:pPr>
        <w:ind w:left="840"/>
        <w:jc w:val="both"/>
        <w:rPr>
          <w:lang w:val="sr-Cyrl-CS"/>
        </w:rPr>
      </w:pPr>
      <w:r w:rsidRPr="00961D52">
        <w:rPr>
          <w:lang w:val="sr-Cyrl-CS"/>
        </w:rPr>
        <w:t xml:space="preserve">- мере у случају редовног рада </w:t>
      </w:r>
    </w:p>
    <w:p w:rsidR="0044144B" w:rsidRPr="00961D52" w:rsidRDefault="0044144B" w:rsidP="0044144B">
      <w:pPr>
        <w:jc w:val="both"/>
        <w:rPr>
          <w:lang w:val="sr-Cyrl-CS"/>
        </w:rPr>
      </w:pPr>
      <w:r w:rsidRPr="00961D52">
        <w:rPr>
          <w:lang w:val="sr-Cyrl-CS"/>
        </w:rPr>
        <w:t xml:space="preserve">              - мере у случају удеса</w:t>
      </w:r>
    </w:p>
    <w:p w:rsidR="0044144B" w:rsidRPr="00961D52" w:rsidRDefault="0044144B" w:rsidP="0044144B">
      <w:pPr>
        <w:jc w:val="both"/>
        <w:rPr>
          <w:lang w:val="sr-Cyrl-CS"/>
        </w:rPr>
      </w:pPr>
      <w:r w:rsidRPr="00961D52">
        <w:rPr>
          <w:lang w:val="sr-Cyrl-CS"/>
        </w:rPr>
        <w:t xml:space="preserve">              - мере по престанку рада </w:t>
      </w:r>
      <w:r>
        <w:rPr>
          <w:lang w:val="sr-Cyrl-RS"/>
        </w:rPr>
        <w:t>пројекта</w:t>
      </w:r>
      <w:r w:rsidRPr="00961D52">
        <w:rPr>
          <w:lang w:val="sr-Cyrl-CS"/>
        </w:rPr>
        <w:t>.</w:t>
      </w:r>
    </w:p>
    <w:p w:rsidR="0044144B" w:rsidRPr="00A428E9" w:rsidRDefault="0044144B" w:rsidP="0044144B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961D52">
        <w:rPr>
          <w:lang w:val="sr-Cyrl-CS"/>
        </w:rPr>
        <w:t xml:space="preserve"> Оверене мере заштите животне средине</w:t>
      </w:r>
      <w:r w:rsidRPr="00961D52">
        <w:t xml:space="preserve"> </w:t>
      </w:r>
      <w:r w:rsidRPr="00961D52">
        <w:rPr>
          <w:lang w:val="sr-Cyrl-CS"/>
        </w:rPr>
        <w:t>саставни су део Решења о давању сагласности на Студију о процени утицаја на животну средину.</w:t>
      </w:r>
    </w:p>
    <w:p w:rsidR="0044144B" w:rsidRDefault="0044144B" w:rsidP="0044144B">
      <w:pPr>
        <w:jc w:val="both"/>
        <w:rPr>
          <w:lang w:val="sr-Cyrl-CS"/>
        </w:rPr>
      </w:pPr>
      <w:r w:rsidRPr="00961D52">
        <w:rPr>
          <w:lang w:val="sr-Cyrl-CS"/>
        </w:rPr>
        <w:t xml:space="preserve">              Решење о давању сагласности на </w:t>
      </w:r>
      <w:r>
        <w:rPr>
          <w:lang w:val="sr-Cyrl-RS"/>
        </w:rPr>
        <w:t xml:space="preserve">  </w:t>
      </w:r>
      <w:r w:rsidRPr="00961D52">
        <w:rPr>
          <w:lang w:val="sr-Cyrl-CS"/>
        </w:rPr>
        <w:t>Студију о процени утицаја</w:t>
      </w:r>
      <w:r>
        <w:rPr>
          <w:lang w:val="sr-Cyrl-RS"/>
        </w:rPr>
        <w:t xml:space="preserve">   </w:t>
      </w:r>
      <w:r w:rsidRPr="00961D52">
        <w:rPr>
          <w:lang w:val="sr-Cyrl-CS"/>
        </w:rPr>
        <w:t xml:space="preserve"> на животну средину </w:t>
      </w:r>
      <w:r>
        <w:rPr>
          <w:lang w:val="sr-Cyrl-RS"/>
        </w:rPr>
        <w:t xml:space="preserve"> </w:t>
      </w:r>
      <w:r w:rsidRPr="00961D52">
        <w:rPr>
          <w:lang w:val="sr-Cyrl-CS"/>
        </w:rPr>
        <w:t xml:space="preserve"> је коначно у управном поступку.</w:t>
      </w:r>
    </w:p>
    <w:p w:rsidR="0044144B" w:rsidRDefault="0044144B" w:rsidP="0044144B">
      <w:pPr>
        <w:ind w:firstLine="720"/>
        <w:jc w:val="both"/>
        <w:rPr>
          <w:lang w:val="sr-Cyrl-CS"/>
        </w:rPr>
      </w:pPr>
      <w:r w:rsidRPr="00961D52">
        <w:rPr>
          <w:lang w:val="sr-Cyrl-CS"/>
        </w:rPr>
        <w:t xml:space="preserve">  Представници заинтересоване јавности могу покренути управни спор подношењем тужбе надлежном Управном суду у року од 30 дана од дана објављивања овог обавештења. </w:t>
      </w:r>
    </w:p>
    <w:p w:rsidR="0044144B" w:rsidRPr="00961D52" w:rsidRDefault="0044144B" w:rsidP="0044144B">
      <w:pPr>
        <w:jc w:val="both"/>
        <w:rPr>
          <w:lang w:val="sr-Cyrl-CS"/>
        </w:rPr>
      </w:pPr>
      <w:r>
        <w:rPr>
          <w:lang w:val="sr-Cyrl-CS"/>
        </w:rPr>
        <w:t xml:space="preserve">               Обавештење се објављује на основу  члана 25. и 29. став 1. Закона о процени утицаја на животну средину („Службени гласник РС“, број 135/04 и 36/09).</w:t>
      </w:r>
    </w:p>
    <w:p w:rsidR="0044144B" w:rsidRDefault="0044144B" w:rsidP="0044144B">
      <w:pPr>
        <w:jc w:val="both"/>
        <w:rPr>
          <w:lang w:val="sr-Cyrl-CS"/>
        </w:rPr>
      </w:pPr>
      <w:r>
        <w:rPr>
          <w:lang w:val="sr-Cyrl-CS"/>
        </w:rPr>
        <w:t>Достављено:</w:t>
      </w:r>
    </w:p>
    <w:p w:rsidR="0044144B" w:rsidRDefault="0044144B" w:rsidP="0044144B">
      <w:pPr>
        <w:jc w:val="both"/>
        <w:rPr>
          <w:lang w:val="sr-Cyrl-CS"/>
        </w:rPr>
      </w:pPr>
      <w:r>
        <w:rPr>
          <w:lang w:val="sr-Cyrl-CS"/>
        </w:rPr>
        <w:t xml:space="preserve">  -наслову</w:t>
      </w:r>
    </w:p>
    <w:p w:rsidR="0044144B" w:rsidRPr="00961D52" w:rsidRDefault="0044144B" w:rsidP="0044144B">
      <w:pPr>
        <w:jc w:val="both"/>
        <w:rPr>
          <w:lang w:val="sr-Cyrl-CS"/>
        </w:rPr>
      </w:pPr>
      <w:r>
        <w:rPr>
          <w:lang w:val="sr-Cyrl-CS"/>
        </w:rPr>
        <w:t xml:space="preserve">  -ар</w:t>
      </w:r>
      <w:r w:rsidR="00B97443">
        <w:rPr>
          <w:lang w:val="sr-Cyrl-RS"/>
        </w:rPr>
        <w:t>хиви</w:t>
      </w:r>
      <w:r w:rsidR="00B97443">
        <w:rPr>
          <w:lang w:val="sr-Cyrl-RS"/>
        </w:rPr>
        <w:tab/>
      </w:r>
      <w:r w:rsidR="00B97443">
        <w:rPr>
          <w:lang w:val="sr-Cyrl-RS"/>
        </w:rPr>
        <w:tab/>
      </w:r>
      <w:r w:rsidR="00B97443">
        <w:rPr>
          <w:lang w:val="sr-Cyrl-RS"/>
        </w:rPr>
        <w:tab/>
      </w:r>
      <w:r w:rsidR="00B97443">
        <w:rPr>
          <w:lang w:val="sr-Cyrl-RS"/>
        </w:rPr>
        <w:tab/>
      </w:r>
      <w:r w:rsidR="00B97443">
        <w:rPr>
          <w:lang w:val="sr-Cyrl-RS"/>
        </w:rPr>
        <w:tab/>
      </w:r>
      <w:r w:rsidR="00B97443">
        <w:rPr>
          <w:lang w:val="sr-Cyrl-RS"/>
        </w:rPr>
        <w:tab/>
      </w:r>
      <w:r w:rsidR="00B97443">
        <w:rPr>
          <w:lang w:val="sr-Cyrl-RS"/>
        </w:rPr>
        <w:tab/>
      </w:r>
      <w:r w:rsidR="00B97443">
        <w:rPr>
          <w:lang w:val="sr-Latn-RS"/>
        </w:rPr>
        <w:tab/>
      </w:r>
      <w:bookmarkStart w:id="0" w:name="_GoBack"/>
      <w:bookmarkEnd w:id="0"/>
      <w:r w:rsidRPr="00961D52">
        <w:rPr>
          <w:lang w:val="sr-Cyrl-CS"/>
        </w:rPr>
        <w:t xml:space="preserve">ОБРАЂИВАЧ                                                       </w:t>
      </w:r>
      <w:r>
        <w:rPr>
          <w:lang w:val="sr-Cyrl-CS"/>
        </w:rPr>
        <w:t xml:space="preserve">                    </w:t>
      </w:r>
    </w:p>
    <w:p w:rsidR="0044144B" w:rsidRPr="00961D52" w:rsidRDefault="0044144B" w:rsidP="0044144B">
      <w:pPr>
        <w:ind w:left="5760"/>
        <w:jc w:val="both"/>
        <w:rPr>
          <w:lang w:val="sr-Cyrl-CS"/>
        </w:rPr>
      </w:pPr>
      <w:r>
        <w:rPr>
          <w:lang w:val="sr-Cyrl-CS"/>
        </w:rPr>
        <w:t xml:space="preserve">Сарадник </w:t>
      </w:r>
      <w:r w:rsidRPr="00961D52">
        <w:rPr>
          <w:lang w:val="sr-Cyrl-CS"/>
        </w:rPr>
        <w:t xml:space="preserve">за процену утицаја на животну средину                     </w:t>
      </w:r>
      <w:r>
        <w:rPr>
          <w:lang w:val="sr-Cyrl-CS"/>
        </w:rPr>
        <w:t xml:space="preserve">  </w:t>
      </w:r>
    </w:p>
    <w:p w:rsidR="0044144B" w:rsidRPr="00961D52" w:rsidRDefault="0044144B" w:rsidP="004414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Pr="00961D52">
        <w:rPr>
          <w:lang w:val="sr-Cyrl-CS"/>
        </w:rPr>
        <w:t xml:space="preserve">дипл. </w:t>
      </w:r>
      <w:r>
        <w:rPr>
          <w:lang w:val="sr-Cyrl-RS"/>
        </w:rPr>
        <w:t xml:space="preserve">Биолог </w:t>
      </w:r>
      <w:r w:rsidRPr="00961D52">
        <w:rPr>
          <w:lang w:val="sr-Cyrl-CS"/>
        </w:rPr>
        <w:t xml:space="preserve">. Светлана </w:t>
      </w:r>
      <w:r>
        <w:rPr>
          <w:lang w:val="sr-Cyrl-RS"/>
        </w:rPr>
        <w:t>Јовићевић</w:t>
      </w:r>
      <w:r w:rsidRPr="00961D52">
        <w:rPr>
          <w:lang w:val="sr-Cyrl-CS"/>
        </w:rPr>
        <w:t xml:space="preserve">              </w:t>
      </w:r>
    </w:p>
    <w:p w:rsidR="0044144B" w:rsidRDefault="0044144B" w:rsidP="0044144B"/>
    <w:p w:rsidR="0044144B" w:rsidRDefault="0044144B" w:rsidP="0044144B"/>
    <w:p w:rsidR="0044144B" w:rsidRDefault="0044144B" w:rsidP="0044144B">
      <w:pPr>
        <w:ind w:firstLine="720"/>
        <w:rPr>
          <w:lang w:val="sr-Cyrl-RS"/>
        </w:rPr>
      </w:pPr>
    </w:p>
    <w:p w:rsidR="0044144B" w:rsidRDefault="0044144B" w:rsidP="0044144B">
      <w:pPr>
        <w:ind w:firstLine="720"/>
        <w:rPr>
          <w:lang w:val="sr-Cyrl-RS"/>
        </w:rPr>
      </w:pPr>
    </w:p>
    <w:p w:rsidR="00114CA6" w:rsidRDefault="00114CA6"/>
    <w:sectPr w:rsidR="0011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B"/>
    <w:rsid w:val="00114CA6"/>
    <w:rsid w:val="0044144B"/>
    <w:rsid w:val="00B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2</cp:revision>
  <dcterms:created xsi:type="dcterms:W3CDTF">2018-05-17T11:21:00Z</dcterms:created>
  <dcterms:modified xsi:type="dcterms:W3CDTF">2018-05-17T11:25:00Z</dcterms:modified>
</cp:coreProperties>
</file>