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9" w:rsidRDefault="00070486" w:rsidP="007F1859">
      <w:pPr>
        <w:jc w:val="center"/>
        <w:rPr>
          <w:b/>
          <w:bCs/>
        </w:rPr>
      </w:pPr>
      <w:r>
        <w:rPr>
          <w:b/>
          <w:bCs/>
          <w:lang w:val="sr-Cyrl-RS"/>
        </w:rPr>
        <w:t>ПОЗИВ ЗА ДРУГО</w:t>
      </w:r>
      <w:r w:rsidR="007F1859">
        <w:rPr>
          <w:b/>
          <w:bCs/>
        </w:rPr>
        <w:t xml:space="preserve"> АЖУРИРАЊ</w:t>
      </w:r>
      <w:r>
        <w:rPr>
          <w:b/>
          <w:bCs/>
          <w:lang w:val="sr-Cyrl-RS"/>
        </w:rPr>
        <w:t>Е</w:t>
      </w:r>
      <w:r w:rsidR="007F1859">
        <w:rPr>
          <w:b/>
          <w:bCs/>
        </w:rPr>
        <w:t xml:space="preserve"> ЛИСТЕ КАДИДАТА</w:t>
      </w:r>
    </w:p>
    <w:p w:rsidR="00616D48" w:rsidRPr="00616D48" w:rsidRDefault="00616D48" w:rsidP="00616D48">
      <w:pPr>
        <w:jc w:val="both"/>
        <w:rPr>
          <w:rFonts w:eastAsia="Times New Roman"/>
          <w:lang w:val="sr-Cyrl-CS"/>
        </w:rPr>
      </w:pPr>
      <w:r w:rsidRPr="00616D48">
        <w:rPr>
          <w:rFonts w:eastAsia="Times New Roman"/>
          <w:b/>
          <w:lang w:val="sr-Cyrl-CS"/>
        </w:rPr>
        <w:t xml:space="preserve">Назив наручиоца:  </w:t>
      </w:r>
      <w:r w:rsidRPr="00616D48">
        <w:rPr>
          <w:rFonts w:eastAsia="Times New Roman"/>
          <w:lang w:val="sr-Cyrl-CS"/>
        </w:rPr>
        <w:t xml:space="preserve">Градска управа града Прокупља </w:t>
      </w:r>
    </w:p>
    <w:p w:rsidR="00616D48" w:rsidRPr="00616D48" w:rsidRDefault="00616D48" w:rsidP="00616D48">
      <w:pPr>
        <w:jc w:val="both"/>
        <w:rPr>
          <w:rFonts w:eastAsia="Times New Roman"/>
          <w:lang w:val="sr-Cyrl-CS"/>
        </w:rPr>
      </w:pPr>
      <w:r w:rsidRPr="00616D48">
        <w:rPr>
          <w:rFonts w:eastAsia="Times New Roman"/>
          <w:b/>
          <w:lang w:val="sr-Cyrl-CS"/>
        </w:rPr>
        <w:t xml:space="preserve">Адреса Наручиоца: </w:t>
      </w:r>
      <w:r w:rsidRPr="00616D48">
        <w:rPr>
          <w:rFonts w:eastAsia="Times New Roman"/>
          <w:lang w:val="sr-Cyrl-CS"/>
        </w:rPr>
        <w:t>Таткова бр.2, 18400 Прокупље.</w:t>
      </w:r>
    </w:p>
    <w:p w:rsidR="00616D48" w:rsidRPr="00616D48" w:rsidRDefault="00616D48" w:rsidP="00616D48">
      <w:pPr>
        <w:rPr>
          <w:rFonts w:eastAsia="Times New Roman"/>
          <w:lang w:val="sr-Cyrl-CS"/>
        </w:rPr>
      </w:pPr>
      <w:r w:rsidRPr="00616D48">
        <w:rPr>
          <w:rFonts w:eastAsia="Times New Roman"/>
          <w:b/>
          <w:lang w:val="sr-Cyrl-CS"/>
        </w:rPr>
        <w:t xml:space="preserve">Интернет страница наручиоца: </w:t>
      </w:r>
      <w:r w:rsidRPr="00616D48">
        <w:rPr>
          <w:rFonts w:eastAsia="Times New Roman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6D48">
        <w:rPr>
          <w:rFonts w:eastAsia="Times New Roman"/>
          <w:b/>
          <w:lang w:val="sr-Cyrl-CS"/>
        </w:rPr>
        <w:t xml:space="preserve">        </w:t>
      </w:r>
      <w:r w:rsidRPr="00616D48">
        <w:rPr>
          <w:rFonts w:eastAsia="Times New Roman"/>
          <w:lang w:val="sr-Cyrl-CS"/>
        </w:rPr>
        <w:t xml:space="preserve">      </w:t>
      </w:r>
      <w:r w:rsidRPr="00616D48">
        <w:rPr>
          <w:rFonts w:eastAsia="Times New Roman"/>
          <w:b/>
          <w:lang w:val="sr-Cyrl-CS"/>
        </w:rPr>
        <w:t xml:space="preserve">        </w:t>
      </w:r>
      <w:r w:rsidRPr="00616D48">
        <w:rPr>
          <w:rFonts w:eastAsia="Times New Roman"/>
          <w:lang w:val="sr-Cyrl-CS"/>
        </w:rPr>
        <w:t xml:space="preserve">    </w:t>
      </w:r>
    </w:p>
    <w:p w:rsidR="00616D48" w:rsidRDefault="00616D48" w:rsidP="00616D48">
      <w:pPr>
        <w:jc w:val="both"/>
        <w:rPr>
          <w:b/>
          <w:bCs/>
        </w:rPr>
      </w:pPr>
      <w:r w:rsidRPr="00616D48">
        <w:rPr>
          <w:rFonts w:eastAsia="Times New Roman"/>
          <w:b/>
          <w:lang w:val="sr-Cyrl-CS"/>
        </w:rPr>
        <w:t xml:space="preserve">Врста Наручиоца:   </w:t>
      </w:r>
      <w:r w:rsidRPr="00616D48">
        <w:rPr>
          <w:rFonts w:eastAsia="Times New Roman"/>
          <w:lang w:val="sr-Cyrl-CS"/>
        </w:rPr>
        <w:t xml:space="preserve"> градска и локална самоуправа</w:t>
      </w:r>
    </w:p>
    <w:p w:rsidR="007F1859" w:rsidRDefault="007F1859" w:rsidP="007F1859">
      <w:pPr>
        <w:rPr>
          <w:rFonts w:cs="Times New Roman"/>
          <w:b/>
          <w:bCs/>
        </w:rPr>
      </w:pP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rPr>
          <w:b/>
          <w:bCs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www.prokuplje.org.rs</w:t>
        </w:r>
      </w:hyperlink>
    </w:p>
    <w:p w:rsidR="007F1859" w:rsidRDefault="007F1859" w:rsidP="007F1859"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7F1859" w:rsidRDefault="007F1859" w:rsidP="007F1859"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: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</w:t>
      </w:r>
      <w:r>
        <w:t>валификациони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7F1859" w:rsidRDefault="007F1859" w:rsidP="007F1859">
      <w:pPr>
        <w:shd w:val="clear" w:color="auto" w:fill="FFFFFF"/>
        <w:rPr>
          <w:rFonts w:cs="Times New Roman"/>
        </w:rPr>
      </w:pP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природа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основна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обележја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место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:   </w:t>
      </w:r>
      <w:r>
        <w:rPr>
          <w:lang w:val="sr-Cyrl-CS"/>
        </w:rPr>
        <w:t>РАДОВИ -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поправке</w:t>
      </w:r>
      <w:proofErr w:type="spellEnd"/>
      <w:r>
        <w:t xml:space="preserve"> </w:t>
      </w:r>
      <w:proofErr w:type="spellStart"/>
      <w:r>
        <w:t>макадамских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и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путне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  и </w:t>
      </w:r>
      <w:proofErr w:type="spellStart"/>
      <w:r>
        <w:t>путних</w:t>
      </w:r>
      <w:proofErr w:type="spellEnd"/>
      <w:r>
        <w:t xml:space="preserve"> </w:t>
      </w:r>
      <w:proofErr w:type="spellStart"/>
      <w:proofErr w:type="gramStart"/>
      <w:r>
        <w:t>објекта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D469DA" w:rsidRDefault="007F1859" w:rsidP="007F1859">
      <w:pPr>
        <w:rPr>
          <w:rFonts w:eastAsia="Times New Roman"/>
        </w:rPr>
      </w:pPr>
      <w:proofErr w:type="spellStart"/>
      <w:r>
        <w:rPr>
          <w:b/>
          <w:bCs/>
        </w:rPr>
        <w:t>Ознака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речника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t xml:space="preserve">:  </w:t>
      </w:r>
      <w:r w:rsidR="00D469DA">
        <w:t xml:space="preserve">                                                                                                                </w:t>
      </w:r>
      <w:r>
        <w:t xml:space="preserve"> </w:t>
      </w:r>
      <w:r w:rsidR="00D469DA" w:rsidRPr="00D469DA">
        <w:rPr>
          <w:rFonts w:eastAsia="Times New Roman"/>
        </w:rPr>
        <w:t xml:space="preserve">45233141-Радови </w:t>
      </w:r>
      <w:proofErr w:type="spellStart"/>
      <w:r w:rsidR="00D469DA" w:rsidRPr="00D469DA">
        <w:rPr>
          <w:rFonts w:eastAsia="Times New Roman"/>
        </w:rPr>
        <w:t>на</w:t>
      </w:r>
      <w:proofErr w:type="spellEnd"/>
      <w:r w:rsidR="00D469DA" w:rsidRPr="00D469DA">
        <w:rPr>
          <w:rFonts w:eastAsia="Times New Roman"/>
        </w:rPr>
        <w:t xml:space="preserve"> </w:t>
      </w:r>
      <w:proofErr w:type="spellStart"/>
      <w:r w:rsidR="00D469DA" w:rsidRPr="00D469DA">
        <w:rPr>
          <w:rFonts w:eastAsia="Times New Roman"/>
        </w:rPr>
        <w:t>одржавању</w:t>
      </w:r>
      <w:proofErr w:type="spellEnd"/>
      <w:r w:rsidR="00D469DA" w:rsidRPr="00D469DA">
        <w:rPr>
          <w:rFonts w:eastAsia="Times New Roman"/>
        </w:rPr>
        <w:t xml:space="preserve">  </w:t>
      </w:r>
      <w:proofErr w:type="spellStart"/>
      <w:r w:rsidR="00D469DA" w:rsidRPr="00D469DA">
        <w:rPr>
          <w:rFonts w:eastAsia="Times New Roman"/>
        </w:rPr>
        <w:t>путева</w:t>
      </w:r>
      <w:proofErr w:type="spellEnd"/>
      <w:r w:rsidR="00D469DA" w:rsidRPr="00D469DA">
        <w:rPr>
          <w:rFonts w:eastAsia="Times New Roman"/>
          <w:lang w:val="sr-Cyrl-RS"/>
        </w:rPr>
        <w:t>;</w:t>
      </w:r>
      <w:r w:rsidR="00D469DA" w:rsidRPr="00D469DA">
        <w:rPr>
          <w:rFonts w:eastAsia="Times New Roman"/>
        </w:rPr>
        <w:t xml:space="preserve">  </w:t>
      </w:r>
      <w:r w:rsidR="00D469DA" w:rsidRPr="00D469DA">
        <w:rPr>
          <w:rFonts w:eastAsia="Times New Roman"/>
          <w:lang w:val="sr-Cyrl-RS"/>
        </w:rPr>
        <w:t xml:space="preserve">           </w:t>
      </w:r>
      <w:r w:rsidR="00D469DA">
        <w:rPr>
          <w:rFonts w:eastAsia="Times New Roman"/>
          <w:lang w:val="sr-Latn-RS"/>
        </w:rPr>
        <w:t xml:space="preserve">                                                                                             </w:t>
      </w:r>
      <w:r w:rsidR="00D469DA" w:rsidRPr="00D469DA">
        <w:rPr>
          <w:rFonts w:eastAsia="Times New Roman"/>
          <w:lang w:val="sr-Cyrl-RS"/>
        </w:rPr>
        <w:t xml:space="preserve">   </w:t>
      </w:r>
      <w:r w:rsidR="00D469DA" w:rsidRPr="00D469DA">
        <w:rPr>
          <w:rFonts w:eastAsia="Times New Roman"/>
        </w:rPr>
        <w:t xml:space="preserve"> 45233220-</w:t>
      </w:r>
      <w:r w:rsidR="00D469DA" w:rsidRPr="00D469DA">
        <w:rPr>
          <w:rFonts w:eastAsia="Times New Roman"/>
          <w:lang w:val="sr-Cyrl-RS"/>
        </w:rPr>
        <w:t xml:space="preserve">Радови на површинском слоју путева; </w:t>
      </w:r>
      <w:r w:rsidR="00D469DA">
        <w:rPr>
          <w:rFonts w:eastAsia="Times New Roman"/>
          <w:lang w:val="sr-Latn-RS"/>
        </w:rPr>
        <w:t xml:space="preserve">                                                                                        </w:t>
      </w:r>
      <w:r w:rsidR="00D469DA" w:rsidRPr="00D469DA">
        <w:rPr>
          <w:rFonts w:eastAsia="Times New Roman"/>
          <w:lang w:val="sr-Cyrl-RS"/>
        </w:rPr>
        <w:t xml:space="preserve">45262620-Потпорни зидови;                               </w:t>
      </w:r>
      <w:r w:rsidR="00D469DA">
        <w:rPr>
          <w:rFonts w:eastAsia="Times New Roman"/>
          <w:lang w:val="sr-Latn-RS"/>
        </w:rPr>
        <w:t xml:space="preserve">                                                                                             </w:t>
      </w:r>
      <w:r w:rsidR="00D469DA" w:rsidRPr="00D469DA">
        <w:rPr>
          <w:rFonts w:eastAsia="Times New Roman"/>
          <w:lang w:val="sr-Cyrl-RS"/>
        </w:rPr>
        <w:t xml:space="preserve">45233160-Стазе и друге површине посуте туцаником                                     </w:t>
      </w:r>
      <w:r w:rsidR="00D469DA">
        <w:rPr>
          <w:rFonts w:eastAsia="Times New Roman"/>
          <w:lang w:val="sr-Latn-RS"/>
        </w:rPr>
        <w:t xml:space="preserve">                                         </w:t>
      </w:r>
      <w:r w:rsidR="00D469DA" w:rsidRPr="00D469DA">
        <w:rPr>
          <w:rFonts w:eastAsia="Times New Roman"/>
          <w:lang w:val="sr-Cyrl-RS"/>
        </w:rPr>
        <w:t xml:space="preserve">    45233229-Радови на одржавању ивичњака</w:t>
      </w:r>
      <w:r w:rsidR="00D469DA" w:rsidRPr="00D469DA">
        <w:rPr>
          <w:rFonts w:eastAsia="Times New Roman"/>
        </w:rPr>
        <w:t xml:space="preserve">                                         </w:t>
      </w:r>
      <w:r w:rsidR="00D469DA">
        <w:rPr>
          <w:rFonts w:eastAsia="Times New Roman"/>
        </w:rPr>
        <w:t xml:space="preserve">                                                         </w:t>
      </w:r>
      <w:r w:rsidR="00D469DA" w:rsidRPr="00D469DA">
        <w:rPr>
          <w:rFonts w:eastAsia="Times New Roman"/>
        </w:rPr>
        <w:t xml:space="preserve">   </w:t>
      </w:r>
    </w:p>
    <w:p w:rsidR="007F1859" w:rsidRDefault="007F1859" w:rsidP="007F1859">
      <w:proofErr w:type="spellStart"/>
      <w:r>
        <w:rPr>
          <w:b/>
          <w:bCs/>
        </w:rPr>
        <w:t>Време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признаје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квалификација</w:t>
      </w:r>
      <w:proofErr w:type="spellEnd"/>
      <w:r>
        <w:rPr>
          <w:b/>
          <w:bCs/>
        </w:rPr>
        <w:t xml:space="preserve">: </w:t>
      </w:r>
      <w:proofErr w:type="spellStart"/>
      <w:r>
        <w:t>Квалификација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proofErr w:type="gramStart"/>
      <w:r>
        <w:t>године</w:t>
      </w:r>
      <w:proofErr w:type="spellEnd"/>
      <w:r>
        <w:t xml:space="preserve">  </w:t>
      </w:r>
      <w:proofErr w:type="spellStart"/>
      <w:r>
        <w:t>до</w:t>
      </w:r>
      <w:proofErr w:type="spellEnd"/>
      <w:proofErr w:type="gramEnd"/>
      <w:r>
        <w:t xml:space="preserve"> 2</w:t>
      </w:r>
      <w:r w:rsidR="00D469DA">
        <w:t>0</w:t>
      </w:r>
      <w:r>
        <w:t>.0</w:t>
      </w:r>
      <w:r w:rsidR="00D469DA">
        <w:t>2</w:t>
      </w:r>
      <w:r>
        <w:t>.202</w:t>
      </w:r>
      <w:r w:rsidR="005C7DF0">
        <w:t>1</w:t>
      </w:r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7F1859" w:rsidRDefault="007F1859" w:rsidP="007F1859">
      <w:pPr>
        <w:jc w:val="both"/>
      </w:pPr>
      <w:proofErr w:type="spellStart"/>
      <w:r>
        <w:rPr>
          <w:b/>
          <w:bCs/>
        </w:rPr>
        <w:t>Датум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ажурирање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листе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кандитата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подножење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квалификационом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:   </w:t>
      </w:r>
      <w:r>
        <w:t xml:space="preserve">У </w:t>
      </w:r>
      <w:proofErr w:type="spellStart"/>
      <w:r>
        <w:t>складу</w:t>
      </w:r>
      <w:proofErr w:type="spellEnd"/>
      <w:r>
        <w:rPr>
          <w:b/>
          <w:bCs/>
        </w:rP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34.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признавањем</w:t>
      </w:r>
      <w:proofErr w:type="spellEnd"/>
      <w:r>
        <w:t xml:space="preserve"> </w:t>
      </w:r>
      <w:proofErr w:type="spellStart"/>
      <w:r>
        <w:t>квлификације</w:t>
      </w:r>
      <w:proofErr w:type="spellEnd"/>
      <w:r>
        <w:t xml:space="preserve"> </w:t>
      </w:r>
      <w:proofErr w:type="spellStart"/>
      <w:r>
        <w:t>свакoм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међуремено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признабање</w:t>
      </w:r>
      <w:proofErr w:type="spellEnd"/>
      <w:r>
        <w:t xml:space="preserve"> </w:t>
      </w:r>
      <w:proofErr w:type="spellStart"/>
      <w:r>
        <w:t>квлификације</w:t>
      </w:r>
      <w:proofErr w:type="spellEnd"/>
      <w:r>
        <w:t xml:space="preserve">.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2</w:t>
      </w:r>
      <w:r w:rsidR="005C7DF0">
        <w:t>0</w:t>
      </w:r>
      <w:r>
        <w:t>.0</w:t>
      </w:r>
      <w:r w:rsidR="004244A9">
        <w:rPr>
          <w:lang w:val="sr-Cyrl-RS"/>
        </w:rPr>
        <w:t>3</w:t>
      </w:r>
      <w:r>
        <w:t>.201</w:t>
      </w:r>
      <w:r w:rsidR="005C7DF0">
        <w:t>9</w:t>
      </w:r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</w:t>
      </w:r>
      <w:proofErr w:type="spellEnd"/>
      <w:r w:rsidR="005C7DF0">
        <w:rPr>
          <w:lang w:val="sr-Cyrl-RS"/>
        </w:rPr>
        <w:t>ш</w:t>
      </w:r>
      <w:proofErr w:type="spellStart"/>
      <w:r>
        <w:t>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квалификационог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ЈН </w:t>
      </w:r>
      <w:proofErr w:type="spellStart"/>
      <w:r>
        <w:t>бр</w:t>
      </w:r>
      <w:proofErr w:type="spellEnd"/>
      <w:r>
        <w:t>.</w:t>
      </w:r>
      <w:proofErr w:type="gramEnd"/>
      <w:r>
        <w:t xml:space="preserve"> Р-1.3.</w:t>
      </w:r>
      <w:r w:rsidR="00616D48">
        <w:t>5</w:t>
      </w:r>
      <w:r>
        <w:t>/40</w:t>
      </w:r>
      <w:r w:rsidR="005C7DF0">
        <w:rPr>
          <w:lang w:val="sr-Cyrl-RS"/>
        </w:rPr>
        <w:t>1</w:t>
      </w:r>
      <w:r>
        <w:t>-</w:t>
      </w:r>
      <w:r w:rsidR="00070486">
        <w:rPr>
          <w:lang w:val="sr-Cyrl-RS"/>
        </w:rPr>
        <w:t>14</w:t>
      </w:r>
      <w:r>
        <w:t>/</w:t>
      </w:r>
      <w:r w:rsidR="005C7DF0">
        <w:rPr>
          <w:lang w:val="sr-Cyrl-RS"/>
        </w:rPr>
        <w:t>1</w:t>
      </w:r>
      <w:r w:rsidR="00616D48">
        <w:rPr>
          <w:lang w:val="sr-Latn-RS"/>
        </w:rPr>
        <w:t>9</w:t>
      </w:r>
      <w:r>
        <w:t xml:space="preserve">-04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</w:t>
      </w:r>
      <w:r w:rsidR="005C7DF0">
        <w:rPr>
          <w:lang w:val="sr-Cyrl-RS"/>
        </w:rPr>
        <w:t>0</w:t>
      </w:r>
      <w:r>
        <w:t>.0</w:t>
      </w:r>
      <w:r w:rsidR="004244A9">
        <w:rPr>
          <w:lang w:val="sr-Cyrl-RS"/>
        </w:rPr>
        <w:t>3</w:t>
      </w:r>
      <w:r>
        <w:t>.201</w:t>
      </w:r>
      <w:r w:rsidR="005C7DF0">
        <w:rPr>
          <w:lang w:val="sr-Cyrl-RS"/>
        </w:rPr>
        <w:t>9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gramStart"/>
      <w:r>
        <w:t xml:space="preserve">12:00  </w:t>
      </w:r>
      <w:proofErr w:type="spellStart"/>
      <w:r>
        <w:t>часова</w:t>
      </w:r>
      <w:proofErr w:type="spellEnd"/>
      <w:proofErr w:type="gramEnd"/>
    </w:p>
    <w:p w:rsidR="007F1859" w:rsidRDefault="007F1859" w:rsidP="007F1859">
      <w:pPr>
        <w:shd w:val="clear" w:color="auto" w:fill="FFFFFF"/>
        <w:rPr>
          <w:b/>
          <w:bCs/>
        </w:rPr>
      </w:pPr>
      <w:proofErr w:type="spellStart"/>
      <w:r>
        <w:rPr>
          <w:b/>
          <w:bCs/>
        </w:rPr>
        <w:t>Позиви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подношење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квалификационом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:                                                                     </w:t>
      </w:r>
    </w:p>
    <w:p w:rsidR="007F1859" w:rsidRDefault="007F1859" w:rsidP="007F1859">
      <w:pPr>
        <w:shd w:val="clear" w:color="auto" w:fill="FFFFFF"/>
        <w:jc w:val="both"/>
        <w:rPr>
          <w:rFonts w:cs="Times New Roman"/>
        </w:rPr>
      </w:pP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proofErr w:type="gramStart"/>
      <w:r>
        <w:t>понуђачи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понесу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квалификационог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ЈН </w:t>
      </w:r>
      <w:proofErr w:type="spellStart"/>
      <w:r>
        <w:t>бр</w:t>
      </w:r>
      <w:proofErr w:type="spellEnd"/>
      <w:r>
        <w:t>. Р-1.3.</w:t>
      </w:r>
      <w:r w:rsidR="00616D48">
        <w:t>5</w:t>
      </w:r>
      <w:r>
        <w:t>/40</w:t>
      </w:r>
      <w:r w:rsidR="005C7DF0">
        <w:rPr>
          <w:lang w:val="sr-Cyrl-RS"/>
        </w:rPr>
        <w:t>1</w:t>
      </w:r>
      <w:r>
        <w:t>-</w:t>
      </w:r>
      <w:r w:rsidR="00070486">
        <w:rPr>
          <w:lang w:val="sr-Cyrl-RS"/>
        </w:rPr>
        <w:t>14</w:t>
      </w:r>
      <w:r>
        <w:t>/1</w:t>
      </w:r>
      <w:r w:rsidR="00616D48">
        <w:t>9</w:t>
      </w:r>
      <w:r>
        <w:t xml:space="preserve">-04.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и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proofErr w:type="gramStart"/>
      <w:r>
        <w:t>тако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  </w:t>
      </w:r>
      <w:proofErr w:type="spellStart"/>
      <w:r>
        <w:t>отвара</w:t>
      </w:r>
      <w:proofErr w:type="spellEnd"/>
      <w:r>
        <w:t xml:space="preserve">.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и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,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 </w:t>
      </w:r>
      <w:r>
        <w:rPr>
          <w:lang w:val="sr-Cyrl-CS"/>
        </w:rPr>
        <w:t xml:space="preserve">на адресу наручиоца </w:t>
      </w:r>
      <w:proofErr w:type="spellStart"/>
      <w:r>
        <w:rPr>
          <w:color w:val="000000"/>
          <w:spacing w:val="-5"/>
        </w:rPr>
        <w:t>Општина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Прокупље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Таткова</w:t>
      </w:r>
      <w:proofErr w:type="spellEnd"/>
      <w:r>
        <w:rPr>
          <w:color w:val="000000"/>
        </w:rPr>
        <w:t xml:space="preserve"> бр.2, 18400 </w:t>
      </w:r>
      <w:proofErr w:type="spellStart"/>
      <w:r>
        <w:rPr>
          <w:color w:val="000000"/>
        </w:rPr>
        <w:t>Прокупље</w:t>
      </w:r>
      <w:proofErr w:type="spellEnd"/>
      <w:r>
        <w:rPr>
          <w:color w:val="000000"/>
        </w:rPr>
        <w:t>,</w:t>
      </w:r>
      <w:r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t xml:space="preserve">,  </w:t>
      </w:r>
      <w:proofErr w:type="spellStart"/>
      <w:r>
        <w:t>сваког</w:t>
      </w:r>
      <w:proofErr w:type="spellEnd"/>
      <w:proofErr w:type="gram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CS"/>
        </w:rPr>
        <w:t>7:30</w:t>
      </w:r>
      <w:r>
        <w:t xml:space="preserve">  </w:t>
      </w:r>
      <w:proofErr w:type="spellStart"/>
      <w:r>
        <w:t>до</w:t>
      </w:r>
      <w:proofErr w:type="spellEnd"/>
      <w:r>
        <w:t xml:space="preserve"> 15</w:t>
      </w:r>
      <w:r>
        <w:rPr>
          <w:lang w:val="sr-Cyrl-CS"/>
        </w:rPr>
        <w:t>:3</w:t>
      </w:r>
      <w:r>
        <w:t xml:space="preserve">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фазу</w:t>
      </w:r>
      <w:proofErr w:type="spellEnd"/>
      <w:r>
        <w:t xml:space="preserve"> </w:t>
      </w:r>
      <w:proofErr w:type="spellStart"/>
      <w:r>
        <w:t>квлификациони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 </w:t>
      </w:r>
      <w:proofErr w:type="spellStart"/>
      <w:r>
        <w:t>ЈН.бр</w:t>
      </w:r>
      <w:proofErr w:type="spellEnd"/>
      <w:r>
        <w:t>. Р-1.3.</w:t>
      </w:r>
      <w:r w:rsidR="00616D48">
        <w:t>5</w:t>
      </w:r>
      <w:r>
        <w:t>/40</w:t>
      </w:r>
      <w:r w:rsidR="005C7DF0">
        <w:rPr>
          <w:lang w:val="sr-Cyrl-RS"/>
        </w:rPr>
        <w:t>1</w:t>
      </w:r>
      <w:r>
        <w:t>-</w:t>
      </w:r>
      <w:r w:rsidR="00070486">
        <w:rPr>
          <w:lang w:val="sr-Cyrl-RS"/>
        </w:rPr>
        <w:t>14</w:t>
      </w:r>
      <w:bookmarkStart w:id="0" w:name="_GoBack"/>
      <w:bookmarkEnd w:id="0"/>
      <w:r>
        <w:t>/1</w:t>
      </w:r>
      <w:r w:rsidR="00616D48">
        <w:t>9</w:t>
      </w:r>
      <w:r>
        <w:t xml:space="preserve">-04 </w:t>
      </w:r>
      <w:r>
        <w:rPr>
          <w:lang w:val="sr-Cyrl-CS"/>
        </w:rPr>
        <w:t>-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поправке</w:t>
      </w:r>
      <w:proofErr w:type="spellEnd"/>
      <w:r>
        <w:t xml:space="preserve"> </w:t>
      </w:r>
      <w:proofErr w:type="spellStart"/>
      <w:r>
        <w:t>макадамских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и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путне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и </w:t>
      </w:r>
      <w:proofErr w:type="spellStart"/>
      <w:r>
        <w:t>путних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7F1859" w:rsidRDefault="007F1859" w:rsidP="007F1859">
      <w:pPr>
        <w:rPr>
          <w:lang w:val="sr-Cyrl-CS"/>
        </w:rPr>
      </w:pPr>
      <w:r>
        <w:rPr>
          <w:b/>
          <w:lang w:val="sr-Cyrl-CS"/>
        </w:rPr>
        <w:lastRenderedPageBreak/>
        <w:t>Место, време и начин отварања п</w:t>
      </w:r>
      <w:r>
        <w:rPr>
          <w:b/>
          <w:lang w:val="sr-Cyrl-RS"/>
        </w:rPr>
        <w:t>ријава</w:t>
      </w:r>
      <w:r>
        <w:rPr>
          <w:b/>
          <w:lang w:val="sr-Cyrl-CS"/>
        </w:rPr>
        <w:t xml:space="preserve">:                                                                                                                   </w:t>
      </w:r>
      <w:r>
        <w:rPr>
          <w:lang w:val="sr-Cyrl-CS"/>
        </w:rPr>
        <w:t xml:space="preserve">Јавно отварање понуда  ће се обавити  </w:t>
      </w:r>
      <w:r>
        <w:rPr>
          <w:b/>
          <w:lang w:val="sr-Cyrl-RS"/>
        </w:rPr>
        <w:t>2</w:t>
      </w:r>
      <w:r w:rsidR="005C7DF0">
        <w:rPr>
          <w:b/>
          <w:lang w:val="sr-Cyrl-RS"/>
        </w:rPr>
        <w:t>0</w:t>
      </w:r>
      <w:r>
        <w:rPr>
          <w:b/>
          <w:lang w:val="sr-Cyrl-RS"/>
        </w:rPr>
        <w:t>.0</w:t>
      </w:r>
      <w:r w:rsidR="004244A9">
        <w:rPr>
          <w:b/>
          <w:lang w:val="sr-Cyrl-RS"/>
        </w:rPr>
        <w:t>3</w:t>
      </w:r>
      <w:r>
        <w:rPr>
          <w:b/>
          <w:lang w:val="sr-Cyrl-RS"/>
        </w:rPr>
        <w:t>.</w:t>
      </w:r>
      <w:r>
        <w:rPr>
          <w:b/>
          <w:lang w:val="sr-Cyrl-CS"/>
        </w:rPr>
        <w:t>201</w:t>
      </w:r>
      <w:r w:rsidR="005C7DF0">
        <w:rPr>
          <w:b/>
          <w:lang w:val="sr-Cyrl-CS"/>
        </w:rPr>
        <w:t>9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 </w:t>
      </w:r>
      <w:r>
        <w:rPr>
          <w:b/>
          <w:lang w:val="sr-Cyrl-CS"/>
        </w:rPr>
        <w:t>године у 12:15 часова</w:t>
      </w:r>
      <w:r>
        <w:rPr>
          <w:lang w:val="sr-Cyrl-CS"/>
        </w:rPr>
        <w:t xml:space="preserve"> у просторијама Општине Прокупље, Таткова 2. канцеларија бр.20.</w:t>
      </w:r>
    </w:p>
    <w:p w:rsidR="007F1859" w:rsidRDefault="007F1859" w:rsidP="007F1859">
      <w:pPr>
        <w:rPr>
          <w:rFonts w:cs="Times New Roman"/>
        </w:rPr>
      </w:pP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преузимања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односно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адреса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објављена</w:t>
      </w:r>
      <w:proofErr w:type="spellEnd"/>
      <w:r>
        <w:rPr>
          <w:b/>
          <w:bCs/>
        </w:rPr>
        <w:t xml:space="preserve">:                                                                                                                                   </w:t>
      </w:r>
      <w:proofErr w:type="spellStart"/>
      <w:r>
        <w:t>Конкурсна</w:t>
      </w:r>
      <w:proofErr w:type="spellEnd"/>
      <w:r>
        <w:t xml:space="preserve"> </w:t>
      </w:r>
      <w:proofErr w:type="spellStart"/>
      <w:proofErr w:type="gramStart"/>
      <w:r>
        <w:t>документација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rPr>
          <w:lang w:val="sr-Cyrl-CS"/>
        </w:rPr>
        <w:t xml:space="preserve"> на Порталу јавних набавки (</w:t>
      </w:r>
      <w:r>
        <w:rPr>
          <w:lang w:val="sr-Latn-CS"/>
        </w:rPr>
        <w:t>portal.ujn.gov.rs)</w:t>
      </w:r>
      <w:r>
        <w:t xml:space="preserve">   и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rPr>
          <w:lang w:val="sr-Cyrl-CS"/>
        </w:rPr>
        <w:t xml:space="preserve"> (www.prokuplje.org.rs).    </w:t>
      </w:r>
    </w:p>
    <w:p w:rsidR="007F1859" w:rsidRDefault="007F1859" w:rsidP="007F1859">
      <w:proofErr w:type="spellStart"/>
      <w:r>
        <w:rPr>
          <w:b/>
          <w:bCs/>
        </w:rPr>
        <w:t>Лице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контакт</w:t>
      </w:r>
      <w:proofErr w:type="spellEnd"/>
      <w:r>
        <w:rPr>
          <w:b/>
          <w:bCs/>
        </w:rPr>
        <w:t xml:space="preserve">: 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                                                                                                                        e-mail: </w:t>
      </w:r>
      <w:r>
        <w:rPr>
          <w:bCs/>
          <w:lang w:val="sr-Cyrl-RS"/>
        </w:rPr>
        <w:t>nabavke.opstina.pk@gmail.com</w:t>
      </w:r>
    </w:p>
    <w:p w:rsidR="007F1859" w:rsidRDefault="007F1859" w:rsidP="007F1859"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: </w:t>
      </w:r>
      <w:r>
        <w:t xml:space="preserve"> 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63"/>
        <w:gridCol w:w="8483"/>
      </w:tblGrid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CS"/>
              </w:rPr>
              <w:t xml:space="preserve">АБМ Путоградња д.о.о Мрамор, Мраморско брдо б.б. Мерошина; матични  бр. </w:t>
            </w:r>
            <w:r w:rsidRPr="005C7DF0">
              <w:rPr>
                <w:rFonts w:eastAsia="Times New Roman"/>
                <w:sz w:val="22"/>
                <w:szCs w:val="22"/>
                <w:lang w:val="sr-Latn-RS"/>
              </w:rPr>
              <w:t>20940590</w:t>
            </w:r>
            <w:r w:rsidRPr="005C7DF0">
              <w:rPr>
                <w:rFonts w:eastAsia="Times New Roman"/>
                <w:sz w:val="22"/>
                <w:szCs w:val="22"/>
                <w:lang w:val="sr-Cyrl-CS"/>
              </w:rPr>
              <w:t>; ПИБ:</w:t>
            </w:r>
            <w:r w:rsidRPr="005C7DF0">
              <w:rPr>
                <w:rFonts w:eastAsia="Times New Roman"/>
                <w:sz w:val="22"/>
                <w:szCs w:val="22"/>
                <w:lang w:val="sr-Latn-RS"/>
              </w:rPr>
              <w:t>108149067</w:t>
            </w:r>
            <w:r w:rsidRPr="005C7DF0">
              <w:rPr>
                <w:rFonts w:eastAsia="Times New Roman"/>
                <w:sz w:val="22"/>
                <w:szCs w:val="22"/>
                <w:lang w:val="sr-Cyrl-CS"/>
              </w:rPr>
              <w:t xml:space="preserve">; законски заступник, </w:t>
            </w: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Драган Стојановић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CS"/>
              </w:rPr>
              <w:t>„Транскоп-Р“ доо Сврљиг, ул. Васе Албанца бр.72. Сврљиг; матични  бр. 20633611; ПИБ:106570379; законски заступник, Слободан Рашић.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CS"/>
              </w:rPr>
              <w:t>В.П „Ђуприја“ А.Д. Ђуприја, ул. Цара Лазара; матични  бр. 101369470; ПИБ: 101369470; законски заступник, Вукојица Шмиг</w:t>
            </w:r>
            <w:r>
              <w:rPr>
                <w:rFonts w:eastAsia="Times New Roman"/>
                <w:sz w:val="22"/>
                <w:szCs w:val="22"/>
                <w:lang w:val="sr-Cyrl-CS"/>
              </w:rPr>
              <w:t>и</w:t>
            </w:r>
            <w:r w:rsidRPr="005C7DF0">
              <w:rPr>
                <w:rFonts w:eastAsia="Times New Roman"/>
                <w:sz w:val="22"/>
                <w:szCs w:val="22"/>
                <w:lang w:val="sr-Cyrl-CS"/>
              </w:rPr>
              <w:t>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Аутопревозник Дејан Миленковић, Прокупље Косте Војиновића бр. 140; матични бр.60605599; ПИБ: 104941609; законски заступник, Дејан Миленковић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Нискоградња МНиленковић доо, Доња Расовача; матични бр. 20939583; ПИБ: 108143837; законски заступник Миленковић Саша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СГАР „Мандић коп“, Прокупље, Пасјачка 128; матични број: 62033967; ПИБ: 105732399; законски заступник Иван Мандић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„Металпласт Павловић“ доо, Ђуревац-Блаце; матични број: 20748508; ПИБ: 107139082; законски заступник Надица Павловић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М Универзал тим“,  доо Ниш, Душана Поповића 22а; матични број: 20812524; ПИБ: 107484159; законски заступник: Драган Јанковић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„Систем СНЛ градитељ“, Лескоац, Страхинића Бана, 8/3; матични број: 21142140; ПИБ: 109207770; законски заступник Савић Ненад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СЗР „Маре-Транскоп“ Доња Стражава Прокупље, Матични бр.620195090; ПИБ: 103281592; законски заступник Јовица Крстић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ГР  „Ољко“ Прокупље, Бора и рамиз бр.2. Матични бр.64833707; ПИБ: 110362387; законски заступник Оливер Тасковићца Крстић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„ЦД ХИС“  ДОО Ниш, Зеленгорска бр.15;Матични бр.20768070; ПИБ: 107172914; законски заступник, Драган Цветановић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СЗР „Тасић коп“ Прокупље,Баштованска бр.11; матични бр.52495806; ПИБ: 101802854; законски заступник Саша Тасић</w:t>
            </w:r>
          </w:p>
        </w:tc>
      </w:tr>
      <w:tr w:rsidR="005C7DF0" w:rsidRPr="005C7DF0" w:rsidTr="00EC610D">
        <w:tc>
          <w:tcPr>
            <w:tcW w:w="675" w:type="dxa"/>
          </w:tcPr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8805" w:type="dxa"/>
          </w:tcPr>
          <w:p w:rsidR="005C7DF0" w:rsidRPr="005C7DF0" w:rsidRDefault="005C7DF0" w:rsidP="005C7DF0">
            <w:pPr>
              <w:rPr>
                <w:rFonts w:eastAsia="Times New Roman"/>
                <w:bCs/>
                <w:sz w:val="22"/>
                <w:szCs w:val="22"/>
                <w:lang w:val="sr-Cyrl-C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Коп  Транс Плус , Прокупље, ул. Ђуревачка бр. 19. Прокупље;</w:t>
            </w:r>
          </w:p>
          <w:p w:rsidR="005C7DF0" w:rsidRPr="005C7DF0" w:rsidRDefault="005C7DF0" w:rsidP="005C7DF0">
            <w:pPr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5C7DF0">
              <w:rPr>
                <w:rFonts w:eastAsia="Times New Roman"/>
                <w:bCs/>
                <w:sz w:val="22"/>
                <w:szCs w:val="22"/>
                <w:lang w:val="sr-Cyrl-CS"/>
              </w:rPr>
              <w:t>Матични бр. 63465399; ПИБ: 108457371; законски заступник, Јелена Илић.</w:t>
            </w:r>
          </w:p>
        </w:tc>
      </w:tr>
    </w:tbl>
    <w:p w:rsidR="001D4E03" w:rsidRPr="005C7DF0" w:rsidRDefault="001D4E03"/>
    <w:sectPr w:rsidR="001D4E03" w:rsidRPr="005C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21A"/>
    <w:multiLevelType w:val="hybridMultilevel"/>
    <w:tmpl w:val="E278AC68"/>
    <w:lvl w:ilvl="0" w:tplc="B1D85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36"/>
    <w:rsid w:val="00070486"/>
    <w:rsid w:val="001D4E03"/>
    <w:rsid w:val="004244A9"/>
    <w:rsid w:val="005C7DF0"/>
    <w:rsid w:val="005F1F36"/>
    <w:rsid w:val="00616D48"/>
    <w:rsid w:val="007F1859"/>
    <w:rsid w:val="00D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85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5C7D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85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5C7D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uplje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2019-02-19T09:30:00Z</cp:lastPrinted>
  <dcterms:created xsi:type="dcterms:W3CDTF">2019-02-06T09:28:00Z</dcterms:created>
  <dcterms:modified xsi:type="dcterms:W3CDTF">2019-02-19T09:35:00Z</dcterms:modified>
</cp:coreProperties>
</file>