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theme/themeOverride20.xml" ContentType="application/vnd.openxmlformats-officedocument.themeOverride+xml"/>
  <Override PartName="/word/drawings/drawing2.xml" ContentType="application/vnd.openxmlformats-officedocument.drawingml.chartshapes+xml"/>
  <Override PartName="/word/charts/chart29.xml" ContentType="application/vnd.openxmlformats-officedocument.drawingml.chart+xml"/>
  <Override PartName="/word/theme/themeOverride21.xml" ContentType="application/vnd.openxmlformats-officedocument.themeOverride+xml"/>
  <Override PartName="/word/charts/chart30.xml" ContentType="application/vnd.openxmlformats-officedocument.drawingml.chart+xml"/>
  <Override PartName="/word/theme/themeOverride22.xml" ContentType="application/vnd.openxmlformats-officedocument.themeOverride+xml"/>
  <Override PartName="/word/charts/chart31.xml" ContentType="application/vnd.openxmlformats-officedocument.drawingml.chart+xml"/>
  <Override PartName="/word/theme/themeOverride23.xml" ContentType="application/vnd.openxmlformats-officedocument.themeOverride+xml"/>
  <Override PartName="/word/charts/chart32.xml" ContentType="application/vnd.openxmlformats-officedocument.drawingml.chart+xml"/>
  <Override PartName="/word/theme/themeOverride24.xml" ContentType="application/vnd.openxmlformats-officedocument.themeOverride+xml"/>
  <Override PartName="/word/charts/chart33.xml" ContentType="application/vnd.openxmlformats-officedocument.drawingml.chart+xml"/>
  <Override PartName="/word/theme/themeOverride25.xml" ContentType="application/vnd.openxmlformats-officedocument.themeOverride+xml"/>
  <Override PartName="/word/charts/chart34.xml" ContentType="application/vnd.openxmlformats-officedocument.drawingml.chart+xml"/>
  <Override PartName="/word/theme/themeOverride26.xml" ContentType="application/vnd.openxmlformats-officedocument.themeOverride+xml"/>
  <Override PartName="/word/charts/chart35.xml" ContentType="application/vnd.openxmlformats-officedocument.drawingml.chart+xml"/>
  <Override PartName="/word/theme/themeOverride27.xml" ContentType="application/vnd.openxmlformats-officedocument.themeOverride+xml"/>
  <Override PartName="/word/charts/chart36.xml" ContentType="application/vnd.openxmlformats-officedocument.drawingml.chart+xml"/>
  <Override PartName="/word/theme/themeOverride28.xml" ContentType="application/vnd.openxmlformats-officedocument.themeOverride+xml"/>
  <Override PartName="/word/charts/chart37.xml" ContentType="application/vnd.openxmlformats-officedocument.drawingml.chart+xml"/>
  <Override PartName="/word/theme/themeOverride29.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theme/themeOverride30.xml" ContentType="application/vnd.openxmlformats-officedocument.themeOverride+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theme/themeOverride37.xml" ContentType="application/vnd.openxmlformats-officedocument.themeOverride+xml"/>
  <Override PartName="/word/charts/chart47.xml" ContentType="application/vnd.openxmlformats-officedocument.drawingml.chart+xml"/>
  <Override PartName="/word/theme/themeOverride38.xml" ContentType="application/vnd.openxmlformats-officedocument.themeOverride+xml"/>
  <Override PartName="/word/charts/chart48.xml" ContentType="application/vnd.openxmlformats-officedocument.drawingml.chart+xml"/>
  <Override PartName="/word/theme/themeOverride39.xml" ContentType="application/vnd.openxmlformats-officedocument.themeOverride+xml"/>
  <Override PartName="/word/charts/chart49.xml" ContentType="application/vnd.openxmlformats-officedocument.drawingml.chart+xml"/>
  <Override PartName="/word/theme/themeOverride40.xml" ContentType="application/vnd.openxmlformats-officedocument.themeOverride+xml"/>
  <Override PartName="/word/charts/chart50.xml" ContentType="application/vnd.openxmlformats-officedocument.drawingml.chart+xml"/>
  <Override PartName="/word/theme/themeOverride41.xml" ContentType="application/vnd.openxmlformats-officedocument.themeOverride+xml"/>
  <Override PartName="/word/charts/chart51.xml" ContentType="application/vnd.openxmlformats-officedocument.drawingml.chart+xml"/>
  <Override PartName="/word/theme/themeOverride42.xml" ContentType="application/vnd.openxmlformats-officedocument.themeOverride+xml"/>
  <Override PartName="/word/charts/chart52.xml" ContentType="application/vnd.openxmlformats-officedocument.drawingml.chart+xml"/>
  <Override PartName="/word/theme/themeOverride43.xml" ContentType="application/vnd.openxmlformats-officedocument.themeOverride+xml"/>
  <Override PartName="/word/drawings/drawing3.xml" ContentType="application/vnd.openxmlformats-officedocument.drawingml.chartshapes+xml"/>
  <Override PartName="/word/charts/chart53.xml" ContentType="application/vnd.openxmlformats-officedocument.drawingml.chart+xml"/>
  <Override PartName="/word/theme/themeOverride44.xml" ContentType="application/vnd.openxmlformats-officedocument.themeOverride+xml"/>
  <Override PartName="/word/charts/chart54.xml" ContentType="application/vnd.openxmlformats-officedocument.drawingml.chart+xml"/>
  <Override PartName="/word/theme/themeOverride45.xml" ContentType="application/vnd.openxmlformats-officedocument.themeOverride+xml"/>
  <Override PartName="/word/charts/chart55.xml" ContentType="application/vnd.openxmlformats-officedocument.drawingml.chart+xml"/>
  <Override PartName="/word/theme/themeOverride4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B1" w:rsidRPr="004E7DFD" w:rsidRDefault="00C27466" w:rsidP="00CC2CB1">
      <w:pPr>
        <w:jc w:val="center"/>
        <w:rPr>
          <w:b/>
          <w:lang w:val="bg-BG"/>
        </w:rPr>
      </w:pPr>
      <w:bookmarkStart w:id="0" w:name="_GoBack"/>
      <w:bookmarkEnd w:id="0"/>
      <w:r>
        <w:rPr>
          <w:b/>
          <w:noProof/>
          <w:lang w:val="sr-Latn-RS" w:eastAsia="sr-Latn-RS"/>
        </w:rPr>
        <mc:AlternateContent>
          <mc:Choice Requires="wps">
            <w:drawing>
              <wp:anchor distT="0" distB="0" distL="114300" distR="114300" simplePos="0" relativeHeight="251618304" behindDoc="0" locked="0" layoutInCell="1" allowOverlap="1">
                <wp:simplePos x="0" y="0"/>
                <wp:positionH relativeFrom="column">
                  <wp:posOffset>1943100</wp:posOffset>
                </wp:positionH>
                <wp:positionV relativeFrom="paragraph">
                  <wp:posOffset>1220470</wp:posOffset>
                </wp:positionV>
                <wp:extent cx="2001520" cy="2432050"/>
                <wp:effectExtent l="0" t="0" r="17780" b="25400"/>
                <wp:wrapThrough wrapText="bothSides">
                  <wp:wrapPolygon edited="0">
                    <wp:start x="0" y="0"/>
                    <wp:lineTo x="0" y="21656"/>
                    <wp:lineTo x="21586" y="21656"/>
                    <wp:lineTo x="21586" y="0"/>
                    <wp:lineTo x="0" y="0"/>
                  </wp:wrapPolygon>
                </wp:wrapThrough>
                <wp:docPr id="23"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432050"/>
                        </a:xfrm>
                        <a:prstGeom prst="rect">
                          <a:avLst/>
                        </a:prstGeom>
                        <a:solidFill>
                          <a:srgbClr val="FFFFFF"/>
                        </a:solidFill>
                        <a:ln w="9525">
                          <a:solidFill>
                            <a:srgbClr val="000000"/>
                          </a:solidFill>
                          <a:miter lim="800000"/>
                          <a:headEnd/>
                          <a:tailEnd/>
                        </a:ln>
                      </wps:spPr>
                      <wps:txbx>
                        <w:txbxContent>
                          <w:p w:rsidR="00C6557A" w:rsidRDefault="00C27466" w:rsidP="00343AB4">
                            <w:pPr>
                              <w:jc w:val="center"/>
                              <w:rPr>
                                <w:lang w:val="sr-Latn-CS"/>
                              </w:rPr>
                            </w:pPr>
                            <w:r>
                              <w:rPr>
                                <w:noProof/>
                                <w:lang w:val="sr-Latn-RS" w:eastAsia="sr-Latn-RS"/>
                              </w:rPr>
                              <w:drawing>
                                <wp:inline distT="0" distB="0" distL="0" distR="0">
                                  <wp:extent cx="180975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162175"/>
                                          </a:xfrm>
                                          <a:prstGeom prst="rect">
                                            <a:avLst/>
                                          </a:prstGeom>
                                          <a:noFill/>
                                          <a:ln>
                                            <a:noFill/>
                                          </a:ln>
                                        </pic:spPr>
                                      </pic:pic>
                                    </a:graphicData>
                                  </a:graphic>
                                </wp:inline>
                              </w:drawing>
                            </w:r>
                          </w:p>
                          <w:p w:rsidR="00C6557A" w:rsidRDefault="00C6557A" w:rsidP="00343AB4">
                            <w:pPr>
                              <w:jc w:val="center"/>
                              <w:rPr>
                                <w:lang w:val="sr-Latn-CS"/>
                              </w:rPr>
                            </w:pPr>
                          </w:p>
                          <w:p w:rsidR="00C6557A" w:rsidRDefault="00C6557A" w:rsidP="00343AB4">
                            <w:pPr>
                              <w:jc w:val="center"/>
                              <w:rPr>
                                <w:lang w:val="sr-Latn-CS"/>
                              </w:rPr>
                            </w:pPr>
                          </w:p>
                          <w:p w:rsidR="00C6557A" w:rsidRPr="00233543" w:rsidRDefault="00C6557A" w:rsidP="00343AB4">
                            <w:pPr>
                              <w:jc w:val="center"/>
                            </w:pPr>
                            <w:r>
                              <w:t>ГРБ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026" type="#_x0000_t202" style="position:absolute;left:0;text-align:left;margin-left:153pt;margin-top:96.1pt;width:157.6pt;height:19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">
                <v:textbox>
                  <w:txbxContent>
                    <w:p w:rsidR="00C6557A" w:rsidRDefault="00C27466" w:rsidP="00343AB4">
                      <w:pPr>
                        <w:jc w:val="center"/>
                        <w:rPr>
                          <w:lang w:val="sr-Latn-CS"/>
                        </w:rPr>
                      </w:pPr>
                      <w:r>
                        <w:rPr>
                          <w:noProof/>
                          <w:lang w:val="sr-Latn-RS" w:eastAsia="sr-Latn-RS"/>
                        </w:rPr>
                        <w:drawing>
                          <wp:inline distT="0" distB="0" distL="0" distR="0">
                            <wp:extent cx="1809750" cy="2162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162175"/>
                                    </a:xfrm>
                                    <a:prstGeom prst="rect">
                                      <a:avLst/>
                                    </a:prstGeom>
                                    <a:noFill/>
                                    <a:ln>
                                      <a:noFill/>
                                    </a:ln>
                                  </pic:spPr>
                                </pic:pic>
                              </a:graphicData>
                            </a:graphic>
                          </wp:inline>
                        </w:drawing>
                      </w:r>
                    </w:p>
                    <w:p w:rsidR="00C6557A" w:rsidRDefault="00C6557A" w:rsidP="00343AB4">
                      <w:pPr>
                        <w:jc w:val="center"/>
                        <w:rPr>
                          <w:lang w:val="sr-Latn-CS"/>
                        </w:rPr>
                      </w:pPr>
                    </w:p>
                    <w:p w:rsidR="00C6557A" w:rsidRDefault="00C6557A" w:rsidP="00343AB4">
                      <w:pPr>
                        <w:jc w:val="center"/>
                        <w:rPr>
                          <w:lang w:val="sr-Latn-CS"/>
                        </w:rPr>
                      </w:pPr>
                    </w:p>
                    <w:p w:rsidR="00C6557A" w:rsidRPr="00233543" w:rsidRDefault="00C6557A" w:rsidP="00343AB4">
                      <w:pPr>
                        <w:jc w:val="center"/>
                      </w:pPr>
                      <w:r>
                        <w:t>ГРБ</w:t>
                      </w:r>
                    </w:p>
                  </w:txbxContent>
                </v:textbox>
                <w10:wrap type="through"/>
              </v:shape>
            </w:pict>
          </mc:Fallback>
        </mc:AlternateContent>
      </w:r>
      <w:r w:rsidR="0097383F" w:rsidRPr="004E7DFD">
        <w:rPr>
          <w:b/>
          <w:lang w:val="bg-BG"/>
        </w:rPr>
        <w:t xml:space="preserve">    </w:t>
      </w: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tabs>
          <w:tab w:val="left" w:pos="2400"/>
        </w:tabs>
        <w:rPr>
          <w:b/>
          <w:lang w:val="bg-BG"/>
        </w:rPr>
      </w:pPr>
      <w:r w:rsidRPr="004E7DFD">
        <w:rPr>
          <w:b/>
          <w:lang w:val="bg-BG"/>
        </w:rPr>
        <w:tab/>
      </w: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jc w:val="center"/>
        <w:rPr>
          <w:b/>
          <w:lang w:val="bg-BG"/>
        </w:rPr>
      </w:pPr>
    </w:p>
    <w:p w:rsidR="00CC2CB1" w:rsidRPr="004E7DFD" w:rsidRDefault="00CC2CB1" w:rsidP="00CC2CB1">
      <w:pPr>
        <w:ind w:left="900"/>
        <w:jc w:val="center"/>
        <w:rPr>
          <w:sz w:val="40"/>
          <w:lang w:val="bg-BG"/>
        </w:rPr>
      </w:pPr>
    </w:p>
    <w:p w:rsidR="00CC2CB1" w:rsidRPr="004E7DFD" w:rsidRDefault="00CC2CB1" w:rsidP="00CC2CB1">
      <w:pPr>
        <w:ind w:left="900"/>
        <w:jc w:val="center"/>
        <w:rPr>
          <w:sz w:val="40"/>
          <w:lang w:val="bg-BG"/>
        </w:rPr>
      </w:pPr>
    </w:p>
    <w:p w:rsidR="00CC2CB1" w:rsidRPr="004E7DFD" w:rsidRDefault="00CC2CB1" w:rsidP="00CC2CB1">
      <w:pPr>
        <w:ind w:left="900"/>
        <w:jc w:val="center"/>
        <w:rPr>
          <w:sz w:val="40"/>
          <w:lang w:val="bg-BG"/>
        </w:rPr>
      </w:pPr>
    </w:p>
    <w:p w:rsidR="00CC2CB1" w:rsidRPr="004E7DFD" w:rsidRDefault="00CC2CB1" w:rsidP="00CC2CB1">
      <w:pPr>
        <w:ind w:left="900"/>
        <w:jc w:val="center"/>
        <w:rPr>
          <w:sz w:val="40"/>
          <w:lang w:val="bg-BG"/>
        </w:rPr>
      </w:pPr>
    </w:p>
    <w:p w:rsidR="00CC2CB1" w:rsidRPr="004E7DFD" w:rsidRDefault="00CC2CB1" w:rsidP="00CC2CB1">
      <w:pPr>
        <w:ind w:left="900"/>
        <w:jc w:val="center"/>
        <w:rPr>
          <w:sz w:val="40"/>
          <w:lang w:val="bg-BG"/>
        </w:rPr>
      </w:pPr>
    </w:p>
    <w:p w:rsidR="00CC2CB1" w:rsidRPr="004E7DFD" w:rsidRDefault="00CC2CB1" w:rsidP="00CC2CB1">
      <w:pPr>
        <w:rPr>
          <w:sz w:val="40"/>
          <w:lang w:val="bg-BG"/>
        </w:rPr>
      </w:pPr>
    </w:p>
    <w:p w:rsidR="00CC2CB1" w:rsidRPr="004E7DFD" w:rsidRDefault="00233543" w:rsidP="00121669">
      <w:pPr>
        <w:jc w:val="center"/>
        <w:outlineLvl w:val="0"/>
        <w:rPr>
          <w:b/>
          <w:color w:val="808080"/>
          <w:sz w:val="40"/>
          <w:lang w:val="bg-BG"/>
        </w:rPr>
      </w:pPr>
      <w:r w:rsidRPr="004E7DFD">
        <w:rPr>
          <w:b/>
          <w:color w:val="808080"/>
          <w:sz w:val="40"/>
          <w:lang w:val="bg-BG"/>
        </w:rPr>
        <w:t xml:space="preserve">ЛОКАЛНИ АКЦИОНИ ПЛАН </w:t>
      </w:r>
      <w:r w:rsidR="005B7926" w:rsidRPr="004E7DFD">
        <w:rPr>
          <w:b/>
          <w:color w:val="808080"/>
          <w:sz w:val="40"/>
          <w:lang w:val="bg-BG"/>
        </w:rPr>
        <w:t>З</w:t>
      </w:r>
      <w:r w:rsidRPr="004E7DFD">
        <w:rPr>
          <w:b/>
          <w:color w:val="808080"/>
          <w:sz w:val="40"/>
          <w:lang w:val="bg-BG"/>
        </w:rPr>
        <w:t>А МЛАДЕ</w:t>
      </w:r>
    </w:p>
    <w:p w:rsidR="00CC2CB1" w:rsidRPr="00671908" w:rsidRDefault="00CC2CB1" w:rsidP="00121669">
      <w:pPr>
        <w:jc w:val="center"/>
        <w:outlineLvl w:val="0"/>
        <w:rPr>
          <w:sz w:val="40"/>
        </w:rPr>
      </w:pPr>
      <w:r w:rsidRPr="004E7DFD">
        <w:rPr>
          <w:b/>
          <w:color w:val="808080"/>
          <w:sz w:val="40"/>
          <w:lang w:val="bg-BG"/>
        </w:rPr>
        <w:t>201</w:t>
      </w:r>
      <w:r w:rsidR="00D06C3B">
        <w:rPr>
          <w:b/>
          <w:color w:val="808080"/>
          <w:sz w:val="40"/>
        </w:rPr>
        <w:t>9</w:t>
      </w:r>
      <w:r w:rsidR="0083357D" w:rsidRPr="004E7DFD">
        <w:rPr>
          <w:b/>
          <w:color w:val="808080"/>
          <w:sz w:val="40"/>
          <w:lang w:val="bg-BG"/>
        </w:rPr>
        <w:t xml:space="preserve"> </w:t>
      </w:r>
      <w:r w:rsidR="007A4900" w:rsidRPr="004E7DFD">
        <w:rPr>
          <w:b/>
          <w:color w:val="808080"/>
          <w:sz w:val="40"/>
          <w:lang w:val="bg-BG"/>
        </w:rPr>
        <w:t>–</w:t>
      </w:r>
      <w:r w:rsidR="0083357D" w:rsidRPr="004E7DFD">
        <w:rPr>
          <w:b/>
          <w:color w:val="808080"/>
          <w:sz w:val="40"/>
          <w:lang w:val="bg-BG"/>
        </w:rPr>
        <w:t xml:space="preserve"> </w:t>
      </w:r>
      <w:r w:rsidRPr="004E7DFD">
        <w:rPr>
          <w:b/>
          <w:color w:val="808080"/>
          <w:sz w:val="40"/>
          <w:lang w:val="bg-BG"/>
        </w:rPr>
        <w:t>20</w:t>
      </w:r>
      <w:r w:rsidR="00671908">
        <w:rPr>
          <w:b/>
          <w:color w:val="808080"/>
          <w:sz w:val="40"/>
        </w:rPr>
        <w:t>2</w:t>
      </w:r>
      <w:r w:rsidR="00F95B4A">
        <w:rPr>
          <w:b/>
          <w:color w:val="808080"/>
          <w:sz w:val="40"/>
        </w:rPr>
        <w:t>5</w:t>
      </w:r>
    </w:p>
    <w:p w:rsidR="00CC2CB1" w:rsidRPr="004E7DFD" w:rsidRDefault="00CC2CB1" w:rsidP="00CC2CB1">
      <w:pPr>
        <w:ind w:left="900"/>
        <w:jc w:val="center"/>
        <w:rPr>
          <w:sz w:val="40"/>
          <w:lang w:val="bg-BG"/>
        </w:rPr>
      </w:pPr>
    </w:p>
    <w:p w:rsidR="00CC2CB1" w:rsidRPr="004E7DFD" w:rsidRDefault="00CC2CB1" w:rsidP="00CC2CB1">
      <w:pPr>
        <w:ind w:left="900"/>
        <w:jc w:val="center"/>
        <w:rPr>
          <w:sz w:val="40"/>
          <w:lang w:val="bg-BG"/>
        </w:rPr>
      </w:pPr>
    </w:p>
    <w:p w:rsidR="00CC2CB1" w:rsidRPr="004E7DFD" w:rsidRDefault="00CC2CB1" w:rsidP="00CC2CB1">
      <w:pPr>
        <w:ind w:left="900"/>
        <w:rPr>
          <w:sz w:val="28"/>
          <w:lang w:val="bg-BG"/>
        </w:rPr>
      </w:pPr>
    </w:p>
    <w:p w:rsidR="00CC2CB1" w:rsidRPr="004E7DFD" w:rsidRDefault="00CC2CB1" w:rsidP="00CC2CB1">
      <w:pPr>
        <w:ind w:left="900"/>
        <w:jc w:val="center"/>
        <w:rPr>
          <w:sz w:val="28"/>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CC2CB1" w:rsidRPr="004E7DFD" w:rsidRDefault="00CC2CB1" w:rsidP="00CC2CB1">
      <w:pPr>
        <w:rPr>
          <w:b/>
          <w:sz w:val="20"/>
          <w:szCs w:val="20"/>
          <w:lang w:val="bg-BG"/>
        </w:rPr>
      </w:pPr>
    </w:p>
    <w:p w:rsidR="0029036D" w:rsidRPr="004E7DFD" w:rsidRDefault="00CC2CB1" w:rsidP="00121669">
      <w:pPr>
        <w:outlineLvl w:val="0"/>
        <w:rPr>
          <w:b/>
          <w:sz w:val="32"/>
          <w:szCs w:val="32"/>
          <w:lang w:val="bg-BG"/>
        </w:rPr>
      </w:pPr>
      <w:r w:rsidRPr="004E7DFD">
        <w:rPr>
          <w:b/>
          <w:sz w:val="20"/>
          <w:szCs w:val="20"/>
          <w:lang w:val="bg-BG"/>
        </w:rPr>
        <w:br w:type="page"/>
      </w:r>
      <w:bookmarkStart w:id="1" w:name="OLE_LINK2"/>
      <w:r w:rsidR="0029036D" w:rsidRPr="004E7DFD">
        <w:rPr>
          <w:b/>
          <w:sz w:val="20"/>
          <w:szCs w:val="20"/>
          <w:lang w:val="bg-BG"/>
        </w:rPr>
        <w:lastRenderedPageBreak/>
        <w:tab/>
      </w:r>
      <w:r w:rsidR="0029036D" w:rsidRPr="004E7DFD">
        <w:rPr>
          <w:b/>
          <w:sz w:val="20"/>
          <w:szCs w:val="20"/>
          <w:lang w:val="bg-BG"/>
        </w:rPr>
        <w:tab/>
      </w:r>
      <w:r w:rsidR="0029036D" w:rsidRPr="004E7DFD">
        <w:rPr>
          <w:b/>
          <w:sz w:val="20"/>
          <w:szCs w:val="20"/>
          <w:lang w:val="bg-BG"/>
        </w:rPr>
        <w:tab/>
      </w:r>
      <w:r w:rsidR="0029036D" w:rsidRPr="004E7DFD">
        <w:rPr>
          <w:b/>
          <w:sz w:val="20"/>
          <w:szCs w:val="20"/>
          <w:lang w:val="bg-BG"/>
        </w:rPr>
        <w:tab/>
      </w:r>
      <w:r w:rsidR="0029036D" w:rsidRPr="004E7DFD">
        <w:rPr>
          <w:b/>
          <w:sz w:val="20"/>
          <w:szCs w:val="20"/>
          <w:lang w:val="bg-BG"/>
        </w:rPr>
        <w:tab/>
      </w:r>
      <w:r w:rsidR="0029036D" w:rsidRPr="004E7DFD">
        <w:rPr>
          <w:b/>
          <w:sz w:val="32"/>
          <w:szCs w:val="32"/>
          <w:lang w:val="bg-BG"/>
        </w:rPr>
        <w:t xml:space="preserve">С А Д Р Ж А Ј </w:t>
      </w:r>
    </w:p>
    <w:p w:rsidR="0029036D" w:rsidRPr="004E7DFD" w:rsidRDefault="0029036D" w:rsidP="0029036D">
      <w:pPr>
        <w:rPr>
          <w:b/>
          <w:sz w:val="20"/>
          <w:szCs w:val="20"/>
          <w:lang w:val="bg-BG"/>
        </w:rPr>
      </w:pPr>
    </w:p>
    <w:p w:rsidR="0029036D" w:rsidRPr="004E7DFD" w:rsidRDefault="0029036D" w:rsidP="0029036D">
      <w:pPr>
        <w:rPr>
          <w:lang w:val="bg-BG"/>
        </w:rPr>
      </w:pPr>
    </w:p>
    <w:p w:rsidR="0029036D" w:rsidRPr="004E7DFD" w:rsidRDefault="0029036D" w:rsidP="009C3870">
      <w:pPr>
        <w:spacing w:line="276" w:lineRule="auto"/>
        <w:rPr>
          <w:b/>
          <w:sz w:val="22"/>
          <w:szCs w:val="22"/>
          <w:lang w:val="bg-BG"/>
        </w:rPr>
      </w:pPr>
      <w:r w:rsidRPr="004E7DFD">
        <w:rPr>
          <w:b/>
          <w:sz w:val="22"/>
          <w:szCs w:val="22"/>
          <w:lang w:val="bg-BG"/>
        </w:rPr>
        <w:t>Одељак 1</w:t>
      </w:r>
      <w:r w:rsidRPr="004E7DFD">
        <w:rPr>
          <w:sz w:val="22"/>
          <w:szCs w:val="22"/>
          <w:lang w:val="bg-BG"/>
        </w:rPr>
        <w:tab/>
      </w:r>
      <w:r w:rsidRPr="004E7DFD">
        <w:rPr>
          <w:sz w:val="22"/>
          <w:szCs w:val="22"/>
          <w:lang w:val="bg-BG"/>
        </w:rPr>
        <w:tab/>
      </w:r>
      <w:r w:rsidRPr="004E7DFD">
        <w:rPr>
          <w:b/>
          <w:sz w:val="22"/>
          <w:szCs w:val="22"/>
          <w:lang w:val="bg-BG"/>
        </w:rPr>
        <w:t>У</w:t>
      </w:r>
      <w:r w:rsidR="008F28B2" w:rsidRPr="004E7DFD">
        <w:rPr>
          <w:b/>
          <w:sz w:val="22"/>
          <w:szCs w:val="22"/>
          <w:lang w:val="bg-BG"/>
        </w:rPr>
        <w:t>ВОД</w:t>
      </w:r>
    </w:p>
    <w:p w:rsidR="0029036D" w:rsidRPr="005A763F" w:rsidRDefault="0029036D" w:rsidP="009C3870">
      <w:pPr>
        <w:spacing w:line="276" w:lineRule="auto"/>
        <w:rPr>
          <w:sz w:val="22"/>
          <w:szCs w:val="22"/>
        </w:rPr>
      </w:pPr>
      <w:r w:rsidRPr="004E7DFD">
        <w:rPr>
          <w:b/>
          <w:sz w:val="22"/>
          <w:szCs w:val="22"/>
          <w:lang w:val="bg-BG"/>
        </w:rPr>
        <w:t>1.1</w:t>
      </w:r>
      <w:r w:rsidRPr="004E7DFD">
        <w:rPr>
          <w:sz w:val="22"/>
          <w:szCs w:val="22"/>
          <w:lang w:val="bg-BG"/>
        </w:rPr>
        <w:tab/>
      </w:r>
      <w:r w:rsidRPr="004E7DFD">
        <w:rPr>
          <w:sz w:val="22"/>
          <w:szCs w:val="22"/>
          <w:lang w:val="bg-BG"/>
        </w:rPr>
        <w:tab/>
      </w:r>
      <w:r w:rsidRPr="004E7DFD">
        <w:rPr>
          <w:sz w:val="22"/>
          <w:szCs w:val="22"/>
          <w:lang w:val="bg-BG"/>
        </w:rPr>
        <w:tab/>
        <w:t xml:space="preserve">Уводна реч </w:t>
      </w:r>
      <w:r w:rsidR="00C15732" w:rsidRPr="004E7DFD">
        <w:rPr>
          <w:sz w:val="22"/>
          <w:szCs w:val="22"/>
          <w:lang w:val="bg-BG"/>
        </w:rPr>
        <w:t xml:space="preserve"> </w:t>
      </w:r>
      <w:r w:rsidR="005A763F">
        <w:rPr>
          <w:sz w:val="22"/>
          <w:szCs w:val="22"/>
          <w:lang w:val="bg-BG"/>
        </w:rPr>
        <w:t>председника</w:t>
      </w:r>
    </w:p>
    <w:p w:rsidR="0029036D" w:rsidRPr="004E7DFD" w:rsidRDefault="0029036D" w:rsidP="009C3870">
      <w:pPr>
        <w:spacing w:line="276" w:lineRule="auto"/>
        <w:rPr>
          <w:sz w:val="22"/>
          <w:szCs w:val="22"/>
          <w:lang w:val="bg-BG"/>
        </w:rPr>
      </w:pPr>
      <w:r w:rsidRPr="004E7DFD">
        <w:rPr>
          <w:b/>
          <w:sz w:val="22"/>
          <w:szCs w:val="22"/>
          <w:lang w:val="bg-BG"/>
        </w:rPr>
        <w:t>1.2</w:t>
      </w:r>
      <w:r w:rsidRPr="004E7DFD">
        <w:rPr>
          <w:sz w:val="22"/>
          <w:szCs w:val="22"/>
          <w:lang w:val="bg-BG"/>
        </w:rPr>
        <w:tab/>
      </w:r>
      <w:r w:rsidRPr="004E7DFD">
        <w:rPr>
          <w:sz w:val="22"/>
          <w:szCs w:val="22"/>
          <w:lang w:val="bg-BG"/>
        </w:rPr>
        <w:tab/>
      </w:r>
      <w:r w:rsidRPr="004E7DFD">
        <w:rPr>
          <w:sz w:val="22"/>
          <w:szCs w:val="22"/>
          <w:lang w:val="bg-BG"/>
        </w:rPr>
        <w:tab/>
        <w:t xml:space="preserve">Канцеларија за </w:t>
      </w:r>
      <w:r w:rsidR="000E4FCA">
        <w:rPr>
          <w:sz w:val="22"/>
          <w:szCs w:val="22"/>
          <w:lang w:val="bg-BG"/>
        </w:rPr>
        <w:t>омладину, спорт и физичку културу</w:t>
      </w:r>
    </w:p>
    <w:p w:rsidR="0029036D" w:rsidRPr="004E7DFD" w:rsidRDefault="00E20B74" w:rsidP="009C3870">
      <w:pPr>
        <w:spacing w:line="276" w:lineRule="auto"/>
        <w:rPr>
          <w:sz w:val="22"/>
          <w:szCs w:val="22"/>
          <w:lang w:val="bg-BG"/>
        </w:rPr>
      </w:pPr>
      <w:r w:rsidRPr="004E7DFD">
        <w:rPr>
          <w:b/>
          <w:sz w:val="22"/>
          <w:szCs w:val="22"/>
          <w:lang w:val="bg-BG"/>
        </w:rPr>
        <w:t>1.3</w:t>
      </w:r>
      <w:r w:rsidR="0029036D" w:rsidRPr="004E7DFD">
        <w:rPr>
          <w:b/>
          <w:sz w:val="22"/>
          <w:szCs w:val="22"/>
          <w:lang w:val="bg-BG"/>
        </w:rPr>
        <w:tab/>
      </w:r>
      <w:r w:rsidR="0029036D" w:rsidRPr="004E7DFD">
        <w:rPr>
          <w:sz w:val="22"/>
          <w:szCs w:val="22"/>
          <w:lang w:val="bg-BG"/>
        </w:rPr>
        <w:tab/>
      </w:r>
      <w:r w:rsidR="0029036D" w:rsidRPr="004E7DFD">
        <w:rPr>
          <w:sz w:val="22"/>
          <w:szCs w:val="22"/>
          <w:lang w:val="bg-BG"/>
        </w:rPr>
        <w:tab/>
        <w:t>Радна група за израду ЛАП</w:t>
      </w:r>
      <w:r w:rsidR="005B7926" w:rsidRPr="004E7DFD">
        <w:rPr>
          <w:sz w:val="22"/>
          <w:szCs w:val="22"/>
          <w:lang w:val="bg-BG"/>
        </w:rPr>
        <w:t>-</w:t>
      </w:r>
      <w:r w:rsidR="0029036D" w:rsidRPr="004E7DFD">
        <w:rPr>
          <w:sz w:val="22"/>
          <w:szCs w:val="22"/>
          <w:lang w:val="bg-BG"/>
        </w:rPr>
        <w:t>а</w:t>
      </w:r>
    </w:p>
    <w:p w:rsidR="00C15732" w:rsidRPr="004E7DFD" w:rsidRDefault="00C15732" w:rsidP="009C3870">
      <w:pPr>
        <w:spacing w:line="276" w:lineRule="auto"/>
        <w:rPr>
          <w:sz w:val="22"/>
          <w:szCs w:val="22"/>
          <w:lang w:val="bg-BG"/>
        </w:rPr>
      </w:pPr>
      <w:r w:rsidRPr="004E7DFD">
        <w:rPr>
          <w:b/>
          <w:sz w:val="22"/>
          <w:szCs w:val="22"/>
          <w:lang w:val="bg-BG"/>
        </w:rPr>
        <w:t>1.4</w:t>
      </w:r>
      <w:r w:rsidRPr="004E7DFD">
        <w:rPr>
          <w:sz w:val="22"/>
          <w:szCs w:val="22"/>
          <w:lang w:val="bg-BG"/>
        </w:rPr>
        <w:t xml:space="preserve"> </w:t>
      </w:r>
      <w:r w:rsidRPr="004E7DFD">
        <w:rPr>
          <w:sz w:val="22"/>
          <w:szCs w:val="22"/>
          <w:lang w:val="bg-BG"/>
        </w:rPr>
        <w:tab/>
      </w:r>
      <w:r w:rsidRPr="004E7DFD">
        <w:rPr>
          <w:sz w:val="22"/>
          <w:szCs w:val="22"/>
          <w:lang w:val="bg-BG"/>
        </w:rPr>
        <w:tab/>
      </w:r>
      <w:r w:rsidRPr="004E7DFD">
        <w:rPr>
          <w:sz w:val="22"/>
          <w:szCs w:val="22"/>
          <w:lang w:val="bg-BG"/>
        </w:rPr>
        <w:tab/>
        <w:t>Методологија рада</w:t>
      </w:r>
    </w:p>
    <w:p w:rsidR="00A76B16" w:rsidRPr="004E7DFD" w:rsidRDefault="00A76B16" w:rsidP="009C3870">
      <w:pPr>
        <w:spacing w:line="276" w:lineRule="auto"/>
        <w:rPr>
          <w:b/>
          <w:sz w:val="22"/>
          <w:szCs w:val="22"/>
          <w:lang w:val="bg-BG"/>
        </w:rPr>
      </w:pPr>
    </w:p>
    <w:p w:rsidR="0029036D" w:rsidRPr="004E7DFD" w:rsidRDefault="0029036D" w:rsidP="009C3870">
      <w:pPr>
        <w:spacing w:line="276" w:lineRule="auto"/>
        <w:rPr>
          <w:b/>
          <w:sz w:val="22"/>
          <w:szCs w:val="22"/>
          <w:lang w:val="bg-BG"/>
        </w:rPr>
      </w:pPr>
      <w:r w:rsidRPr="004E7DFD">
        <w:rPr>
          <w:b/>
          <w:sz w:val="22"/>
          <w:szCs w:val="22"/>
          <w:lang w:val="bg-BG"/>
        </w:rPr>
        <w:t>Одељак 2</w:t>
      </w:r>
      <w:r w:rsidRPr="004E7DFD">
        <w:rPr>
          <w:sz w:val="22"/>
          <w:szCs w:val="22"/>
          <w:lang w:val="bg-BG"/>
        </w:rPr>
        <w:tab/>
      </w:r>
      <w:r w:rsidRPr="004E7DFD">
        <w:rPr>
          <w:sz w:val="22"/>
          <w:szCs w:val="22"/>
          <w:lang w:val="bg-BG"/>
        </w:rPr>
        <w:tab/>
      </w:r>
      <w:r w:rsidR="003C4508" w:rsidRPr="004E7DFD">
        <w:rPr>
          <w:b/>
          <w:sz w:val="22"/>
          <w:szCs w:val="22"/>
          <w:lang w:val="bg-BG"/>
        </w:rPr>
        <w:t>ПРИНЦИПИ И ВРЕДНОСТИ</w:t>
      </w:r>
    </w:p>
    <w:p w:rsidR="00A76B16" w:rsidRPr="004E7DFD" w:rsidRDefault="00A76B16" w:rsidP="009C3870">
      <w:pPr>
        <w:spacing w:line="276" w:lineRule="auto"/>
        <w:rPr>
          <w:b/>
          <w:sz w:val="22"/>
          <w:szCs w:val="22"/>
          <w:lang w:val="bg-BG"/>
        </w:rPr>
      </w:pPr>
    </w:p>
    <w:p w:rsidR="00296C34" w:rsidRPr="004E7DFD" w:rsidRDefault="00296C34" w:rsidP="009C3870">
      <w:pPr>
        <w:spacing w:line="276" w:lineRule="auto"/>
        <w:rPr>
          <w:b/>
          <w:sz w:val="22"/>
          <w:szCs w:val="22"/>
          <w:lang w:val="bg-BG"/>
        </w:rPr>
      </w:pPr>
      <w:r w:rsidRPr="004E7DFD">
        <w:rPr>
          <w:b/>
          <w:sz w:val="22"/>
          <w:szCs w:val="22"/>
          <w:lang w:val="bg-BG"/>
        </w:rPr>
        <w:t>Одељак 3</w:t>
      </w:r>
      <w:r w:rsidRPr="004E7DFD">
        <w:rPr>
          <w:b/>
          <w:sz w:val="22"/>
          <w:szCs w:val="22"/>
          <w:lang w:val="bg-BG"/>
        </w:rPr>
        <w:tab/>
      </w:r>
      <w:r w:rsidRPr="004E7DFD">
        <w:rPr>
          <w:b/>
          <w:sz w:val="22"/>
          <w:szCs w:val="22"/>
          <w:lang w:val="bg-BG"/>
        </w:rPr>
        <w:tab/>
        <w:t>ВИЗИЈА И МИСИЈА</w:t>
      </w:r>
    </w:p>
    <w:p w:rsidR="00296C34" w:rsidRPr="004E7DFD" w:rsidRDefault="00296C34" w:rsidP="009C3870">
      <w:pPr>
        <w:spacing w:line="276" w:lineRule="auto"/>
        <w:rPr>
          <w:sz w:val="22"/>
          <w:szCs w:val="22"/>
          <w:lang w:val="bg-BG"/>
        </w:rPr>
      </w:pPr>
      <w:r w:rsidRPr="004E7DFD">
        <w:rPr>
          <w:b/>
          <w:sz w:val="22"/>
          <w:szCs w:val="22"/>
          <w:lang w:val="bg-BG"/>
        </w:rPr>
        <w:t>3.1</w:t>
      </w:r>
      <w:r w:rsidRPr="004E7DFD">
        <w:rPr>
          <w:b/>
          <w:sz w:val="22"/>
          <w:szCs w:val="22"/>
          <w:lang w:val="bg-BG"/>
        </w:rPr>
        <w:tab/>
      </w:r>
      <w:r w:rsidRPr="004E7DFD">
        <w:rPr>
          <w:sz w:val="22"/>
          <w:szCs w:val="22"/>
          <w:lang w:val="bg-BG"/>
        </w:rPr>
        <w:tab/>
      </w:r>
      <w:r w:rsidRPr="004E7DFD">
        <w:rPr>
          <w:sz w:val="22"/>
          <w:szCs w:val="22"/>
          <w:lang w:val="bg-BG"/>
        </w:rPr>
        <w:tab/>
        <w:t>Визија</w:t>
      </w:r>
    </w:p>
    <w:p w:rsidR="00296C34" w:rsidRPr="004E7DFD" w:rsidRDefault="00296C34" w:rsidP="009C3870">
      <w:pPr>
        <w:spacing w:line="276" w:lineRule="auto"/>
        <w:rPr>
          <w:sz w:val="22"/>
          <w:szCs w:val="22"/>
          <w:lang w:val="bg-BG"/>
        </w:rPr>
      </w:pPr>
      <w:r w:rsidRPr="004E7DFD">
        <w:rPr>
          <w:b/>
          <w:sz w:val="22"/>
          <w:szCs w:val="22"/>
          <w:lang w:val="bg-BG"/>
        </w:rPr>
        <w:t>3.2</w:t>
      </w:r>
      <w:r w:rsidRPr="004E7DFD">
        <w:rPr>
          <w:sz w:val="22"/>
          <w:szCs w:val="22"/>
          <w:lang w:val="bg-BG"/>
        </w:rPr>
        <w:tab/>
      </w:r>
      <w:r w:rsidRPr="004E7DFD">
        <w:rPr>
          <w:sz w:val="22"/>
          <w:szCs w:val="22"/>
          <w:lang w:val="bg-BG"/>
        </w:rPr>
        <w:tab/>
      </w:r>
      <w:r w:rsidRPr="004E7DFD">
        <w:rPr>
          <w:sz w:val="22"/>
          <w:szCs w:val="22"/>
          <w:lang w:val="bg-BG"/>
        </w:rPr>
        <w:tab/>
        <w:t>Мисија</w:t>
      </w:r>
    </w:p>
    <w:p w:rsidR="00A76B16" w:rsidRPr="004E7DFD" w:rsidRDefault="00A76B16" w:rsidP="009C3870">
      <w:pPr>
        <w:spacing w:line="276" w:lineRule="auto"/>
        <w:rPr>
          <w:b/>
          <w:sz w:val="22"/>
          <w:szCs w:val="22"/>
          <w:lang w:val="bg-BG"/>
        </w:rPr>
      </w:pPr>
    </w:p>
    <w:p w:rsidR="0029036D" w:rsidRPr="004E7DFD" w:rsidRDefault="0029036D" w:rsidP="009C3870">
      <w:pPr>
        <w:spacing w:line="276" w:lineRule="auto"/>
        <w:rPr>
          <w:sz w:val="22"/>
          <w:szCs w:val="22"/>
          <w:lang w:val="bg-BG"/>
        </w:rPr>
      </w:pPr>
      <w:r w:rsidRPr="004E7DFD">
        <w:rPr>
          <w:b/>
          <w:sz w:val="22"/>
          <w:szCs w:val="22"/>
          <w:lang w:val="bg-BG"/>
        </w:rPr>
        <w:t xml:space="preserve">Одељак </w:t>
      </w:r>
      <w:r w:rsidR="00296C34" w:rsidRPr="004E7DFD">
        <w:rPr>
          <w:b/>
          <w:sz w:val="22"/>
          <w:szCs w:val="22"/>
          <w:lang w:val="bg-BG"/>
        </w:rPr>
        <w:t>4</w:t>
      </w:r>
      <w:r w:rsidRPr="004E7DFD">
        <w:rPr>
          <w:sz w:val="22"/>
          <w:szCs w:val="22"/>
          <w:lang w:val="bg-BG"/>
        </w:rPr>
        <w:tab/>
      </w:r>
      <w:r w:rsidRPr="004E7DFD">
        <w:rPr>
          <w:sz w:val="22"/>
          <w:szCs w:val="22"/>
          <w:lang w:val="bg-BG"/>
        </w:rPr>
        <w:tab/>
      </w:r>
      <w:r w:rsidRPr="004E7DFD">
        <w:rPr>
          <w:b/>
          <w:sz w:val="22"/>
          <w:szCs w:val="22"/>
          <w:lang w:val="bg-BG"/>
        </w:rPr>
        <w:t>К</w:t>
      </w:r>
      <w:r w:rsidR="003C4508" w:rsidRPr="004E7DFD">
        <w:rPr>
          <w:b/>
          <w:sz w:val="22"/>
          <w:szCs w:val="22"/>
          <w:lang w:val="bg-BG"/>
        </w:rPr>
        <w:t>ОНТЕКСТ</w:t>
      </w:r>
    </w:p>
    <w:p w:rsidR="0029036D" w:rsidRPr="004E7DFD" w:rsidRDefault="00296C34" w:rsidP="009C3870">
      <w:pPr>
        <w:spacing w:line="276" w:lineRule="auto"/>
        <w:ind w:left="720" w:firstLine="1440"/>
        <w:rPr>
          <w:sz w:val="22"/>
          <w:szCs w:val="22"/>
          <w:lang w:val="bg-BG"/>
        </w:rPr>
      </w:pPr>
      <w:r w:rsidRPr="004E7DFD">
        <w:rPr>
          <w:b/>
          <w:sz w:val="22"/>
          <w:szCs w:val="22"/>
          <w:lang w:val="bg-BG"/>
        </w:rPr>
        <w:t>4</w:t>
      </w:r>
      <w:r w:rsidR="0029036D" w:rsidRPr="004E7DFD">
        <w:rPr>
          <w:b/>
          <w:sz w:val="22"/>
          <w:szCs w:val="22"/>
          <w:lang w:val="bg-BG"/>
        </w:rPr>
        <w:t>.1</w:t>
      </w:r>
      <w:r w:rsidR="0088655D" w:rsidRPr="004E7DFD">
        <w:rPr>
          <w:b/>
          <w:sz w:val="22"/>
          <w:szCs w:val="22"/>
          <w:lang w:val="bg-BG"/>
        </w:rPr>
        <w:t xml:space="preserve"> </w:t>
      </w:r>
      <w:r w:rsidR="0029036D" w:rsidRPr="004E7DFD">
        <w:rPr>
          <w:sz w:val="22"/>
          <w:szCs w:val="22"/>
          <w:lang w:val="bg-BG"/>
        </w:rPr>
        <w:t>Географски подаци</w:t>
      </w:r>
    </w:p>
    <w:p w:rsidR="0029036D" w:rsidRPr="004E7DFD" w:rsidRDefault="00296C34" w:rsidP="009C3870">
      <w:pPr>
        <w:spacing w:line="276" w:lineRule="auto"/>
        <w:ind w:left="1440" w:firstLine="720"/>
        <w:rPr>
          <w:sz w:val="22"/>
          <w:szCs w:val="22"/>
          <w:lang w:val="bg-BG"/>
        </w:rPr>
      </w:pPr>
      <w:r w:rsidRPr="004E7DFD">
        <w:rPr>
          <w:b/>
          <w:sz w:val="22"/>
          <w:szCs w:val="22"/>
          <w:lang w:val="bg-BG"/>
        </w:rPr>
        <w:t>4</w:t>
      </w:r>
      <w:r w:rsidR="0029036D" w:rsidRPr="004E7DFD">
        <w:rPr>
          <w:b/>
          <w:sz w:val="22"/>
          <w:szCs w:val="22"/>
          <w:lang w:val="bg-BG"/>
        </w:rPr>
        <w:t>.2</w:t>
      </w:r>
      <w:r w:rsidR="009C3870" w:rsidRPr="004E7DFD">
        <w:rPr>
          <w:sz w:val="22"/>
          <w:szCs w:val="22"/>
          <w:lang w:val="bg-BG"/>
        </w:rPr>
        <w:t xml:space="preserve"> </w:t>
      </w:r>
      <w:r w:rsidR="0029036D" w:rsidRPr="004E7DFD">
        <w:rPr>
          <w:sz w:val="22"/>
          <w:szCs w:val="22"/>
          <w:lang w:val="bg-BG"/>
        </w:rPr>
        <w:t>Демографски подаци</w:t>
      </w:r>
    </w:p>
    <w:p w:rsidR="0029036D" w:rsidRPr="004E7DFD" w:rsidRDefault="00296C34" w:rsidP="009C3870">
      <w:pPr>
        <w:spacing w:line="276" w:lineRule="auto"/>
        <w:ind w:left="1440" w:firstLine="720"/>
        <w:rPr>
          <w:sz w:val="22"/>
          <w:szCs w:val="22"/>
          <w:lang w:val="bg-BG"/>
        </w:rPr>
      </w:pPr>
      <w:r w:rsidRPr="004E7DFD">
        <w:rPr>
          <w:b/>
          <w:sz w:val="22"/>
          <w:szCs w:val="22"/>
          <w:lang w:val="bg-BG"/>
        </w:rPr>
        <w:t>4</w:t>
      </w:r>
      <w:r w:rsidR="0029036D" w:rsidRPr="004E7DFD">
        <w:rPr>
          <w:b/>
          <w:sz w:val="22"/>
          <w:szCs w:val="22"/>
          <w:lang w:val="bg-BG"/>
        </w:rPr>
        <w:t>.</w:t>
      </w:r>
      <w:r w:rsidR="00491255" w:rsidRPr="004E7DFD">
        <w:rPr>
          <w:b/>
          <w:sz w:val="22"/>
          <w:szCs w:val="22"/>
          <w:lang w:val="bg-BG"/>
        </w:rPr>
        <w:t>3</w:t>
      </w:r>
      <w:r w:rsidR="009C3870" w:rsidRPr="004E7DFD">
        <w:rPr>
          <w:b/>
          <w:sz w:val="22"/>
          <w:szCs w:val="22"/>
          <w:lang w:val="bg-BG"/>
        </w:rPr>
        <w:t xml:space="preserve"> </w:t>
      </w:r>
      <w:r w:rsidR="008C4115" w:rsidRPr="004E7DFD">
        <w:rPr>
          <w:sz w:val="22"/>
          <w:szCs w:val="22"/>
          <w:lang w:val="bg-BG"/>
        </w:rPr>
        <w:t>Анализа ресурса</w:t>
      </w:r>
    </w:p>
    <w:p w:rsidR="00A35AD4" w:rsidRPr="004E7DFD" w:rsidRDefault="00A35AD4" w:rsidP="009C3870">
      <w:pPr>
        <w:spacing w:line="276" w:lineRule="auto"/>
        <w:rPr>
          <w:sz w:val="22"/>
          <w:szCs w:val="22"/>
          <w:lang w:val="bg-BG"/>
        </w:rPr>
      </w:pPr>
      <w:r w:rsidRPr="004E7DFD">
        <w:rPr>
          <w:sz w:val="22"/>
          <w:szCs w:val="22"/>
          <w:lang w:val="bg-BG"/>
        </w:rPr>
        <w:tab/>
      </w:r>
      <w:r w:rsidRPr="004E7DFD">
        <w:rPr>
          <w:sz w:val="22"/>
          <w:szCs w:val="22"/>
          <w:lang w:val="bg-BG"/>
        </w:rPr>
        <w:tab/>
      </w:r>
      <w:r w:rsidRPr="004E7DFD">
        <w:rPr>
          <w:sz w:val="22"/>
          <w:szCs w:val="22"/>
          <w:lang w:val="bg-BG"/>
        </w:rPr>
        <w:tab/>
      </w:r>
      <w:r w:rsidR="009C3870" w:rsidRPr="004E7DFD">
        <w:rPr>
          <w:sz w:val="22"/>
          <w:szCs w:val="22"/>
          <w:lang w:val="bg-BG"/>
        </w:rPr>
        <w:tab/>
      </w:r>
      <w:r w:rsidRPr="004E7DFD">
        <w:rPr>
          <w:sz w:val="22"/>
          <w:szCs w:val="22"/>
          <w:lang w:val="bg-BG"/>
        </w:rPr>
        <w:t>4.</w:t>
      </w:r>
      <w:r w:rsidR="008C4115" w:rsidRPr="004E7DFD">
        <w:rPr>
          <w:sz w:val="22"/>
          <w:szCs w:val="22"/>
          <w:lang w:val="bg-BG"/>
        </w:rPr>
        <w:t>3</w:t>
      </w:r>
      <w:r w:rsidRPr="004E7DFD">
        <w:rPr>
          <w:sz w:val="22"/>
          <w:szCs w:val="22"/>
          <w:lang w:val="bg-BG"/>
        </w:rPr>
        <w:t xml:space="preserve">.1 </w:t>
      </w:r>
      <w:r w:rsidR="008C4115" w:rsidRPr="004E7DFD">
        <w:rPr>
          <w:sz w:val="22"/>
          <w:szCs w:val="22"/>
          <w:lang w:val="bg-BG"/>
        </w:rPr>
        <w:t>Људски ресурси – кључни актери</w:t>
      </w:r>
    </w:p>
    <w:p w:rsidR="00A35AD4" w:rsidRPr="004E7DFD" w:rsidRDefault="00A35AD4" w:rsidP="009C3870">
      <w:pPr>
        <w:spacing w:line="276" w:lineRule="auto"/>
        <w:rPr>
          <w:sz w:val="22"/>
          <w:szCs w:val="22"/>
          <w:lang w:val="bg-BG"/>
        </w:rPr>
      </w:pPr>
      <w:r w:rsidRPr="004E7DFD">
        <w:rPr>
          <w:sz w:val="22"/>
          <w:szCs w:val="22"/>
          <w:lang w:val="bg-BG"/>
        </w:rPr>
        <w:tab/>
      </w:r>
      <w:r w:rsidRPr="004E7DFD">
        <w:rPr>
          <w:sz w:val="22"/>
          <w:szCs w:val="22"/>
          <w:lang w:val="bg-BG"/>
        </w:rPr>
        <w:tab/>
      </w:r>
      <w:r w:rsidRPr="004E7DFD">
        <w:rPr>
          <w:sz w:val="22"/>
          <w:szCs w:val="22"/>
          <w:lang w:val="bg-BG"/>
        </w:rPr>
        <w:tab/>
      </w:r>
      <w:r w:rsidR="009C3870" w:rsidRPr="004E7DFD">
        <w:rPr>
          <w:sz w:val="22"/>
          <w:szCs w:val="22"/>
          <w:lang w:val="bg-BG"/>
        </w:rPr>
        <w:tab/>
      </w:r>
      <w:r w:rsidRPr="004E7DFD">
        <w:rPr>
          <w:sz w:val="22"/>
          <w:szCs w:val="22"/>
          <w:lang w:val="bg-BG"/>
        </w:rPr>
        <w:t>4.</w:t>
      </w:r>
      <w:r w:rsidR="008C4115" w:rsidRPr="004E7DFD">
        <w:rPr>
          <w:sz w:val="22"/>
          <w:szCs w:val="22"/>
          <w:lang w:val="bg-BG"/>
        </w:rPr>
        <w:t>3</w:t>
      </w:r>
      <w:r w:rsidRPr="004E7DFD">
        <w:rPr>
          <w:sz w:val="22"/>
          <w:szCs w:val="22"/>
          <w:lang w:val="bg-BG"/>
        </w:rPr>
        <w:t xml:space="preserve">.2 </w:t>
      </w:r>
      <w:r w:rsidR="008C4115" w:rsidRPr="004E7DFD">
        <w:rPr>
          <w:sz w:val="22"/>
          <w:szCs w:val="22"/>
          <w:lang w:val="bg-BG"/>
        </w:rPr>
        <w:t>Материјални и технички ресурси</w:t>
      </w:r>
    </w:p>
    <w:p w:rsidR="008C4115" w:rsidRPr="004E7DFD" w:rsidRDefault="008C4115" w:rsidP="009C3870">
      <w:pPr>
        <w:spacing w:line="276" w:lineRule="auto"/>
        <w:rPr>
          <w:sz w:val="22"/>
          <w:szCs w:val="22"/>
          <w:lang w:val="bg-BG"/>
        </w:rPr>
      </w:pPr>
      <w:r w:rsidRPr="004E7DFD">
        <w:rPr>
          <w:sz w:val="22"/>
          <w:szCs w:val="22"/>
          <w:lang w:val="bg-BG"/>
        </w:rPr>
        <w:tab/>
      </w:r>
      <w:r w:rsidRPr="004E7DFD">
        <w:rPr>
          <w:sz w:val="22"/>
          <w:szCs w:val="22"/>
          <w:lang w:val="bg-BG"/>
        </w:rPr>
        <w:tab/>
      </w:r>
      <w:r w:rsidRPr="004E7DFD">
        <w:rPr>
          <w:sz w:val="22"/>
          <w:szCs w:val="22"/>
          <w:lang w:val="bg-BG"/>
        </w:rPr>
        <w:tab/>
      </w:r>
      <w:r w:rsidRPr="004E7DFD">
        <w:rPr>
          <w:sz w:val="22"/>
          <w:szCs w:val="22"/>
          <w:lang w:val="bg-BG"/>
        </w:rPr>
        <w:tab/>
        <w:t>4.3.2 Финансијски ресурси</w:t>
      </w:r>
    </w:p>
    <w:p w:rsidR="00491255" w:rsidRPr="004E7DFD" w:rsidRDefault="00491255" w:rsidP="00491255">
      <w:pPr>
        <w:spacing w:line="276" w:lineRule="auto"/>
        <w:ind w:left="1440" w:firstLine="720"/>
        <w:rPr>
          <w:sz w:val="22"/>
          <w:szCs w:val="22"/>
          <w:lang w:val="bg-BG"/>
        </w:rPr>
      </w:pPr>
      <w:r w:rsidRPr="004E7DFD">
        <w:rPr>
          <w:b/>
          <w:sz w:val="22"/>
          <w:szCs w:val="22"/>
          <w:lang w:val="bg-BG"/>
        </w:rPr>
        <w:t>4.3</w:t>
      </w:r>
      <w:r w:rsidRPr="004E7DFD">
        <w:rPr>
          <w:sz w:val="22"/>
          <w:szCs w:val="22"/>
          <w:lang w:val="bg-BG"/>
        </w:rPr>
        <w:t xml:space="preserve"> SWOT анализа</w:t>
      </w:r>
    </w:p>
    <w:p w:rsidR="003A5D78" w:rsidRPr="004E7DFD" w:rsidRDefault="003A5D78" w:rsidP="009C3870">
      <w:pPr>
        <w:spacing w:line="276" w:lineRule="auto"/>
        <w:rPr>
          <w:b/>
          <w:sz w:val="22"/>
          <w:szCs w:val="22"/>
          <w:lang w:val="bg-BG"/>
        </w:rPr>
      </w:pPr>
    </w:p>
    <w:p w:rsidR="0029036D" w:rsidRPr="004E7DFD" w:rsidRDefault="00BB5007" w:rsidP="009C3870">
      <w:pPr>
        <w:spacing w:line="276" w:lineRule="auto"/>
        <w:rPr>
          <w:sz w:val="22"/>
          <w:szCs w:val="22"/>
          <w:lang w:val="bg-BG"/>
        </w:rPr>
      </w:pPr>
      <w:r w:rsidRPr="004E7DFD">
        <w:rPr>
          <w:b/>
          <w:sz w:val="22"/>
          <w:szCs w:val="22"/>
          <w:lang w:val="bg-BG"/>
        </w:rPr>
        <w:t>Одељак 5</w:t>
      </w:r>
      <w:r w:rsidRPr="004E7DFD">
        <w:rPr>
          <w:b/>
          <w:sz w:val="22"/>
          <w:szCs w:val="22"/>
          <w:lang w:val="bg-BG"/>
        </w:rPr>
        <w:tab/>
      </w:r>
      <w:r w:rsidRPr="004E7DFD">
        <w:rPr>
          <w:b/>
          <w:sz w:val="22"/>
          <w:szCs w:val="22"/>
          <w:lang w:val="bg-BG"/>
        </w:rPr>
        <w:tab/>
      </w:r>
      <w:r w:rsidR="00FD6813" w:rsidRPr="004E7DFD">
        <w:rPr>
          <w:b/>
          <w:sz w:val="22"/>
          <w:szCs w:val="22"/>
          <w:lang w:val="bg-BG"/>
        </w:rPr>
        <w:t>ПОТРЕБЕ МЛАДИХ</w:t>
      </w:r>
    </w:p>
    <w:p w:rsidR="003A5D78" w:rsidRPr="004E7DFD" w:rsidRDefault="003A5D78" w:rsidP="009C3870">
      <w:pPr>
        <w:spacing w:line="276" w:lineRule="auto"/>
        <w:ind w:left="2160" w:hanging="2160"/>
        <w:rPr>
          <w:b/>
          <w:sz w:val="22"/>
          <w:szCs w:val="22"/>
          <w:lang w:val="bg-BG"/>
        </w:rPr>
      </w:pPr>
    </w:p>
    <w:p w:rsidR="00A35AD4" w:rsidRPr="004E7DFD" w:rsidRDefault="00BB5007" w:rsidP="009C3870">
      <w:pPr>
        <w:spacing w:line="276" w:lineRule="auto"/>
        <w:rPr>
          <w:b/>
          <w:sz w:val="22"/>
          <w:szCs w:val="22"/>
          <w:lang w:val="bg-BG"/>
        </w:rPr>
      </w:pPr>
      <w:r w:rsidRPr="004E7DFD">
        <w:rPr>
          <w:b/>
          <w:sz w:val="22"/>
          <w:szCs w:val="22"/>
          <w:lang w:val="bg-BG"/>
        </w:rPr>
        <w:t>Одељак 6</w:t>
      </w:r>
      <w:r w:rsidRPr="004E7DFD">
        <w:rPr>
          <w:b/>
          <w:sz w:val="22"/>
          <w:szCs w:val="22"/>
          <w:lang w:val="bg-BG"/>
        </w:rPr>
        <w:tab/>
      </w:r>
      <w:r w:rsidR="002C0D6E" w:rsidRPr="004E7DFD">
        <w:rPr>
          <w:b/>
          <w:sz w:val="22"/>
          <w:szCs w:val="22"/>
          <w:lang w:val="bg-BG"/>
        </w:rPr>
        <w:t xml:space="preserve"> </w:t>
      </w:r>
      <w:r w:rsidR="00F01113" w:rsidRPr="004E7DFD">
        <w:rPr>
          <w:b/>
          <w:bCs/>
          <w:sz w:val="22"/>
          <w:szCs w:val="22"/>
          <w:lang w:val="bg-BG"/>
        </w:rPr>
        <w:tab/>
      </w:r>
      <w:r w:rsidR="00A35AD4" w:rsidRPr="004E7DFD">
        <w:rPr>
          <w:b/>
          <w:bCs/>
          <w:sz w:val="22"/>
          <w:szCs w:val="22"/>
          <w:lang w:val="bg-BG"/>
        </w:rPr>
        <w:t>СТРАТЕШКИ ЦИЉ</w:t>
      </w:r>
      <w:r w:rsidR="002C0D6E" w:rsidRPr="004E7DFD">
        <w:rPr>
          <w:b/>
          <w:bCs/>
          <w:sz w:val="22"/>
          <w:szCs w:val="22"/>
          <w:lang w:val="bg-BG"/>
        </w:rPr>
        <w:t xml:space="preserve">ЕВИ </w:t>
      </w:r>
      <w:r w:rsidR="00F01113" w:rsidRPr="004E7DFD">
        <w:rPr>
          <w:b/>
          <w:bCs/>
          <w:sz w:val="22"/>
          <w:szCs w:val="22"/>
          <w:lang w:val="bg-BG"/>
        </w:rPr>
        <w:t>И ПРИОРИТЕТИ</w:t>
      </w:r>
    </w:p>
    <w:p w:rsidR="00A35AD4" w:rsidRPr="004E7DFD" w:rsidRDefault="00FD6813" w:rsidP="009C3870">
      <w:pPr>
        <w:spacing w:line="276" w:lineRule="auto"/>
        <w:ind w:left="1440" w:firstLine="720"/>
        <w:rPr>
          <w:sz w:val="22"/>
          <w:szCs w:val="22"/>
          <w:lang w:val="bg-BG"/>
        </w:rPr>
      </w:pPr>
      <w:r w:rsidRPr="004E7DFD">
        <w:rPr>
          <w:b/>
          <w:sz w:val="22"/>
          <w:szCs w:val="22"/>
          <w:lang w:val="bg-BG"/>
        </w:rPr>
        <w:t>6</w:t>
      </w:r>
      <w:r w:rsidR="00A35AD4" w:rsidRPr="004E7DFD">
        <w:rPr>
          <w:b/>
          <w:sz w:val="22"/>
          <w:szCs w:val="22"/>
          <w:lang w:val="bg-BG"/>
        </w:rPr>
        <w:t>.1</w:t>
      </w:r>
      <w:r w:rsidR="009C3870" w:rsidRPr="004E7DFD">
        <w:rPr>
          <w:sz w:val="22"/>
          <w:szCs w:val="22"/>
          <w:lang w:val="bg-BG"/>
        </w:rPr>
        <w:t xml:space="preserve"> </w:t>
      </w:r>
      <w:r w:rsidR="003A5D78" w:rsidRPr="004E7DFD">
        <w:rPr>
          <w:sz w:val="22"/>
          <w:szCs w:val="22"/>
          <w:lang w:val="bg-BG"/>
        </w:rPr>
        <w:t>Стратешки циљеви</w:t>
      </w:r>
    </w:p>
    <w:p w:rsidR="00A35AD4" w:rsidRPr="004E7DFD" w:rsidRDefault="00FD6813" w:rsidP="009C3870">
      <w:pPr>
        <w:spacing w:line="276" w:lineRule="auto"/>
        <w:ind w:left="1440" w:firstLine="720"/>
        <w:rPr>
          <w:sz w:val="22"/>
          <w:szCs w:val="22"/>
          <w:lang w:val="bg-BG"/>
        </w:rPr>
      </w:pPr>
      <w:r w:rsidRPr="004E7DFD">
        <w:rPr>
          <w:b/>
          <w:sz w:val="22"/>
          <w:szCs w:val="22"/>
          <w:lang w:val="bg-BG"/>
        </w:rPr>
        <w:t>6</w:t>
      </w:r>
      <w:r w:rsidR="00A35AD4" w:rsidRPr="004E7DFD">
        <w:rPr>
          <w:b/>
          <w:sz w:val="22"/>
          <w:szCs w:val="22"/>
          <w:lang w:val="bg-BG"/>
        </w:rPr>
        <w:t>.2</w:t>
      </w:r>
      <w:r w:rsidR="009C3870" w:rsidRPr="004E7DFD">
        <w:rPr>
          <w:sz w:val="22"/>
          <w:szCs w:val="22"/>
          <w:lang w:val="bg-BG"/>
        </w:rPr>
        <w:t xml:space="preserve"> </w:t>
      </w:r>
      <w:r w:rsidR="008E7096" w:rsidRPr="004E7DFD">
        <w:rPr>
          <w:sz w:val="22"/>
          <w:szCs w:val="22"/>
          <w:lang w:val="bg-BG"/>
        </w:rPr>
        <w:t>Локални приоритети</w:t>
      </w:r>
    </w:p>
    <w:p w:rsidR="00532997" w:rsidRPr="004E7DFD" w:rsidRDefault="009C3870" w:rsidP="009C3870">
      <w:pPr>
        <w:spacing w:line="276" w:lineRule="auto"/>
        <w:ind w:left="1440" w:firstLine="720"/>
        <w:rPr>
          <w:sz w:val="22"/>
          <w:szCs w:val="22"/>
          <w:lang w:val="bg-BG"/>
        </w:rPr>
      </w:pPr>
      <w:r w:rsidRPr="004E7DFD">
        <w:rPr>
          <w:b/>
          <w:sz w:val="22"/>
          <w:szCs w:val="22"/>
          <w:lang w:val="bg-BG"/>
        </w:rPr>
        <w:t xml:space="preserve">6.3 </w:t>
      </w:r>
      <w:r w:rsidRPr="004E7DFD">
        <w:rPr>
          <w:sz w:val="22"/>
          <w:szCs w:val="22"/>
          <w:lang w:val="bg-BG"/>
        </w:rPr>
        <w:t>Активности</w:t>
      </w:r>
    </w:p>
    <w:p w:rsidR="00A76B16" w:rsidRPr="004E7DFD" w:rsidRDefault="00A76B16" w:rsidP="009C3870">
      <w:pPr>
        <w:spacing w:line="276" w:lineRule="auto"/>
        <w:ind w:left="2160" w:hanging="2160"/>
        <w:rPr>
          <w:b/>
          <w:sz w:val="22"/>
          <w:szCs w:val="22"/>
          <w:lang w:val="bg-BG"/>
        </w:rPr>
      </w:pPr>
    </w:p>
    <w:p w:rsidR="0029036D" w:rsidRPr="004E7DFD" w:rsidRDefault="00532997" w:rsidP="009C3870">
      <w:pPr>
        <w:spacing w:line="276" w:lineRule="auto"/>
        <w:ind w:left="2160" w:hanging="2160"/>
        <w:rPr>
          <w:sz w:val="22"/>
          <w:szCs w:val="22"/>
          <w:lang w:val="bg-BG"/>
        </w:rPr>
      </w:pPr>
      <w:r w:rsidRPr="004E7DFD">
        <w:rPr>
          <w:b/>
          <w:sz w:val="22"/>
          <w:szCs w:val="22"/>
          <w:lang w:val="bg-BG"/>
        </w:rPr>
        <w:t xml:space="preserve">Одељак </w:t>
      </w:r>
      <w:r w:rsidR="00FD6813" w:rsidRPr="004E7DFD">
        <w:rPr>
          <w:b/>
          <w:sz w:val="22"/>
          <w:szCs w:val="22"/>
          <w:lang w:val="bg-BG"/>
        </w:rPr>
        <w:t>7</w:t>
      </w:r>
      <w:r w:rsidRPr="004E7DFD">
        <w:rPr>
          <w:b/>
          <w:sz w:val="22"/>
          <w:szCs w:val="22"/>
          <w:lang w:val="bg-BG"/>
        </w:rPr>
        <w:t xml:space="preserve"> </w:t>
      </w:r>
      <w:r w:rsidRPr="004E7DFD">
        <w:rPr>
          <w:b/>
          <w:sz w:val="22"/>
          <w:szCs w:val="22"/>
          <w:lang w:val="bg-BG"/>
        </w:rPr>
        <w:tab/>
      </w:r>
      <w:r w:rsidR="00FD6813" w:rsidRPr="004E7DFD">
        <w:rPr>
          <w:b/>
          <w:bCs/>
          <w:sz w:val="22"/>
          <w:szCs w:val="22"/>
          <w:lang w:val="bg-BG"/>
        </w:rPr>
        <w:t>АКТИВНОСТИ ЛОКАЛНЕ КАНЦЕЛАРИЈЕ ЗА МЛАДЕ</w:t>
      </w:r>
    </w:p>
    <w:p w:rsidR="009C3870" w:rsidRPr="004E7DFD" w:rsidRDefault="009C3870" w:rsidP="00121669">
      <w:pPr>
        <w:spacing w:line="276" w:lineRule="auto"/>
        <w:ind w:left="2160"/>
        <w:outlineLvl w:val="0"/>
        <w:rPr>
          <w:sz w:val="22"/>
          <w:szCs w:val="22"/>
          <w:lang w:val="bg-BG"/>
        </w:rPr>
      </w:pPr>
      <w:r w:rsidRPr="004E7DFD">
        <w:rPr>
          <w:b/>
          <w:sz w:val="22"/>
          <w:szCs w:val="22"/>
          <w:lang w:val="bg-BG"/>
        </w:rPr>
        <w:t>7.1</w:t>
      </w:r>
      <w:r w:rsidRPr="004E7DFD">
        <w:rPr>
          <w:sz w:val="22"/>
          <w:szCs w:val="22"/>
          <w:lang w:val="bg-BG"/>
        </w:rPr>
        <w:t xml:space="preserve"> Стандарди рада локалне КЗМ</w:t>
      </w:r>
      <w:r w:rsidR="005F5159" w:rsidRPr="004E7DFD">
        <w:rPr>
          <w:sz w:val="22"/>
          <w:szCs w:val="22"/>
          <w:lang w:val="bg-BG"/>
        </w:rPr>
        <w:t xml:space="preserve"> </w:t>
      </w:r>
    </w:p>
    <w:p w:rsidR="00A76B16" w:rsidRPr="004E7DFD" w:rsidRDefault="009C3870" w:rsidP="009C3870">
      <w:pPr>
        <w:spacing w:line="276" w:lineRule="auto"/>
        <w:ind w:left="1440" w:firstLine="720"/>
        <w:rPr>
          <w:sz w:val="22"/>
          <w:szCs w:val="22"/>
          <w:lang w:val="bg-BG"/>
        </w:rPr>
      </w:pPr>
      <w:r w:rsidRPr="004E7DFD">
        <w:rPr>
          <w:b/>
          <w:sz w:val="22"/>
          <w:szCs w:val="22"/>
          <w:lang w:val="bg-BG"/>
        </w:rPr>
        <w:t>7.2</w:t>
      </w:r>
      <w:r w:rsidRPr="004E7DFD">
        <w:rPr>
          <w:sz w:val="22"/>
          <w:szCs w:val="22"/>
          <w:lang w:val="bg-BG"/>
        </w:rPr>
        <w:t xml:space="preserve"> </w:t>
      </w:r>
      <w:r w:rsidR="00891CA0" w:rsidRPr="004E7DFD">
        <w:rPr>
          <w:sz w:val="22"/>
          <w:szCs w:val="22"/>
          <w:lang w:val="bg-BG"/>
        </w:rPr>
        <w:t>Активности за постизање стандарда (п</w:t>
      </w:r>
      <w:r w:rsidR="00AC3B56" w:rsidRPr="004E7DFD">
        <w:rPr>
          <w:sz w:val="22"/>
          <w:szCs w:val="22"/>
          <w:lang w:val="bg-BG"/>
        </w:rPr>
        <w:t>римена стандарда</w:t>
      </w:r>
      <w:r w:rsidR="00891CA0" w:rsidRPr="004E7DFD">
        <w:rPr>
          <w:sz w:val="22"/>
          <w:szCs w:val="22"/>
          <w:lang w:val="bg-BG"/>
        </w:rPr>
        <w:t>)</w:t>
      </w:r>
      <w:r w:rsidR="00AC3B56" w:rsidRPr="004E7DFD">
        <w:rPr>
          <w:sz w:val="22"/>
          <w:szCs w:val="22"/>
          <w:lang w:val="bg-BG"/>
        </w:rPr>
        <w:t xml:space="preserve"> </w:t>
      </w:r>
    </w:p>
    <w:p w:rsidR="009C3870" w:rsidRPr="004E7DFD" w:rsidRDefault="00AC3B56" w:rsidP="00121669">
      <w:pPr>
        <w:spacing w:line="276" w:lineRule="auto"/>
        <w:ind w:left="1440" w:firstLine="720"/>
        <w:outlineLvl w:val="0"/>
        <w:rPr>
          <w:sz w:val="22"/>
          <w:szCs w:val="22"/>
          <w:lang w:val="bg-BG"/>
        </w:rPr>
      </w:pPr>
      <w:r w:rsidRPr="004E7DFD">
        <w:rPr>
          <w:b/>
          <w:sz w:val="22"/>
          <w:szCs w:val="22"/>
          <w:lang w:val="bg-BG"/>
        </w:rPr>
        <w:t xml:space="preserve">7.3 </w:t>
      </w:r>
      <w:r w:rsidRPr="004E7DFD">
        <w:rPr>
          <w:sz w:val="22"/>
          <w:szCs w:val="22"/>
          <w:lang w:val="bg-BG"/>
        </w:rPr>
        <w:t>План за стицање компетенција локалног координатора</w:t>
      </w:r>
    </w:p>
    <w:p w:rsidR="00891CA0" w:rsidRPr="004E7DFD" w:rsidRDefault="00891CA0" w:rsidP="00891CA0">
      <w:pPr>
        <w:spacing w:line="276" w:lineRule="auto"/>
        <w:rPr>
          <w:b/>
          <w:sz w:val="22"/>
          <w:szCs w:val="22"/>
          <w:lang w:val="bg-BG"/>
        </w:rPr>
      </w:pPr>
    </w:p>
    <w:p w:rsidR="009C31D9" w:rsidRPr="004E7DFD" w:rsidRDefault="0029036D" w:rsidP="009C3870">
      <w:pPr>
        <w:spacing w:line="276" w:lineRule="auto"/>
        <w:rPr>
          <w:b/>
          <w:sz w:val="22"/>
          <w:szCs w:val="22"/>
          <w:lang w:val="bg-BG"/>
        </w:rPr>
      </w:pPr>
      <w:r w:rsidRPr="004E7DFD">
        <w:rPr>
          <w:b/>
          <w:sz w:val="22"/>
          <w:szCs w:val="22"/>
          <w:lang w:val="bg-BG"/>
        </w:rPr>
        <w:t xml:space="preserve">Одељак </w:t>
      </w:r>
      <w:r w:rsidR="003A5D78" w:rsidRPr="004E7DFD">
        <w:rPr>
          <w:b/>
          <w:sz w:val="22"/>
          <w:szCs w:val="22"/>
          <w:lang w:val="bg-BG"/>
        </w:rPr>
        <w:t>8</w:t>
      </w:r>
      <w:r w:rsidR="003C4508" w:rsidRPr="004E7DFD">
        <w:rPr>
          <w:sz w:val="22"/>
          <w:szCs w:val="22"/>
          <w:lang w:val="bg-BG"/>
        </w:rPr>
        <w:tab/>
      </w:r>
      <w:r w:rsidR="003C4508" w:rsidRPr="004E7DFD">
        <w:rPr>
          <w:sz w:val="22"/>
          <w:szCs w:val="22"/>
          <w:lang w:val="bg-BG"/>
        </w:rPr>
        <w:tab/>
      </w:r>
      <w:r w:rsidR="009C31D9" w:rsidRPr="004E7DFD">
        <w:rPr>
          <w:b/>
          <w:sz w:val="22"/>
          <w:szCs w:val="22"/>
          <w:lang w:val="bg-BG"/>
        </w:rPr>
        <w:t xml:space="preserve">УСКЛАЂЕНОСТ СА НАЦИОНАЛНОМ СТРАТЕГИЈОМ ЗА </w:t>
      </w:r>
    </w:p>
    <w:p w:rsidR="0029036D" w:rsidRPr="004E7DFD" w:rsidRDefault="009C31D9" w:rsidP="00121669">
      <w:pPr>
        <w:spacing w:line="276" w:lineRule="auto"/>
        <w:ind w:left="1440" w:firstLine="720"/>
        <w:outlineLvl w:val="0"/>
        <w:rPr>
          <w:b/>
          <w:sz w:val="22"/>
          <w:szCs w:val="22"/>
          <w:lang w:val="bg-BG"/>
        </w:rPr>
      </w:pPr>
      <w:r w:rsidRPr="004E7DFD">
        <w:rPr>
          <w:b/>
          <w:sz w:val="22"/>
          <w:szCs w:val="22"/>
          <w:lang w:val="bg-BG"/>
        </w:rPr>
        <w:t>МЛАДЕ</w:t>
      </w:r>
    </w:p>
    <w:p w:rsidR="00A76B16" w:rsidRPr="004E7DFD" w:rsidRDefault="00A76B16" w:rsidP="009C3870">
      <w:pPr>
        <w:spacing w:line="276" w:lineRule="auto"/>
        <w:rPr>
          <w:b/>
          <w:sz w:val="22"/>
          <w:szCs w:val="22"/>
          <w:lang w:val="bg-BG"/>
        </w:rPr>
      </w:pPr>
    </w:p>
    <w:p w:rsidR="0029036D" w:rsidRPr="004E7DFD" w:rsidRDefault="0029036D" w:rsidP="00637C2A">
      <w:pPr>
        <w:spacing w:line="276" w:lineRule="auto"/>
        <w:rPr>
          <w:b/>
          <w:sz w:val="22"/>
          <w:szCs w:val="22"/>
          <w:lang w:val="bg-BG"/>
        </w:rPr>
      </w:pPr>
      <w:r w:rsidRPr="004E7DFD">
        <w:rPr>
          <w:b/>
          <w:sz w:val="22"/>
          <w:szCs w:val="22"/>
          <w:lang w:val="bg-BG"/>
        </w:rPr>
        <w:t xml:space="preserve">Одељак </w:t>
      </w:r>
      <w:r w:rsidR="003A5D78" w:rsidRPr="004E7DFD">
        <w:rPr>
          <w:b/>
          <w:sz w:val="22"/>
          <w:szCs w:val="22"/>
          <w:lang w:val="bg-BG"/>
        </w:rPr>
        <w:t>9</w:t>
      </w:r>
      <w:r w:rsidRPr="004E7DFD">
        <w:rPr>
          <w:sz w:val="22"/>
          <w:szCs w:val="22"/>
          <w:lang w:val="bg-BG"/>
        </w:rPr>
        <w:tab/>
      </w:r>
      <w:r w:rsidRPr="004E7DFD">
        <w:rPr>
          <w:sz w:val="22"/>
          <w:szCs w:val="22"/>
          <w:lang w:val="bg-BG"/>
        </w:rPr>
        <w:tab/>
      </w:r>
      <w:r w:rsidR="00637C2A" w:rsidRPr="004E7DFD">
        <w:rPr>
          <w:b/>
          <w:sz w:val="22"/>
          <w:szCs w:val="22"/>
          <w:lang w:val="bg-BG"/>
        </w:rPr>
        <w:t>ПРОЦЕС РЕВИЗИЈЕ-</w:t>
      </w:r>
      <w:r w:rsidR="00FD6813" w:rsidRPr="004E7DFD">
        <w:rPr>
          <w:b/>
          <w:sz w:val="22"/>
          <w:szCs w:val="22"/>
          <w:lang w:val="bg-BG"/>
        </w:rPr>
        <w:t>ПРАЋЕЊЕ</w:t>
      </w:r>
      <w:r w:rsidR="004B2064" w:rsidRPr="004E7DFD">
        <w:rPr>
          <w:b/>
          <w:sz w:val="22"/>
          <w:szCs w:val="22"/>
          <w:lang w:val="bg-BG"/>
        </w:rPr>
        <w:t xml:space="preserve"> </w:t>
      </w:r>
      <w:r w:rsidR="00FD6813" w:rsidRPr="004E7DFD">
        <w:rPr>
          <w:b/>
          <w:sz w:val="22"/>
          <w:szCs w:val="22"/>
          <w:lang w:val="bg-BG"/>
        </w:rPr>
        <w:t xml:space="preserve">ПРИМЕНЕ </w:t>
      </w:r>
      <w:r w:rsidR="00B94948" w:rsidRPr="004E7DFD">
        <w:rPr>
          <w:b/>
          <w:sz w:val="22"/>
          <w:szCs w:val="22"/>
          <w:lang w:val="bg-BG"/>
        </w:rPr>
        <w:t xml:space="preserve">И </w:t>
      </w:r>
      <w:r w:rsidR="00637C2A" w:rsidRPr="004E7DFD">
        <w:rPr>
          <w:b/>
          <w:sz w:val="22"/>
          <w:szCs w:val="22"/>
          <w:lang w:val="bg-BG"/>
        </w:rPr>
        <w:t xml:space="preserve">РЕЗУЛТАТА ЛАП-а  </w:t>
      </w:r>
    </w:p>
    <w:p w:rsidR="00CC2CB1" w:rsidRPr="004E7DFD" w:rsidRDefault="00CC2CB1" w:rsidP="009C3870">
      <w:pPr>
        <w:spacing w:line="276" w:lineRule="auto"/>
        <w:rPr>
          <w:sz w:val="22"/>
          <w:szCs w:val="22"/>
          <w:lang w:val="bg-BG"/>
        </w:rPr>
      </w:pPr>
    </w:p>
    <w:p w:rsidR="00523D94" w:rsidRPr="004E7DFD" w:rsidRDefault="00523D94" w:rsidP="00121669">
      <w:pPr>
        <w:spacing w:line="276" w:lineRule="auto"/>
        <w:outlineLvl w:val="0"/>
        <w:rPr>
          <w:i/>
          <w:sz w:val="22"/>
          <w:szCs w:val="22"/>
          <w:lang w:val="bg-BG"/>
        </w:rPr>
      </w:pPr>
      <w:r w:rsidRPr="004E7DFD">
        <w:rPr>
          <w:i/>
          <w:sz w:val="22"/>
          <w:szCs w:val="22"/>
          <w:lang w:val="bg-BG"/>
        </w:rPr>
        <w:t>АНЕКСИ</w:t>
      </w:r>
    </w:p>
    <w:p w:rsidR="00523D94" w:rsidRPr="004E7DFD" w:rsidRDefault="00523D94" w:rsidP="009C3870">
      <w:pPr>
        <w:spacing w:line="276" w:lineRule="auto"/>
        <w:rPr>
          <w:i/>
          <w:sz w:val="22"/>
          <w:szCs w:val="22"/>
          <w:lang w:val="bg-BG"/>
        </w:rPr>
      </w:pPr>
    </w:p>
    <w:p w:rsidR="00D40587" w:rsidRPr="004E7DFD" w:rsidRDefault="00523D94" w:rsidP="00121669">
      <w:pPr>
        <w:spacing w:line="276" w:lineRule="auto"/>
        <w:outlineLvl w:val="0"/>
        <w:rPr>
          <w:i/>
          <w:sz w:val="22"/>
          <w:szCs w:val="22"/>
          <w:lang w:val="bg-BG"/>
        </w:rPr>
      </w:pPr>
      <w:r w:rsidRPr="004E7DFD">
        <w:rPr>
          <w:i/>
          <w:sz w:val="22"/>
          <w:szCs w:val="22"/>
          <w:lang w:val="bg-BG"/>
        </w:rPr>
        <w:t xml:space="preserve">Анекс 1 – Планиране активности </w:t>
      </w:r>
      <w:r w:rsidR="00FD6813" w:rsidRPr="004E7DFD">
        <w:rPr>
          <w:i/>
          <w:sz w:val="22"/>
          <w:szCs w:val="22"/>
          <w:lang w:val="bg-BG"/>
        </w:rPr>
        <w:t xml:space="preserve">са буџетом </w:t>
      </w:r>
      <w:r w:rsidR="00671908">
        <w:rPr>
          <w:i/>
          <w:sz w:val="22"/>
          <w:szCs w:val="22"/>
          <w:lang w:val="bg-BG"/>
        </w:rPr>
        <w:t>за 201</w:t>
      </w:r>
      <w:r w:rsidR="00FD2BEB">
        <w:rPr>
          <w:i/>
          <w:sz w:val="22"/>
          <w:szCs w:val="22"/>
          <w:lang w:val="sr-Cyrl-RS"/>
        </w:rPr>
        <w:t>9</w:t>
      </w:r>
      <w:r w:rsidR="004C06AC" w:rsidRPr="004E7DFD">
        <w:rPr>
          <w:i/>
          <w:sz w:val="22"/>
          <w:szCs w:val="22"/>
          <w:lang w:val="bg-BG"/>
        </w:rPr>
        <w:t>.</w:t>
      </w:r>
      <w:r w:rsidRPr="004E7DFD">
        <w:rPr>
          <w:i/>
          <w:sz w:val="22"/>
          <w:szCs w:val="22"/>
          <w:lang w:val="bg-BG"/>
        </w:rPr>
        <w:t xml:space="preserve"> годину</w:t>
      </w:r>
    </w:p>
    <w:p w:rsidR="00523D94" w:rsidRPr="004E7DFD" w:rsidRDefault="00523D94" w:rsidP="009C3870">
      <w:pPr>
        <w:spacing w:line="276" w:lineRule="auto"/>
        <w:rPr>
          <w:i/>
          <w:sz w:val="22"/>
          <w:szCs w:val="22"/>
          <w:lang w:val="bg-BG"/>
        </w:rPr>
      </w:pPr>
      <w:r w:rsidRPr="004E7DFD">
        <w:rPr>
          <w:i/>
          <w:sz w:val="22"/>
          <w:szCs w:val="22"/>
          <w:lang w:val="bg-BG"/>
        </w:rPr>
        <w:t xml:space="preserve">Анекс 2 – Планиране активности за </w:t>
      </w:r>
      <w:r w:rsidR="00637C2A" w:rsidRPr="004E7DFD">
        <w:rPr>
          <w:i/>
          <w:sz w:val="22"/>
          <w:szCs w:val="22"/>
          <w:lang w:val="bg-BG"/>
        </w:rPr>
        <w:t>период  20</w:t>
      </w:r>
      <w:r w:rsidR="00FD2BEB">
        <w:rPr>
          <w:i/>
          <w:sz w:val="22"/>
          <w:szCs w:val="22"/>
          <w:lang w:val="bg-BG"/>
        </w:rPr>
        <w:t>20</w:t>
      </w:r>
      <w:r w:rsidR="00671908">
        <w:rPr>
          <w:i/>
          <w:sz w:val="22"/>
          <w:szCs w:val="22"/>
          <w:lang w:val="bg-BG"/>
        </w:rPr>
        <w:t xml:space="preserve"> – 20</w:t>
      </w:r>
      <w:r w:rsidR="00671908">
        <w:rPr>
          <w:i/>
          <w:sz w:val="22"/>
          <w:szCs w:val="22"/>
        </w:rPr>
        <w:t>2</w:t>
      </w:r>
      <w:r w:rsidR="00FD2BEB">
        <w:rPr>
          <w:i/>
          <w:sz w:val="22"/>
          <w:szCs w:val="22"/>
          <w:lang w:val="sr-Cyrl-RS"/>
        </w:rPr>
        <w:t>5</w:t>
      </w:r>
      <w:r w:rsidR="004C06AC" w:rsidRPr="004E7DFD">
        <w:rPr>
          <w:i/>
          <w:sz w:val="22"/>
          <w:szCs w:val="22"/>
          <w:lang w:val="bg-BG"/>
        </w:rPr>
        <w:t xml:space="preserve">. </w:t>
      </w:r>
      <w:r w:rsidR="002C0D6E" w:rsidRPr="004E7DFD">
        <w:rPr>
          <w:i/>
          <w:sz w:val="22"/>
          <w:szCs w:val="22"/>
          <w:lang w:val="bg-BG"/>
        </w:rPr>
        <w:t>г</w:t>
      </w:r>
      <w:r w:rsidRPr="004E7DFD">
        <w:rPr>
          <w:i/>
          <w:sz w:val="22"/>
          <w:szCs w:val="22"/>
          <w:lang w:val="bg-BG"/>
        </w:rPr>
        <w:t>один</w:t>
      </w:r>
      <w:r w:rsidR="00FD2BEB">
        <w:rPr>
          <w:i/>
          <w:sz w:val="22"/>
          <w:szCs w:val="22"/>
          <w:lang w:val="bg-BG"/>
        </w:rPr>
        <w:t>у</w:t>
      </w:r>
    </w:p>
    <w:p w:rsidR="00523D94" w:rsidRPr="004E7DFD" w:rsidRDefault="00523D94" w:rsidP="00282A0A">
      <w:pPr>
        <w:rPr>
          <w:lang w:val="bg-BG"/>
        </w:rPr>
      </w:pPr>
    </w:p>
    <w:p w:rsidR="00CC2CB1" w:rsidRPr="004E7DFD" w:rsidRDefault="00CC2CB1" w:rsidP="00CC2CB1">
      <w:pPr>
        <w:spacing w:line="360" w:lineRule="auto"/>
        <w:rPr>
          <w:b/>
          <w:bCs/>
          <w:sz w:val="28"/>
          <w:szCs w:val="28"/>
          <w:lang w:val="bg-BG"/>
        </w:rPr>
      </w:pPr>
      <w:r w:rsidRPr="004E7DFD">
        <w:rPr>
          <w:b/>
          <w:lang w:val="bg-BG"/>
        </w:rPr>
        <w:br w:type="page"/>
      </w:r>
      <w:bookmarkEnd w:id="1"/>
      <w:r w:rsidR="00233543" w:rsidRPr="004E7DFD">
        <w:rPr>
          <w:b/>
          <w:bCs/>
          <w:sz w:val="28"/>
          <w:szCs w:val="28"/>
          <w:lang w:val="bg-BG"/>
        </w:rPr>
        <w:lastRenderedPageBreak/>
        <w:t>Одељак</w:t>
      </w:r>
      <w:r w:rsidRPr="004E7DFD">
        <w:rPr>
          <w:b/>
          <w:bCs/>
          <w:sz w:val="28"/>
          <w:szCs w:val="28"/>
          <w:lang w:val="bg-BG"/>
        </w:rPr>
        <w:t xml:space="preserve"> 1 </w:t>
      </w:r>
      <w:r w:rsidRPr="004E7DFD">
        <w:rPr>
          <w:b/>
          <w:bCs/>
          <w:sz w:val="28"/>
          <w:szCs w:val="28"/>
          <w:lang w:val="bg-BG"/>
        </w:rPr>
        <w:tab/>
      </w:r>
      <w:r w:rsidRPr="004E7DFD">
        <w:rPr>
          <w:b/>
          <w:bCs/>
          <w:sz w:val="28"/>
          <w:szCs w:val="28"/>
          <w:lang w:val="bg-BG"/>
        </w:rPr>
        <w:tab/>
      </w:r>
      <w:r w:rsidRPr="004E7DFD">
        <w:rPr>
          <w:b/>
          <w:bCs/>
          <w:sz w:val="28"/>
          <w:szCs w:val="28"/>
          <w:lang w:val="bg-BG"/>
        </w:rPr>
        <w:tab/>
      </w:r>
      <w:r w:rsidRPr="004E7DFD">
        <w:rPr>
          <w:b/>
          <w:bCs/>
          <w:sz w:val="28"/>
          <w:szCs w:val="28"/>
          <w:lang w:val="bg-BG"/>
        </w:rPr>
        <w:tab/>
      </w:r>
      <w:r w:rsidR="00233543" w:rsidRPr="004E7DFD">
        <w:rPr>
          <w:b/>
          <w:bCs/>
          <w:sz w:val="28"/>
          <w:szCs w:val="28"/>
          <w:lang w:val="bg-BG"/>
        </w:rPr>
        <w:t>УВОД</w:t>
      </w:r>
    </w:p>
    <w:p w:rsidR="00CC2CB1" w:rsidRPr="004E7DFD" w:rsidRDefault="00CC2CB1" w:rsidP="00CC2CB1">
      <w:pPr>
        <w:spacing w:line="360" w:lineRule="auto"/>
        <w:rPr>
          <w:b/>
          <w:bCs/>
          <w:sz w:val="28"/>
          <w:szCs w:val="28"/>
          <w:lang w:val="bg-BG"/>
        </w:rPr>
      </w:pPr>
    </w:p>
    <w:p w:rsidR="00CC2CB1" w:rsidRPr="005A763F" w:rsidRDefault="00CC2CB1" w:rsidP="00121669">
      <w:pPr>
        <w:autoSpaceDE w:val="0"/>
        <w:autoSpaceDN w:val="0"/>
        <w:adjustRightInd w:val="0"/>
        <w:outlineLvl w:val="0"/>
        <w:rPr>
          <w:b/>
          <w:bCs/>
        </w:rPr>
      </w:pPr>
      <w:r w:rsidRPr="004E7DFD">
        <w:rPr>
          <w:b/>
          <w:bCs/>
          <w:lang w:val="bg-BG"/>
        </w:rPr>
        <w:t>1.1</w:t>
      </w:r>
      <w:r w:rsidRPr="004E7DFD">
        <w:rPr>
          <w:b/>
          <w:bCs/>
          <w:lang w:val="bg-BG"/>
        </w:rPr>
        <w:tab/>
      </w:r>
      <w:r w:rsidR="00233543" w:rsidRPr="004E7DFD">
        <w:rPr>
          <w:b/>
          <w:bCs/>
          <w:lang w:val="bg-BG"/>
        </w:rPr>
        <w:t>Уводна реч</w:t>
      </w:r>
      <w:r w:rsidR="00C15732" w:rsidRPr="004E7DFD">
        <w:rPr>
          <w:b/>
          <w:bCs/>
          <w:lang w:val="bg-BG"/>
        </w:rPr>
        <w:t xml:space="preserve"> </w:t>
      </w:r>
      <w:r w:rsidR="00F60CB9">
        <w:rPr>
          <w:b/>
          <w:bCs/>
          <w:lang w:val="bg-BG"/>
        </w:rPr>
        <w:t>градоначелника</w:t>
      </w:r>
    </w:p>
    <w:p w:rsidR="00CC2CB1" w:rsidRPr="004E7DFD" w:rsidRDefault="00CC2CB1" w:rsidP="00CC2CB1">
      <w:pPr>
        <w:autoSpaceDE w:val="0"/>
        <w:autoSpaceDN w:val="0"/>
        <w:adjustRightInd w:val="0"/>
        <w:rPr>
          <w:b/>
          <w:bCs/>
          <w:sz w:val="28"/>
          <w:szCs w:val="28"/>
          <w:lang w:val="bg-BG"/>
        </w:rPr>
      </w:pPr>
    </w:p>
    <w:p w:rsidR="00CC2CB1" w:rsidRPr="004E7DFD" w:rsidRDefault="00CC2CB1" w:rsidP="00CC2CB1">
      <w:pPr>
        <w:autoSpaceDE w:val="0"/>
        <w:autoSpaceDN w:val="0"/>
        <w:adjustRightInd w:val="0"/>
        <w:rPr>
          <w:b/>
          <w:bCs/>
          <w:sz w:val="28"/>
          <w:szCs w:val="28"/>
          <w:lang w:val="bg-BG"/>
        </w:rPr>
      </w:pPr>
    </w:p>
    <w:p w:rsidR="00CC2CB1" w:rsidRPr="004E7DFD" w:rsidRDefault="00CC2CB1" w:rsidP="00CC2CB1">
      <w:pPr>
        <w:autoSpaceDE w:val="0"/>
        <w:autoSpaceDN w:val="0"/>
        <w:adjustRightInd w:val="0"/>
        <w:rPr>
          <w:b/>
          <w:bCs/>
          <w:sz w:val="28"/>
          <w:szCs w:val="28"/>
          <w:lang w:val="bg-BG"/>
        </w:rPr>
      </w:pPr>
    </w:p>
    <w:p w:rsidR="00CC2CB1" w:rsidRPr="004E7DFD" w:rsidRDefault="00CC2CB1" w:rsidP="00CC2CB1">
      <w:pPr>
        <w:autoSpaceDE w:val="0"/>
        <w:autoSpaceDN w:val="0"/>
        <w:adjustRightInd w:val="0"/>
        <w:rPr>
          <w:b/>
          <w:bCs/>
          <w:sz w:val="28"/>
          <w:szCs w:val="28"/>
          <w:lang w:val="bg-BG"/>
        </w:rPr>
      </w:pPr>
    </w:p>
    <w:p w:rsidR="00256E32" w:rsidRDefault="00256E32" w:rsidP="00256E32">
      <w:pPr>
        <w:jc w:val="both"/>
        <w:rPr>
          <w:lang w:val="sr-Cyrl-RS"/>
        </w:rPr>
      </w:pPr>
      <w:r w:rsidRPr="00A44FCF">
        <w:t xml:space="preserve">Локални акциони план за младе </w:t>
      </w:r>
      <w:r w:rsidR="00626158">
        <w:rPr>
          <w:lang w:val="sr-Cyrl-RS"/>
        </w:rPr>
        <w:t>г</w:t>
      </w:r>
      <w:r w:rsidRPr="00A44FCF">
        <w:rPr>
          <w:lang w:val="sr-Cyrl-RS"/>
        </w:rPr>
        <w:t xml:space="preserve">рада Прокупља је </w:t>
      </w:r>
      <w:r w:rsidRPr="00A44FCF">
        <w:t>документ који представља основу за планирање и спровођење активности и пројеката, чија је сврха и циљ да допринесе побољшању живота младих, тако</w:t>
      </w:r>
      <w:r w:rsidRPr="00A44FCF">
        <w:rPr>
          <w:lang w:val="sr-Cyrl-RS"/>
        </w:rPr>
        <w:t xml:space="preserve"> да се на својим огњиштима остваре на личном и професионалном плану.</w:t>
      </w:r>
    </w:p>
    <w:p w:rsidR="00256E32" w:rsidRPr="00A44FCF" w:rsidRDefault="00256E32" w:rsidP="00256E32">
      <w:pPr>
        <w:jc w:val="both"/>
        <w:rPr>
          <w:lang w:val="sr-Cyrl-RS"/>
        </w:rPr>
      </w:pPr>
    </w:p>
    <w:p w:rsidR="00256E32" w:rsidRDefault="00256E32" w:rsidP="00256E32">
      <w:pPr>
        <w:jc w:val="both"/>
        <w:rPr>
          <w:lang w:val="sr-Cyrl-RS"/>
        </w:rPr>
      </w:pPr>
      <w:r w:rsidRPr="00A44FCF">
        <w:rPr>
          <w:lang w:val="sr-Cyrl-RS"/>
        </w:rPr>
        <w:t xml:space="preserve">Уз то </w:t>
      </w:r>
      <w:r w:rsidRPr="00A44FCF">
        <w:t xml:space="preserve">овај стратешки документ представља и приказ постојећих потенцијала </w:t>
      </w:r>
      <w:r w:rsidR="00626158">
        <w:rPr>
          <w:lang w:val="sr-Cyrl-RS"/>
        </w:rPr>
        <w:t>г</w:t>
      </w:r>
      <w:r w:rsidRPr="00A44FCF">
        <w:t>рада Прокупља  који ће кроз процес стратешког планирања бити искоришћени у циљу стварања бољих услова за младе.</w:t>
      </w:r>
    </w:p>
    <w:p w:rsidR="00256E32" w:rsidRPr="00256E32" w:rsidRDefault="00256E32" w:rsidP="00256E32">
      <w:pPr>
        <w:jc w:val="both"/>
        <w:rPr>
          <w:lang w:val="sr-Cyrl-RS"/>
        </w:rPr>
      </w:pPr>
    </w:p>
    <w:p w:rsidR="00256E32" w:rsidRDefault="00256E32" w:rsidP="00256E32">
      <w:pPr>
        <w:jc w:val="both"/>
        <w:rPr>
          <w:lang w:val="sr-Cyrl-RS"/>
        </w:rPr>
      </w:pPr>
      <w:r w:rsidRPr="00A44FCF">
        <w:t>Младост сама по себи носи посебну стваралачку снагу</w:t>
      </w:r>
      <w:r w:rsidRPr="00A44FCF">
        <w:rPr>
          <w:lang w:val="sr-Cyrl-RS"/>
        </w:rPr>
        <w:t>,</w:t>
      </w:r>
      <w:r w:rsidRPr="00A44FCF">
        <w:t xml:space="preserve"> па је на нама велика одговорност да направимо основу за очување, усмеравање и развој те снаге. Пред нама је задатак да будемо заједница која </w:t>
      </w:r>
      <w:r w:rsidRPr="00A44FCF">
        <w:rPr>
          <w:lang w:val="sr-Cyrl-RS"/>
        </w:rPr>
        <w:t>пружа подршку за развој породица и</w:t>
      </w:r>
      <w:r w:rsidRPr="00A44FCF">
        <w:t xml:space="preserve"> подсти</w:t>
      </w:r>
      <w:r w:rsidRPr="00A44FCF">
        <w:rPr>
          <w:lang w:val="sr-Cyrl-RS"/>
        </w:rPr>
        <w:t>че</w:t>
      </w:r>
      <w:r w:rsidRPr="00A44FCF">
        <w:t xml:space="preserve"> младе на активизам</w:t>
      </w:r>
      <w:r w:rsidRPr="00A44FCF">
        <w:rPr>
          <w:lang w:val="sr-Cyrl-RS"/>
        </w:rPr>
        <w:t xml:space="preserve"> </w:t>
      </w:r>
      <w:r w:rsidRPr="00A44FCF">
        <w:t xml:space="preserve">у области </w:t>
      </w:r>
      <w:r w:rsidRPr="00A44FCF">
        <w:rPr>
          <w:lang w:val="sr-Cyrl-RS"/>
        </w:rPr>
        <w:t xml:space="preserve">образовања, запошљавања, </w:t>
      </w:r>
      <w:r w:rsidRPr="00A44FCF">
        <w:t>спорта, културе, екологије,</w:t>
      </w:r>
      <w:r w:rsidRPr="00A44FCF">
        <w:rPr>
          <w:lang w:val="sr-Cyrl-RS"/>
        </w:rPr>
        <w:t xml:space="preserve"> као и друштвене одговорности и</w:t>
      </w:r>
      <w:r w:rsidRPr="00A44FCF">
        <w:t xml:space="preserve"> јача њихов утицај на друштвене и развојне токове</w:t>
      </w:r>
      <w:r w:rsidRPr="00A44FCF">
        <w:rPr>
          <w:lang w:val="sr-Cyrl-RS"/>
        </w:rPr>
        <w:t>.</w:t>
      </w:r>
    </w:p>
    <w:p w:rsidR="00256E32" w:rsidRPr="00A44FCF" w:rsidRDefault="00256E32" w:rsidP="00256E32">
      <w:pPr>
        <w:jc w:val="both"/>
        <w:rPr>
          <w:lang w:val="sr-Cyrl-RS"/>
        </w:rPr>
      </w:pPr>
    </w:p>
    <w:p w:rsidR="00256E32" w:rsidRPr="00A44FCF" w:rsidRDefault="00256E32" w:rsidP="00256E32">
      <w:pPr>
        <w:jc w:val="both"/>
      </w:pPr>
      <w:r w:rsidRPr="00A44FCF">
        <w:t xml:space="preserve">Такође, Локални акциони план за младе </w:t>
      </w:r>
      <w:r w:rsidR="00626158">
        <w:rPr>
          <w:lang w:val="sr-Cyrl-RS"/>
        </w:rPr>
        <w:t>г</w:t>
      </w:r>
      <w:r w:rsidRPr="00A44FCF">
        <w:rPr>
          <w:lang w:val="sr-Cyrl-RS"/>
        </w:rPr>
        <w:t xml:space="preserve">рада Прокупља </w:t>
      </w:r>
      <w:r w:rsidRPr="00A44FCF">
        <w:t>и његово спровође</w:t>
      </w:r>
      <w:r w:rsidRPr="00A44FCF">
        <w:rPr>
          <w:lang w:val="sr-Cyrl-RS"/>
        </w:rPr>
        <w:t>њ</w:t>
      </w:r>
      <w:r w:rsidRPr="00A44FCF">
        <w:t>е је важан сегмент локалне политике, која се развија са надом да доприноси томе да млади буду задовољни, испуњени и остварени људи.</w:t>
      </w:r>
    </w:p>
    <w:p w:rsidR="00256E32" w:rsidRPr="00A44FCF" w:rsidRDefault="00256E32" w:rsidP="00256E32"/>
    <w:p w:rsidR="00256E32" w:rsidRPr="00A44FCF" w:rsidRDefault="00256E32" w:rsidP="00256E32"/>
    <w:p w:rsidR="00256E32" w:rsidRPr="00A44FCF" w:rsidRDefault="00256E32" w:rsidP="00256E32">
      <w:pPr>
        <w:jc w:val="right"/>
      </w:pPr>
      <w:r w:rsidRPr="00A44FCF">
        <w:t>Градоначелник</w:t>
      </w:r>
    </w:p>
    <w:p w:rsidR="00256E32" w:rsidRPr="00A44FCF" w:rsidRDefault="00256E32" w:rsidP="00256E32">
      <w:pPr>
        <w:jc w:val="right"/>
      </w:pPr>
      <w:r w:rsidRPr="00A44FCF">
        <w:t>Александар Симоновић</w:t>
      </w:r>
    </w:p>
    <w:p w:rsidR="00CC2CB1" w:rsidRPr="004E7DFD" w:rsidRDefault="00CC2CB1" w:rsidP="00CC2CB1">
      <w:pPr>
        <w:autoSpaceDE w:val="0"/>
        <w:autoSpaceDN w:val="0"/>
        <w:adjustRightInd w:val="0"/>
        <w:rPr>
          <w:b/>
          <w:bCs/>
          <w:sz w:val="28"/>
          <w:szCs w:val="28"/>
          <w:lang w:val="bg-BG"/>
        </w:rPr>
      </w:pPr>
    </w:p>
    <w:p w:rsidR="00CC2CB1" w:rsidRPr="004E7DFD" w:rsidRDefault="00CC2CB1" w:rsidP="00CC2CB1">
      <w:pPr>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jc w:val="both"/>
        <w:rPr>
          <w:lang w:val="bg-BG"/>
        </w:rPr>
      </w:pPr>
    </w:p>
    <w:p w:rsidR="00CC2CB1" w:rsidRPr="004E7DFD" w:rsidRDefault="00CC2CB1" w:rsidP="00CC2CB1">
      <w:pPr>
        <w:autoSpaceDE w:val="0"/>
        <w:autoSpaceDN w:val="0"/>
        <w:adjustRightInd w:val="0"/>
        <w:jc w:val="both"/>
        <w:rPr>
          <w:b/>
          <w:bCs/>
          <w:lang w:val="bg-BG"/>
        </w:rPr>
      </w:pPr>
    </w:p>
    <w:p w:rsidR="00CC2CB1" w:rsidRPr="004E7DFD" w:rsidRDefault="00CC2CB1" w:rsidP="00CC2CB1">
      <w:pPr>
        <w:autoSpaceDE w:val="0"/>
        <w:autoSpaceDN w:val="0"/>
        <w:adjustRightInd w:val="0"/>
        <w:jc w:val="both"/>
        <w:rPr>
          <w:b/>
          <w:bCs/>
          <w:lang w:val="bg-BG"/>
        </w:rPr>
      </w:pPr>
    </w:p>
    <w:p w:rsidR="00CC2CB1" w:rsidRPr="004E7DFD" w:rsidRDefault="00CC2CB1" w:rsidP="00CC2CB1">
      <w:pPr>
        <w:autoSpaceDE w:val="0"/>
        <w:autoSpaceDN w:val="0"/>
        <w:adjustRightInd w:val="0"/>
        <w:jc w:val="both"/>
        <w:rPr>
          <w:b/>
          <w:bCs/>
          <w:lang w:val="bg-BG"/>
        </w:rPr>
      </w:pPr>
    </w:p>
    <w:p w:rsidR="00CC2CB1" w:rsidRPr="004E7DFD" w:rsidRDefault="00CC2CB1" w:rsidP="00CC2CB1">
      <w:pPr>
        <w:autoSpaceDE w:val="0"/>
        <w:autoSpaceDN w:val="0"/>
        <w:adjustRightInd w:val="0"/>
        <w:jc w:val="center"/>
        <w:rPr>
          <w:b/>
          <w:bCs/>
          <w:color w:val="000000"/>
          <w:lang w:val="bg-BG"/>
        </w:rPr>
      </w:pPr>
      <w:r w:rsidRPr="004E7DFD">
        <w:rPr>
          <w:b/>
          <w:bCs/>
          <w:lang w:val="bg-BG"/>
        </w:rPr>
        <w:br w:type="page"/>
      </w:r>
      <w:r w:rsidR="0005370E" w:rsidRPr="004E7DFD">
        <w:rPr>
          <w:b/>
          <w:bCs/>
          <w:color w:val="000000"/>
          <w:lang w:val="bg-BG"/>
        </w:rPr>
        <w:lastRenderedPageBreak/>
        <w:t>1.2</w:t>
      </w:r>
      <w:r w:rsidR="003509FF" w:rsidRPr="004E7DFD">
        <w:rPr>
          <w:b/>
          <w:bCs/>
          <w:color w:val="000000"/>
          <w:lang w:val="bg-BG"/>
        </w:rPr>
        <w:t xml:space="preserve"> </w:t>
      </w:r>
      <w:r w:rsidR="004318FC" w:rsidRPr="004E7DFD">
        <w:rPr>
          <w:b/>
          <w:bCs/>
          <w:color w:val="000000"/>
          <w:lang w:val="bg-BG"/>
        </w:rPr>
        <w:t xml:space="preserve">Канцеларија за </w:t>
      </w:r>
      <w:r w:rsidR="00F95B4A">
        <w:rPr>
          <w:b/>
          <w:bCs/>
          <w:color w:val="000000"/>
          <w:lang w:val="sr-Cyrl-RS"/>
        </w:rPr>
        <w:t>омладину, спорт и физичку културу</w:t>
      </w:r>
    </w:p>
    <w:p w:rsidR="00CC2CB1" w:rsidRPr="004E7DFD" w:rsidRDefault="00CC2CB1" w:rsidP="00CC2CB1">
      <w:pPr>
        <w:autoSpaceDE w:val="0"/>
        <w:autoSpaceDN w:val="0"/>
        <w:adjustRightInd w:val="0"/>
        <w:jc w:val="center"/>
        <w:rPr>
          <w:b/>
          <w:bCs/>
          <w:color w:val="000000"/>
          <w:sz w:val="28"/>
          <w:szCs w:val="28"/>
          <w:lang w:val="bg-BG"/>
        </w:rPr>
      </w:pPr>
    </w:p>
    <w:p w:rsidR="00CC2CB1" w:rsidRPr="004E7DFD" w:rsidRDefault="00CC2CB1" w:rsidP="00CC2CB1">
      <w:pPr>
        <w:autoSpaceDE w:val="0"/>
        <w:autoSpaceDN w:val="0"/>
        <w:adjustRightInd w:val="0"/>
        <w:jc w:val="center"/>
        <w:rPr>
          <w:b/>
          <w:bCs/>
          <w:color w:val="000000"/>
          <w:sz w:val="28"/>
          <w:szCs w:val="28"/>
          <w:lang w:val="bg-BG"/>
        </w:rPr>
      </w:pPr>
    </w:p>
    <w:p w:rsidR="00B0172D" w:rsidRPr="005240A6" w:rsidRDefault="00B0172D" w:rsidP="00B0172D">
      <w:pPr>
        <w:jc w:val="both"/>
      </w:pPr>
      <w:r w:rsidRPr="005240A6">
        <w:t xml:space="preserve">Канцеларија за децу и младе </w:t>
      </w:r>
      <w:r w:rsidR="00626158">
        <w:rPr>
          <w:lang w:val="sr-Cyrl-RS"/>
        </w:rPr>
        <w:t>о</w:t>
      </w:r>
      <w:r w:rsidRPr="005240A6">
        <w:t>пштине Прокупље</w:t>
      </w:r>
      <w:r w:rsidR="000F0A19">
        <w:rPr>
          <w:rStyle w:val="FootnoteReference"/>
        </w:rPr>
        <w:footnoteReference w:id="1"/>
      </w:r>
      <w:r w:rsidRPr="005240A6">
        <w:t xml:space="preserve"> је </w:t>
      </w:r>
      <w:r w:rsidRPr="005240A6">
        <w:rPr>
          <w:lang w:val="sr-Cyrl-RS"/>
        </w:rPr>
        <w:t>основана као део локалне управе 1</w:t>
      </w:r>
      <w:r>
        <w:rPr>
          <w:lang w:val="sr-Cyrl-RS"/>
        </w:rPr>
        <w:t>1</w:t>
      </w:r>
      <w:r w:rsidRPr="005240A6">
        <w:rPr>
          <w:lang w:val="sr-Cyrl-RS"/>
        </w:rPr>
        <w:t>. марта 2009.</w:t>
      </w:r>
      <w:r w:rsidR="00413088">
        <w:rPr>
          <w:lang w:val="sr-Cyrl-RS"/>
        </w:rPr>
        <w:t xml:space="preserve"> године</w:t>
      </w:r>
      <w:r w:rsidRPr="005240A6">
        <w:rPr>
          <w:lang w:val="sr-Cyrl-RS"/>
        </w:rPr>
        <w:t xml:space="preserve">, а простор је обезбеђен и отворен </w:t>
      </w:r>
      <w:r w:rsidRPr="005240A6">
        <w:t>ок</w:t>
      </w:r>
      <w:r w:rsidR="00FD2BEB">
        <w:t>тобра исте године уз подршку М</w:t>
      </w:r>
      <w:r w:rsidR="00FD2BEB">
        <w:rPr>
          <w:lang w:val="sr-Cyrl-RS"/>
        </w:rPr>
        <w:t>инистарства омладине и спорта</w:t>
      </w:r>
      <w:r w:rsidRPr="005240A6">
        <w:t xml:space="preserve"> и УНИЦЕФ-а. Основана је као јединствена канцеларија у Србији која се поред питањима омладине бави и децом.</w:t>
      </w:r>
    </w:p>
    <w:p w:rsidR="00B0172D" w:rsidRPr="005240A6" w:rsidRDefault="00B0172D" w:rsidP="00B0172D"/>
    <w:p w:rsidR="00B0172D" w:rsidRPr="005240A6" w:rsidRDefault="00B0172D" w:rsidP="00B0172D">
      <w:pPr>
        <w:jc w:val="both"/>
      </w:pPr>
      <w:r w:rsidRPr="005240A6">
        <w:t>Данас функционише у оквиру Одељења за друштвене делатности Градске управе Прокупље као Канцеларија за омладину, спорт и физичку културу и послује у две просторно одвојене јединице, од којих се једна бави омладинском политиком, а друга питањима спорта и физичке културе.</w:t>
      </w:r>
    </w:p>
    <w:p w:rsidR="00B0172D" w:rsidRPr="005240A6" w:rsidRDefault="00B0172D" w:rsidP="00B0172D"/>
    <w:p w:rsidR="00B0172D" w:rsidRPr="005240A6" w:rsidRDefault="00B0172D" w:rsidP="00B0172D">
      <w:pPr>
        <w:jc w:val="both"/>
      </w:pPr>
      <w:r w:rsidRPr="005240A6">
        <w:t xml:space="preserve">У основи, КЗМ настоји да буде одрживи сервис за младе, спона између државе, локалне заједнице и младих и делује као засебно тело у оквиру локалне самоуправе и која се бави питањима деце и младих. Канцеларија ствара услове за квалитетнији живот деце и младих људи и њихово активно учешће у савременим токовима развоја друштва. Њени основни циљеви јесу идентификовање потреба и проблема деце и младих и приступање методама њиховог решавања, као и промовисање вредности толеранције, поштовања људских права и равноправности. </w:t>
      </w:r>
    </w:p>
    <w:p w:rsidR="00B0172D" w:rsidRPr="005240A6" w:rsidRDefault="00B0172D" w:rsidP="00B0172D"/>
    <w:p w:rsidR="00B0172D" w:rsidRPr="005240A6" w:rsidRDefault="00B0172D" w:rsidP="00B0172D">
      <w:r w:rsidRPr="005240A6">
        <w:t>Послови КЗМ подразумевају:</w:t>
      </w:r>
    </w:p>
    <w:p w:rsidR="00B0172D" w:rsidRPr="005240A6" w:rsidRDefault="00B0172D" w:rsidP="000F665F">
      <w:pPr>
        <w:numPr>
          <w:ilvl w:val="0"/>
          <w:numId w:val="17"/>
        </w:numPr>
      </w:pPr>
      <w:r w:rsidRPr="005240A6">
        <w:t>заштиту интереса младих и помоћ у остварењу њихових интереса, сарадње са омладинским удружењима у њиховом раду, подстицање и остваривање сарадње која се односи на децу и омладину и улогу младих на територији општине Прокупље,</w:t>
      </w:r>
    </w:p>
    <w:p w:rsidR="00B0172D" w:rsidRPr="005240A6" w:rsidRDefault="00B0172D" w:rsidP="000F665F">
      <w:pPr>
        <w:numPr>
          <w:ilvl w:val="0"/>
          <w:numId w:val="17"/>
        </w:numPr>
      </w:pPr>
      <w:r w:rsidRPr="005240A6">
        <w:t>информисање и подстицње младих да се организују, удружују и учествују у друштвеним токовима,</w:t>
      </w:r>
    </w:p>
    <w:p w:rsidR="00B0172D" w:rsidRPr="005240A6" w:rsidRDefault="00B0172D" w:rsidP="000F665F">
      <w:pPr>
        <w:numPr>
          <w:ilvl w:val="0"/>
          <w:numId w:val="17"/>
        </w:numPr>
      </w:pPr>
      <w:r w:rsidRPr="005240A6">
        <w:t>подстицање хуманитарног и волонтерског рада,</w:t>
      </w:r>
    </w:p>
    <w:p w:rsidR="00B0172D" w:rsidRPr="005240A6" w:rsidRDefault="00B0172D" w:rsidP="000F665F">
      <w:pPr>
        <w:numPr>
          <w:ilvl w:val="0"/>
          <w:numId w:val="17"/>
        </w:numPr>
      </w:pPr>
      <w:r w:rsidRPr="005240A6">
        <w:t>организовање и спровођење истраживања стања и потреба младих,</w:t>
      </w:r>
    </w:p>
    <w:p w:rsidR="00B0172D" w:rsidRPr="005240A6" w:rsidRDefault="00B0172D" w:rsidP="000F665F">
      <w:pPr>
        <w:numPr>
          <w:ilvl w:val="0"/>
          <w:numId w:val="17"/>
        </w:numPr>
      </w:pPr>
      <w:r w:rsidRPr="005240A6">
        <w:t>израду и ажурирање база података у области омладинске и дечије политике,</w:t>
      </w:r>
    </w:p>
    <w:p w:rsidR="00B0172D" w:rsidRPr="005240A6" w:rsidRDefault="00B0172D" w:rsidP="000F665F">
      <w:pPr>
        <w:numPr>
          <w:ilvl w:val="0"/>
          <w:numId w:val="17"/>
        </w:numPr>
      </w:pPr>
      <w:r w:rsidRPr="005240A6">
        <w:t>организовање и спровођење обука за младе,</w:t>
      </w:r>
    </w:p>
    <w:p w:rsidR="00B0172D" w:rsidRPr="005240A6" w:rsidRDefault="00B0172D" w:rsidP="000F665F">
      <w:pPr>
        <w:numPr>
          <w:ilvl w:val="0"/>
          <w:numId w:val="17"/>
        </w:numPr>
      </w:pPr>
      <w:r w:rsidRPr="005240A6">
        <w:t>евиденцију волонтера и волонтирања.</w:t>
      </w:r>
    </w:p>
    <w:p w:rsidR="00B0172D" w:rsidRPr="005240A6" w:rsidRDefault="00B0172D" w:rsidP="00B0172D"/>
    <w:p w:rsidR="00B0172D" w:rsidRPr="005240A6" w:rsidRDefault="00B0172D" w:rsidP="00B0172D">
      <w:pPr>
        <w:jc w:val="both"/>
      </w:pPr>
      <w:r w:rsidRPr="005240A6">
        <w:t>Директни корисници услуга канцеларије су деца и млади, удружења и неформалне групе младих, као и друге установе и организације које се баве питањима деце и младих (међународне, националне и локалне институције).</w:t>
      </w:r>
    </w:p>
    <w:p w:rsidR="00B0172D" w:rsidRPr="005240A6" w:rsidRDefault="00B0172D" w:rsidP="00B0172D"/>
    <w:p w:rsidR="00B0172D" w:rsidRPr="005240A6" w:rsidRDefault="00B0172D" w:rsidP="00B0172D">
      <w:r w:rsidRPr="005240A6">
        <w:t>Делокруг активности КЗМ из области омладинске политике може се сврстати у четири групе:</w:t>
      </w:r>
    </w:p>
    <w:p w:rsidR="00B0172D" w:rsidRPr="005240A6" w:rsidRDefault="00B0172D" w:rsidP="000F665F">
      <w:pPr>
        <w:numPr>
          <w:ilvl w:val="0"/>
          <w:numId w:val="18"/>
        </w:numPr>
      </w:pPr>
      <w:r w:rsidRPr="005240A6">
        <w:t>развој стратешких докумената - израда и спровођење националних и локалних стратегија и планова из области дечије и омладинске политике,</w:t>
      </w:r>
    </w:p>
    <w:p w:rsidR="00B0172D" w:rsidRPr="005240A6" w:rsidRDefault="00B0172D" w:rsidP="000F665F">
      <w:pPr>
        <w:numPr>
          <w:ilvl w:val="0"/>
          <w:numId w:val="18"/>
        </w:numPr>
      </w:pPr>
      <w:r w:rsidRPr="005240A6">
        <w:t>сарадњу са институцијама и организацијама које се баве децом и младима,</w:t>
      </w:r>
    </w:p>
    <w:p w:rsidR="00B0172D" w:rsidRPr="005240A6" w:rsidRDefault="00B0172D" w:rsidP="000F665F">
      <w:pPr>
        <w:numPr>
          <w:ilvl w:val="0"/>
          <w:numId w:val="18"/>
        </w:numPr>
      </w:pPr>
      <w:r w:rsidRPr="005240A6">
        <w:t>израда предлога пројеката и учешће у партнерским активностима,</w:t>
      </w:r>
    </w:p>
    <w:p w:rsidR="00B0172D" w:rsidRPr="005240A6" w:rsidRDefault="00B0172D" w:rsidP="000F665F">
      <w:pPr>
        <w:numPr>
          <w:ilvl w:val="0"/>
          <w:numId w:val="18"/>
        </w:numPr>
      </w:pPr>
      <w:r w:rsidRPr="005240A6">
        <w:t>сарадња са младима и волонтерима.</w:t>
      </w:r>
    </w:p>
    <w:p w:rsidR="00B0172D" w:rsidRPr="005240A6" w:rsidRDefault="00B0172D" w:rsidP="00B0172D"/>
    <w:p w:rsidR="00B0172D" w:rsidRPr="005240A6" w:rsidRDefault="00B0172D" w:rsidP="000F665F">
      <w:pPr>
        <w:numPr>
          <w:ilvl w:val="0"/>
          <w:numId w:val="18"/>
        </w:numPr>
      </w:pPr>
      <w:r w:rsidRPr="005240A6">
        <w:t>Активности које се издвајају</w:t>
      </w:r>
    </w:p>
    <w:p w:rsidR="00B0172D" w:rsidRPr="005240A6" w:rsidRDefault="00B0172D" w:rsidP="000F665F">
      <w:pPr>
        <w:numPr>
          <w:ilvl w:val="0"/>
          <w:numId w:val="18"/>
        </w:numPr>
      </w:pPr>
      <w:r w:rsidRPr="005240A6">
        <w:t>Развијена стратешка документа, и то:</w:t>
      </w:r>
    </w:p>
    <w:p w:rsidR="00B0172D" w:rsidRPr="005240A6" w:rsidRDefault="00B0172D" w:rsidP="000F665F">
      <w:pPr>
        <w:numPr>
          <w:ilvl w:val="0"/>
          <w:numId w:val="18"/>
        </w:numPr>
      </w:pPr>
      <w:r w:rsidRPr="005240A6">
        <w:lastRenderedPageBreak/>
        <w:t>ЛПА за децу  2007 – 2012</w:t>
      </w:r>
      <w:r w:rsidR="00256DE6">
        <w:rPr>
          <w:lang w:val="sr-Cyrl-RS"/>
        </w:rPr>
        <w:t>.</w:t>
      </w:r>
      <w:r w:rsidRPr="005240A6">
        <w:t xml:space="preserve"> (имплементација од 2009. године)</w:t>
      </w:r>
    </w:p>
    <w:p w:rsidR="00B0172D" w:rsidRPr="005240A6" w:rsidRDefault="00B0172D" w:rsidP="000F665F">
      <w:pPr>
        <w:numPr>
          <w:ilvl w:val="0"/>
          <w:numId w:val="18"/>
        </w:numPr>
      </w:pPr>
      <w:r w:rsidRPr="005240A6">
        <w:t xml:space="preserve">ЛАП за младе  2011 </w:t>
      </w:r>
      <w:r w:rsidR="00256DE6">
        <w:t>–</w:t>
      </w:r>
      <w:r w:rsidRPr="005240A6">
        <w:t xml:space="preserve"> 2015</w:t>
      </w:r>
      <w:r w:rsidR="00256DE6">
        <w:rPr>
          <w:lang w:val="sr-Cyrl-RS"/>
        </w:rPr>
        <w:t>.</w:t>
      </w:r>
    </w:p>
    <w:p w:rsidR="00B0172D" w:rsidRPr="005240A6" w:rsidRDefault="00B0172D" w:rsidP="000F665F">
      <w:pPr>
        <w:numPr>
          <w:ilvl w:val="0"/>
          <w:numId w:val="18"/>
        </w:numPr>
      </w:pPr>
      <w:r w:rsidRPr="005240A6">
        <w:t xml:space="preserve">ЛАП за развој омладинског предузетништва 2012 </w:t>
      </w:r>
      <w:r w:rsidR="00256DE6">
        <w:t>–</w:t>
      </w:r>
      <w:r w:rsidRPr="005240A6">
        <w:t xml:space="preserve"> 2014</w:t>
      </w:r>
      <w:r w:rsidR="00256DE6">
        <w:rPr>
          <w:lang w:val="sr-Cyrl-RS"/>
        </w:rPr>
        <w:t>.</w:t>
      </w:r>
    </w:p>
    <w:p w:rsidR="00B0172D" w:rsidRPr="005240A6" w:rsidRDefault="00B0172D" w:rsidP="000F665F">
      <w:pPr>
        <w:numPr>
          <w:ilvl w:val="0"/>
          <w:numId w:val="18"/>
        </w:numPr>
      </w:pPr>
      <w:r w:rsidRPr="005240A6">
        <w:t>Извештај о социјалном укључивању и социјалној заштити 2012</w:t>
      </w:r>
      <w:r w:rsidR="00256DE6">
        <w:rPr>
          <w:lang w:val="sr-Cyrl-RS"/>
        </w:rPr>
        <w:t>.</w:t>
      </w:r>
    </w:p>
    <w:p w:rsidR="00B0172D" w:rsidRPr="005240A6" w:rsidRDefault="00B0172D" w:rsidP="000F665F">
      <w:pPr>
        <w:numPr>
          <w:ilvl w:val="0"/>
          <w:numId w:val="18"/>
        </w:numPr>
      </w:pPr>
      <w:r w:rsidRPr="005240A6">
        <w:t>Програм развоја спорта у општини Прокупље 2016 – 2020</w:t>
      </w:r>
      <w:r w:rsidR="00256DE6">
        <w:rPr>
          <w:lang w:val="sr-Cyrl-RS"/>
        </w:rPr>
        <w:t>.</w:t>
      </w:r>
    </w:p>
    <w:p w:rsidR="00B0172D" w:rsidRPr="005240A6" w:rsidRDefault="00B0172D" w:rsidP="00B0172D">
      <w:pPr>
        <w:ind w:left="360"/>
      </w:pPr>
    </w:p>
    <w:p w:rsidR="00B0172D" w:rsidRPr="005240A6" w:rsidRDefault="00B0172D" w:rsidP="00B0172D">
      <w:pPr>
        <w:rPr>
          <w:b/>
        </w:rPr>
      </w:pPr>
      <w:r>
        <w:rPr>
          <w:b/>
        </w:rPr>
        <w:t>Остали</w:t>
      </w:r>
      <w:r w:rsidRPr="005240A6">
        <w:rPr>
          <w:b/>
        </w:rPr>
        <w:t xml:space="preserve"> пројекти:</w:t>
      </w:r>
    </w:p>
    <w:p w:rsidR="00B0172D" w:rsidRDefault="00B0172D" w:rsidP="000F665F">
      <w:pPr>
        <w:numPr>
          <w:ilvl w:val="0"/>
          <w:numId w:val="19"/>
        </w:numPr>
      </w:pPr>
      <w:r w:rsidRPr="005240A6">
        <w:t>Изградња спортских терена</w:t>
      </w:r>
      <w:r>
        <w:t xml:space="preserve"> (терен са вештачком травом у дворишту ОШ „Свети Сава“ и изграђених или обновљених терена за баскет)</w:t>
      </w:r>
    </w:p>
    <w:p w:rsidR="00B0172D" w:rsidRDefault="00B0172D" w:rsidP="000F665F">
      <w:pPr>
        <w:numPr>
          <w:ilvl w:val="0"/>
          <w:numId w:val="19"/>
        </w:numPr>
      </w:pPr>
      <w:r w:rsidRPr="005240A6">
        <w:t>Успостављање система евиденције волонтера и волонтирања</w:t>
      </w:r>
    </w:p>
    <w:p w:rsidR="00B0172D" w:rsidRPr="005240A6" w:rsidRDefault="00B0172D" w:rsidP="000F665F">
      <w:pPr>
        <w:numPr>
          <w:ilvl w:val="0"/>
          <w:numId w:val="19"/>
        </w:numPr>
      </w:pPr>
      <w:r>
        <w:t>Организовање и спровођење едукација (више сертификованих обука за волонтере и наставнике)</w:t>
      </w:r>
    </w:p>
    <w:p w:rsidR="00B0172D" w:rsidRPr="005240A6" w:rsidRDefault="00B0172D" w:rsidP="00B0172D"/>
    <w:p w:rsidR="00B0172D" w:rsidRPr="005240A6" w:rsidRDefault="00B0172D" w:rsidP="00B0172D">
      <w:pPr>
        <w:rPr>
          <w:b/>
        </w:rPr>
      </w:pPr>
      <w:r w:rsidRPr="005240A6">
        <w:rPr>
          <w:b/>
        </w:rPr>
        <w:t>Подршка волонтерима</w:t>
      </w:r>
      <w:r>
        <w:rPr>
          <w:b/>
        </w:rPr>
        <w:t>:</w:t>
      </w:r>
    </w:p>
    <w:p w:rsidR="00B0172D" w:rsidRPr="005240A6" w:rsidRDefault="00B0172D" w:rsidP="00B0172D">
      <w:pPr>
        <w:jc w:val="both"/>
      </w:pPr>
      <w:r w:rsidRPr="005240A6">
        <w:t xml:space="preserve">Поред израде и развоја пројеката као изградња спортских терена и реконструкција вртића, који су вредни у материјалном смислу, ипак се као најзначајније достигнуће КЗМ Прокупље сматра развој волонтеризма </w:t>
      </w:r>
      <w:r>
        <w:t>кроз подршку</w:t>
      </w:r>
      <w:r w:rsidRPr="005240A6">
        <w:t xml:space="preserve"> омладинским идејама и активностима од јавног значаја.</w:t>
      </w:r>
    </w:p>
    <w:p w:rsidR="00B0172D" w:rsidRDefault="00B0172D" w:rsidP="00B0172D">
      <w:pPr>
        <w:jc w:val="both"/>
      </w:pPr>
    </w:p>
    <w:p w:rsidR="00B0172D" w:rsidRDefault="00B0172D" w:rsidP="00B0172D">
      <w:pPr>
        <w:jc w:val="both"/>
        <w:rPr>
          <w:lang w:val="sr-Cyrl-RS"/>
        </w:rPr>
      </w:pPr>
      <w:r>
        <w:t>Подразумева и</w:t>
      </w:r>
      <w:r w:rsidRPr="005240A6">
        <w:t>нформисање млади</w:t>
      </w:r>
      <w:r>
        <w:t>х</w:t>
      </w:r>
      <w:r w:rsidRPr="005240A6">
        <w:t xml:space="preserve"> и </w:t>
      </w:r>
      <w:r>
        <w:t>формалних и неформалних омладинских</w:t>
      </w:r>
      <w:r w:rsidRPr="005240A6">
        <w:t xml:space="preserve"> група и </w:t>
      </w:r>
      <w:r>
        <w:t>подршку</w:t>
      </w:r>
      <w:r w:rsidRPr="005240A6">
        <w:t xml:space="preserve"> за израду и развој</w:t>
      </w:r>
      <w:r>
        <w:t xml:space="preserve"> њихових</w:t>
      </w:r>
      <w:r w:rsidRPr="005240A6">
        <w:t xml:space="preserve"> предлога пројеката.</w:t>
      </w:r>
      <w:r>
        <w:t xml:space="preserve"> Ово се најпре односи на развој сарадње м</w:t>
      </w:r>
      <w:r w:rsidR="00FD2BEB">
        <w:rPr>
          <w:lang w:val="sr-Cyrl-RS"/>
        </w:rPr>
        <w:t>л</w:t>
      </w:r>
      <w:r>
        <w:t>адих са локалним институцијама и организацијама у смислу искоришћавања појединачних потенциј</w:t>
      </w:r>
      <w:r w:rsidR="00FD2BEB">
        <w:t>ала као ресурса за јавно добро.</w:t>
      </w:r>
    </w:p>
    <w:p w:rsidR="00FD2BEB" w:rsidRDefault="00FD2BEB" w:rsidP="00B0172D">
      <w:pPr>
        <w:jc w:val="both"/>
        <w:rPr>
          <w:lang w:val="sr-Cyrl-RS"/>
        </w:rPr>
      </w:pPr>
    </w:p>
    <w:p w:rsidR="00FD2BEB" w:rsidRPr="00FD2BEB" w:rsidRDefault="00FD2BEB" w:rsidP="00B0172D">
      <w:pPr>
        <w:jc w:val="both"/>
        <w:rPr>
          <w:lang w:val="sr-Cyrl-RS"/>
        </w:rPr>
      </w:pPr>
      <w:r>
        <w:rPr>
          <w:lang w:val="sr-Cyrl-RS"/>
        </w:rPr>
        <w:t>Са КЗМ  активно сарађују две неформалне групе младих волонтера – Тим деце и младих „О-рук!“ и Тим младих „Фокус“.</w:t>
      </w:r>
    </w:p>
    <w:p w:rsidR="00B0172D" w:rsidRPr="005240A6" w:rsidRDefault="00B0172D" w:rsidP="00B0172D"/>
    <w:p w:rsidR="00B0172D" w:rsidRPr="005240A6" w:rsidRDefault="00B0172D" w:rsidP="00B0172D">
      <w:pPr>
        <w:jc w:val="both"/>
      </w:pPr>
      <w:r w:rsidRPr="005240A6">
        <w:t xml:space="preserve">Омладински пројекат из Прокупља „Недеља изазова“ је 2017. године у оквиру програма </w:t>
      </w:r>
    </w:p>
    <w:p w:rsidR="00B0172D" w:rsidRDefault="00B0172D" w:rsidP="00B0172D">
      <w:pPr>
        <w:jc w:val="both"/>
      </w:pPr>
      <w:r w:rsidRPr="005240A6">
        <w:t>Министарства омладине и спорта „Млади су закон“ добио признање за најбољи омладински пројекат у тој години.</w:t>
      </w:r>
    </w:p>
    <w:p w:rsidR="00CC2CB1" w:rsidRPr="00B0172D" w:rsidRDefault="00CC2CB1" w:rsidP="00B0172D">
      <w:pPr>
        <w:jc w:val="both"/>
      </w:pPr>
      <w:r w:rsidRPr="004E7DFD">
        <w:rPr>
          <w:b/>
          <w:bCs/>
          <w:color w:val="000000"/>
          <w:sz w:val="28"/>
          <w:szCs w:val="28"/>
          <w:lang w:val="bg-BG"/>
        </w:rPr>
        <w:br w:type="page"/>
      </w:r>
      <w:r w:rsidRPr="004E7DFD">
        <w:rPr>
          <w:b/>
          <w:bCs/>
          <w:color w:val="000000"/>
          <w:lang w:val="bg-BG"/>
        </w:rPr>
        <w:lastRenderedPageBreak/>
        <w:t>1.3</w:t>
      </w:r>
      <w:r w:rsidR="003509FF" w:rsidRPr="004E7DFD">
        <w:rPr>
          <w:b/>
          <w:bCs/>
          <w:color w:val="000000"/>
          <w:lang w:val="bg-BG"/>
        </w:rPr>
        <w:t xml:space="preserve"> </w:t>
      </w:r>
      <w:r w:rsidR="00233543" w:rsidRPr="004E7DFD">
        <w:rPr>
          <w:b/>
          <w:bCs/>
          <w:color w:val="000000"/>
          <w:lang w:val="bg-BG"/>
        </w:rPr>
        <w:t>Радна група за израду ЛАП</w:t>
      </w:r>
      <w:r w:rsidR="00C07994" w:rsidRPr="004E7DFD">
        <w:rPr>
          <w:b/>
          <w:bCs/>
          <w:color w:val="000000"/>
          <w:lang w:val="bg-BG"/>
        </w:rPr>
        <w:t>-</w:t>
      </w:r>
      <w:r w:rsidR="00233543" w:rsidRPr="004E7DFD">
        <w:rPr>
          <w:b/>
          <w:bCs/>
          <w:color w:val="000000"/>
          <w:lang w:val="bg-BG"/>
        </w:rPr>
        <w:t>а за младе</w:t>
      </w:r>
    </w:p>
    <w:p w:rsidR="00956B9A" w:rsidRDefault="00956B9A" w:rsidP="00CC2CB1">
      <w:pPr>
        <w:autoSpaceDE w:val="0"/>
        <w:autoSpaceDN w:val="0"/>
        <w:adjustRightInd w:val="0"/>
        <w:ind w:firstLine="720"/>
        <w:jc w:val="center"/>
        <w:rPr>
          <w:b/>
          <w:bCs/>
          <w:color w:val="000000"/>
          <w:lang w:val="sr-Cyrl-RS"/>
        </w:rPr>
      </w:pPr>
    </w:p>
    <w:p w:rsidR="001F418D" w:rsidRPr="0088258D" w:rsidRDefault="008958CD" w:rsidP="0033598E">
      <w:pPr>
        <w:autoSpaceDE w:val="0"/>
        <w:autoSpaceDN w:val="0"/>
        <w:adjustRightInd w:val="0"/>
        <w:jc w:val="both"/>
        <w:rPr>
          <w:bCs/>
          <w:color w:val="000000"/>
          <w:sz w:val="22"/>
          <w:szCs w:val="22"/>
          <w:lang w:val="sr-Cyrl-RS"/>
        </w:rPr>
      </w:pPr>
      <w:r w:rsidRPr="0088258D">
        <w:rPr>
          <w:bCs/>
          <w:color w:val="000000"/>
          <w:sz w:val="22"/>
          <w:szCs w:val="22"/>
          <w:lang w:val="sr-Cyrl-RS"/>
        </w:rPr>
        <w:t xml:space="preserve">Локална </w:t>
      </w:r>
      <w:r w:rsidR="00C875B4">
        <w:rPr>
          <w:bCs/>
          <w:color w:val="000000"/>
          <w:sz w:val="22"/>
          <w:szCs w:val="22"/>
          <w:lang w:val="sr-Cyrl-RS"/>
        </w:rPr>
        <w:t>само</w:t>
      </w:r>
      <w:r w:rsidRPr="0088258D">
        <w:rPr>
          <w:bCs/>
          <w:color w:val="000000"/>
          <w:sz w:val="22"/>
          <w:szCs w:val="22"/>
          <w:lang w:val="sr-Cyrl-RS"/>
        </w:rPr>
        <w:t>управа Прокупље</w:t>
      </w:r>
      <w:r w:rsidR="002A7D1F" w:rsidRPr="0088258D">
        <w:rPr>
          <w:bCs/>
          <w:color w:val="000000"/>
          <w:sz w:val="22"/>
          <w:szCs w:val="22"/>
          <w:lang w:val="sr-Cyrl-RS"/>
        </w:rPr>
        <w:t xml:space="preserve"> </w:t>
      </w:r>
      <w:r w:rsidR="00C00032">
        <w:rPr>
          <w:bCs/>
          <w:color w:val="000000"/>
          <w:sz w:val="22"/>
          <w:szCs w:val="22"/>
          <w:lang w:val="sr-Cyrl-RS"/>
        </w:rPr>
        <w:t>је</w:t>
      </w:r>
      <w:r w:rsidR="00722656" w:rsidRPr="0088258D">
        <w:rPr>
          <w:bCs/>
          <w:color w:val="000000"/>
          <w:sz w:val="22"/>
          <w:szCs w:val="22"/>
          <w:lang w:val="sr-Cyrl-RS"/>
        </w:rPr>
        <w:t xml:space="preserve"> процес</w:t>
      </w:r>
      <w:r w:rsidR="001F418D" w:rsidRPr="0088258D">
        <w:rPr>
          <w:bCs/>
          <w:color w:val="000000"/>
          <w:sz w:val="22"/>
          <w:szCs w:val="22"/>
          <w:lang w:val="sr-Cyrl-RS"/>
        </w:rPr>
        <w:t xml:space="preserve"> развој</w:t>
      </w:r>
      <w:r w:rsidR="00722656" w:rsidRPr="0088258D">
        <w:rPr>
          <w:bCs/>
          <w:color w:val="000000"/>
          <w:sz w:val="22"/>
          <w:szCs w:val="22"/>
          <w:lang w:val="sr-Cyrl-RS"/>
        </w:rPr>
        <w:t>а</w:t>
      </w:r>
      <w:r w:rsidR="001F418D" w:rsidRPr="0088258D">
        <w:rPr>
          <w:bCs/>
          <w:color w:val="000000"/>
          <w:sz w:val="22"/>
          <w:szCs w:val="22"/>
          <w:lang w:val="sr-Cyrl-RS"/>
        </w:rPr>
        <w:t xml:space="preserve"> Локалног акционог плана за младе </w:t>
      </w:r>
      <w:r w:rsidR="00626158">
        <w:rPr>
          <w:bCs/>
          <w:color w:val="000000"/>
          <w:sz w:val="22"/>
          <w:szCs w:val="22"/>
          <w:lang w:val="sr-Cyrl-RS"/>
        </w:rPr>
        <w:t>г</w:t>
      </w:r>
      <w:r w:rsidR="00722656" w:rsidRPr="0088258D">
        <w:rPr>
          <w:bCs/>
          <w:color w:val="000000"/>
          <w:sz w:val="22"/>
          <w:szCs w:val="22"/>
          <w:lang w:val="sr-Cyrl-RS"/>
        </w:rPr>
        <w:t>рада Прокупља 2019-2025</w:t>
      </w:r>
      <w:r w:rsidR="00C00032">
        <w:rPr>
          <w:bCs/>
          <w:color w:val="000000"/>
          <w:sz w:val="22"/>
          <w:szCs w:val="22"/>
        </w:rPr>
        <w:t xml:space="preserve"> </w:t>
      </w:r>
      <w:r w:rsidR="00C00032">
        <w:rPr>
          <w:bCs/>
          <w:sz w:val="22"/>
          <w:szCs w:val="22"/>
          <w:lang w:val="sr-Cyrl-RS"/>
        </w:rPr>
        <w:t>започела</w:t>
      </w:r>
      <w:r w:rsidR="00722656" w:rsidRPr="0088258D">
        <w:rPr>
          <w:bCs/>
          <w:color w:val="000000"/>
          <w:sz w:val="22"/>
          <w:szCs w:val="22"/>
          <w:lang w:val="sr-Cyrl-RS"/>
        </w:rPr>
        <w:t xml:space="preserve"> са подршком </w:t>
      </w:r>
      <w:r w:rsidR="001F418D" w:rsidRPr="0088258D">
        <w:rPr>
          <w:bCs/>
          <w:color w:val="000000"/>
          <w:sz w:val="22"/>
          <w:szCs w:val="22"/>
          <w:lang w:val="sr-Cyrl-RS"/>
        </w:rPr>
        <w:t>Министарства омл</w:t>
      </w:r>
      <w:r w:rsidR="00722656" w:rsidRPr="0088258D">
        <w:rPr>
          <w:bCs/>
          <w:color w:val="000000"/>
          <w:sz w:val="22"/>
          <w:szCs w:val="22"/>
          <w:lang w:val="sr-Cyrl-RS"/>
        </w:rPr>
        <w:t>адине и спорта Републике Србије и</w:t>
      </w:r>
      <w:r w:rsidR="001F418D" w:rsidRPr="0088258D">
        <w:rPr>
          <w:bCs/>
          <w:color w:val="000000"/>
          <w:sz w:val="22"/>
          <w:szCs w:val="22"/>
          <w:lang w:val="sr-Cyrl-RS"/>
        </w:rPr>
        <w:t xml:space="preserve"> Сталне конференције градова и општина (СКГО).</w:t>
      </w:r>
    </w:p>
    <w:p w:rsidR="0033598E" w:rsidRDefault="0033598E" w:rsidP="0033598E">
      <w:pPr>
        <w:autoSpaceDE w:val="0"/>
        <w:autoSpaceDN w:val="0"/>
        <w:adjustRightInd w:val="0"/>
        <w:jc w:val="both"/>
        <w:rPr>
          <w:bCs/>
          <w:color w:val="000000"/>
          <w:sz w:val="22"/>
          <w:szCs w:val="22"/>
          <w:lang w:val="sr-Cyrl-RS"/>
        </w:rPr>
      </w:pPr>
    </w:p>
    <w:p w:rsidR="002A7D1F" w:rsidRPr="0088258D" w:rsidRDefault="002A7D1F" w:rsidP="0033598E">
      <w:pPr>
        <w:autoSpaceDE w:val="0"/>
        <w:autoSpaceDN w:val="0"/>
        <w:adjustRightInd w:val="0"/>
        <w:jc w:val="both"/>
        <w:rPr>
          <w:bCs/>
          <w:color w:val="000000"/>
          <w:sz w:val="22"/>
          <w:szCs w:val="22"/>
          <w:lang w:val="sr-Cyrl-RS"/>
        </w:rPr>
      </w:pPr>
      <w:r w:rsidRPr="0088258D">
        <w:rPr>
          <w:bCs/>
          <w:color w:val="000000"/>
          <w:sz w:val="22"/>
          <w:szCs w:val="22"/>
          <w:lang w:val="sr-Cyrl-RS"/>
        </w:rPr>
        <w:t>Чланови тима</w:t>
      </w:r>
      <w:r w:rsidR="00F95B4A" w:rsidRPr="0088258D">
        <w:rPr>
          <w:bCs/>
          <w:color w:val="000000"/>
          <w:sz w:val="22"/>
          <w:szCs w:val="22"/>
          <w:lang w:val="sr-Cyrl-RS"/>
        </w:rPr>
        <w:t xml:space="preserve"> за израду </w:t>
      </w:r>
      <w:r w:rsidR="008958CD" w:rsidRPr="0088258D">
        <w:rPr>
          <w:bCs/>
          <w:color w:val="000000"/>
          <w:sz w:val="22"/>
          <w:szCs w:val="22"/>
          <w:lang w:val="sr-Cyrl-RS"/>
        </w:rPr>
        <w:t xml:space="preserve">ЛАП за младе </w:t>
      </w:r>
      <w:r w:rsidR="00626158">
        <w:rPr>
          <w:bCs/>
          <w:color w:val="000000"/>
          <w:sz w:val="22"/>
          <w:szCs w:val="22"/>
          <w:lang w:val="sr-Cyrl-RS"/>
        </w:rPr>
        <w:t>г</w:t>
      </w:r>
      <w:r w:rsidR="008958CD" w:rsidRPr="0088258D">
        <w:rPr>
          <w:bCs/>
          <w:color w:val="000000"/>
          <w:sz w:val="22"/>
          <w:szCs w:val="22"/>
          <w:lang w:val="sr-Cyrl-RS"/>
        </w:rPr>
        <w:t xml:space="preserve">рада Прокупља </w:t>
      </w:r>
      <w:r w:rsidRPr="0088258D">
        <w:rPr>
          <w:bCs/>
          <w:color w:val="000000"/>
          <w:sz w:val="22"/>
          <w:szCs w:val="22"/>
          <w:lang w:val="sr-Cyrl-RS"/>
        </w:rPr>
        <w:t>одређени су</w:t>
      </w:r>
      <w:r w:rsidR="008958CD" w:rsidRPr="0088258D">
        <w:rPr>
          <w:bCs/>
          <w:color w:val="000000"/>
          <w:sz w:val="22"/>
          <w:szCs w:val="22"/>
          <w:lang w:val="sr-Cyrl-RS"/>
        </w:rPr>
        <w:t xml:space="preserve"> Решењем </w:t>
      </w:r>
      <w:r w:rsidRPr="0088258D">
        <w:rPr>
          <w:bCs/>
          <w:color w:val="000000"/>
          <w:sz w:val="22"/>
          <w:szCs w:val="22"/>
          <w:lang w:val="sr-Cyrl-RS"/>
        </w:rPr>
        <w:t>о именовању радне групе за израду ЛАП за младе</w:t>
      </w:r>
      <w:r w:rsidR="00632770" w:rsidRPr="0088258D">
        <w:rPr>
          <w:bCs/>
          <w:color w:val="000000"/>
          <w:sz w:val="22"/>
          <w:szCs w:val="22"/>
          <w:lang w:val="sr-Cyrl-RS"/>
        </w:rPr>
        <w:t xml:space="preserve"> бр. 560-385/2018-03 дана 08.11.2018. године</w:t>
      </w:r>
      <w:r w:rsidRPr="0088258D">
        <w:rPr>
          <w:bCs/>
          <w:color w:val="000000"/>
          <w:sz w:val="22"/>
          <w:szCs w:val="22"/>
          <w:lang w:val="sr-Cyrl-RS"/>
        </w:rPr>
        <w:t>.</w:t>
      </w:r>
    </w:p>
    <w:p w:rsidR="0033598E" w:rsidRDefault="0033598E" w:rsidP="0033598E">
      <w:pPr>
        <w:autoSpaceDE w:val="0"/>
        <w:autoSpaceDN w:val="0"/>
        <w:adjustRightInd w:val="0"/>
        <w:jc w:val="both"/>
        <w:rPr>
          <w:bCs/>
          <w:color w:val="000000"/>
          <w:sz w:val="22"/>
          <w:szCs w:val="22"/>
          <w:lang w:val="sr-Cyrl-RS"/>
        </w:rPr>
      </w:pPr>
    </w:p>
    <w:p w:rsidR="00956B9A" w:rsidRPr="0088258D" w:rsidRDefault="002A7D1F" w:rsidP="0033598E">
      <w:pPr>
        <w:autoSpaceDE w:val="0"/>
        <w:autoSpaceDN w:val="0"/>
        <w:adjustRightInd w:val="0"/>
        <w:jc w:val="both"/>
        <w:rPr>
          <w:bCs/>
          <w:color w:val="000000"/>
          <w:sz w:val="22"/>
          <w:szCs w:val="22"/>
          <w:lang w:val="sr-Cyrl-RS"/>
        </w:rPr>
      </w:pPr>
      <w:r w:rsidRPr="0088258D">
        <w:rPr>
          <w:bCs/>
          <w:color w:val="000000"/>
          <w:sz w:val="22"/>
          <w:szCs w:val="22"/>
          <w:lang w:val="sr-Cyrl-RS"/>
        </w:rPr>
        <w:t xml:space="preserve">Тим чине </w:t>
      </w:r>
      <w:r w:rsidR="00632770" w:rsidRPr="0088258D">
        <w:rPr>
          <w:bCs/>
          <w:color w:val="000000"/>
          <w:sz w:val="22"/>
          <w:szCs w:val="22"/>
          <w:lang w:val="sr-Cyrl-RS"/>
        </w:rPr>
        <w:t xml:space="preserve">ресорни </w:t>
      </w:r>
      <w:r w:rsidRPr="0088258D">
        <w:rPr>
          <w:bCs/>
          <w:color w:val="000000"/>
          <w:sz w:val="22"/>
          <w:szCs w:val="22"/>
          <w:lang w:val="sr-Cyrl-RS"/>
        </w:rPr>
        <w:t>представници</w:t>
      </w:r>
      <w:r w:rsidR="00632770" w:rsidRPr="0088258D">
        <w:rPr>
          <w:bCs/>
          <w:color w:val="000000"/>
          <w:sz w:val="22"/>
          <w:szCs w:val="22"/>
          <w:lang w:val="sr-Cyrl-RS"/>
        </w:rPr>
        <w:t xml:space="preserve"> Општинског/Градског већа и Л</w:t>
      </w:r>
      <w:r w:rsidR="00626158">
        <w:rPr>
          <w:bCs/>
          <w:color w:val="000000"/>
          <w:sz w:val="22"/>
          <w:szCs w:val="22"/>
          <w:lang w:val="sr-Cyrl-RS"/>
        </w:rPr>
        <w:t>С</w:t>
      </w:r>
      <w:r w:rsidR="00632770" w:rsidRPr="0088258D">
        <w:rPr>
          <w:bCs/>
          <w:color w:val="000000"/>
          <w:sz w:val="22"/>
          <w:szCs w:val="22"/>
          <w:lang w:val="sr-Cyrl-RS"/>
        </w:rPr>
        <w:t xml:space="preserve">, институција образовања, културе, НСЗ, ПУ Прокупље, грађанског сектора, </w:t>
      </w:r>
      <w:r w:rsidR="00C00032">
        <w:rPr>
          <w:bCs/>
          <w:color w:val="000000"/>
          <w:sz w:val="22"/>
          <w:szCs w:val="22"/>
          <w:lang w:val="sr-Cyrl-RS"/>
        </w:rPr>
        <w:t>мањинских група које</w:t>
      </w:r>
      <w:r w:rsidR="00632770" w:rsidRPr="0088258D">
        <w:rPr>
          <w:bCs/>
          <w:color w:val="000000"/>
          <w:sz w:val="22"/>
          <w:szCs w:val="22"/>
          <w:lang w:val="sr-Cyrl-RS"/>
        </w:rPr>
        <w:t xml:space="preserve"> се баве младима, ђачког парламента, младих са села, волонтера и радника КЗМ.</w:t>
      </w:r>
    </w:p>
    <w:p w:rsidR="0033598E" w:rsidRDefault="0033598E" w:rsidP="0033598E">
      <w:pPr>
        <w:autoSpaceDE w:val="0"/>
        <w:autoSpaceDN w:val="0"/>
        <w:adjustRightInd w:val="0"/>
        <w:jc w:val="both"/>
        <w:rPr>
          <w:bCs/>
          <w:color w:val="000000"/>
          <w:sz w:val="22"/>
          <w:szCs w:val="22"/>
          <w:lang w:val="sr-Cyrl-RS"/>
        </w:rPr>
      </w:pPr>
    </w:p>
    <w:p w:rsidR="00632770" w:rsidRDefault="00632770" w:rsidP="0033598E">
      <w:pPr>
        <w:autoSpaceDE w:val="0"/>
        <w:autoSpaceDN w:val="0"/>
        <w:adjustRightInd w:val="0"/>
        <w:jc w:val="both"/>
        <w:rPr>
          <w:bCs/>
          <w:color w:val="000000"/>
          <w:sz w:val="22"/>
          <w:szCs w:val="22"/>
          <w:lang w:val="sr-Cyrl-RS"/>
        </w:rPr>
      </w:pPr>
      <w:r w:rsidRPr="0088258D">
        <w:rPr>
          <w:bCs/>
          <w:color w:val="000000"/>
          <w:sz w:val="22"/>
          <w:szCs w:val="22"/>
          <w:lang w:val="sr-Cyrl-RS"/>
        </w:rPr>
        <w:t>Волонтери, као вишегодишњи сарадници КЗМ</w:t>
      </w:r>
      <w:r w:rsidR="001F418D" w:rsidRPr="0088258D">
        <w:rPr>
          <w:bCs/>
          <w:color w:val="000000"/>
          <w:sz w:val="22"/>
          <w:szCs w:val="22"/>
          <w:lang w:val="sr-Cyrl-RS"/>
        </w:rPr>
        <w:t>,</w:t>
      </w:r>
      <w:r w:rsidRPr="0088258D">
        <w:rPr>
          <w:bCs/>
          <w:color w:val="000000"/>
          <w:sz w:val="22"/>
          <w:szCs w:val="22"/>
          <w:lang w:val="sr-Cyrl-RS"/>
        </w:rPr>
        <w:t xml:space="preserve"> </w:t>
      </w:r>
      <w:r w:rsidR="00722656" w:rsidRPr="0088258D">
        <w:rPr>
          <w:bCs/>
          <w:color w:val="000000"/>
          <w:sz w:val="22"/>
          <w:szCs w:val="22"/>
          <w:lang w:val="sr-Cyrl-RS"/>
        </w:rPr>
        <w:t>кључни су актери развоја ЛАП за младе Града Прокупља и</w:t>
      </w:r>
      <w:r w:rsidRPr="0088258D">
        <w:rPr>
          <w:bCs/>
          <w:color w:val="000000"/>
          <w:sz w:val="22"/>
          <w:szCs w:val="22"/>
          <w:lang w:val="sr-Cyrl-RS"/>
        </w:rPr>
        <w:t xml:space="preserve"> иницијатори и реализатори истраживања</w:t>
      </w:r>
      <w:r w:rsidR="001F418D" w:rsidRPr="0088258D">
        <w:rPr>
          <w:bCs/>
          <w:color w:val="000000"/>
          <w:sz w:val="22"/>
          <w:szCs w:val="22"/>
          <w:lang w:val="sr-Cyrl-RS"/>
        </w:rPr>
        <w:t xml:space="preserve"> ради испитивања потреба и положаја младих у општини/граду.</w:t>
      </w:r>
    </w:p>
    <w:p w:rsidR="00C14453" w:rsidRPr="00413088" w:rsidRDefault="00C14453" w:rsidP="0033598E">
      <w:pPr>
        <w:autoSpaceDE w:val="0"/>
        <w:autoSpaceDN w:val="0"/>
        <w:adjustRightInd w:val="0"/>
        <w:jc w:val="both"/>
        <w:rPr>
          <w:bCs/>
          <w:color w:val="000000"/>
          <w:sz w:val="22"/>
          <w:szCs w:val="22"/>
          <w:lang w:val="sr-Cyrl-RS"/>
        </w:rPr>
      </w:pPr>
    </w:p>
    <w:p w:rsidR="00014734" w:rsidRPr="004E7DFD" w:rsidRDefault="00014734" w:rsidP="00014734">
      <w:pPr>
        <w:spacing w:line="276" w:lineRule="auto"/>
        <w:rPr>
          <w:sz w:val="22"/>
          <w:szCs w:val="22"/>
          <w:lang w:val="bg-BG"/>
        </w:rPr>
      </w:pPr>
    </w:p>
    <w:p w:rsidR="009E11DB" w:rsidRPr="004E7DFD" w:rsidRDefault="009E11DB" w:rsidP="00014734">
      <w:pPr>
        <w:spacing w:line="276" w:lineRule="auto"/>
        <w:jc w:val="both"/>
        <w:rPr>
          <w:b/>
          <w:sz w:val="22"/>
          <w:szCs w:val="22"/>
          <w:lang w:val="bg-BG"/>
        </w:rPr>
      </w:pPr>
    </w:p>
    <w:p w:rsidR="009E11DB" w:rsidRPr="004E7DFD" w:rsidRDefault="009E11DB" w:rsidP="00014734">
      <w:pPr>
        <w:spacing w:line="276" w:lineRule="auto"/>
        <w:jc w:val="both"/>
        <w:rPr>
          <w:b/>
          <w:sz w:val="22"/>
          <w:szCs w:val="22"/>
          <w:lang w:val="bg-BG"/>
        </w:rPr>
      </w:pPr>
      <w:r w:rsidRPr="004E7DFD">
        <w:rPr>
          <w:b/>
          <w:sz w:val="22"/>
          <w:szCs w:val="22"/>
          <w:lang w:val="bg-BG"/>
        </w:rPr>
        <w:tab/>
      </w:r>
    </w:p>
    <w:p w:rsidR="009E11DB" w:rsidRPr="004E7DFD" w:rsidRDefault="009E11DB" w:rsidP="009E11DB">
      <w:pPr>
        <w:spacing w:line="276" w:lineRule="auto"/>
        <w:jc w:val="both"/>
        <w:rPr>
          <w:sz w:val="22"/>
          <w:szCs w:val="22"/>
          <w:lang w:val="bg-BG"/>
        </w:rPr>
      </w:pPr>
    </w:p>
    <w:p w:rsidR="00CC2CB1" w:rsidRPr="004E7DFD" w:rsidRDefault="00CC2CB1" w:rsidP="00BE55C8">
      <w:pPr>
        <w:autoSpaceDE w:val="0"/>
        <w:autoSpaceDN w:val="0"/>
        <w:adjustRightInd w:val="0"/>
        <w:ind w:firstLine="720"/>
        <w:rPr>
          <w:b/>
          <w:bCs/>
          <w:color w:val="000000"/>
          <w:lang w:val="bg-BG"/>
        </w:rPr>
      </w:pPr>
      <w:r w:rsidRPr="004E7DFD">
        <w:rPr>
          <w:b/>
          <w:bCs/>
          <w:color w:val="000000"/>
          <w:lang w:val="bg-BG"/>
        </w:rPr>
        <w:br w:type="page"/>
      </w:r>
      <w:r w:rsidRPr="004E7DFD">
        <w:rPr>
          <w:b/>
          <w:bCs/>
          <w:color w:val="000000"/>
          <w:lang w:val="bg-BG"/>
        </w:rPr>
        <w:lastRenderedPageBreak/>
        <w:t>1.4</w:t>
      </w:r>
      <w:r w:rsidR="003509FF" w:rsidRPr="004E7DFD">
        <w:rPr>
          <w:b/>
          <w:bCs/>
          <w:color w:val="000000"/>
          <w:lang w:val="bg-BG"/>
        </w:rPr>
        <w:t xml:space="preserve"> </w:t>
      </w:r>
      <w:r w:rsidR="00A271FD" w:rsidRPr="004E7DFD">
        <w:rPr>
          <w:b/>
          <w:bCs/>
          <w:color w:val="000000"/>
          <w:lang w:val="bg-BG"/>
        </w:rPr>
        <w:t>Методологија рада</w:t>
      </w:r>
    </w:p>
    <w:p w:rsidR="00CC2CB1" w:rsidRPr="004E7DFD" w:rsidRDefault="00CC2CB1" w:rsidP="00CC2CB1">
      <w:pPr>
        <w:autoSpaceDE w:val="0"/>
        <w:autoSpaceDN w:val="0"/>
        <w:adjustRightInd w:val="0"/>
        <w:jc w:val="both"/>
        <w:rPr>
          <w:lang w:val="bg-BG"/>
        </w:rPr>
      </w:pPr>
    </w:p>
    <w:p w:rsidR="00CC2CB1" w:rsidRPr="004E7DFD" w:rsidRDefault="00CC2CB1" w:rsidP="00CC2CB1">
      <w:pPr>
        <w:autoSpaceDE w:val="0"/>
        <w:autoSpaceDN w:val="0"/>
        <w:adjustRightInd w:val="0"/>
        <w:spacing w:line="360" w:lineRule="auto"/>
        <w:jc w:val="center"/>
        <w:rPr>
          <w:sz w:val="20"/>
          <w:szCs w:val="20"/>
          <w:lang w:val="bg-BG"/>
        </w:rPr>
      </w:pPr>
    </w:p>
    <w:p w:rsidR="00973940" w:rsidRPr="004E7DFD" w:rsidRDefault="000252CA" w:rsidP="00973940">
      <w:pPr>
        <w:autoSpaceDE w:val="0"/>
        <w:jc w:val="both"/>
        <w:rPr>
          <w:sz w:val="22"/>
          <w:szCs w:val="22"/>
          <w:lang w:val="bg-BG"/>
        </w:rPr>
      </w:pPr>
      <w:r w:rsidRPr="004E7DFD">
        <w:rPr>
          <w:sz w:val="22"/>
          <w:szCs w:val="22"/>
          <w:lang w:val="bg-BG"/>
        </w:rPr>
        <w:t>Процесом</w:t>
      </w:r>
      <w:r w:rsidR="00973940" w:rsidRPr="004E7DFD">
        <w:rPr>
          <w:sz w:val="22"/>
          <w:szCs w:val="22"/>
          <w:lang w:val="bg-BG"/>
        </w:rPr>
        <w:t xml:space="preserve"> израде ЛАП-а коорд</w:t>
      </w:r>
      <w:r w:rsidR="00514B36" w:rsidRPr="004E7DFD">
        <w:rPr>
          <w:sz w:val="22"/>
          <w:szCs w:val="22"/>
          <w:lang w:val="bg-BG"/>
        </w:rPr>
        <w:t>инисала је Радна група</w:t>
      </w:r>
      <w:r w:rsidR="00973940" w:rsidRPr="004E7DFD">
        <w:rPr>
          <w:sz w:val="22"/>
          <w:szCs w:val="22"/>
          <w:lang w:val="bg-BG"/>
        </w:rPr>
        <w:t xml:space="preserve"> за израду ЛАП-а, а у складу са ГИЗ  методологијом</w:t>
      </w:r>
      <w:r w:rsidR="00973940" w:rsidRPr="004E7DFD">
        <w:rPr>
          <w:rStyle w:val="FootnoteReference"/>
          <w:sz w:val="22"/>
          <w:szCs w:val="22"/>
          <w:lang w:val="bg-BG"/>
        </w:rPr>
        <w:footnoteReference w:id="2"/>
      </w:r>
      <w:r w:rsidR="00973940" w:rsidRPr="004E7DFD">
        <w:rPr>
          <w:sz w:val="22"/>
          <w:szCs w:val="22"/>
          <w:lang w:val="bg-BG"/>
        </w:rPr>
        <w:t xml:space="preserve"> која је обухватала следеће сегменте:</w:t>
      </w:r>
    </w:p>
    <w:p w:rsidR="00973940" w:rsidRPr="004E7DFD" w:rsidRDefault="00973940" w:rsidP="00973940">
      <w:pPr>
        <w:autoSpaceDE w:val="0"/>
        <w:jc w:val="both"/>
        <w:rPr>
          <w:sz w:val="22"/>
          <w:szCs w:val="22"/>
          <w:lang w:val="bg-BG"/>
        </w:rPr>
      </w:pPr>
    </w:p>
    <w:p w:rsidR="00973940" w:rsidRPr="004E7DFD" w:rsidRDefault="00973940" w:rsidP="000F665F">
      <w:pPr>
        <w:widowControl w:val="0"/>
        <w:numPr>
          <w:ilvl w:val="0"/>
          <w:numId w:val="1"/>
        </w:numPr>
        <w:suppressAutoHyphens/>
        <w:autoSpaceDE w:val="0"/>
        <w:jc w:val="both"/>
        <w:rPr>
          <w:sz w:val="22"/>
          <w:szCs w:val="22"/>
          <w:lang w:val="bg-BG"/>
        </w:rPr>
      </w:pPr>
      <w:r w:rsidRPr="004E7DFD">
        <w:rPr>
          <w:sz w:val="22"/>
          <w:szCs w:val="22"/>
          <w:lang w:val="bg-BG"/>
        </w:rPr>
        <w:t>Стварање предуслова за реализацију процеса израде ЛАП-а</w:t>
      </w:r>
    </w:p>
    <w:p w:rsidR="00973940" w:rsidRPr="004E7DFD" w:rsidRDefault="00973940" w:rsidP="000F665F">
      <w:pPr>
        <w:widowControl w:val="0"/>
        <w:numPr>
          <w:ilvl w:val="0"/>
          <w:numId w:val="1"/>
        </w:numPr>
        <w:suppressAutoHyphens/>
        <w:autoSpaceDE w:val="0"/>
        <w:jc w:val="both"/>
        <w:rPr>
          <w:sz w:val="22"/>
          <w:szCs w:val="22"/>
          <w:lang w:val="bg-BG"/>
        </w:rPr>
      </w:pPr>
      <w:r w:rsidRPr="004E7DFD">
        <w:rPr>
          <w:sz w:val="22"/>
          <w:szCs w:val="22"/>
          <w:lang w:val="bg-BG"/>
        </w:rPr>
        <w:t>Прикупљање релевантних података за израду ЛАП-а</w:t>
      </w:r>
    </w:p>
    <w:p w:rsidR="00973940" w:rsidRPr="004E7DFD" w:rsidRDefault="00F95A5F" w:rsidP="000F665F">
      <w:pPr>
        <w:widowControl w:val="0"/>
        <w:numPr>
          <w:ilvl w:val="0"/>
          <w:numId w:val="1"/>
        </w:numPr>
        <w:suppressAutoHyphens/>
        <w:autoSpaceDE w:val="0"/>
        <w:jc w:val="both"/>
        <w:rPr>
          <w:sz w:val="22"/>
          <w:szCs w:val="22"/>
          <w:lang w:val="bg-BG"/>
        </w:rPr>
      </w:pPr>
      <w:r>
        <w:rPr>
          <w:sz w:val="22"/>
          <w:szCs w:val="22"/>
          <w:lang w:val="bg-BG"/>
        </w:rPr>
        <w:t>Стратешко и акционо планирање</w:t>
      </w:r>
    </w:p>
    <w:p w:rsidR="00973940" w:rsidRPr="004E7DFD" w:rsidRDefault="00973940" w:rsidP="000F665F">
      <w:pPr>
        <w:widowControl w:val="0"/>
        <w:numPr>
          <w:ilvl w:val="0"/>
          <w:numId w:val="1"/>
        </w:numPr>
        <w:suppressAutoHyphens/>
        <w:autoSpaceDE w:val="0"/>
        <w:jc w:val="both"/>
        <w:rPr>
          <w:sz w:val="22"/>
          <w:szCs w:val="22"/>
          <w:lang w:val="bg-BG"/>
        </w:rPr>
      </w:pPr>
      <w:r w:rsidRPr="004E7DFD">
        <w:rPr>
          <w:sz w:val="22"/>
          <w:szCs w:val="22"/>
          <w:lang w:val="bg-BG"/>
        </w:rPr>
        <w:t>Процес јавне расправе</w:t>
      </w:r>
    </w:p>
    <w:p w:rsidR="00973940" w:rsidRPr="004E7DFD" w:rsidRDefault="00973940" w:rsidP="000F665F">
      <w:pPr>
        <w:widowControl w:val="0"/>
        <w:numPr>
          <w:ilvl w:val="0"/>
          <w:numId w:val="1"/>
        </w:numPr>
        <w:suppressAutoHyphens/>
        <w:autoSpaceDE w:val="0"/>
        <w:jc w:val="both"/>
        <w:rPr>
          <w:sz w:val="22"/>
          <w:szCs w:val="22"/>
          <w:lang w:val="bg-BG"/>
        </w:rPr>
      </w:pPr>
      <w:r w:rsidRPr="004E7DFD">
        <w:rPr>
          <w:sz w:val="22"/>
          <w:szCs w:val="22"/>
          <w:lang w:val="bg-BG"/>
        </w:rPr>
        <w:t>Усвајање стратешког документа од с</w:t>
      </w:r>
      <w:r w:rsidR="00F47C64" w:rsidRPr="004E7DFD">
        <w:rPr>
          <w:sz w:val="22"/>
          <w:szCs w:val="22"/>
          <w:lang w:val="bg-BG"/>
        </w:rPr>
        <w:t xml:space="preserve">тране </w:t>
      </w:r>
      <w:r w:rsidR="0047790A" w:rsidRPr="004E7DFD">
        <w:rPr>
          <w:sz w:val="22"/>
          <w:szCs w:val="22"/>
          <w:lang w:val="bg-BG"/>
        </w:rPr>
        <w:t>општине</w:t>
      </w:r>
      <w:r w:rsidR="00F95A5F">
        <w:rPr>
          <w:sz w:val="22"/>
          <w:szCs w:val="22"/>
          <w:lang w:val="sr-Cyrl-RS"/>
        </w:rPr>
        <w:t>/града</w:t>
      </w:r>
    </w:p>
    <w:p w:rsidR="00973940" w:rsidRPr="004E7DFD" w:rsidRDefault="00973940" w:rsidP="00973940">
      <w:pPr>
        <w:autoSpaceDE w:val="0"/>
        <w:jc w:val="both"/>
        <w:rPr>
          <w:sz w:val="22"/>
          <w:szCs w:val="22"/>
          <w:lang w:val="bg-BG"/>
        </w:rPr>
      </w:pPr>
    </w:p>
    <w:p w:rsidR="00973940" w:rsidRPr="004E7DFD" w:rsidRDefault="00973940" w:rsidP="0033598E">
      <w:pPr>
        <w:autoSpaceDE w:val="0"/>
        <w:jc w:val="both"/>
        <w:rPr>
          <w:sz w:val="22"/>
          <w:szCs w:val="22"/>
          <w:lang w:val="bg-BG"/>
        </w:rPr>
      </w:pPr>
      <w:r w:rsidRPr="004E7DFD">
        <w:rPr>
          <w:b/>
          <w:sz w:val="22"/>
          <w:szCs w:val="22"/>
          <w:lang w:val="bg-BG"/>
        </w:rPr>
        <w:t>Стварање предуслова за реализацију процеса израде ЛАП-а</w:t>
      </w:r>
      <w:r w:rsidRPr="004E7DFD">
        <w:rPr>
          <w:sz w:val="22"/>
          <w:szCs w:val="22"/>
          <w:lang w:val="bg-BG"/>
        </w:rPr>
        <w:t xml:space="preserve"> – Први</w:t>
      </w:r>
      <w:r w:rsidR="00F47C64" w:rsidRPr="004E7DFD">
        <w:rPr>
          <w:sz w:val="22"/>
          <w:szCs w:val="22"/>
          <w:lang w:val="bg-BG"/>
        </w:rPr>
        <w:t xml:space="preserve"> корак у процесу израде ЛАП-а</w:t>
      </w:r>
      <w:r w:rsidRPr="004E7DFD">
        <w:rPr>
          <w:sz w:val="22"/>
          <w:szCs w:val="22"/>
          <w:lang w:val="bg-BG"/>
        </w:rPr>
        <w:t xml:space="preserve"> било</w:t>
      </w:r>
      <w:r w:rsidR="00F47C64" w:rsidRPr="004E7DFD">
        <w:rPr>
          <w:sz w:val="22"/>
          <w:szCs w:val="22"/>
          <w:lang w:val="bg-BG"/>
        </w:rPr>
        <w:t xml:space="preserve"> је</w:t>
      </w:r>
      <w:r w:rsidRPr="004E7DFD">
        <w:rPr>
          <w:sz w:val="22"/>
          <w:szCs w:val="22"/>
          <w:lang w:val="bg-BG"/>
        </w:rPr>
        <w:t xml:space="preserve"> формирање </w:t>
      </w:r>
      <w:r w:rsidR="004A422D" w:rsidRPr="004E7DFD">
        <w:rPr>
          <w:sz w:val="22"/>
          <w:szCs w:val="22"/>
          <w:lang w:val="bg-BG"/>
        </w:rPr>
        <w:t>Радне групе</w:t>
      </w:r>
      <w:r w:rsidRPr="004E7DFD">
        <w:rPr>
          <w:sz w:val="22"/>
          <w:szCs w:val="22"/>
          <w:lang w:val="bg-BG"/>
        </w:rPr>
        <w:t xml:space="preserve"> за израду ЛАП-а и дефинисање динамике будућих активности како би финални стратешки документ био</w:t>
      </w:r>
      <w:r w:rsidR="00827CAD" w:rsidRPr="004E7DFD">
        <w:rPr>
          <w:sz w:val="22"/>
          <w:szCs w:val="22"/>
          <w:lang w:val="bg-BG"/>
        </w:rPr>
        <w:t xml:space="preserve"> </w:t>
      </w:r>
      <w:r w:rsidR="00F47C64" w:rsidRPr="004E7DFD">
        <w:rPr>
          <w:sz w:val="22"/>
          <w:szCs w:val="22"/>
          <w:lang w:val="bg-BG"/>
        </w:rPr>
        <w:t xml:space="preserve">усвојен на седници Скупштине </w:t>
      </w:r>
      <w:r w:rsidR="00F95A5F">
        <w:rPr>
          <w:sz w:val="22"/>
          <w:szCs w:val="22"/>
          <w:lang w:val="sr-Cyrl-RS"/>
        </w:rPr>
        <w:t>града</w:t>
      </w:r>
      <w:r w:rsidRPr="004E7DFD">
        <w:rPr>
          <w:sz w:val="22"/>
          <w:szCs w:val="22"/>
          <w:lang w:val="bg-BG"/>
        </w:rPr>
        <w:t xml:space="preserve"> у текућој години. У припремној фази договорено је да ЛАП за младе буде стратешки документ који планира активности за период</w:t>
      </w:r>
      <w:r w:rsidR="001F418D">
        <w:rPr>
          <w:sz w:val="22"/>
          <w:szCs w:val="22"/>
          <w:lang w:val="bg-BG"/>
        </w:rPr>
        <w:t xml:space="preserve"> од </w:t>
      </w:r>
      <w:r w:rsidR="001F418D">
        <w:rPr>
          <w:sz w:val="22"/>
          <w:szCs w:val="22"/>
          <w:lang w:val="sr-Cyrl-RS"/>
        </w:rPr>
        <w:t>6</w:t>
      </w:r>
      <w:r w:rsidR="001F418D">
        <w:rPr>
          <w:sz w:val="22"/>
          <w:szCs w:val="22"/>
          <w:lang w:val="bg-BG"/>
        </w:rPr>
        <w:t xml:space="preserve"> година (201</w:t>
      </w:r>
      <w:r w:rsidR="001F418D">
        <w:rPr>
          <w:sz w:val="22"/>
          <w:szCs w:val="22"/>
          <w:lang w:val="sr-Cyrl-RS"/>
        </w:rPr>
        <w:t>9</w:t>
      </w:r>
      <w:r w:rsidR="001F418D">
        <w:rPr>
          <w:sz w:val="22"/>
          <w:szCs w:val="22"/>
          <w:lang w:val="bg-BG"/>
        </w:rPr>
        <w:t>-20</w:t>
      </w:r>
      <w:r w:rsidR="001F418D">
        <w:rPr>
          <w:sz w:val="22"/>
          <w:szCs w:val="22"/>
          <w:lang w:val="sr-Cyrl-RS"/>
        </w:rPr>
        <w:t>25</w:t>
      </w:r>
      <w:r w:rsidR="00F47C64" w:rsidRPr="004E7DFD">
        <w:rPr>
          <w:sz w:val="22"/>
          <w:szCs w:val="22"/>
          <w:lang w:val="bg-BG"/>
        </w:rPr>
        <w:t>.</w:t>
      </w:r>
      <w:r w:rsidRPr="004E7DFD">
        <w:rPr>
          <w:sz w:val="22"/>
          <w:szCs w:val="22"/>
          <w:lang w:val="bg-BG"/>
        </w:rPr>
        <w:t>) уз дет</w:t>
      </w:r>
      <w:r w:rsidR="001F418D">
        <w:rPr>
          <w:sz w:val="22"/>
          <w:szCs w:val="22"/>
          <w:lang w:val="bg-BG"/>
        </w:rPr>
        <w:t>аљан план (акциони план) за 201</w:t>
      </w:r>
      <w:r w:rsidR="001F418D">
        <w:rPr>
          <w:sz w:val="22"/>
          <w:szCs w:val="22"/>
          <w:lang w:val="sr-Cyrl-RS"/>
        </w:rPr>
        <w:t>9</w:t>
      </w:r>
      <w:r w:rsidR="00F47C64" w:rsidRPr="004E7DFD">
        <w:rPr>
          <w:sz w:val="22"/>
          <w:szCs w:val="22"/>
          <w:lang w:val="bg-BG"/>
        </w:rPr>
        <w:t>.</w:t>
      </w:r>
      <w:r w:rsidRPr="004E7DFD">
        <w:rPr>
          <w:sz w:val="22"/>
          <w:szCs w:val="22"/>
          <w:lang w:val="bg-BG"/>
        </w:rPr>
        <w:t xml:space="preserve"> годину. Такође је договорено</w:t>
      </w:r>
      <w:r w:rsidR="00F47C64" w:rsidRPr="004E7DFD">
        <w:rPr>
          <w:sz w:val="22"/>
          <w:szCs w:val="22"/>
          <w:lang w:val="bg-BG"/>
        </w:rPr>
        <w:t xml:space="preserve"> да ће у свакој наредној години</w:t>
      </w:r>
      <w:r w:rsidRPr="004E7DFD">
        <w:rPr>
          <w:sz w:val="22"/>
          <w:szCs w:val="22"/>
          <w:lang w:val="bg-BG"/>
        </w:rPr>
        <w:t xml:space="preserve"> коју обухвата ЛАП бити спроведен процес </w:t>
      </w:r>
      <w:r w:rsidR="00827CAD" w:rsidRPr="004E7DFD">
        <w:rPr>
          <w:sz w:val="22"/>
          <w:szCs w:val="22"/>
          <w:lang w:val="bg-BG"/>
        </w:rPr>
        <w:t>процене постигнутих резултата у предходној години (</w:t>
      </w:r>
      <w:r w:rsidR="00F47C64" w:rsidRPr="004E7DFD">
        <w:rPr>
          <w:sz w:val="22"/>
          <w:szCs w:val="22"/>
          <w:lang w:val="bg-BG"/>
        </w:rPr>
        <w:t>ревизија</w:t>
      </w:r>
      <w:r w:rsidR="00827CAD" w:rsidRPr="004E7DFD">
        <w:rPr>
          <w:sz w:val="22"/>
          <w:szCs w:val="22"/>
          <w:lang w:val="bg-BG"/>
        </w:rPr>
        <w:t>)</w:t>
      </w:r>
      <w:r w:rsidR="000252CA" w:rsidRPr="004E7DFD">
        <w:rPr>
          <w:sz w:val="22"/>
          <w:szCs w:val="22"/>
          <w:lang w:val="bg-BG"/>
        </w:rPr>
        <w:t>,</w:t>
      </w:r>
      <w:r w:rsidRPr="004E7DFD">
        <w:rPr>
          <w:sz w:val="22"/>
          <w:szCs w:val="22"/>
          <w:lang w:val="bg-BG"/>
        </w:rPr>
        <w:t xml:space="preserve"> </w:t>
      </w:r>
      <w:r w:rsidR="00827CAD" w:rsidRPr="004E7DFD">
        <w:rPr>
          <w:sz w:val="22"/>
          <w:szCs w:val="22"/>
          <w:lang w:val="bg-BG"/>
        </w:rPr>
        <w:t>што ће уз стратешке правце из ЛАП</w:t>
      </w:r>
      <w:r w:rsidR="00F47C64" w:rsidRPr="004E7DFD">
        <w:rPr>
          <w:sz w:val="22"/>
          <w:szCs w:val="22"/>
          <w:lang w:val="bg-BG"/>
        </w:rPr>
        <w:t>-</w:t>
      </w:r>
      <w:r w:rsidR="00827CAD" w:rsidRPr="004E7DFD">
        <w:rPr>
          <w:sz w:val="22"/>
          <w:szCs w:val="22"/>
          <w:lang w:val="bg-BG"/>
        </w:rPr>
        <w:t>а бити основа за креирање детаљних активности за</w:t>
      </w:r>
      <w:r w:rsidR="00EA42C8" w:rsidRPr="004E7DFD">
        <w:rPr>
          <w:sz w:val="22"/>
          <w:szCs w:val="22"/>
          <w:lang w:val="bg-BG"/>
        </w:rPr>
        <w:t xml:space="preserve"> наредну годину</w:t>
      </w:r>
      <w:r w:rsidRPr="004E7DFD">
        <w:rPr>
          <w:sz w:val="22"/>
          <w:szCs w:val="22"/>
          <w:lang w:val="bg-BG"/>
        </w:rPr>
        <w:t>.</w:t>
      </w:r>
    </w:p>
    <w:p w:rsidR="00973940" w:rsidRPr="004E7DFD" w:rsidRDefault="00973940" w:rsidP="00973940">
      <w:pPr>
        <w:autoSpaceDE w:val="0"/>
        <w:jc w:val="both"/>
        <w:rPr>
          <w:sz w:val="22"/>
          <w:szCs w:val="22"/>
          <w:lang w:val="bg-BG"/>
        </w:rPr>
      </w:pPr>
    </w:p>
    <w:p w:rsidR="00973940" w:rsidRPr="004E7DFD" w:rsidRDefault="00973940" w:rsidP="0033598E">
      <w:pPr>
        <w:autoSpaceDE w:val="0"/>
        <w:jc w:val="both"/>
        <w:rPr>
          <w:sz w:val="22"/>
          <w:szCs w:val="22"/>
          <w:lang w:val="bg-BG"/>
        </w:rPr>
      </w:pPr>
      <w:r w:rsidRPr="004E7DFD">
        <w:rPr>
          <w:b/>
          <w:sz w:val="22"/>
          <w:szCs w:val="22"/>
          <w:lang w:val="bg-BG"/>
        </w:rPr>
        <w:t>Прикупљање релевантних података за израду ЛАП-а</w:t>
      </w:r>
      <w:r w:rsidR="00EA42C8" w:rsidRPr="004E7DFD">
        <w:rPr>
          <w:sz w:val="22"/>
          <w:szCs w:val="22"/>
          <w:lang w:val="bg-BG"/>
        </w:rPr>
        <w:t xml:space="preserve"> је</w:t>
      </w:r>
      <w:r w:rsidRPr="004E7DFD">
        <w:rPr>
          <w:sz w:val="22"/>
          <w:szCs w:val="22"/>
          <w:lang w:val="bg-BG"/>
        </w:rPr>
        <w:t xml:space="preserve"> један је од кључних корака у процесу израде ЛАП-а. Подаци који су прикупљани подељени су у 4 категорије – 1. демографски и географски подаци, 2. подаци о активностима и издвајањима за младе локалне самоуправе, 3. подаци о потребама младих и 4. подаци о активностима и ресурсима локалних институција и организација које се у неком делокругу свога рада баве младим</w:t>
      </w:r>
      <w:r w:rsidR="00F47C64" w:rsidRPr="004E7DFD">
        <w:rPr>
          <w:sz w:val="22"/>
          <w:szCs w:val="22"/>
          <w:lang w:val="bg-BG"/>
        </w:rPr>
        <w:t>а</w:t>
      </w:r>
      <w:r w:rsidRPr="004E7DFD">
        <w:rPr>
          <w:sz w:val="22"/>
          <w:szCs w:val="22"/>
          <w:lang w:val="bg-BG"/>
        </w:rPr>
        <w:t>. Наведени подаци су прикупљани</w:t>
      </w:r>
      <w:r w:rsidR="00EA42C8" w:rsidRPr="004E7DFD">
        <w:rPr>
          <w:sz w:val="22"/>
          <w:szCs w:val="22"/>
          <w:lang w:val="bg-BG"/>
        </w:rPr>
        <w:t xml:space="preserve"> </w:t>
      </w:r>
      <w:r w:rsidRPr="004E7DFD">
        <w:rPr>
          <w:sz w:val="22"/>
          <w:szCs w:val="22"/>
          <w:lang w:val="bg-BG"/>
        </w:rPr>
        <w:t>кроз упитнике који су саставни део методологије</w:t>
      </w:r>
      <w:r w:rsidR="00F47C64" w:rsidRPr="004E7DFD">
        <w:rPr>
          <w:sz w:val="22"/>
          <w:szCs w:val="22"/>
          <w:lang w:val="bg-BG"/>
        </w:rPr>
        <w:t>,</w:t>
      </w:r>
      <w:r w:rsidRPr="004E7DFD">
        <w:rPr>
          <w:sz w:val="22"/>
          <w:szCs w:val="22"/>
          <w:lang w:val="bg-BG"/>
        </w:rPr>
        <w:t xml:space="preserve"> а процесом дистрибуције и прикупљања упитника координисала</w:t>
      </w:r>
      <w:r w:rsidR="00F47C64" w:rsidRPr="004E7DFD">
        <w:rPr>
          <w:sz w:val="22"/>
          <w:szCs w:val="22"/>
          <w:lang w:val="bg-BG"/>
        </w:rPr>
        <w:t xml:space="preserve"> је</w:t>
      </w:r>
      <w:r w:rsidRPr="004E7DFD">
        <w:rPr>
          <w:sz w:val="22"/>
          <w:szCs w:val="22"/>
          <w:lang w:val="bg-BG"/>
        </w:rPr>
        <w:t xml:space="preserve"> </w:t>
      </w:r>
      <w:r w:rsidR="00EA42C8" w:rsidRPr="004E7DFD">
        <w:rPr>
          <w:sz w:val="22"/>
          <w:szCs w:val="22"/>
          <w:lang w:val="bg-BG"/>
        </w:rPr>
        <w:t xml:space="preserve">локална КЗМ уз стручну помоћ  </w:t>
      </w:r>
      <w:r w:rsidR="004A422D" w:rsidRPr="004E7DFD">
        <w:rPr>
          <w:sz w:val="22"/>
          <w:szCs w:val="22"/>
          <w:lang w:val="bg-BG"/>
        </w:rPr>
        <w:t>Радне групе</w:t>
      </w:r>
      <w:r w:rsidRPr="004E7DFD">
        <w:rPr>
          <w:sz w:val="22"/>
          <w:szCs w:val="22"/>
          <w:lang w:val="bg-BG"/>
        </w:rPr>
        <w:t xml:space="preserve"> за израду ЛАП-а за младе.</w:t>
      </w:r>
    </w:p>
    <w:p w:rsidR="00973940" w:rsidRPr="004E7DFD" w:rsidRDefault="00973940" w:rsidP="00973940">
      <w:pPr>
        <w:autoSpaceDE w:val="0"/>
        <w:jc w:val="both"/>
        <w:rPr>
          <w:sz w:val="22"/>
          <w:szCs w:val="22"/>
          <w:lang w:val="bg-BG"/>
        </w:rPr>
      </w:pPr>
    </w:p>
    <w:p w:rsidR="00973940" w:rsidRPr="004E7DFD" w:rsidRDefault="00973940" w:rsidP="0033598E">
      <w:pPr>
        <w:autoSpaceDE w:val="0"/>
        <w:jc w:val="both"/>
        <w:rPr>
          <w:sz w:val="22"/>
          <w:szCs w:val="22"/>
          <w:lang w:val="bg-BG"/>
        </w:rPr>
      </w:pPr>
      <w:r w:rsidRPr="004E7DFD">
        <w:rPr>
          <w:b/>
          <w:sz w:val="22"/>
          <w:szCs w:val="22"/>
          <w:lang w:val="bg-BG"/>
        </w:rPr>
        <w:t>Стратешко и акционо планирање</w:t>
      </w:r>
      <w:r w:rsidRPr="004E7DFD">
        <w:rPr>
          <w:sz w:val="22"/>
          <w:szCs w:val="22"/>
          <w:lang w:val="bg-BG"/>
        </w:rPr>
        <w:t xml:space="preserve"> – на основу прикупљених података кроз реализацију 4 обуке из области стратешког и акционог планирања, издефинисани су стратешки правци развоја </w:t>
      </w:r>
      <w:r w:rsidR="0047790A" w:rsidRPr="004E7DFD">
        <w:rPr>
          <w:sz w:val="22"/>
          <w:szCs w:val="22"/>
          <w:lang w:val="bg-BG"/>
        </w:rPr>
        <w:t>општине</w:t>
      </w:r>
      <w:r w:rsidRPr="004E7DFD">
        <w:rPr>
          <w:sz w:val="22"/>
          <w:szCs w:val="22"/>
          <w:lang w:val="bg-BG"/>
        </w:rPr>
        <w:t xml:space="preserve"> у области </w:t>
      </w:r>
      <w:r w:rsidR="001F418D">
        <w:rPr>
          <w:sz w:val="22"/>
          <w:szCs w:val="22"/>
          <w:lang w:val="bg-BG"/>
        </w:rPr>
        <w:t xml:space="preserve">омладинске политике у наредних </w:t>
      </w:r>
      <w:r w:rsidR="001F418D">
        <w:rPr>
          <w:sz w:val="22"/>
          <w:szCs w:val="22"/>
          <w:lang w:val="sr-Cyrl-RS"/>
        </w:rPr>
        <w:t>6</w:t>
      </w:r>
      <w:r w:rsidRPr="004E7DFD">
        <w:rPr>
          <w:sz w:val="22"/>
          <w:szCs w:val="22"/>
          <w:lang w:val="bg-BG"/>
        </w:rPr>
        <w:t xml:space="preserve"> година као </w:t>
      </w:r>
      <w:r w:rsidR="00EA42C8" w:rsidRPr="004E7DFD">
        <w:rPr>
          <w:sz w:val="22"/>
          <w:szCs w:val="22"/>
          <w:lang w:val="bg-BG"/>
        </w:rPr>
        <w:t xml:space="preserve">и </w:t>
      </w:r>
      <w:r w:rsidRPr="004E7DFD">
        <w:rPr>
          <w:sz w:val="22"/>
          <w:szCs w:val="22"/>
          <w:lang w:val="bg-BG"/>
        </w:rPr>
        <w:t>општински приоритет</w:t>
      </w:r>
      <w:r w:rsidR="00F47C64" w:rsidRPr="004E7DFD">
        <w:rPr>
          <w:sz w:val="22"/>
          <w:szCs w:val="22"/>
          <w:lang w:val="bg-BG"/>
        </w:rPr>
        <w:t>и</w:t>
      </w:r>
      <w:r w:rsidRPr="004E7DFD">
        <w:rPr>
          <w:sz w:val="22"/>
          <w:szCs w:val="22"/>
          <w:lang w:val="bg-BG"/>
        </w:rPr>
        <w:t xml:space="preserve"> за наредну годину. У дефинисању </w:t>
      </w:r>
      <w:r w:rsidR="000252CA" w:rsidRPr="004E7DFD">
        <w:rPr>
          <w:sz w:val="22"/>
          <w:szCs w:val="22"/>
          <w:lang w:val="bg-BG"/>
        </w:rPr>
        <w:t xml:space="preserve">и </w:t>
      </w:r>
      <w:r w:rsidRPr="004E7DFD">
        <w:rPr>
          <w:sz w:val="22"/>
          <w:szCs w:val="22"/>
          <w:lang w:val="bg-BG"/>
        </w:rPr>
        <w:t>креирању конкретних активности, поред наведених података, кљ</w:t>
      </w:r>
      <w:r w:rsidR="00EA42C8" w:rsidRPr="004E7DFD">
        <w:rPr>
          <w:sz w:val="22"/>
          <w:szCs w:val="22"/>
          <w:lang w:val="bg-BG"/>
        </w:rPr>
        <w:t>учну улогу је имала и анализа ло</w:t>
      </w:r>
      <w:r w:rsidRPr="004E7DFD">
        <w:rPr>
          <w:sz w:val="22"/>
          <w:szCs w:val="22"/>
          <w:lang w:val="bg-BG"/>
        </w:rPr>
        <w:t>калних ресурса, односно реалне могућности локалне заје</w:t>
      </w:r>
      <w:r w:rsidR="00EA42C8" w:rsidRPr="004E7DFD">
        <w:rPr>
          <w:sz w:val="22"/>
          <w:szCs w:val="22"/>
          <w:lang w:val="bg-BG"/>
        </w:rPr>
        <w:t xml:space="preserve">днице. Обуке су организоване за све чланове </w:t>
      </w:r>
      <w:r w:rsidR="004A422D" w:rsidRPr="004E7DFD">
        <w:rPr>
          <w:sz w:val="22"/>
          <w:szCs w:val="22"/>
          <w:lang w:val="bg-BG"/>
        </w:rPr>
        <w:t>Радне групе</w:t>
      </w:r>
      <w:r w:rsidR="00EA42C8" w:rsidRPr="004E7DFD">
        <w:rPr>
          <w:sz w:val="22"/>
          <w:szCs w:val="22"/>
          <w:lang w:val="bg-BG"/>
        </w:rPr>
        <w:t xml:space="preserve"> за израду ЛАП-а за младе. </w:t>
      </w:r>
      <w:r w:rsidRPr="004E7DFD">
        <w:rPr>
          <w:sz w:val="22"/>
          <w:szCs w:val="22"/>
          <w:lang w:val="bg-BG"/>
        </w:rPr>
        <w:t>Финална верзи</w:t>
      </w:r>
      <w:r w:rsidR="00581ADF">
        <w:rPr>
          <w:sz w:val="22"/>
          <w:szCs w:val="22"/>
          <w:lang w:val="bg-BG"/>
        </w:rPr>
        <w:t>ј</w:t>
      </w:r>
      <w:r w:rsidRPr="004E7DFD">
        <w:rPr>
          <w:sz w:val="22"/>
          <w:szCs w:val="22"/>
          <w:lang w:val="bg-BG"/>
        </w:rPr>
        <w:t xml:space="preserve">а </w:t>
      </w:r>
      <w:r w:rsidR="00EA42C8" w:rsidRPr="004E7DFD">
        <w:rPr>
          <w:sz w:val="22"/>
          <w:szCs w:val="22"/>
          <w:lang w:val="bg-BG"/>
        </w:rPr>
        <w:t>ЛАП</w:t>
      </w:r>
      <w:r w:rsidR="00F47C64" w:rsidRPr="004E7DFD">
        <w:rPr>
          <w:sz w:val="22"/>
          <w:szCs w:val="22"/>
          <w:lang w:val="bg-BG"/>
        </w:rPr>
        <w:t>-</w:t>
      </w:r>
      <w:r w:rsidR="00EA42C8" w:rsidRPr="004E7DFD">
        <w:rPr>
          <w:sz w:val="22"/>
          <w:szCs w:val="22"/>
          <w:lang w:val="bg-BG"/>
        </w:rPr>
        <w:t xml:space="preserve">а је буџетирана и као </w:t>
      </w:r>
      <w:r w:rsidRPr="004E7DFD">
        <w:rPr>
          <w:sz w:val="22"/>
          <w:szCs w:val="22"/>
          <w:lang w:val="bg-BG"/>
        </w:rPr>
        <w:t xml:space="preserve">таква предата у процес </w:t>
      </w:r>
      <w:r w:rsidR="001F418D">
        <w:rPr>
          <w:sz w:val="22"/>
          <w:szCs w:val="22"/>
          <w:lang w:val="sr-Cyrl-RS"/>
        </w:rPr>
        <w:t>усвајања</w:t>
      </w:r>
      <w:r w:rsidRPr="004E7DFD">
        <w:rPr>
          <w:sz w:val="22"/>
          <w:szCs w:val="22"/>
          <w:lang w:val="bg-BG"/>
        </w:rPr>
        <w:t>.</w:t>
      </w:r>
    </w:p>
    <w:p w:rsidR="00973940" w:rsidRPr="004E7DFD" w:rsidRDefault="00973940" w:rsidP="00973940">
      <w:pPr>
        <w:autoSpaceDE w:val="0"/>
        <w:jc w:val="both"/>
        <w:rPr>
          <w:sz w:val="22"/>
          <w:szCs w:val="22"/>
          <w:lang w:val="bg-BG"/>
        </w:rPr>
      </w:pPr>
    </w:p>
    <w:p w:rsidR="00973940" w:rsidRPr="004E7DFD" w:rsidRDefault="000346A3" w:rsidP="0033598E">
      <w:pPr>
        <w:autoSpaceDE w:val="0"/>
        <w:jc w:val="both"/>
        <w:rPr>
          <w:sz w:val="22"/>
          <w:szCs w:val="22"/>
          <w:lang w:val="bg-BG"/>
        </w:rPr>
      </w:pPr>
      <w:r w:rsidRPr="004E7DFD">
        <w:rPr>
          <w:b/>
          <w:sz w:val="22"/>
          <w:szCs w:val="22"/>
          <w:lang w:val="bg-BG"/>
        </w:rPr>
        <w:t xml:space="preserve">Усвајање </w:t>
      </w:r>
      <w:r w:rsidR="00973940" w:rsidRPr="004E7DFD">
        <w:rPr>
          <w:b/>
          <w:sz w:val="22"/>
          <w:szCs w:val="22"/>
          <w:lang w:val="bg-BG"/>
        </w:rPr>
        <w:t>локалног акционог плана за</w:t>
      </w:r>
      <w:r w:rsidR="00973940" w:rsidRPr="004E7DFD">
        <w:rPr>
          <w:sz w:val="22"/>
          <w:szCs w:val="22"/>
          <w:lang w:val="bg-BG"/>
        </w:rPr>
        <w:t xml:space="preserve"> </w:t>
      </w:r>
      <w:r w:rsidR="00973940" w:rsidRPr="004E7DFD">
        <w:rPr>
          <w:b/>
          <w:sz w:val="22"/>
          <w:szCs w:val="22"/>
          <w:lang w:val="bg-BG"/>
        </w:rPr>
        <w:t>младе</w:t>
      </w:r>
      <w:r w:rsidR="00973940" w:rsidRPr="004E7DFD">
        <w:rPr>
          <w:sz w:val="22"/>
          <w:szCs w:val="22"/>
          <w:lang w:val="bg-BG"/>
        </w:rPr>
        <w:t xml:space="preserve"> -  финални корак у процесу израде ЛАП-а за младе је усвајање документа са одговарајућим буџетом на</w:t>
      </w:r>
      <w:r w:rsidR="00F47C64" w:rsidRPr="004E7DFD">
        <w:rPr>
          <w:sz w:val="22"/>
          <w:szCs w:val="22"/>
          <w:lang w:val="bg-BG"/>
        </w:rPr>
        <w:t xml:space="preserve"> седници Скупштине </w:t>
      </w:r>
      <w:r w:rsidR="00F95A5F">
        <w:rPr>
          <w:sz w:val="22"/>
          <w:szCs w:val="22"/>
          <w:lang w:val="sr-Cyrl-RS"/>
        </w:rPr>
        <w:t>г</w:t>
      </w:r>
      <w:r w:rsidR="001F418D">
        <w:rPr>
          <w:sz w:val="22"/>
          <w:szCs w:val="22"/>
          <w:lang w:val="sr-Cyrl-RS"/>
        </w:rPr>
        <w:t>рада</w:t>
      </w:r>
      <w:r w:rsidR="00973940" w:rsidRPr="004E7DFD">
        <w:rPr>
          <w:sz w:val="22"/>
          <w:szCs w:val="22"/>
          <w:lang w:val="bg-BG"/>
        </w:rPr>
        <w:t xml:space="preserve"> у текућој години.</w:t>
      </w:r>
    </w:p>
    <w:p w:rsidR="0029036D" w:rsidRPr="004E7DFD" w:rsidRDefault="00CC2CB1" w:rsidP="0029036D">
      <w:pPr>
        <w:autoSpaceDE w:val="0"/>
        <w:autoSpaceDN w:val="0"/>
        <w:adjustRightInd w:val="0"/>
        <w:spacing w:line="360" w:lineRule="auto"/>
        <w:jc w:val="both"/>
        <w:rPr>
          <w:b/>
          <w:bCs/>
          <w:lang w:val="bg-BG"/>
        </w:rPr>
      </w:pPr>
      <w:r w:rsidRPr="004E7DFD">
        <w:rPr>
          <w:b/>
          <w:bCs/>
          <w:sz w:val="52"/>
          <w:szCs w:val="52"/>
          <w:lang w:val="bg-BG"/>
        </w:rPr>
        <w:br w:type="page"/>
      </w:r>
      <w:r w:rsidR="00F77235" w:rsidRPr="004E7DFD">
        <w:rPr>
          <w:b/>
          <w:bCs/>
          <w:lang w:val="bg-BG"/>
        </w:rPr>
        <w:lastRenderedPageBreak/>
        <w:t xml:space="preserve">Одељак 2     </w:t>
      </w:r>
      <w:r w:rsidR="00F77235" w:rsidRPr="004E7DFD">
        <w:rPr>
          <w:b/>
          <w:bCs/>
          <w:lang w:val="bg-BG"/>
        </w:rPr>
        <w:tab/>
      </w:r>
      <w:r w:rsidR="00F77235" w:rsidRPr="004E7DFD">
        <w:rPr>
          <w:b/>
          <w:bCs/>
          <w:lang w:val="bg-BG"/>
        </w:rPr>
        <w:tab/>
      </w:r>
      <w:r w:rsidR="0029036D" w:rsidRPr="004E7DFD">
        <w:rPr>
          <w:b/>
          <w:bCs/>
          <w:lang w:val="bg-BG"/>
        </w:rPr>
        <w:t>ПРИНЦИПИ И ВРЕДНОСТИ</w:t>
      </w:r>
    </w:p>
    <w:p w:rsidR="0029036D" w:rsidRPr="004E7DFD" w:rsidRDefault="0029036D" w:rsidP="0029036D">
      <w:pPr>
        <w:autoSpaceDE w:val="0"/>
        <w:autoSpaceDN w:val="0"/>
        <w:adjustRightInd w:val="0"/>
        <w:spacing w:line="360" w:lineRule="auto"/>
        <w:jc w:val="both"/>
        <w:rPr>
          <w:bCs/>
          <w:lang w:val="bg-BG"/>
        </w:rPr>
      </w:pPr>
    </w:p>
    <w:p w:rsidR="0029036D" w:rsidRPr="004E7DFD" w:rsidRDefault="0029036D" w:rsidP="001B58F8">
      <w:pPr>
        <w:autoSpaceDE w:val="0"/>
        <w:autoSpaceDN w:val="0"/>
        <w:adjustRightInd w:val="0"/>
        <w:spacing w:line="276" w:lineRule="auto"/>
        <w:jc w:val="both"/>
        <w:rPr>
          <w:bCs/>
          <w:sz w:val="22"/>
          <w:szCs w:val="22"/>
          <w:lang w:val="bg-BG"/>
        </w:rPr>
      </w:pPr>
      <w:r w:rsidRPr="004E7DFD">
        <w:rPr>
          <w:bCs/>
          <w:sz w:val="22"/>
          <w:szCs w:val="22"/>
          <w:lang w:val="bg-BG"/>
        </w:rPr>
        <w:t xml:space="preserve">Локални акциони план за младе </w:t>
      </w:r>
      <w:r w:rsidR="00626158">
        <w:rPr>
          <w:bCs/>
          <w:sz w:val="22"/>
          <w:szCs w:val="22"/>
          <w:lang w:val="sr-Cyrl-RS"/>
        </w:rPr>
        <w:t>г</w:t>
      </w:r>
      <w:r w:rsidR="001F418D">
        <w:rPr>
          <w:bCs/>
          <w:sz w:val="22"/>
          <w:szCs w:val="22"/>
          <w:lang w:val="sr-Cyrl-RS"/>
        </w:rPr>
        <w:t>рада Прокупља</w:t>
      </w:r>
      <w:r w:rsidRPr="004E7DFD">
        <w:rPr>
          <w:bCs/>
          <w:sz w:val="22"/>
          <w:szCs w:val="22"/>
          <w:lang w:val="bg-BG"/>
        </w:rPr>
        <w:t xml:space="preserve"> у току свог рада и </w:t>
      </w:r>
      <w:r w:rsidR="00373099" w:rsidRPr="004E7DFD">
        <w:rPr>
          <w:bCs/>
          <w:sz w:val="22"/>
          <w:szCs w:val="22"/>
          <w:lang w:val="bg-BG"/>
        </w:rPr>
        <w:t xml:space="preserve">у </w:t>
      </w:r>
      <w:r w:rsidRPr="004E7DFD">
        <w:rPr>
          <w:bCs/>
          <w:sz w:val="22"/>
          <w:szCs w:val="22"/>
          <w:lang w:val="bg-BG"/>
        </w:rPr>
        <w:t>креирању мера за побољшање статуса младих, корист</w:t>
      </w:r>
      <w:r w:rsidR="00F47C64" w:rsidRPr="004E7DFD">
        <w:rPr>
          <w:bCs/>
          <w:sz w:val="22"/>
          <w:szCs w:val="22"/>
          <w:lang w:val="bg-BG"/>
        </w:rPr>
        <w:t>иће принципе на којима је заснована</w:t>
      </w:r>
      <w:r w:rsidRPr="004E7DFD">
        <w:rPr>
          <w:bCs/>
          <w:sz w:val="22"/>
          <w:szCs w:val="22"/>
          <w:lang w:val="bg-BG"/>
        </w:rPr>
        <w:t xml:space="preserve"> Национална стратегија за младе, јер произ</w:t>
      </w:r>
      <w:r w:rsidR="00D936B0" w:rsidRPr="004E7DFD">
        <w:rPr>
          <w:bCs/>
          <w:sz w:val="22"/>
          <w:szCs w:val="22"/>
          <w:lang w:val="bg-BG"/>
        </w:rPr>
        <w:t>и</w:t>
      </w:r>
      <w:r w:rsidRPr="004E7DFD">
        <w:rPr>
          <w:bCs/>
          <w:sz w:val="22"/>
          <w:szCs w:val="22"/>
          <w:lang w:val="bg-BG"/>
        </w:rPr>
        <w:t>лазе из вредносног система чији су основ Устав Републике Србије, Универзална декларација о људским правима, Конвенција УН о правима детета са Протоколима, Конвенција Савета Европе о људским правима и основним слободама и Међународни пакет о грађанским и политичким правима.</w:t>
      </w:r>
    </w:p>
    <w:p w:rsidR="0029036D" w:rsidRPr="004E7DFD" w:rsidRDefault="0029036D" w:rsidP="001B58F8">
      <w:pPr>
        <w:autoSpaceDE w:val="0"/>
        <w:autoSpaceDN w:val="0"/>
        <w:adjustRightInd w:val="0"/>
        <w:spacing w:line="276" w:lineRule="auto"/>
        <w:jc w:val="both"/>
        <w:rPr>
          <w:bCs/>
          <w:sz w:val="22"/>
          <w:szCs w:val="22"/>
          <w:lang w:val="bg-BG"/>
        </w:rPr>
      </w:pPr>
    </w:p>
    <w:p w:rsidR="0029036D" w:rsidRPr="004E7DFD" w:rsidRDefault="00F47C64" w:rsidP="001B58F8">
      <w:pPr>
        <w:autoSpaceDE w:val="0"/>
        <w:autoSpaceDN w:val="0"/>
        <w:adjustRightInd w:val="0"/>
        <w:spacing w:line="276" w:lineRule="auto"/>
        <w:jc w:val="both"/>
        <w:rPr>
          <w:bCs/>
          <w:sz w:val="22"/>
          <w:szCs w:val="22"/>
          <w:lang w:val="bg-BG"/>
        </w:rPr>
      </w:pPr>
      <w:r w:rsidRPr="004E7DFD">
        <w:rPr>
          <w:bCs/>
          <w:sz w:val="22"/>
          <w:szCs w:val="22"/>
          <w:lang w:val="bg-BG"/>
        </w:rPr>
        <w:t>Принципи локалног акционог плана за младе</w:t>
      </w:r>
      <w:r w:rsidR="0029036D" w:rsidRPr="004E7DFD">
        <w:rPr>
          <w:bCs/>
          <w:sz w:val="22"/>
          <w:szCs w:val="22"/>
          <w:lang w:val="bg-BG"/>
        </w:rPr>
        <w:t xml:space="preserve">  су:</w:t>
      </w:r>
    </w:p>
    <w:p w:rsidR="0029036D" w:rsidRPr="004E7DFD" w:rsidRDefault="0029036D" w:rsidP="001B58F8">
      <w:pPr>
        <w:autoSpaceDE w:val="0"/>
        <w:autoSpaceDN w:val="0"/>
        <w:adjustRightInd w:val="0"/>
        <w:spacing w:line="276" w:lineRule="auto"/>
        <w:jc w:val="both"/>
        <w:rPr>
          <w:bCs/>
          <w:sz w:val="22"/>
          <w:szCs w:val="22"/>
          <w:lang w:val="bg-BG"/>
        </w:rPr>
      </w:pPr>
    </w:p>
    <w:p w:rsidR="0029036D" w:rsidRPr="004E7DFD" w:rsidRDefault="0029036D" w:rsidP="001B58F8">
      <w:pPr>
        <w:autoSpaceDE w:val="0"/>
        <w:autoSpaceDN w:val="0"/>
        <w:adjustRightInd w:val="0"/>
        <w:spacing w:line="276" w:lineRule="auto"/>
        <w:jc w:val="both"/>
        <w:rPr>
          <w:bCs/>
          <w:sz w:val="22"/>
          <w:szCs w:val="22"/>
          <w:lang w:val="bg-BG"/>
        </w:rPr>
      </w:pPr>
      <w:r w:rsidRPr="004E7DFD">
        <w:rPr>
          <w:bCs/>
          <w:sz w:val="22"/>
          <w:szCs w:val="22"/>
          <w:lang w:val="bg-BG"/>
        </w:rPr>
        <w:t xml:space="preserve">• </w:t>
      </w:r>
      <w:r w:rsidRPr="001F418D">
        <w:rPr>
          <w:b/>
          <w:bCs/>
          <w:sz w:val="22"/>
          <w:szCs w:val="22"/>
          <w:lang w:val="bg-BG"/>
        </w:rPr>
        <w:t>Поштовање људских права -</w:t>
      </w:r>
      <w:r w:rsidRPr="004E7DFD">
        <w:rPr>
          <w:bCs/>
          <w:sz w:val="22"/>
          <w:szCs w:val="22"/>
          <w:lang w:val="bg-BG"/>
        </w:rPr>
        <w:t xml:space="preserve"> Обезбеђује се да сви млади имају иста права без обзира на пол, расну и националну припадност, религијско и политичко опредељење, сексуалну оријентацију, социјални статус, као и функционалне сметње/инвалидитет. Обезбеђују се равноправне могућности за развој младих засноване на једнаким правима, а у складу са потребама, властитим изборима и способностима.</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Равноправност -</w:t>
      </w:r>
      <w:r w:rsidRPr="004E7DFD">
        <w:rPr>
          <w:bCs/>
          <w:sz w:val="22"/>
          <w:szCs w:val="22"/>
          <w:lang w:val="bg-BG"/>
        </w:rPr>
        <w:t xml:space="preserve"> Омогућава се да сви млади имају право на</w:t>
      </w:r>
      <w:r w:rsidR="00373099" w:rsidRPr="004E7DFD">
        <w:rPr>
          <w:bCs/>
          <w:sz w:val="22"/>
          <w:szCs w:val="22"/>
          <w:lang w:val="bg-BG"/>
        </w:rPr>
        <w:t xml:space="preserve"> једнаке шансе, на информисање, на </w:t>
      </w:r>
      <w:r w:rsidRPr="004E7DFD">
        <w:rPr>
          <w:bCs/>
          <w:sz w:val="22"/>
          <w:szCs w:val="22"/>
          <w:lang w:val="bg-BG"/>
        </w:rPr>
        <w:t>лични развој, доживотно учење, запошљавање у складу са разноврсним сопственим карактеристикама, изборима и способностима. Обезбеђује се поштовање родне равноправности, недискриминације, слободе, достојанства, безбедности, личног и друштвеног развоја младих.</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Одговорност</w:t>
      </w:r>
      <w:r w:rsidRPr="004E7DFD">
        <w:rPr>
          <w:bCs/>
          <w:sz w:val="22"/>
          <w:szCs w:val="22"/>
          <w:lang w:val="bg-BG"/>
        </w:rPr>
        <w:t xml:space="preserve"> - Подстиче се и развија одговорност оних који раде са младима, као и одговорност младих у складу са њиховим могућностима.</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xml:space="preserve">• Доступност </w:t>
      </w:r>
      <w:r w:rsidRPr="001F418D">
        <w:rPr>
          <w:bCs/>
          <w:sz w:val="22"/>
          <w:szCs w:val="22"/>
          <w:lang w:val="bg-BG"/>
        </w:rPr>
        <w:t>-</w:t>
      </w:r>
      <w:r w:rsidRPr="004E7DFD">
        <w:rPr>
          <w:bCs/>
          <w:sz w:val="22"/>
          <w:szCs w:val="22"/>
          <w:lang w:val="bg-BG"/>
        </w:rPr>
        <w:t xml:space="preserve"> Препознају се и уважавају капацитети младих као важног друштвеног ресурса и исказује се поверење и подршка њиховим потенцијалима: млади знају, могу, умеју. Омогућава се и обезбеђује </w:t>
      </w:r>
      <w:r w:rsidR="00C07994" w:rsidRPr="004E7DFD">
        <w:rPr>
          <w:bCs/>
          <w:sz w:val="22"/>
          <w:szCs w:val="22"/>
          <w:lang w:val="bg-BG"/>
        </w:rPr>
        <w:t xml:space="preserve">доступност свих ресурса младима </w:t>
      </w:r>
      <w:r w:rsidRPr="004E7DFD">
        <w:rPr>
          <w:bCs/>
          <w:sz w:val="22"/>
          <w:szCs w:val="22"/>
          <w:lang w:val="bg-BG"/>
        </w:rPr>
        <w:t>у Србији</w:t>
      </w:r>
      <w:r w:rsidR="00C07994" w:rsidRPr="004E7DFD">
        <w:rPr>
          <w:bCs/>
          <w:sz w:val="22"/>
          <w:szCs w:val="22"/>
          <w:lang w:val="bg-BG"/>
        </w:rPr>
        <w:t>.</w:t>
      </w:r>
      <w:r w:rsidRPr="004E7DFD">
        <w:rPr>
          <w:bCs/>
          <w:sz w:val="22"/>
          <w:szCs w:val="22"/>
          <w:lang w:val="bg-BG"/>
        </w:rPr>
        <w:t xml:space="preserve"> Обезбеђују се услови за очување здравља младих и квалитетно спровођење слободног времена. Афирмише се и стимулише постепено увођење и развијање инклузивног образовања на свим нивоима. </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xml:space="preserve">• Солидарност </w:t>
      </w:r>
      <w:r w:rsidRPr="001F418D">
        <w:rPr>
          <w:bCs/>
          <w:sz w:val="22"/>
          <w:szCs w:val="22"/>
          <w:lang w:val="bg-BG"/>
        </w:rPr>
        <w:t>-</w:t>
      </w:r>
      <w:r w:rsidRPr="004E7DFD">
        <w:rPr>
          <w:bCs/>
          <w:sz w:val="22"/>
          <w:szCs w:val="22"/>
          <w:lang w:val="bg-BG"/>
        </w:rPr>
        <w:t xml:space="preserve"> Развија се интергенерацијска солидарност и улога младих у изградњи демократског грађанства. Подстичу се сви облици вршњачке солидарности, подстиче се култура ненасиља и толеранције међу младима.</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Сарадња -</w:t>
      </w:r>
      <w:r w:rsidRPr="004E7DFD">
        <w:rPr>
          <w:bCs/>
          <w:sz w:val="22"/>
          <w:szCs w:val="22"/>
          <w:lang w:val="bg-BG"/>
        </w:rPr>
        <w:t xml:space="preserve"> Подржава се и обезбеђује слобода удруживања и сарадња са вршњацима и под</w:t>
      </w:r>
      <w:r w:rsidR="00373099" w:rsidRPr="004E7DFD">
        <w:rPr>
          <w:bCs/>
          <w:sz w:val="22"/>
          <w:szCs w:val="22"/>
          <w:lang w:val="bg-BG"/>
        </w:rPr>
        <w:t>стиче интергенерацијска сарадња</w:t>
      </w:r>
      <w:r w:rsidRPr="004E7DFD">
        <w:rPr>
          <w:bCs/>
          <w:sz w:val="22"/>
          <w:szCs w:val="22"/>
          <w:lang w:val="bg-BG"/>
        </w:rPr>
        <w:t xml:space="preserve"> на локалном, националном и међународном нивоу.</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Активно учешће младих -</w:t>
      </w:r>
      <w:r w:rsidRPr="004E7DFD">
        <w:rPr>
          <w:bCs/>
          <w:sz w:val="22"/>
          <w:szCs w:val="22"/>
          <w:lang w:val="bg-BG"/>
        </w:rPr>
        <w:t xml:space="preserve"> Обезбеђују се права, подршка, средства, простор и могућност</w:t>
      </w:r>
      <w:r w:rsidR="00373099" w:rsidRPr="004E7DFD">
        <w:rPr>
          <w:bCs/>
          <w:sz w:val="22"/>
          <w:szCs w:val="22"/>
          <w:lang w:val="bg-BG"/>
        </w:rPr>
        <w:t>,</w:t>
      </w:r>
      <w:r w:rsidRPr="004E7DFD">
        <w:rPr>
          <w:bCs/>
          <w:sz w:val="22"/>
          <w:szCs w:val="22"/>
          <w:lang w:val="bg-BG"/>
        </w:rPr>
        <w:t xml:space="preserve"> како би млади учествовали у процесу доношења одлука, као и у активностима које доприносе изградњи бољег друштва.</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xml:space="preserve">• Интеркултурализам </w:t>
      </w:r>
      <w:r w:rsidRPr="001F418D">
        <w:rPr>
          <w:bCs/>
          <w:sz w:val="22"/>
          <w:szCs w:val="22"/>
          <w:lang w:val="bg-BG"/>
        </w:rPr>
        <w:t xml:space="preserve">- </w:t>
      </w:r>
      <w:r w:rsidRPr="004E7DFD">
        <w:rPr>
          <w:bCs/>
          <w:sz w:val="22"/>
          <w:szCs w:val="22"/>
          <w:lang w:val="bg-BG"/>
        </w:rPr>
        <w:t xml:space="preserve"> Омогућава се поштовање различитости у свим областима људског живота, толеранција, као и афирмација уметничких и креативних приступа усмерених на неговање и развијање интеркултуралног дијалога међу младима. </w:t>
      </w:r>
    </w:p>
    <w:p w:rsidR="0029036D" w:rsidRPr="004E7DFD" w:rsidRDefault="0029036D" w:rsidP="001B58F8">
      <w:pPr>
        <w:autoSpaceDE w:val="0"/>
        <w:autoSpaceDN w:val="0"/>
        <w:adjustRightInd w:val="0"/>
        <w:spacing w:line="276" w:lineRule="auto"/>
        <w:jc w:val="both"/>
        <w:rPr>
          <w:bCs/>
          <w:sz w:val="22"/>
          <w:szCs w:val="22"/>
          <w:lang w:val="bg-BG"/>
        </w:rPr>
      </w:pPr>
      <w:r w:rsidRPr="001F418D">
        <w:rPr>
          <w:b/>
          <w:bCs/>
          <w:sz w:val="22"/>
          <w:szCs w:val="22"/>
          <w:lang w:val="bg-BG"/>
        </w:rPr>
        <w:t>• Целоживотно учење -</w:t>
      </w:r>
      <w:r w:rsidRPr="004E7DFD">
        <w:rPr>
          <w:bCs/>
          <w:sz w:val="22"/>
          <w:szCs w:val="22"/>
          <w:lang w:val="bg-BG"/>
        </w:rPr>
        <w:t xml:space="preserve"> Промовише се целоживотно учење у којем се афирмишу знање и вредности и омогућава стицање компетенција. Обезбеђује се повезивање формалних и неформалних облика образовања</w:t>
      </w:r>
      <w:r w:rsidR="00373099" w:rsidRPr="004E7DFD">
        <w:rPr>
          <w:bCs/>
          <w:sz w:val="22"/>
          <w:szCs w:val="22"/>
          <w:lang w:val="bg-BG"/>
        </w:rPr>
        <w:t>, као</w:t>
      </w:r>
      <w:r w:rsidRPr="004E7DFD">
        <w:rPr>
          <w:bCs/>
          <w:sz w:val="22"/>
          <w:szCs w:val="22"/>
          <w:lang w:val="bg-BG"/>
        </w:rPr>
        <w:t xml:space="preserve"> и развијање и успостављање стандарда у образовању.</w:t>
      </w:r>
    </w:p>
    <w:p w:rsidR="00CC2CB1" w:rsidRPr="004E7DFD" w:rsidRDefault="0029036D" w:rsidP="001B58F8">
      <w:pPr>
        <w:autoSpaceDE w:val="0"/>
        <w:autoSpaceDN w:val="0"/>
        <w:adjustRightInd w:val="0"/>
        <w:spacing w:line="276" w:lineRule="auto"/>
        <w:jc w:val="both"/>
        <w:rPr>
          <w:sz w:val="22"/>
          <w:szCs w:val="22"/>
          <w:lang w:val="bg-BG"/>
        </w:rPr>
      </w:pPr>
      <w:r w:rsidRPr="004E7DFD">
        <w:rPr>
          <w:bCs/>
          <w:sz w:val="22"/>
          <w:szCs w:val="22"/>
          <w:lang w:val="bg-BG"/>
        </w:rPr>
        <w:t xml:space="preserve">• </w:t>
      </w:r>
      <w:r w:rsidRPr="001F418D">
        <w:rPr>
          <w:b/>
          <w:bCs/>
          <w:sz w:val="22"/>
          <w:szCs w:val="22"/>
          <w:lang w:val="bg-BG"/>
        </w:rPr>
        <w:t xml:space="preserve">Заснованост </w:t>
      </w:r>
      <w:r w:rsidRPr="001F418D">
        <w:rPr>
          <w:bCs/>
          <w:sz w:val="22"/>
          <w:szCs w:val="22"/>
          <w:lang w:val="bg-BG"/>
        </w:rPr>
        <w:t>-</w:t>
      </w:r>
      <w:r w:rsidRPr="004E7DFD">
        <w:rPr>
          <w:bCs/>
          <w:sz w:val="22"/>
          <w:szCs w:val="22"/>
          <w:lang w:val="bg-BG"/>
        </w:rPr>
        <w:t xml:space="preserve"> Обезбеђује се да сви стратешки концепти, принципи и активности који се односе на младе буду засновани на утемељеним и релевантним подацима и резултатима истраживања о младима.</w:t>
      </w:r>
    </w:p>
    <w:p w:rsidR="00296C34" w:rsidRPr="004E7DFD" w:rsidRDefault="00CC2CB1" w:rsidP="00CC2CB1">
      <w:pPr>
        <w:autoSpaceDE w:val="0"/>
        <w:autoSpaceDN w:val="0"/>
        <w:adjustRightInd w:val="0"/>
        <w:spacing w:line="360" w:lineRule="auto"/>
        <w:rPr>
          <w:b/>
          <w:bCs/>
          <w:sz w:val="32"/>
          <w:szCs w:val="32"/>
          <w:lang w:val="bg-BG"/>
        </w:rPr>
      </w:pPr>
      <w:r w:rsidRPr="004E7DFD">
        <w:rPr>
          <w:b/>
          <w:bCs/>
          <w:sz w:val="32"/>
          <w:szCs w:val="32"/>
          <w:lang w:val="bg-BG"/>
        </w:rPr>
        <w:br w:type="page"/>
      </w:r>
    </w:p>
    <w:p w:rsidR="00296C34" w:rsidRPr="004E7DFD" w:rsidRDefault="00A271FD" w:rsidP="00CC2CB1">
      <w:pPr>
        <w:autoSpaceDE w:val="0"/>
        <w:autoSpaceDN w:val="0"/>
        <w:adjustRightInd w:val="0"/>
        <w:spacing w:line="360" w:lineRule="auto"/>
        <w:rPr>
          <w:b/>
          <w:bCs/>
          <w:sz w:val="28"/>
          <w:szCs w:val="28"/>
          <w:lang w:val="bg-BG"/>
        </w:rPr>
      </w:pPr>
      <w:r w:rsidRPr="004E7DFD">
        <w:rPr>
          <w:b/>
          <w:bCs/>
          <w:sz w:val="28"/>
          <w:szCs w:val="28"/>
          <w:lang w:val="bg-BG"/>
        </w:rPr>
        <w:t>Одељак</w:t>
      </w:r>
      <w:r w:rsidR="00CC2CB1" w:rsidRPr="004E7DFD">
        <w:rPr>
          <w:b/>
          <w:bCs/>
          <w:sz w:val="28"/>
          <w:szCs w:val="28"/>
          <w:lang w:val="bg-BG"/>
        </w:rPr>
        <w:t xml:space="preserve"> 3     </w:t>
      </w:r>
      <w:r w:rsidR="00CC2CB1" w:rsidRPr="004E7DFD">
        <w:rPr>
          <w:b/>
          <w:bCs/>
          <w:sz w:val="28"/>
          <w:szCs w:val="28"/>
          <w:lang w:val="bg-BG"/>
        </w:rPr>
        <w:tab/>
      </w:r>
      <w:r w:rsidR="00CC2CB1" w:rsidRPr="004E7DFD">
        <w:rPr>
          <w:b/>
          <w:bCs/>
          <w:sz w:val="28"/>
          <w:szCs w:val="28"/>
          <w:lang w:val="bg-BG"/>
        </w:rPr>
        <w:tab/>
      </w:r>
      <w:r w:rsidR="00296C34" w:rsidRPr="004E7DFD">
        <w:rPr>
          <w:b/>
          <w:bCs/>
          <w:sz w:val="28"/>
          <w:szCs w:val="28"/>
          <w:lang w:val="bg-BG"/>
        </w:rPr>
        <w:t>ВИЗИЈА И МИСИЈА</w:t>
      </w:r>
    </w:p>
    <w:p w:rsidR="00296C34" w:rsidRPr="004E7DFD" w:rsidRDefault="00296C34" w:rsidP="00CC2CB1">
      <w:pPr>
        <w:autoSpaceDE w:val="0"/>
        <w:autoSpaceDN w:val="0"/>
        <w:adjustRightInd w:val="0"/>
        <w:spacing w:line="360" w:lineRule="auto"/>
        <w:rPr>
          <w:b/>
          <w:bCs/>
          <w:sz w:val="28"/>
          <w:szCs w:val="28"/>
          <w:lang w:val="bg-BG"/>
        </w:rPr>
      </w:pPr>
    </w:p>
    <w:p w:rsidR="00296C34" w:rsidRPr="004E7DFD" w:rsidRDefault="00296C34" w:rsidP="00CC2CB1">
      <w:pPr>
        <w:autoSpaceDE w:val="0"/>
        <w:autoSpaceDN w:val="0"/>
        <w:adjustRightInd w:val="0"/>
        <w:spacing w:line="360" w:lineRule="auto"/>
        <w:rPr>
          <w:b/>
          <w:bCs/>
          <w:sz w:val="28"/>
          <w:szCs w:val="28"/>
          <w:lang w:val="bg-BG"/>
        </w:rPr>
      </w:pPr>
    </w:p>
    <w:p w:rsidR="00296C34" w:rsidRPr="004E7DFD" w:rsidRDefault="00296C34" w:rsidP="00CC2CB1">
      <w:pPr>
        <w:autoSpaceDE w:val="0"/>
        <w:autoSpaceDN w:val="0"/>
        <w:adjustRightInd w:val="0"/>
        <w:spacing w:line="360" w:lineRule="auto"/>
        <w:rPr>
          <w:b/>
          <w:bCs/>
          <w:sz w:val="28"/>
          <w:szCs w:val="28"/>
          <w:lang w:val="bg-BG"/>
        </w:rPr>
      </w:pPr>
    </w:p>
    <w:p w:rsidR="00296C34" w:rsidRPr="004E7DFD" w:rsidRDefault="00296C34" w:rsidP="00CC2CB1">
      <w:pPr>
        <w:autoSpaceDE w:val="0"/>
        <w:autoSpaceDN w:val="0"/>
        <w:adjustRightInd w:val="0"/>
        <w:spacing w:line="360" w:lineRule="auto"/>
        <w:rPr>
          <w:b/>
          <w:bCs/>
          <w:sz w:val="28"/>
          <w:szCs w:val="28"/>
          <w:lang w:val="bg-BG"/>
        </w:rPr>
      </w:pPr>
    </w:p>
    <w:p w:rsidR="00B55403" w:rsidRPr="004E7DFD" w:rsidRDefault="00B55403" w:rsidP="00121669">
      <w:pPr>
        <w:autoSpaceDE w:val="0"/>
        <w:autoSpaceDN w:val="0"/>
        <w:adjustRightInd w:val="0"/>
        <w:spacing w:line="360" w:lineRule="auto"/>
        <w:jc w:val="center"/>
        <w:outlineLvl w:val="0"/>
        <w:rPr>
          <w:b/>
          <w:bCs/>
          <w:sz w:val="28"/>
          <w:szCs w:val="28"/>
          <w:lang w:val="bg-BG"/>
        </w:rPr>
      </w:pPr>
      <w:r w:rsidRPr="004E7DFD">
        <w:rPr>
          <w:b/>
          <w:bCs/>
          <w:sz w:val="28"/>
          <w:szCs w:val="28"/>
          <w:lang w:val="bg-BG"/>
        </w:rPr>
        <w:t xml:space="preserve">3.1 </w:t>
      </w:r>
      <w:r w:rsidRPr="004E7DFD">
        <w:rPr>
          <w:b/>
          <w:bCs/>
          <w:sz w:val="28"/>
          <w:szCs w:val="28"/>
          <w:lang w:val="bg-BG"/>
        </w:rPr>
        <w:tab/>
        <w:t>ВИЗИЈА</w:t>
      </w:r>
    </w:p>
    <w:p w:rsidR="00917149" w:rsidRPr="004E7DFD" w:rsidRDefault="00917149" w:rsidP="00B55403">
      <w:pPr>
        <w:autoSpaceDE w:val="0"/>
        <w:autoSpaceDN w:val="0"/>
        <w:adjustRightInd w:val="0"/>
        <w:spacing w:line="360" w:lineRule="auto"/>
        <w:jc w:val="center"/>
        <w:rPr>
          <w:b/>
          <w:bCs/>
          <w:sz w:val="28"/>
          <w:szCs w:val="28"/>
          <w:lang w:val="bg-BG"/>
        </w:rPr>
      </w:pPr>
    </w:p>
    <w:p w:rsidR="00B55403" w:rsidRPr="004F514B" w:rsidRDefault="00D652F3" w:rsidP="004F514B">
      <w:pPr>
        <w:autoSpaceDE w:val="0"/>
        <w:autoSpaceDN w:val="0"/>
        <w:adjustRightInd w:val="0"/>
        <w:jc w:val="both"/>
        <w:rPr>
          <w:bCs/>
          <w:lang w:val="bg-BG"/>
        </w:rPr>
      </w:pPr>
      <w:r w:rsidRPr="004F514B">
        <w:rPr>
          <w:bCs/>
          <w:lang w:val="bg-BG"/>
        </w:rPr>
        <w:t xml:space="preserve">Млади у </w:t>
      </w:r>
      <w:r w:rsidR="00626158">
        <w:rPr>
          <w:bCs/>
          <w:lang w:val="bg-BG"/>
        </w:rPr>
        <w:t>г</w:t>
      </w:r>
      <w:r w:rsidRPr="004F514B">
        <w:rPr>
          <w:bCs/>
          <w:lang w:val="bg-BG"/>
        </w:rPr>
        <w:t xml:space="preserve">раду Прокупљу развијају своје </w:t>
      </w:r>
      <w:r w:rsidR="0088258D">
        <w:rPr>
          <w:bCs/>
          <w:lang w:val="bg-BG"/>
        </w:rPr>
        <w:t>потенцијале, остварују се на лич</w:t>
      </w:r>
      <w:r w:rsidRPr="004F514B">
        <w:rPr>
          <w:bCs/>
          <w:lang w:val="bg-BG"/>
        </w:rPr>
        <w:t>ном и професи</w:t>
      </w:r>
      <w:r w:rsidR="007B7022">
        <w:rPr>
          <w:bCs/>
          <w:lang w:val="bg-BG"/>
        </w:rPr>
        <w:t>оналном плану,</w:t>
      </w:r>
      <w:r w:rsidR="00626158">
        <w:rPr>
          <w:bCs/>
          <w:lang w:val="bg-BG"/>
        </w:rPr>
        <w:t xml:space="preserve"> унапредђ</w:t>
      </w:r>
      <w:r w:rsidR="0088258D">
        <w:rPr>
          <w:bCs/>
          <w:lang w:val="bg-BG"/>
        </w:rPr>
        <w:t>ују квалитет ж</w:t>
      </w:r>
      <w:r w:rsidRPr="004F514B">
        <w:rPr>
          <w:bCs/>
          <w:lang w:val="bg-BG"/>
        </w:rPr>
        <w:t>ивота</w:t>
      </w:r>
      <w:r w:rsidR="007B7022">
        <w:rPr>
          <w:bCs/>
          <w:lang w:val="sr-Cyrl-RS"/>
        </w:rPr>
        <w:t>,</w:t>
      </w:r>
      <w:r w:rsidRPr="004F514B">
        <w:rPr>
          <w:bCs/>
          <w:lang w:val="bg-BG"/>
        </w:rPr>
        <w:t xml:space="preserve"> </w:t>
      </w:r>
      <w:r w:rsidR="007B7022" w:rsidRPr="004F514B">
        <w:rPr>
          <w:bCs/>
          <w:lang w:val="bg-BG"/>
        </w:rPr>
        <w:t xml:space="preserve">оснивају </w:t>
      </w:r>
      <w:r w:rsidR="007B7022">
        <w:rPr>
          <w:bCs/>
          <w:lang w:val="bg-BG"/>
        </w:rPr>
        <w:t>породице</w:t>
      </w:r>
      <w:r w:rsidR="007B7022" w:rsidRPr="004F514B">
        <w:rPr>
          <w:bCs/>
          <w:lang w:val="bg-BG"/>
        </w:rPr>
        <w:t xml:space="preserve"> </w:t>
      </w:r>
      <w:r w:rsidRPr="004F514B">
        <w:rPr>
          <w:bCs/>
          <w:lang w:val="bg-BG"/>
        </w:rPr>
        <w:t>и остају на својим огњи</w:t>
      </w:r>
      <w:r w:rsidRPr="004F514B">
        <w:rPr>
          <w:bCs/>
          <w:lang w:val="sr-Cyrl-RS"/>
        </w:rPr>
        <w:t>ш</w:t>
      </w:r>
      <w:r w:rsidRPr="004F514B">
        <w:rPr>
          <w:bCs/>
          <w:lang w:val="bg-BG"/>
        </w:rPr>
        <w:t>тима.</w:t>
      </w:r>
    </w:p>
    <w:p w:rsidR="00B55403" w:rsidRPr="004F514B" w:rsidRDefault="00B55403" w:rsidP="00B55403">
      <w:pPr>
        <w:autoSpaceDE w:val="0"/>
        <w:autoSpaceDN w:val="0"/>
        <w:adjustRightInd w:val="0"/>
        <w:spacing w:line="360" w:lineRule="auto"/>
        <w:rPr>
          <w:b/>
          <w:bCs/>
          <w:lang w:val="bg-BG"/>
        </w:rPr>
      </w:pPr>
    </w:p>
    <w:p w:rsidR="00B55403" w:rsidRPr="004E7DFD" w:rsidRDefault="00B55403" w:rsidP="00B55403">
      <w:pPr>
        <w:autoSpaceDE w:val="0"/>
        <w:autoSpaceDN w:val="0"/>
        <w:adjustRightInd w:val="0"/>
        <w:spacing w:line="360" w:lineRule="auto"/>
        <w:rPr>
          <w:b/>
          <w:bCs/>
          <w:sz w:val="28"/>
          <w:szCs w:val="28"/>
          <w:lang w:val="bg-BG"/>
        </w:rPr>
      </w:pPr>
    </w:p>
    <w:p w:rsidR="00B55403" w:rsidRPr="004E7DFD" w:rsidRDefault="00B55403" w:rsidP="00121669">
      <w:pPr>
        <w:autoSpaceDE w:val="0"/>
        <w:autoSpaceDN w:val="0"/>
        <w:adjustRightInd w:val="0"/>
        <w:spacing w:line="360" w:lineRule="auto"/>
        <w:jc w:val="center"/>
        <w:outlineLvl w:val="0"/>
        <w:rPr>
          <w:b/>
          <w:bCs/>
          <w:sz w:val="28"/>
          <w:szCs w:val="28"/>
          <w:lang w:val="bg-BG"/>
        </w:rPr>
      </w:pPr>
      <w:r w:rsidRPr="004E7DFD">
        <w:rPr>
          <w:b/>
          <w:bCs/>
          <w:sz w:val="28"/>
          <w:szCs w:val="28"/>
          <w:lang w:val="bg-BG"/>
        </w:rPr>
        <w:t>3.2 МИСИЈА</w:t>
      </w:r>
    </w:p>
    <w:p w:rsidR="00B55403" w:rsidRPr="004E7DFD" w:rsidRDefault="00B55403" w:rsidP="00B55403">
      <w:pPr>
        <w:rPr>
          <w:b/>
          <w:bCs/>
          <w:sz w:val="28"/>
          <w:szCs w:val="28"/>
          <w:lang w:val="bg-BG"/>
        </w:rPr>
      </w:pPr>
    </w:p>
    <w:p w:rsidR="004F514B" w:rsidRDefault="004F514B" w:rsidP="004F514B">
      <w:pPr>
        <w:jc w:val="both"/>
        <w:rPr>
          <w:bCs/>
          <w:lang w:val="sr-Cyrl-RS"/>
        </w:rPr>
      </w:pPr>
      <w:r w:rsidRPr="004F514B">
        <w:rPr>
          <w:bCs/>
          <w:lang w:val="bg-BG"/>
        </w:rPr>
        <w:t>Унапређивање заједнице у свим областима кроз активно и равноправно учешће свих младих као важног дела друштва у активностима које подстичу образовање, промовишу културу и традицију и употпуњавају слободно време.</w:t>
      </w:r>
    </w:p>
    <w:p w:rsidR="00296C34" w:rsidRPr="004F514B" w:rsidRDefault="00296C34" w:rsidP="004F514B">
      <w:pPr>
        <w:jc w:val="both"/>
        <w:rPr>
          <w:bCs/>
          <w:lang w:val="bg-BG"/>
        </w:rPr>
      </w:pPr>
      <w:r w:rsidRPr="004F514B">
        <w:rPr>
          <w:bCs/>
          <w:lang w:val="bg-BG"/>
        </w:rPr>
        <w:br w:type="page"/>
      </w:r>
    </w:p>
    <w:p w:rsidR="00CC2CB1" w:rsidRPr="004E7DFD" w:rsidRDefault="0012494C" w:rsidP="00CC2CB1">
      <w:pPr>
        <w:autoSpaceDE w:val="0"/>
        <w:autoSpaceDN w:val="0"/>
        <w:adjustRightInd w:val="0"/>
        <w:spacing w:line="360" w:lineRule="auto"/>
        <w:rPr>
          <w:b/>
          <w:bCs/>
          <w:sz w:val="28"/>
          <w:szCs w:val="28"/>
          <w:lang w:val="bg-BG"/>
        </w:rPr>
      </w:pPr>
      <w:r w:rsidRPr="004E7DFD">
        <w:rPr>
          <w:b/>
          <w:bCs/>
          <w:sz w:val="28"/>
          <w:szCs w:val="28"/>
          <w:lang w:val="bg-BG"/>
        </w:rPr>
        <w:t xml:space="preserve">Одељак 4     </w:t>
      </w:r>
      <w:r w:rsidRPr="004E7DFD">
        <w:rPr>
          <w:b/>
          <w:bCs/>
          <w:sz w:val="28"/>
          <w:szCs w:val="28"/>
          <w:lang w:val="bg-BG"/>
        </w:rPr>
        <w:tab/>
      </w:r>
      <w:r w:rsidRPr="004E7DFD">
        <w:rPr>
          <w:b/>
          <w:bCs/>
          <w:sz w:val="28"/>
          <w:szCs w:val="28"/>
          <w:lang w:val="bg-BG"/>
        </w:rPr>
        <w:tab/>
      </w:r>
      <w:r w:rsidR="00A271FD" w:rsidRPr="004E7DFD">
        <w:rPr>
          <w:b/>
          <w:bCs/>
          <w:sz w:val="28"/>
          <w:szCs w:val="28"/>
          <w:lang w:val="bg-BG"/>
        </w:rPr>
        <w:t>КОНТЕКСТ</w:t>
      </w:r>
    </w:p>
    <w:p w:rsidR="00CC2CB1" w:rsidRPr="004E7DFD" w:rsidRDefault="00CC2CB1" w:rsidP="00CC2CB1">
      <w:pPr>
        <w:rPr>
          <w:sz w:val="20"/>
          <w:szCs w:val="20"/>
          <w:lang w:val="bg-BG"/>
        </w:rPr>
      </w:pPr>
    </w:p>
    <w:p w:rsidR="00CC2CB1" w:rsidRPr="004E7DFD" w:rsidRDefault="0012494C" w:rsidP="00CC2CB1">
      <w:pPr>
        <w:shd w:val="clear" w:color="auto" w:fill="E0E0E0"/>
        <w:jc w:val="both"/>
        <w:rPr>
          <w:b/>
          <w:lang w:val="bg-BG"/>
        </w:rPr>
      </w:pPr>
      <w:r w:rsidRPr="004E7DFD">
        <w:rPr>
          <w:b/>
          <w:u w:val="single"/>
          <w:lang w:val="bg-BG"/>
        </w:rPr>
        <w:t>4</w:t>
      </w:r>
      <w:r w:rsidR="00EF13AD" w:rsidRPr="004E7DFD">
        <w:rPr>
          <w:b/>
          <w:u w:val="single"/>
          <w:lang w:val="bg-BG"/>
        </w:rPr>
        <w:t>.1</w:t>
      </w:r>
      <w:r w:rsidR="003509FF" w:rsidRPr="004E7DFD">
        <w:rPr>
          <w:b/>
          <w:u w:val="single"/>
          <w:lang w:val="bg-BG"/>
        </w:rPr>
        <w:t xml:space="preserve"> </w:t>
      </w:r>
      <w:r w:rsidRPr="004E7DFD">
        <w:rPr>
          <w:b/>
          <w:u w:val="single"/>
          <w:lang w:val="bg-BG"/>
        </w:rPr>
        <w:tab/>
      </w:r>
      <w:r w:rsidR="00A271FD" w:rsidRPr="004E7DFD">
        <w:rPr>
          <w:b/>
          <w:u w:val="single"/>
          <w:lang w:val="bg-BG"/>
        </w:rPr>
        <w:t>Г</w:t>
      </w:r>
      <w:r w:rsidR="0097383F" w:rsidRPr="004E7DFD">
        <w:rPr>
          <w:b/>
          <w:u w:val="single"/>
          <w:lang w:val="bg-BG"/>
        </w:rPr>
        <w:t>ЕОГРАФСКИ ПОДА</w:t>
      </w:r>
      <w:r w:rsidR="008502A1" w:rsidRPr="004E7DFD">
        <w:rPr>
          <w:b/>
          <w:u w:val="single"/>
          <w:lang w:val="bg-BG"/>
        </w:rPr>
        <w:t>ЦИ</w:t>
      </w:r>
    </w:p>
    <w:p w:rsidR="00E85034" w:rsidRPr="004E7DFD" w:rsidRDefault="00E85034" w:rsidP="00E85034">
      <w:pPr>
        <w:rPr>
          <w:b/>
          <w:sz w:val="28"/>
          <w:lang w:val="bg-BG"/>
        </w:rPr>
      </w:pPr>
    </w:p>
    <w:p w:rsidR="009456D7" w:rsidRDefault="003E6138" w:rsidP="00B475D0">
      <w:pPr>
        <w:spacing w:line="276" w:lineRule="auto"/>
        <w:jc w:val="both"/>
        <w:rPr>
          <w:sz w:val="22"/>
          <w:szCs w:val="22"/>
        </w:rPr>
      </w:pPr>
      <w:r>
        <w:rPr>
          <w:sz w:val="22"/>
          <w:szCs w:val="22"/>
        </w:rPr>
        <w:t xml:space="preserve"> </w:t>
      </w:r>
    </w:p>
    <w:p w:rsidR="003E6138" w:rsidRPr="003E6138" w:rsidRDefault="00C27466" w:rsidP="00B475D0">
      <w:pPr>
        <w:spacing w:line="276" w:lineRule="auto"/>
        <w:jc w:val="both"/>
        <w:rPr>
          <w:sz w:val="22"/>
          <w:szCs w:val="22"/>
        </w:rPr>
      </w:pPr>
      <w:r>
        <w:rPr>
          <w:noProof/>
          <w:lang w:val="sr-Latn-RS" w:eastAsia="sr-Latn-RS"/>
        </w:rPr>
        <w:drawing>
          <wp:anchor distT="0" distB="0" distL="114300" distR="114300" simplePos="0" relativeHeight="251619328" behindDoc="0" locked="0" layoutInCell="1" allowOverlap="1">
            <wp:simplePos x="0" y="0"/>
            <wp:positionH relativeFrom="margin">
              <wp:posOffset>1864995</wp:posOffset>
            </wp:positionH>
            <wp:positionV relativeFrom="margin">
              <wp:posOffset>1450975</wp:posOffset>
            </wp:positionV>
            <wp:extent cx="1955800" cy="2743200"/>
            <wp:effectExtent l="0" t="0" r="0" b="0"/>
            <wp:wrapSquare wrapText="bothSides"/>
            <wp:docPr id="22" name="Picture 7" descr="Serbia_Prokup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bia_Prokupl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146" w:rsidRPr="004E7DFD" w:rsidRDefault="00261146" w:rsidP="00261146">
      <w:pPr>
        <w:jc w:val="center"/>
        <w:rPr>
          <w:lang w:val="bg-BG"/>
        </w:rPr>
      </w:pPr>
    </w:p>
    <w:p w:rsidR="00261146" w:rsidRDefault="00261146" w:rsidP="00261146"/>
    <w:p w:rsidR="003E6138" w:rsidRDefault="003E6138" w:rsidP="00261146"/>
    <w:p w:rsidR="003E6138" w:rsidRDefault="003E6138" w:rsidP="00261146"/>
    <w:p w:rsidR="003E6138" w:rsidRDefault="003E6138" w:rsidP="003E6138">
      <w:r>
        <w:t xml:space="preserve">     </w:t>
      </w:r>
    </w:p>
    <w:p w:rsidR="003E6138" w:rsidRDefault="003E6138" w:rsidP="003E6138"/>
    <w:p w:rsidR="003E6138" w:rsidRDefault="003E6138" w:rsidP="003E6138"/>
    <w:p w:rsidR="003E6138" w:rsidRDefault="003E6138" w:rsidP="003E6138"/>
    <w:p w:rsidR="003E6138" w:rsidRDefault="003E6138" w:rsidP="003E6138"/>
    <w:p w:rsidR="003E6138" w:rsidRDefault="003E6138" w:rsidP="003E6138"/>
    <w:p w:rsidR="003E6138" w:rsidRDefault="003E6138" w:rsidP="003E6138"/>
    <w:p w:rsidR="003E6138" w:rsidRDefault="003E6138" w:rsidP="003E6138"/>
    <w:p w:rsidR="003E6138" w:rsidRDefault="003E6138" w:rsidP="003E6138"/>
    <w:p w:rsidR="003E6138" w:rsidRDefault="003E6138" w:rsidP="003E6138"/>
    <w:p w:rsidR="003E6138" w:rsidRDefault="003E6138" w:rsidP="003E6138">
      <w:r>
        <w:t xml:space="preserve">                  </w:t>
      </w:r>
    </w:p>
    <w:p w:rsidR="003E6138" w:rsidRDefault="003E6138" w:rsidP="003E6138">
      <w:pPr>
        <w:jc w:val="center"/>
      </w:pPr>
    </w:p>
    <w:p w:rsidR="0088258D" w:rsidRDefault="003E6138" w:rsidP="0088258D">
      <w:pPr>
        <w:jc w:val="both"/>
        <w:rPr>
          <w:lang w:val="sr-Cyrl-RS"/>
        </w:rPr>
      </w:pPr>
      <w:r>
        <w:t>Слика 1.</w:t>
      </w:r>
    </w:p>
    <w:p w:rsidR="003E6138" w:rsidRDefault="003E6138" w:rsidP="0088258D">
      <w:pPr>
        <w:jc w:val="both"/>
      </w:pPr>
      <w:r>
        <w:t xml:space="preserve">Положај </w:t>
      </w:r>
      <w:r w:rsidR="00626158">
        <w:rPr>
          <w:lang w:val="sr-Cyrl-RS"/>
        </w:rPr>
        <w:t>г</w:t>
      </w:r>
      <w:r w:rsidR="005A763F">
        <w:rPr>
          <w:lang w:val="sr-Cyrl-RS"/>
        </w:rPr>
        <w:t>рада</w:t>
      </w:r>
      <w:r w:rsidR="005A763F">
        <w:t xml:space="preserve"> Прокупљ</w:t>
      </w:r>
      <w:r w:rsidR="005A763F">
        <w:rPr>
          <w:lang w:val="sr-Cyrl-RS"/>
        </w:rPr>
        <w:t>а</w:t>
      </w:r>
      <w:r>
        <w:t xml:space="preserve"> у Републици Србији</w:t>
      </w:r>
    </w:p>
    <w:p w:rsidR="003E6138" w:rsidRDefault="003E6138" w:rsidP="0088258D">
      <w:pPr>
        <w:jc w:val="both"/>
      </w:pPr>
    </w:p>
    <w:p w:rsidR="003E6138" w:rsidRDefault="003E6138" w:rsidP="003E6138"/>
    <w:p w:rsidR="003E6138" w:rsidRDefault="003E6138" w:rsidP="003E6138">
      <w:pPr>
        <w:rPr>
          <w:b/>
        </w:rPr>
      </w:pPr>
    </w:p>
    <w:p w:rsidR="003E6138" w:rsidRDefault="003E6138" w:rsidP="003E6138">
      <w:pPr>
        <w:rPr>
          <w:b/>
        </w:rPr>
      </w:pPr>
    </w:p>
    <w:p w:rsidR="003E6138" w:rsidRPr="003736AB" w:rsidRDefault="003E6138" w:rsidP="003E6138">
      <w:pPr>
        <w:rPr>
          <w:b/>
        </w:rPr>
      </w:pPr>
    </w:p>
    <w:p w:rsidR="003E6138" w:rsidRDefault="003E6138" w:rsidP="003E6138">
      <w:pPr>
        <w:rPr>
          <w:b/>
        </w:rPr>
      </w:pPr>
      <w:r w:rsidRPr="003736AB">
        <w:rPr>
          <w:b/>
        </w:rPr>
        <w:t>Положај и величина</w:t>
      </w:r>
    </w:p>
    <w:p w:rsidR="003E6138" w:rsidRPr="003736AB" w:rsidRDefault="003E6138" w:rsidP="003E6138">
      <w:pPr>
        <w:rPr>
          <w:b/>
        </w:rPr>
      </w:pPr>
    </w:p>
    <w:p w:rsidR="003E6138" w:rsidRPr="005A763F" w:rsidRDefault="005A763F" w:rsidP="006945A0">
      <w:pPr>
        <w:jc w:val="both"/>
        <w:rPr>
          <w:lang w:val="sr-Latn-RS"/>
        </w:rPr>
      </w:pPr>
      <w:r>
        <w:rPr>
          <w:lang w:val="sr-Cyrl-RS"/>
        </w:rPr>
        <w:t>Град</w:t>
      </w:r>
      <w:r w:rsidR="003E6138">
        <w:t xml:space="preserve"> Прокупље налази се у Топличком округу. Простире се на површини од 759 км², а број становника који ж</w:t>
      </w:r>
      <w:r w:rsidR="00291059">
        <w:t xml:space="preserve">иве на тој територији износи </w:t>
      </w:r>
      <w:r w:rsidR="005C4CB6">
        <w:t>44419</w:t>
      </w:r>
      <w:r w:rsidR="00EF6041" w:rsidRPr="00AC788B">
        <w:rPr>
          <w:rStyle w:val="FootnoteReference"/>
        </w:rPr>
        <w:footnoteReference w:id="3"/>
      </w:r>
      <w:r w:rsidR="00152012" w:rsidRPr="00AC788B">
        <w:rPr>
          <w:lang w:val="sr-Cyrl-RS"/>
        </w:rPr>
        <w:t xml:space="preserve"> (54% </w:t>
      </w:r>
      <w:r w:rsidR="00152012" w:rsidRPr="00AC788B">
        <w:t xml:space="preserve">становника живи на територији </w:t>
      </w:r>
      <w:r w:rsidR="00152012" w:rsidRPr="00AC788B">
        <w:rPr>
          <w:lang w:val="sr-Cyrl-RS"/>
        </w:rPr>
        <w:t>места</w:t>
      </w:r>
      <w:r w:rsidR="00152012" w:rsidRPr="00AC788B">
        <w:t xml:space="preserve"> Прокупља</w:t>
      </w:r>
      <w:r w:rsidR="00152012" w:rsidRPr="00AC788B">
        <w:rPr>
          <w:lang w:val="sr-Cyrl-RS"/>
        </w:rPr>
        <w:t>, док је на сеоском подручју 46%)</w:t>
      </w:r>
      <w:r w:rsidR="003E6138" w:rsidRPr="00AC788B">
        <w:t>.</w:t>
      </w:r>
      <w:r w:rsidR="003E6138">
        <w:t xml:space="preserve"> </w:t>
      </w:r>
      <w:r>
        <w:rPr>
          <w:lang w:val="sr-Cyrl-RS"/>
        </w:rPr>
        <w:t xml:space="preserve">Место </w:t>
      </w:r>
      <w:r w:rsidR="003E6138">
        <w:t>Прокупље се налази на следећим географским координатама: 43° 13' г.ш. 21° 35' г.д., на надморској висини од 255 м</w:t>
      </w:r>
      <w:r w:rsidR="00152012">
        <w:rPr>
          <w:lang w:val="sr-Cyrl-RS"/>
        </w:rPr>
        <w:t xml:space="preserve">. </w:t>
      </w:r>
      <w:r w:rsidR="003E6138">
        <w:t xml:space="preserve"> .</w:t>
      </w:r>
      <w:r w:rsidR="00573530">
        <w:rPr>
          <w:lang w:val="sr-Cyrl-RS"/>
        </w:rPr>
        <w:t xml:space="preserve"> </w:t>
      </w:r>
      <w:r w:rsidR="003E6138">
        <w:t>Повољан географски положај и конфигурација терена условили су да најзначајнија средњебалканска трансверзала која повезује Црно море с Јадранским, делом иде реком Топлицом, затим Косаницом и даље преко Косова и Метохије чинећи најкраћу везу између Моравско-вардарске долине и Јадранског мора. Овај путни правац, уз низ споредних, био је од прворазредног значаја за сва историјска и културна кретања у овом делу наше земље. Данашњи град Прокупље смештен је дуж обала реке Топлице, тамо где се завршава њен средњи ток и одакле се, на изласку из града, котлина шири у плодну добричку равницу. Окружен и стешњен брдима Хисаром (358), Боровњаком (393), Губом (339) и Соколицом (474), град је густо насељен, размештен на надморској висини 250–350 м. Нова насеља ничу на слободним површинама према Плеханој кући, Ђуревцу и Стражави, готово спајајући град с оближњим селима. У Прокупље се стиже из правца Ниша, краћим путем преко Мерошине или дужим преко Дољевца</w:t>
      </w:r>
      <w:r w:rsidR="007B7022">
        <w:t xml:space="preserve"> и Житорађе</w:t>
      </w:r>
      <w:r w:rsidR="003E6138">
        <w:t xml:space="preserve">. Један путни правац води на запад ка Куршумлији, а код Белољина се одваја пут </w:t>
      </w:r>
      <w:r w:rsidR="007B7022">
        <w:t xml:space="preserve">преко Блаца </w:t>
      </w:r>
      <w:r w:rsidR="003E6138">
        <w:t xml:space="preserve">ка Крушевцу. </w:t>
      </w:r>
    </w:p>
    <w:p w:rsidR="003E6138" w:rsidRDefault="003E6138" w:rsidP="0088258D">
      <w:pPr>
        <w:jc w:val="both"/>
      </w:pPr>
      <w:r w:rsidRPr="003736AB">
        <w:rPr>
          <w:b/>
        </w:rPr>
        <w:lastRenderedPageBreak/>
        <w:t>Клима</w:t>
      </w:r>
      <w:r>
        <w:t xml:space="preserve"> </w:t>
      </w:r>
    </w:p>
    <w:p w:rsidR="003E6138" w:rsidRPr="003736AB" w:rsidRDefault="003E6138" w:rsidP="0088258D">
      <w:pPr>
        <w:jc w:val="both"/>
      </w:pPr>
    </w:p>
    <w:p w:rsidR="003E6138" w:rsidRDefault="003E6138" w:rsidP="0088258D">
      <w:pPr>
        <w:jc w:val="both"/>
      </w:pPr>
      <w:r>
        <w:t xml:space="preserve">Умерено-континентална клима са благим прелазима између годишњих доба у котлини, али зато дуга и оштра зима на планини, условили су плодно тле дуж реке и њених притока, богатство шумама и пашњацима како на територији </w:t>
      </w:r>
      <w:r w:rsidR="00680F61">
        <w:rPr>
          <w:lang w:val="sr-Cyrl-RS"/>
        </w:rPr>
        <w:t>г</w:t>
      </w:r>
      <w:r w:rsidR="005A763F">
        <w:rPr>
          <w:lang w:val="sr-Cyrl-RS"/>
        </w:rPr>
        <w:t>рада</w:t>
      </w:r>
      <w:r>
        <w:t xml:space="preserve"> Прокупљ</w:t>
      </w:r>
      <w:r w:rsidR="005A763F">
        <w:rPr>
          <w:lang w:val="sr-Cyrl-RS"/>
        </w:rPr>
        <w:t>а</w:t>
      </w:r>
      <w:r>
        <w:t>, тако и у ширем округу. Умерено-континентална клима и брдско планинско подручје, као и богатство подземним текућим и термоминералним водама, пружа повољне услове за економски развој општине.</w:t>
      </w:r>
    </w:p>
    <w:p w:rsidR="003E6138" w:rsidRDefault="003E6138" w:rsidP="0088258D">
      <w:pPr>
        <w:jc w:val="both"/>
      </w:pPr>
    </w:p>
    <w:p w:rsidR="003E6138" w:rsidRPr="003736AB" w:rsidRDefault="003E6138" w:rsidP="0088258D">
      <w:pPr>
        <w:jc w:val="both"/>
        <w:rPr>
          <w:b/>
        </w:rPr>
      </w:pPr>
      <w:r>
        <w:t xml:space="preserve"> </w:t>
      </w:r>
      <w:r w:rsidRPr="003736AB">
        <w:rPr>
          <w:b/>
        </w:rPr>
        <w:t xml:space="preserve">Земљиште и живи свет </w:t>
      </w:r>
    </w:p>
    <w:p w:rsidR="003E6138" w:rsidRDefault="003E6138" w:rsidP="0088258D">
      <w:pPr>
        <w:jc w:val="both"/>
      </w:pPr>
    </w:p>
    <w:p w:rsidR="003E6138" w:rsidRDefault="003E6138" w:rsidP="0088258D">
      <w:pPr>
        <w:jc w:val="both"/>
      </w:pPr>
      <w:r>
        <w:t xml:space="preserve">Подручје </w:t>
      </w:r>
      <w:r w:rsidR="005A763F">
        <w:rPr>
          <w:lang w:val="sr-Cyrl-RS"/>
        </w:rPr>
        <w:t>Града</w:t>
      </w:r>
      <w:r>
        <w:t xml:space="preserve"> Прокупљ</w:t>
      </w:r>
      <w:r w:rsidR="005A763F">
        <w:rPr>
          <w:lang w:val="sr-Cyrl-RS"/>
        </w:rPr>
        <w:t>а</w:t>
      </w:r>
      <w:r>
        <w:t xml:space="preserve"> прос</w:t>
      </w:r>
      <w:r w:rsidR="00291059">
        <w:t>тире се на површини од 75</w:t>
      </w:r>
      <w:r w:rsidR="007B7022">
        <w:rPr>
          <w:lang w:val="sr-Cyrl-RS"/>
        </w:rPr>
        <w:t>.</w:t>
      </w:r>
      <w:r w:rsidR="00291059">
        <w:t xml:space="preserve">896 </w:t>
      </w:r>
      <w:r w:rsidR="00291059">
        <w:rPr>
          <w:lang w:val="sr-Cyrl-RS"/>
        </w:rPr>
        <w:t>ха</w:t>
      </w:r>
      <w:r>
        <w:t>. Од ове површине по</w:t>
      </w:r>
      <w:r w:rsidR="00573530">
        <w:t>љопривредно земљиште заузима 45</w:t>
      </w:r>
      <w:r w:rsidR="007B7022">
        <w:rPr>
          <w:lang w:val="sr-Cyrl-RS"/>
        </w:rPr>
        <w:t>.</w:t>
      </w:r>
      <w:r>
        <w:t xml:space="preserve">083 </w:t>
      </w:r>
      <w:r w:rsidR="00291059">
        <w:rPr>
          <w:lang w:val="sr-Cyrl-RS"/>
        </w:rPr>
        <w:t>ха</w:t>
      </w:r>
      <w:r>
        <w:t xml:space="preserve"> или 60%, шума 26</w:t>
      </w:r>
      <w:r w:rsidR="007B7022">
        <w:rPr>
          <w:lang w:val="sr-Cyrl-RS"/>
        </w:rPr>
        <w:t>.</w:t>
      </w:r>
      <w:r w:rsidR="00291059">
        <w:t xml:space="preserve">895 </w:t>
      </w:r>
      <w:r w:rsidR="00291059">
        <w:rPr>
          <w:lang w:val="sr-Cyrl-RS"/>
        </w:rPr>
        <w:t>ха</w:t>
      </w:r>
      <w:r>
        <w:t xml:space="preserve"> или</w:t>
      </w:r>
      <w:r w:rsidR="00291059">
        <w:t xml:space="preserve"> 35% и неплодно земљиште 3</w:t>
      </w:r>
      <w:r w:rsidR="007B7022">
        <w:rPr>
          <w:lang w:val="sr-Cyrl-RS"/>
        </w:rPr>
        <w:t>.</w:t>
      </w:r>
      <w:r w:rsidR="00291059">
        <w:t xml:space="preserve">918 </w:t>
      </w:r>
      <w:r w:rsidR="00291059">
        <w:rPr>
          <w:lang w:val="sr-Cyrl-RS"/>
        </w:rPr>
        <w:t>ха</w:t>
      </w:r>
      <w:r>
        <w:t xml:space="preserve"> или 5%. Земљиште поред река користи се за производњу ратарских култура, а у брдско-планинском подручју за гајење воћарских култура од којих водећу улогу имају шљива и вишња. За воћарску производњу постоје изванредни како природни тако и земљишни услови. Конфигурација земљишта је већим делом брежуљкаста до брдско планинска. Плитак и растресит педолошки покривач, олујне кише праћене пљусковима, неправилна обрада земљишта и лош избор пољопривредних култура довели су до ерозије земљишта. </w:t>
      </w:r>
    </w:p>
    <w:p w:rsidR="003E6138" w:rsidRDefault="003E6138" w:rsidP="0088258D">
      <w:pPr>
        <w:jc w:val="both"/>
      </w:pPr>
    </w:p>
    <w:p w:rsidR="003E6138" w:rsidRDefault="003E6138" w:rsidP="0088258D">
      <w:pPr>
        <w:jc w:val="both"/>
      </w:pPr>
    </w:p>
    <w:p w:rsidR="003E6138" w:rsidRPr="003736AB" w:rsidRDefault="003E6138" w:rsidP="0088258D">
      <w:pPr>
        <w:jc w:val="both"/>
        <w:rPr>
          <w:b/>
        </w:rPr>
      </w:pPr>
      <w:r w:rsidRPr="003736AB">
        <w:rPr>
          <w:b/>
        </w:rPr>
        <w:t xml:space="preserve">Природни ресурси </w:t>
      </w:r>
    </w:p>
    <w:p w:rsidR="003E6138" w:rsidRDefault="003E6138" w:rsidP="0088258D">
      <w:pPr>
        <w:jc w:val="both"/>
      </w:pPr>
    </w:p>
    <w:p w:rsidR="003E6138" w:rsidRPr="004E7DFD" w:rsidRDefault="005A763F" w:rsidP="0088258D">
      <w:pPr>
        <w:jc w:val="both"/>
        <w:rPr>
          <w:b/>
          <w:sz w:val="28"/>
          <w:lang w:val="bg-BG"/>
        </w:rPr>
      </w:pPr>
      <w:r>
        <w:rPr>
          <w:lang w:val="sr-Cyrl-RS"/>
        </w:rPr>
        <w:t>Град</w:t>
      </w:r>
      <w:r w:rsidR="003E6138">
        <w:t xml:space="preserve"> </w:t>
      </w:r>
      <w:r w:rsidR="00B041F8">
        <w:t xml:space="preserve">Прокупље </w:t>
      </w:r>
      <w:r w:rsidR="003E6138">
        <w:t>има изузе</w:t>
      </w:r>
      <w:r w:rsidR="00B041F8">
        <w:t>тно богат водни потенцијал -</w:t>
      </w:r>
      <w:r w:rsidR="003E6138">
        <w:t xml:space="preserve"> термо минералн</w:t>
      </w:r>
      <w:r w:rsidR="00B041F8">
        <w:t>е подземне и текуће</w:t>
      </w:r>
      <w:r w:rsidR="003E6138">
        <w:t xml:space="preserve"> вод</w:t>
      </w:r>
      <w:r w:rsidR="00B041F8">
        <w:t>е</w:t>
      </w:r>
      <w:r w:rsidR="003E6138">
        <w:t xml:space="preserve">, као и вештачке бране са одређеним капацитетом воде (брана Бресница, брана на Растовничкој реци и бунари на локацији званој Хисар). Шумско богатство је изузетно важан природни ресурс. </w:t>
      </w:r>
      <w:r w:rsidR="00B041F8">
        <w:t>Подручје планине Јастр</w:t>
      </w:r>
      <w:r w:rsidR="007B7022">
        <w:t>е</w:t>
      </w:r>
      <w:r w:rsidR="00B041F8">
        <w:t xml:space="preserve">бац спада у најшумовитије пределе у Србији. </w:t>
      </w:r>
      <w:r w:rsidR="003E6138">
        <w:t xml:space="preserve">Квалитетно пољопривредно земљиште представља важан потенцијал, поготово при планирању и развијању пољопривредних грана. Простор територије </w:t>
      </w:r>
      <w:r>
        <w:rPr>
          <w:lang w:val="sr-Cyrl-RS"/>
        </w:rPr>
        <w:t>Града</w:t>
      </w:r>
      <w:r w:rsidR="003E6138">
        <w:t xml:space="preserve"> Прокупљ</w:t>
      </w:r>
      <w:r>
        <w:rPr>
          <w:lang w:val="sr-Cyrl-RS"/>
        </w:rPr>
        <w:t>а</w:t>
      </w:r>
      <w:r w:rsidR="003E6138">
        <w:t xml:space="preserve"> је посебно бо</w:t>
      </w:r>
      <w:r w:rsidR="00B041F8">
        <w:t>гат биљним и животињским светом</w:t>
      </w:r>
      <w:r w:rsidR="003E6138">
        <w:t>.</w:t>
      </w:r>
    </w:p>
    <w:p w:rsidR="003E6138" w:rsidRPr="004E7DFD" w:rsidRDefault="003E6138" w:rsidP="0088258D">
      <w:pPr>
        <w:jc w:val="both"/>
        <w:rPr>
          <w:lang w:val="bg-BG"/>
        </w:rPr>
      </w:pPr>
    </w:p>
    <w:p w:rsidR="003E6138" w:rsidRPr="004E7DFD" w:rsidRDefault="003E6138" w:rsidP="0088258D">
      <w:pPr>
        <w:jc w:val="both"/>
        <w:rPr>
          <w:lang w:val="bg-BG"/>
        </w:rPr>
      </w:pPr>
    </w:p>
    <w:p w:rsidR="003E6138" w:rsidRPr="004E7DFD" w:rsidRDefault="003E6138" w:rsidP="0088258D">
      <w:pPr>
        <w:jc w:val="both"/>
        <w:rPr>
          <w:lang w:val="bg-BG"/>
        </w:rPr>
      </w:pPr>
    </w:p>
    <w:p w:rsidR="003E6138" w:rsidRPr="003E6138" w:rsidRDefault="003E6138" w:rsidP="0088258D">
      <w:pPr>
        <w:jc w:val="both"/>
      </w:pPr>
    </w:p>
    <w:p w:rsidR="00261146" w:rsidRPr="004E7DFD" w:rsidRDefault="00261146" w:rsidP="00261146">
      <w:pPr>
        <w:rPr>
          <w:lang w:val="bg-BG"/>
        </w:rPr>
      </w:pPr>
    </w:p>
    <w:p w:rsidR="00E85034" w:rsidRPr="004E7DFD" w:rsidRDefault="00F75FA2" w:rsidP="00261146">
      <w:pPr>
        <w:spacing w:line="276" w:lineRule="auto"/>
        <w:jc w:val="both"/>
        <w:rPr>
          <w:i/>
          <w:lang w:val="sr-Cyrl-CS"/>
        </w:rPr>
      </w:pPr>
      <w:r w:rsidRPr="004E7DFD">
        <w:rPr>
          <w:b/>
          <w:u w:val="single"/>
          <w:lang w:val="bg-BG"/>
        </w:rPr>
        <w:br w:type="page"/>
      </w:r>
      <w:r w:rsidR="00E85034" w:rsidRPr="004E7DFD">
        <w:rPr>
          <w:b/>
          <w:u w:val="single"/>
          <w:lang w:val="bg-BG"/>
        </w:rPr>
        <w:lastRenderedPageBreak/>
        <w:t xml:space="preserve"> 4.2 ДЕМОГРАФСКИ ПОДАЦИ</w:t>
      </w:r>
    </w:p>
    <w:p w:rsidR="00715F15" w:rsidRPr="004E7DFD" w:rsidRDefault="00715F15" w:rsidP="00E85034">
      <w:pPr>
        <w:rPr>
          <w:color w:val="FF0000"/>
          <w:lang w:val="bg-BG"/>
        </w:rPr>
      </w:pPr>
    </w:p>
    <w:p w:rsidR="003C46EA" w:rsidRPr="004E7DFD" w:rsidRDefault="003C46EA" w:rsidP="003C46EA">
      <w:pPr>
        <w:rPr>
          <w:b/>
          <w:sz w:val="20"/>
          <w:szCs w:val="20"/>
          <w:lang w:val="bg-BG"/>
        </w:rPr>
      </w:pPr>
    </w:p>
    <w:p w:rsidR="003C46EA" w:rsidRPr="00193A84" w:rsidRDefault="003C46EA" w:rsidP="00121669">
      <w:pPr>
        <w:spacing w:line="360" w:lineRule="auto"/>
        <w:outlineLvl w:val="0"/>
        <w:rPr>
          <w:b/>
          <w:i/>
          <w:lang w:val="sr-Cyrl-RS"/>
        </w:rPr>
      </w:pPr>
      <w:r w:rsidRPr="004E7DFD">
        <w:rPr>
          <w:b/>
          <w:i/>
          <w:lang w:val="bg-BG"/>
        </w:rPr>
        <w:t>Табела 1. – Број становника</w:t>
      </w:r>
      <w:r w:rsidR="00193A84">
        <w:rPr>
          <w:b/>
          <w:i/>
          <w:lang w:val="sr-Cyrl-RS"/>
        </w:rPr>
        <w:t xml:space="preserve"> према подацима из пописа</w:t>
      </w:r>
    </w:p>
    <w:tbl>
      <w:tblPr>
        <w:tblW w:w="8469" w:type="dxa"/>
        <w:tblInd w:w="93" w:type="dxa"/>
        <w:tblLayout w:type="fixed"/>
        <w:tblLook w:val="04A0" w:firstRow="1" w:lastRow="0" w:firstColumn="1" w:lastColumn="0" w:noHBand="0" w:noVBand="1"/>
      </w:tblPr>
      <w:tblGrid>
        <w:gridCol w:w="2076"/>
        <w:gridCol w:w="3334"/>
        <w:gridCol w:w="3059"/>
      </w:tblGrid>
      <w:tr w:rsidR="00EB2F7C" w:rsidRPr="004E7DFD">
        <w:trPr>
          <w:trHeight w:val="321"/>
        </w:trPr>
        <w:tc>
          <w:tcPr>
            <w:tcW w:w="2076"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3C46EA" w:rsidRPr="004E7DFD" w:rsidRDefault="003C46EA" w:rsidP="00160742">
            <w:pPr>
              <w:spacing w:line="360" w:lineRule="auto"/>
              <w:jc w:val="center"/>
              <w:rPr>
                <w:b/>
                <w:color w:val="000000"/>
                <w:sz w:val="22"/>
                <w:szCs w:val="22"/>
                <w:lang w:val="bg-BG"/>
              </w:rPr>
            </w:pPr>
            <w:r w:rsidRPr="004E7DFD">
              <w:rPr>
                <w:b/>
                <w:color w:val="000000"/>
                <w:sz w:val="22"/>
                <w:szCs w:val="22"/>
                <w:lang w:val="bg-BG"/>
              </w:rPr>
              <w:t>Година пописа</w:t>
            </w:r>
          </w:p>
        </w:tc>
        <w:tc>
          <w:tcPr>
            <w:tcW w:w="6393" w:type="dxa"/>
            <w:gridSpan w:val="2"/>
            <w:tcBorders>
              <w:top w:val="single" w:sz="4" w:space="0" w:color="auto"/>
              <w:left w:val="nil"/>
              <w:bottom w:val="single" w:sz="4" w:space="0" w:color="auto"/>
              <w:right w:val="single" w:sz="4" w:space="0" w:color="000000"/>
            </w:tcBorders>
            <w:shd w:val="clear" w:color="auto" w:fill="FFFF99"/>
            <w:noWrap/>
            <w:vAlign w:val="bottom"/>
          </w:tcPr>
          <w:p w:rsidR="003C46EA" w:rsidRPr="004E7DFD" w:rsidRDefault="003C46EA" w:rsidP="00160742">
            <w:pPr>
              <w:spacing w:line="360" w:lineRule="auto"/>
              <w:jc w:val="center"/>
              <w:rPr>
                <w:b/>
                <w:color w:val="000000"/>
                <w:sz w:val="22"/>
                <w:szCs w:val="22"/>
                <w:lang w:val="bg-BG"/>
              </w:rPr>
            </w:pPr>
            <w:r w:rsidRPr="004E7DFD">
              <w:rPr>
                <w:b/>
                <w:color w:val="000000"/>
                <w:sz w:val="22"/>
                <w:szCs w:val="22"/>
                <w:lang w:val="bg-BG"/>
              </w:rPr>
              <w:t>Институционалне јединице</w:t>
            </w:r>
          </w:p>
        </w:tc>
      </w:tr>
      <w:tr w:rsidR="00EB2F7C" w:rsidRPr="004E7DFD">
        <w:trPr>
          <w:trHeight w:val="643"/>
        </w:trPr>
        <w:tc>
          <w:tcPr>
            <w:tcW w:w="2076"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EB2F7C" w:rsidRPr="004E7DFD" w:rsidRDefault="00EB2F7C" w:rsidP="00160742">
            <w:pPr>
              <w:spacing w:line="360" w:lineRule="auto"/>
              <w:jc w:val="center"/>
              <w:rPr>
                <w:b/>
                <w:color w:val="000000"/>
                <w:sz w:val="22"/>
                <w:szCs w:val="22"/>
                <w:lang w:val="bg-BG"/>
              </w:rPr>
            </w:pPr>
          </w:p>
        </w:tc>
        <w:tc>
          <w:tcPr>
            <w:tcW w:w="3334" w:type="dxa"/>
            <w:tcBorders>
              <w:top w:val="nil"/>
              <w:left w:val="nil"/>
              <w:bottom w:val="single" w:sz="4" w:space="0" w:color="auto"/>
              <w:right w:val="single" w:sz="4" w:space="0" w:color="auto"/>
            </w:tcBorders>
            <w:shd w:val="clear" w:color="auto" w:fill="FFFF99"/>
            <w:vAlign w:val="center"/>
          </w:tcPr>
          <w:p w:rsidR="00EB2F7C" w:rsidRPr="004E7DFD" w:rsidRDefault="00EB2F7C" w:rsidP="00160742">
            <w:pPr>
              <w:spacing w:line="360" w:lineRule="auto"/>
              <w:jc w:val="center"/>
              <w:rPr>
                <w:b/>
                <w:color w:val="000000"/>
                <w:sz w:val="22"/>
                <w:szCs w:val="22"/>
                <w:lang w:val="bg-BG"/>
              </w:rPr>
            </w:pPr>
            <w:r w:rsidRPr="004E7DFD">
              <w:rPr>
                <w:b/>
                <w:color w:val="000000"/>
                <w:sz w:val="22"/>
                <w:szCs w:val="22"/>
                <w:lang w:val="bg-BG"/>
              </w:rPr>
              <w:t>Република Србија</w:t>
            </w:r>
          </w:p>
        </w:tc>
        <w:tc>
          <w:tcPr>
            <w:tcW w:w="3059" w:type="dxa"/>
            <w:tcBorders>
              <w:top w:val="nil"/>
              <w:left w:val="nil"/>
              <w:bottom w:val="single" w:sz="4" w:space="0" w:color="auto"/>
              <w:right w:val="single" w:sz="4" w:space="0" w:color="auto"/>
            </w:tcBorders>
            <w:shd w:val="clear" w:color="auto" w:fill="FFFF99"/>
            <w:vAlign w:val="center"/>
          </w:tcPr>
          <w:p w:rsidR="00EB2F7C" w:rsidRPr="004E7DFD" w:rsidRDefault="00EB2F7C" w:rsidP="001306E9">
            <w:pPr>
              <w:spacing w:line="360" w:lineRule="auto"/>
              <w:jc w:val="center"/>
              <w:rPr>
                <w:b/>
                <w:color w:val="000000"/>
                <w:sz w:val="22"/>
                <w:szCs w:val="22"/>
                <w:lang w:val="bg-BG"/>
              </w:rPr>
            </w:pPr>
            <w:r w:rsidRPr="004E7DFD">
              <w:rPr>
                <w:b/>
                <w:color w:val="000000"/>
                <w:sz w:val="22"/>
                <w:szCs w:val="22"/>
                <w:lang w:val="bg-BG"/>
              </w:rPr>
              <w:t>Општина</w:t>
            </w:r>
            <w:r w:rsidR="001306E9">
              <w:rPr>
                <w:b/>
                <w:color w:val="000000"/>
                <w:sz w:val="22"/>
                <w:szCs w:val="22"/>
              </w:rPr>
              <w:t>/</w:t>
            </w:r>
            <w:r w:rsidR="008859F6">
              <w:rPr>
                <w:b/>
                <w:color w:val="000000"/>
                <w:sz w:val="22"/>
                <w:szCs w:val="22"/>
                <w:lang w:val="sr-Cyrl-RS"/>
              </w:rPr>
              <w:t>г</w:t>
            </w:r>
            <w:r w:rsidR="001306E9">
              <w:rPr>
                <w:b/>
                <w:color w:val="000000"/>
                <w:sz w:val="22"/>
                <w:szCs w:val="22"/>
                <w:lang w:val="sr-Cyrl-RS"/>
              </w:rPr>
              <w:t>рад Прокупље</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1948</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6527966</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59292</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1953</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6979154</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62614</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1961</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7641962</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60075</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1971</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8446726</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57315</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1981</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9313687</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56256</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1991</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9789795</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52969</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2002</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7500031</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48501</w:t>
            </w:r>
          </w:p>
        </w:tc>
      </w:tr>
      <w:tr w:rsidR="00CF7E35" w:rsidRPr="004E7DFD">
        <w:trPr>
          <w:trHeight w:val="321"/>
        </w:trPr>
        <w:tc>
          <w:tcPr>
            <w:tcW w:w="207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lang w:val="bg-BG"/>
              </w:rPr>
            </w:pPr>
            <w:r w:rsidRPr="004E7DFD">
              <w:rPr>
                <w:b/>
                <w:color w:val="000000"/>
                <w:sz w:val="22"/>
                <w:szCs w:val="22"/>
                <w:lang w:val="bg-BG"/>
              </w:rPr>
              <w:t>2011</w:t>
            </w:r>
          </w:p>
        </w:tc>
        <w:tc>
          <w:tcPr>
            <w:tcW w:w="333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7236519</w:t>
            </w:r>
          </w:p>
        </w:tc>
        <w:tc>
          <w:tcPr>
            <w:tcW w:w="3059"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44419</w:t>
            </w:r>
          </w:p>
        </w:tc>
      </w:tr>
    </w:tbl>
    <w:p w:rsidR="003C46EA" w:rsidRPr="004E7DFD" w:rsidRDefault="003C46EA" w:rsidP="00160742">
      <w:pPr>
        <w:spacing w:line="360" w:lineRule="auto"/>
        <w:rPr>
          <w:i/>
          <w:sz w:val="18"/>
          <w:szCs w:val="18"/>
          <w:lang w:val="bg-BG"/>
        </w:rPr>
      </w:pPr>
      <w:r w:rsidRPr="004E7DFD">
        <w:rPr>
          <w:i/>
          <w:sz w:val="18"/>
          <w:szCs w:val="18"/>
          <w:lang w:val="bg-BG"/>
        </w:rPr>
        <w:t>*Републички завод за статистику  - РЗС</w:t>
      </w:r>
    </w:p>
    <w:p w:rsidR="003C46EA" w:rsidRPr="004E7DFD" w:rsidRDefault="003C46EA" w:rsidP="00160742">
      <w:pPr>
        <w:spacing w:line="360" w:lineRule="auto"/>
        <w:rPr>
          <w:b/>
          <w:sz w:val="20"/>
          <w:szCs w:val="20"/>
          <w:lang w:val="bg-BG"/>
        </w:rPr>
      </w:pPr>
    </w:p>
    <w:p w:rsidR="003C46EA" w:rsidRPr="004E7DFD" w:rsidRDefault="003C46EA" w:rsidP="00160742">
      <w:pPr>
        <w:spacing w:line="360" w:lineRule="auto"/>
        <w:rPr>
          <w:b/>
          <w:i/>
          <w:sz w:val="22"/>
          <w:szCs w:val="22"/>
          <w:lang w:val="bg-BG"/>
        </w:rPr>
      </w:pPr>
    </w:p>
    <w:p w:rsidR="003C46EA" w:rsidRPr="004E7DFD" w:rsidRDefault="003C46EA" w:rsidP="00121669">
      <w:pPr>
        <w:spacing w:line="360" w:lineRule="auto"/>
        <w:outlineLvl w:val="0"/>
        <w:rPr>
          <w:b/>
          <w:i/>
          <w:sz w:val="22"/>
          <w:szCs w:val="22"/>
          <w:lang w:val="bg-BG"/>
        </w:rPr>
      </w:pPr>
      <w:r w:rsidRPr="004E7DFD">
        <w:rPr>
          <w:b/>
          <w:i/>
          <w:sz w:val="22"/>
          <w:szCs w:val="22"/>
          <w:lang w:val="bg-BG"/>
        </w:rPr>
        <w:t>Табела 2. Тенденције у промени броја становника</w:t>
      </w:r>
    </w:p>
    <w:tbl>
      <w:tblPr>
        <w:tblW w:w="8496" w:type="dxa"/>
        <w:tblInd w:w="93" w:type="dxa"/>
        <w:tblLook w:val="04A0" w:firstRow="1" w:lastRow="0" w:firstColumn="1" w:lastColumn="0" w:noHBand="0" w:noVBand="1"/>
      </w:tblPr>
      <w:tblGrid>
        <w:gridCol w:w="1460"/>
        <w:gridCol w:w="2344"/>
        <w:gridCol w:w="2344"/>
        <w:gridCol w:w="2348"/>
      </w:tblGrid>
      <w:tr w:rsidR="003C46EA" w:rsidRPr="004E7DFD">
        <w:trPr>
          <w:trHeight w:val="429"/>
        </w:trPr>
        <w:tc>
          <w:tcPr>
            <w:tcW w:w="1460"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3C46EA" w:rsidRPr="004E7DFD" w:rsidRDefault="003C46EA" w:rsidP="00160742">
            <w:pPr>
              <w:spacing w:line="360" w:lineRule="auto"/>
              <w:jc w:val="center"/>
              <w:rPr>
                <w:b/>
                <w:bCs/>
                <w:color w:val="000000"/>
                <w:sz w:val="22"/>
                <w:szCs w:val="22"/>
                <w:lang w:val="bg-BG"/>
              </w:rPr>
            </w:pPr>
            <w:r w:rsidRPr="004E7DFD">
              <w:rPr>
                <w:b/>
                <w:bCs/>
                <w:color w:val="000000"/>
                <w:sz w:val="22"/>
                <w:szCs w:val="22"/>
                <w:lang w:val="bg-BG"/>
              </w:rPr>
              <w:t>Година</w:t>
            </w:r>
          </w:p>
          <w:p w:rsidR="003F183A" w:rsidRPr="004E7DFD" w:rsidRDefault="003F183A" w:rsidP="00160742">
            <w:pPr>
              <w:spacing w:line="360" w:lineRule="auto"/>
              <w:jc w:val="center"/>
              <w:rPr>
                <w:b/>
                <w:bCs/>
                <w:color w:val="000000"/>
                <w:sz w:val="22"/>
                <w:szCs w:val="22"/>
                <w:lang w:val="bg-BG"/>
              </w:rPr>
            </w:pPr>
            <w:r w:rsidRPr="004E7DFD">
              <w:rPr>
                <w:b/>
                <w:bCs/>
                <w:color w:val="000000"/>
                <w:sz w:val="22"/>
                <w:szCs w:val="22"/>
                <w:lang w:val="bg-BG"/>
              </w:rPr>
              <w:t>пописа</w:t>
            </w:r>
          </w:p>
        </w:tc>
        <w:tc>
          <w:tcPr>
            <w:tcW w:w="7036" w:type="dxa"/>
            <w:gridSpan w:val="3"/>
            <w:tcBorders>
              <w:top w:val="single" w:sz="4" w:space="0" w:color="auto"/>
              <w:left w:val="nil"/>
              <w:bottom w:val="single" w:sz="4" w:space="0" w:color="auto"/>
              <w:right w:val="single" w:sz="4" w:space="0" w:color="auto"/>
            </w:tcBorders>
            <w:shd w:val="clear" w:color="000000" w:fill="FFFF99"/>
            <w:noWrap/>
            <w:vAlign w:val="bottom"/>
          </w:tcPr>
          <w:p w:rsidR="003C46EA" w:rsidRPr="004E7DFD" w:rsidRDefault="001306E9" w:rsidP="001306E9">
            <w:pPr>
              <w:spacing w:line="360" w:lineRule="auto"/>
              <w:jc w:val="center"/>
              <w:rPr>
                <w:b/>
                <w:bCs/>
                <w:color w:val="000000"/>
                <w:sz w:val="22"/>
                <w:szCs w:val="22"/>
                <w:lang w:val="bg-BG"/>
              </w:rPr>
            </w:pPr>
            <w:r w:rsidRPr="004E7DFD">
              <w:rPr>
                <w:b/>
                <w:color w:val="000000"/>
                <w:sz w:val="22"/>
                <w:szCs w:val="22"/>
                <w:lang w:val="bg-BG"/>
              </w:rPr>
              <w:t>Општина</w:t>
            </w:r>
            <w:r>
              <w:rPr>
                <w:b/>
                <w:color w:val="000000"/>
                <w:sz w:val="22"/>
                <w:szCs w:val="22"/>
              </w:rPr>
              <w:t>/</w:t>
            </w:r>
            <w:r w:rsidR="008859F6">
              <w:rPr>
                <w:b/>
                <w:color w:val="000000"/>
                <w:sz w:val="22"/>
                <w:szCs w:val="22"/>
                <w:lang w:val="sr-Cyrl-RS"/>
              </w:rPr>
              <w:t>г</w:t>
            </w:r>
            <w:r>
              <w:rPr>
                <w:b/>
                <w:color w:val="000000"/>
                <w:sz w:val="22"/>
                <w:szCs w:val="22"/>
                <w:lang w:val="sr-Cyrl-RS"/>
              </w:rPr>
              <w:t>рад Прокупље</w:t>
            </w:r>
          </w:p>
        </w:tc>
      </w:tr>
      <w:tr w:rsidR="003C46EA" w:rsidRPr="004E7DFD">
        <w:trPr>
          <w:trHeight w:val="639"/>
        </w:trPr>
        <w:tc>
          <w:tcPr>
            <w:tcW w:w="1460"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3C46EA" w:rsidRPr="004E7DFD" w:rsidRDefault="003C46EA" w:rsidP="00160742">
            <w:pPr>
              <w:spacing w:line="360" w:lineRule="auto"/>
              <w:rPr>
                <w:b/>
                <w:bCs/>
                <w:color w:val="000000"/>
                <w:sz w:val="22"/>
                <w:szCs w:val="22"/>
                <w:lang w:val="bg-BG"/>
              </w:rPr>
            </w:pPr>
          </w:p>
        </w:tc>
        <w:tc>
          <w:tcPr>
            <w:tcW w:w="2344" w:type="dxa"/>
            <w:tcBorders>
              <w:top w:val="nil"/>
              <w:left w:val="nil"/>
              <w:bottom w:val="single" w:sz="4" w:space="0" w:color="auto"/>
              <w:right w:val="single" w:sz="4" w:space="0" w:color="auto"/>
            </w:tcBorders>
            <w:shd w:val="clear" w:color="000000" w:fill="FFFF99"/>
            <w:vAlign w:val="center"/>
          </w:tcPr>
          <w:p w:rsidR="003C46EA" w:rsidRPr="004E7DFD" w:rsidRDefault="003C46EA" w:rsidP="00160742">
            <w:pPr>
              <w:spacing w:line="360" w:lineRule="auto"/>
              <w:jc w:val="center"/>
              <w:rPr>
                <w:b/>
                <w:bCs/>
                <w:color w:val="000000"/>
                <w:sz w:val="22"/>
                <w:szCs w:val="22"/>
                <w:lang w:val="bg-BG"/>
              </w:rPr>
            </w:pPr>
            <w:r w:rsidRPr="004E7DFD">
              <w:rPr>
                <w:b/>
                <w:bCs/>
                <w:color w:val="000000"/>
                <w:sz w:val="22"/>
                <w:szCs w:val="22"/>
                <w:lang w:val="bg-BG"/>
              </w:rPr>
              <w:t>Укупан број становника</w:t>
            </w:r>
          </w:p>
        </w:tc>
        <w:tc>
          <w:tcPr>
            <w:tcW w:w="2344" w:type="dxa"/>
            <w:tcBorders>
              <w:top w:val="nil"/>
              <w:left w:val="nil"/>
              <w:bottom w:val="single" w:sz="4" w:space="0" w:color="auto"/>
              <w:right w:val="single" w:sz="4" w:space="0" w:color="auto"/>
            </w:tcBorders>
            <w:shd w:val="clear" w:color="000000" w:fill="FFFF99"/>
            <w:vAlign w:val="center"/>
          </w:tcPr>
          <w:p w:rsidR="003C46EA" w:rsidRPr="004E7DFD" w:rsidRDefault="003C46EA" w:rsidP="00160742">
            <w:pPr>
              <w:spacing w:line="360" w:lineRule="auto"/>
              <w:jc w:val="center"/>
              <w:rPr>
                <w:b/>
                <w:bCs/>
                <w:color w:val="000000"/>
                <w:sz w:val="22"/>
                <w:szCs w:val="22"/>
                <w:lang w:val="bg-BG"/>
              </w:rPr>
            </w:pPr>
            <w:r w:rsidRPr="004E7DFD">
              <w:rPr>
                <w:b/>
                <w:bCs/>
                <w:color w:val="000000"/>
                <w:sz w:val="22"/>
                <w:szCs w:val="22"/>
                <w:lang w:val="bg-BG"/>
              </w:rPr>
              <w:t xml:space="preserve">Промена броја становника </w:t>
            </w:r>
          </w:p>
        </w:tc>
        <w:tc>
          <w:tcPr>
            <w:tcW w:w="2348" w:type="dxa"/>
            <w:tcBorders>
              <w:top w:val="nil"/>
              <w:left w:val="nil"/>
              <w:bottom w:val="single" w:sz="4" w:space="0" w:color="auto"/>
              <w:right w:val="single" w:sz="4" w:space="0" w:color="auto"/>
            </w:tcBorders>
            <w:shd w:val="clear" w:color="000000" w:fill="FFFF99"/>
            <w:vAlign w:val="center"/>
          </w:tcPr>
          <w:p w:rsidR="003C46EA" w:rsidRPr="004E7DFD" w:rsidRDefault="003C46EA" w:rsidP="00160742">
            <w:pPr>
              <w:spacing w:line="360" w:lineRule="auto"/>
              <w:jc w:val="center"/>
              <w:rPr>
                <w:b/>
                <w:bCs/>
                <w:color w:val="000000"/>
                <w:sz w:val="22"/>
                <w:szCs w:val="22"/>
                <w:lang w:val="bg-BG"/>
              </w:rPr>
            </w:pPr>
            <w:r w:rsidRPr="004E7DFD">
              <w:rPr>
                <w:b/>
                <w:bCs/>
                <w:color w:val="000000"/>
                <w:sz w:val="22"/>
                <w:szCs w:val="22"/>
                <w:lang w:val="bg-BG"/>
              </w:rPr>
              <w:t>Промена броја становника %</w:t>
            </w:r>
          </w:p>
        </w:tc>
      </w:tr>
      <w:tr w:rsidR="00CF7E35" w:rsidRPr="004E7DFD">
        <w:trPr>
          <w:trHeight w:val="365"/>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1948</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59292</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CF7E35" w:rsidP="0029363C">
            <w:pPr>
              <w:spacing w:line="360" w:lineRule="auto"/>
              <w:jc w:val="center"/>
              <w:rPr>
                <w:color w:val="000000"/>
              </w:rPr>
            </w:pP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CF7E35" w:rsidP="0029363C">
            <w:pPr>
              <w:spacing w:line="360" w:lineRule="auto"/>
              <w:jc w:val="center"/>
              <w:rPr>
                <w:color w:val="000000"/>
              </w:rPr>
            </w:pPr>
          </w:p>
        </w:tc>
      </w:tr>
      <w:tr w:rsidR="00CF7E35" w:rsidRPr="004E7DFD">
        <w:trPr>
          <w:trHeight w:val="337"/>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1953</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62614</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88258D" w:rsidP="00EA2979">
            <w:pPr>
              <w:spacing w:line="360" w:lineRule="auto"/>
              <w:jc w:val="center"/>
              <w:rPr>
                <w:color w:val="000000"/>
              </w:rPr>
            </w:pPr>
            <w:r>
              <w:rPr>
                <w:color w:val="000000"/>
                <w:lang w:val="sr-Cyrl-RS"/>
              </w:rPr>
              <w:t>+</w:t>
            </w:r>
            <w:r w:rsidRPr="0088258D">
              <w:rPr>
                <w:color w:val="000000"/>
              </w:rPr>
              <w:t>3322</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88258D" w:rsidRDefault="0088258D" w:rsidP="00160742">
            <w:pPr>
              <w:spacing w:line="360" w:lineRule="auto"/>
              <w:jc w:val="center"/>
              <w:rPr>
                <w:color w:val="000000"/>
                <w:lang w:val="sr-Cyrl-RS"/>
              </w:rPr>
            </w:pPr>
            <w:r>
              <w:rPr>
                <w:color w:val="000000"/>
                <w:lang w:val="sr-Cyrl-RS"/>
              </w:rPr>
              <w:t>+5,60</w:t>
            </w:r>
          </w:p>
        </w:tc>
      </w:tr>
      <w:tr w:rsidR="00CF7E35" w:rsidRPr="004E7DFD">
        <w:trPr>
          <w:trHeight w:val="153"/>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1961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60075</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88258D" w:rsidP="00EA2979">
            <w:pPr>
              <w:spacing w:line="360" w:lineRule="auto"/>
              <w:jc w:val="center"/>
              <w:rPr>
                <w:color w:val="000000"/>
              </w:rPr>
            </w:pPr>
            <w:r w:rsidRPr="0088258D">
              <w:rPr>
                <w:color w:val="000000"/>
              </w:rPr>
              <w:t>-</w:t>
            </w:r>
            <w:r w:rsidR="00EA2979">
              <w:rPr>
                <w:color w:val="000000"/>
                <w:lang w:val="sr-Cyrl-RS"/>
              </w:rPr>
              <w:t>2</w:t>
            </w:r>
            <w:r w:rsidRPr="0088258D">
              <w:rPr>
                <w:color w:val="000000"/>
              </w:rPr>
              <w:t>539</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88258D" w:rsidRDefault="00EA2979" w:rsidP="00160742">
            <w:pPr>
              <w:spacing w:line="360" w:lineRule="auto"/>
              <w:jc w:val="center"/>
              <w:rPr>
                <w:color w:val="000000"/>
                <w:lang w:val="sr-Cyrl-RS"/>
              </w:rPr>
            </w:pPr>
            <w:r>
              <w:rPr>
                <w:color w:val="000000"/>
                <w:lang w:val="sr-Cyrl-RS"/>
              </w:rPr>
              <w:t>-</w:t>
            </w:r>
            <w:r w:rsidR="0088258D">
              <w:rPr>
                <w:color w:val="000000"/>
                <w:lang w:val="sr-Cyrl-RS"/>
              </w:rPr>
              <w:t>4,05</w:t>
            </w:r>
          </w:p>
        </w:tc>
      </w:tr>
      <w:tr w:rsidR="00CF7E35" w:rsidRPr="004E7DFD">
        <w:trPr>
          <w:trHeight w:val="156"/>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1971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57315</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88258D" w:rsidP="0088258D">
            <w:pPr>
              <w:spacing w:line="360" w:lineRule="auto"/>
              <w:jc w:val="center"/>
              <w:rPr>
                <w:color w:val="000000"/>
              </w:rPr>
            </w:pPr>
            <w:r w:rsidRPr="0088258D">
              <w:rPr>
                <w:color w:val="000000"/>
              </w:rPr>
              <w:t>-2760</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88258D" w:rsidRDefault="00EA2979" w:rsidP="00160742">
            <w:pPr>
              <w:spacing w:line="360" w:lineRule="auto"/>
              <w:jc w:val="center"/>
              <w:rPr>
                <w:color w:val="000000"/>
                <w:lang w:val="sr-Cyrl-RS"/>
              </w:rPr>
            </w:pPr>
            <w:r>
              <w:rPr>
                <w:color w:val="000000"/>
                <w:lang w:val="sr-Cyrl-RS"/>
              </w:rPr>
              <w:t>-</w:t>
            </w:r>
            <w:r w:rsidR="0088258D">
              <w:rPr>
                <w:color w:val="000000"/>
                <w:lang w:val="sr-Cyrl-RS"/>
              </w:rPr>
              <w:t>4,59</w:t>
            </w:r>
          </w:p>
        </w:tc>
      </w:tr>
      <w:tr w:rsidR="00CF7E35" w:rsidRPr="004E7DFD">
        <w:trPr>
          <w:trHeight w:val="274"/>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1981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56256</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88258D" w:rsidP="00160742">
            <w:pPr>
              <w:spacing w:line="360" w:lineRule="auto"/>
              <w:jc w:val="center"/>
              <w:rPr>
                <w:color w:val="000000"/>
              </w:rPr>
            </w:pPr>
            <w:r w:rsidRPr="0088258D">
              <w:rPr>
                <w:color w:val="000000"/>
              </w:rPr>
              <w:t>-1059</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88258D" w:rsidRDefault="00EA2979" w:rsidP="00160742">
            <w:pPr>
              <w:spacing w:line="360" w:lineRule="auto"/>
              <w:jc w:val="center"/>
              <w:rPr>
                <w:color w:val="000000"/>
                <w:lang w:val="sr-Cyrl-RS"/>
              </w:rPr>
            </w:pPr>
            <w:r>
              <w:rPr>
                <w:color w:val="000000"/>
                <w:lang w:val="sr-Cyrl-RS"/>
              </w:rPr>
              <w:t>-</w:t>
            </w:r>
            <w:r w:rsidR="0088258D">
              <w:rPr>
                <w:color w:val="000000"/>
                <w:lang w:val="sr-Cyrl-RS"/>
              </w:rPr>
              <w:t>1,84</w:t>
            </w:r>
          </w:p>
        </w:tc>
      </w:tr>
      <w:tr w:rsidR="00CF7E35" w:rsidRPr="004E7DFD">
        <w:trPr>
          <w:trHeight w:val="109"/>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1991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E76F40" w:rsidRDefault="00CF7E35" w:rsidP="00A57CBA">
            <w:pPr>
              <w:spacing w:line="360" w:lineRule="auto"/>
              <w:jc w:val="center"/>
              <w:rPr>
                <w:color w:val="000000"/>
              </w:rPr>
            </w:pPr>
            <w:r>
              <w:rPr>
                <w:color w:val="000000"/>
              </w:rPr>
              <w:t>52969</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EA2979" w:rsidP="00160742">
            <w:pPr>
              <w:spacing w:line="360" w:lineRule="auto"/>
              <w:jc w:val="center"/>
              <w:rPr>
                <w:color w:val="000000"/>
              </w:rPr>
            </w:pPr>
            <w:r w:rsidRPr="00EA2979">
              <w:rPr>
                <w:color w:val="000000"/>
              </w:rPr>
              <w:t>-3287</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EA2979" w:rsidRDefault="00EA2979" w:rsidP="00160742">
            <w:pPr>
              <w:spacing w:line="360" w:lineRule="auto"/>
              <w:jc w:val="center"/>
              <w:rPr>
                <w:color w:val="000000"/>
                <w:lang w:val="sr-Cyrl-RS"/>
              </w:rPr>
            </w:pPr>
            <w:r>
              <w:rPr>
                <w:color w:val="000000"/>
                <w:lang w:val="sr-Cyrl-RS"/>
              </w:rPr>
              <w:t>-5,84</w:t>
            </w:r>
          </w:p>
        </w:tc>
      </w:tr>
      <w:tr w:rsidR="00CF7E35" w:rsidRPr="004E7DFD">
        <w:trPr>
          <w:trHeight w:val="111"/>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2002</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48501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4E7DFD" w:rsidRDefault="00EA2979" w:rsidP="00160742">
            <w:pPr>
              <w:spacing w:line="360" w:lineRule="auto"/>
              <w:jc w:val="center"/>
              <w:rPr>
                <w:color w:val="000000"/>
              </w:rPr>
            </w:pPr>
            <w:r w:rsidRPr="00EA2979">
              <w:rPr>
                <w:color w:val="000000"/>
              </w:rPr>
              <w:t>-4468</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EA2979" w:rsidRDefault="00EA2979" w:rsidP="00160742">
            <w:pPr>
              <w:spacing w:line="360" w:lineRule="auto"/>
              <w:jc w:val="center"/>
              <w:rPr>
                <w:color w:val="000000"/>
                <w:lang w:val="sr-Cyrl-RS"/>
              </w:rPr>
            </w:pPr>
            <w:r>
              <w:rPr>
                <w:color w:val="000000"/>
                <w:lang w:val="sr-Cyrl-RS"/>
              </w:rPr>
              <w:t>-8,43</w:t>
            </w:r>
          </w:p>
        </w:tc>
      </w:tr>
      <w:tr w:rsidR="00CF7E35" w:rsidRPr="004E7DFD">
        <w:trPr>
          <w:trHeight w:val="116"/>
        </w:trPr>
        <w:tc>
          <w:tcPr>
            <w:tcW w:w="146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CF7E35" w:rsidRPr="004E7DFD" w:rsidRDefault="00CF7E35" w:rsidP="00160742">
            <w:pPr>
              <w:spacing w:line="360" w:lineRule="auto"/>
              <w:jc w:val="center"/>
              <w:rPr>
                <w:b/>
                <w:color w:val="000000"/>
                <w:sz w:val="22"/>
                <w:szCs w:val="22"/>
              </w:rPr>
            </w:pPr>
            <w:r w:rsidRPr="004E7DFD">
              <w:rPr>
                <w:b/>
                <w:color w:val="000000"/>
                <w:sz w:val="22"/>
                <w:szCs w:val="22"/>
              </w:rPr>
              <w:t>2011</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3F4713" w:rsidRDefault="00CF7E35" w:rsidP="00A57CBA">
            <w:pPr>
              <w:spacing w:line="360" w:lineRule="auto"/>
              <w:jc w:val="center"/>
              <w:rPr>
                <w:color w:val="000000"/>
              </w:rPr>
            </w:pPr>
            <w:r>
              <w:rPr>
                <w:color w:val="000000"/>
              </w:rPr>
              <w:t>44419</w:t>
            </w:r>
          </w:p>
        </w:tc>
        <w:tc>
          <w:tcPr>
            <w:tcW w:w="2344" w:type="dxa"/>
            <w:tcBorders>
              <w:top w:val="single" w:sz="4" w:space="0" w:color="auto"/>
              <w:left w:val="nil"/>
              <w:bottom w:val="single" w:sz="4" w:space="0" w:color="auto"/>
              <w:right w:val="single" w:sz="4" w:space="0" w:color="auto"/>
            </w:tcBorders>
            <w:shd w:val="clear" w:color="auto" w:fill="F3F3F3"/>
            <w:noWrap/>
            <w:vAlign w:val="bottom"/>
          </w:tcPr>
          <w:p w:rsidR="00CF7E35" w:rsidRPr="00EA2979" w:rsidRDefault="00EA2979" w:rsidP="00160742">
            <w:pPr>
              <w:spacing w:line="360" w:lineRule="auto"/>
              <w:jc w:val="center"/>
              <w:rPr>
                <w:color w:val="000000"/>
                <w:lang w:val="sr-Cyrl-RS"/>
              </w:rPr>
            </w:pPr>
            <w:r>
              <w:rPr>
                <w:color w:val="000000"/>
                <w:lang w:val="sr-Cyrl-RS"/>
              </w:rPr>
              <w:t>-4082</w:t>
            </w:r>
          </w:p>
        </w:tc>
        <w:tc>
          <w:tcPr>
            <w:tcW w:w="2348" w:type="dxa"/>
            <w:tcBorders>
              <w:top w:val="single" w:sz="4" w:space="0" w:color="auto"/>
              <w:left w:val="nil"/>
              <w:bottom w:val="single" w:sz="4" w:space="0" w:color="auto"/>
              <w:right w:val="single" w:sz="4" w:space="0" w:color="auto"/>
            </w:tcBorders>
            <w:shd w:val="clear" w:color="auto" w:fill="F3F3F3"/>
            <w:noWrap/>
            <w:vAlign w:val="bottom"/>
          </w:tcPr>
          <w:p w:rsidR="00CF7E35" w:rsidRPr="00EA2979" w:rsidRDefault="00EA2979" w:rsidP="00160742">
            <w:pPr>
              <w:spacing w:line="360" w:lineRule="auto"/>
              <w:jc w:val="center"/>
              <w:rPr>
                <w:color w:val="000000"/>
                <w:lang w:val="sr-Cyrl-RS"/>
              </w:rPr>
            </w:pPr>
            <w:r>
              <w:rPr>
                <w:color w:val="000000"/>
                <w:lang w:val="sr-Cyrl-RS"/>
              </w:rPr>
              <w:t>-8,41</w:t>
            </w:r>
          </w:p>
        </w:tc>
      </w:tr>
    </w:tbl>
    <w:p w:rsidR="003C46EA" w:rsidRPr="004E7DFD" w:rsidRDefault="003C46EA" w:rsidP="00160742">
      <w:pPr>
        <w:spacing w:line="360" w:lineRule="auto"/>
        <w:rPr>
          <w:i/>
          <w:sz w:val="18"/>
          <w:szCs w:val="18"/>
          <w:lang w:val="bg-BG"/>
        </w:rPr>
      </w:pPr>
      <w:r w:rsidRPr="004E7DFD">
        <w:rPr>
          <w:i/>
          <w:sz w:val="18"/>
          <w:szCs w:val="18"/>
          <w:lang w:val="bg-BG"/>
        </w:rPr>
        <w:t>*Републички завод за статистику  - РЗС</w:t>
      </w:r>
    </w:p>
    <w:p w:rsidR="003C46EA" w:rsidRDefault="003C46EA"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193A84" w:rsidRDefault="00193A84" w:rsidP="00160742">
      <w:pPr>
        <w:spacing w:line="360" w:lineRule="auto"/>
        <w:rPr>
          <w:b/>
          <w:sz w:val="20"/>
          <w:szCs w:val="20"/>
          <w:lang w:val="sr-Cyrl-RS"/>
        </w:rPr>
      </w:pPr>
    </w:p>
    <w:p w:rsidR="003A7DAF" w:rsidRPr="00193A84" w:rsidRDefault="003A7DAF" w:rsidP="006B44B9">
      <w:pPr>
        <w:pStyle w:val="Heading51"/>
        <w:keepNext/>
        <w:keepLines/>
        <w:framePr w:w="4316" w:h="357" w:wrap="none" w:vAnchor="text" w:hAnchor="page" w:x="6887" w:y="340"/>
        <w:shd w:val="clear" w:color="auto" w:fill="auto"/>
        <w:jc w:val="center"/>
        <w:rPr>
          <w:rFonts w:ascii="Times New Roman" w:hAnsi="Times New Roman"/>
          <w:b w:val="0"/>
          <w:sz w:val="20"/>
          <w:szCs w:val="20"/>
        </w:rPr>
      </w:pPr>
      <w:bookmarkStart w:id="2" w:name="bookmark6"/>
      <w:bookmarkStart w:id="3" w:name="bookmark7"/>
      <w:r w:rsidRPr="00193A84">
        <w:rPr>
          <w:rFonts w:ascii="Times New Roman" w:hAnsi="Times New Roman"/>
          <w:b w:val="0"/>
          <w:sz w:val="20"/>
          <w:szCs w:val="20"/>
        </w:rPr>
        <w:lastRenderedPageBreak/>
        <w:t>Становништво по петогодиштима и полу, 2017.</w:t>
      </w:r>
      <w:bookmarkEnd w:id="2"/>
      <w:bookmarkEnd w:id="3"/>
    </w:p>
    <w:p w:rsidR="00193A84" w:rsidRPr="00BC7B5F" w:rsidRDefault="00C27466" w:rsidP="00160742">
      <w:pPr>
        <w:spacing w:line="360" w:lineRule="auto"/>
        <w:rPr>
          <w:b/>
          <w:sz w:val="22"/>
          <w:szCs w:val="22"/>
          <w:lang w:val="sr-Cyrl-RS"/>
        </w:rPr>
      </w:pPr>
      <w:r>
        <w:rPr>
          <w:b/>
          <w:noProof/>
          <w:sz w:val="22"/>
          <w:szCs w:val="22"/>
          <w:lang w:val="sr-Latn-RS" w:eastAsia="sr-Latn-RS"/>
        </w:rPr>
        <w:drawing>
          <wp:anchor distT="161290" distB="362585" distL="3175" distR="0" simplePos="0" relativeHeight="251621376" behindDoc="1" locked="0" layoutInCell="1" allowOverlap="1">
            <wp:simplePos x="0" y="0"/>
            <wp:positionH relativeFrom="page">
              <wp:posOffset>4395470</wp:posOffset>
            </wp:positionH>
            <wp:positionV relativeFrom="paragraph">
              <wp:posOffset>755650</wp:posOffset>
            </wp:positionV>
            <wp:extent cx="2813685" cy="2106930"/>
            <wp:effectExtent l="0" t="0" r="5715" b="7620"/>
            <wp:wrapSquare wrapText="bothSides"/>
            <wp:docPr id="21" name="Shap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685"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A84" w:rsidRPr="00BC7B5F">
        <w:rPr>
          <w:b/>
          <w:sz w:val="22"/>
          <w:szCs w:val="22"/>
        </w:rPr>
        <w:t xml:space="preserve">Подаци </w:t>
      </w:r>
      <w:r w:rsidR="00BC7B5F" w:rsidRPr="00BC7B5F">
        <w:rPr>
          <w:b/>
          <w:sz w:val="22"/>
          <w:szCs w:val="22"/>
        </w:rPr>
        <w:t xml:space="preserve">о </w:t>
      </w:r>
      <w:r w:rsidR="00193A84" w:rsidRPr="00BC7B5F">
        <w:rPr>
          <w:b/>
          <w:sz w:val="22"/>
          <w:szCs w:val="22"/>
        </w:rPr>
        <w:t>становништву из виталне статистике Републичког завода за статистику</w:t>
      </w:r>
    </w:p>
    <w:tbl>
      <w:tblPr>
        <w:tblpPr w:leftFromText="180" w:rightFromText="180" w:vertAnchor="text" w:horzAnchor="margin" w:tblpY="142"/>
        <w:tblW w:w="5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129"/>
        <w:gridCol w:w="855"/>
        <w:gridCol w:w="1129"/>
      </w:tblGrid>
      <w:tr w:rsidR="006B44B9" w:rsidRPr="00193A84">
        <w:tblPrEx>
          <w:tblCellMar>
            <w:top w:w="0" w:type="dxa"/>
            <w:bottom w:w="0" w:type="dxa"/>
          </w:tblCellMar>
        </w:tblPrEx>
        <w:trPr>
          <w:trHeight w:hRule="exact" w:val="333"/>
        </w:trPr>
        <w:tc>
          <w:tcPr>
            <w:tcW w:w="3129" w:type="dxa"/>
            <w:shd w:val="clear" w:color="auto" w:fill="FFFFFF"/>
            <w:vAlign w:val="center"/>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Површина (км</w:t>
            </w:r>
            <w:r w:rsidRPr="000B30EE">
              <w:rPr>
                <w:rFonts w:ascii="Times New Roman" w:hAnsi="Times New Roman"/>
                <w:sz w:val="20"/>
                <w:szCs w:val="20"/>
                <w:vertAlign w:val="superscript"/>
                <w:lang w:val="sr-Latn-RS" w:eastAsia="sr-Latn-RS"/>
              </w:rPr>
              <w:t>2</w:t>
            </w:r>
            <w:r w:rsidRPr="000B30EE">
              <w:rPr>
                <w:rFonts w:ascii="Times New Roman" w:hAnsi="Times New Roman"/>
                <w:sz w:val="20"/>
                <w:szCs w:val="20"/>
                <w:lang w:val="sr-Latn-RS" w:eastAsia="sr-Latn-RS"/>
              </w:rPr>
              <w:t>)</w:t>
            </w:r>
            <w:r w:rsidRPr="000B30EE">
              <w:rPr>
                <w:rFonts w:ascii="Times New Roman" w:hAnsi="Times New Roman"/>
                <w:sz w:val="20"/>
                <w:szCs w:val="20"/>
                <w:vertAlign w:val="superscript"/>
                <w:lang w:val="sr-Latn-RS" w:eastAsia="sr-Latn-RS"/>
              </w:rPr>
              <w:t>1</w:t>
            </w:r>
          </w:p>
        </w:tc>
        <w:tc>
          <w:tcPr>
            <w:tcW w:w="855" w:type="dxa"/>
            <w:shd w:val="clear" w:color="auto" w:fill="FFFFFF"/>
            <w:vAlign w:val="center"/>
          </w:tcPr>
          <w:p w:rsidR="006B44B9" w:rsidRPr="000B30EE" w:rsidRDefault="006B44B9" w:rsidP="006B44B9">
            <w:pPr>
              <w:pStyle w:val="Other0"/>
              <w:shd w:val="clear" w:color="auto" w:fill="auto"/>
              <w:ind w:firstLine="500"/>
              <w:rPr>
                <w:rFonts w:ascii="Times New Roman" w:hAnsi="Times New Roman"/>
                <w:sz w:val="20"/>
                <w:szCs w:val="20"/>
                <w:lang w:val="sr-Latn-RS" w:eastAsia="sr-Latn-RS"/>
              </w:rPr>
            </w:pPr>
            <w:r w:rsidRPr="000B30EE">
              <w:rPr>
                <w:rFonts w:ascii="Times New Roman" w:hAnsi="Times New Roman"/>
                <w:sz w:val="20"/>
                <w:szCs w:val="20"/>
                <w:lang w:val="sr-Latn-RS" w:eastAsia="sr-Latn-RS"/>
              </w:rPr>
              <w:t>759</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(2016)</w:t>
            </w:r>
          </w:p>
        </w:tc>
      </w:tr>
      <w:tr w:rsidR="006B44B9" w:rsidRPr="00193A84">
        <w:tblPrEx>
          <w:tblCellMar>
            <w:top w:w="0" w:type="dxa"/>
            <w:bottom w:w="0" w:type="dxa"/>
          </w:tblCellMar>
        </w:tblPrEx>
        <w:trPr>
          <w:trHeight w:hRule="exact" w:val="248"/>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Број насеља</w:t>
            </w:r>
            <w:r w:rsidRPr="000B30EE">
              <w:rPr>
                <w:rFonts w:ascii="Times New Roman" w:hAnsi="Times New Roman"/>
                <w:sz w:val="20"/>
                <w:szCs w:val="20"/>
                <w:vertAlign w:val="superscript"/>
                <w:lang w:val="sr-Latn-RS" w:eastAsia="sr-Latn-RS"/>
              </w:rPr>
              <w:t>2</w:t>
            </w:r>
          </w:p>
        </w:tc>
        <w:tc>
          <w:tcPr>
            <w:tcW w:w="855" w:type="dxa"/>
            <w:shd w:val="clear" w:color="auto" w:fill="FFFFFF"/>
            <w:vAlign w:val="bottom"/>
          </w:tcPr>
          <w:p w:rsidR="006B44B9" w:rsidRPr="000B30EE" w:rsidRDefault="006B44B9" w:rsidP="006B44B9">
            <w:pPr>
              <w:pStyle w:val="Other0"/>
              <w:shd w:val="clear" w:color="auto" w:fill="auto"/>
              <w:ind w:firstLine="500"/>
              <w:rPr>
                <w:rFonts w:ascii="Times New Roman" w:hAnsi="Times New Roman"/>
                <w:sz w:val="20"/>
                <w:szCs w:val="20"/>
                <w:lang w:val="sr-Latn-RS" w:eastAsia="sr-Latn-RS"/>
              </w:rPr>
            </w:pPr>
            <w:r w:rsidRPr="000B30EE">
              <w:rPr>
                <w:rFonts w:ascii="Times New Roman" w:hAnsi="Times New Roman"/>
                <w:sz w:val="20"/>
                <w:szCs w:val="20"/>
                <w:lang w:val="sr-Latn-RS" w:eastAsia="sr-Latn-RS"/>
              </w:rPr>
              <w:t>107</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(2016)</w:t>
            </w:r>
          </w:p>
        </w:tc>
      </w:tr>
      <w:tr w:rsidR="006B44B9" w:rsidRPr="00193A84">
        <w:tblPrEx>
          <w:tblCellMar>
            <w:top w:w="0" w:type="dxa"/>
            <w:bottom w:w="0" w:type="dxa"/>
          </w:tblCellMar>
        </w:tblPrEx>
        <w:trPr>
          <w:trHeight w:hRule="exact" w:val="568"/>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Становништво - процена средином године</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320"/>
              <w:rPr>
                <w:rFonts w:ascii="Times New Roman" w:hAnsi="Times New Roman"/>
                <w:sz w:val="20"/>
                <w:szCs w:val="20"/>
                <w:lang w:val="sr-Latn-RS" w:eastAsia="sr-Latn-RS"/>
              </w:rPr>
            </w:pPr>
            <w:r w:rsidRPr="000B30EE">
              <w:rPr>
                <w:rFonts w:ascii="Times New Roman" w:hAnsi="Times New Roman"/>
                <w:sz w:val="20"/>
                <w:szCs w:val="20"/>
                <w:lang w:val="sr-Latn-RS" w:eastAsia="sr-Latn-RS"/>
              </w:rPr>
              <w:t>41652</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562"/>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Густина насељености (број становника/км</w:t>
            </w:r>
            <w:r w:rsidRPr="000B30EE">
              <w:rPr>
                <w:rFonts w:ascii="Times New Roman" w:hAnsi="Times New Roman"/>
                <w:sz w:val="20"/>
                <w:szCs w:val="20"/>
                <w:vertAlign w:val="superscript"/>
                <w:lang w:val="sr-Latn-RS" w:eastAsia="sr-Latn-RS"/>
              </w:rPr>
              <w:t>2</w:t>
            </w:r>
            <w:r w:rsidRPr="000B30EE">
              <w:rPr>
                <w:rFonts w:ascii="Times New Roman" w:hAnsi="Times New Roman"/>
                <w:sz w:val="20"/>
                <w:szCs w:val="20"/>
                <w:lang w:val="sr-Latn-RS" w:eastAsia="sr-Latn-RS"/>
              </w:rPr>
              <w:t>)</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55</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270"/>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Стопа живорођених</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10</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243"/>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Стопа умрлих</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16</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212"/>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Стопа природног прираштаја</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-6</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537"/>
        </w:trPr>
        <w:tc>
          <w:tcPr>
            <w:tcW w:w="3129" w:type="dxa"/>
            <w:shd w:val="clear" w:color="auto" w:fill="FFFFFF"/>
            <w:vAlign w:val="bottom"/>
          </w:tcPr>
          <w:p w:rsidR="006B44B9" w:rsidRPr="000B30EE" w:rsidRDefault="006B44B9" w:rsidP="006B44B9">
            <w:pPr>
              <w:pStyle w:val="Other0"/>
              <w:shd w:val="clear" w:color="auto" w:fill="auto"/>
              <w:spacing w:line="295"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Очекивано трајање живота живорођених (просек година)</w:t>
            </w:r>
            <w:r w:rsidRPr="000B30EE">
              <w:rPr>
                <w:rFonts w:ascii="Times New Roman" w:hAnsi="Times New Roman"/>
                <w:sz w:val="20"/>
                <w:szCs w:val="20"/>
                <w:vertAlign w:val="superscript"/>
                <w:lang w:val="sr-Latn-RS" w:eastAsia="sr-Latn-RS"/>
              </w:rPr>
              <w:t>3</w:t>
            </w:r>
          </w:p>
        </w:tc>
        <w:tc>
          <w:tcPr>
            <w:tcW w:w="855" w:type="dxa"/>
            <w:shd w:val="clear" w:color="auto" w:fill="FFFFFF"/>
            <w:vAlign w:val="center"/>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74</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230"/>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Просечна старост (у годинама)</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80"/>
              <w:rPr>
                <w:rFonts w:ascii="Times New Roman" w:hAnsi="Times New Roman"/>
                <w:sz w:val="20"/>
                <w:szCs w:val="20"/>
                <w:lang w:val="sr-Latn-RS" w:eastAsia="sr-Latn-RS"/>
              </w:rPr>
            </w:pPr>
            <w:r w:rsidRPr="000B30EE">
              <w:rPr>
                <w:rFonts w:ascii="Times New Roman" w:hAnsi="Times New Roman"/>
                <w:sz w:val="20"/>
                <w:szCs w:val="20"/>
                <w:lang w:val="sr-Latn-RS" w:eastAsia="sr-Latn-RS"/>
              </w:rPr>
              <w:t>43</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477"/>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Индекс старења (60+ год. / 0-19 год.)</w:t>
            </w:r>
            <w:r w:rsidRPr="000B30EE">
              <w:rPr>
                <w:rFonts w:ascii="Times New Roman" w:hAnsi="Times New Roman"/>
                <w:sz w:val="20"/>
                <w:szCs w:val="20"/>
                <w:vertAlign w:val="superscript"/>
                <w:lang w:val="sr-Latn-RS" w:eastAsia="sr-Latn-RS"/>
              </w:rPr>
              <w:t>3</w:t>
            </w:r>
          </w:p>
        </w:tc>
        <w:tc>
          <w:tcPr>
            <w:tcW w:w="855" w:type="dxa"/>
            <w:shd w:val="clear" w:color="auto" w:fill="FFFFFF"/>
            <w:vAlign w:val="bottom"/>
          </w:tcPr>
          <w:p w:rsidR="006B44B9" w:rsidRPr="000B30EE" w:rsidRDefault="006B44B9" w:rsidP="006B44B9">
            <w:pPr>
              <w:pStyle w:val="Other0"/>
              <w:shd w:val="clear" w:color="auto" w:fill="auto"/>
              <w:ind w:firstLine="500"/>
              <w:rPr>
                <w:rFonts w:ascii="Times New Roman" w:hAnsi="Times New Roman"/>
                <w:sz w:val="20"/>
                <w:szCs w:val="20"/>
                <w:lang w:val="sr-Latn-RS" w:eastAsia="sr-Latn-RS"/>
              </w:rPr>
            </w:pPr>
            <w:r w:rsidRPr="000B30EE">
              <w:rPr>
                <w:rFonts w:ascii="Times New Roman" w:hAnsi="Times New Roman"/>
                <w:sz w:val="20"/>
                <w:szCs w:val="20"/>
                <w:lang w:val="sr-Latn-RS" w:eastAsia="sr-Latn-RS"/>
              </w:rPr>
              <w:t>138</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(2017)</w:t>
            </w:r>
          </w:p>
        </w:tc>
      </w:tr>
      <w:tr w:rsidR="006B44B9" w:rsidRPr="00193A84">
        <w:tblPrEx>
          <w:tblCellMar>
            <w:top w:w="0" w:type="dxa"/>
            <w:bottom w:w="0" w:type="dxa"/>
          </w:tblCellMar>
        </w:tblPrEx>
        <w:trPr>
          <w:trHeight w:hRule="exact" w:val="481"/>
        </w:trPr>
        <w:tc>
          <w:tcPr>
            <w:tcW w:w="3129" w:type="dxa"/>
            <w:shd w:val="clear" w:color="auto" w:fill="FFFFFF"/>
            <w:vAlign w:val="bottom"/>
          </w:tcPr>
          <w:p w:rsidR="006B44B9" w:rsidRPr="000B30EE" w:rsidRDefault="006B44B9" w:rsidP="006B44B9">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Просечан број чланова домаћинства</w:t>
            </w:r>
            <w:r w:rsidRPr="000B30EE">
              <w:rPr>
                <w:rFonts w:ascii="Times New Roman" w:hAnsi="Times New Roman"/>
                <w:sz w:val="20"/>
                <w:szCs w:val="20"/>
                <w:vertAlign w:val="superscript"/>
                <w:lang w:val="sr-Latn-RS" w:eastAsia="sr-Latn-RS"/>
              </w:rPr>
              <w:t>4</w:t>
            </w:r>
          </w:p>
        </w:tc>
        <w:tc>
          <w:tcPr>
            <w:tcW w:w="855" w:type="dxa"/>
            <w:shd w:val="clear" w:color="auto" w:fill="FFFFFF"/>
            <w:vAlign w:val="bottom"/>
          </w:tcPr>
          <w:p w:rsidR="006B44B9" w:rsidRPr="000B30EE" w:rsidRDefault="006B44B9" w:rsidP="006B44B9">
            <w:pPr>
              <w:pStyle w:val="Other0"/>
              <w:shd w:val="clear" w:color="auto" w:fill="auto"/>
              <w:ind w:firstLine="460"/>
              <w:rPr>
                <w:rFonts w:ascii="Times New Roman" w:hAnsi="Times New Roman"/>
                <w:sz w:val="20"/>
                <w:szCs w:val="20"/>
                <w:lang w:val="sr-Latn-RS" w:eastAsia="sr-Latn-RS"/>
              </w:rPr>
            </w:pPr>
            <w:r w:rsidRPr="000B30EE">
              <w:rPr>
                <w:rFonts w:ascii="Times New Roman" w:hAnsi="Times New Roman"/>
                <w:sz w:val="20"/>
                <w:szCs w:val="20"/>
                <w:lang w:val="sr-Latn-RS" w:eastAsia="sr-Latn-RS"/>
              </w:rPr>
              <w:t>2,93</w:t>
            </w:r>
          </w:p>
        </w:tc>
        <w:tc>
          <w:tcPr>
            <w:tcW w:w="1129" w:type="dxa"/>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(2011)</w:t>
            </w:r>
          </w:p>
        </w:tc>
      </w:tr>
      <w:tr w:rsidR="006B44B9" w:rsidRPr="00193A84" w:rsidTr="00676ED3">
        <w:tblPrEx>
          <w:tblCellMar>
            <w:top w:w="0" w:type="dxa"/>
            <w:bottom w:w="0" w:type="dxa"/>
          </w:tblCellMar>
        </w:tblPrEx>
        <w:trPr>
          <w:trHeight w:hRule="exact" w:val="895"/>
        </w:trPr>
        <w:tc>
          <w:tcPr>
            <w:tcW w:w="3129" w:type="dxa"/>
            <w:tcBorders>
              <w:bottom w:val="single" w:sz="4" w:space="0" w:color="auto"/>
            </w:tcBorders>
            <w:shd w:val="clear" w:color="auto" w:fill="FFFFFF"/>
            <w:vAlign w:val="bottom"/>
          </w:tcPr>
          <w:p w:rsidR="006B44B9" w:rsidRPr="000B30EE" w:rsidRDefault="006B44B9" w:rsidP="006B44B9">
            <w:pPr>
              <w:pStyle w:val="Other0"/>
              <w:shd w:val="clear" w:color="auto" w:fill="auto"/>
              <w:spacing w:line="295"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Пројектован број становника (средња варијанта - нулти миграциони салдо)</w:t>
            </w:r>
            <w:r w:rsidRPr="000B30EE">
              <w:rPr>
                <w:rFonts w:ascii="Times New Roman" w:hAnsi="Times New Roman"/>
                <w:sz w:val="20"/>
                <w:szCs w:val="20"/>
                <w:vertAlign w:val="superscript"/>
                <w:lang w:val="sr-Latn-RS" w:eastAsia="sr-Latn-RS"/>
              </w:rPr>
              <w:t>3</w:t>
            </w:r>
          </w:p>
        </w:tc>
        <w:tc>
          <w:tcPr>
            <w:tcW w:w="855" w:type="dxa"/>
            <w:tcBorders>
              <w:bottom w:val="single" w:sz="4" w:space="0" w:color="auto"/>
            </w:tcBorders>
            <w:shd w:val="clear" w:color="auto" w:fill="FFFFFF"/>
            <w:vAlign w:val="center"/>
          </w:tcPr>
          <w:p w:rsidR="006B44B9" w:rsidRPr="000B30EE" w:rsidRDefault="006B44B9" w:rsidP="006B44B9">
            <w:pPr>
              <w:pStyle w:val="Other0"/>
              <w:shd w:val="clear" w:color="auto" w:fill="auto"/>
              <w:ind w:firstLine="320"/>
              <w:rPr>
                <w:rFonts w:ascii="Times New Roman" w:hAnsi="Times New Roman"/>
                <w:sz w:val="20"/>
                <w:szCs w:val="20"/>
                <w:lang w:val="sr-Latn-RS" w:eastAsia="sr-Latn-RS"/>
              </w:rPr>
            </w:pPr>
            <w:r w:rsidRPr="000B30EE">
              <w:rPr>
                <w:rFonts w:ascii="Times New Roman" w:hAnsi="Times New Roman"/>
                <w:sz w:val="20"/>
                <w:szCs w:val="20"/>
                <w:lang w:val="sr-Latn-RS" w:eastAsia="sr-Latn-RS"/>
              </w:rPr>
              <w:t>37154</w:t>
            </w:r>
          </w:p>
        </w:tc>
        <w:tc>
          <w:tcPr>
            <w:tcW w:w="1129" w:type="dxa"/>
            <w:tcBorders>
              <w:bottom w:val="single" w:sz="4" w:space="0" w:color="auto"/>
            </w:tcBorders>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(2041)</w:t>
            </w:r>
          </w:p>
        </w:tc>
      </w:tr>
      <w:tr w:rsidR="006B44B9" w:rsidRPr="00193A84" w:rsidTr="00676ED3">
        <w:tblPrEx>
          <w:tblCellMar>
            <w:top w:w="0" w:type="dxa"/>
            <w:bottom w:w="0" w:type="dxa"/>
          </w:tblCellMar>
        </w:tblPrEx>
        <w:trPr>
          <w:trHeight w:hRule="exact" w:val="632"/>
        </w:trPr>
        <w:tc>
          <w:tcPr>
            <w:tcW w:w="3129" w:type="dxa"/>
            <w:tcBorders>
              <w:bottom w:val="nil"/>
            </w:tcBorders>
            <w:shd w:val="clear" w:color="auto" w:fill="FFFFFF"/>
            <w:vAlign w:val="bottom"/>
          </w:tcPr>
          <w:p w:rsidR="006B44B9" w:rsidRPr="000B30EE" w:rsidRDefault="006B44B9" w:rsidP="006B44B9">
            <w:pPr>
              <w:pStyle w:val="Other0"/>
              <w:shd w:val="clear" w:color="auto" w:fill="auto"/>
              <w:spacing w:line="295"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Пројектован број становника (средња варијанта са миграцијама)</w:t>
            </w:r>
            <w:r w:rsidRPr="000B30EE">
              <w:rPr>
                <w:rFonts w:ascii="Times New Roman" w:hAnsi="Times New Roman"/>
                <w:sz w:val="20"/>
                <w:szCs w:val="20"/>
                <w:vertAlign w:val="superscript"/>
                <w:lang w:val="sr-Latn-RS" w:eastAsia="sr-Latn-RS"/>
              </w:rPr>
              <w:t>3</w:t>
            </w:r>
          </w:p>
        </w:tc>
        <w:tc>
          <w:tcPr>
            <w:tcW w:w="855" w:type="dxa"/>
            <w:tcBorders>
              <w:bottom w:val="nil"/>
            </w:tcBorders>
            <w:shd w:val="clear" w:color="auto" w:fill="FFFFFF"/>
            <w:vAlign w:val="center"/>
          </w:tcPr>
          <w:p w:rsidR="006B44B9" w:rsidRPr="000B30EE" w:rsidRDefault="006B44B9" w:rsidP="006B44B9">
            <w:pPr>
              <w:pStyle w:val="Other0"/>
              <w:shd w:val="clear" w:color="auto" w:fill="auto"/>
              <w:ind w:firstLine="320"/>
              <w:rPr>
                <w:rFonts w:ascii="Times New Roman" w:hAnsi="Times New Roman"/>
                <w:sz w:val="20"/>
                <w:szCs w:val="20"/>
                <w:lang w:val="sr-Latn-RS" w:eastAsia="sr-Latn-RS"/>
              </w:rPr>
            </w:pPr>
            <w:r w:rsidRPr="000B30EE">
              <w:rPr>
                <w:rFonts w:ascii="Times New Roman" w:hAnsi="Times New Roman"/>
                <w:sz w:val="20"/>
                <w:szCs w:val="20"/>
                <w:lang w:val="sr-Latn-RS" w:eastAsia="sr-Latn-RS"/>
              </w:rPr>
              <w:t>34883</w:t>
            </w:r>
          </w:p>
        </w:tc>
        <w:tc>
          <w:tcPr>
            <w:tcW w:w="1129" w:type="dxa"/>
            <w:tcBorders>
              <w:bottom w:val="nil"/>
            </w:tcBorders>
            <w:shd w:val="clear" w:color="auto" w:fill="FFFFFF"/>
            <w:vAlign w:val="center"/>
          </w:tcPr>
          <w:p w:rsidR="006B44B9" w:rsidRPr="000B30EE" w:rsidRDefault="006B44B9" w:rsidP="006B44B9">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(2041)</w:t>
            </w:r>
          </w:p>
        </w:tc>
      </w:tr>
    </w:tbl>
    <w:p w:rsidR="003A7DAF" w:rsidRDefault="003A7DAF" w:rsidP="00160742">
      <w:pPr>
        <w:spacing w:line="360" w:lineRule="auto"/>
        <w:rPr>
          <w:color w:val="FF0000"/>
          <w:sz w:val="22"/>
          <w:szCs w:val="22"/>
        </w:rPr>
      </w:pPr>
    </w:p>
    <w:p w:rsidR="006B44B9" w:rsidRPr="00193A84" w:rsidRDefault="006B44B9" w:rsidP="000D443B">
      <w:pPr>
        <w:pStyle w:val="Tablecaption0"/>
        <w:framePr w:w="4406" w:h="1090" w:wrap="none" w:vAnchor="text" w:hAnchor="page" w:x="6886" w:y="4422"/>
        <w:shd w:val="clear" w:color="auto" w:fill="auto"/>
        <w:rPr>
          <w:rFonts w:ascii="Times New Roman" w:hAnsi="Times New Roman"/>
          <w:sz w:val="18"/>
          <w:szCs w:val="18"/>
        </w:rPr>
      </w:pPr>
      <w:r w:rsidRPr="00193A84">
        <w:rPr>
          <w:rFonts w:ascii="Times New Roman" w:hAnsi="Times New Roman"/>
          <w:sz w:val="18"/>
          <w:szCs w:val="18"/>
        </w:rPr>
        <w:t>Извор:</w:t>
      </w:r>
    </w:p>
    <w:p w:rsidR="006B44B9" w:rsidRPr="00193A84" w:rsidRDefault="006B44B9" w:rsidP="000D443B">
      <w:pPr>
        <w:pStyle w:val="Tablecaption0"/>
        <w:framePr w:w="4406" w:h="1090" w:wrap="none" w:vAnchor="text" w:hAnchor="page" w:x="6886" w:y="4422"/>
        <w:shd w:val="clear" w:color="auto" w:fill="auto"/>
        <w:rPr>
          <w:rFonts w:ascii="Times New Roman" w:hAnsi="Times New Roman"/>
          <w:sz w:val="18"/>
          <w:szCs w:val="18"/>
        </w:rPr>
      </w:pPr>
      <w:r w:rsidRPr="00193A84">
        <w:rPr>
          <w:rFonts w:ascii="Times New Roman" w:hAnsi="Times New Roman"/>
          <w:sz w:val="18"/>
          <w:szCs w:val="18"/>
          <w:vertAlign w:val="superscript"/>
        </w:rPr>
        <w:t>1</w:t>
      </w:r>
      <w:r w:rsidRPr="00193A84">
        <w:rPr>
          <w:rFonts w:ascii="Times New Roman" w:hAnsi="Times New Roman"/>
          <w:sz w:val="18"/>
          <w:szCs w:val="18"/>
        </w:rPr>
        <w:t xml:space="preserve"> Републички геодетски завод</w:t>
      </w:r>
    </w:p>
    <w:p w:rsidR="006B44B9" w:rsidRPr="00193A84" w:rsidRDefault="006B44B9" w:rsidP="000D443B">
      <w:pPr>
        <w:pStyle w:val="Tablecaption0"/>
        <w:framePr w:w="4406" w:h="1090" w:wrap="none" w:vAnchor="text" w:hAnchor="page" w:x="6886" w:y="4422"/>
        <w:shd w:val="clear" w:color="auto" w:fill="auto"/>
        <w:rPr>
          <w:rFonts w:ascii="Times New Roman" w:hAnsi="Times New Roman"/>
          <w:sz w:val="18"/>
          <w:szCs w:val="18"/>
        </w:rPr>
      </w:pPr>
      <w:r w:rsidRPr="00193A84">
        <w:rPr>
          <w:rFonts w:ascii="Times New Roman" w:hAnsi="Times New Roman"/>
          <w:sz w:val="18"/>
          <w:szCs w:val="18"/>
          <w:vertAlign w:val="superscript"/>
        </w:rPr>
        <w:t>2</w:t>
      </w:r>
      <w:r w:rsidRPr="00193A84">
        <w:rPr>
          <w:rFonts w:ascii="Times New Roman" w:hAnsi="Times New Roman"/>
          <w:sz w:val="18"/>
          <w:szCs w:val="18"/>
        </w:rPr>
        <w:t xml:space="preserve"> Територијални регистар, РЗС</w:t>
      </w:r>
    </w:p>
    <w:p w:rsidR="006B44B9" w:rsidRPr="00193A84" w:rsidRDefault="006B44B9" w:rsidP="000D443B">
      <w:pPr>
        <w:pStyle w:val="Tablecaption0"/>
        <w:framePr w:w="4406" w:h="1090" w:wrap="none" w:vAnchor="text" w:hAnchor="page" w:x="6886" w:y="4422"/>
        <w:shd w:val="clear" w:color="auto" w:fill="auto"/>
        <w:rPr>
          <w:rFonts w:ascii="Times New Roman" w:hAnsi="Times New Roman"/>
          <w:sz w:val="18"/>
          <w:szCs w:val="18"/>
        </w:rPr>
      </w:pPr>
      <w:r w:rsidRPr="00193A84">
        <w:rPr>
          <w:rFonts w:ascii="Times New Roman" w:hAnsi="Times New Roman"/>
          <w:sz w:val="18"/>
          <w:szCs w:val="18"/>
          <w:vertAlign w:val="superscript"/>
        </w:rPr>
        <w:t>3</w:t>
      </w:r>
      <w:r w:rsidRPr="00193A84">
        <w:rPr>
          <w:rFonts w:ascii="Times New Roman" w:hAnsi="Times New Roman"/>
          <w:sz w:val="18"/>
          <w:szCs w:val="18"/>
        </w:rPr>
        <w:t xml:space="preserve"> Витална статистика, РЗС</w:t>
      </w:r>
    </w:p>
    <w:p w:rsidR="006B44B9" w:rsidRPr="00193A84" w:rsidRDefault="006B44B9" w:rsidP="000D443B">
      <w:pPr>
        <w:pStyle w:val="Tablecaption0"/>
        <w:framePr w:w="4406" w:h="1090" w:wrap="none" w:vAnchor="text" w:hAnchor="page" w:x="6886" w:y="4422"/>
        <w:shd w:val="clear" w:color="auto" w:fill="auto"/>
        <w:rPr>
          <w:rFonts w:ascii="Times New Roman" w:hAnsi="Times New Roman"/>
          <w:sz w:val="18"/>
          <w:szCs w:val="18"/>
        </w:rPr>
      </w:pPr>
      <w:r w:rsidRPr="00193A84">
        <w:rPr>
          <w:rFonts w:ascii="Times New Roman" w:hAnsi="Times New Roman"/>
          <w:sz w:val="18"/>
          <w:szCs w:val="18"/>
          <w:vertAlign w:val="superscript"/>
        </w:rPr>
        <w:t>4</w:t>
      </w:r>
      <w:r w:rsidRPr="00193A84">
        <w:rPr>
          <w:rFonts w:ascii="Times New Roman" w:hAnsi="Times New Roman"/>
          <w:sz w:val="18"/>
          <w:szCs w:val="18"/>
        </w:rPr>
        <w:t xml:space="preserve"> Попис становништва, домаћинстава и станова, РЗС</w:t>
      </w:r>
    </w:p>
    <w:p w:rsidR="00193A84" w:rsidRPr="00193A84" w:rsidRDefault="00193A84" w:rsidP="00160742">
      <w:pPr>
        <w:spacing w:line="360" w:lineRule="auto"/>
        <w:rPr>
          <w:b/>
          <w:sz w:val="20"/>
          <w:szCs w:val="20"/>
          <w:lang w:val="sr-Cyrl-RS"/>
        </w:rPr>
      </w:pPr>
    </w:p>
    <w:p w:rsidR="00193A84" w:rsidRDefault="00193A84" w:rsidP="00A63085">
      <w:pPr>
        <w:spacing w:line="360" w:lineRule="auto"/>
        <w:rPr>
          <w:color w:val="FF0000"/>
          <w:sz w:val="22"/>
          <w:szCs w:val="22"/>
        </w:rPr>
      </w:pPr>
    </w:p>
    <w:p w:rsidR="00193A84" w:rsidRDefault="00193A84" w:rsidP="00A63085">
      <w:pPr>
        <w:spacing w:line="360" w:lineRule="auto"/>
        <w:rPr>
          <w:color w:val="FF0000"/>
          <w:sz w:val="22"/>
          <w:szCs w:val="22"/>
        </w:rPr>
      </w:pPr>
    </w:p>
    <w:p w:rsidR="00193A84" w:rsidRDefault="00193A84" w:rsidP="00A63085">
      <w:pPr>
        <w:spacing w:line="360" w:lineRule="auto"/>
        <w:rPr>
          <w:color w:val="FF0000"/>
          <w:sz w:val="22"/>
          <w:szCs w:val="22"/>
        </w:rPr>
      </w:pPr>
    </w:p>
    <w:p w:rsidR="003743FB" w:rsidRPr="007B7022" w:rsidRDefault="003743FB" w:rsidP="007B7022">
      <w:pPr>
        <w:pStyle w:val="Heading51"/>
        <w:keepNext/>
        <w:keepLines/>
        <w:framePr w:w="3766" w:h="357" w:wrap="none" w:vAnchor="text" w:hAnchor="page" w:x="7757" w:y="22"/>
        <w:shd w:val="clear" w:color="auto" w:fill="auto"/>
        <w:rPr>
          <w:rFonts w:ascii="Times New Roman" w:hAnsi="Times New Roman"/>
          <w:sz w:val="20"/>
          <w:szCs w:val="20"/>
        </w:rPr>
      </w:pPr>
      <w:bookmarkStart w:id="4" w:name="bookmark8"/>
      <w:bookmarkStart w:id="5" w:name="bookmark9"/>
      <w:r w:rsidRPr="007B7022">
        <w:rPr>
          <w:rFonts w:ascii="Times New Roman" w:hAnsi="Times New Roman"/>
          <w:sz w:val="20"/>
          <w:szCs w:val="20"/>
        </w:rPr>
        <w:t>Становништво према старосним групама,</w:t>
      </w:r>
      <w:r w:rsidR="007B7022">
        <w:rPr>
          <w:rFonts w:ascii="Times New Roman" w:hAnsi="Times New Roman"/>
          <w:sz w:val="20"/>
          <w:szCs w:val="20"/>
        </w:rPr>
        <w:t xml:space="preserve"> </w:t>
      </w:r>
      <w:r w:rsidRPr="007B7022">
        <w:rPr>
          <w:rFonts w:ascii="Times New Roman" w:hAnsi="Times New Roman"/>
          <w:sz w:val="20"/>
          <w:szCs w:val="20"/>
        </w:rPr>
        <w:t>2017.</w:t>
      </w:r>
    </w:p>
    <w:p w:rsidR="00B0172D" w:rsidRPr="007B7022" w:rsidRDefault="000D443B" w:rsidP="00B0172D">
      <w:pPr>
        <w:rPr>
          <w:b/>
          <w:sz w:val="22"/>
          <w:szCs w:val="22"/>
        </w:rPr>
      </w:pPr>
      <w:r w:rsidRPr="007B7022">
        <w:rPr>
          <w:b/>
          <w:sz w:val="22"/>
          <w:szCs w:val="22"/>
          <w:lang w:val="sr-Cyrl-RS"/>
        </w:rPr>
        <w:t xml:space="preserve">Табела: </w:t>
      </w:r>
      <w:r w:rsidR="003A7DAF" w:rsidRPr="007B7022">
        <w:rPr>
          <w:b/>
          <w:sz w:val="22"/>
          <w:szCs w:val="22"/>
        </w:rPr>
        <w:t>Становништво према старосним групама и полу,</w:t>
      </w:r>
    </w:p>
    <w:p w:rsidR="00193A84" w:rsidRPr="007B7022" w:rsidRDefault="00C27466" w:rsidP="00B0172D">
      <w:pPr>
        <w:rPr>
          <w:b/>
          <w:color w:val="FF0000"/>
          <w:sz w:val="22"/>
          <w:szCs w:val="22"/>
        </w:rPr>
      </w:pPr>
      <w:r>
        <w:rPr>
          <w:b/>
          <w:noProof/>
          <w:lang w:val="sr-Latn-RS" w:eastAsia="sr-Latn-RS"/>
        </w:rPr>
        <w:drawing>
          <wp:anchor distT="0" distB="0" distL="114300" distR="114300" simplePos="0" relativeHeight="251622400" behindDoc="0" locked="0" layoutInCell="1" allowOverlap="1">
            <wp:simplePos x="0" y="0"/>
            <wp:positionH relativeFrom="column">
              <wp:posOffset>3980180</wp:posOffset>
            </wp:positionH>
            <wp:positionV relativeFrom="paragraph">
              <wp:posOffset>203835</wp:posOffset>
            </wp:positionV>
            <wp:extent cx="2199005" cy="1782445"/>
            <wp:effectExtent l="0" t="0" r="0" b="8255"/>
            <wp:wrapSquare wrapText="bothSides"/>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3A7DAF" w:rsidRPr="007B7022">
        <w:rPr>
          <w:b/>
          <w:sz w:val="22"/>
          <w:szCs w:val="22"/>
        </w:rPr>
        <w:t>2016—2017.</w:t>
      </w:r>
      <w:bookmarkEnd w:id="4"/>
      <w:bookmarkEnd w:id="5"/>
    </w:p>
    <w:tbl>
      <w:tblPr>
        <w:tblpPr w:leftFromText="180" w:rightFromText="180" w:vertAnchor="text" w:horzAnchor="margin" w:tblpX="-176"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67"/>
        <w:gridCol w:w="923"/>
        <w:gridCol w:w="916"/>
        <w:gridCol w:w="918"/>
      </w:tblGrid>
      <w:tr w:rsidR="003A7DAF" w:rsidRPr="007B7022">
        <w:trPr>
          <w:trHeight w:hRule="exact" w:val="251"/>
        </w:trPr>
        <w:tc>
          <w:tcPr>
            <w:tcW w:w="2628" w:type="dxa"/>
            <w:vMerge w:val="restart"/>
          </w:tcPr>
          <w:p w:rsidR="003A7DAF" w:rsidRPr="007B7022" w:rsidRDefault="003A7DAF" w:rsidP="00AB3715">
            <w:pPr>
              <w:rPr>
                <w:sz w:val="20"/>
                <w:szCs w:val="20"/>
              </w:rPr>
            </w:pPr>
          </w:p>
        </w:tc>
        <w:tc>
          <w:tcPr>
            <w:tcW w:w="1790" w:type="dxa"/>
            <w:gridSpan w:val="2"/>
          </w:tcPr>
          <w:p w:rsidR="003A7DAF" w:rsidRPr="000B30EE" w:rsidRDefault="003A7DAF" w:rsidP="00AB3715">
            <w:pPr>
              <w:pStyle w:val="Other0"/>
              <w:shd w:val="clear" w:color="auto" w:fill="auto"/>
              <w:jc w:val="center"/>
              <w:rPr>
                <w:rFonts w:ascii="Times New Roman" w:hAnsi="Times New Roman"/>
                <w:b/>
                <w:sz w:val="20"/>
                <w:szCs w:val="20"/>
                <w:lang w:val="sr-Latn-RS" w:eastAsia="sr-Latn-RS"/>
              </w:rPr>
            </w:pPr>
            <w:r w:rsidRPr="000B30EE">
              <w:rPr>
                <w:rFonts w:ascii="Times New Roman" w:hAnsi="Times New Roman"/>
                <w:b/>
                <w:sz w:val="20"/>
                <w:szCs w:val="20"/>
                <w:lang w:val="sr-Latn-RS" w:eastAsia="sr-Latn-RS"/>
              </w:rPr>
              <w:t>2016</w:t>
            </w:r>
          </w:p>
        </w:tc>
        <w:tc>
          <w:tcPr>
            <w:tcW w:w="1834" w:type="dxa"/>
            <w:gridSpan w:val="2"/>
          </w:tcPr>
          <w:p w:rsidR="003A7DAF" w:rsidRPr="000B30EE" w:rsidRDefault="003A7DAF" w:rsidP="00AB3715">
            <w:pPr>
              <w:pStyle w:val="Other0"/>
              <w:shd w:val="clear" w:color="auto" w:fill="auto"/>
              <w:jc w:val="center"/>
              <w:rPr>
                <w:rFonts w:ascii="Times New Roman" w:hAnsi="Times New Roman"/>
                <w:b/>
                <w:sz w:val="20"/>
                <w:szCs w:val="20"/>
                <w:lang w:val="sr-Latn-RS" w:eastAsia="sr-Latn-RS"/>
              </w:rPr>
            </w:pPr>
            <w:r w:rsidRPr="000B30EE">
              <w:rPr>
                <w:rFonts w:ascii="Times New Roman" w:hAnsi="Times New Roman"/>
                <w:b/>
                <w:sz w:val="20"/>
                <w:szCs w:val="20"/>
                <w:lang w:val="sr-Latn-RS" w:eastAsia="sr-Latn-RS"/>
              </w:rPr>
              <w:t>2017</w:t>
            </w:r>
          </w:p>
        </w:tc>
      </w:tr>
      <w:tr w:rsidR="003A7DAF" w:rsidRPr="007B7022">
        <w:trPr>
          <w:trHeight w:hRule="exact" w:val="270"/>
        </w:trPr>
        <w:tc>
          <w:tcPr>
            <w:tcW w:w="2628" w:type="dxa"/>
            <w:vMerge/>
          </w:tcPr>
          <w:p w:rsidR="003A7DAF" w:rsidRPr="007B7022" w:rsidRDefault="003A7DAF" w:rsidP="00AB3715">
            <w:pPr>
              <w:rPr>
                <w:sz w:val="20"/>
                <w:szCs w:val="20"/>
              </w:rPr>
            </w:pPr>
          </w:p>
        </w:tc>
        <w:tc>
          <w:tcPr>
            <w:tcW w:w="867" w:type="dxa"/>
          </w:tcPr>
          <w:p w:rsidR="003A7DAF" w:rsidRPr="000B30EE" w:rsidRDefault="003A7DAF" w:rsidP="00AB3715">
            <w:pPr>
              <w:pStyle w:val="Other0"/>
              <w:shd w:val="clear" w:color="auto" w:fill="auto"/>
              <w:jc w:val="center"/>
              <w:rPr>
                <w:rFonts w:ascii="Times New Roman" w:hAnsi="Times New Roman"/>
                <w:sz w:val="20"/>
                <w:szCs w:val="20"/>
                <w:lang w:val="sr-Latn-RS" w:eastAsia="sr-Latn-RS"/>
              </w:rPr>
            </w:pPr>
            <w:r w:rsidRPr="000B30EE">
              <w:rPr>
                <w:rFonts w:ascii="Times New Roman" w:hAnsi="Times New Roman"/>
                <w:sz w:val="20"/>
                <w:szCs w:val="20"/>
                <w:lang w:val="sr-Latn-RS" w:eastAsia="sr-Latn-RS"/>
              </w:rPr>
              <w:t>Ж</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М</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Ж</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М</w:t>
            </w:r>
          </w:p>
        </w:tc>
      </w:tr>
      <w:tr w:rsidR="003A7DAF" w:rsidRPr="007B7022">
        <w:trPr>
          <w:trHeight w:hRule="exact" w:val="451"/>
        </w:trPr>
        <w:tc>
          <w:tcPr>
            <w:tcW w:w="2628" w:type="dxa"/>
          </w:tcPr>
          <w:p w:rsidR="003A7DAF" w:rsidRPr="000B30EE" w:rsidRDefault="003A7DAF" w:rsidP="00AB3715">
            <w:pPr>
              <w:pStyle w:val="Other0"/>
              <w:shd w:val="clear" w:color="auto" w:fill="auto"/>
              <w:spacing w:line="254"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Деца старости до 6 година (предшколски узраст)</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1395</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1408</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1412</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1392</w:t>
            </w:r>
          </w:p>
        </w:tc>
      </w:tr>
      <w:tr w:rsidR="003A7DAF" w:rsidRPr="007B7022">
        <w:trPr>
          <w:trHeight w:hRule="exact" w:val="449"/>
        </w:trPr>
        <w:tc>
          <w:tcPr>
            <w:tcW w:w="2628" w:type="dxa"/>
          </w:tcPr>
          <w:p w:rsidR="003A7DAF" w:rsidRPr="000B30EE" w:rsidRDefault="003A7DAF" w:rsidP="00AB3715">
            <w:pPr>
              <w:pStyle w:val="Other0"/>
              <w:shd w:val="clear" w:color="auto" w:fill="auto"/>
              <w:spacing w:line="254"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Деца старости 7-14 година (узраст основне школе)</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1661</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1757</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1617</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1725</w:t>
            </w:r>
          </w:p>
        </w:tc>
      </w:tr>
      <w:tr w:rsidR="003A7DAF" w:rsidRPr="007B7022">
        <w:trPr>
          <w:trHeight w:hRule="exact" w:val="536"/>
        </w:trPr>
        <w:tc>
          <w:tcPr>
            <w:tcW w:w="2628" w:type="dxa"/>
          </w:tcPr>
          <w:p w:rsidR="003A7DAF" w:rsidRPr="000B30EE" w:rsidRDefault="003A7DAF" w:rsidP="00AB3715">
            <w:pPr>
              <w:pStyle w:val="Other0"/>
              <w:shd w:val="clear" w:color="auto" w:fill="auto"/>
              <w:spacing w:line="254"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Деца старости 15-18 година (узраст средње школе)</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903</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993</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892</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957</w:t>
            </w:r>
          </w:p>
        </w:tc>
      </w:tr>
      <w:tr w:rsidR="003A7DAF" w:rsidRPr="007B7022">
        <w:trPr>
          <w:trHeight w:hRule="exact" w:val="329"/>
        </w:trPr>
        <w:tc>
          <w:tcPr>
            <w:tcW w:w="2628" w:type="dxa"/>
          </w:tcPr>
          <w:p w:rsidR="003A7DAF" w:rsidRPr="000B30EE" w:rsidRDefault="003A7DAF" w:rsidP="00AB3715">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Деца старости 0-17 година</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3725</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3899</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3704</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3828</w:t>
            </w:r>
          </w:p>
        </w:tc>
      </w:tr>
      <w:tr w:rsidR="003A7DAF" w:rsidRPr="007B7022">
        <w:trPr>
          <w:trHeight w:hRule="exact" w:val="251"/>
        </w:trPr>
        <w:tc>
          <w:tcPr>
            <w:tcW w:w="2628" w:type="dxa"/>
          </w:tcPr>
          <w:p w:rsidR="003A7DAF" w:rsidRPr="000B30EE" w:rsidRDefault="003A7DAF" w:rsidP="00AB3715">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Број младих (15-29 година)</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3629</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4060</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3595</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3990</w:t>
            </w:r>
          </w:p>
        </w:tc>
      </w:tr>
      <w:tr w:rsidR="003A7DAF" w:rsidRPr="007B7022">
        <w:trPr>
          <w:trHeight w:hRule="exact" w:val="519"/>
        </w:trPr>
        <w:tc>
          <w:tcPr>
            <w:tcW w:w="2628" w:type="dxa"/>
          </w:tcPr>
          <w:p w:rsidR="003A7DAF" w:rsidRPr="000B30EE" w:rsidRDefault="003A7DAF" w:rsidP="00AB3715">
            <w:pPr>
              <w:pStyle w:val="Other0"/>
              <w:shd w:val="clear" w:color="auto" w:fill="auto"/>
              <w:spacing w:line="254" w:lineRule="auto"/>
              <w:rPr>
                <w:rFonts w:ascii="Times New Roman" w:hAnsi="Times New Roman"/>
                <w:sz w:val="20"/>
                <w:szCs w:val="20"/>
                <w:lang w:val="sr-Latn-RS" w:eastAsia="sr-Latn-RS"/>
              </w:rPr>
            </w:pPr>
            <w:r w:rsidRPr="000B30EE">
              <w:rPr>
                <w:rFonts w:ascii="Times New Roman" w:hAnsi="Times New Roman"/>
                <w:sz w:val="20"/>
                <w:szCs w:val="20"/>
                <w:lang w:val="sr-Latn-RS" w:eastAsia="sr-Latn-RS"/>
              </w:rPr>
              <w:t>Радни контингент становништва (15-64 година)</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13330</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13990</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13130</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13756</w:t>
            </w:r>
          </w:p>
        </w:tc>
      </w:tr>
      <w:tr w:rsidR="003A7DAF" w:rsidRPr="007B7022">
        <w:trPr>
          <w:trHeight w:hRule="exact" w:val="353"/>
        </w:trPr>
        <w:tc>
          <w:tcPr>
            <w:tcW w:w="2628" w:type="dxa"/>
          </w:tcPr>
          <w:p w:rsidR="003A7DAF" w:rsidRPr="000B30EE" w:rsidRDefault="003A7DAF" w:rsidP="00AB3715">
            <w:pPr>
              <w:pStyle w:val="Other0"/>
              <w:shd w:val="clear" w:color="auto" w:fill="auto"/>
              <w:rPr>
                <w:rFonts w:ascii="Times New Roman" w:hAnsi="Times New Roman"/>
                <w:sz w:val="20"/>
                <w:szCs w:val="20"/>
                <w:lang w:val="sr-Latn-RS" w:eastAsia="sr-Latn-RS"/>
              </w:rPr>
            </w:pPr>
            <w:r w:rsidRPr="000B30EE">
              <w:rPr>
                <w:rFonts w:ascii="Times New Roman" w:hAnsi="Times New Roman"/>
                <w:sz w:val="20"/>
                <w:szCs w:val="20"/>
                <w:lang w:val="sr-Latn-RS" w:eastAsia="sr-Latn-RS"/>
              </w:rPr>
              <w:t>Укупан број становника</w:t>
            </w:r>
          </w:p>
        </w:tc>
        <w:tc>
          <w:tcPr>
            <w:tcW w:w="867"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21162</w:t>
            </w:r>
          </w:p>
        </w:tc>
        <w:tc>
          <w:tcPr>
            <w:tcW w:w="923"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20906</w:t>
            </w:r>
          </w:p>
        </w:tc>
        <w:tc>
          <w:tcPr>
            <w:tcW w:w="916"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20978</w:t>
            </w:r>
          </w:p>
        </w:tc>
        <w:tc>
          <w:tcPr>
            <w:tcW w:w="918" w:type="dxa"/>
            <w:vAlign w:val="center"/>
          </w:tcPr>
          <w:p w:rsidR="003A7DAF" w:rsidRPr="000B30EE" w:rsidRDefault="003A7DAF" w:rsidP="00AB3715">
            <w:pPr>
              <w:pStyle w:val="Other0"/>
              <w:shd w:val="clear" w:color="auto" w:fill="auto"/>
              <w:jc w:val="right"/>
              <w:rPr>
                <w:rFonts w:ascii="Times New Roman" w:hAnsi="Times New Roman"/>
                <w:sz w:val="20"/>
                <w:szCs w:val="20"/>
                <w:lang w:val="sr-Latn-RS" w:eastAsia="sr-Latn-RS"/>
              </w:rPr>
            </w:pPr>
            <w:r w:rsidRPr="000B30EE">
              <w:rPr>
                <w:rFonts w:ascii="Times New Roman" w:hAnsi="Times New Roman"/>
                <w:sz w:val="20"/>
                <w:szCs w:val="20"/>
                <w:lang w:val="sr-Latn-RS" w:eastAsia="sr-Latn-RS"/>
              </w:rPr>
              <w:t>20674</w:t>
            </w:r>
          </w:p>
        </w:tc>
      </w:tr>
    </w:tbl>
    <w:p w:rsidR="0090094D" w:rsidRPr="00193A84" w:rsidRDefault="0090094D" w:rsidP="0090094D">
      <w:pPr>
        <w:pStyle w:val="Tablecaption0"/>
        <w:framePr w:w="2856" w:h="570" w:wrap="none" w:vAnchor="text" w:hAnchor="page" w:x="7975" w:y="2900"/>
        <w:shd w:val="clear" w:color="auto" w:fill="auto"/>
        <w:rPr>
          <w:rFonts w:ascii="Times New Roman" w:hAnsi="Times New Roman"/>
          <w:sz w:val="18"/>
          <w:szCs w:val="18"/>
        </w:rPr>
      </w:pPr>
      <w:r w:rsidRPr="00193A84">
        <w:rPr>
          <w:rFonts w:ascii="Times New Roman" w:hAnsi="Times New Roman"/>
          <w:sz w:val="18"/>
          <w:szCs w:val="18"/>
        </w:rPr>
        <w:t>Извор:</w:t>
      </w:r>
    </w:p>
    <w:p w:rsidR="0090094D" w:rsidRPr="003743FB" w:rsidRDefault="0090094D" w:rsidP="0090094D">
      <w:pPr>
        <w:pStyle w:val="Tablecaption0"/>
        <w:framePr w:w="2856" w:h="570" w:wrap="none" w:vAnchor="text" w:hAnchor="page" w:x="7975" w:y="2900"/>
        <w:shd w:val="clear" w:color="auto" w:fill="auto"/>
        <w:rPr>
          <w:rFonts w:ascii="Times New Roman" w:hAnsi="Times New Roman"/>
          <w:sz w:val="18"/>
          <w:szCs w:val="18"/>
          <w:lang w:val="sr-Cyrl-RS"/>
        </w:rPr>
      </w:pPr>
      <w:r>
        <w:rPr>
          <w:rFonts w:ascii="Times New Roman" w:hAnsi="Times New Roman"/>
          <w:sz w:val="18"/>
          <w:szCs w:val="18"/>
          <w:lang w:val="sr-Cyrl-RS"/>
        </w:rPr>
        <w:t>1</w:t>
      </w:r>
      <w:r w:rsidRPr="00193A84">
        <w:rPr>
          <w:rFonts w:ascii="Times New Roman" w:hAnsi="Times New Roman"/>
          <w:sz w:val="18"/>
          <w:szCs w:val="18"/>
        </w:rPr>
        <w:t xml:space="preserve"> Витална статистика, РЗС</w:t>
      </w:r>
    </w:p>
    <w:p w:rsidR="00193A84" w:rsidRDefault="00193A84" w:rsidP="00A63085">
      <w:pPr>
        <w:spacing w:line="360" w:lineRule="auto"/>
        <w:rPr>
          <w:color w:val="FF0000"/>
          <w:sz w:val="22"/>
          <w:szCs w:val="22"/>
        </w:rPr>
      </w:pPr>
    </w:p>
    <w:p w:rsidR="0090094D" w:rsidRPr="003743FB" w:rsidRDefault="0090094D" w:rsidP="0090094D">
      <w:pPr>
        <w:pStyle w:val="Tablecaption0"/>
        <w:framePr w:w="2856" w:h="570" w:wrap="none" w:vAnchor="text" w:hAnchor="page" w:x="1320" w:y="299"/>
        <w:shd w:val="clear" w:color="auto" w:fill="auto"/>
        <w:rPr>
          <w:rFonts w:ascii="Times New Roman" w:hAnsi="Times New Roman"/>
          <w:sz w:val="18"/>
          <w:szCs w:val="18"/>
          <w:lang w:val="sr-Cyrl-RS"/>
        </w:rPr>
      </w:pPr>
      <w:r w:rsidRPr="00193A84">
        <w:rPr>
          <w:rFonts w:ascii="Times New Roman" w:hAnsi="Times New Roman"/>
          <w:sz w:val="18"/>
          <w:szCs w:val="18"/>
        </w:rPr>
        <w:t>Извор:</w:t>
      </w:r>
      <w:r w:rsidR="00BC7B5F">
        <w:rPr>
          <w:rFonts w:ascii="Times New Roman" w:hAnsi="Times New Roman"/>
          <w:sz w:val="18"/>
          <w:szCs w:val="18"/>
          <w:lang w:val="sr-Cyrl-RS"/>
        </w:rPr>
        <w:t xml:space="preserve"> </w:t>
      </w:r>
      <w:r>
        <w:rPr>
          <w:rFonts w:ascii="Times New Roman" w:hAnsi="Times New Roman"/>
          <w:sz w:val="18"/>
          <w:szCs w:val="18"/>
          <w:lang w:val="sr-Cyrl-RS"/>
        </w:rPr>
        <w:t>1</w:t>
      </w:r>
      <w:r w:rsidRPr="00193A84">
        <w:rPr>
          <w:rFonts w:ascii="Times New Roman" w:hAnsi="Times New Roman"/>
          <w:sz w:val="18"/>
          <w:szCs w:val="18"/>
        </w:rPr>
        <w:t xml:space="preserve"> Витална статистика, РЗС</w:t>
      </w:r>
    </w:p>
    <w:p w:rsidR="00193A84" w:rsidRDefault="00193A84" w:rsidP="00A63085">
      <w:pPr>
        <w:spacing w:line="360" w:lineRule="auto"/>
        <w:rPr>
          <w:color w:val="FF0000"/>
          <w:sz w:val="22"/>
          <w:szCs w:val="22"/>
        </w:rPr>
      </w:pPr>
    </w:p>
    <w:p w:rsidR="003A7DAF" w:rsidRPr="002D4271" w:rsidRDefault="003A7DAF" w:rsidP="00A63085">
      <w:pPr>
        <w:spacing w:line="360" w:lineRule="auto"/>
        <w:rPr>
          <w:sz w:val="22"/>
          <w:szCs w:val="22"/>
          <w:lang w:val="sr-Cyrl-RS"/>
        </w:rPr>
      </w:pPr>
    </w:p>
    <w:p w:rsidR="003C46EA" w:rsidRPr="00BC7B5F" w:rsidRDefault="00C27466" w:rsidP="00160742">
      <w:pPr>
        <w:spacing w:line="360" w:lineRule="auto"/>
        <w:rPr>
          <w:b/>
        </w:rPr>
      </w:pPr>
      <w:r>
        <w:rPr>
          <w:b/>
          <w:noProof/>
          <w:lang w:val="sr-Latn-RS" w:eastAsia="sr-Latn-RS"/>
        </w:rPr>
        <w:drawing>
          <wp:anchor distT="0" distB="182880" distL="0" distR="0" simplePos="0" relativeHeight="251620352" behindDoc="1" locked="0" layoutInCell="1" allowOverlap="1">
            <wp:simplePos x="0" y="0"/>
            <wp:positionH relativeFrom="column">
              <wp:posOffset>3365500</wp:posOffset>
            </wp:positionH>
            <wp:positionV relativeFrom="paragraph">
              <wp:posOffset>269875</wp:posOffset>
            </wp:positionV>
            <wp:extent cx="2701925" cy="1861820"/>
            <wp:effectExtent l="0" t="0" r="3175" b="5080"/>
            <wp:wrapSquare wrapText="bothSides"/>
            <wp:docPr id="20" name="Sh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1925" cy="186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085" w:rsidRPr="00BC7B5F">
        <w:rPr>
          <w:b/>
          <w:sz w:val="22"/>
          <w:szCs w:val="22"/>
        </w:rPr>
        <w:t>Упоредни табеларни и графички приказ броја</w:t>
      </w:r>
      <w:r w:rsidR="006B44B9" w:rsidRPr="00BC7B5F">
        <w:rPr>
          <w:b/>
          <w:sz w:val="22"/>
          <w:szCs w:val="22"/>
        </w:rPr>
        <w:t xml:space="preserve"> </w:t>
      </w:r>
      <w:r w:rsidR="00A63085" w:rsidRPr="00BC7B5F">
        <w:rPr>
          <w:b/>
          <w:sz w:val="22"/>
          <w:szCs w:val="22"/>
        </w:rPr>
        <w:t>становника 1961</w:t>
      </w:r>
      <w:r w:rsidR="007B7022" w:rsidRPr="00BC7B5F">
        <w:rPr>
          <w:b/>
          <w:sz w:val="22"/>
          <w:szCs w:val="22"/>
        </w:rPr>
        <w:t>.</w:t>
      </w:r>
      <w:r w:rsidR="00A63085" w:rsidRPr="00BC7B5F">
        <w:rPr>
          <w:b/>
          <w:sz w:val="22"/>
          <w:szCs w:val="22"/>
        </w:rPr>
        <w:t xml:space="preserve"> и 2017</w:t>
      </w:r>
      <w:r w:rsidR="007B7022" w:rsidRPr="00BC7B5F">
        <w:rPr>
          <w:b/>
          <w:sz w:val="22"/>
          <w:szCs w:val="22"/>
        </w:rPr>
        <w:t>.</w:t>
      </w:r>
      <w:r w:rsidR="00A63085" w:rsidRPr="00BC7B5F">
        <w:rPr>
          <w:b/>
          <w:sz w:val="22"/>
          <w:szCs w:val="22"/>
        </w:rPr>
        <w:t xml:space="preserve"> године.</w:t>
      </w:r>
    </w:p>
    <w:tbl>
      <w:tblPr>
        <w:tblW w:w="0" w:type="auto"/>
        <w:tblLayout w:type="fixed"/>
        <w:tblCellMar>
          <w:left w:w="10" w:type="dxa"/>
          <w:right w:w="10" w:type="dxa"/>
        </w:tblCellMar>
        <w:tblLook w:val="0000" w:firstRow="0" w:lastRow="0" w:firstColumn="0" w:lastColumn="0" w:noHBand="0" w:noVBand="0"/>
      </w:tblPr>
      <w:tblGrid>
        <w:gridCol w:w="3176"/>
        <w:gridCol w:w="845"/>
        <w:gridCol w:w="845"/>
      </w:tblGrid>
      <w:tr w:rsidR="00A10A3D" w:rsidRPr="006B44B9">
        <w:tblPrEx>
          <w:tblCellMar>
            <w:top w:w="0" w:type="dxa"/>
            <w:bottom w:w="0" w:type="dxa"/>
          </w:tblCellMar>
        </w:tblPrEx>
        <w:trPr>
          <w:trHeight w:hRule="exact" w:val="301"/>
        </w:trPr>
        <w:tc>
          <w:tcPr>
            <w:tcW w:w="3176" w:type="dxa"/>
            <w:tcBorders>
              <w:top w:val="single" w:sz="4" w:space="0" w:color="auto"/>
              <w:left w:val="single" w:sz="4" w:space="0" w:color="auto"/>
            </w:tcBorders>
            <w:shd w:val="clear" w:color="auto" w:fill="FFFFFF"/>
            <w:vAlign w:val="bottom"/>
          </w:tcPr>
          <w:p w:rsidR="00A10A3D" w:rsidRPr="000B30EE" w:rsidRDefault="00A10A3D" w:rsidP="00A10A3D">
            <w:pPr>
              <w:pStyle w:val="Other0"/>
              <w:shd w:val="clear" w:color="auto" w:fill="auto"/>
              <w:rPr>
                <w:rFonts w:ascii="Times New Roman" w:hAnsi="Times New Roman"/>
                <w:sz w:val="18"/>
                <w:szCs w:val="18"/>
                <w:lang w:val="sr-Latn-RS" w:eastAsia="sr-Latn-RS"/>
              </w:rPr>
            </w:pPr>
          </w:p>
        </w:tc>
        <w:tc>
          <w:tcPr>
            <w:tcW w:w="845" w:type="dxa"/>
            <w:tcBorders>
              <w:top w:val="single" w:sz="4" w:space="0" w:color="auto"/>
              <w:left w:val="single" w:sz="4" w:space="0" w:color="auto"/>
            </w:tcBorders>
            <w:shd w:val="clear" w:color="auto" w:fill="FFFFFF"/>
            <w:vAlign w:val="bottom"/>
          </w:tcPr>
          <w:p w:rsidR="00A10A3D" w:rsidRPr="000B30EE" w:rsidRDefault="00A10A3D" w:rsidP="00A10A3D">
            <w:pPr>
              <w:pStyle w:val="Other0"/>
              <w:shd w:val="clear" w:color="auto" w:fill="auto"/>
              <w:jc w:val="right"/>
              <w:rPr>
                <w:rFonts w:ascii="Times New Roman" w:hAnsi="Times New Roman"/>
                <w:b/>
                <w:sz w:val="18"/>
                <w:szCs w:val="18"/>
                <w:lang w:val="sr-Latn-RS" w:eastAsia="sr-Latn-RS"/>
              </w:rPr>
            </w:pPr>
            <w:r w:rsidRPr="000B30EE">
              <w:rPr>
                <w:rFonts w:ascii="Times New Roman" w:hAnsi="Times New Roman"/>
                <w:b/>
                <w:sz w:val="18"/>
                <w:szCs w:val="18"/>
                <w:lang w:val="sr-Latn-RS" w:eastAsia="sr-Latn-RS"/>
              </w:rPr>
              <w:t>1961</w:t>
            </w:r>
          </w:p>
        </w:tc>
        <w:tc>
          <w:tcPr>
            <w:tcW w:w="845" w:type="dxa"/>
            <w:tcBorders>
              <w:top w:val="single" w:sz="4" w:space="0" w:color="auto"/>
              <w:left w:val="single" w:sz="4" w:space="0" w:color="auto"/>
              <w:right w:val="single" w:sz="4" w:space="0" w:color="auto"/>
            </w:tcBorders>
            <w:shd w:val="clear" w:color="auto" w:fill="FFFFFF"/>
            <w:vAlign w:val="center"/>
          </w:tcPr>
          <w:p w:rsidR="00A10A3D" w:rsidRPr="000B30EE" w:rsidRDefault="00A10A3D" w:rsidP="00A10A3D">
            <w:pPr>
              <w:pStyle w:val="Other0"/>
              <w:shd w:val="clear" w:color="auto" w:fill="auto"/>
              <w:jc w:val="right"/>
              <w:rPr>
                <w:rFonts w:ascii="Times New Roman" w:hAnsi="Times New Roman"/>
                <w:b/>
                <w:sz w:val="18"/>
                <w:szCs w:val="18"/>
                <w:lang w:val="sr-Latn-RS" w:eastAsia="sr-Latn-RS"/>
              </w:rPr>
            </w:pPr>
            <w:r w:rsidRPr="000B30EE">
              <w:rPr>
                <w:rFonts w:ascii="Times New Roman" w:hAnsi="Times New Roman"/>
                <w:b/>
                <w:sz w:val="18"/>
                <w:szCs w:val="18"/>
                <w:lang w:val="sr-Latn-RS" w:eastAsia="sr-Latn-RS"/>
              </w:rPr>
              <w:t>2017</w:t>
            </w:r>
          </w:p>
        </w:tc>
      </w:tr>
      <w:tr w:rsidR="00A10A3D" w:rsidRPr="006B44B9">
        <w:tblPrEx>
          <w:tblCellMar>
            <w:top w:w="0" w:type="dxa"/>
            <w:bottom w:w="0" w:type="dxa"/>
          </w:tblCellMar>
        </w:tblPrEx>
        <w:trPr>
          <w:trHeight w:hRule="exact" w:val="290"/>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Број становника</w:t>
            </w:r>
          </w:p>
        </w:tc>
        <w:tc>
          <w:tcPr>
            <w:tcW w:w="845"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60075</w:t>
            </w:r>
          </w:p>
        </w:tc>
        <w:tc>
          <w:tcPr>
            <w:tcW w:w="845" w:type="dxa"/>
            <w:tcBorders>
              <w:top w:val="single" w:sz="4" w:space="0" w:color="auto"/>
              <w:left w:val="single" w:sz="4" w:space="0" w:color="auto"/>
              <w:righ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41652</w:t>
            </w:r>
          </w:p>
        </w:tc>
      </w:tr>
      <w:tr w:rsidR="00A10A3D" w:rsidRPr="006B44B9">
        <w:tblPrEx>
          <w:tblCellMar>
            <w:top w:w="0" w:type="dxa"/>
            <w:bottom w:w="0" w:type="dxa"/>
          </w:tblCellMar>
        </w:tblPrEx>
        <w:trPr>
          <w:trHeight w:hRule="exact" w:val="296"/>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Живорођени, број</w:t>
            </w:r>
          </w:p>
        </w:tc>
        <w:tc>
          <w:tcPr>
            <w:tcW w:w="845"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1026</w:t>
            </w:r>
          </w:p>
        </w:tc>
        <w:tc>
          <w:tcPr>
            <w:tcW w:w="845" w:type="dxa"/>
            <w:tcBorders>
              <w:top w:val="single" w:sz="4" w:space="0" w:color="auto"/>
              <w:left w:val="single" w:sz="4" w:space="0" w:color="auto"/>
              <w:righ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402</w:t>
            </w:r>
          </w:p>
        </w:tc>
      </w:tr>
      <w:tr w:rsidR="00A10A3D" w:rsidRPr="006B44B9">
        <w:tblPrEx>
          <w:tblCellMar>
            <w:top w:w="0" w:type="dxa"/>
            <w:bottom w:w="0" w:type="dxa"/>
          </w:tblCellMar>
        </w:tblPrEx>
        <w:trPr>
          <w:trHeight w:hRule="exact" w:val="290"/>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Умрли, број</w:t>
            </w:r>
          </w:p>
        </w:tc>
        <w:tc>
          <w:tcPr>
            <w:tcW w:w="845"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502</w:t>
            </w:r>
          </w:p>
        </w:tc>
        <w:tc>
          <w:tcPr>
            <w:tcW w:w="845" w:type="dxa"/>
            <w:tcBorders>
              <w:top w:val="single" w:sz="4" w:space="0" w:color="auto"/>
              <w:left w:val="single" w:sz="4" w:space="0" w:color="auto"/>
              <w:righ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652</w:t>
            </w:r>
          </w:p>
        </w:tc>
      </w:tr>
      <w:tr w:rsidR="00A10A3D" w:rsidRPr="006B44B9">
        <w:tblPrEx>
          <w:tblCellMar>
            <w:top w:w="0" w:type="dxa"/>
            <w:bottom w:w="0" w:type="dxa"/>
          </w:tblCellMar>
        </w:tblPrEx>
        <w:trPr>
          <w:trHeight w:hRule="exact" w:val="296"/>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Природни прираштај, број</w:t>
            </w:r>
          </w:p>
        </w:tc>
        <w:tc>
          <w:tcPr>
            <w:tcW w:w="845"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524</w:t>
            </w:r>
          </w:p>
        </w:tc>
        <w:tc>
          <w:tcPr>
            <w:tcW w:w="845" w:type="dxa"/>
            <w:tcBorders>
              <w:top w:val="single" w:sz="4" w:space="0" w:color="auto"/>
              <w:left w:val="single" w:sz="4" w:space="0" w:color="auto"/>
              <w:righ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-250</w:t>
            </w:r>
          </w:p>
        </w:tc>
      </w:tr>
      <w:tr w:rsidR="00A10A3D" w:rsidRPr="006B44B9">
        <w:tblPrEx>
          <w:tblCellMar>
            <w:top w:w="0" w:type="dxa"/>
            <w:bottom w:w="0" w:type="dxa"/>
          </w:tblCellMar>
        </w:tblPrEx>
        <w:trPr>
          <w:trHeight w:hRule="exact" w:val="290"/>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Умрла одојчад, број</w:t>
            </w:r>
          </w:p>
        </w:tc>
        <w:tc>
          <w:tcPr>
            <w:tcW w:w="845" w:type="dxa"/>
            <w:tcBorders>
              <w:top w:val="single" w:sz="4" w:space="0" w:color="auto"/>
              <w:lef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65</w:t>
            </w:r>
          </w:p>
        </w:tc>
        <w:tc>
          <w:tcPr>
            <w:tcW w:w="845" w:type="dxa"/>
            <w:tcBorders>
              <w:top w:val="single" w:sz="4" w:space="0" w:color="auto"/>
              <w:left w:val="single" w:sz="4" w:space="0" w:color="auto"/>
              <w:righ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3</w:t>
            </w:r>
          </w:p>
        </w:tc>
      </w:tr>
      <w:tr w:rsidR="00A10A3D" w:rsidRPr="006B44B9">
        <w:tblPrEx>
          <w:tblCellMar>
            <w:top w:w="0" w:type="dxa"/>
            <w:bottom w:w="0" w:type="dxa"/>
          </w:tblCellMar>
        </w:tblPrEx>
        <w:trPr>
          <w:trHeight w:hRule="exact" w:val="296"/>
        </w:trPr>
        <w:tc>
          <w:tcPr>
            <w:tcW w:w="3176" w:type="dxa"/>
            <w:tcBorders>
              <w:top w:val="single" w:sz="4" w:space="0" w:color="auto"/>
              <w:left w:val="single" w:sz="4" w:space="0" w:color="auto"/>
            </w:tcBorders>
            <w:shd w:val="clear" w:color="auto" w:fill="FFFFFF"/>
            <w:vAlign w:val="bottom"/>
          </w:tcPr>
          <w:p w:rsidR="00A10A3D" w:rsidRPr="000B30EE" w:rsidRDefault="00CC1467"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Живорођени, на 1</w:t>
            </w:r>
            <w:r w:rsidR="00A10A3D" w:rsidRPr="000B30EE">
              <w:rPr>
                <w:rFonts w:ascii="Times New Roman" w:hAnsi="Times New Roman"/>
                <w:sz w:val="18"/>
                <w:szCs w:val="18"/>
                <w:lang w:val="sr-Latn-RS" w:eastAsia="sr-Latn-RS"/>
              </w:rPr>
              <w:t>000 становника</w:t>
            </w:r>
          </w:p>
        </w:tc>
        <w:tc>
          <w:tcPr>
            <w:tcW w:w="845" w:type="dxa"/>
            <w:tcBorders>
              <w:top w:val="single" w:sz="4" w:space="0" w:color="auto"/>
              <w:lef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17</w:t>
            </w:r>
          </w:p>
        </w:tc>
        <w:tc>
          <w:tcPr>
            <w:tcW w:w="845" w:type="dxa"/>
            <w:tcBorders>
              <w:top w:val="single" w:sz="4" w:space="0" w:color="auto"/>
              <w:left w:val="single" w:sz="4" w:space="0" w:color="auto"/>
              <w:righ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10</w:t>
            </w:r>
          </w:p>
        </w:tc>
      </w:tr>
      <w:tr w:rsidR="00A10A3D" w:rsidRPr="006B44B9">
        <w:tblPrEx>
          <w:tblCellMar>
            <w:top w:w="0" w:type="dxa"/>
            <w:bottom w:w="0" w:type="dxa"/>
          </w:tblCellMar>
        </w:tblPrEx>
        <w:trPr>
          <w:trHeight w:hRule="exact" w:val="290"/>
        </w:trPr>
        <w:tc>
          <w:tcPr>
            <w:tcW w:w="3176"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Умрли, на 1 000 становника</w:t>
            </w:r>
          </w:p>
        </w:tc>
        <w:tc>
          <w:tcPr>
            <w:tcW w:w="845" w:type="dxa"/>
            <w:tcBorders>
              <w:top w:val="single" w:sz="4" w:space="0" w:color="auto"/>
              <w:lef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8</w:t>
            </w:r>
          </w:p>
        </w:tc>
        <w:tc>
          <w:tcPr>
            <w:tcW w:w="845" w:type="dxa"/>
            <w:tcBorders>
              <w:top w:val="single" w:sz="4" w:space="0" w:color="auto"/>
              <w:left w:val="single" w:sz="4" w:space="0" w:color="auto"/>
              <w:right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16</w:t>
            </w:r>
          </w:p>
        </w:tc>
      </w:tr>
      <w:tr w:rsidR="00A10A3D" w:rsidRPr="006B44B9">
        <w:tblPrEx>
          <w:tblCellMar>
            <w:top w:w="0" w:type="dxa"/>
            <w:bottom w:w="0" w:type="dxa"/>
          </w:tblCellMar>
        </w:tblPrEx>
        <w:trPr>
          <w:trHeight w:hRule="exact" w:val="306"/>
        </w:trPr>
        <w:tc>
          <w:tcPr>
            <w:tcW w:w="3176" w:type="dxa"/>
            <w:tcBorders>
              <w:top w:val="single" w:sz="4" w:space="0" w:color="auto"/>
              <w:left w:val="single" w:sz="4" w:space="0" w:color="auto"/>
              <w:bottom w:val="single" w:sz="4" w:space="0" w:color="auto"/>
            </w:tcBorders>
            <w:shd w:val="clear" w:color="auto" w:fill="FFFFFF"/>
            <w:vAlign w:val="bottom"/>
          </w:tcPr>
          <w:p w:rsidR="00A10A3D" w:rsidRPr="000B30EE" w:rsidRDefault="00CC1467"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Природни прираштај, на 1</w:t>
            </w:r>
            <w:r w:rsidR="00A10A3D" w:rsidRPr="000B30EE">
              <w:rPr>
                <w:rFonts w:ascii="Times New Roman" w:hAnsi="Times New Roman"/>
                <w:sz w:val="18"/>
                <w:szCs w:val="18"/>
                <w:lang w:val="sr-Latn-RS" w:eastAsia="sr-Latn-RS"/>
              </w:rPr>
              <w:t>000 становника</w:t>
            </w:r>
          </w:p>
        </w:tc>
        <w:tc>
          <w:tcPr>
            <w:tcW w:w="845" w:type="dxa"/>
            <w:tcBorders>
              <w:top w:val="single" w:sz="4" w:space="0" w:color="auto"/>
              <w:left w:val="single" w:sz="4" w:space="0" w:color="auto"/>
              <w:bottom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9</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-6</w:t>
            </w:r>
          </w:p>
        </w:tc>
      </w:tr>
      <w:tr w:rsidR="00A10A3D" w:rsidRPr="006B44B9">
        <w:tblPrEx>
          <w:tblCellMar>
            <w:top w:w="0" w:type="dxa"/>
            <w:bottom w:w="0" w:type="dxa"/>
          </w:tblCellMar>
        </w:tblPrEx>
        <w:trPr>
          <w:trHeight w:hRule="exact" w:val="306"/>
        </w:trPr>
        <w:tc>
          <w:tcPr>
            <w:tcW w:w="3176" w:type="dxa"/>
            <w:tcBorders>
              <w:top w:val="single" w:sz="4" w:space="0" w:color="auto"/>
              <w:left w:val="single" w:sz="4" w:space="0" w:color="auto"/>
              <w:bottom w:val="single" w:sz="4" w:space="0" w:color="auto"/>
            </w:tcBorders>
            <w:shd w:val="clear" w:color="auto" w:fill="FFFFFF"/>
            <w:vAlign w:val="bottom"/>
          </w:tcPr>
          <w:p w:rsidR="00A10A3D" w:rsidRPr="000B30EE" w:rsidRDefault="00CC1467" w:rsidP="00762F5C">
            <w:pPr>
              <w:pStyle w:val="Other0"/>
              <w:shd w:val="clear" w:color="auto" w:fill="auto"/>
              <w:rPr>
                <w:rFonts w:ascii="Times New Roman" w:hAnsi="Times New Roman"/>
                <w:sz w:val="18"/>
                <w:szCs w:val="18"/>
                <w:lang w:val="sr-Latn-RS" w:eastAsia="sr-Latn-RS"/>
              </w:rPr>
            </w:pPr>
            <w:r w:rsidRPr="000B30EE">
              <w:rPr>
                <w:rFonts w:ascii="Times New Roman" w:hAnsi="Times New Roman"/>
                <w:sz w:val="18"/>
                <w:szCs w:val="18"/>
                <w:lang w:val="sr-Latn-RS" w:eastAsia="sr-Latn-RS"/>
              </w:rPr>
              <w:t>Умрла одојчад, на 1</w:t>
            </w:r>
            <w:r w:rsidR="00A10A3D" w:rsidRPr="000B30EE">
              <w:rPr>
                <w:rFonts w:ascii="Times New Roman" w:hAnsi="Times New Roman"/>
                <w:sz w:val="18"/>
                <w:szCs w:val="18"/>
                <w:lang w:val="sr-Latn-RS" w:eastAsia="sr-Latn-RS"/>
              </w:rPr>
              <w:t>000 живорођених</w:t>
            </w:r>
          </w:p>
        </w:tc>
        <w:tc>
          <w:tcPr>
            <w:tcW w:w="845" w:type="dxa"/>
            <w:tcBorders>
              <w:top w:val="single" w:sz="4" w:space="0" w:color="auto"/>
              <w:left w:val="single" w:sz="4" w:space="0" w:color="auto"/>
              <w:bottom w:val="single" w:sz="4" w:space="0" w:color="auto"/>
            </w:tcBorders>
            <w:shd w:val="clear" w:color="auto" w:fill="FFFFFF"/>
            <w:vAlign w:val="bottom"/>
          </w:tcPr>
          <w:p w:rsidR="00A10A3D" w:rsidRPr="000B30EE" w:rsidRDefault="00A10A3D" w:rsidP="00762F5C">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63</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bottom"/>
          </w:tcPr>
          <w:p w:rsidR="00A10A3D" w:rsidRPr="000B30EE" w:rsidRDefault="00A10A3D" w:rsidP="000D443B">
            <w:pPr>
              <w:pStyle w:val="Other0"/>
              <w:shd w:val="clear" w:color="auto" w:fill="auto"/>
              <w:jc w:val="right"/>
              <w:rPr>
                <w:rFonts w:ascii="Times New Roman" w:hAnsi="Times New Roman"/>
                <w:sz w:val="18"/>
                <w:szCs w:val="18"/>
                <w:lang w:val="sr-Latn-RS" w:eastAsia="sr-Latn-RS"/>
              </w:rPr>
            </w:pPr>
            <w:r w:rsidRPr="000B30EE">
              <w:rPr>
                <w:rFonts w:ascii="Times New Roman" w:hAnsi="Times New Roman"/>
                <w:sz w:val="18"/>
                <w:szCs w:val="18"/>
                <w:lang w:val="sr-Latn-RS" w:eastAsia="sr-Latn-RS"/>
              </w:rPr>
              <w:t>8</w:t>
            </w:r>
          </w:p>
        </w:tc>
      </w:tr>
    </w:tbl>
    <w:p w:rsidR="003F183A" w:rsidRPr="00BC7B5F" w:rsidRDefault="003C46EA" w:rsidP="00121669">
      <w:pPr>
        <w:spacing w:line="360" w:lineRule="auto"/>
        <w:outlineLvl w:val="0"/>
        <w:rPr>
          <w:b/>
          <w:lang w:val="bg-BG"/>
        </w:rPr>
      </w:pPr>
      <w:r w:rsidRPr="00BC7B5F">
        <w:rPr>
          <w:b/>
          <w:sz w:val="22"/>
          <w:szCs w:val="22"/>
          <w:lang w:val="bg-BG"/>
        </w:rPr>
        <w:lastRenderedPageBreak/>
        <w:t xml:space="preserve">Табела </w:t>
      </w:r>
      <w:r w:rsidR="00E629EC" w:rsidRPr="00BC7B5F">
        <w:rPr>
          <w:b/>
          <w:sz w:val="22"/>
          <w:szCs w:val="22"/>
          <w:lang w:val="bg-BG"/>
        </w:rPr>
        <w:t>3</w:t>
      </w:r>
      <w:r w:rsidRPr="00BC7B5F">
        <w:rPr>
          <w:b/>
          <w:sz w:val="22"/>
          <w:szCs w:val="22"/>
          <w:lang w:val="bg-BG"/>
        </w:rPr>
        <w:t xml:space="preserve">. Структура становништва према страрости и полу </w:t>
      </w:r>
      <w:r w:rsidR="003F183A" w:rsidRPr="00BC7B5F">
        <w:rPr>
          <w:b/>
          <w:sz w:val="22"/>
          <w:szCs w:val="22"/>
          <w:lang w:val="bg-BG"/>
        </w:rPr>
        <w:t>/ попис</w:t>
      </w:r>
      <w:r w:rsidR="001306E9" w:rsidRPr="00BC7B5F">
        <w:rPr>
          <w:b/>
          <w:sz w:val="22"/>
          <w:szCs w:val="22"/>
          <w:lang w:val="bg-BG"/>
        </w:rPr>
        <w:t>и 2002. и</w:t>
      </w:r>
      <w:r w:rsidR="003F183A" w:rsidRPr="00BC7B5F">
        <w:rPr>
          <w:b/>
          <w:sz w:val="22"/>
          <w:szCs w:val="22"/>
          <w:lang w:val="bg-BG"/>
        </w:rPr>
        <w:t xml:space="preserve"> 2011</w:t>
      </w:r>
      <w:r w:rsidR="001306E9" w:rsidRPr="00BC7B5F">
        <w:rPr>
          <w:b/>
          <w:sz w:val="22"/>
          <w:szCs w:val="22"/>
          <w:lang w:val="bg-BG"/>
        </w:rPr>
        <w:t>. године</w:t>
      </w:r>
    </w:p>
    <w:tbl>
      <w:tblPr>
        <w:tblW w:w="9100" w:type="dxa"/>
        <w:tblInd w:w="93" w:type="dxa"/>
        <w:tblLook w:val="04A0" w:firstRow="1" w:lastRow="0" w:firstColumn="1" w:lastColumn="0" w:noHBand="0" w:noVBand="1"/>
      </w:tblPr>
      <w:tblGrid>
        <w:gridCol w:w="1304"/>
        <w:gridCol w:w="1236"/>
        <w:gridCol w:w="1191"/>
        <w:gridCol w:w="1971"/>
        <w:gridCol w:w="1611"/>
        <w:gridCol w:w="1787"/>
      </w:tblGrid>
      <w:tr w:rsidR="007C591B" w:rsidRPr="004E7DFD">
        <w:trPr>
          <w:trHeight w:val="260"/>
        </w:trPr>
        <w:tc>
          <w:tcPr>
            <w:tcW w:w="2540" w:type="dxa"/>
            <w:gridSpan w:val="2"/>
            <w:vMerge w:val="restart"/>
            <w:tcBorders>
              <w:top w:val="single" w:sz="4" w:space="0" w:color="auto"/>
              <w:left w:val="single" w:sz="4" w:space="0" w:color="auto"/>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b/>
                <w:bCs/>
                <w:color w:val="000000"/>
                <w:sz w:val="22"/>
                <w:szCs w:val="22"/>
                <w:lang w:val="bg-BG"/>
              </w:rPr>
            </w:pPr>
            <w:r w:rsidRPr="004E7DFD">
              <w:rPr>
                <w:b/>
                <w:bCs/>
                <w:color w:val="000000"/>
                <w:sz w:val="22"/>
                <w:szCs w:val="22"/>
                <w:lang w:val="bg-BG"/>
              </w:rPr>
              <w:t>КАТЕГОРИЈЕ</w:t>
            </w:r>
          </w:p>
        </w:tc>
        <w:tc>
          <w:tcPr>
            <w:tcW w:w="3162" w:type="dxa"/>
            <w:gridSpan w:val="2"/>
            <w:tcBorders>
              <w:top w:val="single" w:sz="4" w:space="0" w:color="auto"/>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b/>
                <w:bCs/>
                <w:color w:val="000000"/>
                <w:sz w:val="22"/>
                <w:szCs w:val="22"/>
                <w:lang w:val="bg-BG"/>
              </w:rPr>
            </w:pPr>
            <w:r w:rsidRPr="004E7DFD">
              <w:rPr>
                <w:b/>
                <w:bCs/>
                <w:color w:val="000000"/>
                <w:sz w:val="22"/>
                <w:szCs w:val="22"/>
                <w:lang w:val="bg-BG"/>
              </w:rPr>
              <w:t>Попис  2002</w:t>
            </w:r>
            <w:r w:rsidR="001306E9">
              <w:rPr>
                <w:b/>
                <w:bCs/>
                <w:color w:val="000000"/>
                <w:sz w:val="22"/>
                <w:szCs w:val="22"/>
                <w:lang w:val="bg-BG"/>
              </w:rPr>
              <w:t>.</w:t>
            </w:r>
          </w:p>
        </w:tc>
        <w:tc>
          <w:tcPr>
            <w:tcW w:w="3398" w:type="dxa"/>
            <w:gridSpan w:val="2"/>
            <w:tcBorders>
              <w:top w:val="single" w:sz="4" w:space="0" w:color="auto"/>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b/>
                <w:bCs/>
                <w:color w:val="000000"/>
                <w:sz w:val="22"/>
                <w:szCs w:val="22"/>
                <w:lang w:val="bg-BG"/>
              </w:rPr>
            </w:pPr>
            <w:r w:rsidRPr="004E7DFD">
              <w:rPr>
                <w:b/>
                <w:bCs/>
                <w:color w:val="000000"/>
                <w:sz w:val="22"/>
                <w:szCs w:val="22"/>
                <w:lang w:val="bg-BG"/>
              </w:rPr>
              <w:t>Попис 2011</w:t>
            </w:r>
            <w:r w:rsidR="001306E9">
              <w:rPr>
                <w:b/>
                <w:bCs/>
                <w:color w:val="000000"/>
                <w:sz w:val="22"/>
                <w:szCs w:val="22"/>
                <w:lang w:val="bg-BG"/>
              </w:rPr>
              <w:t>.</w:t>
            </w:r>
          </w:p>
        </w:tc>
      </w:tr>
      <w:tr w:rsidR="007C591B" w:rsidRPr="004E7DFD">
        <w:trPr>
          <w:trHeight w:val="440"/>
        </w:trPr>
        <w:tc>
          <w:tcPr>
            <w:tcW w:w="2540" w:type="dxa"/>
            <w:gridSpan w:val="2"/>
            <w:vMerge/>
            <w:tcBorders>
              <w:top w:val="single" w:sz="4" w:space="0" w:color="auto"/>
              <w:left w:val="single" w:sz="4" w:space="0" w:color="auto"/>
              <w:bottom w:val="single" w:sz="4" w:space="0" w:color="auto"/>
              <w:right w:val="single" w:sz="4" w:space="0" w:color="auto"/>
            </w:tcBorders>
            <w:vAlign w:val="center"/>
          </w:tcPr>
          <w:p w:rsidR="007C591B" w:rsidRPr="004E7DFD" w:rsidRDefault="007C591B" w:rsidP="00A67BC5">
            <w:pPr>
              <w:spacing w:line="276" w:lineRule="auto"/>
              <w:rPr>
                <w:b/>
                <w:bCs/>
                <w:color w:val="000000"/>
                <w:sz w:val="22"/>
                <w:szCs w:val="22"/>
                <w:lang w:val="bg-BG"/>
              </w:rPr>
            </w:pPr>
          </w:p>
        </w:tc>
        <w:tc>
          <w:tcPr>
            <w:tcW w:w="1191" w:type="dxa"/>
            <w:tcBorders>
              <w:top w:val="nil"/>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color w:val="000000"/>
                <w:sz w:val="22"/>
                <w:szCs w:val="22"/>
                <w:lang w:val="bg-BG"/>
              </w:rPr>
            </w:pPr>
            <w:r w:rsidRPr="004E7DFD">
              <w:rPr>
                <w:color w:val="000000"/>
                <w:sz w:val="22"/>
                <w:szCs w:val="22"/>
                <w:lang w:val="bg-BG"/>
              </w:rPr>
              <w:t>Број</w:t>
            </w:r>
          </w:p>
        </w:tc>
        <w:tc>
          <w:tcPr>
            <w:tcW w:w="1971" w:type="dxa"/>
            <w:tcBorders>
              <w:top w:val="single" w:sz="4" w:space="0" w:color="auto"/>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color w:val="000000"/>
                <w:sz w:val="22"/>
                <w:szCs w:val="22"/>
                <w:lang w:val="bg-BG"/>
              </w:rPr>
            </w:pPr>
            <w:r w:rsidRPr="004E7DFD">
              <w:rPr>
                <w:color w:val="000000"/>
                <w:sz w:val="22"/>
                <w:szCs w:val="22"/>
                <w:lang w:val="bg-BG"/>
              </w:rPr>
              <w:t>Удео у укупном становништву (%)</w:t>
            </w:r>
          </w:p>
        </w:tc>
        <w:tc>
          <w:tcPr>
            <w:tcW w:w="1611" w:type="dxa"/>
            <w:tcBorders>
              <w:top w:val="nil"/>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color w:val="000000"/>
                <w:sz w:val="22"/>
                <w:szCs w:val="22"/>
                <w:lang w:val="bg-BG"/>
              </w:rPr>
            </w:pPr>
            <w:r w:rsidRPr="004E7DFD">
              <w:rPr>
                <w:color w:val="000000"/>
                <w:sz w:val="22"/>
                <w:szCs w:val="22"/>
                <w:lang w:val="bg-BG"/>
              </w:rPr>
              <w:t>Број</w:t>
            </w:r>
          </w:p>
        </w:tc>
        <w:tc>
          <w:tcPr>
            <w:tcW w:w="1787" w:type="dxa"/>
            <w:tcBorders>
              <w:top w:val="nil"/>
              <w:left w:val="nil"/>
              <w:bottom w:val="single" w:sz="4" w:space="0" w:color="auto"/>
              <w:right w:val="single" w:sz="4" w:space="0" w:color="auto"/>
            </w:tcBorders>
            <w:shd w:val="clear" w:color="000000" w:fill="FFFF99"/>
            <w:vAlign w:val="center"/>
          </w:tcPr>
          <w:p w:rsidR="007C591B" w:rsidRPr="004E7DFD" w:rsidRDefault="007C591B" w:rsidP="00A67BC5">
            <w:pPr>
              <w:spacing w:line="276" w:lineRule="auto"/>
              <w:jc w:val="center"/>
              <w:rPr>
                <w:color w:val="000000"/>
                <w:sz w:val="22"/>
                <w:szCs w:val="22"/>
                <w:lang w:val="bg-BG"/>
              </w:rPr>
            </w:pPr>
            <w:r w:rsidRPr="004E7DFD">
              <w:rPr>
                <w:color w:val="000000"/>
                <w:sz w:val="22"/>
                <w:szCs w:val="22"/>
                <w:lang w:val="bg-BG"/>
              </w:rPr>
              <w:t>Удео у укупном становништву (%)</w:t>
            </w: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b/>
                <w:bCs/>
                <w:color w:val="000000"/>
                <w:u w:val="single"/>
                <w:lang w:val="bg-BG"/>
              </w:rPr>
            </w:pPr>
            <w:r w:rsidRPr="004E7DFD">
              <w:rPr>
                <w:b/>
                <w:bCs/>
                <w:color w:val="000000"/>
                <w:u w:val="single"/>
                <w:lang w:val="bg-BG"/>
              </w:rPr>
              <w:t>УКУПНО</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bCs/>
                <w:color w:val="000000"/>
                <w:u w:val="single"/>
                <w:lang w:val="bg-BG"/>
              </w:rPr>
            </w:pPr>
            <w:r w:rsidRPr="004E7DFD">
              <w:rPr>
                <w:b/>
                <w:bCs/>
                <w:color w:val="000000"/>
                <w:u w:val="single"/>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9933C6" w:rsidRDefault="00CF7E35" w:rsidP="00497A34">
            <w:pPr>
              <w:spacing w:line="276" w:lineRule="auto"/>
              <w:jc w:val="right"/>
              <w:rPr>
                <w:b/>
                <w:bCs/>
                <w:color w:val="000000"/>
              </w:rPr>
            </w:pPr>
            <w:r w:rsidRPr="009933C6">
              <w:rPr>
                <w:rFonts w:ascii="Tahoma" w:hAnsi="Tahoma" w:cs="Tahoma"/>
                <w:b/>
                <w:color w:val="242424"/>
                <w:sz w:val="18"/>
                <w:szCs w:val="18"/>
                <w:shd w:val="clear" w:color="auto" w:fill="F4F7FA"/>
              </w:rPr>
              <w:t>48501</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44419</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sidRPr="004E7DFD">
              <w:rPr>
                <w:b/>
                <w:bCs/>
                <w:color w:val="000000"/>
                <w:lang w:val="bg-BG"/>
              </w:rPr>
              <w:t> </w:t>
            </w:r>
            <w:r>
              <w:rPr>
                <w:b/>
                <w:bCs/>
                <w:color w:val="000000"/>
                <w:lang w:val="bg-BG"/>
              </w:rPr>
              <w:t>100%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b/>
                <w:bCs/>
                <w:color w:val="000000"/>
                <w:u w:val="single"/>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bCs/>
                <w:color w:val="000000"/>
                <w:u w:val="single"/>
                <w:lang w:val="bg-BG"/>
              </w:rPr>
            </w:pPr>
            <w:r w:rsidRPr="004E7DFD">
              <w:rPr>
                <w:b/>
                <w:bCs/>
                <w:color w:val="000000"/>
                <w:u w:val="single"/>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23989</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49,46%</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22056</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49,65%</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b/>
                <w:bCs/>
                <w:color w:val="000000"/>
                <w:u w:val="single"/>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bCs/>
                <w:color w:val="000000"/>
                <w:u w:val="single"/>
                <w:lang w:val="bg-BG"/>
              </w:rPr>
            </w:pPr>
            <w:r w:rsidRPr="004E7DFD">
              <w:rPr>
                <w:b/>
                <w:bCs/>
                <w:color w:val="000000"/>
                <w:u w:val="single"/>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24512</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50,54%</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Pr>
                <w:b/>
                <w:bCs/>
                <w:color w:val="000000"/>
                <w:lang w:val="bg-BG"/>
              </w:rPr>
              <w:t>22363</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bCs/>
                <w:color w:val="000000"/>
                <w:lang w:val="bg-BG"/>
              </w:rPr>
            </w:pPr>
            <w:r w:rsidRPr="004E7DFD">
              <w:rPr>
                <w:b/>
                <w:bCs/>
                <w:color w:val="000000"/>
                <w:lang w:val="bg-BG"/>
              </w:rPr>
              <w:t> </w:t>
            </w:r>
            <w:r>
              <w:rPr>
                <w:b/>
                <w:bCs/>
                <w:color w:val="000000"/>
                <w:lang w:val="bg-BG"/>
              </w:rPr>
              <w:t>50,35%</w:t>
            </w:r>
          </w:p>
        </w:tc>
      </w:tr>
      <w:tr w:rsidR="00CF7E35" w:rsidRPr="004E7DFD">
        <w:trPr>
          <w:trHeight w:val="137"/>
        </w:trPr>
        <w:tc>
          <w:tcPr>
            <w:tcW w:w="1304" w:type="dxa"/>
            <w:tcBorders>
              <w:top w:val="single" w:sz="4" w:space="0" w:color="auto"/>
              <w:left w:val="single" w:sz="4" w:space="0" w:color="auto"/>
              <w:bottom w:val="single" w:sz="4" w:space="0" w:color="auto"/>
              <w:right w:val="single" w:sz="4" w:space="0" w:color="auto"/>
            </w:tcBorders>
            <w:shd w:val="clear" w:color="000000" w:fill="FFFF99"/>
            <w:vAlign w:val="center"/>
          </w:tcPr>
          <w:p w:rsidR="00CF7E35" w:rsidRPr="004E7DFD" w:rsidRDefault="00CF7E35" w:rsidP="00A67BC5">
            <w:pPr>
              <w:spacing w:line="276" w:lineRule="auto"/>
              <w:jc w:val="center"/>
              <w:rPr>
                <w:color w:val="000000"/>
                <w:sz w:val="22"/>
                <w:szCs w:val="22"/>
                <w:lang w:val="bg-BG"/>
              </w:rPr>
            </w:pPr>
          </w:p>
        </w:tc>
        <w:tc>
          <w:tcPr>
            <w:tcW w:w="1236" w:type="dxa"/>
            <w:tcBorders>
              <w:top w:val="single" w:sz="4" w:space="0" w:color="auto"/>
              <w:left w:val="nil"/>
              <w:bottom w:val="single" w:sz="4" w:space="0" w:color="auto"/>
              <w:right w:val="single" w:sz="4" w:space="0" w:color="auto"/>
            </w:tcBorders>
            <w:shd w:val="clear" w:color="000000" w:fill="FFFF99"/>
            <w:vAlign w:val="center"/>
          </w:tcPr>
          <w:p w:rsidR="00CF7E35" w:rsidRPr="004E7DFD" w:rsidRDefault="00CF7E35" w:rsidP="00A57CBA">
            <w:pPr>
              <w:spacing w:line="276" w:lineRule="auto"/>
              <w:rPr>
                <w:b/>
                <w:color w:val="000000"/>
                <w:sz w:val="22"/>
                <w:szCs w:val="22"/>
                <w:lang w:val="bg-BG"/>
              </w:rPr>
            </w:pPr>
          </w:p>
        </w:tc>
        <w:tc>
          <w:tcPr>
            <w:tcW w:w="1191" w:type="dxa"/>
            <w:tcBorders>
              <w:top w:val="single" w:sz="4" w:space="0" w:color="auto"/>
              <w:left w:val="nil"/>
              <w:bottom w:val="single" w:sz="4" w:space="0" w:color="auto"/>
              <w:right w:val="single" w:sz="4" w:space="0" w:color="auto"/>
            </w:tcBorders>
            <w:shd w:val="clear" w:color="000000" w:fill="FFFF99"/>
            <w:vAlign w:val="center"/>
          </w:tcPr>
          <w:p w:rsidR="00CF7E35" w:rsidRPr="004E7DFD" w:rsidRDefault="00CF7E35" w:rsidP="00497A34">
            <w:pPr>
              <w:spacing w:line="276" w:lineRule="auto"/>
              <w:jc w:val="right"/>
              <w:rPr>
                <w:b/>
                <w:color w:val="000000"/>
                <w:sz w:val="22"/>
                <w:szCs w:val="22"/>
                <w:lang w:val="bg-BG"/>
              </w:rPr>
            </w:pPr>
          </w:p>
        </w:tc>
        <w:tc>
          <w:tcPr>
            <w:tcW w:w="1971" w:type="dxa"/>
            <w:tcBorders>
              <w:top w:val="single" w:sz="4" w:space="0" w:color="auto"/>
              <w:left w:val="nil"/>
              <w:bottom w:val="single" w:sz="4" w:space="0" w:color="auto"/>
              <w:right w:val="single" w:sz="4" w:space="0" w:color="auto"/>
            </w:tcBorders>
            <w:shd w:val="clear" w:color="000000" w:fill="FFFF99"/>
            <w:vAlign w:val="center"/>
          </w:tcPr>
          <w:p w:rsidR="00CF7E35" w:rsidRPr="004E7DFD" w:rsidRDefault="00CF7E35" w:rsidP="00497A34">
            <w:pPr>
              <w:spacing w:line="276" w:lineRule="auto"/>
              <w:jc w:val="right"/>
              <w:rPr>
                <w:b/>
                <w:color w:val="000000"/>
                <w:sz w:val="22"/>
                <w:szCs w:val="22"/>
                <w:lang w:val="bg-BG"/>
              </w:rPr>
            </w:pPr>
          </w:p>
        </w:tc>
        <w:tc>
          <w:tcPr>
            <w:tcW w:w="1611" w:type="dxa"/>
            <w:tcBorders>
              <w:top w:val="single" w:sz="4" w:space="0" w:color="auto"/>
              <w:left w:val="nil"/>
              <w:bottom w:val="single" w:sz="4" w:space="0" w:color="auto"/>
              <w:right w:val="single" w:sz="4" w:space="0" w:color="auto"/>
            </w:tcBorders>
            <w:shd w:val="clear" w:color="000000" w:fill="FFFF99"/>
            <w:vAlign w:val="center"/>
          </w:tcPr>
          <w:p w:rsidR="00CF7E35" w:rsidRPr="004E7DFD" w:rsidRDefault="00CF7E35" w:rsidP="00497A34">
            <w:pPr>
              <w:spacing w:line="276" w:lineRule="auto"/>
              <w:jc w:val="right"/>
              <w:rPr>
                <w:b/>
                <w:color w:val="000000"/>
                <w:sz w:val="22"/>
                <w:szCs w:val="22"/>
                <w:lang w:val="bg-BG"/>
              </w:rPr>
            </w:pPr>
          </w:p>
        </w:tc>
        <w:tc>
          <w:tcPr>
            <w:tcW w:w="1787" w:type="dxa"/>
            <w:tcBorders>
              <w:top w:val="single" w:sz="4" w:space="0" w:color="auto"/>
              <w:left w:val="nil"/>
              <w:bottom w:val="single" w:sz="4" w:space="0" w:color="auto"/>
              <w:right w:val="single" w:sz="4" w:space="0" w:color="auto"/>
            </w:tcBorders>
            <w:shd w:val="clear" w:color="000000" w:fill="FFFF99"/>
            <w:vAlign w:val="center"/>
          </w:tcPr>
          <w:p w:rsidR="00CF7E35" w:rsidRPr="004E7DFD" w:rsidRDefault="00CF7E35" w:rsidP="00497A34">
            <w:pPr>
              <w:spacing w:line="276" w:lineRule="auto"/>
              <w:jc w:val="right"/>
              <w:rPr>
                <w:b/>
                <w:color w:val="000000"/>
                <w:sz w:val="22"/>
                <w:szCs w:val="22"/>
                <w:lang w:val="bg-BG"/>
              </w:rPr>
            </w:pP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0-4</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2395</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1974</w:t>
            </w:r>
            <w:r w:rsidRPr="004E7DFD">
              <w:rPr>
                <w:b/>
                <w:color w:val="000000"/>
                <w:lang w:val="bg-BG"/>
              </w:rPr>
              <w:t> </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1253</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52,32%</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1044</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52,89%</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1142</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47,68%</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930</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47,11%</w:t>
            </w: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5-9</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2703</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sidRPr="004E7DFD">
              <w:rPr>
                <w:b/>
                <w:color w:val="000000"/>
                <w:lang w:val="bg-BG"/>
              </w:rPr>
              <w:t> </w:t>
            </w:r>
            <w:r>
              <w:rPr>
                <w:b/>
                <w:color w:val="000000"/>
                <w:lang w:val="bg-BG"/>
              </w:rPr>
              <w:t>2250</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r>
      <w:tr w:rsidR="00CF7E35" w:rsidRPr="004E7DFD">
        <w:trPr>
          <w:trHeight w:val="256"/>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1456</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53,87%</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1156</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51,38%</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1247</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46,13%</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1094</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48,62%</w:t>
            </w: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10-14</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3096</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2466</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1577</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50,94%</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1296</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52,55%</w:t>
            </w:r>
            <w:r w:rsidRPr="004E7DFD">
              <w:rPr>
                <w:color w:val="000000"/>
                <w:sz w:val="22"/>
                <w:szCs w:val="22"/>
                <w:lang w:val="bg-BG"/>
              </w:rPr>
              <w:t> </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1519</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49,06%</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1170</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47,73%</w:t>
            </w: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15-19</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3017</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2805</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sidRPr="004E7DFD">
              <w:rPr>
                <w:b/>
                <w:color w:val="000000"/>
                <w:lang w:val="bg-BG"/>
              </w:rPr>
              <w:t> </w:t>
            </w:r>
            <w:r>
              <w:rPr>
                <w:b/>
                <w:color w:val="000000"/>
                <w:lang w:val="bg-BG"/>
              </w:rPr>
              <w:t>100%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1573</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52,14%</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1481</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52,80%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1444</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47,86%</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1324</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47,20%</w:t>
            </w:r>
          </w:p>
        </w:tc>
      </w:tr>
      <w:tr w:rsidR="00CF7E35" w:rsidRPr="004E7DFD">
        <w:trPr>
          <w:trHeight w:val="260"/>
        </w:trPr>
        <w:tc>
          <w:tcPr>
            <w:tcW w:w="1304" w:type="dxa"/>
            <w:vMerge w:val="restart"/>
            <w:tcBorders>
              <w:top w:val="nil"/>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20-24</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3109</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sidRPr="004E7DFD">
              <w:rPr>
                <w:b/>
                <w:color w:val="000000"/>
                <w:lang w:val="bg-BG"/>
              </w:rPr>
              <w:t> </w:t>
            </w:r>
            <w:r>
              <w:rPr>
                <w:b/>
                <w:color w:val="000000"/>
                <w:lang w:val="bg-BG"/>
              </w:rPr>
              <w:t>2862</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1582</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50,88%</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1475</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51,54%</w:t>
            </w:r>
            <w:r w:rsidRPr="004E7DFD">
              <w:rPr>
                <w:color w:val="000000"/>
                <w:sz w:val="22"/>
                <w:szCs w:val="22"/>
                <w:lang w:val="bg-BG"/>
              </w:rPr>
              <w:t> </w:t>
            </w:r>
          </w:p>
        </w:tc>
      </w:tr>
      <w:tr w:rsidR="00CF7E35" w:rsidRPr="004E7DFD">
        <w:trPr>
          <w:trHeight w:val="260"/>
        </w:trPr>
        <w:tc>
          <w:tcPr>
            <w:tcW w:w="1304" w:type="dxa"/>
            <w:vMerge/>
            <w:tcBorders>
              <w:top w:val="nil"/>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1527</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49,12%</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1387</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48,46%</w:t>
            </w:r>
          </w:p>
        </w:tc>
      </w:tr>
      <w:tr w:rsidR="00CF7E35" w:rsidRPr="004E7DFD">
        <w:trPr>
          <w:trHeight w:val="260"/>
        </w:trPr>
        <w:tc>
          <w:tcPr>
            <w:tcW w:w="1304" w:type="dxa"/>
            <w:vMerge w:val="restart"/>
            <w:tcBorders>
              <w:top w:val="single" w:sz="4" w:space="0" w:color="auto"/>
              <w:left w:val="single" w:sz="4" w:space="0" w:color="auto"/>
              <w:bottom w:val="single" w:sz="4" w:space="0" w:color="auto"/>
              <w:right w:val="single" w:sz="4" w:space="0" w:color="auto"/>
            </w:tcBorders>
            <w:shd w:val="clear" w:color="000000" w:fill="F3F3F3"/>
            <w:vAlign w:val="center"/>
          </w:tcPr>
          <w:p w:rsidR="00CF7E35" w:rsidRPr="004E7DFD" w:rsidRDefault="00CF7E35" w:rsidP="00A67BC5">
            <w:pPr>
              <w:spacing w:line="276" w:lineRule="auto"/>
              <w:jc w:val="center"/>
              <w:rPr>
                <w:color w:val="000000"/>
                <w:sz w:val="22"/>
                <w:szCs w:val="22"/>
                <w:lang w:val="bg-BG"/>
              </w:rPr>
            </w:pPr>
            <w:r w:rsidRPr="004E7DFD">
              <w:rPr>
                <w:color w:val="000000"/>
                <w:sz w:val="22"/>
                <w:szCs w:val="22"/>
                <w:lang w:val="bg-BG"/>
              </w:rPr>
              <w:t>25-29</w:t>
            </w: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b/>
                <w:color w:val="000000"/>
                <w:lang w:val="bg-BG"/>
              </w:rPr>
            </w:pPr>
            <w:r w:rsidRPr="004E7DFD">
              <w:rPr>
                <w:b/>
                <w:color w:val="000000"/>
                <w:lang w:val="bg-BG"/>
              </w:rPr>
              <w:t>Укупно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2984</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sidRPr="004E7DFD">
              <w:rPr>
                <w:b/>
                <w:color w:val="000000"/>
                <w:lang w:val="bg-BG"/>
              </w:rPr>
              <w:t> </w:t>
            </w:r>
            <w:r>
              <w:rPr>
                <w:b/>
                <w:color w:val="000000"/>
                <w:lang w:val="bg-BG"/>
              </w:rPr>
              <w:t>2502</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b/>
                <w:color w:val="000000"/>
                <w:lang w:val="bg-BG"/>
              </w:rPr>
            </w:pPr>
            <w:r>
              <w:rPr>
                <w:b/>
                <w:color w:val="000000"/>
                <w:lang w:val="bg-BG"/>
              </w:rPr>
              <w:t>100%</w:t>
            </w:r>
          </w:p>
        </w:tc>
      </w:tr>
      <w:tr w:rsidR="00CF7E35" w:rsidRPr="004E7DFD">
        <w:trPr>
          <w:trHeight w:val="284"/>
        </w:trPr>
        <w:tc>
          <w:tcPr>
            <w:tcW w:w="1304" w:type="dxa"/>
            <w:vMerge/>
            <w:tcBorders>
              <w:top w:val="single" w:sz="4" w:space="0" w:color="auto"/>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nil"/>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мушко</w:t>
            </w:r>
          </w:p>
        </w:tc>
        <w:tc>
          <w:tcPr>
            <w:tcW w:w="119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1540</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51,61%</w:t>
            </w:r>
          </w:p>
        </w:tc>
        <w:tc>
          <w:tcPr>
            <w:tcW w:w="1611"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1325</w:t>
            </w:r>
          </w:p>
        </w:tc>
        <w:tc>
          <w:tcPr>
            <w:tcW w:w="1787" w:type="dxa"/>
            <w:tcBorders>
              <w:top w:val="nil"/>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52,96%</w:t>
            </w:r>
          </w:p>
        </w:tc>
      </w:tr>
      <w:tr w:rsidR="00CF7E35" w:rsidRPr="004E7DFD">
        <w:trPr>
          <w:trHeight w:val="260"/>
        </w:trPr>
        <w:tc>
          <w:tcPr>
            <w:tcW w:w="1304" w:type="dxa"/>
            <w:vMerge/>
            <w:tcBorders>
              <w:top w:val="single" w:sz="4" w:space="0" w:color="auto"/>
              <w:left w:val="single" w:sz="4" w:space="0" w:color="auto"/>
              <w:bottom w:val="single" w:sz="4" w:space="0" w:color="auto"/>
              <w:right w:val="single" w:sz="4" w:space="0" w:color="auto"/>
            </w:tcBorders>
            <w:vAlign w:val="center"/>
          </w:tcPr>
          <w:p w:rsidR="00CF7E35" w:rsidRPr="004E7DFD" w:rsidRDefault="00CF7E35" w:rsidP="00A67BC5">
            <w:pPr>
              <w:spacing w:line="276" w:lineRule="auto"/>
              <w:rPr>
                <w:color w:val="000000"/>
                <w:sz w:val="22"/>
                <w:szCs w:val="22"/>
                <w:lang w:val="bg-BG"/>
              </w:rPr>
            </w:pPr>
          </w:p>
        </w:tc>
        <w:tc>
          <w:tcPr>
            <w:tcW w:w="1236"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A57CBA">
            <w:pPr>
              <w:spacing w:line="276" w:lineRule="auto"/>
              <w:rPr>
                <w:color w:val="000000"/>
                <w:sz w:val="22"/>
                <w:szCs w:val="22"/>
                <w:lang w:val="bg-BG"/>
              </w:rPr>
            </w:pPr>
            <w:r w:rsidRPr="004E7DFD">
              <w:rPr>
                <w:color w:val="000000"/>
                <w:sz w:val="22"/>
                <w:szCs w:val="22"/>
                <w:lang w:val="bg-BG"/>
              </w:rPr>
              <w:t>женско</w:t>
            </w:r>
          </w:p>
        </w:tc>
        <w:tc>
          <w:tcPr>
            <w:tcW w:w="119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1444</w:t>
            </w:r>
          </w:p>
        </w:tc>
        <w:tc>
          <w:tcPr>
            <w:tcW w:w="197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Pr>
                <w:color w:val="000000"/>
                <w:sz w:val="22"/>
                <w:szCs w:val="22"/>
                <w:lang w:val="bg-BG"/>
              </w:rPr>
              <w:t>48,39%</w:t>
            </w:r>
          </w:p>
        </w:tc>
        <w:tc>
          <w:tcPr>
            <w:tcW w:w="1611"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1177</w:t>
            </w:r>
          </w:p>
        </w:tc>
        <w:tc>
          <w:tcPr>
            <w:tcW w:w="1787" w:type="dxa"/>
            <w:tcBorders>
              <w:top w:val="single" w:sz="4" w:space="0" w:color="auto"/>
              <w:left w:val="nil"/>
              <w:bottom w:val="single" w:sz="4" w:space="0" w:color="auto"/>
              <w:right w:val="single" w:sz="4" w:space="0" w:color="auto"/>
            </w:tcBorders>
            <w:shd w:val="clear" w:color="000000" w:fill="F3F3F3"/>
            <w:vAlign w:val="center"/>
          </w:tcPr>
          <w:p w:rsidR="00CF7E35" w:rsidRPr="004E7DFD" w:rsidRDefault="00CF7E35" w:rsidP="00497A34">
            <w:pPr>
              <w:spacing w:line="276" w:lineRule="auto"/>
              <w:jc w:val="right"/>
              <w:rPr>
                <w:color w:val="000000"/>
                <w:sz w:val="22"/>
                <w:szCs w:val="22"/>
                <w:lang w:val="bg-BG"/>
              </w:rPr>
            </w:pPr>
            <w:r w:rsidRPr="004E7DFD">
              <w:rPr>
                <w:color w:val="000000"/>
                <w:sz w:val="22"/>
                <w:szCs w:val="22"/>
                <w:lang w:val="bg-BG"/>
              </w:rPr>
              <w:t> </w:t>
            </w:r>
            <w:r>
              <w:rPr>
                <w:color w:val="000000"/>
                <w:sz w:val="22"/>
                <w:szCs w:val="22"/>
                <w:lang w:val="bg-BG"/>
              </w:rPr>
              <w:t>47,24%</w:t>
            </w:r>
          </w:p>
        </w:tc>
      </w:tr>
    </w:tbl>
    <w:p w:rsidR="006E4405" w:rsidRPr="004E7DFD" w:rsidRDefault="006E4405" w:rsidP="005A763F">
      <w:pPr>
        <w:jc w:val="center"/>
        <w:rPr>
          <w:i/>
          <w:sz w:val="18"/>
          <w:szCs w:val="18"/>
        </w:rPr>
      </w:pPr>
    </w:p>
    <w:p w:rsidR="001A0B12" w:rsidRPr="004E7DFD" w:rsidRDefault="003C46EA" w:rsidP="001A0B12">
      <w:pPr>
        <w:rPr>
          <w:i/>
          <w:sz w:val="18"/>
          <w:szCs w:val="18"/>
          <w:lang w:val="bg-BG"/>
        </w:rPr>
      </w:pPr>
      <w:r w:rsidRPr="004E7DFD">
        <w:rPr>
          <w:i/>
          <w:sz w:val="18"/>
          <w:szCs w:val="18"/>
        </w:rPr>
        <w:t>*</w:t>
      </w:r>
      <w:r w:rsidR="001A0B12" w:rsidRPr="004E7DFD">
        <w:rPr>
          <w:i/>
          <w:sz w:val="18"/>
          <w:szCs w:val="18"/>
          <w:lang w:val="bg-BG"/>
        </w:rPr>
        <w:t>*Републички завод за статистику  - РЗС</w:t>
      </w:r>
    </w:p>
    <w:p w:rsidR="003C46EA" w:rsidRDefault="003C46EA" w:rsidP="003C46EA"/>
    <w:p w:rsidR="00911D85" w:rsidRPr="00911D85" w:rsidRDefault="00911D85" w:rsidP="003C46EA">
      <w:pPr>
        <w:rPr>
          <w:lang w:val="sr-Cyrl-RS"/>
        </w:rPr>
      </w:pPr>
      <w:r w:rsidRPr="00911D85">
        <w:rPr>
          <w:lang w:val="sr-Cyrl-RS"/>
        </w:rPr>
        <w:t xml:space="preserve">Табела - </w:t>
      </w:r>
      <w:r>
        <w:rPr>
          <w:b/>
          <w:bCs/>
          <w:sz w:val="20"/>
          <w:szCs w:val="20"/>
        </w:rPr>
        <w:t>Просечна старост</w:t>
      </w:r>
      <w:r w:rsidRPr="00911D85">
        <w:rPr>
          <w:b/>
          <w:bCs/>
          <w:sz w:val="20"/>
          <w:szCs w:val="20"/>
          <w:lang w:val="sr-Cyrl-RS"/>
        </w:rPr>
        <w:t xml:space="preserve"> становника града Прокупља 2011-2017</w:t>
      </w:r>
    </w:p>
    <w:p w:rsidR="00911D85" w:rsidRPr="00911D85" w:rsidRDefault="00911D85" w:rsidP="003C46EA"/>
    <w:tbl>
      <w:tblPr>
        <w:tblW w:w="10702" w:type="dxa"/>
        <w:tblInd w:w="-981" w:type="dxa"/>
        <w:tblCellMar>
          <w:left w:w="0" w:type="dxa"/>
          <w:right w:w="0" w:type="dxa"/>
        </w:tblCellMar>
        <w:tblLook w:val="04A0" w:firstRow="1" w:lastRow="0" w:firstColumn="1" w:lastColumn="0" w:noHBand="0" w:noVBand="1"/>
      </w:tblPr>
      <w:tblGrid>
        <w:gridCol w:w="1249"/>
        <w:gridCol w:w="447"/>
        <w:gridCol w:w="447"/>
        <w:gridCol w:w="448"/>
        <w:gridCol w:w="448"/>
        <w:gridCol w:w="448"/>
        <w:gridCol w:w="449"/>
        <w:gridCol w:w="448"/>
        <w:gridCol w:w="449"/>
        <w:gridCol w:w="450"/>
        <w:gridCol w:w="449"/>
        <w:gridCol w:w="449"/>
        <w:gridCol w:w="450"/>
        <w:gridCol w:w="449"/>
        <w:gridCol w:w="449"/>
        <w:gridCol w:w="450"/>
        <w:gridCol w:w="449"/>
        <w:gridCol w:w="449"/>
        <w:gridCol w:w="454"/>
        <w:gridCol w:w="453"/>
        <w:gridCol w:w="449"/>
        <w:gridCol w:w="469"/>
      </w:tblGrid>
      <w:tr w:rsidR="000D443B" w:rsidRPr="000D443B">
        <w:trPr>
          <w:trHeight w:val="513"/>
        </w:trPr>
        <w:tc>
          <w:tcPr>
            <w:tcW w:w="10702" w:type="dxa"/>
            <w:gridSpan w:val="22"/>
            <w:tcBorders>
              <w:top w:val="single" w:sz="4" w:space="0" w:color="auto"/>
              <w:left w:val="single" w:sz="4" w:space="0" w:color="auto"/>
              <w:right w:val="single" w:sz="4" w:space="0" w:color="auto"/>
            </w:tcBorders>
            <w:shd w:val="clear" w:color="000000" w:fill="8DB4E3"/>
            <w:tcMar>
              <w:top w:w="12" w:type="dxa"/>
              <w:left w:w="12" w:type="dxa"/>
              <w:bottom w:w="0" w:type="dxa"/>
              <w:right w:w="12" w:type="dxa"/>
            </w:tcMar>
            <w:vAlign w:val="center"/>
          </w:tcPr>
          <w:p w:rsidR="000D443B" w:rsidRPr="000D443B" w:rsidRDefault="000D443B" w:rsidP="000D443B">
            <w:pPr>
              <w:jc w:val="center"/>
              <w:rPr>
                <w:sz w:val="20"/>
                <w:szCs w:val="20"/>
              </w:rPr>
            </w:pPr>
            <w:r w:rsidRPr="000D443B">
              <w:rPr>
                <w:sz w:val="20"/>
                <w:szCs w:val="20"/>
              </w:rPr>
              <w:t>Територија</w:t>
            </w:r>
            <w:r>
              <w:rPr>
                <w:sz w:val="20"/>
                <w:szCs w:val="20"/>
                <w:lang w:val="sr-Cyrl-RS"/>
              </w:rPr>
              <w:t xml:space="preserve">: </w:t>
            </w:r>
            <w:r w:rsidRPr="000D443B">
              <w:rPr>
                <w:sz w:val="20"/>
                <w:szCs w:val="20"/>
              </w:rPr>
              <w:t>Прокупље</w:t>
            </w:r>
          </w:p>
        </w:tc>
      </w:tr>
      <w:tr w:rsidR="005D7B5C" w:rsidRPr="000D443B">
        <w:trPr>
          <w:trHeight w:val="304"/>
        </w:trPr>
        <w:tc>
          <w:tcPr>
            <w:tcW w:w="1249" w:type="dxa"/>
            <w:vMerge w:val="restart"/>
            <w:tcBorders>
              <w:top w:val="nil"/>
              <w:left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rPr>
                <w:b/>
                <w:bCs/>
                <w:sz w:val="20"/>
                <w:szCs w:val="20"/>
              </w:rPr>
            </w:pPr>
            <w:r w:rsidRPr="000D443B">
              <w:rPr>
                <w:b/>
                <w:bCs/>
                <w:sz w:val="20"/>
                <w:szCs w:val="20"/>
              </w:rPr>
              <w:t>Индикатор</w:t>
            </w:r>
          </w:p>
          <w:p w:rsidR="005D7B5C" w:rsidRPr="000D443B" w:rsidRDefault="005D7B5C" w:rsidP="0075712F">
            <w:pPr>
              <w:rPr>
                <w:b/>
                <w:bCs/>
                <w:sz w:val="20"/>
                <w:szCs w:val="20"/>
                <w:lang w:val="sr-Cyrl-RS"/>
              </w:rPr>
            </w:pPr>
            <w:r w:rsidRPr="000D443B">
              <w:rPr>
                <w:b/>
                <w:bCs/>
                <w:sz w:val="20"/>
                <w:szCs w:val="20"/>
              </w:rPr>
              <w:t>Период</w:t>
            </w:r>
          </w:p>
        </w:tc>
        <w:tc>
          <w:tcPr>
            <w:tcW w:w="9453" w:type="dxa"/>
            <w:gridSpan w:val="21"/>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Просечна старост, по полу [година]</w:t>
            </w:r>
          </w:p>
        </w:tc>
      </w:tr>
      <w:tr w:rsidR="005D7B5C" w:rsidRPr="000D443B">
        <w:trPr>
          <w:trHeight w:val="243"/>
        </w:trPr>
        <w:tc>
          <w:tcPr>
            <w:tcW w:w="1249" w:type="dxa"/>
            <w:vMerge/>
            <w:tcBorders>
              <w:left w:val="single" w:sz="4" w:space="0" w:color="auto"/>
              <w:right w:val="single" w:sz="4" w:space="0" w:color="auto"/>
            </w:tcBorders>
            <w:vAlign w:val="center"/>
          </w:tcPr>
          <w:p w:rsidR="005D7B5C" w:rsidRPr="000D443B" w:rsidRDefault="005D7B5C" w:rsidP="0075712F">
            <w:pPr>
              <w:rPr>
                <w:b/>
                <w:bCs/>
                <w:sz w:val="20"/>
                <w:szCs w:val="20"/>
              </w:rPr>
            </w:pPr>
          </w:p>
        </w:tc>
        <w:tc>
          <w:tcPr>
            <w:tcW w:w="1342"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2011</w:t>
            </w:r>
          </w:p>
        </w:tc>
        <w:tc>
          <w:tcPr>
            <w:tcW w:w="1345"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2012</w:t>
            </w:r>
          </w:p>
        </w:tc>
        <w:tc>
          <w:tcPr>
            <w:tcW w:w="1347"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2013</w:t>
            </w:r>
          </w:p>
        </w:tc>
        <w:tc>
          <w:tcPr>
            <w:tcW w:w="1348"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2014</w:t>
            </w:r>
          </w:p>
        </w:tc>
        <w:tc>
          <w:tcPr>
            <w:tcW w:w="1348"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2015</w:t>
            </w:r>
          </w:p>
        </w:tc>
        <w:tc>
          <w:tcPr>
            <w:tcW w:w="1352"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2016</w:t>
            </w:r>
          </w:p>
        </w:tc>
        <w:tc>
          <w:tcPr>
            <w:tcW w:w="1371" w:type="dxa"/>
            <w:gridSpan w:val="3"/>
            <w:tcBorders>
              <w:top w:val="single" w:sz="4" w:space="0" w:color="auto"/>
              <w:left w:val="nil"/>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jc w:val="center"/>
              <w:rPr>
                <w:b/>
                <w:bCs/>
                <w:sz w:val="20"/>
                <w:szCs w:val="20"/>
              </w:rPr>
            </w:pPr>
            <w:r w:rsidRPr="000D443B">
              <w:rPr>
                <w:b/>
                <w:bCs/>
                <w:sz w:val="20"/>
                <w:szCs w:val="20"/>
              </w:rPr>
              <w:t>2017</w:t>
            </w:r>
          </w:p>
        </w:tc>
      </w:tr>
      <w:tr w:rsidR="005D7B5C" w:rsidRPr="000D443B">
        <w:trPr>
          <w:trHeight w:val="230"/>
        </w:trPr>
        <w:tc>
          <w:tcPr>
            <w:tcW w:w="1249" w:type="dxa"/>
            <w:vMerge/>
            <w:tcBorders>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Укупно</w:t>
            </w:r>
          </w:p>
        </w:tc>
        <w:tc>
          <w:tcPr>
            <w:tcW w:w="0" w:type="auto"/>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Мушко</w:t>
            </w:r>
          </w:p>
        </w:tc>
        <w:tc>
          <w:tcPr>
            <w:tcW w:w="469" w:type="dxa"/>
            <w:vMerge w:val="restart"/>
            <w:tcBorders>
              <w:top w:val="nil"/>
              <w:left w:val="single" w:sz="4" w:space="0" w:color="auto"/>
              <w:bottom w:val="single" w:sz="4" w:space="0" w:color="auto"/>
              <w:right w:val="single" w:sz="4" w:space="0" w:color="auto"/>
            </w:tcBorders>
            <w:shd w:val="clear" w:color="000000" w:fill="C1D5F4"/>
            <w:noWrap/>
            <w:tcMar>
              <w:top w:w="12" w:type="dxa"/>
              <w:left w:w="12" w:type="dxa"/>
              <w:bottom w:w="0" w:type="dxa"/>
              <w:right w:w="12" w:type="dxa"/>
            </w:tcMar>
            <w:textDirection w:val="btLr"/>
          </w:tcPr>
          <w:p w:rsidR="005D7B5C" w:rsidRPr="000D443B" w:rsidRDefault="005D7B5C">
            <w:pPr>
              <w:jc w:val="center"/>
              <w:rPr>
                <w:b/>
                <w:bCs/>
                <w:sz w:val="20"/>
                <w:szCs w:val="20"/>
              </w:rPr>
            </w:pPr>
            <w:r w:rsidRPr="000D443B">
              <w:rPr>
                <w:b/>
                <w:bCs/>
                <w:sz w:val="20"/>
                <w:szCs w:val="20"/>
              </w:rPr>
              <w:t>Женско</w:t>
            </w:r>
          </w:p>
        </w:tc>
      </w:tr>
      <w:tr w:rsidR="005D7B5C" w:rsidRPr="000D443B">
        <w:trPr>
          <w:trHeight w:val="989"/>
        </w:trPr>
        <w:tc>
          <w:tcPr>
            <w:tcW w:w="1249" w:type="dxa"/>
            <w:tcBorders>
              <w:top w:val="nil"/>
              <w:left w:val="single" w:sz="4" w:space="0" w:color="auto"/>
              <w:bottom w:val="single" w:sz="4" w:space="0" w:color="auto"/>
              <w:right w:val="single" w:sz="4" w:space="0" w:color="auto"/>
            </w:tcBorders>
            <w:shd w:val="clear" w:color="000000" w:fill="C1D5F4"/>
            <w:tcMar>
              <w:top w:w="12" w:type="dxa"/>
              <w:left w:w="12" w:type="dxa"/>
              <w:bottom w:w="0" w:type="dxa"/>
              <w:right w:w="12" w:type="dxa"/>
            </w:tcMar>
          </w:tcPr>
          <w:p w:rsidR="00911D85" w:rsidRPr="000D443B" w:rsidRDefault="00911D85">
            <w:pPr>
              <w:rPr>
                <w:b/>
                <w:bCs/>
                <w:sz w:val="20"/>
                <w:szCs w:val="20"/>
                <w:lang w:val="sr-Cyrl-RS"/>
              </w:rPr>
            </w:pPr>
            <w:r w:rsidRPr="000D443B">
              <w:rPr>
                <w:b/>
                <w:bCs/>
                <w:sz w:val="20"/>
                <w:szCs w:val="20"/>
                <w:lang w:val="sr-Cyrl-RS"/>
              </w:rPr>
              <w:t>Укупно/</w:t>
            </w:r>
          </w:p>
          <w:p w:rsidR="005D7B5C" w:rsidRPr="000D443B" w:rsidRDefault="00911D85">
            <w:pPr>
              <w:rPr>
                <w:b/>
                <w:bCs/>
                <w:sz w:val="20"/>
                <w:szCs w:val="20"/>
              </w:rPr>
            </w:pPr>
            <w:r w:rsidRPr="000D443B">
              <w:rPr>
                <w:b/>
                <w:bCs/>
                <w:sz w:val="20"/>
                <w:szCs w:val="20"/>
                <w:lang w:val="sr-Cyrl-RS"/>
              </w:rPr>
              <w:t>п</w:t>
            </w:r>
            <w:r w:rsidRPr="000D443B">
              <w:rPr>
                <w:b/>
                <w:bCs/>
                <w:sz w:val="20"/>
                <w:szCs w:val="20"/>
              </w:rPr>
              <w:t>ол</w:t>
            </w:r>
          </w:p>
          <w:p w:rsidR="005D7B5C" w:rsidRPr="000D443B" w:rsidRDefault="005D7B5C">
            <w:pPr>
              <w:rPr>
                <w:b/>
                <w:bCs/>
                <w:sz w:val="20"/>
                <w:szCs w:val="20"/>
              </w:rPr>
            </w:pPr>
            <w:r w:rsidRPr="000D443B">
              <w:rPr>
                <w:b/>
                <w:bCs/>
                <w:sz w:val="20"/>
                <w:szCs w:val="20"/>
              </w:rPr>
              <w:t> </w:t>
            </w: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0" w:type="auto"/>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c>
          <w:tcPr>
            <w:tcW w:w="469" w:type="dxa"/>
            <w:vMerge/>
            <w:tcBorders>
              <w:top w:val="nil"/>
              <w:left w:val="single" w:sz="4" w:space="0" w:color="auto"/>
              <w:bottom w:val="single" w:sz="4" w:space="0" w:color="auto"/>
              <w:right w:val="single" w:sz="4" w:space="0" w:color="auto"/>
            </w:tcBorders>
            <w:vAlign w:val="center"/>
          </w:tcPr>
          <w:p w:rsidR="005D7B5C" w:rsidRPr="000D443B" w:rsidRDefault="005D7B5C">
            <w:pPr>
              <w:rPr>
                <w:b/>
                <w:bCs/>
                <w:sz w:val="20"/>
                <w:szCs w:val="20"/>
              </w:rPr>
            </w:pPr>
          </w:p>
        </w:tc>
      </w:tr>
      <w:tr w:rsidR="005D7B5C" w:rsidRPr="000D443B">
        <w:trPr>
          <w:cantSplit/>
          <w:trHeight w:val="713"/>
        </w:trPr>
        <w:tc>
          <w:tcPr>
            <w:tcW w:w="1249" w:type="dxa"/>
            <w:tcBorders>
              <w:top w:val="single" w:sz="4" w:space="0" w:color="auto"/>
              <w:left w:val="single" w:sz="4" w:space="0" w:color="auto"/>
              <w:bottom w:val="single" w:sz="4" w:space="0" w:color="auto"/>
              <w:right w:val="single" w:sz="4" w:space="0" w:color="auto"/>
            </w:tcBorders>
            <w:shd w:val="clear" w:color="000000" w:fill="C1D5F4"/>
            <w:tcMar>
              <w:top w:w="12" w:type="dxa"/>
              <w:left w:w="12" w:type="dxa"/>
              <w:bottom w:w="0" w:type="dxa"/>
              <w:right w:w="12" w:type="dxa"/>
            </w:tcMar>
          </w:tcPr>
          <w:p w:rsidR="005D7B5C" w:rsidRPr="000D443B" w:rsidRDefault="005D7B5C">
            <w:pPr>
              <w:rPr>
                <w:b/>
                <w:bCs/>
                <w:sz w:val="20"/>
                <w:szCs w:val="20"/>
                <w:lang w:val="sr-Cyrl-RS"/>
              </w:rPr>
            </w:pPr>
            <w:r w:rsidRPr="000D443B">
              <w:rPr>
                <w:b/>
                <w:bCs/>
                <w:sz w:val="20"/>
                <w:szCs w:val="20"/>
              </w:rPr>
              <w:t>Просечна старост</w:t>
            </w:r>
          </w:p>
          <w:p w:rsidR="000D443B" w:rsidRPr="000D443B" w:rsidRDefault="000D443B">
            <w:pPr>
              <w:rPr>
                <w:b/>
                <w:bCs/>
                <w:sz w:val="20"/>
                <w:szCs w:val="20"/>
                <w:lang w:val="sr-Cyrl-RS"/>
              </w:rPr>
            </w:pPr>
            <w:r w:rsidRPr="000D443B">
              <w:rPr>
                <w:b/>
                <w:bCs/>
                <w:sz w:val="20"/>
                <w:szCs w:val="20"/>
                <w:lang w:val="sr-Cyrl-RS"/>
              </w:rPr>
              <w:t>(година)</w:t>
            </w:r>
          </w:p>
        </w:tc>
        <w:tc>
          <w:tcPr>
            <w:tcW w:w="447"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42.2</w:t>
            </w:r>
          </w:p>
        </w:tc>
        <w:tc>
          <w:tcPr>
            <w:tcW w:w="447"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40.9</w:t>
            </w:r>
          </w:p>
        </w:tc>
        <w:tc>
          <w:tcPr>
            <w:tcW w:w="448"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43.6</w:t>
            </w:r>
          </w:p>
        </w:tc>
        <w:tc>
          <w:tcPr>
            <w:tcW w:w="448"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42.3</w:t>
            </w:r>
          </w:p>
        </w:tc>
        <w:tc>
          <w:tcPr>
            <w:tcW w:w="448"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43.7</w:t>
            </w:r>
          </w:p>
        </w:tc>
        <w:tc>
          <w:tcPr>
            <w:tcW w:w="448"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42.5</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41.1</w:t>
            </w:r>
          </w:p>
        </w:tc>
        <w:tc>
          <w:tcPr>
            <w:tcW w:w="45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43.8</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42.6</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41.4</w:t>
            </w:r>
          </w:p>
        </w:tc>
        <w:tc>
          <w:tcPr>
            <w:tcW w:w="45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43.9</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42.7</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41.5</w:t>
            </w:r>
          </w:p>
        </w:tc>
        <w:tc>
          <w:tcPr>
            <w:tcW w:w="450"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43.9</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42.8</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41.6</w:t>
            </w:r>
          </w:p>
        </w:tc>
        <w:tc>
          <w:tcPr>
            <w:tcW w:w="454"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44</w:t>
            </w:r>
          </w:p>
        </w:tc>
        <w:tc>
          <w:tcPr>
            <w:tcW w:w="453"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b/>
                <w:bCs/>
                <w:sz w:val="18"/>
                <w:szCs w:val="18"/>
              </w:rPr>
            </w:pPr>
            <w:r w:rsidRPr="000D443B">
              <w:rPr>
                <w:b/>
                <w:bCs/>
                <w:sz w:val="18"/>
                <w:szCs w:val="18"/>
              </w:rPr>
              <w:t>42.9</w:t>
            </w:r>
          </w:p>
        </w:tc>
        <w:tc>
          <w:tcPr>
            <w:tcW w:w="44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41.8</w:t>
            </w:r>
          </w:p>
        </w:tc>
        <w:tc>
          <w:tcPr>
            <w:tcW w:w="469" w:type="dxa"/>
            <w:tcBorders>
              <w:top w:val="nil"/>
              <w:left w:val="nil"/>
              <w:bottom w:val="single" w:sz="4" w:space="0" w:color="auto"/>
              <w:right w:val="single" w:sz="4" w:space="0" w:color="auto"/>
            </w:tcBorders>
            <w:shd w:val="clear" w:color="000000" w:fill="FFFFFF"/>
            <w:tcMar>
              <w:top w:w="12" w:type="dxa"/>
              <w:left w:w="12" w:type="dxa"/>
              <w:bottom w:w="0" w:type="dxa"/>
              <w:right w:w="12" w:type="dxa"/>
            </w:tcMar>
            <w:vAlign w:val="bottom"/>
          </w:tcPr>
          <w:p w:rsidR="005D7B5C" w:rsidRPr="000D443B" w:rsidRDefault="00911D85" w:rsidP="00911D85">
            <w:pPr>
              <w:jc w:val="right"/>
              <w:rPr>
                <w:sz w:val="18"/>
                <w:szCs w:val="18"/>
              </w:rPr>
            </w:pPr>
            <w:r w:rsidRPr="000D443B">
              <w:rPr>
                <w:sz w:val="18"/>
                <w:szCs w:val="18"/>
              </w:rPr>
              <w:t>44.1</w:t>
            </w:r>
          </w:p>
        </w:tc>
      </w:tr>
    </w:tbl>
    <w:p w:rsidR="00C6557A" w:rsidRDefault="005D7B5C" w:rsidP="00627143">
      <w:pPr>
        <w:rPr>
          <w:lang w:val="sr-Cyrl-RS"/>
        </w:rPr>
      </w:pPr>
      <w:r w:rsidRPr="004E7DFD">
        <w:rPr>
          <w:lang w:val="bg-BG"/>
        </w:rPr>
        <w:t xml:space="preserve"> </w:t>
      </w:r>
    </w:p>
    <w:p w:rsidR="00C6557A" w:rsidRPr="00F846E1" w:rsidRDefault="00C6557A" w:rsidP="00C6557A">
      <w:pPr>
        <w:jc w:val="both"/>
        <w:rPr>
          <w:lang w:val="sr-Cyrl-RS"/>
        </w:rPr>
      </w:pPr>
    </w:p>
    <w:p w:rsidR="00627143" w:rsidRPr="00BC7B5F" w:rsidRDefault="007765F7" w:rsidP="00627143">
      <w:pPr>
        <w:rPr>
          <w:b/>
          <w:sz w:val="22"/>
          <w:szCs w:val="22"/>
        </w:rPr>
      </w:pPr>
      <w:r w:rsidRPr="004E7DFD">
        <w:rPr>
          <w:lang w:val="bg-BG"/>
        </w:rPr>
        <w:br w:type="page"/>
      </w:r>
      <w:r w:rsidR="00E629EC" w:rsidRPr="00BC7B5F">
        <w:rPr>
          <w:b/>
          <w:lang w:val="bg-BG"/>
        </w:rPr>
        <w:lastRenderedPageBreak/>
        <w:t xml:space="preserve">Табела </w:t>
      </w:r>
      <w:r w:rsidR="00E629EC" w:rsidRPr="00BC7B5F">
        <w:rPr>
          <w:b/>
          <w:sz w:val="22"/>
          <w:szCs w:val="22"/>
          <w:lang w:val="bg-BG"/>
        </w:rPr>
        <w:t>4</w:t>
      </w:r>
      <w:r w:rsidR="003C46EA" w:rsidRPr="00BC7B5F">
        <w:rPr>
          <w:b/>
          <w:sz w:val="22"/>
          <w:szCs w:val="22"/>
          <w:lang w:val="bg-BG"/>
        </w:rPr>
        <w:t xml:space="preserve">. Стрктура становништва према етничкој </w:t>
      </w:r>
      <w:r w:rsidR="00830D18" w:rsidRPr="00BC7B5F">
        <w:rPr>
          <w:b/>
          <w:sz w:val="22"/>
          <w:szCs w:val="22"/>
          <w:lang w:val="bg-BG"/>
        </w:rPr>
        <w:t>или националној припадности/</w:t>
      </w:r>
    </w:p>
    <w:p w:rsidR="003C46EA" w:rsidRPr="00BC7B5F" w:rsidRDefault="00830D18" w:rsidP="00627143">
      <w:pPr>
        <w:rPr>
          <w:b/>
          <w:sz w:val="22"/>
          <w:szCs w:val="22"/>
          <w:lang w:val="bg-BG"/>
        </w:rPr>
      </w:pPr>
      <w:r w:rsidRPr="00BC7B5F">
        <w:rPr>
          <w:b/>
          <w:sz w:val="22"/>
          <w:szCs w:val="22"/>
          <w:lang w:val="bg-BG"/>
        </w:rPr>
        <w:t>попис 2011</w:t>
      </w:r>
    </w:p>
    <w:p w:rsidR="00285D1D" w:rsidRPr="004E7DFD" w:rsidRDefault="00285D1D" w:rsidP="00285D1D"/>
    <w:tbl>
      <w:tblPr>
        <w:tblW w:w="466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094"/>
        <w:gridCol w:w="1078"/>
        <w:gridCol w:w="2048"/>
        <w:gridCol w:w="1409"/>
        <w:gridCol w:w="2132"/>
      </w:tblGrid>
      <w:tr w:rsidR="003C46EA" w:rsidRPr="004E7DFD">
        <w:trPr>
          <w:trHeight w:val="113"/>
        </w:trPr>
        <w:tc>
          <w:tcPr>
            <w:tcW w:w="1195" w:type="pct"/>
            <w:vMerge w:val="restart"/>
            <w:shd w:val="clear" w:color="auto" w:fill="FFFF99"/>
            <w:vAlign w:val="center"/>
          </w:tcPr>
          <w:p w:rsidR="003C46EA" w:rsidRPr="004E7DFD" w:rsidRDefault="00202BDC" w:rsidP="00DF26AF">
            <w:pPr>
              <w:jc w:val="center"/>
              <w:rPr>
                <w:sz w:val="22"/>
                <w:szCs w:val="22"/>
                <w:lang w:val="bg-BG"/>
              </w:rPr>
            </w:pPr>
            <w:r w:rsidRPr="004E7DFD">
              <w:rPr>
                <w:sz w:val="22"/>
                <w:szCs w:val="22"/>
                <w:lang w:val="bg-BG"/>
              </w:rPr>
              <w:t>Н</w:t>
            </w:r>
            <w:r w:rsidR="009E7272" w:rsidRPr="004E7DFD">
              <w:rPr>
                <w:sz w:val="22"/>
                <w:szCs w:val="22"/>
                <w:lang w:val="bg-BG"/>
              </w:rPr>
              <w:t>АЦИОНАЛНОСТ</w:t>
            </w:r>
          </w:p>
        </w:tc>
        <w:tc>
          <w:tcPr>
            <w:tcW w:w="1784" w:type="pct"/>
            <w:gridSpan w:val="2"/>
            <w:shd w:val="clear" w:color="auto" w:fill="FFFF99"/>
            <w:vAlign w:val="center"/>
          </w:tcPr>
          <w:p w:rsidR="003C46EA" w:rsidRPr="004E7DFD" w:rsidRDefault="00657A44" w:rsidP="00DF26AF">
            <w:pPr>
              <w:jc w:val="center"/>
              <w:rPr>
                <w:b/>
                <w:sz w:val="28"/>
                <w:szCs w:val="28"/>
                <w:lang w:val="bg-BG"/>
              </w:rPr>
            </w:pPr>
            <w:r w:rsidRPr="004E7DFD">
              <w:rPr>
                <w:b/>
                <w:sz w:val="28"/>
                <w:szCs w:val="28"/>
                <w:lang w:val="bg-BG"/>
              </w:rPr>
              <w:t xml:space="preserve">Попис  </w:t>
            </w:r>
            <w:r w:rsidR="000C1E37" w:rsidRPr="004E7DFD">
              <w:rPr>
                <w:b/>
                <w:sz w:val="28"/>
                <w:szCs w:val="28"/>
                <w:lang w:val="bg-BG"/>
              </w:rPr>
              <w:t>2002</w:t>
            </w:r>
            <w:r w:rsidR="001306E9">
              <w:rPr>
                <w:b/>
                <w:sz w:val="28"/>
                <w:szCs w:val="28"/>
                <w:lang w:val="bg-BG"/>
              </w:rPr>
              <w:t>.</w:t>
            </w:r>
          </w:p>
        </w:tc>
        <w:tc>
          <w:tcPr>
            <w:tcW w:w="2021" w:type="pct"/>
            <w:gridSpan w:val="2"/>
            <w:shd w:val="clear" w:color="auto" w:fill="FFFF99"/>
            <w:vAlign w:val="center"/>
          </w:tcPr>
          <w:p w:rsidR="003C46EA" w:rsidRPr="004E7DFD" w:rsidRDefault="00657A44" w:rsidP="00DF26AF">
            <w:pPr>
              <w:jc w:val="center"/>
              <w:rPr>
                <w:b/>
                <w:sz w:val="28"/>
                <w:szCs w:val="28"/>
                <w:lang w:val="bg-BG"/>
              </w:rPr>
            </w:pPr>
            <w:r w:rsidRPr="004E7DFD">
              <w:rPr>
                <w:b/>
                <w:sz w:val="28"/>
                <w:szCs w:val="28"/>
                <w:lang w:val="bg-BG"/>
              </w:rPr>
              <w:t xml:space="preserve">Попис </w:t>
            </w:r>
            <w:r w:rsidR="000C1E37" w:rsidRPr="004E7DFD">
              <w:rPr>
                <w:b/>
                <w:sz w:val="28"/>
                <w:szCs w:val="28"/>
                <w:lang w:val="bg-BG"/>
              </w:rPr>
              <w:t>2011</w:t>
            </w:r>
            <w:r w:rsidR="001306E9">
              <w:rPr>
                <w:b/>
                <w:sz w:val="28"/>
                <w:szCs w:val="28"/>
                <w:lang w:val="bg-BG"/>
              </w:rPr>
              <w:t>.</w:t>
            </w:r>
          </w:p>
        </w:tc>
      </w:tr>
      <w:tr w:rsidR="00CF7E35" w:rsidRPr="004E7DFD">
        <w:trPr>
          <w:trHeight w:val="112"/>
        </w:trPr>
        <w:tc>
          <w:tcPr>
            <w:tcW w:w="1195" w:type="pct"/>
            <w:vMerge/>
            <w:tcBorders>
              <w:bottom w:val="single" w:sz="8" w:space="0" w:color="auto"/>
            </w:tcBorders>
            <w:shd w:val="clear" w:color="auto" w:fill="FFFF99"/>
            <w:vAlign w:val="center"/>
          </w:tcPr>
          <w:p w:rsidR="00CF7E35" w:rsidRPr="004E7DFD" w:rsidRDefault="00CF7E35" w:rsidP="00DF26AF">
            <w:pPr>
              <w:jc w:val="center"/>
              <w:rPr>
                <w:lang w:val="bg-BG"/>
              </w:rPr>
            </w:pPr>
          </w:p>
        </w:tc>
        <w:tc>
          <w:tcPr>
            <w:tcW w:w="615" w:type="pct"/>
            <w:tcBorders>
              <w:bottom w:val="single" w:sz="8" w:space="0" w:color="auto"/>
            </w:tcBorders>
            <w:shd w:val="clear" w:color="auto" w:fill="FFFF99"/>
            <w:vAlign w:val="center"/>
          </w:tcPr>
          <w:p w:rsidR="00CF7E35" w:rsidRPr="004E7DFD" w:rsidRDefault="00CF7E35" w:rsidP="00A57CBA">
            <w:pPr>
              <w:jc w:val="center"/>
              <w:rPr>
                <w:sz w:val="22"/>
                <w:szCs w:val="22"/>
                <w:lang w:val="bg-BG"/>
              </w:rPr>
            </w:pPr>
            <w:r w:rsidRPr="004E7DFD">
              <w:rPr>
                <w:sz w:val="22"/>
                <w:szCs w:val="22"/>
                <w:lang w:val="bg-BG"/>
              </w:rPr>
              <w:t>Број</w:t>
            </w:r>
          </w:p>
        </w:tc>
        <w:tc>
          <w:tcPr>
            <w:tcW w:w="1169" w:type="pct"/>
            <w:tcBorders>
              <w:bottom w:val="single" w:sz="8" w:space="0" w:color="auto"/>
            </w:tcBorders>
            <w:shd w:val="clear" w:color="auto" w:fill="FFFF99"/>
            <w:vAlign w:val="center"/>
          </w:tcPr>
          <w:p w:rsidR="00CF7E35" w:rsidRPr="004E7DFD" w:rsidRDefault="00CF7E35" w:rsidP="00A57CBA">
            <w:pPr>
              <w:jc w:val="center"/>
              <w:rPr>
                <w:sz w:val="22"/>
                <w:szCs w:val="22"/>
                <w:lang w:val="bg-BG"/>
              </w:rPr>
            </w:pPr>
            <w:r w:rsidRPr="004E7DFD">
              <w:rPr>
                <w:sz w:val="22"/>
                <w:szCs w:val="22"/>
                <w:lang w:val="bg-BG"/>
              </w:rPr>
              <w:t>Удео у укупном становништву (%)</w:t>
            </w:r>
          </w:p>
        </w:tc>
        <w:tc>
          <w:tcPr>
            <w:tcW w:w="804" w:type="pct"/>
            <w:tcBorders>
              <w:bottom w:val="single" w:sz="8" w:space="0" w:color="auto"/>
            </w:tcBorders>
            <w:shd w:val="clear" w:color="auto" w:fill="FFFF99"/>
            <w:vAlign w:val="center"/>
          </w:tcPr>
          <w:p w:rsidR="00CF7E35" w:rsidRPr="004E7DFD" w:rsidRDefault="00CF7E35" w:rsidP="00A57CBA">
            <w:pPr>
              <w:jc w:val="center"/>
              <w:rPr>
                <w:sz w:val="22"/>
                <w:szCs w:val="22"/>
                <w:lang w:val="bg-BG"/>
              </w:rPr>
            </w:pPr>
            <w:r w:rsidRPr="004E7DFD">
              <w:rPr>
                <w:sz w:val="22"/>
                <w:szCs w:val="22"/>
                <w:lang w:val="bg-BG"/>
              </w:rPr>
              <w:t>Број</w:t>
            </w:r>
          </w:p>
        </w:tc>
        <w:tc>
          <w:tcPr>
            <w:tcW w:w="1217" w:type="pct"/>
            <w:tcBorders>
              <w:bottom w:val="single" w:sz="8" w:space="0" w:color="auto"/>
            </w:tcBorders>
            <w:shd w:val="clear" w:color="auto" w:fill="FFFF99"/>
            <w:vAlign w:val="center"/>
          </w:tcPr>
          <w:p w:rsidR="00CF7E35" w:rsidRPr="004E7DFD" w:rsidRDefault="00CF7E35" w:rsidP="00A57CBA">
            <w:pPr>
              <w:jc w:val="center"/>
              <w:rPr>
                <w:lang w:val="bg-BG"/>
              </w:rPr>
            </w:pPr>
            <w:r w:rsidRPr="004E7DFD">
              <w:rPr>
                <w:sz w:val="22"/>
                <w:szCs w:val="22"/>
                <w:lang w:val="bg-BG"/>
              </w:rPr>
              <w:t>Удео у укупном становништву (%)</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Срби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45793</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94,42%</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40936</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92,16%</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Црногорци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164</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0,34%</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113</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0,25%</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Југословени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29</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0,06%</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11</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0,03%</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Албанци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 xml:space="preserve">           /</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12</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0,03%</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Бошњаци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0,00%</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7</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Бугари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8</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0,02%</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8</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Буњевци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0,00%</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Власи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0,00%</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Горанци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3</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23</w:t>
            </w:r>
          </w:p>
        </w:tc>
        <w:tc>
          <w:tcPr>
            <w:tcW w:w="1217" w:type="pct"/>
            <w:shd w:val="clear" w:color="auto" w:fill="F3F3F3"/>
            <w:vAlign w:val="center"/>
          </w:tcPr>
          <w:p w:rsidR="00CF7E35" w:rsidRPr="0080194B" w:rsidRDefault="00CF7E35" w:rsidP="006A1B94">
            <w:pPr>
              <w:spacing w:line="360" w:lineRule="auto"/>
              <w:jc w:val="right"/>
              <w:rPr>
                <w:sz w:val="22"/>
                <w:szCs w:val="22"/>
              </w:rPr>
            </w:pPr>
            <w:r>
              <w:rPr>
                <w:sz w:val="22"/>
                <w:szCs w:val="22"/>
              </w:rPr>
              <w:t>0,05%</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Мађари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6</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8</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Maкедонци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66</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0,14%</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74</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0,17%</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Муслимани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3</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7</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Немци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3</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3</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0,01%</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Роми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1809</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3,37%</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2154</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4,85%</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Румуни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5</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75</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0,17%</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Руси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4</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0,01%</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7</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Русини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w:t>
            </w:r>
          </w:p>
        </w:tc>
        <w:tc>
          <w:tcPr>
            <w:tcW w:w="1169"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0%</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w:t>
            </w:r>
          </w:p>
        </w:tc>
        <w:tc>
          <w:tcPr>
            <w:tcW w:w="1217"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0%</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Словаци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w:t>
            </w:r>
          </w:p>
        </w:tc>
        <w:tc>
          <w:tcPr>
            <w:tcW w:w="1169" w:type="pct"/>
            <w:shd w:val="clear" w:color="auto" w:fill="F3F3F3"/>
            <w:vAlign w:val="center"/>
          </w:tcPr>
          <w:p w:rsidR="00CF7E35" w:rsidRPr="000C603E" w:rsidRDefault="00CF7E35" w:rsidP="006A1B94">
            <w:pPr>
              <w:spacing w:line="360" w:lineRule="auto"/>
              <w:jc w:val="right"/>
              <w:rPr>
                <w:sz w:val="22"/>
                <w:szCs w:val="22"/>
                <w:highlight w:val="blue"/>
              </w:rPr>
            </w:pPr>
            <w:r w:rsidRPr="000C603E">
              <w:rPr>
                <w:sz w:val="22"/>
                <w:szCs w:val="22"/>
              </w:rPr>
              <w:t>0,00%</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4</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0,01%</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Словенци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14</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0,03%</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11</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Украјинци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w:t>
            </w:r>
          </w:p>
        </w:tc>
        <w:tc>
          <w:tcPr>
            <w:tcW w:w="1169"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0%</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1</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0,00%</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Хрвати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44</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0,09%</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35</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0,08%</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Чеси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0,00%</w:t>
            </w:r>
          </w:p>
        </w:tc>
        <w:tc>
          <w:tcPr>
            <w:tcW w:w="804" w:type="pct"/>
            <w:shd w:val="clear" w:color="auto" w:fill="F3F3F3"/>
            <w:vAlign w:val="center"/>
          </w:tcPr>
          <w:p w:rsidR="00CF7E35" w:rsidRPr="00863228" w:rsidRDefault="00CF7E35" w:rsidP="006A1B94">
            <w:pPr>
              <w:spacing w:line="360" w:lineRule="auto"/>
              <w:jc w:val="right"/>
              <w:rPr>
                <w:sz w:val="22"/>
                <w:szCs w:val="22"/>
              </w:rPr>
            </w:pPr>
            <w:r>
              <w:rPr>
                <w:sz w:val="22"/>
                <w:szCs w:val="22"/>
              </w:rPr>
              <w:t>/</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Остали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10</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0,02%</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42</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0,09%</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Неопредељени</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191</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0,39%</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277</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0,62%</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Регионална припадност</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9</w:t>
            </w:r>
          </w:p>
        </w:tc>
        <w:tc>
          <w:tcPr>
            <w:tcW w:w="1169" w:type="pct"/>
            <w:shd w:val="clear" w:color="auto" w:fill="F3F3F3"/>
            <w:vAlign w:val="center"/>
          </w:tcPr>
          <w:p w:rsidR="00CF7E35" w:rsidRPr="000C603E" w:rsidRDefault="00CF7E35" w:rsidP="006A1B94">
            <w:pPr>
              <w:spacing w:line="360" w:lineRule="auto"/>
              <w:jc w:val="right"/>
              <w:rPr>
                <w:sz w:val="22"/>
                <w:szCs w:val="22"/>
              </w:rPr>
            </w:pPr>
            <w:r>
              <w:rPr>
                <w:sz w:val="22"/>
                <w:szCs w:val="22"/>
              </w:rPr>
              <w:t>0,02%</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2</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0,00%</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sz w:val="22"/>
                <w:szCs w:val="22"/>
                <w:lang w:val="bg-BG"/>
              </w:rPr>
            </w:pPr>
            <w:r w:rsidRPr="004E7DFD">
              <w:rPr>
                <w:sz w:val="22"/>
                <w:szCs w:val="22"/>
                <w:lang w:val="bg-BG"/>
              </w:rPr>
              <w:t>Непознато</w:t>
            </w:r>
          </w:p>
        </w:tc>
        <w:tc>
          <w:tcPr>
            <w:tcW w:w="615" w:type="pct"/>
            <w:shd w:val="clear" w:color="auto" w:fill="F3F3F3"/>
            <w:vAlign w:val="center"/>
          </w:tcPr>
          <w:p w:rsidR="00CF7E35" w:rsidRPr="004E7DFD" w:rsidRDefault="00CF7E35" w:rsidP="006A1B94">
            <w:pPr>
              <w:spacing w:line="360" w:lineRule="auto"/>
              <w:jc w:val="right"/>
              <w:rPr>
                <w:sz w:val="22"/>
                <w:szCs w:val="22"/>
                <w:lang w:val="en-GB"/>
              </w:rPr>
            </w:pPr>
            <w:r>
              <w:rPr>
                <w:sz w:val="22"/>
                <w:szCs w:val="22"/>
                <w:lang w:val="en-GB"/>
              </w:rPr>
              <w:t>337</w:t>
            </w:r>
          </w:p>
        </w:tc>
        <w:tc>
          <w:tcPr>
            <w:tcW w:w="1169" w:type="pct"/>
            <w:shd w:val="clear" w:color="auto" w:fill="F3F3F3"/>
            <w:vAlign w:val="center"/>
          </w:tcPr>
          <w:p w:rsidR="00CF7E35" w:rsidRPr="007D7BB5" w:rsidRDefault="00CF7E35" w:rsidP="006A1B94">
            <w:pPr>
              <w:spacing w:line="360" w:lineRule="auto"/>
              <w:jc w:val="right"/>
              <w:rPr>
                <w:sz w:val="22"/>
                <w:szCs w:val="22"/>
              </w:rPr>
            </w:pPr>
            <w:r>
              <w:rPr>
                <w:sz w:val="22"/>
                <w:szCs w:val="22"/>
              </w:rPr>
              <w:t>0,69%</w:t>
            </w:r>
          </w:p>
        </w:tc>
        <w:tc>
          <w:tcPr>
            <w:tcW w:w="804" w:type="pct"/>
            <w:shd w:val="clear" w:color="auto" w:fill="F3F3F3"/>
            <w:vAlign w:val="center"/>
          </w:tcPr>
          <w:p w:rsidR="00CF7E35" w:rsidRPr="00027757" w:rsidRDefault="00CF7E35" w:rsidP="006A1B94">
            <w:pPr>
              <w:spacing w:line="360" w:lineRule="auto"/>
              <w:jc w:val="right"/>
              <w:rPr>
                <w:sz w:val="22"/>
                <w:szCs w:val="22"/>
              </w:rPr>
            </w:pPr>
            <w:r>
              <w:rPr>
                <w:sz w:val="22"/>
                <w:szCs w:val="22"/>
              </w:rPr>
              <w:t>607</w:t>
            </w:r>
          </w:p>
        </w:tc>
        <w:tc>
          <w:tcPr>
            <w:tcW w:w="1217" w:type="pct"/>
            <w:shd w:val="clear" w:color="auto" w:fill="F3F3F3"/>
            <w:vAlign w:val="center"/>
          </w:tcPr>
          <w:p w:rsidR="00CF7E35" w:rsidRPr="00863228" w:rsidRDefault="00CF7E35" w:rsidP="006A1B94">
            <w:pPr>
              <w:spacing w:line="360" w:lineRule="auto"/>
              <w:jc w:val="right"/>
              <w:rPr>
                <w:sz w:val="22"/>
                <w:szCs w:val="22"/>
              </w:rPr>
            </w:pPr>
            <w:r>
              <w:rPr>
                <w:sz w:val="22"/>
                <w:szCs w:val="22"/>
              </w:rPr>
              <w:t>1,37%</w:t>
            </w:r>
          </w:p>
        </w:tc>
      </w:tr>
      <w:tr w:rsidR="00CF7E35" w:rsidRPr="004E7DFD">
        <w:tc>
          <w:tcPr>
            <w:tcW w:w="1195" w:type="pct"/>
            <w:shd w:val="clear" w:color="auto" w:fill="F3F3F3"/>
          </w:tcPr>
          <w:p w:rsidR="00CF7E35" w:rsidRPr="004E7DFD" w:rsidRDefault="00CF7E35" w:rsidP="00DF26AF">
            <w:pPr>
              <w:widowControl w:val="0"/>
              <w:autoSpaceDE w:val="0"/>
              <w:autoSpaceDN w:val="0"/>
              <w:adjustRightInd w:val="0"/>
              <w:spacing w:line="360" w:lineRule="auto"/>
              <w:rPr>
                <w:b/>
                <w:sz w:val="22"/>
                <w:szCs w:val="22"/>
                <w:lang w:val="bg-BG"/>
              </w:rPr>
            </w:pPr>
            <w:r w:rsidRPr="004E7DFD">
              <w:rPr>
                <w:b/>
                <w:sz w:val="22"/>
                <w:szCs w:val="22"/>
                <w:lang w:val="bg-BG"/>
              </w:rPr>
              <w:t>Укупно</w:t>
            </w:r>
          </w:p>
        </w:tc>
        <w:tc>
          <w:tcPr>
            <w:tcW w:w="615" w:type="pct"/>
            <w:shd w:val="clear" w:color="auto" w:fill="F3F3F3"/>
            <w:vAlign w:val="center"/>
          </w:tcPr>
          <w:p w:rsidR="00CF7E35" w:rsidRPr="004E7DFD" w:rsidRDefault="00CF7E35" w:rsidP="006A1B94">
            <w:pPr>
              <w:spacing w:line="360" w:lineRule="auto"/>
              <w:jc w:val="right"/>
              <w:rPr>
                <w:b/>
                <w:lang w:val="en-GB"/>
              </w:rPr>
            </w:pPr>
            <w:r>
              <w:rPr>
                <w:b/>
                <w:lang w:val="en-GB"/>
              </w:rPr>
              <w:t>48501</w:t>
            </w:r>
          </w:p>
        </w:tc>
        <w:tc>
          <w:tcPr>
            <w:tcW w:w="1169" w:type="pct"/>
            <w:shd w:val="clear" w:color="auto" w:fill="F3F3F3"/>
            <w:vAlign w:val="center"/>
          </w:tcPr>
          <w:p w:rsidR="00CF7E35" w:rsidRPr="004E7DFD" w:rsidRDefault="00CF7E35" w:rsidP="006A1B94">
            <w:pPr>
              <w:spacing w:line="360" w:lineRule="auto"/>
              <w:jc w:val="right"/>
              <w:rPr>
                <w:b/>
                <w:lang w:val="en-GB"/>
              </w:rPr>
            </w:pPr>
            <w:r>
              <w:rPr>
                <w:b/>
                <w:lang w:val="en-GB"/>
              </w:rPr>
              <w:t>100%</w:t>
            </w:r>
          </w:p>
        </w:tc>
        <w:tc>
          <w:tcPr>
            <w:tcW w:w="804" w:type="pct"/>
            <w:shd w:val="clear" w:color="auto" w:fill="F3F3F3"/>
            <w:vAlign w:val="center"/>
          </w:tcPr>
          <w:p w:rsidR="00CF7E35" w:rsidRPr="00027757" w:rsidRDefault="00CF7E35" w:rsidP="006A1B94">
            <w:pPr>
              <w:spacing w:line="360" w:lineRule="auto"/>
              <w:jc w:val="right"/>
              <w:rPr>
                <w:b/>
              </w:rPr>
            </w:pPr>
            <w:r>
              <w:rPr>
                <w:b/>
              </w:rPr>
              <w:t>44419</w:t>
            </w:r>
          </w:p>
        </w:tc>
        <w:tc>
          <w:tcPr>
            <w:tcW w:w="1217" w:type="pct"/>
            <w:shd w:val="clear" w:color="auto" w:fill="F3F3F3"/>
            <w:vAlign w:val="center"/>
          </w:tcPr>
          <w:p w:rsidR="00CF7E35" w:rsidRPr="00027757" w:rsidRDefault="00CF7E35" w:rsidP="006A1B94">
            <w:pPr>
              <w:spacing w:line="360" w:lineRule="auto"/>
              <w:jc w:val="right"/>
              <w:rPr>
                <w:b/>
              </w:rPr>
            </w:pPr>
            <w:r>
              <w:rPr>
                <w:b/>
              </w:rPr>
              <w:t>100%</w:t>
            </w:r>
          </w:p>
        </w:tc>
      </w:tr>
    </w:tbl>
    <w:p w:rsidR="003C46EA" w:rsidRPr="004E7DFD" w:rsidRDefault="003C46EA" w:rsidP="003C46EA">
      <w:pPr>
        <w:rPr>
          <w:i/>
          <w:sz w:val="18"/>
          <w:szCs w:val="18"/>
          <w:lang w:val="bg-BG"/>
        </w:rPr>
      </w:pPr>
      <w:bookmarkStart w:id="6" w:name="_Toc212462993"/>
      <w:r w:rsidRPr="004E7DFD">
        <w:rPr>
          <w:i/>
          <w:sz w:val="18"/>
          <w:szCs w:val="18"/>
        </w:rPr>
        <w:t>*</w:t>
      </w:r>
      <w:bookmarkEnd w:id="6"/>
      <w:r w:rsidR="001A0B12" w:rsidRPr="004E7DFD">
        <w:rPr>
          <w:i/>
          <w:sz w:val="18"/>
          <w:szCs w:val="18"/>
          <w:lang w:val="bg-BG"/>
        </w:rPr>
        <w:t>Републички завод за статистику  - РЗС</w:t>
      </w:r>
    </w:p>
    <w:p w:rsidR="003C46EA" w:rsidRPr="004E7DFD" w:rsidRDefault="003C46EA" w:rsidP="003C46EA">
      <w:pPr>
        <w:pStyle w:val="Caption"/>
        <w:keepNext/>
        <w:rPr>
          <w:rFonts w:ascii="Times New Roman" w:hAnsi="Times New Roman"/>
          <w:sz w:val="22"/>
          <w:szCs w:val="22"/>
          <w:lang w:val="bg-BG"/>
        </w:rPr>
      </w:pPr>
    </w:p>
    <w:p w:rsidR="00A02C18" w:rsidRDefault="00A02C18" w:rsidP="003C46EA">
      <w:pPr>
        <w:rPr>
          <w:b/>
          <w:sz w:val="22"/>
          <w:szCs w:val="22"/>
          <w:lang w:val="bg-BG"/>
        </w:rPr>
      </w:pPr>
    </w:p>
    <w:p w:rsidR="00045A52" w:rsidRPr="004E7DFD" w:rsidRDefault="00045A52" w:rsidP="003C46EA">
      <w:pPr>
        <w:rPr>
          <w:b/>
          <w:sz w:val="22"/>
          <w:szCs w:val="22"/>
          <w:lang w:val="bg-BG"/>
        </w:rPr>
      </w:pPr>
    </w:p>
    <w:p w:rsidR="00A02C18" w:rsidRDefault="00A02C18" w:rsidP="003C46EA">
      <w:pPr>
        <w:rPr>
          <w:b/>
          <w:sz w:val="22"/>
          <w:szCs w:val="22"/>
        </w:rPr>
      </w:pPr>
    </w:p>
    <w:p w:rsidR="003C46EA" w:rsidRPr="00FF10BE" w:rsidRDefault="003C46EA" w:rsidP="003C46EA">
      <w:pPr>
        <w:rPr>
          <w:b/>
          <w:sz w:val="22"/>
          <w:szCs w:val="22"/>
          <w:lang w:val="bg-BG"/>
        </w:rPr>
      </w:pPr>
      <w:r w:rsidRPr="00FF10BE">
        <w:rPr>
          <w:b/>
          <w:sz w:val="22"/>
          <w:szCs w:val="22"/>
          <w:lang w:val="bg-BG"/>
        </w:rPr>
        <w:lastRenderedPageBreak/>
        <w:t xml:space="preserve">Табела </w:t>
      </w:r>
      <w:r w:rsidR="00132B02" w:rsidRPr="00FF10BE">
        <w:rPr>
          <w:b/>
          <w:sz w:val="22"/>
          <w:szCs w:val="22"/>
          <w:lang w:val="bg-BG"/>
        </w:rPr>
        <w:t>5</w:t>
      </w:r>
      <w:r w:rsidRPr="00FF10BE">
        <w:rPr>
          <w:b/>
          <w:sz w:val="22"/>
          <w:szCs w:val="22"/>
          <w:lang w:val="bg-BG"/>
        </w:rPr>
        <w:t>. Структура становништава старог 15 година и више према школској спреми и писмености</w:t>
      </w:r>
      <w:r w:rsidR="000877E2" w:rsidRPr="00FF10BE">
        <w:rPr>
          <w:b/>
          <w:sz w:val="22"/>
          <w:szCs w:val="22"/>
          <w:lang w:val="bg-BG"/>
        </w:rPr>
        <w:t xml:space="preserve"> / попис 2011</w:t>
      </w:r>
    </w:p>
    <w:tbl>
      <w:tblPr>
        <w:tblpPr w:leftFromText="180" w:rightFromText="180" w:vertAnchor="text" w:horzAnchor="page" w:tblpX="1635" w:tblpY="467"/>
        <w:tblW w:w="89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294"/>
        <w:gridCol w:w="969"/>
        <w:gridCol w:w="1247"/>
        <w:gridCol w:w="1168"/>
        <w:gridCol w:w="1049"/>
        <w:gridCol w:w="1109"/>
        <w:gridCol w:w="1070"/>
      </w:tblGrid>
      <w:tr w:rsidR="00FE12B2" w:rsidRPr="004E7DFD">
        <w:trPr>
          <w:trHeight w:val="397"/>
        </w:trPr>
        <w:tc>
          <w:tcPr>
            <w:tcW w:w="2294" w:type="dxa"/>
            <w:vMerge w:val="restart"/>
            <w:shd w:val="clear" w:color="auto" w:fill="FFFF99"/>
            <w:vAlign w:val="center"/>
          </w:tcPr>
          <w:p w:rsidR="00391927" w:rsidRPr="004E7DFD" w:rsidRDefault="00391927" w:rsidP="00FA283A">
            <w:pPr>
              <w:jc w:val="center"/>
              <w:rPr>
                <w:lang w:val="bg-BG"/>
              </w:rPr>
            </w:pPr>
          </w:p>
        </w:tc>
        <w:tc>
          <w:tcPr>
            <w:tcW w:w="3384" w:type="dxa"/>
            <w:gridSpan w:val="3"/>
            <w:shd w:val="clear" w:color="auto" w:fill="FFFF99"/>
            <w:vAlign w:val="center"/>
          </w:tcPr>
          <w:p w:rsidR="00391927" w:rsidRPr="004E7DFD" w:rsidRDefault="00391927" w:rsidP="00FA283A">
            <w:pPr>
              <w:jc w:val="center"/>
              <w:rPr>
                <w:b/>
                <w:lang w:val="bg-BG"/>
              </w:rPr>
            </w:pPr>
            <w:r w:rsidRPr="004E7DFD">
              <w:rPr>
                <w:b/>
                <w:lang w:val="bg-BG"/>
              </w:rPr>
              <w:t>Попис  2002</w:t>
            </w:r>
          </w:p>
        </w:tc>
        <w:tc>
          <w:tcPr>
            <w:tcW w:w="3228" w:type="dxa"/>
            <w:gridSpan w:val="3"/>
            <w:shd w:val="clear" w:color="auto" w:fill="FFFF99"/>
            <w:vAlign w:val="center"/>
          </w:tcPr>
          <w:p w:rsidR="00391927" w:rsidRPr="004E7DFD" w:rsidRDefault="00391927" w:rsidP="00FA283A">
            <w:pPr>
              <w:jc w:val="center"/>
              <w:rPr>
                <w:b/>
                <w:lang w:val="bg-BG"/>
              </w:rPr>
            </w:pPr>
            <w:r w:rsidRPr="004E7DFD">
              <w:rPr>
                <w:b/>
                <w:lang w:val="bg-BG"/>
              </w:rPr>
              <w:t>Попис 2011</w:t>
            </w:r>
          </w:p>
        </w:tc>
      </w:tr>
      <w:tr w:rsidR="00FA283A" w:rsidRPr="004E7DFD">
        <w:trPr>
          <w:trHeight w:val="136"/>
        </w:trPr>
        <w:tc>
          <w:tcPr>
            <w:tcW w:w="2294" w:type="dxa"/>
            <w:vMerge/>
            <w:tcBorders>
              <w:bottom w:val="single" w:sz="8" w:space="0" w:color="auto"/>
            </w:tcBorders>
            <w:shd w:val="clear" w:color="auto" w:fill="FFFF99"/>
            <w:vAlign w:val="center"/>
          </w:tcPr>
          <w:p w:rsidR="00391927" w:rsidRPr="004E7DFD" w:rsidRDefault="00391927" w:rsidP="00FA283A">
            <w:pPr>
              <w:jc w:val="center"/>
              <w:rPr>
                <w:lang w:val="bg-BG"/>
              </w:rPr>
            </w:pPr>
          </w:p>
        </w:tc>
        <w:tc>
          <w:tcPr>
            <w:tcW w:w="969" w:type="dxa"/>
            <w:tcBorders>
              <w:bottom w:val="single" w:sz="8" w:space="0" w:color="auto"/>
            </w:tcBorders>
            <w:shd w:val="clear" w:color="auto" w:fill="FFFF99"/>
            <w:vAlign w:val="center"/>
          </w:tcPr>
          <w:p w:rsidR="00391927" w:rsidRPr="004E7DFD" w:rsidRDefault="00391927" w:rsidP="00FE023E">
            <w:pPr>
              <w:jc w:val="right"/>
              <w:rPr>
                <w:sz w:val="20"/>
                <w:szCs w:val="20"/>
                <w:lang w:val="bg-BG"/>
              </w:rPr>
            </w:pPr>
            <w:r w:rsidRPr="004E7DFD">
              <w:rPr>
                <w:sz w:val="20"/>
                <w:szCs w:val="20"/>
                <w:lang w:val="bg-BG"/>
              </w:rPr>
              <w:t>укупнo</w:t>
            </w:r>
          </w:p>
        </w:tc>
        <w:tc>
          <w:tcPr>
            <w:tcW w:w="1247" w:type="dxa"/>
            <w:tcBorders>
              <w:bottom w:val="single" w:sz="8" w:space="0" w:color="auto"/>
            </w:tcBorders>
            <w:shd w:val="clear" w:color="auto" w:fill="FFFF99"/>
            <w:vAlign w:val="center"/>
          </w:tcPr>
          <w:p w:rsidR="00391927" w:rsidRPr="004E7DFD" w:rsidRDefault="00FE12B2" w:rsidP="00FE023E">
            <w:pPr>
              <w:jc w:val="right"/>
              <w:rPr>
                <w:sz w:val="20"/>
                <w:szCs w:val="20"/>
                <w:lang w:val="bg-BG"/>
              </w:rPr>
            </w:pPr>
            <w:r w:rsidRPr="004E7DFD">
              <w:rPr>
                <w:sz w:val="20"/>
                <w:szCs w:val="20"/>
                <w:lang w:val="bg-BG"/>
              </w:rPr>
              <w:t>младићи</w:t>
            </w:r>
          </w:p>
        </w:tc>
        <w:tc>
          <w:tcPr>
            <w:tcW w:w="1168" w:type="dxa"/>
            <w:tcBorders>
              <w:bottom w:val="single" w:sz="8" w:space="0" w:color="auto"/>
            </w:tcBorders>
            <w:shd w:val="clear" w:color="auto" w:fill="FFFF99"/>
            <w:vAlign w:val="center"/>
          </w:tcPr>
          <w:p w:rsidR="00391927" w:rsidRPr="004E7DFD" w:rsidRDefault="00FE023E" w:rsidP="00FE023E">
            <w:pPr>
              <w:jc w:val="right"/>
              <w:rPr>
                <w:sz w:val="20"/>
                <w:szCs w:val="20"/>
                <w:lang w:val="bg-BG"/>
              </w:rPr>
            </w:pPr>
            <w:r w:rsidRPr="004E7DFD">
              <w:rPr>
                <w:sz w:val="20"/>
                <w:szCs w:val="20"/>
                <w:lang w:val="bg-BG"/>
              </w:rPr>
              <w:t>Д</w:t>
            </w:r>
            <w:r w:rsidR="00FE12B2" w:rsidRPr="004E7DFD">
              <w:rPr>
                <w:sz w:val="20"/>
                <w:szCs w:val="20"/>
                <w:lang w:val="bg-BG"/>
              </w:rPr>
              <w:t>евојке</w:t>
            </w:r>
          </w:p>
        </w:tc>
        <w:tc>
          <w:tcPr>
            <w:tcW w:w="1049" w:type="dxa"/>
            <w:tcBorders>
              <w:bottom w:val="single" w:sz="8" w:space="0" w:color="auto"/>
            </w:tcBorders>
            <w:shd w:val="clear" w:color="auto" w:fill="FFFF99"/>
            <w:vAlign w:val="center"/>
          </w:tcPr>
          <w:p w:rsidR="00391927" w:rsidRPr="004E7DFD" w:rsidRDefault="00391927" w:rsidP="00FE023E">
            <w:pPr>
              <w:jc w:val="right"/>
              <w:rPr>
                <w:sz w:val="20"/>
                <w:szCs w:val="20"/>
                <w:lang w:val="bg-BG"/>
              </w:rPr>
            </w:pPr>
            <w:r w:rsidRPr="004E7DFD">
              <w:rPr>
                <w:sz w:val="20"/>
                <w:szCs w:val="20"/>
                <w:lang w:val="bg-BG"/>
              </w:rPr>
              <w:t>укупнo</w:t>
            </w:r>
          </w:p>
        </w:tc>
        <w:tc>
          <w:tcPr>
            <w:tcW w:w="1109" w:type="dxa"/>
            <w:tcBorders>
              <w:bottom w:val="single" w:sz="8" w:space="0" w:color="auto"/>
            </w:tcBorders>
            <w:shd w:val="clear" w:color="auto" w:fill="FFFF99"/>
            <w:vAlign w:val="center"/>
          </w:tcPr>
          <w:p w:rsidR="00391927" w:rsidRPr="004E7DFD" w:rsidRDefault="00FE12B2" w:rsidP="00FE023E">
            <w:pPr>
              <w:jc w:val="right"/>
              <w:rPr>
                <w:sz w:val="20"/>
                <w:szCs w:val="20"/>
                <w:lang w:val="bg-BG"/>
              </w:rPr>
            </w:pPr>
            <w:r w:rsidRPr="004E7DFD">
              <w:rPr>
                <w:sz w:val="20"/>
                <w:szCs w:val="20"/>
                <w:lang w:val="bg-BG"/>
              </w:rPr>
              <w:t>младићи</w:t>
            </w:r>
          </w:p>
        </w:tc>
        <w:tc>
          <w:tcPr>
            <w:tcW w:w="1070" w:type="dxa"/>
            <w:tcBorders>
              <w:bottom w:val="single" w:sz="8" w:space="0" w:color="auto"/>
            </w:tcBorders>
            <w:shd w:val="clear" w:color="auto" w:fill="FFFF99"/>
            <w:vAlign w:val="center"/>
          </w:tcPr>
          <w:p w:rsidR="00391927" w:rsidRPr="004E7DFD" w:rsidRDefault="00FE12B2" w:rsidP="00FE023E">
            <w:pPr>
              <w:jc w:val="right"/>
              <w:rPr>
                <w:sz w:val="20"/>
                <w:szCs w:val="20"/>
                <w:lang w:val="bg-BG"/>
              </w:rPr>
            </w:pPr>
            <w:r w:rsidRPr="004E7DFD">
              <w:rPr>
                <w:sz w:val="20"/>
                <w:szCs w:val="20"/>
                <w:lang w:val="bg-BG"/>
              </w:rPr>
              <w:t>девојке</w:t>
            </w:r>
          </w:p>
        </w:tc>
      </w:tr>
      <w:tr w:rsidR="00F8275F" w:rsidRPr="00695679">
        <w:trPr>
          <w:trHeight w:val="227"/>
        </w:trPr>
        <w:tc>
          <w:tcPr>
            <w:tcW w:w="2294" w:type="dxa"/>
            <w:shd w:val="clear" w:color="auto" w:fill="F3F3F3"/>
            <w:vAlign w:val="center"/>
          </w:tcPr>
          <w:p w:rsidR="00F8275F" w:rsidRPr="00695679" w:rsidRDefault="00F8275F" w:rsidP="00F8275F">
            <w:pPr>
              <w:rPr>
                <w:lang w:val="bg-BG"/>
              </w:rPr>
            </w:pPr>
            <w:r w:rsidRPr="00695679">
              <w:rPr>
                <w:lang w:val="bg-BG"/>
              </w:rPr>
              <w:t>Укупно становништво  15 и више година</w:t>
            </w:r>
          </w:p>
        </w:tc>
        <w:tc>
          <w:tcPr>
            <w:tcW w:w="969" w:type="dxa"/>
            <w:shd w:val="clear" w:color="auto" w:fill="F3F3F3"/>
            <w:vAlign w:val="center"/>
          </w:tcPr>
          <w:p w:rsidR="00F8275F" w:rsidRPr="00695679" w:rsidRDefault="00F8275F" w:rsidP="00FE023E">
            <w:pPr>
              <w:jc w:val="right"/>
            </w:pPr>
            <w:r w:rsidRPr="00695679">
              <w:t>40271</w:t>
            </w:r>
          </w:p>
        </w:tc>
        <w:tc>
          <w:tcPr>
            <w:tcW w:w="1247" w:type="dxa"/>
            <w:shd w:val="clear" w:color="auto" w:fill="F3F3F3"/>
            <w:vAlign w:val="center"/>
          </w:tcPr>
          <w:p w:rsidR="00F8275F" w:rsidRPr="00695679" w:rsidRDefault="00F8275F" w:rsidP="00FE023E">
            <w:pPr>
              <w:jc w:val="right"/>
            </w:pPr>
            <w:r w:rsidRPr="00695679">
              <w:t>19703</w:t>
            </w:r>
          </w:p>
        </w:tc>
        <w:tc>
          <w:tcPr>
            <w:tcW w:w="1168" w:type="dxa"/>
            <w:shd w:val="clear" w:color="auto" w:fill="F3F3F3"/>
            <w:vAlign w:val="center"/>
          </w:tcPr>
          <w:p w:rsidR="00F8275F" w:rsidRPr="00695679" w:rsidRDefault="00F8275F" w:rsidP="00FE023E">
            <w:pPr>
              <w:jc w:val="right"/>
            </w:pPr>
            <w:r w:rsidRPr="00695679">
              <w:t>20568</w:t>
            </w:r>
          </w:p>
        </w:tc>
        <w:tc>
          <w:tcPr>
            <w:tcW w:w="1049" w:type="dxa"/>
            <w:shd w:val="clear" w:color="auto" w:fill="F3F3F3"/>
            <w:vAlign w:val="center"/>
          </w:tcPr>
          <w:p w:rsidR="00F8275F" w:rsidRPr="00695679" w:rsidRDefault="00F8275F" w:rsidP="00FE023E">
            <w:pPr>
              <w:jc w:val="right"/>
            </w:pPr>
            <w:r w:rsidRPr="00695679">
              <w:t>37729</w:t>
            </w:r>
          </w:p>
        </w:tc>
        <w:tc>
          <w:tcPr>
            <w:tcW w:w="1109" w:type="dxa"/>
            <w:shd w:val="clear" w:color="auto" w:fill="F3F3F3"/>
            <w:vAlign w:val="center"/>
          </w:tcPr>
          <w:p w:rsidR="00F8275F" w:rsidRPr="00695679" w:rsidRDefault="00F8275F" w:rsidP="00FE023E">
            <w:pPr>
              <w:jc w:val="right"/>
            </w:pPr>
            <w:r w:rsidRPr="00695679">
              <w:t>18560</w:t>
            </w:r>
          </w:p>
        </w:tc>
        <w:tc>
          <w:tcPr>
            <w:tcW w:w="1070" w:type="dxa"/>
            <w:shd w:val="clear" w:color="auto" w:fill="F3F3F3"/>
            <w:vAlign w:val="center"/>
          </w:tcPr>
          <w:p w:rsidR="00F8275F" w:rsidRPr="00695679" w:rsidRDefault="00F8275F" w:rsidP="00FE023E">
            <w:pPr>
              <w:jc w:val="right"/>
            </w:pPr>
            <w:r w:rsidRPr="00695679">
              <w:t>19169</w:t>
            </w:r>
          </w:p>
        </w:tc>
      </w:tr>
      <w:tr w:rsidR="00F8275F" w:rsidRPr="00695679">
        <w:trPr>
          <w:trHeight w:val="227"/>
        </w:trPr>
        <w:tc>
          <w:tcPr>
            <w:tcW w:w="2294" w:type="dxa"/>
            <w:shd w:val="clear" w:color="auto" w:fill="F3F3F3"/>
            <w:vAlign w:val="center"/>
          </w:tcPr>
          <w:p w:rsidR="00F8275F" w:rsidRPr="00695679" w:rsidRDefault="00F8275F" w:rsidP="00F8275F">
            <w:pPr>
              <w:rPr>
                <w:lang w:val="bg-BG"/>
              </w:rPr>
            </w:pPr>
            <w:r w:rsidRPr="00695679">
              <w:rPr>
                <w:lang w:val="bg-BG"/>
              </w:rPr>
              <w:t>Без школске  спреме</w:t>
            </w:r>
          </w:p>
        </w:tc>
        <w:tc>
          <w:tcPr>
            <w:tcW w:w="969" w:type="dxa"/>
            <w:shd w:val="clear" w:color="auto" w:fill="F3F3F3"/>
            <w:vAlign w:val="center"/>
          </w:tcPr>
          <w:p w:rsidR="00F8275F" w:rsidRPr="00695679" w:rsidRDefault="00F8275F" w:rsidP="00FE023E">
            <w:pPr>
              <w:jc w:val="right"/>
            </w:pPr>
            <w:r w:rsidRPr="00695679">
              <w:t>4094</w:t>
            </w:r>
          </w:p>
        </w:tc>
        <w:tc>
          <w:tcPr>
            <w:tcW w:w="1247" w:type="dxa"/>
            <w:shd w:val="clear" w:color="auto" w:fill="F3F3F3"/>
            <w:vAlign w:val="center"/>
          </w:tcPr>
          <w:p w:rsidR="00F8275F" w:rsidRPr="00695679" w:rsidRDefault="00F8275F" w:rsidP="00FE023E">
            <w:pPr>
              <w:jc w:val="right"/>
            </w:pPr>
            <w:r w:rsidRPr="00695679">
              <w:t>729</w:t>
            </w:r>
          </w:p>
        </w:tc>
        <w:tc>
          <w:tcPr>
            <w:tcW w:w="1168" w:type="dxa"/>
            <w:shd w:val="clear" w:color="auto" w:fill="F3F3F3"/>
            <w:vAlign w:val="center"/>
          </w:tcPr>
          <w:p w:rsidR="00F8275F" w:rsidRPr="00695679" w:rsidRDefault="00F8275F" w:rsidP="00FE023E">
            <w:pPr>
              <w:jc w:val="right"/>
            </w:pPr>
            <w:r w:rsidRPr="00695679">
              <w:t>3365</w:t>
            </w:r>
          </w:p>
        </w:tc>
        <w:tc>
          <w:tcPr>
            <w:tcW w:w="1049" w:type="dxa"/>
            <w:shd w:val="clear" w:color="auto" w:fill="F3F3F3"/>
            <w:vAlign w:val="center"/>
          </w:tcPr>
          <w:p w:rsidR="00F8275F" w:rsidRPr="00695679" w:rsidRDefault="00F8275F" w:rsidP="00FE023E">
            <w:pPr>
              <w:jc w:val="right"/>
            </w:pPr>
            <w:r w:rsidRPr="00695679">
              <w:t>1729</w:t>
            </w:r>
          </w:p>
        </w:tc>
        <w:tc>
          <w:tcPr>
            <w:tcW w:w="1109" w:type="dxa"/>
            <w:shd w:val="clear" w:color="auto" w:fill="F3F3F3"/>
            <w:vAlign w:val="center"/>
          </w:tcPr>
          <w:p w:rsidR="00F8275F" w:rsidRPr="00695679" w:rsidRDefault="00695679" w:rsidP="00FE023E">
            <w:pPr>
              <w:jc w:val="right"/>
              <w:rPr>
                <w:lang w:val="sr-Cyrl-RS"/>
              </w:rPr>
            </w:pPr>
            <w:r w:rsidRPr="00695679">
              <w:rPr>
                <w:lang w:val="sr-Cyrl-RS"/>
              </w:rPr>
              <w:t>278</w:t>
            </w:r>
          </w:p>
        </w:tc>
        <w:tc>
          <w:tcPr>
            <w:tcW w:w="1070" w:type="dxa"/>
            <w:shd w:val="clear" w:color="auto" w:fill="F3F3F3"/>
            <w:vAlign w:val="center"/>
          </w:tcPr>
          <w:p w:rsidR="00F8275F" w:rsidRPr="00695679" w:rsidRDefault="00695679" w:rsidP="00FE023E">
            <w:pPr>
              <w:jc w:val="right"/>
              <w:rPr>
                <w:lang w:val="sr-Cyrl-RS"/>
              </w:rPr>
            </w:pPr>
            <w:r w:rsidRPr="00695679">
              <w:rPr>
                <w:lang w:val="sr-Cyrl-RS"/>
              </w:rPr>
              <w:t>1451</w:t>
            </w:r>
          </w:p>
        </w:tc>
      </w:tr>
      <w:tr w:rsidR="00F8275F" w:rsidRPr="004E7DFD">
        <w:trPr>
          <w:trHeight w:val="333"/>
        </w:trPr>
        <w:tc>
          <w:tcPr>
            <w:tcW w:w="2294" w:type="dxa"/>
            <w:shd w:val="clear" w:color="auto" w:fill="F3F3F3"/>
            <w:vAlign w:val="center"/>
          </w:tcPr>
          <w:p w:rsidR="00F8275F" w:rsidRPr="004E7DFD" w:rsidRDefault="00F8275F" w:rsidP="00F8275F">
            <w:pPr>
              <w:rPr>
                <w:lang w:val="bg-BG"/>
              </w:rPr>
            </w:pPr>
            <w:r w:rsidRPr="004E7DFD">
              <w:rPr>
                <w:lang w:val="bg-BG"/>
              </w:rPr>
              <w:t>Непотпуно основно образовање</w:t>
            </w:r>
          </w:p>
        </w:tc>
        <w:tc>
          <w:tcPr>
            <w:tcW w:w="969" w:type="dxa"/>
            <w:shd w:val="clear" w:color="auto" w:fill="F3F3F3"/>
            <w:vAlign w:val="center"/>
          </w:tcPr>
          <w:p w:rsidR="00F8275F" w:rsidRPr="00940B45" w:rsidRDefault="00F8275F" w:rsidP="00FE023E">
            <w:pPr>
              <w:jc w:val="right"/>
            </w:pPr>
            <w:r>
              <w:t>6565</w:t>
            </w:r>
          </w:p>
        </w:tc>
        <w:tc>
          <w:tcPr>
            <w:tcW w:w="1247" w:type="dxa"/>
            <w:shd w:val="clear" w:color="auto" w:fill="F3F3F3"/>
            <w:vAlign w:val="center"/>
          </w:tcPr>
          <w:p w:rsidR="00F8275F" w:rsidRPr="00940B45" w:rsidRDefault="00F8275F" w:rsidP="00FE023E">
            <w:pPr>
              <w:jc w:val="right"/>
            </w:pPr>
            <w:r>
              <w:t>2950</w:t>
            </w:r>
          </w:p>
        </w:tc>
        <w:tc>
          <w:tcPr>
            <w:tcW w:w="1168" w:type="dxa"/>
            <w:shd w:val="clear" w:color="auto" w:fill="F3F3F3"/>
            <w:vAlign w:val="center"/>
          </w:tcPr>
          <w:p w:rsidR="00F8275F" w:rsidRPr="00940B45" w:rsidRDefault="00F8275F" w:rsidP="00FE023E">
            <w:pPr>
              <w:jc w:val="right"/>
            </w:pPr>
            <w:r>
              <w:t>3615</w:t>
            </w:r>
          </w:p>
        </w:tc>
        <w:tc>
          <w:tcPr>
            <w:tcW w:w="1049" w:type="dxa"/>
            <w:shd w:val="clear" w:color="auto" w:fill="F3F3F3"/>
            <w:vAlign w:val="center"/>
          </w:tcPr>
          <w:p w:rsidR="00F8275F" w:rsidRPr="00CC49F7" w:rsidRDefault="00F8275F" w:rsidP="00FE023E">
            <w:pPr>
              <w:jc w:val="right"/>
            </w:pPr>
            <w:r>
              <w:t>4437</w:t>
            </w:r>
          </w:p>
        </w:tc>
        <w:tc>
          <w:tcPr>
            <w:tcW w:w="1109" w:type="dxa"/>
            <w:shd w:val="clear" w:color="auto" w:fill="F3F3F3"/>
            <w:vAlign w:val="center"/>
          </w:tcPr>
          <w:p w:rsidR="00F8275F" w:rsidRPr="00CC49F7" w:rsidRDefault="00F8275F" w:rsidP="00FE023E">
            <w:pPr>
              <w:jc w:val="right"/>
            </w:pPr>
            <w:r>
              <w:t>1582</w:t>
            </w:r>
            <w:r w:rsidRPr="004E7DFD">
              <w:rPr>
                <w:lang w:val="en-GB"/>
              </w:rPr>
              <w:t xml:space="preserve">  </w:t>
            </w:r>
          </w:p>
        </w:tc>
        <w:tc>
          <w:tcPr>
            <w:tcW w:w="1070" w:type="dxa"/>
            <w:shd w:val="clear" w:color="auto" w:fill="F3F3F3"/>
            <w:vAlign w:val="center"/>
          </w:tcPr>
          <w:p w:rsidR="00F8275F" w:rsidRPr="00CC49F7" w:rsidRDefault="00F8275F" w:rsidP="00FE023E">
            <w:pPr>
              <w:jc w:val="right"/>
            </w:pPr>
            <w:r>
              <w:t>2855</w:t>
            </w:r>
          </w:p>
        </w:tc>
      </w:tr>
      <w:tr w:rsidR="00F8275F" w:rsidRPr="004E7DFD">
        <w:trPr>
          <w:trHeight w:val="227"/>
        </w:trPr>
        <w:tc>
          <w:tcPr>
            <w:tcW w:w="2294" w:type="dxa"/>
            <w:shd w:val="clear" w:color="auto" w:fill="F3F3F3"/>
          </w:tcPr>
          <w:p w:rsidR="00F8275F" w:rsidRPr="004E7DFD" w:rsidRDefault="00F8275F" w:rsidP="00F8275F">
            <w:pPr>
              <w:widowControl w:val="0"/>
              <w:autoSpaceDE w:val="0"/>
              <w:autoSpaceDN w:val="0"/>
              <w:adjustRightInd w:val="0"/>
              <w:rPr>
                <w:lang w:val="bg-BG"/>
              </w:rPr>
            </w:pPr>
            <w:r w:rsidRPr="004E7DFD">
              <w:rPr>
                <w:lang w:val="bg-BG"/>
              </w:rPr>
              <w:t>Основно образовање</w:t>
            </w:r>
          </w:p>
        </w:tc>
        <w:tc>
          <w:tcPr>
            <w:tcW w:w="969" w:type="dxa"/>
            <w:shd w:val="clear" w:color="auto" w:fill="F3F3F3"/>
            <w:vAlign w:val="center"/>
          </w:tcPr>
          <w:p w:rsidR="00F8275F" w:rsidRPr="00940B45" w:rsidRDefault="00F8275F" w:rsidP="00FE023E">
            <w:pPr>
              <w:jc w:val="right"/>
            </w:pPr>
            <w:r>
              <w:t>10233</w:t>
            </w:r>
          </w:p>
        </w:tc>
        <w:tc>
          <w:tcPr>
            <w:tcW w:w="1247" w:type="dxa"/>
            <w:shd w:val="clear" w:color="auto" w:fill="F3F3F3"/>
            <w:vAlign w:val="center"/>
          </w:tcPr>
          <w:p w:rsidR="00F8275F" w:rsidRPr="00940B45" w:rsidRDefault="00F8275F" w:rsidP="00FE023E">
            <w:pPr>
              <w:jc w:val="right"/>
            </w:pPr>
            <w:r>
              <w:t>5202</w:t>
            </w:r>
          </w:p>
        </w:tc>
        <w:tc>
          <w:tcPr>
            <w:tcW w:w="1168" w:type="dxa"/>
            <w:shd w:val="clear" w:color="auto" w:fill="F3F3F3"/>
            <w:vAlign w:val="center"/>
          </w:tcPr>
          <w:p w:rsidR="00F8275F" w:rsidRPr="00940B45" w:rsidRDefault="00F8275F" w:rsidP="00FE023E">
            <w:pPr>
              <w:jc w:val="right"/>
            </w:pPr>
            <w:r>
              <w:t>5031</w:t>
            </w:r>
          </w:p>
        </w:tc>
        <w:tc>
          <w:tcPr>
            <w:tcW w:w="1049" w:type="dxa"/>
            <w:shd w:val="clear" w:color="auto" w:fill="F3F3F3"/>
            <w:vAlign w:val="center"/>
          </w:tcPr>
          <w:p w:rsidR="00F8275F" w:rsidRPr="00CC49F7" w:rsidRDefault="00F8275F" w:rsidP="00FE023E">
            <w:pPr>
              <w:jc w:val="right"/>
            </w:pPr>
            <w:r>
              <w:t>8581</w:t>
            </w:r>
          </w:p>
        </w:tc>
        <w:tc>
          <w:tcPr>
            <w:tcW w:w="1109" w:type="dxa"/>
            <w:shd w:val="clear" w:color="auto" w:fill="F3F3F3"/>
            <w:vAlign w:val="center"/>
          </w:tcPr>
          <w:p w:rsidR="00F8275F" w:rsidRPr="00CC49F7" w:rsidRDefault="00F8275F" w:rsidP="00FE023E">
            <w:pPr>
              <w:jc w:val="right"/>
            </w:pPr>
            <w:r>
              <w:t>4270</w:t>
            </w:r>
          </w:p>
        </w:tc>
        <w:tc>
          <w:tcPr>
            <w:tcW w:w="1070" w:type="dxa"/>
            <w:shd w:val="clear" w:color="auto" w:fill="F3F3F3"/>
            <w:vAlign w:val="center"/>
          </w:tcPr>
          <w:p w:rsidR="00F8275F" w:rsidRPr="00CC49F7" w:rsidRDefault="00F8275F" w:rsidP="00FE023E">
            <w:pPr>
              <w:jc w:val="right"/>
            </w:pPr>
            <w:r>
              <w:t>4311</w:t>
            </w:r>
          </w:p>
        </w:tc>
      </w:tr>
      <w:tr w:rsidR="00F8275F" w:rsidRPr="004E7DFD">
        <w:trPr>
          <w:trHeight w:val="227"/>
        </w:trPr>
        <w:tc>
          <w:tcPr>
            <w:tcW w:w="2294" w:type="dxa"/>
            <w:shd w:val="clear" w:color="auto" w:fill="F3F3F3"/>
          </w:tcPr>
          <w:p w:rsidR="00F8275F" w:rsidRPr="004E7DFD" w:rsidRDefault="00F8275F" w:rsidP="00F8275F">
            <w:pPr>
              <w:widowControl w:val="0"/>
              <w:autoSpaceDE w:val="0"/>
              <w:autoSpaceDN w:val="0"/>
              <w:adjustRightInd w:val="0"/>
              <w:rPr>
                <w:lang w:val="bg-BG"/>
              </w:rPr>
            </w:pPr>
            <w:r w:rsidRPr="004E7DFD">
              <w:rPr>
                <w:lang w:val="bg-BG"/>
              </w:rPr>
              <w:t>Средње образовање</w:t>
            </w:r>
          </w:p>
        </w:tc>
        <w:tc>
          <w:tcPr>
            <w:tcW w:w="969" w:type="dxa"/>
            <w:shd w:val="clear" w:color="auto" w:fill="F3F3F3"/>
            <w:vAlign w:val="center"/>
          </w:tcPr>
          <w:p w:rsidR="00F8275F" w:rsidRPr="00940B45" w:rsidRDefault="00F8275F" w:rsidP="00FE023E">
            <w:pPr>
              <w:jc w:val="right"/>
            </w:pPr>
            <w:r>
              <w:t>13484</w:t>
            </w:r>
          </w:p>
        </w:tc>
        <w:tc>
          <w:tcPr>
            <w:tcW w:w="1247" w:type="dxa"/>
            <w:shd w:val="clear" w:color="auto" w:fill="F3F3F3"/>
            <w:vAlign w:val="center"/>
          </w:tcPr>
          <w:p w:rsidR="00F8275F" w:rsidRPr="00940B45" w:rsidRDefault="00F8275F" w:rsidP="00FE023E">
            <w:pPr>
              <w:jc w:val="right"/>
            </w:pPr>
            <w:r>
              <w:t>7326</w:t>
            </w:r>
          </w:p>
        </w:tc>
        <w:tc>
          <w:tcPr>
            <w:tcW w:w="1168" w:type="dxa"/>
            <w:shd w:val="clear" w:color="auto" w:fill="F3F3F3"/>
            <w:vAlign w:val="center"/>
          </w:tcPr>
          <w:p w:rsidR="00F8275F" w:rsidRPr="00940B45" w:rsidRDefault="00F8275F" w:rsidP="00FE023E">
            <w:pPr>
              <w:jc w:val="right"/>
            </w:pPr>
            <w:r>
              <w:t>6158</w:t>
            </w:r>
          </w:p>
        </w:tc>
        <w:tc>
          <w:tcPr>
            <w:tcW w:w="1049" w:type="dxa"/>
            <w:shd w:val="clear" w:color="auto" w:fill="F3F3F3"/>
            <w:vAlign w:val="center"/>
          </w:tcPr>
          <w:p w:rsidR="00F8275F" w:rsidRPr="00CC49F7" w:rsidRDefault="00F8275F" w:rsidP="00FE023E">
            <w:pPr>
              <w:jc w:val="right"/>
            </w:pPr>
            <w:r>
              <w:t>17777</w:t>
            </w:r>
          </w:p>
        </w:tc>
        <w:tc>
          <w:tcPr>
            <w:tcW w:w="1109" w:type="dxa"/>
            <w:shd w:val="clear" w:color="auto" w:fill="F3F3F3"/>
            <w:vAlign w:val="center"/>
          </w:tcPr>
          <w:p w:rsidR="00F8275F" w:rsidRPr="00CC49F7" w:rsidRDefault="00F8275F" w:rsidP="00FE023E">
            <w:pPr>
              <w:jc w:val="right"/>
            </w:pPr>
            <w:r>
              <w:t>9666</w:t>
            </w:r>
          </w:p>
        </w:tc>
        <w:tc>
          <w:tcPr>
            <w:tcW w:w="1070" w:type="dxa"/>
            <w:shd w:val="clear" w:color="auto" w:fill="F3F3F3"/>
            <w:vAlign w:val="center"/>
          </w:tcPr>
          <w:p w:rsidR="00F8275F" w:rsidRPr="00CC49F7" w:rsidRDefault="00F8275F" w:rsidP="00FE023E">
            <w:pPr>
              <w:jc w:val="right"/>
            </w:pPr>
            <w:r>
              <w:t>8111</w:t>
            </w:r>
          </w:p>
        </w:tc>
      </w:tr>
      <w:tr w:rsidR="00F8275F" w:rsidRPr="004E7DFD">
        <w:trPr>
          <w:trHeight w:val="227"/>
        </w:trPr>
        <w:tc>
          <w:tcPr>
            <w:tcW w:w="2294" w:type="dxa"/>
            <w:shd w:val="clear" w:color="auto" w:fill="F3F3F3"/>
          </w:tcPr>
          <w:p w:rsidR="00F8275F" w:rsidRPr="004E7DFD" w:rsidRDefault="00F8275F" w:rsidP="00F8275F">
            <w:pPr>
              <w:widowControl w:val="0"/>
              <w:autoSpaceDE w:val="0"/>
              <w:autoSpaceDN w:val="0"/>
              <w:adjustRightInd w:val="0"/>
              <w:rPr>
                <w:lang w:val="bg-BG"/>
              </w:rPr>
            </w:pPr>
            <w:r w:rsidRPr="004E7DFD">
              <w:rPr>
                <w:lang w:val="bg-BG"/>
              </w:rPr>
              <w:t>Више образовање</w:t>
            </w:r>
          </w:p>
        </w:tc>
        <w:tc>
          <w:tcPr>
            <w:tcW w:w="969" w:type="dxa"/>
            <w:shd w:val="clear" w:color="auto" w:fill="F3F3F3"/>
            <w:vAlign w:val="center"/>
          </w:tcPr>
          <w:p w:rsidR="00F8275F" w:rsidRPr="00940B45" w:rsidRDefault="00F8275F" w:rsidP="00FE023E">
            <w:pPr>
              <w:jc w:val="right"/>
            </w:pPr>
            <w:r>
              <w:t>1608</w:t>
            </w:r>
          </w:p>
        </w:tc>
        <w:tc>
          <w:tcPr>
            <w:tcW w:w="1247" w:type="dxa"/>
            <w:shd w:val="clear" w:color="auto" w:fill="F3F3F3"/>
            <w:vAlign w:val="center"/>
          </w:tcPr>
          <w:p w:rsidR="00F8275F" w:rsidRPr="00940B45" w:rsidRDefault="00F8275F" w:rsidP="00FE023E">
            <w:pPr>
              <w:jc w:val="right"/>
            </w:pPr>
            <w:r>
              <w:t>927</w:t>
            </w:r>
          </w:p>
        </w:tc>
        <w:tc>
          <w:tcPr>
            <w:tcW w:w="1168" w:type="dxa"/>
            <w:shd w:val="clear" w:color="auto" w:fill="F3F3F3"/>
            <w:vAlign w:val="center"/>
          </w:tcPr>
          <w:p w:rsidR="00F8275F" w:rsidRPr="00940B45" w:rsidRDefault="00F8275F" w:rsidP="00FE023E">
            <w:pPr>
              <w:jc w:val="right"/>
            </w:pPr>
            <w:r>
              <w:t>681</w:t>
            </w:r>
          </w:p>
        </w:tc>
        <w:tc>
          <w:tcPr>
            <w:tcW w:w="1049" w:type="dxa"/>
            <w:shd w:val="clear" w:color="auto" w:fill="F3F3F3"/>
            <w:vAlign w:val="center"/>
          </w:tcPr>
          <w:p w:rsidR="00F8275F" w:rsidRPr="00CC49F7" w:rsidRDefault="00F8275F" w:rsidP="00FE023E">
            <w:pPr>
              <w:jc w:val="right"/>
            </w:pPr>
            <w:r>
              <w:t>2302</w:t>
            </w:r>
          </w:p>
        </w:tc>
        <w:tc>
          <w:tcPr>
            <w:tcW w:w="1109" w:type="dxa"/>
            <w:shd w:val="clear" w:color="auto" w:fill="F3F3F3"/>
            <w:vAlign w:val="center"/>
          </w:tcPr>
          <w:p w:rsidR="00F8275F" w:rsidRPr="00CC49F7" w:rsidRDefault="00F8275F" w:rsidP="00FE023E">
            <w:pPr>
              <w:jc w:val="right"/>
            </w:pPr>
            <w:r>
              <w:t>1234</w:t>
            </w:r>
          </w:p>
        </w:tc>
        <w:tc>
          <w:tcPr>
            <w:tcW w:w="1070" w:type="dxa"/>
            <w:shd w:val="clear" w:color="auto" w:fill="F3F3F3"/>
            <w:vAlign w:val="center"/>
          </w:tcPr>
          <w:p w:rsidR="00F8275F" w:rsidRPr="00CC49F7" w:rsidRDefault="00F8275F" w:rsidP="00FE023E">
            <w:pPr>
              <w:jc w:val="right"/>
            </w:pPr>
            <w:r>
              <w:t>1068</w:t>
            </w:r>
          </w:p>
        </w:tc>
      </w:tr>
      <w:tr w:rsidR="00F8275F" w:rsidRPr="004E7DFD">
        <w:trPr>
          <w:trHeight w:val="227"/>
        </w:trPr>
        <w:tc>
          <w:tcPr>
            <w:tcW w:w="2294" w:type="dxa"/>
            <w:shd w:val="clear" w:color="auto" w:fill="F3F3F3"/>
          </w:tcPr>
          <w:p w:rsidR="00F8275F" w:rsidRPr="004E7DFD" w:rsidRDefault="00F8275F" w:rsidP="00F8275F">
            <w:pPr>
              <w:widowControl w:val="0"/>
              <w:autoSpaceDE w:val="0"/>
              <w:autoSpaceDN w:val="0"/>
              <w:adjustRightInd w:val="0"/>
              <w:rPr>
                <w:lang w:val="bg-BG"/>
              </w:rPr>
            </w:pPr>
            <w:r w:rsidRPr="004E7DFD">
              <w:rPr>
                <w:lang w:val="bg-BG"/>
              </w:rPr>
              <w:t>Високо образовање</w:t>
            </w:r>
          </w:p>
        </w:tc>
        <w:tc>
          <w:tcPr>
            <w:tcW w:w="969" w:type="dxa"/>
            <w:shd w:val="clear" w:color="auto" w:fill="F3F3F3"/>
            <w:vAlign w:val="center"/>
          </w:tcPr>
          <w:p w:rsidR="00F8275F" w:rsidRPr="00940B45" w:rsidRDefault="00F8275F" w:rsidP="00FE023E">
            <w:pPr>
              <w:jc w:val="right"/>
            </w:pPr>
            <w:r>
              <w:t>1629</w:t>
            </w:r>
          </w:p>
        </w:tc>
        <w:tc>
          <w:tcPr>
            <w:tcW w:w="1247" w:type="dxa"/>
            <w:shd w:val="clear" w:color="auto" w:fill="F3F3F3"/>
            <w:vAlign w:val="center"/>
          </w:tcPr>
          <w:p w:rsidR="00F8275F" w:rsidRPr="00940B45" w:rsidRDefault="00F8275F" w:rsidP="00FE023E">
            <w:pPr>
              <w:jc w:val="right"/>
            </w:pPr>
            <w:r>
              <w:t>979</w:t>
            </w:r>
          </w:p>
        </w:tc>
        <w:tc>
          <w:tcPr>
            <w:tcW w:w="1168" w:type="dxa"/>
            <w:shd w:val="clear" w:color="auto" w:fill="F3F3F3"/>
            <w:vAlign w:val="center"/>
          </w:tcPr>
          <w:p w:rsidR="00F8275F" w:rsidRPr="00940B45" w:rsidRDefault="00F8275F" w:rsidP="00FE023E">
            <w:pPr>
              <w:jc w:val="right"/>
            </w:pPr>
            <w:r>
              <w:t>650</w:t>
            </w:r>
          </w:p>
        </w:tc>
        <w:tc>
          <w:tcPr>
            <w:tcW w:w="1049" w:type="dxa"/>
            <w:shd w:val="clear" w:color="auto" w:fill="F3F3F3"/>
            <w:vAlign w:val="center"/>
          </w:tcPr>
          <w:p w:rsidR="00F8275F" w:rsidRPr="00CC49F7" w:rsidRDefault="00F8275F" w:rsidP="00FE023E">
            <w:pPr>
              <w:jc w:val="right"/>
            </w:pPr>
            <w:r>
              <w:t>2700</w:t>
            </w:r>
          </w:p>
        </w:tc>
        <w:tc>
          <w:tcPr>
            <w:tcW w:w="1109" w:type="dxa"/>
            <w:shd w:val="clear" w:color="auto" w:fill="F3F3F3"/>
            <w:vAlign w:val="center"/>
          </w:tcPr>
          <w:p w:rsidR="00F8275F" w:rsidRPr="00CC49F7" w:rsidRDefault="00F8275F" w:rsidP="00FE023E">
            <w:pPr>
              <w:jc w:val="right"/>
            </w:pPr>
            <w:r>
              <w:t>1465</w:t>
            </w:r>
          </w:p>
        </w:tc>
        <w:tc>
          <w:tcPr>
            <w:tcW w:w="1070" w:type="dxa"/>
            <w:shd w:val="clear" w:color="auto" w:fill="F3F3F3"/>
            <w:vAlign w:val="center"/>
          </w:tcPr>
          <w:p w:rsidR="00F8275F" w:rsidRPr="00CC49F7" w:rsidRDefault="00F8275F" w:rsidP="00FE023E">
            <w:pPr>
              <w:jc w:val="right"/>
            </w:pPr>
            <w:r>
              <w:t>1265</w:t>
            </w:r>
          </w:p>
        </w:tc>
      </w:tr>
      <w:tr w:rsidR="00F8275F" w:rsidRPr="004E7DFD">
        <w:trPr>
          <w:trHeight w:val="227"/>
        </w:trPr>
        <w:tc>
          <w:tcPr>
            <w:tcW w:w="2294" w:type="dxa"/>
            <w:shd w:val="clear" w:color="auto" w:fill="F3F3F3"/>
          </w:tcPr>
          <w:p w:rsidR="00F8275F" w:rsidRPr="004E7DFD" w:rsidRDefault="00F8275F" w:rsidP="00F8275F">
            <w:pPr>
              <w:widowControl w:val="0"/>
              <w:autoSpaceDE w:val="0"/>
              <w:autoSpaceDN w:val="0"/>
              <w:adjustRightInd w:val="0"/>
              <w:rPr>
                <w:lang w:val="bg-BG"/>
              </w:rPr>
            </w:pPr>
            <w:r w:rsidRPr="004E7DFD">
              <w:rPr>
                <w:lang w:val="bg-BG"/>
              </w:rPr>
              <w:t>Непознато</w:t>
            </w:r>
          </w:p>
        </w:tc>
        <w:tc>
          <w:tcPr>
            <w:tcW w:w="969" w:type="dxa"/>
            <w:shd w:val="clear" w:color="auto" w:fill="F3F3F3"/>
            <w:vAlign w:val="center"/>
          </w:tcPr>
          <w:p w:rsidR="00F8275F" w:rsidRPr="00940B45" w:rsidRDefault="00F8275F" w:rsidP="00FE023E">
            <w:pPr>
              <w:jc w:val="right"/>
            </w:pPr>
            <w:r>
              <w:t>2658</w:t>
            </w:r>
          </w:p>
        </w:tc>
        <w:tc>
          <w:tcPr>
            <w:tcW w:w="1247" w:type="dxa"/>
            <w:shd w:val="clear" w:color="auto" w:fill="F3F3F3"/>
            <w:vAlign w:val="center"/>
          </w:tcPr>
          <w:p w:rsidR="00F8275F" w:rsidRPr="00940B45" w:rsidRDefault="00F8275F" w:rsidP="00FE023E">
            <w:pPr>
              <w:jc w:val="right"/>
            </w:pPr>
            <w:r>
              <w:t>1590</w:t>
            </w:r>
          </w:p>
        </w:tc>
        <w:tc>
          <w:tcPr>
            <w:tcW w:w="1168" w:type="dxa"/>
            <w:shd w:val="clear" w:color="auto" w:fill="F3F3F3"/>
            <w:vAlign w:val="center"/>
          </w:tcPr>
          <w:p w:rsidR="00F8275F" w:rsidRPr="00940B45" w:rsidRDefault="00F8275F" w:rsidP="00FE023E">
            <w:pPr>
              <w:jc w:val="right"/>
            </w:pPr>
            <w:r>
              <w:t>1068</w:t>
            </w:r>
          </w:p>
        </w:tc>
        <w:tc>
          <w:tcPr>
            <w:tcW w:w="1049" w:type="dxa"/>
            <w:shd w:val="clear" w:color="auto" w:fill="F3F3F3"/>
            <w:vAlign w:val="center"/>
          </w:tcPr>
          <w:p w:rsidR="00F8275F" w:rsidRPr="00CC49F7" w:rsidRDefault="00F8275F" w:rsidP="00FE023E">
            <w:pPr>
              <w:jc w:val="right"/>
            </w:pPr>
            <w:r>
              <w:t>203</w:t>
            </w:r>
          </w:p>
        </w:tc>
        <w:tc>
          <w:tcPr>
            <w:tcW w:w="1109" w:type="dxa"/>
            <w:shd w:val="clear" w:color="auto" w:fill="F3F3F3"/>
            <w:vAlign w:val="center"/>
          </w:tcPr>
          <w:p w:rsidR="00F8275F" w:rsidRPr="00CC49F7" w:rsidRDefault="00F8275F" w:rsidP="00FE023E">
            <w:pPr>
              <w:jc w:val="right"/>
            </w:pPr>
            <w:r>
              <w:t>95</w:t>
            </w:r>
          </w:p>
        </w:tc>
        <w:tc>
          <w:tcPr>
            <w:tcW w:w="1070" w:type="dxa"/>
            <w:shd w:val="clear" w:color="auto" w:fill="F3F3F3"/>
            <w:vAlign w:val="center"/>
          </w:tcPr>
          <w:p w:rsidR="00F8275F" w:rsidRPr="00CC49F7" w:rsidRDefault="00F8275F" w:rsidP="00FE023E">
            <w:pPr>
              <w:jc w:val="right"/>
            </w:pPr>
            <w:r>
              <w:t>108</w:t>
            </w:r>
          </w:p>
        </w:tc>
      </w:tr>
    </w:tbl>
    <w:p w:rsidR="001A0B12" w:rsidRPr="004E7DFD" w:rsidRDefault="001A0B12" w:rsidP="001A0B12">
      <w:pPr>
        <w:rPr>
          <w:i/>
          <w:sz w:val="18"/>
          <w:szCs w:val="18"/>
          <w:lang w:val="bg-BG"/>
        </w:rPr>
      </w:pPr>
    </w:p>
    <w:p w:rsidR="003A6D8B" w:rsidRPr="004E7DFD" w:rsidRDefault="003A6D8B" w:rsidP="00DF1043">
      <w:pPr>
        <w:spacing w:line="276" w:lineRule="auto"/>
        <w:rPr>
          <w:b/>
          <w:lang w:val="bg-BG"/>
        </w:rPr>
      </w:pPr>
      <w:r w:rsidRPr="004E7DFD">
        <w:rPr>
          <w:b/>
          <w:lang w:val="bg-BG"/>
        </w:rPr>
        <w:t>*</w:t>
      </w:r>
      <w:r w:rsidR="00FA283A" w:rsidRPr="004E7DFD">
        <w:rPr>
          <w:i/>
          <w:sz w:val="18"/>
          <w:szCs w:val="18"/>
        </w:rPr>
        <w:t>*</w:t>
      </w:r>
      <w:r w:rsidR="00FA283A" w:rsidRPr="004E7DFD">
        <w:rPr>
          <w:i/>
          <w:sz w:val="18"/>
          <w:szCs w:val="18"/>
          <w:lang w:val="bg-BG"/>
        </w:rPr>
        <w:t>Републички завод за статистику  - РЗС</w:t>
      </w:r>
    </w:p>
    <w:p w:rsidR="003A6D8B" w:rsidRPr="004E7DFD" w:rsidRDefault="003A6D8B" w:rsidP="00DF1043">
      <w:pPr>
        <w:spacing w:line="276" w:lineRule="auto"/>
        <w:rPr>
          <w:lang w:val="bg-BG"/>
        </w:rPr>
      </w:pPr>
    </w:p>
    <w:p w:rsidR="00E14ED4" w:rsidRPr="00193A84" w:rsidRDefault="00E14ED4" w:rsidP="00E14ED4">
      <w:pPr>
        <w:spacing w:line="276" w:lineRule="auto"/>
        <w:jc w:val="both"/>
        <w:rPr>
          <w:color w:val="FF0000"/>
          <w:sz w:val="22"/>
          <w:szCs w:val="22"/>
          <w:lang w:val="sr-Cyrl-RS"/>
        </w:rPr>
      </w:pPr>
      <w:r w:rsidRPr="004E7DFD">
        <w:rPr>
          <w:b/>
          <w:sz w:val="22"/>
          <w:szCs w:val="22"/>
          <w:lang w:val="bg-BG"/>
        </w:rPr>
        <w:t>Неписмена лица</w:t>
      </w:r>
      <w:r w:rsidR="00D23D20">
        <w:rPr>
          <w:rStyle w:val="FootnoteReference"/>
          <w:b/>
          <w:sz w:val="22"/>
          <w:szCs w:val="22"/>
          <w:lang w:val="bg-BG"/>
        </w:rPr>
        <w:footnoteReference w:id="4"/>
      </w:r>
      <w:r w:rsidRPr="004E7DFD">
        <w:rPr>
          <w:sz w:val="22"/>
          <w:szCs w:val="22"/>
          <w:lang w:val="bg-BG"/>
        </w:rPr>
        <w:t xml:space="preserve"> - Када су питању неписмена лица, у општини</w:t>
      </w:r>
      <w:r w:rsidR="006945A0">
        <w:rPr>
          <w:sz w:val="22"/>
          <w:szCs w:val="22"/>
          <w:lang w:val="sr-Cyrl-RS"/>
        </w:rPr>
        <w:t>/граду Прокупљу</w:t>
      </w:r>
      <w:r w:rsidRPr="004E7DFD">
        <w:rPr>
          <w:sz w:val="22"/>
          <w:szCs w:val="22"/>
          <w:lang w:val="bg-BG"/>
        </w:rPr>
        <w:t>, према попису из 2011</w:t>
      </w:r>
      <w:r w:rsidR="00FF10BE">
        <w:rPr>
          <w:sz w:val="22"/>
          <w:szCs w:val="22"/>
          <w:lang w:val="bg-BG"/>
        </w:rPr>
        <w:t>.</w:t>
      </w:r>
      <w:r w:rsidRPr="004E7DFD">
        <w:rPr>
          <w:sz w:val="22"/>
          <w:szCs w:val="22"/>
          <w:lang w:val="bg-BG"/>
        </w:rPr>
        <w:t xml:space="preserve"> године, </w:t>
      </w:r>
      <w:r w:rsidR="00195F73">
        <w:rPr>
          <w:sz w:val="22"/>
          <w:szCs w:val="22"/>
          <w:lang w:val="bg-BG"/>
        </w:rPr>
        <w:t>6166</w:t>
      </w:r>
      <w:r w:rsidRPr="004E7DFD">
        <w:rPr>
          <w:sz w:val="22"/>
          <w:szCs w:val="22"/>
          <w:lang w:val="bg-BG"/>
        </w:rPr>
        <w:t xml:space="preserve"> лица је регистровано као неписмено, односно </w:t>
      </w:r>
      <w:r w:rsidR="00195F73">
        <w:rPr>
          <w:sz w:val="22"/>
          <w:szCs w:val="22"/>
          <w:lang w:val="bg-BG"/>
        </w:rPr>
        <w:t>16,34</w:t>
      </w:r>
      <w:r w:rsidRPr="004E7DFD">
        <w:rPr>
          <w:sz w:val="22"/>
          <w:szCs w:val="22"/>
          <w:lang w:val="bg-BG"/>
        </w:rPr>
        <w:t xml:space="preserve"> % становништва.</w:t>
      </w:r>
    </w:p>
    <w:p w:rsidR="00E14ED4" w:rsidRPr="004E7DFD" w:rsidRDefault="00E14ED4" w:rsidP="00DF1043">
      <w:pPr>
        <w:spacing w:line="276" w:lineRule="auto"/>
        <w:rPr>
          <w:b/>
          <w:lang w:val="bg-BG"/>
        </w:rPr>
      </w:pPr>
    </w:p>
    <w:p w:rsidR="003F4829" w:rsidRPr="00FF10BE" w:rsidRDefault="003A6D8B" w:rsidP="00537453">
      <w:pPr>
        <w:rPr>
          <w:b/>
          <w:sz w:val="22"/>
          <w:szCs w:val="22"/>
          <w:lang w:val="bg-BG"/>
        </w:rPr>
      </w:pPr>
      <w:r w:rsidRPr="00FF10BE">
        <w:rPr>
          <w:b/>
          <w:sz w:val="22"/>
          <w:szCs w:val="22"/>
          <w:lang w:val="bg-BG"/>
        </w:rPr>
        <w:t xml:space="preserve">Табела </w:t>
      </w:r>
      <w:r w:rsidR="00132B02" w:rsidRPr="00FF10BE">
        <w:rPr>
          <w:b/>
          <w:sz w:val="22"/>
          <w:szCs w:val="22"/>
          <w:lang w:val="bg-BG"/>
        </w:rPr>
        <w:t>6</w:t>
      </w:r>
      <w:r w:rsidRPr="00FF10BE">
        <w:rPr>
          <w:b/>
          <w:sz w:val="22"/>
          <w:szCs w:val="22"/>
          <w:lang w:val="bg-BG"/>
        </w:rPr>
        <w:t xml:space="preserve">. Структура становништава старог 15 година и више према </w:t>
      </w:r>
      <w:r w:rsidR="00FA283A" w:rsidRPr="00FF10BE">
        <w:rPr>
          <w:b/>
          <w:sz w:val="22"/>
          <w:szCs w:val="22"/>
          <w:lang w:val="bg-BG"/>
        </w:rPr>
        <w:t>компијутерској</w:t>
      </w:r>
      <w:r w:rsidRPr="00FF10BE">
        <w:rPr>
          <w:b/>
          <w:sz w:val="22"/>
          <w:szCs w:val="22"/>
          <w:lang w:val="bg-BG"/>
        </w:rPr>
        <w:t xml:space="preserve"> писмености</w:t>
      </w:r>
      <w:r w:rsidR="00FA283A" w:rsidRPr="00FF10BE">
        <w:rPr>
          <w:b/>
          <w:sz w:val="22"/>
          <w:szCs w:val="22"/>
          <w:lang w:val="bg-BG"/>
        </w:rPr>
        <w:t xml:space="preserve"> и полу</w:t>
      </w:r>
      <w:r w:rsidRPr="00FF10BE">
        <w:rPr>
          <w:b/>
          <w:sz w:val="22"/>
          <w:szCs w:val="22"/>
          <w:lang w:val="bg-BG"/>
        </w:rPr>
        <w:t xml:space="preserve"> / попис 2011</w:t>
      </w:r>
    </w:p>
    <w:tbl>
      <w:tblPr>
        <w:tblW w:w="8591" w:type="dxa"/>
        <w:tblInd w:w="93" w:type="dxa"/>
        <w:tblLook w:val="04A0" w:firstRow="1" w:lastRow="0" w:firstColumn="1" w:lastColumn="0" w:noHBand="0" w:noVBand="1"/>
      </w:tblPr>
      <w:tblGrid>
        <w:gridCol w:w="1673"/>
        <w:gridCol w:w="1627"/>
        <w:gridCol w:w="1832"/>
        <w:gridCol w:w="1627"/>
        <w:gridCol w:w="1832"/>
      </w:tblGrid>
      <w:tr w:rsidR="006E0A5D" w:rsidRPr="004E7DFD">
        <w:trPr>
          <w:trHeight w:val="398"/>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99"/>
            <w:noWrap/>
            <w:vAlign w:val="center"/>
          </w:tcPr>
          <w:p w:rsidR="00052EF3" w:rsidRPr="004E7DFD" w:rsidRDefault="007B43CE" w:rsidP="005348FF">
            <w:pPr>
              <w:jc w:val="center"/>
              <w:rPr>
                <w:b/>
                <w:bCs/>
                <w:color w:val="000000"/>
                <w:sz w:val="22"/>
                <w:szCs w:val="22"/>
                <w:lang w:val="bg-BG"/>
              </w:rPr>
            </w:pPr>
            <w:r w:rsidRPr="004E7DFD">
              <w:rPr>
                <w:b/>
                <w:bCs/>
                <w:color w:val="000000"/>
                <w:sz w:val="22"/>
                <w:szCs w:val="22"/>
                <w:lang w:val="bg-BG"/>
              </w:rPr>
              <w:t>Категорије</w:t>
            </w:r>
          </w:p>
        </w:tc>
        <w:tc>
          <w:tcPr>
            <w:tcW w:w="1627" w:type="dxa"/>
            <w:tcBorders>
              <w:top w:val="single" w:sz="4" w:space="0" w:color="auto"/>
              <w:left w:val="nil"/>
              <w:bottom w:val="single" w:sz="4" w:space="0" w:color="auto"/>
              <w:right w:val="nil"/>
            </w:tcBorders>
            <w:shd w:val="clear" w:color="000000" w:fill="FFFF99"/>
          </w:tcPr>
          <w:p w:rsidR="00052EF3" w:rsidRPr="004E7DFD" w:rsidRDefault="00052EF3" w:rsidP="005348FF">
            <w:pPr>
              <w:jc w:val="center"/>
              <w:rPr>
                <w:b/>
                <w:bCs/>
                <w:color w:val="000000"/>
                <w:sz w:val="22"/>
                <w:szCs w:val="22"/>
                <w:lang w:val="bg-BG"/>
              </w:rPr>
            </w:pPr>
          </w:p>
        </w:tc>
        <w:tc>
          <w:tcPr>
            <w:tcW w:w="5291" w:type="dxa"/>
            <w:gridSpan w:val="3"/>
            <w:tcBorders>
              <w:top w:val="single" w:sz="4" w:space="0" w:color="auto"/>
              <w:left w:val="nil"/>
              <w:bottom w:val="single" w:sz="4" w:space="0" w:color="auto"/>
              <w:right w:val="single" w:sz="4" w:space="0" w:color="auto"/>
            </w:tcBorders>
            <w:shd w:val="clear" w:color="000000" w:fill="FFFF99"/>
            <w:noWrap/>
            <w:vAlign w:val="bottom"/>
          </w:tcPr>
          <w:p w:rsidR="00052EF3" w:rsidRPr="004E7DFD" w:rsidRDefault="00FE023E" w:rsidP="00FF10BE">
            <w:pPr>
              <w:jc w:val="center"/>
              <w:rPr>
                <w:b/>
                <w:bCs/>
                <w:color w:val="000000"/>
                <w:sz w:val="22"/>
                <w:szCs w:val="22"/>
                <w:lang w:val="bg-BG"/>
              </w:rPr>
            </w:pPr>
            <w:r>
              <w:rPr>
                <w:b/>
                <w:bCs/>
                <w:color w:val="000000"/>
                <w:sz w:val="22"/>
                <w:szCs w:val="22"/>
                <w:lang w:val="bg-BG"/>
              </w:rPr>
              <w:t>Општина</w:t>
            </w:r>
            <w:r>
              <w:rPr>
                <w:b/>
                <w:bCs/>
                <w:color w:val="000000"/>
                <w:sz w:val="22"/>
                <w:szCs w:val="22"/>
                <w:lang w:val="sr-Cyrl-RS"/>
              </w:rPr>
              <w:t>/</w:t>
            </w:r>
            <w:r w:rsidR="008859F6">
              <w:rPr>
                <w:b/>
                <w:bCs/>
                <w:color w:val="000000"/>
                <w:sz w:val="22"/>
                <w:szCs w:val="22"/>
                <w:lang w:val="bg-BG"/>
              </w:rPr>
              <w:t>г</w:t>
            </w:r>
            <w:r>
              <w:rPr>
                <w:b/>
                <w:bCs/>
                <w:color w:val="000000"/>
                <w:sz w:val="22"/>
                <w:szCs w:val="22"/>
                <w:lang w:val="bg-BG"/>
              </w:rPr>
              <w:t>рад Прокупље</w:t>
            </w:r>
          </w:p>
        </w:tc>
      </w:tr>
      <w:tr w:rsidR="006E0A5D" w:rsidRPr="004E7DFD">
        <w:trPr>
          <w:trHeight w:val="592"/>
        </w:trPr>
        <w:tc>
          <w:tcPr>
            <w:tcW w:w="1673" w:type="dxa"/>
            <w:vMerge/>
            <w:tcBorders>
              <w:top w:val="single" w:sz="4" w:space="0" w:color="auto"/>
              <w:left w:val="single" w:sz="4" w:space="0" w:color="auto"/>
              <w:bottom w:val="single" w:sz="4" w:space="0" w:color="auto"/>
              <w:right w:val="single" w:sz="4" w:space="0" w:color="auto"/>
            </w:tcBorders>
            <w:shd w:val="clear" w:color="auto" w:fill="FFFF99"/>
            <w:vAlign w:val="center"/>
          </w:tcPr>
          <w:p w:rsidR="00052EF3" w:rsidRPr="004E7DFD" w:rsidRDefault="00052EF3" w:rsidP="005348FF">
            <w:pPr>
              <w:rPr>
                <w:b/>
                <w:bCs/>
                <w:color w:val="000000"/>
                <w:sz w:val="22"/>
                <w:szCs w:val="22"/>
                <w:lang w:val="bg-BG"/>
              </w:rPr>
            </w:pPr>
          </w:p>
        </w:tc>
        <w:tc>
          <w:tcPr>
            <w:tcW w:w="1627" w:type="dxa"/>
            <w:tcBorders>
              <w:top w:val="nil"/>
              <w:left w:val="nil"/>
              <w:bottom w:val="single" w:sz="4" w:space="0" w:color="auto"/>
              <w:right w:val="single" w:sz="8" w:space="0" w:color="auto"/>
            </w:tcBorders>
            <w:shd w:val="clear" w:color="000000" w:fill="FFFF99"/>
            <w:vAlign w:val="center"/>
          </w:tcPr>
          <w:p w:rsidR="00052EF3" w:rsidRPr="004E7DFD" w:rsidRDefault="007B43CE" w:rsidP="005348FF">
            <w:pPr>
              <w:jc w:val="center"/>
              <w:rPr>
                <w:b/>
                <w:bCs/>
                <w:color w:val="000000"/>
                <w:sz w:val="22"/>
                <w:szCs w:val="22"/>
                <w:lang w:val="bg-BG"/>
              </w:rPr>
            </w:pPr>
            <w:r w:rsidRPr="004E7DFD">
              <w:rPr>
                <w:b/>
                <w:color w:val="000000"/>
                <w:sz w:val="22"/>
                <w:szCs w:val="22"/>
                <w:lang w:val="bg-BG"/>
              </w:rPr>
              <w:t>УКУПНО</w:t>
            </w:r>
          </w:p>
        </w:tc>
        <w:tc>
          <w:tcPr>
            <w:tcW w:w="1832" w:type="dxa"/>
            <w:tcBorders>
              <w:top w:val="single" w:sz="8" w:space="0" w:color="auto"/>
              <w:left w:val="single" w:sz="8" w:space="0" w:color="auto"/>
              <w:bottom w:val="single" w:sz="8" w:space="0" w:color="auto"/>
              <w:right w:val="single" w:sz="8" w:space="0" w:color="auto"/>
            </w:tcBorders>
            <w:shd w:val="clear" w:color="000000" w:fill="FFFF99"/>
          </w:tcPr>
          <w:p w:rsidR="00052EF3" w:rsidRPr="004E7DFD" w:rsidRDefault="00052EF3" w:rsidP="005348FF">
            <w:pPr>
              <w:jc w:val="center"/>
              <w:rPr>
                <w:b/>
                <w:bCs/>
                <w:color w:val="000000"/>
                <w:sz w:val="22"/>
                <w:szCs w:val="22"/>
                <w:lang w:val="bg-BG"/>
              </w:rPr>
            </w:pPr>
            <w:r w:rsidRPr="004E7DFD">
              <w:rPr>
                <w:b/>
                <w:bCs/>
                <w:color w:val="000000"/>
                <w:sz w:val="22"/>
                <w:szCs w:val="22"/>
                <w:lang w:val="bg-BG"/>
              </w:rPr>
              <w:t>Компијутерски писмена лица</w:t>
            </w:r>
          </w:p>
        </w:tc>
        <w:tc>
          <w:tcPr>
            <w:tcW w:w="1627" w:type="dxa"/>
            <w:tcBorders>
              <w:top w:val="nil"/>
              <w:left w:val="single" w:sz="8" w:space="0" w:color="auto"/>
              <w:bottom w:val="single" w:sz="4" w:space="0" w:color="auto"/>
              <w:right w:val="single" w:sz="4" w:space="0" w:color="auto"/>
            </w:tcBorders>
            <w:shd w:val="clear" w:color="000000" w:fill="FFFF99"/>
            <w:vAlign w:val="center"/>
          </w:tcPr>
          <w:p w:rsidR="00052EF3" w:rsidRPr="004E7DFD" w:rsidRDefault="00052EF3" w:rsidP="005348FF">
            <w:pPr>
              <w:jc w:val="center"/>
              <w:rPr>
                <w:b/>
                <w:bCs/>
                <w:color w:val="000000"/>
                <w:sz w:val="22"/>
                <w:szCs w:val="22"/>
                <w:lang w:val="bg-BG"/>
              </w:rPr>
            </w:pPr>
            <w:r w:rsidRPr="004E7DFD">
              <w:rPr>
                <w:b/>
                <w:bCs/>
                <w:color w:val="000000"/>
                <w:sz w:val="22"/>
                <w:szCs w:val="22"/>
                <w:lang w:val="bg-BG"/>
              </w:rPr>
              <w:t xml:space="preserve">Лица која делимично познају рад на рачунару </w:t>
            </w:r>
          </w:p>
        </w:tc>
        <w:tc>
          <w:tcPr>
            <w:tcW w:w="1832" w:type="dxa"/>
            <w:tcBorders>
              <w:top w:val="nil"/>
              <w:left w:val="nil"/>
              <w:bottom w:val="single" w:sz="4" w:space="0" w:color="auto"/>
              <w:right w:val="single" w:sz="4" w:space="0" w:color="auto"/>
            </w:tcBorders>
            <w:shd w:val="clear" w:color="000000" w:fill="FFFF99"/>
            <w:vAlign w:val="center"/>
          </w:tcPr>
          <w:p w:rsidR="00052EF3" w:rsidRPr="004E7DFD" w:rsidRDefault="00052EF3" w:rsidP="005348FF">
            <w:pPr>
              <w:jc w:val="center"/>
              <w:rPr>
                <w:b/>
                <w:bCs/>
                <w:color w:val="000000"/>
                <w:sz w:val="22"/>
                <w:szCs w:val="22"/>
                <w:lang w:val="bg-BG"/>
              </w:rPr>
            </w:pPr>
            <w:r w:rsidRPr="004E7DFD">
              <w:rPr>
                <w:b/>
                <w:bCs/>
                <w:color w:val="000000"/>
                <w:sz w:val="22"/>
                <w:szCs w:val="22"/>
                <w:lang w:val="bg-BG"/>
              </w:rPr>
              <w:t>Компијутерски неписмена лица</w:t>
            </w:r>
          </w:p>
        </w:tc>
      </w:tr>
      <w:tr w:rsidR="00F8275F" w:rsidRPr="004E7DFD">
        <w:trPr>
          <w:trHeight w:val="414"/>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F8275F" w:rsidRPr="004E7DFD" w:rsidRDefault="00F8275F" w:rsidP="00843C9A">
            <w:pPr>
              <w:spacing w:line="360" w:lineRule="auto"/>
              <w:jc w:val="center"/>
              <w:rPr>
                <w:b/>
                <w:color w:val="000000"/>
                <w:sz w:val="22"/>
                <w:szCs w:val="22"/>
                <w:lang w:val="bg-BG"/>
              </w:rPr>
            </w:pPr>
            <w:r w:rsidRPr="004E7DFD">
              <w:rPr>
                <w:b/>
                <w:color w:val="000000"/>
                <w:sz w:val="22"/>
                <w:szCs w:val="22"/>
                <w:lang w:val="bg-BG"/>
              </w:rPr>
              <w:t>УКУПНО</w:t>
            </w:r>
          </w:p>
        </w:tc>
        <w:tc>
          <w:tcPr>
            <w:tcW w:w="1627" w:type="dxa"/>
            <w:tcBorders>
              <w:top w:val="single" w:sz="4" w:space="0" w:color="auto"/>
              <w:left w:val="nil"/>
              <w:bottom w:val="single" w:sz="4" w:space="0" w:color="auto"/>
              <w:right w:val="single" w:sz="8" w:space="0" w:color="auto"/>
            </w:tcBorders>
            <w:shd w:val="clear" w:color="auto" w:fill="F3F3F3"/>
            <w:noWrap/>
            <w:vAlign w:val="center"/>
          </w:tcPr>
          <w:p w:rsidR="00F8275F" w:rsidRPr="006B23C9" w:rsidRDefault="00F8275F" w:rsidP="00A57CBA">
            <w:pPr>
              <w:spacing w:line="360" w:lineRule="auto"/>
              <w:jc w:val="center"/>
              <w:rPr>
                <w:b/>
                <w:color w:val="000000"/>
              </w:rPr>
            </w:pPr>
            <w:r>
              <w:rPr>
                <w:b/>
                <w:color w:val="000000"/>
              </w:rPr>
              <w:t>37729</w:t>
            </w:r>
          </w:p>
        </w:tc>
        <w:tc>
          <w:tcPr>
            <w:tcW w:w="1832" w:type="dxa"/>
            <w:tcBorders>
              <w:top w:val="single" w:sz="8" w:space="0" w:color="auto"/>
              <w:left w:val="single" w:sz="8" w:space="0" w:color="auto"/>
              <w:bottom w:val="single" w:sz="8" w:space="0" w:color="auto"/>
              <w:right w:val="single" w:sz="8" w:space="0" w:color="auto"/>
            </w:tcBorders>
            <w:shd w:val="clear" w:color="auto" w:fill="F3F3F3"/>
            <w:vAlign w:val="center"/>
          </w:tcPr>
          <w:p w:rsidR="00F8275F" w:rsidRPr="006B23C9" w:rsidRDefault="00F8275F" w:rsidP="00A57CBA">
            <w:pPr>
              <w:spacing w:line="360" w:lineRule="auto"/>
              <w:jc w:val="center"/>
              <w:rPr>
                <w:b/>
                <w:color w:val="000000"/>
              </w:rPr>
            </w:pPr>
            <w:r>
              <w:rPr>
                <w:b/>
                <w:color w:val="000000"/>
              </w:rPr>
              <w:t>9895</w:t>
            </w:r>
          </w:p>
        </w:tc>
        <w:tc>
          <w:tcPr>
            <w:tcW w:w="1627" w:type="dxa"/>
            <w:tcBorders>
              <w:top w:val="single" w:sz="4" w:space="0" w:color="auto"/>
              <w:left w:val="single" w:sz="8" w:space="0" w:color="auto"/>
              <w:bottom w:val="single" w:sz="4" w:space="0" w:color="auto"/>
              <w:right w:val="single" w:sz="4" w:space="0" w:color="auto"/>
            </w:tcBorders>
            <w:shd w:val="clear" w:color="auto" w:fill="F3F3F3"/>
            <w:noWrap/>
            <w:vAlign w:val="center"/>
          </w:tcPr>
          <w:p w:rsidR="00F8275F" w:rsidRPr="006B23C9" w:rsidRDefault="00F8275F" w:rsidP="00A57CBA">
            <w:pPr>
              <w:spacing w:line="360" w:lineRule="auto"/>
              <w:jc w:val="center"/>
              <w:rPr>
                <w:b/>
                <w:color w:val="000000"/>
              </w:rPr>
            </w:pPr>
            <w:r>
              <w:rPr>
                <w:b/>
                <w:color w:val="000000"/>
              </w:rPr>
              <w:t>5679</w:t>
            </w:r>
          </w:p>
        </w:tc>
        <w:tc>
          <w:tcPr>
            <w:tcW w:w="1832" w:type="dxa"/>
            <w:tcBorders>
              <w:top w:val="single" w:sz="4" w:space="0" w:color="auto"/>
              <w:left w:val="nil"/>
              <w:bottom w:val="single" w:sz="4" w:space="0" w:color="auto"/>
              <w:right w:val="single" w:sz="4" w:space="0" w:color="auto"/>
            </w:tcBorders>
            <w:shd w:val="clear" w:color="auto" w:fill="F3F3F3"/>
            <w:noWrap/>
            <w:vAlign w:val="center"/>
          </w:tcPr>
          <w:p w:rsidR="00F8275F" w:rsidRPr="006B23C9" w:rsidRDefault="00F8275F" w:rsidP="00A57CBA">
            <w:pPr>
              <w:spacing w:line="360" w:lineRule="auto"/>
              <w:jc w:val="center"/>
              <w:rPr>
                <w:b/>
                <w:color w:val="000000"/>
              </w:rPr>
            </w:pPr>
            <w:r>
              <w:rPr>
                <w:b/>
                <w:color w:val="000000"/>
              </w:rPr>
              <w:t>22155</w:t>
            </w:r>
          </w:p>
        </w:tc>
      </w:tr>
      <w:tr w:rsidR="00F8275F" w:rsidRPr="004E7DFD">
        <w:trPr>
          <w:trHeight w:val="312"/>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275F" w:rsidRPr="004E7DFD" w:rsidRDefault="00F8275F" w:rsidP="002B7988">
            <w:pPr>
              <w:spacing w:line="360" w:lineRule="auto"/>
              <w:jc w:val="center"/>
              <w:rPr>
                <w:b/>
                <w:color w:val="000000"/>
                <w:sz w:val="22"/>
                <w:szCs w:val="22"/>
                <w:lang w:val="bg-BG"/>
              </w:rPr>
            </w:pPr>
            <w:r w:rsidRPr="004E7DFD">
              <w:rPr>
                <w:b/>
                <w:color w:val="000000"/>
                <w:sz w:val="22"/>
                <w:szCs w:val="22"/>
                <w:lang w:val="bg-BG"/>
              </w:rPr>
              <w:t>мушкарци</w:t>
            </w:r>
          </w:p>
        </w:tc>
        <w:tc>
          <w:tcPr>
            <w:tcW w:w="1627" w:type="dxa"/>
            <w:tcBorders>
              <w:top w:val="single" w:sz="4" w:space="0" w:color="auto"/>
              <w:left w:val="nil"/>
              <w:bottom w:val="single" w:sz="4" w:space="0" w:color="auto"/>
              <w:right w:val="single" w:sz="8"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18560</w:t>
            </w:r>
          </w:p>
        </w:tc>
        <w:tc>
          <w:tcPr>
            <w:tcW w:w="1832" w:type="dxa"/>
            <w:tcBorders>
              <w:top w:val="single" w:sz="8" w:space="0" w:color="auto"/>
              <w:left w:val="single" w:sz="8" w:space="0" w:color="auto"/>
              <w:bottom w:val="single" w:sz="8" w:space="0" w:color="auto"/>
              <w:right w:val="single" w:sz="8" w:space="0" w:color="auto"/>
            </w:tcBorders>
            <w:shd w:val="clear" w:color="auto" w:fill="F3F3F3"/>
            <w:vAlign w:val="bottom"/>
          </w:tcPr>
          <w:p w:rsidR="00F8275F" w:rsidRPr="006B23C9" w:rsidRDefault="00F8275F" w:rsidP="00A57CBA">
            <w:pPr>
              <w:spacing w:line="360" w:lineRule="auto"/>
              <w:jc w:val="center"/>
              <w:rPr>
                <w:color w:val="000000"/>
              </w:rPr>
            </w:pPr>
            <w:r>
              <w:rPr>
                <w:color w:val="000000"/>
              </w:rPr>
              <w:t>5276</w:t>
            </w:r>
          </w:p>
        </w:tc>
        <w:tc>
          <w:tcPr>
            <w:tcW w:w="1627" w:type="dxa"/>
            <w:tcBorders>
              <w:top w:val="single" w:sz="4" w:space="0" w:color="auto"/>
              <w:left w:val="single" w:sz="8" w:space="0" w:color="auto"/>
              <w:bottom w:val="single" w:sz="4" w:space="0" w:color="auto"/>
              <w:right w:val="single" w:sz="4"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2973</w:t>
            </w:r>
          </w:p>
        </w:tc>
        <w:tc>
          <w:tcPr>
            <w:tcW w:w="1832" w:type="dxa"/>
            <w:tcBorders>
              <w:top w:val="single" w:sz="4" w:space="0" w:color="auto"/>
              <w:left w:val="nil"/>
              <w:bottom w:val="single" w:sz="4" w:space="0" w:color="auto"/>
              <w:right w:val="single" w:sz="4"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10311</w:t>
            </w:r>
          </w:p>
        </w:tc>
      </w:tr>
      <w:tr w:rsidR="00F8275F" w:rsidRPr="004E7DFD">
        <w:trPr>
          <w:trHeight w:val="142"/>
        </w:trPr>
        <w:tc>
          <w:tcPr>
            <w:tcW w:w="1673"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F8275F" w:rsidRPr="004E7DFD" w:rsidRDefault="00F8275F" w:rsidP="002B7988">
            <w:pPr>
              <w:spacing w:line="360" w:lineRule="auto"/>
              <w:jc w:val="center"/>
              <w:rPr>
                <w:b/>
                <w:color w:val="000000"/>
                <w:sz w:val="22"/>
                <w:szCs w:val="22"/>
                <w:lang w:val="bg-BG"/>
              </w:rPr>
            </w:pPr>
            <w:r w:rsidRPr="004E7DFD">
              <w:rPr>
                <w:b/>
                <w:color w:val="000000"/>
                <w:sz w:val="22"/>
                <w:szCs w:val="22"/>
                <w:lang w:val="bg-BG"/>
              </w:rPr>
              <w:t>жене</w:t>
            </w:r>
          </w:p>
        </w:tc>
        <w:tc>
          <w:tcPr>
            <w:tcW w:w="1627" w:type="dxa"/>
            <w:tcBorders>
              <w:top w:val="single" w:sz="4" w:space="0" w:color="auto"/>
              <w:left w:val="nil"/>
              <w:bottom w:val="single" w:sz="4" w:space="0" w:color="auto"/>
              <w:right w:val="single" w:sz="8"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19169</w:t>
            </w:r>
          </w:p>
        </w:tc>
        <w:tc>
          <w:tcPr>
            <w:tcW w:w="1832" w:type="dxa"/>
            <w:tcBorders>
              <w:top w:val="single" w:sz="8" w:space="0" w:color="auto"/>
              <w:left w:val="single" w:sz="8" w:space="0" w:color="auto"/>
              <w:bottom w:val="single" w:sz="8" w:space="0" w:color="auto"/>
              <w:right w:val="single" w:sz="8" w:space="0" w:color="auto"/>
            </w:tcBorders>
            <w:shd w:val="clear" w:color="auto" w:fill="F3F3F3"/>
            <w:vAlign w:val="bottom"/>
          </w:tcPr>
          <w:p w:rsidR="00F8275F" w:rsidRPr="006B23C9" w:rsidRDefault="00F8275F" w:rsidP="00A57CBA">
            <w:pPr>
              <w:spacing w:line="360" w:lineRule="auto"/>
              <w:jc w:val="center"/>
              <w:rPr>
                <w:color w:val="000000"/>
              </w:rPr>
            </w:pPr>
            <w:r>
              <w:rPr>
                <w:color w:val="000000"/>
              </w:rPr>
              <w:t>4619</w:t>
            </w:r>
          </w:p>
        </w:tc>
        <w:tc>
          <w:tcPr>
            <w:tcW w:w="1627" w:type="dxa"/>
            <w:tcBorders>
              <w:top w:val="single" w:sz="4" w:space="0" w:color="auto"/>
              <w:left w:val="single" w:sz="8" w:space="0" w:color="auto"/>
              <w:bottom w:val="single" w:sz="4" w:space="0" w:color="auto"/>
              <w:right w:val="single" w:sz="4"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2706</w:t>
            </w:r>
          </w:p>
        </w:tc>
        <w:tc>
          <w:tcPr>
            <w:tcW w:w="1832" w:type="dxa"/>
            <w:tcBorders>
              <w:top w:val="single" w:sz="4" w:space="0" w:color="auto"/>
              <w:left w:val="nil"/>
              <w:bottom w:val="single" w:sz="4" w:space="0" w:color="auto"/>
              <w:right w:val="single" w:sz="4" w:space="0" w:color="auto"/>
            </w:tcBorders>
            <w:shd w:val="clear" w:color="auto" w:fill="F3F3F3"/>
            <w:noWrap/>
            <w:vAlign w:val="bottom"/>
          </w:tcPr>
          <w:p w:rsidR="00F8275F" w:rsidRPr="006B23C9" w:rsidRDefault="00F8275F" w:rsidP="00A57CBA">
            <w:pPr>
              <w:spacing w:line="360" w:lineRule="auto"/>
              <w:jc w:val="center"/>
              <w:rPr>
                <w:color w:val="000000"/>
              </w:rPr>
            </w:pPr>
            <w:r>
              <w:rPr>
                <w:color w:val="000000"/>
              </w:rPr>
              <w:t>11844</w:t>
            </w:r>
          </w:p>
        </w:tc>
      </w:tr>
    </w:tbl>
    <w:p w:rsidR="006B378F" w:rsidRPr="004E7DFD" w:rsidRDefault="006B378F" w:rsidP="006B378F">
      <w:pPr>
        <w:spacing w:line="276" w:lineRule="auto"/>
        <w:rPr>
          <w:b/>
          <w:lang w:val="bg-BG"/>
        </w:rPr>
      </w:pPr>
      <w:r w:rsidRPr="004E7DFD">
        <w:rPr>
          <w:b/>
          <w:lang w:val="bg-BG"/>
        </w:rPr>
        <w:t>*</w:t>
      </w:r>
      <w:r w:rsidRPr="004E7DFD">
        <w:rPr>
          <w:i/>
          <w:sz w:val="18"/>
          <w:szCs w:val="18"/>
        </w:rPr>
        <w:t>*</w:t>
      </w:r>
      <w:r w:rsidRPr="004E7DFD">
        <w:rPr>
          <w:i/>
          <w:sz w:val="18"/>
          <w:szCs w:val="18"/>
          <w:lang w:val="bg-BG"/>
        </w:rPr>
        <w:t>Републички завод за статистику  - РЗС</w:t>
      </w:r>
    </w:p>
    <w:p w:rsidR="00F53440" w:rsidRPr="004E7DFD" w:rsidRDefault="00F53440" w:rsidP="00DF1043">
      <w:pPr>
        <w:spacing w:line="276" w:lineRule="auto"/>
        <w:rPr>
          <w:b/>
          <w:lang w:val="bg-BG"/>
        </w:rPr>
      </w:pPr>
    </w:p>
    <w:p w:rsidR="006D2895" w:rsidRDefault="006D2895" w:rsidP="009A4BD8">
      <w:pPr>
        <w:spacing w:line="276" w:lineRule="auto"/>
        <w:jc w:val="both"/>
        <w:rPr>
          <w:b/>
        </w:rPr>
      </w:pPr>
    </w:p>
    <w:p w:rsidR="00BA7838" w:rsidRDefault="00BA7838" w:rsidP="009A4BD8">
      <w:pPr>
        <w:spacing w:line="276" w:lineRule="auto"/>
        <w:jc w:val="both"/>
        <w:rPr>
          <w:b/>
        </w:rPr>
      </w:pPr>
    </w:p>
    <w:p w:rsidR="00BA7838" w:rsidRDefault="00BA7838" w:rsidP="009A4BD8">
      <w:pPr>
        <w:spacing w:line="276" w:lineRule="auto"/>
        <w:jc w:val="both"/>
        <w:rPr>
          <w:b/>
        </w:rPr>
      </w:pPr>
    </w:p>
    <w:p w:rsidR="00BA7838" w:rsidRDefault="00BA7838" w:rsidP="009A4BD8">
      <w:pPr>
        <w:spacing w:line="276" w:lineRule="auto"/>
        <w:jc w:val="both"/>
        <w:rPr>
          <w:b/>
        </w:rPr>
      </w:pPr>
    </w:p>
    <w:p w:rsidR="00BA7838" w:rsidRDefault="00BA7838" w:rsidP="009A4BD8">
      <w:pPr>
        <w:spacing w:line="276" w:lineRule="auto"/>
        <w:jc w:val="both"/>
        <w:rPr>
          <w:b/>
        </w:rPr>
      </w:pPr>
    </w:p>
    <w:p w:rsidR="00BA7838" w:rsidRDefault="00BA7838" w:rsidP="009A4BD8">
      <w:pPr>
        <w:spacing w:line="276" w:lineRule="auto"/>
        <w:jc w:val="both"/>
        <w:rPr>
          <w:b/>
        </w:rPr>
      </w:pPr>
    </w:p>
    <w:p w:rsidR="00BA7838" w:rsidRPr="00BA7838" w:rsidRDefault="00BA7838" w:rsidP="009A4BD8">
      <w:pPr>
        <w:spacing w:line="276" w:lineRule="auto"/>
        <w:jc w:val="both"/>
        <w:rPr>
          <w:b/>
        </w:rPr>
      </w:pPr>
    </w:p>
    <w:p w:rsidR="00D45602" w:rsidRDefault="00D45602" w:rsidP="009A4BD8">
      <w:pPr>
        <w:spacing w:line="276" w:lineRule="auto"/>
        <w:jc w:val="both"/>
        <w:rPr>
          <w:sz w:val="22"/>
          <w:szCs w:val="22"/>
          <w:lang w:val="sr-Cyrl-RS"/>
        </w:rPr>
      </w:pPr>
    </w:p>
    <w:p w:rsidR="00A3298E" w:rsidRDefault="00A3298E" w:rsidP="009A4BD8">
      <w:pPr>
        <w:spacing w:line="276" w:lineRule="auto"/>
        <w:jc w:val="both"/>
        <w:rPr>
          <w:sz w:val="22"/>
          <w:szCs w:val="22"/>
          <w:lang w:val="sr-Cyrl-RS"/>
        </w:rPr>
      </w:pPr>
    </w:p>
    <w:p w:rsidR="006C5B99" w:rsidRPr="00BC7B5F" w:rsidRDefault="006C5B99" w:rsidP="009A4BD8">
      <w:pPr>
        <w:spacing w:line="276" w:lineRule="auto"/>
        <w:jc w:val="both"/>
        <w:rPr>
          <w:b/>
          <w:sz w:val="22"/>
          <w:szCs w:val="22"/>
          <w:lang w:val="sr-Cyrl-RS"/>
        </w:rPr>
      </w:pPr>
      <w:r w:rsidRPr="00BC7B5F">
        <w:rPr>
          <w:b/>
          <w:sz w:val="22"/>
          <w:szCs w:val="22"/>
          <w:lang w:val="sr-Cyrl-RS"/>
        </w:rPr>
        <w:lastRenderedPageBreak/>
        <w:t>Табела: Број и однос досељених и одсељених 2010-2017</w:t>
      </w:r>
    </w:p>
    <w:p w:rsidR="00A3298E" w:rsidRPr="006C5B99" w:rsidRDefault="00C27466" w:rsidP="009A4BD8">
      <w:pPr>
        <w:spacing w:line="276" w:lineRule="auto"/>
        <w:jc w:val="both"/>
        <w:rPr>
          <w:sz w:val="22"/>
          <w:szCs w:val="22"/>
          <w:lang w:val="sr-Cyrl-RS"/>
        </w:rPr>
      </w:pPr>
      <w:r>
        <w:rPr>
          <w:noProof/>
          <w:sz w:val="22"/>
          <w:szCs w:val="22"/>
          <w:lang w:val="sr-Latn-RS" w:eastAsia="sr-Latn-RS"/>
        </w:rPr>
        <mc:AlternateContent>
          <mc:Choice Requires="wps">
            <w:drawing>
              <wp:anchor distT="0" distB="0" distL="114300" distR="114300" simplePos="0" relativeHeight="251623424" behindDoc="0" locked="0" layoutInCell="1" allowOverlap="1">
                <wp:simplePos x="0" y="0"/>
                <wp:positionH relativeFrom="column">
                  <wp:posOffset>4800600</wp:posOffset>
                </wp:positionH>
                <wp:positionV relativeFrom="paragraph">
                  <wp:posOffset>1872615</wp:posOffset>
                </wp:positionV>
                <wp:extent cx="1371600" cy="685800"/>
                <wp:effectExtent l="0" t="0" r="0" b="3810"/>
                <wp:wrapNone/>
                <wp:docPr id="19"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57A" w:rsidRDefault="00C6557A" w:rsidP="006C5B99">
                            <w:r>
                              <w:t xml:space="preserve"> Извор:</w:t>
                            </w:r>
                          </w:p>
                          <w:p w:rsidR="00C6557A" w:rsidRDefault="00C6557A" w:rsidP="006C5B99">
                            <w:r>
                              <w:t>Унутрашње</w:t>
                            </w:r>
                          </w:p>
                          <w:p w:rsidR="00C6557A" w:rsidRDefault="00C6557A" w:rsidP="006C5B99">
                            <w:r>
                              <w:t>миграције, РЗС.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Box 124" o:spid="_x0000_s1027" type="#_x0000_t202" style="position:absolute;left:0;text-align:left;margin-left:378pt;margin-top:147.45pt;width:108pt;height: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bQ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" filled="f" stroked="f">
                <v:textbox>
                  <w:txbxContent>
                    <w:p w:rsidR="00C6557A" w:rsidRDefault="00C6557A" w:rsidP="006C5B99">
                      <w:r>
                        <w:t xml:space="preserve"> Извор:</w:t>
                      </w:r>
                    </w:p>
                    <w:p w:rsidR="00C6557A" w:rsidRDefault="00C6557A" w:rsidP="006C5B99">
                      <w:r>
                        <w:t>Унутрашње</w:t>
                      </w:r>
                    </w:p>
                    <w:p w:rsidR="00C6557A" w:rsidRDefault="00C6557A" w:rsidP="006C5B99">
                      <w:r>
                        <w:t>миграције, РЗС.</w:t>
                      </w:r>
                    </w:p>
                  </w:txbxContent>
                </v:textbox>
              </v:shape>
            </w:pict>
          </mc:Fallback>
        </mc:AlternateContent>
      </w:r>
      <w:r>
        <w:rPr>
          <w:noProof/>
          <w:lang w:val="sr-Latn-RS" w:eastAsia="sr-Latn-RS"/>
        </w:rPr>
        <w:drawing>
          <wp:inline distT="0" distB="0" distL="0" distR="0">
            <wp:extent cx="4924425" cy="3362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362325"/>
                    </a:xfrm>
                    <a:prstGeom prst="rect">
                      <a:avLst/>
                    </a:prstGeom>
                    <a:noFill/>
                    <a:ln>
                      <a:noFill/>
                    </a:ln>
                  </pic:spPr>
                </pic:pic>
              </a:graphicData>
            </a:graphic>
          </wp:inline>
        </w:drawing>
      </w:r>
    </w:p>
    <w:p w:rsidR="00A3298E" w:rsidRDefault="00C27466" w:rsidP="00952DBF">
      <w:pPr>
        <w:spacing w:line="276" w:lineRule="auto"/>
        <w:jc w:val="both"/>
        <w:rPr>
          <w:sz w:val="22"/>
          <w:szCs w:val="22"/>
          <w:lang w:val="sr-Cyrl-RS"/>
        </w:rPr>
      </w:pPr>
      <w:r>
        <w:rPr>
          <w:noProof/>
          <w:sz w:val="22"/>
          <w:szCs w:val="22"/>
          <w:lang w:val="sr-Latn-RS" w:eastAsia="sr-Latn-RS"/>
        </w:rPr>
        <mc:AlternateContent>
          <mc:Choice Requires="wps">
            <w:drawing>
              <wp:anchor distT="0" distB="0" distL="114300" distR="114300" simplePos="0" relativeHeight="251627520" behindDoc="0" locked="0" layoutInCell="1" allowOverlap="1">
                <wp:simplePos x="0" y="0"/>
                <wp:positionH relativeFrom="column">
                  <wp:posOffset>3314700</wp:posOffset>
                </wp:positionH>
                <wp:positionV relativeFrom="paragraph">
                  <wp:posOffset>156845</wp:posOffset>
                </wp:positionV>
                <wp:extent cx="2857500" cy="266700"/>
                <wp:effectExtent l="0" t="4445" r="0" b="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57A" w:rsidRPr="002E3349" w:rsidRDefault="00C6557A" w:rsidP="002E3349">
                            <w:pPr>
                              <w:rPr>
                                <w:sz w:val="22"/>
                                <w:szCs w:val="22"/>
                              </w:rPr>
                            </w:pPr>
                            <w:r w:rsidRPr="002E3349">
                              <w:rPr>
                                <w:sz w:val="22"/>
                                <w:szCs w:val="22"/>
                              </w:rPr>
                              <w:t>Породице са децом према броју деце, 2011.</w:t>
                            </w:r>
                          </w:p>
                        </w:txbxContent>
                      </wps:txbx>
                      <wps:bodyPr rot="0" vert="horz" wrap="square" lIns="27432" tIns="2286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left:0;text-align:left;margin-left:261pt;margin-top:12.35pt;width:225pt;height:2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" filled="f" stroked="f">
                <v:textbox inset="2.16pt,1.8pt,0,0">
                  <w:txbxContent>
                    <w:p w:rsidR="00C6557A" w:rsidRPr="002E3349" w:rsidRDefault="00C6557A" w:rsidP="002E3349">
                      <w:pPr>
                        <w:rPr>
                          <w:sz w:val="22"/>
                          <w:szCs w:val="22"/>
                        </w:rPr>
                      </w:pPr>
                      <w:r w:rsidRPr="002E3349">
                        <w:rPr>
                          <w:sz w:val="22"/>
                          <w:szCs w:val="22"/>
                        </w:rPr>
                        <w:t>Породице са децом према броју деце, 2011.</w:t>
                      </w:r>
                    </w:p>
                  </w:txbxContent>
                </v:textbox>
              </v:shape>
            </w:pict>
          </mc:Fallback>
        </mc:AlternateContent>
      </w:r>
      <w:r>
        <w:rPr>
          <w:noProof/>
          <w:lang w:val="sr-Latn-RS" w:eastAsia="sr-Latn-RS"/>
        </w:rPr>
        <w:drawing>
          <wp:anchor distT="0" distB="0" distL="114300" distR="114300" simplePos="0" relativeHeight="251626496" behindDoc="0" locked="0" layoutInCell="1" allowOverlap="1">
            <wp:simplePos x="0" y="0"/>
            <wp:positionH relativeFrom="column">
              <wp:posOffset>3200400</wp:posOffset>
            </wp:positionH>
            <wp:positionV relativeFrom="paragraph">
              <wp:posOffset>124460</wp:posOffset>
            </wp:positionV>
            <wp:extent cx="2971800" cy="1986280"/>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4F45">
        <w:rPr>
          <w:sz w:val="22"/>
          <w:szCs w:val="22"/>
          <w:lang w:val="sr-Cyrl-RS"/>
        </w:rPr>
        <w:t>Домаћинства према насељу и броју чланова</w:t>
      </w:r>
      <w:r w:rsidR="002E3349">
        <w:rPr>
          <w:sz w:val="22"/>
          <w:szCs w:val="22"/>
          <w:lang w:val="sr-Cyrl-RS"/>
        </w:rPr>
        <w:tab/>
      </w:r>
    </w:p>
    <w:p w:rsidR="00A3298E" w:rsidRPr="00964F45" w:rsidRDefault="00C27466" w:rsidP="00964F45">
      <w:pPr>
        <w:tabs>
          <w:tab w:val="left" w:pos="6743"/>
        </w:tabs>
        <w:spacing w:line="276" w:lineRule="auto"/>
        <w:jc w:val="both"/>
        <w:rPr>
          <w:sz w:val="22"/>
          <w:szCs w:val="22"/>
          <w:lang w:val="sr-Cyrl-RS"/>
        </w:rPr>
      </w:pPr>
      <w:r>
        <w:rPr>
          <w:noProof/>
          <w:sz w:val="22"/>
          <w:szCs w:val="22"/>
          <w:lang w:val="sr-Latn-RS" w:eastAsia="sr-Latn-RS"/>
        </w:rPr>
        <w:drawing>
          <wp:anchor distT="0" distB="0" distL="114300" distR="114300" simplePos="0" relativeHeight="251624448" behindDoc="0" locked="0" layoutInCell="1" allowOverlap="1">
            <wp:simplePos x="0" y="0"/>
            <wp:positionH relativeFrom="column">
              <wp:posOffset>-571500</wp:posOffset>
            </wp:positionH>
            <wp:positionV relativeFrom="paragraph">
              <wp:posOffset>53975</wp:posOffset>
            </wp:positionV>
            <wp:extent cx="3539490" cy="1833245"/>
            <wp:effectExtent l="0" t="0" r="3810" b="0"/>
            <wp:wrapNone/>
            <wp:docPr id="60" name="Chart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964F45">
        <w:rPr>
          <w:sz w:val="22"/>
          <w:szCs w:val="22"/>
          <w:lang w:val="sr-Cyrl-RS"/>
        </w:rPr>
        <w:tab/>
      </w:r>
    </w:p>
    <w:p w:rsidR="00A3298E" w:rsidRDefault="00A3298E" w:rsidP="009A4BD8">
      <w:pPr>
        <w:spacing w:line="276" w:lineRule="auto"/>
        <w:jc w:val="both"/>
        <w:rPr>
          <w:sz w:val="22"/>
          <w:szCs w:val="22"/>
          <w:lang w:val="sr-Cyrl-RS"/>
        </w:rPr>
      </w:pPr>
    </w:p>
    <w:p w:rsidR="00D45602" w:rsidRDefault="00D45602" w:rsidP="009A4BD8">
      <w:pPr>
        <w:spacing w:line="276" w:lineRule="auto"/>
        <w:jc w:val="both"/>
        <w:rPr>
          <w:sz w:val="22"/>
          <w:szCs w:val="22"/>
          <w:lang w:val="sr-Cyrl-RS"/>
        </w:rPr>
      </w:pPr>
    </w:p>
    <w:p w:rsidR="000C31FA" w:rsidRDefault="000C31FA" w:rsidP="009A4BD8">
      <w:pPr>
        <w:spacing w:line="276" w:lineRule="auto"/>
        <w:jc w:val="both"/>
        <w:rPr>
          <w:sz w:val="22"/>
          <w:szCs w:val="22"/>
          <w:lang w:val="sr-Cyrl-RS"/>
        </w:rPr>
      </w:pPr>
    </w:p>
    <w:p w:rsidR="000C31FA" w:rsidRPr="002E3349" w:rsidRDefault="000C31FA" w:rsidP="009A4BD8">
      <w:pPr>
        <w:spacing w:line="276" w:lineRule="auto"/>
        <w:jc w:val="both"/>
        <w:rPr>
          <w:sz w:val="22"/>
          <w:szCs w:val="22"/>
          <w:lang w:val="sr-Cyrl-RS"/>
        </w:rPr>
      </w:pPr>
    </w:p>
    <w:p w:rsidR="000C31FA" w:rsidRDefault="000C31FA" w:rsidP="009A4BD8">
      <w:pPr>
        <w:spacing w:line="276" w:lineRule="auto"/>
        <w:jc w:val="both"/>
        <w:rPr>
          <w:sz w:val="22"/>
          <w:szCs w:val="22"/>
          <w:lang w:val="sr-Cyrl-RS"/>
        </w:rPr>
      </w:pPr>
    </w:p>
    <w:p w:rsidR="000C31FA" w:rsidRDefault="000C31FA" w:rsidP="009A4BD8">
      <w:pPr>
        <w:spacing w:line="276" w:lineRule="auto"/>
        <w:jc w:val="both"/>
        <w:rPr>
          <w:sz w:val="22"/>
          <w:szCs w:val="22"/>
          <w:lang w:val="sr-Cyrl-RS"/>
        </w:rPr>
      </w:pPr>
    </w:p>
    <w:p w:rsidR="000C31FA" w:rsidRDefault="000C31FA" w:rsidP="009A4BD8">
      <w:pPr>
        <w:spacing w:line="276" w:lineRule="auto"/>
        <w:jc w:val="both"/>
        <w:rPr>
          <w:sz w:val="22"/>
          <w:szCs w:val="22"/>
          <w:lang w:val="sr-Cyrl-RS"/>
        </w:rPr>
      </w:pPr>
    </w:p>
    <w:p w:rsidR="00752F68" w:rsidRDefault="00752F68" w:rsidP="009A4BD8">
      <w:pPr>
        <w:spacing w:line="276" w:lineRule="auto"/>
        <w:jc w:val="both"/>
        <w:rPr>
          <w:sz w:val="22"/>
          <w:szCs w:val="22"/>
          <w:lang w:val="sr-Cyrl-RS"/>
        </w:rPr>
      </w:pPr>
    </w:p>
    <w:p w:rsidR="00752F68" w:rsidRDefault="00752F68" w:rsidP="009A4BD8">
      <w:pPr>
        <w:spacing w:line="276" w:lineRule="auto"/>
        <w:jc w:val="both"/>
        <w:rPr>
          <w:sz w:val="22"/>
          <w:szCs w:val="22"/>
          <w:lang w:val="sr-Cyrl-RS"/>
        </w:rPr>
      </w:pPr>
    </w:p>
    <w:p w:rsidR="00752F68" w:rsidRDefault="00C27466" w:rsidP="009A4BD8">
      <w:pPr>
        <w:spacing w:line="276" w:lineRule="auto"/>
        <w:jc w:val="both"/>
        <w:rPr>
          <w:sz w:val="22"/>
          <w:szCs w:val="22"/>
          <w:lang w:val="sr-Cyrl-RS"/>
        </w:rPr>
      </w:pPr>
      <w:r>
        <w:rPr>
          <w:noProof/>
          <w:sz w:val="22"/>
          <w:szCs w:val="22"/>
          <w:lang w:val="sr-Latn-RS" w:eastAsia="sr-Latn-RS"/>
        </w:rPr>
        <mc:AlternateContent>
          <mc:Choice Requires="wps">
            <w:drawing>
              <wp:anchor distT="0" distB="0" distL="114300" distR="114300" simplePos="0" relativeHeight="251625472" behindDoc="0" locked="0" layoutInCell="1" allowOverlap="1">
                <wp:simplePos x="0" y="0"/>
                <wp:positionH relativeFrom="column">
                  <wp:posOffset>685800</wp:posOffset>
                </wp:positionH>
                <wp:positionV relativeFrom="paragraph">
                  <wp:posOffset>149860</wp:posOffset>
                </wp:positionV>
                <wp:extent cx="3543300" cy="257175"/>
                <wp:effectExtent l="0" t="0" r="0" b="2540"/>
                <wp:wrapNone/>
                <wp:docPr id="17"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557A" w:rsidRPr="00964F45" w:rsidRDefault="00C6557A" w:rsidP="00964F45">
                            <w:pPr>
                              <w:rPr>
                                <w:sz w:val="20"/>
                                <w:szCs w:val="20"/>
                              </w:rPr>
                            </w:pPr>
                            <w:r w:rsidRPr="00964F45">
                              <w:rPr>
                                <w:sz w:val="20"/>
                                <w:szCs w:val="20"/>
                              </w:rPr>
                              <w:t>Извор: Попис становништва, домаћинстава и станова, РЗС.</w:t>
                            </w:r>
                          </w:p>
                          <w:p w:rsidR="00C6557A" w:rsidRPr="00964F45" w:rsidRDefault="00C6557A" w:rsidP="00964F45">
                            <w:pPr>
                              <w:rPr>
                                <w:sz w:val="20"/>
                                <w:szCs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Box 244" o:spid="_x0000_s1029" type="#_x0000_t202" style="position:absolute;left:0;text-align:left;margin-left:54pt;margin-top:11.8pt;width:279pt;height:2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" filled="f" stroked="f">
                <v:textbox>
                  <w:txbxContent>
                    <w:p w:rsidR="00C6557A" w:rsidRPr="00964F45" w:rsidRDefault="00C6557A" w:rsidP="00964F45">
                      <w:pPr>
                        <w:rPr>
                          <w:sz w:val="20"/>
                          <w:szCs w:val="20"/>
                        </w:rPr>
                      </w:pPr>
                      <w:r w:rsidRPr="00964F45">
                        <w:rPr>
                          <w:sz w:val="20"/>
                          <w:szCs w:val="20"/>
                        </w:rPr>
                        <w:t>Извор: Попис становништва, домаћинстава и станова, РЗС.</w:t>
                      </w:r>
                    </w:p>
                    <w:p w:rsidR="00C6557A" w:rsidRPr="00964F45" w:rsidRDefault="00C6557A" w:rsidP="00964F45">
                      <w:pPr>
                        <w:rPr>
                          <w:sz w:val="20"/>
                          <w:szCs w:val="20"/>
                        </w:rPr>
                      </w:pPr>
                    </w:p>
                  </w:txbxContent>
                </v:textbox>
              </v:shape>
            </w:pict>
          </mc:Fallback>
        </mc:AlternateContent>
      </w:r>
    </w:p>
    <w:p w:rsidR="00752F68" w:rsidRDefault="00752F68" w:rsidP="009A4BD8">
      <w:pPr>
        <w:spacing w:line="276" w:lineRule="auto"/>
        <w:jc w:val="both"/>
        <w:rPr>
          <w:sz w:val="22"/>
          <w:szCs w:val="22"/>
          <w:lang w:val="sr-Cyrl-RS"/>
        </w:rPr>
      </w:pPr>
    </w:p>
    <w:p w:rsidR="00752F68" w:rsidRDefault="00752F68" w:rsidP="009A4BD8">
      <w:pPr>
        <w:spacing w:line="276" w:lineRule="auto"/>
        <w:jc w:val="both"/>
        <w:rPr>
          <w:sz w:val="22"/>
          <w:szCs w:val="22"/>
          <w:lang w:val="sr-Cyrl-RS"/>
        </w:rPr>
      </w:pPr>
    </w:p>
    <w:p w:rsidR="00C43469" w:rsidRPr="004E7DFD" w:rsidRDefault="00403B04" w:rsidP="009A4BD8">
      <w:pPr>
        <w:spacing w:line="276" w:lineRule="auto"/>
        <w:jc w:val="both"/>
        <w:rPr>
          <w:sz w:val="22"/>
          <w:szCs w:val="22"/>
          <w:u w:val="single"/>
          <w:lang w:val="bg-BG"/>
        </w:rPr>
      </w:pPr>
      <w:r w:rsidRPr="004E7DFD">
        <w:rPr>
          <w:sz w:val="22"/>
          <w:szCs w:val="22"/>
          <w:lang w:val="bg-BG"/>
        </w:rPr>
        <w:t xml:space="preserve">Табела </w:t>
      </w:r>
      <w:r w:rsidR="00132B02" w:rsidRPr="004E7DFD">
        <w:rPr>
          <w:sz w:val="22"/>
          <w:szCs w:val="22"/>
          <w:lang w:val="bg-BG"/>
        </w:rPr>
        <w:t>7</w:t>
      </w:r>
      <w:r w:rsidR="00D72B70" w:rsidRPr="004E7DFD">
        <w:rPr>
          <w:sz w:val="22"/>
          <w:szCs w:val="22"/>
          <w:lang w:val="bg-BG"/>
        </w:rPr>
        <w:t>. Структура незапослених лица</w:t>
      </w:r>
      <w:r w:rsidR="00671908">
        <w:rPr>
          <w:sz w:val="22"/>
          <w:szCs w:val="22"/>
          <w:lang w:val="bg-BG"/>
        </w:rPr>
        <w:t xml:space="preserve"> према степену образовања у </w:t>
      </w:r>
      <w:r w:rsidR="00980D88">
        <w:rPr>
          <w:sz w:val="22"/>
          <w:szCs w:val="22"/>
          <w:lang w:val="bg-BG"/>
        </w:rPr>
        <w:t xml:space="preserve">децембру </w:t>
      </w:r>
      <w:r w:rsidR="00671908">
        <w:rPr>
          <w:sz w:val="22"/>
          <w:szCs w:val="22"/>
          <w:lang w:val="bg-BG"/>
        </w:rPr>
        <w:t>201</w:t>
      </w:r>
      <w:r w:rsidR="00B95625">
        <w:rPr>
          <w:sz w:val="22"/>
          <w:szCs w:val="22"/>
        </w:rPr>
        <w:t>8.</w:t>
      </w:r>
      <w:r w:rsidR="00D72B70" w:rsidRPr="004E7DFD">
        <w:rPr>
          <w:sz w:val="22"/>
          <w:szCs w:val="22"/>
          <w:lang w:val="bg-BG"/>
        </w:rPr>
        <w:t xml:space="preserve"> годин</w:t>
      </w:r>
      <w:r w:rsidR="00980D88">
        <w:rPr>
          <w:sz w:val="22"/>
          <w:szCs w:val="22"/>
          <w:lang w:val="bg-BG"/>
        </w:rPr>
        <w:t>е</w:t>
      </w:r>
    </w:p>
    <w:tbl>
      <w:tblPr>
        <w:tblW w:w="86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618"/>
        <w:gridCol w:w="944"/>
        <w:gridCol w:w="853"/>
        <w:gridCol w:w="1263"/>
        <w:gridCol w:w="851"/>
        <w:gridCol w:w="1383"/>
      </w:tblGrid>
      <w:tr w:rsidR="001631B4" w:rsidRPr="004E7DFD">
        <w:trPr>
          <w:trHeight w:val="104"/>
        </w:trPr>
        <w:tc>
          <w:tcPr>
            <w:tcW w:w="1716" w:type="dxa"/>
            <w:shd w:val="clear" w:color="auto" w:fill="FFFF99"/>
          </w:tcPr>
          <w:p w:rsidR="001631B4" w:rsidRPr="004E7DFD" w:rsidRDefault="001631B4" w:rsidP="00DF1043">
            <w:pPr>
              <w:spacing w:line="276" w:lineRule="auto"/>
              <w:jc w:val="center"/>
              <w:rPr>
                <w:color w:val="000000"/>
                <w:sz w:val="22"/>
                <w:szCs w:val="22"/>
              </w:rPr>
            </w:pPr>
          </w:p>
        </w:tc>
        <w:tc>
          <w:tcPr>
            <w:tcW w:w="6912" w:type="dxa"/>
            <w:gridSpan w:val="6"/>
            <w:shd w:val="clear" w:color="auto" w:fill="FFFF99"/>
            <w:noWrap/>
            <w:vAlign w:val="center"/>
          </w:tcPr>
          <w:p w:rsidR="001631B4" w:rsidRPr="004E7DFD" w:rsidRDefault="001631B4" w:rsidP="00DF1043">
            <w:pPr>
              <w:spacing w:line="276" w:lineRule="auto"/>
              <w:jc w:val="center"/>
              <w:rPr>
                <w:color w:val="000000"/>
                <w:sz w:val="22"/>
                <w:szCs w:val="22"/>
              </w:rPr>
            </w:pPr>
            <w:r w:rsidRPr="004E7DFD">
              <w:rPr>
                <w:color w:val="000000"/>
                <w:sz w:val="22"/>
                <w:szCs w:val="22"/>
              </w:rPr>
              <w:t>НЕЗАПОСЛЕНА ЛИЦА</w:t>
            </w:r>
          </w:p>
        </w:tc>
      </w:tr>
      <w:tr w:rsidR="001631B4" w:rsidRPr="004E7DFD">
        <w:trPr>
          <w:trHeight w:val="104"/>
        </w:trPr>
        <w:tc>
          <w:tcPr>
            <w:tcW w:w="1716" w:type="dxa"/>
            <w:vMerge w:val="restart"/>
            <w:shd w:val="clear" w:color="auto" w:fill="FFFF99"/>
            <w:noWrap/>
            <w:vAlign w:val="center"/>
          </w:tcPr>
          <w:p w:rsidR="001631B4" w:rsidRPr="004E7DFD" w:rsidRDefault="001631B4" w:rsidP="00DF1043">
            <w:pPr>
              <w:spacing w:line="276" w:lineRule="auto"/>
              <w:jc w:val="center"/>
              <w:rPr>
                <w:color w:val="000000"/>
                <w:sz w:val="22"/>
                <w:szCs w:val="22"/>
              </w:rPr>
            </w:pPr>
            <w:r w:rsidRPr="004E7DFD">
              <w:rPr>
                <w:color w:val="000000"/>
                <w:sz w:val="22"/>
                <w:szCs w:val="22"/>
              </w:rPr>
              <w:t>КАТЕГОРИЈЕ</w:t>
            </w:r>
          </w:p>
        </w:tc>
        <w:tc>
          <w:tcPr>
            <w:tcW w:w="1618" w:type="dxa"/>
            <w:tcBorders>
              <w:bottom w:val="single" w:sz="4" w:space="0" w:color="auto"/>
            </w:tcBorders>
            <w:shd w:val="clear" w:color="auto" w:fill="FFFF99"/>
            <w:noWrap/>
            <w:vAlign w:val="bottom"/>
          </w:tcPr>
          <w:p w:rsidR="001631B4" w:rsidRPr="004E7DFD" w:rsidRDefault="001631B4" w:rsidP="00DF1043">
            <w:pPr>
              <w:spacing w:line="276" w:lineRule="auto"/>
              <w:rPr>
                <w:color w:val="000000"/>
                <w:sz w:val="22"/>
                <w:szCs w:val="22"/>
              </w:rPr>
            </w:pPr>
          </w:p>
        </w:tc>
        <w:tc>
          <w:tcPr>
            <w:tcW w:w="944" w:type="dxa"/>
            <w:tcBorders>
              <w:bottom w:val="single" w:sz="4" w:space="0" w:color="auto"/>
            </w:tcBorders>
            <w:shd w:val="clear" w:color="auto" w:fill="FFFF99"/>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УКУПНО</w:t>
            </w:r>
          </w:p>
        </w:tc>
        <w:tc>
          <w:tcPr>
            <w:tcW w:w="2116" w:type="dxa"/>
            <w:gridSpan w:val="2"/>
            <w:tcBorders>
              <w:bottom w:val="single" w:sz="4" w:space="0" w:color="auto"/>
            </w:tcBorders>
            <w:shd w:val="clear" w:color="auto" w:fill="FFFF99"/>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ЖЕНЕ</w:t>
            </w:r>
          </w:p>
        </w:tc>
        <w:tc>
          <w:tcPr>
            <w:tcW w:w="2234" w:type="dxa"/>
            <w:gridSpan w:val="2"/>
            <w:tcBorders>
              <w:bottom w:val="single" w:sz="4" w:space="0" w:color="auto"/>
            </w:tcBorders>
            <w:shd w:val="clear" w:color="auto" w:fill="FFFF99"/>
            <w:noWrap/>
            <w:vAlign w:val="bottom"/>
          </w:tcPr>
          <w:p w:rsidR="001631B4" w:rsidRPr="001631B4" w:rsidRDefault="001631B4" w:rsidP="00DF1043">
            <w:pPr>
              <w:spacing w:line="276" w:lineRule="auto"/>
              <w:jc w:val="center"/>
              <w:rPr>
                <w:color w:val="000000"/>
                <w:sz w:val="20"/>
                <w:szCs w:val="20"/>
              </w:rPr>
            </w:pPr>
            <w:r w:rsidRPr="001631B4">
              <w:rPr>
                <w:color w:val="000000"/>
                <w:sz w:val="20"/>
                <w:szCs w:val="20"/>
              </w:rPr>
              <w:t>МУШКАРЦИ</w:t>
            </w:r>
          </w:p>
        </w:tc>
      </w:tr>
      <w:tr w:rsidR="001631B4" w:rsidRPr="004E7DFD">
        <w:trPr>
          <w:trHeight w:val="129"/>
        </w:trPr>
        <w:tc>
          <w:tcPr>
            <w:tcW w:w="1716" w:type="dxa"/>
            <w:vMerge/>
            <w:shd w:val="clear" w:color="auto" w:fill="FFFF99"/>
            <w:vAlign w:val="center"/>
          </w:tcPr>
          <w:p w:rsidR="001631B4" w:rsidRPr="004E7DFD" w:rsidRDefault="001631B4" w:rsidP="00DF1043">
            <w:pPr>
              <w:spacing w:line="276" w:lineRule="auto"/>
              <w:jc w:val="center"/>
              <w:rPr>
                <w:color w:val="000000"/>
                <w:sz w:val="22"/>
                <w:szCs w:val="22"/>
              </w:rPr>
            </w:pPr>
          </w:p>
        </w:tc>
        <w:tc>
          <w:tcPr>
            <w:tcW w:w="1618" w:type="dxa"/>
            <w:shd w:val="clear" w:color="auto" w:fill="F3F3F3"/>
            <w:vAlign w:val="center"/>
          </w:tcPr>
          <w:p w:rsidR="001631B4" w:rsidRPr="004E7DFD" w:rsidRDefault="001631B4" w:rsidP="00DF1043">
            <w:pPr>
              <w:spacing w:line="276" w:lineRule="auto"/>
              <w:jc w:val="center"/>
              <w:rPr>
                <w:b/>
                <w:color w:val="000000"/>
                <w:sz w:val="22"/>
                <w:szCs w:val="22"/>
                <w:u w:val="single"/>
              </w:rPr>
            </w:pPr>
            <w:r w:rsidRPr="004E7DFD">
              <w:rPr>
                <w:b/>
                <w:color w:val="000000"/>
                <w:sz w:val="22"/>
                <w:szCs w:val="22"/>
                <w:u w:val="single"/>
              </w:rPr>
              <w:t>УКУПНО</w:t>
            </w:r>
          </w:p>
        </w:tc>
        <w:tc>
          <w:tcPr>
            <w:tcW w:w="944" w:type="dxa"/>
            <w:shd w:val="clear" w:color="auto" w:fill="F3F3F3"/>
            <w:noWrap/>
            <w:vAlign w:val="bottom"/>
          </w:tcPr>
          <w:p w:rsidR="001631B4" w:rsidRPr="00541616" w:rsidRDefault="001631B4" w:rsidP="005E329D">
            <w:pPr>
              <w:spacing w:line="276" w:lineRule="auto"/>
              <w:jc w:val="right"/>
              <w:rPr>
                <w:b/>
                <w:color w:val="000000"/>
                <w:sz w:val="22"/>
                <w:szCs w:val="22"/>
                <w:lang w:val="sr-Cyrl-RS"/>
              </w:rPr>
            </w:pPr>
            <w:r w:rsidRPr="00541616">
              <w:rPr>
                <w:b/>
                <w:color w:val="000000"/>
                <w:sz w:val="22"/>
                <w:szCs w:val="22"/>
                <w:lang w:val="sr-Cyrl-RS"/>
              </w:rPr>
              <w:t>5606</w:t>
            </w:r>
          </w:p>
        </w:tc>
        <w:tc>
          <w:tcPr>
            <w:tcW w:w="853" w:type="dxa"/>
            <w:shd w:val="clear" w:color="auto" w:fill="F3F3F3"/>
            <w:noWrap/>
            <w:vAlign w:val="bottom"/>
          </w:tcPr>
          <w:p w:rsidR="001631B4" w:rsidRPr="00541616" w:rsidRDefault="001631B4" w:rsidP="005E329D">
            <w:pPr>
              <w:spacing w:line="276" w:lineRule="auto"/>
              <w:jc w:val="right"/>
              <w:rPr>
                <w:b/>
                <w:color w:val="000000"/>
                <w:sz w:val="22"/>
                <w:szCs w:val="22"/>
                <w:lang w:val="sr-Cyrl-RS"/>
              </w:rPr>
            </w:pPr>
            <w:r w:rsidRPr="00541616">
              <w:rPr>
                <w:b/>
                <w:color w:val="000000"/>
                <w:sz w:val="22"/>
                <w:szCs w:val="22"/>
                <w:lang w:val="sr-Cyrl-RS"/>
              </w:rPr>
              <w:t>2677</w:t>
            </w:r>
          </w:p>
        </w:tc>
        <w:tc>
          <w:tcPr>
            <w:tcW w:w="1263" w:type="dxa"/>
            <w:shd w:val="clear" w:color="auto" w:fill="F3F3F3"/>
          </w:tcPr>
          <w:p w:rsidR="001631B4" w:rsidRDefault="001631B4" w:rsidP="005E329D">
            <w:pPr>
              <w:spacing w:line="276" w:lineRule="auto"/>
              <w:jc w:val="right"/>
              <w:rPr>
                <w:b/>
                <w:color w:val="000000"/>
                <w:sz w:val="22"/>
                <w:szCs w:val="22"/>
                <w:lang w:val="sr-Cyrl-RS"/>
              </w:rPr>
            </w:pPr>
            <w:r>
              <w:rPr>
                <w:b/>
                <w:color w:val="000000"/>
                <w:sz w:val="22"/>
                <w:szCs w:val="22"/>
                <w:lang w:val="sr-Cyrl-RS"/>
              </w:rPr>
              <w:t>47,75%</w:t>
            </w:r>
          </w:p>
        </w:tc>
        <w:tc>
          <w:tcPr>
            <w:tcW w:w="851" w:type="dxa"/>
            <w:shd w:val="clear" w:color="auto" w:fill="F3F3F3"/>
            <w:noWrap/>
            <w:vAlign w:val="bottom"/>
          </w:tcPr>
          <w:p w:rsidR="001631B4" w:rsidRPr="005E329D" w:rsidRDefault="001631B4" w:rsidP="005E329D">
            <w:pPr>
              <w:spacing w:line="276" w:lineRule="auto"/>
              <w:jc w:val="right"/>
              <w:rPr>
                <w:b/>
                <w:color w:val="000000"/>
                <w:sz w:val="22"/>
                <w:szCs w:val="22"/>
                <w:lang w:val="sr-Cyrl-RS"/>
              </w:rPr>
            </w:pPr>
            <w:r>
              <w:rPr>
                <w:b/>
                <w:color w:val="000000"/>
                <w:sz w:val="22"/>
                <w:szCs w:val="22"/>
                <w:lang w:val="sr-Cyrl-RS"/>
              </w:rPr>
              <w:t>2929</w:t>
            </w:r>
          </w:p>
        </w:tc>
        <w:tc>
          <w:tcPr>
            <w:tcW w:w="1383" w:type="dxa"/>
            <w:shd w:val="clear" w:color="auto" w:fill="F3F3F3"/>
          </w:tcPr>
          <w:p w:rsidR="001631B4" w:rsidRPr="00287617" w:rsidRDefault="005230CD" w:rsidP="005E329D">
            <w:pPr>
              <w:spacing w:line="276" w:lineRule="auto"/>
              <w:jc w:val="right"/>
              <w:rPr>
                <w:b/>
                <w:color w:val="000000"/>
                <w:sz w:val="22"/>
                <w:szCs w:val="22"/>
              </w:rPr>
            </w:pPr>
            <w:r>
              <w:rPr>
                <w:b/>
                <w:color w:val="000000"/>
                <w:sz w:val="22"/>
                <w:szCs w:val="22"/>
                <w:lang w:val="sr-Cyrl-RS"/>
              </w:rPr>
              <w:t>52,25</w:t>
            </w:r>
            <w:r w:rsidR="00287617">
              <w:rPr>
                <w:b/>
                <w:color w:val="000000"/>
                <w:sz w:val="22"/>
                <w:szCs w:val="22"/>
              </w:rPr>
              <w:t>%</w:t>
            </w:r>
          </w:p>
        </w:tc>
      </w:tr>
      <w:tr w:rsidR="001631B4" w:rsidRPr="004E7DFD">
        <w:trPr>
          <w:trHeight w:val="104"/>
        </w:trPr>
        <w:tc>
          <w:tcPr>
            <w:tcW w:w="1716" w:type="dxa"/>
            <w:vMerge w:val="restart"/>
            <w:shd w:val="clear" w:color="auto" w:fill="FFFF99"/>
            <w:vAlign w:val="center"/>
          </w:tcPr>
          <w:p w:rsidR="001631B4" w:rsidRPr="004E7DFD" w:rsidRDefault="001631B4" w:rsidP="00DF1043">
            <w:pPr>
              <w:spacing w:line="276" w:lineRule="auto"/>
              <w:jc w:val="center"/>
              <w:rPr>
                <w:color w:val="000000"/>
                <w:sz w:val="22"/>
                <w:szCs w:val="22"/>
              </w:rPr>
            </w:pPr>
            <w:r w:rsidRPr="004E7DFD">
              <w:rPr>
                <w:color w:val="000000"/>
                <w:sz w:val="22"/>
                <w:szCs w:val="22"/>
              </w:rPr>
              <w:t xml:space="preserve">СТЕПЕН СТРУЧНЕ СПРЕМЕ </w:t>
            </w:r>
          </w:p>
        </w:tc>
        <w:tc>
          <w:tcPr>
            <w:tcW w:w="1618" w:type="dxa"/>
            <w:shd w:val="clear" w:color="auto" w:fill="F3F3F3"/>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I</w:t>
            </w:r>
          </w:p>
        </w:tc>
        <w:tc>
          <w:tcPr>
            <w:tcW w:w="944" w:type="dxa"/>
            <w:shd w:val="clear" w:color="auto" w:fill="F3F3F3"/>
            <w:noWrap/>
            <w:vAlign w:val="bottom"/>
          </w:tcPr>
          <w:p w:rsidR="001631B4" w:rsidRPr="00541616" w:rsidRDefault="001631B4" w:rsidP="005E329D">
            <w:pPr>
              <w:spacing w:line="276" w:lineRule="auto"/>
              <w:jc w:val="right"/>
              <w:rPr>
                <w:color w:val="000000"/>
                <w:sz w:val="22"/>
                <w:szCs w:val="22"/>
                <w:lang w:val="sr-Cyrl-RS"/>
              </w:rPr>
            </w:pPr>
            <w:r>
              <w:rPr>
                <w:color w:val="000000"/>
                <w:sz w:val="22"/>
                <w:szCs w:val="22"/>
                <w:lang w:val="sr-Cyrl-RS"/>
              </w:rPr>
              <w:t>1905</w:t>
            </w:r>
          </w:p>
        </w:tc>
        <w:tc>
          <w:tcPr>
            <w:tcW w:w="853"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931</w:t>
            </w:r>
          </w:p>
        </w:tc>
        <w:tc>
          <w:tcPr>
            <w:tcW w:w="1263" w:type="dxa"/>
            <w:shd w:val="clear" w:color="auto" w:fill="F3F3F3"/>
          </w:tcPr>
          <w:p w:rsidR="001631B4" w:rsidRDefault="005230CD" w:rsidP="005E329D">
            <w:pPr>
              <w:spacing w:line="276" w:lineRule="auto"/>
              <w:jc w:val="right"/>
              <w:rPr>
                <w:color w:val="000000"/>
                <w:sz w:val="22"/>
                <w:szCs w:val="22"/>
                <w:lang w:val="sr-Cyrl-RS"/>
              </w:rPr>
            </w:pPr>
            <w:r>
              <w:rPr>
                <w:color w:val="000000"/>
                <w:sz w:val="22"/>
                <w:szCs w:val="22"/>
                <w:lang w:val="sr-Cyrl-RS"/>
              </w:rPr>
              <w:t>48,87%</w:t>
            </w:r>
          </w:p>
        </w:tc>
        <w:tc>
          <w:tcPr>
            <w:tcW w:w="851" w:type="dxa"/>
            <w:shd w:val="clear" w:color="auto" w:fill="F3F3F3"/>
            <w:noWrap/>
            <w:vAlign w:val="bottom"/>
          </w:tcPr>
          <w:p w:rsidR="001631B4" w:rsidRPr="005E329D" w:rsidRDefault="001631B4" w:rsidP="005E329D">
            <w:pPr>
              <w:spacing w:line="276" w:lineRule="auto"/>
              <w:jc w:val="right"/>
              <w:rPr>
                <w:color w:val="000000"/>
                <w:sz w:val="22"/>
                <w:szCs w:val="22"/>
                <w:lang w:val="sr-Cyrl-RS"/>
              </w:rPr>
            </w:pPr>
            <w:r>
              <w:rPr>
                <w:color w:val="000000"/>
                <w:sz w:val="22"/>
                <w:szCs w:val="22"/>
                <w:lang w:val="sr-Cyrl-RS"/>
              </w:rPr>
              <w:t>974</w:t>
            </w:r>
          </w:p>
        </w:tc>
        <w:tc>
          <w:tcPr>
            <w:tcW w:w="1383" w:type="dxa"/>
            <w:shd w:val="clear" w:color="auto" w:fill="F3F3F3"/>
          </w:tcPr>
          <w:p w:rsidR="001631B4" w:rsidRPr="00287617" w:rsidRDefault="005230CD" w:rsidP="005E329D">
            <w:pPr>
              <w:spacing w:line="276" w:lineRule="auto"/>
              <w:jc w:val="right"/>
              <w:rPr>
                <w:color w:val="000000"/>
                <w:sz w:val="22"/>
                <w:szCs w:val="22"/>
              </w:rPr>
            </w:pPr>
            <w:r>
              <w:rPr>
                <w:color w:val="000000"/>
                <w:sz w:val="22"/>
                <w:szCs w:val="22"/>
                <w:lang w:val="sr-Cyrl-RS"/>
              </w:rPr>
              <w:t>51,13</w:t>
            </w:r>
            <w:r w:rsidR="00287617">
              <w:rPr>
                <w:color w:val="000000"/>
                <w:sz w:val="22"/>
                <w:szCs w:val="22"/>
              </w:rPr>
              <w:t>%</w:t>
            </w:r>
          </w:p>
        </w:tc>
      </w:tr>
      <w:tr w:rsidR="001631B4" w:rsidRPr="004E7DFD">
        <w:trPr>
          <w:trHeight w:val="107"/>
        </w:trPr>
        <w:tc>
          <w:tcPr>
            <w:tcW w:w="1716" w:type="dxa"/>
            <w:vMerge/>
            <w:shd w:val="clear" w:color="auto" w:fill="FFFF99"/>
            <w:vAlign w:val="center"/>
          </w:tcPr>
          <w:p w:rsidR="001631B4" w:rsidRPr="004E7DFD" w:rsidRDefault="001631B4" w:rsidP="00DF1043">
            <w:pPr>
              <w:spacing w:line="276" w:lineRule="auto"/>
              <w:rPr>
                <w:color w:val="000000"/>
                <w:sz w:val="22"/>
                <w:szCs w:val="22"/>
              </w:rPr>
            </w:pPr>
          </w:p>
        </w:tc>
        <w:tc>
          <w:tcPr>
            <w:tcW w:w="1618" w:type="dxa"/>
            <w:shd w:val="clear" w:color="auto" w:fill="F3F3F3"/>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II</w:t>
            </w:r>
          </w:p>
        </w:tc>
        <w:tc>
          <w:tcPr>
            <w:tcW w:w="944"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400</w:t>
            </w:r>
          </w:p>
        </w:tc>
        <w:tc>
          <w:tcPr>
            <w:tcW w:w="853"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156</w:t>
            </w:r>
          </w:p>
        </w:tc>
        <w:tc>
          <w:tcPr>
            <w:tcW w:w="1263" w:type="dxa"/>
            <w:shd w:val="clear" w:color="auto" w:fill="F3F3F3"/>
          </w:tcPr>
          <w:p w:rsidR="001631B4" w:rsidRPr="00C637A4" w:rsidRDefault="005230CD" w:rsidP="005E329D">
            <w:pPr>
              <w:spacing w:line="276" w:lineRule="auto"/>
              <w:jc w:val="right"/>
              <w:rPr>
                <w:b/>
                <w:color w:val="000000"/>
                <w:sz w:val="22"/>
                <w:szCs w:val="22"/>
                <w:lang w:val="sr-Cyrl-RS"/>
              </w:rPr>
            </w:pPr>
            <w:r w:rsidRPr="00C637A4">
              <w:rPr>
                <w:b/>
                <w:color w:val="000000"/>
                <w:sz w:val="22"/>
                <w:szCs w:val="22"/>
                <w:lang w:val="sr-Cyrl-RS"/>
              </w:rPr>
              <w:t>39,00%</w:t>
            </w:r>
          </w:p>
        </w:tc>
        <w:tc>
          <w:tcPr>
            <w:tcW w:w="851"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244</w:t>
            </w:r>
          </w:p>
        </w:tc>
        <w:tc>
          <w:tcPr>
            <w:tcW w:w="1383" w:type="dxa"/>
            <w:shd w:val="clear" w:color="auto" w:fill="F3F3F3"/>
          </w:tcPr>
          <w:p w:rsidR="001631B4" w:rsidRPr="00C637A4" w:rsidRDefault="005230CD" w:rsidP="005E329D">
            <w:pPr>
              <w:spacing w:line="276" w:lineRule="auto"/>
              <w:jc w:val="right"/>
              <w:rPr>
                <w:b/>
                <w:color w:val="000000"/>
                <w:sz w:val="22"/>
                <w:szCs w:val="22"/>
              </w:rPr>
            </w:pPr>
            <w:r w:rsidRPr="00C637A4">
              <w:rPr>
                <w:b/>
                <w:color w:val="000000"/>
                <w:sz w:val="22"/>
                <w:szCs w:val="22"/>
                <w:lang w:val="sr-Cyrl-RS"/>
              </w:rPr>
              <w:t>61,00</w:t>
            </w:r>
            <w:r w:rsidR="00287617" w:rsidRPr="00C637A4">
              <w:rPr>
                <w:b/>
                <w:color w:val="000000"/>
                <w:sz w:val="22"/>
                <w:szCs w:val="22"/>
              </w:rPr>
              <w:t>%</w:t>
            </w:r>
          </w:p>
        </w:tc>
      </w:tr>
      <w:tr w:rsidR="001631B4" w:rsidRPr="004E7DFD">
        <w:trPr>
          <w:trHeight w:val="104"/>
        </w:trPr>
        <w:tc>
          <w:tcPr>
            <w:tcW w:w="1716" w:type="dxa"/>
            <w:vMerge/>
            <w:shd w:val="clear" w:color="auto" w:fill="FFFF99"/>
            <w:vAlign w:val="center"/>
          </w:tcPr>
          <w:p w:rsidR="001631B4" w:rsidRPr="004E7DFD" w:rsidRDefault="001631B4" w:rsidP="00DF1043">
            <w:pPr>
              <w:spacing w:line="276" w:lineRule="auto"/>
              <w:rPr>
                <w:color w:val="000000"/>
                <w:sz w:val="22"/>
                <w:szCs w:val="22"/>
              </w:rPr>
            </w:pPr>
          </w:p>
        </w:tc>
        <w:tc>
          <w:tcPr>
            <w:tcW w:w="1618" w:type="dxa"/>
            <w:shd w:val="clear" w:color="auto" w:fill="F3F3F3"/>
            <w:noWrap/>
            <w:vAlign w:val="bottom"/>
          </w:tcPr>
          <w:p w:rsidR="001631B4" w:rsidRPr="00F07B0A" w:rsidRDefault="001631B4" w:rsidP="00DF1043">
            <w:pPr>
              <w:spacing w:line="276" w:lineRule="auto"/>
              <w:jc w:val="center"/>
              <w:rPr>
                <w:color w:val="000000"/>
                <w:sz w:val="22"/>
                <w:szCs w:val="22"/>
                <w:lang w:val="sr-Cyrl-RS"/>
              </w:rPr>
            </w:pPr>
            <w:r w:rsidRPr="004E7DFD">
              <w:rPr>
                <w:color w:val="000000"/>
                <w:sz w:val="22"/>
                <w:szCs w:val="22"/>
              </w:rPr>
              <w:t>III</w:t>
            </w:r>
          </w:p>
        </w:tc>
        <w:tc>
          <w:tcPr>
            <w:tcW w:w="944"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1201</w:t>
            </w:r>
          </w:p>
        </w:tc>
        <w:tc>
          <w:tcPr>
            <w:tcW w:w="853"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472</w:t>
            </w:r>
          </w:p>
        </w:tc>
        <w:tc>
          <w:tcPr>
            <w:tcW w:w="1263" w:type="dxa"/>
            <w:shd w:val="clear" w:color="auto" w:fill="F3F3F3"/>
          </w:tcPr>
          <w:p w:rsidR="001631B4" w:rsidRPr="00C637A4" w:rsidRDefault="005230CD" w:rsidP="005E329D">
            <w:pPr>
              <w:spacing w:line="276" w:lineRule="auto"/>
              <w:jc w:val="right"/>
              <w:rPr>
                <w:b/>
                <w:color w:val="000000"/>
                <w:sz w:val="22"/>
                <w:szCs w:val="22"/>
              </w:rPr>
            </w:pPr>
            <w:r w:rsidRPr="00C637A4">
              <w:rPr>
                <w:b/>
                <w:color w:val="000000"/>
                <w:sz w:val="22"/>
                <w:szCs w:val="22"/>
                <w:lang w:val="sr-Cyrl-RS"/>
              </w:rPr>
              <w:t>39,30</w:t>
            </w:r>
            <w:r w:rsidR="00287617" w:rsidRPr="00C637A4">
              <w:rPr>
                <w:b/>
                <w:color w:val="000000"/>
                <w:sz w:val="22"/>
                <w:szCs w:val="22"/>
              </w:rPr>
              <w:t>%</w:t>
            </w:r>
          </w:p>
        </w:tc>
        <w:tc>
          <w:tcPr>
            <w:tcW w:w="851"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729</w:t>
            </w:r>
          </w:p>
        </w:tc>
        <w:tc>
          <w:tcPr>
            <w:tcW w:w="1383" w:type="dxa"/>
            <w:shd w:val="clear" w:color="auto" w:fill="F3F3F3"/>
          </w:tcPr>
          <w:p w:rsidR="001631B4" w:rsidRPr="00C637A4" w:rsidRDefault="005230CD" w:rsidP="005E329D">
            <w:pPr>
              <w:spacing w:line="276" w:lineRule="auto"/>
              <w:jc w:val="right"/>
              <w:rPr>
                <w:b/>
                <w:color w:val="000000"/>
                <w:sz w:val="22"/>
                <w:szCs w:val="22"/>
              </w:rPr>
            </w:pPr>
            <w:r w:rsidRPr="00C637A4">
              <w:rPr>
                <w:b/>
                <w:color w:val="000000"/>
                <w:sz w:val="22"/>
                <w:szCs w:val="22"/>
                <w:lang w:val="sr-Cyrl-RS"/>
              </w:rPr>
              <w:t>60,07</w:t>
            </w:r>
            <w:r w:rsidR="00287617" w:rsidRPr="00C637A4">
              <w:rPr>
                <w:b/>
                <w:color w:val="000000"/>
                <w:sz w:val="22"/>
                <w:szCs w:val="22"/>
              </w:rPr>
              <w:t>%</w:t>
            </w:r>
          </w:p>
        </w:tc>
      </w:tr>
      <w:tr w:rsidR="001631B4" w:rsidRPr="004E7DFD">
        <w:trPr>
          <w:trHeight w:val="165"/>
        </w:trPr>
        <w:tc>
          <w:tcPr>
            <w:tcW w:w="1716" w:type="dxa"/>
            <w:vMerge/>
            <w:shd w:val="clear" w:color="auto" w:fill="FFFF99"/>
            <w:vAlign w:val="center"/>
          </w:tcPr>
          <w:p w:rsidR="001631B4" w:rsidRPr="004E7DFD" w:rsidRDefault="001631B4" w:rsidP="00DF1043">
            <w:pPr>
              <w:spacing w:line="276" w:lineRule="auto"/>
              <w:rPr>
                <w:color w:val="000000"/>
                <w:sz w:val="22"/>
                <w:szCs w:val="22"/>
              </w:rPr>
            </w:pPr>
          </w:p>
        </w:tc>
        <w:tc>
          <w:tcPr>
            <w:tcW w:w="1618" w:type="dxa"/>
            <w:shd w:val="clear" w:color="auto" w:fill="F3F3F3"/>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IV</w:t>
            </w:r>
          </w:p>
        </w:tc>
        <w:tc>
          <w:tcPr>
            <w:tcW w:w="944"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1473</w:t>
            </w:r>
          </w:p>
        </w:tc>
        <w:tc>
          <w:tcPr>
            <w:tcW w:w="853"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772</w:t>
            </w:r>
          </w:p>
        </w:tc>
        <w:tc>
          <w:tcPr>
            <w:tcW w:w="1263" w:type="dxa"/>
            <w:shd w:val="clear" w:color="auto" w:fill="F3F3F3"/>
          </w:tcPr>
          <w:p w:rsidR="001631B4" w:rsidRPr="00287617" w:rsidRDefault="005230CD" w:rsidP="005E329D">
            <w:pPr>
              <w:spacing w:line="276" w:lineRule="auto"/>
              <w:jc w:val="right"/>
              <w:rPr>
                <w:color w:val="000000"/>
                <w:sz w:val="22"/>
                <w:szCs w:val="22"/>
              </w:rPr>
            </w:pPr>
            <w:r>
              <w:rPr>
                <w:color w:val="000000"/>
                <w:sz w:val="22"/>
                <w:szCs w:val="22"/>
                <w:lang w:val="sr-Cyrl-RS"/>
              </w:rPr>
              <w:t>52,41%</w:t>
            </w:r>
          </w:p>
        </w:tc>
        <w:tc>
          <w:tcPr>
            <w:tcW w:w="851" w:type="dxa"/>
            <w:shd w:val="clear" w:color="auto" w:fill="F3F3F3"/>
            <w:noWrap/>
            <w:vAlign w:val="bottom"/>
          </w:tcPr>
          <w:p w:rsidR="001631B4" w:rsidRPr="005E329D" w:rsidRDefault="001631B4" w:rsidP="005E329D">
            <w:pPr>
              <w:spacing w:line="276" w:lineRule="auto"/>
              <w:jc w:val="right"/>
              <w:rPr>
                <w:color w:val="000000"/>
                <w:sz w:val="22"/>
                <w:szCs w:val="22"/>
                <w:lang w:val="sr-Cyrl-RS"/>
              </w:rPr>
            </w:pPr>
            <w:r>
              <w:rPr>
                <w:color w:val="000000"/>
                <w:sz w:val="22"/>
                <w:szCs w:val="22"/>
                <w:lang w:val="sr-Cyrl-RS"/>
              </w:rPr>
              <w:t>701</w:t>
            </w:r>
          </w:p>
        </w:tc>
        <w:tc>
          <w:tcPr>
            <w:tcW w:w="1383" w:type="dxa"/>
            <w:shd w:val="clear" w:color="auto" w:fill="F3F3F3"/>
          </w:tcPr>
          <w:p w:rsidR="001631B4" w:rsidRPr="00287617" w:rsidRDefault="005230CD" w:rsidP="005E329D">
            <w:pPr>
              <w:spacing w:line="276" w:lineRule="auto"/>
              <w:jc w:val="right"/>
              <w:rPr>
                <w:color w:val="000000"/>
                <w:sz w:val="22"/>
                <w:szCs w:val="22"/>
              </w:rPr>
            </w:pPr>
            <w:r>
              <w:rPr>
                <w:color w:val="000000"/>
                <w:sz w:val="22"/>
                <w:szCs w:val="22"/>
                <w:lang w:val="sr-Cyrl-RS"/>
              </w:rPr>
              <w:t>47,59</w:t>
            </w:r>
            <w:r w:rsidR="00287617">
              <w:rPr>
                <w:color w:val="000000"/>
                <w:sz w:val="22"/>
                <w:szCs w:val="22"/>
              </w:rPr>
              <w:t>%</w:t>
            </w:r>
          </w:p>
        </w:tc>
      </w:tr>
      <w:tr w:rsidR="001631B4" w:rsidRPr="004E7DFD">
        <w:trPr>
          <w:trHeight w:val="104"/>
        </w:trPr>
        <w:tc>
          <w:tcPr>
            <w:tcW w:w="1716" w:type="dxa"/>
            <w:vMerge/>
            <w:shd w:val="clear" w:color="auto" w:fill="FFFF99"/>
            <w:vAlign w:val="center"/>
          </w:tcPr>
          <w:p w:rsidR="001631B4" w:rsidRPr="004E7DFD" w:rsidRDefault="001631B4" w:rsidP="00DF1043">
            <w:pPr>
              <w:spacing w:line="276" w:lineRule="auto"/>
              <w:rPr>
                <w:color w:val="000000"/>
                <w:sz w:val="22"/>
                <w:szCs w:val="22"/>
              </w:rPr>
            </w:pPr>
          </w:p>
        </w:tc>
        <w:tc>
          <w:tcPr>
            <w:tcW w:w="1618" w:type="dxa"/>
            <w:shd w:val="clear" w:color="auto" w:fill="F3F3F3"/>
            <w:noWrap/>
            <w:vAlign w:val="bottom"/>
          </w:tcPr>
          <w:p w:rsidR="001631B4" w:rsidRPr="004E7DFD" w:rsidRDefault="001631B4" w:rsidP="00DF1043">
            <w:pPr>
              <w:spacing w:line="276" w:lineRule="auto"/>
              <w:jc w:val="center"/>
              <w:rPr>
                <w:color w:val="000000"/>
                <w:sz w:val="22"/>
                <w:szCs w:val="22"/>
              </w:rPr>
            </w:pPr>
            <w:r w:rsidRPr="004E7DFD">
              <w:rPr>
                <w:color w:val="000000"/>
                <w:sz w:val="22"/>
                <w:szCs w:val="22"/>
              </w:rPr>
              <w:t>V</w:t>
            </w:r>
          </w:p>
        </w:tc>
        <w:tc>
          <w:tcPr>
            <w:tcW w:w="944" w:type="dxa"/>
            <w:shd w:val="clear" w:color="auto" w:fill="F3F3F3"/>
            <w:noWrap/>
            <w:vAlign w:val="bottom"/>
          </w:tcPr>
          <w:p w:rsidR="001631B4" w:rsidRPr="00F07B0A" w:rsidRDefault="001631B4" w:rsidP="005E329D">
            <w:pPr>
              <w:spacing w:line="276" w:lineRule="auto"/>
              <w:jc w:val="right"/>
              <w:rPr>
                <w:color w:val="000000"/>
                <w:sz w:val="22"/>
                <w:szCs w:val="22"/>
                <w:lang w:val="sr-Cyrl-RS"/>
              </w:rPr>
            </w:pPr>
            <w:r>
              <w:rPr>
                <w:color w:val="000000"/>
                <w:sz w:val="22"/>
                <w:szCs w:val="22"/>
                <w:lang w:val="sr-Cyrl-RS"/>
              </w:rPr>
              <w:t>34</w:t>
            </w:r>
          </w:p>
        </w:tc>
        <w:tc>
          <w:tcPr>
            <w:tcW w:w="853"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2</w:t>
            </w:r>
          </w:p>
        </w:tc>
        <w:tc>
          <w:tcPr>
            <w:tcW w:w="1263" w:type="dxa"/>
            <w:shd w:val="clear" w:color="auto" w:fill="F3F3F3"/>
          </w:tcPr>
          <w:p w:rsidR="001631B4" w:rsidRPr="00C637A4" w:rsidRDefault="005230CD" w:rsidP="005E329D">
            <w:pPr>
              <w:spacing w:line="276" w:lineRule="auto"/>
              <w:jc w:val="right"/>
              <w:rPr>
                <w:b/>
                <w:color w:val="000000"/>
                <w:sz w:val="22"/>
                <w:szCs w:val="22"/>
                <w:lang w:val="sr-Cyrl-RS"/>
              </w:rPr>
            </w:pPr>
            <w:r w:rsidRPr="00C637A4">
              <w:rPr>
                <w:b/>
                <w:color w:val="000000"/>
                <w:sz w:val="22"/>
                <w:szCs w:val="22"/>
                <w:lang w:val="sr-Cyrl-RS"/>
              </w:rPr>
              <w:t>5,88%</w:t>
            </w:r>
          </w:p>
        </w:tc>
        <w:tc>
          <w:tcPr>
            <w:tcW w:w="851" w:type="dxa"/>
            <w:shd w:val="clear" w:color="auto" w:fill="F3F3F3"/>
            <w:noWrap/>
            <w:vAlign w:val="bottom"/>
          </w:tcPr>
          <w:p w:rsidR="001631B4" w:rsidRPr="00C637A4" w:rsidRDefault="001631B4" w:rsidP="005E329D">
            <w:pPr>
              <w:spacing w:line="276" w:lineRule="auto"/>
              <w:jc w:val="right"/>
              <w:rPr>
                <w:b/>
                <w:color w:val="000000"/>
                <w:sz w:val="22"/>
                <w:szCs w:val="22"/>
                <w:lang w:val="sr-Cyrl-RS"/>
              </w:rPr>
            </w:pPr>
            <w:r w:rsidRPr="00C637A4">
              <w:rPr>
                <w:b/>
                <w:color w:val="000000"/>
                <w:sz w:val="22"/>
                <w:szCs w:val="22"/>
                <w:lang w:val="sr-Cyrl-RS"/>
              </w:rPr>
              <w:t>32</w:t>
            </w:r>
          </w:p>
        </w:tc>
        <w:tc>
          <w:tcPr>
            <w:tcW w:w="1383" w:type="dxa"/>
            <w:shd w:val="clear" w:color="auto" w:fill="F3F3F3"/>
          </w:tcPr>
          <w:p w:rsidR="001631B4" w:rsidRPr="00C637A4" w:rsidRDefault="005230CD" w:rsidP="005E329D">
            <w:pPr>
              <w:spacing w:line="276" w:lineRule="auto"/>
              <w:jc w:val="right"/>
              <w:rPr>
                <w:b/>
                <w:color w:val="000000"/>
                <w:sz w:val="22"/>
                <w:szCs w:val="22"/>
              </w:rPr>
            </w:pPr>
            <w:r w:rsidRPr="00C637A4">
              <w:rPr>
                <w:b/>
                <w:color w:val="000000"/>
                <w:sz w:val="22"/>
                <w:szCs w:val="22"/>
                <w:lang w:val="sr-Cyrl-RS"/>
              </w:rPr>
              <w:t>94,12</w:t>
            </w:r>
            <w:r w:rsidR="00287617" w:rsidRPr="00C637A4">
              <w:rPr>
                <w:b/>
                <w:color w:val="000000"/>
                <w:sz w:val="22"/>
                <w:szCs w:val="22"/>
              </w:rPr>
              <w:t>%</w:t>
            </w:r>
          </w:p>
        </w:tc>
      </w:tr>
      <w:tr w:rsidR="005230CD" w:rsidRPr="004E7DFD">
        <w:trPr>
          <w:trHeight w:val="104"/>
        </w:trPr>
        <w:tc>
          <w:tcPr>
            <w:tcW w:w="1716" w:type="dxa"/>
            <w:vMerge/>
            <w:shd w:val="clear" w:color="auto" w:fill="FFFF99"/>
            <w:vAlign w:val="center"/>
          </w:tcPr>
          <w:p w:rsidR="005230CD" w:rsidRPr="004E7DFD" w:rsidRDefault="005230CD" w:rsidP="00DF1043">
            <w:pPr>
              <w:spacing w:line="276" w:lineRule="auto"/>
              <w:rPr>
                <w:color w:val="000000"/>
                <w:sz w:val="22"/>
                <w:szCs w:val="22"/>
              </w:rPr>
            </w:pPr>
          </w:p>
        </w:tc>
        <w:tc>
          <w:tcPr>
            <w:tcW w:w="1618" w:type="dxa"/>
            <w:shd w:val="clear" w:color="auto" w:fill="F3F3F3"/>
            <w:noWrap/>
            <w:vAlign w:val="bottom"/>
          </w:tcPr>
          <w:p w:rsidR="005230CD" w:rsidRPr="004E7DFD" w:rsidRDefault="005230CD" w:rsidP="00DF1043">
            <w:pPr>
              <w:spacing w:line="276" w:lineRule="auto"/>
              <w:jc w:val="center"/>
              <w:rPr>
                <w:color w:val="000000"/>
                <w:sz w:val="22"/>
                <w:szCs w:val="22"/>
              </w:rPr>
            </w:pPr>
            <w:r w:rsidRPr="004E7DFD">
              <w:rPr>
                <w:color w:val="000000"/>
                <w:sz w:val="22"/>
                <w:szCs w:val="22"/>
              </w:rPr>
              <w:t>VI-1</w:t>
            </w:r>
          </w:p>
        </w:tc>
        <w:tc>
          <w:tcPr>
            <w:tcW w:w="944"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180</w:t>
            </w:r>
          </w:p>
        </w:tc>
        <w:tc>
          <w:tcPr>
            <w:tcW w:w="853"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100</w:t>
            </w:r>
          </w:p>
        </w:tc>
        <w:tc>
          <w:tcPr>
            <w:tcW w:w="1263" w:type="dxa"/>
            <w:shd w:val="clear" w:color="auto" w:fill="F3F3F3"/>
          </w:tcPr>
          <w:p w:rsidR="005230CD" w:rsidRPr="00287617" w:rsidRDefault="005230CD" w:rsidP="006A2A1B">
            <w:pPr>
              <w:spacing w:line="276" w:lineRule="auto"/>
              <w:jc w:val="right"/>
              <w:rPr>
                <w:color w:val="000000"/>
                <w:sz w:val="22"/>
                <w:szCs w:val="22"/>
              </w:rPr>
            </w:pPr>
            <w:r>
              <w:rPr>
                <w:color w:val="000000"/>
                <w:sz w:val="22"/>
                <w:szCs w:val="22"/>
                <w:lang w:val="sr-Cyrl-RS"/>
              </w:rPr>
              <w:t>55,56</w:t>
            </w:r>
            <w:r w:rsidR="00287617">
              <w:rPr>
                <w:color w:val="000000"/>
                <w:sz w:val="22"/>
                <w:szCs w:val="22"/>
              </w:rPr>
              <w:t>%</w:t>
            </w:r>
          </w:p>
        </w:tc>
        <w:tc>
          <w:tcPr>
            <w:tcW w:w="851" w:type="dxa"/>
            <w:shd w:val="clear" w:color="auto" w:fill="F3F3F3"/>
            <w:noWrap/>
            <w:vAlign w:val="bottom"/>
          </w:tcPr>
          <w:p w:rsidR="005230CD" w:rsidRPr="005E329D" w:rsidRDefault="005230CD" w:rsidP="005E329D">
            <w:pPr>
              <w:spacing w:line="276" w:lineRule="auto"/>
              <w:jc w:val="right"/>
              <w:rPr>
                <w:color w:val="000000"/>
                <w:sz w:val="22"/>
                <w:szCs w:val="22"/>
                <w:lang w:val="sr-Cyrl-RS"/>
              </w:rPr>
            </w:pPr>
            <w:r>
              <w:rPr>
                <w:color w:val="000000"/>
                <w:sz w:val="22"/>
                <w:szCs w:val="22"/>
                <w:lang w:val="sr-Cyrl-RS"/>
              </w:rPr>
              <w:t>80</w:t>
            </w:r>
          </w:p>
        </w:tc>
        <w:tc>
          <w:tcPr>
            <w:tcW w:w="1383" w:type="dxa"/>
            <w:shd w:val="clear" w:color="auto" w:fill="F3F3F3"/>
          </w:tcPr>
          <w:p w:rsidR="005230CD" w:rsidRPr="00287617" w:rsidRDefault="005230CD" w:rsidP="005E329D">
            <w:pPr>
              <w:spacing w:line="276" w:lineRule="auto"/>
              <w:jc w:val="right"/>
              <w:rPr>
                <w:color w:val="000000"/>
                <w:sz w:val="22"/>
                <w:szCs w:val="22"/>
              </w:rPr>
            </w:pPr>
            <w:r>
              <w:rPr>
                <w:color w:val="000000"/>
                <w:sz w:val="22"/>
                <w:szCs w:val="22"/>
                <w:lang w:val="sr-Cyrl-RS"/>
              </w:rPr>
              <w:t>44,44</w:t>
            </w:r>
            <w:r w:rsidR="00287617">
              <w:rPr>
                <w:color w:val="000000"/>
                <w:sz w:val="22"/>
                <w:szCs w:val="22"/>
              </w:rPr>
              <w:t>%</w:t>
            </w:r>
          </w:p>
        </w:tc>
      </w:tr>
      <w:tr w:rsidR="005230CD" w:rsidRPr="004E7DFD">
        <w:trPr>
          <w:trHeight w:val="104"/>
        </w:trPr>
        <w:tc>
          <w:tcPr>
            <w:tcW w:w="1716" w:type="dxa"/>
            <w:vMerge/>
            <w:shd w:val="clear" w:color="auto" w:fill="FFFF99"/>
            <w:vAlign w:val="center"/>
          </w:tcPr>
          <w:p w:rsidR="005230CD" w:rsidRPr="004E7DFD" w:rsidRDefault="005230CD" w:rsidP="00DF1043">
            <w:pPr>
              <w:spacing w:line="276" w:lineRule="auto"/>
              <w:rPr>
                <w:color w:val="000000"/>
                <w:sz w:val="22"/>
                <w:szCs w:val="22"/>
              </w:rPr>
            </w:pPr>
          </w:p>
        </w:tc>
        <w:tc>
          <w:tcPr>
            <w:tcW w:w="1618" w:type="dxa"/>
            <w:shd w:val="clear" w:color="auto" w:fill="F3F3F3"/>
            <w:noWrap/>
            <w:vAlign w:val="bottom"/>
          </w:tcPr>
          <w:p w:rsidR="005230CD" w:rsidRPr="004E7DFD" w:rsidRDefault="005230CD" w:rsidP="00DF1043">
            <w:pPr>
              <w:spacing w:line="276" w:lineRule="auto"/>
              <w:jc w:val="center"/>
              <w:rPr>
                <w:color w:val="000000"/>
                <w:sz w:val="22"/>
                <w:szCs w:val="22"/>
              </w:rPr>
            </w:pPr>
            <w:r w:rsidRPr="004E7DFD">
              <w:rPr>
                <w:color w:val="000000"/>
                <w:sz w:val="22"/>
                <w:szCs w:val="22"/>
              </w:rPr>
              <w:t>VI-2</w:t>
            </w:r>
          </w:p>
        </w:tc>
        <w:tc>
          <w:tcPr>
            <w:tcW w:w="944"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117</w:t>
            </w:r>
          </w:p>
        </w:tc>
        <w:tc>
          <w:tcPr>
            <w:tcW w:w="853"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74</w:t>
            </w:r>
          </w:p>
        </w:tc>
        <w:tc>
          <w:tcPr>
            <w:tcW w:w="1263" w:type="dxa"/>
            <w:shd w:val="clear" w:color="auto" w:fill="F3F3F3"/>
          </w:tcPr>
          <w:p w:rsidR="005230CD" w:rsidRPr="00287617" w:rsidRDefault="005230CD" w:rsidP="006A2A1B">
            <w:pPr>
              <w:spacing w:line="276" w:lineRule="auto"/>
              <w:jc w:val="right"/>
              <w:rPr>
                <w:color w:val="000000"/>
                <w:sz w:val="22"/>
                <w:szCs w:val="22"/>
              </w:rPr>
            </w:pPr>
            <w:r>
              <w:rPr>
                <w:color w:val="000000"/>
                <w:sz w:val="22"/>
                <w:szCs w:val="22"/>
                <w:lang w:val="sr-Cyrl-RS"/>
              </w:rPr>
              <w:t>63,25</w:t>
            </w:r>
            <w:r w:rsidR="00287617">
              <w:rPr>
                <w:color w:val="000000"/>
                <w:sz w:val="22"/>
                <w:szCs w:val="22"/>
              </w:rPr>
              <w:t>%</w:t>
            </w:r>
          </w:p>
        </w:tc>
        <w:tc>
          <w:tcPr>
            <w:tcW w:w="851" w:type="dxa"/>
            <w:shd w:val="clear" w:color="auto" w:fill="F3F3F3"/>
            <w:noWrap/>
            <w:vAlign w:val="bottom"/>
          </w:tcPr>
          <w:p w:rsidR="005230CD" w:rsidRPr="005E329D" w:rsidRDefault="005230CD" w:rsidP="005E329D">
            <w:pPr>
              <w:spacing w:line="276" w:lineRule="auto"/>
              <w:jc w:val="right"/>
              <w:rPr>
                <w:color w:val="000000"/>
                <w:sz w:val="22"/>
                <w:szCs w:val="22"/>
                <w:lang w:val="sr-Cyrl-RS"/>
              </w:rPr>
            </w:pPr>
            <w:r>
              <w:rPr>
                <w:color w:val="000000"/>
                <w:sz w:val="22"/>
                <w:szCs w:val="22"/>
                <w:lang w:val="sr-Cyrl-RS"/>
              </w:rPr>
              <w:t>43</w:t>
            </w:r>
          </w:p>
        </w:tc>
        <w:tc>
          <w:tcPr>
            <w:tcW w:w="1383" w:type="dxa"/>
            <w:shd w:val="clear" w:color="auto" w:fill="F3F3F3"/>
          </w:tcPr>
          <w:p w:rsidR="005230CD" w:rsidRPr="00287617" w:rsidRDefault="005230CD" w:rsidP="005E329D">
            <w:pPr>
              <w:spacing w:line="276" w:lineRule="auto"/>
              <w:jc w:val="right"/>
              <w:rPr>
                <w:color w:val="000000"/>
                <w:sz w:val="22"/>
                <w:szCs w:val="22"/>
              </w:rPr>
            </w:pPr>
            <w:r>
              <w:rPr>
                <w:color w:val="000000"/>
                <w:sz w:val="22"/>
                <w:szCs w:val="22"/>
                <w:lang w:val="sr-Cyrl-RS"/>
              </w:rPr>
              <w:t>36,75</w:t>
            </w:r>
            <w:r w:rsidR="00287617">
              <w:rPr>
                <w:color w:val="000000"/>
                <w:sz w:val="22"/>
                <w:szCs w:val="22"/>
              </w:rPr>
              <w:t>%</w:t>
            </w:r>
          </w:p>
        </w:tc>
      </w:tr>
      <w:tr w:rsidR="005230CD" w:rsidRPr="004E7DFD">
        <w:trPr>
          <w:trHeight w:val="104"/>
        </w:trPr>
        <w:tc>
          <w:tcPr>
            <w:tcW w:w="1716" w:type="dxa"/>
            <w:vMerge/>
            <w:shd w:val="clear" w:color="auto" w:fill="FFFF99"/>
            <w:vAlign w:val="center"/>
          </w:tcPr>
          <w:p w:rsidR="005230CD" w:rsidRPr="004E7DFD" w:rsidRDefault="005230CD" w:rsidP="00DF1043">
            <w:pPr>
              <w:spacing w:line="276" w:lineRule="auto"/>
              <w:rPr>
                <w:color w:val="000000"/>
                <w:sz w:val="22"/>
                <w:szCs w:val="22"/>
              </w:rPr>
            </w:pPr>
          </w:p>
        </w:tc>
        <w:tc>
          <w:tcPr>
            <w:tcW w:w="1618" w:type="dxa"/>
            <w:shd w:val="clear" w:color="auto" w:fill="F3F3F3"/>
            <w:noWrap/>
            <w:vAlign w:val="bottom"/>
          </w:tcPr>
          <w:p w:rsidR="005230CD" w:rsidRPr="004E7DFD" w:rsidRDefault="005230CD" w:rsidP="00DF1043">
            <w:pPr>
              <w:spacing w:line="276" w:lineRule="auto"/>
              <w:jc w:val="center"/>
              <w:rPr>
                <w:color w:val="000000"/>
                <w:sz w:val="22"/>
                <w:szCs w:val="22"/>
              </w:rPr>
            </w:pPr>
            <w:r w:rsidRPr="004E7DFD">
              <w:rPr>
                <w:color w:val="000000"/>
                <w:sz w:val="22"/>
                <w:szCs w:val="22"/>
              </w:rPr>
              <w:t>VII-1</w:t>
            </w:r>
          </w:p>
        </w:tc>
        <w:tc>
          <w:tcPr>
            <w:tcW w:w="944"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296</w:t>
            </w:r>
          </w:p>
        </w:tc>
        <w:tc>
          <w:tcPr>
            <w:tcW w:w="853"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170</w:t>
            </w:r>
          </w:p>
        </w:tc>
        <w:tc>
          <w:tcPr>
            <w:tcW w:w="1263" w:type="dxa"/>
            <w:shd w:val="clear" w:color="auto" w:fill="F3F3F3"/>
          </w:tcPr>
          <w:p w:rsidR="005230CD" w:rsidRPr="00287617" w:rsidRDefault="005230CD" w:rsidP="006A2A1B">
            <w:pPr>
              <w:spacing w:line="276" w:lineRule="auto"/>
              <w:jc w:val="right"/>
              <w:rPr>
                <w:color w:val="000000"/>
                <w:sz w:val="22"/>
                <w:szCs w:val="22"/>
              </w:rPr>
            </w:pPr>
            <w:r>
              <w:rPr>
                <w:color w:val="000000"/>
                <w:sz w:val="22"/>
                <w:szCs w:val="22"/>
                <w:lang w:val="sr-Cyrl-RS"/>
              </w:rPr>
              <w:t>57,43</w:t>
            </w:r>
            <w:r w:rsidR="00287617">
              <w:rPr>
                <w:color w:val="000000"/>
                <w:sz w:val="22"/>
                <w:szCs w:val="22"/>
              </w:rPr>
              <w:t>%</w:t>
            </w:r>
          </w:p>
        </w:tc>
        <w:tc>
          <w:tcPr>
            <w:tcW w:w="851" w:type="dxa"/>
            <w:shd w:val="clear" w:color="auto" w:fill="F3F3F3"/>
            <w:noWrap/>
            <w:vAlign w:val="bottom"/>
          </w:tcPr>
          <w:p w:rsidR="005230CD" w:rsidRPr="005E329D" w:rsidRDefault="005230CD" w:rsidP="005E329D">
            <w:pPr>
              <w:spacing w:line="276" w:lineRule="auto"/>
              <w:jc w:val="right"/>
              <w:rPr>
                <w:color w:val="000000"/>
                <w:sz w:val="22"/>
                <w:szCs w:val="22"/>
                <w:lang w:val="sr-Cyrl-RS"/>
              </w:rPr>
            </w:pPr>
            <w:r>
              <w:rPr>
                <w:color w:val="000000"/>
                <w:sz w:val="22"/>
                <w:szCs w:val="22"/>
                <w:lang w:val="sr-Cyrl-RS"/>
              </w:rPr>
              <w:t>126</w:t>
            </w:r>
          </w:p>
        </w:tc>
        <w:tc>
          <w:tcPr>
            <w:tcW w:w="1383" w:type="dxa"/>
            <w:shd w:val="clear" w:color="auto" w:fill="F3F3F3"/>
          </w:tcPr>
          <w:p w:rsidR="005230CD" w:rsidRPr="00287617" w:rsidRDefault="005230CD" w:rsidP="005E329D">
            <w:pPr>
              <w:spacing w:line="276" w:lineRule="auto"/>
              <w:jc w:val="right"/>
              <w:rPr>
                <w:color w:val="000000"/>
                <w:sz w:val="22"/>
                <w:szCs w:val="22"/>
              </w:rPr>
            </w:pPr>
            <w:r>
              <w:rPr>
                <w:color w:val="000000"/>
                <w:sz w:val="22"/>
                <w:szCs w:val="22"/>
                <w:lang w:val="sr-Cyrl-RS"/>
              </w:rPr>
              <w:t>42,57</w:t>
            </w:r>
            <w:r w:rsidR="00287617">
              <w:rPr>
                <w:color w:val="000000"/>
                <w:sz w:val="22"/>
                <w:szCs w:val="22"/>
              </w:rPr>
              <w:t>%</w:t>
            </w:r>
          </w:p>
        </w:tc>
      </w:tr>
      <w:tr w:rsidR="005230CD" w:rsidRPr="004E7DFD">
        <w:trPr>
          <w:trHeight w:val="119"/>
        </w:trPr>
        <w:tc>
          <w:tcPr>
            <w:tcW w:w="1716" w:type="dxa"/>
            <w:vMerge/>
            <w:shd w:val="clear" w:color="auto" w:fill="FFFF99"/>
            <w:vAlign w:val="center"/>
          </w:tcPr>
          <w:p w:rsidR="005230CD" w:rsidRPr="004E7DFD" w:rsidRDefault="005230CD" w:rsidP="00DF1043">
            <w:pPr>
              <w:spacing w:line="276" w:lineRule="auto"/>
              <w:rPr>
                <w:color w:val="000000"/>
                <w:sz w:val="22"/>
                <w:szCs w:val="22"/>
              </w:rPr>
            </w:pPr>
          </w:p>
        </w:tc>
        <w:tc>
          <w:tcPr>
            <w:tcW w:w="1618" w:type="dxa"/>
            <w:shd w:val="clear" w:color="auto" w:fill="F3F3F3"/>
            <w:noWrap/>
            <w:vAlign w:val="bottom"/>
          </w:tcPr>
          <w:p w:rsidR="005230CD" w:rsidRPr="004E7DFD" w:rsidRDefault="005230CD" w:rsidP="00DF1043">
            <w:pPr>
              <w:spacing w:line="276" w:lineRule="auto"/>
              <w:jc w:val="center"/>
              <w:rPr>
                <w:color w:val="000000"/>
                <w:sz w:val="22"/>
                <w:szCs w:val="22"/>
              </w:rPr>
            </w:pPr>
            <w:r w:rsidRPr="004E7DFD">
              <w:rPr>
                <w:color w:val="000000"/>
                <w:sz w:val="22"/>
                <w:szCs w:val="22"/>
              </w:rPr>
              <w:t>VII-2</w:t>
            </w:r>
          </w:p>
        </w:tc>
        <w:tc>
          <w:tcPr>
            <w:tcW w:w="944"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0</w:t>
            </w:r>
          </w:p>
        </w:tc>
        <w:tc>
          <w:tcPr>
            <w:tcW w:w="853"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0</w:t>
            </w:r>
          </w:p>
        </w:tc>
        <w:tc>
          <w:tcPr>
            <w:tcW w:w="1263" w:type="dxa"/>
            <w:shd w:val="clear" w:color="auto" w:fill="F3F3F3"/>
          </w:tcPr>
          <w:p w:rsidR="005230CD" w:rsidRPr="00287617" w:rsidRDefault="00287617" w:rsidP="005E329D">
            <w:pPr>
              <w:spacing w:line="276" w:lineRule="auto"/>
              <w:jc w:val="right"/>
              <w:rPr>
                <w:color w:val="000000"/>
                <w:sz w:val="22"/>
                <w:szCs w:val="22"/>
              </w:rPr>
            </w:pPr>
            <w:r>
              <w:rPr>
                <w:color w:val="000000"/>
                <w:sz w:val="22"/>
                <w:szCs w:val="22"/>
              </w:rPr>
              <w:t>0</w:t>
            </w:r>
          </w:p>
        </w:tc>
        <w:tc>
          <w:tcPr>
            <w:tcW w:w="851"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0</w:t>
            </w:r>
          </w:p>
        </w:tc>
        <w:tc>
          <w:tcPr>
            <w:tcW w:w="1383" w:type="dxa"/>
            <w:shd w:val="clear" w:color="auto" w:fill="F3F3F3"/>
          </w:tcPr>
          <w:p w:rsidR="005230CD" w:rsidRPr="00287617" w:rsidRDefault="00287617" w:rsidP="005E329D">
            <w:pPr>
              <w:spacing w:line="276" w:lineRule="auto"/>
              <w:jc w:val="right"/>
              <w:rPr>
                <w:color w:val="000000"/>
                <w:sz w:val="22"/>
                <w:szCs w:val="22"/>
              </w:rPr>
            </w:pPr>
            <w:r>
              <w:rPr>
                <w:color w:val="000000"/>
                <w:sz w:val="22"/>
                <w:szCs w:val="22"/>
              </w:rPr>
              <w:t>0</w:t>
            </w:r>
          </w:p>
        </w:tc>
      </w:tr>
      <w:tr w:rsidR="005230CD" w:rsidRPr="004E7DFD">
        <w:trPr>
          <w:trHeight w:val="119"/>
        </w:trPr>
        <w:tc>
          <w:tcPr>
            <w:tcW w:w="1716" w:type="dxa"/>
            <w:vMerge/>
            <w:shd w:val="clear" w:color="auto" w:fill="FFFF99"/>
            <w:vAlign w:val="center"/>
          </w:tcPr>
          <w:p w:rsidR="005230CD" w:rsidRPr="004E7DFD" w:rsidRDefault="005230CD" w:rsidP="00DF1043">
            <w:pPr>
              <w:spacing w:line="276" w:lineRule="auto"/>
              <w:rPr>
                <w:color w:val="000000"/>
                <w:sz w:val="22"/>
                <w:szCs w:val="22"/>
              </w:rPr>
            </w:pPr>
          </w:p>
        </w:tc>
        <w:tc>
          <w:tcPr>
            <w:tcW w:w="1618" w:type="dxa"/>
            <w:shd w:val="clear" w:color="auto" w:fill="F3F3F3"/>
            <w:noWrap/>
            <w:vAlign w:val="bottom"/>
          </w:tcPr>
          <w:p w:rsidR="005230CD" w:rsidRPr="004E7DFD" w:rsidRDefault="005230CD" w:rsidP="00DF1043">
            <w:pPr>
              <w:spacing w:line="276" w:lineRule="auto"/>
              <w:jc w:val="center"/>
              <w:rPr>
                <w:color w:val="000000"/>
                <w:sz w:val="22"/>
                <w:szCs w:val="22"/>
              </w:rPr>
            </w:pPr>
            <w:r w:rsidRPr="004E7DFD">
              <w:rPr>
                <w:color w:val="000000"/>
                <w:sz w:val="22"/>
                <w:szCs w:val="22"/>
              </w:rPr>
              <w:t>VIII</w:t>
            </w:r>
          </w:p>
        </w:tc>
        <w:tc>
          <w:tcPr>
            <w:tcW w:w="944" w:type="dxa"/>
            <w:shd w:val="clear" w:color="auto" w:fill="F3F3F3"/>
            <w:noWrap/>
            <w:vAlign w:val="bottom"/>
          </w:tcPr>
          <w:p w:rsidR="005230CD" w:rsidRDefault="005230CD" w:rsidP="005E329D">
            <w:pPr>
              <w:spacing w:line="276" w:lineRule="auto"/>
              <w:jc w:val="right"/>
              <w:rPr>
                <w:color w:val="000000"/>
                <w:sz w:val="22"/>
                <w:szCs w:val="22"/>
                <w:lang w:val="sr-Cyrl-RS"/>
              </w:rPr>
            </w:pPr>
            <w:r>
              <w:rPr>
                <w:color w:val="000000"/>
                <w:sz w:val="22"/>
                <w:szCs w:val="22"/>
                <w:lang w:val="sr-Cyrl-RS"/>
              </w:rPr>
              <w:t>0</w:t>
            </w:r>
          </w:p>
        </w:tc>
        <w:tc>
          <w:tcPr>
            <w:tcW w:w="853" w:type="dxa"/>
            <w:shd w:val="clear" w:color="auto" w:fill="F3F3F3"/>
            <w:noWrap/>
            <w:vAlign w:val="bottom"/>
          </w:tcPr>
          <w:p w:rsidR="005230CD" w:rsidRDefault="005230CD" w:rsidP="005E329D">
            <w:pPr>
              <w:spacing w:line="276" w:lineRule="auto"/>
              <w:jc w:val="right"/>
              <w:rPr>
                <w:color w:val="000000"/>
                <w:sz w:val="22"/>
                <w:szCs w:val="22"/>
                <w:lang w:val="sr-Cyrl-RS"/>
              </w:rPr>
            </w:pPr>
            <w:r>
              <w:rPr>
                <w:color w:val="000000"/>
                <w:sz w:val="22"/>
                <w:szCs w:val="22"/>
                <w:lang w:val="sr-Cyrl-RS"/>
              </w:rPr>
              <w:t>0</w:t>
            </w:r>
          </w:p>
        </w:tc>
        <w:tc>
          <w:tcPr>
            <w:tcW w:w="1263" w:type="dxa"/>
            <w:shd w:val="clear" w:color="auto" w:fill="F3F3F3"/>
          </w:tcPr>
          <w:p w:rsidR="005230CD" w:rsidRPr="00287617" w:rsidRDefault="00287617" w:rsidP="005E329D">
            <w:pPr>
              <w:spacing w:line="276" w:lineRule="auto"/>
              <w:jc w:val="right"/>
              <w:rPr>
                <w:color w:val="000000"/>
                <w:sz w:val="22"/>
                <w:szCs w:val="22"/>
              </w:rPr>
            </w:pPr>
            <w:r>
              <w:rPr>
                <w:color w:val="000000"/>
                <w:sz w:val="22"/>
                <w:szCs w:val="22"/>
              </w:rPr>
              <w:t>0</w:t>
            </w:r>
          </w:p>
        </w:tc>
        <w:tc>
          <w:tcPr>
            <w:tcW w:w="851" w:type="dxa"/>
            <w:shd w:val="clear" w:color="auto" w:fill="F3F3F3"/>
            <w:noWrap/>
            <w:vAlign w:val="bottom"/>
          </w:tcPr>
          <w:p w:rsidR="005230CD" w:rsidRPr="00F07B0A" w:rsidRDefault="005230CD" w:rsidP="005E329D">
            <w:pPr>
              <w:spacing w:line="276" w:lineRule="auto"/>
              <w:jc w:val="right"/>
              <w:rPr>
                <w:color w:val="000000"/>
                <w:sz w:val="22"/>
                <w:szCs w:val="22"/>
                <w:lang w:val="sr-Cyrl-RS"/>
              </w:rPr>
            </w:pPr>
            <w:r>
              <w:rPr>
                <w:color w:val="000000"/>
                <w:sz w:val="22"/>
                <w:szCs w:val="22"/>
                <w:lang w:val="sr-Cyrl-RS"/>
              </w:rPr>
              <w:t>0</w:t>
            </w:r>
          </w:p>
        </w:tc>
        <w:tc>
          <w:tcPr>
            <w:tcW w:w="1383" w:type="dxa"/>
            <w:shd w:val="clear" w:color="auto" w:fill="F3F3F3"/>
          </w:tcPr>
          <w:p w:rsidR="005230CD" w:rsidRPr="00287617" w:rsidRDefault="00287617" w:rsidP="005E329D">
            <w:pPr>
              <w:spacing w:line="276" w:lineRule="auto"/>
              <w:jc w:val="right"/>
              <w:rPr>
                <w:color w:val="000000"/>
                <w:sz w:val="22"/>
                <w:szCs w:val="22"/>
              </w:rPr>
            </w:pPr>
            <w:r>
              <w:rPr>
                <w:color w:val="000000"/>
                <w:sz w:val="22"/>
                <w:szCs w:val="22"/>
              </w:rPr>
              <w:t>0</w:t>
            </w:r>
          </w:p>
        </w:tc>
      </w:tr>
    </w:tbl>
    <w:p w:rsidR="00C619B8" w:rsidRPr="004E7DFD" w:rsidRDefault="009416BD" w:rsidP="009416BD">
      <w:pPr>
        <w:rPr>
          <w:i/>
          <w:sz w:val="20"/>
          <w:szCs w:val="20"/>
          <w:lang w:val="bg-BG"/>
        </w:rPr>
      </w:pPr>
      <w:r w:rsidRPr="004E7DFD">
        <w:rPr>
          <w:i/>
          <w:sz w:val="20"/>
          <w:szCs w:val="20"/>
          <w:lang w:val="bg-BG"/>
        </w:rPr>
        <w:t>*</w:t>
      </w:r>
      <w:r w:rsidR="005B5F6D" w:rsidRPr="004E7DFD">
        <w:rPr>
          <w:i/>
          <w:sz w:val="20"/>
          <w:szCs w:val="20"/>
          <w:lang w:val="bg-BG"/>
        </w:rPr>
        <w:t>Национална служба за запошљавање</w:t>
      </w:r>
      <w:r w:rsidR="00F07B0A">
        <w:rPr>
          <w:i/>
          <w:sz w:val="20"/>
          <w:szCs w:val="20"/>
          <w:lang w:val="bg-BG"/>
        </w:rPr>
        <w:t xml:space="preserve">, </w:t>
      </w:r>
      <w:r w:rsidR="00980D88">
        <w:rPr>
          <w:i/>
          <w:sz w:val="20"/>
          <w:szCs w:val="20"/>
          <w:lang w:val="bg-BG"/>
        </w:rPr>
        <w:t>јануар</w:t>
      </w:r>
      <w:r w:rsidR="00F07B0A">
        <w:rPr>
          <w:i/>
          <w:sz w:val="20"/>
          <w:szCs w:val="20"/>
          <w:lang w:val="bg-BG"/>
        </w:rPr>
        <w:t xml:space="preserve"> 201</w:t>
      </w:r>
      <w:r w:rsidR="00980D88">
        <w:rPr>
          <w:i/>
          <w:sz w:val="20"/>
          <w:szCs w:val="20"/>
          <w:lang w:val="bg-BG"/>
        </w:rPr>
        <w:t>9</w:t>
      </w:r>
      <w:r w:rsidR="00F07B0A">
        <w:rPr>
          <w:i/>
          <w:sz w:val="20"/>
          <w:szCs w:val="20"/>
          <w:lang w:val="bg-BG"/>
        </w:rPr>
        <w:t>. године</w:t>
      </w:r>
    </w:p>
    <w:p w:rsidR="00646459" w:rsidRPr="004E7DFD" w:rsidRDefault="00F17EF3" w:rsidP="00837D01">
      <w:pPr>
        <w:ind w:left="720" w:hanging="578"/>
        <w:rPr>
          <w:i/>
          <w:sz w:val="22"/>
          <w:szCs w:val="22"/>
          <w:lang w:val="bg-BG"/>
        </w:rPr>
      </w:pPr>
      <w:r w:rsidRPr="004E7DFD">
        <w:rPr>
          <w:sz w:val="22"/>
          <w:szCs w:val="22"/>
          <w:lang w:val="bg-BG"/>
        </w:rPr>
        <w:lastRenderedPageBreak/>
        <w:t xml:space="preserve">Табела </w:t>
      </w:r>
      <w:r w:rsidR="00132B02" w:rsidRPr="004E7DFD">
        <w:rPr>
          <w:sz w:val="22"/>
          <w:szCs w:val="22"/>
          <w:lang w:val="bg-BG"/>
        </w:rPr>
        <w:t>8</w:t>
      </w:r>
      <w:r w:rsidRPr="004E7DFD">
        <w:rPr>
          <w:sz w:val="22"/>
          <w:szCs w:val="22"/>
          <w:lang w:val="bg-BG"/>
        </w:rPr>
        <w:t xml:space="preserve">. Структура незапослених лица према полу и старости у </w:t>
      </w:r>
      <w:r w:rsidR="00A07F6E">
        <w:rPr>
          <w:sz w:val="22"/>
          <w:szCs w:val="22"/>
          <w:lang w:val="bg-BG"/>
        </w:rPr>
        <w:t xml:space="preserve">децембру </w:t>
      </w:r>
      <w:r w:rsidRPr="004E7DFD">
        <w:rPr>
          <w:sz w:val="22"/>
          <w:szCs w:val="22"/>
          <w:lang w:val="bg-BG"/>
        </w:rPr>
        <w:t>20</w:t>
      </w:r>
      <w:r w:rsidR="00671908">
        <w:rPr>
          <w:sz w:val="22"/>
          <w:szCs w:val="22"/>
          <w:lang w:val="bg-BG"/>
        </w:rPr>
        <w:t>1</w:t>
      </w:r>
      <w:r w:rsidR="00B95625">
        <w:rPr>
          <w:sz w:val="22"/>
          <w:szCs w:val="22"/>
        </w:rPr>
        <w:t>8.</w:t>
      </w:r>
      <w:r w:rsidRPr="004E7DFD">
        <w:rPr>
          <w:sz w:val="22"/>
          <w:szCs w:val="22"/>
          <w:lang w:val="bg-BG"/>
        </w:rPr>
        <w:t xml:space="preserve"> годин</w:t>
      </w:r>
      <w:r w:rsidR="00A07F6E">
        <w:rPr>
          <w:sz w:val="22"/>
          <w:szCs w:val="22"/>
          <w:lang w:val="bg-BG"/>
        </w:rPr>
        <w:t>е</w:t>
      </w:r>
    </w:p>
    <w:tbl>
      <w:tblPr>
        <w:tblpPr w:leftFromText="180" w:rightFromText="180" w:vertAnchor="text" w:horzAnchor="page" w:tblpX="1731" w:tblpY="58"/>
        <w:tblW w:w="9392" w:type="dxa"/>
        <w:tblLook w:val="04A0" w:firstRow="1" w:lastRow="0" w:firstColumn="1" w:lastColumn="0" w:noHBand="0" w:noVBand="1"/>
      </w:tblPr>
      <w:tblGrid>
        <w:gridCol w:w="2181"/>
        <w:gridCol w:w="1614"/>
        <w:gridCol w:w="1151"/>
        <w:gridCol w:w="1173"/>
        <w:gridCol w:w="1077"/>
        <w:gridCol w:w="1134"/>
        <w:gridCol w:w="1062"/>
      </w:tblGrid>
      <w:tr w:rsidR="001631B4" w:rsidRPr="004E7DFD">
        <w:trPr>
          <w:trHeight w:val="137"/>
        </w:trPr>
        <w:tc>
          <w:tcPr>
            <w:tcW w:w="9392" w:type="dxa"/>
            <w:gridSpan w:val="7"/>
            <w:tcBorders>
              <w:top w:val="single" w:sz="4" w:space="0" w:color="auto"/>
              <w:left w:val="single" w:sz="4" w:space="0" w:color="auto"/>
              <w:bottom w:val="single" w:sz="4" w:space="0" w:color="000000"/>
              <w:right w:val="single" w:sz="4" w:space="0" w:color="auto"/>
            </w:tcBorders>
            <w:shd w:val="clear" w:color="auto" w:fill="FFFF99"/>
            <w:noWrap/>
            <w:vAlign w:val="center"/>
          </w:tcPr>
          <w:p w:rsidR="001631B4" w:rsidRPr="004E7DFD" w:rsidRDefault="001631B4" w:rsidP="00646459">
            <w:pPr>
              <w:jc w:val="center"/>
              <w:rPr>
                <w:color w:val="000000"/>
                <w:sz w:val="22"/>
                <w:szCs w:val="22"/>
              </w:rPr>
            </w:pPr>
            <w:r w:rsidRPr="004E7DFD">
              <w:rPr>
                <w:color w:val="000000"/>
                <w:sz w:val="22"/>
                <w:szCs w:val="22"/>
              </w:rPr>
              <w:t>НЕЗАПОСЛЕНА ЛИЦА</w:t>
            </w:r>
          </w:p>
        </w:tc>
      </w:tr>
      <w:tr w:rsidR="001631B4" w:rsidRPr="004E7DFD">
        <w:trPr>
          <w:trHeight w:val="156"/>
        </w:trPr>
        <w:tc>
          <w:tcPr>
            <w:tcW w:w="2181" w:type="dxa"/>
            <w:vMerge w:val="restart"/>
            <w:tcBorders>
              <w:top w:val="nil"/>
              <w:left w:val="single" w:sz="4" w:space="0" w:color="auto"/>
              <w:right w:val="single" w:sz="4" w:space="0" w:color="auto"/>
            </w:tcBorders>
            <w:shd w:val="clear" w:color="auto" w:fill="FFFF99"/>
            <w:noWrap/>
            <w:vAlign w:val="center"/>
          </w:tcPr>
          <w:p w:rsidR="001631B4" w:rsidRPr="004E7DFD" w:rsidRDefault="001631B4" w:rsidP="001631B4">
            <w:pPr>
              <w:jc w:val="center"/>
              <w:rPr>
                <w:color w:val="000000"/>
                <w:sz w:val="22"/>
                <w:szCs w:val="22"/>
              </w:rPr>
            </w:pPr>
          </w:p>
          <w:p w:rsidR="001631B4" w:rsidRPr="004E7DFD" w:rsidRDefault="001631B4" w:rsidP="001631B4">
            <w:pPr>
              <w:jc w:val="center"/>
              <w:rPr>
                <w:color w:val="000000"/>
                <w:sz w:val="22"/>
                <w:szCs w:val="22"/>
              </w:rPr>
            </w:pPr>
            <w:r w:rsidRPr="004E7DFD">
              <w:rPr>
                <w:color w:val="000000"/>
                <w:sz w:val="22"/>
                <w:szCs w:val="22"/>
              </w:rPr>
              <w:t>ГОДИНЕ СТАРОСТИ</w:t>
            </w:r>
          </w:p>
        </w:tc>
        <w:tc>
          <w:tcPr>
            <w:tcW w:w="1614" w:type="dxa"/>
            <w:tcBorders>
              <w:top w:val="nil"/>
              <w:left w:val="nil"/>
              <w:bottom w:val="single" w:sz="4" w:space="0" w:color="auto"/>
              <w:right w:val="single" w:sz="4" w:space="0" w:color="auto"/>
            </w:tcBorders>
            <w:shd w:val="clear" w:color="auto" w:fill="FFFF99"/>
            <w:noWrap/>
            <w:vAlign w:val="bottom"/>
          </w:tcPr>
          <w:p w:rsidR="001631B4" w:rsidRPr="004E7DFD" w:rsidRDefault="001631B4" w:rsidP="001631B4">
            <w:pPr>
              <w:rPr>
                <w:color w:val="000000"/>
                <w:sz w:val="22"/>
                <w:szCs w:val="22"/>
              </w:rPr>
            </w:pPr>
            <w:r w:rsidRPr="004E7DFD">
              <w:rPr>
                <w:color w:val="000000"/>
                <w:sz w:val="22"/>
                <w:szCs w:val="22"/>
              </w:rPr>
              <w:t> </w:t>
            </w:r>
          </w:p>
        </w:tc>
        <w:tc>
          <w:tcPr>
            <w:tcW w:w="1151" w:type="dxa"/>
            <w:tcBorders>
              <w:top w:val="nil"/>
              <w:left w:val="nil"/>
              <w:bottom w:val="single" w:sz="4" w:space="0" w:color="auto"/>
              <w:right w:val="single" w:sz="4" w:space="0" w:color="auto"/>
            </w:tcBorders>
            <w:shd w:val="clear" w:color="auto" w:fill="FFFF99"/>
            <w:noWrap/>
            <w:vAlign w:val="bottom"/>
          </w:tcPr>
          <w:p w:rsidR="001631B4" w:rsidRPr="004E7DFD" w:rsidRDefault="001631B4" w:rsidP="001631B4">
            <w:pPr>
              <w:jc w:val="right"/>
              <w:rPr>
                <w:color w:val="000000"/>
                <w:sz w:val="22"/>
                <w:szCs w:val="22"/>
              </w:rPr>
            </w:pPr>
            <w:r w:rsidRPr="004E7DFD">
              <w:rPr>
                <w:color w:val="000000"/>
                <w:sz w:val="22"/>
                <w:szCs w:val="22"/>
              </w:rPr>
              <w:t>УКУПНО</w:t>
            </w:r>
          </w:p>
        </w:tc>
        <w:tc>
          <w:tcPr>
            <w:tcW w:w="2250" w:type="dxa"/>
            <w:gridSpan w:val="2"/>
            <w:tcBorders>
              <w:top w:val="nil"/>
              <w:left w:val="nil"/>
              <w:bottom w:val="single" w:sz="4" w:space="0" w:color="auto"/>
              <w:right w:val="single" w:sz="4" w:space="0" w:color="auto"/>
            </w:tcBorders>
            <w:shd w:val="clear" w:color="auto" w:fill="FFFF99"/>
            <w:noWrap/>
            <w:vAlign w:val="bottom"/>
          </w:tcPr>
          <w:p w:rsidR="001631B4" w:rsidRPr="004E7DFD" w:rsidRDefault="001631B4" w:rsidP="001631B4">
            <w:pPr>
              <w:jc w:val="center"/>
              <w:rPr>
                <w:color w:val="000000"/>
                <w:sz w:val="22"/>
                <w:szCs w:val="22"/>
              </w:rPr>
            </w:pPr>
            <w:r w:rsidRPr="004E7DFD">
              <w:rPr>
                <w:color w:val="000000"/>
                <w:sz w:val="22"/>
                <w:szCs w:val="22"/>
              </w:rPr>
              <w:t>ДЕВОЈКЕ</w:t>
            </w:r>
          </w:p>
        </w:tc>
        <w:tc>
          <w:tcPr>
            <w:tcW w:w="2196" w:type="dxa"/>
            <w:gridSpan w:val="2"/>
            <w:tcBorders>
              <w:top w:val="nil"/>
              <w:left w:val="nil"/>
              <w:bottom w:val="single" w:sz="4" w:space="0" w:color="auto"/>
              <w:right w:val="single" w:sz="4" w:space="0" w:color="auto"/>
            </w:tcBorders>
            <w:shd w:val="clear" w:color="auto" w:fill="FFFF99"/>
            <w:vAlign w:val="bottom"/>
          </w:tcPr>
          <w:p w:rsidR="001631B4" w:rsidRPr="004E7DFD" w:rsidRDefault="001631B4" w:rsidP="001631B4">
            <w:pPr>
              <w:jc w:val="center"/>
              <w:rPr>
                <w:color w:val="000000"/>
                <w:sz w:val="22"/>
                <w:szCs w:val="22"/>
              </w:rPr>
            </w:pPr>
            <w:r w:rsidRPr="004E7DFD">
              <w:rPr>
                <w:color w:val="000000"/>
                <w:sz w:val="22"/>
                <w:szCs w:val="22"/>
              </w:rPr>
              <w:t>МЛАДИЋИ</w:t>
            </w:r>
          </w:p>
        </w:tc>
      </w:tr>
      <w:tr w:rsidR="001631B4" w:rsidRPr="004E7DFD">
        <w:trPr>
          <w:trHeight w:val="90"/>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jc w:val="cente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rPr>
                <w:color w:val="000000"/>
                <w:sz w:val="22"/>
                <w:szCs w:val="22"/>
                <w:lang w:val="bg-BG"/>
              </w:rPr>
            </w:pPr>
            <w:r w:rsidRPr="004E7DFD">
              <w:rPr>
                <w:color w:val="000000"/>
                <w:sz w:val="22"/>
                <w:szCs w:val="22"/>
                <w:lang w:val="bg-BG"/>
              </w:rPr>
              <w:t>15-19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128</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58</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287617" w:rsidRDefault="00A07F6E" w:rsidP="001631B4">
            <w:pPr>
              <w:jc w:val="right"/>
              <w:rPr>
                <w:color w:val="000000"/>
                <w:sz w:val="22"/>
                <w:szCs w:val="22"/>
              </w:rPr>
            </w:pPr>
            <w:r>
              <w:rPr>
                <w:color w:val="000000"/>
                <w:sz w:val="22"/>
                <w:szCs w:val="22"/>
                <w:lang w:val="bg-BG"/>
              </w:rPr>
              <w:t>45,31</w:t>
            </w:r>
            <w:r w:rsidR="00287617">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4E7DFD" w:rsidRDefault="001631B4" w:rsidP="001631B4">
            <w:pPr>
              <w:jc w:val="right"/>
              <w:rPr>
                <w:color w:val="000000"/>
                <w:sz w:val="22"/>
                <w:szCs w:val="22"/>
                <w:lang w:val="bg-BG"/>
              </w:rPr>
            </w:pPr>
            <w:r>
              <w:rPr>
                <w:color w:val="000000"/>
                <w:sz w:val="22"/>
                <w:szCs w:val="22"/>
                <w:lang w:val="bg-BG"/>
              </w:rPr>
              <w:t>70</w:t>
            </w:r>
          </w:p>
        </w:tc>
        <w:tc>
          <w:tcPr>
            <w:tcW w:w="1062" w:type="dxa"/>
            <w:tcBorders>
              <w:top w:val="single" w:sz="4" w:space="0" w:color="auto"/>
              <w:left w:val="nil"/>
              <w:bottom w:val="single" w:sz="4" w:space="0" w:color="auto"/>
              <w:right w:val="single" w:sz="4" w:space="0" w:color="auto"/>
            </w:tcBorders>
            <w:shd w:val="clear" w:color="auto" w:fill="F3F3F3"/>
          </w:tcPr>
          <w:p w:rsidR="001631B4" w:rsidRPr="00287617" w:rsidRDefault="00A07F6E" w:rsidP="001631B4">
            <w:pPr>
              <w:jc w:val="right"/>
              <w:rPr>
                <w:color w:val="000000"/>
                <w:sz w:val="22"/>
                <w:szCs w:val="22"/>
              </w:rPr>
            </w:pPr>
            <w:r>
              <w:rPr>
                <w:color w:val="000000"/>
                <w:sz w:val="22"/>
                <w:szCs w:val="22"/>
                <w:lang w:val="bg-BG"/>
              </w:rPr>
              <w:t>54,69</w:t>
            </w:r>
            <w:r w:rsidR="00287617">
              <w:rPr>
                <w:color w:val="000000"/>
                <w:sz w:val="22"/>
                <w:szCs w:val="22"/>
              </w:rPr>
              <w:t>%</w:t>
            </w:r>
          </w:p>
        </w:tc>
      </w:tr>
      <w:tr w:rsidR="001631B4" w:rsidRPr="004E7DFD">
        <w:trPr>
          <w:trHeight w:val="90"/>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rPr>
                <w:color w:val="000000"/>
                <w:sz w:val="22"/>
                <w:szCs w:val="22"/>
                <w:lang w:val="bg-BG"/>
              </w:rPr>
            </w:pPr>
            <w:r w:rsidRPr="004E7DFD">
              <w:rPr>
                <w:color w:val="000000"/>
                <w:sz w:val="22"/>
                <w:szCs w:val="22"/>
                <w:lang w:val="bg-BG"/>
              </w:rPr>
              <w:t>20-24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572</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283</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287617" w:rsidRDefault="00A07F6E" w:rsidP="001631B4">
            <w:pPr>
              <w:jc w:val="right"/>
              <w:rPr>
                <w:color w:val="000000"/>
                <w:sz w:val="22"/>
                <w:szCs w:val="22"/>
              </w:rPr>
            </w:pPr>
            <w:r>
              <w:rPr>
                <w:color w:val="000000"/>
                <w:sz w:val="22"/>
                <w:szCs w:val="22"/>
                <w:lang w:val="bg-BG"/>
              </w:rPr>
              <w:t>49,48</w:t>
            </w:r>
            <w:r w:rsidR="00287617">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4E7DFD" w:rsidRDefault="001631B4" w:rsidP="001631B4">
            <w:pPr>
              <w:jc w:val="right"/>
              <w:rPr>
                <w:color w:val="000000"/>
                <w:sz w:val="22"/>
                <w:szCs w:val="22"/>
                <w:lang w:val="bg-BG"/>
              </w:rPr>
            </w:pPr>
            <w:r>
              <w:rPr>
                <w:color w:val="000000"/>
                <w:sz w:val="22"/>
                <w:szCs w:val="22"/>
                <w:lang w:val="bg-BG"/>
              </w:rPr>
              <w:t>289</w:t>
            </w:r>
          </w:p>
        </w:tc>
        <w:tc>
          <w:tcPr>
            <w:tcW w:w="1062" w:type="dxa"/>
            <w:tcBorders>
              <w:top w:val="single" w:sz="4" w:space="0" w:color="auto"/>
              <w:left w:val="nil"/>
              <w:bottom w:val="single" w:sz="4" w:space="0" w:color="auto"/>
              <w:right w:val="single" w:sz="4" w:space="0" w:color="auto"/>
            </w:tcBorders>
            <w:shd w:val="clear" w:color="auto" w:fill="F3F3F3"/>
          </w:tcPr>
          <w:p w:rsidR="001631B4" w:rsidRPr="00287617" w:rsidRDefault="00A07F6E" w:rsidP="001631B4">
            <w:pPr>
              <w:jc w:val="right"/>
              <w:rPr>
                <w:color w:val="000000"/>
                <w:sz w:val="22"/>
                <w:szCs w:val="22"/>
              </w:rPr>
            </w:pPr>
            <w:r>
              <w:rPr>
                <w:color w:val="000000"/>
                <w:sz w:val="22"/>
                <w:szCs w:val="22"/>
                <w:lang w:val="bg-BG"/>
              </w:rPr>
              <w:t>50,52</w:t>
            </w:r>
            <w:r w:rsidR="00287617">
              <w:rPr>
                <w:color w:val="000000"/>
                <w:sz w:val="22"/>
                <w:szCs w:val="22"/>
              </w:rPr>
              <w:t>%</w:t>
            </w:r>
          </w:p>
        </w:tc>
      </w:tr>
      <w:tr w:rsidR="001631B4" w:rsidRPr="004E7DFD">
        <w:trPr>
          <w:trHeight w:val="90"/>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rPr>
                <w:color w:val="000000"/>
                <w:sz w:val="22"/>
                <w:szCs w:val="22"/>
                <w:lang w:val="bg-BG"/>
              </w:rPr>
            </w:pPr>
            <w:r w:rsidRPr="004E7DFD">
              <w:rPr>
                <w:color w:val="000000"/>
                <w:sz w:val="22"/>
                <w:szCs w:val="22"/>
                <w:lang w:val="bg-BG"/>
              </w:rPr>
              <w:t>25-29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590</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305</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287617" w:rsidRDefault="00A07F6E" w:rsidP="001631B4">
            <w:pPr>
              <w:jc w:val="right"/>
              <w:rPr>
                <w:color w:val="000000"/>
                <w:sz w:val="22"/>
                <w:szCs w:val="22"/>
              </w:rPr>
            </w:pPr>
            <w:r>
              <w:rPr>
                <w:color w:val="000000"/>
                <w:sz w:val="22"/>
                <w:szCs w:val="22"/>
                <w:lang w:val="bg-BG"/>
              </w:rPr>
              <w:t>51,69</w:t>
            </w:r>
            <w:r w:rsidR="00287617">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4E7DFD" w:rsidRDefault="001631B4" w:rsidP="001631B4">
            <w:pPr>
              <w:jc w:val="right"/>
              <w:rPr>
                <w:color w:val="000000"/>
                <w:sz w:val="22"/>
                <w:szCs w:val="22"/>
                <w:lang w:val="bg-BG"/>
              </w:rPr>
            </w:pPr>
            <w:r>
              <w:rPr>
                <w:color w:val="000000"/>
                <w:sz w:val="22"/>
                <w:szCs w:val="22"/>
                <w:lang w:val="bg-BG"/>
              </w:rPr>
              <w:t>285</w:t>
            </w:r>
          </w:p>
        </w:tc>
        <w:tc>
          <w:tcPr>
            <w:tcW w:w="1062" w:type="dxa"/>
            <w:tcBorders>
              <w:top w:val="single" w:sz="4" w:space="0" w:color="auto"/>
              <w:left w:val="nil"/>
              <w:bottom w:val="single" w:sz="4" w:space="0" w:color="auto"/>
              <w:right w:val="single" w:sz="4" w:space="0" w:color="auto"/>
            </w:tcBorders>
            <w:shd w:val="clear" w:color="auto" w:fill="F3F3F3"/>
          </w:tcPr>
          <w:p w:rsidR="001631B4" w:rsidRPr="00287617" w:rsidRDefault="00A07F6E" w:rsidP="001631B4">
            <w:pPr>
              <w:jc w:val="right"/>
              <w:rPr>
                <w:color w:val="000000"/>
                <w:sz w:val="22"/>
                <w:szCs w:val="22"/>
              </w:rPr>
            </w:pPr>
            <w:r>
              <w:rPr>
                <w:color w:val="000000"/>
                <w:sz w:val="22"/>
                <w:szCs w:val="22"/>
                <w:lang w:val="bg-BG"/>
              </w:rPr>
              <w:t>48,31</w:t>
            </w:r>
            <w:r w:rsidR="00287617">
              <w:rPr>
                <w:color w:val="000000"/>
                <w:sz w:val="22"/>
                <w:szCs w:val="22"/>
              </w:rPr>
              <w:t>%</w:t>
            </w:r>
          </w:p>
        </w:tc>
      </w:tr>
      <w:tr w:rsidR="001631B4" w:rsidRPr="004E7DFD">
        <w:trPr>
          <w:trHeight w:val="114"/>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rPr>
                <w:color w:val="000000"/>
                <w:sz w:val="22"/>
                <w:szCs w:val="22"/>
                <w:lang w:val="bg-BG"/>
              </w:rPr>
            </w:pPr>
            <w:r w:rsidRPr="004E7DFD">
              <w:rPr>
                <w:color w:val="000000"/>
                <w:sz w:val="22"/>
                <w:szCs w:val="22"/>
                <w:lang w:val="bg-BG"/>
              </w:rPr>
              <w:t>30-34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450</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241</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287617" w:rsidRDefault="00A07F6E" w:rsidP="001631B4">
            <w:pPr>
              <w:jc w:val="right"/>
              <w:rPr>
                <w:color w:val="000000"/>
                <w:sz w:val="22"/>
                <w:szCs w:val="22"/>
              </w:rPr>
            </w:pPr>
            <w:r>
              <w:rPr>
                <w:color w:val="000000"/>
                <w:sz w:val="22"/>
                <w:szCs w:val="22"/>
                <w:lang w:val="bg-BG"/>
              </w:rPr>
              <w:t>53,56</w:t>
            </w:r>
            <w:r w:rsidR="00287617">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4E7DFD" w:rsidRDefault="001631B4" w:rsidP="001631B4">
            <w:pPr>
              <w:jc w:val="right"/>
              <w:rPr>
                <w:color w:val="000000"/>
                <w:sz w:val="22"/>
                <w:szCs w:val="22"/>
                <w:lang w:val="bg-BG"/>
              </w:rPr>
            </w:pPr>
            <w:r>
              <w:rPr>
                <w:color w:val="000000"/>
                <w:sz w:val="22"/>
                <w:szCs w:val="22"/>
                <w:lang w:val="bg-BG"/>
              </w:rPr>
              <w:t>209</w:t>
            </w:r>
          </w:p>
        </w:tc>
        <w:tc>
          <w:tcPr>
            <w:tcW w:w="1062" w:type="dxa"/>
            <w:tcBorders>
              <w:top w:val="single" w:sz="4" w:space="0" w:color="auto"/>
              <w:left w:val="nil"/>
              <w:bottom w:val="single" w:sz="4" w:space="0" w:color="auto"/>
              <w:right w:val="single" w:sz="4" w:space="0" w:color="auto"/>
            </w:tcBorders>
            <w:shd w:val="clear" w:color="auto" w:fill="F3F3F3"/>
          </w:tcPr>
          <w:p w:rsidR="001631B4" w:rsidRPr="00287617" w:rsidRDefault="00A07F6E" w:rsidP="001631B4">
            <w:pPr>
              <w:jc w:val="right"/>
              <w:rPr>
                <w:color w:val="000000"/>
                <w:sz w:val="22"/>
                <w:szCs w:val="22"/>
              </w:rPr>
            </w:pPr>
            <w:r>
              <w:rPr>
                <w:color w:val="000000"/>
                <w:sz w:val="22"/>
                <w:szCs w:val="22"/>
                <w:lang w:val="bg-BG"/>
              </w:rPr>
              <w:t>46,44</w:t>
            </w:r>
            <w:r w:rsidR="00287617">
              <w:rPr>
                <w:color w:val="000000"/>
                <w:sz w:val="22"/>
                <w:szCs w:val="22"/>
              </w:rPr>
              <w:t>%</w:t>
            </w:r>
          </w:p>
        </w:tc>
      </w:tr>
      <w:tr w:rsidR="001631B4" w:rsidRPr="004E7DFD">
        <w:trPr>
          <w:trHeight w:val="131"/>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rPr>
                <w:color w:val="000000"/>
                <w:sz w:val="22"/>
                <w:szCs w:val="22"/>
                <w:lang w:val="bg-BG"/>
              </w:rPr>
            </w:pPr>
            <w:r w:rsidRPr="00BF53BA">
              <w:rPr>
                <w:color w:val="000000"/>
                <w:sz w:val="22"/>
                <w:szCs w:val="22"/>
                <w:lang w:val="bg-BG"/>
              </w:rPr>
              <w:t>35-39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jc w:val="right"/>
              <w:rPr>
                <w:color w:val="000000"/>
                <w:sz w:val="22"/>
                <w:szCs w:val="22"/>
                <w:lang w:val="bg-BG"/>
              </w:rPr>
            </w:pPr>
            <w:r w:rsidRPr="00BF53BA">
              <w:rPr>
                <w:color w:val="000000"/>
                <w:sz w:val="22"/>
                <w:szCs w:val="22"/>
                <w:lang w:val="bg-BG"/>
              </w:rPr>
              <w:t>585</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jc w:val="right"/>
              <w:rPr>
                <w:color w:val="000000"/>
                <w:sz w:val="22"/>
                <w:szCs w:val="22"/>
                <w:lang w:val="bg-BG"/>
              </w:rPr>
            </w:pPr>
            <w:r w:rsidRPr="00BF53BA">
              <w:rPr>
                <w:color w:val="000000"/>
                <w:sz w:val="22"/>
                <w:szCs w:val="22"/>
                <w:lang w:val="bg-BG"/>
              </w:rPr>
              <w:t>290</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A07F6E" w:rsidP="001631B4">
            <w:pPr>
              <w:jc w:val="right"/>
              <w:rPr>
                <w:color w:val="000000"/>
                <w:sz w:val="22"/>
                <w:szCs w:val="22"/>
              </w:rPr>
            </w:pPr>
            <w:r w:rsidRPr="00BF53BA">
              <w:rPr>
                <w:color w:val="000000"/>
                <w:sz w:val="22"/>
                <w:szCs w:val="22"/>
                <w:lang w:val="bg-BG"/>
              </w:rPr>
              <w:t>49,57</w:t>
            </w:r>
            <w:r w:rsidR="00287617" w:rsidRPr="00BF53BA">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BF53BA" w:rsidRDefault="001631B4" w:rsidP="001631B4">
            <w:pPr>
              <w:jc w:val="right"/>
              <w:rPr>
                <w:color w:val="000000"/>
                <w:sz w:val="22"/>
                <w:szCs w:val="22"/>
                <w:lang w:val="bg-BG"/>
              </w:rPr>
            </w:pPr>
            <w:r w:rsidRPr="00BF53BA">
              <w:rPr>
                <w:color w:val="000000"/>
                <w:sz w:val="22"/>
                <w:szCs w:val="22"/>
                <w:lang w:val="bg-BG"/>
              </w:rPr>
              <w:t>295</w:t>
            </w:r>
          </w:p>
        </w:tc>
        <w:tc>
          <w:tcPr>
            <w:tcW w:w="1062" w:type="dxa"/>
            <w:tcBorders>
              <w:top w:val="single" w:sz="4" w:space="0" w:color="auto"/>
              <w:left w:val="nil"/>
              <w:bottom w:val="single" w:sz="4" w:space="0" w:color="auto"/>
              <w:right w:val="single" w:sz="4" w:space="0" w:color="auto"/>
            </w:tcBorders>
            <w:shd w:val="clear" w:color="auto" w:fill="F3F3F3"/>
          </w:tcPr>
          <w:p w:rsidR="001631B4" w:rsidRPr="00BF53BA" w:rsidRDefault="00A07F6E" w:rsidP="001631B4">
            <w:pPr>
              <w:jc w:val="right"/>
              <w:rPr>
                <w:color w:val="000000"/>
                <w:sz w:val="22"/>
                <w:szCs w:val="22"/>
              </w:rPr>
            </w:pPr>
            <w:r w:rsidRPr="00BF53BA">
              <w:rPr>
                <w:color w:val="000000"/>
                <w:sz w:val="22"/>
                <w:szCs w:val="22"/>
                <w:lang w:val="bg-BG"/>
              </w:rPr>
              <w:t>50,43</w:t>
            </w:r>
            <w:r w:rsidR="00287617" w:rsidRPr="00BF53BA">
              <w:rPr>
                <w:color w:val="000000"/>
                <w:sz w:val="22"/>
                <w:szCs w:val="22"/>
              </w:rPr>
              <w:t>%</w:t>
            </w:r>
          </w:p>
        </w:tc>
      </w:tr>
      <w:tr w:rsidR="001631B4" w:rsidRPr="004E7DFD">
        <w:trPr>
          <w:trHeight w:val="300"/>
        </w:trPr>
        <w:tc>
          <w:tcPr>
            <w:tcW w:w="2181" w:type="dxa"/>
            <w:vMerge/>
            <w:tcBorders>
              <w:left w:val="single" w:sz="4" w:space="0" w:color="auto"/>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rPr>
                <w:color w:val="000000"/>
                <w:sz w:val="22"/>
                <w:szCs w:val="22"/>
                <w:lang w:val="bg-BG"/>
              </w:rPr>
            </w:pPr>
            <w:r w:rsidRPr="00BF53BA">
              <w:rPr>
                <w:color w:val="000000"/>
                <w:sz w:val="22"/>
                <w:szCs w:val="22"/>
                <w:lang w:val="bg-BG"/>
              </w:rPr>
              <w:t>40-44 година</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jc w:val="right"/>
              <w:rPr>
                <w:color w:val="000000"/>
                <w:sz w:val="22"/>
                <w:szCs w:val="22"/>
                <w:lang w:val="bg-BG"/>
              </w:rPr>
            </w:pPr>
            <w:r w:rsidRPr="00BF53BA">
              <w:rPr>
                <w:color w:val="000000"/>
                <w:sz w:val="22"/>
                <w:szCs w:val="22"/>
                <w:lang w:val="bg-BG"/>
              </w:rPr>
              <w:t>588</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1631B4" w:rsidP="001631B4">
            <w:pPr>
              <w:jc w:val="right"/>
              <w:rPr>
                <w:color w:val="000000"/>
                <w:sz w:val="22"/>
                <w:szCs w:val="22"/>
                <w:lang w:val="bg-BG"/>
              </w:rPr>
            </w:pPr>
            <w:r w:rsidRPr="00BF53BA">
              <w:rPr>
                <w:color w:val="000000"/>
                <w:sz w:val="22"/>
                <w:szCs w:val="22"/>
                <w:lang w:val="bg-BG"/>
              </w:rPr>
              <w:t>306</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BF53BA" w:rsidRDefault="00A07F6E" w:rsidP="001631B4">
            <w:pPr>
              <w:jc w:val="right"/>
              <w:rPr>
                <w:color w:val="000000"/>
                <w:sz w:val="22"/>
                <w:szCs w:val="22"/>
              </w:rPr>
            </w:pPr>
            <w:r w:rsidRPr="00BF53BA">
              <w:rPr>
                <w:color w:val="000000"/>
                <w:sz w:val="22"/>
                <w:szCs w:val="22"/>
                <w:lang w:val="bg-BG"/>
              </w:rPr>
              <w:t>52,04</w:t>
            </w:r>
            <w:r w:rsidR="00287617" w:rsidRPr="00BF53BA">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BF53BA" w:rsidRDefault="001631B4" w:rsidP="001631B4">
            <w:pPr>
              <w:jc w:val="right"/>
              <w:rPr>
                <w:color w:val="000000"/>
                <w:sz w:val="22"/>
                <w:szCs w:val="22"/>
                <w:lang w:val="bg-BG"/>
              </w:rPr>
            </w:pPr>
            <w:r w:rsidRPr="00BF53BA">
              <w:rPr>
                <w:color w:val="000000"/>
                <w:sz w:val="22"/>
                <w:szCs w:val="22"/>
                <w:lang w:val="bg-BG"/>
              </w:rPr>
              <w:t>282</w:t>
            </w:r>
          </w:p>
        </w:tc>
        <w:tc>
          <w:tcPr>
            <w:tcW w:w="1062" w:type="dxa"/>
            <w:tcBorders>
              <w:top w:val="single" w:sz="4" w:space="0" w:color="auto"/>
              <w:left w:val="nil"/>
              <w:bottom w:val="single" w:sz="4" w:space="0" w:color="auto"/>
              <w:right w:val="single" w:sz="4" w:space="0" w:color="auto"/>
            </w:tcBorders>
            <w:shd w:val="clear" w:color="auto" w:fill="F3F3F3"/>
          </w:tcPr>
          <w:p w:rsidR="001631B4" w:rsidRPr="00BF53BA" w:rsidRDefault="00A07F6E" w:rsidP="001631B4">
            <w:pPr>
              <w:jc w:val="right"/>
              <w:rPr>
                <w:color w:val="000000"/>
                <w:sz w:val="22"/>
                <w:szCs w:val="22"/>
              </w:rPr>
            </w:pPr>
            <w:r w:rsidRPr="00BF53BA">
              <w:rPr>
                <w:color w:val="000000"/>
                <w:sz w:val="22"/>
                <w:szCs w:val="22"/>
                <w:lang w:val="bg-BG"/>
              </w:rPr>
              <w:t>47,96</w:t>
            </w:r>
            <w:r w:rsidR="00287617" w:rsidRPr="00BF53BA">
              <w:rPr>
                <w:color w:val="000000"/>
                <w:sz w:val="22"/>
                <w:szCs w:val="22"/>
              </w:rPr>
              <w:t>%</w:t>
            </w:r>
          </w:p>
        </w:tc>
      </w:tr>
      <w:tr w:rsidR="001631B4" w:rsidRPr="004E7DFD">
        <w:trPr>
          <w:trHeight w:val="96"/>
        </w:trPr>
        <w:tc>
          <w:tcPr>
            <w:tcW w:w="2181" w:type="dxa"/>
            <w:vMerge/>
            <w:tcBorders>
              <w:left w:val="single" w:sz="4" w:space="0" w:color="auto"/>
              <w:bottom w:val="single" w:sz="4" w:space="0" w:color="000000"/>
              <w:right w:val="single" w:sz="4" w:space="0" w:color="auto"/>
            </w:tcBorders>
            <w:shd w:val="clear" w:color="auto" w:fill="FFFF99"/>
            <w:vAlign w:val="center"/>
          </w:tcPr>
          <w:p w:rsidR="001631B4" w:rsidRPr="004E7DFD" w:rsidRDefault="001631B4" w:rsidP="001631B4">
            <w:pPr>
              <w:rPr>
                <w:color w:val="000000"/>
                <w:sz w:val="22"/>
                <w:szCs w:val="22"/>
              </w:rPr>
            </w:pPr>
          </w:p>
        </w:tc>
        <w:tc>
          <w:tcPr>
            <w:tcW w:w="1614"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rPr>
                <w:color w:val="000000"/>
                <w:sz w:val="22"/>
                <w:szCs w:val="22"/>
                <w:lang w:val="bg-BG"/>
              </w:rPr>
            </w:pPr>
            <w:r w:rsidRPr="004E7DFD">
              <w:rPr>
                <w:color w:val="000000"/>
                <w:sz w:val="22"/>
                <w:szCs w:val="22"/>
                <w:lang w:val="bg-BG"/>
              </w:rPr>
              <w:t>остали</w:t>
            </w:r>
          </w:p>
        </w:tc>
        <w:tc>
          <w:tcPr>
            <w:tcW w:w="1151"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2693</w:t>
            </w:r>
          </w:p>
        </w:tc>
        <w:tc>
          <w:tcPr>
            <w:tcW w:w="1173" w:type="dxa"/>
            <w:tcBorders>
              <w:top w:val="single" w:sz="4" w:space="0" w:color="auto"/>
              <w:left w:val="nil"/>
              <w:bottom w:val="single" w:sz="4" w:space="0" w:color="auto"/>
              <w:right w:val="single" w:sz="4" w:space="0" w:color="auto"/>
            </w:tcBorders>
            <w:shd w:val="clear" w:color="auto" w:fill="F3F3F3"/>
            <w:noWrap/>
            <w:vAlign w:val="bottom"/>
          </w:tcPr>
          <w:p w:rsidR="001631B4" w:rsidRPr="004E7DFD" w:rsidRDefault="001631B4" w:rsidP="001631B4">
            <w:pPr>
              <w:jc w:val="right"/>
              <w:rPr>
                <w:color w:val="000000"/>
                <w:sz w:val="22"/>
                <w:szCs w:val="22"/>
                <w:lang w:val="bg-BG"/>
              </w:rPr>
            </w:pPr>
            <w:r>
              <w:rPr>
                <w:color w:val="000000"/>
                <w:sz w:val="22"/>
                <w:szCs w:val="22"/>
                <w:lang w:val="bg-BG"/>
              </w:rPr>
              <w:t>1194</w:t>
            </w:r>
          </w:p>
        </w:tc>
        <w:tc>
          <w:tcPr>
            <w:tcW w:w="1077" w:type="dxa"/>
            <w:tcBorders>
              <w:top w:val="single" w:sz="4" w:space="0" w:color="auto"/>
              <w:left w:val="nil"/>
              <w:bottom w:val="single" w:sz="4" w:space="0" w:color="auto"/>
              <w:right w:val="single" w:sz="4" w:space="0" w:color="auto"/>
            </w:tcBorders>
            <w:shd w:val="clear" w:color="auto" w:fill="F3F3F3"/>
            <w:noWrap/>
            <w:vAlign w:val="bottom"/>
          </w:tcPr>
          <w:p w:rsidR="001631B4" w:rsidRPr="00287617" w:rsidRDefault="00A07F6E" w:rsidP="001631B4">
            <w:pPr>
              <w:jc w:val="right"/>
              <w:rPr>
                <w:color w:val="000000"/>
                <w:sz w:val="22"/>
                <w:szCs w:val="22"/>
              </w:rPr>
            </w:pPr>
            <w:r>
              <w:rPr>
                <w:color w:val="000000"/>
                <w:sz w:val="22"/>
                <w:szCs w:val="22"/>
                <w:lang w:val="bg-BG"/>
              </w:rPr>
              <w:t>44,34</w:t>
            </w:r>
            <w:r w:rsidR="00287617">
              <w:rPr>
                <w:color w:val="000000"/>
                <w:sz w:val="22"/>
                <w:szCs w:val="22"/>
              </w:rPr>
              <w:t>%</w:t>
            </w:r>
          </w:p>
        </w:tc>
        <w:tc>
          <w:tcPr>
            <w:tcW w:w="1134" w:type="dxa"/>
            <w:tcBorders>
              <w:top w:val="single" w:sz="4" w:space="0" w:color="auto"/>
              <w:left w:val="nil"/>
              <w:bottom w:val="single" w:sz="4" w:space="0" w:color="auto"/>
              <w:right w:val="single" w:sz="4" w:space="0" w:color="auto"/>
            </w:tcBorders>
            <w:shd w:val="clear" w:color="auto" w:fill="F3F3F3"/>
            <w:vAlign w:val="bottom"/>
          </w:tcPr>
          <w:p w:rsidR="001631B4" w:rsidRPr="004E7DFD" w:rsidRDefault="001631B4" w:rsidP="001631B4">
            <w:pPr>
              <w:jc w:val="right"/>
              <w:rPr>
                <w:color w:val="000000"/>
                <w:sz w:val="22"/>
                <w:szCs w:val="22"/>
                <w:lang w:val="bg-BG"/>
              </w:rPr>
            </w:pPr>
            <w:r>
              <w:rPr>
                <w:color w:val="000000"/>
                <w:sz w:val="22"/>
                <w:szCs w:val="22"/>
                <w:lang w:val="bg-BG"/>
              </w:rPr>
              <w:t>1499</w:t>
            </w:r>
          </w:p>
        </w:tc>
        <w:tc>
          <w:tcPr>
            <w:tcW w:w="1062" w:type="dxa"/>
            <w:tcBorders>
              <w:top w:val="single" w:sz="4" w:space="0" w:color="auto"/>
              <w:left w:val="nil"/>
              <w:bottom w:val="single" w:sz="4" w:space="0" w:color="auto"/>
              <w:right w:val="single" w:sz="4" w:space="0" w:color="auto"/>
            </w:tcBorders>
            <w:shd w:val="clear" w:color="auto" w:fill="F3F3F3"/>
          </w:tcPr>
          <w:p w:rsidR="001631B4" w:rsidRPr="00287617" w:rsidRDefault="00A07F6E" w:rsidP="001631B4">
            <w:pPr>
              <w:jc w:val="right"/>
              <w:rPr>
                <w:color w:val="000000"/>
                <w:sz w:val="22"/>
                <w:szCs w:val="22"/>
              </w:rPr>
            </w:pPr>
            <w:r>
              <w:rPr>
                <w:color w:val="000000"/>
                <w:sz w:val="22"/>
                <w:szCs w:val="22"/>
                <w:lang w:val="bg-BG"/>
              </w:rPr>
              <w:t>55,56</w:t>
            </w:r>
            <w:r w:rsidR="00287617">
              <w:rPr>
                <w:color w:val="000000"/>
                <w:sz w:val="22"/>
                <w:szCs w:val="22"/>
              </w:rPr>
              <w:t>%</w:t>
            </w:r>
          </w:p>
        </w:tc>
      </w:tr>
    </w:tbl>
    <w:p w:rsidR="001631B4" w:rsidRDefault="001631B4" w:rsidP="009416BD">
      <w:pPr>
        <w:rPr>
          <w:i/>
          <w:sz w:val="20"/>
          <w:szCs w:val="20"/>
          <w:lang w:val="bg-BG"/>
        </w:rPr>
      </w:pPr>
    </w:p>
    <w:p w:rsidR="009416BD" w:rsidRDefault="009416BD" w:rsidP="009416BD">
      <w:pPr>
        <w:rPr>
          <w:i/>
          <w:sz w:val="20"/>
          <w:szCs w:val="20"/>
          <w:lang w:val="sr-Cyrl-RS"/>
        </w:rPr>
      </w:pPr>
      <w:r w:rsidRPr="004E7DFD">
        <w:rPr>
          <w:i/>
          <w:sz w:val="20"/>
          <w:szCs w:val="20"/>
          <w:lang w:val="bg-BG"/>
        </w:rPr>
        <w:t>*Национална служба за запошљавање</w:t>
      </w:r>
    </w:p>
    <w:p w:rsidR="00A04DF1" w:rsidRDefault="00A04DF1" w:rsidP="009416BD">
      <w:pPr>
        <w:rPr>
          <w:i/>
          <w:sz w:val="20"/>
          <w:szCs w:val="20"/>
          <w:lang w:val="sr-Cyrl-RS"/>
        </w:rPr>
      </w:pPr>
    </w:p>
    <w:p w:rsidR="00A04DF1" w:rsidRPr="00A04DF1" w:rsidRDefault="00A04DF1" w:rsidP="009416BD">
      <w:pPr>
        <w:rPr>
          <w:i/>
          <w:sz w:val="20"/>
          <w:szCs w:val="20"/>
          <w:lang w:val="sr-Cyrl-RS"/>
        </w:rPr>
      </w:pPr>
    </w:p>
    <w:tbl>
      <w:tblPr>
        <w:tblpPr w:leftFromText="180" w:rightFromText="180" w:vertAnchor="text" w:horzAnchor="margin" w:tblpY="117"/>
        <w:tblW w:w="7861" w:type="dxa"/>
        <w:tblLook w:val="0000" w:firstRow="0" w:lastRow="0" w:firstColumn="0" w:lastColumn="0" w:noHBand="0" w:noVBand="0"/>
      </w:tblPr>
      <w:tblGrid>
        <w:gridCol w:w="4428"/>
        <w:gridCol w:w="1440"/>
        <w:gridCol w:w="1993"/>
      </w:tblGrid>
      <w:tr w:rsidR="00B956E5" w:rsidRPr="000173DD" w:rsidTr="002D4271">
        <w:trPr>
          <w:trHeight w:val="408"/>
        </w:trPr>
        <w:tc>
          <w:tcPr>
            <w:tcW w:w="7861" w:type="dxa"/>
            <w:gridSpan w:val="3"/>
            <w:tcBorders>
              <w:top w:val="nil"/>
              <w:left w:val="nil"/>
              <w:bottom w:val="single" w:sz="4" w:space="0" w:color="auto"/>
              <w:right w:val="nil"/>
            </w:tcBorders>
            <w:shd w:val="clear" w:color="auto" w:fill="auto"/>
            <w:noWrap/>
            <w:vAlign w:val="center"/>
          </w:tcPr>
          <w:p w:rsidR="00B956E5" w:rsidRPr="000173DD" w:rsidRDefault="00B956E5" w:rsidP="002D4271">
            <w:pPr>
              <w:rPr>
                <w:b/>
                <w:bCs/>
                <w:color w:val="000000"/>
                <w:sz w:val="22"/>
                <w:szCs w:val="22"/>
              </w:rPr>
            </w:pPr>
            <w:r w:rsidRPr="000173DD">
              <w:rPr>
                <w:b/>
                <w:bCs/>
                <w:color w:val="000000"/>
                <w:sz w:val="22"/>
                <w:szCs w:val="22"/>
              </w:rPr>
              <w:t>Оцене сиромаштва методом мапирања сиромаштва, 2013.</w:t>
            </w:r>
          </w:p>
        </w:tc>
      </w:tr>
      <w:tr w:rsidR="000173DD" w:rsidRPr="000173DD" w:rsidTr="002D4271">
        <w:trPr>
          <w:trHeight w:val="408"/>
        </w:trPr>
        <w:tc>
          <w:tcPr>
            <w:tcW w:w="4428"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0173DD" w:rsidP="002D4271">
            <w:pPr>
              <w:rPr>
                <w:color w:val="000000"/>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tcPr>
          <w:p w:rsidR="000173DD" w:rsidRPr="000173DD" w:rsidRDefault="00B956E5" w:rsidP="002D4271">
            <w:pPr>
              <w:jc w:val="center"/>
              <w:rPr>
                <w:color w:val="000000"/>
                <w:sz w:val="22"/>
                <w:szCs w:val="22"/>
              </w:rPr>
            </w:pPr>
            <w:r>
              <w:rPr>
                <w:color w:val="000000"/>
                <w:sz w:val="22"/>
                <w:szCs w:val="22"/>
              </w:rPr>
              <w:t>Прокупље</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B956E5" w:rsidP="002D4271">
            <w:pPr>
              <w:jc w:val="center"/>
              <w:rPr>
                <w:color w:val="000000"/>
                <w:sz w:val="22"/>
                <w:szCs w:val="22"/>
              </w:rPr>
            </w:pPr>
            <w:r>
              <w:rPr>
                <w:color w:val="000000"/>
                <w:sz w:val="22"/>
                <w:szCs w:val="22"/>
              </w:rPr>
              <w:t>Република Србија</w:t>
            </w:r>
          </w:p>
        </w:tc>
      </w:tr>
      <w:tr w:rsidR="000173DD" w:rsidRPr="000173DD" w:rsidTr="002D4271">
        <w:trPr>
          <w:trHeight w:val="408"/>
        </w:trPr>
        <w:tc>
          <w:tcPr>
            <w:tcW w:w="4428"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0173DD" w:rsidP="002D4271">
            <w:pPr>
              <w:rPr>
                <w:color w:val="000000"/>
                <w:sz w:val="22"/>
                <w:szCs w:val="22"/>
              </w:rPr>
            </w:pPr>
            <w:r w:rsidRPr="000173DD">
              <w:rPr>
                <w:color w:val="000000"/>
                <w:sz w:val="22"/>
                <w:szCs w:val="22"/>
              </w:rPr>
              <w:t>Стопа ризика од сиромаштва</w:t>
            </w:r>
            <w:r w:rsidR="00C670F9">
              <w:rPr>
                <w:rStyle w:val="FootnoteReference"/>
                <w:color w:val="000000"/>
                <w:sz w:val="22"/>
                <w:szCs w:val="22"/>
              </w:rPr>
              <w:footnoteReference w:id="5"/>
            </w:r>
            <w:r w:rsidRPr="000173DD">
              <w:rPr>
                <w:color w:val="000000"/>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tcPr>
          <w:p w:rsidR="000173DD" w:rsidRPr="000173DD" w:rsidRDefault="000173DD" w:rsidP="002D4271">
            <w:pPr>
              <w:jc w:val="right"/>
              <w:rPr>
                <w:color w:val="000000"/>
                <w:sz w:val="22"/>
                <w:szCs w:val="22"/>
              </w:rPr>
            </w:pPr>
            <w:r w:rsidRPr="000173DD">
              <w:rPr>
                <w:color w:val="000000"/>
                <w:sz w:val="22"/>
                <w:szCs w:val="22"/>
              </w:rPr>
              <w:t>36,8</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B956E5" w:rsidP="002D4271">
            <w:pPr>
              <w:jc w:val="right"/>
              <w:rPr>
                <w:color w:val="000000"/>
                <w:sz w:val="22"/>
                <w:szCs w:val="22"/>
              </w:rPr>
            </w:pPr>
            <w:r>
              <w:rPr>
                <w:color w:val="000000"/>
                <w:sz w:val="22"/>
                <w:szCs w:val="22"/>
              </w:rPr>
              <w:t>25,7</w:t>
            </w:r>
          </w:p>
        </w:tc>
      </w:tr>
      <w:tr w:rsidR="000173DD" w:rsidRPr="000173DD" w:rsidTr="002D4271">
        <w:trPr>
          <w:trHeight w:val="408"/>
        </w:trPr>
        <w:tc>
          <w:tcPr>
            <w:tcW w:w="4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3DD" w:rsidRPr="000173DD" w:rsidRDefault="000173DD" w:rsidP="002D4271">
            <w:pPr>
              <w:rPr>
                <w:color w:val="000000"/>
                <w:sz w:val="22"/>
                <w:szCs w:val="22"/>
              </w:rPr>
            </w:pPr>
            <w:r w:rsidRPr="000173DD">
              <w:rPr>
                <w:color w:val="000000"/>
                <w:sz w:val="22"/>
                <w:szCs w:val="22"/>
              </w:rPr>
              <w:t>Стопа ризика од сиромаштва - ранг општина</w:t>
            </w: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tcPr>
          <w:p w:rsidR="000173DD" w:rsidRPr="000173DD" w:rsidRDefault="000173DD" w:rsidP="002D4271">
            <w:pPr>
              <w:jc w:val="right"/>
              <w:rPr>
                <w:color w:val="000000"/>
                <w:sz w:val="22"/>
                <w:szCs w:val="22"/>
              </w:rPr>
            </w:pPr>
            <w:r w:rsidRPr="000173DD">
              <w:rPr>
                <w:color w:val="000000"/>
                <w:sz w:val="22"/>
                <w:szCs w:val="22"/>
              </w:rPr>
              <w:t>107</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B956E5" w:rsidP="002D4271">
            <w:pPr>
              <w:jc w:val="right"/>
              <w:rPr>
                <w:color w:val="000000"/>
                <w:sz w:val="22"/>
                <w:szCs w:val="22"/>
              </w:rPr>
            </w:pPr>
            <w:r>
              <w:rPr>
                <w:color w:val="000000"/>
                <w:sz w:val="22"/>
                <w:szCs w:val="22"/>
              </w:rPr>
              <w:t>-</w:t>
            </w:r>
          </w:p>
        </w:tc>
      </w:tr>
      <w:tr w:rsidR="000173DD" w:rsidRPr="000173DD" w:rsidTr="002D4271">
        <w:trPr>
          <w:trHeight w:val="408"/>
        </w:trPr>
        <w:tc>
          <w:tcPr>
            <w:tcW w:w="4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3DD" w:rsidRPr="000173DD" w:rsidRDefault="000173DD" w:rsidP="002D4271">
            <w:pPr>
              <w:rPr>
                <w:color w:val="000000"/>
                <w:sz w:val="22"/>
                <w:szCs w:val="22"/>
              </w:rPr>
            </w:pPr>
            <w:r w:rsidRPr="000173DD">
              <w:rPr>
                <w:color w:val="000000"/>
                <w:sz w:val="22"/>
                <w:szCs w:val="22"/>
              </w:rPr>
              <w:t>Ђини коефицијент</w:t>
            </w:r>
            <w:r w:rsidR="00FD4E21">
              <w:rPr>
                <w:rStyle w:val="FootnoteReference"/>
                <w:color w:val="000000"/>
                <w:sz w:val="22"/>
                <w:szCs w:val="22"/>
              </w:rPr>
              <w:footnoteReference w:id="6"/>
            </w:r>
            <w:r w:rsidRPr="000173DD">
              <w:rPr>
                <w:color w:val="000000"/>
                <w:sz w:val="22"/>
                <w:szCs w:val="22"/>
              </w:rPr>
              <w:t xml:space="preserve"> (интервал од 0 до 100)</w:t>
            </w: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tcPr>
          <w:p w:rsidR="000173DD" w:rsidRPr="000173DD" w:rsidRDefault="000173DD" w:rsidP="002D4271">
            <w:pPr>
              <w:jc w:val="right"/>
              <w:rPr>
                <w:color w:val="000000"/>
                <w:sz w:val="22"/>
                <w:szCs w:val="22"/>
              </w:rPr>
            </w:pPr>
            <w:r w:rsidRPr="000173DD">
              <w:rPr>
                <w:color w:val="000000"/>
                <w:sz w:val="22"/>
                <w:szCs w:val="22"/>
              </w:rPr>
              <w:t>35,5</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B956E5" w:rsidP="002D4271">
            <w:pPr>
              <w:jc w:val="right"/>
              <w:rPr>
                <w:color w:val="000000"/>
                <w:sz w:val="22"/>
                <w:szCs w:val="22"/>
              </w:rPr>
            </w:pPr>
            <w:r>
              <w:rPr>
                <w:color w:val="000000"/>
                <w:sz w:val="22"/>
                <w:szCs w:val="22"/>
              </w:rPr>
              <w:t>36,8</w:t>
            </w:r>
          </w:p>
        </w:tc>
      </w:tr>
      <w:tr w:rsidR="000173DD" w:rsidRPr="000173DD" w:rsidTr="002D4271">
        <w:trPr>
          <w:trHeight w:val="408"/>
        </w:trPr>
        <w:tc>
          <w:tcPr>
            <w:tcW w:w="44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73DD" w:rsidRPr="000173DD" w:rsidRDefault="000173DD" w:rsidP="002D4271">
            <w:pPr>
              <w:rPr>
                <w:color w:val="000000"/>
                <w:sz w:val="22"/>
                <w:szCs w:val="22"/>
              </w:rPr>
            </w:pPr>
            <w:r w:rsidRPr="000173DD">
              <w:rPr>
                <w:color w:val="000000"/>
                <w:sz w:val="22"/>
                <w:szCs w:val="22"/>
              </w:rPr>
              <w:t>Релативни јаз ризика од сиромаштва</w:t>
            </w:r>
            <w:r w:rsidR="00674502">
              <w:rPr>
                <w:rStyle w:val="FootnoteReference"/>
                <w:color w:val="000000"/>
                <w:sz w:val="22"/>
                <w:szCs w:val="22"/>
              </w:rPr>
              <w:footnoteReference w:id="7"/>
            </w:r>
            <w:r w:rsidRPr="000173DD">
              <w:rPr>
                <w:color w:val="000000"/>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BFBFBF"/>
            <w:vAlign w:val="center"/>
          </w:tcPr>
          <w:p w:rsidR="000173DD" w:rsidRPr="000173DD" w:rsidRDefault="000173DD" w:rsidP="002D4271">
            <w:pPr>
              <w:jc w:val="right"/>
              <w:rPr>
                <w:color w:val="000000"/>
                <w:sz w:val="22"/>
                <w:szCs w:val="22"/>
              </w:rPr>
            </w:pPr>
            <w:r w:rsidRPr="000173DD">
              <w:rPr>
                <w:color w:val="000000"/>
                <w:sz w:val="22"/>
                <w:szCs w:val="22"/>
              </w:rPr>
              <w:t>13,2</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0173DD" w:rsidRPr="000173DD" w:rsidRDefault="00B956E5" w:rsidP="002D4271">
            <w:pPr>
              <w:jc w:val="right"/>
              <w:rPr>
                <w:color w:val="000000"/>
                <w:sz w:val="22"/>
                <w:szCs w:val="22"/>
              </w:rPr>
            </w:pPr>
            <w:r>
              <w:rPr>
                <w:color w:val="000000"/>
                <w:sz w:val="22"/>
                <w:szCs w:val="22"/>
              </w:rPr>
              <w:t>8,8</w:t>
            </w:r>
          </w:p>
        </w:tc>
      </w:tr>
    </w:tbl>
    <w:p w:rsidR="00DF1043" w:rsidRPr="004E7DFD" w:rsidRDefault="00DF1043" w:rsidP="009416BD">
      <w:pPr>
        <w:ind w:left="720"/>
        <w:rPr>
          <w:i/>
          <w:sz w:val="22"/>
          <w:szCs w:val="22"/>
          <w:lang w:val="bg-BG"/>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B956E5" w:rsidRDefault="00B956E5" w:rsidP="00E85034">
      <w:pPr>
        <w:rPr>
          <w:b/>
          <w:sz w:val="28"/>
          <w:lang w:val="sr-Cyrl-RS"/>
        </w:rPr>
      </w:pPr>
    </w:p>
    <w:p w:rsidR="007944D9" w:rsidRDefault="00B956E5" w:rsidP="00E85034">
      <w:pPr>
        <w:rPr>
          <w:sz w:val="22"/>
          <w:szCs w:val="22"/>
          <w:lang w:val="sr-Cyrl-RS"/>
        </w:rPr>
      </w:pPr>
      <w:r w:rsidRPr="00B956E5">
        <w:rPr>
          <w:sz w:val="22"/>
          <w:szCs w:val="22"/>
          <w:lang w:val="sr-Cyrl-RS"/>
        </w:rPr>
        <w:t>Извор: Светска банка и РЗС</w:t>
      </w:r>
    </w:p>
    <w:p w:rsidR="007944D9" w:rsidRDefault="007944D9" w:rsidP="00E85034">
      <w:pPr>
        <w:rPr>
          <w:sz w:val="22"/>
          <w:szCs w:val="22"/>
          <w:lang w:val="sr-Cyrl-RS"/>
        </w:rPr>
      </w:pPr>
    </w:p>
    <w:tbl>
      <w:tblPr>
        <w:tblW w:w="7230" w:type="dxa"/>
        <w:tblInd w:w="108" w:type="dxa"/>
        <w:tblLook w:val="0000" w:firstRow="0" w:lastRow="0" w:firstColumn="0" w:lastColumn="0" w:noHBand="0" w:noVBand="0"/>
      </w:tblPr>
      <w:tblGrid>
        <w:gridCol w:w="5394"/>
        <w:gridCol w:w="1446"/>
        <w:gridCol w:w="390"/>
      </w:tblGrid>
      <w:tr w:rsidR="00A04DF1" w:rsidRPr="002D4271" w:rsidTr="002D4271">
        <w:trPr>
          <w:gridAfter w:val="1"/>
          <w:wAfter w:w="390" w:type="dxa"/>
          <w:trHeight w:val="560"/>
        </w:trPr>
        <w:tc>
          <w:tcPr>
            <w:tcW w:w="6840" w:type="dxa"/>
            <w:gridSpan w:val="2"/>
            <w:tcBorders>
              <w:top w:val="nil"/>
              <w:left w:val="nil"/>
              <w:bottom w:val="nil"/>
              <w:right w:val="nil"/>
            </w:tcBorders>
            <w:shd w:val="clear" w:color="auto" w:fill="auto"/>
            <w:noWrap/>
            <w:vAlign w:val="center"/>
          </w:tcPr>
          <w:p w:rsidR="00A04DF1" w:rsidRPr="002D4271" w:rsidRDefault="00A04DF1" w:rsidP="00A04DF1">
            <w:pPr>
              <w:jc w:val="center"/>
              <w:rPr>
                <w:b/>
                <w:color w:val="000000"/>
                <w:sz w:val="22"/>
                <w:szCs w:val="22"/>
              </w:rPr>
            </w:pPr>
            <w:r w:rsidRPr="002D4271">
              <w:rPr>
                <w:b/>
                <w:color w:val="000000"/>
                <w:sz w:val="22"/>
                <w:szCs w:val="22"/>
              </w:rPr>
              <w:t>Расходи буџетских средстава (2016)</w:t>
            </w:r>
          </w:p>
        </w:tc>
      </w:tr>
      <w:tr w:rsidR="00A04DF1" w:rsidRPr="002D4271" w:rsidTr="002D4271">
        <w:trPr>
          <w:trHeight w:val="481"/>
        </w:trPr>
        <w:tc>
          <w:tcPr>
            <w:tcW w:w="5394" w:type="dxa"/>
            <w:tcBorders>
              <w:top w:val="single" w:sz="4" w:space="0" w:color="auto"/>
              <w:left w:val="single" w:sz="4" w:space="0" w:color="auto"/>
              <w:bottom w:val="single" w:sz="4" w:space="0" w:color="auto"/>
              <w:right w:val="single" w:sz="4" w:space="0" w:color="auto"/>
            </w:tcBorders>
            <w:shd w:val="clear" w:color="auto" w:fill="auto"/>
            <w:vAlign w:val="center"/>
          </w:tcPr>
          <w:p w:rsidR="00A04DF1" w:rsidRPr="002D4271" w:rsidRDefault="00A04DF1">
            <w:pPr>
              <w:rPr>
                <w:sz w:val="22"/>
                <w:szCs w:val="22"/>
              </w:rPr>
            </w:pPr>
            <w:r w:rsidRPr="002D4271">
              <w:rPr>
                <w:sz w:val="22"/>
                <w:szCs w:val="22"/>
              </w:rPr>
              <w:t xml:space="preserve">Расходи корисника буџетских средстава </w:t>
            </w:r>
            <w:r w:rsidRPr="002D4271">
              <w:rPr>
                <w:sz w:val="22"/>
                <w:szCs w:val="22"/>
              </w:rPr>
              <w:br/>
              <w:t>(у хиљадама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lang w:val="sr-Cyrl-RS"/>
              </w:rPr>
            </w:pPr>
            <w:r w:rsidRPr="002D4271">
              <w:rPr>
                <w:b/>
                <w:color w:val="000000"/>
                <w:sz w:val="22"/>
                <w:szCs w:val="22"/>
              </w:rPr>
              <w:t>4</w:t>
            </w:r>
            <w:r w:rsidR="002D4271">
              <w:rPr>
                <w:b/>
                <w:color w:val="000000"/>
                <w:sz w:val="22"/>
                <w:szCs w:val="22"/>
                <w:lang w:val="sr-Cyrl-RS"/>
              </w:rPr>
              <w:t>.</w:t>
            </w:r>
            <w:r w:rsidRPr="002D4271">
              <w:rPr>
                <w:b/>
                <w:color w:val="000000"/>
                <w:sz w:val="22"/>
                <w:szCs w:val="22"/>
              </w:rPr>
              <w:t>061</w:t>
            </w:r>
            <w:r w:rsidR="002D4271">
              <w:rPr>
                <w:b/>
                <w:color w:val="000000"/>
                <w:sz w:val="22"/>
                <w:szCs w:val="22"/>
                <w:lang w:val="sr-Cyrl-RS"/>
              </w:rPr>
              <w:t>.</w:t>
            </w:r>
            <w:r w:rsidRPr="002D4271">
              <w:rPr>
                <w:b/>
                <w:color w:val="000000"/>
                <w:sz w:val="22"/>
                <w:szCs w:val="22"/>
              </w:rPr>
              <w:t>445</w:t>
            </w:r>
            <w:r w:rsidR="002D4271">
              <w:rPr>
                <w:b/>
                <w:color w:val="000000"/>
                <w:sz w:val="22"/>
                <w:szCs w:val="22"/>
                <w:lang w:val="sr-Cyrl-RS"/>
              </w:rPr>
              <w:t>,00</w:t>
            </w:r>
          </w:p>
        </w:tc>
      </w:tr>
      <w:tr w:rsidR="00A04DF1" w:rsidRPr="002D4271" w:rsidTr="002D4271">
        <w:trPr>
          <w:trHeight w:val="454"/>
        </w:trPr>
        <w:tc>
          <w:tcPr>
            <w:tcW w:w="5394" w:type="dxa"/>
            <w:tcBorders>
              <w:top w:val="single" w:sz="4" w:space="0" w:color="auto"/>
              <w:left w:val="single" w:sz="4" w:space="0" w:color="auto"/>
              <w:bottom w:val="single" w:sz="4" w:space="0" w:color="auto"/>
              <w:right w:val="single" w:sz="4" w:space="0" w:color="auto"/>
            </w:tcBorders>
            <w:shd w:val="clear" w:color="auto" w:fill="auto"/>
            <w:vAlign w:val="center"/>
          </w:tcPr>
          <w:p w:rsidR="00A04DF1" w:rsidRPr="002D4271" w:rsidRDefault="00A04DF1">
            <w:pPr>
              <w:rPr>
                <w:sz w:val="22"/>
                <w:szCs w:val="22"/>
              </w:rPr>
            </w:pPr>
            <w:r w:rsidRPr="002D4271">
              <w:rPr>
                <w:sz w:val="22"/>
                <w:szCs w:val="22"/>
              </w:rPr>
              <w:t>Расходи корисника буџетских средстава по становнику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lang w:val="sr-Cyrl-RS"/>
              </w:rPr>
            </w:pPr>
            <w:r w:rsidRPr="002D4271">
              <w:rPr>
                <w:b/>
                <w:color w:val="000000"/>
                <w:sz w:val="22"/>
                <w:szCs w:val="22"/>
              </w:rPr>
              <w:t>96</w:t>
            </w:r>
            <w:r w:rsidR="002D4271">
              <w:rPr>
                <w:b/>
                <w:color w:val="000000"/>
                <w:sz w:val="22"/>
                <w:szCs w:val="22"/>
                <w:lang w:val="sr-Cyrl-RS"/>
              </w:rPr>
              <w:t>.</w:t>
            </w:r>
            <w:r w:rsidRPr="002D4271">
              <w:rPr>
                <w:b/>
                <w:color w:val="000000"/>
                <w:sz w:val="22"/>
                <w:szCs w:val="22"/>
              </w:rPr>
              <w:t>545</w:t>
            </w:r>
            <w:r w:rsidR="002D4271">
              <w:rPr>
                <w:b/>
                <w:color w:val="000000"/>
                <w:sz w:val="22"/>
                <w:szCs w:val="22"/>
                <w:lang w:val="sr-Cyrl-RS"/>
              </w:rPr>
              <w:t>,00</w:t>
            </w:r>
          </w:p>
        </w:tc>
      </w:tr>
      <w:tr w:rsidR="00A04DF1" w:rsidRPr="002D4271" w:rsidTr="002D4271">
        <w:trPr>
          <w:trHeight w:val="421"/>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образовање (у хиљадама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lang w:val="sr-Cyrl-RS"/>
              </w:rPr>
            </w:pPr>
            <w:r w:rsidRPr="002D4271">
              <w:rPr>
                <w:b/>
                <w:color w:val="000000"/>
                <w:sz w:val="22"/>
                <w:szCs w:val="22"/>
              </w:rPr>
              <w:t>967</w:t>
            </w:r>
            <w:r w:rsidR="002D4271">
              <w:rPr>
                <w:b/>
                <w:color w:val="000000"/>
                <w:sz w:val="22"/>
                <w:szCs w:val="22"/>
                <w:lang w:val="sr-Cyrl-RS"/>
              </w:rPr>
              <w:t>.</w:t>
            </w:r>
            <w:r w:rsidRPr="002D4271">
              <w:rPr>
                <w:b/>
                <w:color w:val="000000"/>
                <w:sz w:val="22"/>
                <w:szCs w:val="22"/>
              </w:rPr>
              <w:t>093</w:t>
            </w:r>
            <w:r w:rsidR="002D4271">
              <w:rPr>
                <w:b/>
                <w:color w:val="000000"/>
                <w:sz w:val="22"/>
                <w:szCs w:val="22"/>
                <w:lang w:val="sr-Cyrl-RS"/>
              </w:rPr>
              <w:t>,00</w:t>
            </w:r>
          </w:p>
        </w:tc>
      </w:tr>
      <w:tr w:rsidR="00A04DF1" w:rsidRPr="002D4271" w:rsidTr="002D4271">
        <w:trPr>
          <w:trHeight w:val="329"/>
        </w:trPr>
        <w:tc>
          <w:tcPr>
            <w:tcW w:w="5394" w:type="dxa"/>
            <w:tcBorders>
              <w:top w:val="single" w:sz="4" w:space="0" w:color="auto"/>
              <w:left w:val="single" w:sz="4" w:space="0" w:color="auto"/>
              <w:bottom w:val="single" w:sz="4" w:space="0" w:color="auto"/>
              <w:right w:val="single" w:sz="4" w:space="0" w:color="auto"/>
            </w:tcBorders>
            <w:shd w:val="clear" w:color="auto" w:fill="auto"/>
            <w:vAlign w:val="center"/>
          </w:tcPr>
          <w:p w:rsidR="00A04DF1" w:rsidRPr="002D4271" w:rsidRDefault="00A04DF1" w:rsidP="002D4271">
            <w:pPr>
              <w:ind w:firstLineChars="200" w:firstLine="440"/>
              <w:rPr>
                <w:i/>
                <w:iCs/>
                <w:color w:val="000000"/>
                <w:sz w:val="22"/>
                <w:szCs w:val="22"/>
              </w:rPr>
            </w:pPr>
            <w:r w:rsidRPr="002D4271">
              <w:rPr>
                <w:i/>
                <w:iCs/>
                <w:color w:val="000000"/>
                <w:sz w:val="22"/>
                <w:szCs w:val="22"/>
              </w:rPr>
              <w:t>од тога за основно образовање (у хиљадама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lang w:val="sr-Cyrl-RS"/>
              </w:rPr>
            </w:pPr>
            <w:r w:rsidRPr="002D4271">
              <w:rPr>
                <w:b/>
                <w:color w:val="000000"/>
                <w:sz w:val="22"/>
                <w:szCs w:val="22"/>
              </w:rPr>
              <w:t>455</w:t>
            </w:r>
            <w:r w:rsidR="002D4271">
              <w:rPr>
                <w:b/>
                <w:color w:val="000000"/>
                <w:sz w:val="22"/>
                <w:szCs w:val="22"/>
                <w:lang w:val="sr-Cyrl-RS"/>
              </w:rPr>
              <w:t>.</w:t>
            </w:r>
            <w:r w:rsidRPr="002D4271">
              <w:rPr>
                <w:b/>
                <w:color w:val="000000"/>
                <w:sz w:val="22"/>
                <w:szCs w:val="22"/>
              </w:rPr>
              <w:t>678</w:t>
            </w:r>
            <w:r w:rsidR="002D4271">
              <w:rPr>
                <w:b/>
                <w:color w:val="000000"/>
                <w:sz w:val="22"/>
                <w:szCs w:val="22"/>
                <w:lang w:val="sr-Cyrl-RS"/>
              </w:rPr>
              <w:t>,00</w:t>
            </w:r>
          </w:p>
        </w:tc>
      </w:tr>
      <w:tr w:rsidR="00A04DF1" w:rsidRPr="002D4271" w:rsidTr="002D4271">
        <w:trPr>
          <w:trHeight w:val="353"/>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образовање по становнику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lang w:val="sr-Cyrl-RS"/>
              </w:rPr>
            </w:pPr>
            <w:r w:rsidRPr="002D4271">
              <w:rPr>
                <w:b/>
                <w:color w:val="000000"/>
                <w:sz w:val="22"/>
                <w:szCs w:val="22"/>
              </w:rPr>
              <w:t>22</w:t>
            </w:r>
            <w:r w:rsidR="002D4271">
              <w:rPr>
                <w:b/>
                <w:color w:val="000000"/>
                <w:sz w:val="22"/>
                <w:szCs w:val="22"/>
                <w:lang w:val="sr-Cyrl-RS"/>
              </w:rPr>
              <w:t>.</w:t>
            </w:r>
            <w:r w:rsidRPr="002D4271">
              <w:rPr>
                <w:b/>
                <w:color w:val="000000"/>
                <w:sz w:val="22"/>
                <w:szCs w:val="22"/>
              </w:rPr>
              <w:t>989</w:t>
            </w:r>
            <w:r w:rsidR="002D4271">
              <w:rPr>
                <w:b/>
                <w:color w:val="000000"/>
                <w:sz w:val="22"/>
                <w:szCs w:val="22"/>
                <w:lang w:val="sr-Cyrl-RS"/>
              </w:rPr>
              <w:t>,00</w:t>
            </w:r>
          </w:p>
        </w:tc>
      </w:tr>
      <w:tr w:rsidR="00A04DF1" w:rsidRPr="002D4271" w:rsidTr="002D4271">
        <w:trPr>
          <w:trHeight w:val="436"/>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здравствену заштиту (у хиљадама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rPr>
            </w:pPr>
            <w:r w:rsidRPr="002D4271">
              <w:rPr>
                <w:b/>
                <w:color w:val="000000"/>
                <w:sz w:val="22"/>
                <w:szCs w:val="22"/>
              </w:rPr>
              <w:t>1184126</w:t>
            </w:r>
          </w:p>
        </w:tc>
      </w:tr>
      <w:tr w:rsidR="00A04DF1" w:rsidRPr="002D4271" w:rsidTr="002D4271">
        <w:trPr>
          <w:trHeight w:val="509"/>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здравствену заштиту по становнику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rPr>
            </w:pPr>
            <w:r w:rsidRPr="002D4271">
              <w:rPr>
                <w:b/>
                <w:color w:val="000000"/>
                <w:sz w:val="22"/>
                <w:szCs w:val="22"/>
              </w:rPr>
              <w:t>28148</w:t>
            </w:r>
          </w:p>
        </w:tc>
      </w:tr>
      <w:tr w:rsidR="00A04DF1" w:rsidRPr="002D4271" w:rsidTr="002D4271">
        <w:trPr>
          <w:trHeight w:val="341"/>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социјалну заштиту (у хиљадама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rPr>
            </w:pPr>
            <w:r w:rsidRPr="002D4271">
              <w:rPr>
                <w:b/>
                <w:color w:val="000000"/>
                <w:sz w:val="22"/>
                <w:szCs w:val="22"/>
              </w:rPr>
              <w:t>94772</w:t>
            </w:r>
          </w:p>
        </w:tc>
      </w:tr>
      <w:tr w:rsidR="00A04DF1" w:rsidRPr="002D4271" w:rsidTr="002D4271">
        <w:trPr>
          <w:trHeight w:val="429"/>
        </w:trPr>
        <w:tc>
          <w:tcPr>
            <w:tcW w:w="5394" w:type="dxa"/>
            <w:tcBorders>
              <w:top w:val="single" w:sz="4" w:space="0" w:color="auto"/>
              <w:left w:val="single" w:sz="4" w:space="0" w:color="auto"/>
              <w:bottom w:val="single" w:sz="4" w:space="0" w:color="auto"/>
              <w:right w:val="single" w:sz="4" w:space="0" w:color="auto"/>
            </w:tcBorders>
            <w:shd w:val="clear" w:color="auto" w:fill="auto"/>
            <w:vAlign w:val="bottom"/>
          </w:tcPr>
          <w:p w:rsidR="00A04DF1" w:rsidRPr="002D4271" w:rsidRDefault="00A04DF1">
            <w:pPr>
              <w:rPr>
                <w:color w:val="000000"/>
                <w:sz w:val="22"/>
                <w:szCs w:val="22"/>
              </w:rPr>
            </w:pPr>
            <w:r w:rsidRPr="002D4271">
              <w:rPr>
                <w:color w:val="000000"/>
                <w:sz w:val="22"/>
                <w:szCs w:val="22"/>
              </w:rPr>
              <w:t>Расходи корисника буџетских средстава за социјалну заштиту по становнику (РСД)</w:t>
            </w:r>
          </w:p>
        </w:tc>
        <w:tc>
          <w:tcPr>
            <w:tcW w:w="1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04DF1" w:rsidRPr="002D4271" w:rsidRDefault="00A04DF1">
            <w:pPr>
              <w:jc w:val="right"/>
              <w:rPr>
                <w:b/>
                <w:color w:val="000000"/>
                <w:sz w:val="22"/>
                <w:szCs w:val="22"/>
              </w:rPr>
            </w:pPr>
            <w:r w:rsidRPr="002D4271">
              <w:rPr>
                <w:b/>
                <w:color w:val="000000"/>
                <w:sz w:val="22"/>
                <w:szCs w:val="22"/>
              </w:rPr>
              <w:t>2253</w:t>
            </w:r>
          </w:p>
        </w:tc>
      </w:tr>
    </w:tbl>
    <w:p w:rsidR="00A04DF1" w:rsidRPr="00054585" w:rsidRDefault="00C27466" w:rsidP="00E85034">
      <w:pPr>
        <w:rPr>
          <w:sz w:val="22"/>
          <w:szCs w:val="22"/>
          <w:lang w:val="sr-Cyrl-RS"/>
        </w:rPr>
      </w:pPr>
      <w:r>
        <w:rPr>
          <w:noProof/>
          <w:lang w:val="sr-Latn-RS" w:eastAsia="sr-Latn-RS"/>
        </w:rPr>
        <w:lastRenderedPageBreak/>
        <w:drawing>
          <wp:inline distT="0" distB="0" distL="0" distR="0">
            <wp:extent cx="5991225" cy="3733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1225" cy="3733800"/>
                    </a:xfrm>
                    <a:prstGeom prst="rect">
                      <a:avLst/>
                    </a:prstGeom>
                    <a:noFill/>
                    <a:ln>
                      <a:noFill/>
                    </a:ln>
                  </pic:spPr>
                </pic:pic>
              </a:graphicData>
            </a:graphic>
          </wp:inline>
        </w:drawing>
      </w:r>
    </w:p>
    <w:p w:rsidR="00A04DF1" w:rsidRPr="00054585" w:rsidRDefault="00A04DF1" w:rsidP="00E85034">
      <w:pPr>
        <w:rPr>
          <w:sz w:val="22"/>
          <w:szCs w:val="22"/>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C27466" w:rsidP="00102311">
      <w:pPr>
        <w:rPr>
          <w:b/>
          <w:lang w:val="sr-Cyrl-RS"/>
        </w:rPr>
      </w:pPr>
      <w:r>
        <w:rPr>
          <w:b/>
          <w:noProof/>
          <w:sz w:val="28"/>
          <w:lang w:val="sr-Latn-RS" w:eastAsia="sr-Latn-RS"/>
        </w:rPr>
        <w:drawing>
          <wp:inline distT="0" distB="0" distL="0" distR="0">
            <wp:extent cx="5535930" cy="2800985"/>
            <wp:effectExtent l="0" t="0" r="26670" b="18415"/>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DD6FF4" w:rsidRDefault="00DD6FF4" w:rsidP="00102311">
      <w:pPr>
        <w:rPr>
          <w:b/>
          <w:lang w:val="sr-Cyrl-RS"/>
        </w:rPr>
      </w:pPr>
    </w:p>
    <w:p w:rsidR="00102311" w:rsidRPr="00054585" w:rsidRDefault="00102311" w:rsidP="00102311">
      <w:pPr>
        <w:rPr>
          <w:b/>
          <w:lang w:val="sr-Cyrl-RS"/>
        </w:rPr>
      </w:pPr>
      <w:r w:rsidRPr="00054585">
        <w:rPr>
          <w:b/>
          <w:lang w:val="sr-Cyrl-RS"/>
        </w:rPr>
        <w:lastRenderedPageBreak/>
        <w:t>Здравство Прокупље, 2017.</w:t>
      </w:r>
    </w:p>
    <w:p w:rsidR="00102311" w:rsidRPr="00054585" w:rsidRDefault="00102311" w:rsidP="00102311">
      <w:pPr>
        <w:rPr>
          <w:b/>
          <w:lang w:val="sr-Cyrl-RS"/>
        </w:rPr>
      </w:pPr>
    </w:p>
    <w:tbl>
      <w:tblPr>
        <w:tblW w:w="959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
        <w:gridCol w:w="1731"/>
        <w:gridCol w:w="700"/>
        <w:gridCol w:w="656"/>
        <w:gridCol w:w="740"/>
        <w:gridCol w:w="680"/>
        <w:gridCol w:w="700"/>
        <w:gridCol w:w="740"/>
        <w:gridCol w:w="720"/>
        <w:gridCol w:w="656"/>
        <w:gridCol w:w="1550"/>
        <w:gridCol w:w="711"/>
      </w:tblGrid>
      <w:tr w:rsidR="00102311" w:rsidRPr="00054585" w:rsidTr="00102311">
        <w:trPr>
          <w:gridBefore w:val="1"/>
          <w:wBefore w:w="9" w:type="dxa"/>
          <w:trHeight w:val="368"/>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Број лекара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162</w:t>
            </w:r>
          </w:p>
        </w:tc>
      </w:tr>
      <w:tr w:rsidR="00102311" w:rsidRPr="00054585" w:rsidTr="00102311">
        <w:trPr>
          <w:gridBefore w:val="1"/>
          <w:wBefore w:w="9" w:type="dxa"/>
          <w:trHeight w:val="368"/>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Број лекара 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3.9</w:t>
            </w:r>
          </w:p>
        </w:tc>
      </w:tr>
      <w:tr w:rsidR="00102311" w:rsidRPr="00054585" w:rsidTr="00102311">
        <w:trPr>
          <w:gridBefore w:val="1"/>
          <w:wBefore w:w="9" w:type="dxa"/>
          <w:trHeight w:val="368"/>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Лекари  ─ здравствена заштита деце (на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1.8</w:t>
            </w:r>
          </w:p>
        </w:tc>
      </w:tr>
      <w:tr w:rsidR="00102311" w:rsidRPr="00054585" w:rsidTr="00102311">
        <w:trPr>
          <w:gridBefore w:val="1"/>
          <w:wBefore w:w="9" w:type="dxa"/>
          <w:trHeight w:val="419"/>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Лекари ─ здравствена заштита школске деце и омладине</w:t>
            </w:r>
            <w:r w:rsidRPr="00054585">
              <w:rPr>
                <w:lang w:val="sr-Cyrl-RS"/>
              </w:rPr>
              <w:t xml:space="preserve"> </w:t>
            </w:r>
            <w:r w:rsidRPr="00054585">
              <w:rPr>
                <w:sz w:val="22"/>
                <w:szCs w:val="22"/>
              </w:rPr>
              <w:t>(на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0.7</w:t>
            </w:r>
          </w:p>
        </w:tc>
      </w:tr>
      <w:tr w:rsidR="00102311" w:rsidRPr="00054585" w:rsidTr="00102311">
        <w:trPr>
          <w:gridBefore w:val="1"/>
          <w:wBefore w:w="9" w:type="dxa"/>
          <w:trHeight w:val="425"/>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Лекари ─ здравствена заштита одраслог становништва</w:t>
            </w:r>
            <w:r w:rsidRPr="00054585">
              <w:rPr>
                <w:lang w:val="sr-Cyrl-RS"/>
              </w:rPr>
              <w:t xml:space="preserve"> </w:t>
            </w:r>
            <w:r w:rsidRPr="00054585">
              <w:rPr>
                <w:sz w:val="22"/>
                <w:szCs w:val="22"/>
              </w:rPr>
              <w:t>(на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0.5</w:t>
            </w:r>
          </w:p>
        </w:tc>
      </w:tr>
      <w:tr w:rsidR="00102311" w:rsidRPr="00054585" w:rsidTr="00102311">
        <w:trPr>
          <w:gridBefore w:val="1"/>
          <w:wBefore w:w="9" w:type="dxa"/>
          <w:trHeight w:val="589"/>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Стоматолози ─ стоматолошка заштита деце, школске деце и омладине (на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0.9</w:t>
            </w:r>
          </w:p>
        </w:tc>
      </w:tr>
      <w:tr w:rsidR="00102311" w:rsidRPr="00054585" w:rsidTr="00102311">
        <w:trPr>
          <w:gridBefore w:val="1"/>
          <w:wBefore w:w="9" w:type="dxa"/>
          <w:trHeight w:val="365"/>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Лекари ─ здравствена заштита жена (на 1 000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0.17</w:t>
            </w:r>
          </w:p>
        </w:tc>
      </w:tr>
      <w:tr w:rsidR="00102311" w:rsidRPr="00054585" w:rsidTr="00102311">
        <w:trPr>
          <w:gridBefore w:val="1"/>
          <w:wBefore w:w="9" w:type="dxa"/>
          <w:trHeight w:val="379"/>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Обухват жена у току првог триместра трудноће савременом здравственом заштитом (%)</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100.7</w:t>
            </w:r>
          </w:p>
        </w:tc>
      </w:tr>
      <w:tr w:rsidR="00102311" w:rsidRPr="00054585" w:rsidTr="00102311">
        <w:trPr>
          <w:gridBefore w:val="1"/>
          <w:wBefore w:w="9" w:type="dxa"/>
          <w:trHeight w:val="365"/>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Обухват трудница патронажним посетама (број)</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1.1</w:t>
            </w:r>
          </w:p>
        </w:tc>
      </w:tr>
      <w:tr w:rsidR="00102311" w:rsidRPr="00054585" w:rsidTr="00102311">
        <w:trPr>
          <w:gridBefore w:val="1"/>
          <w:wBefore w:w="9" w:type="dxa"/>
          <w:trHeight w:val="365"/>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Број оболелих од туберкулозе</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8</w:t>
            </w:r>
          </w:p>
        </w:tc>
      </w:tr>
      <w:tr w:rsidR="00102311" w:rsidRPr="00054585" w:rsidTr="00102311">
        <w:trPr>
          <w:gridBefore w:val="1"/>
          <w:wBefore w:w="9" w:type="dxa"/>
          <w:trHeight w:val="365"/>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Инциденција туберкулозе (на 100 000 становника)</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19</w:t>
            </w:r>
          </w:p>
        </w:tc>
      </w:tr>
      <w:tr w:rsidR="00102311" w:rsidRPr="00054585" w:rsidTr="00102311">
        <w:trPr>
          <w:gridBefore w:val="1"/>
          <w:wBefore w:w="9" w:type="dxa"/>
          <w:trHeight w:val="589"/>
        </w:trPr>
        <w:tc>
          <w:tcPr>
            <w:tcW w:w="8873" w:type="dxa"/>
            <w:gridSpan w:val="10"/>
            <w:shd w:val="clear" w:color="auto" w:fill="auto"/>
            <w:vAlign w:val="center"/>
            <w:hideMark/>
          </w:tcPr>
          <w:p w:rsidR="00102311" w:rsidRPr="00054585" w:rsidRDefault="00102311" w:rsidP="002E0E0B">
            <w:pPr>
              <w:rPr>
                <w:sz w:val="22"/>
                <w:szCs w:val="22"/>
              </w:rPr>
            </w:pPr>
            <w:r w:rsidRPr="00054585">
              <w:rPr>
                <w:sz w:val="22"/>
                <w:szCs w:val="22"/>
              </w:rPr>
              <w:t>Проценат деце која су вакцинисана против дифтерије, тетануса и великог кашља у првој години живота (%)</w:t>
            </w:r>
          </w:p>
        </w:tc>
        <w:tc>
          <w:tcPr>
            <w:tcW w:w="711" w:type="dxa"/>
            <w:shd w:val="clear" w:color="auto" w:fill="auto"/>
            <w:noWrap/>
            <w:vAlign w:val="center"/>
            <w:hideMark/>
          </w:tcPr>
          <w:p w:rsidR="00102311" w:rsidRPr="00054585" w:rsidRDefault="00102311" w:rsidP="002E0E0B">
            <w:pPr>
              <w:jc w:val="right"/>
              <w:rPr>
                <w:sz w:val="22"/>
                <w:szCs w:val="22"/>
              </w:rPr>
            </w:pPr>
            <w:r w:rsidRPr="00054585">
              <w:rPr>
                <w:sz w:val="22"/>
                <w:szCs w:val="22"/>
              </w:rPr>
              <w:t>100.0</w:t>
            </w:r>
          </w:p>
        </w:tc>
      </w:tr>
      <w:tr w:rsidR="00102311" w:rsidRPr="00054585" w:rsidTr="00102311">
        <w:trPr>
          <w:gridBefore w:val="1"/>
          <w:wBefore w:w="9" w:type="dxa"/>
          <w:trHeight w:val="406"/>
        </w:trPr>
        <w:tc>
          <w:tcPr>
            <w:tcW w:w="8873" w:type="dxa"/>
            <w:gridSpan w:val="10"/>
            <w:tcBorders>
              <w:bottom w:val="single" w:sz="4" w:space="0" w:color="auto"/>
            </w:tcBorders>
            <w:shd w:val="clear" w:color="auto" w:fill="auto"/>
            <w:vAlign w:val="center"/>
            <w:hideMark/>
          </w:tcPr>
          <w:p w:rsidR="00102311" w:rsidRPr="00054585" w:rsidRDefault="00102311" w:rsidP="002E0E0B">
            <w:pPr>
              <w:rPr>
                <w:sz w:val="22"/>
                <w:szCs w:val="22"/>
              </w:rPr>
            </w:pPr>
            <w:r w:rsidRPr="00054585">
              <w:rPr>
                <w:sz w:val="22"/>
                <w:szCs w:val="22"/>
              </w:rPr>
              <w:t>Проценат деце која су вакцинисана против малих богиња у првих 18 месеци живота (%)</w:t>
            </w:r>
          </w:p>
        </w:tc>
        <w:tc>
          <w:tcPr>
            <w:tcW w:w="711" w:type="dxa"/>
            <w:tcBorders>
              <w:bottom w:val="single" w:sz="4" w:space="0" w:color="auto"/>
            </w:tcBorders>
            <w:shd w:val="clear" w:color="auto" w:fill="auto"/>
            <w:noWrap/>
            <w:vAlign w:val="center"/>
            <w:hideMark/>
          </w:tcPr>
          <w:p w:rsidR="00102311" w:rsidRPr="00054585" w:rsidRDefault="00102311" w:rsidP="002E0E0B">
            <w:pPr>
              <w:jc w:val="right"/>
              <w:rPr>
                <w:sz w:val="22"/>
                <w:szCs w:val="22"/>
              </w:rPr>
            </w:pPr>
            <w:r w:rsidRPr="00054585">
              <w:rPr>
                <w:sz w:val="22"/>
                <w:szCs w:val="22"/>
              </w:rPr>
              <w:t>100.0</w:t>
            </w:r>
          </w:p>
        </w:tc>
      </w:tr>
      <w:tr w:rsidR="00102311" w:rsidRPr="00054585" w:rsidTr="00102311">
        <w:trPr>
          <w:gridBefore w:val="1"/>
          <w:wBefore w:w="9" w:type="dxa"/>
          <w:trHeight w:val="589"/>
        </w:trPr>
        <w:tc>
          <w:tcPr>
            <w:tcW w:w="8873" w:type="dxa"/>
            <w:gridSpan w:val="10"/>
            <w:tcBorders>
              <w:left w:val="nil"/>
              <w:bottom w:val="nil"/>
              <w:right w:val="nil"/>
            </w:tcBorders>
            <w:shd w:val="clear" w:color="auto" w:fill="auto"/>
            <w:vAlign w:val="center"/>
          </w:tcPr>
          <w:p w:rsidR="00102311" w:rsidRDefault="00102311" w:rsidP="002E0E0B">
            <w:pPr>
              <w:rPr>
                <w:lang w:val="sr-Cyrl-RS"/>
              </w:rPr>
            </w:pPr>
            <w:r w:rsidRPr="00054585">
              <w:rPr>
                <w:lang w:val="sr-Cyrl-RS"/>
              </w:rPr>
              <w:t>Извор: Институт за јавно здравље Србије</w:t>
            </w:r>
          </w:p>
          <w:p w:rsidR="00DD6FF4" w:rsidRDefault="00DD6FF4" w:rsidP="002E0E0B">
            <w:pPr>
              <w:rPr>
                <w:lang w:val="sr-Cyrl-RS"/>
              </w:rPr>
            </w:pPr>
          </w:p>
          <w:p w:rsidR="00DD6FF4" w:rsidRDefault="00DD6FF4" w:rsidP="002E0E0B">
            <w:pPr>
              <w:rPr>
                <w:lang w:val="sr-Cyrl-RS"/>
              </w:rPr>
            </w:pPr>
          </w:p>
          <w:p w:rsidR="00DD6FF4" w:rsidRDefault="00DD6FF4" w:rsidP="002E0E0B">
            <w:pPr>
              <w:rPr>
                <w:lang w:val="sr-Cyrl-RS"/>
              </w:rPr>
            </w:pPr>
          </w:p>
          <w:p w:rsidR="00DD6FF4" w:rsidRPr="00054585" w:rsidRDefault="00DD6FF4" w:rsidP="002E0E0B">
            <w:pPr>
              <w:rPr>
                <w:lang w:val="sr-Cyrl-RS"/>
              </w:rPr>
            </w:pPr>
          </w:p>
        </w:tc>
        <w:tc>
          <w:tcPr>
            <w:tcW w:w="711" w:type="dxa"/>
            <w:tcBorders>
              <w:left w:val="nil"/>
              <w:bottom w:val="nil"/>
              <w:right w:val="nil"/>
            </w:tcBorders>
            <w:shd w:val="clear" w:color="auto" w:fill="auto"/>
            <w:noWrap/>
            <w:vAlign w:val="center"/>
          </w:tcPr>
          <w:p w:rsidR="00102311" w:rsidRPr="00054585" w:rsidRDefault="00102311" w:rsidP="002E0E0B">
            <w:pPr>
              <w:jc w:val="right"/>
            </w:pPr>
          </w:p>
        </w:tc>
      </w:tr>
      <w:tr w:rsidR="00A12E30" w:rsidRPr="004A0644" w:rsidTr="0010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261" w:type="dxa"/>
          <w:trHeight w:val="255"/>
        </w:trPr>
        <w:tc>
          <w:tcPr>
            <w:tcW w:w="1740" w:type="dxa"/>
            <w:gridSpan w:val="2"/>
            <w:tcBorders>
              <w:left w:val="single" w:sz="4" w:space="0" w:color="auto"/>
              <w:bottom w:val="nil"/>
              <w:right w:val="nil"/>
            </w:tcBorders>
            <w:shd w:val="clear" w:color="auto" w:fill="auto"/>
            <w:noWrap/>
            <w:vAlign w:val="bottom"/>
          </w:tcPr>
          <w:p w:rsidR="00A12E30" w:rsidRPr="004A0644" w:rsidRDefault="00676ED3" w:rsidP="00A35753">
            <w:pPr>
              <w:rPr>
                <w:b/>
                <w:bCs/>
                <w:sz w:val="22"/>
                <w:szCs w:val="22"/>
              </w:rPr>
            </w:pPr>
            <w:r>
              <w:rPr>
                <w:lang w:val="sr-Cyrl-RS"/>
              </w:rPr>
              <w:t xml:space="preserve"> </w:t>
            </w:r>
            <w:r w:rsidR="00A12E30" w:rsidRPr="004A0644">
              <w:rPr>
                <w:b/>
                <w:bCs/>
                <w:sz w:val="22"/>
                <w:szCs w:val="22"/>
              </w:rPr>
              <w:t xml:space="preserve">Табела: </w:t>
            </w:r>
          </w:p>
        </w:tc>
        <w:tc>
          <w:tcPr>
            <w:tcW w:w="3476" w:type="dxa"/>
            <w:gridSpan w:val="5"/>
            <w:tcBorders>
              <w:left w:val="nil"/>
              <w:bottom w:val="nil"/>
              <w:right w:val="nil"/>
            </w:tcBorders>
            <w:shd w:val="clear" w:color="auto" w:fill="auto"/>
            <w:noWrap/>
            <w:vAlign w:val="bottom"/>
          </w:tcPr>
          <w:p w:rsidR="00A12E30" w:rsidRPr="004A0644" w:rsidRDefault="00A12E30" w:rsidP="00A35753">
            <w:pPr>
              <w:rPr>
                <w:b/>
                <w:bCs/>
                <w:sz w:val="22"/>
                <w:szCs w:val="22"/>
              </w:rPr>
            </w:pPr>
            <w:r w:rsidRPr="004A0644">
              <w:rPr>
                <w:b/>
                <w:bCs/>
                <w:sz w:val="22"/>
                <w:szCs w:val="22"/>
              </w:rPr>
              <w:t>Стопа малолетничких порођаја</w:t>
            </w:r>
          </w:p>
        </w:tc>
        <w:tc>
          <w:tcPr>
            <w:tcW w:w="740" w:type="dxa"/>
            <w:tcBorders>
              <w:left w:val="nil"/>
              <w:bottom w:val="nil"/>
              <w:right w:val="nil"/>
            </w:tcBorders>
            <w:shd w:val="clear" w:color="auto" w:fill="auto"/>
            <w:noWrap/>
            <w:vAlign w:val="bottom"/>
          </w:tcPr>
          <w:p w:rsidR="00A12E30" w:rsidRPr="004A0644" w:rsidRDefault="00A12E30" w:rsidP="00A35753">
            <w:pPr>
              <w:rPr>
                <w:sz w:val="22"/>
                <w:szCs w:val="22"/>
              </w:rPr>
            </w:pPr>
          </w:p>
        </w:tc>
        <w:tc>
          <w:tcPr>
            <w:tcW w:w="720" w:type="dxa"/>
            <w:tcBorders>
              <w:left w:val="nil"/>
              <w:bottom w:val="nil"/>
              <w:right w:val="nil"/>
            </w:tcBorders>
            <w:shd w:val="clear" w:color="auto" w:fill="auto"/>
            <w:noWrap/>
            <w:vAlign w:val="bottom"/>
          </w:tcPr>
          <w:p w:rsidR="00A12E30" w:rsidRPr="004A0644" w:rsidRDefault="00A12E30" w:rsidP="00A35753">
            <w:pPr>
              <w:rPr>
                <w:sz w:val="22"/>
                <w:szCs w:val="22"/>
              </w:rPr>
            </w:pPr>
          </w:p>
        </w:tc>
        <w:tc>
          <w:tcPr>
            <w:tcW w:w="656" w:type="dxa"/>
            <w:tcBorders>
              <w:left w:val="nil"/>
              <w:bottom w:val="nil"/>
              <w:right w:val="nil"/>
            </w:tcBorders>
            <w:shd w:val="clear" w:color="auto" w:fill="auto"/>
            <w:noWrap/>
            <w:vAlign w:val="bottom"/>
          </w:tcPr>
          <w:p w:rsidR="00A12E30" w:rsidRPr="004A0644" w:rsidRDefault="00A12E30" w:rsidP="00A35753">
            <w:pPr>
              <w:rPr>
                <w:sz w:val="22"/>
                <w:szCs w:val="22"/>
              </w:rPr>
            </w:pPr>
          </w:p>
        </w:tc>
      </w:tr>
      <w:tr w:rsidR="00A12E30" w:rsidRPr="004A0644" w:rsidTr="0010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261" w:type="dxa"/>
          <w:trHeight w:val="96"/>
        </w:trPr>
        <w:tc>
          <w:tcPr>
            <w:tcW w:w="1740" w:type="dxa"/>
            <w:gridSpan w:val="2"/>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70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656"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74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68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70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74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720"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c>
          <w:tcPr>
            <w:tcW w:w="656"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r>
      <w:tr w:rsidR="00A12E30" w:rsidRPr="004A0644" w:rsidTr="0010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261" w:type="dxa"/>
          <w:trHeight w:val="255"/>
        </w:trPr>
        <w:tc>
          <w:tcPr>
            <w:tcW w:w="1740"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rsidR="00A12E30" w:rsidRPr="004A0644" w:rsidRDefault="00A12E30" w:rsidP="00A35753">
            <w:pPr>
              <w:rPr>
                <w:color w:val="000000"/>
                <w:sz w:val="22"/>
                <w:szCs w:val="22"/>
              </w:rPr>
            </w:pPr>
            <w:r w:rsidRPr="004A0644">
              <w:rPr>
                <w:color w:val="000000"/>
                <w:sz w:val="22"/>
                <w:szCs w:val="22"/>
              </w:rPr>
              <w:t>Година</w:t>
            </w:r>
          </w:p>
        </w:tc>
        <w:tc>
          <w:tcPr>
            <w:tcW w:w="70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2010</w:t>
            </w:r>
          </w:p>
        </w:tc>
        <w:tc>
          <w:tcPr>
            <w:tcW w:w="656"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2011</w:t>
            </w:r>
          </w:p>
        </w:tc>
        <w:tc>
          <w:tcPr>
            <w:tcW w:w="74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2012</w:t>
            </w:r>
          </w:p>
        </w:tc>
        <w:tc>
          <w:tcPr>
            <w:tcW w:w="68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2013</w:t>
            </w:r>
          </w:p>
        </w:tc>
        <w:tc>
          <w:tcPr>
            <w:tcW w:w="70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2014</w:t>
            </w:r>
          </w:p>
        </w:tc>
        <w:tc>
          <w:tcPr>
            <w:tcW w:w="74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2015</w:t>
            </w:r>
          </w:p>
        </w:tc>
        <w:tc>
          <w:tcPr>
            <w:tcW w:w="720"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2016</w:t>
            </w:r>
          </w:p>
        </w:tc>
        <w:tc>
          <w:tcPr>
            <w:tcW w:w="656" w:type="dxa"/>
            <w:tcBorders>
              <w:top w:val="single" w:sz="4" w:space="0" w:color="auto"/>
              <w:left w:val="nil"/>
              <w:bottom w:val="single" w:sz="4" w:space="0" w:color="auto"/>
              <w:right w:val="single" w:sz="4" w:space="0" w:color="auto"/>
            </w:tcBorders>
            <w:shd w:val="clear" w:color="auto" w:fill="FFFF00"/>
            <w:vAlign w:val="bottom"/>
          </w:tcPr>
          <w:p w:rsidR="00A12E30" w:rsidRPr="004A0644" w:rsidRDefault="00A12E30" w:rsidP="00A35753">
            <w:pPr>
              <w:jc w:val="center"/>
              <w:rPr>
                <w:color w:val="000000"/>
                <w:sz w:val="22"/>
                <w:szCs w:val="22"/>
              </w:rPr>
            </w:pPr>
            <w:r w:rsidRPr="004A0644">
              <w:rPr>
                <w:color w:val="000000"/>
                <w:sz w:val="22"/>
                <w:szCs w:val="22"/>
              </w:rPr>
              <w:t>2017</w:t>
            </w:r>
          </w:p>
        </w:tc>
      </w:tr>
      <w:tr w:rsidR="00A12E30" w:rsidRPr="004A0644" w:rsidTr="0010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261" w:type="dxa"/>
          <w:trHeight w:val="255"/>
        </w:trPr>
        <w:tc>
          <w:tcPr>
            <w:tcW w:w="1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12E30" w:rsidRPr="004A0644" w:rsidRDefault="00A12E30" w:rsidP="00A35753">
            <w:pPr>
              <w:rPr>
                <w:sz w:val="22"/>
                <w:szCs w:val="22"/>
              </w:rPr>
            </w:pPr>
            <w:r w:rsidRPr="004A0644">
              <w:rPr>
                <w:sz w:val="22"/>
                <w:szCs w:val="22"/>
              </w:rPr>
              <w:t>Вредност (стопа)</w:t>
            </w:r>
          </w:p>
        </w:tc>
        <w:tc>
          <w:tcPr>
            <w:tcW w:w="70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32</w:t>
            </w:r>
            <w:r>
              <w:rPr>
                <w:color w:val="000000"/>
                <w:sz w:val="22"/>
                <w:szCs w:val="22"/>
                <w:lang w:val="sr-Cyrl-RS"/>
              </w:rPr>
              <w:t>,</w:t>
            </w:r>
            <w:r w:rsidRPr="004A0644">
              <w:rPr>
                <w:color w:val="000000"/>
                <w:sz w:val="22"/>
                <w:szCs w:val="22"/>
              </w:rPr>
              <w:t xml:space="preserve">5 </w:t>
            </w:r>
          </w:p>
        </w:tc>
        <w:tc>
          <w:tcPr>
            <w:tcW w:w="656"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42</w:t>
            </w:r>
            <w:r>
              <w:rPr>
                <w:color w:val="000000"/>
                <w:sz w:val="22"/>
                <w:szCs w:val="22"/>
                <w:lang w:val="sr-Cyrl-RS"/>
              </w:rPr>
              <w:t>,</w:t>
            </w:r>
            <w:r w:rsidRPr="004A0644">
              <w:rPr>
                <w:color w:val="000000"/>
                <w:sz w:val="22"/>
                <w:szCs w:val="22"/>
              </w:rPr>
              <w:t xml:space="preserve">4 </w:t>
            </w:r>
          </w:p>
        </w:tc>
        <w:tc>
          <w:tcPr>
            <w:tcW w:w="74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31</w:t>
            </w:r>
            <w:r>
              <w:rPr>
                <w:color w:val="000000"/>
                <w:sz w:val="22"/>
                <w:szCs w:val="22"/>
                <w:lang w:val="sr-Cyrl-RS"/>
              </w:rPr>
              <w:t>,</w:t>
            </w:r>
            <w:r w:rsidRPr="004A0644">
              <w:rPr>
                <w:color w:val="000000"/>
                <w:sz w:val="22"/>
                <w:szCs w:val="22"/>
              </w:rPr>
              <w:t xml:space="preserve">9 </w:t>
            </w:r>
          </w:p>
        </w:tc>
        <w:tc>
          <w:tcPr>
            <w:tcW w:w="68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44</w:t>
            </w:r>
            <w:r>
              <w:rPr>
                <w:color w:val="000000"/>
                <w:sz w:val="22"/>
                <w:szCs w:val="22"/>
                <w:lang w:val="sr-Cyrl-RS"/>
              </w:rPr>
              <w:t>,</w:t>
            </w:r>
            <w:r w:rsidRPr="004A0644">
              <w:rPr>
                <w:color w:val="000000"/>
                <w:sz w:val="22"/>
                <w:szCs w:val="22"/>
              </w:rPr>
              <w:t xml:space="preserve">8 </w:t>
            </w:r>
          </w:p>
        </w:tc>
        <w:tc>
          <w:tcPr>
            <w:tcW w:w="70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37</w:t>
            </w:r>
            <w:r>
              <w:rPr>
                <w:color w:val="000000"/>
                <w:sz w:val="22"/>
                <w:szCs w:val="22"/>
                <w:lang w:val="sr-Cyrl-RS"/>
              </w:rPr>
              <w:t>,</w:t>
            </w:r>
            <w:r w:rsidRPr="004A0644">
              <w:rPr>
                <w:color w:val="000000"/>
                <w:sz w:val="22"/>
                <w:szCs w:val="22"/>
              </w:rPr>
              <w:t xml:space="preserve">7 </w:t>
            </w:r>
          </w:p>
        </w:tc>
        <w:tc>
          <w:tcPr>
            <w:tcW w:w="74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16</w:t>
            </w:r>
            <w:r>
              <w:rPr>
                <w:color w:val="000000"/>
                <w:sz w:val="22"/>
                <w:szCs w:val="22"/>
                <w:lang w:val="sr-Cyrl-RS"/>
              </w:rPr>
              <w:t>,</w:t>
            </w:r>
            <w:r w:rsidRPr="004A0644">
              <w:rPr>
                <w:color w:val="000000"/>
                <w:sz w:val="22"/>
                <w:szCs w:val="22"/>
              </w:rPr>
              <w:t xml:space="preserve">7 </w:t>
            </w:r>
          </w:p>
        </w:tc>
        <w:tc>
          <w:tcPr>
            <w:tcW w:w="720" w:type="dxa"/>
            <w:tcBorders>
              <w:top w:val="single" w:sz="4" w:space="0" w:color="auto"/>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lang w:val="sr-Cyrl-RS"/>
              </w:rPr>
            </w:pPr>
            <w:r w:rsidRPr="004A0644">
              <w:rPr>
                <w:color w:val="000000"/>
                <w:sz w:val="22"/>
                <w:szCs w:val="22"/>
              </w:rPr>
              <w:t>33</w:t>
            </w:r>
            <w:r>
              <w:rPr>
                <w:color w:val="000000"/>
                <w:sz w:val="22"/>
                <w:szCs w:val="22"/>
                <w:lang w:val="sr-Cyrl-RS"/>
              </w:rPr>
              <w:t>,0</w:t>
            </w:r>
          </w:p>
        </w:tc>
        <w:tc>
          <w:tcPr>
            <w:tcW w:w="656" w:type="dxa"/>
            <w:tcBorders>
              <w:top w:val="nil"/>
              <w:left w:val="nil"/>
              <w:bottom w:val="single" w:sz="4" w:space="0" w:color="auto"/>
              <w:right w:val="single" w:sz="4" w:space="0" w:color="auto"/>
            </w:tcBorders>
            <w:shd w:val="clear" w:color="auto" w:fill="FFFFFF"/>
            <w:noWrap/>
            <w:vAlign w:val="bottom"/>
          </w:tcPr>
          <w:p w:rsidR="00A12E30" w:rsidRPr="004A0644" w:rsidRDefault="00A12E30" w:rsidP="00A35753">
            <w:pPr>
              <w:jc w:val="right"/>
              <w:rPr>
                <w:color w:val="000000"/>
                <w:sz w:val="22"/>
                <w:szCs w:val="22"/>
              </w:rPr>
            </w:pPr>
            <w:r>
              <w:rPr>
                <w:color w:val="000000"/>
                <w:sz w:val="22"/>
                <w:szCs w:val="22"/>
              </w:rPr>
              <w:t>19</w:t>
            </w:r>
            <w:r>
              <w:rPr>
                <w:color w:val="000000"/>
                <w:sz w:val="22"/>
                <w:szCs w:val="22"/>
                <w:lang w:val="sr-Cyrl-RS"/>
              </w:rPr>
              <w:t>,</w:t>
            </w:r>
            <w:r w:rsidRPr="004A0644">
              <w:rPr>
                <w:color w:val="000000"/>
                <w:sz w:val="22"/>
                <w:szCs w:val="22"/>
              </w:rPr>
              <w:t xml:space="preserve">5 </w:t>
            </w:r>
          </w:p>
        </w:tc>
      </w:tr>
      <w:tr w:rsidR="00A12E30" w:rsidRPr="004A0644" w:rsidTr="001023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2261" w:type="dxa"/>
          <w:trHeight w:val="255"/>
        </w:trPr>
        <w:tc>
          <w:tcPr>
            <w:tcW w:w="1740" w:type="dxa"/>
            <w:gridSpan w:val="2"/>
            <w:tcBorders>
              <w:top w:val="single" w:sz="4" w:space="0" w:color="auto"/>
            </w:tcBorders>
            <w:shd w:val="clear" w:color="auto" w:fill="auto"/>
            <w:noWrap/>
            <w:vAlign w:val="bottom"/>
          </w:tcPr>
          <w:p w:rsidR="00A12E30" w:rsidRPr="004A0644" w:rsidRDefault="00A12E30" w:rsidP="00A35753">
            <w:pPr>
              <w:rPr>
                <w:color w:val="000000"/>
                <w:sz w:val="22"/>
                <w:szCs w:val="22"/>
              </w:rPr>
            </w:pPr>
            <w:r w:rsidRPr="004A0644">
              <w:rPr>
                <w:color w:val="000000"/>
                <w:sz w:val="22"/>
                <w:szCs w:val="22"/>
              </w:rPr>
              <w:t>Извор података</w:t>
            </w:r>
          </w:p>
        </w:tc>
        <w:tc>
          <w:tcPr>
            <w:tcW w:w="4936" w:type="dxa"/>
            <w:gridSpan w:val="7"/>
            <w:tcBorders>
              <w:top w:val="single" w:sz="4" w:space="0" w:color="auto"/>
              <w:right w:val="nil"/>
            </w:tcBorders>
            <w:shd w:val="clear" w:color="auto" w:fill="auto"/>
            <w:noWrap/>
            <w:vAlign w:val="bottom"/>
          </w:tcPr>
          <w:p w:rsidR="00A12E30" w:rsidRPr="004A0644" w:rsidRDefault="00A12E30" w:rsidP="00A35753">
            <w:pPr>
              <w:rPr>
                <w:sz w:val="22"/>
                <w:szCs w:val="22"/>
              </w:rPr>
            </w:pPr>
            <w:r w:rsidRPr="004A0644">
              <w:rPr>
                <w:sz w:val="22"/>
                <w:szCs w:val="22"/>
              </w:rPr>
              <w:t>Институт за јавно здравље Србије - база порођаја</w:t>
            </w:r>
          </w:p>
        </w:tc>
        <w:tc>
          <w:tcPr>
            <w:tcW w:w="656" w:type="dxa"/>
            <w:tcBorders>
              <w:top w:val="nil"/>
              <w:left w:val="nil"/>
              <w:bottom w:val="nil"/>
              <w:right w:val="nil"/>
            </w:tcBorders>
            <w:shd w:val="clear" w:color="auto" w:fill="auto"/>
            <w:noWrap/>
            <w:vAlign w:val="bottom"/>
          </w:tcPr>
          <w:p w:rsidR="00A12E30" w:rsidRPr="004A0644" w:rsidRDefault="00A12E30" w:rsidP="00A35753">
            <w:pPr>
              <w:rPr>
                <w:sz w:val="22"/>
                <w:szCs w:val="22"/>
              </w:rPr>
            </w:pPr>
          </w:p>
        </w:tc>
      </w:tr>
    </w:tbl>
    <w:p w:rsidR="00621C1D" w:rsidRDefault="00621C1D" w:rsidP="00E85034">
      <w:pPr>
        <w:rPr>
          <w:b/>
          <w:sz w:val="28"/>
          <w:lang w:val="bg-BG"/>
        </w:rPr>
      </w:pPr>
    </w:p>
    <w:p w:rsidR="00102311" w:rsidRDefault="00102311" w:rsidP="00102311">
      <w:pPr>
        <w:rPr>
          <w:b/>
          <w:lang w:val="sr-Cyrl-RS"/>
        </w:rPr>
      </w:pPr>
    </w:p>
    <w:p w:rsidR="00DD6FF4" w:rsidRDefault="00DD6FF4" w:rsidP="00102311">
      <w:pPr>
        <w:rPr>
          <w:b/>
          <w:lang w:val="sr-Cyrl-RS"/>
        </w:rPr>
      </w:pPr>
    </w:p>
    <w:p w:rsidR="00DD6FF4" w:rsidRDefault="00DD6FF4" w:rsidP="00102311">
      <w:pPr>
        <w:rPr>
          <w:b/>
          <w:lang w:val="sr-Cyrl-RS"/>
        </w:rPr>
      </w:pPr>
    </w:p>
    <w:p w:rsidR="00102311" w:rsidRDefault="00C27466" w:rsidP="00102311">
      <w:pPr>
        <w:rPr>
          <w:b/>
          <w:noProof/>
          <w:lang w:val="sr-Cyrl-RS"/>
        </w:rPr>
      </w:pPr>
      <w:r>
        <w:rPr>
          <w:b/>
          <w:noProof/>
          <w:lang w:val="sr-Latn-RS" w:eastAsia="sr-Latn-RS"/>
        </w:rPr>
        <w:drawing>
          <wp:inline distT="0" distB="0" distL="0" distR="0">
            <wp:extent cx="4554855" cy="2317115"/>
            <wp:effectExtent l="0" t="0" r="17145" b="26035"/>
            <wp:docPr id="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2311" w:rsidRPr="00102311" w:rsidRDefault="00102311" w:rsidP="00102311">
      <w:pPr>
        <w:rPr>
          <w:b/>
          <w:lang w:val="sr-Cyrl-RS"/>
        </w:rPr>
      </w:pPr>
    </w:p>
    <w:p w:rsidR="00DD6FF4" w:rsidRDefault="00DD6FF4" w:rsidP="00102311">
      <w:pPr>
        <w:rPr>
          <w:b/>
          <w:lang w:val="sr-Cyrl-RS"/>
        </w:rPr>
      </w:pPr>
    </w:p>
    <w:p w:rsidR="00102311" w:rsidRDefault="00102311" w:rsidP="00102311">
      <w:pPr>
        <w:rPr>
          <w:b/>
          <w:lang w:val="sr-Cyrl-RS"/>
        </w:rPr>
      </w:pPr>
      <w:r>
        <w:rPr>
          <w:b/>
          <w:lang w:val="sr-Cyrl-RS"/>
        </w:rPr>
        <w:lastRenderedPageBreak/>
        <w:t>Социјална заштита</w:t>
      </w:r>
    </w:p>
    <w:tbl>
      <w:tblPr>
        <w:tblW w:w="8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5"/>
        <w:gridCol w:w="1070"/>
      </w:tblGrid>
      <w:tr w:rsidR="00102311" w:rsidRPr="00484165" w:rsidTr="002E0E0B">
        <w:trPr>
          <w:trHeight w:val="537"/>
        </w:trPr>
        <w:tc>
          <w:tcPr>
            <w:tcW w:w="7505" w:type="dxa"/>
            <w:shd w:val="clear" w:color="auto" w:fill="auto"/>
            <w:vAlign w:val="center"/>
            <w:hideMark/>
          </w:tcPr>
          <w:p w:rsidR="00102311" w:rsidRPr="00484165" w:rsidRDefault="00102311" w:rsidP="002E0E0B">
            <w:pPr>
              <w:rPr>
                <w:sz w:val="22"/>
                <w:szCs w:val="22"/>
              </w:rPr>
            </w:pPr>
            <w:r w:rsidRPr="00484165">
              <w:rPr>
                <w:sz w:val="22"/>
                <w:szCs w:val="22"/>
              </w:rPr>
              <w:t>Укупан број корисника социјалне заштите на евиденцији Центра за социјални рад</w:t>
            </w:r>
          </w:p>
        </w:tc>
        <w:tc>
          <w:tcPr>
            <w:tcW w:w="10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4287</w:t>
            </w:r>
          </w:p>
        </w:tc>
      </w:tr>
      <w:tr w:rsidR="00102311" w:rsidRPr="00484165" w:rsidTr="002E0E0B">
        <w:trPr>
          <w:trHeight w:val="336"/>
        </w:trPr>
        <w:tc>
          <w:tcPr>
            <w:tcW w:w="7505" w:type="dxa"/>
            <w:shd w:val="clear" w:color="auto" w:fill="auto"/>
            <w:vAlign w:val="center"/>
            <w:hideMark/>
          </w:tcPr>
          <w:p w:rsidR="00102311" w:rsidRPr="00484165" w:rsidRDefault="00102311" w:rsidP="002E0E0B">
            <w:pPr>
              <w:rPr>
                <w:sz w:val="22"/>
                <w:szCs w:val="22"/>
              </w:rPr>
            </w:pPr>
            <w:r w:rsidRPr="00484165">
              <w:rPr>
                <w:sz w:val="22"/>
                <w:szCs w:val="22"/>
              </w:rPr>
              <w:t>Удео корисника социјалне заштите у укупној популацији (%)</w:t>
            </w:r>
          </w:p>
        </w:tc>
        <w:tc>
          <w:tcPr>
            <w:tcW w:w="10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10.3</w:t>
            </w:r>
          </w:p>
        </w:tc>
      </w:tr>
      <w:tr w:rsidR="00102311" w:rsidRPr="00484165" w:rsidTr="002E0E0B">
        <w:trPr>
          <w:trHeight w:val="336"/>
        </w:trPr>
        <w:tc>
          <w:tcPr>
            <w:tcW w:w="7505" w:type="dxa"/>
            <w:shd w:val="clear" w:color="auto" w:fill="auto"/>
            <w:vAlign w:val="center"/>
            <w:hideMark/>
          </w:tcPr>
          <w:p w:rsidR="00102311" w:rsidRPr="00484165" w:rsidRDefault="00102311" w:rsidP="002E0E0B">
            <w:pPr>
              <w:rPr>
                <w:sz w:val="22"/>
                <w:szCs w:val="22"/>
              </w:rPr>
            </w:pPr>
            <w:r w:rsidRPr="00484165">
              <w:rPr>
                <w:sz w:val="22"/>
                <w:szCs w:val="22"/>
              </w:rPr>
              <w:t>Број стручних радника у Центру за социјални рад*</w:t>
            </w:r>
          </w:p>
        </w:tc>
        <w:tc>
          <w:tcPr>
            <w:tcW w:w="10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8</w:t>
            </w:r>
          </w:p>
        </w:tc>
      </w:tr>
      <w:tr w:rsidR="00102311" w:rsidRPr="00484165" w:rsidTr="002E0E0B">
        <w:trPr>
          <w:trHeight w:val="537"/>
        </w:trPr>
        <w:tc>
          <w:tcPr>
            <w:tcW w:w="7505" w:type="dxa"/>
            <w:shd w:val="clear" w:color="auto" w:fill="auto"/>
            <w:vAlign w:val="center"/>
            <w:hideMark/>
          </w:tcPr>
          <w:p w:rsidR="00102311" w:rsidRPr="00484165" w:rsidRDefault="00102311" w:rsidP="002E0E0B">
            <w:pPr>
              <w:rPr>
                <w:sz w:val="22"/>
                <w:szCs w:val="22"/>
              </w:rPr>
            </w:pPr>
            <w:r w:rsidRPr="00484165">
              <w:rPr>
                <w:sz w:val="22"/>
                <w:szCs w:val="22"/>
              </w:rPr>
              <w:t>Однос броја корисника социјалне заштите и стручних радника Центра за социјални рад</w:t>
            </w:r>
          </w:p>
        </w:tc>
        <w:tc>
          <w:tcPr>
            <w:tcW w:w="10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536</w:t>
            </w:r>
          </w:p>
        </w:tc>
      </w:tr>
      <w:tr w:rsidR="00102311" w:rsidRPr="00484165" w:rsidTr="002E0E0B">
        <w:trPr>
          <w:trHeight w:val="309"/>
        </w:trPr>
        <w:tc>
          <w:tcPr>
            <w:tcW w:w="7505" w:type="dxa"/>
            <w:tcBorders>
              <w:bottom w:val="single" w:sz="4" w:space="0" w:color="auto"/>
            </w:tcBorders>
            <w:shd w:val="clear" w:color="auto" w:fill="auto"/>
            <w:vAlign w:val="center"/>
            <w:hideMark/>
          </w:tcPr>
          <w:p w:rsidR="00102311" w:rsidRPr="00484165" w:rsidRDefault="00102311" w:rsidP="002E0E0B">
            <w:pPr>
              <w:rPr>
                <w:sz w:val="22"/>
                <w:szCs w:val="22"/>
              </w:rPr>
            </w:pPr>
            <w:r w:rsidRPr="00484165">
              <w:rPr>
                <w:sz w:val="22"/>
                <w:szCs w:val="22"/>
              </w:rPr>
              <w:t>Однос броја становника и стручних радника Центра за социјални рад</w:t>
            </w:r>
          </w:p>
        </w:tc>
        <w:tc>
          <w:tcPr>
            <w:tcW w:w="1070" w:type="dxa"/>
            <w:tcBorders>
              <w:bottom w:val="single" w:sz="4" w:space="0" w:color="auto"/>
            </w:tcBorders>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5207</w:t>
            </w:r>
          </w:p>
        </w:tc>
      </w:tr>
    </w:tbl>
    <w:p w:rsidR="00102311" w:rsidRDefault="00102311" w:rsidP="00102311">
      <w:pPr>
        <w:rPr>
          <w:b/>
          <w:lang w:val="sr-Cyrl-RS"/>
        </w:rPr>
      </w:pPr>
    </w:p>
    <w:p w:rsidR="00C41573" w:rsidRDefault="00C41573" w:rsidP="00102311">
      <w:pPr>
        <w:rPr>
          <w:b/>
          <w:lang w:val="sr-Cyrl-RS"/>
        </w:rPr>
      </w:pPr>
    </w:p>
    <w:p w:rsidR="00C41573" w:rsidRDefault="00C41573" w:rsidP="00102311">
      <w:pPr>
        <w:rPr>
          <w:b/>
          <w:lang w:val="sr-Cyrl-RS"/>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5"/>
        <w:gridCol w:w="970"/>
      </w:tblGrid>
      <w:tr w:rsidR="00102311" w:rsidRPr="00484165" w:rsidTr="002E0E0B">
        <w:trPr>
          <w:trHeight w:val="215"/>
        </w:trPr>
        <w:tc>
          <w:tcPr>
            <w:tcW w:w="7535" w:type="dxa"/>
            <w:tcBorders>
              <w:top w:val="nil"/>
              <w:left w:val="nil"/>
              <w:right w:val="nil"/>
            </w:tcBorders>
            <w:shd w:val="clear" w:color="auto" w:fill="auto"/>
            <w:noWrap/>
            <w:vAlign w:val="center"/>
            <w:hideMark/>
          </w:tcPr>
          <w:p w:rsidR="00102311" w:rsidRPr="00DD6FF4" w:rsidRDefault="00102311" w:rsidP="002E0E0B">
            <w:pPr>
              <w:rPr>
                <w:b/>
                <w:lang w:val="sr-Cyrl-RS"/>
              </w:rPr>
            </w:pPr>
            <w:r w:rsidRPr="00102311">
              <w:rPr>
                <w:b/>
                <w:lang w:val="sr-Cyrl-RS"/>
              </w:rPr>
              <w:t>Услуге смештаја</w:t>
            </w:r>
          </w:p>
        </w:tc>
        <w:tc>
          <w:tcPr>
            <w:tcW w:w="970" w:type="dxa"/>
            <w:tcBorders>
              <w:top w:val="nil"/>
              <w:left w:val="nil"/>
              <w:right w:val="nil"/>
            </w:tcBorders>
            <w:shd w:val="clear" w:color="auto" w:fill="auto"/>
            <w:noWrap/>
            <w:vAlign w:val="center"/>
            <w:hideMark/>
          </w:tcPr>
          <w:p w:rsidR="00102311" w:rsidRPr="00484165" w:rsidRDefault="00102311" w:rsidP="002E0E0B">
            <w:pPr>
              <w:jc w:val="right"/>
              <w:rPr>
                <w:color w:val="000000"/>
              </w:rPr>
            </w:pPr>
          </w:p>
        </w:tc>
      </w:tr>
      <w:tr w:rsidR="00102311" w:rsidRPr="00484165" w:rsidTr="002E0E0B">
        <w:trPr>
          <w:trHeight w:val="215"/>
        </w:trPr>
        <w:tc>
          <w:tcPr>
            <w:tcW w:w="7535" w:type="dxa"/>
            <w:shd w:val="clear" w:color="auto" w:fill="auto"/>
            <w:noWrap/>
            <w:vAlign w:val="center"/>
            <w:hideMark/>
          </w:tcPr>
          <w:p w:rsidR="00102311" w:rsidRPr="00484165" w:rsidRDefault="00102311" w:rsidP="002E0E0B">
            <w:pPr>
              <w:rPr>
                <w:sz w:val="22"/>
                <w:szCs w:val="22"/>
              </w:rPr>
            </w:pPr>
            <w:r w:rsidRPr="00484165">
              <w:rPr>
                <w:sz w:val="22"/>
                <w:szCs w:val="22"/>
              </w:rPr>
              <w:t>Хранитељске породице*</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43</w:t>
            </w:r>
          </w:p>
        </w:tc>
      </w:tr>
      <w:tr w:rsidR="00102311" w:rsidRPr="00484165" w:rsidTr="002E0E0B">
        <w:trPr>
          <w:trHeight w:val="215"/>
        </w:trPr>
        <w:tc>
          <w:tcPr>
            <w:tcW w:w="7535" w:type="dxa"/>
            <w:shd w:val="clear" w:color="auto" w:fill="auto"/>
            <w:noWrap/>
            <w:vAlign w:val="center"/>
            <w:hideMark/>
          </w:tcPr>
          <w:p w:rsidR="00102311" w:rsidRPr="00484165" w:rsidRDefault="00102311" w:rsidP="002E0E0B">
            <w:pPr>
              <w:rPr>
                <w:sz w:val="22"/>
                <w:szCs w:val="22"/>
              </w:rPr>
            </w:pPr>
            <w:r w:rsidRPr="00484165">
              <w:rPr>
                <w:sz w:val="22"/>
                <w:szCs w:val="22"/>
              </w:rPr>
              <w:t>Број деце која користе услуге смештаја (0─17 година)*</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55</w:t>
            </w:r>
          </w:p>
        </w:tc>
      </w:tr>
      <w:tr w:rsidR="00102311" w:rsidRPr="00484165" w:rsidTr="002E0E0B">
        <w:trPr>
          <w:trHeight w:val="215"/>
        </w:trPr>
        <w:tc>
          <w:tcPr>
            <w:tcW w:w="7535" w:type="dxa"/>
            <w:shd w:val="clear" w:color="auto" w:fill="auto"/>
            <w:noWrap/>
            <w:vAlign w:val="center"/>
            <w:hideMark/>
          </w:tcPr>
          <w:p w:rsidR="00102311" w:rsidRPr="00484165" w:rsidRDefault="00102311" w:rsidP="002E0E0B">
            <w:pPr>
              <w:rPr>
                <w:sz w:val="22"/>
                <w:szCs w:val="22"/>
              </w:rPr>
            </w:pPr>
            <w:r w:rsidRPr="00484165">
              <w:rPr>
                <w:sz w:val="22"/>
                <w:szCs w:val="22"/>
              </w:rPr>
              <w:t>Стопа деце која користе услуге смештаја (на 1 000 деце)*</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7.3</w:t>
            </w:r>
          </w:p>
        </w:tc>
      </w:tr>
      <w:tr w:rsidR="00102311" w:rsidRPr="00484165" w:rsidTr="002E0E0B">
        <w:trPr>
          <w:trHeight w:val="215"/>
        </w:trPr>
        <w:tc>
          <w:tcPr>
            <w:tcW w:w="7535" w:type="dxa"/>
            <w:shd w:val="clear" w:color="auto" w:fill="auto"/>
            <w:noWrap/>
            <w:vAlign w:val="center"/>
            <w:hideMark/>
          </w:tcPr>
          <w:p w:rsidR="00102311" w:rsidRPr="00484165" w:rsidRDefault="00102311" w:rsidP="002E0E0B">
            <w:pPr>
              <w:rPr>
                <w:sz w:val="22"/>
                <w:szCs w:val="22"/>
              </w:rPr>
            </w:pPr>
            <w:r w:rsidRPr="00484165">
              <w:rPr>
                <w:sz w:val="22"/>
                <w:szCs w:val="22"/>
              </w:rPr>
              <w:t>Стопа деце у резиденцијалним установама (на 1 000 деце)*</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0.3</w:t>
            </w:r>
          </w:p>
        </w:tc>
      </w:tr>
      <w:tr w:rsidR="00102311" w:rsidRPr="00484165" w:rsidTr="002E0E0B">
        <w:trPr>
          <w:trHeight w:val="215"/>
        </w:trPr>
        <w:tc>
          <w:tcPr>
            <w:tcW w:w="7535" w:type="dxa"/>
            <w:shd w:val="clear" w:color="auto" w:fill="auto"/>
            <w:noWrap/>
            <w:vAlign w:val="center"/>
            <w:hideMark/>
          </w:tcPr>
          <w:p w:rsidR="00102311" w:rsidRPr="00484165" w:rsidRDefault="00102311" w:rsidP="002E0E0B">
            <w:pPr>
              <w:rPr>
                <w:sz w:val="22"/>
                <w:szCs w:val="22"/>
              </w:rPr>
            </w:pPr>
            <w:r w:rsidRPr="00484165">
              <w:rPr>
                <w:sz w:val="22"/>
                <w:szCs w:val="22"/>
              </w:rPr>
              <w:t>Стопа деце у хранитељским породицама (на 1 000 деце)*</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7.0</w:t>
            </w:r>
          </w:p>
        </w:tc>
      </w:tr>
      <w:tr w:rsidR="00102311" w:rsidRPr="00484165" w:rsidTr="002E0E0B">
        <w:trPr>
          <w:trHeight w:val="215"/>
        </w:trPr>
        <w:tc>
          <w:tcPr>
            <w:tcW w:w="7535" w:type="dxa"/>
            <w:shd w:val="clear" w:color="auto" w:fill="auto"/>
            <w:vAlign w:val="center"/>
            <w:hideMark/>
          </w:tcPr>
          <w:p w:rsidR="00102311" w:rsidRPr="00484165" w:rsidRDefault="00102311" w:rsidP="002E0E0B">
            <w:pPr>
              <w:rPr>
                <w:sz w:val="22"/>
                <w:szCs w:val="22"/>
              </w:rPr>
            </w:pPr>
            <w:r w:rsidRPr="00484165">
              <w:rPr>
                <w:sz w:val="22"/>
                <w:szCs w:val="22"/>
              </w:rPr>
              <w:t>Број деце са инвалидитетом која користе услуге смештаја*</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7</w:t>
            </w:r>
          </w:p>
        </w:tc>
      </w:tr>
      <w:tr w:rsidR="00102311" w:rsidRPr="00484165" w:rsidTr="002E0E0B">
        <w:trPr>
          <w:trHeight w:val="344"/>
        </w:trPr>
        <w:tc>
          <w:tcPr>
            <w:tcW w:w="7535" w:type="dxa"/>
            <w:shd w:val="clear" w:color="auto" w:fill="auto"/>
            <w:vAlign w:val="center"/>
            <w:hideMark/>
          </w:tcPr>
          <w:p w:rsidR="00102311" w:rsidRPr="00484165" w:rsidRDefault="00102311" w:rsidP="002E0E0B">
            <w:pPr>
              <w:rPr>
                <w:sz w:val="22"/>
                <w:szCs w:val="22"/>
              </w:rPr>
            </w:pPr>
            <w:r w:rsidRPr="00484165">
              <w:rPr>
                <w:sz w:val="22"/>
                <w:szCs w:val="22"/>
              </w:rPr>
              <w:t>Број корисника државних домова за смештај старих, старијих од 65 година*</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62</w:t>
            </w:r>
          </w:p>
        </w:tc>
      </w:tr>
      <w:tr w:rsidR="00102311" w:rsidRPr="00484165" w:rsidTr="002E0E0B">
        <w:trPr>
          <w:trHeight w:val="344"/>
        </w:trPr>
        <w:tc>
          <w:tcPr>
            <w:tcW w:w="7535" w:type="dxa"/>
            <w:shd w:val="clear" w:color="auto" w:fill="auto"/>
            <w:vAlign w:val="center"/>
            <w:hideMark/>
          </w:tcPr>
          <w:p w:rsidR="00102311" w:rsidRPr="00484165" w:rsidRDefault="00102311" w:rsidP="002E0E0B">
            <w:pPr>
              <w:rPr>
                <w:sz w:val="22"/>
                <w:szCs w:val="22"/>
              </w:rPr>
            </w:pPr>
            <w:r w:rsidRPr="00484165">
              <w:rPr>
                <w:sz w:val="22"/>
                <w:szCs w:val="22"/>
              </w:rPr>
              <w:t>Удео корисника државних домова за смештај старих, старијих од 65 година, у укупном броју старијих од 65 година (%)*</w:t>
            </w:r>
          </w:p>
        </w:tc>
        <w:tc>
          <w:tcPr>
            <w:tcW w:w="970" w:type="dxa"/>
            <w:shd w:val="clear" w:color="auto" w:fill="auto"/>
            <w:noWrap/>
            <w:vAlign w:val="center"/>
            <w:hideMark/>
          </w:tcPr>
          <w:p w:rsidR="00102311" w:rsidRPr="00484165" w:rsidRDefault="00102311" w:rsidP="002E0E0B">
            <w:pPr>
              <w:jc w:val="right"/>
              <w:rPr>
                <w:color w:val="000000"/>
                <w:sz w:val="22"/>
                <w:szCs w:val="22"/>
              </w:rPr>
            </w:pPr>
            <w:r w:rsidRPr="00484165">
              <w:rPr>
                <w:color w:val="000000"/>
                <w:sz w:val="22"/>
                <w:szCs w:val="22"/>
              </w:rPr>
              <w:t>0.8</w:t>
            </w:r>
          </w:p>
        </w:tc>
      </w:tr>
      <w:tr w:rsidR="00102311" w:rsidRPr="00484165" w:rsidTr="002E0E0B">
        <w:trPr>
          <w:trHeight w:val="344"/>
        </w:trPr>
        <w:tc>
          <w:tcPr>
            <w:tcW w:w="8505" w:type="dxa"/>
            <w:gridSpan w:val="2"/>
            <w:shd w:val="clear" w:color="auto" w:fill="auto"/>
            <w:vAlign w:val="center"/>
          </w:tcPr>
          <w:p w:rsidR="00102311" w:rsidRPr="00484165" w:rsidRDefault="00102311" w:rsidP="002E0E0B">
            <w:pPr>
              <w:jc w:val="right"/>
              <w:rPr>
                <w:color w:val="000000"/>
              </w:rPr>
            </w:pPr>
            <w:r>
              <w:rPr>
                <w:lang w:val="sr-Cyrl-RS"/>
              </w:rPr>
              <w:t>Извор: Министарство за рад, запошљавање и социјална питања *31.12.2018.</w:t>
            </w:r>
          </w:p>
        </w:tc>
      </w:tr>
    </w:tbl>
    <w:p w:rsidR="00102311" w:rsidRDefault="00102311" w:rsidP="00102311">
      <w:pPr>
        <w:rPr>
          <w:b/>
          <w:lang w:val="sr-Cyrl-RS"/>
        </w:rPr>
      </w:pPr>
    </w:p>
    <w:p w:rsidR="00C41573" w:rsidRDefault="00C41573" w:rsidP="00102311">
      <w:pPr>
        <w:rPr>
          <w:b/>
          <w:lang w:val="sr-Cyrl-RS"/>
        </w:rPr>
      </w:pPr>
    </w:p>
    <w:p w:rsidR="00C41573" w:rsidRDefault="00C41573" w:rsidP="00102311">
      <w:pPr>
        <w:rPr>
          <w:b/>
          <w:lang w:val="sr-Cyrl-RS"/>
        </w:rPr>
      </w:pPr>
    </w:p>
    <w:p w:rsidR="00102311" w:rsidRDefault="00102311" w:rsidP="00102311">
      <w:pPr>
        <w:rPr>
          <w:b/>
          <w:lang w:val="sr-Cyrl-RS"/>
        </w:rPr>
      </w:pPr>
      <w:r>
        <w:rPr>
          <w:b/>
          <w:lang w:val="sr-Cyrl-RS"/>
        </w:rPr>
        <w:t>Новчана давања 2017.</w:t>
      </w:r>
    </w:p>
    <w:tbl>
      <w:tblPr>
        <w:tblW w:w="96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3"/>
        <w:gridCol w:w="851"/>
      </w:tblGrid>
      <w:tr w:rsidR="00102311" w:rsidRPr="00841CE2" w:rsidTr="007C3091">
        <w:trPr>
          <w:trHeight w:val="285"/>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Број корисника новчане социјалне помоћи*</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925</w:t>
            </w:r>
          </w:p>
        </w:tc>
      </w:tr>
      <w:tr w:rsidR="00102311" w:rsidRPr="00841CE2" w:rsidTr="007C3091">
        <w:trPr>
          <w:trHeight w:val="323"/>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Удео корисника новчане социјалне помоћи у укупној</w:t>
            </w:r>
            <w:r>
              <w:rPr>
                <w:lang w:val="sr-Cyrl-RS"/>
              </w:rPr>
              <w:t xml:space="preserve"> </w:t>
            </w:r>
            <w:r w:rsidRPr="00841CE2">
              <w:rPr>
                <w:sz w:val="22"/>
                <w:szCs w:val="22"/>
              </w:rPr>
              <w:t>популацији (%)*</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5.9</w:t>
            </w:r>
          </w:p>
        </w:tc>
      </w:tr>
      <w:tr w:rsidR="00102311" w:rsidRPr="00841CE2" w:rsidTr="007C3091">
        <w:trPr>
          <w:trHeight w:val="285"/>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Број корисника дечијег додатка (0─17 година)*</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2300</w:t>
            </w:r>
          </w:p>
        </w:tc>
      </w:tr>
      <w:tr w:rsidR="00102311" w:rsidRPr="00841CE2" w:rsidTr="007C3091">
        <w:trPr>
          <w:trHeight w:val="230"/>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Удео корисника дечијег додатка у укупној популацији</w:t>
            </w:r>
            <w:r>
              <w:rPr>
                <w:lang w:val="sr-Cyrl-RS"/>
              </w:rPr>
              <w:t xml:space="preserve"> </w:t>
            </w:r>
            <w:r w:rsidRPr="00841CE2">
              <w:rPr>
                <w:sz w:val="22"/>
                <w:szCs w:val="22"/>
              </w:rPr>
              <w:t>деце (%)*</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30.5</w:t>
            </w:r>
          </w:p>
        </w:tc>
      </w:tr>
      <w:tr w:rsidR="00102311" w:rsidRPr="00841CE2" w:rsidTr="007C3091">
        <w:trPr>
          <w:trHeight w:val="285"/>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Број корисника увећаног дечијег додатка (0─17 година)*</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596</w:t>
            </w:r>
          </w:p>
        </w:tc>
      </w:tr>
      <w:tr w:rsidR="00102311" w:rsidRPr="00841CE2" w:rsidTr="007C3091">
        <w:trPr>
          <w:trHeight w:val="334"/>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Удео корисника увећаног дечијег додатка у укупној популацији деце (%)*</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7.9</w:t>
            </w:r>
          </w:p>
        </w:tc>
      </w:tr>
      <w:tr w:rsidR="00102311" w:rsidRPr="00841CE2" w:rsidTr="007C3091">
        <w:trPr>
          <w:trHeight w:val="285"/>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Број корисника основног додатка за негу и помоћ другог лица*</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111</w:t>
            </w:r>
          </w:p>
        </w:tc>
      </w:tr>
      <w:tr w:rsidR="00102311" w:rsidRPr="00841CE2" w:rsidTr="007C3091">
        <w:trPr>
          <w:trHeight w:val="285"/>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Број корисника увећаног додатка за негу и помоћ другог лица*</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297</w:t>
            </w:r>
          </w:p>
        </w:tc>
      </w:tr>
      <w:tr w:rsidR="00102311" w:rsidRPr="00841CE2" w:rsidTr="007C3091">
        <w:trPr>
          <w:trHeight w:val="367"/>
        </w:trPr>
        <w:tc>
          <w:tcPr>
            <w:tcW w:w="8803" w:type="dxa"/>
            <w:shd w:val="clear" w:color="auto" w:fill="auto"/>
            <w:vAlign w:val="center"/>
            <w:hideMark/>
          </w:tcPr>
          <w:p w:rsidR="00102311" w:rsidRPr="00841CE2" w:rsidRDefault="00102311" w:rsidP="002E0E0B">
            <w:pPr>
              <w:rPr>
                <w:sz w:val="22"/>
                <w:szCs w:val="22"/>
              </w:rPr>
            </w:pPr>
            <w:r w:rsidRPr="00841CE2">
              <w:rPr>
                <w:sz w:val="22"/>
                <w:szCs w:val="22"/>
              </w:rPr>
              <w:t>Удео корисника увећаног додатка за негу и помоћ другог лица у укупној популацији (%)*</w:t>
            </w:r>
          </w:p>
        </w:tc>
        <w:tc>
          <w:tcPr>
            <w:tcW w:w="851" w:type="dxa"/>
            <w:shd w:val="clear" w:color="auto" w:fill="auto"/>
            <w:noWrap/>
            <w:vAlign w:val="center"/>
            <w:hideMark/>
          </w:tcPr>
          <w:p w:rsidR="00102311" w:rsidRPr="00841CE2" w:rsidRDefault="00102311" w:rsidP="002E0E0B">
            <w:pPr>
              <w:jc w:val="right"/>
              <w:rPr>
                <w:color w:val="000000"/>
                <w:sz w:val="22"/>
                <w:szCs w:val="22"/>
              </w:rPr>
            </w:pPr>
            <w:r w:rsidRPr="00841CE2">
              <w:rPr>
                <w:color w:val="000000"/>
                <w:sz w:val="22"/>
                <w:szCs w:val="22"/>
              </w:rPr>
              <w:t>0.7</w:t>
            </w:r>
          </w:p>
        </w:tc>
      </w:tr>
    </w:tbl>
    <w:p w:rsidR="00102311" w:rsidRDefault="00102311" w:rsidP="00102311">
      <w:pPr>
        <w:rPr>
          <w:b/>
          <w:lang w:val="sr-Cyrl-RS"/>
        </w:rPr>
      </w:pPr>
    </w:p>
    <w:p w:rsidR="00C41573" w:rsidRDefault="00C41573" w:rsidP="00102311">
      <w:pPr>
        <w:rPr>
          <w:b/>
          <w:lang w:val="sr-Cyrl-RS"/>
        </w:rPr>
      </w:pPr>
    </w:p>
    <w:p w:rsidR="00DD6FF4" w:rsidRPr="00F23304" w:rsidRDefault="00102311" w:rsidP="00102311">
      <w:pPr>
        <w:rPr>
          <w:b/>
          <w:lang w:val="sr-Cyrl-RS"/>
        </w:rPr>
      </w:pPr>
      <w:r w:rsidRPr="00F23304">
        <w:rPr>
          <w:b/>
          <w:lang w:val="sr-Cyrl-RS"/>
        </w:rPr>
        <w:t>Пољопривреда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990"/>
      </w:tblGrid>
      <w:tr w:rsidR="007C3091" w:rsidRPr="007C3091" w:rsidTr="007C3091">
        <w:tc>
          <w:tcPr>
            <w:tcW w:w="4788" w:type="dxa"/>
          </w:tcPr>
          <w:p w:rsidR="007C3091" w:rsidRPr="007C3091" w:rsidRDefault="00102311" w:rsidP="001B3230">
            <w:pPr>
              <w:rPr>
                <w:lang w:val="sr-Cyrl-RS"/>
              </w:rPr>
            </w:pPr>
            <w:r w:rsidRPr="00F23304">
              <w:rPr>
                <w:b/>
                <w:lang w:val="sr-Cyrl-RS"/>
              </w:rPr>
              <w:t xml:space="preserve"> </w:t>
            </w:r>
            <w:r w:rsidR="007C3091" w:rsidRPr="00646C51">
              <w:t>Пољопривредна газдинства</w:t>
            </w:r>
          </w:p>
        </w:tc>
        <w:tc>
          <w:tcPr>
            <w:tcW w:w="990" w:type="dxa"/>
          </w:tcPr>
          <w:p w:rsidR="007C3091" w:rsidRPr="007C3091" w:rsidRDefault="007C3091" w:rsidP="001B3230">
            <w:pPr>
              <w:rPr>
                <w:lang w:val="sr-Cyrl-RS"/>
              </w:rPr>
            </w:pPr>
            <w:r w:rsidRPr="00646C51">
              <w:t>5548</w:t>
            </w:r>
          </w:p>
        </w:tc>
      </w:tr>
      <w:tr w:rsidR="007C3091" w:rsidRPr="007C3091" w:rsidTr="007C3091">
        <w:tc>
          <w:tcPr>
            <w:tcW w:w="4788" w:type="dxa"/>
          </w:tcPr>
          <w:p w:rsidR="007C3091" w:rsidRPr="007C3091" w:rsidRDefault="007C3091" w:rsidP="001B3230">
            <w:pPr>
              <w:rPr>
                <w:lang w:val="sr-Cyrl-RS"/>
              </w:rPr>
            </w:pPr>
            <w:r w:rsidRPr="00646C51">
              <w:t>Годишње радне јединице (број)</w:t>
            </w:r>
            <w:r w:rsidRPr="00646C51">
              <w:footnoteReference w:id="8"/>
            </w:r>
          </w:p>
        </w:tc>
        <w:tc>
          <w:tcPr>
            <w:tcW w:w="990" w:type="dxa"/>
          </w:tcPr>
          <w:p w:rsidR="007C3091" w:rsidRPr="007C3091" w:rsidRDefault="007C3091" w:rsidP="001B3230">
            <w:pPr>
              <w:rPr>
                <w:lang w:val="sr-Cyrl-RS"/>
              </w:rPr>
            </w:pPr>
            <w:r w:rsidRPr="00646C51">
              <w:t>4857</w:t>
            </w:r>
          </w:p>
        </w:tc>
      </w:tr>
      <w:tr w:rsidR="007C3091" w:rsidRPr="007C3091" w:rsidTr="007C3091">
        <w:tc>
          <w:tcPr>
            <w:tcW w:w="4788" w:type="dxa"/>
          </w:tcPr>
          <w:p w:rsidR="007C3091" w:rsidRPr="007C3091" w:rsidRDefault="007C3091" w:rsidP="001B3230">
            <w:pPr>
              <w:rPr>
                <w:lang w:val="sr-Cyrl-RS"/>
              </w:rPr>
            </w:pPr>
            <w:r w:rsidRPr="00646C51">
              <w:t>Двоосовински трактори</w:t>
            </w:r>
          </w:p>
        </w:tc>
        <w:tc>
          <w:tcPr>
            <w:tcW w:w="990" w:type="dxa"/>
          </w:tcPr>
          <w:p w:rsidR="007C3091" w:rsidRPr="007C3091" w:rsidRDefault="007C3091" w:rsidP="001B3230">
            <w:pPr>
              <w:rPr>
                <w:lang w:val="sr-Cyrl-RS"/>
              </w:rPr>
            </w:pPr>
            <w:r w:rsidRPr="00646C51">
              <w:t>3545</w:t>
            </w:r>
          </w:p>
        </w:tc>
      </w:tr>
      <w:tr w:rsidR="007C3091" w:rsidRPr="007C3091" w:rsidTr="007C3091">
        <w:tc>
          <w:tcPr>
            <w:tcW w:w="4788" w:type="dxa"/>
          </w:tcPr>
          <w:p w:rsidR="007C3091" w:rsidRPr="007C3091" w:rsidRDefault="007C3091" w:rsidP="001B3230">
            <w:pPr>
              <w:rPr>
                <w:lang w:val="sr-Cyrl-RS"/>
              </w:rPr>
            </w:pPr>
            <w:r w:rsidRPr="00646C51">
              <w:t>Условна грла (број)</w:t>
            </w:r>
            <w:r w:rsidRPr="00646C51">
              <w:footnoteReference w:id="9"/>
            </w:r>
          </w:p>
        </w:tc>
        <w:tc>
          <w:tcPr>
            <w:tcW w:w="990" w:type="dxa"/>
          </w:tcPr>
          <w:p w:rsidR="007C3091" w:rsidRPr="007C3091" w:rsidRDefault="007C3091" w:rsidP="001B3230">
            <w:pPr>
              <w:rPr>
                <w:lang w:val="sr-Cyrl-RS"/>
              </w:rPr>
            </w:pPr>
            <w:r w:rsidRPr="00646C51">
              <w:t>7864</w:t>
            </w:r>
          </w:p>
        </w:tc>
      </w:tr>
      <w:tr w:rsidR="007C3091" w:rsidRPr="007C3091" w:rsidTr="007C3091">
        <w:tc>
          <w:tcPr>
            <w:tcW w:w="4788" w:type="dxa"/>
          </w:tcPr>
          <w:p w:rsidR="007C3091" w:rsidRPr="007C3091" w:rsidRDefault="007C3091" w:rsidP="001B3230">
            <w:pPr>
              <w:rPr>
                <w:lang w:val="sr-Cyrl-RS"/>
              </w:rPr>
            </w:pPr>
            <w:r w:rsidRPr="00646C51">
              <w:t>Извор: Попис пољопривреде, РЗС.</w:t>
            </w:r>
          </w:p>
        </w:tc>
        <w:tc>
          <w:tcPr>
            <w:tcW w:w="990" w:type="dxa"/>
          </w:tcPr>
          <w:p w:rsidR="007C3091" w:rsidRPr="007C3091" w:rsidRDefault="007C3091" w:rsidP="001B3230">
            <w:pPr>
              <w:rPr>
                <w:lang w:val="sr-Cyrl-RS"/>
              </w:rPr>
            </w:pPr>
          </w:p>
        </w:tc>
      </w:tr>
    </w:tbl>
    <w:p w:rsidR="00DD6FF4" w:rsidRDefault="00DD6FF4" w:rsidP="00102311">
      <w:pPr>
        <w:rPr>
          <w:b/>
          <w:lang w:val="sr-Cyrl-RS"/>
        </w:rPr>
      </w:pPr>
    </w:p>
    <w:p w:rsidR="00C41573" w:rsidRPr="00484165" w:rsidRDefault="00C41573" w:rsidP="00102311">
      <w:pPr>
        <w:rPr>
          <w:b/>
          <w:lang w:val="sr-Cyrl-RS"/>
        </w:rPr>
      </w:pPr>
    </w:p>
    <w:tbl>
      <w:tblPr>
        <w:tblpPr w:leftFromText="180" w:rightFromText="180" w:vertAnchor="text" w:horzAnchor="margin" w:tblpY="462"/>
        <w:tblW w:w="8897" w:type="dxa"/>
        <w:tblLook w:val="04A0" w:firstRow="1" w:lastRow="0" w:firstColumn="1" w:lastColumn="0" w:noHBand="0" w:noVBand="1"/>
      </w:tblPr>
      <w:tblGrid>
        <w:gridCol w:w="5778"/>
        <w:gridCol w:w="993"/>
        <w:gridCol w:w="850"/>
        <w:gridCol w:w="1276"/>
      </w:tblGrid>
      <w:tr w:rsidR="00102311" w:rsidRPr="004C0613" w:rsidTr="002E0E0B">
        <w:trPr>
          <w:trHeight w:val="478"/>
        </w:trPr>
        <w:tc>
          <w:tcPr>
            <w:tcW w:w="8897" w:type="dxa"/>
            <w:gridSpan w:val="4"/>
            <w:tcBorders>
              <w:bottom w:val="single" w:sz="4" w:space="0" w:color="auto"/>
            </w:tcBorders>
            <w:shd w:val="clear" w:color="auto" w:fill="auto"/>
            <w:noWrap/>
            <w:vAlign w:val="bottom"/>
            <w:hideMark/>
          </w:tcPr>
          <w:p w:rsidR="00102311" w:rsidRDefault="00102311" w:rsidP="002E0E0B">
            <w:pPr>
              <w:rPr>
                <w:b/>
                <w:lang w:val="sr-Cyrl-RS"/>
              </w:rPr>
            </w:pPr>
            <w:r w:rsidRPr="00F23304">
              <w:rPr>
                <w:b/>
              </w:rPr>
              <w:t>Ангажована радна снага</w:t>
            </w:r>
            <w:r>
              <w:rPr>
                <w:b/>
                <w:lang w:val="sr-Cyrl-RS"/>
              </w:rPr>
              <w:t xml:space="preserve"> у пољопривреди</w:t>
            </w:r>
            <w:r w:rsidRPr="00F23304">
              <w:rPr>
                <w:b/>
              </w:rPr>
              <w:t xml:space="preserve">, </w:t>
            </w:r>
            <w:r>
              <w:rPr>
                <w:b/>
                <w:lang w:val="sr-Cyrl-RS"/>
              </w:rPr>
              <w:t xml:space="preserve">Прокупље </w:t>
            </w:r>
            <w:r w:rsidRPr="00F23304">
              <w:rPr>
                <w:b/>
              </w:rPr>
              <w:t>2012</w:t>
            </w:r>
            <w:r>
              <w:rPr>
                <w:b/>
                <w:lang w:val="sr-Cyrl-RS"/>
              </w:rPr>
              <w:t>.</w:t>
            </w:r>
          </w:p>
          <w:p w:rsidR="00102311" w:rsidRPr="00484165" w:rsidRDefault="00102311" w:rsidP="002E0E0B">
            <w:pPr>
              <w:rPr>
                <w:color w:val="000000"/>
                <w:lang w:val="sr-Cyrl-RS"/>
              </w:rPr>
            </w:pPr>
          </w:p>
        </w:tc>
      </w:tr>
      <w:tr w:rsidR="00102311" w:rsidRPr="004C0613" w:rsidTr="002E0E0B">
        <w:trPr>
          <w:trHeight w:val="478"/>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311" w:rsidRPr="004C0613" w:rsidRDefault="00102311" w:rsidP="002E0E0B">
            <w:pPr>
              <w:rPr>
                <w:color w:val="000000"/>
                <w:sz w:val="22"/>
                <w:szCs w:val="22"/>
                <w:lang w:val="sr-Cyrl-R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jc w:val="center"/>
              <w:rPr>
                <w:color w:val="000000"/>
                <w:sz w:val="22"/>
                <w:szCs w:val="22"/>
              </w:rPr>
            </w:pPr>
            <w:r w:rsidRPr="004C0613">
              <w:rPr>
                <w:color w:val="000000"/>
                <w:sz w:val="22"/>
                <w:szCs w:val="22"/>
              </w:rPr>
              <w:t>Укупно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jc w:val="center"/>
              <w:rPr>
                <w:color w:val="000000"/>
                <w:sz w:val="22"/>
                <w:szCs w:val="22"/>
              </w:rPr>
            </w:pPr>
            <w:r w:rsidRPr="004C0613">
              <w:rPr>
                <w:color w:val="000000"/>
                <w:sz w:val="22"/>
                <w:szCs w:val="22"/>
              </w:rPr>
              <w:t>Жене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jc w:val="right"/>
              <w:rPr>
                <w:color w:val="000000"/>
                <w:sz w:val="22"/>
                <w:szCs w:val="22"/>
              </w:rPr>
            </w:pPr>
            <w:r w:rsidRPr="004C0613">
              <w:rPr>
                <w:color w:val="000000"/>
                <w:sz w:val="22"/>
                <w:szCs w:val="22"/>
              </w:rPr>
              <w:t>Мушкарци</w:t>
            </w:r>
          </w:p>
        </w:tc>
      </w:tr>
      <w:tr w:rsidR="00102311" w:rsidRPr="004C0613" w:rsidTr="002E0E0B">
        <w:trPr>
          <w:trHeight w:val="4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rPr>
                <w:sz w:val="22"/>
                <w:szCs w:val="22"/>
              </w:rPr>
            </w:pPr>
            <w:r w:rsidRPr="004C0613">
              <w:rPr>
                <w:sz w:val="22"/>
                <w:szCs w:val="22"/>
              </w:rPr>
              <w:t>Носиоци породичног газдинства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5506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952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4554</w:t>
            </w:r>
          </w:p>
        </w:tc>
      </w:tr>
      <w:tr w:rsidR="00102311" w:rsidRPr="004C0613" w:rsidTr="002E0E0B">
        <w:trPr>
          <w:trHeight w:val="513"/>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rPr>
                <w:sz w:val="22"/>
                <w:szCs w:val="22"/>
              </w:rPr>
            </w:pPr>
            <w:r w:rsidRPr="004C0613">
              <w:rPr>
                <w:sz w:val="22"/>
                <w:szCs w:val="22"/>
              </w:rPr>
              <w:t>Чланови породице и рођаци који су обављали пољопривредне активности на породичном газдинству</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6904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4273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2631</w:t>
            </w:r>
          </w:p>
        </w:tc>
      </w:tr>
      <w:tr w:rsidR="00102311" w:rsidRPr="004C0613" w:rsidTr="002E0E0B">
        <w:trPr>
          <w:trHeight w:val="399"/>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rPr>
                <w:sz w:val="22"/>
                <w:szCs w:val="22"/>
              </w:rPr>
            </w:pPr>
            <w:r w:rsidRPr="004C0613">
              <w:rPr>
                <w:sz w:val="22"/>
                <w:szCs w:val="22"/>
              </w:rPr>
              <w:t>Стално запослени на породичном газдинству</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5</w:t>
            </w:r>
          </w:p>
        </w:tc>
      </w:tr>
      <w:tr w:rsidR="00102311" w:rsidRPr="004C0613" w:rsidTr="002E0E0B">
        <w:trPr>
          <w:trHeight w:val="52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rPr>
                <w:color w:val="000000"/>
                <w:sz w:val="22"/>
                <w:szCs w:val="22"/>
              </w:rPr>
            </w:pPr>
            <w:r w:rsidRPr="004C0613">
              <w:rPr>
                <w:color w:val="000000"/>
                <w:sz w:val="22"/>
                <w:szCs w:val="22"/>
              </w:rPr>
              <w:t>Стално запослени на газдинству правног лица/предузетника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108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85</w:t>
            </w:r>
          </w:p>
        </w:tc>
      </w:tr>
      <w:tr w:rsidR="00102311" w:rsidRPr="004C0613" w:rsidTr="002E0E0B">
        <w:trPr>
          <w:trHeight w:val="478"/>
        </w:trPr>
        <w:tc>
          <w:tcPr>
            <w:tcW w:w="5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2311" w:rsidRPr="004C0613" w:rsidRDefault="00102311" w:rsidP="002E0E0B">
            <w:pPr>
              <w:rPr>
                <w:color w:val="000000"/>
                <w:sz w:val="22"/>
                <w:szCs w:val="22"/>
              </w:rPr>
            </w:pPr>
            <w:r w:rsidRPr="004C0613">
              <w:rPr>
                <w:color w:val="000000"/>
                <w:sz w:val="22"/>
                <w:szCs w:val="22"/>
              </w:rPr>
              <w:t>Управници (менаџери) на газдинствима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5548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860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2311" w:rsidRPr="004C0613" w:rsidRDefault="00102311" w:rsidP="002E0E0B">
            <w:pPr>
              <w:jc w:val="right"/>
              <w:rPr>
                <w:sz w:val="22"/>
                <w:szCs w:val="22"/>
              </w:rPr>
            </w:pPr>
            <w:r w:rsidRPr="004C0613">
              <w:rPr>
                <w:sz w:val="22"/>
                <w:szCs w:val="22"/>
              </w:rPr>
              <w:t>4688</w:t>
            </w:r>
          </w:p>
        </w:tc>
      </w:tr>
    </w:tbl>
    <w:p w:rsidR="00ED72AC" w:rsidRDefault="00ED72AC" w:rsidP="00102311">
      <w:pPr>
        <w:rPr>
          <w:b/>
          <w:lang w:val="sr-Cyrl-RS"/>
        </w:rPr>
      </w:pPr>
    </w:p>
    <w:p w:rsidR="00DD6FF4" w:rsidRDefault="00DD6FF4" w:rsidP="00102311">
      <w:pPr>
        <w:rPr>
          <w:b/>
          <w:lang w:val="sr-Cyrl-RS"/>
        </w:rPr>
      </w:pPr>
    </w:p>
    <w:p w:rsidR="00DD6FF4" w:rsidRDefault="00DD6FF4" w:rsidP="00102311">
      <w:pPr>
        <w:rPr>
          <w:b/>
          <w:lang w:val="sr-Cyrl-RS"/>
        </w:rPr>
      </w:pPr>
    </w:p>
    <w:p w:rsidR="00C41573" w:rsidRDefault="00C41573" w:rsidP="00E85034">
      <w:pPr>
        <w:rPr>
          <w:b/>
          <w:sz w:val="28"/>
          <w:lang w:val="bg-BG"/>
        </w:rPr>
      </w:pPr>
    </w:p>
    <w:p w:rsidR="00C41573" w:rsidRDefault="00C41573" w:rsidP="00E85034">
      <w:pPr>
        <w:rPr>
          <w:b/>
          <w:sz w:val="28"/>
          <w:lang w:val="bg-BG"/>
        </w:rPr>
      </w:pPr>
    </w:p>
    <w:p w:rsidR="00AD5F78" w:rsidRDefault="00ED72AC" w:rsidP="00E85034">
      <w:pPr>
        <w:rPr>
          <w:b/>
          <w:sz w:val="28"/>
          <w:lang w:val="bg-BG"/>
        </w:rPr>
      </w:pPr>
      <w:r>
        <w:rPr>
          <w:b/>
          <w:sz w:val="28"/>
          <w:lang w:val="bg-BG"/>
        </w:rPr>
        <w:t xml:space="preserve">Правосуђе </w:t>
      </w:r>
    </w:p>
    <w:p w:rsidR="00ED72AC" w:rsidRDefault="00ED72AC" w:rsidP="00E85034">
      <w:pPr>
        <w:rPr>
          <w:b/>
          <w:sz w:val="28"/>
          <w:lang w:val="bg-BG"/>
        </w:rPr>
      </w:pPr>
    </w:p>
    <w:tbl>
      <w:tblPr>
        <w:tblW w:w="8662"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05"/>
        <w:gridCol w:w="6"/>
        <w:gridCol w:w="1051"/>
      </w:tblGrid>
      <w:tr w:rsidR="00ED72AC" w:rsidRPr="00ED72AC" w:rsidTr="00DD6FF4">
        <w:trPr>
          <w:trHeight w:val="575"/>
        </w:trPr>
        <w:tc>
          <w:tcPr>
            <w:tcW w:w="76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D72AC" w:rsidRPr="00ED72AC" w:rsidRDefault="00ED72AC" w:rsidP="00ED72AC">
            <w:r w:rsidRPr="00ED72AC">
              <w:t>Малолетни учиниоци кривичних дела (14─17 година) којима су изречене кривичне санкције према месту извршења</w:t>
            </w:r>
          </w:p>
          <w:p w:rsidR="00ED72AC" w:rsidRPr="00ED72AC" w:rsidRDefault="00ED72AC" w:rsidP="00ED72AC">
            <w:r w:rsidRPr="00ED72AC">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2AC" w:rsidRPr="00ED72AC" w:rsidRDefault="00ED72AC" w:rsidP="00ED72AC">
            <w:r w:rsidRPr="00ED72AC">
              <w:t>18</w:t>
            </w:r>
          </w:p>
        </w:tc>
      </w:tr>
      <w:tr w:rsidR="00ED72AC" w:rsidRPr="00ED72AC" w:rsidTr="00DD6FF4">
        <w:trPr>
          <w:trHeight w:val="359"/>
        </w:trPr>
        <w:tc>
          <w:tcPr>
            <w:tcW w:w="76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D72AC" w:rsidRPr="00ED72AC" w:rsidRDefault="00ED72AC" w:rsidP="00ED72AC">
            <w:r w:rsidRPr="00ED72AC">
              <w:t>Правноснажно осуђена пунолетна лица према месту извршења</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2AC" w:rsidRPr="00ED72AC" w:rsidRDefault="00ED72AC" w:rsidP="00ED72AC">
            <w:r w:rsidRPr="00ED72AC">
              <w:t>249</w:t>
            </w:r>
          </w:p>
        </w:tc>
      </w:tr>
      <w:tr w:rsidR="00ED72AC" w:rsidRPr="00ED72AC" w:rsidTr="00DD6FF4">
        <w:trPr>
          <w:trHeight w:val="575"/>
        </w:trPr>
        <w:tc>
          <w:tcPr>
            <w:tcW w:w="7611" w:type="dxa"/>
            <w:gridSpan w:val="2"/>
            <w:tcBorders>
              <w:top w:val="single" w:sz="4" w:space="0" w:color="auto"/>
              <w:left w:val="single" w:sz="4" w:space="0" w:color="auto"/>
              <w:right w:val="single" w:sz="4" w:space="0" w:color="auto"/>
            </w:tcBorders>
            <w:shd w:val="clear" w:color="auto" w:fill="auto"/>
            <w:vAlign w:val="center"/>
            <w:hideMark/>
          </w:tcPr>
          <w:p w:rsidR="00ED72AC" w:rsidRPr="00ED72AC" w:rsidRDefault="00ED72AC" w:rsidP="00ED72AC">
            <w:r w:rsidRPr="00ED72AC">
              <w:t>Правноснажно осуђена пунолетна лица за крађу према месту извршења кривичног дела</w:t>
            </w:r>
          </w:p>
          <w:p w:rsidR="00ED72AC" w:rsidRPr="00ED72AC" w:rsidRDefault="00ED72AC" w:rsidP="00ED72AC">
            <w:r w:rsidRPr="00ED72AC">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2AC" w:rsidRPr="00ED72AC" w:rsidRDefault="00ED72AC" w:rsidP="00ED72AC">
            <w:r w:rsidRPr="00ED72AC">
              <w:t>50</w:t>
            </w:r>
          </w:p>
        </w:tc>
      </w:tr>
      <w:tr w:rsidR="00DD6FF4" w:rsidRPr="00ED72AC" w:rsidTr="00DD6FF4">
        <w:trPr>
          <w:trHeight w:val="359"/>
        </w:trPr>
        <w:tc>
          <w:tcPr>
            <w:tcW w:w="7605" w:type="dxa"/>
            <w:tcBorders>
              <w:top w:val="single" w:sz="4" w:space="0" w:color="auto"/>
              <w:left w:val="nil"/>
              <w:bottom w:val="nil"/>
              <w:right w:val="nil"/>
            </w:tcBorders>
            <w:shd w:val="clear" w:color="auto" w:fill="auto"/>
            <w:noWrap/>
            <w:vAlign w:val="bottom"/>
            <w:hideMark/>
          </w:tcPr>
          <w:tbl>
            <w:tblPr>
              <w:tblpPr w:leftFromText="180" w:rightFromText="180" w:vertAnchor="text" w:horzAnchor="margin" w:tblpY="-362"/>
              <w:tblOverlap w:val="never"/>
              <w:tblW w:w="4881" w:type="dxa"/>
              <w:tblCellSpacing w:w="0" w:type="dxa"/>
              <w:tblCellMar>
                <w:left w:w="0" w:type="dxa"/>
                <w:right w:w="0" w:type="dxa"/>
              </w:tblCellMar>
              <w:tblLook w:val="04A0" w:firstRow="1" w:lastRow="0" w:firstColumn="1" w:lastColumn="0" w:noHBand="0" w:noVBand="1"/>
            </w:tblPr>
            <w:tblGrid>
              <w:gridCol w:w="4881"/>
            </w:tblGrid>
            <w:tr w:rsidR="00DD6FF4" w:rsidRPr="00ED72AC" w:rsidTr="00DD6FF4">
              <w:trPr>
                <w:trHeight w:val="359"/>
                <w:tblCellSpacing w:w="0" w:type="dxa"/>
              </w:trPr>
              <w:tc>
                <w:tcPr>
                  <w:tcW w:w="4881" w:type="dxa"/>
                  <w:tcBorders>
                    <w:top w:val="nil"/>
                    <w:left w:val="nil"/>
                    <w:bottom w:val="nil"/>
                    <w:right w:val="nil"/>
                  </w:tcBorders>
                  <w:shd w:val="clear" w:color="auto" w:fill="auto"/>
                  <w:noWrap/>
                  <w:vAlign w:val="bottom"/>
                  <w:hideMark/>
                </w:tcPr>
                <w:p w:rsidR="00DD6FF4" w:rsidRPr="00ED72AC" w:rsidRDefault="00DD6FF4" w:rsidP="00DD6FF4">
                  <w:r w:rsidRPr="00ED72AC">
                    <w:t>Извор: Статистика правосуђа, РЗС</w:t>
                  </w:r>
                </w:p>
              </w:tc>
            </w:tr>
          </w:tbl>
          <w:p w:rsidR="00DD6FF4" w:rsidRPr="00ED72AC" w:rsidRDefault="00DD6FF4" w:rsidP="00ED72AC"/>
        </w:tc>
        <w:tc>
          <w:tcPr>
            <w:tcW w:w="1057" w:type="dxa"/>
            <w:gridSpan w:val="2"/>
            <w:tcBorders>
              <w:left w:val="nil"/>
              <w:bottom w:val="nil"/>
              <w:right w:val="nil"/>
            </w:tcBorders>
            <w:shd w:val="clear" w:color="auto" w:fill="auto"/>
            <w:vAlign w:val="bottom"/>
          </w:tcPr>
          <w:p w:rsidR="00DD6FF4" w:rsidRDefault="00DD6FF4"/>
          <w:p w:rsidR="00DD6FF4" w:rsidRPr="00ED72AC" w:rsidRDefault="00DD6FF4" w:rsidP="00ED72AC"/>
        </w:tc>
      </w:tr>
    </w:tbl>
    <w:p w:rsidR="00ED72AC" w:rsidRDefault="00ED72AC" w:rsidP="00E85034">
      <w:pPr>
        <w:rPr>
          <w:b/>
          <w:sz w:val="28"/>
          <w:lang w:val="bg-BG"/>
        </w:rPr>
      </w:pPr>
    </w:p>
    <w:p w:rsidR="00ED72AC" w:rsidRDefault="00ED72AC" w:rsidP="00E85034">
      <w:pPr>
        <w:rPr>
          <w:b/>
          <w:sz w:val="28"/>
          <w:lang w:val="bg-BG"/>
        </w:rPr>
      </w:pPr>
    </w:p>
    <w:p w:rsidR="00ED72AC" w:rsidRDefault="00ED72AC" w:rsidP="00E85034">
      <w:pPr>
        <w:rPr>
          <w:b/>
          <w:sz w:val="28"/>
          <w:lang w:val="bg-BG"/>
        </w:rPr>
      </w:pPr>
    </w:p>
    <w:p w:rsidR="00ED72AC" w:rsidRDefault="00ED72AC" w:rsidP="00E85034">
      <w:pPr>
        <w:rPr>
          <w:b/>
          <w:sz w:val="28"/>
          <w:lang w:val="bg-BG"/>
        </w:rPr>
      </w:pPr>
    </w:p>
    <w:tbl>
      <w:tblPr>
        <w:tblW w:w="9192" w:type="dxa"/>
        <w:tblInd w:w="98" w:type="dxa"/>
        <w:tblLook w:val="04A0" w:firstRow="1" w:lastRow="0" w:firstColumn="1" w:lastColumn="0" w:noHBand="0" w:noVBand="1"/>
      </w:tblPr>
      <w:tblGrid>
        <w:gridCol w:w="2168"/>
        <w:gridCol w:w="1348"/>
        <w:gridCol w:w="946"/>
        <w:gridCol w:w="946"/>
        <w:gridCol w:w="946"/>
        <w:gridCol w:w="946"/>
        <w:gridCol w:w="946"/>
        <w:gridCol w:w="946"/>
      </w:tblGrid>
      <w:tr w:rsidR="009273D3" w:rsidRPr="00AD5F78" w:rsidTr="001B3230">
        <w:trPr>
          <w:trHeight w:val="287"/>
        </w:trPr>
        <w:tc>
          <w:tcPr>
            <w:tcW w:w="9192" w:type="dxa"/>
            <w:gridSpan w:val="8"/>
            <w:tcBorders>
              <w:top w:val="single" w:sz="4" w:space="0" w:color="auto"/>
              <w:left w:val="single" w:sz="4" w:space="0" w:color="auto"/>
              <w:bottom w:val="nil"/>
              <w:right w:val="single" w:sz="4" w:space="0" w:color="000000"/>
            </w:tcBorders>
            <w:shd w:val="clear" w:color="auto" w:fill="D8D8D8"/>
            <w:vAlign w:val="bottom"/>
            <w:hideMark/>
          </w:tcPr>
          <w:p w:rsidR="009273D3" w:rsidRDefault="009273D3" w:rsidP="001B3230">
            <w:pPr>
              <w:jc w:val="both"/>
              <w:rPr>
                <w:sz w:val="22"/>
                <w:szCs w:val="22"/>
                <w:lang w:val="sr-Cyrl-RS"/>
              </w:rPr>
            </w:pPr>
            <w:r w:rsidRPr="00AD5F78">
              <w:rPr>
                <w:sz w:val="22"/>
                <w:szCs w:val="22"/>
                <w:lang w:val="sr-Cyrl-RS"/>
              </w:rPr>
              <w:t>Табела:</w:t>
            </w:r>
          </w:p>
          <w:p w:rsidR="009273D3" w:rsidRPr="00AD5F78" w:rsidRDefault="009273D3" w:rsidP="001B3230">
            <w:pPr>
              <w:rPr>
                <w:sz w:val="22"/>
                <w:szCs w:val="22"/>
                <w:lang w:val="sr-Cyrl-RS"/>
              </w:rPr>
            </w:pPr>
            <w:r w:rsidRPr="00AD5F78">
              <w:rPr>
                <w:sz w:val="22"/>
                <w:szCs w:val="22"/>
              </w:rPr>
              <w:t>ОДБОРНИЦИ СКУПШТИНА ОПШТИНА И ГРАДОВА,</w:t>
            </w:r>
            <w:r w:rsidRPr="00AD5F78">
              <w:rPr>
                <w:sz w:val="22"/>
                <w:szCs w:val="22"/>
              </w:rPr>
              <w:br/>
              <w:t>ПРЕМА ПОЛУ И ГОДИНАМА ЖИВОТА, 31. октобар 2018.</w:t>
            </w:r>
          </w:p>
        </w:tc>
      </w:tr>
      <w:tr w:rsidR="009273D3" w:rsidRPr="00AD5F78" w:rsidTr="001B3230">
        <w:trPr>
          <w:trHeight w:val="190"/>
        </w:trPr>
        <w:tc>
          <w:tcPr>
            <w:tcW w:w="2168" w:type="dxa"/>
            <w:tcBorders>
              <w:top w:val="nil"/>
              <w:left w:val="single" w:sz="4" w:space="0" w:color="auto"/>
              <w:bottom w:val="nil"/>
              <w:right w:val="nil"/>
            </w:tcBorders>
            <w:shd w:val="clear" w:color="auto" w:fill="D8D8D8"/>
            <w:vAlign w:val="bottom"/>
            <w:hideMark/>
          </w:tcPr>
          <w:p w:rsidR="009273D3" w:rsidRPr="00AD5F78" w:rsidRDefault="009273D3" w:rsidP="001B3230">
            <w:pPr>
              <w:rPr>
                <w:rFonts w:ascii="Calibri" w:hAnsi="Calibri"/>
                <w:sz w:val="22"/>
                <w:szCs w:val="22"/>
              </w:rPr>
            </w:pPr>
          </w:p>
        </w:tc>
        <w:tc>
          <w:tcPr>
            <w:tcW w:w="1348"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shd w:val="clear" w:color="auto" w:fill="D8D8D8"/>
            <w:vAlign w:val="bottom"/>
            <w:hideMark/>
          </w:tcPr>
          <w:p w:rsidR="009273D3" w:rsidRPr="00AD5F78" w:rsidRDefault="009273D3" w:rsidP="001B3230">
            <w:pPr>
              <w:jc w:val="both"/>
              <w:rPr>
                <w:sz w:val="22"/>
                <w:szCs w:val="22"/>
              </w:rPr>
            </w:pPr>
            <w:r w:rsidRPr="00AD5F78">
              <w:rPr>
                <w:sz w:val="22"/>
                <w:szCs w:val="22"/>
              </w:rPr>
              <w:t> </w:t>
            </w:r>
          </w:p>
        </w:tc>
        <w:tc>
          <w:tcPr>
            <w:tcW w:w="946" w:type="dxa"/>
            <w:tcBorders>
              <w:top w:val="nil"/>
              <w:left w:val="nil"/>
              <w:bottom w:val="nil"/>
              <w:right w:val="single" w:sz="4" w:space="0" w:color="auto"/>
            </w:tcBorders>
            <w:shd w:val="clear" w:color="auto" w:fill="D8D8D8"/>
            <w:vAlign w:val="bottom"/>
            <w:hideMark/>
          </w:tcPr>
          <w:p w:rsidR="009273D3" w:rsidRPr="00AD5F78" w:rsidRDefault="009273D3" w:rsidP="001B3230">
            <w:pPr>
              <w:jc w:val="both"/>
              <w:rPr>
                <w:sz w:val="22"/>
                <w:szCs w:val="22"/>
              </w:rPr>
            </w:pPr>
            <w:r w:rsidRPr="00AD5F78">
              <w:rPr>
                <w:sz w:val="22"/>
                <w:szCs w:val="22"/>
              </w:rPr>
              <w:t> </w:t>
            </w:r>
          </w:p>
        </w:tc>
      </w:tr>
      <w:tr w:rsidR="009273D3" w:rsidRPr="00AD5F78" w:rsidTr="001B3230">
        <w:trPr>
          <w:trHeight w:val="287"/>
        </w:trPr>
        <w:tc>
          <w:tcPr>
            <w:tcW w:w="2168" w:type="dxa"/>
            <w:vMerge w:val="restart"/>
            <w:tcBorders>
              <w:top w:val="single" w:sz="4" w:space="0" w:color="auto"/>
              <w:left w:val="single" w:sz="4" w:space="0" w:color="auto"/>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Регион</w:t>
            </w:r>
            <w:r w:rsidRPr="00AD5F78">
              <w:rPr>
                <w:b/>
                <w:sz w:val="22"/>
                <w:szCs w:val="22"/>
                <w:lang w:val="sr-Cyrl-RS"/>
              </w:rPr>
              <w:t>/о</w:t>
            </w:r>
            <w:r w:rsidRPr="00AD5F78">
              <w:rPr>
                <w:b/>
                <w:sz w:val="22"/>
                <w:szCs w:val="22"/>
              </w:rPr>
              <w:t>бласт</w:t>
            </w:r>
            <w:r w:rsidRPr="00AD5F78">
              <w:rPr>
                <w:b/>
                <w:sz w:val="22"/>
                <w:szCs w:val="22"/>
              </w:rPr>
              <w:br/>
            </w:r>
            <w:r w:rsidRPr="00AD5F78">
              <w:rPr>
                <w:b/>
                <w:iCs/>
                <w:sz w:val="22"/>
                <w:szCs w:val="22"/>
                <w:lang w:val="sr-Cyrl-RS"/>
              </w:rPr>
              <w:t>г</w:t>
            </w:r>
            <w:r w:rsidRPr="00AD5F78">
              <w:rPr>
                <w:b/>
                <w:iCs/>
                <w:sz w:val="22"/>
                <w:szCs w:val="22"/>
              </w:rPr>
              <w:t>рад</w:t>
            </w:r>
            <w:r w:rsidRPr="00AD5F78">
              <w:rPr>
                <w:b/>
                <w:sz w:val="22"/>
                <w:szCs w:val="22"/>
              </w:rPr>
              <w:t xml:space="preserve"> – oпштина </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9273D3" w:rsidRPr="00AD5F78" w:rsidRDefault="009273D3" w:rsidP="001B3230">
            <w:pPr>
              <w:jc w:val="both"/>
              <w:rPr>
                <w:b/>
                <w:sz w:val="22"/>
                <w:szCs w:val="22"/>
                <w:lang w:val="sr-Cyrl-RS"/>
              </w:rPr>
            </w:pPr>
            <w:r w:rsidRPr="00AD5F78">
              <w:rPr>
                <w:b/>
                <w:sz w:val="22"/>
                <w:szCs w:val="22"/>
              </w:rPr>
              <w:t>Одборници</w:t>
            </w:r>
          </w:p>
          <w:p w:rsidR="009273D3" w:rsidRPr="00AD5F78" w:rsidRDefault="009273D3" w:rsidP="001B3230">
            <w:pPr>
              <w:jc w:val="both"/>
              <w:rPr>
                <w:b/>
                <w:sz w:val="22"/>
                <w:szCs w:val="22"/>
                <w:lang w:val="sr-Cyrl-RS"/>
              </w:rPr>
            </w:pPr>
            <w:r w:rsidRPr="00AD5F78">
              <w:rPr>
                <w:b/>
                <w:sz w:val="22"/>
                <w:szCs w:val="22"/>
                <w:lang w:val="sr-Cyrl-RS"/>
              </w:rPr>
              <w:t>укупно</w:t>
            </w:r>
          </w:p>
          <w:p w:rsidR="009273D3" w:rsidRPr="00AD5F78" w:rsidRDefault="009273D3" w:rsidP="001B3230">
            <w:pPr>
              <w:jc w:val="both"/>
              <w:rPr>
                <w:b/>
                <w:sz w:val="22"/>
                <w:szCs w:val="22"/>
                <w:lang w:val="sr-Cyrl-RS"/>
              </w:rPr>
            </w:pPr>
            <w:r w:rsidRPr="00AD5F78">
              <w:rPr>
                <w:b/>
                <w:sz w:val="22"/>
                <w:szCs w:val="22"/>
                <w:lang w:val="sr-Cyrl-RS"/>
              </w:rPr>
              <w:t>(број)</w:t>
            </w:r>
          </w:p>
        </w:tc>
        <w:tc>
          <w:tcPr>
            <w:tcW w:w="1892" w:type="dxa"/>
            <w:gridSpan w:val="2"/>
            <w:tcBorders>
              <w:top w:val="single" w:sz="4" w:space="0" w:color="auto"/>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Жене</w:t>
            </w:r>
          </w:p>
        </w:tc>
        <w:tc>
          <w:tcPr>
            <w:tcW w:w="3784" w:type="dxa"/>
            <w:gridSpan w:val="4"/>
            <w:tcBorders>
              <w:top w:val="single" w:sz="4" w:space="0" w:color="auto"/>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Навршене године живота</w:t>
            </w:r>
          </w:p>
        </w:tc>
      </w:tr>
      <w:tr w:rsidR="009273D3" w:rsidRPr="00AD5F78" w:rsidTr="001B3230">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73D3" w:rsidRPr="00AD5F78" w:rsidRDefault="009273D3" w:rsidP="001B3230">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3D3" w:rsidRPr="00AD5F78" w:rsidRDefault="009273D3" w:rsidP="001B3230">
            <w:pPr>
              <w:rPr>
                <w:b/>
                <w:sz w:val="22"/>
                <w:szCs w:val="22"/>
                <w:lang w:val="sr-Cyrl-RS"/>
              </w:rPr>
            </w:pPr>
          </w:p>
        </w:tc>
        <w:tc>
          <w:tcPr>
            <w:tcW w:w="946" w:type="dxa"/>
            <w:tcBorders>
              <w:top w:val="nil"/>
              <w:left w:val="nil"/>
              <w:bottom w:val="single" w:sz="4" w:space="0" w:color="auto"/>
              <w:right w:val="single" w:sz="4" w:space="0" w:color="auto"/>
            </w:tcBorders>
            <w:shd w:val="clear" w:color="auto" w:fill="D8D8D8"/>
            <w:noWrap/>
            <w:vAlign w:val="center"/>
            <w:hideMark/>
          </w:tcPr>
          <w:p w:rsidR="009273D3" w:rsidRPr="00AD5F78" w:rsidRDefault="009273D3" w:rsidP="001B3230">
            <w:pPr>
              <w:jc w:val="both"/>
              <w:rPr>
                <w:b/>
                <w:sz w:val="22"/>
                <w:szCs w:val="22"/>
                <w:lang w:val="sr-Cyrl-RS"/>
              </w:rPr>
            </w:pPr>
            <w:r w:rsidRPr="00AD5F78">
              <w:rPr>
                <w:b/>
                <w:sz w:val="22"/>
                <w:szCs w:val="22"/>
                <w:lang w:val="sr-Cyrl-RS"/>
              </w:rPr>
              <w:t>број</w:t>
            </w:r>
          </w:p>
        </w:tc>
        <w:tc>
          <w:tcPr>
            <w:tcW w:w="946" w:type="dxa"/>
            <w:tcBorders>
              <w:top w:val="nil"/>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w:t>
            </w:r>
          </w:p>
        </w:tc>
        <w:tc>
          <w:tcPr>
            <w:tcW w:w="946" w:type="dxa"/>
            <w:tcBorders>
              <w:top w:val="nil"/>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18–29</w:t>
            </w:r>
          </w:p>
        </w:tc>
        <w:tc>
          <w:tcPr>
            <w:tcW w:w="946" w:type="dxa"/>
            <w:tcBorders>
              <w:top w:val="nil"/>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30–39</w:t>
            </w:r>
          </w:p>
        </w:tc>
        <w:tc>
          <w:tcPr>
            <w:tcW w:w="946" w:type="dxa"/>
            <w:tcBorders>
              <w:top w:val="nil"/>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40–59</w:t>
            </w:r>
          </w:p>
        </w:tc>
        <w:tc>
          <w:tcPr>
            <w:tcW w:w="946" w:type="dxa"/>
            <w:tcBorders>
              <w:top w:val="nil"/>
              <w:left w:val="nil"/>
              <w:bottom w:val="single" w:sz="4" w:space="0" w:color="auto"/>
              <w:right w:val="single" w:sz="4" w:space="0" w:color="auto"/>
            </w:tcBorders>
            <w:shd w:val="clear" w:color="auto" w:fill="D8D8D8"/>
            <w:vAlign w:val="center"/>
            <w:hideMark/>
          </w:tcPr>
          <w:p w:rsidR="009273D3" w:rsidRPr="00AD5F78" w:rsidRDefault="009273D3" w:rsidP="001B3230">
            <w:pPr>
              <w:jc w:val="both"/>
              <w:rPr>
                <w:b/>
                <w:sz w:val="22"/>
                <w:szCs w:val="22"/>
              </w:rPr>
            </w:pPr>
            <w:r w:rsidRPr="00AD5F78">
              <w:rPr>
                <w:b/>
                <w:sz w:val="22"/>
                <w:szCs w:val="22"/>
              </w:rPr>
              <w:t>60 и више</w:t>
            </w:r>
          </w:p>
        </w:tc>
      </w:tr>
      <w:tr w:rsidR="009273D3" w:rsidRPr="00AD5F78" w:rsidTr="001B3230">
        <w:trPr>
          <w:trHeight w:val="287"/>
        </w:trPr>
        <w:tc>
          <w:tcPr>
            <w:tcW w:w="2168" w:type="dxa"/>
            <w:tcBorders>
              <w:top w:val="nil"/>
              <w:left w:val="single" w:sz="4" w:space="0" w:color="auto"/>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Топличка област</w:t>
            </w:r>
          </w:p>
        </w:tc>
        <w:tc>
          <w:tcPr>
            <w:tcW w:w="1348"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136</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41</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30.15</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9</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24</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92</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11</w:t>
            </w:r>
          </w:p>
        </w:tc>
      </w:tr>
      <w:tr w:rsidR="009273D3" w:rsidRPr="00AD5F78" w:rsidTr="001B3230">
        <w:trPr>
          <w:trHeight w:val="287"/>
        </w:trPr>
        <w:tc>
          <w:tcPr>
            <w:tcW w:w="2168" w:type="dxa"/>
            <w:tcBorders>
              <w:top w:val="nil"/>
              <w:left w:val="single" w:sz="4" w:space="0" w:color="auto"/>
              <w:bottom w:val="single" w:sz="4" w:space="0" w:color="auto"/>
              <w:right w:val="single" w:sz="4" w:space="0" w:color="auto"/>
            </w:tcBorders>
            <w:shd w:val="clear" w:color="auto" w:fill="D8D8D8"/>
            <w:noWrap/>
            <w:vAlign w:val="bottom"/>
            <w:hideMark/>
          </w:tcPr>
          <w:p w:rsidR="009273D3" w:rsidRPr="00AD5F78" w:rsidRDefault="009273D3" w:rsidP="001B3230">
            <w:pPr>
              <w:ind w:firstLineChars="200" w:firstLine="442"/>
              <w:jc w:val="both"/>
              <w:rPr>
                <w:b/>
                <w:iCs/>
                <w:sz w:val="22"/>
                <w:szCs w:val="22"/>
              </w:rPr>
            </w:pPr>
            <w:r w:rsidRPr="00AD5F78">
              <w:rPr>
                <w:b/>
                <w:iCs/>
                <w:sz w:val="22"/>
                <w:szCs w:val="22"/>
              </w:rPr>
              <w:t>Прокупље</w:t>
            </w:r>
          </w:p>
        </w:tc>
        <w:tc>
          <w:tcPr>
            <w:tcW w:w="1348"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55</w:t>
            </w:r>
          </w:p>
        </w:tc>
        <w:tc>
          <w:tcPr>
            <w:tcW w:w="946"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16</w:t>
            </w:r>
          </w:p>
        </w:tc>
        <w:tc>
          <w:tcPr>
            <w:tcW w:w="946"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29.09</w:t>
            </w:r>
          </w:p>
        </w:tc>
        <w:tc>
          <w:tcPr>
            <w:tcW w:w="946" w:type="dxa"/>
            <w:tcBorders>
              <w:top w:val="nil"/>
              <w:left w:val="nil"/>
              <w:bottom w:val="single" w:sz="4" w:space="0" w:color="auto"/>
              <w:right w:val="single" w:sz="4" w:space="0" w:color="auto"/>
            </w:tcBorders>
            <w:shd w:val="clear" w:color="auto" w:fill="A6A6A6"/>
            <w:noWrap/>
            <w:vAlign w:val="bottom"/>
            <w:hideMark/>
          </w:tcPr>
          <w:p w:rsidR="009273D3" w:rsidRPr="00AD5F78" w:rsidRDefault="009273D3" w:rsidP="001B3230">
            <w:pPr>
              <w:jc w:val="both"/>
              <w:rPr>
                <w:b/>
                <w:iCs/>
                <w:sz w:val="22"/>
                <w:szCs w:val="22"/>
                <w:highlight w:val="darkGray"/>
              </w:rPr>
            </w:pPr>
            <w:r w:rsidRPr="00AD5F78">
              <w:rPr>
                <w:b/>
                <w:iCs/>
                <w:sz w:val="22"/>
                <w:szCs w:val="22"/>
              </w:rPr>
              <w:t>3</w:t>
            </w:r>
          </w:p>
        </w:tc>
        <w:tc>
          <w:tcPr>
            <w:tcW w:w="946"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10</w:t>
            </w:r>
          </w:p>
        </w:tc>
        <w:tc>
          <w:tcPr>
            <w:tcW w:w="946"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39</w:t>
            </w:r>
          </w:p>
        </w:tc>
        <w:tc>
          <w:tcPr>
            <w:tcW w:w="946" w:type="dxa"/>
            <w:tcBorders>
              <w:top w:val="nil"/>
              <w:left w:val="nil"/>
              <w:bottom w:val="single" w:sz="4" w:space="0" w:color="auto"/>
              <w:right w:val="single" w:sz="4" w:space="0" w:color="auto"/>
            </w:tcBorders>
            <w:shd w:val="clear" w:color="auto" w:fill="D8D8D8"/>
            <w:noWrap/>
            <w:vAlign w:val="bottom"/>
            <w:hideMark/>
          </w:tcPr>
          <w:p w:rsidR="009273D3" w:rsidRPr="00AD5F78" w:rsidRDefault="009273D3" w:rsidP="001B3230">
            <w:pPr>
              <w:jc w:val="both"/>
              <w:rPr>
                <w:b/>
                <w:iCs/>
                <w:sz w:val="22"/>
                <w:szCs w:val="22"/>
              </w:rPr>
            </w:pPr>
            <w:r w:rsidRPr="00AD5F78">
              <w:rPr>
                <w:b/>
                <w:iCs/>
                <w:sz w:val="22"/>
                <w:szCs w:val="22"/>
              </w:rPr>
              <w:t>3</w:t>
            </w:r>
          </w:p>
        </w:tc>
      </w:tr>
      <w:tr w:rsidR="009273D3" w:rsidRPr="00AD5F78" w:rsidTr="001B3230">
        <w:trPr>
          <w:trHeight w:val="287"/>
        </w:trPr>
        <w:tc>
          <w:tcPr>
            <w:tcW w:w="2168" w:type="dxa"/>
            <w:tcBorders>
              <w:top w:val="nil"/>
              <w:left w:val="single" w:sz="4" w:space="0" w:color="auto"/>
              <w:bottom w:val="single" w:sz="4" w:space="0" w:color="auto"/>
              <w:right w:val="single" w:sz="4" w:space="0" w:color="auto"/>
            </w:tcBorders>
            <w:noWrap/>
            <w:vAlign w:val="bottom"/>
            <w:hideMark/>
          </w:tcPr>
          <w:p w:rsidR="009273D3" w:rsidRPr="00AD5F78" w:rsidRDefault="009273D3" w:rsidP="001B3230">
            <w:pPr>
              <w:ind w:firstLineChars="200" w:firstLine="440"/>
              <w:jc w:val="both"/>
              <w:rPr>
                <w:sz w:val="22"/>
                <w:szCs w:val="22"/>
              </w:rPr>
            </w:pPr>
            <w:r w:rsidRPr="00AD5F78">
              <w:rPr>
                <w:sz w:val="22"/>
                <w:szCs w:val="22"/>
              </w:rPr>
              <w:t>Блаце</w:t>
            </w:r>
          </w:p>
        </w:tc>
        <w:tc>
          <w:tcPr>
            <w:tcW w:w="1348"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25</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9</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36.00</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7</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13</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3</w:t>
            </w:r>
          </w:p>
        </w:tc>
      </w:tr>
      <w:tr w:rsidR="009273D3" w:rsidRPr="00AD5F78" w:rsidTr="001B3230">
        <w:trPr>
          <w:trHeight w:val="287"/>
        </w:trPr>
        <w:tc>
          <w:tcPr>
            <w:tcW w:w="2168" w:type="dxa"/>
            <w:tcBorders>
              <w:top w:val="nil"/>
              <w:left w:val="single" w:sz="4" w:space="0" w:color="auto"/>
              <w:bottom w:val="single" w:sz="4" w:space="0" w:color="auto"/>
              <w:right w:val="single" w:sz="4" w:space="0" w:color="auto"/>
            </w:tcBorders>
            <w:noWrap/>
            <w:vAlign w:val="bottom"/>
            <w:hideMark/>
          </w:tcPr>
          <w:p w:rsidR="009273D3" w:rsidRPr="00AD5F78" w:rsidRDefault="009273D3" w:rsidP="001B3230">
            <w:pPr>
              <w:ind w:firstLineChars="200" w:firstLine="440"/>
              <w:jc w:val="both"/>
              <w:rPr>
                <w:sz w:val="22"/>
                <w:szCs w:val="22"/>
              </w:rPr>
            </w:pPr>
            <w:r w:rsidRPr="00AD5F78">
              <w:rPr>
                <w:sz w:val="22"/>
                <w:szCs w:val="22"/>
              </w:rPr>
              <w:t>Житорађа</w:t>
            </w:r>
          </w:p>
        </w:tc>
        <w:tc>
          <w:tcPr>
            <w:tcW w:w="1348"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31</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9</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29.03</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4</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4</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22</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1</w:t>
            </w:r>
          </w:p>
        </w:tc>
      </w:tr>
      <w:tr w:rsidR="009273D3" w:rsidRPr="00AD5F78" w:rsidTr="001B3230">
        <w:trPr>
          <w:trHeight w:val="287"/>
        </w:trPr>
        <w:tc>
          <w:tcPr>
            <w:tcW w:w="2168" w:type="dxa"/>
            <w:tcBorders>
              <w:top w:val="nil"/>
              <w:left w:val="single" w:sz="4" w:space="0" w:color="auto"/>
              <w:bottom w:val="single" w:sz="4" w:space="0" w:color="auto"/>
              <w:right w:val="single" w:sz="4" w:space="0" w:color="auto"/>
            </w:tcBorders>
            <w:noWrap/>
            <w:vAlign w:val="bottom"/>
            <w:hideMark/>
          </w:tcPr>
          <w:p w:rsidR="009273D3" w:rsidRPr="00AD5F78" w:rsidRDefault="009273D3" w:rsidP="001B3230">
            <w:pPr>
              <w:ind w:firstLineChars="200" w:firstLine="440"/>
              <w:jc w:val="both"/>
              <w:rPr>
                <w:sz w:val="22"/>
                <w:szCs w:val="22"/>
              </w:rPr>
            </w:pPr>
            <w:r w:rsidRPr="00AD5F78">
              <w:rPr>
                <w:sz w:val="22"/>
                <w:szCs w:val="22"/>
              </w:rPr>
              <w:t>Куршумлија</w:t>
            </w:r>
          </w:p>
        </w:tc>
        <w:tc>
          <w:tcPr>
            <w:tcW w:w="1348"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25</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7</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28.00</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0</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3</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18</w:t>
            </w:r>
          </w:p>
        </w:tc>
        <w:tc>
          <w:tcPr>
            <w:tcW w:w="946" w:type="dxa"/>
            <w:tcBorders>
              <w:top w:val="nil"/>
              <w:left w:val="nil"/>
              <w:bottom w:val="single" w:sz="4" w:space="0" w:color="auto"/>
              <w:right w:val="single" w:sz="4" w:space="0" w:color="auto"/>
            </w:tcBorders>
            <w:noWrap/>
            <w:vAlign w:val="bottom"/>
            <w:hideMark/>
          </w:tcPr>
          <w:p w:rsidR="009273D3" w:rsidRPr="00AD5F78" w:rsidRDefault="009273D3" w:rsidP="001B3230">
            <w:pPr>
              <w:jc w:val="both"/>
              <w:rPr>
                <w:sz w:val="22"/>
                <w:szCs w:val="22"/>
              </w:rPr>
            </w:pPr>
            <w:r w:rsidRPr="00AD5F78">
              <w:rPr>
                <w:sz w:val="22"/>
                <w:szCs w:val="22"/>
              </w:rPr>
              <w:t>4</w:t>
            </w:r>
          </w:p>
        </w:tc>
      </w:tr>
    </w:tbl>
    <w:p w:rsidR="000915D4" w:rsidRPr="00BF53BA" w:rsidRDefault="001D75B6" w:rsidP="00E85034">
      <w:pPr>
        <w:rPr>
          <w:b/>
          <w:sz w:val="28"/>
          <w:lang w:val="bg-BG"/>
        </w:rPr>
      </w:pPr>
      <w:r w:rsidRPr="004E7DFD">
        <w:rPr>
          <w:b/>
          <w:sz w:val="28"/>
          <w:lang w:val="bg-BG"/>
        </w:rPr>
        <w:br w:type="page"/>
      </w:r>
      <w:r w:rsidR="0012494C" w:rsidRPr="00BF53BA">
        <w:rPr>
          <w:b/>
          <w:sz w:val="28"/>
          <w:lang w:val="bg-BG"/>
        </w:rPr>
        <w:lastRenderedPageBreak/>
        <w:t>4</w:t>
      </w:r>
      <w:r w:rsidR="00FF7B34" w:rsidRPr="00BF53BA">
        <w:rPr>
          <w:b/>
          <w:sz w:val="28"/>
          <w:lang w:val="bg-BG"/>
        </w:rPr>
        <w:t>.3</w:t>
      </w:r>
      <w:r w:rsidR="003509FF" w:rsidRPr="00BF53BA">
        <w:rPr>
          <w:b/>
          <w:sz w:val="28"/>
          <w:lang w:val="bg-BG"/>
        </w:rPr>
        <w:t xml:space="preserve"> </w:t>
      </w:r>
      <w:r w:rsidR="003E3F6D" w:rsidRPr="00BF53BA">
        <w:rPr>
          <w:b/>
          <w:sz w:val="28"/>
          <w:lang w:val="bg-BG"/>
        </w:rPr>
        <w:t xml:space="preserve">АНАЛИЗА </w:t>
      </w:r>
      <w:r w:rsidR="000915D4" w:rsidRPr="00BF53BA">
        <w:rPr>
          <w:b/>
          <w:sz w:val="28"/>
          <w:lang w:val="bg-BG"/>
        </w:rPr>
        <w:t>РЕСУРСА</w:t>
      </w:r>
    </w:p>
    <w:p w:rsidR="000915D4" w:rsidRPr="00BF53BA" w:rsidRDefault="000915D4" w:rsidP="00E85034">
      <w:pPr>
        <w:rPr>
          <w:b/>
          <w:sz w:val="28"/>
          <w:lang w:val="bg-BG"/>
        </w:rPr>
      </w:pPr>
    </w:p>
    <w:p w:rsidR="00B90023" w:rsidRDefault="00B90023" w:rsidP="00E85034">
      <w:pPr>
        <w:rPr>
          <w:b/>
          <w:lang w:val="bg-BG"/>
        </w:rPr>
      </w:pPr>
    </w:p>
    <w:p w:rsidR="007867FE" w:rsidRPr="0080756C" w:rsidRDefault="007867FE" w:rsidP="007867FE">
      <w:pPr>
        <w:pStyle w:val="NoSpacing"/>
        <w:rPr>
          <w:rFonts w:eastAsia="Pecita"/>
          <w:b/>
          <w:szCs w:val="24"/>
        </w:rPr>
      </w:pPr>
      <w:r w:rsidRPr="0080756C">
        <w:rPr>
          <w:rFonts w:eastAsia="Pecita"/>
          <w:b/>
          <w:szCs w:val="24"/>
        </w:rPr>
        <w:t>Град Прокупље</w:t>
      </w:r>
    </w:p>
    <w:p w:rsidR="007867FE" w:rsidRPr="0080756C" w:rsidRDefault="007867FE" w:rsidP="007867FE">
      <w:pPr>
        <w:pStyle w:val="NoSpacing"/>
        <w:rPr>
          <w:rFonts w:eastAsia="Pecita"/>
          <w:szCs w:val="24"/>
        </w:rPr>
      </w:pPr>
    </w:p>
    <w:p w:rsidR="007867FE" w:rsidRPr="0080756C" w:rsidRDefault="007867FE" w:rsidP="007867FE">
      <w:pPr>
        <w:pStyle w:val="NoSpacing"/>
        <w:rPr>
          <w:rFonts w:eastAsia="Pecita"/>
          <w:szCs w:val="24"/>
        </w:rPr>
      </w:pPr>
      <w:r w:rsidRPr="0080756C">
        <w:rPr>
          <w:rFonts w:eastAsia="Pecita"/>
          <w:szCs w:val="24"/>
        </w:rPr>
        <w:t xml:space="preserve">Град Прокупље је територијална јединица у којој грађани остварују право на локалну самоуправу у складу са Уставом, законом и Статутом града. Град има </w:t>
      </w:r>
      <w:r w:rsidR="008859F6">
        <w:rPr>
          <w:rFonts w:eastAsia="Pecita"/>
          <w:szCs w:val="24"/>
        </w:rPr>
        <w:t xml:space="preserve">својство правног лица. Седиште </w:t>
      </w:r>
      <w:r w:rsidR="008859F6">
        <w:rPr>
          <w:rFonts w:eastAsia="Pecita"/>
          <w:szCs w:val="24"/>
          <w:lang w:val="sr-Cyrl-RS"/>
        </w:rPr>
        <w:t>Г</w:t>
      </w:r>
      <w:r w:rsidRPr="0080756C">
        <w:rPr>
          <w:rFonts w:eastAsia="Pecita"/>
          <w:szCs w:val="24"/>
        </w:rPr>
        <w:t>рада је у Прокупљу, улица Никодија Стојановића Татка бр.2. Град представља и заступа градоначелник.</w:t>
      </w:r>
    </w:p>
    <w:p w:rsidR="007867FE" w:rsidRPr="0080756C" w:rsidRDefault="007867FE" w:rsidP="007867FE">
      <w:pPr>
        <w:jc w:val="both"/>
        <w:rPr>
          <w:rFonts w:eastAsia="Pecita"/>
        </w:rPr>
      </w:pPr>
    </w:p>
    <w:p w:rsidR="007867FE" w:rsidRPr="0080756C" w:rsidRDefault="007867FE" w:rsidP="007867FE">
      <w:pPr>
        <w:jc w:val="both"/>
        <w:rPr>
          <w:rFonts w:eastAsia="Pecita"/>
        </w:rPr>
      </w:pPr>
      <w:r w:rsidRPr="0080756C">
        <w:rPr>
          <w:rFonts w:eastAsia="Pecita"/>
        </w:rPr>
        <w:t>Органи града су: Скупштина града, Градоначелник и Градско веће.</w:t>
      </w:r>
    </w:p>
    <w:p w:rsidR="007867FE" w:rsidRPr="0080756C" w:rsidRDefault="007867FE" w:rsidP="007867FE">
      <w:pPr>
        <w:jc w:val="both"/>
        <w:rPr>
          <w:rFonts w:eastAsia="Pecita"/>
        </w:rPr>
      </w:pPr>
    </w:p>
    <w:p w:rsidR="007867FE" w:rsidRPr="0080756C" w:rsidRDefault="007867FE" w:rsidP="007867FE">
      <w:pPr>
        <w:jc w:val="both"/>
        <w:rPr>
          <w:rFonts w:eastAsia="Pecita"/>
        </w:rPr>
      </w:pPr>
      <w:r w:rsidRPr="0080756C">
        <w:rPr>
          <w:rFonts w:eastAsia="Pecita"/>
        </w:rPr>
        <w:t xml:space="preserve">Ради остваривања послова из надлежности града, поред органа </w:t>
      </w:r>
      <w:r w:rsidR="008859F6">
        <w:rPr>
          <w:rFonts w:eastAsia="Pecita"/>
          <w:lang w:val="sr-Cyrl-RS"/>
        </w:rPr>
        <w:t>Г</w:t>
      </w:r>
      <w:r w:rsidRPr="0080756C">
        <w:rPr>
          <w:rFonts w:eastAsia="Pecita"/>
        </w:rPr>
        <w:t>рада образује се и Градска управа.</w:t>
      </w:r>
    </w:p>
    <w:p w:rsidR="007867FE" w:rsidRPr="0080756C" w:rsidRDefault="007867FE" w:rsidP="007867FE">
      <w:pPr>
        <w:jc w:val="both"/>
      </w:pPr>
    </w:p>
    <w:p w:rsidR="007867FE" w:rsidRPr="0080756C" w:rsidRDefault="008859F6" w:rsidP="007867FE">
      <w:pPr>
        <w:jc w:val="both"/>
        <w:rPr>
          <w:rFonts w:eastAsia="Pecita"/>
        </w:rPr>
      </w:pPr>
      <w:r>
        <w:rPr>
          <w:rFonts w:eastAsia="Pecita"/>
        </w:rPr>
        <w:t>Град има 92 месне заједниц</w:t>
      </w:r>
      <w:r>
        <w:rPr>
          <w:rFonts w:eastAsia="Pecita"/>
          <w:lang w:val="sr-Cyrl-RS"/>
        </w:rPr>
        <w:t>е</w:t>
      </w:r>
      <w:r w:rsidR="007867FE" w:rsidRPr="0080756C">
        <w:rPr>
          <w:rFonts w:eastAsia="Pecita"/>
        </w:rPr>
        <w:t xml:space="preserve"> и 7 месних канцеларија, што представља значајан потенцијал за учешће грађана у различитим процесима одлучивања у локалној заједници.</w:t>
      </w:r>
    </w:p>
    <w:p w:rsidR="007867FE" w:rsidRPr="0080756C" w:rsidRDefault="007867FE" w:rsidP="007867FE">
      <w:pPr>
        <w:jc w:val="both"/>
        <w:rPr>
          <w:rFonts w:eastAsia="Pecita"/>
        </w:rPr>
      </w:pPr>
    </w:p>
    <w:p w:rsidR="007867FE" w:rsidRPr="0080756C" w:rsidRDefault="007867FE" w:rsidP="007867FE">
      <w:pPr>
        <w:jc w:val="both"/>
        <w:rPr>
          <w:rFonts w:eastAsia="Pecita"/>
        </w:rPr>
      </w:pPr>
      <w:r w:rsidRPr="0080756C">
        <w:t xml:space="preserve">Канцеларија  за децу и младе </w:t>
      </w:r>
      <w:r w:rsidRPr="0080756C">
        <w:rPr>
          <w:rFonts w:eastAsia="Pecita"/>
        </w:rPr>
        <w:t>у Прокупљу основана је одлуком СО Прокупље 11. марта  2009. године, а отворена 9. октобра исте године уз подршку Министарства за омладину и спорт и УНИЦЕФ-а.</w:t>
      </w:r>
    </w:p>
    <w:p w:rsidR="007867FE" w:rsidRPr="0080756C" w:rsidRDefault="007867FE" w:rsidP="007867FE">
      <w:pPr>
        <w:jc w:val="both"/>
        <w:rPr>
          <w:rFonts w:eastAsia="Pecita"/>
        </w:rPr>
      </w:pPr>
    </w:p>
    <w:p w:rsidR="007867FE" w:rsidRPr="0080756C" w:rsidRDefault="007867FE" w:rsidP="007867FE">
      <w:pPr>
        <w:jc w:val="both"/>
        <w:rPr>
          <w:rFonts w:eastAsia="Pecita"/>
        </w:rPr>
      </w:pPr>
      <w:r w:rsidRPr="0080756C">
        <w:rPr>
          <w:rFonts w:eastAsia="Pecita"/>
        </w:rPr>
        <w:t xml:space="preserve">Оснивање КЗМ је одраз настојања локалне самоуправе да преузме одговорност у развоју и спровођењу мера значајних </w:t>
      </w:r>
      <w:r w:rsidR="00AD40AD">
        <w:rPr>
          <w:rFonts w:eastAsia="Pecita"/>
        </w:rPr>
        <w:t xml:space="preserve">за младе у </w:t>
      </w:r>
      <w:r w:rsidR="00AD40AD">
        <w:rPr>
          <w:rFonts w:eastAsia="Pecita"/>
          <w:lang w:val="sr-Cyrl-RS"/>
        </w:rPr>
        <w:t>Г</w:t>
      </w:r>
      <w:r w:rsidRPr="0080756C">
        <w:rPr>
          <w:rFonts w:eastAsia="Pecita"/>
        </w:rPr>
        <w:t xml:space="preserve">раду </w:t>
      </w:r>
      <w:r w:rsidR="00AD40AD">
        <w:rPr>
          <w:rFonts w:eastAsia="Pecita"/>
          <w:lang w:val="sr-Cyrl-RS"/>
        </w:rPr>
        <w:t>Прокупљу</w:t>
      </w:r>
      <w:r w:rsidRPr="0080756C">
        <w:rPr>
          <w:rFonts w:eastAsia="Pecita"/>
        </w:rPr>
        <w:t>.</w:t>
      </w:r>
    </w:p>
    <w:p w:rsidR="007867FE" w:rsidRPr="0080756C" w:rsidRDefault="007867FE" w:rsidP="007867FE">
      <w:pPr>
        <w:jc w:val="both"/>
        <w:rPr>
          <w:rFonts w:eastAsia="Pecita"/>
        </w:rPr>
      </w:pPr>
    </w:p>
    <w:p w:rsidR="007867FE" w:rsidRPr="0080756C" w:rsidRDefault="007867FE" w:rsidP="007867FE">
      <w:pPr>
        <w:jc w:val="both"/>
        <w:rPr>
          <w:rFonts w:eastAsia="Pecita"/>
          <w:lang w:val="sr-Cyrl-RS"/>
        </w:rPr>
      </w:pPr>
      <w:r w:rsidRPr="0080756C">
        <w:rPr>
          <w:rFonts w:eastAsia="Pecita"/>
        </w:rPr>
        <w:t>Канцеларија за омладину, спорт и физичку културу је организациони део Одељења за друштвене делатности.  У Прокупљу je формиран Савет за младе.</w:t>
      </w:r>
    </w:p>
    <w:p w:rsidR="007867FE" w:rsidRPr="0080756C" w:rsidRDefault="007867FE" w:rsidP="007867FE">
      <w:pPr>
        <w:rPr>
          <w:rFonts w:eastAsia="Pecita"/>
          <w:lang w:val="sr-Cyrl-RS"/>
        </w:rPr>
      </w:pPr>
    </w:p>
    <w:p w:rsidR="007867FE" w:rsidRPr="0080756C" w:rsidRDefault="007867FE" w:rsidP="007867FE">
      <w:pPr>
        <w:rPr>
          <w:rFonts w:eastAsia="Pecita"/>
          <w:lang w:val="sr-Cyrl-RS"/>
        </w:rPr>
      </w:pPr>
    </w:p>
    <w:p w:rsidR="007867FE" w:rsidRPr="0080756C" w:rsidRDefault="007867FE" w:rsidP="007867FE">
      <w:pPr>
        <w:rPr>
          <w:rFonts w:eastAsia="Pecita"/>
          <w:lang w:val="sr-Cyrl-RS"/>
        </w:rPr>
      </w:pPr>
    </w:p>
    <w:p w:rsidR="007867FE" w:rsidRPr="0080756C" w:rsidRDefault="007867FE" w:rsidP="007867FE">
      <w:pPr>
        <w:jc w:val="both"/>
        <w:rPr>
          <w:b/>
          <w:lang w:val="sr-Cyrl-CS"/>
        </w:rPr>
      </w:pPr>
      <w:r w:rsidRPr="0080756C">
        <w:rPr>
          <w:b/>
          <w:lang w:val="sr-Cyrl-CS"/>
        </w:rPr>
        <w:t>Центар за социјални рад Прокупље</w:t>
      </w:r>
    </w:p>
    <w:p w:rsidR="007867FE" w:rsidRPr="0080756C" w:rsidRDefault="007867FE" w:rsidP="007867FE">
      <w:pPr>
        <w:jc w:val="both"/>
        <w:rPr>
          <w:lang w:val="sr-Cyrl-CS"/>
        </w:rPr>
      </w:pPr>
    </w:p>
    <w:p w:rsidR="007867FE" w:rsidRPr="0080756C" w:rsidRDefault="007867FE" w:rsidP="007867FE">
      <w:pPr>
        <w:jc w:val="both"/>
        <w:rPr>
          <w:lang w:val="ru-RU"/>
        </w:rPr>
      </w:pPr>
      <w:r w:rsidRPr="0080756C">
        <w:rPr>
          <w:lang w:val="sr-Cyrl-CS"/>
        </w:rPr>
        <w:t>ЦСР Топлица Прокупље је г</w:t>
      </w:r>
      <w:r w:rsidRPr="0080756C">
        <w:rPr>
          <w:lang w:val="ru-RU"/>
        </w:rPr>
        <w:t xml:space="preserve">лавни носилац активности из области социјалне заштите у Граду Прокупљу. </w:t>
      </w:r>
      <w:r w:rsidRPr="0080756C">
        <w:rPr>
          <w:noProof/>
          <w:lang w:val="sr-Latn-CS"/>
        </w:rPr>
        <w:t xml:space="preserve">Своју делатност Центар остварује у </w:t>
      </w:r>
      <w:r w:rsidRPr="0080756C">
        <w:rPr>
          <w:noProof/>
          <w:lang w:val="sr-Cyrl-CS"/>
        </w:rPr>
        <w:t>складу са</w:t>
      </w:r>
      <w:r w:rsidRPr="0080756C">
        <w:rPr>
          <w:noProof/>
          <w:lang w:val="sr-Latn-CS"/>
        </w:rPr>
        <w:t xml:space="preserve"> Закон</w:t>
      </w:r>
      <w:r w:rsidRPr="0080756C">
        <w:rPr>
          <w:noProof/>
          <w:lang w:val="sr-Cyrl-CS"/>
        </w:rPr>
        <w:t>ом</w:t>
      </w:r>
      <w:r w:rsidRPr="0080756C">
        <w:rPr>
          <w:noProof/>
          <w:lang w:val="sr-Latn-CS"/>
        </w:rPr>
        <w:t xml:space="preserve"> о социјалној заштити и обезбеђивању социјалне сигурности грађана, </w:t>
      </w:r>
      <w:r w:rsidRPr="0080756C">
        <w:rPr>
          <w:noProof/>
          <w:lang w:val="sr-Cyrl-RS"/>
        </w:rPr>
        <w:t xml:space="preserve">Закон о финасијској подршци породици са децом </w:t>
      </w:r>
      <w:r w:rsidRPr="0080756C">
        <w:rPr>
          <w:noProof/>
          <w:lang w:val="sr-Latn-CS"/>
        </w:rPr>
        <w:t xml:space="preserve">и др. </w:t>
      </w:r>
      <w:r w:rsidRPr="0080756C">
        <w:rPr>
          <w:lang w:val="ru-RU"/>
        </w:rPr>
        <w:t>Права која грађани остварују у систему социјалне заштите преко ЦСР су: заштита деце, омладине, одраслих и старих лица, материјално обезбеђење, додатак за помоћ и негу другог лица, право на помоћ за оспособљавање за рад, право на смештај у другу социјалну установу или породицу.</w:t>
      </w:r>
    </w:p>
    <w:p w:rsidR="007867FE" w:rsidRPr="0080756C" w:rsidRDefault="007867FE" w:rsidP="007867FE">
      <w:pPr>
        <w:rPr>
          <w:lang w:val="sr-Cyrl-RS"/>
        </w:rPr>
      </w:pPr>
    </w:p>
    <w:p w:rsidR="007867FE" w:rsidRPr="0080756C" w:rsidRDefault="007867FE" w:rsidP="007867FE">
      <w:pPr>
        <w:jc w:val="both"/>
      </w:pPr>
      <w:r w:rsidRPr="0080756C">
        <w:t>Основна функција система социјалне заштите јесте задовољење социјалних потреба грађана, а Центар за социјални рад као базична служба има централно место у том систему.</w:t>
      </w:r>
    </w:p>
    <w:p w:rsidR="007867FE" w:rsidRPr="0080756C" w:rsidRDefault="007867FE" w:rsidP="007867FE">
      <w:pPr>
        <w:jc w:val="both"/>
      </w:pPr>
    </w:p>
    <w:p w:rsidR="007867FE" w:rsidRPr="0080756C" w:rsidRDefault="007867FE" w:rsidP="007867FE">
      <w:pPr>
        <w:jc w:val="both"/>
      </w:pPr>
      <w:r w:rsidRPr="0080756C">
        <w:t>Применом одговарајућих услуга и мера социјалног рада и социјлане заштите ЦСР Топлица обезвеђује адекватну заштиту за сва лица која се нађу у стању социјалне потребе.</w:t>
      </w:r>
    </w:p>
    <w:p w:rsidR="007867FE" w:rsidRPr="0080756C" w:rsidRDefault="007867FE" w:rsidP="007867FE">
      <w:pPr>
        <w:jc w:val="both"/>
      </w:pPr>
    </w:p>
    <w:p w:rsidR="007867FE" w:rsidRPr="0080756C" w:rsidRDefault="007867FE" w:rsidP="007867FE">
      <w:pPr>
        <w:jc w:val="both"/>
      </w:pPr>
      <w:r w:rsidRPr="0080756C">
        <w:t>Пружањем услуга социјалне заштите којим се предупређује, умањује или отклања зависност појединца или породице од социјалних служби центар остварује циљеве социјалне заштите који се односе на:</w:t>
      </w:r>
    </w:p>
    <w:p w:rsidR="007867FE" w:rsidRPr="0080756C" w:rsidRDefault="007867FE" w:rsidP="000F665F">
      <w:pPr>
        <w:pStyle w:val="ListParagraph"/>
        <w:numPr>
          <w:ilvl w:val="0"/>
          <w:numId w:val="15"/>
        </w:numPr>
        <w:jc w:val="both"/>
        <w:rPr>
          <w:rFonts w:ascii="Times New Roman" w:hAnsi="Times New Roman" w:cs="Times New Roman"/>
        </w:rPr>
      </w:pPr>
      <w:r w:rsidRPr="0080756C">
        <w:rPr>
          <w:rFonts w:ascii="Times New Roman" w:hAnsi="Times New Roman" w:cs="Times New Roman"/>
        </w:rPr>
        <w:lastRenderedPageBreak/>
        <w:t>Достизање, односно одржавањ</w:t>
      </w:r>
      <w:r w:rsidR="00792443">
        <w:rPr>
          <w:rFonts w:ascii="Times New Roman" w:hAnsi="Times New Roman" w:cs="Times New Roman"/>
        </w:rPr>
        <w:t>е</w:t>
      </w:r>
      <w:r w:rsidRPr="0080756C">
        <w:rPr>
          <w:rFonts w:ascii="Times New Roman" w:hAnsi="Times New Roman" w:cs="Times New Roman"/>
        </w:rPr>
        <w:t xml:space="preserve"> минималне материјалне сигурности и независности појединаца и породице у задовољењу животних потреба;</w:t>
      </w:r>
    </w:p>
    <w:p w:rsidR="007867FE" w:rsidRPr="0080756C" w:rsidRDefault="007867FE" w:rsidP="000F665F">
      <w:pPr>
        <w:pStyle w:val="ListParagraph"/>
        <w:numPr>
          <w:ilvl w:val="0"/>
          <w:numId w:val="15"/>
        </w:numPr>
        <w:jc w:val="both"/>
        <w:rPr>
          <w:rFonts w:ascii="Times New Roman" w:hAnsi="Times New Roman" w:cs="Times New Roman"/>
        </w:rPr>
      </w:pPr>
      <w:r w:rsidRPr="0080756C">
        <w:rPr>
          <w:rFonts w:ascii="Times New Roman" w:hAnsi="Times New Roman" w:cs="Times New Roman"/>
        </w:rPr>
        <w:t>Обезбеђивање доступности услуга и остваривању права у социјалној заштити;</w:t>
      </w:r>
    </w:p>
    <w:p w:rsidR="007867FE" w:rsidRPr="0080756C" w:rsidRDefault="007867FE" w:rsidP="000F665F">
      <w:pPr>
        <w:pStyle w:val="ListParagraph"/>
        <w:numPr>
          <w:ilvl w:val="0"/>
          <w:numId w:val="15"/>
        </w:numPr>
        <w:jc w:val="both"/>
        <w:rPr>
          <w:rFonts w:ascii="Times New Roman" w:hAnsi="Times New Roman" w:cs="Times New Roman"/>
        </w:rPr>
      </w:pPr>
      <w:r w:rsidRPr="0080756C">
        <w:rPr>
          <w:rFonts w:ascii="Times New Roman" w:hAnsi="Times New Roman" w:cs="Times New Roman"/>
        </w:rPr>
        <w:t>Стварање једнаке могућности за самостални живот и подстицање на социјалну укљученост;</w:t>
      </w:r>
    </w:p>
    <w:p w:rsidR="007867FE" w:rsidRPr="0080756C" w:rsidRDefault="007867FE" w:rsidP="000F665F">
      <w:pPr>
        <w:pStyle w:val="ListParagraph"/>
        <w:numPr>
          <w:ilvl w:val="0"/>
          <w:numId w:val="15"/>
        </w:numPr>
        <w:jc w:val="both"/>
        <w:rPr>
          <w:rFonts w:ascii="Times New Roman" w:hAnsi="Times New Roman" w:cs="Times New Roman"/>
        </w:rPr>
      </w:pPr>
      <w:r w:rsidRPr="0080756C">
        <w:rPr>
          <w:rFonts w:ascii="Times New Roman" w:hAnsi="Times New Roman" w:cs="Times New Roman"/>
        </w:rPr>
        <w:t>Очување и унапређење породичних односа;</w:t>
      </w:r>
    </w:p>
    <w:p w:rsidR="007867FE" w:rsidRPr="0080756C" w:rsidRDefault="007867FE" w:rsidP="000F665F">
      <w:pPr>
        <w:pStyle w:val="ListParagraph"/>
        <w:numPr>
          <w:ilvl w:val="0"/>
          <w:numId w:val="15"/>
        </w:numPr>
        <w:jc w:val="both"/>
        <w:rPr>
          <w:rFonts w:ascii="Times New Roman" w:hAnsi="Times New Roman" w:cs="Times New Roman"/>
        </w:rPr>
      </w:pPr>
      <w:r w:rsidRPr="0080756C">
        <w:rPr>
          <w:rFonts w:ascii="Times New Roman" w:hAnsi="Times New Roman" w:cs="Times New Roman"/>
        </w:rPr>
        <w:t>Превенцију злостављања, занемаривања и отклањање негативних последица;</w:t>
      </w:r>
    </w:p>
    <w:p w:rsidR="007867FE" w:rsidRPr="0080756C" w:rsidRDefault="007867FE" w:rsidP="007867FE">
      <w:pPr>
        <w:jc w:val="both"/>
      </w:pPr>
    </w:p>
    <w:p w:rsidR="007867FE" w:rsidRPr="0080756C" w:rsidRDefault="007867FE" w:rsidP="007867FE">
      <w:pPr>
        <w:jc w:val="both"/>
      </w:pPr>
      <w:r w:rsidRPr="0080756C">
        <w:t>Центар одлучује о остваривању права корисника утврђених Законом о социјалној заштити, о коришћењу услуга социјалне заштите које обезбеђује Република Србија и локална самоуправа и врши друге послове утврђене Законом и прописима донетим на основу Закона.</w:t>
      </w:r>
    </w:p>
    <w:p w:rsidR="007867FE" w:rsidRPr="0080756C" w:rsidRDefault="007867FE" w:rsidP="007867FE">
      <w:pPr>
        <w:jc w:val="both"/>
      </w:pPr>
    </w:p>
    <w:p w:rsidR="007867FE" w:rsidRPr="0080756C" w:rsidRDefault="007867FE" w:rsidP="007867FE">
      <w:pPr>
        <w:jc w:val="both"/>
      </w:pPr>
      <w:r w:rsidRPr="0080756C">
        <w:t>У Центру ради 12 радника на неодређено време и један радник на одређено време од чега је 10-оро са високом и троје са средњом стручном спремом што је недовољно за обављање планираних задатака.</w:t>
      </w:r>
    </w:p>
    <w:p w:rsidR="007867FE" w:rsidRPr="0080756C" w:rsidRDefault="007867FE" w:rsidP="007867FE">
      <w:pPr>
        <w:jc w:val="both"/>
      </w:pPr>
    </w:p>
    <w:p w:rsidR="007867FE" w:rsidRPr="0080756C" w:rsidRDefault="007867FE" w:rsidP="007867FE">
      <w:pPr>
        <w:jc w:val="both"/>
      </w:pPr>
      <w:r w:rsidRPr="0080756C">
        <w:t>Доступност услуга социјлног рада и социјалне заштите се обезбеђује 24 часа кроз организов</w:t>
      </w:r>
      <w:r w:rsidR="00792443">
        <w:rPr>
          <w:lang w:val="sr-Cyrl-RS"/>
        </w:rPr>
        <w:t>а</w:t>
      </w:r>
      <w:r w:rsidRPr="0080756C">
        <w:t>ње дежурстава стручних радника, тако да је у сваком тренутку омогућен несметан приступ неодложним услугама свим корисницима.</w:t>
      </w:r>
    </w:p>
    <w:p w:rsidR="007867FE" w:rsidRPr="0080756C" w:rsidRDefault="007867FE" w:rsidP="007867FE">
      <w:pPr>
        <w:rPr>
          <w:rFonts w:eastAsia="Pecita"/>
          <w:lang w:val="sr-Cyrl-RS"/>
        </w:rPr>
      </w:pPr>
    </w:p>
    <w:p w:rsidR="005C4801" w:rsidRDefault="005C4801" w:rsidP="007867FE">
      <w:pPr>
        <w:rPr>
          <w:rFonts w:eastAsia="Pecita"/>
          <w:b/>
          <w:lang w:val="sr-Cyrl-RS"/>
        </w:rPr>
      </w:pPr>
    </w:p>
    <w:p w:rsidR="005C4801" w:rsidRDefault="005C4801" w:rsidP="007867FE">
      <w:pPr>
        <w:rPr>
          <w:rFonts w:eastAsia="Pecita"/>
          <w:b/>
          <w:lang w:val="sr-Cyrl-RS"/>
        </w:rPr>
      </w:pPr>
    </w:p>
    <w:p w:rsidR="007867FE" w:rsidRDefault="005C4801" w:rsidP="007867FE">
      <w:pPr>
        <w:rPr>
          <w:rFonts w:eastAsia="Pecita"/>
          <w:b/>
          <w:lang w:val="sr-Cyrl-RS"/>
        </w:rPr>
      </w:pPr>
      <w:r w:rsidRPr="005C4801">
        <w:rPr>
          <w:rFonts w:eastAsia="Pecita"/>
          <w:b/>
          <w:lang w:val="sr-Cyrl-RS"/>
        </w:rPr>
        <w:t>Полицијска управа Прокупље</w:t>
      </w:r>
    </w:p>
    <w:p w:rsidR="005C4801" w:rsidRDefault="005C4801" w:rsidP="007867FE">
      <w:pPr>
        <w:rPr>
          <w:rFonts w:eastAsia="Pecita"/>
          <w:b/>
          <w:lang w:val="sr-Cyrl-RS"/>
        </w:rPr>
      </w:pPr>
    </w:p>
    <w:p w:rsidR="005C4801" w:rsidRPr="003978D6" w:rsidRDefault="005C4801" w:rsidP="005C4801">
      <w:pPr>
        <w:pStyle w:val="NoSpacing"/>
        <w:ind w:right="-180"/>
      </w:pPr>
      <w:r w:rsidRPr="003978D6">
        <w:t xml:space="preserve">На подручју </w:t>
      </w:r>
      <w:r w:rsidRPr="003978D6">
        <w:rPr>
          <w:lang w:val="sr-Cyrl-RS"/>
        </w:rPr>
        <w:t>Полицијске управе</w:t>
      </w:r>
      <w:r w:rsidRPr="003978D6">
        <w:t xml:space="preserve"> Прокупљ</w:t>
      </w:r>
      <w:r w:rsidRPr="003978D6">
        <w:rPr>
          <w:lang w:val="sr-Cyrl-RS"/>
        </w:rPr>
        <w:t>е</w:t>
      </w:r>
      <w:r w:rsidRPr="003978D6">
        <w:t xml:space="preserve"> (од марта 2011. године) спроводи се стална акција МУП-а „Школа без дроге и насиља“ у оквиру које се на месечном и нивоу спроводе акције у зони школе.</w:t>
      </w:r>
    </w:p>
    <w:p w:rsidR="005C4801" w:rsidRPr="003978D6" w:rsidRDefault="005C4801" w:rsidP="005C4801">
      <w:pPr>
        <w:pStyle w:val="NoSpacing"/>
        <w:ind w:right="-180"/>
      </w:pPr>
    </w:p>
    <w:p w:rsidR="005C4801" w:rsidRPr="003978D6" w:rsidRDefault="005C4801" w:rsidP="005C4801">
      <w:pPr>
        <w:pStyle w:val="NoSpacing"/>
        <w:ind w:right="-180"/>
        <w:rPr>
          <w:lang w:val="sr-Latn-CS"/>
        </w:rPr>
      </w:pPr>
      <w:r w:rsidRPr="003978D6">
        <w:t>У оквиру програма „Школски полицајац“ на подручју ПУ</w:t>
      </w:r>
      <w:r w:rsidRPr="003978D6">
        <w:rPr>
          <w:rStyle w:val="FootnoteReference"/>
        </w:rPr>
        <w:footnoteReference w:id="10"/>
      </w:r>
      <w:r w:rsidRPr="003978D6">
        <w:t xml:space="preserve"> у Прокупљу ангажовано је 9 школских полицајаца.</w:t>
      </w:r>
    </w:p>
    <w:p w:rsidR="005C4801" w:rsidRPr="003978D6" w:rsidRDefault="005C4801" w:rsidP="005C4801">
      <w:pPr>
        <w:pStyle w:val="NoSpacing"/>
        <w:ind w:right="-180"/>
        <w:rPr>
          <w:lang w:val="sr-Latn-CS"/>
        </w:rPr>
      </w:pPr>
    </w:p>
    <w:p w:rsidR="005C4801" w:rsidRPr="003978D6" w:rsidRDefault="005C4801" w:rsidP="005C4801">
      <w:pPr>
        <w:pStyle w:val="NoSpacing"/>
        <w:ind w:right="-180"/>
        <w:rPr>
          <w:lang w:val="sr-Cyrl-CS"/>
        </w:rPr>
      </w:pPr>
      <w:r w:rsidRPr="003978D6">
        <w:rPr>
          <w:lang w:val="sr-Cyrl-RS"/>
        </w:rPr>
        <w:t>У 2018 години у</w:t>
      </w:r>
      <w:r w:rsidRPr="003978D6">
        <w:t xml:space="preserve"> оквиру кампање ''16 дана активизма против насиља над женама'', чији је почетак означен са Међународним даном борбе против насиља над женама 25. новембар и крај са 10. децембром 2018. године,  остварен је контакт са Центрима за социјални рад, Тужилаштвом и Домовима здравља, на подручју Полицијске управе, који се баве овом проблематиком, што је резултирало активним учешћем свих институција и одржавањем трибина и округлог стола на тему ''насиља над женама''.Одржане су 3 трибине у Житорађи у библиотеци града, згради Црвеног крста и Средњој школи у Житорађи , а на којима је присуствовало око 70 грађана.</w:t>
      </w:r>
      <w:r w:rsidRPr="003978D6">
        <w:rPr>
          <w:lang w:val="sr-Cyrl-RS"/>
        </w:rPr>
        <w:t xml:space="preserve"> </w:t>
      </w:r>
      <w:r w:rsidRPr="003978D6">
        <w:t>У Прокупљу је у згради Дома ученика средњих школа одржана трибина на којој је присуствовало око 40 ученика и запослених.</w:t>
      </w:r>
    </w:p>
    <w:p w:rsidR="005C4801" w:rsidRPr="003978D6" w:rsidRDefault="005C4801" w:rsidP="005C4801">
      <w:pPr>
        <w:pStyle w:val="NoSpacing"/>
        <w:ind w:right="-180"/>
        <w:rPr>
          <w:lang w:val="sr-Cyrl-CS"/>
        </w:rPr>
      </w:pPr>
    </w:p>
    <w:p w:rsidR="005C4801" w:rsidRPr="003978D6" w:rsidRDefault="005C4801" w:rsidP="005C4801">
      <w:pPr>
        <w:pStyle w:val="NoSpacing"/>
        <w:ind w:right="-180"/>
        <w:rPr>
          <w:lang w:val="ru-RU"/>
        </w:rPr>
      </w:pPr>
      <w:r w:rsidRPr="003978D6">
        <w:t>У</w:t>
      </w:r>
      <w:r w:rsidRPr="003978D6">
        <w:rPr>
          <w:lang w:val="ru-RU"/>
        </w:rPr>
        <w:t xml:space="preserve"> мају и јуну месецу 201</w:t>
      </w:r>
      <w:r w:rsidRPr="003978D6">
        <w:rPr>
          <w:lang w:val="sr-Cyrl-RS"/>
        </w:rPr>
        <w:t>8</w:t>
      </w:r>
      <w:r w:rsidRPr="003978D6">
        <w:rPr>
          <w:lang w:val="ru-RU"/>
        </w:rPr>
        <w:t>. године имплементиране су мере акције ''Матура'' у циљу унапређења безбедносне културе и заштите ученика завршних разреда средњих школа, као и одржавања повољног стања безбедности за време матурских прослава и других школских манифестација.</w:t>
      </w:r>
    </w:p>
    <w:p w:rsidR="005C4801" w:rsidRPr="003978D6" w:rsidRDefault="005C4801" w:rsidP="005C4801">
      <w:pPr>
        <w:pStyle w:val="NoSpacing"/>
        <w:ind w:right="-180"/>
        <w:rPr>
          <w:lang w:val="sr-Cyrl-RS"/>
        </w:rPr>
      </w:pPr>
    </w:p>
    <w:p w:rsidR="005C4801" w:rsidRPr="003978D6" w:rsidRDefault="005C4801" w:rsidP="005C4801">
      <w:pPr>
        <w:pStyle w:val="NoSpacing"/>
        <w:ind w:right="-180"/>
      </w:pPr>
      <w:r w:rsidRPr="003978D6">
        <w:t>У школској 2017/2018. години, Министарство унутрашњих послова уз подршку Министарства просвете, науке и технолошког развоја, започело је пројекат „Основи безбедности деце“</w:t>
      </w:r>
      <w:r w:rsidRPr="003978D6">
        <w:rPr>
          <w:lang w:val="sr-Cyrl-CS"/>
        </w:rPr>
        <w:t xml:space="preserve"> за ученике 4. и 6. разреда</w:t>
      </w:r>
      <w:r w:rsidRPr="003978D6">
        <w:t xml:space="preserve">, намењен едукацији ученика основних школа, о безбедносним ризицима и претњама којима су изложени, начинима превенције и </w:t>
      </w:r>
      <w:r w:rsidRPr="003978D6">
        <w:lastRenderedPageBreak/>
        <w:t xml:space="preserve">вештинама остваривања безбедносне заштите. На подручју </w:t>
      </w:r>
      <w:r w:rsidRPr="003978D6">
        <w:rPr>
          <w:lang w:val="sr-Cyrl-CS"/>
        </w:rPr>
        <w:t>Топличког</w:t>
      </w:r>
      <w:r w:rsidRPr="003978D6">
        <w:t xml:space="preserve"> управног округа у школској 2017/2018. години у </w:t>
      </w:r>
      <w:r w:rsidRPr="003978D6">
        <w:rPr>
          <w:lang w:val="sr-Cyrl-CS"/>
        </w:rPr>
        <w:t>11</w:t>
      </w:r>
      <w:r w:rsidRPr="003978D6">
        <w:t xml:space="preserve"> школа одржано је укупно </w:t>
      </w:r>
      <w:r w:rsidRPr="003978D6">
        <w:rPr>
          <w:lang w:val="sr-Cyrl-CS"/>
        </w:rPr>
        <w:t>825</w:t>
      </w:r>
      <w:r w:rsidRPr="003978D6">
        <w:t xml:space="preserve"> предавања, на осам тема:</w:t>
      </w:r>
    </w:p>
    <w:p w:rsidR="005C4801" w:rsidRPr="003978D6" w:rsidRDefault="005C4801" w:rsidP="005C4801">
      <w:pPr>
        <w:pStyle w:val="NoSpacing"/>
        <w:ind w:right="-180"/>
      </w:pPr>
      <w:r w:rsidRPr="003978D6">
        <w:t>1. “Безбедност деце у саобраћају”</w:t>
      </w:r>
    </w:p>
    <w:p w:rsidR="005C4801" w:rsidRPr="003978D6" w:rsidRDefault="005C4801" w:rsidP="005C4801">
      <w:pPr>
        <w:pStyle w:val="NoSpacing"/>
        <w:ind w:right="-180"/>
      </w:pPr>
      <w:r w:rsidRPr="003978D6">
        <w:t>2.</w:t>
      </w:r>
      <w:r w:rsidRPr="003978D6">
        <w:rPr>
          <w:lang w:val="sr-Cyrl-RS"/>
        </w:rPr>
        <w:t xml:space="preserve"> </w:t>
      </w:r>
      <w:r w:rsidRPr="003978D6">
        <w:t>”Полиција у служби грађана”,</w:t>
      </w:r>
    </w:p>
    <w:p w:rsidR="005C4801" w:rsidRPr="003978D6" w:rsidRDefault="005C4801" w:rsidP="005C4801">
      <w:pPr>
        <w:pStyle w:val="NoSpacing"/>
        <w:ind w:right="-180"/>
      </w:pPr>
      <w:r w:rsidRPr="003978D6">
        <w:t>3.</w:t>
      </w:r>
      <w:r w:rsidRPr="003978D6">
        <w:rPr>
          <w:lang w:val="sr-Cyrl-RS"/>
        </w:rPr>
        <w:t xml:space="preserve"> </w:t>
      </w:r>
      <w:r w:rsidRPr="003978D6">
        <w:t>Насиље као негативна друштвена појава”,</w:t>
      </w:r>
    </w:p>
    <w:p w:rsidR="005C4801" w:rsidRPr="003978D6" w:rsidRDefault="005C4801" w:rsidP="005C4801">
      <w:pPr>
        <w:pStyle w:val="NoSpacing"/>
        <w:ind w:right="-180"/>
      </w:pPr>
      <w:r w:rsidRPr="003978D6">
        <w:t>4.</w:t>
      </w:r>
      <w:r w:rsidRPr="003978D6">
        <w:rPr>
          <w:lang w:val="sr-Cyrl-RS"/>
        </w:rPr>
        <w:t xml:space="preserve"> </w:t>
      </w:r>
      <w:r w:rsidRPr="003978D6">
        <w:t>Превенција и заштита деце од злоупотребе опојних дрога и алкохола”,</w:t>
      </w:r>
    </w:p>
    <w:p w:rsidR="005C4801" w:rsidRPr="003978D6" w:rsidRDefault="005C4801" w:rsidP="005C4801">
      <w:pPr>
        <w:pStyle w:val="NoSpacing"/>
        <w:ind w:right="-180"/>
      </w:pPr>
      <w:r w:rsidRPr="003978D6">
        <w:t>5.</w:t>
      </w:r>
      <w:r w:rsidRPr="003978D6">
        <w:rPr>
          <w:lang w:val="sr-Cyrl-RS"/>
        </w:rPr>
        <w:t xml:space="preserve"> </w:t>
      </w:r>
      <w:r w:rsidRPr="003978D6">
        <w:t>Безбедно коришћење интернета и друштвених мрежа”,</w:t>
      </w:r>
    </w:p>
    <w:p w:rsidR="005C4801" w:rsidRPr="003978D6" w:rsidRDefault="005C4801" w:rsidP="005C4801">
      <w:pPr>
        <w:pStyle w:val="NoSpacing"/>
        <w:ind w:right="-180"/>
      </w:pPr>
      <w:r w:rsidRPr="003978D6">
        <w:t>6.</w:t>
      </w:r>
      <w:r w:rsidRPr="003978D6">
        <w:rPr>
          <w:lang w:val="sr-Cyrl-RS"/>
        </w:rPr>
        <w:t xml:space="preserve"> </w:t>
      </w:r>
      <w:r w:rsidRPr="003978D6">
        <w:t>Превенција и заштита деце од трговине људима”,</w:t>
      </w:r>
    </w:p>
    <w:p w:rsidR="005C4801" w:rsidRPr="003978D6" w:rsidRDefault="005C4801" w:rsidP="005C4801">
      <w:pPr>
        <w:pStyle w:val="NoSpacing"/>
        <w:ind w:right="-180"/>
      </w:pPr>
      <w:r w:rsidRPr="003978D6">
        <w:t>7.</w:t>
      </w:r>
      <w:r w:rsidRPr="003978D6">
        <w:rPr>
          <w:lang w:val="sr-Cyrl-RS"/>
        </w:rPr>
        <w:t xml:space="preserve"> </w:t>
      </w:r>
      <w:r w:rsidRPr="003978D6">
        <w:t>”Заштита од пожара”,</w:t>
      </w:r>
    </w:p>
    <w:p w:rsidR="005C4801" w:rsidRPr="003978D6" w:rsidRDefault="005C4801" w:rsidP="005C4801">
      <w:pPr>
        <w:pStyle w:val="NoSpacing"/>
        <w:ind w:right="-180"/>
      </w:pPr>
      <w:r w:rsidRPr="003978D6">
        <w:t>8.</w:t>
      </w:r>
      <w:r w:rsidRPr="003978D6">
        <w:rPr>
          <w:lang w:val="sr-Cyrl-RS"/>
        </w:rPr>
        <w:t xml:space="preserve"> </w:t>
      </w:r>
      <w:r w:rsidRPr="003978D6">
        <w:t>”Заштита од техничко – технолошких опасности и природних непогода”</w:t>
      </w:r>
    </w:p>
    <w:p w:rsidR="005C4801" w:rsidRPr="003978D6" w:rsidRDefault="005C4801" w:rsidP="005C4801">
      <w:pPr>
        <w:pStyle w:val="NoSpacing"/>
        <w:ind w:right="-180"/>
      </w:pPr>
    </w:p>
    <w:p w:rsidR="005C4801" w:rsidRPr="003978D6" w:rsidRDefault="005C4801" w:rsidP="005C4801">
      <w:pPr>
        <w:pStyle w:val="NoSpacing"/>
        <w:ind w:right="-180"/>
        <w:rPr>
          <w:lang w:val="sr-Cyrl-CS"/>
        </w:rPr>
      </w:pPr>
      <w:r w:rsidRPr="003978D6">
        <w:t xml:space="preserve">За сваку тему у просеку је присуствовало </w:t>
      </w:r>
      <w:r w:rsidRPr="003978D6">
        <w:rPr>
          <w:lang w:val="sr-Cyrl-CS"/>
        </w:rPr>
        <w:t>645</w:t>
      </w:r>
      <w:r w:rsidRPr="003978D6">
        <w:t xml:space="preserve">, ученика 4. </w:t>
      </w:r>
      <w:r w:rsidRPr="003978D6">
        <w:rPr>
          <w:lang w:val="sr-Cyrl-CS"/>
        </w:rPr>
        <w:t>р</w:t>
      </w:r>
      <w:r w:rsidRPr="003978D6">
        <w:t xml:space="preserve">азреда и </w:t>
      </w:r>
      <w:r w:rsidRPr="003978D6">
        <w:rPr>
          <w:lang w:val="sr-Cyrl-CS"/>
        </w:rPr>
        <w:t>714</w:t>
      </w:r>
      <w:r w:rsidRPr="003978D6">
        <w:t xml:space="preserve"> ученика 6. </w:t>
      </w:r>
      <w:r w:rsidRPr="003978D6">
        <w:rPr>
          <w:lang w:val="sr-Cyrl-CS"/>
        </w:rPr>
        <w:t>р</w:t>
      </w:r>
      <w:r w:rsidRPr="003978D6">
        <w:t>азреда.</w:t>
      </w:r>
    </w:p>
    <w:p w:rsidR="005C4801" w:rsidRPr="003978D6" w:rsidRDefault="005C4801" w:rsidP="005C4801">
      <w:pPr>
        <w:pStyle w:val="NoSpacing"/>
        <w:ind w:right="-180"/>
        <w:rPr>
          <w:lang w:val="sr-Cyrl-CS"/>
        </w:rPr>
      </w:pPr>
    </w:p>
    <w:p w:rsidR="005C4801" w:rsidRPr="003978D6" w:rsidRDefault="005C4801" w:rsidP="005C4801">
      <w:pPr>
        <w:pStyle w:val="NoSpacing"/>
        <w:ind w:right="-180"/>
      </w:pPr>
      <w:r w:rsidRPr="003978D6">
        <w:t>У школској 201</w:t>
      </w:r>
      <w:r w:rsidRPr="003978D6">
        <w:rPr>
          <w:lang w:val="sr-Cyrl-CS"/>
        </w:rPr>
        <w:t>8</w:t>
      </w:r>
      <w:r w:rsidRPr="003978D6">
        <w:t>/201</w:t>
      </w:r>
      <w:r w:rsidRPr="003978D6">
        <w:rPr>
          <w:lang w:val="sr-Cyrl-CS"/>
        </w:rPr>
        <w:t>9</w:t>
      </w:r>
      <w:r w:rsidRPr="003978D6">
        <w:t xml:space="preserve">. години, Министарство унутрашњих послова уз подршку Министарства просвете, науке и технолошког развоја, </w:t>
      </w:r>
      <w:r w:rsidRPr="003978D6">
        <w:rPr>
          <w:lang w:val="sr-Cyrl-CS"/>
        </w:rPr>
        <w:t>наставило</w:t>
      </w:r>
      <w:r w:rsidRPr="003978D6">
        <w:t xml:space="preserve"> је</w:t>
      </w:r>
      <w:r w:rsidRPr="003978D6">
        <w:rPr>
          <w:lang w:val="sr-Cyrl-CS"/>
        </w:rPr>
        <w:t xml:space="preserve"> реализацију</w:t>
      </w:r>
      <w:r w:rsidRPr="003978D6">
        <w:t xml:space="preserve"> пројек</w:t>
      </w:r>
      <w:r w:rsidRPr="003978D6">
        <w:rPr>
          <w:lang w:val="sr-Cyrl-CS"/>
        </w:rPr>
        <w:t>та</w:t>
      </w:r>
      <w:r w:rsidRPr="003978D6">
        <w:t xml:space="preserve"> „Основи безбедности деце“</w:t>
      </w:r>
      <w:r w:rsidRPr="003978D6">
        <w:rPr>
          <w:lang w:val="sr-Cyrl-CS"/>
        </w:rPr>
        <w:t xml:space="preserve"> за ученике 1., 4. и 6. разреда.</w:t>
      </w:r>
      <w:r w:rsidRPr="003978D6">
        <w:t xml:space="preserve"> На подручју </w:t>
      </w:r>
      <w:r w:rsidRPr="003978D6">
        <w:rPr>
          <w:lang w:val="sr-Cyrl-CS"/>
        </w:rPr>
        <w:t>Топличког</w:t>
      </w:r>
      <w:r w:rsidRPr="003978D6">
        <w:t xml:space="preserve"> управног округа у школској 201</w:t>
      </w:r>
      <w:r w:rsidRPr="003978D6">
        <w:rPr>
          <w:lang w:val="sr-Cyrl-CS"/>
        </w:rPr>
        <w:t>8</w:t>
      </w:r>
      <w:r w:rsidRPr="003978D6">
        <w:t>/201</w:t>
      </w:r>
      <w:r w:rsidRPr="003978D6">
        <w:rPr>
          <w:lang w:val="sr-Cyrl-CS"/>
        </w:rPr>
        <w:t>9</w:t>
      </w:r>
      <w:r w:rsidRPr="003978D6">
        <w:t xml:space="preserve">. години у </w:t>
      </w:r>
      <w:r w:rsidRPr="003978D6">
        <w:rPr>
          <w:lang w:val="sr-Cyrl-CS"/>
        </w:rPr>
        <w:t>11</w:t>
      </w:r>
      <w:r w:rsidRPr="003978D6">
        <w:t xml:space="preserve"> школа одржано је укупно </w:t>
      </w:r>
      <w:r w:rsidRPr="003978D6">
        <w:rPr>
          <w:lang w:val="sr-Cyrl-CS"/>
        </w:rPr>
        <w:t>406</w:t>
      </w:r>
      <w:r w:rsidRPr="003978D6">
        <w:t xml:space="preserve"> предавања, на осам тема, на којима је за сваку тему у просеку присуствовало, </w:t>
      </w:r>
      <w:r w:rsidRPr="003978D6">
        <w:rPr>
          <w:lang w:val="sr-Cyrl-CS"/>
        </w:rPr>
        <w:t>320 ученика 4.</w:t>
      </w:r>
      <w:r w:rsidRPr="003978D6">
        <w:t xml:space="preserve"> </w:t>
      </w:r>
      <w:r w:rsidRPr="003978D6">
        <w:rPr>
          <w:lang w:val="sr-Cyrl-CS"/>
        </w:rPr>
        <w:t>р</w:t>
      </w:r>
      <w:r w:rsidRPr="003978D6">
        <w:t xml:space="preserve">азреда и </w:t>
      </w:r>
      <w:r w:rsidRPr="003978D6">
        <w:rPr>
          <w:lang w:val="sr-Cyrl-CS"/>
        </w:rPr>
        <w:t>343</w:t>
      </w:r>
      <w:r w:rsidRPr="003978D6">
        <w:t xml:space="preserve"> ученика 6. </w:t>
      </w:r>
      <w:r w:rsidRPr="003978D6">
        <w:rPr>
          <w:lang w:val="sr-Cyrl-CS"/>
        </w:rPr>
        <w:t>р</w:t>
      </w:r>
      <w:r w:rsidRPr="003978D6">
        <w:t>азреда.Ученицима 1.ог разреда презентована су предавања на  следеће теме:</w:t>
      </w:r>
    </w:p>
    <w:p w:rsidR="005C4801" w:rsidRPr="003978D6" w:rsidRDefault="005C4801" w:rsidP="005C4801">
      <w:pPr>
        <w:pStyle w:val="NoSpacing"/>
        <w:ind w:right="-180"/>
      </w:pPr>
    </w:p>
    <w:p w:rsidR="005C4801" w:rsidRPr="003978D6" w:rsidRDefault="005C4801" w:rsidP="005C4801">
      <w:pPr>
        <w:pStyle w:val="NoSpacing"/>
        <w:ind w:right="-180"/>
      </w:pPr>
      <w:r w:rsidRPr="003978D6">
        <w:t>1. Шта ради полиција и Заједно против насиља”</w:t>
      </w:r>
    </w:p>
    <w:p w:rsidR="005C4801" w:rsidRPr="003978D6" w:rsidRDefault="005C4801" w:rsidP="005C4801">
      <w:pPr>
        <w:pStyle w:val="NoSpacing"/>
        <w:ind w:right="-180"/>
      </w:pPr>
      <w:r w:rsidRPr="003978D6">
        <w:t>2.</w:t>
      </w:r>
      <w:r w:rsidRPr="003978D6">
        <w:rPr>
          <w:lang w:val="sr-Cyrl-RS"/>
        </w:rPr>
        <w:t xml:space="preserve"> </w:t>
      </w:r>
      <w:r w:rsidRPr="003978D6">
        <w:t>Безбедност деце у саобраћају” и</w:t>
      </w:r>
    </w:p>
    <w:p w:rsidR="005C4801" w:rsidRPr="003978D6" w:rsidRDefault="005C4801" w:rsidP="005C4801">
      <w:pPr>
        <w:pStyle w:val="NoSpacing"/>
        <w:ind w:right="-180"/>
      </w:pPr>
      <w:r w:rsidRPr="003978D6">
        <w:t>3.</w:t>
      </w:r>
      <w:r w:rsidRPr="003978D6">
        <w:rPr>
          <w:lang w:val="sr-Cyrl-RS"/>
        </w:rPr>
        <w:t xml:space="preserve"> </w:t>
      </w:r>
      <w:r w:rsidRPr="003978D6">
        <w:t>Заштита од опасних материја и природних непогода”</w:t>
      </w:r>
    </w:p>
    <w:p w:rsidR="005C4801" w:rsidRPr="003978D6" w:rsidRDefault="005C4801" w:rsidP="005C4801">
      <w:pPr>
        <w:pStyle w:val="NoSpacing"/>
        <w:ind w:right="-180"/>
      </w:pPr>
    </w:p>
    <w:p w:rsidR="005C4801" w:rsidRPr="003978D6" w:rsidRDefault="005C4801" w:rsidP="005C4801">
      <w:pPr>
        <w:pStyle w:val="NoSpacing"/>
        <w:ind w:right="-180"/>
      </w:pPr>
      <w:r w:rsidRPr="003978D6">
        <w:t xml:space="preserve">Током месеца новембра и и децембра 2018.године реализована је настава на тему “Шта ради полиција и Заједно против насиља” у свим одељењима 1.ог разреда Основних школа на којој је присуствовало у просеку 527 ученика. </w:t>
      </w:r>
    </w:p>
    <w:p w:rsidR="005C4801" w:rsidRPr="003978D6" w:rsidRDefault="005C4801" w:rsidP="005C4801">
      <w:pPr>
        <w:pStyle w:val="NoSpacing"/>
        <w:ind w:right="-180"/>
      </w:pPr>
    </w:p>
    <w:p w:rsidR="005C4801" w:rsidRPr="003978D6" w:rsidRDefault="005C4801" w:rsidP="005C4801">
      <w:pPr>
        <w:pStyle w:val="NoSpacing"/>
        <w:ind w:right="-195"/>
        <w:rPr>
          <w:bCs/>
          <w:lang w:val="sr-Latn-RS"/>
        </w:rPr>
      </w:pPr>
      <w:r w:rsidRPr="003978D6">
        <w:rPr>
          <w:bCs/>
        </w:rPr>
        <w:t xml:space="preserve">МУП Р.Србије је развио електронску апликацију „Основи безбедности деце“ за мобилне телефоне која је доступна на интернету, у </w:t>
      </w:r>
      <w:r w:rsidRPr="003978D6">
        <w:rPr>
          <w:bCs/>
          <w:lang w:val="sr-Latn-RS"/>
        </w:rPr>
        <w:t>„Google Play“  и „App Store“ продавници. Наведена апликација представља едукативни материјал намењен првенствено ученицима четвртог и шестог разреда основних школа, али и другим ученицима, њиховим родитељима и старатељима и садржи текст из „Водича за безбедност деце“ са којим су у школској 2017/2018 години , у оквиру реализације програма „Основи безбедности деце“  упознати школски колективи .</w:t>
      </w:r>
    </w:p>
    <w:p w:rsidR="005C4801" w:rsidRPr="003978D6" w:rsidRDefault="005C4801" w:rsidP="005C4801">
      <w:pPr>
        <w:pStyle w:val="NoSpacing"/>
        <w:ind w:right="-180"/>
        <w:rPr>
          <w:lang w:val="sr-Latn-RS"/>
        </w:rPr>
      </w:pPr>
    </w:p>
    <w:p w:rsidR="005C4801" w:rsidRPr="003978D6" w:rsidRDefault="005C4801" w:rsidP="005C4801">
      <w:pPr>
        <w:pStyle w:val="NoSpacing"/>
        <w:ind w:right="-180"/>
      </w:pPr>
      <w:r w:rsidRPr="003978D6">
        <w:rPr>
          <w:lang w:val="sr-Cyrl-CS"/>
        </w:rPr>
        <w:t>О</w:t>
      </w:r>
      <w:r w:rsidRPr="003978D6">
        <w:t xml:space="preserve">д 01.01.2019. године на подручју ПУ у </w:t>
      </w:r>
      <w:r w:rsidRPr="003978D6">
        <w:rPr>
          <w:lang w:val="sr-Cyrl-CS"/>
        </w:rPr>
        <w:t>Прокупљу</w:t>
      </w:r>
      <w:r w:rsidRPr="003978D6">
        <w:t xml:space="preserve">, распоређено укупно </w:t>
      </w:r>
      <w:r w:rsidRPr="003978D6">
        <w:rPr>
          <w:lang w:val="sr-Cyrl-CS"/>
        </w:rPr>
        <w:t>6</w:t>
      </w:r>
      <w:r w:rsidRPr="003978D6">
        <w:t xml:space="preserve"> полицијских службеника на радно место „Полицајац за рад у заједници“, који ће у свом раду првенствено остваривати комуникацију и сарадњу са грађанима и пружати им информације и савете од значаја за њихову личну и имовинску безбедност.</w:t>
      </w:r>
    </w:p>
    <w:p w:rsidR="005C4801" w:rsidRDefault="005C4801" w:rsidP="007867FE">
      <w:pPr>
        <w:rPr>
          <w:rFonts w:eastAsia="Pecita"/>
          <w:b/>
          <w:lang w:val="sr-Cyrl-RS"/>
        </w:rPr>
      </w:pPr>
    </w:p>
    <w:p w:rsidR="005C4801" w:rsidRPr="005C4801" w:rsidRDefault="005C4801" w:rsidP="007867FE">
      <w:pPr>
        <w:rPr>
          <w:rFonts w:eastAsia="Pecita"/>
          <w:b/>
          <w:lang w:val="sr-Cyrl-RS"/>
        </w:rPr>
      </w:pPr>
    </w:p>
    <w:p w:rsidR="007867FE" w:rsidRPr="0080756C" w:rsidRDefault="007867FE" w:rsidP="007867FE">
      <w:pPr>
        <w:rPr>
          <w:rFonts w:eastAsia="Pecita"/>
          <w:lang w:val="sr-Cyrl-RS"/>
        </w:rPr>
      </w:pPr>
    </w:p>
    <w:p w:rsidR="007867FE" w:rsidRPr="0080756C" w:rsidRDefault="007867FE" w:rsidP="007867FE">
      <w:pPr>
        <w:spacing w:after="120"/>
        <w:jc w:val="both"/>
        <w:rPr>
          <w:b/>
          <w:lang w:val="sr-Cyrl-CS"/>
        </w:rPr>
      </w:pPr>
      <w:r w:rsidRPr="0080756C">
        <w:rPr>
          <w:b/>
          <w:lang w:val="sr-Cyrl-CS"/>
        </w:rPr>
        <w:t>Национална служба за запошљавање, филијала Прокупље</w:t>
      </w:r>
    </w:p>
    <w:p w:rsidR="007867FE" w:rsidRPr="0080756C" w:rsidRDefault="007867FE" w:rsidP="007867FE">
      <w:pPr>
        <w:spacing w:after="120"/>
        <w:jc w:val="both"/>
        <w:rPr>
          <w:lang w:val="sr-Cyrl-CS"/>
        </w:rPr>
      </w:pPr>
      <w:r w:rsidRPr="0080756C">
        <w:rPr>
          <w:lang w:val="sr-Cyrl-CS"/>
        </w:rPr>
        <w:t>Национална служба за запошљавање, филијала Прокупље у</w:t>
      </w:r>
      <w:r w:rsidRPr="0080756C">
        <w:rPr>
          <w:bCs/>
          <w:lang w:val="sr-Cyrl-CS"/>
        </w:rPr>
        <w:t>склађује понуду и тражњу на тржишту рада, посреду</w:t>
      </w:r>
      <w:r w:rsidRPr="0080756C">
        <w:rPr>
          <w:lang w:val="sr-Cyrl-CS"/>
        </w:rPr>
        <w:t>је између предузећа, центара за обуку и школа, игра активну улогу у развоју локалних стратегија и програма запошљавања.</w:t>
      </w:r>
    </w:p>
    <w:p w:rsidR="007867FE" w:rsidRPr="0080756C" w:rsidRDefault="007867FE" w:rsidP="007867FE">
      <w:pPr>
        <w:spacing w:after="120"/>
        <w:jc w:val="both"/>
        <w:rPr>
          <w:lang w:val="sr-Cyrl-CS"/>
        </w:rPr>
      </w:pPr>
      <w:r w:rsidRPr="0080756C">
        <w:rPr>
          <w:lang w:val="sr-Cyrl-CS"/>
        </w:rPr>
        <w:t xml:space="preserve">Филијала Националне службе за запошљавање је институција која организовано брине о незапосленима у Топличком округу. Незапослени остварују право на обавештавање о могућностима и условима за запошљавање; посредовање у запошљавању; додатно </w:t>
      </w:r>
      <w:r w:rsidRPr="0080756C">
        <w:rPr>
          <w:lang w:val="sr-Cyrl-CS"/>
        </w:rPr>
        <w:lastRenderedPageBreak/>
        <w:t xml:space="preserve">образовање и обуку; мере активне политике запошљавања; новчану накнаду за време незапослености. </w:t>
      </w:r>
    </w:p>
    <w:p w:rsidR="007867FE" w:rsidRPr="0080756C" w:rsidRDefault="007867FE" w:rsidP="007867FE">
      <w:pPr>
        <w:spacing w:after="120"/>
        <w:jc w:val="both"/>
        <w:rPr>
          <w:lang w:val="ru-RU"/>
        </w:rPr>
      </w:pPr>
      <w:r w:rsidRPr="0080756C">
        <w:rPr>
          <w:lang w:val="ru-RU"/>
        </w:rPr>
        <w:t>НСЗ у Прокупљу пружа младима следеће услуге: запошљавање по програму запошљавања младих „Прва шанса“, запошљавање приправника млађих од 30 година по чл. 45. Закон о доприносима за обавезно социјално осигурање (ослобађање послодавца од плаћања доприноса на терет послодавца у трајању од 3 године), запошљавање лица млађих од 30 година (ослобађање послодавца од плаћања доприноса на терет послодавца у трајању од две године).</w:t>
      </w:r>
    </w:p>
    <w:p w:rsidR="007867FE" w:rsidRPr="0080756C" w:rsidRDefault="007867FE" w:rsidP="007867FE">
      <w:pPr>
        <w:spacing w:after="120"/>
        <w:jc w:val="both"/>
        <w:rPr>
          <w:lang w:val="ru-RU"/>
        </w:rPr>
      </w:pPr>
      <w:r w:rsidRPr="0080756C">
        <w:rPr>
          <w:lang w:val="ru-RU"/>
        </w:rPr>
        <w:t>Због ограничених финансијских средстава, не реализују се сви програми које иначе нуди НСЗ, попут додатног образовања, преквалификације и доквалификације и сл.</w:t>
      </w:r>
    </w:p>
    <w:p w:rsidR="007867FE" w:rsidRPr="0080756C" w:rsidRDefault="007867FE" w:rsidP="007867FE">
      <w:pPr>
        <w:spacing w:after="120"/>
        <w:jc w:val="both"/>
        <w:rPr>
          <w:lang w:val="ru-RU"/>
        </w:rPr>
      </w:pPr>
      <w:r w:rsidRPr="0080756C">
        <w:rPr>
          <w:lang w:val="ru-RU"/>
        </w:rPr>
        <w:t xml:space="preserve">НСЗ има </w:t>
      </w:r>
      <w:r w:rsidRPr="00B52FD6">
        <w:rPr>
          <w:lang w:val="ru-RU"/>
        </w:rPr>
        <w:t xml:space="preserve">30 </w:t>
      </w:r>
      <w:r w:rsidRPr="0080756C">
        <w:rPr>
          <w:lang w:val="ru-RU"/>
        </w:rPr>
        <w:t>запослених.</w:t>
      </w:r>
    </w:p>
    <w:p w:rsidR="007867FE" w:rsidRPr="0080756C" w:rsidRDefault="007867FE" w:rsidP="007867FE">
      <w:pPr>
        <w:rPr>
          <w:rFonts w:eastAsia="Pecita"/>
          <w:lang w:val="sr-Cyrl-RS"/>
        </w:rPr>
      </w:pPr>
    </w:p>
    <w:p w:rsidR="007867FE" w:rsidRPr="0080756C" w:rsidRDefault="007867FE" w:rsidP="007867FE">
      <w:pPr>
        <w:rPr>
          <w:b/>
          <w:lang w:val="bg-BG"/>
        </w:rPr>
      </w:pPr>
    </w:p>
    <w:p w:rsidR="007867FE" w:rsidRPr="0080756C" w:rsidRDefault="007867FE" w:rsidP="007867FE">
      <w:pPr>
        <w:rPr>
          <w:b/>
          <w:lang w:val="bg-BG"/>
        </w:rPr>
      </w:pPr>
    </w:p>
    <w:p w:rsidR="007867FE" w:rsidRPr="0080756C" w:rsidRDefault="007867FE" w:rsidP="007867FE">
      <w:pPr>
        <w:rPr>
          <w:b/>
          <w:lang w:val="bg-BG"/>
        </w:rPr>
      </w:pPr>
      <w:r w:rsidRPr="0080756C">
        <w:rPr>
          <w:b/>
          <w:lang w:val="bg-BG"/>
        </w:rPr>
        <w:t>Култура</w:t>
      </w:r>
    </w:p>
    <w:p w:rsidR="00B52FD6" w:rsidRDefault="00B52FD6" w:rsidP="007867FE">
      <w:pPr>
        <w:jc w:val="both"/>
        <w:rPr>
          <w:lang w:val="ru-RU"/>
        </w:rPr>
      </w:pPr>
      <w:bookmarkStart w:id="7" w:name="_Toc159981631"/>
    </w:p>
    <w:p w:rsidR="007867FE" w:rsidRPr="0080756C" w:rsidRDefault="007867FE" w:rsidP="007867FE">
      <w:pPr>
        <w:jc w:val="both"/>
      </w:pPr>
      <w:r w:rsidRPr="0080756C">
        <w:rPr>
          <w:lang w:val="ru-RU"/>
        </w:rPr>
        <w:t xml:space="preserve">У Прокупљу активно раде следеће културне установе и институције: Дом културе ,,Радивој Увалић Бата”, Народна библиотека ,,Раде Драинац”, Народни музеј Топлице, </w:t>
      </w:r>
      <w:r w:rsidR="00030178">
        <w:rPr>
          <w:lang w:val="ru-RU"/>
        </w:rPr>
        <w:t xml:space="preserve">Историјски архив </w:t>
      </w:r>
      <w:r w:rsidR="00030178">
        <w:rPr>
          <w:lang w:val="sr-Latn-RS"/>
        </w:rPr>
        <w:t>„</w:t>
      </w:r>
      <w:r w:rsidR="00030178">
        <w:rPr>
          <w:lang w:val="ru-RU"/>
        </w:rPr>
        <w:t>Топлице</w:t>
      </w:r>
      <w:r w:rsidR="00030178">
        <w:rPr>
          <w:lang w:val="sr-Latn-RS"/>
        </w:rPr>
        <w:t>“</w:t>
      </w:r>
      <w:r w:rsidR="00030178">
        <w:rPr>
          <w:lang w:val="ru-RU"/>
        </w:rPr>
        <w:t xml:space="preserve">, </w:t>
      </w:r>
      <w:r w:rsidR="00454852">
        <w:rPr>
          <w:lang w:val="ru-RU"/>
        </w:rPr>
        <w:t xml:space="preserve">Културно-образовни центар, </w:t>
      </w:r>
      <w:r w:rsidRPr="0080756C">
        <w:rPr>
          <w:lang w:val="ru-RU"/>
        </w:rPr>
        <w:t>Црквени хор Светог Прокопија, Гимназијск</w:t>
      </w:r>
      <w:r w:rsidRPr="0080756C">
        <w:rPr>
          <w:lang w:val="sr-Latn-CS"/>
        </w:rPr>
        <w:t>и</w:t>
      </w:r>
      <w:r w:rsidRPr="0080756C">
        <w:rPr>
          <w:lang w:val="ru-RU"/>
        </w:rPr>
        <w:t xml:space="preserve"> позоришн</w:t>
      </w:r>
      <w:r w:rsidRPr="0080756C">
        <w:rPr>
          <w:lang w:val="sr-Latn-CS"/>
        </w:rPr>
        <w:t>и</w:t>
      </w:r>
      <w:r w:rsidRPr="0080756C">
        <w:rPr>
          <w:lang w:val="ru-RU"/>
        </w:rPr>
        <w:t xml:space="preserve"> </w:t>
      </w:r>
      <w:r w:rsidRPr="0080756C">
        <w:rPr>
          <w:lang w:val="sr-Latn-CS"/>
        </w:rPr>
        <w:t>студио</w:t>
      </w:r>
      <w:r w:rsidRPr="0080756C">
        <w:rPr>
          <w:lang w:val="ru-RU"/>
        </w:rPr>
        <w:t xml:space="preserve">, </w:t>
      </w:r>
      <w:r w:rsidRPr="0080756C">
        <w:rPr>
          <w:lang w:val="sr-Latn-CS"/>
        </w:rPr>
        <w:t xml:space="preserve">Драмска секција ОШ ,,Ратко Павловић Ћићко'', Дечија ликовна колонија ,,Сунце'', </w:t>
      </w:r>
      <w:r w:rsidRPr="0080756C">
        <w:rPr>
          <w:lang w:val="ru-RU"/>
        </w:rPr>
        <w:t>Културно уметничко друштво ,,Светислав Мирковић Ненад” из Мале Плане, Удружење ликовних уметника Топлице,</w:t>
      </w:r>
      <w:r w:rsidRPr="0080756C">
        <w:rPr>
          <w:lang w:val="sr-Latn-CS"/>
        </w:rPr>
        <w:t xml:space="preserve"> К</w:t>
      </w:r>
      <w:r w:rsidRPr="0080756C">
        <w:rPr>
          <w:lang w:val="ru-RU"/>
        </w:rPr>
        <w:t>њижевна омладина Прокупља</w:t>
      </w:r>
      <w:r w:rsidRPr="0080756C">
        <w:rPr>
          <w:lang w:val="sr-Latn-CS"/>
        </w:rPr>
        <w:t>,</w:t>
      </w:r>
      <w:r w:rsidRPr="0080756C">
        <w:rPr>
          <w:lang w:val="ru-RU"/>
        </w:rPr>
        <w:t xml:space="preserve"> </w:t>
      </w:r>
      <w:r w:rsidR="00030178">
        <w:rPr>
          <w:lang w:val="sr-Cyrl-RS"/>
        </w:rPr>
        <w:t xml:space="preserve">КУД „Топлица“, </w:t>
      </w:r>
      <w:r w:rsidRPr="0080756C">
        <w:rPr>
          <w:lang w:val="ru-RU"/>
        </w:rPr>
        <w:t xml:space="preserve">а повремено културне манифестације организују и удружења грађана. </w:t>
      </w:r>
      <w:bookmarkEnd w:id="7"/>
    </w:p>
    <w:p w:rsidR="007867FE" w:rsidRPr="0080756C" w:rsidRDefault="007867FE" w:rsidP="007867FE">
      <w:pPr>
        <w:jc w:val="both"/>
      </w:pPr>
    </w:p>
    <w:p w:rsidR="00C345D5" w:rsidRDefault="00C345D5" w:rsidP="007867FE">
      <w:pPr>
        <w:jc w:val="both"/>
        <w:rPr>
          <w:lang w:val="sr-Cyrl-CS"/>
        </w:rPr>
      </w:pPr>
      <w:r w:rsidRPr="0080756C">
        <w:rPr>
          <w:b/>
          <w:lang w:val="sr-Cyrl-CS"/>
        </w:rPr>
        <w:t>Дом културе „Радивој Увалић Бата“</w:t>
      </w:r>
    </w:p>
    <w:p w:rsidR="007867FE" w:rsidRPr="0080756C" w:rsidRDefault="007867FE" w:rsidP="007867FE">
      <w:pPr>
        <w:jc w:val="both"/>
        <w:rPr>
          <w:lang w:val="sr-Cyrl-RS"/>
        </w:rPr>
      </w:pPr>
      <w:r w:rsidRPr="00C345D5">
        <w:rPr>
          <w:lang w:val="sr-Cyrl-CS"/>
        </w:rPr>
        <w:t xml:space="preserve">Дом културе „Радивој Увалић Бата“ </w:t>
      </w:r>
      <w:r w:rsidRPr="0080756C">
        <w:t>O</w:t>
      </w:r>
      <w:r w:rsidRPr="0080756C">
        <w:rPr>
          <w:lang w:val="sr-Cyrl-CS"/>
        </w:rPr>
        <w:t>д свог настанка 1975. до данас више пута је м</w:t>
      </w:r>
      <w:r w:rsidR="003F5343">
        <w:rPr>
          <w:lang w:val="sr-Cyrl-CS"/>
        </w:rPr>
        <w:t>е</w:t>
      </w:r>
      <w:r w:rsidRPr="0080756C">
        <w:rPr>
          <w:lang w:val="sr-Cyrl-CS"/>
        </w:rPr>
        <w:t>њао правни статус. Као самостална установа културе делује од 1992. године после доношења Акта о оснивању од стране Скупштине општине.У оквиру установе  активно раде Аматерско позориште „Хранислав Драгутиновић“, Културно уметничко друштво „Абрашевић“, Књижевно друштво „Раде Драинац“</w:t>
      </w:r>
      <w:r w:rsidRPr="0080756C">
        <w:t>,</w:t>
      </w:r>
      <w:r w:rsidRPr="0080756C">
        <w:rPr>
          <w:lang w:val="sr-Cyrl-CS"/>
        </w:rPr>
        <w:t>Секција ликовних стваралаца</w:t>
      </w:r>
      <w:r w:rsidRPr="0080756C">
        <w:t xml:space="preserve"> и Деч</w:t>
      </w:r>
      <w:r w:rsidR="007C132A">
        <w:rPr>
          <w:lang w:val="sr-Cyrl-RS"/>
        </w:rPr>
        <w:t>и</w:t>
      </w:r>
      <w:r w:rsidRPr="0080756C">
        <w:t xml:space="preserve">ји хор „Сањалице“. </w:t>
      </w:r>
      <w:r w:rsidRPr="0080756C">
        <w:rPr>
          <w:lang w:val="sr-Cyrl-CS"/>
        </w:rPr>
        <w:t xml:space="preserve">У оквиру Дома културе постоји и Биоскоп чија је делатност из </w:t>
      </w:r>
      <w:r w:rsidRPr="0080756C">
        <w:t xml:space="preserve">техничких </w:t>
      </w:r>
      <w:r w:rsidRPr="0080756C">
        <w:rPr>
          <w:lang w:val="sr-Cyrl-CS"/>
        </w:rPr>
        <w:t xml:space="preserve">разлога </w:t>
      </w:r>
      <w:r w:rsidRPr="0080756C">
        <w:t>отежана</w:t>
      </w:r>
      <w:r w:rsidRPr="0080756C">
        <w:rPr>
          <w:lang w:val="sr-Cyrl-CS"/>
        </w:rPr>
        <w:t>.</w:t>
      </w:r>
    </w:p>
    <w:p w:rsidR="007867FE" w:rsidRPr="0080756C" w:rsidRDefault="007867FE" w:rsidP="007867FE">
      <w:pPr>
        <w:jc w:val="both"/>
        <w:rPr>
          <w:lang w:val="sr-Cyrl-RS"/>
        </w:rPr>
      </w:pPr>
    </w:p>
    <w:p w:rsidR="007867FE" w:rsidRPr="0080756C" w:rsidRDefault="007867FE" w:rsidP="007867FE">
      <w:pPr>
        <w:jc w:val="both"/>
      </w:pPr>
      <w:r w:rsidRPr="0080756C">
        <w:rPr>
          <w:lang w:val="sr-Cyrl-CS"/>
        </w:rPr>
        <w:t>Дом културе припада  такозваним поливалентним културним институцијама и у основи је базиран на афирмацији културног аматеризма у најширем смислу. Упркос лошим материјалним условима, недовољној опремљености како у погледу простора и опреме тако и у погледу већег броја стручно оспособљених професиона</w:t>
      </w:r>
      <w:r w:rsidR="00050CB3">
        <w:rPr>
          <w:lang w:val="sr-Cyrl-CS"/>
        </w:rPr>
        <w:t>лних кадрова (режисери,  сценар</w:t>
      </w:r>
      <w:r w:rsidRPr="0080756C">
        <w:rPr>
          <w:lang w:val="sr-Cyrl-CS"/>
        </w:rPr>
        <w:t>исти, драматурзи, кореографи, костимографи и слично), Дом културе настоји да својим капацитетима подржи стваралаштво у разним областима било да је реч о појединцима или организацијама. Материјална средства која установа добија из буџета општине нису довољна да подмире потребе реализације програмских планова а недостатак средстава надоканђује се делимично од сопствених прихода и донатора. Дом културе има развијену сарању са осталим установама културе у граду као и сличним установама у земљи а неколико година уназад интензивно се ради на успостављању сарадње са сличним институцијама и у иностранству.</w:t>
      </w:r>
    </w:p>
    <w:p w:rsidR="007867FE" w:rsidRPr="0080756C" w:rsidRDefault="007867FE" w:rsidP="007867FE">
      <w:pPr>
        <w:jc w:val="both"/>
        <w:rPr>
          <w:lang w:val="sr-Cyrl-CS"/>
        </w:rPr>
      </w:pPr>
    </w:p>
    <w:p w:rsidR="00054585" w:rsidRPr="000C4CC9" w:rsidRDefault="004E3D50" w:rsidP="007867FE">
      <w:pPr>
        <w:jc w:val="both"/>
        <w:rPr>
          <w:lang w:val="sr-Cyrl-CS"/>
        </w:rPr>
      </w:pPr>
      <w:r w:rsidRPr="000C4CC9">
        <w:rPr>
          <w:lang w:val="sr-Cyrl-CS"/>
        </w:rPr>
        <w:t>П</w:t>
      </w:r>
      <w:r w:rsidR="007867FE" w:rsidRPr="000C4CC9">
        <w:rPr>
          <w:lang w:val="sr-Cyrl-CS"/>
        </w:rPr>
        <w:t>рограми и већина активности Дома културе изводе се у</w:t>
      </w:r>
      <w:r w:rsidR="00054585" w:rsidRPr="000C4CC9">
        <w:rPr>
          <w:lang w:val="sr-Cyrl-CS"/>
        </w:rPr>
        <w:t xml:space="preserve"> реновираној згради капацитета 230 места. </w:t>
      </w:r>
      <w:r w:rsidRPr="000C4CC9">
        <w:rPr>
          <w:lang w:val="sr-Cyrl-CS"/>
        </w:rPr>
        <w:t xml:space="preserve">У њој се одвијају и друге врсте програма чији су организатори разне организације (школе, хуманитарне организације, удружења, политичке странке и друго). </w:t>
      </w:r>
      <w:r w:rsidR="00054585" w:rsidRPr="000C4CC9">
        <w:rPr>
          <w:lang w:val="sr-Cyrl-CS"/>
        </w:rPr>
        <w:lastRenderedPageBreak/>
        <w:t xml:space="preserve">Поред тога што је </w:t>
      </w:r>
      <w:r w:rsidRPr="000C4CC9">
        <w:rPr>
          <w:lang w:val="sr-Cyrl-CS"/>
        </w:rPr>
        <w:t xml:space="preserve">сала </w:t>
      </w:r>
      <w:r w:rsidR="00054585" w:rsidRPr="000C4CC9">
        <w:rPr>
          <w:lang w:val="sr-Cyrl-CS"/>
        </w:rPr>
        <w:t xml:space="preserve">реновирана и функционалмно опремљена, </w:t>
      </w:r>
      <w:r w:rsidRPr="000C4CC9">
        <w:rPr>
          <w:lang w:val="sr-Cyrl-CS"/>
        </w:rPr>
        <w:t>њени капацитети</w:t>
      </w:r>
      <w:r w:rsidR="00054585" w:rsidRPr="000C4CC9">
        <w:rPr>
          <w:lang w:val="sr-Cyrl-CS"/>
        </w:rPr>
        <w:t xml:space="preserve"> </w:t>
      </w:r>
      <w:r w:rsidRPr="000C4CC9">
        <w:rPr>
          <w:lang w:val="sr-Cyrl-CS"/>
        </w:rPr>
        <w:t>нису довољни</w:t>
      </w:r>
      <w:r w:rsidR="00054585" w:rsidRPr="000C4CC9">
        <w:rPr>
          <w:lang w:val="sr-Cyrl-CS"/>
        </w:rPr>
        <w:t xml:space="preserve"> за</w:t>
      </w:r>
      <w:r w:rsidRPr="000C4CC9">
        <w:rPr>
          <w:lang w:val="sr-Cyrl-CS"/>
        </w:rPr>
        <w:t xml:space="preserve"> одржавање градских </w:t>
      </w:r>
      <w:r w:rsidR="00054585" w:rsidRPr="000C4CC9">
        <w:rPr>
          <w:lang w:val="sr-Cyrl-CS"/>
        </w:rPr>
        <w:t>културн</w:t>
      </w:r>
      <w:r w:rsidRPr="000C4CC9">
        <w:rPr>
          <w:lang w:val="sr-Cyrl-CS"/>
        </w:rPr>
        <w:t xml:space="preserve">их манифестација. </w:t>
      </w:r>
    </w:p>
    <w:p w:rsidR="00054585" w:rsidRPr="000C4CC9" w:rsidRDefault="00054585" w:rsidP="007867FE">
      <w:pPr>
        <w:jc w:val="both"/>
        <w:rPr>
          <w:lang w:val="sr-Cyrl-CS"/>
        </w:rPr>
      </w:pPr>
    </w:p>
    <w:p w:rsidR="00E80D5E" w:rsidRDefault="004E3D50" w:rsidP="007867FE">
      <w:pPr>
        <w:jc w:val="both"/>
        <w:rPr>
          <w:lang w:val="sr-Cyrl-CS"/>
        </w:rPr>
      </w:pPr>
      <w:r w:rsidRPr="000C4CC9">
        <w:rPr>
          <w:lang w:val="sr-Cyrl-CS"/>
        </w:rPr>
        <w:t>У оквиру зграде Гимназије је сала биоскопа са око 400 места, кој</w:t>
      </w:r>
      <w:r w:rsidR="000C4CC9" w:rsidRPr="000C4CC9">
        <w:rPr>
          <w:lang w:val="sr-Cyrl-CS"/>
        </w:rPr>
        <w:t>у је потребно реновирати. Тиме би се значајно унапредили капацитети за припрему и одржавање културних манифестација.</w:t>
      </w:r>
    </w:p>
    <w:p w:rsidR="007867FE" w:rsidRPr="0080756C" w:rsidRDefault="007867FE" w:rsidP="007867FE">
      <w:pPr>
        <w:jc w:val="both"/>
        <w:rPr>
          <w:lang w:val="sr-Cyrl-CS"/>
        </w:rPr>
      </w:pPr>
      <w:r w:rsidRPr="0080756C">
        <w:rPr>
          <w:lang w:val="sr-Cyrl-CS"/>
        </w:rPr>
        <w:t xml:space="preserve"> </w:t>
      </w:r>
    </w:p>
    <w:p w:rsidR="007867FE" w:rsidRPr="0080756C" w:rsidRDefault="007867FE" w:rsidP="007867FE">
      <w:pPr>
        <w:jc w:val="both"/>
        <w:rPr>
          <w:b/>
          <w:lang w:val="sr-Cyrl-CS"/>
        </w:rPr>
      </w:pPr>
      <w:r w:rsidRPr="0080756C">
        <w:rPr>
          <w:lang w:val="sr-Cyrl-CS"/>
        </w:rPr>
        <w:t>У реализацији програмских активности углавном учествују млади чија је заступљеност највећа у КУД „Абрашевић“ и његовим секцијама. Посебан програм намењен младима је везан за Књижевну омладину Прокупља као подмлатка Књижевног друштва „Раде Драинац“ а тиче се Ђурђевданског књижевног конкурса који подржава стваралаштво младих до 30 година а одржава се већ десетак година.</w:t>
      </w:r>
    </w:p>
    <w:p w:rsidR="007867FE" w:rsidRPr="0080756C" w:rsidRDefault="007867FE" w:rsidP="007867FE">
      <w:pPr>
        <w:jc w:val="both"/>
        <w:rPr>
          <w:b/>
          <w:lang w:val="sr-Cyrl-CS"/>
        </w:rPr>
      </w:pPr>
    </w:p>
    <w:p w:rsidR="007867FE" w:rsidRPr="0080756C" w:rsidRDefault="007867FE" w:rsidP="007867FE">
      <w:pPr>
        <w:jc w:val="both"/>
        <w:rPr>
          <w:lang w:val="sr-Cyrl-RS"/>
        </w:rPr>
      </w:pPr>
    </w:p>
    <w:p w:rsidR="007867FE" w:rsidRPr="0080756C" w:rsidRDefault="007867FE" w:rsidP="007867FE">
      <w:pPr>
        <w:jc w:val="both"/>
        <w:rPr>
          <w:lang w:val="sr-Cyrl-RS"/>
        </w:rPr>
      </w:pPr>
      <w:r w:rsidRPr="003D2F26">
        <w:rPr>
          <w:b/>
          <w:lang w:val="sr-Cyrl-RS"/>
        </w:rPr>
        <w:t xml:space="preserve">Дечији хор „Сањалице“ </w:t>
      </w:r>
      <w:r w:rsidRPr="0080756C">
        <w:rPr>
          <w:lang w:val="sr-Cyrl-RS"/>
        </w:rPr>
        <w:t xml:space="preserve">је основан 2012. године и превасходно окупља децу од предшколског узраста до завршетка основне школе. </w:t>
      </w:r>
      <w:r w:rsidRPr="0080756C">
        <w:rPr>
          <w:lang w:val="sr-Cyrl-CS"/>
        </w:rPr>
        <w:t>Х</w:t>
      </w:r>
      <w:r w:rsidRPr="0080756C">
        <w:rPr>
          <w:lang w:val="sr-Cyrl-RS"/>
        </w:rPr>
        <w:t xml:space="preserve">ор </w:t>
      </w:r>
      <w:r w:rsidRPr="0080756C">
        <w:t>који је  најмлађа  секција Дома културе наставља са популаризацијом хорске уметности и нераскидиви је део ФЕДЕС-а и других програма установе</w:t>
      </w:r>
      <w:r w:rsidRPr="0080756C">
        <w:rPr>
          <w:lang w:val="sr-Cyrl-RS"/>
        </w:rPr>
        <w:t>. Броји око шездесет активних чланова</w:t>
      </w:r>
      <w:r w:rsidRPr="0080756C">
        <w:rPr>
          <w:lang w:val="sr-Cyrl-CS"/>
        </w:rPr>
        <w:t>, а ч</w:t>
      </w:r>
      <w:r w:rsidRPr="0080756C">
        <w:rPr>
          <w:lang w:val="sr-Cyrl-RS"/>
        </w:rPr>
        <w:t xml:space="preserve">ине </w:t>
      </w:r>
      <w:r w:rsidRPr="0080756C">
        <w:rPr>
          <w:lang w:val="sr-Cyrl-CS"/>
        </w:rPr>
        <w:t xml:space="preserve">га </w:t>
      </w:r>
      <w:r w:rsidRPr="0080756C">
        <w:rPr>
          <w:lang w:val="sr-Cyrl-RS"/>
        </w:rPr>
        <w:t>две групе: млађа</w:t>
      </w:r>
      <w:r w:rsidRPr="0080756C">
        <w:rPr>
          <w:lang w:val="sr-Cyrl-CS"/>
        </w:rPr>
        <w:t>, у којој су деца узраста</w:t>
      </w:r>
      <w:r w:rsidRPr="0080756C">
        <w:rPr>
          <w:lang w:val="sr-Cyrl-RS"/>
        </w:rPr>
        <w:t xml:space="preserve"> од 5-10 година и старија</w:t>
      </w:r>
      <w:r w:rsidRPr="0080756C">
        <w:rPr>
          <w:lang w:val="sr-Cyrl-CS"/>
        </w:rPr>
        <w:t xml:space="preserve">, за децу </w:t>
      </w:r>
      <w:r w:rsidRPr="0080756C">
        <w:rPr>
          <w:lang w:val="sr-Cyrl-RS"/>
        </w:rPr>
        <w:t xml:space="preserve">од 10-15 година. Хор редовно наступа и учествује у протоколу на градским  догађајима. Награђиван је на домаћим и међународним фестивалима. </w:t>
      </w:r>
    </w:p>
    <w:p w:rsidR="007867FE" w:rsidRPr="0080756C" w:rsidRDefault="007867FE" w:rsidP="007867FE">
      <w:pPr>
        <w:jc w:val="both"/>
        <w:rPr>
          <w:lang w:val="sr-Cyrl-RS"/>
        </w:rPr>
      </w:pPr>
    </w:p>
    <w:p w:rsidR="007867FE" w:rsidRPr="0080756C" w:rsidRDefault="007867FE" w:rsidP="007867FE">
      <w:pPr>
        <w:jc w:val="both"/>
        <w:rPr>
          <w:lang w:val="sr-Cyrl-CS"/>
        </w:rPr>
      </w:pPr>
      <w:r w:rsidRPr="0080756C">
        <w:rPr>
          <w:lang w:val="sr-Cyrl-RS"/>
        </w:rPr>
        <w:t>У плану хора за 2019. годину су д</w:t>
      </w:r>
      <w:r w:rsidRPr="0080756C">
        <w:t>ва вечерња концерта, у јуну са гостујућим хором и самостални концерт поводом Нове године. Дечији хор традиционално наступа на хорским фестивалима у земљи и веома је успешан у хорским такмичењима. Планирана су такмичења на неком од фестивала: ФЕДЕХО-Београд, ХорФест- Ваљево, Међународни фестивал хорова „Александар Нисис-Морфидис“ –Нови Сад, Мајске музичке свечаности- Бијељина, Нишвил Ниш, Међународни фестивал хорова у Херцег Новом ,О БРЕ ФЕСТ- Обеновац. Аудиција за пријем нових чланова одржава се у септембру месецу.</w:t>
      </w:r>
    </w:p>
    <w:p w:rsidR="007867FE" w:rsidRPr="0080756C" w:rsidRDefault="007867FE" w:rsidP="007867FE">
      <w:pPr>
        <w:jc w:val="both"/>
        <w:rPr>
          <w:lang w:val="sr-Cyrl-RS"/>
        </w:rPr>
      </w:pPr>
    </w:p>
    <w:p w:rsidR="00445110" w:rsidRPr="0080756C" w:rsidRDefault="00445110" w:rsidP="00445110">
      <w:pPr>
        <w:jc w:val="both"/>
        <w:rPr>
          <w:lang w:val="sr-Cyrl-RS"/>
        </w:rPr>
      </w:pPr>
      <w:r w:rsidRPr="0080756C">
        <w:rPr>
          <w:lang w:val="sr-Cyrl-RS"/>
        </w:rPr>
        <w:t>С обзиром на велику разлику у узрасту и бројност, али и отварању нових могућности за саарије и и искусније певаче у хору, који по годинама не припадају примарним групама, намеће се стварање могућности посебног рада са њима у селекцији искусних.</w:t>
      </w:r>
    </w:p>
    <w:p w:rsidR="007867FE" w:rsidRPr="0080756C" w:rsidRDefault="007867FE" w:rsidP="007867FE">
      <w:pPr>
        <w:jc w:val="both"/>
        <w:rPr>
          <w:lang w:val="sr-Cyrl-RS"/>
        </w:rPr>
      </w:pPr>
    </w:p>
    <w:p w:rsidR="007867FE" w:rsidRPr="0080756C" w:rsidRDefault="007867FE" w:rsidP="007867FE">
      <w:pPr>
        <w:jc w:val="both"/>
        <w:rPr>
          <w:lang w:val="ru-RU"/>
        </w:rPr>
      </w:pPr>
    </w:p>
    <w:p w:rsidR="007867FE" w:rsidRPr="0080756C" w:rsidRDefault="00C345D5" w:rsidP="007867FE">
      <w:pPr>
        <w:jc w:val="both"/>
        <w:rPr>
          <w:b/>
          <w:lang w:val="ru-RU"/>
        </w:rPr>
      </w:pPr>
      <w:r w:rsidRPr="0080756C">
        <w:rPr>
          <w:b/>
          <w:lang w:val="ru-RU"/>
        </w:rPr>
        <w:t>Народна библиотека „Раде Драинац“</w:t>
      </w:r>
    </w:p>
    <w:p w:rsidR="007867FE" w:rsidRPr="0080756C" w:rsidRDefault="007867FE" w:rsidP="007867FE">
      <w:pPr>
        <w:jc w:val="both"/>
        <w:rPr>
          <w:lang w:val="ru-RU"/>
        </w:rPr>
      </w:pPr>
      <w:r w:rsidRPr="00C345D5">
        <w:rPr>
          <w:lang w:val="ru-RU"/>
        </w:rPr>
        <w:t>Народна библиотека „Раде Драинац“</w:t>
      </w:r>
      <w:r w:rsidRPr="0080756C">
        <w:rPr>
          <w:lang w:val="ru-RU"/>
        </w:rPr>
        <w:t xml:space="preserve"> је једна од најстаријих установа у Прокупљу и Топлици, баштини традицију библиотекарства Грађанске читаонице из 1909. Од 1973. у оквиру библиотеке самостално постоји Дечије одељење и издвојени пунктови у Житном Потоку и Малој Плани. Књижни фонд има око 71.500 књига од којих се 25.000 налази на Дечијем одељењу. </w:t>
      </w:r>
    </w:p>
    <w:p w:rsidR="007867FE" w:rsidRPr="0080756C" w:rsidRDefault="007867FE" w:rsidP="007867FE">
      <w:pPr>
        <w:jc w:val="both"/>
        <w:rPr>
          <w:lang w:val="ru-RU"/>
        </w:rPr>
      </w:pPr>
    </w:p>
    <w:p w:rsidR="007867FE" w:rsidRPr="0080756C" w:rsidRDefault="007867FE" w:rsidP="007867FE">
      <w:pPr>
        <w:jc w:val="both"/>
        <w:rPr>
          <w:lang w:val="ru-RU"/>
        </w:rPr>
      </w:pPr>
      <w:r w:rsidRPr="0080756C">
        <w:rPr>
          <w:lang w:val="ru-RU"/>
        </w:rPr>
        <w:t xml:space="preserve">Библиотека је суочена са великим недостатком простора: од свих матичних библиотека у Републици Србији има најмањи простор, свега 27% од стандардом прописаног простора за библиотеку овог типа. Део фонда и периодика су у неусловном простору </w:t>
      </w:r>
      <w:r w:rsidR="0069727E">
        <w:rPr>
          <w:lang w:val="ru-RU"/>
        </w:rPr>
        <w:t>"</w:t>
      </w:r>
      <w:r w:rsidRPr="0080756C">
        <w:rPr>
          <w:lang w:val="ru-RU"/>
        </w:rPr>
        <w:t>депоа</w:t>
      </w:r>
      <w:r w:rsidR="0069727E">
        <w:rPr>
          <w:lang w:val="ru-RU"/>
        </w:rPr>
        <w:t>"</w:t>
      </w:r>
      <w:r w:rsidRPr="0080756C">
        <w:rPr>
          <w:lang w:val="ru-RU"/>
        </w:rPr>
        <w:t xml:space="preserve"> односно гаражи и изложени су неповољним условима, тако да су склони пропадању. Такође, библиотека није у могућности да оснује Законом прописана одељења: периодике и стручне књиге.</w:t>
      </w:r>
    </w:p>
    <w:p w:rsidR="007867FE" w:rsidRPr="0080756C" w:rsidRDefault="007867FE" w:rsidP="007867FE">
      <w:pPr>
        <w:jc w:val="both"/>
        <w:rPr>
          <w:lang w:val="sr-Cyrl-CS"/>
        </w:rPr>
      </w:pPr>
    </w:p>
    <w:p w:rsidR="007867FE" w:rsidRPr="0080756C" w:rsidRDefault="007867FE" w:rsidP="007867FE">
      <w:pPr>
        <w:jc w:val="both"/>
        <w:rPr>
          <w:lang w:val="sr-Cyrl-CS"/>
        </w:rPr>
      </w:pPr>
      <w:r w:rsidRPr="0080756C">
        <w:rPr>
          <w:lang w:val="sr-Cyrl-CS"/>
        </w:rPr>
        <w:t>Што се тиче рада са децом и младима треба поменути</w:t>
      </w:r>
      <w:r w:rsidRPr="0080756C">
        <w:t xml:space="preserve"> пројек</w:t>
      </w:r>
      <w:r w:rsidRPr="0080756C">
        <w:rPr>
          <w:lang w:val="sr-Cyrl-CS"/>
        </w:rPr>
        <w:t>а</w:t>
      </w:r>
      <w:r w:rsidRPr="0080756C">
        <w:t xml:space="preserve">т (У)лица књига без броја, </w:t>
      </w:r>
      <w:r w:rsidRPr="0080756C">
        <w:rPr>
          <w:lang w:val="sr-Cyrl-CS"/>
        </w:rPr>
        <w:t xml:space="preserve">реализован </w:t>
      </w:r>
      <w:r w:rsidRPr="0080756C">
        <w:t>октобр</w:t>
      </w:r>
      <w:r w:rsidRPr="0080756C">
        <w:rPr>
          <w:lang w:val="sr-Cyrl-CS"/>
        </w:rPr>
        <w:t>а</w:t>
      </w:r>
      <w:r w:rsidRPr="0080756C">
        <w:t xml:space="preserve"> 2009. који је окупио петстотина деце од 7 до 15 година, кроз </w:t>
      </w:r>
      <w:r w:rsidRPr="0080756C">
        <w:lastRenderedPageBreak/>
        <w:t>ликовни и литерарни конкурс на тему књиге, „Књигобал“(маскенбал са темом Омиљени јунак из књиге), а дванаесторо најбољих је добило летовање као награду. На „Драинчевим сусретима 2009.“ уприлич</w:t>
      </w:r>
      <w:r w:rsidRPr="0080756C">
        <w:rPr>
          <w:lang w:val="sr-Cyrl-CS"/>
        </w:rPr>
        <w:t>ен је</w:t>
      </w:r>
      <w:r w:rsidRPr="0080756C">
        <w:t xml:space="preserve"> књижевни матине Марка Шелића-Марчела, коме је присуствовало 400 средњошколаца, као и рок концерт групе „Лезго“ из Београда, у коме је уживало око 1000 младих.</w:t>
      </w:r>
    </w:p>
    <w:p w:rsidR="007867FE" w:rsidRPr="0080756C" w:rsidRDefault="007867FE" w:rsidP="007867FE">
      <w:pPr>
        <w:jc w:val="both"/>
        <w:rPr>
          <w:lang w:val="sr-Cyrl-CS"/>
        </w:rPr>
      </w:pPr>
      <w:r w:rsidRPr="0080756C">
        <w:rPr>
          <w:lang w:val="sr-Cyrl-CS"/>
        </w:rPr>
        <w:t xml:space="preserve"> </w:t>
      </w:r>
    </w:p>
    <w:p w:rsidR="007867FE" w:rsidRPr="0080756C" w:rsidRDefault="007867FE" w:rsidP="007867FE">
      <w:pPr>
        <w:jc w:val="both"/>
        <w:rPr>
          <w:lang w:val="sr-Cyrl-RS"/>
        </w:rPr>
      </w:pPr>
      <w:r w:rsidRPr="0080756C">
        <w:t>Драмска група „Лектирићи“, покренута 2009.године, извела је представу „Бубица“ петнаестак пута,између осталог хуманитарно, на ФЕДЕСУ и у Житном Потоку, тако да је представу видело око 1000 деце. Од прихода је реновирано Дечје одељење Библиотеке.</w:t>
      </w:r>
      <w:r w:rsidRPr="0080756C">
        <w:rPr>
          <w:lang w:val="sr-Cyrl-CS"/>
        </w:rPr>
        <w:t xml:space="preserve"> </w:t>
      </w:r>
      <w:r w:rsidRPr="0080756C">
        <w:t>“Лектирићи“ раде и данас, то је, практично</w:t>
      </w:r>
      <w:r w:rsidRPr="0080756C">
        <w:rPr>
          <w:lang w:val="sr-Cyrl-CS"/>
        </w:rPr>
        <w:t>,</w:t>
      </w:r>
      <w:r w:rsidRPr="0080756C">
        <w:t xml:space="preserve"> позоришна радионица,</w:t>
      </w:r>
      <w:r w:rsidRPr="0080756C">
        <w:rPr>
          <w:lang w:val="sr-Cyrl-CS"/>
        </w:rPr>
        <w:t xml:space="preserve"> и</w:t>
      </w:r>
      <w:r w:rsidRPr="0080756C">
        <w:t xml:space="preserve"> тренутно окупља тридесетак деце основношколског узраста</w:t>
      </w:r>
      <w:r w:rsidRPr="0080756C">
        <w:rPr>
          <w:lang w:val="sr-Cyrl-RS"/>
        </w:rPr>
        <w:t>.</w:t>
      </w:r>
    </w:p>
    <w:p w:rsidR="007867FE" w:rsidRPr="0080756C" w:rsidRDefault="007867FE" w:rsidP="007867FE">
      <w:pPr>
        <w:jc w:val="both"/>
        <w:rPr>
          <w:lang w:val="sr-Cyrl-RS"/>
        </w:rPr>
      </w:pPr>
    </w:p>
    <w:p w:rsidR="007867FE" w:rsidRPr="0080756C" w:rsidRDefault="007867FE" w:rsidP="007867FE">
      <w:pPr>
        <w:jc w:val="both"/>
        <w:rPr>
          <w:lang w:val="sr-Cyrl-CS"/>
        </w:rPr>
      </w:pPr>
      <w:r w:rsidRPr="0080756C">
        <w:t>Библиотека је организовала, у сарадњи са Народним музејом Топлице и Амбасадом Индије, Фестивал индијског филма</w:t>
      </w:r>
      <w:r w:rsidRPr="0080756C">
        <w:rPr>
          <w:lang w:val="sr-Cyrl-CS"/>
        </w:rPr>
        <w:t>. У децембру 2010.године одржала се</w:t>
      </w:r>
      <w:r w:rsidRPr="0080756C">
        <w:t xml:space="preserve"> манифестација „Књиге и језик, роде“, ревија култ</w:t>
      </w:r>
      <w:r w:rsidR="0069727E">
        <w:rPr>
          <w:lang w:val="sr-Cyrl-RS"/>
        </w:rPr>
        <w:t>у</w:t>
      </w:r>
      <w:r w:rsidRPr="0080756C">
        <w:t>рних достигнућа ученика основних и средњих школа, поводом Године књиге и језика</w:t>
      </w:r>
      <w:r w:rsidRPr="0080756C">
        <w:rPr>
          <w:lang w:val="sr-Cyrl-CS"/>
        </w:rPr>
        <w:t>.</w:t>
      </w:r>
    </w:p>
    <w:p w:rsidR="007867FE" w:rsidRPr="0080756C" w:rsidRDefault="007867FE" w:rsidP="007867FE">
      <w:pPr>
        <w:jc w:val="both"/>
        <w:rPr>
          <w:lang w:val="ru-RU"/>
        </w:rPr>
      </w:pPr>
    </w:p>
    <w:p w:rsidR="00445110" w:rsidRDefault="00445110" w:rsidP="007867FE">
      <w:pPr>
        <w:jc w:val="both"/>
        <w:rPr>
          <w:b/>
          <w:lang w:val="ru-RU"/>
        </w:rPr>
      </w:pPr>
    </w:p>
    <w:p w:rsidR="007867FE" w:rsidRPr="0080756C" w:rsidRDefault="00C345D5" w:rsidP="007867FE">
      <w:pPr>
        <w:jc w:val="both"/>
        <w:rPr>
          <w:b/>
          <w:lang w:val="ru-RU"/>
        </w:rPr>
      </w:pPr>
      <w:r w:rsidRPr="0080756C">
        <w:rPr>
          <w:b/>
          <w:lang w:val="ru-RU"/>
        </w:rPr>
        <w:t>Народни музеј Топлице</w:t>
      </w:r>
    </w:p>
    <w:p w:rsidR="007867FE" w:rsidRDefault="007867FE" w:rsidP="007867FE">
      <w:pPr>
        <w:jc w:val="both"/>
        <w:rPr>
          <w:lang w:val="ru-RU"/>
        </w:rPr>
      </w:pPr>
      <w:r w:rsidRPr="00C345D5">
        <w:rPr>
          <w:lang w:val="ru-RU"/>
        </w:rPr>
        <w:t>Народни музеј Топлице је</w:t>
      </w:r>
      <w:r w:rsidRPr="0080756C">
        <w:rPr>
          <w:lang w:val="ru-RU"/>
        </w:rPr>
        <w:t xml:space="preserve"> основан 1948. и налази се у згради старе поште која је под заштитом државе-споменик културе од 1960. године. У саставу Музеја налази се и галерија „Божа Илић“ која се налази у старој згради, кући Максимовића. Музеј поседује Археолошку збирку, поставку Топлички устанак 1917. године, Поставку НОБ-а, адаптирану Градску собу и Етнолошку збирку. Музеј је организатор ликовне колоније "Меморијал Божа Илић"</w:t>
      </w:r>
      <w:r w:rsidR="0069727E">
        <w:rPr>
          <w:lang w:val="ru-RU"/>
        </w:rPr>
        <w:t>. З</w:t>
      </w:r>
      <w:r w:rsidRPr="0080756C">
        <w:rPr>
          <w:lang w:val="ru-RU"/>
        </w:rPr>
        <w:t>града Музеја захтева рестаурацију будући да кров прокишњава, а Музеју недостаје депо. Изложбени простор се зими не греје тако да је недовољно искоришћен. Музејска делатност је законом уређена тако да су све области обухваћене одгов</w:t>
      </w:r>
      <w:r w:rsidR="00030178">
        <w:rPr>
          <w:lang w:val="ru-RU"/>
        </w:rPr>
        <w:t>арајућим кадровима и кустосима.</w:t>
      </w:r>
    </w:p>
    <w:p w:rsidR="00030178" w:rsidRDefault="00030178" w:rsidP="007867FE">
      <w:pPr>
        <w:jc w:val="both"/>
        <w:rPr>
          <w:lang w:val="ru-RU"/>
        </w:rPr>
      </w:pPr>
    </w:p>
    <w:p w:rsidR="00445110" w:rsidRDefault="00445110" w:rsidP="00030178">
      <w:pPr>
        <w:rPr>
          <w:b/>
          <w:lang w:val="sr-Cyrl-RS"/>
        </w:rPr>
      </w:pPr>
    </w:p>
    <w:p w:rsidR="00030178" w:rsidRPr="00030178" w:rsidRDefault="00030178" w:rsidP="00030178">
      <w:pPr>
        <w:rPr>
          <w:b/>
          <w:lang w:val="sr-Cyrl-RS"/>
        </w:rPr>
      </w:pPr>
      <w:r w:rsidRPr="00030178">
        <w:rPr>
          <w:b/>
        </w:rPr>
        <w:t>Историјски архив</w:t>
      </w:r>
      <w:r w:rsidRPr="00030178">
        <w:rPr>
          <w:b/>
          <w:lang w:val="sr-Cyrl-RS"/>
        </w:rPr>
        <w:t xml:space="preserve"> „Топлице“ Прокупље</w:t>
      </w:r>
    </w:p>
    <w:p w:rsidR="00030178" w:rsidRPr="007C7DD8" w:rsidRDefault="00030178" w:rsidP="00030178">
      <w:pPr>
        <w:jc w:val="both"/>
      </w:pPr>
      <w:r w:rsidRPr="007C7DD8">
        <w:t>Први пут се Историјски архив помиње и то као Архивско средиште од 1948. до 1951. године Наредбом о привременом осигурању архива, Министарства просвете НР Србије; Архивски центар Прокупље – Одлуком о оснивању Историјског архива среза Ниш из 1960. године, 1967. мења назив у Архивско оделење; од 1989. до 2006. године Архивско оделење у СО Прокупље са пословима повереним за пет општина топличког округа Прокупље, Куршумли</w:t>
      </w:r>
      <w:r>
        <w:t>ја, Блаце, Житорађа и Мерошина</w:t>
      </w:r>
      <w:r>
        <w:rPr>
          <w:lang w:val="sr-Cyrl-RS"/>
        </w:rPr>
        <w:t xml:space="preserve"> (</w:t>
      </w:r>
      <w:r w:rsidRPr="007C7DD8">
        <w:t>Општина Мерошина 1992</w:t>
      </w:r>
      <w:r>
        <w:rPr>
          <w:lang w:val="sr-Cyrl-RS"/>
        </w:rPr>
        <w:t>.</w:t>
      </w:r>
      <w:r w:rsidRPr="007C7DD8">
        <w:t xml:space="preserve"> године излази из Топличког округа и п</w:t>
      </w:r>
      <w:r>
        <w:t>рипаја се Граду Нишу</w:t>
      </w:r>
      <w:r w:rsidRPr="007C7DD8">
        <w:t>.)</w:t>
      </w:r>
    </w:p>
    <w:p w:rsidR="00030178" w:rsidRPr="007C7DD8" w:rsidRDefault="00030178" w:rsidP="00030178">
      <w:pPr>
        <w:jc w:val="both"/>
      </w:pPr>
      <w:r w:rsidRPr="007C7DD8">
        <w:t>Архив обавља делатност заштите културних добара у склопу архивске мреже Србије.</w:t>
      </w:r>
    </w:p>
    <w:p w:rsidR="00030178" w:rsidRPr="007C7DD8" w:rsidRDefault="00030178" w:rsidP="00030178">
      <w:pPr>
        <w:jc w:val="both"/>
      </w:pPr>
      <w:r w:rsidRPr="007C7DD8">
        <w:t>Историјски архив „Топлице“ Прокупље у формално правном облику какав је данас, основан је 2006. године Одл</w:t>
      </w:r>
      <w:r>
        <w:t>уком Скупштине општине Прокупље</w:t>
      </w:r>
      <w:r>
        <w:rPr>
          <w:lang w:val="sr-Cyrl-RS"/>
        </w:rPr>
        <w:t>.</w:t>
      </w:r>
      <w:r w:rsidRPr="007C7DD8">
        <w:t xml:space="preserve"> </w:t>
      </w:r>
      <w:r>
        <w:rPr>
          <w:lang w:val="sr-Cyrl-RS"/>
        </w:rPr>
        <w:t>Т</w:t>
      </w:r>
      <w:r w:rsidRPr="007C7DD8">
        <w:t xml:space="preserve">ериторијална надлежност архива су </w:t>
      </w:r>
      <w:r>
        <w:rPr>
          <w:lang w:val="sr-Cyrl-RS"/>
        </w:rPr>
        <w:t xml:space="preserve">Град </w:t>
      </w:r>
      <w:r>
        <w:t>Прокупље</w:t>
      </w:r>
      <w:r>
        <w:rPr>
          <w:lang w:val="sr-Cyrl-RS"/>
        </w:rPr>
        <w:t xml:space="preserve"> и општине </w:t>
      </w:r>
      <w:r w:rsidRPr="007C7DD8">
        <w:t>Куршумлија, Блаце и Житорађа.</w:t>
      </w:r>
    </w:p>
    <w:p w:rsidR="00030178" w:rsidRPr="007C7DD8" w:rsidRDefault="00030178" w:rsidP="00030178">
      <w:pPr>
        <w:jc w:val="both"/>
      </w:pPr>
      <w:r w:rsidRPr="007C7DD8">
        <w:t>Током 2011</w:t>
      </w:r>
      <w:r>
        <w:rPr>
          <w:lang w:val="sr-Cyrl-RS"/>
        </w:rPr>
        <w:t>.</w:t>
      </w:r>
      <w:r w:rsidRPr="007C7DD8">
        <w:t xml:space="preserve"> године Арив добија зграду у којој се сада налази на трајно коришћење од Министарства културе а одлуком владе Србије.</w:t>
      </w:r>
    </w:p>
    <w:p w:rsidR="00030178" w:rsidRPr="007C7DD8" w:rsidRDefault="00030178" w:rsidP="00030178">
      <w:pPr>
        <w:jc w:val="both"/>
      </w:pPr>
      <w:r w:rsidRPr="007C7DD8">
        <w:t>Историјски архив „Топлице“ Прокупље обавља послове у оквиру служби и то:</w:t>
      </w:r>
    </w:p>
    <w:p w:rsidR="00030178" w:rsidRPr="007C7DD8" w:rsidRDefault="00030178" w:rsidP="000F665F">
      <w:pPr>
        <w:pStyle w:val="ListParagraph"/>
        <w:widowControl/>
        <w:numPr>
          <w:ilvl w:val="0"/>
          <w:numId w:val="16"/>
        </w:numPr>
        <w:spacing w:before="100" w:beforeAutospacing="1" w:after="100" w:afterAutospacing="1"/>
        <w:rPr>
          <w:rFonts w:ascii="Times New Roman" w:hAnsi="Times New Roman" w:cs="Times New Roman"/>
        </w:rPr>
      </w:pPr>
      <w:r w:rsidRPr="007C7DD8">
        <w:rPr>
          <w:rFonts w:ascii="Times New Roman" w:hAnsi="Times New Roman" w:cs="Times New Roman"/>
        </w:rPr>
        <w:t>Служба заштите архивске грађе и регистратурског материјала ван Архива;</w:t>
      </w:r>
    </w:p>
    <w:p w:rsidR="00030178" w:rsidRPr="007C7DD8" w:rsidRDefault="00030178" w:rsidP="000F665F">
      <w:pPr>
        <w:pStyle w:val="ListParagraph"/>
        <w:widowControl/>
        <w:numPr>
          <w:ilvl w:val="0"/>
          <w:numId w:val="16"/>
        </w:numPr>
        <w:spacing w:before="100" w:beforeAutospacing="1" w:after="100" w:afterAutospacing="1"/>
        <w:rPr>
          <w:rFonts w:ascii="Times New Roman" w:hAnsi="Times New Roman" w:cs="Times New Roman"/>
        </w:rPr>
      </w:pPr>
      <w:r w:rsidRPr="007C7DD8">
        <w:rPr>
          <w:rFonts w:ascii="Times New Roman" w:hAnsi="Times New Roman" w:cs="Times New Roman"/>
        </w:rPr>
        <w:t>Служба депоа;</w:t>
      </w:r>
    </w:p>
    <w:p w:rsidR="00030178" w:rsidRPr="007C7DD8" w:rsidRDefault="00030178" w:rsidP="000F665F">
      <w:pPr>
        <w:pStyle w:val="ListParagraph"/>
        <w:widowControl/>
        <w:numPr>
          <w:ilvl w:val="0"/>
          <w:numId w:val="16"/>
        </w:numPr>
        <w:spacing w:before="100" w:beforeAutospacing="1" w:after="100" w:afterAutospacing="1"/>
        <w:rPr>
          <w:rFonts w:ascii="Times New Roman" w:hAnsi="Times New Roman" w:cs="Times New Roman"/>
        </w:rPr>
      </w:pPr>
      <w:r w:rsidRPr="007C7DD8">
        <w:rPr>
          <w:rFonts w:ascii="Times New Roman" w:hAnsi="Times New Roman" w:cs="Times New Roman"/>
        </w:rPr>
        <w:t>Служба сређивања и обраде архивске грађе и збирки;</w:t>
      </w:r>
    </w:p>
    <w:p w:rsidR="00030178" w:rsidRPr="007C7DD8" w:rsidRDefault="00030178" w:rsidP="000F665F">
      <w:pPr>
        <w:pStyle w:val="ListParagraph"/>
        <w:widowControl/>
        <w:numPr>
          <w:ilvl w:val="0"/>
          <w:numId w:val="16"/>
        </w:numPr>
        <w:spacing w:before="100" w:beforeAutospacing="1" w:after="100" w:afterAutospacing="1"/>
        <w:rPr>
          <w:rFonts w:ascii="Times New Roman" w:hAnsi="Times New Roman" w:cs="Times New Roman"/>
        </w:rPr>
      </w:pPr>
      <w:r w:rsidRPr="007C7DD8">
        <w:rPr>
          <w:rFonts w:ascii="Times New Roman" w:hAnsi="Times New Roman" w:cs="Times New Roman"/>
        </w:rPr>
        <w:t>Служба за опште послове.</w:t>
      </w:r>
    </w:p>
    <w:p w:rsidR="007867FE" w:rsidRDefault="007867FE" w:rsidP="007867FE">
      <w:pPr>
        <w:jc w:val="both"/>
        <w:rPr>
          <w:lang w:val="ru-RU"/>
        </w:rPr>
      </w:pPr>
    </w:p>
    <w:p w:rsidR="007867FE" w:rsidRPr="0080756C" w:rsidRDefault="007867FE" w:rsidP="007867FE">
      <w:pPr>
        <w:jc w:val="both"/>
        <w:rPr>
          <w:lang w:val="sr-Cyrl-CS"/>
        </w:rPr>
      </w:pPr>
      <w:r w:rsidRPr="0080756C">
        <w:rPr>
          <w:b/>
        </w:rPr>
        <w:lastRenderedPageBreak/>
        <w:t xml:space="preserve">Драмски студио </w:t>
      </w:r>
      <w:r w:rsidRPr="0080756C">
        <w:rPr>
          <w:b/>
          <w:lang w:val="sr-Cyrl-CS"/>
        </w:rPr>
        <w:t>Гимназије</w:t>
      </w:r>
      <w:r w:rsidRPr="0080756C">
        <w:rPr>
          <w:lang w:val="sr-Cyrl-CS"/>
        </w:rPr>
        <w:t xml:space="preserve"> </w:t>
      </w:r>
      <w:r w:rsidRPr="0080756C">
        <w:t>постоји девет година.</w:t>
      </w:r>
      <w:r w:rsidRPr="0080756C">
        <w:rPr>
          <w:lang w:val="sr-Cyrl-CS"/>
        </w:rPr>
        <w:t xml:space="preserve"> </w:t>
      </w:r>
      <w:r w:rsidRPr="0080756C">
        <w:t xml:space="preserve">За то време извео је дванаест премијера, од које је свака имала по десет извођења, укупно 120 излазака пред публику, што значи да је </w:t>
      </w:r>
      <w:r w:rsidRPr="0080756C">
        <w:rPr>
          <w:lang w:val="sr-Cyrl-CS"/>
        </w:rPr>
        <w:t>њихове</w:t>
      </w:r>
      <w:r w:rsidRPr="0080756C">
        <w:t xml:space="preserve"> представе видело око 30.000 гледалаца у Прокупљу, Крагујевцу,</w:t>
      </w:r>
      <w:r w:rsidRPr="0080756C">
        <w:rPr>
          <w:lang w:val="sr-Cyrl-CS"/>
        </w:rPr>
        <w:t xml:space="preserve"> </w:t>
      </w:r>
      <w:r w:rsidRPr="0080756C">
        <w:t>Београду,</w:t>
      </w:r>
      <w:r w:rsidRPr="0080756C">
        <w:rPr>
          <w:lang w:val="sr-Cyrl-CS"/>
        </w:rPr>
        <w:t xml:space="preserve"> </w:t>
      </w:r>
      <w:r w:rsidRPr="0080756C">
        <w:t>Нишу,</w:t>
      </w:r>
      <w:r w:rsidRPr="0080756C">
        <w:rPr>
          <w:lang w:val="sr-Cyrl-CS"/>
        </w:rPr>
        <w:t xml:space="preserve"> </w:t>
      </w:r>
      <w:r w:rsidRPr="0080756C">
        <w:t>Лозници,</w:t>
      </w:r>
      <w:r w:rsidRPr="0080756C">
        <w:rPr>
          <w:lang w:val="sr-Cyrl-CS"/>
        </w:rPr>
        <w:t xml:space="preserve"> </w:t>
      </w:r>
      <w:r w:rsidRPr="0080756C">
        <w:t>Крушевцу,</w:t>
      </w:r>
      <w:r w:rsidRPr="0080756C">
        <w:rPr>
          <w:lang w:val="sr-Cyrl-CS"/>
        </w:rPr>
        <w:t xml:space="preserve"> </w:t>
      </w:r>
      <w:r w:rsidRPr="0080756C">
        <w:t>Белој Паланци,</w:t>
      </w:r>
      <w:r w:rsidRPr="0080756C">
        <w:rPr>
          <w:lang w:val="sr-Cyrl-CS"/>
        </w:rPr>
        <w:t xml:space="preserve"> </w:t>
      </w:r>
      <w:r w:rsidRPr="0080756C">
        <w:t>Брусу,</w:t>
      </w:r>
      <w:r w:rsidRPr="0080756C">
        <w:rPr>
          <w:lang w:val="sr-Cyrl-CS"/>
        </w:rPr>
        <w:t xml:space="preserve"> </w:t>
      </w:r>
      <w:r w:rsidRPr="0080756C">
        <w:t>Лебану,</w:t>
      </w:r>
      <w:r w:rsidRPr="0080756C">
        <w:rPr>
          <w:lang w:val="sr-Cyrl-CS"/>
        </w:rPr>
        <w:t xml:space="preserve"> </w:t>
      </w:r>
      <w:r w:rsidRPr="0080756C">
        <w:t>Сурдулици...</w:t>
      </w:r>
      <w:r w:rsidRPr="0080756C">
        <w:rPr>
          <w:lang w:val="sr-Cyrl-CS"/>
        </w:rPr>
        <w:t xml:space="preserve"> </w:t>
      </w:r>
      <w:r w:rsidRPr="0080756C">
        <w:t xml:space="preserve">Ангажовано је тристотинак младих средњошколског узраста, </w:t>
      </w:r>
      <w:r w:rsidRPr="0080756C">
        <w:rPr>
          <w:lang w:val="sr-Cyrl-CS"/>
        </w:rPr>
        <w:t>који су освојили бројне</w:t>
      </w:r>
      <w:r w:rsidRPr="0080756C">
        <w:t xml:space="preserve"> награде на фестивалима</w:t>
      </w:r>
      <w:r w:rsidRPr="0080756C">
        <w:rPr>
          <w:lang w:val="sr-Cyrl-CS"/>
        </w:rPr>
        <w:t>.</w:t>
      </w:r>
    </w:p>
    <w:p w:rsidR="007867FE" w:rsidRPr="0080756C" w:rsidRDefault="007867FE" w:rsidP="007867FE">
      <w:pPr>
        <w:jc w:val="both"/>
        <w:rPr>
          <w:lang w:val="sr-Cyrl-CS"/>
        </w:rPr>
      </w:pPr>
    </w:p>
    <w:p w:rsidR="007867FE" w:rsidRPr="0080756C" w:rsidRDefault="007867FE" w:rsidP="007867FE">
      <w:pPr>
        <w:jc w:val="both"/>
        <w:rPr>
          <w:lang w:val="sr-Cyrl-CS"/>
        </w:rPr>
      </w:pPr>
      <w:r w:rsidRPr="0080756C">
        <w:t>У склопу Драмског студија однедавно ради и песничка радионица, која је већ имала два запажена наступа у граду.</w:t>
      </w:r>
    </w:p>
    <w:p w:rsidR="007867FE" w:rsidRPr="0080756C" w:rsidRDefault="007867FE" w:rsidP="007867FE">
      <w:pPr>
        <w:jc w:val="both"/>
        <w:rPr>
          <w:lang w:val="ru-RU"/>
        </w:rPr>
      </w:pPr>
    </w:p>
    <w:p w:rsidR="00030178" w:rsidRPr="0080756C" w:rsidRDefault="00030178" w:rsidP="00030178">
      <w:pPr>
        <w:jc w:val="both"/>
        <w:rPr>
          <w:lang w:val="ru-RU"/>
        </w:rPr>
      </w:pPr>
    </w:p>
    <w:p w:rsidR="00030178" w:rsidRPr="0080756C" w:rsidRDefault="00030178" w:rsidP="00030178">
      <w:pPr>
        <w:jc w:val="both"/>
        <w:rPr>
          <w:lang w:val="sr-Cyrl-CS"/>
        </w:rPr>
      </w:pPr>
      <w:r w:rsidRPr="0080756C">
        <w:rPr>
          <w:b/>
          <w:lang w:val="ru-RU"/>
        </w:rPr>
        <w:t>Црквени хор Светог Прокопија</w:t>
      </w:r>
      <w:r>
        <w:rPr>
          <w:lang w:val="ru-RU"/>
        </w:rPr>
        <w:t xml:space="preserve"> (</w:t>
      </w:r>
      <w:r w:rsidRPr="0080756C">
        <w:rPr>
          <w:lang w:val="ru-RU"/>
        </w:rPr>
        <w:t>основан је 1997. године, анимира 50 чланова</w:t>
      </w:r>
      <w:r>
        <w:rPr>
          <w:lang w:val="ru-RU"/>
        </w:rPr>
        <w:t>) и</w:t>
      </w:r>
      <w:r w:rsidRPr="0080756C">
        <w:rPr>
          <w:lang w:val="ru-RU"/>
        </w:rPr>
        <w:t xml:space="preserve"> </w:t>
      </w:r>
      <w:r w:rsidRPr="0080756C">
        <w:rPr>
          <w:b/>
          <w:lang w:val="ru-RU"/>
        </w:rPr>
        <w:t>КУД „Светислав Мирковић Ненад“</w:t>
      </w:r>
      <w:r>
        <w:rPr>
          <w:lang w:val="ru-RU"/>
        </w:rPr>
        <w:t xml:space="preserve"> из Мале Плане </w:t>
      </w:r>
      <w:r w:rsidRPr="0080756C">
        <w:rPr>
          <w:lang w:val="ru-RU"/>
        </w:rPr>
        <w:t>активно учествуј</w:t>
      </w:r>
      <w:r>
        <w:rPr>
          <w:lang w:val="ru-RU"/>
        </w:rPr>
        <w:t>у</w:t>
      </w:r>
      <w:r w:rsidRPr="0080756C">
        <w:rPr>
          <w:lang w:val="ru-RU"/>
        </w:rPr>
        <w:t xml:space="preserve"> у културн</w:t>
      </w:r>
      <w:r>
        <w:rPr>
          <w:lang w:val="ru-RU"/>
        </w:rPr>
        <w:t>ом животу.</w:t>
      </w:r>
    </w:p>
    <w:p w:rsidR="007867FE" w:rsidRPr="0080756C" w:rsidRDefault="007867FE" w:rsidP="007867FE">
      <w:pPr>
        <w:spacing w:after="60"/>
        <w:jc w:val="both"/>
        <w:rPr>
          <w:b/>
          <w:lang w:val="sr-Cyrl-CS"/>
        </w:rPr>
      </w:pPr>
    </w:p>
    <w:p w:rsidR="007867FE" w:rsidRPr="0080756C" w:rsidRDefault="007867FE" w:rsidP="007867FE">
      <w:pPr>
        <w:spacing w:after="60"/>
        <w:jc w:val="both"/>
        <w:rPr>
          <w:lang w:val="sr-Cyrl-CS"/>
        </w:rPr>
      </w:pPr>
      <w:r w:rsidRPr="0080756C">
        <w:rPr>
          <w:b/>
          <w:lang w:val="sr-Cyrl-CS"/>
        </w:rPr>
        <w:t>Најважније манифестације</w:t>
      </w:r>
      <w:r w:rsidRPr="0080756C">
        <w:rPr>
          <w:lang w:val="sr-Cyrl-CS"/>
        </w:rPr>
        <w:t xml:space="preserve"> у Општини су:</w:t>
      </w:r>
    </w:p>
    <w:p w:rsidR="007867FE" w:rsidRPr="0080756C" w:rsidRDefault="007867FE" w:rsidP="000F665F">
      <w:pPr>
        <w:numPr>
          <w:ilvl w:val="0"/>
          <w:numId w:val="12"/>
        </w:numPr>
        <w:spacing w:after="60"/>
        <w:ind w:left="714" w:hanging="357"/>
        <w:jc w:val="both"/>
        <w:rPr>
          <w:lang w:val="ru-RU"/>
        </w:rPr>
      </w:pPr>
      <w:r w:rsidRPr="0080756C">
        <w:rPr>
          <w:lang w:val="ru-RU"/>
        </w:rPr>
        <w:t>Прослава градске славе – дана Светог Прокопија, бројним спортским такмичењима и културним дешавањима (21. јула)</w:t>
      </w:r>
    </w:p>
    <w:p w:rsidR="007867FE" w:rsidRPr="0080756C" w:rsidRDefault="007867FE" w:rsidP="000F665F">
      <w:pPr>
        <w:numPr>
          <w:ilvl w:val="0"/>
          <w:numId w:val="12"/>
        </w:numPr>
        <w:spacing w:after="60"/>
        <w:ind w:left="714" w:hanging="357"/>
        <w:jc w:val="both"/>
        <w:rPr>
          <w:lang w:val="sr-Cyrl-CS"/>
        </w:rPr>
      </w:pPr>
      <w:r w:rsidRPr="0080756C">
        <w:rPr>
          <w:lang w:val="sr-Cyrl-CS"/>
        </w:rPr>
        <w:t>Међународни књижевни ,,Драинчеви сусрети“ (мај)</w:t>
      </w:r>
    </w:p>
    <w:p w:rsidR="007867FE" w:rsidRPr="0080756C" w:rsidRDefault="007867FE" w:rsidP="000F665F">
      <w:pPr>
        <w:numPr>
          <w:ilvl w:val="0"/>
          <w:numId w:val="12"/>
        </w:numPr>
        <w:spacing w:after="60"/>
        <w:ind w:left="714" w:hanging="357"/>
        <w:jc w:val="both"/>
        <w:rPr>
          <w:lang w:val="ru-RU"/>
        </w:rPr>
      </w:pPr>
      <w:r w:rsidRPr="0080756C">
        <w:rPr>
          <w:lang w:val="ru-RU"/>
        </w:rPr>
        <w:t>Међународна ликовна колонија ,,Меморијал Боже Илића“ (крајем августа)</w:t>
      </w:r>
    </w:p>
    <w:p w:rsidR="007867FE" w:rsidRPr="0080756C" w:rsidRDefault="007867FE" w:rsidP="000F665F">
      <w:pPr>
        <w:numPr>
          <w:ilvl w:val="0"/>
          <w:numId w:val="12"/>
        </w:numPr>
        <w:spacing w:after="60"/>
        <w:ind w:left="714" w:hanging="357"/>
        <w:jc w:val="both"/>
        <w:rPr>
          <w:lang w:val="sr-Cyrl-CS"/>
        </w:rPr>
      </w:pPr>
      <w:r w:rsidRPr="0080756C">
        <w:rPr>
          <w:lang w:val="ru-RU"/>
        </w:rPr>
        <w:t xml:space="preserve">Сајамско-туристичка манифестација ,,Сабор вишњара – Дани вишње“ (јун) </w:t>
      </w:r>
    </w:p>
    <w:p w:rsidR="007867FE" w:rsidRPr="0080756C" w:rsidRDefault="007867FE" w:rsidP="000F665F">
      <w:pPr>
        <w:numPr>
          <w:ilvl w:val="0"/>
          <w:numId w:val="12"/>
        </w:numPr>
        <w:spacing w:after="60"/>
        <w:ind w:left="714" w:hanging="357"/>
        <w:jc w:val="both"/>
        <w:rPr>
          <w:lang w:val="ru-RU"/>
        </w:rPr>
      </w:pPr>
      <w:r w:rsidRPr="0080756C">
        <w:rPr>
          <w:lang w:val="ru-RU"/>
        </w:rPr>
        <w:t>Међународна дечја ликовна колонија ,,Сунце'' (јул)</w:t>
      </w:r>
    </w:p>
    <w:p w:rsidR="007867FE" w:rsidRPr="0080756C" w:rsidRDefault="007867FE" w:rsidP="000F665F">
      <w:pPr>
        <w:numPr>
          <w:ilvl w:val="0"/>
          <w:numId w:val="12"/>
        </w:numPr>
        <w:spacing w:after="60"/>
        <w:ind w:left="714" w:hanging="357"/>
        <w:jc w:val="both"/>
        <w:rPr>
          <w:lang w:val="sr-Cyrl-CS"/>
        </w:rPr>
      </w:pPr>
      <w:r w:rsidRPr="0080756C">
        <w:rPr>
          <w:lang w:val="sr-Cyrl-CS"/>
        </w:rPr>
        <w:t>Сретењски сусрети песника ( фебруар)</w:t>
      </w:r>
    </w:p>
    <w:p w:rsidR="007867FE" w:rsidRPr="0080756C" w:rsidRDefault="007867FE" w:rsidP="000F665F">
      <w:pPr>
        <w:numPr>
          <w:ilvl w:val="0"/>
          <w:numId w:val="12"/>
        </w:numPr>
        <w:spacing w:after="60"/>
        <w:ind w:left="714" w:hanging="357"/>
        <w:jc w:val="both"/>
        <w:rPr>
          <w:lang w:val="sr-Cyrl-CS"/>
        </w:rPr>
      </w:pPr>
      <w:r w:rsidRPr="0080756C">
        <w:rPr>
          <w:lang w:val="sr-Cyrl-CS"/>
        </w:rPr>
        <w:t>Фестивал дечијег стваралаштва ФЕДЕС(фебруар)</w:t>
      </w:r>
    </w:p>
    <w:p w:rsidR="007867FE" w:rsidRPr="0080756C" w:rsidRDefault="007867FE" w:rsidP="000F665F">
      <w:pPr>
        <w:numPr>
          <w:ilvl w:val="0"/>
          <w:numId w:val="12"/>
        </w:numPr>
        <w:spacing w:after="60"/>
        <w:ind w:left="714" w:hanging="357"/>
        <w:jc w:val="both"/>
        <w:rPr>
          <w:lang w:val="sr-Cyrl-CS"/>
        </w:rPr>
      </w:pPr>
      <w:r w:rsidRPr="0080756C">
        <w:rPr>
          <w:lang w:val="sr-Cyrl-CS"/>
        </w:rPr>
        <w:t>Ђурђевдански књижевни конкурс(април-мај)</w:t>
      </w:r>
    </w:p>
    <w:p w:rsidR="007867FE" w:rsidRPr="0080756C" w:rsidRDefault="007867FE" w:rsidP="000F665F">
      <w:pPr>
        <w:numPr>
          <w:ilvl w:val="0"/>
          <w:numId w:val="12"/>
        </w:numPr>
        <w:spacing w:after="60"/>
        <w:ind w:left="714" w:hanging="357"/>
        <w:jc w:val="both"/>
        <w:rPr>
          <w:lang w:val="sr-Cyrl-CS"/>
        </w:rPr>
      </w:pPr>
      <w:r w:rsidRPr="0080756C">
        <w:rPr>
          <w:lang w:val="sr-Cyrl-CS"/>
        </w:rPr>
        <w:t>„Ивањдањска ликовна колонија“ у Ајдановцу(јули)</w:t>
      </w:r>
    </w:p>
    <w:p w:rsidR="007867FE" w:rsidRPr="0080756C" w:rsidRDefault="007867FE" w:rsidP="000F665F">
      <w:pPr>
        <w:numPr>
          <w:ilvl w:val="0"/>
          <w:numId w:val="12"/>
        </w:numPr>
        <w:spacing w:after="60"/>
        <w:ind w:left="714" w:hanging="357"/>
        <w:jc w:val="both"/>
        <w:rPr>
          <w:lang w:val="sr-Cyrl-CS"/>
        </w:rPr>
      </w:pPr>
      <w:r w:rsidRPr="0080756C">
        <w:rPr>
          <w:lang w:val="sr-Latn-CS"/>
        </w:rPr>
        <w:t xml:space="preserve">Beer fest </w:t>
      </w:r>
      <w:r w:rsidRPr="0080756C">
        <w:rPr>
          <w:lang w:val="sr-Cyrl-CS"/>
        </w:rPr>
        <w:t xml:space="preserve">– фестивал пива, уз тродневни музички програм. (јули) </w:t>
      </w:r>
    </w:p>
    <w:p w:rsidR="00445110" w:rsidRDefault="00445110" w:rsidP="007867FE">
      <w:pPr>
        <w:pStyle w:val="NormalWeb"/>
        <w:shd w:val="clear" w:color="auto" w:fill="FFFFFF"/>
        <w:spacing w:before="19" w:beforeAutospacing="0" w:after="19" w:afterAutospacing="0"/>
        <w:ind w:left="19" w:right="19"/>
        <w:rPr>
          <w:rFonts w:ascii="Times New Roman" w:hAnsi="Times New Roman" w:cs="Times New Roman"/>
          <w:b/>
          <w:color w:val="auto"/>
          <w:spacing w:val="-5"/>
          <w:sz w:val="24"/>
          <w:szCs w:val="24"/>
          <w:lang w:val="sr-Cyrl-RS"/>
        </w:rPr>
      </w:pPr>
    </w:p>
    <w:p w:rsidR="00445110" w:rsidRDefault="00445110" w:rsidP="007867FE">
      <w:pPr>
        <w:pStyle w:val="NormalWeb"/>
        <w:shd w:val="clear" w:color="auto" w:fill="FFFFFF"/>
        <w:spacing w:before="19" w:beforeAutospacing="0" w:after="19" w:afterAutospacing="0"/>
        <w:ind w:left="19" w:right="19"/>
        <w:rPr>
          <w:rFonts w:ascii="Times New Roman" w:hAnsi="Times New Roman" w:cs="Times New Roman"/>
          <w:b/>
          <w:color w:val="auto"/>
          <w:spacing w:val="-5"/>
          <w:sz w:val="24"/>
          <w:szCs w:val="24"/>
          <w:lang w:val="sr-Cyrl-RS"/>
        </w:rPr>
      </w:pPr>
    </w:p>
    <w:p w:rsidR="00445110" w:rsidRDefault="00445110" w:rsidP="007867FE">
      <w:pPr>
        <w:pStyle w:val="NormalWeb"/>
        <w:shd w:val="clear" w:color="auto" w:fill="FFFFFF"/>
        <w:spacing w:before="19" w:beforeAutospacing="0" w:after="19" w:afterAutospacing="0"/>
        <w:ind w:left="19" w:right="19"/>
        <w:rPr>
          <w:rFonts w:ascii="Times New Roman" w:hAnsi="Times New Roman" w:cs="Times New Roman"/>
          <w:b/>
          <w:color w:val="auto"/>
          <w:spacing w:val="-5"/>
          <w:sz w:val="24"/>
          <w:szCs w:val="24"/>
          <w:lang w:val="sr-Cyrl-RS"/>
        </w:rPr>
      </w:pPr>
    </w:p>
    <w:p w:rsidR="00445110" w:rsidRPr="00030178" w:rsidRDefault="007867FE" w:rsidP="007867FE">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r w:rsidRPr="00030178">
        <w:rPr>
          <w:rFonts w:ascii="Times New Roman" w:hAnsi="Times New Roman" w:cs="Times New Roman"/>
          <w:b/>
          <w:color w:val="auto"/>
          <w:spacing w:val="-5"/>
          <w:sz w:val="24"/>
          <w:szCs w:val="24"/>
          <w:lang w:val="sr-Cyrl-RS"/>
        </w:rPr>
        <w:t>Дом здравља Прокупље</w:t>
      </w:r>
    </w:p>
    <w:p w:rsidR="007867FE" w:rsidRPr="00030178" w:rsidRDefault="007867FE" w:rsidP="007867FE">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r w:rsidRPr="00030178">
        <w:rPr>
          <w:rFonts w:ascii="Times New Roman" w:hAnsi="Times New Roman" w:cs="Times New Roman"/>
          <w:color w:val="auto"/>
          <w:spacing w:val="-5"/>
          <w:sz w:val="24"/>
          <w:szCs w:val="24"/>
        </w:rPr>
        <w:t>Од оснивања прве амбуланте, Дом здравља Прокупље је развијао и ширио мрежу огранака, здравствених станица и амбуланти.</w:t>
      </w:r>
      <w:r w:rsidR="00C345D5">
        <w:rPr>
          <w:rFonts w:ascii="Times New Roman" w:hAnsi="Times New Roman" w:cs="Times New Roman"/>
          <w:color w:val="auto"/>
          <w:spacing w:val="-5"/>
          <w:sz w:val="24"/>
          <w:szCs w:val="24"/>
          <w:lang w:val="sr-Cyrl-RS"/>
        </w:rPr>
        <w:t xml:space="preserve"> Данас услуге ДЗ користи око 42.</w:t>
      </w:r>
      <w:r w:rsidRPr="00030178">
        <w:rPr>
          <w:rFonts w:ascii="Times New Roman" w:hAnsi="Times New Roman" w:cs="Times New Roman"/>
          <w:color w:val="auto"/>
          <w:spacing w:val="-5"/>
          <w:sz w:val="24"/>
          <w:szCs w:val="24"/>
        </w:rPr>
        <w:t xml:space="preserve">000 становника </w:t>
      </w:r>
      <w:r w:rsidR="00C345D5">
        <w:rPr>
          <w:rFonts w:ascii="Times New Roman" w:hAnsi="Times New Roman" w:cs="Times New Roman"/>
          <w:color w:val="auto"/>
          <w:spacing w:val="-5"/>
          <w:sz w:val="24"/>
          <w:szCs w:val="24"/>
        </w:rPr>
        <w:t xml:space="preserve">са територије </w:t>
      </w:r>
      <w:r w:rsidR="00C345D5">
        <w:rPr>
          <w:rFonts w:ascii="Times New Roman" w:hAnsi="Times New Roman" w:cs="Times New Roman"/>
          <w:color w:val="auto"/>
          <w:spacing w:val="-5"/>
          <w:sz w:val="24"/>
          <w:szCs w:val="24"/>
          <w:lang w:val="sr-Cyrl-RS"/>
        </w:rPr>
        <w:t>Града</w:t>
      </w:r>
      <w:r w:rsidR="00C345D5">
        <w:rPr>
          <w:rFonts w:ascii="Times New Roman" w:hAnsi="Times New Roman" w:cs="Times New Roman"/>
          <w:color w:val="auto"/>
          <w:spacing w:val="-5"/>
          <w:sz w:val="24"/>
          <w:szCs w:val="24"/>
        </w:rPr>
        <w:t>. Радно време од 07.00 – 20.00</w:t>
      </w:r>
      <w:r w:rsidR="00C345D5">
        <w:rPr>
          <w:rFonts w:ascii="Times New Roman" w:hAnsi="Times New Roman" w:cs="Times New Roman"/>
          <w:color w:val="auto"/>
          <w:spacing w:val="-5"/>
          <w:sz w:val="24"/>
          <w:szCs w:val="24"/>
          <w:lang w:val="sr-Cyrl-RS"/>
        </w:rPr>
        <w:t>,</w:t>
      </w:r>
      <w:r w:rsidRPr="00030178">
        <w:rPr>
          <w:rFonts w:ascii="Times New Roman" w:hAnsi="Times New Roman" w:cs="Times New Roman"/>
          <w:color w:val="auto"/>
          <w:spacing w:val="-5"/>
          <w:sz w:val="24"/>
          <w:szCs w:val="24"/>
        </w:rPr>
        <w:t xml:space="preserve"> осим Хитне помоћи која ради 24 часа.</w:t>
      </w:r>
      <w:r w:rsidR="00C345D5">
        <w:rPr>
          <w:rFonts w:ascii="Times New Roman" w:hAnsi="Times New Roman" w:cs="Times New Roman"/>
          <w:color w:val="auto"/>
          <w:spacing w:val="-5"/>
          <w:sz w:val="24"/>
          <w:szCs w:val="24"/>
          <w:lang w:val="sr-Cyrl-RS"/>
        </w:rPr>
        <w:t xml:space="preserve"> </w:t>
      </w:r>
      <w:r w:rsidRPr="00030178">
        <w:rPr>
          <w:rFonts w:ascii="Times New Roman" w:hAnsi="Times New Roman" w:cs="Times New Roman"/>
          <w:color w:val="auto"/>
          <w:spacing w:val="-5"/>
          <w:sz w:val="24"/>
          <w:szCs w:val="24"/>
        </w:rPr>
        <w:t>Дом здравља непрекидно унапређује квалитет услуга. Подржава стручно усавршавање, обнову знања и усвајање нових вештина здравствених радника и сарадника. Савремена опрема и апарати подршка су изабраним лекарима у поузданом постављању дијагноза, чиме се постиже благовремено и успешно лечење пацијената.</w:t>
      </w:r>
    </w:p>
    <w:p w:rsidR="007867FE" w:rsidRPr="00030178" w:rsidRDefault="007867FE" w:rsidP="007867FE">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p>
    <w:p w:rsidR="00C345D5" w:rsidRDefault="009E4296" w:rsidP="00C345D5">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r>
        <w:rPr>
          <w:rFonts w:ascii="Times New Roman" w:hAnsi="Times New Roman" w:cs="Times New Roman"/>
          <w:color w:val="auto"/>
          <w:spacing w:val="-5"/>
          <w:sz w:val="24"/>
          <w:szCs w:val="24"/>
        </w:rPr>
        <w:t xml:space="preserve">Организациону структуру </w:t>
      </w:r>
      <w:r>
        <w:rPr>
          <w:rFonts w:ascii="Times New Roman" w:hAnsi="Times New Roman" w:cs="Times New Roman"/>
          <w:color w:val="auto"/>
          <w:spacing w:val="-5"/>
          <w:sz w:val="24"/>
          <w:szCs w:val="24"/>
          <w:lang w:val="sr-Cyrl-RS"/>
        </w:rPr>
        <w:t>Д</w:t>
      </w:r>
      <w:r w:rsidR="00C345D5" w:rsidRPr="00030178">
        <w:rPr>
          <w:rFonts w:ascii="Times New Roman" w:hAnsi="Times New Roman" w:cs="Times New Roman"/>
          <w:color w:val="auto"/>
          <w:spacing w:val="-5"/>
          <w:sz w:val="24"/>
          <w:szCs w:val="24"/>
        </w:rPr>
        <w:t>ома здравља чине службе, у оквиру којих су одељења и одсеци, чиме је подржано рационално, ефикасно, благовремено и квалитетно пружање здравствене заштите.</w:t>
      </w:r>
    </w:p>
    <w:p w:rsidR="00C345D5" w:rsidRPr="00C345D5" w:rsidRDefault="00C345D5" w:rsidP="00C345D5">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p>
    <w:p w:rsidR="007867FE" w:rsidRPr="00030178" w:rsidRDefault="007867FE" w:rsidP="007867FE">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r w:rsidRPr="00030178">
        <w:rPr>
          <w:rFonts w:ascii="Times New Roman" w:hAnsi="Times New Roman" w:cs="Times New Roman"/>
          <w:color w:val="auto"/>
          <w:spacing w:val="-5"/>
          <w:sz w:val="24"/>
          <w:szCs w:val="24"/>
        </w:rPr>
        <w:t>Дом здравља Прокупље је наставна база за обављање практичног дела наставе за ученике средње медицинске школе.</w:t>
      </w:r>
    </w:p>
    <w:p w:rsidR="00C345D5" w:rsidRPr="00030178" w:rsidRDefault="00C345D5" w:rsidP="00C345D5">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r w:rsidRPr="00030178">
        <w:rPr>
          <w:rFonts w:ascii="Times New Roman" w:hAnsi="Times New Roman" w:cs="Times New Roman"/>
          <w:color w:val="auto"/>
          <w:spacing w:val="-5"/>
          <w:sz w:val="24"/>
          <w:szCs w:val="24"/>
          <w:lang w:val="sr-Cyrl-RS"/>
        </w:rPr>
        <w:t>У смислу посебне подршке младима образовано је Саветовалиште за младе Прокупље.</w:t>
      </w:r>
    </w:p>
    <w:p w:rsidR="007867FE" w:rsidRPr="00030178" w:rsidRDefault="007867FE" w:rsidP="007867FE">
      <w:pPr>
        <w:pStyle w:val="NormalWeb"/>
        <w:shd w:val="clear" w:color="auto" w:fill="FFFFFF"/>
        <w:spacing w:before="19" w:beforeAutospacing="0" w:after="19" w:afterAutospacing="0"/>
        <w:ind w:left="19" w:right="19"/>
        <w:rPr>
          <w:rFonts w:ascii="Times New Roman" w:hAnsi="Times New Roman" w:cs="Times New Roman"/>
          <w:color w:val="auto"/>
          <w:spacing w:val="-5"/>
          <w:sz w:val="24"/>
          <w:szCs w:val="24"/>
          <w:lang w:val="sr-Cyrl-RS"/>
        </w:rPr>
      </w:pPr>
    </w:p>
    <w:p w:rsidR="007867FE" w:rsidRDefault="007867FE" w:rsidP="007867FE">
      <w:pPr>
        <w:rPr>
          <w:rFonts w:eastAsia="Pecita"/>
          <w:lang w:val="sr-Cyrl-RS"/>
        </w:rPr>
      </w:pPr>
    </w:p>
    <w:p w:rsidR="002C3CF9" w:rsidRPr="0080756C" w:rsidRDefault="002C3CF9" w:rsidP="002C3CF9">
      <w:pPr>
        <w:ind w:right="4"/>
        <w:jc w:val="both"/>
      </w:pPr>
      <w:r w:rsidRPr="0080756C">
        <w:rPr>
          <w:b/>
          <w:bCs/>
        </w:rPr>
        <w:lastRenderedPageBreak/>
        <w:t>Пољопривредна стручна служба (ПСС) Прокупље</w:t>
      </w:r>
      <w:r w:rsidRPr="0080756C">
        <w:t xml:space="preserve"> обавља послове по овлашћењима Министарства пољопривреде, шумарства и водопривреде у складу са законима Републике Србије који регулишу ову област (Закон о Пољопривредним стручним службама Републике Србије, Закон о сточарству, Закон о земљишту, Закон о семену и садном материјалу, Закон о заштити биља од биљних болести штеточина и корова, Закон о руралном развоју и другим законским прописима). </w:t>
      </w:r>
    </w:p>
    <w:p w:rsidR="002C3CF9" w:rsidRPr="0080756C" w:rsidRDefault="002C3CF9" w:rsidP="002C3CF9">
      <w:pPr>
        <w:ind w:right="4"/>
        <w:jc w:val="both"/>
        <w:rPr>
          <w:lang w:val="sr-Cyrl-RS"/>
        </w:rPr>
      </w:pPr>
    </w:p>
    <w:p w:rsidR="002C3CF9" w:rsidRPr="0080756C" w:rsidRDefault="002C3CF9" w:rsidP="002C3CF9">
      <w:pPr>
        <w:ind w:right="4"/>
        <w:jc w:val="both"/>
      </w:pPr>
      <w:r w:rsidRPr="0080756C">
        <w:t xml:space="preserve">Подручје рада ПСС у Прокупљу су подручја општина Прокупље, Житорађе, Блаце и Куршумлија, које покривају обрадиву површину од 231 693ха, имају 267 насељених места у којима живи око 102.075 становника и 33.937 пољопривредних газдинстава, 122 490 ха пољопривредног земљишта од чега 54.569 ха ораница, 11.517 ха воћњака, 2.456 ха винограда и 25.572 ха ливада и пашњака. </w:t>
      </w:r>
    </w:p>
    <w:p w:rsidR="002C3CF9" w:rsidRPr="0080756C" w:rsidRDefault="002C3CF9" w:rsidP="002C3CF9">
      <w:pPr>
        <w:ind w:right="4"/>
        <w:jc w:val="both"/>
        <w:rPr>
          <w:lang w:val="sr-Cyrl-RS"/>
        </w:rPr>
      </w:pPr>
    </w:p>
    <w:p w:rsidR="002C3CF9" w:rsidRPr="0080756C" w:rsidRDefault="002C3CF9" w:rsidP="002C3CF9">
      <w:pPr>
        <w:ind w:right="4"/>
        <w:jc w:val="both"/>
      </w:pPr>
      <w:r w:rsidRPr="0080756C">
        <w:t xml:space="preserve">Осим саветодавних послова који се односе на давање стручних савета, ова служба велику пажњу поклања младима у руралним подручјима. Сарадања са младима огледа се у помоћи при различитим облицима организовања младих у руралним срединама, као што су удружења, задруге и сл, а све у циљу побољшања услова живота младих на селу, останку младих на газдинствима и обезбеђења егзистенције кроз унапређење пољопривредне производње, подизање засада воћа, набавку нових машина и опреме, живе стоке (по правилницима Министарства пољопривреде шумарства и водопривреде). </w:t>
      </w:r>
    </w:p>
    <w:p w:rsidR="002C3CF9" w:rsidRPr="0080756C" w:rsidRDefault="002C3CF9" w:rsidP="002C3CF9">
      <w:pPr>
        <w:ind w:right="4"/>
        <w:jc w:val="both"/>
        <w:rPr>
          <w:lang w:val="sr-Cyrl-RS"/>
        </w:rPr>
      </w:pPr>
    </w:p>
    <w:p w:rsidR="002C3CF9" w:rsidRPr="0080756C" w:rsidRDefault="002C3CF9" w:rsidP="002C3CF9">
      <w:pPr>
        <w:ind w:right="4"/>
        <w:jc w:val="both"/>
      </w:pPr>
      <w:r w:rsidRPr="0080756C">
        <w:t>ПСС Прокупље на услузи је младим пољопривредницима који желе да унапреде своју производњу кроз диверзификацију дохотка на пољопривредним газдинствима, увођењем нових врста производње тј. прерадом примарних пољопривредних производа на газдинствима, како би стварили што веће приходе и омогућили себи да оснују породице и остану на селу.</w:t>
      </w:r>
    </w:p>
    <w:p w:rsidR="002C3CF9" w:rsidRPr="0080756C" w:rsidRDefault="002C3CF9" w:rsidP="002C3CF9">
      <w:pPr>
        <w:ind w:right="4"/>
        <w:jc w:val="both"/>
        <w:rPr>
          <w:lang w:val="sr-Cyrl-RS"/>
        </w:rPr>
      </w:pPr>
    </w:p>
    <w:p w:rsidR="002C3CF9" w:rsidRPr="0080756C" w:rsidRDefault="002C3CF9" w:rsidP="002C3CF9">
      <w:pPr>
        <w:ind w:right="4"/>
        <w:jc w:val="both"/>
      </w:pPr>
      <w:r w:rsidRPr="0080756C">
        <w:t>ПСС Прокупље врши промоцију пољопривредних производа младих произвођача на различитим манифестацијама у организацији Министарства пољопривреде, шумарства и водопривреде. Такође смо учествовали у пројектима који су се односили на едукације младих пољопривредника у организацији различитих невладиних организација као што су УСАИД, ENECA и сл. Осим тога ова служба пружа помоћ младима који желе да остану на селу и баве се пољопривредном производњом у изради бизнис планова за конкурисање по различитим конкурсима, како Министарства пољопривреде шумарства и водопривреде, тако и других донатора.</w:t>
      </w:r>
    </w:p>
    <w:p w:rsidR="002C3CF9" w:rsidRPr="0080756C" w:rsidRDefault="002C3CF9" w:rsidP="002C3CF9">
      <w:pPr>
        <w:ind w:right="4"/>
        <w:jc w:val="both"/>
        <w:rPr>
          <w:lang w:val="sr-Cyrl-RS"/>
        </w:rPr>
      </w:pPr>
    </w:p>
    <w:p w:rsidR="002C3CF9" w:rsidRPr="0080756C" w:rsidRDefault="002C3CF9" w:rsidP="002C3CF9">
      <w:pPr>
        <w:ind w:right="4"/>
        <w:jc w:val="both"/>
      </w:pPr>
      <w:r w:rsidRPr="0080756C">
        <w:t>Млади у руралним подручјима могу добити помоћ и смернице од саветодаваца ПСС Прокупље, уколико желе да уведу нове технологије у своју производњу, али и уколико су заинтересовани да своју производњу стандардизују како би били што конкурентнији на тржишту наше земље као и на иностраним тржиштима.</w:t>
      </w:r>
    </w:p>
    <w:p w:rsidR="002C3CF9" w:rsidRPr="0080756C" w:rsidRDefault="002C3CF9" w:rsidP="002C3CF9">
      <w:pPr>
        <w:ind w:right="4"/>
        <w:jc w:val="both"/>
        <w:rPr>
          <w:lang w:val="sr-Cyrl-RS"/>
        </w:rPr>
      </w:pPr>
    </w:p>
    <w:p w:rsidR="002C3CF9" w:rsidRPr="0080756C" w:rsidRDefault="002C3CF9" w:rsidP="002C3CF9">
      <w:pPr>
        <w:ind w:right="4"/>
        <w:jc w:val="both"/>
        <w:rPr>
          <w:shd w:val="clear" w:color="auto" w:fill="FFFFFF"/>
        </w:rPr>
      </w:pPr>
      <w:r w:rsidRPr="0080756C">
        <w:t>Све активности које се спроводе имају за циљ очување српског села и стварање повољних услова за останак младих на селу.</w:t>
      </w:r>
    </w:p>
    <w:p w:rsidR="007867FE" w:rsidRDefault="007867FE" w:rsidP="007867FE">
      <w:pPr>
        <w:rPr>
          <w:rFonts w:eastAsia="Pecita"/>
          <w:lang w:val="sr-Cyrl-RS"/>
        </w:rPr>
      </w:pPr>
    </w:p>
    <w:p w:rsidR="007867FE" w:rsidRPr="0080756C" w:rsidRDefault="007867FE" w:rsidP="007867FE">
      <w:pPr>
        <w:rPr>
          <w:rFonts w:eastAsia="Pecita"/>
          <w:lang w:val="sr-Cyrl-RS"/>
        </w:rPr>
      </w:pPr>
    </w:p>
    <w:p w:rsidR="007867FE" w:rsidRPr="0080756C" w:rsidRDefault="007867FE" w:rsidP="007867FE">
      <w:pPr>
        <w:spacing w:after="120"/>
        <w:jc w:val="both"/>
        <w:rPr>
          <w:lang w:val="sr-Cyrl-RS"/>
        </w:rPr>
      </w:pPr>
      <w:r w:rsidRPr="0080756C">
        <w:rPr>
          <w:b/>
        </w:rPr>
        <w:t>„Бизнис инкубатор центар“ Д.О.О. Прокупље</w:t>
      </w:r>
      <w:r w:rsidRPr="0080756C">
        <w:t xml:space="preserve"> (БИЦ) званично је почео са радом средином јуна 2007. године. Мисија БИЦ је промоција предузетништва у општини Прокупље кроз свеобухватну подршку малим и средњим предузећима у раним фазама њиховог развоја. Циљеви БИЦ у Прокупљу су интензивирање привредних активности кроз активно учешће у локалном економском развоју, промоција локалног предузетништва и помоћ у развоју нових предузећа, отварање нових радних места, </w:t>
      </w:r>
      <w:r w:rsidRPr="0080756C">
        <w:lastRenderedPageBreak/>
        <w:t>смањење времена потребног за оснивање и раст предузећа и смањење трошкова тог процеса.</w:t>
      </w:r>
    </w:p>
    <w:p w:rsidR="007867FE" w:rsidRPr="0080756C" w:rsidRDefault="007867FE" w:rsidP="007867FE">
      <w:pPr>
        <w:pStyle w:val="NoSpacing"/>
        <w:rPr>
          <w:szCs w:val="24"/>
        </w:rPr>
      </w:pPr>
      <w:r w:rsidRPr="0080756C">
        <w:rPr>
          <w:szCs w:val="24"/>
        </w:rPr>
        <w:t>Остали, основни краткорочни и дугорачни циљеви Бизнис инкубатор центра су:</w:t>
      </w:r>
    </w:p>
    <w:p w:rsidR="007867FE" w:rsidRPr="0080756C" w:rsidRDefault="007867FE" w:rsidP="000F665F">
      <w:pPr>
        <w:pStyle w:val="NoSpacing"/>
        <w:numPr>
          <w:ilvl w:val="0"/>
          <w:numId w:val="13"/>
        </w:numPr>
        <w:rPr>
          <w:szCs w:val="24"/>
        </w:rPr>
      </w:pPr>
      <w:r w:rsidRPr="0080756C">
        <w:rPr>
          <w:szCs w:val="24"/>
        </w:rPr>
        <w:t>Пораст броја предузећа која опстају на тржишту,</w:t>
      </w:r>
    </w:p>
    <w:p w:rsidR="007867FE" w:rsidRPr="0080756C" w:rsidRDefault="007867FE" w:rsidP="000F665F">
      <w:pPr>
        <w:pStyle w:val="NoSpacing"/>
        <w:numPr>
          <w:ilvl w:val="0"/>
          <w:numId w:val="13"/>
        </w:numPr>
        <w:rPr>
          <w:szCs w:val="24"/>
        </w:rPr>
      </w:pPr>
      <w:r w:rsidRPr="0080756C">
        <w:rPr>
          <w:szCs w:val="24"/>
        </w:rPr>
        <w:t>Смањење стопе незапослености и остваривање трајног запошљавања;</w:t>
      </w:r>
    </w:p>
    <w:p w:rsidR="007867FE" w:rsidRPr="0080756C" w:rsidRDefault="007867FE" w:rsidP="000F665F">
      <w:pPr>
        <w:pStyle w:val="NoSpacing"/>
        <w:numPr>
          <w:ilvl w:val="0"/>
          <w:numId w:val="13"/>
        </w:numPr>
        <w:rPr>
          <w:szCs w:val="24"/>
        </w:rPr>
      </w:pPr>
      <w:r w:rsidRPr="0080756C">
        <w:rPr>
          <w:szCs w:val="24"/>
        </w:rPr>
        <w:t>Смањење временског периода и трошкова неопходних за оснивање и раст предузећа или радњи ;</w:t>
      </w:r>
    </w:p>
    <w:p w:rsidR="007867FE" w:rsidRPr="0080756C" w:rsidRDefault="009E4296" w:rsidP="000F665F">
      <w:pPr>
        <w:pStyle w:val="NoSpacing"/>
        <w:numPr>
          <w:ilvl w:val="0"/>
          <w:numId w:val="13"/>
        </w:numPr>
        <w:rPr>
          <w:szCs w:val="24"/>
        </w:rPr>
      </w:pPr>
      <w:r>
        <w:rPr>
          <w:szCs w:val="24"/>
        </w:rPr>
        <w:t>Транс</w:t>
      </w:r>
      <w:r>
        <w:rPr>
          <w:szCs w:val="24"/>
          <w:lang w:val="sr-Cyrl-RS"/>
        </w:rPr>
        <w:t>ф</w:t>
      </w:r>
      <w:r w:rsidR="007867FE" w:rsidRPr="0080756C">
        <w:rPr>
          <w:szCs w:val="24"/>
        </w:rPr>
        <w:t>ер знања и технологи</w:t>
      </w:r>
      <w:r>
        <w:rPr>
          <w:szCs w:val="24"/>
          <w:lang w:val="sr-Cyrl-RS"/>
        </w:rPr>
        <w:t>ј</w:t>
      </w:r>
      <w:r w:rsidR="007867FE" w:rsidRPr="0080756C">
        <w:rPr>
          <w:szCs w:val="24"/>
        </w:rPr>
        <w:t>е ;</w:t>
      </w:r>
    </w:p>
    <w:p w:rsidR="007867FE" w:rsidRPr="0080756C" w:rsidRDefault="007867FE" w:rsidP="000F665F">
      <w:pPr>
        <w:pStyle w:val="NoSpacing"/>
        <w:numPr>
          <w:ilvl w:val="0"/>
          <w:numId w:val="13"/>
        </w:numPr>
        <w:rPr>
          <w:szCs w:val="24"/>
        </w:rPr>
      </w:pPr>
      <w:r w:rsidRPr="0080756C">
        <w:rPr>
          <w:szCs w:val="24"/>
        </w:rPr>
        <w:t>Техничко опремање станара и почетак процеса производње и</w:t>
      </w:r>
    </w:p>
    <w:p w:rsidR="007867FE" w:rsidRPr="0080756C" w:rsidRDefault="007867FE" w:rsidP="000F665F">
      <w:pPr>
        <w:pStyle w:val="NoSpacing"/>
        <w:numPr>
          <w:ilvl w:val="0"/>
          <w:numId w:val="13"/>
        </w:numPr>
        <w:rPr>
          <w:szCs w:val="24"/>
        </w:rPr>
      </w:pPr>
      <w:r w:rsidRPr="0080756C">
        <w:rPr>
          <w:szCs w:val="24"/>
        </w:rPr>
        <w:t>Пружање логистичке подршке станарима Бизнис инкубатор центра.</w:t>
      </w:r>
    </w:p>
    <w:p w:rsidR="007867FE" w:rsidRPr="0080756C" w:rsidRDefault="007867FE" w:rsidP="007867FE">
      <w:pPr>
        <w:pStyle w:val="NoSpacing"/>
        <w:rPr>
          <w:szCs w:val="24"/>
        </w:rPr>
      </w:pPr>
    </w:p>
    <w:p w:rsidR="007867FE" w:rsidRPr="0080756C" w:rsidRDefault="007867FE" w:rsidP="007867FE">
      <w:pPr>
        <w:pStyle w:val="NoSpacing"/>
        <w:rPr>
          <w:szCs w:val="24"/>
        </w:rPr>
      </w:pPr>
      <w:r w:rsidRPr="0080756C">
        <w:rPr>
          <w:szCs w:val="24"/>
        </w:rPr>
        <w:t>Тренутно је на располагању канцеларијски простор за 14 станара (од тога је 10 по</w:t>
      </w:r>
      <w:r w:rsidR="009E4296">
        <w:rPr>
          <w:szCs w:val="24"/>
        </w:rPr>
        <w:t xml:space="preserve">пуњено), конференцијска сала, </w:t>
      </w:r>
      <w:r w:rsidR="009E4296">
        <w:rPr>
          <w:szCs w:val="24"/>
          <w:lang w:val="sr-Cyrl-RS"/>
        </w:rPr>
        <w:t>ИТ</w:t>
      </w:r>
      <w:r w:rsidRPr="0080756C">
        <w:rPr>
          <w:szCs w:val="24"/>
        </w:rPr>
        <w:t xml:space="preserve"> учионица и ресторан . </w:t>
      </w:r>
    </w:p>
    <w:p w:rsidR="007867FE" w:rsidRPr="0080756C" w:rsidRDefault="007867FE" w:rsidP="007867FE">
      <w:pPr>
        <w:pStyle w:val="NoSpacing"/>
        <w:rPr>
          <w:szCs w:val="24"/>
          <w:lang w:val="sr-Cyrl-RS"/>
        </w:rPr>
      </w:pPr>
    </w:p>
    <w:p w:rsidR="007867FE" w:rsidRPr="009E4296" w:rsidRDefault="007867FE" w:rsidP="007867FE">
      <w:pPr>
        <w:pStyle w:val="NoSpacing"/>
        <w:rPr>
          <w:szCs w:val="24"/>
          <w:lang w:val="sr-Cyrl-RS"/>
        </w:rPr>
      </w:pPr>
      <w:r w:rsidRPr="0080756C">
        <w:rPr>
          <w:szCs w:val="24"/>
        </w:rPr>
        <w:t>Програм БИЦ</w:t>
      </w:r>
      <w:r w:rsidRPr="0080756C">
        <w:rPr>
          <w:szCs w:val="24"/>
          <w:lang w:val="sr-Cyrl-RS"/>
        </w:rPr>
        <w:t xml:space="preserve"> Прокупље</w:t>
      </w:r>
      <w:r w:rsidRPr="0080756C">
        <w:rPr>
          <w:szCs w:val="24"/>
        </w:rPr>
        <w:t xml:space="preserve"> за 2019.</w:t>
      </w:r>
      <w:r w:rsidR="009E4296">
        <w:rPr>
          <w:szCs w:val="24"/>
          <w:lang w:val="sr-Cyrl-RS"/>
        </w:rPr>
        <w:t xml:space="preserve"> годину:</w:t>
      </w:r>
    </w:p>
    <w:p w:rsidR="007867FE" w:rsidRPr="0080756C" w:rsidRDefault="007867FE" w:rsidP="007867FE">
      <w:pPr>
        <w:pStyle w:val="NoSpacing"/>
        <w:rPr>
          <w:szCs w:val="24"/>
          <w:lang w:val="sr-Cyrl-RS"/>
        </w:rPr>
      </w:pPr>
      <w:r w:rsidRPr="0080756C">
        <w:rPr>
          <w:szCs w:val="24"/>
        </w:rPr>
        <w:t>Прва фаза - извршити неопходне припреме за реализацију планираних активности и то кроз повећање видљивости и позиве потенцијалним корисницима услуга.</w:t>
      </w:r>
    </w:p>
    <w:p w:rsidR="007867FE" w:rsidRPr="0080756C" w:rsidRDefault="007867FE" w:rsidP="007867FE">
      <w:pPr>
        <w:pStyle w:val="NoSpacing"/>
        <w:rPr>
          <w:szCs w:val="24"/>
          <w:lang w:val="sr-Cyrl-RS"/>
        </w:rPr>
      </w:pPr>
    </w:p>
    <w:p w:rsidR="007867FE" w:rsidRPr="0080756C" w:rsidRDefault="007867FE" w:rsidP="007867FE">
      <w:pPr>
        <w:pStyle w:val="NoSpacing"/>
        <w:rPr>
          <w:szCs w:val="24"/>
          <w:lang w:val="sr-Cyrl-RS"/>
        </w:rPr>
      </w:pPr>
      <w:r w:rsidRPr="0080756C">
        <w:rPr>
          <w:szCs w:val="24"/>
        </w:rPr>
        <w:t xml:space="preserve">Друга фаза - приступити припремању обука и информисању будућих корисника услуга Бизнис инкубатор центра. Ова фаза подразумева повећање видљивости активности које спроводи БИЦ кроз разне видове промоције (израда и дељење брошура, наступи на тв и радио станицама регионалног типа, закуп билбордова исл.), израду веб сајта, одржавање инфо сесија у просторијама </w:t>
      </w:r>
      <w:r w:rsidRPr="0080756C">
        <w:rPr>
          <w:szCs w:val="24"/>
          <w:lang w:val="sr-Cyrl-RS"/>
        </w:rPr>
        <w:t>БИЦ</w:t>
      </w:r>
      <w:r w:rsidRPr="0080756C">
        <w:rPr>
          <w:szCs w:val="24"/>
        </w:rPr>
        <w:t xml:space="preserve">, али и у средњим стручним школама ученицима завршних разреда. Такође, </w:t>
      </w:r>
      <w:r w:rsidRPr="0080756C">
        <w:rPr>
          <w:szCs w:val="24"/>
          <w:lang w:val="sr-Cyrl-RS"/>
        </w:rPr>
        <w:t xml:space="preserve">предвиђене су </w:t>
      </w:r>
      <w:r w:rsidRPr="0080756C">
        <w:rPr>
          <w:szCs w:val="24"/>
        </w:rPr>
        <w:t>едукације младих за покретање сопственог бизниса</w:t>
      </w:r>
      <w:r w:rsidRPr="0080756C">
        <w:rPr>
          <w:szCs w:val="24"/>
          <w:lang w:val="sr-Cyrl-RS"/>
        </w:rPr>
        <w:t xml:space="preserve"> са</w:t>
      </w:r>
      <w:r w:rsidRPr="0080756C">
        <w:rPr>
          <w:szCs w:val="24"/>
        </w:rPr>
        <w:t xml:space="preserve"> школама и привредницима Топличког округа</w:t>
      </w:r>
      <w:r w:rsidRPr="0080756C">
        <w:rPr>
          <w:szCs w:val="24"/>
          <w:lang w:val="sr-Cyrl-RS"/>
        </w:rPr>
        <w:t>.</w:t>
      </w:r>
    </w:p>
    <w:p w:rsidR="007867FE" w:rsidRPr="0080756C" w:rsidRDefault="007867FE" w:rsidP="007867FE">
      <w:pPr>
        <w:pStyle w:val="NoSpacing"/>
        <w:rPr>
          <w:szCs w:val="24"/>
          <w:lang w:val="sr-Cyrl-RS"/>
        </w:rPr>
      </w:pPr>
    </w:p>
    <w:p w:rsidR="007867FE" w:rsidRPr="0080756C" w:rsidRDefault="007867FE" w:rsidP="007867FE">
      <w:pPr>
        <w:pStyle w:val="NoSpacing"/>
        <w:rPr>
          <w:szCs w:val="24"/>
        </w:rPr>
      </w:pPr>
      <w:r w:rsidRPr="0080756C">
        <w:rPr>
          <w:szCs w:val="24"/>
          <w:lang w:val="sr-Cyrl-RS"/>
        </w:rPr>
        <w:t>Трћа</w:t>
      </w:r>
      <w:r w:rsidRPr="0080756C">
        <w:rPr>
          <w:szCs w:val="24"/>
        </w:rPr>
        <w:t xml:space="preserve"> фаза рада БИЦ у 2019-ој години подразумева активности које су усмерене на директну едукацију и обучавање младих. У овој фази ће се извести обуке младих са територије Топличког округа на два поља:</w:t>
      </w:r>
    </w:p>
    <w:p w:rsidR="007867FE" w:rsidRPr="0080756C" w:rsidRDefault="007867FE" w:rsidP="000F665F">
      <w:pPr>
        <w:pStyle w:val="NoSpacing"/>
        <w:numPr>
          <w:ilvl w:val="0"/>
          <w:numId w:val="14"/>
        </w:numPr>
        <w:rPr>
          <w:szCs w:val="24"/>
        </w:rPr>
      </w:pPr>
      <w:r w:rsidRPr="0080756C">
        <w:rPr>
          <w:szCs w:val="24"/>
        </w:rPr>
        <w:t>иновативно предузетништво (50 полазника) и</w:t>
      </w:r>
    </w:p>
    <w:p w:rsidR="007867FE" w:rsidRPr="0080756C" w:rsidRDefault="007867FE" w:rsidP="000F665F">
      <w:pPr>
        <w:pStyle w:val="NoSpacing"/>
        <w:numPr>
          <w:ilvl w:val="0"/>
          <w:numId w:val="14"/>
        </w:numPr>
        <w:rPr>
          <w:szCs w:val="24"/>
        </w:rPr>
      </w:pPr>
      <w:r w:rsidRPr="0080756C">
        <w:rPr>
          <w:szCs w:val="24"/>
        </w:rPr>
        <w:t>дигитални маркетинг  (50 полазника).</w:t>
      </w:r>
    </w:p>
    <w:p w:rsidR="00C345D5" w:rsidRDefault="00C345D5" w:rsidP="007867FE">
      <w:pPr>
        <w:pStyle w:val="NoSpacing"/>
        <w:rPr>
          <w:szCs w:val="24"/>
          <w:lang w:val="sr-Cyrl-RS"/>
        </w:rPr>
      </w:pPr>
    </w:p>
    <w:p w:rsidR="00D73BD9" w:rsidRDefault="007867FE" w:rsidP="00C345D5">
      <w:pPr>
        <w:pStyle w:val="NoSpacing"/>
        <w:rPr>
          <w:szCs w:val="24"/>
          <w:lang w:val="sr-Cyrl-RS"/>
        </w:rPr>
      </w:pPr>
      <w:r w:rsidRPr="0080756C">
        <w:rPr>
          <w:szCs w:val="24"/>
        </w:rPr>
        <w:t>Обуке ће се реализовати у сарадњи са лиценцираним предавачима.</w:t>
      </w:r>
    </w:p>
    <w:p w:rsidR="00445110" w:rsidRDefault="00445110" w:rsidP="003D498A">
      <w:pPr>
        <w:jc w:val="both"/>
        <w:rPr>
          <w:b/>
          <w:lang w:val="sr-Cyrl-RS"/>
        </w:rPr>
      </w:pPr>
    </w:p>
    <w:p w:rsidR="00445110" w:rsidRDefault="00445110" w:rsidP="003D498A">
      <w:pPr>
        <w:jc w:val="both"/>
        <w:rPr>
          <w:b/>
          <w:lang w:val="sr-Cyrl-RS"/>
        </w:rPr>
      </w:pPr>
    </w:p>
    <w:p w:rsidR="003D498A" w:rsidRPr="00F31656" w:rsidRDefault="003D498A" w:rsidP="003D498A">
      <w:pPr>
        <w:jc w:val="both"/>
        <w:rPr>
          <w:b/>
        </w:rPr>
      </w:pPr>
      <w:r w:rsidRPr="00F31656">
        <w:rPr>
          <w:b/>
        </w:rPr>
        <w:t>Културно образовни центар „Топлица“</w:t>
      </w:r>
    </w:p>
    <w:p w:rsidR="003D498A" w:rsidRPr="0067559C" w:rsidRDefault="003D498A" w:rsidP="003D498A">
      <w:pPr>
        <w:jc w:val="both"/>
      </w:pPr>
      <w:r w:rsidRPr="0067559C">
        <w:t>Културно образовни центар</w:t>
      </w:r>
      <w:r>
        <w:t xml:space="preserve"> (КОЦ)</w:t>
      </w:r>
      <w:r w:rsidRPr="0067559C">
        <w:t xml:space="preserve"> „Топлица“ у Прокупљу основан је 1958. године </w:t>
      </w:r>
      <w:r>
        <w:t>одлуком</w:t>
      </w:r>
      <w:r w:rsidRPr="0067559C">
        <w:t xml:space="preserve"> </w:t>
      </w:r>
      <w:r>
        <w:t>С</w:t>
      </w:r>
      <w:r w:rsidRPr="0067559C">
        <w:t>купштине општине Прокупље и једна је од најстаријих културно-образовних установа на нивоу целе Србије.</w:t>
      </w:r>
    </w:p>
    <w:p w:rsidR="003D498A" w:rsidRPr="0067559C" w:rsidRDefault="003D498A" w:rsidP="003D498A">
      <w:pPr>
        <w:pStyle w:val="NoSpacing"/>
        <w:spacing w:before="100" w:after="100"/>
        <w:rPr>
          <w:szCs w:val="24"/>
        </w:rPr>
      </w:pPr>
      <w:r w:rsidRPr="0067559C">
        <w:rPr>
          <w:szCs w:val="24"/>
        </w:rPr>
        <w:t>Као установа у области неформалног образовања одраслих </w:t>
      </w:r>
      <w:r>
        <w:rPr>
          <w:szCs w:val="24"/>
        </w:rPr>
        <w:t xml:space="preserve">КОЦ се </w:t>
      </w:r>
      <w:r w:rsidRPr="0067559C">
        <w:rPr>
          <w:szCs w:val="24"/>
        </w:rPr>
        <w:t>бави стручним</w:t>
      </w:r>
      <w:r>
        <w:rPr>
          <w:szCs w:val="24"/>
        </w:rPr>
        <w:t xml:space="preserve"> </w:t>
      </w:r>
      <w:r w:rsidRPr="0067559C">
        <w:rPr>
          <w:szCs w:val="24"/>
        </w:rPr>
        <w:t>оспособљавањем за разна занимања</w:t>
      </w:r>
      <w:r>
        <w:rPr>
          <w:szCs w:val="24"/>
        </w:rPr>
        <w:t xml:space="preserve"> међу којима су</w:t>
      </w:r>
      <w:r w:rsidRPr="0067559C">
        <w:rPr>
          <w:szCs w:val="24"/>
        </w:rPr>
        <w:t> личн</w:t>
      </w:r>
      <w:r>
        <w:rPr>
          <w:szCs w:val="24"/>
        </w:rPr>
        <w:t>е</w:t>
      </w:r>
      <w:r w:rsidRPr="0067559C">
        <w:rPr>
          <w:szCs w:val="24"/>
        </w:rPr>
        <w:t xml:space="preserve"> услуг</w:t>
      </w:r>
      <w:r>
        <w:rPr>
          <w:szCs w:val="24"/>
        </w:rPr>
        <w:t>е (занати)</w:t>
      </w:r>
      <w:r w:rsidRPr="0067559C">
        <w:rPr>
          <w:szCs w:val="24"/>
        </w:rPr>
        <w:t>, услуг</w:t>
      </w:r>
      <w:r>
        <w:rPr>
          <w:szCs w:val="24"/>
        </w:rPr>
        <w:t xml:space="preserve">е </w:t>
      </w:r>
      <w:r w:rsidRPr="0067559C">
        <w:rPr>
          <w:szCs w:val="24"/>
        </w:rPr>
        <w:t>сервисирања, курсев</w:t>
      </w:r>
      <w:r>
        <w:rPr>
          <w:szCs w:val="24"/>
        </w:rPr>
        <w:t>и</w:t>
      </w:r>
      <w:r w:rsidRPr="0067559C">
        <w:rPr>
          <w:szCs w:val="24"/>
        </w:rPr>
        <w:t xml:space="preserve"> страних језика и рачунара.</w:t>
      </w:r>
    </w:p>
    <w:p w:rsidR="003D498A" w:rsidRPr="0067559C" w:rsidRDefault="003D498A" w:rsidP="003D498A">
      <w:pPr>
        <w:jc w:val="both"/>
      </w:pPr>
      <w:r w:rsidRPr="0067559C">
        <w:t xml:space="preserve">Културно образовни центар као установа са дугогодишњим искуством, свој рад базира на праћењу савремених иновација у областима неформалног образовања и стручног оспособљавања. Временом се све више указује потреба у друштву  за преквалификацијом и доквалификцијом, зато установа прати и прилагођава своје програме за </w:t>
      </w:r>
      <w:r>
        <w:t>све оне који желе</w:t>
      </w:r>
      <w:r w:rsidRPr="0067559C">
        <w:t xml:space="preserve"> промену свог занимања и стицање нових квалификација. Након завршетк</w:t>
      </w:r>
      <w:r>
        <w:t>а обуке и полагања испита издају</w:t>
      </w:r>
      <w:r w:rsidRPr="0067559C">
        <w:t xml:space="preserve"> се </w:t>
      </w:r>
      <w:r>
        <w:t>с</w:t>
      </w:r>
      <w:r w:rsidRPr="0067559C">
        <w:t>ертификат</w:t>
      </w:r>
      <w:r>
        <w:t>и</w:t>
      </w:r>
      <w:r w:rsidRPr="0067559C">
        <w:t> о стручној оспособљености за рад на одређеним пословима</w:t>
      </w:r>
      <w:r>
        <w:t>, затим за</w:t>
      </w:r>
      <w:r w:rsidRPr="0067559C">
        <w:t xml:space="preserve"> стечени ниво знања страног језика</w:t>
      </w:r>
      <w:r>
        <w:t>, као и</w:t>
      </w:r>
      <w:r w:rsidRPr="0067559C">
        <w:t xml:space="preserve"> рада на рачунару у </w:t>
      </w:r>
      <w:r>
        <w:t>појединим</w:t>
      </w:r>
      <w:r w:rsidRPr="0067559C">
        <w:t xml:space="preserve"> програмима.</w:t>
      </w:r>
      <w:r>
        <w:t xml:space="preserve"> </w:t>
      </w:r>
      <w:r w:rsidRPr="0067559C">
        <w:t>Сертификати су међународно признати.</w:t>
      </w:r>
    </w:p>
    <w:p w:rsidR="003D498A" w:rsidRPr="0067559C" w:rsidRDefault="003D498A" w:rsidP="003D498A">
      <w:pPr>
        <w:jc w:val="both"/>
      </w:pPr>
      <w:r w:rsidRPr="0067559C">
        <w:lastRenderedPageBreak/>
        <w:t>Установа је  цене школарина прилагодила животном стандарду и омогућила плаћање у више месечних рата.</w:t>
      </w:r>
    </w:p>
    <w:p w:rsidR="003D498A" w:rsidRDefault="003D498A" w:rsidP="003D498A">
      <w:pPr>
        <w:pStyle w:val="NoSpacing"/>
        <w:rPr>
          <w:szCs w:val="24"/>
          <w:lang w:val="sr-Cyrl-RS"/>
        </w:rPr>
      </w:pPr>
      <w:r w:rsidRPr="0067559C">
        <w:rPr>
          <w:szCs w:val="24"/>
        </w:rPr>
        <w:t>Поред програма за образовање одраслих  установа има разновр</w:t>
      </w:r>
      <w:r>
        <w:rPr>
          <w:szCs w:val="24"/>
        </w:rPr>
        <w:t xml:space="preserve">стан програм за децу и омладину који се реализује кроз школе </w:t>
      </w:r>
      <w:r w:rsidRPr="0067559C">
        <w:rPr>
          <w:szCs w:val="24"/>
        </w:rPr>
        <w:t xml:space="preserve">енглеског језика, </w:t>
      </w:r>
      <w:r>
        <w:rPr>
          <w:szCs w:val="24"/>
        </w:rPr>
        <w:t xml:space="preserve">затим </w:t>
      </w:r>
      <w:r w:rsidRPr="0067559C">
        <w:rPr>
          <w:szCs w:val="24"/>
        </w:rPr>
        <w:t>младих рецитатора, цртања и сликања,</w:t>
      </w:r>
      <w:r>
        <w:rPr>
          <w:szCs w:val="24"/>
        </w:rPr>
        <w:t xml:space="preserve"> као и</w:t>
      </w:r>
      <w:r w:rsidRPr="0067559C">
        <w:rPr>
          <w:szCs w:val="24"/>
        </w:rPr>
        <w:t xml:space="preserve"> </w:t>
      </w:r>
      <w:r>
        <w:rPr>
          <w:szCs w:val="24"/>
        </w:rPr>
        <w:t>модерног и класичног плеса.</w:t>
      </w:r>
    </w:p>
    <w:p w:rsidR="0038060D" w:rsidRDefault="0038060D" w:rsidP="003D498A">
      <w:pPr>
        <w:pStyle w:val="NoSpacing"/>
        <w:rPr>
          <w:szCs w:val="24"/>
          <w:lang w:val="sr-Cyrl-RS"/>
        </w:rPr>
      </w:pPr>
    </w:p>
    <w:p w:rsidR="0038060D" w:rsidRDefault="0038060D" w:rsidP="003D498A">
      <w:pPr>
        <w:pStyle w:val="NoSpacing"/>
        <w:rPr>
          <w:szCs w:val="24"/>
          <w:lang w:val="sr-Cyrl-RS"/>
        </w:rPr>
      </w:pPr>
    </w:p>
    <w:p w:rsidR="003C4E71" w:rsidRDefault="003C4E71" w:rsidP="003D498A">
      <w:pPr>
        <w:pStyle w:val="NoSpacing"/>
        <w:rPr>
          <w:szCs w:val="24"/>
          <w:lang w:val="sr-Cyrl-RS"/>
        </w:rPr>
      </w:pPr>
    </w:p>
    <w:p w:rsidR="003C4E71" w:rsidRDefault="003C4E71" w:rsidP="003D498A">
      <w:pPr>
        <w:pStyle w:val="NoSpacing"/>
        <w:rPr>
          <w:szCs w:val="24"/>
          <w:lang w:val="sr-Cyrl-RS"/>
        </w:rPr>
      </w:pPr>
      <w:r w:rsidRPr="00245CEB">
        <w:rPr>
          <w:b/>
          <w:szCs w:val="24"/>
          <w:lang w:val="ru-RU"/>
        </w:rPr>
        <w:t>Туристичко-спортска организација</w:t>
      </w:r>
    </w:p>
    <w:p w:rsidR="0038060D" w:rsidRPr="00245CEB" w:rsidRDefault="0038060D" w:rsidP="0038060D">
      <w:pPr>
        <w:jc w:val="both"/>
        <w:rPr>
          <w:lang w:val="ru-RU"/>
        </w:rPr>
      </w:pPr>
      <w:r w:rsidRPr="003C4E71">
        <w:rPr>
          <w:lang w:val="ru-RU"/>
        </w:rPr>
        <w:t>Туристичко-спортска организација</w:t>
      </w:r>
      <w:r w:rsidRPr="00245CEB">
        <w:rPr>
          <w:lang w:val="ru-RU"/>
        </w:rPr>
        <w:t xml:space="preserve"> </w:t>
      </w:r>
      <w:r>
        <w:rPr>
          <w:lang w:val="ru-RU"/>
        </w:rPr>
        <w:t xml:space="preserve">(ТСО) </w:t>
      </w:r>
      <w:r w:rsidRPr="00245CEB">
        <w:rPr>
          <w:lang w:val="ru-RU"/>
        </w:rPr>
        <w:t>Прокупље је установа основана са циљем да обавља послове развоја, промоције и заштите туризма и његових вредности, као и спортских активности на територији Прокупља. Ради реализације својих основних циљева обавља следеће делатности: подстиче програм изградње туристичке инфраструктуре и уређење простора, врши координацију активности и сарадњу између привредних и других субјеката, доноси годишњи програм и план активности, промовише туристичке вредности општине, организује и учествује у организовању туристичких, спортских, стручних, културних и других скупова и манифестација, итд.</w:t>
      </w:r>
    </w:p>
    <w:p w:rsidR="0038060D" w:rsidRDefault="0038060D" w:rsidP="0038060D">
      <w:pPr>
        <w:jc w:val="both"/>
        <w:rPr>
          <w:lang w:val="ru-RU"/>
        </w:rPr>
      </w:pPr>
    </w:p>
    <w:p w:rsidR="0038060D" w:rsidRPr="00245CEB" w:rsidRDefault="0038060D" w:rsidP="0038060D">
      <w:pPr>
        <w:jc w:val="both"/>
        <w:rPr>
          <w:lang w:val="ru-RU"/>
        </w:rPr>
      </w:pPr>
      <w:r>
        <w:rPr>
          <w:lang w:val="ru-RU"/>
        </w:rPr>
        <w:t>ТСО</w:t>
      </w:r>
      <w:r w:rsidRPr="00245CEB">
        <w:rPr>
          <w:lang w:val="ru-RU"/>
        </w:rPr>
        <w:t xml:space="preserve"> организује одржавање и коришћење објеката: Спортска хала „Др Зоран Ђинђић“, спортски центар „Соколана“, кошаркашки стадион, градски базен са рукометним игралиштем, Туристичко-информативни центар, рекреативно одмаралиште „Бели Камен“, горњи спрат угоститељског објекта „Савићевац“, фудбалски терени, објекти и тениска хала.</w:t>
      </w:r>
    </w:p>
    <w:p w:rsidR="0038060D" w:rsidRPr="00245CEB" w:rsidRDefault="0038060D" w:rsidP="0038060D">
      <w:pPr>
        <w:jc w:val="both"/>
        <w:rPr>
          <w:b/>
        </w:rPr>
      </w:pPr>
    </w:p>
    <w:p w:rsidR="0038060D" w:rsidRDefault="0038060D" w:rsidP="0038060D">
      <w:pPr>
        <w:jc w:val="both"/>
        <w:rPr>
          <w:lang w:val="ru-RU"/>
        </w:rPr>
      </w:pPr>
      <w:r w:rsidRPr="00245CEB">
        <w:rPr>
          <w:b/>
          <w:lang w:val="ru-RU"/>
        </w:rPr>
        <w:t xml:space="preserve">Спортски савез Прокупље </w:t>
      </w:r>
      <w:r>
        <w:rPr>
          <w:lang w:val="ru-RU"/>
        </w:rPr>
        <w:t>је територијални с</w:t>
      </w:r>
      <w:r w:rsidRPr="00245CEB">
        <w:rPr>
          <w:lang w:val="ru-RU"/>
        </w:rPr>
        <w:t>портски савез</w:t>
      </w:r>
      <w:r w:rsidR="003C4E71">
        <w:rPr>
          <w:lang w:val="ru-RU"/>
        </w:rPr>
        <w:t xml:space="preserve"> за Град Прокупље</w:t>
      </w:r>
      <w:r w:rsidRPr="00245CEB">
        <w:rPr>
          <w:lang w:val="ru-RU"/>
        </w:rPr>
        <w:t>, уч</w:t>
      </w:r>
      <w:r>
        <w:rPr>
          <w:lang w:val="ru-RU"/>
        </w:rPr>
        <w:t xml:space="preserve">лањен у Спортски савез Србије. </w:t>
      </w:r>
      <w:r w:rsidR="003C4E71">
        <w:rPr>
          <w:lang w:val="ru-RU"/>
        </w:rPr>
        <w:t>О</w:t>
      </w:r>
      <w:r w:rsidRPr="00245CEB">
        <w:rPr>
          <w:lang w:val="ru-RU"/>
        </w:rPr>
        <w:t>купља</w:t>
      </w:r>
      <w:r>
        <w:rPr>
          <w:lang w:val="ru-RU"/>
        </w:rPr>
        <w:t xml:space="preserve"> 31 клуб, који се такмиче у областима</w:t>
      </w:r>
      <w:r w:rsidRPr="00245CEB">
        <w:rPr>
          <w:lang w:val="ru-RU"/>
        </w:rPr>
        <w:t>: фудбал, рукомет, кошарка, одбојка, гимнастика, атлетика, тенис, стони тенис, карате, бокс, кик бокс, аикидо, спортски риболов, планинарство, шах, стрељаштво итд.</w:t>
      </w:r>
    </w:p>
    <w:p w:rsidR="000E2340" w:rsidRDefault="000E2340" w:rsidP="0038060D">
      <w:pPr>
        <w:jc w:val="both"/>
        <w:rPr>
          <w:lang w:val="ru-RU"/>
        </w:rPr>
      </w:pPr>
    </w:p>
    <w:p w:rsidR="000E2340" w:rsidRDefault="000E2340" w:rsidP="0038060D">
      <w:pPr>
        <w:jc w:val="both"/>
        <w:rPr>
          <w:lang w:val="ru-RU"/>
        </w:rPr>
      </w:pPr>
    </w:p>
    <w:p w:rsidR="000E2340" w:rsidRPr="0038060D" w:rsidRDefault="000E2340" w:rsidP="0038060D">
      <w:pPr>
        <w:jc w:val="both"/>
        <w:rPr>
          <w:lang w:val="ru-RU"/>
        </w:rPr>
      </w:pPr>
    </w:p>
    <w:tbl>
      <w:tblPr>
        <w:tblpPr w:leftFromText="180" w:rightFromText="180" w:vertAnchor="text" w:horzAnchor="page" w:tblpXSpec="center" w:tblpY="-249"/>
        <w:tblW w:w="91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35"/>
        <w:gridCol w:w="6845"/>
      </w:tblGrid>
      <w:tr w:rsidR="00B90023" w:rsidRPr="004E7DFD">
        <w:trPr>
          <w:trHeight w:val="523"/>
        </w:trPr>
        <w:tc>
          <w:tcPr>
            <w:tcW w:w="9180" w:type="dxa"/>
            <w:gridSpan w:val="2"/>
            <w:tcBorders>
              <w:top w:val="single" w:sz="8" w:space="0" w:color="4F81BD"/>
              <w:left w:val="single" w:sz="8" w:space="0" w:color="4F81BD"/>
              <w:bottom w:val="single" w:sz="18" w:space="0" w:color="4F81BD"/>
              <w:right w:val="single" w:sz="8" w:space="0" w:color="4F81BD"/>
            </w:tcBorders>
            <w:shd w:val="clear" w:color="auto" w:fill="FFFF99"/>
          </w:tcPr>
          <w:p w:rsidR="00B90023" w:rsidRPr="004E7DFD" w:rsidRDefault="00B90023" w:rsidP="00B90023">
            <w:pPr>
              <w:rPr>
                <w:b/>
                <w:lang w:val="bg-BG"/>
              </w:rPr>
            </w:pPr>
          </w:p>
          <w:p w:rsidR="00B90023" w:rsidRPr="004E7DFD" w:rsidRDefault="00B90023" w:rsidP="00B90023">
            <w:pPr>
              <w:rPr>
                <w:b/>
                <w:lang w:val="bg-BG"/>
              </w:rPr>
            </w:pPr>
            <w:r w:rsidRPr="004E7DFD">
              <w:rPr>
                <w:b/>
                <w:lang w:val="bg-BG"/>
              </w:rPr>
              <w:t>4.3.1 Људски ресурси – анализа кључних актера</w:t>
            </w:r>
          </w:p>
          <w:p w:rsidR="00B90023" w:rsidRPr="004E7DFD" w:rsidRDefault="00B90023" w:rsidP="00B900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 w:val="22"/>
                <w:szCs w:val="22"/>
                <w:lang w:val="bg-BG"/>
              </w:rPr>
            </w:pPr>
          </w:p>
        </w:tc>
      </w:tr>
      <w:tr w:rsidR="00B90023" w:rsidRPr="004E7DFD">
        <w:trPr>
          <w:trHeight w:val="522"/>
        </w:trPr>
        <w:tc>
          <w:tcPr>
            <w:tcW w:w="2335" w:type="dxa"/>
            <w:tcBorders>
              <w:left w:val="single" w:sz="8" w:space="0" w:color="4F81BD"/>
              <w:bottom w:val="single" w:sz="8" w:space="0" w:color="4F81BD"/>
              <w:right w:val="single" w:sz="8" w:space="0" w:color="4F81BD"/>
            </w:tcBorders>
            <w:shd w:val="clear" w:color="auto" w:fill="D3DFEE"/>
          </w:tcPr>
          <w:p w:rsidR="00B90023" w:rsidRPr="004E7DFD" w:rsidRDefault="00B90023" w:rsidP="00B90023">
            <w:pPr>
              <w:rPr>
                <w:b/>
                <w:bCs/>
                <w:sz w:val="22"/>
                <w:szCs w:val="22"/>
                <w:lang w:val="bg-BG"/>
              </w:rPr>
            </w:pPr>
            <w:r w:rsidRPr="004E7DFD">
              <w:rPr>
                <w:b/>
                <w:bCs/>
                <w:sz w:val="22"/>
                <w:szCs w:val="22"/>
                <w:lang w:val="bg-BG"/>
              </w:rPr>
              <w:t>СЕКТОР</w:t>
            </w:r>
          </w:p>
        </w:tc>
        <w:tc>
          <w:tcPr>
            <w:tcW w:w="6845" w:type="dxa"/>
            <w:tcBorders>
              <w:left w:val="single" w:sz="8" w:space="0" w:color="4F81BD"/>
              <w:bottom w:val="single" w:sz="8" w:space="0" w:color="4F81BD"/>
              <w:right w:val="single" w:sz="8" w:space="0" w:color="4F81BD"/>
            </w:tcBorders>
            <w:shd w:val="clear" w:color="auto" w:fill="D3DFEE"/>
          </w:tcPr>
          <w:p w:rsidR="00B90023" w:rsidRPr="004E7DFD" w:rsidRDefault="009B393C" w:rsidP="00C17B7F">
            <w:pPr>
              <w:rPr>
                <w:rFonts w:eastAsia="Calibri"/>
                <w:b/>
                <w:sz w:val="22"/>
                <w:szCs w:val="22"/>
                <w:lang w:val="bg-BG"/>
              </w:rPr>
            </w:pPr>
            <w:r w:rsidRPr="004E7DFD">
              <w:rPr>
                <w:b/>
                <w:sz w:val="22"/>
                <w:szCs w:val="22"/>
                <w:lang w:val="sr-Cyrl-CS"/>
              </w:rPr>
              <w:t>Институције и ор</w:t>
            </w:r>
            <w:r w:rsidR="00C17B7F">
              <w:rPr>
                <w:b/>
                <w:sz w:val="22"/>
                <w:szCs w:val="22"/>
                <w:lang w:val="sr-Cyrl-CS"/>
              </w:rPr>
              <w:t>ганизације које раде са младима/</w:t>
            </w:r>
            <w:r w:rsidRPr="004E7DFD">
              <w:rPr>
                <w:b/>
                <w:sz w:val="22"/>
                <w:szCs w:val="22"/>
                <w:lang w:val="sr-Cyrl-CS"/>
              </w:rPr>
              <w:t xml:space="preserve">капацитети/ програми који се спроводе </w:t>
            </w:r>
          </w:p>
        </w:tc>
      </w:tr>
      <w:tr w:rsidR="00B90023" w:rsidRPr="004E7DFD">
        <w:trPr>
          <w:trHeight w:val="276"/>
        </w:trPr>
        <w:tc>
          <w:tcPr>
            <w:tcW w:w="2335" w:type="dxa"/>
            <w:tcBorders>
              <w:top w:val="single" w:sz="4" w:space="0" w:color="auto"/>
              <w:left w:val="single" w:sz="8" w:space="0" w:color="4F81BD"/>
              <w:bottom w:val="single" w:sz="4" w:space="0" w:color="auto"/>
              <w:right w:val="single" w:sz="8" w:space="0" w:color="4F81BD"/>
            </w:tcBorders>
          </w:tcPr>
          <w:p w:rsidR="00B90023" w:rsidRPr="004E7DFD" w:rsidRDefault="00B90023" w:rsidP="00B90023">
            <w:pPr>
              <w:rPr>
                <w:bCs/>
                <w:sz w:val="22"/>
                <w:szCs w:val="22"/>
                <w:lang w:val="sr-Cyrl-CS"/>
              </w:rPr>
            </w:pPr>
            <w:r w:rsidRPr="004E7DFD">
              <w:rPr>
                <w:bCs/>
                <w:sz w:val="22"/>
                <w:szCs w:val="22"/>
                <w:lang w:val="sr-Cyrl-CS"/>
              </w:rPr>
              <w:t>Локална самоуправа</w:t>
            </w:r>
          </w:p>
        </w:tc>
        <w:tc>
          <w:tcPr>
            <w:tcW w:w="6845" w:type="dxa"/>
            <w:tcBorders>
              <w:left w:val="single" w:sz="8" w:space="0" w:color="4F81BD"/>
              <w:bottom w:val="single" w:sz="8" w:space="0" w:color="4F81BD"/>
              <w:right w:val="single" w:sz="8" w:space="0" w:color="4F81BD"/>
            </w:tcBorders>
          </w:tcPr>
          <w:p w:rsidR="00B90023" w:rsidRPr="000831F1" w:rsidRDefault="00045A52" w:rsidP="00045A52">
            <w:pPr>
              <w:rPr>
                <w:rFonts w:eastAsia="Calibri"/>
                <w:sz w:val="22"/>
                <w:szCs w:val="22"/>
                <w:lang w:val="sr-Cyrl-RS"/>
              </w:rPr>
            </w:pPr>
            <w:r>
              <w:rPr>
                <w:rFonts w:eastAsia="Calibri"/>
                <w:sz w:val="22"/>
                <w:szCs w:val="22"/>
                <w:lang w:val="sr-Cyrl-RS"/>
              </w:rPr>
              <w:t xml:space="preserve">Градска управа Прокупље - </w:t>
            </w:r>
            <w:r w:rsidR="000831F1">
              <w:rPr>
                <w:rFonts w:eastAsia="Calibri"/>
                <w:sz w:val="22"/>
                <w:szCs w:val="22"/>
                <w:lang w:val="sr-Cyrl-RS"/>
              </w:rPr>
              <w:t>Одељење за друштвене делатности - Канцеларија за омладину, спорт и физичку културу</w:t>
            </w:r>
          </w:p>
        </w:tc>
      </w:tr>
      <w:tr w:rsidR="00B90023" w:rsidRPr="004E7DFD">
        <w:trPr>
          <w:trHeight w:val="276"/>
        </w:trPr>
        <w:tc>
          <w:tcPr>
            <w:tcW w:w="2335" w:type="dxa"/>
            <w:tcBorders>
              <w:top w:val="single" w:sz="4" w:space="0" w:color="auto"/>
              <w:left w:val="single" w:sz="8" w:space="0" w:color="4F81BD"/>
              <w:bottom w:val="single" w:sz="4" w:space="0" w:color="auto"/>
              <w:right w:val="single" w:sz="8" w:space="0" w:color="4F81BD"/>
            </w:tcBorders>
          </w:tcPr>
          <w:p w:rsidR="00B90023" w:rsidRPr="004E7DFD" w:rsidRDefault="00B90023" w:rsidP="00B90023">
            <w:pPr>
              <w:rPr>
                <w:bCs/>
                <w:sz w:val="22"/>
                <w:szCs w:val="22"/>
                <w:lang w:val="bg-BG"/>
              </w:rPr>
            </w:pPr>
            <w:r w:rsidRPr="004E7DFD">
              <w:rPr>
                <w:bCs/>
                <w:sz w:val="22"/>
                <w:szCs w:val="22"/>
                <w:lang w:val="bg-BG"/>
              </w:rPr>
              <w:t>Социјална заштита</w:t>
            </w:r>
          </w:p>
        </w:tc>
        <w:tc>
          <w:tcPr>
            <w:tcW w:w="6845" w:type="dxa"/>
            <w:tcBorders>
              <w:left w:val="single" w:sz="8" w:space="0" w:color="4F81BD"/>
              <w:bottom w:val="single" w:sz="8" w:space="0" w:color="4F81BD"/>
              <w:right w:val="single" w:sz="8" w:space="0" w:color="4F81BD"/>
            </w:tcBorders>
          </w:tcPr>
          <w:p w:rsidR="00B90023" w:rsidRPr="000831F1" w:rsidRDefault="000831F1" w:rsidP="00B90023">
            <w:pPr>
              <w:rPr>
                <w:rFonts w:eastAsia="Calibri"/>
                <w:sz w:val="22"/>
                <w:szCs w:val="22"/>
                <w:lang w:val="sr-Cyrl-RS"/>
              </w:rPr>
            </w:pPr>
            <w:r>
              <w:rPr>
                <w:rFonts w:eastAsia="Calibri"/>
                <w:sz w:val="22"/>
                <w:szCs w:val="22"/>
                <w:lang w:val="sr-Cyrl-RS"/>
              </w:rPr>
              <w:t>ЦСР Топлица</w:t>
            </w:r>
          </w:p>
        </w:tc>
      </w:tr>
      <w:tr w:rsidR="00B90023" w:rsidRPr="004E7DFD">
        <w:trPr>
          <w:trHeight w:val="276"/>
        </w:trPr>
        <w:tc>
          <w:tcPr>
            <w:tcW w:w="2335" w:type="dxa"/>
            <w:tcBorders>
              <w:top w:val="single" w:sz="4" w:space="0" w:color="auto"/>
              <w:left w:val="single" w:sz="8" w:space="0" w:color="4F81BD"/>
              <w:bottom w:val="single" w:sz="4" w:space="0" w:color="auto"/>
              <w:right w:val="single" w:sz="8" w:space="0" w:color="4F81BD"/>
            </w:tcBorders>
          </w:tcPr>
          <w:p w:rsidR="00B90023" w:rsidRPr="004E7DFD" w:rsidRDefault="00B90023" w:rsidP="00B90023">
            <w:pPr>
              <w:rPr>
                <w:bCs/>
                <w:sz w:val="22"/>
                <w:szCs w:val="22"/>
                <w:lang w:val="bg-BG"/>
              </w:rPr>
            </w:pPr>
            <w:r w:rsidRPr="004E7DFD">
              <w:rPr>
                <w:bCs/>
                <w:sz w:val="22"/>
                <w:szCs w:val="22"/>
                <w:lang w:val="bg-BG"/>
              </w:rPr>
              <w:t>Просвета</w:t>
            </w:r>
          </w:p>
        </w:tc>
        <w:tc>
          <w:tcPr>
            <w:tcW w:w="6845" w:type="dxa"/>
            <w:tcBorders>
              <w:left w:val="single" w:sz="8" w:space="0" w:color="4F81BD"/>
              <w:bottom w:val="single" w:sz="8" w:space="0" w:color="4F81BD"/>
              <w:right w:val="single" w:sz="8" w:space="0" w:color="4F81BD"/>
            </w:tcBorders>
          </w:tcPr>
          <w:p w:rsidR="00045A52" w:rsidRDefault="0092553C" w:rsidP="00045A52">
            <w:pPr>
              <w:rPr>
                <w:rFonts w:eastAsia="Calibri"/>
                <w:sz w:val="22"/>
                <w:szCs w:val="22"/>
              </w:rPr>
            </w:pPr>
            <w:r w:rsidRPr="007B0A2F">
              <w:rPr>
                <w:rFonts w:eastAsia="Calibri"/>
                <w:b/>
                <w:sz w:val="22"/>
                <w:szCs w:val="22"/>
                <w:lang w:val="sr-Cyrl-RS"/>
              </w:rPr>
              <w:t>Предшколско образовање:</w:t>
            </w:r>
            <w:r>
              <w:rPr>
                <w:rFonts w:eastAsia="Calibri"/>
                <w:sz w:val="22"/>
                <w:szCs w:val="22"/>
              </w:rPr>
              <w:t xml:space="preserve"> </w:t>
            </w:r>
            <w:r w:rsidR="00045A52">
              <w:rPr>
                <w:rFonts w:eastAsia="Calibri"/>
                <w:sz w:val="22"/>
                <w:szCs w:val="22"/>
                <w:lang w:val="sr-Cyrl-RS"/>
              </w:rPr>
              <w:t>ПУ „Невен“,</w:t>
            </w:r>
          </w:p>
          <w:p w:rsidR="0092553C" w:rsidRPr="0092553C" w:rsidRDefault="0092553C" w:rsidP="00045A52">
            <w:pPr>
              <w:rPr>
                <w:rFonts w:eastAsia="Calibri"/>
                <w:sz w:val="22"/>
                <w:szCs w:val="22"/>
              </w:rPr>
            </w:pPr>
          </w:p>
          <w:p w:rsidR="0092553C" w:rsidRDefault="00045A52" w:rsidP="00045A52">
            <w:pPr>
              <w:rPr>
                <w:rFonts w:eastAsia="Calibri"/>
                <w:sz w:val="22"/>
                <w:szCs w:val="22"/>
              </w:rPr>
            </w:pPr>
            <w:r w:rsidRPr="007B0A2F">
              <w:rPr>
                <w:rFonts w:eastAsia="Calibri"/>
                <w:b/>
                <w:sz w:val="22"/>
                <w:szCs w:val="22"/>
                <w:lang w:val="sr-Cyrl-RS"/>
              </w:rPr>
              <w:t>Основно образовање:</w:t>
            </w:r>
            <w:r>
              <w:rPr>
                <w:rFonts w:eastAsia="Calibri"/>
                <w:sz w:val="22"/>
                <w:szCs w:val="22"/>
                <w:lang w:val="sr-Cyrl-RS"/>
              </w:rPr>
              <w:t xml:space="preserve"> ОШ „9.октобар“, ОШ „Никодије Стојановић Татко“, ОШ „Ратко Павловић Ћићко“, ОШ „Светислав Мирковић Ненад“, ОШ </w:t>
            </w:r>
            <w:r w:rsidR="0092553C">
              <w:rPr>
                <w:rFonts w:eastAsia="Calibri"/>
                <w:sz w:val="22"/>
                <w:szCs w:val="22"/>
                <w:lang w:val="sr-Cyrl-RS"/>
              </w:rPr>
              <w:t>„Вук Караџић“, ОШ „Свети Сава“,</w:t>
            </w:r>
          </w:p>
          <w:p w:rsidR="00815945" w:rsidRDefault="00815945" w:rsidP="00045A52">
            <w:pPr>
              <w:rPr>
                <w:rFonts w:eastAsia="Calibri"/>
                <w:sz w:val="22"/>
                <w:szCs w:val="22"/>
              </w:rPr>
            </w:pPr>
            <w:r>
              <w:rPr>
                <w:rFonts w:eastAsia="Calibri"/>
                <w:sz w:val="22"/>
                <w:szCs w:val="22"/>
                <w:lang w:val="sr-Cyrl-RS"/>
              </w:rPr>
              <w:t>ОШ за образовање одраслих,</w:t>
            </w:r>
          </w:p>
          <w:p w:rsidR="00045A52" w:rsidRDefault="00815945" w:rsidP="00045A52">
            <w:pPr>
              <w:rPr>
                <w:rFonts w:eastAsia="Calibri"/>
                <w:sz w:val="22"/>
                <w:szCs w:val="22"/>
                <w:lang w:val="sr-Cyrl-RS"/>
              </w:rPr>
            </w:pPr>
            <w:r>
              <w:rPr>
                <w:rFonts w:eastAsia="Calibri"/>
                <w:sz w:val="22"/>
                <w:szCs w:val="22"/>
              </w:rPr>
              <w:t>M</w:t>
            </w:r>
            <w:r w:rsidR="00045A52">
              <w:rPr>
                <w:rFonts w:eastAsia="Calibri"/>
                <w:sz w:val="22"/>
                <w:szCs w:val="22"/>
                <w:lang w:val="sr-Cyrl-RS"/>
              </w:rPr>
              <w:t>узичка школа „Корнелије Станковић“</w:t>
            </w:r>
          </w:p>
          <w:p w:rsidR="0092553C" w:rsidRDefault="0092553C" w:rsidP="00045A52">
            <w:pPr>
              <w:rPr>
                <w:rFonts w:eastAsia="Calibri"/>
                <w:sz w:val="22"/>
                <w:szCs w:val="22"/>
              </w:rPr>
            </w:pPr>
          </w:p>
          <w:p w:rsidR="00B90023" w:rsidRDefault="00045A52" w:rsidP="00045A52">
            <w:pPr>
              <w:rPr>
                <w:rFonts w:eastAsia="Calibri"/>
                <w:sz w:val="22"/>
                <w:szCs w:val="22"/>
                <w:lang w:val="sr-Cyrl-RS"/>
              </w:rPr>
            </w:pPr>
            <w:r w:rsidRPr="007B0A2F">
              <w:rPr>
                <w:rFonts w:eastAsia="Calibri"/>
                <w:b/>
                <w:sz w:val="22"/>
                <w:szCs w:val="22"/>
                <w:lang w:val="sr-Cyrl-RS"/>
              </w:rPr>
              <w:t>Средњ</w:t>
            </w:r>
            <w:r w:rsidR="000831F1" w:rsidRPr="007B0A2F">
              <w:rPr>
                <w:rFonts w:eastAsia="Calibri"/>
                <w:b/>
                <w:sz w:val="22"/>
                <w:szCs w:val="22"/>
                <w:lang w:val="sr-Cyrl-RS"/>
              </w:rPr>
              <w:t>е школе</w:t>
            </w:r>
            <w:r w:rsidRPr="007B0A2F">
              <w:rPr>
                <w:rFonts w:eastAsia="Calibri"/>
                <w:b/>
                <w:sz w:val="22"/>
                <w:szCs w:val="22"/>
                <w:lang w:val="sr-Cyrl-RS"/>
              </w:rPr>
              <w:t>:</w:t>
            </w:r>
            <w:r>
              <w:rPr>
                <w:rFonts w:eastAsia="Calibri"/>
                <w:sz w:val="22"/>
                <w:szCs w:val="22"/>
                <w:lang w:val="sr-Cyrl-RS"/>
              </w:rPr>
              <w:t xml:space="preserve"> Гимназија, </w:t>
            </w:r>
            <w:r w:rsidR="009E4296">
              <w:rPr>
                <w:rFonts w:eastAsia="Calibri"/>
                <w:sz w:val="22"/>
                <w:szCs w:val="22"/>
                <w:lang w:val="sr-Cyrl-RS"/>
              </w:rPr>
              <w:t>П</w:t>
            </w:r>
            <w:r>
              <w:rPr>
                <w:rFonts w:eastAsia="Calibri"/>
                <w:sz w:val="22"/>
                <w:szCs w:val="22"/>
                <w:lang w:val="sr-Cyrl-RS"/>
              </w:rPr>
              <w:t xml:space="preserve">ољопривредна школа „Радош Јовановић Сеља“, </w:t>
            </w:r>
            <w:r w:rsidR="009E4296">
              <w:rPr>
                <w:rFonts w:eastAsia="Calibri"/>
                <w:sz w:val="22"/>
                <w:szCs w:val="22"/>
                <w:lang w:val="sr-Cyrl-RS"/>
              </w:rPr>
              <w:t>М</w:t>
            </w:r>
            <w:r>
              <w:rPr>
                <w:rFonts w:eastAsia="Calibri"/>
                <w:sz w:val="22"/>
                <w:szCs w:val="22"/>
                <w:lang w:val="sr-Cyrl-RS"/>
              </w:rPr>
              <w:t xml:space="preserve">едицинска школа „Др Алекса </w:t>
            </w:r>
            <w:r w:rsidR="009E4296">
              <w:rPr>
                <w:rFonts w:eastAsia="Calibri"/>
                <w:sz w:val="22"/>
                <w:szCs w:val="22"/>
                <w:lang w:val="sr-Cyrl-RS"/>
              </w:rPr>
              <w:t>С</w:t>
            </w:r>
            <w:r>
              <w:rPr>
                <w:rFonts w:eastAsia="Calibri"/>
                <w:sz w:val="22"/>
                <w:szCs w:val="22"/>
                <w:lang w:val="sr-Cyrl-RS"/>
              </w:rPr>
              <w:t xml:space="preserve">авић“, </w:t>
            </w:r>
            <w:r w:rsidR="009E4296">
              <w:rPr>
                <w:rFonts w:eastAsia="Calibri"/>
                <w:sz w:val="22"/>
                <w:szCs w:val="22"/>
                <w:lang w:val="sr-Cyrl-RS"/>
              </w:rPr>
              <w:t>Т</w:t>
            </w:r>
            <w:r>
              <w:rPr>
                <w:rFonts w:eastAsia="Calibri"/>
                <w:sz w:val="22"/>
                <w:szCs w:val="22"/>
                <w:lang w:val="sr-Cyrl-RS"/>
              </w:rPr>
              <w:t>ехничка школа „15. мај“</w:t>
            </w:r>
          </w:p>
          <w:p w:rsidR="000E2340" w:rsidRDefault="000E2340" w:rsidP="00045A52">
            <w:pPr>
              <w:rPr>
                <w:rFonts w:eastAsia="Calibri"/>
                <w:sz w:val="22"/>
                <w:szCs w:val="22"/>
                <w:lang w:val="sr-Cyrl-RS"/>
              </w:rPr>
            </w:pPr>
          </w:p>
          <w:p w:rsidR="00045A52" w:rsidRPr="00815945" w:rsidRDefault="00045A52" w:rsidP="00045A52">
            <w:pPr>
              <w:rPr>
                <w:sz w:val="22"/>
                <w:szCs w:val="22"/>
                <w:lang w:val="sr-Cyrl-RS"/>
              </w:rPr>
            </w:pPr>
            <w:r w:rsidRPr="007B0A2F">
              <w:rPr>
                <w:rFonts w:eastAsia="Calibri"/>
                <w:b/>
                <w:sz w:val="22"/>
                <w:szCs w:val="22"/>
              </w:rPr>
              <w:t>Високе школе:</w:t>
            </w:r>
            <w:r w:rsidRPr="00045A52">
              <w:rPr>
                <w:rFonts w:eastAsia="Calibri"/>
                <w:sz w:val="22"/>
                <w:szCs w:val="22"/>
              </w:rPr>
              <w:t xml:space="preserve"> </w:t>
            </w:r>
            <w:r w:rsidR="00980D88">
              <w:rPr>
                <w:sz w:val="22"/>
                <w:szCs w:val="22"/>
              </w:rPr>
              <w:t>Ви</w:t>
            </w:r>
            <w:r w:rsidR="00980D88">
              <w:rPr>
                <w:sz w:val="22"/>
                <w:szCs w:val="22"/>
                <w:lang w:val="sr-Cyrl-RS"/>
              </w:rPr>
              <w:t>сока</w:t>
            </w:r>
            <w:r w:rsidRPr="00045A52">
              <w:rPr>
                <w:sz w:val="22"/>
                <w:szCs w:val="22"/>
              </w:rPr>
              <w:t xml:space="preserve"> пољопривредно-прехрамбена школа</w:t>
            </w:r>
            <w:r w:rsidR="00815945">
              <w:rPr>
                <w:sz w:val="22"/>
                <w:szCs w:val="22"/>
                <w:lang w:val="sr-Cyrl-RS"/>
              </w:rPr>
              <w:t xml:space="preserve"> Прокупље</w:t>
            </w:r>
          </w:p>
          <w:p w:rsidR="00045A52" w:rsidRPr="000831F1" w:rsidRDefault="00045A52" w:rsidP="00045A52">
            <w:pPr>
              <w:rPr>
                <w:rFonts w:eastAsia="Calibri"/>
                <w:sz w:val="22"/>
                <w:szCs w:val="22"/>
                <w:lang w:val="sr-Cyrl-RS"/>
              </w:rPr>
            </w:pPr>
          </w:p>
        </w:tc>
      </w:tr>
      <w:tr w:rsidR="00B90023" w:rsidRPr="004E7DFD">
        <w:trPr>
          <w:trHeight w:val="276"/>
        </w:trPr>
        <w:tc>
          <w:tcPr>
            <w:tcW w:w="2335" w:type="dxa"/>
            <w:tcBorders>
              <w:top w:val="single" w:sz="4" w:space="0" w:color="auto"/>
              <w:left w:val="single" w:sz="8" w:space="0" w:color="4F81BD"/>
              <w:bottom w:val="single" w:sz="4" w:space="0" w:color="auto"/>
              <w:right w:val="single" w:sz="8" w:space="0" w:color="4F81BD"/>
            </w:tcBorders>
          </w:tcPr>
          <w:p w:rsidR="00B90023" w:rsidRPr="004E7DFD" w:rsidRDefault="00B90023" w:rsidP="00B90023">
            <w:pPr>
              <w:rPr>
                <w:bCs/>
                <w:sz w:val="22"/>
                <w:szCs w:val="22"/>
                <w:lang w:val="bg-BG"/>
              </w:rPr>
            </w:pPr>
            <w:r w:rsidRPr="004E7DFD">
              <w:rPr>
                <w:bCs/>
                <w:sz w:val="22"/>
                <w:szCs w:val="22"/>
                <w:lang w:val="bg-BG"/>
              </w:rPr>
              <w:t>Запошљавање</w:t>
            </w:r>
          </w:p>
        </w:tc>
        <w:tc>
          <w:tcPr>
            <w:tcW w:w="6845" w:type="dxa"/>
            <w:tcBorders>
              <w:left w:val="single" w:sz="8" w:space="0" w:color="4F81BD"/>
              <w:bottom w:val="single" w:sz="8" w:space="0" w:color="4F81BD"/>
              <w:right w:val="single" w:sz="8" w:space="0" w:color="4F81BD"/>
            </w:tcBorders>
          </w:tcPr>
          <w:p w:rsidR="00B90023" w:rsidRPr="000831F1" w:rsidRDefault="000831F1" w:rsidP="00B90023">
            <w:pPr>
              <w:rPr>
                <w:rFonts w:eastAsia="Calibri"/>
                <w:sz w:val="22"/>
                <w:szCs w:val="22"/>
                <w:lang w:val="sr-Cyrl-RS"/>
              </w:rPr>
            </w:pPr>
            <w:r>
              <w:rPr>
                <w:rFonts w:eastAsia="Calibri"/>
                <w:sz w:val="22"/>
                <w:szCs w:val="22"/>
                <w:lang w:val="sr-Cyrl-RS"/>
              </w:rPr>
              <w:t>НСЗ Филијала Прокупље</w:t>
            </w: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bCs/>
                <w:sz w:val="22"/>
                <w:szCs w:val="22"/>
                <w:lang w:val="bg-BG"/>
              </w:rPr>
              <w:t>Здравство</w:t>
            </w:r>
          </w:p>
        </w:tc>
        <w:tc>
          <w:tcPr>
            <w:tcW w:w="6845" w:type="dxa"/>
            <w:tcBorders>
              <w:left w:val="single" w:sz="8" w:space="0" w:color="4F81BD"/>
              <w:bottom w:val="single" w:sz="8" w:space="0" w:color="4F81BD"/>
              <w:right w:val="single" w:sz="8" w:space="0" w:color="4F81BD"/>
            </w:tcBorders>
          </w:tcPr>
          <w:p w:rsidR="007B0A2F" w:rsidRDefault="00DD6BB7" w:rsidP="00B90023">
            <w:pPr>
              <w:rPr>
                <w:rFonts w:eastAsia="Calibri"/>
                <w:sz w:val="22"/>
                <w:szCs w:val="22"/>
                <w:lang w:val="sr-Cyrl-CS"/>
              </w:rPr>
            </w:pPr>
            <w:r>
              <w:rPr>
                <w:rFonts w:eastAsia="Calibri"/>
                <w:sz w:val="22"/>
                <w:szCs w:val="22"/>
                <w:lang w:val="sr-Cyrl-CS"/>
              </w:rPr>
              <w:t>Општа болн</w:t>
            </w:r>
            <w:r w:rsidR="007B0A2F">
              <w:rPr>
                <w:rFonts w:eastAsia="Calibri"/>
                <w:sz w:val="22"/>
                <w:szCs w:val="22"/>
                <w:lang w:val="sr-Cyrl-CS"/>
              </w:rPr>
              <w:t>ица „Др Алекса Савић“ Прокупље,</w:t>
            </w:r>
          </w:p>
          <w:p w:rsidR="00B90023" w:rsidRPr="004E7DFD" w:rsidRDefault="00DD6BB7" w:rsidP="00B90023">
            <w:pPr>
              <w:rPr>
                <w:rFonts w:eastAsia="Calibri"/>
                <w:sz w:val="22"/>
                <w:szCs w:val="22"/>
                <w:lang w:val="sr-Cyrl-CS"/>
              </w:rPr>
            </w:pPr>
            <w:r>
              <w:rPr>
                <w:rFonts w:eastAsia="Calibri"/>
                <w:sz w:val="22"/>
                <w:szCs w:val="22"/>
                <w:lang w:val="sr-Cyrl-CS"/>
              </w:rPr>
              <w:t>Дом здравља Прокупље</w:t>
            </w:r>
          </w:p>
        </w:tc>
      </w:tr>
      <w:tr w:rsidR="00B0447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04473" w:rsidRPr="004E7DFD" w:rsidRDefault="00B04473" w:rsidP="00B90023">
            <w:pPr>
              <w:rPr>
                <w:bCs/>
                <w:sz w:val="22"/>
                <w:szCs w:val="22"/>
                <w:lang w:val="bg-BG"/>
              </w:rPr>
            </w:pPr>
            <w:r w:rsidRPr="004E7DFD">
              <w:rPr>
                <w:bCs/>
                <w:sz w:val="22"/>
                <w:szCs w:val="22"/>
                <w:lang w:val="bg-BG"/>
              </w:rPr>
              <w:t>Институције културе</w:t>
            </w:r>
          </w:p>
        </w:tc>
        <w:tc>
          <w:tcPr>
            <w:tcW w:w="6845" w:type="dxa"/>
            <w:tcBorders>
              <w:left w:val="single" w:sz="8" w:space="0" w:color="4F81BD"/>
              <w:bottom w:val="single" w:sz="8" w:space="0" w:color="4F81BD"/>
              <w:right w:val="single" w:sz="8" w:space="0" w:color="4F81BD"/>
            </w:tcBorders>
          </w:tcPr>
          <w:p w:rsidR="00B04473" w:rsidRDefault="00DD6BB7" w:rsidP="00DD6BB7">
            <w:pPr>
              <w:rPr>
                <w:sz w:val="22"/>
                <w:szCs w:val="22"/>
                <w:lang w:val="sr-Cyrl-CS"/>
              </w:rPr>
            </w:pPr>
            <w:r>
              <w:rPr>
                <w:sz w:val="22"/>
                <w:szCs w:val="22"/>
                <w:lang w:val="sr-Cyrl-CS"/>
              </w:rPr>
              <w:t>До</w:t>
            </w:r>
            <w:r w:rsidR="00F1176F">
              <w:rPr>
                <w:sz w:val="22"/>
                <w:szCs w:val="22"/>
                <w:lang w:val="sr-Cyrl-CS"/>
              </w:rPr>
              <w:t xml:space="preserve">м културе „Радивој </w:t>
            </w:r>
            <w:r w:rsidR="009E4296">
              <w:rPr>
                <w:sz w:val="22"/>
                <w:szCs w:val="22"/>
                <w:lang w:val="sr-Cyrl-CS"/>
              </w:rPr>
              <w:t>У</w:t>
            </w:r>
            <w:r w:rsidR="00F1176F">
              <w:rPr>
                <w:sz w:val="22"/>
                <w:szCs w:val="22"/>
                <w:lang w:val="sr-Cyrl-CS"/>
              </w:rPr>
              <w:t>валић Бата“</w:t>
            </w:r>
          </w:p>
          <w:p w:rsidR="00DD6BB7" w:rsidRDefault="00DD6BB7" w:rsidP="00DD6BB7">
            <w:pPr>
              <w:rPr>
                <w:sz w:val="22"/>
                <w:szCs w:val="22"/>
                <w:lang w:val="sr-Cyrl-CS"/>
              </w:rPr>
            </w:pPr>
            <w:r>
              <w:rPr>
                <w:sz w:val="22"/>
                <w:szCs w:val="22"/>
                <w:lang w:val="sr-Cyrl-CS"/>
              </w:rPr>
              <w:t>Историјски архив Топлице</w:t>
            </w:r>
          </w:p>
          <w:p w:rsidR="00DD6BB7" w:rsidRDefault="00DD6BB7" w:rsidP="00DD6BB7">
            <w:pPr>
              <w:rPr>
                <w:sz w:val="22"/>
                <w:szCs w:val="22"/>
                <w:lang w:val="sr-Cyrl-CS"/>
              </w:rPr>
            </w:pPr>
            <w:r>
              <w:rPr>
                <w:sz w:val="22"/>
                <w:szCs w:val="22"/>
                <w:lang w:val="sr-Cyrl-CS"/>
              </w:rPr>
              <w:t>Народни музеј Топлице</w:t>
            </w:r>
          </w:p>
          <w:p w:rsidR="00980D88" w:rsidRPr="004E7DFD" w:rsidRDefault="00980D88" w:rsidP="00DD6BB7">
            <w:pPr>
              <w:rPr>
                <w:sz w:val="22"/>
                <w:szCs w:val="22"/>
                <w:lang w:val="sr-Cyrl-CS"/>
              </w:rPr>
            </w:pPr>
            <w:r>
              <w:rPr>
                <w:sz w:val="22"/>
                <w:szCs w:val="22"/>
                <w:lang w:val="sr-Cyrl-CS"/>
              </w:rPr>
              <w:t>Народна библиотека „Раде Драинац“</w:t>
            </w: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bCs/>
                <w:sz w:val="22"/>
                <w:szCs w:val="22"/>
                <w:lang w:val="bg-BG"/>
              </w:rPr>
              <w:t>Цивилни сектор</w:t>
            </w:r>
          </w:p>
        </w:tc>
        <w:tc>
          <w:tcPr>
            <w:tcW w:w="6845" w:type="dxa"/>
            <w:tcBorders>
              <w:left w:val="single" w:sz="8" w:space="0" w:color="4F81BD"/>
              <w:bottom w:val="single" w:sz="8" w:space="0" w:color="4F81BD"/>
              <w:right w:val="single" w:sz="8" w:space="0" w:color="4F81BD"/>
            </w:tcBorders>
          </w:tcPr>
          <w:p w:rsidR="002D4271" w:rsidRPr="00E6542F" w:rsidRDefault="002D4271" w:rsidP="00B90023">
            <w:pPr>
              <w:rPr>
                <w:b/>
                <w:sz w:val="22"/>
                <w:szCs w:val="22"/>
                <w:lang w:val="sr-Cyrl-CS"/>
              </w:rPr>
            </w:pPr>
            <w:r w:rsidRPr="00E6542F">
              <w:rPr>
                <w:b/>
                <w:sz w:val="22"/>
                <w:szCs w:val="22"/>
                <w:lang w:val="sr-Cyrl-CS"/>
              </w:rPr>
              <w:t>Активне омладинске организације:</w:t>
            </w:r>
          </w:p>
          <w:p w:rsidR="00F06B9E" w:rsidRDefault="00F06B9E" w:rsidP="000F665F">
            <w:pPr>
              <w:numPr>
                <w:ilvl w:val="0"/>
                <w:numId w:val="9"/>
              </w:numPr>
              <w:rPr>
                <w:sz w:val="22"/>
                <w:szCs w:val="22"/>
                <w:lang w:val="sr-Cyrl-CS"/>
              </w:rPr>
            </w:pPr>
            <w:r>
              <w:rPr>
                <w:sz w:val="22"/>
                <w:szCs w:val="22"/>
                <w:lang w:val="sr-Cyrl-CS"/>
              </w:rPr>
              <w:t>Црвени крст Прокупље</w:t>
            </w:r>
            <w:r w:rsidR="002D4271">
              <w:rPr>
                <w:sz w:val="22"/>
                <w:szCs w:val="22"/>
                <w:lang w:val="sr-Cyrl-CS"/>
              </w:rPr>
              <w:t xml:space="preserve"> – ОТЈ „Милош Мирковић“</w:t>
            </w:r>
          </w:p>
          <w:p w:rsidR="00B90023" w:rsidRDefault="001D7177" w:rsidP="000F665F">
            <w:pPr>
              <w:numPr>
                <w:ilvl w:val="0"/>
                <w:numId w:val="9"/>
              </w:numPr>
              <w:rPr>
                <w:sz w:val="22"/>
                <w:szCs w:val="22"/>
              </w:rPr>
            </w:pPr>
            <w:r>
              <w:rPr>
                <w:sz w:val="22"/>
                <w:szCs w:val="22"/>
                <w:lang w:val="sr-Cyrl-CS"/>
              </w:rPr>
              <w:t>Волонтерски центар Прокупље</w:t>
            </w:r>
          </w:p>
          <w:p w:rsidR="002D4271" w:rsidRDefault="006C4010" w:rsidP="000F665F">
            <w:pPr>
              <w:numPr>
                <w:ilvl w:val="0"/>
                <w:numId w:val="9"/>
              </w:numPr>
              <w:rPr>
                <w:sz w:val="22"/>
                <w:szCs w:val="22"/>
                <w:lang w:val="sr-Cyrl-RS"/>
              </w:rPr>
            </w:pPr>
            <w:r>
              <w:rPr>
                <w:sz w:val="22"/>
                <w:szCs w:val="22"/>
                <w:lang w:val="sr-Cyrl-RS"/>
              </w:rPr>
              <w:t>„</w:t>
            </w:r>
            <w:r w:rsidR="007B0A2F">
              <w:rPr>
                <w:sz w:val="22"/>
                <w:szCs w:val="22"/>
                <w:lang w:val="sr-Cyrl-RS"/>
              </w:rPr>
              <w:t>ТНТ група</w:t>
            </w:r>
            <w:r>
              <w:rPr>
                <w:sz w:val="22"/>
                <w:szCs w:val="22"/>
                <w:lang w:val="sr-Cyrl-RS"/>
              </w:rPr>
              <w:t>“</w:t>
            </w:r>
            <w:r w:rsidR="00676ED3">
              <w:rPr>
                <w:sz w:val="22"/>
                <w:szCs w:val="22"/>
                <w:lang w:val="sr-Cyrl-RS"/>
              </w:rPr>
              <w:t xml:space="preserve"> </w:t>
            </w:r>
            <w:r w:rsidR="00676ED3">
              <w:rPr>
                <w:sz w:val="22"/>
                <w:szCs w:val="22"/>
                <w:lang w:val="sr-Cyrl-CS"/>
              </w:rPr>
              <w:t>Прокупље</w:t>
            </w:r>
          </w:p>
          <w:p w:rsidR="002D4271" w:rsidRDefault="00676ED3" w:rsidP="000F665F">
            <w:pPr>
              <w:numPr>
                <w:ilvl w:val="0"/>
                <w:numId w:val="9"/>
              </w:numPr>
              <w:rPr>
                <w:sz w:val="22"/>
                <w:szCs w:val="22"/>
                <w:lang w:val="sr-Cyrl-RS"/>
              </w:rPr>
            </w:pPr>
            <w:r>
              <w:rPr>
                <w:sz w:val="22"/>
                <w:szCs w:val="22"/>
                <w:lang w:val="sr-Cyrl-RS"/>
              </w:rPr>
              <w:t xml:space="preserve"> </w:t>
            </w:r>
            <w:r w:rsidR="002D4271">
              <w:rPr>
                <w:sz w:val="22"/>
                <w:szCs w:val="22"/>
                <w:lang w:val="sr-Cyrl-RS"/>
              </w:rPr>
              <w:t>„ДО-РЕ клуб</w:t>
            </w:r>
            <w:r>
              <w:rPr>
                <w:sz w:val="22"/>
                <w:szCs w:val="22"/>
                <w:lang w:val="sr-Cyrl-RS"/>
              </w:rPr>
              <w:t>“</w:t>
            </w:r>
            <w:r w:rsidR="002D4271">
              <w:rPr>
                <w:sz w:val="22"/>
                <w:szCs w:val="22"/>
                <w:lang w:val="sr-Cyrl-RS"/>
              </w:rPr>
              <w:t xml:space="preserve"> Доња Речица</w:t>
            </w:r>
          </w:p>
          <w:p w:rsidR="007B0A2F" w:rsidRPr="00E6542F" w:rsidRDefault="002D4271" w:rsidP="00B90023">
            <w:pPr>
              <w:rPr>
                <w:b/>
                <w:sz w:val="22"/>
                <w:szCs w:val="22"/>
                <w:lang w:val="sr-Cyrl-RS"/>
              </w:rPr>
            </w:pPr>
            <w:r w:rsidRPr="00E6542F">
              <w:rPr>
                <w:b/>
                <w:sz w:val="22"/>
                <w:szCs w:val="22"/>
                <w:lang w:val="sr-Cyrl-RS"/>
              </w:rPr>
              <w:t>Остала удружења грађана</w:t>
            </w:r>
          </w:p>
          <w:p w:rsidR="00676ED3" w:rsidRDefault="00676ED3" w:rsidP="000F665F">
            <w:pPr>
              <w:numPr>
                <w:ilvl w:val="0"/>
                <w:numId w:val="9"/>
              </w:numPr>
              <w:rPr>
                <w:sz w:val="22"/>
                <w:szCs w:val="22"/>
                <w:lang w:val="sr-Cyrl-RS"/>
              </w:rPr>
            </w:pPr>
            <w:r>
              <w:rPr>
                <w:sz w:val="22"/>
                <w:szCs w:val="22"/>
                <w:lang w:val="sr-Cyrl-RS"/>
              </w:rPr>
              <w:t xml:space="preserve">„Епигенија“ </w:t>
            </w:r>
            <w:r>
              <w:rPr>
                <w:sz w:val="22"/>
                <w:szCs w:val="22"/>
                <w:lang w:val="sr-Cyrl-CS"/>
              </w:rPr>
              <w:t>Прокупље</w:t>
            </w:r>
          </w:p>
          <w:p w:rsidR="007B0A2F" w:rsidRPr="00E6542F" w:rsidRDefault="00F06B9E" w:rsidP="000F665F">
            <w:pPr>
              <w:numPr>
                <w:ilvl w:val="0"/>
                <w:numId w:val="10"/>
              </w:numPr>
              <w:rPr>
                <w:sz w:val="22"/>
                <w:szCs w:val="22"/>
                <w:lang w:val="sr-Cyrl-RS"/>
              </w:rPr>
            </w:pPr>
            <w:r w:rsidRPr="00E6542F">
              <w:rPr>
                <w:sz w:val="22"/>
                <w:szCs w:val="22"/>
                <w:lang w:val="sr-Cyrl-RS"/>
              </w:rPr>
              <w:t>Друштво Рома</w:t>
            </w:r>
          </w:p>
          <w:p w:rsidR="00F06B9E" w:rsidRPr="00E6542F" w:rsidRDefault="00F06B9E" w:rsidP="000F665F">
            <w:pPr>
              <w:numPr>
                <w:ilvl w:val="0"/>
                <w:numId w:val="10"/>
              </w:numPr>
              <w:rPr>
                <w:sz w:val="22"/>
                <w:szCs w:val="22"/>
                <w:lang w:val="sr-Cyrl-RS"/>
              </w:rPr>
            </w:pPr>
            <w:r w:rsidRPr="00E6542F">
              <w:rPr>
                <w:sz w:val="22"/>
                <w:szCs w:val="22"/>
                <w:lang w:val="sr-Cyrl-RS"/>
              </w:rPr>
              <w:t>Удружење Рома</w:t>
            </w:r>
            <w:r w:rsidR="00B86F81">
              <w:rPr>
                <w:sz w:val="22"/>
                <w:szCs w:val="22"/>
                <w:lang w:val="sr-Cyrl-RS"/>
              </w:rPr>
              <w:t xml:space="preserve">  Царина</w:t>
            </w:r>
          </w:p>
          <w:p w:rsidR="00B34699" w:rsidRPr="00E6542F" w:rsidRDefault="00B34699" w:rsidP="000F665F">
            <w:pPr>
              <w:numPr>
                <w:ilvl w:val="0"/>
                <w:numId w:val="10"/>
              </w:numPr>
              <w:rPr>
                <w:sz w:val="22"/>
                <w:szCs w:val="22"/>
              </w:rPr>
            </w:pPr>
            <w:r w:rsidRPr="00E6542F">
              <w:rPr>
                <w:sz w:val="22"/>
                <w:szCs w:val="22"/>
              </w:rPr>
              <w:t>Удружење оболелих од мишићних и неуромишићних болести</w:t>
            </w:r>
          </w:p>
          <w:p w:rsidR="00B34699" w:rsidRPr="00E6542F" w:rsidRDefault="00B34699" w:rsidP="000F665F">
            <w:pPr>
              <w:numPr>
                <w:ilvl w:val="0"/>
                <w:numId w:val="10"/>
              </w:numPr>
              <w:rPr>
                <w:sz w:val="22"/>
                <w:szCs w:val="22"/>
                <w:lang w:val="sr-Cyrl-RS"/>
              </w:rPr>
            </w:pPr>
            <w:r w:rsidRPr="00E6542F">
              <w:rPr>
                <w:sz w:val="22"/>
                <w:szCs w:val="22"/>
              </w:rPr>
              <w:t>Друштво за дечију и церебралну парализу</w:t>
            </w:r>
          </w:p>
          <w:p w:rsidR="00676ED3" w:rsidRPr="00E6542F" w:rsidRDefault="00676ED3" w:rsidP="000F665F">
            <w:pPr>
              <w:numPr>
                <w:ilvl w:val="0"/>
                <w:numId w:val="10"/>
              </w:numPr>
              <w:rPr>
                <w:sz w:val="22"/>
                <w:szCs w:val="22"/>
                <w:lang w:val="sr-Cyrl-RS"/>
              </w:rPr>
            </w:pPr>
            <w:r w:rsidRPr="00E6542F">
              <w:rPr>
                <w:sz w:val="22"/>
                <w:szCs w:val="22"/>
                <w:lang w:val="sr-Cyrl-RS"/>
              </w:rPr>
              <w:t>Круг Подршке</w:t>
            </w:r>
          </w:p>
          <w:p w:rsidR="006C4010" w:rsidRPr="00E6542F" w:rsidRDefault="006C4010" w:rsidP="000F665F">
            <w:pPr>
              <w:numPr>
                <w:ilvl w:val="0"/>
                <w:numId w:val="10"/>
              </w:numPr>
              <w:rPr>
                <w:sz w:val="22"/>
                <w:szCs w:val="22"/>
              </w:rPr>
            </w:pPr>
            <w:r w:rsidRPr="00E6542F">
              <w:rPr>
                <w:sz w:val="22"/>
                <w:szCs w:val="22"/>
              </w:rPr>
              <w:t>Mеђуопштинска организација глувих и наглувих лица Прокупље</w:t>
            </w:r>
          </w:p>
          <w:p w:rsidR="006C4010" w:rsidRPr="00676ED3" w:rsidRDefault="006C4010" w:rsidP="000F665F">
            <w:pPr>
              <w:numPr>
                <w:ilvl w:val="0"/>
                <w:numId w:val="10"/>
              </w:numPr>
              <w:rPr>
                <w:sz w:val="22"/>
                <w:szCs w:val="22"/>
              </w:rPr>
            </w:pPr>
            <w:r w:rsidRPr="00E6542F">
              <w:rPr>
                <w:sz w:val="22"/>
                <w:szCs w:val="22"/>
              </w:rPr>
              <w:t>Mеђуопштинска организација Слепих Србије Прокупље</w:t>
            </w:r>
          </w:p>
          <w:p w:rsidR="00676ED3" w:rsidRPr="00676ED3" w:rsidRDefault="00676ED3" w:rsidP="000F665F">
            <w:pPr>
              <w:numPr>
                <w:ilvl w:val="0"/>
                <w:numId w:val="10"/>
              </w:numPr>
              <w:rPr>
                <w:sz w:val="22"/>
                <w:szCs w:val="22"/>
              </w:rPr>
            </w:pPr>
            <w:r>
              <w:rPr>
                <w:sz w:val="22"/>
                <w:szCs w:val="22"/>
                <w:lang w:val="sr-Cyrl-RS"/>
              </w:rPr>
              <w:t>Топлички центар за демократију и људска права</w:t>
            </w:r>
          </w:p>
          <w:p w:rsidR="00676ED3" w:rsidRPr="00676ED3" w:rsidRDefault="00676ED3" w:rsidP="000F665F">
            <w:pPr>
              <w:numPr>
                <w:ilvl w:val="0"/>
                <w:numId w:val="10"/>
              </w:numPr>
              <w:rPr>
                <w:sz w:val="22"/>
                <w:szCs w:val="22"/>
              </w:rPr>
            </w:pPr>
            <w:r>
              <w:rPr>
                <w:sz w:val="22"/>
                <w:szCs w:val="22"/>
                <w:lang w:val="sr-Cyrl-RS"/>
              </w:rPr>
              <w:t>Топлица – одбор за развој локалне заједнице</w:t>
            </w:r>
          </w:p>
          <w:p w:rsidR="00676ED3" w:rsidRPr="00676ED3" w:rsidRDefault="00676ED3" w:rsidP="000F665F">
            <w:pPr>
              <w:numPr>
                <w:ilvl w:val="0"/>
                <w:numId w:val="10"/>
              </w:numPr>
              <w:rPr>
                <w:sz w:val="22"/>
                <w:szCs w:val="22"/>
              </w:rPr>
            </w:pPr>
            <w:r>
              <w:rPr>
                <w:sz w:val="22"/>
                <w:szCs w:val="22"/>
                <w:lang w:val="sr-Cyrl-RS"/>
              </w:rPr>
              <w:t>Инклузија данас</w:t>
            </w:r>
          </w:p>
          <w:p w:rsidR="00676ED3" w:rsidRPr="00676ED3" w:rsidRDefault="00676ED3" w:rsidP="000F665F">
            <w:pPr>
              <w:numPr>
                <w:ilvl w:val="0"/>
                <w:numId w:val="10"/>
              </w:numPr>
              <w:rPr>
                <w:sz w:val="22"/>
                <w:szCs w:val="22"/>
              </w:rPr>
            </w:pPr>
            <w:r w:rsidRPr="00676ED3">
              <w:rPr>
                <w:sz w:val="22"/>
                <w:szCs w:val="22"/>
                <w:lang w:val="sr-Cyrl-RS"/>
              </w:rPr>
              <w:t>Пријатељи деце Прокупља</w:t>
            </w:r>
          </w:p>
          <w:p w:rsidR="00676ED3" w:rsidRPr="00676ED3" w:rsidRDefault="00676ED3" w:rsidP="000F665F">
            <w:pPr>
              <w:numPr>
                <w:ilvl w:val="0"/>
                <w:numId w:val="10"/>
              </w:numPr>
              <w:rPr>
                <w:sz w:val="22"/>
                <w:szCs w:val="22"/>
              </w:rPr>
            </w:pPr>
            <w:r w:rsidRPr="00676ED3">
              <w:rPr>
                <w:sz w:val="22"/>
                <w:szCs w:val="22"/>
                <w:lang w:val="sr-Cyrl-RS"/>
              </w:rPr>
              <w:t>Ловачко удружење „Топлица“</w:t>
            </w:r>
          </w:p>
          <w:p w:rsidR="00676ED3" w:rsidRPr="00676ED3" w:rsidRDefault="00676ED3" w:rsidP="000F665F">
            <w:pPr>
              <w:numPr>
                <w:ilvl w:val="0"/>
                <w:numId w:val="10"/>
              </w:numPr>
              <w:rPr>
                <w:sz w:val="22"/>
                <w:szCs w:val="22"/>
              </w:rPr>
            </w:pPr>
            <w:r w:rsidRPr="00676ED3">
              <w:rPr>
                <w:sz w:val="22"/>
                <w:szCs w:val="22"/>
                <w:lang w:val="sr-Cyrl-RS"/>
              </w:rPr>
              <w:t>Удружење љубитеља уметности „Фил арт“</w:t>
            </w:r>
          </w:p>
          <w:p w:rsidR="00B34699" w:rsidRPr="00B34699" w:rsidRDefault="00B34699" w:rsidP="00B34699">
            <w:pPr>
              <w:rPr>
                <w:sz w:val="22"/>
                <w:szCs w:val="22"/>
                <w:lang w:val="sr-Cyrl-RS"/>
              </w:rPr>
            </w:pP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bCs/>
                <w:sz w:val="22"/>
                <w:szCs w:val="22"/>
                <w:lang w:val="bg-BG"/>
              </w:rPr>
              <w:t>Верске заједнице</w:t>
            </w:r>
          </w:p>
        </w:tc>
        <w:tc>
          <w:tcPr>
            <w:tcW w:w="6845" w:type="dxa"/>
            <w:tcBorders>
              <w:left w:val="single" w:sz="8" w:space="0" w:color="4F81BD"/>
              <w:bottom w:val="single" w:sz="8" w:space="0" w:color="4F81BD"/>
              <w:right w:val="single" w:sz="8" w:space="0" w:color="4F81BD"/>
            </w:tcBorders>
          </w:tcPr>
          <w:p w:rsidR="00B90023" w:rsidRPr="004E7DFD" w:rsidRDefault="00DD6BB7" w:rsidP="00B90023">
            <w:pPr>
              <w:rPr>
                <w:sz w:val="22"/>
                <w:szCs w:val="22"/>
                <w:lang w:val="sr-Cyrl-CS"/>
              </w:rPr>
            </w:pPr>
            <w:r>
              <w:rPr>
                <w:sz w:val="22"/>
                <w:szCs w:val="22"/>
                <w:lang w:val="sr-Cyrl-CS"/>
              </w:rPr>
              <w:t>Српска православна црква</w:t>
            </w: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bCs/>
                <w:sz w:val="22"/>
                <w:szCs w:val="22"/>
                <w:lang w:val="bg-BG"/>
              </w:rPr>
              <w:t>Полиција</w:t>
            </w:r>
          </w:p>
        </w:tc>
        <w:tc>
          <w:tcPr>
            <w:tcW w:w="6845" w:type="dxa"/>
            <w:tcBorders>
              <w:left w:val="single" w:sz="8" w:space="0" w:color="4F81BD"/>
              <w:bottom w:val="single" w:sz="8" w:space="0" w:color="4F81BD"/>
              <w:right w:val="single" w:sz="8" w:space="0" w:color="4F81BD"/>
            </w:tcBorders>
          </w:tcPr>
          <w:p w:rsidR="00B90023" w:rsidRPr="004E7DFD" w:rsidRDefault="00DD6BB7" w:rsidP="00B90023">
            <w:pPr>
              <w:rPr>
                <w:sz w:val="22"/>
                <w:szCs w:val="22"/>
                <w:lang w:val="sr-Cyrl-CS"/>
              </w:rPr>
            </w:pPr>
            <w:r>
              <w:rPr>
                <w:sz w:val="22"/>
                <w:szCs w:val="22"/>
                <w:lang w:val="sr-Cyrl-CS"/>
              </w:rPr>
              <w:t>Полицијска управа Прокупље</w:t>
            </w: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bCs/>
                <w:sz w:val="22"/>
                <w:szCs w:val="22"/>
                <w:lang w:val="bg-BG"/>
              </w:rPr>
              <w:lastRenderedPageBreak/>
              <w:t>Медији</w:t>
            </w:r>
          </w:p>
        </w:tc>
        <w:tc>
          <w:tcPr>
            <w:tcW w:w="6845" w:type="dxa"/>
            <w:tcBorders>
              <w:left w:val="single" w:sz="8" w:space="0" w:color="4F81BD"/>
              <w:bottom w:val="single" w:sz="8" w:space="0" w:color="4F81BD"/>
              <w:right w:val="single" w:sz="8" w:space="0" w:color="4F81BD"/>
            </w:tcBorders>
          </w:tcPr>
          <w:p w:rsidR="007B0A2F" w:rsidRDefault="007B0A2F" w:rsidP="00B90023">
            <w:pPr>
              <w:rPr>
                <w:sz w:val="22"/>
                <w:szCs w:val="22"/>
                <w:lang w:val="sr-Cyrl-RS"/>
              </w:rPr>
            </w:pPr>
            <w:r w:rsidRPr="00F06B9E">
              <w:rPr>
                <w:b/>
                <w:sz w:val="22"/>
                <w:szCs w:val="22"/>
                <w:lang w:val="sr-Cyrl-RS"/>
              </w:rPr>
              <w:t>Телевизије:</w:t>
            </w:r>
            <w:r>
              <w:rPr>
                <w:sz w:val="22"/>
                <w:szCs w:val="22"/>
                <w:lang w:val="sr-Cyrl-RS"/>
              </w:rPr>
              <w:t xml:space="preserve"> ТВ „Мостнет“,</w:t>
            </w:r>
            <w:r w:rsidR="00090112">
              <w:rPr>
                <w:sz w:val="22"/>
                <w:szCs w:val="22"/>
                <w:lang w:val="sr-Cyrl-RS"/>
              </w:rPr>
              <w:t xml:space="preserve"> Дописништво РТС, </w:t>
            </w:r>
          </w:p>
          <w:p w:rsidR="007B0A2F" w:rsidRDefault="007B0A2F" w:rsidP="00B90023">
            <w:pPr>
              <w:rPr>
                <w:sz w:val="22"/>
                <w:szCs w:val="22"/>
                <w:lang w:val="sr-Cyrl-RS"/>
              </w:rPr>
            </w:pPr>
            <w:r w:rsidRPr="00F06B9E">
              <w:rPr>
                <w:b/>
                <w:sz w:val="22"/>
                <w:szCs w:val="22"/>
                <w:lang w:val="sr-Cyrl-RS"/>
              </w:rPr>
              <w:t>Радио станице:</w:t>
            </w:r>
            <w:r>
              <w:rPr>
                <w:sz w:val="22"/>
                <w:szCs w:val="22"/>
                <w:lang w:val="sr-Cyrl-RS"/>
              </w:rPr>
              <w:t xml:space="preserve"> „Делфин“, „Срце“,</w:t>
            </w:r>
          </w:p>
          <w:p w:rsidR="00090112" w:rsidRDefault="007B0A2F" w:rsidP="00090112">
            <w:pPr>
              <w:rPr>
                <w:sz w:val="22"/>
                <w:szCs w:val="22"/>
                <w:lang w:val="sr-Cyrl-RS"/>
              </w:rPr>
            </w:pPr>
            <w:r w:rsidRPr="00F06B9E">
              <w:rPr>
                <w:b/>
                <w:sz w:val="22"/>
                <w:szCs w:val="22"/>
                <w:lang w:val="sr-Cyrl-RS"/>
              </w:rPr>
              <w:t>Интернет портали:</w:t>
            </w:r>
            <w:r>
              <w:rPr>
                <w:sz w:val="22"/>
                <w:szCs w:val="22"/>
                <w:lang w:val="sr-Cyrl-RS"/>
              </w:rPr>
              <w:t xml:space="preserve"> „Прокупље на длану“, „Прокупље мој крај“, </w:t>
            </w:r>
            <w:r w:rsidR="00090112">
              <w:rPr>
                <w:sz w:val="22"/>
                <w:szCs w:val="22"/>
                <w:lang w:val="sr-Cyrl-RS"/>
              </w:rPr>
              <w:t>„</w:t>
            </w:r>
            <w:r w:rsidR="00090112">
              <w:rPr>
                <w:sz w:val="22"/>
                <w:szCs w:val="22"/>
              </w:rPr>
              <w:t>Prokuplje online</w:t>
            </w:r>
            <w:r w:rsidR="00090112">
              <w:rPr>
                <w:sz w:val="22"/>
                <w:szCs w:val="22"/>
                <w:lang w:val="sr-Cyrl-RS"/>
              </w:rPr>
              <w:t>“, „Прокупачке вести“,</w:t>
            </w:r>
          </w:p>
          <w:p w:rsidR="00F06B9E" w:rsidRDefault="00090112" w:rsidP="00F06B9E">
            <w:pPr>
              <w:rPr>
                <w:sz w:val="22"/>
                <w:szCs w:val="22"/>
                <w:lang w:val="sr-Cyrl-RS"/>
              </w:rPr>
            </w:pPr>
            <w:r w:rsidRPr="00F06B9E">
              <w:rPr>
                <w:b/>
                <w:sz w:val="22"/>
                <w:szCs w:val="22"/>
                <w:lang w:val="sr-Cyrl-RS"/>
              </w:rPr>
              <w:t>Д</w:t>
            </w:r>
            <w:r w:rsidR="00F06B9E">
              <w:rPr>
                <w:b/>
                <w:sz w:val="22"/>
                <w:szCs w:val="22"/>
                <w:lang w:val="sr-Cyrl-RS"/>
              </w:rPr>
              <w:t>описништва</w:t>
            </w:r>
            <w:r w:rsidRPr="00F06B9E">
              <w:rPr>
                <w:b/>
                <w:sz w:val="22"/>
                <w:szCs w:val="22"/>
                <w:lang w:val="sr-Cyrl-RS"/>
              </w:rPr>
              <w:t>:</w:t>
            </w:r>
            <w:r>
              <w:rPr>
                <w:sz w:val="22"/>
                <w:szCs w:val="22"/>
                <w:lang w:val="sr-Cyrl-RS"/>
              </w:rPr>
              <w:t xml:space="preserve"> „Вечерњ</w:t>
            </w:r>
            <w:r>
              <w:rPr>
                <w:sz w:val="22"/>
                <w:szCs w:val="22"/>
              </w:rPr>
              <w:t>e</w:t>
            </w:r>
            <w:r>
              <w:rPr>
                <w:sz w:val="22"/>
                <w:szCs w:val="22"/>
                <w:lang w:val="sr-Cyrl-RS"/>
              </w:rPr>
              <w:t xml:space="preserve"> новости“, „Политика“, „Телеграф“, „Курир“. </w:t>
            </w:r>
          </w:p>
          <w:p w:rsidR="00B90023" w:rsidRPr="004E7DFD" w:rsidRDefault="00090112" w:rsidP="00F06B9E">
            <w:pPr>
              <w:rPr>
                <w:sz w:val="22"/>
                <w:szCs w:val="22"/>
                <w:lang w:val="sr-Cyrl-CS"/>
              </w:rPr>
            </w:pPr>
            <w:r w:rsidRPr="00F06B9E">
              <w:rPr>
                <w:b/>
                <w:sz w:val="22"/>
                <w:szCs w:val="22"/>
                <w:lang w:val="sr-Cyrl-RS"/>
              </w:rPr>
              <w:t>Дописништв</w:t>
            </w:r>
            <w:r w:rsidR="00F06B9E" w:rsidRPr="00F06B9E">
              <w:rPr>
                <w:b/>
                <w:sz w:val="22"/>
                <w:szCs w:val="22"/>
                <w:lang w:val="sr-Cyrl-RS"/>
              </w:rPr>
              <w:t>а</w:t>
            </w:r>
            <w:r w:rsidRPr="00F06B9E">
              <w:rPr>
                <w:b/>
                <w:sz w:val="22"/>
                <w:szCs w:val="22"/>
                <w:lang w:val="sr-Cyrl-RS"/>
              </w:rPr>
              <w:t xml:space="preserve"> за портале:</w:t>
            </w:r>
            <w:r>
              <w:rPr>
                <w:sz w:val="22"/>
                <w:szCs w:val="22"/>
                <w:lang w:val="sr-Cyrl-RS"/>
              </w:rPr>
              <w:t xml:space="preserve"> „ Јужне вести“, „Топличке вести“, „Блаце инфо прес“, „Топ новости“.</w:t>
            </w: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bCs/>
                <w:sz w:val="22"/>
                <w:szCs w:val="22"/>
                <w:lang w:val="bg-BG"/>
              </w:rPr>
            </w:pPr>
            <w:r w:rsidRPr="004E7DFD">
              <w:rPr>
                <w:sz w:val="22"/>
                <w:szCs w:val="22"/>
                <w:lang w:val="sr-Cyrl-CS"/>
              </w:rPr>
              <w:t>Спортске организације и удружења</w:t>
            </w:r>
          </w:p>
        </w:tc>
        <w:tc>
          <w:tcPr>
            <w:tcW w:w="6845" w:type="dxa"/>
            <w:tcBorders>
              <w:left w:val="single" w:sz="8" w:space="0" w:color="4F81BD"/>
              <w:bottom w:val="single" w:sz="8" w:space="0" w:color="4F81BD"/>
              <w:right w:val="single" w:sz="8" w:space="0" w:color="4F81BD"/>
            </w:tcBorders>
            <w:shd w:val="clear" w:color="auto" w:fill="auto"/>
          </w:tcPr>
          <w:p w:rsidR="00F06B9E" w:rsidRPr="000E6F37" w:rsidRDefault="00F06B9E" w:rsidP="00F06B9E">
            <w:pPr>
              <w:pStyle w:val="NoSpacing"/>
              <w:rPr>
                <w:b/>
                <w:sz w:val="20"/>
                <w:szCs w:val="20"/>
              </w:rPr>
            </w:pPr>
            <w:r w:rsidRPr="000E6F37">
              <w:rPr>
                <w:b/>
                <w:sz w:val="20"/>
                <w:szCs w:val="20"/>
              </w:rPr>
              <w:t>С</w:t>
            </w:r>
            <w:r w:rsidRPr="000E6F37">
              <w:rPr>
                <w:b/>
                <w:sz w:val="20"/>
                <w:szCs w:val="20"/>
                <w:lang w:val="sr-Cyrl-RS"/>
              </w:rPr>
              <w:t>портски с</w:t>
            </w:r>
            <w:r w:rsidRPr="000E6F37">
              <w:rPr>
                <w:b/>
                <w:sz w:val="20"/>
                <w:szCs w:val="20"/>
              </w:rPr>
              <w:t>авези:</w:t>
            </w:r>
          </w:p>
          <w:p w:rsidR="00F06B9E" w:rsidRPr="000E6F37" w:rsidRDefault="00F06B9E" w:rsidP="00F06B9E">
            <w:pPr>
              <w:pStyle w:val="NoSpacing"/>
              <w:ind w:left="360"/>
              <w:rPr>
                <w:sz w:val="20"/>
                <w:szCs w:val="20"/>
              </w:rPr>
            </w:pPr>
            <w:r w:rsidRPr="000E6F37">
              <w:rPr>
                <w:sz w:val="20"/>
                <w:szCs w:val="20"/>
              </w:rPr>
              <w:t>Спортски сaвез Прокупље</w:t>
            </w:r>
          </w:p>
          <w:p w:rsidR="00F06B9E" w:rsidRPr="000E6F37" w:rsidRDefault="00F06B9E" w:rsidP="00F06B9E">
            <w:pPr>
              <w:pStyle w:val="NoSpacing"/>
              <w:ind w:left="360"/>
              <w:rPr>
                <w:sz w:val="20"/>
                <w:szCs w:val="20"/>
              </w:rPr>
            </w:pPr>
            <w:r w:rsidRPr="000E6F37">
              <w:rPr>
                <w:sz w:val="20"/>
                <w:szCs w:val="20"/>
              </w:rPr>
              <w:t>Фудбaлски сaвез Прокупље</w:t>
            </w:r>
          </w:p>
          <w:p w:rsidR="00F06B9E" w:rsidRPr="000E6F37" w:rsidRDefault="00F06B9E" w:rsidP="00F06B9E">
            <w:pPr>
              <w:pStyle w:val="NoSpacing"/>
              <w:ind w:left="360"/>
              <w:rPr>
                <w:sz w:val="20"/>
                <w:szCs w:val="20"/>
              </w:rPr>
            </w:pPr>
            <w:r w:rsidRPr="000E6F37">
              <w:rPr>
                <w:sz w:val="20"/>
                <w:szCs w:val="20"/>
              </w:rPr>
              <w:t>Фудбaлски сaвез Топличког округa</w:t>
            </w:r>
          </w:p>
          <w:p w:rsidR="00F06B9E" w:rsidRPr="000E6F37" w:rsidRDefault="00F06B9E" w:rsidP="00F06B9E">
            <w:pPr>
              <w:pStyle w:val="NoSpacing"/>
              <w:ind w:left="360"/>
              <w:rPr>
                <w:sz w:val="20"/>
                <w:szCs w:val="20"/>
              </w:rPr>
            </w:pPr>
            <w:r w:rsidRPr="000E6F37">
              <w:rPr>
                <w:sz w:val="20"/>
                <w:szCs w:val="20"/>
              </w:rPr>
              <w:t>Кaрaте унијa Јужне и Источне Србије</w:t>
            </w:r>
          </w:p>
          <w:p w:rsidR="00F06B9E" w:rsidRPr="000E6F37" w:rsidRDefault="00F06B9E" w:rsidP="00F06B9E">
            <w:pPr>
              <w:pStyle w:val="NoSpacing"/>
              <w:ind w:left="360"/>
              <w:rPr>
                <w:sz w:val="20"/>
                <w:szCs w:val="20"/>
              </w:rPr>
            </w:pPr>
            <w:r w:rsidRPr="000E6F37">
              <w:rPr>
                <w:sz w:val="20"/>
                <w:szCs w:val="20"/>
              </w:rPr>
              <w:t>Шaховски сaвез Топличког округa</w:t>
            </w:r>
          </w:p>
          <w:p w:rsidR="00F06B9E" w:rsidRPr="000E6F37" w:rsidRDefault="00F06B9E" w:rsidP="00F06B9E">
            <w:pPr>
              <w:pStyle w:val="NoSpacing"/>
              <w:ind w:left="360"/>
              <w:rPr>
                <w:sz w:val="20"/>
                <w:szCs w:val="20"/>
              </w:rPr>
            </w:pPr>
            <w:r w:rsidRPr="000E6F37">
              <w:rPr>
                <w:sz w:val="20"/>
                <w:szCs w:val="20"/>
              </w:rPr>
              <w:t>Савез за школски спорт</w:t>
            </w:r>
          </w:p>
          <w:p w:rsidR="00F06B9E" w:rsidRPr="000E6F37" w:rsidRDefault="00F06B9E" w:rsidP="00F06B9E">
            <w:pPr>
              <w:pStyle w:val="NoSpacing"/>
              <w:ind w:left="360"/>
              <w:rPr>
                <w:sz w:val="20"/>
                <w:szCs w:val="20"/>
              </w:rPr>
            </w:pPr>
            <w:r w:rsidRPr="000E6F37">
              <w:rPr>
                <w:sz w:val="20"/>
                <w:szCs w:val="20"/>
              </w:rPr>
              <w:t>Удружење педaгогa физичке културе – Топлицa</w:t>
            </w:r>
          </w:p>
          <w:p w:rsidR="00F06B9E" w:rsidRPr="000E6F37" w:rsidRDefault="00F06B9E" w:rsidP="00F06B9E">
            <w:pPr>
              <w:pStyle w:val="NoSpacing"/>
              <w:ind w:left="360"/>
              <w:rPr>
                <w:sz w:val="20"/>
                <w:szCs w:val="20"/>
              </w:rPr>
            </w:pPr>
            <w:r w:rsidRPr="000E6F37">
              <w:rPr>
                <w:sz w:val="20"/>
                <w:szCs w:val="20"/>
              </w:rPr>
              <w:t>Окружни рукометни савез</w:t>
            </w:r>
          </w:p>
          <w:p w:rsidR="00F06B9E" w:rsidRPr="000E6F37" w:rsidRDefault="00F06B9E" w:rsidP="00F06B9E">
            <w:pPr>
              <w:pStyle w:val="NoSpacing"/>
              <w:ind w:left="360"/>
              <w:rPr>
                <w:sz w:val="20"/>
                <w:szCs w:val="20"/>
              </w:rPr>
            </w:pPr>
            <w:r w:rsidRPr="000E6F37">
              <w:rPr>
                <w:sz w:val="20"/>
                <w:szCs w:val="20"/>
              </w:rPr>
              <w:t>Општинскa оргaнизaцијa спортских риболовaцa "Топлицa" Прокупље</w:t>
            </w:r>
          </w:p>
          <w:p w:rsidR="00F06B9E" w:rsidRPr="000E6F37" w:rsidRDefault="00F06B9E" w:rsidP="00F06B9E">
            <w:pPr>
              <w:pStyle w:val="NoSpacing"/>
              <w:rPr>
                <w:sz w:val="20"/>
                <w:szCs w:val="20"/>
              </w:rPr>
            </w:pPr>
          </w:p>
          <w:p w:rsidR="00F06B9E" w:rsidRPr="000E6F37" w:rsidRDefault="00F06B9E" w:rsidP="00F06B9E">
            <w:pPr>
              <w:pStyle w:val="NoSpacing"/>
              <w:rPr>
                <w:b/>
                <w:sz w:val="20"/>
                <w:szCs w:val="20"/>
              </w:rPr>
            </w:pPr>
            <w:r w:rsidRPr="000E6F37">
              <w:rPr>
                <w:b/>
                <w:sz w:val="20"/>
                <w:szCs w:val="20"/>
              </w:rPr>
              <w:t>Такмичарски клубови:</w:t>
            </w:r>
          </w:p>
          <w:p w:rsidR="00F06B9E" w:rsidRPr="000E6F37" w:rsidRDefault="00F06B9E" w:rsidP="00F06B9E">
            <w:pPr>
              <w:pStyle w:val="NoSpacing"/>
              <w:ind w:left="360"/>
              <w:rPr>
                <w:sz w:val="20"/>
                <w:szCs w:val="20"/>
              </w:rPr>
            </w:pPr>
            <w:r w:rsidRPr="000E6F37">
              <w:rPr>
                <w:sz w:val="20"/>
                <w:szCs w:val="20"/>
              </w:rPr>
              <w:t>Клуб малог фудбала "Прокупље"</w:t>
            </w:r>
          </w:p>
          <w:p w:rsidR="00F06B9E" w:rsidRPr="000E6F37" w:rsidRDefault="00F06B9E" w:rsidP="00F06B9E">
            <w:pPr>
              <w:pStyle w:val="NoSpacing"/>
              <w:ind w:left="360"/>
              <w:rPr>
                <w:sz w:val="20"/>
                <w:szCs w:val="20"/>
              </w:rPr>
            </w:pPr>
            <w:r w:rsidRPr="000E6F37">
              <w:rPr>
                <w:sz w:val="20"/>
                <w:szCs w:val="20"/>
              </w:rPr>
              <w:t>Омлaдински фудбaлски клуб "Топличaнин"</w:t>
            </w:r>
          </w:p>
          <w:p w:rsidR="00F06B9E" w:rsidRPr="000E6F37" w:rsidRDefault="00F06B9E" w:rsidP="00F06B9E">
            <w:pPr>
              <w:pStyle w:val="NoSpacing"/>
              <w:ind w:left="360"/>
              <w:rPr>
                <w:sz w:val="20"/>
                <w:szCs w:val="20"/>
              </w:rPr>
            </w:pPr>
            <w:r w:rsidRPr="000E6F37">
              <w:rPr>
                <w:sz w:val="20"/>
                <w:szCs w:val="20"/>
              </w:rPr>
              <w:t>Кaрaте клуб "Топличaнин"</w:t>
            </w:r>
          </w:p>
          <w:p w:rsidR="00F06B9E" w:rsidRPr="000E6F37" w:rsidRDefault="00F06B9E" w:rsidP="00F06B9E">
            <w:pPr>
              <w:pStyle w:val="NoSpacing"/>
              <w:ind w:left="360"/>
              <w:rPr>
                <w:sz w:val="20"/>
                <w:szCs w:val="20"/>
              </w:rPr>
            </w:pPr>
            <w:r w:rsidRPr="000E6F37">
              <w:rPr>
                <w:sz w:val="20"/>
                <w:szCs w:val="20"/>
              </w:rPr>
              <w:t>Женски одбојкaшки клуб "Топличaнин"</w:t>
            </w:r>
          </w:p>
          <w:p w:rsidR="00F06B9E" w:rsidRPr="000E6F37" w:rsidRDefault="00F06B9E" w:rsidP="00F06B9E">
            <w:pPr>
              <w:pStyle w:val="NoSpacing"/>
              <w:ind w:left="360"/>
              <w:rPr>
                <w:sz w:val="20"/>
                <w:szCs w:val="20"/>
              </w:rPr>
            </w:pPr>
            <w:r w:rsidRPr="000E6F37">
              <w:rPr>
                <w:sz w:val="20"/>
                <w:szCs w:val="20"/>
              </w:rPr>
              <w:t>Гимнaстички клуб "Топличaнин"</w:t>
            </w:r>
          </w:p>
          <w:p w:rsidR="00F06B9E" w:rsidRPr="000E6F37" w:rsidRDefault="00F06B9E" w:rsidP="00F06B9E">
            <w:pPr>
              <w:pStyle w:val="NoSpacing"/>
              <w:ind w:left="360"/>
              <w:rPr>
                <w:sz w:val="20"/>
                <w:szCs w:val="20"/>
              </w:rPr>
            </w:pPr>
            <w:r w:rsidRPr="000E6F37">
              <w:rPr>
                <w:sz w:val="20"/>
                <w:szCs w:val="20"/>
              </w:rPr>
              <w:t>Тениски клуб „Топличaнин“</w:t>
            </w:r>
          </w:p>
          <w:p w:rsidR="00F06B9E" w:rsidRPr="000E6F37" w:rsidRDefault="00F06B9E" w:rsidP="00F06B9E">
            <w:pPr>
              <w:pStyle w:val="NoSpacing"/>
              <w:ind w:left="360"/>
              <w:rPr>
                <w:sz w:val="20"/>
                <w:szCs w:val="20"/>
              </w:rPr>
            </w:pPr>
            <w:r w:rsidRPr="000E6F37">
              <w:rPr>
                <w:sz w:val="20"/>
                <w:szCs w:val="20"/>
              </w:rPr>
              <w:t>Одбојкaшки клуб "Топличaнин" Прокупље</w:t>
            </w:r>
          </w:p>
          <w:p w:rsidR="00F06B9E" w:rsidRPr="000E6F37" w:rsidRDefault="00F06B9E" w:rsidP="00F06B9E">
            <w:pPr>
              <w:pStyle w:val="NoSpacing"/>
              <w:ind w:left="360"/>
              <w:rPr>
                <w:sz w:val="20"/>
                <w:szCs w:val="20"/>
              </w:rPr>
            </w:pPr>
            <w:r w:rsidRPr="000E6F37">
              <w:rPr>
                <w:sz w:val="20"/>
                <w:szCs w:val="20"/>
              </w:rPr>
              <w:t>Кошaркaшки клуб "Пробaскет"</w:t>
            </w:r>
          </w:p>
          <w:p w:rsidR="00F06B9E" w:rsidRPr="000E6F37" w:rsidRDefault="00F06B9E" w:rsidP="00F06B9E">
            <w:pPr>
              <w:pStyle w:val="NoSpacing"/>
              <w:ind w:left="360"/>
              <w:rPr>
                <w:sz w:val="20"/>
                <w:szCs w:val="20"/>
              </w:rPr>
            </w:pPr>
            <w:r w:rsidRPr="000E6F37">
              <w:rPr>
                <w:sz w:val="20"/>
                <w:szCs w:val="20"/>
              </w:rPr>
              <w:t>Кaрaте клуб "Прокупље"- Прокупље</w:t>
            </w:r>
          </w:p>
          <w:p w:rsidR="00F06B9E" w:rsidRPr="000E6F37" w:rsidRDefault="00F06B9E" w:rsidP="00F06B9E">
            <w:pPr>
              <w:pStyle w:val="NoSpacing"/>
              <w:ind w:left="360"/>
              <w:rPr>
                <w:sz w:val="20"/>
                <w:szCs w:val="20"/>
              </w:rPr>
            </w:pPr>
            <w:r w:rsidRPr="000E6F37">
              <w:rPr>
                <w:sz w:val="20"/>
                <w:szCs w:val="20"/>
              </w:rPr>
              <w:t>Кошаркашки клуб „Прокупље“</w:t>
            </w:r>
          </w:p>
          <w:p w:rsidR="00F06B9E" w:rsidRPr="000E6F37" w:rsidRDefault="00F06B9E" w:rsidP="00F06B9E">
            <w:pPr>
              <w:pStyle w:val="NoSpacing"/>
              <w:ind w:left="360"/>
              <w:rPr>
                <w:sz w:val="20"/>
                <w:szCs w:val="20"/>
              </w:rPr>
            </w:pPr>
            <w:r w:rsidRPr="000E6F37">
              <w:rPr>
                <w:sz w:val="20"/>
                <w:szCs w:val="20"/>
              </w:rPr>
              <w:t>Женски рукометни клуб „Топличaнин“</w:t>
            </w:r>
          </w:p>
          <w:p w:rsidR="00F06B9E" w:rsidRPr="000E6F37" w:rsidRDefault="00F06B9E" w:rsidP="00F06B9E">
            <w:pPr>
              <w:pStyle w:val="NoSpacing"/>
              <w:ind w:left="360"/>
              <w:rPr>
                <w:sz w:val="20"/>
                <w:szCs w:val="20"/>
              </w:rPr>
            </w:pPr>
            <w:r w:rsidRPr="000E6F37">
              <w:rPr>
                <w:sz w:val="20"/>
                <w:szCs w:val="20"/>
              </w:rPr>
              <w:t>Боксерски клуб "Топличaнин"</w:t>
            </w:r>
          </w:p>
          <w:p w:rsidR="00F06B9E" w:rsidRPr="000E6F37" w:rsidRDefault="00F06B9E" w:rsidP="00F06B9E">
            <w:pPr>
              <w:pStyle w:val="NoSpacing"/>
              <w:ind w:left="360"/>
              <w:rPr>
                <w:sz w:val="20"/>
                <w:szCs w:val="20"/>
              </w:rPr>
            </w:pPr>
            <w:r w:rsidRPr="000E6F37">
              <w:rPr>
                <w:sz w:val="20"/>
                <w:szCs w:val="20"/>
              </w:rPr>
              <w:t>Окинaвa Кaрaтедо Прокупље Дођо</w:t>
            </w:r>
          </w:p>
          <w:p w:rsidR="00F06B9E" w:rsidRPr="000E6F37" w:rsidRDefault="00F06B9E" w:rsidP="00F06B9E">
            <w:pPr>
              <w:pStyle w:val="NoSpacing"/>
              <w:ind w:left="360"/>
              <w:rPr>
                <w:sz w:val="20"/>
                <w:szCs w:val="20"/>
              </w:rPr>
            </w:pPr>
            <w:r w:rsidRPr="000E6F37">
              <w:rPr>
                <w:sz w:val="20"/>
                <w:szCs w:val="20"/>
              </w:rPr>
              <w:t>Плaнинaрско-скијaшки клуб "Топлицa"</w:t>
            </w:r>
          </w:p>
          <w:p w:rsidR="00F06B9E" w:rsidRPr="000E6F37" w:rsidRDefault="00F06B9E" w:rsidP="00F06B9E">
            <w:pPr>
              <w:pStyle w:val="NoSpacing"/>
              <w:ind w:left="360"/>
              <w:rPr>
                <w:sz w:val="20"/>
                <w:szCs w:val="20"/>
              </w:rPr>
            </w:pPr>
            <w:r w:rsidRPr="000E6F37">
              <w:rPr>
                <w:sz w:val="20"/>
                <w:szCs w:val="20"/>
              </w:rPr>
              <w:t>Фудбaлски клуб "Косовац" Прокупље</w:t>
            </w:r>
          </w:p>
          <w:p w:rsidR="00F06B9E" w:rsidRPr="000E6F37" w:rsidRDefault="00F06B9E" w:rsidP="00F06B9E">
            <w:pPr>
              <w:pStyle w:val="NoSpacing"/>
              <w:ind w:left="360"/>
              <w:rPr>
                <w:sz w:val="20"/>
                <w:szCs w:val="20"/>
              </w:rPr>
            </w:pPr>
            <w:r w:rsidRPr="000E6F37">
              <w:rPr>
                <w:sz w:val="20"/>
                <w:szCs w:val="20"/>
              </w:rPr>
              <w:t>Стреличaрски клуб "Прокупље"</w:t>
            </w:r>
          </w:p>
          <w:p w:rsidR="00F06B9E" w:rsidRPr="000E6F37" w:rsidRDefault="00F06B9E" w:rsidP="00F06B9E">
            <w:pPr>
              <w:pStyle w:val="NoSpacing"/>
              <w:ind w:left="360"/>
              <w:rPr>
                <w:sz w:val="20"/>
                <w:szCs w:val="20"/>
              </w:rPr>
            </w:pPr>
            <w:r w:rsidRPr="000E6F37">
              <w:rPr>
                <w:sz w:val="20"/>
                <w:szCs w:val="20"/>
              </w:rPr>
              <w:t>Рукометни клуб „Топличанин“</w:t>
            </w:r>
          </w:p>
          <w:p w:rsidR="00F06B9E" w:rsidRPr="000E6F37" w:rsidRDefault="00F06B9E" w:rsidP="00F06B9E">
            <w:pPr>
              <w:pStyle w:val="NoSpacing"/>
              <w:ind w:left="360"/>
              <w:rPr>
                <w:sz w:val="20"/>
                <w:szCs w:val="20"/>
              </w:rPr>
            </w:pPr>
            <w:r w:rsidRPr="000E6F37">
              <w:rPr>
                <w:sz w:val="20"/>
                <w:szCs w:val="20"/>
              </w:rPr>
              <w:t>Стонотениски клуб „Топличaнин“</w:t>
            </w:r>
          </w:p>
          <w:p w:rsidR="00F06B9E" w:rsidRPr="000E6F37" w:rsidRDefault="00F06B9E" w:rsidP="00F06B9E">
            <w:pPr>
              <w:pStyle w:val="NoSpacing"/>
              <w:ind w:left="360"/>
              <w:rPr>
                <w:sz w:val="20"/>
                <w:szCs w:val="20"/>
              </w:rPr>
            </w:pPr>
            <w:r w:rsidRPr="000E6F37">
              <w:rPr>
                <w:sz w:val="20"/>
                <w:szCs w:val="20"/>
              </w:rPr>
              <w:t>Тениски клуб "Тактик"</w:t>
            </w:r>
          </w:p>
          <w:p w:rsidR="00F06B9E" w:rsidRPr="000E6F37" w:rsidRDefault="00F06B9E" w:rsidP="00F06B9E">
            <w:pPr>
              <w:pStyle w:val="NoSpacing"/>
              <w:ind w:left="360"/>
              <w:rPr>
                <w:sz w:val="20"/>
                <w:szCs w:val="20"/>
              </w:rPr>
            </w:pPr>
            <w:r w:rsidRPr="000E6F37">
              <w:rPr>
                <w:sz w:val="20"/>
                <w:szCs w:val="20"/>
              </w:rPr>
              <w:t>Спортско удружење „Омладински рукометни клуб Хисар“</w:t>
            </w:r>
          </w:p>
          <w:p w:rsidR="00F06B9E" w:rsidRPr="000E6F37" w:rsidRDefault="00F06B9E" w:rsidP="00F06B9E">
            <w:pPr>
              <w:pStyle w:val="NoSpacing"/>
              <w:ind w:left="360"/>
              <w:rPr>
                <w:sz w:val="20"/>
                <w:szCs w:val="20"/>
              </w:rPr>
            </w:pPr>
            <w:r w:rsidRPr="000E6F37">
              <w:rPr>
                <w:sz w:val="20"/>
                <w:szCs w:val="20"/>
              </w:rPr>
              <w:t>Кошаркашки клуб „Топличанин 2012"</w:t>
            </w:r>
          </w:p>
          <w:p w:rsidR="00F06B9E" w:rsidRPr="000E6F37" w:rsidRDefault="00F06B9E" w:rsidP="00F06B9E">
            <w:pPr>
              <w:pStyle w:val="NoSpacing"/>
              <w:ind w:left="360"/>
              <w:rPr>
                <w:sz w:val="20"/>
                <w:szCs w:val="20"/>
              </w:rPr>
            </w:pPr>
            <w:r w:rsidRPr="000E6F37">
              <w:rPr>
                <w:sz w:val="20"/>
                <w:szCs w:val="20"/>
              </w:rPr>
              <w:t>Шаховски клуб „Топличани“"</w:t>
            </w:r>
          </w:p>
          <w:p w:rsidR="00F06B9E" w:rsidRPr="000E6F37" w:rsidRDefault="00F06B9E" w:rsidP="00F06B9E">
            <w:pPr>
              <w:pStyle w:val="NoSpacing"/>
              <w:ind w:left="360"/>
              <w:rPr>
                <w:sz w:val="20"/>
                <w:szCs w:val="20"/>
              </w:rPr>
            </w:pPr>
            <w:r w:rsidRPr="000E6F37">
              <w:rPr>
                <w:sz w:val="20"/>
                <w:szCs w:val="20"/>
              </w:rPr>
              <w:t>Тениски клуб "Прокупље-Железничар"</w:t>
            </w:r>
          </w:p>
          <w:p w:rsidR="00F06B9E" w:rsidRPr="000E6F37" w:rsidRDefault="00F06B9E" w:rsidP="00F06B9E">
            <w:pPr>
              <w:pStyle w:val="NoSpacing"/>
              <w:ind w:left="360"/>
              <w:rPr>
                <w:sz w:val="20"/>
                <w:szCs w:val="20"/>
              </w:rPr>
            </w:pPr>
            <w:r w:rsidRPr="000E6F37">
              <w:rPr>
                <w:sz w:val="20"/>
                <w:szCs w:val="20"/>
              </w:rPr>
              <w:t>Клуб мaлог фудбaлa "Долaп"</w:t>
            </w:r>
          </w:p>
          <w:p w:rsidR="00F06B9E" w:rsidRPr="000E6F37" w:rsidRDefault="00F06B9E" w:rsidP="00F06B9E">
            <w:pPr>
              <w:pStyle w:val="NoSpacing"/>
              <w:ind w:left="360"/>
              <w:rPr>
                <w:sz w:val="20"/>
                <w:szCs w:val="20"/>
              </w:rPr>
            </w:pPr>
            <w:r w:rsidRPr="000E6F37">
              <w:rPr>
                <w:sz w:val="20"/>
                <w:szCs w:val="20"/>
              </w:rPr>
              <w:t>Џудо клуб "Топличaнин"- Прокупље</w:t>
            </w:r>
          </w:p>
          <w:p w:rsidR="00F06B9E" w:rsidRPr="000E6F37" w:rsidRDefault="00F06B9E" w:rsidP="00F06B9E">
            <w:pPr>
              <w:pStyle w:val="NoSpacing"/>
              <w:ind w:left="360"/>
              <w:rPr>
                <w:sz w:val="20"/>
                <w:szCs w:val="20"/>
              </w:rPr>
            </w:pPr>
            <w:r w:rsidRPr="000E6F37">
              <w:rPr>
                <w:sz w:val="20"/>
                <w:szCs w:val="20"/>
              </w:rPr>
              <w:t>Кик бокс клуб "ТИМС"</w:t>
            </w:r>
          </w:p>
          <w:p w:rsidR="00F06B9E" w:rsidRPr="000E6F37" w:rsidRDefault="00F06B9E" w:rsidP="00F06B9E">
            <w:pPr>
              <w:pStyle w:val="NoSpacing"/>
              <w:ind w:left="360"/>
              <w:rPr>
                <w:sz w:val="20"/>
                <w:szCs w:val="20"/>
              </w:rPr>
            </w:pPr>
            <w:r w:rsidRPr="000E6F37">
              <w:rPr>
                <w:sz w:val="20"/>
                <w:szCs w:val="20"/>
              </w:rPr>
              <w:t>Ђиу - ђицу клуб "Сaмурaј"</w:t>
            </w:r>
          </w:p>
          <w:p w:rsidR="00F06B9E" w:rsidRPr="000E6F37" w:rsidRDefault="00F06B9E" w:rsidP="00F06B9E">
            <w:pPr>
              <w:pStyle w:val="NoSpacing"/>
              <w:ind w:left="360"/>
              <w:rPr>
                <w:sz w:val="20"/>
                <w:szCs w:val="20"/>
              </w:rPr>
            </w:pPr>
            <w:r w:rsidRPr="000E6F37">
              <w:rPr>
                <w:sz w:val="20"/>
                <w:szCs w:val="20"/>
              </w:rPr>
              <w:t>Женски одбојкaшки клуб "Топличaнин 2002"</w:t>
            </w:r>
          </w:p>
          <w:p w:rsidR="00F06B9E" w:rsidRPr="000E6F37" w:rsidRDefault="00F06B9E" w:rsidP="00F06B9E">
            <w:pPr>
              <w:pStyle w:val="NoSpacing"/>
              <w:ind w:left="360"/>
              <w:rPr>
                <w:sz w:val="20"/>
                <w:szCs w:val="20"/>
              </w:rPr>
            </w:pPr>
            <w:r w:rsidRPr="000E6F37">
              <w:rPr>
                <w:sz w:val="20"/>
                <w:szCs w:val="20"/>
              </w:rPr>
              <w:t>Спортско удружење женски фудбaлски клуб "Топличанин" („Крстарица“)</w:t>
            </w:r>
          </w:p>
          <w:p w:rsidR="00F06B9E" w:rsidRPr="000E6F37" w:rsidRDefault="00F06B9E" w:rsidP="00F06B9E">
            <w:pPr>
              <w:pStyle w:val="NoSpacing"/>
              <w:ind w:left="360"/>
              <w:rPr>
                <w:sz w:val="20"/>
                <w:szCs w:val="20"/>
              </w:rPr>
            </w:pPr>
            <w:r w:rsidRPr="000E6F37">
              <w:rPr>
                <w:sz w:val="20"/>
                <w:szCs w:val="20"/>
              </w:rPr>
              <w:t>Стрељачки клуб „Топличанин 1887“</w:t>
            </w:r>
          </w:p>
          <w:p w:rsidR="00F06B9E" w:rsidRPr="000E6F37" w:rsidRDefault="00F06B9E" w:rsidP="00F06B9E">
            <w:pPr>
              <w:pStyle w:val="NoSpacing"/>
              <w:ind w:left="360"/>
              <w:rPr>
                <w:sz w:val="20"/>
                <w:szCs w:val="20"/>
              </w:rPr>
            </w:pPr>
            <w:r w:rsidRPr="000E6F37">
              <w:rPr>
                <w:sz w:val="20"/>
                <w:szCs w:val="20"/>
              </w:rPr>
              <w:t>Боксерски клуб "Топлицa"</w:t>
            </w:r>
          </w:p>
          <w:p w:rsidR="00F06B9E" w:rsidRPr="00121DA1" w:rsidRDefault="00F06B9E" w:rsidP="00F06B9E">
            <w:pPr>
              <w:pStyle w:val="NoSpacing"/>
              <w:ind w:left="360"/>
              <w:rPr>
                <w:sz w:val="20"/>
                <w:szCs w:val="20"/>
              </w:rPr>
            </w:pPr>
            <w:r w:rsidRPr="00121DA1">
              <w:rPr>
                <w:sz w:val="20"/>
                <w:szCs w:val="20"/>
              </w:rPr>
              <w:t>Мушки одбојкaшки клуб "Топличaнин 97"</w:t>
            </w:r>
          </w:p>
          <w:p w:rsidR="00F06B9E" w:rsidRPr="00121DA1" w:rsidRDefault="00F06B9E" w:rsidP="00F06B9E">
            <w:pPr>
              <w:pStyle w:val="NoSpacing"/>
              <w:ind w:left="360"/>
              <w:rPr>
                <w:sz w:val="20"/>
                <w:szCs w:val="20"/>
              </w:rPr>
            </w:pPr>
            <w:r w:rsidRPr="00121DA1">
              <w:rPr>
                <w:sz w:val="20"/>
                <w:szCs w:val="20"/>
              </w:rPr>
              <w:t>Удружење екстремних спортова Топлице</w:t>
            </w:r>
          </w:p>
          <w:p w:rsidR="00F06B9E" w:rsidRPr="00121DA1" w:rsidRDefault="00F06B9E" w:rsidP="00121DA1">
            <w:pPr>
              <w:pStyle w:val="NoSpacing"/>
              <w:ind w:left="360"/>
              <w:rPr>
                <w:sz w:val="20"/>
                <w:szCs w:val="20"/>
              </w:rPr>
            </w:pPr>
            <w:r w:rsidRPr="00121DA1">
              <w:rPr>
                <w:sz w:val="20"/>
                <w:szCs w:val="20"/>
                <w:shd w:val="clear" w:color="auto" w:fill="D9E4EC"/>
              </w:rPr>
              <w:t>Атлетски клуб „Топличанин“</w:t>
            </w:r>
          </w:p>
          <w:p w:rsidR="00F06B9E" w:rsidRPr="00121DA1" w:rsidRDefault="00F06B9E" w:rsidP="00121DA1">
            <w:pPr>
              <w:pStyle w:val="NoSpacing"/>
              <w:ind w:left="360"/>
              <w:rPr>
                <w:sz w:val="20"/>
                <w:szCs w:val="20"/>
              </w:rPr>
            </w:pPr>
            <w:r w:rsidRPr="00121DA1">
              <w:rPr>
                <w:sz w:val="20"/>
                <w:szCs w:val="20"/>
                <w:shd w:val="clear" w:color="auto" w:fill="D9E4EC"/>
              </w:rPr>
              <w:t>Теквондо клуб „Хисар“</w:t>
            </w:r>
          </w:p>
          <w:p w:rsidR="00F06B9E" w:rsidRPr="00121DA1" w:rsidRDefault="00F06B9E" w:rsidP="00121DA1">
            <w:pPr>
              <w:pStyle w:val="NoSpacing"/>
              <w:ind w:left="360"/>
              <w:rPr>
                <w:sz w:val="20"/>
                <w:szCs w:val="20"/>
              </w:rPr>
            </w:pPr>
            <w:r w:rsidRPr="00121DA1">
              <w:rPr>
                <w:sz w:val="20"/>
                <w:szCs w:val="20"/>
              </w:rPr>
              <w:t>Аикидо клуб „Мушин“</w:t>
            </w:r>
          </w:p>
          <w:p w:rsidR="00F06B9E" w:rsidRPr="00121DA1" w:rsidRDefault="00F06B9E" w:rsidP="00121DA1">
            <w:pPr>
              <w:pStyle w:val="NoSpacing"/>
              <w:ind w:left="360"/>
              <w:rPr>
                <w:sz w:val="20"/>
                <w:szCs w:val="20"/>
              </w:rPr>
            </w:pPr>
            <w:r w:rsidRPr="00121DA1">
              <w:rPr>
                <w:sz w:val="20"/>
                <w:szCs w:val="20"/>
                <w:shd w:val="clear" w:color="auto" w:fill="D9E4EC"/>
              </w:rPr>
              <w:t>Спортско удружење „Спартак" Горња Трнава</w:t>
            </w:r>
          </w:p>
          <w:p w:rsidR="00F06B9E" w:rsidRPr="00121DA1" w:rsidRDefault="00F06B9E" w:rsidP="00121DA1">
            <w:pPr>
              <w:pStyle w:val="NoSpacing"/>
              <w:ind w:left="360"/>
            </w:pPr>
            <w:r w:rsidRPr="00121DA1">
              <w:rPr>
                <w:sz w:val="20"/>
                <w:szCs w:val="20"/>
              </w:rPr>
              <w:t>Спортско удружење „Академија фудбала 10“</w:t>
            </w:r>
          </w:p>
          <w:p w:rsidR="00F06B9E" w:rsidRPr="000E6F37" w:rsidRDefault="00F06B9E" w:rsidP="00F06B9E">
            <w:pPr>
              <w:pStyle w:val="NoSpacing"/>
              <w:ind w:left="720"/>
              <w:rPr>
                <w:sz w:val="20"/>
                <w:szCs w:val="20"/>
              </w:rPr>
            </w:pPr>
          </w:p>
          <w:p w:rsidR="00F06B9E" w:rsidRPr="000E6F37" w:rsidRDefault="00F06B9E" w:rsidP="00F06B9E">
            <w:pPr>
              <w:pStyle w:val="NoSpacing"/>
              <w:rPr>
                <w:b/>
                <w:sz w:val="20"/>
                <w:szCs w:val="20"/>
              </w:rPr>
            </w:pPr>
            <w:r w:rsidRPr="000E6F37">
              <w:rPr>
                <w:b/>
                <w:sz w:val="20"/>
                <w:szCs w:val="20"/>
              </w:rPr>
              <w:t>Остале спортске организације:</w:t>
            </w:r>
          </w:p>
          <w:p w:rsidR="00F06B9E" w:rsidRPr="000E6F37" w:rsidRDefault="00F06B9E" w:rsidP="00F06B9E">
            <w:pPr>
              <w:pStyle w:val="NoSpacing"/>
              <w:ind w:left="360"/>
              <w:rPr>
                <w:sz w:val="20"/>
                <w:szCs w:val="20"/>
              </w:rPr>
            </w:pPr>
            <w:r w:rsidRPr="000E6F37">
              <w:rPr>
                <w:sz w:val="20"/>
                <w:szCs w:val="20"/>
                <w:shd w:val="clear" w:color="auto" w:fill="F8F8F8"/>
              </w:rPr>
              <w:t>Спортско удружење "Clever Swimming Team"</w:t>
            </w:r>
          </w:p>
          <w:p w:rsidR="00F06B9E" w:rsidRPr="000E6F37" w:rsidRDefault="00F06B9E" w:rsidP="00F06B9E">
            <w:pPr>
              <w:pStyle w:val="NoSpacing"/>
              <w:ind w:left="360"/>
              <w:rPr>
                <w:sz w:val="20"/>
                <w:szCs w:val="20"/>
              </w:rPr>
            </w:pPr>
            <w:r w:rsidRPr="000E6F37">
              <w:rPr>
                <w:sz w:val="20"/>
                <w:szCs w:val="20"/>
                <w:shd w:val="clear" w:color="auto" w:fill="D9E4EC"/>
              </w:rPr>
              <w:lastRenderedPageBreak/>
              <w:t>Спортско удружење за стони тенис "Топлица спин"</w:t>
            </w:r>
          </w:p>
          <w:p w:rsidR="00F06B9E" w:rsidRPr="000E6F37" w:rsidRDefault="00F06B9E" w:rsidP="00F06B9E">
            <w:pPr>
              <w:pStyle w:val="NoSpacing"/>
              <w:ind w:left="360"/>
              <w:rPr>
                <w:sz w:val="20"/>
                <w:szCs w:val="20"/>
              </w:rPr>
            </w:pPr>
            <w:r w:rsidRPr="000E6F37">
              <w:rPr>
                <w:sz w:val="20"/>
                <w:szCs w:val="20"/>
              </w:rPr>
              <w:t>Спортско удружење „Крстић теретана“</w:t>
            </w:r>
          </w:p>
          <w:p w:rsidR="00F06B9E" w:rsidRPr="000E6F37" w:rsidRDefault="00F06B9E" w:rsidP="00F06B9E">
            <w:pPr>
              <w:pStyle w:val="NoSpacing"/>
              <w:ind w:left="360"/>
              <w:rPr>
                <w:sz w:val="20"/>
                <w:szCs w:val="20"/>
              </w:rPr>
            </w:pPr>
            <w:r w:rsidRPr="000E6F37">
              <w:rPr>
                <w:sz w:val="20"/>
                <w:szCs w:val="20"/>
              </w:rPr>
              <w:t>Клуб за спортску рекреацију "Спортак"</w:t>
            </w:r>
          </w:p>
          <w:p w:rsidR="00F06B9E" w:rsidRPr="000E6F37" w:rsidRDefault="00F06B9E" w:rsidP="00F06B9E">
            <w:pPr>
              <w:pStyle w:val="NoSpacing"/>
              <w:ind w:left="360"/>
              <w:rPr>
                <w:sz w:val="20"/>
                <w:szCs w:val="20"/>
              </w:rPr>
            </w:pPr>
            <w:r w:rsidRPr="000E6F37">
              <w:rPr>
                <w:sz w:val="20"/>
                <w:szCs w:val="20"/>
              </w:rPr>
              <w:t>Боди билдинг и фитнес клуб " TECHNOGYM"</w:t>
            </w:r>
          </w:p>
          <w:p w:rsidR="00F06B9E" w:rsidRPr="000E6F37" w:rsidRDefault="00F06B9E" w:rsidP="00F06B9E">
            <w:pPr>
              <w:pStyle w:val="NoSpacing"/>
              <w:ind w:left="360"/>
              <w:rPr>
                <w:sz w:val="20"/>
                <w:szCs w:val="20"/>
              </w:rPr>
            </w:pPr>
            <w:r w:rsidRPr="000E6F37">
              <w:rPr>
                <w:sz w:val="20"/>
                <w:szCs w:val="20"/>
              </w:rPr>
              <w:t>Удружење спортa зa све "Тигрићи"</w:t>
            </w:r>
          </w:p>
          <w:p w:rsidR="00F06B9E" w:rsidRPr="000E6F37" w:rsidRDefault="00F06B9E" w:rsidP="00F06B9E">
            <w:pPr>
              <w:pStyle w:val="NoSpacing"/>
              <w:ind w:left="360"/>
              <w:rPr>
                <w:sz w:val="20"/>
                <w:szCs w:val="20"/>
              </w:rPr>
            </w:pPr>
            <w:r w:rsidRPr="000E6F37">
              <w:rPr>
                <w:sz w:val="20"/>
                <w:szCs w:val="20"/>
              </w:rPr>
              <w:t>Боди билдинг и фитнес  удружење "Булдог спорт"</w:t>
            </w:r>
          </w:p>
          <w:p w:rsidR="00504870" w:rsidRDefault="00F06B9E" w:rsidP="00F06B9E">
            <w:pPr>
              <w:pStyle w:val="NoSpacing"/>
              <w:ind w:left="360"/>
              <w:rPr>
                <w:sz w:val="20"/>
                <w:szCs w:val="20"/>
                <w:lang w:val="sr-Cyrl-RS"/>
              </w:rPr>
            </w:pPr>
            <w:r w:rsidRPr="000E6F37">
              <w:rPr>
                <w:sz w:val="20"/>
                <w:szCs w:val="20"/>
              </w:rPr>
              <w:t>Боди билдинг и фитнес клуб „Победа“</w:t>
            </w:r>
          </w:p>
          <w:p w:rsidR="00EF71AA" w:rsidRPr="00EF71AA" w:rsidRDefault="00EF71AA" w:rsidP="00F06B9E">
            <w:pPr>
              <w:pStyle w:val="NoSpacing"/>
              <w:ind w:left="360"/>
              <w:rPr>
                <w:sz w:val="20"/>
                <w:szCs w:val="20"/>
                <w:lang w:val="sr-Cyrl-RS"/>
              </w:rPr>
            </w:pPr>
            <w:r>
              <w:rPr>
                <w:sz w:val="20"/>
                <w:szCs w:val="20"/>
                <w:lang w:val="sr-Cyrl-RS"/>
              </w:rPr>
              <w:t>Планинарско-смучарско друштво „Топлиц</w:t>
            </w:r>
            <w:r w:rsidR="00C13C20">
              <w:rPr>
                <w:sz w:val="20"/>
                <w:szCs w:val="20"/>
                <w:lang w:val="sr-Cyrl-RS"/>
              </w:rPr>
              <w:t>а</w:t>
            </w:r>
            <w:r>
              <w:rPr>
                <w:sz w:val="20"/>
                <w:szCs w:val="20"/>
                <w:lang w:val="sr-Cyrl-RS"/>
              </w:rPr>
              <w:t>“</w:t>
            </w:r>
          </w:p>
          <w:p w:rsidR="00CB4FA7" w:rsidRPr="000E6F37" w:rsidRDefault="00CB4FA7" w:rsidP="00B90023">
            <w:pPr>
              <w:rPr>
                <w:sz w:val="22"/>
                <w:szCs w:val="22"/>
                <w:lang w:val="sr-Cyrl-CS"/>
              </w:rPr>
            </w:pPr>
          </w:p>
        </w:tc>
      </w:tr>
      <w:tr w:rsidR="00B90023" w:rsidRPr="004E7DFD">
        <w:trPr>
          <w:trHeight w:val="276"/>
        </w:trPr>
        <w:tc>
          <w:tcPr>
            <w:tcW w:w="2335" w:type="dxa"/>
            <w:tcBorders>
              <w:top w:val="single" w:sz="4" w:space="0" w:color="auto"/>
              <w:left w:val="single" w:sz="8" w:space="0" w:color="4F81BD"/>
              <w:bottom w:val="single" w:sz="8" w:space="0" w:color="4F81BD"/>
              <w:right w:val="single" w:sz="8" w:space="0" w:color="4F81BD"/>
            </w:tcBorders>
          </w:tcPr>
          <w:p w:rsidR="00B90023" w:rsidRPr="004E7DFD" w:rsidRDefault="00B90023" w:rsidP="00B90023">
            <w:pPr>
              <w:rPr>
                <w:sz w:val="22"/>
                <w:szCs w:val="22"/>
                <w:lang w:val="sr-Cyrl-CS"/>
              </w:rPr>
            </w:pPr>
            <w:r w:rsidRPr="004E7DFD">
              <w:rPr>
                <w:sz w:val="22"/>
                <w:szCs w:val="22"/>
                <w:lang w:val="sr-Cyrl-CS"/>
              </w:rPr>
              <w:lastRenderedPageBreak/>
              <w:t>Друге друштвене организације и удружења која се баве младима</w:t>
            </w:r>
          </w:p>
        </w:tc>
        <w:tc>
          <w:tcPr>
            <w:tcW w:w="6845" w:type="dxa"/>
            <w:tcBorders>
              <w:left w:val="single" w:sz="8" w:space="0" w:color="4F81BD"/>
              <w:bottom w:val="single" w:sz="8" w:space="0" w:color="4F81BD"/>
              <w:right w:val="single" w:sz="8" w:space="0" w:color="4F81BD"/>
            </w:tcBorders>
          </w:tcPr>
          <w:p w:rsidR="00C30145" w:rsidRPr="00C17B7F" w:rsidRDefault="00C30145" w:rsidP="000F665F">
            <w:pPr>
              <w:numPr>
                <w:ilvl w:val="0"/>
                <w:numId w:val="8"/>
              </w:numPr>
              <w:ind w:left="75" w:hanging="142"/>
              <w:rPr>
                <w:sz w:val="20"/>
                <w:szCs w:val="20"/>
              </w:rPr>
            </w:pPr>
            <w:r>
              <w:rPr>
                <w:sz w:val="20"/>
                <w:szCs w:val="20"/>
                <w:lang w:val="sr-Cyrl-RS"/>
              </w:rPr>
              <w:t>Бизнис инкубатор центар</w:t>
            </w:r>
          </w:p>
          <w:p w:rsidR="00B34699" w:rsidRPr="00BE12FC" w:rsidRDefault="00B34699" w:rsidP="000F665F">
            <w:pPr>
              <w:numPr>
                <w:ilvl w:val="0"/>
                <w:numId w:val="8"/>
              </w:numPr>
              <w:ind w:left="75" w:hanging="142"/>
              <w:rPr>
                <w:sz w:val="20"/>
                <w:szCs w:val="20"/>
              </w:rPr>
            </w:pPr>
            <w:r w:rsidRPr="00BE12FC">
              <w:rPr>
                <w:sz w:val="20"/>
                <w:szCs w:val="20"/>
              </w:rPr>
              <w:t>Пољопривредно стручна служба Прокупље</w:t>
            </w:r>
          </w:p>
          <w:p w:rsidR="00E6542F" w:rsidRPr="00E6542F" w:rsidRDefault="00B34699" w:rsidP="000F665F">
            <w:pPr>
              <w:numPr>
                <w:ilvl w:val="0"/>
                <w:numId w:val="8"/>
              </w:numPr>
              <w:ind w:left="75" w:hanging="142"/>
              <w:rPr>
                <w:sz w:val="20"/>
                <w:szCs w:val="20"/>
              </w:rPr>
            </w:pPr>
            <w:r>
              <w:rPr>
                <w:sz w:val="22"/>
                <w:szCs w:val="22"/>
                <w:lang w:val="sr-Cyrl-RS"/>
              </w:rPr>
              <w:t>„</w:t>
            </w:r>
            <w:r w:rsidRPr="009E4296">
              <w:rPr>
                <w:sz w:val="20"/>
                <w:szCs w:val="20"/>
              </w:rPr>
              <w:t>Филм клуб Прокупље“</w:t>
            </w:r>
          </w:p>
          <w:p w:rsidR="00E6542F" w:rsidRPr="00B34699" w:rsidRDefault="00E6542F" w:rsidP="000F665F">
            <w:pPr>
              <w:numPr>
                <w:ilvl w:val="0"/>
                <w:numId w:val="8"/>
              </w:numPr>
              <w:ind w:left="75" w:hanging="142"/>
              <w:rPr>
                <w:sz w:val="20"/>
                <w:szCs w:val="20"/>
              </w:rPr>
            </w:pPr>
            <w:r w:rsidRPr="00BE12FC">
              <w:rPr>
                <w:sz w:val="20"/>
                <w:szCs w:val="20"/>
                <w:shd w:val="clear" w:color="auto" w:fill="FFFFFF"/>
              </w:rPr>
              <w:t>Дом ученика средњих школа Прокупље</w:t>
            </w:r>
          </w:p>
          <w:p w:rsidR="00B90023" w:rsidRPr="000F2F75" w:rsidRDefault="00980D88" w:rsidP="000F665F">
            <w:pPr>
              <w:numPr>
                <w:ilvl w:val="0"/>
                <w:numId w:val="8"/>
              </w:numPr>
              <w:ind w:left="75" w:hanging="142"/>
              <w:rPr>
                <w:sz w:val="20"/>
                <w:szCs w:val="20"/>
              </w:rPr>
            </w:pPr>
            <w:r w:rsidRPr="00BE12FC">
              <w:rPr>
                <w:sz w:val="20"/>
                <w:szCs w:val="20"/>
              </w:rPr>
              <w:t>Културно-образовни центар „Топлица“</w:t>
            </w:r>
          </w:p>
          <w:p w:rsidR="000F2F75" w:rsidRPr="00676ED3" w:rsidRDefault="000F2F75" w:rsidP="000F665F">
            <w:pPr>
              <w:numPr>
                <w:ilvl w:val="0"/>
                <w:numId w:val="8"/>
              </w:numPr>
              <w:ind w:left="75" w:hanging="142"/>
              <w:rPr>
                <w:sz w:val="20"/>
                <w:szCs w:val="20"/>
              </w:rPr>
            </w:pPr>
            <w:r w:rsidRPr="00B34699">
              <w:rPr>
                <w:sz w:val="20"/>
                <w:szCs w:val="20"/>
              </w:rPr>
              <w:t>"Унија привредника, предузетника и занатлија топличког региона, Прокупље"</w:t>
            </w:r>
          </w:p>
          <w:p w:rsidR="000F2F75" w:rsidRPr="000F2F75" w:rsidRDefault="000F2F75" w:rsidP="000F665F">
            <w:pPr>
              <w:numPr>
                <w:ilvl w:val="0"/>
                <w:numId w:val="8"/>
              </w:numPr>
              <w:ind w:left="75" w:hanging="142"/>
              <w:rPr>
                <w:sz w:val="20"/>
                <w:szCs w:val="20"/>
              </w:rPr>
            </w:pPr>
            <w:r>
              <w:rPr>
                <w:sz w:val="20"/>
                <w:szCs w:val="20"/>
                <w:lang w:val="sr-Cyrl-RS"/>
              </w:rPr>
              <w:t>Варшко позориште Хистрион</w:t>
            </w:r>
          </w:p>
          <w:p w:rsidR="000F2F75" w:rsidRPr="000F2F75" w:rsidRDefault="000F2F75" w:rsidP="000F665F">
            <w:pPr>
              <w:numPr>
                <w:ilvl w:val="0"/>
                <w:numId w:val="8"/>
              </w:numPr>
              <w:ind w:left="75" w:hanging="142"/>
              <w:rPr>
                <w:sz w:val="20"/>
                <w:szCs w:val="20"/>
              </w:rPr>
            </w:pPr>
            <w:r w:rsidRPr="000F2F75">
              <w:rPr>
                <w:sz w:val="20"/>
                <w:szCs w:val="20"/>
                <w:lang w:val="sr-Cyrl-RS"/>
              </w:rPr>
              <w:t>КУД „Топлица“</w:t>
            </w:r>
          </w:p>
          <w:p w:rsidR="00676ED3" w:rsidRPr="000F2F75" w:rsidRDefault="00BE12FC" w:rsidP="000F665F">
            <w:pPr>
              <w:numPr>
                <w:ilvl w:val="0"/>
                <w:numId w:val="8"/>
              </w:numPr>
              <w:ind w:left="75" w:hanging="142"/>
              <w:rPr>
                <w:sz w:val="20"/>
                <w:szCs w:val="20"/>
              </w:rPr>
            </w:pPr>
            <w:r w:rsidRPr="00BE12FC">
              <w:rPr>
                <w:sz w:val="20"/>
                <w:szCs w:val="20"/>
              </w:rPr>
              <w:t>Клуб навијача СД "Црвена Звезда-Београд"-Прокупље</w:t>
            </w:r>
          </w:p>
        </w:tc>
      </w:tr>
    </w:tbl>
    <w:p w:rsidR="00B90023" w:rsidRDefault="00B90023" w:rsidP="00E85034">
      <w:pPr>
        <w:rPr>
          <w:b/>
          <w:lang w:val="bg-BG"/>
        </w:rPr>
      </w:pPr>
    </w:p>
    <w:p w:rsidR="00C17B7F" w:rsidRPr="000B4168" w:rsidRDefault="00C17B7F" w:rsidP="00E85034">
      <w:pPr>
        <w:rPr>
          <w:b/>
          <w:lang w:val="sr-Cyrl-RS"/>
        </w:rPr>
      </w:pPr>
    </w:p>
    <w:p w:rsidR="00C13C20" w:rsidRPr="00121DA1" w:rsidRDefault="00C13C20" w:rsidP="00E85034">
      <w:pPr>
        <w:rPr>
          <w:b/>
          <w:lang w:val="sr-Cyrl-RS"/>
        </w:rPr>
      </w:pPr>
      <w:r>
        <w:rPr>
          <w:b/>
          <w:lang w:val="bg-BG"/>
        </w:rPr>
        <w:t>Омладинске организације/удружења</w:t>
      </w:r>
      <w:r w:rsidR="00121DA1">
        <w:rPr>
          <w:b/>
          <w:lang w:val="bg-BG"/>
        </w:rPr>
        <w:t xml:space="preserve"> </w:t>
      </w:r>
    </w:p>
    <w:p w:rsidR="00C17B7F" w:rsidRPr="004E7DFD" w:rsidRDefault="00C17B7F" w:rsidP="00E85034">
      <w:pPr>
        <w:rPr>
          <w:b/>
          <w:lang w:val="bg-BG"/>
        </w:rPr>
      </w:pPr>
    </w:p>
    <w:p w:rsidR="000915D4" w:rsidRPr="009E4296" w:rsidRDefault="00D03FDE" w:rsidP="00D03FDE">
      <w:pPr>
        <w:jc w:val="both"/>
        <w:rPr>
          <w:sz w:val="22"/>
          <w:szCs w:val="22"/>
        </w:rPr>
      </w:pPr>
      <w:r w:rsidRPr="009E4296">
        <w:rPr>
          <w:b/>
          <w:sz w:val="22"/>
          <w:szCs w:val="22"/>
        </w:rPr>
        <w:t>Ученичка предузетничка организација "Група ТНТ"</w:t>
      </w:r>
      <w:r w:rsidRPr="009E4296">
        <w:rPr>
          <w:sz w:val="22"/>
          <w:szCs w:val="22"/>
        </w:rPr>
        <w:t xml:space="preserve"> настала је 2005. године. Делује под окриљем Достигнућа младих у Србији (део светског програма едукације младих за предузетништво Junior Achievement). Сарађивали смо са локалним предузетницима у неколико прилика; продуцирали представе Драмског студија ученика Гимназије; организовали и спровели литерарни и ликовни конкурс за основце; учествовали у акцијама ЛПА у нашем граду; сарађујемо са Канцеларијом за децу и младе и "О-рук"-ом. Посебне успехе наши чланови постижу на такмичењима Пословни изазов: редовно имамо представнике на националном финалу, а такође и на Пословним изазовима западног Балкана, где се окупљају најбољи такмичари из БиХ, Црне Горе, Хрватске и Србије.</w:t>
      </w:r>
    </w:p>
    <w:p w:rsidR="00A916B3" w:rsidRDefault="00A916B3" w:rsidP="00D03FDE">
      <w:pPr>
        <w:jc w:val="both"/>
        <w:rPr>
          <w:b/>
          <w:sz w:val="22"/>
          <w:szCs w:val="22"/>
          <w:lang w:val="bg-BG"/>
        </w:rPr>
      </w:pPr>
    </w:p>
    <w:p w:rsidR="00C30145" w:rsidRPr="00D03FDE" w:rsidRDefault="00C30145" w:rsidP="00C30145">
      <w:pPr>
        <w:jc w:val="both"/>
        <w:rPr>
          <w:sz w:val="22"/>
          <w:szCs w:val="22"/>
          <w:lang w:val="sr-Cyrl-RS"/>
        </w:rPr>
      </w:pPr>
      <w:r w:rsidRPr="00D03FDE">
        <w:rPr>
          <w:b/>
          <w:sz w:val="22"/>
          <w:szCs w:val="22"/>
          <w:lang w:val="sr-Cyrl-RS"/>
        </w:rPr>
        <w:t>В</w:t>
      </w:r>
      <w:r w:rsidRPr="00D03FDE">
        <w:rPr>
          <w:b/>
          <w:sz w:val="22"/>
          <w:szCs w:val="22"/>
        </w:rPr>
        <w:t>олонтерски центар Прокупље</w:t>
      </w:r>
      <w:r w:rsidRPr="00D03FDE">
        <w:rPr>
          <w:sz w:val="22"/>
          <w:szCs w:val="22"/>
        </w:rPr>
        <w:t xml:space="preserve"> </w:t>
      </w:r>
      <w:r w:rsidRPr="00D03FDE">
        <w:rPr>
          <w:sz w:val="22"/>
          <w:szCs w:val="22"/>
          <w:lang w:val="sr-Cyrl-RS"/>
        </w:rPr>
        <w:t xml:space="preserve">је основан </w:t>
      </w:r>
      <w:r w:rsidRPr="00D03FDE">
        <w:rPr>
          <w:sz w:val="22"/>
          <w:szCs w:val="22"/>
        </w:rPr>
        <w:t xml:space="preserve">27. јануара, на дан Светог Саве 2012. године </w:t>
      </w:r>
      <w:r w:rsidRPr="00D03FDE">
        <w:rPr>
          <w:sz w:val="22"/>
          <w:szCs w:val="22"/>
          <w:lang w:val="sr-Cyrl-RS"/>
        </w:rPr>
        <w:t xml:space="preserve">у </w:t>
      </w:r>
      <w:r w:rsidRPr="00D03FDE">
        <w:rPr>
          <w:sz w:val="22"/>
          <w:szCs w:val="22"/>
        </w:rPr>
        <w:t>оквиру пројекта “Култура и волонтерство”, који је подржан од стране Министарства иностраних послова Краљевине Норвешке. У овом пројекту учествовало је шест братских општина из Србије и Норвешке: Прокупље и Хемнес, Горњи Милановац и Вефсн</w:t>
      </w:r>
      <w:r w:rsidRPr="00D03FDE">
        <w:rPr>
          <w:sz w:val="22"/>
          <w:szCs w:val="22"/>
          <w:lang w:val="sr-Cyrl-RS"/>
        </w:rPr>
        <w:t>, као</w:t>
      </w:r>
      <w:r w:rsidRPr="00D03FDE">
        <w:rPr>
          <w:sz w:val="22"/>
          <w:szCs w:val="22"/>
        </w:rPr>
        <w:t xml:space="preserve"> и Врњачка Бања и Хатфјелдад. За ових </w:t>
      </w:r>
      <w:r w:rsidRPr="00D03FDE">
        <w:rPr>
          <w:sz w:val="22"/>
          <w:szCs w:val="22"/>
          <w:lang w:val="sr-Cyrl-RS"/>
        </w:rPr>
        <w:t>седам</w:t>
      </w:r>
      <w:r w:rsidRPr="00D03FDE">
        <w:rPr>
          <w:sz w:val="22"/>
          <w:szCs w:val="22"/>
        </w:rPr>
        <w:t xml:space="preserve"> година више стотина младих Прокупчана учествовало је у волонтерским акцијама, које су имале за циљ пружање </w:t>
      </w:r>
      <w:r w:rsidRPr="00D03FDE">
        <w:rPr>
          <w:sz w:val="22"/>
          <w:szCs w:val="22"/>
          <w:lang w:val="sr-Cyrl-RS"/>
        </w:rPr>
        <w:t>подршке</w:t>
      </w:r>
      <w:r w:rsidRPr="00D03FDE">
        <w:rPr>
          <w:sz w:val="22"/>
          <w:szCs w:val="22"/>
        </w:rPr>
        <w:t xml:space="preserve"> свим категоријама становништва којима је она била потребна. </w:t>
      </w:r>
    </w:p>
    <w:p w:rsidR="00C30145" w:rsidRPr="00D03FDE" w:rsidRDefault="00C30145" w:rsidP="00C30145">
      <w:pPr>
        <w:jc w:val="both"/>
        <w:rPr>
          <w:sz w:val="22"/>
          <w:szCs w:val="22"/>
          <w:lang w:val="sr-Cyrl-RS"/>
        </w:rPr>
      </w:pPr>
      <w:r w:rsidRPr="00D03FDE">
        <w:rPr>
          <w:sz w:val="22"/>
          <w:szCs w:val="22"/>
          <w:lang w:val="sr-Cyrl-RS"/>
        </w:rPr>
        <w:t>„</w:t>
      </w:r>
      <w:r w:rsidRPr="00D03FDE">
        <w:rPr>
          <w:sz w:val="22"/>
          <w:szCs w:val="22"/>
        </w:rPr>
        <w:t>Жеља нам је била да нашу ведрину, оптимизам и знање поделимо са свима и да у наше акције укључимо што више младих људи. Читав пређени пут, од тада до данас, био је искрено настојање да промовишемо солидарност, хуманост и волонтеризам, као круну свести о друштвеној одговорности појединца у нашој заједници. Трудили смо се да стигнемо до болесних, старих, угрожених, до деце и људи са инвалидитетом. Кроз наше деловање неговали смо и традицију, културу и обичаје нашег и народа далеке Краљевине Норвешке и неговали пријатељство ова два народа. Нама у Волонтерском центру Прокупље не недостају идеје, жеља за радом и волонтерским акцијама и зато користим ову нашу годишњицу да обећам да ћемо у наредном периоду радити и боље и више.</w:t>
      </w:r>
      <w:r w:rsidRPr="00D03FDE">
        <w:rPr>
          <w:sz w:val="22"/>
          <w:szCs w:val="22"/>
          <w:lang w:val="sr-Cyrl-RS"/>
        </w:rPr>
        <w:t>“</w:t>
      </w:r>
    </w:p>
    <w:p w:rsidR="00C30145" w:rsidRPr="00D03FDE" w:rsidRDefault="00C30145" w:rsidP="00C30145">
      <w:pPr>
        <w:jc w:val="both"/>
        <w:rPr>
          <w:sz w:val="22"/>
          <w:szCs w:val="22"/>
          <w:lang w:val="sr-Cyrl-RS"/>
        </w:rPr>
      </w:pPr>
      <w:r w:rsidRPr="00D03FDE">
        <w:rPr>
          <w:b/>
          <w:sz w:val="22"/>
          <w:szCs w:val="22"/>
        </w:rPr>
        <w:t>Пројекат ''Насиље нема оправдања''</w:t>
      </w:r>
      <w:r w:rsidRPr="00D03FDE">
        <w:rPr>
          <w:b/>
          <w:sz w:val="22"/>
          <w:szCs w:val="22"/>
          <w:lang w:val="sr-Cyrl-RS"/>
        </w:rPr>
        <w:t xml:space="preserve"> - </w:t>
      </w:r>
      <w:r w:rsidRPr="00D03FDE">
        <w:rPr>
          <w:sz w:val="22"/>
          <w:szCs w:val="22"/>
        </w:rPr>
        <w:t xml:space="preserve">Пројекат се састоји из следећих сегмената: 1. Представе ''Насиље нема оправдања'', 2. ''Вршњачко насиље'' едукативне радионице - спроведене су у свим средњим школама Топличког округа (Прокупље, Блаце, Куршумлија, Житорађа). </w:t>
      </w:r>
      <w:r w:rsidRPr="00D03FDE">
        <w:rPr>
          <w:sz w:val="22"/>
          <w:szCs w:val="22"/>
          <w:lang w:val="sr-Cyrl-RS"/>
        </w:rPr>
        <w:t xml:space="preserve">3. </w:t>
      </w:r>
      <w:r w:rsidRPr="00D03FDE">
        <w:rPr>
          <w:sz w:val="22"/>
          <w:szCs w:val="22"/>
        </w:rPr>
        <w:t>Јавни говор о насиљу је пут ка његовом смањивању. Оснажити жртве насиља да говоре о томе</w:t>
      </w:r>
      <w:r w:rsidRPr="00D03FDE">
        <w:rPr>
          <w:sz w:val="22"/>
          <w:szCs w:val="22"/>
          <w:lang w:val="sr-Cyrl-RS"/>
        </w:rPr>
        <w:t>.</w:t>
      </w:r>
    </w:p>
    <w:p w:rsidR="00C30145" w:rsidRPr="00D03FDE" w:rsidRDefault="00C30145" w:rsidP="00C30145">
      <w:pPr>
        <w:jc w:val="both"/>
        <w:rPr>
          <w:sz w:val="22"/>
          <w:szCs w:val="22"/>
          <w:lang w:val="sr-Cyrl-RS"/>
        </w:rPr>
      </w:pPr>
      <w:r w:rsidRPr="00D03FDE">
        <w:rPr>
          <w:b/>
          <w:sz w:val="22"/>
          <w:szCs w:val="22"/>
        </w:rPr>
        <w:t>Пројекат ''Вршњачка асистенција''</w:t>
      </w:r>
      <w:r w:rsidRPr="00D03FDE">
        <w:rPr>
          <w:b/>
          <w:sz w:val="22"/>
          <w:szCs w:val="22"/>
          <w:lang w:val="sr-Cyrl-RS"/>
        </w:rPr>
        <w:t xml:space="preserve"> - </w:t>
      </w:r>
      <w:r w:rsidRPr="00D03FDE">
        <w:rPr>
          <w:sz w:val="22"/>
          <w:szCs w:val="22"/>
        </w:rPr>
        <w:t>Волонтерски центар Прокупље уз подршку Министарства рада, запошљавања и социјалне политике РС у 2013. год спроводио је пројекат ''Вршњачка асистенција'', којим се обезбеђују и унапређују услуге за инклузивно образовање деце у нашој општини</w:t>
      </w:r>
      <w:r w:rsidRPr="00D03FDE">
        <w:rPr>
          <w:sz w:val="22"/>
          <w:szCs w:val="22"/>
          <w:lang w:val="sr-Cyrl-RS"/>
        </w:rPr>
        <w:t>.</w:t>
      </w:r>
    </w:p>
    <w:p w:rsidR="00C30145" w:rsidRPr="00D03FDE" w:rsidRDefault="00C30145" w:rsidP="00C30145">
      <w:pPr>
        <w:jc w:val="both"/>
        <w:rPr>
          <w:sz w:val="22"/>
          <w:szCs w:val="22"/>
        </w:rPr>
      </w:pPr>
      <w:r w:rsidRPr="00D03FDE">
        <w:rPr>
          <w:b/>
          <w:sz w:val="22"/>
          <w:szCs w:val="22"/>
        </w:rPr>
        <w:lastRenderedPageBreak/>
        <w:t>''Dance4life'' пројекат</w:t>
      </w:r>
      <w:r w:rsidRPr="00D03FDE">
        <w:rPr>
          <w:b/>
          <w:sz w:val="22"/>
          <w:szCs w:val="22"/>
          <w:lang w:val="sr-Cyrl-RS"/>
        </w:rPr>
        <w:t xml:space="preserve"> - </w:t>
      </w:r>
      <w:r w:rsidRPr="00D03FDE">
        <w:rPr>
          <w:sz w:val="22"/>
          <w:szCs w:val="22"/>
        </w:rPr>
        <w:t>Волонтерски центар Прокупље почео је са реализацијом међународног ''Dance4life'' пројекта 2012. год. Пројекат је заснован на вршњачким едукацијама о ХИВ/АИДС-у кроз плес и музику.</w:t>
      </w:r>
    </w:p>
    <w:p w:rsidR="00C30145" w:rsidRPr="00C13C20" w:rsidRDefault="00C30145" w:rsidP="00C30145">
      <w:pPr>
        <w:jc w:val="both"/>
        <w:rPr>
          <w:sz w:val="22"/>
          <w:szCs w:val="22"/>
          <w:lang w:val="sr-Cyrl-RS"/>
        </w:rPr>
      </w:pPr>
      <w:r w:rsidRPr="00D03FDE">
        <w:rPr>
          <w:b/>
          <w:sz w:val="22"/>
          <w:szCs w:val="22"/>
        </w:rPr>
        <w:t>Дан заштите животне средине</w:t>
      </w:r>
      <w:r w:rsidRPr="00D03FDE">
        <w:rPr>
          <w:b/>
          <w:sz w:val="22"/>
          <w:szCs w:val="22"/>
          <w:lang w:val="sr-Cyrl-RS"/>
        </w:rPr>
        <w:t xml:space="preserve"> -</w:t>
      </w:r>
      <w:r w:rsidRPr="00D03FDE">
        <w:rPr>
          <w:sz w:val="22"/>
          <w:szCs w:val="22"/>
          <w:lang w:val="sr-Cyrl-RS"/>
        </w:rPr>
        <w:t xml:space="preserve"> </w:t>
      </w:r>
      <w:r w:rsidRPr="00D03FDE">
        <w:rPr>
          <w:sz w:val="22"/>
          <w:szCs w:val="22"/>
        </w:rPr>
        <w:t xml:space="preserve">Волонтерски центар Прокупље у сарадњи са институцијама које се баве заштитом животне средине </w:t>
      </w:r>
      <w:r w:rsidRPr="00D03FDE">
        <w:rPr>
          <w:sz w:val="22"/>
          <w:szCs w:val="22"/>
          <w:lang w:val="sr-Cyrl-RS"/>
        </w:rPr>
        <w:t xml:space="preserve">организује </w:t>
      </w:r>
      <w:r w:rsidRPr="00D03FDE">
        <w:rPr>
          <w:sz w:val="22"/>
          <w:szCs w:val="22"/>
        </w:rPr>
        <w:t xml:space="preserve">радионице на тему значаја заштите животне </w:t>
      </w:r>
      <w:r w:rsidRPr="00C13C20">
        <w:rPr>
          <w:sz w:val="22"/>
          <w:szCs w:val="22"/>
        </w:rPr>
        <w:t>средине и превенције пожара.</w:t>
      </w:r>
    </w:p>
    <w:p w:rsidR="000915D4" w:rsidRDefault="000915D4" w:rsidP="00E85034">
      <w:pPr>
        <w:rPr>
          <w:b/>
          <w:sz w:val="22"/>
          <w:szCs w:val="22"/>
        </w:rPr>
      </w:pPr>
    </w:p>
    <w:p w:rsidR="00046E70" w:rsidRDefault="00046E70" w:rsidP="00046E70">
      <w:pPr>
        <w:ind w:left="1170" w:hanging="1170"/>
        <w:rPr>
          <w:b/>
          <w:lang w:val="sr-Cyrl-RS"/>
        </w:rPr>
      </w:pPr>
    </w:p>
    <w:p w:rsidR="00046E70" w:rsidRDefault="00046E70" w:rsidP="00046E70">
      <w:pPr>
        <w:ind w:left="1170" w:hanging="1170"/>
        <w:rPr>
          <w:b/>
          <w:lang w:val="sr-Cyrl-RS"/>
        </w:rPr>
      </w:pPr>
      <w:r w:rsidRPr="00BD5B89">
        <w:rPr>
          <w:b/>
        </w:rPr>
        <w:t>Црвен</w:t>
      </w:r>
      <w:r w:rsidRPr="00BD5B89">
        <w:rPr>
          <w:b/>
          <w:lang w:val="sr-Cyrl-RS"/>
        </w:rPr>
        <w:t xml:space="preserve">и </w:t>
      </w:r>
      <w:r w:rsidRPr="00BD5B89">
        <w:rPr>
          <w:b/>
        </w:rPr>
        <w:t xml:space="preserve">крст Прокупље </w:t>
      </w:r>
      <w:r w:rsidRPr="00BD5B89">
        <w:rPr>
          <w:b/>
          <w:lang w:val="sr-Cyrl-RS"/>
        </w:rPr>
        <w:t xml:space="preserve">- </w:t>
      </w:r>
      <w:r w:rsidRPr="00BD5B89">
        <w:rPr>
          <w:b/>
        </w:rPr>
        <w:t>Омладинск</w:t>
      </w:r>
      <w:r w:rsidRPr="00BD5B89">
        <w:rPr>
          <w:b/>
          <w:lang w:val="sr-Cyrl-RS"/>
        </w:rPr>
        <w:t>а</w:t>
      </w:r>
      <w:r w:rsidRPr="00BD5B89">
        <w:rPr>
          <w:b/>
        </w:rPr>
        <w:t xml:space="preserve"> теренск</w:t>
      </w:r>
      <w:r w:rsidRPr="00BD5B89">
        <w:rPr>
          <w:b/>
          <w:lang w:val="sr-Cyrl-RS"/>
        </w:rPr>
        <w:t>а</w:t>
      </w:r>
      <w:r w:rsidRPr="00BD5B89">
        <w:rPr>
          <w:b/>
        </w:rPr>
        <w:t xml:space="preserve"> јединиц</w:t>
      </w:r>
      <w:r w:rsidRPr="00BD5B89">
        <w:rPr>
          <w:b/>
          <w:lang w:val="sr-Cyrl-RS"/>
        </w:rPr>
        <w:t>а</w:t>
      </w:r>
      <w:r w:rsidRPr="00BD5B89">
        <w:rPr>
          <w:b/>
        </w:rPr>
        <w:t xml:space="preserve"> „Милош Мирковић“</w:t>
      </w:r>
    </w:p>
    <w:p w:rsidR="00046E70" w:rsidRPr="00046E70" w:rsidRDefault="00046E70" w:rsidP="00046E70">
      <w:pPr>
        <w:ind w:left="1170" w:hanging="1170"/>
        <w:rPr>
          <w:b/>
          <w:lang w:val="sr-Cyrl-RS"/>
        </w:rPr>
      </w:pPr>
    </w:p>
    <w:p w:rsidR="00046E70" w:rsidRPr="00BD5B89" w:rsidRDefault="00046E70" w:rsidP="00046E70">
      <w:pPr>
        <w:jc w:val="both"/>
        <w:rPr>
          <w:lang w:val="sr-Cyrl-RS"/>
        </w:rPr>
      </w:pPr>
      <w:r w:rsidRPr="00BD5B89">
        <w:rPr>
          <w:lang w:val="sr-Latn-CS"/>
        </w:rPr>
        <w:t>Са циљем успешне реализације активности Црвеног крста</w:t>
      </w:r>
      <w:r w:rsidRPr="00BD5B89">
        <w:t xml:space="preserve"> Прокупље у новембру 2016. године </w:t>
      </w:r>
      <w:r w:rsidRPr="00BD5B89">
        <w:rPr>
          <w:lang w:val="sr-Latn-CS"/>
        </w:rPr>
        <w:t>као облик деловања</w:t>
      </w:r>
      <w:r w:rsidRPr="00BD5B89">
        <w:t xml:space="preserve"> оформљена је</w:t>
      </w:r>
      <w:r w:rsidRPr="00BD5B89">
        <w:rPr>
          <w:lang w:val="sr-Latn-CS"/>
        </w:rPr>
        <w:t xml:space="preserve"> Омладинска теренска јединица Црвеног крста</w:t>
      </w:r>
      <w:r w:rsidRPr="00BD5B89">
        <w:t xml:space="preserve"> Прокупље</w:t>
      </w:r>
      <w:r>
        <w:rPr>
          <w:lang w:val="sr-Cyrl-RS"/>
        </w:rPr>
        <w:t xml:space="preserve"> под називом</w:t>
      </w:r>
      <w:r w:rsidRPr="00BD5B89">
        <w:t xml:space="preserve"> ОТЈ „Милош Мирковић</w:t>
      </w:r>
      <w:r>
        <w:rPr>
          <w:lang w:val="sr-Cyrl-RS"/>
        </w:rPr>
        <w:t>“</w:t>
      </w:r>
      <w:r w:rsidRPr="00BD5B89">
        <w:rPr>
          <w:lang w:val="sr-Cyrl-RS"/>
        </w:rPr>
        <w:t>.</w:t>
      </w:r>
    </w:p>
    <w:p w:rsidR="00046E70" w:rsidRPr="00BD5B89" w:rsidRDefault="00046E70" w:rsidP="00046E70">
      <w:pPr>
        <w:jc w:val="both"/>
      </w:pPr>
      <w:r w:rsidRPr="00BD5B89">
        <w:t xml:space="preserve"> </w:t>
      </w:r>
      <w:r w:rsidRPr="00BD5B89">
        <w:rPr>
          <w:lang w:val="sr-Cyrl-RS"/>
        </w:rPr>
        <w:t>О</w:t>
      </w:r>
      <w:r w:rsidRPr="00BD5B89">
        <w:t xml:space="preserve">ТЈ </w:t>
      </w:r>
      <w:r w:rsidRPr="00BD5B89">
        <w:rPr>
          <w:lang w:val="sr-Latn-CS"/>
        </w:rPr>
        <w:t>формира</w:t>
      </w:r>
      <w:r w:rsidRPr="00BD5B89">
        <w:t xml:space="preserve">на </w:t>
      </w:r>
      <w:r w:rsidRPr="00BD5B89">
        <w:rPr>
          <w:lang w:val="sr-Latn-CS"/>
        </w:rPr>
        <w:t xml:space="preserve"> </w:t>
      </w:r>
      <w:r w:rsidRPr="00BD5B89">
        <w:t>је</w:t>
      </w:r>
      <w:r w:rsidRPr="00BD5B89">
        <w:rPr>
          <w:lang w:val="sr-Latn-CS"/>
        </w:rPr>
        <w:t xml:space="preserve"> </w:t>
      </w:r>
      <w:r>
        <w:rPr>
          <w:lang w:val="sr-Cyrl-RS"/>
        </w:rPr>
        <w:t xml:space="preserve">на </w:t>
      </w:r>
      <w:r w:rsidRPr="00BD5B89">
        <w:rPr>
          <w:lang w:val="sr-Latn-CS"/>
        </w:rPr>
        <w:t>добровољној основи од најактивнијих чланова и едукованих младих волонтера Црвеног крста</w:t>
      </w:r>
      <w:r w:rsidRPr="00BD5B89">
        <w:t xml:space="preserve"> Прокупље</w:t>
      </w:r>
      <w:r w:rsidRPr="00BD5B89">
        <w:rPr>
          <w:lang w:val="sr-Latn-CS"/>
        </w:rPr>
        <w:t xml:space="preserve"> са вишегодишњим искуством у разним областима деловања </w:t>
      </w:r>
      <w:r>
        <w:rPr>
          <w:lang w:val="sr-Cyrl-RS"/>
        </w:rPr>
        <w:t>ове организације</w:t>
      </w:r>
      <w:r w:rsidRPr="00BD5B89">
        <w:t xml:space="preserve"> и броји 32 припадника</w:t>
      </w:r>
      <w:r w:rsidRPr="00BD5B89">
        <w:rPr>
          <w:lang w:val="sr-Latn-CS"/>
        </w:rPr>
        <w:t>.</w:t>
      </w:r>
    </w:p>
    <w:p w:rsidR="00046E70" w:rsidRPr="00BD5B89" w:rsidRDefault="00046E70" w:rsidP="00046E70">
      <w:pPr>
        <w:jc w:val="both"/>
        <w:rPr>
          <w:lang w:val="sr-Latn-CS"/>
        </w:rPr>
      </w:pPr>
      <w:r w:rsidRPr="00BD5B89">
        <w:rPr>
          <w:lang w:val="sr-Latn-CS"/>
        </w:rPr>
        <w:t xml:space="preserve">Задаци </w:t>
      </w:r>
      <w:r>
        <w:rPr>
          <w:lang w:val="sr-Cyrl-RS"/>
        </w:rPr>
        <w:t>ОТЈ</w:t>
      </w:r>
      <w:r w:rsidRPr="00BD5B89">
        <w:rPr>
          <w:lang w:val="sr-Latn-CS"/>
        </w:rPr>
        <w:t xml:space="preserve"> су:</w:t>
      </w:r>
    </w:p>
    <w:p w:rsidR="00046E70" w:rsidRPr="00BD5B89" w:rsidRDefault="00046E70" w:rsidP="000F665F">
      <w:pPr>
        <w:numPr>
          <w:ilvl w:val="0"/>
          <w:numId w:val="11"/>
        </w:numPr>
        <w:jc w:val="both"/>
        <w:rPr>
          <w:lang w:val="sr-Latn-CS"/>
        </w:rPr>
      </w:pPr>
      <w:r w:rsidRPr="00BD5B89">
        <w:rPr>
          <w:lang w:val="sr-Latn-CS"/>
        </w:rPr>
        <w:t>учешће у масовним акцијама Црвеног крста;</w:t>
      </w:r>
    </w:p>
    <w:p w:rsidR="00046E70" w:rsidRPr="00BD5B89" w:rsidRDefault="00046E70" w:rsidP="000F665F">
      <w:pPr>
        <w:numPr>
          <w:ilvl w:val="0"/>
          <w:numId w:val="11"/>
        </w:numPr>
        <w:jc w:val="both"/>
        <w:rPr>
          <w:lang w:val="sr-Latn-CS"/>
        </w:rPr>
      </w:pPr>
      <w:r w:rsidRPr="00BD5B89">
        <w:rPr>
          <w:lang w:val="sr-Latn-CS"/>
        </w:rPr>
        <w:t>спровођење конкретних акција из области деловања Црвеног крста</w:t>
      </w:r>
      <w:r w:rsidRPr="00BD5B89">
        <w:t>, као што су четири јавна овлашћења која су прописана Законом о Црвеном крсту</w:t>
      </w:r>
      <w:r>
        <w:rPr>
          <w:lang w:val="sr-Cyrl-RS"/>
        </w:rPr>
        <w:t xml:space="preserve"> </w:t>
      </w:r>
      <w:r>
        <w:t>(</w:t>
      </w:r>
      <w:r>
        <w:rPr>
          <w:lang w:val="sr-Cyrl-RS"/>
        </w:rPr>
        <w:t>д</w:t>
      </w:r>
      <w:r w:rsidRPr="00BD5B89">
        <w:t>обровољн</w:t>
      </w:r>
      <w:r>
        <w:t xml:space="preserve">о давалаштво крви, </w:t>
      </w:r>
      <w:r>
        <w:rPr>
          <w:lang w:val="sr-Cyrl-RS"/>
        </w:rPr>
        <w:t>п</w:t>
      </w:r>
      <w:r>
        <w:t xml:space="preserve">рва помоћ, </w:t>
      </w:r>
      <w:r>
        <w:rPr>
          <w:lang w:val="sr-Cyrl-RS"/>
        </w:rPr>
        <w:t>д</w:t>
      </w:r>
      <w:r w:rsidRPr="00BD5B89">
        <w:t>еловање у неср</w:t>
      </w:r>
      <w:r>
        <w:t xml:space="preserve">ећама и ванредним ситуацијама, </w:t>
      </w:r>
      <w:r>
        <w:rPr>
          <w:lang w:val="sr-Cyrl-RS"/>
        </w:rPr>
        <w:t>с</w:t>
      </w:r>
      <w:r>
        <w:t xml:space="preserve">оцијална делатност), </w:t>
      </w:r>
      <w:r>
        <w:rPr>
          <w:lang w:val="sr-Cyrl-RS"/>
        </w:rPr>
        <w:t>п</w:t>
      </w:r>
      <w:r>
        <w:t xml:space="preserve">ромоција хуманих вредности, </w:t>
      </w:r>
      <w:r>
        <w:rPr>
          <w:lang w:val="sr-Cyrl-RS"/>
        </w:rPr>
        <w:t>б</w:t>
      </w:r>
      <w:r>
        <w:t xml:space="preserve">орба против трговине људима, </w:t>
      </w:r>
      <w:r>
        <w:rPr>
          <w:lang w:val="sr-Cyrl-RS"/>
        </w:rPr>
        <w:t>м</w:t>
      </w:r>
      <w:r w:rsidRPr="00BD5B89">
        <w:t xml:space="preserve">еђународно хуманитрано право, </w:t>
      </w:r>
      <w:r>
        <w:rPr>
          <w:lang w:val="sr-Cyrl-RS"/>
        </w:rPr>
        <w:t>з</w:t>
      </w:r>
      <w:r>
        <w:t>аједни</w:t>
      </w:r>
      <w:r>
        <w:rPr>
          <w:lang w:val="sr-Cyrl-RS"/>
        </w:rPr>
        <w:t>чки</w:t>
      </w:r>
      <w:r w:rsidRPr="00BD5B89">
        <w:t xml:space="preserve"> програм за инклузију ромске деце и деце из осетљивих група</w:t>
      </w:r>
      <w:r w:rsidRPr="00BD5B89">
        <w:rPr>
          <w:lang w:val="sr-Latn-CS"/>
        </w:rPr>
        <w:t>;</w:t>
      </w:r>
    </w:p>
    <w:p w:rsidR="00046E70" w:rsidRPr="00BD5B89" w:rsidRDefault="00046E70" w:rsidP="000F665F">
      <w:pPr>
        <w:numPr>
          <w:ilvl w:val="0"/>
          <w:numId w:val="11"/>
        </w:numPr>
        <w:jc w:val="both"/>
        <w:rPr>
          <w:lang w:val="sr-Latn-CS"/>
        </w:rPr>
      </w:pPr>
      <w:r w:rsidRPr="00BD5B89">
        <w:rPr>
          <w:lang w:val="sr-Latn-CS"/>
        </w:rPr>
        <w:t>континуирано оспособљавање припадника омладинских теренских јединица за рад у свим областима деловања Црвеног крста, а посебно за рад са подмлатком и омладином;</w:t>
      </w:r>
    </w:p>
    <w:p w:rsidR="00046E70" w:rsidRPr="00BD5B89" w:rsidRDefault="00046E70" w:rsidP="000F665F">
      <w:pPr>
        <w:numPr>
          <w:ilvl w:val="0"/>
          <w:numId w:val="11"/>
        </w:numPr>
        <w:jc w:val="both"/>
        <w:rPr>
          <w:lang w:val="sr-Latn-CS"/>
        </w:rPr>
      </w:pPr>
      <w:r w:rsidRPr="00BD5B89">
        <w:rPr>
          <w:lang w:val="sr-Latn-CS"/>
        </w:rPr>
        <w:t xml:space="preserve">ангажовање на омасовљењу чланства младих Црвеног крста и укупног чланства </w:t>
      </w:r>
      <w:r>
        <w:rPr>
          <w:lang w:val="sr-Cyrl-RS"/>
        </w:rPr>
        <w:t>организације</w:t>
      </w:r>
      <w:r w:rsidRPr="00BD5B89">
        <w:rPr>
          <w:lang w:val="sr-Latn-CS"/>
        </w:rPr>
        <w:t>;</w:t>
      </w:r>
    </w:p>
    <w:p w:rsidR="00046E70" w:rsidRPr="00BD5B89" w:rsidRDefault="00046E70" w:rsidP="000F665F">
      <w:pPr>
        <w:numPr>
          <w:ilvl w:val="0"/>
          <w:numId w:val="11"/>
        </w:numPr>
        <w:jc w:val="both"/>
        <w:rPr>
          <w:lang w:val="sr-Latn-CS"/>
        </w:rPr>
      </w:pPr>
      <w:r w:rsidRPr="00BD5B89">
        <w:rPr>
          <w:lang w:val="sr-Latn-CS"/>
        </w:rPr>
        <w:t xml:space="preserve">активности на развијању </w:t>
      </w:r>
      <w:r>
        <w:rPr>
          <w:lang w:val="sr-Cyrl-RS"/>
        </w:rPr>
        <w:t>о</w:t>
      </w:r>
      <w:r w:rsidRPr="00BD5B89">
        <w:rPr>
          <w:lang w:val="sr-Latn-CS"/>
        </w:rPr>
        <w:t>сновних принципа организације Црвеног крста и активности које доприносе укупној афирмацији организације;</w:t>
      </w:r>
    </w:p>
    <w:p w:rsidR="00046E70" w:rsidRPr="00BD5B89" w:rsidRDefault="00046E70" w:rsidP="000F665F">
      <w:pPr>
        <w:numPr>
          <w:ilvl w:val="0"/>
          <w:numId w:val="11"/>
        </w:numPr>
        <w:jc w:val="both"/>
        <w:rPr>
          <w:lang w:val="sr-Latn-CS"/>
        </w:rPr>
      </w:pPr>
      <w:r w:rsidRPr="00BD5B89">
        <w:rPr>
          <w:lang w:val="sr-Latn-CS"/>
        </w:rPr>
        <w:t>друге активности у складу са потребама организације Црвеног крста која је оснивач омладинске теренске једин</w:t>
      </w:r>
      <w:r w:rsidRPr="00BD5B89">
        <w:t>ице.</w:t>
      </w:r>
    </w:p>
    <w:p w:rsidR="00046E70" w:rsidRDefault="00046E70" w:rsidP="00046E70">
      <w:pPr>
        <w:jc w:val="both"/>
        <w:rPr>
          <w:lang w:val="sr-Cyrl-RS"/>
        </w:rPr>
      </w:pPr>
    </w:p>
    <w:p w:rsidR="00046E70" w:rsidRPr="00BD5B89" w:rsidRDefault="00046E70" w:rsidP="00046E70">
      <w:pPr>
        <w:jc w:val="both"/>
      </w:pPr>
      <w:r>
        <w:rPr>
          <w:lang w:val="sr-Cyrl-RS"/>
        </w:rPr>
        <w:t>ОТЈ</w:t>
      </w:r>
      <w:r w:rsidRPr="00BD5B89">
        <w:rPr>
          <w:lang w:val="sr-Latn-CS"/>
        </w:rPr>
        <w:t xml:space="preserve"> је саставни део организације Црвеног крста </w:t>
      </w:r>
      <w:r w:rsidRPr="00BD5B89">
        <w:t xml:space="preserve"> Прокупље </w:t>
      </w:r>
      <w:r w:rsidRPr="00BD5B89">
        <w:rPr>
          <w:lang w:val="sr-Latn-CS"/>
        </w:rPr>
        <w:t>и за свој рад одговара секретару и Управном одбору.</w:t>
      </w:r>
    </w:p>
    <w:p w:rsidR="00046E70" w:rsidRPr="00BD5B89" w:rsidRDefault="00046E70" w:rsidP="00046E70">
      <w:pPr>
        <w:jc w:val="both"/>
        <w:rPr>
          <w:lang w:val="sr-Cyrl-RS"/>
        </w:rPr>
      </w:pPr>
      <w:r w:rsidRPr="00BD5B89">
        <w:t xml:space="preserve">Од свог оснивања па до данас ОТЈ </w:t>
      </w:r>
      <w:r>
        <w:rPr>
          <w:lang w:val="sr-Cyrl-RS"/>
        </w:rPr>
        <w:t>активно учествује</w:t>
      </w:r>
      <w:r w:rsidRPr="00BD5B89">
        <w:t xml:space="preserve"> у спровоћењу активности Црвеног крста Прокупље</w:t>
      </w:r>
      <w:r>
        <w:rPr>
          <w:lang w:val="sr-Cyrl-RS"/>
        </w:rPr>
        <w:t>.</w:t>
      </w:r>
    </w:p>
    <w:p w:rsidR="00676ED3" w:rsidRDefault="00676ED3" w:rsidP="00670C12">
      <w:pPr>
        <w:rPr>
          <w:b/>
          <w:bCs/>
          <w:color w:val="C00000"/>
          <w:lang w:val="sr-Cyrl-RS"/>
        </w:rPr>
      </w:pPr>
    </w:p>
    <w:p w:rsidR="002D0306" w:rsidRDefault="002D0306" w:rsidP="00670C12">
      <w:pPr>
        <w:rPr>
          <w:b/>
          <w:bCs/>
          <w:color w:val="C00000"/>
          <w:lang w:val="sr-Cyrl-RS"/>
        </w:rPr>
      </w:pPr>
    </w:p>
    <w:p w:rsidR="002D0306" w:rsidRPr="002D0306" w:rsidRDefault="002D0306" w:rsidP="00670C12">
      <w:pPr>
        <w:rPr>
          <w:b/>
          <w:bCs/>
          <w:color w:val="C00000"/>
          <w:lang w:val="sr-Cyrl-RS"/>
        </w:rPr>
      </w:pPr>
    </w:p>
    <w:p w:rsidR="00E6542F" w:rsidRPr="002D0306" w:rsidRDefault="00E6542F" w:rsidP="00670C12">
      <w:pPr>
        <w:rPr>
          <w:b/>
          <w:bCs/>
          <w:lang w:val="bg-BG"/>
        </w:rPr>
      </w:pPr>
      <w:r w:rsidRPr="002D0306">
        <w:rPr>
          <w:b/>
          <w:bCs/>
          <w:lang w:val="bg-BG"/>
        </w:rPr>
        <w:t>Удружење „ДО-РЕ клуб” Доња Речица</w:t>
      </w:r>
    </w:p>
    <w:p w:rsidR="00046E70" w:rsidRPr="00D73BD9" w:rsidRDefault="00046E70" w:rsidP="00670C12">
      <w:pPr>
        <w:rPr>
          <w:b/>
          <w:bCs/>
          <w:color w:val="C00000"/>
          <w:lang w:val="bg-BG"/>
        </w:rPr>
      </w:pPr>
    </w:p>
    <w:p w:rsidR="00D73BD9" w:rsidRPr="00D73BD9" w:rsidRDefault="00D73BD9" w:rsidP="00D73BD9">
      <w:pPr>
        <w:jc w:val="both"/>
        <w:rPr>
          <w:lang w:val="sr-Cyrl-RS"/>
        </w:rPr>
      </w:pPr>
      <w:r w:rsidRPr="00D73BD9">
        <w:rPr>
          <w:lang w:val="sr-Cyrl-RS"/>
        </w:rPr>
        <w:t>Омладинско удружење „ДО-РЕ</w:t>
      </w:r>
      <w:r w:rsidR="00743C7D">
        <w:rPr>
          <w:lang w:val="sr-Cyrl-RS"/>
        </w:rPr>
        <w:t xml:space="preserve"> </w:t>
      </w:r>
      <w:r w:rsidRPr="00D73BD9">
        <w:rPr>
          <w:lang w:val="sr-Cyrl-RS"/>
        </w:rPr>
        <w:t>КЛУБ“ је основало 24-оро младих из Доње Ре</w:t>
      </w:r>
      <w:r w:rsidR="002D0306">
        <w:rPr>
          <w:lang w:val="sr-Cyrl-RS"/>
        </w:rPr>
        <w:t>ч</w:t>
      </w:r>
      <w:r w:rsidRPr="00D73BD9">
        <w:rPr>
          <w:lang w:val="sr-Cyrl-RS"/>
        </w:rPr>
        <w:t>ице са основним циљем да унапреде услове за зивот и рад у свом месту, да допринесу лакшем и квалитетнијем животу својих суграђана, као и да раде на личном развоју.</w:t>
      </w:r>
    </w:p>
    <w:p w:rsidR="00046E70" w:rsidRDefault="00046E70" w:rsidP="00670C12">
      <w:pPr>
        <w:rPr>
          <w:b/>
          <w:bCs/>
          <w:color w:val="C00000"/>
          <w:lang w:val="bg-BG"/>
        </w:rPr>
        <w:sectPr w:rsidR="00046E70" w:rsidSect="00CC2CB1">
          <w:footerReference w:type="even" r:id="rId20"/>
          <w:footerReference w:type="default" r:id="rId21"/>
          <w:pgSz w:w="11909" w:h="16834" w:code="9"/>
          <w:pgMar w:top="1258" w:right="1111" w:bottom="720" w:left="1622"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p>
    <w:p w:rsidR="00D8500A" w:rsidRPr="004E7DFD" w:rsidRDefault="00D8500A" w:rsidP="00827F3E">
      <w:pPr>
        <w:rPr>
          <w:b/>
          <w:lang w:val="bg-BG"/>
        </w:rPr>
      </w:pPr>
      <w:r w:rsidRPr="004E7DFD">
        <w:rPr>
          <w:b/>
          <w:lang w:val="bg-BG"/>
        </w:rPr>
        <w:lastRenderedPageBreak/>
        <w:t>4.3.3</w:t>
      </w:r>
      <w:r w:rsidR="00827F3E" w:rsidRPr="004E7DFD">
        <w:rPr>
          <w:b/>
          <w:lang w:val="bg-BG"/>
        </w:rPr>
        <w:t xml:space="preserve"> </w:t>
      </w:r>
      <w:r w:rsidRPr="004E7DFD">
        <w:rPr>
          <w:b/>
          <w:lang w:val="bg-BG"/>
        </w:rPr>
        <w:t xml:space="preserve"> Финансијски ресурси</w:t>
      </w:r>
      <w:r w:rsidR="00827F3E" w:rsidRPr="004E7DFD">
        <w:rPr>
          <w:b/>
          <w:lang w:val="bg-BG"/>
        </w:rPr>
        <w:t xml:space="preserve"> </w:t>
      </w:r>
    </w:p>
    <w:p w:rsidR="00D8500A" w:rsidRPr="004E7DFD" w:rsidRDefault="00D8500A" w:rsidP="00827F3E">
      <w:pPr>
        <w:rPr>
          <w:b/>
          <w:lang w:val="bg-BG"/>
        </w:rPr>
      </w:pPr>
    </w:p>
    <w:p w:rsidR="00D8500A" w:rsidRPr="004E7DFD" w:rsidRDefault="00D8500A" w:rsidP="00827F3E">
      <w:pPr>
        <w:rPr>
          <w:b/>
          <w:lang w:val="bg-BG"/>
        </w:rPr>
      </w:pPr>
    </w:p>
    <w:p w:rsidR="00827F3E" w:rsidRPr="004E7DFD" w:rsidRDefault="00C830C1" w:rsidP="00827F3E">
      <w:pPr>
        <w:rPr>
          <w:b/>
          <w:lang w:val="bg-BG"/>
        </w:rPr>
      </w:pPr>
      <w:r w:rsidRPr="004E7DFD">
        <w:rPr>
          <w:b/>
          <w:lang w:val="bg-BG"/>
        </w:rPr>
        <w:t xml:space="preserve">а) </w:t>
      </w:r>
      <w:r w:rsidR="00827F3E" w:rsidRPr="004E7DFD">
        <w:rPr>
          <w:b/>
          <w:lang w:val="bg-BG"/>
        </w:rPr>
        <w:t xml:space="preserve">Издвајања из градског буџета </w:t>
      </w:r>
      <w:r w:rsidR="0040000B">
        <w:rPr>
          <w:b/>
          <w:lang w:val="bg-BG"/>
        </w:rPr>
        <w:t>за младе</w:t>
      </w:r>
    </w:p>
    <w:p w:rsidR="00827F3E" w:rsidRPr="004E7DFD" w:rsidRDefault="00827F3E" w:rsidP="00827F3E">
      <w:pPr>
        <w:rPr>
          <w:b/>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1529"/>
        <w:gridCol w:w="1529"/>
        <w:gridCol w:w="1529"/>
        <w:gridCol w:w="1828"/>
      </w:tblGrid>
      <w:tr w:rsidR="00827F3E" w:rsidRPr="004E7DFD">
        <w:trPr>
          <w:trHeight w:val="327"/>
        </w:trPr>
        <w:tc>
          <w:tcPr>
            <w:tcW w:w="2482" w:type="dxa"/>
            <w:shd w:val="clear" w:color="auto" w:fill="FFFF99"/>
          </w:tcPr>
          <w:p w:rsidR="00827F3E" w:rsidRPr="004E7DFD" w:rsidRDefault="00827F3E" w:rsidP="00155BE1">
            <w:pPr>
              <w:pStyle w:val="MediumGrid21"/>
              <w:rPr>
                <w:rFonts w:ascii="Times New Roman" w:hAnsi="Times New Roman"/>
                <w:sz w:val="22"/>
                <w:szCs w:val="22"/>
                <w:lang w:val="bg-BG"/>
              </w:rPr>
            </w:pPr>
            <w:r w:rsidRPr="004E7DFD">
              <w:rPr>
                <w:rFonts w:ascii="Times New Roman" w:hAnsi="Times New Roman"/>
                <w:sz w:val="22"/>
                <w:szCs w:val="22"/>
                <w:lang w:val="bg-BG"/>
              </w:rPr>
              <w:t>Врста трошка</w:t>
            </w:r>
          </w:p>
        </w:tc>
        <w:tc>
          <w:tcPr>
            <w:tcW w:w="1529" w:type="dxa"/>
            <w:shd w:val="clear" w:color="auto" w:fill="FFFF99"/>
          </w:tcPr>
          <w:p w:rsidR="00827F3E" w:rsidRPr="004E7DFD" w:rsidRDefault="00C55F3D" w:rsidP="00155BE1">
            <w:pPr>
              <w:pStyle w:val="MediumGrid21"/>
              <w:jc w:val="center"/>
              <w:rPr>
                <w:rFonts w:ascii="Times New Roman" w:hAnsi="Times New Roman"/>
                <w:sz w:val="22"/>
                <w:szCs w:val="22"/>
              </w:rPr>
            </w:pPr>
            <w:r>
              <w:rPr>
                <w:rFonts w:ascii="Times New Roman" w:hAnsi="Times New Roman"/>
                <w:sz w:val="22"/>
                <w:szCs w:val="22"/>
                <w:lang w:val="sr-Latn-CS"/>
              </w:rPr>
              <w:t>2016</w:t>
            </w:r>
            <w:r w:rsidR="00D06E12" w:rsidRPr="004E7DFD">
              <w:rPr>
                <w:rFonts w:ascii="Times New Roman" w:hAnsi="Times New Roman"/>
                <w:sz w:val="22"/>
                <w:szCs w:val="22"/>
              </w:rPr>
              <w:t>.</w:t>
            </w:r>
          </w:p>
        </w:tc>
        <w:tc>
          <w:tcPr>
            <w:tcW w:w="1529" w:type="dxa"/>
            <w:shd w:val="clear" w:color="auto" w:fill="FFFF99"/>
          </w:tcPr>
          <w:p w:rsidR="00827F3E" w:rsidRPr="004E7DFD" w:rsidRDefault="00C55F3D" w:rsidP="00155BE1">
            <w:pPr>
              <w:pStyle w:val="MediumGrid21"/>
              <w:jc w:val="center"/>
              <w:rPr>
                <w:rFonts w:ascii="Times New Roman" w:hAnsi="Times New Roman"/>
                <w:sz w:val="22"/>
                <w:szCs w:val="22"/>
              </w:rPr>
            </w:pPr>
            <w:r>
              <w:rPr>
                <w:rFonts w:ascii="Times New Roman" w:hAnsi="Times New Roman"/>
                <w:sz w:val="22"/>
                <w:szCs w:val="22"/>
                <w:lang w:val="sr-Latn-CS"/>
              </w:rPr>
              <w:t>2017</w:t>
            </w:r>
            <w:r w:rsidR="00D06E12" w:rsidRPr="004E7DFD">
              <w:rPr>
                <w:rFonts w:ascii="Times New Roman" w:hAnsi="Times New Roman"/>
                <w:sz w:val="22"/>
                <w:szCs w:val="22"/>
              </w:rPr>
              <w:t>.</w:t>
            </w:r>
          </w:p>
        </w:tc>
        <w:tc>
          <w:tcPr>
            <w:tcW w:w="1529" w:type="dxa"/>
            <w:shd w:val="clear" w:color="auto" w:fill="FFFF99"/>
          </w:tcPr>
          <w:p w:rsidR="00827F3E" w:rsidRPr="004E7DFD" w:rsidRDefault="00C55F3D" w:rsidP="00155BE1">
            <w:pPr>
              <w:pStyle w:val="MediumGrid21"/>
              <w:jc w:val="center"/>
              <w:rPr>
                <w:rFonts w:ascii="Times New Roman" w:hAnsi="Times New Roman"/>
                <w:sz w:val="22"/>
                <w:szCs w:val="22"/>
              </w:rPr>
            </w:pPr>
            <w:r>
              <w:rPr>
                <w:rFonts w:ascii="Times New Roman" w:hAnsi="Times New Roman"/>
                <w:sz w:val="22"/>
                <w:szCs w:val="22"/>
                <w:lang w:val="sr-Latn-CS"/>
              </w:rPr>
              <w:t>2018</w:t>
            </w:r>
            <w:r w:rsidR="00D06E12" w:rsidRPr="004E7DFD">
              <w:rPr>
                <w:rFonts w:ascii="Times New Roman" w:hAnsi="Times New Roman"/>
                <w:sz w:val="22"/>
                <w:szCs w:val="22"/>
              </w:rPr>
              <w:t>.</w:t>
            </w:r>
          </w:p>
        </w:tc>
        <w:tc>
          <w:tcPr>
            <w:tcW w:w="1828" w:type="dxa"/>
            <w:shd w:val="clear" w:color="auto" w:fill="FFFF99"/>
          </w:tcPr>
          <w:p w:rsidR="00827F3E" w:rsidRPr="004E7DFD" w:rsidRDefault="00671908" w:rsidP="00C55F3D">
            <w:pPr>
              <w:pStyle w:val="MediumGrid21"/>
              <w:jc w:val="center"/>
              <w:rPr>
                <w:rFonts w:ascii="Times New Roman" w:hAnsi="Times New Roman"/>
                <w:sz w:val="22"/>
                <w:szCs w:val="22"/>
              </w:rPr>
            </w:pPr>
            <w:r>
              <w:rPr>
                <w:rFonts w:ascii="Times New Roman" w:hAnsi="Times New Roman"/>
                <w:sz w:val="22"/>
                <w:szCs w:val="22"/>
                <w:lang w:val="sr-Latn-CS"/>
              </w:rPr>
              <w:t>План за  201</w:t>
            </w:r>
            <w:r w:rsidR="00C55F3D">
              <w:rPr>
                <w:rFonts w:ascii="Times New Roman" w:hAnsi="Times New Roman"/>
                <w:sz w:val="22"/>
                <w:szCs w:val="22"/>
                <w:lang w:val="sr-Latn-CS"/>
              </w:rPr>
              <w:t>9</w:t>
            </w:r>
            <w:r w:rsidR="00D06E12" w:rsidRPr="004E7DFD">
              <w:rPr>
                <w:rFonts w:ascii="Times New Roman" w:hAnsi="Times New Roman"/>
                <w:sz w:val="22"/>
                <w:szCs w:val="22"/>
              </w:rPr>
              <w:t>.</w:t>
            </w:r>
          </w:p>
        </w:tc>
      </w:tr>
      <w:tr w:rsidR="00827F3E" w:rsidRPr="004E7DFD">
        <w:trPr>
          <w:trHeight w:val="461"/>
        </w:trPr>
        <w:tc>
          <w:tcPr>
            <w:tcW w:w="2482" w:type="dxa"/>
            <w:shd w:val="clear" w:color="auto" w:fill="auto"/>
          </w:tcPr>
          <w:p w:rsidR="00827F3E" w:rsidRPr="00C55F3D" w:rsidRDefault="00827F3E" w:rsidP="0040000B">
            <w:pPr>
              <w:rPr>
                <w:sz w:val="22"/>
                <w:szCs w:val="22"/>
              </w:rPr>
            </w:pPr>
            <w:r w:rsidRPr="004E7DFD">
              <w:rPr>
                <w:sz w:val="22"/>
                <w:szCs w:val="22"/>
                <w:lang w:val="bg-BG"/>
              </w:rPr>
              <w:t xml:space="preserve">Финансирање </w:t>
            </w:r>
            <w:r w:rsidR="0040000B">
              <w:rPr>
                <w:sz w:val="22"/>
                <w:szCs w:val="22"/>
                <w:lang w:val="bg-BG"/>
              </w:rPr>
              <w:t xml:space="preserve">програма за </w:t>
            </w:r>
            <w:r w:rsidRPr="004E7DFD">
              <w:rPr>
                <w:sz w:val="22"/>
                <w:szCs w:val="22"/>
                <w:lang w:val="bg-BG"/>
              </w:rPr>
              <w:t>млад</w:t>
            </w:r>
            <w:r w:rsidR="0040000B">
              <w:rPr>
                <w:sz w:val="22"/>
                <w:szCs w:val="22"/>
                <w:lang w:val="bg-BG"/>
              </w:rPr>
              <w:t>е</w:t>
            </w:r>
          </w:p>
        </w:tc>
        <w:tc>
          <w:tcPr>
            <w:tcW w:w="1529" w:type="dxa"/>
            <w:shd w:val="clear" w:color="auto" w:fill="auto"/>
            <w:vAlign w:val="center"/>
          </w:tcPr>
          <w:p w:rsidR="00827F3E" w:rsidRPr="004E7DFD" w:rsidRDefault="00827F3E" w:rsidP="00155BE1">
            <w:pPr>
              <w:pStyle w:val="MediumGrid21"/>
              <w:jc w:val="center"/>
              <w:rPr>
                <w:rFonts w:ascii="Times New Roman" w:hAnsi="Times New Roman"/>
                <w:sz w:val="22"/>
                <w:szCs w:val="22"/>
                <w:lang w:val="sr-Latn-CS"/>
              </w:rPr>
            </w:pPr>
          </w:p>
        </w:tc>
        <w:tc>
          <w:tcPr>
            <w:tcW w:w="1529" w:type="dxa"/>
            <w:shd w:val="clear" w:color="auto" w:fill="auto"/>
            <w:vAlign w:val="center"/>
          </w:tcPr>
          <w:p w:rsidR="00827F3E" w:rsidRPr="004E7DFD" w:rsidRDefault="00827F3E" w:rsidP="00155BE1">
            <w:pPr>
              <w:pStyle w:val="MediumGrid21"/>
              <w:jc w:val="center"/>
              <w:rPr>
                <w:rFonts w:ascii="Times New Roman" w:hAnsi="Times New Roman"/>
                <w:sz w:val="22"/>
                <w:szCs w:val="22"/>
                <w:lang w:val="sr-Latn-CS"/>
              </w:rPr>
            </w:pPr>
          </w:p>
        </w:tc>
        <w:tc>
          <w:tcPr>
            <w:tcW w:w="1529" w:type="dxa"/>
            <w:shd w:val="clear" w:color="auto" w:fill="auto"/>
            <w:vAlign w:val="center"/>
          </w:tcPr>
          <w:p w:rsidR="00827F3E" w:rsidRPr="0040000B" w:rsidRDefault="0040000B" w:rsidP="0040000B">
            <w:pPr>
              <w:pStyle w:val="MediumGrid21"/>
              <w:jc w:val="center"/>
              <w:rPr>
                <w:rFonts w:ascii="Times New Roman" w:hAnsi="Times New Roman"/>
                <w:sz w:val="22"/>
                <w:szCs w:val="22"/>
                <w:lang w:val="sr-Cyrl-RS"/>
              </w:rPr>
            </w:pPr>
            <w:r>
              <w:rPr>
                <w:rFonts w:ascii="Times New Roman" w:hAnsi="Times New Roman"/>
                <w:sz w:val="22"/>
                <w:szCs w:val="22"/>
                <w:lang w:val="sr-Cyrl-RS"/>
              </w:rPr>
              <w:t>2.426.000,00</w:t>
            </w:r>
          </w:p>
        </w:tc>
        <w:tc>
          <w:tcPr>
            <w:tcW w:w="1828" w:type="dxa"/>
            <w:shd w:val="clear" w:color="auto" w:fill="auto"/>
            <w:vAlign w:val="center"/>
          </w:tcPr>
          <w:p w:rsidR="00827F3E" w:rsidRPr="0040000B" w:rsidRDefault="0040000B" w:rsidP="00155BE1">
            <w:pPr>
              <w:pStyle w:val="MediumGrid21"/>
              <w:jc w:val="center"/>
              <w:rPr>
                <w:rFonts w:ascii="Times New Roman" w:hAnsi="Times New Roman"/>
                <w:sz w:val="22"/>
                <w:szCs w:val="22"/>
                <w:lang w:val="sr-Cyrl-RS"/>
              </w:rPr>
            </w:pPr>
            <w:r>
              <w:rPr>
                <w:rFonts w:ascii="Times New Roman" w:hAnsi="Times New Roman"/>
                <w:sz w:val="22"/>
                <w:szCs w:val="22"/>
                <w:lang w:val="sr-Cyrl-RS"/>
              </w:rPr>
              <w:t>2.650.000,00</w:t>
            </w:r>
          </w:p>
        </w:tc>
      </w:tr>
    </w:tbl>
    <w:p w:rsidR="00827F3E" w:rsidRPr="004E7DFD" w:rsidRDefault="00827F3E" w:rsidP="00827F3E">
      <w:pPr>
        <w:rPr>
          <w:b/>
          <w:sz w:val="22"/>
          <w:szCs w:val="22"/>
          <w:lang w:val="bg-BG"/>
        </w:rPr>
      </w:pPr>
    </w:p>
    <w:p w:rsidR="0040000B" w:rsidRDefault="00C830C1" w:rsidP="00827F3E">
      <w:pPr>
        <w:rPr>
          <w:b/>
          <w:lang w:val="bg-BG"/>
        </w:rPr>
      </w:pPr>
      <w:r w:rsidRPr="004E7DFD">
        <w:rPr>
          <w:b/>
          <w:sz w:val="22"/>
          <w:szCs w:val="22"/>
          <w:lang w:val="bg-BG"/>
        </w:rPr>
        <w:t>б)</w:t>
      </w:r>
      <w:r w:rsidRPr="004E7DFD">
        <w:rPr>
          <w:b/>
          <w:sz w:val="22"/>
          <w:szCs w:val="22"/>
          <w:lang w:val="sr-Latn-CS"/>
        </w:rPr>
        <w:t xml:space="preserve"> Финансирање из градског буџета за физичку културу по ставкама</w:t>
      </w:r>
      <w:r w:rsidR="0040000B" w:rsidRPr="0040000B">
        <w:rPr>
          <w:b/>
          <w:lang w:val="bg-BG"/>
        </w:rPr>
        <w:t xml:space="preserve"> </w:t>
      </w:r>
    </w:p>
    <w:p w:rsidR="00C830C1" w:rsidRPr="004E7DFD" w:rsidRDefault="0040000B" w:rsidP="00827F3E">
      <w:pPr>
        <w:rPr>
          <w:b/>
          <w:sz w:val="22"/>
          <w:szCs w:val="22"/>
          <w:lang w:val="sr-Latn-CS"/>
        </w:rPr>
      </w:pPr>
      <w:r>
        <w:rPr>
          <w:b/>
          <w:lang w:val="bg-BG"/>
        </w:rPr>
        <w:t>– Туристичко спортска организација</w:t>
      </w:r>
    </w:p>
    <w:p w:rsidR="00C830C1" w:rsidRPr="004E7DFD" w:rsidRDefault="00C830C1" w:rsidP="00827F3E">
      <w:pPr>
        <w:rPr>
          <w:b/>
          <w:sz w:val="22"/>
          <w:szCs w:val="22"/>
          <w:lang w:val="bg-BG"/>
        </w:rPr>
      </w:pPr>
    </w:p>
    <w:tbl>
      <w:tblPr>
        <w:tblpPr w:leftFromText="180" w:rightFromText="180" w:vertAnchor="text" w:horzAnchor="margin" w:tblpY="425"/>
        <w:tblW w:w="8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1481"/>
        <w:gridCol w:w="1481"/>
        <w:gridCol w:w="1481"/>
        <w:gridCol w:w="1637"/>
      </w:tblGrid>
      <w:tr w:rsidR="0040000B" w:rsidRPr="00121DA1" w:rsidTr="006365A1">
        <w:trPr>
          <w:trHeight w:val="711"/>
        </w:trPr>
        <w:tc>
          <w:tcPr>
            <w:tcW w:w="2818" w:type="dxa"/>
            <w:shd w:val="clear" w:color="auto" w:fill="FFFF99"/>
            <w:vAlign w:val="center"/>
          </w:tcPr>
          <w:p w:rsidR="0040000B" w:rsidRPr="00121DA1" w:rsidRDefault="0040000B" w:rsidP="00506012">
            <w:pPr>
              <w:jc w:val="center"/>
              <w:rPr>
                <w:bCs/>
                <w:color w:val="000000"/>
                <w:sz w:val="22"/>
                <w:szCs w:val="22"/>
                <w:lang w:val="bg-BG"/>
              </w:rPr>
            </w:pPr>
            <w:r w:rsidRPr="00121DA1">
              <w:rPr>
                <w:bCs/>
                <w:color w:val="000000"/>
                <w:sz w:val="22"/>
                <w:szCs w:val="22"/>
                <w:lang w:val="bg-BG"/>
              </w:rPr>
              <w:t>Назив</w:t>
            </w:r>
          </w:p>
        </w:tc>
        <w:tc>
          <w:tcPr>
            <w:tcW w:w="1481" w:type="dxa"/>
            <w:shd w:val="clear" w:color="auto" w:fill="FFFF99"/>
            <w:vAlign w:val="center"/>
          </w:tcPr>
          <w:p w:rsidR="0040000B" w:rsidRPr="00121DA1" w:rsidRDefault="0040000B" w:rsidP="00506012">
            <w:pPr>
              <w:jc w:val="center"/>
              <w:rPr>
                <w:bCs/>
                <w:color w:val="000000"/>
                <w:sz w:val="22"/>
                <w:szCs w:val="22"/>
                <w:lang w:val="bg-BG"/>
              </w:rPr>
            </w:pPr>
            <w:r w:rsidRPr="00121DA1">
              <w:rPr>
                <w:bCs/>
                <w:color w:val="000000"/>
                <w:sz w:val="22"/>
                <w:szCs w:val="22"/>
                <w:lang w:val="bg-BG"/>
              </w:rPr>
              <w:t>201</w:t>
            </w:r>
            <w:r w:rsidRPr="00121DA1">
              <w:rPr>
                <w:bCs/>
                <w:color w:val="000000"/>
                <w:sz w:val="22"/>
                <w:szCs w:val="22"/>
              </w:rPr>
              <w:t>6</w:t>
            </w:r>
            <w:r w:rsidRPr="00121DA1">
              <w:rPr>
                <w:bCs/>
                <w:color w:val="000000"/>
                <w:sz w:val="22"/>
                <w:szCs w:val="22"/>
                <w:lang w:val="bg-BG"/>
              </w:rPr>
              <w:t>.</w:t>
            </w:r>
          </w:p>
        </w:tc>
        <w:tc>
          <w:tcPr>
            <w:tcW w:w="1481" w:type="dxa"/>
            <w:shd w:val="clear" w:color="auto" w:fill="FFFF99"/>
            <w:vAlign w:val="center"/>
          </w:tcPr>
          <w:p w:rsidR="0040000B" w:rsidRPr="00121DA1" w:rsidRDefault="0040000B" w:rsidP="00506012">
            <w:pPr>
              <w:jc w:val="center"/>
              <w:rPr>
                <w:bCs/>
                <w:color w:val="000000"/>
                <w:sz w:val="22"/>
                <w:szCs w:val="22"/>
                <w:lang w:val="bg-BG"/>
              </w:rPr>
            </w:pPr>
            <w:r w:rsidRPr="00121DA1">
              <w:rPr>
                <w:bCs/>
                <w:color w:val="000000"/>
                <w:sz w:val="22"/>
                <w:szCs w:val="22"/>
                <w:lang w:val="bg-BG"/>
              </w:rPr>
              <w:t>201</w:t>
            </w:r>
            <w:r w:rsidRPr="00121DA1">
              <w:rPr>
                <w:bCs/>
                <w:color w:val="000000"/>
                <w:sz w:val="22"/>
                <w:szCs w:val="22"/>
              </w:rPr>
              <w:t>7</w:t>
            </w:r>
            <w:r w:rsidRPr="00121DA1">
              <w:rPr>
                <w:bCs/>
                <w:color w:val="000000"/>
                <w:sz w:val="22"/>
                <w:szCs w:val="22"/>
                <w:lang w:val="bg-BG"/>
              </w:rPr>
              <w:t>.</w:t>
            </w:r>
          </w:p>
        </w:tc>
        <w:tc>
          <w:tcPr>
            <w:tcW w:w="1481" w:type="dxa"/>
            <w:shd w:val="clear" w:color="auto" w:fill="FFFF99"/>
            <w:vAlign w:val="center"/>
          </w:tcPr>
          <w:p w:rsidR="0040000B" w:rsidRPr="00121DA1" w:rsidRDefault="0040000B" w:rsidP="00506012">
            <w:pPr>
              <w:jc w:val="center"/>
              <w:rPr>
                <w:bCs/>
                <w:color w:val="000000"/>
                <w:sz w:val="22"/>
                <w:szCs w:val="22"/>
                <w:lang w:val="bg-BG"/>
              </w:rPr>
            </w:pPr>
            <w:r w:rsidRPr="00121DA1">
              <w:rPr>
                <w:bCs/>
                <w:color w:val="000000"/>
                <w:sz w:val="22"/>
                <w:szCs w:val="22"/>
                <w:lang w:val="bg-BG"/>
              </w:rPr>
              <w:t>201</w:t>
            </w:r>
            <w:r w:rsidRPr="00121DA1">
              <w:rPr>
                <w:bCs/>
                <w:color w:val="000000"/>
                <w:sz w:val="22"/>
                <w:szCs w:val="22"/>
              </w:rPr>
              <w:t>8</w:t>
            </w:r>
            <w:r w:rsidRPr="00121DA1">
              <w:rPr>
                <w:bCs/>
                <w:color w:val="000000"/>
                <w:sz w:val="22"/>
                <w:szCs w:val="22"/>
                <w:lang w:val="bg-BG"/>
              </w:rPr>
              <w:t>.</w:t>
            </w:r>
          </w:p>
        </w:tc>
        <w:tc>
          <w:tcPr>
            <w:tcW w:w="1637" w:type="dxa"/>
            <w:shd w:val="clear" w:color="auto" w:fill="FFFF99"/>
            <w:vAlign w:val="center"/>
          </w:tcPr>
          <w:p w:rsidR="0040000B" w:rsidRPr="00121DA1" w:rsidRDefault="0040000B" w:rsidP="00506012">
            <w:pPr>
              <w:jc w:val="center"/>
              <w:rPr>
                <w:bCs/>
                <w:color w:val="000000"/>
                <w:sz w:val="22"/>
                <w:szCs w:val="22"/>
                <w:lang w:val="bg-BG"/>
              </w:rPr>
            </w:pPr>
            <w:r w:rsidRPr="00121DA1">
              <w:rPr>
                <w:bCs/>
                <w:color w:val="000000"/>
                <w:sz w:val="22"/>
                <w:szCs w:val="22"/>
                <w:lang w:val="bg-BG"/>
              </w:rPr>
              <w:t>План за 201</w:t>
            </w:r>
            <w:r w:rsidRPr="00121DA1">
              <w:rPr>
                <w:bCs/>
                <w:color w:val="000000"/>
                <w:sz w:val="22"/>
                <w:szCs w:val="22"/>
              </w:rPr>
              <w:t>9</w:t>
            </w:r>
            <w:r w:rsidRPr="00121DA1">
              <w:rPr>
                <w:bCs/>
                <w:color w:val="000000"/>
                <w:sz w:val="22"/>
                <w:szCs w:val="22"/>
                <w:lang w:val="bg-BG"/>
              </w:rPr>
              <w:t xml:space="preserve">. </w:t>
            </w:r>
          </w:p>
        </w:tc>
      </w:tr>
      <w:tr w:rsidR="0040000B" w:rsidRPr="00121DA1" w:rsidTr="006365A1">
        <w:trPr>
          <w:trHeight w:val="594"/>
        </w:trPr>
        <w:tc>
          <w:tcPr>
            <w:tcW w:w="2818" w:type="dxa"/>
            <w:shd w:val="clear" w:color="auto" w:fill="auto"/>
          </w:tcPr>
          <w:p w:rsidR="0040000B" w:rsidRPr="00121DA1" w:rsidRDefault="0040000B" w:rsidP="00506012">
            <w:pPr>
              <w:rPr>
                <w:color w:val="000000"/>
                <w:sz w:val="22"/>
                <w:szCs w:val="22"/>
                <w:lang w:val="bg-BG"/>
              </w:rPr>
            </w:pPr>
            <w:r w:rsidRPr="00121DA1">
              <w:rPr>
                <w:color w:val="000000"/>
                <w:sz w:val="22"/>
                <w:szCs w:val="22"/>
                <w:lang w:val="bg-BG"/>
              </w:rPr>
              <w:t>Плате и додаци запослених</w:t>
            </w:r>
          </w:p>
        </w:tc>
        <w:tc>
          <w:tcPr>
            <w:tcW w:w="1481" w:type="dxa"/>
            <w:shd w:val="clear" w:color="auto" w:fill="auto"/>
          </w:tcPr>
          <w:p w:rsidR="0040000B" w:rsidRPr="0058690E" w:rsidRDefault="0058690E" w:rsidP="00506012">
            <w:pPr>
              <w:jc w:val="right"/>
              <w:rPr>
                <w:color w:val="000000"/>
                <w:sz w:val="22"/>
                <w:szCs w:val="22"/>
                <w:lang w:val="sr-Cyrl-RS"/>
              </w:rPr>
            </w:pPr>
            <w:r>
              <w:rPr>
                <w:color w:val="000000"/>
                <w:sz w:val="22"/>
                <w:szCs w:val="22"/>
                <w:lang w:val="sr-Cyrl-RS"/>
              </w:rPr>
              <w:t>45</w:t>
            </w:r>
            <w:r w:rsidR="006365A1">
              <w:rPr>
                <w:color w:val="000000"/>
                <w:sz w:val="22"/>
                <w:szCs w:val="22"/>
                <w:lang w:val="sr-Cyrl-RS"/>
              </w:rPr>
              <w:t>.610.000,00</w:t>
            </w:r>
          </w:p>
        </w:tc>
        <w:tc>
          <w:tcPr>
            <w:tcW w:w="1481" w:type="dxa"/>
            <w:shd w:val="clear" w:color="auto" w:fill="auto"/>
          </w:tcPr>
          <w:p w:rsidR="0040000B" w:rsidRPr="006365A1" w:rsidRDefault="006365A1" w:rsidP="00506012">
            <w:pPr>
              <w:jc w:val="right"/>
              <w:rPr>
                <w:color w:val="000000"/>
                <w:sz w:val="22"/>
                <w:szCs w:val="22"/>
                <w:lang w:val="sr-Cyrl-RS"/>
              </w:rPr>
            </w:pPr>
            <w:r>
              <w:rPr>
                <w:color w:val="000000"/>
                <w:sz w:val="22"/>
                <w:szCs w:val="22"/>
                <w:lang w:val="sr-Cyrl-RS"/>
              </w:rPr>
              <w:t>46.663.000,00</w:t>
            </w:r>
          </w:p>
        </w:tc>
        <w:tc>
          <w:tcPr>
            <w:tcW w:w="1481" w:type="dxa"/>
            <w:shd w:val="clear" w:color="auto" w:fill="auto"/>
          </w:tcPr>
          <w:p w:rsidR="0040000B" w:rsidRPr="006365A1" w:rsidRDefault="006365A1" w:rsidP="00506012">
            <w:pPr>
              <w:jc w:val="right"/>
              <w:rPr>
                <w:color w:val="000000"/>
                <w:sz w:val="22"/>
                <w:szCs w:val="22"/>
                <w:lang w:val="sr-Cyrl-RS"/>
              </w:rPr>
            </w:pPr>
            <w:r>
              <w:rPr>
                <w:color w:val="000000"/>
                <w:sz w:val="22"/>
                <w:szCs w:val="22"/>
                <w:lang w:val="sr-Cyrl-RS"/>
              </w:rPr>
              <w:t>38.800.000,00</w:t>
            </w:r>
          </w:p>
        </w:tc>
        <w:tc>
          <w:tcPr>
            <w:tcW w:w="1637" w:type="dxa"/>
          </w:tcPr>
          <w:p w:rsidR="0040000B" w:rsidRPr="006365A1" w:rsidRDefault="006365A1" w:rsidP="00506012">
            <w:pPr>
              <w:jc w:val="right"/>
              <w:rPr>
                <w:color w:val="000000"/>
                <w:sz w:val="22"/>
                <w:szCs w:val="22"/>
                <w:lang w:val="sr-Cyrl-RS"/>
              </w:rPr>
            </w:pPr>
            <w:r>
              <w:rPr>
                <w:color w:val="000000"/>
                <w:sz w:val="22"/>
                <w:szCs w:val="22"/>
                <w:lang w:val="sr-Cyrl-RS"/>
              </w:rPr>
              <w:t>40.960.000,00</w:t>
            </w:r>
          </w:p>
        </w:tc>
      </w:tr>
      <w:tr w:rsidR="0040000B" w:rsidRPr="00121DA1" w:rsidTr="006365A1">
        <w:trPr>
          <w:trHeight w:val="594"/>
        </w:trPr>
        <w:tc>
          <w:tcPr>
            <w:tcW w:w="2818" w:type="dxa"/>
            <w:shd w:val="clear" w:color="auto" w:fill="auto"/>
          </w:tcPr>
          <w:p w:rsidR="0040000B" w:rsidRPr="00121DA1" w:rsidRDefault="0040000B" w:rsidP="00506012">
            <w:pPr>
              <w:rPr>
                <w:color w:val="000000"/>
                <w:sz w:val="22"/>
                <w:szCs w:val="22"/>
                <w:lang w:val="bg-BG"/>
              </w:rPr>
            </w:pPr>
            <w:r w:rsidRPr="00121DA1">
              <w:rPr>
                <w:color w:val="000000"/>
                <w:sz w:val="22"/>
                <w:szCs w:val="22"/>
                <w:lang w:val="bg-BG"/>
              </w:rPr>
              <w:t>Соц.допр.на терет послодавца</w:t>
            </w:r>
          </w:p>
        </w:tc>
        <w:tc>
          <w:tcPr>
            <w:tcW w:w="1481" w:type="dxa"/>
            <w:shd w:val="clear" w:color="auto" w:fill="auto"/>
          </w:tcPr>
          <w:p w:rsidR="0040000B" w:rsidRPr="006365A1" w:rsidRDefault="006365A1" w:rsidP="00506012">
            <w:pPr>
              <w:jc w:val="right"/>
              <w:rPr>
                <w:color w:val="000000"/>
                <w:sz w:val="22"/>
                <w:szCs w:val="22"/>
                <w:lang w:val="sr-Cyrl-RS"/>
              </w:rPr>
            </w:pPr>
            <w:r>
              <w:rPr>
                <w:color w:val="000000"/>
                <w:sz w:val="22"/>
                <w:szCs w:val="22"/>
                <w:lang w:val="sr-Cyrl-RS"/>
              </w:rPr>
              <w:t>8.420.000,00</w:t>
            </w:r>
          </w:p>
        </w:tc>
        <w:tc>
          <w:tcPr>
            <w:tcW w:w="1481" w:type="dxa"/>
            <w:shd w:val="clear" w:color="auto" w:fill="auto"/>
          </w:tcPr>
          <w:p w:rsidR="0040000B" w:rsidRPr="006365A1" w:rsidRDefault="006365A1" w:rsidP="00506012">
            <w:pPr>
              <w:jc w:val="right"/>
              <w:rPr>
                <w:color w:val="000000"/>
                <w:sz w:val="22"/>
                <w:szCs w:val="22"/>
                <w:lang w:val="sr-Cyrl-RS"/>
              </w:rPr>
            </w:pPr>
            <w:r>
              <w:rPr>
                <w:color w:val="000000"/>
                <w:sz w:val="22"/>
                <w:szCs w:val="22"/>
                <w:lang w:val="sr-Cyrl-RS"/>
              </w:rPr>
              <w:t>8.486.000,00</w:t>
            </w:r>
          </w:p>
        </w:tc>
        <w:tc>
          <w:tcPr>
            <w:tcW w:w="1481" w:type="dxa"/>
            <w:shd w:val="clear" w:color="auto" w:fill="auto"/>
          </w:tcPr>
          <w:p w:rsidR="0040000B" w:rsidRPr="006365A1" w:rsidRDefault="006365A1" w:rsidP="00506012">
            <w:pPr>
              <w:jc w:val="right"/>
              <w:rPr>
                <w:color w:val="000000"/>
                <w:sz w:val="22"/>
                <w:szCs w:val="22"/>
                <w:lang w:val="sr-Cyrl-RS"/>
              </w:rPr>
            </w:pPr>
            <w:r>
              <w:rPr>
                <w:color w:val="000000"/>
                <w:sz w:val="22"/>
                <w:szCs w:val="22"/>
                <w:lang w:val="sr-Cyrl-RS"/>
              </w:rPr>
              <w:t>6.959.000,00</w:t>
            </w:r>
          </w:p>
        </w:tc>
        <w:tc>
          <w:tcPr>
            <w:tcW w:w="1637" w:type="dxa"/>
          </w:tcPr>
          <w:p w:rsidR="0040000B" w:rsidRPr="006365A1" w:rsidRDefault="006365A1" w:rsidP="00506012">
            <w:pPr>
              <w:jc w:val="right"/>
              <w:rPr>
                <w:color w:val="000000"/>
                <w:sz w:val="22"/>
                <w:szCs w:val="22"/>
                <w:lang w:val="sr-Cyrl-RS"/>
              </w:rPr>
            </w:pPr>
            <w:r>
              <w:rPr>
                <w:color w:val="000000"/>
                <w:sz w:val="22"/>
                <w:szCs w:val="22"/>
                <w:lang w:val="sr-Cyrl-RS"/>
              </w:rPr>
              <w:t>7.342.000,00</w:t>
            </w:r>
          </w:p>
        </w:tc>
      </w:tr>
      <w:tr w:rsidR="0040000B" w:rsidRPr="00121DA1" w:rsidTr="006365A1">
        <w:trPr>
          <w:trHeight w:val="594"/>
        </w:trPr>
        <w:tc>
          <w:tcPr>
            <w:tcW w:w="2818" w:type="dxa"/>
            <w:shd w:val="clear" w:color="auto" w:fill="auto"/>
          </w:tcPr>
          <w:p w:rsidR="0040000B" w:rsidRPr="00121DA1" w:rsidRDefault="0040000B" w:rsidP="00506012">
            <w:pPr>
              <w:rPr>
                <w:color w:val="000000"/>
                <w:sz w:val="22"/>
                <w:szCs w:val="22"/>
                <w:lang w:val="bg-BG"/>
              </w:rPr>
            </w:pPr>
            <w:r w:rsidRPr="00121DA1">
              <w:rPr>
                <w:color w:val="000000"/>
                <w:sz w:val="22"/>
                <w:szCs w:val="22"/>
                <w:lang w:val="bg-BG"/>
              </w:rPr>
              <w:t>Додац.непрофитним.орг.</w:t>
            </w:r>
          </w:p>
        </w:tc>
        <w:tc>
          <w:tcPr>
            <w:tcW w:w="1481" w:type="dxa"/>
            <w:shd w:val="clear" w:color="auto" w:fill="auto"/>
          </w:tcPr>
          <w:p w:rsidR="0040000B" w:rsidRPr="00121DA1" w:rsidRDefault="0040000B" w:rsidP="00506012">
            <w:pPr>
              <w:jc w:val="right"/>
              <w:rPr>
                <w:color w:val="000000"/>
                <w:sz w:val="22"/>
                <w:szCs w:val="22"/>
                <w:lang w:val="en-GB"/>
              </w:rPr>
            </w:pPr>
          </w:p>
        </w:tc>
        <w:tc>
          <w:tcPr>
            <w:tcW w:w="1481" w:type="dxa"/>
            <w:shd w:val="clear" w:color="auto" w:fill="auto"/>
          </w:tcPr>
          <w:p w:rsidR="0040000B" w:rsidRPr="00121DA1" w:rsidRDefault="0040000B" w:rsidP="00506012">
            <w:pPr>
              <w:jc w:val="right"/>
              <w:rPr>
                <w:color w:val="000000"/>
                <w:sz w:val="22"/>
                <w:szCs w:val="22"/>
                <w:lang w:val="en-GB"/>
              </w:rPr>
            </w:pPr>
          </w:p>
        </w:tc>
        <w:tc>
          <w:tcPr>
            <w:tcW w:w="1481" w:type="dxa"/>
            <w:shd w:val="clear" w:color="auto" w:fill="auto"/>
          </w:tcPr>
          <w:p w:rsidR="0040000B" w:rsidRPr="00121DA1" w:rsidRDefault="0040000B" w:rsidP="00506012">
            <w:pPr>
              <w:jc w:val="right"/>
              <w:rPr>
                <w:color w:val="000000"/>
                <w:sz w:val="22"/>
                <w:szCs w:val="22"/>
                <w:lang w:val="en-GB"/>
              </w:rPr>
            </w:pPr>
          </w:p>
        </w:tc>
        <w:tc>
          <w:tcPr>
            <w:tcW w:w="1637" w:type="dxa"/>
          </w:tcPr>
          <w:p w:rsidR="0040000B" w:rsidRPr="00121DA1" w:rsidRDefault="0040000B" w:rsidP="00506012">
            <w:pPr>
              <w:jc w:val="right"/>
              <w:rPr>
                <w:color w:val="000000"/>
                <w:sz w:val="22"/>
                <w:szCs w:val="22"/>
                <w:lang w:val="en-GB"/>
              </w:rPr>
            </w:pPr>
          </w:p>
        </w:tc>
      </w:tr>
      <w:tr w:rsidR="0040000B" w:rsidRPr="00121DA1" w:rsidTr="006365A1">
        <w:trPr>
          <w:trHeight w:val="594"/>
        </w:trPr>
        <w:tc>
          <w:tcPr>
            <w:tcW w:w="2818" w:type="dxa"/>
            <w:tcBorders>
              <w:bottom w:val="single" w:sz="4" w:space="0" w:color="auto"/>
            </w:tcBorders>
            <w:shd w:val="clear" w:color="auto" w:fill="auto"/>
          </w:tcPr>
          <w:p w:rsidR="0040000B" w:rsidRPr="00121DA1" w:rsidRDefault="0040000B" w:rsidP="00506012">
            <w:pPr>
              <w:rPr>
                <w:color w:val="000000"/>
                <w:sz w:val="22"/>
                <w:szCs w:val="22"/>
                <w:lang w:val="bg-BG"/>
              </w:rPr>
            </w:pPr>
            <w:r w:rsidRPr="00121DA1">
              <w:rPr>
                <w:color w:val="000000"/>
                <w:sz w:val="22"/>
                <w:szCs w:val="22"/>
                <w:lang w:val="bg-BG"/>
              </w:rPr>
              <w:t>Јубиларне награде</w:t>
            </w:r>
          </w:p>
        </w:tc>
        <w:tc>
          <w:tcPr>
            <w:tcW w:w="1481" w:type="dxa"/>
            <w:tcBorders>
              <w:bottom w:val="single" w:sz="4" w:space="0" w:color="auto"/>
            </w:tcBorders>
            <w:shd w:val="clear" w:color="auto" w:fill="auto"/>
          </w:tcPr>
          <w:p w:rsidR="0040000B" w:rsidRPr="00121DA1" w:rsidRDefault="0040000B" w:rsidP="00506012">
            <w:pPr>
              <w:rPr>
                <w:color w:val="000000"/>
                <w:sz w:val="22"/>
                <w:szCs w:val="22"/>
                <w:lang w:val="bg-BG"/>
              </w:rPr>
            </w:pPr>
            <w:r w:rsidRPr="00121DA1">
              <w:rPr>
                <w:color w:val="000000"/>
                <w:sz w:val="22"/>
                <w:szCs w:val="22"/>
                <w:lang w:val="bg-BG"/>
              </w:rPr>
              <w:t> </w:t>
            </w:r>
            <w:r w:rsidR="006365A1">
              <w:rPr>
                <w:color w:val="000000"/>
                <w:sz w:val="22"/>
                <w:szCs w:val="22"/>
                <w:lang w:val="bg-BG"/>
              </w:rPr>
              <w:t>2.450.000,00</w:t>
            </w:r>
          </w:p>
        </w:tc>
        <w:tc>
          <w:tcPr>
            <w:tcW w:w="1481" w:type="dxa"/>
            <w:tcBorders>
              <w:bottom w:val="single" w:sz="4" w:space="0" w:color="auto"/>
            </w:tcBorders>
            <w:shd w:val="clear" w:color="auto" w:fill="auto"/>
          </w:tcPr>
          <w:p w:rsidR="0040000B" w:rsidRPr="00121DA1" w:rsidRDefault="006365A1" w:rsidP="00506012">
            <w:pPr>
              <w:jc w:val="right"/>
              <w:rPr>
                <w:color w:val="000000"/>
                <w:sz w:val="22"/>
                <w:szCs w:val="22"/>
                <w:lang w:val="bg-BG"/>
              </w:rPr>
            </w:pPr>
            <w:r>
              <w:rPr>
                <w:color w:val="000000"/>
                <w:sz w:val="22"/>
                <w:szCs w:val="22"/>
                <w:lang w:val="bg-BG"/>
              </w:rPr>
              <w:t>750.000,00</w:t>
            </w:r>
          </w:p>
        </w:tc>
        <w:tc>
          <w:tcPr>
            <w:tcW w:w="1481" w:type="dxa"/>
            <w:tcBorders>
              <w:bottom w:val="single" w:sz="4" w:space="0" w:color="auto"/>
            </w:tcBorders>
            <w:shd w:val="clear" w:color="auto" w:fill="auto"/>
          </w:tcPr>
          <w:p w:rsidR="0040000B" w:rsidRPr="00121DA1" w:rsidRDefault="006365A1" w:rsidP="00506012">
            <w:pPr>
              <w:jc w:val="right"/>
              <w:rPr>
                <w:color w:val="000000"/>
                <w:sz w:val="22"/>
                <w:szCs w:val="22"/>
                <w:lang w:val="bg-BG"/>
              </w:rPr>
            </w:pPr>
            <w:r>
              <w:rPr>
                <w:color w:val="000000"/>
                <w:sz w:val="22"/>
                <w:szCs w:val="22"/>
                <w:lang w:val="bg-BG"/>
              </w:rPr>
              <w:t>465.000,00</w:t>
            </w:r>
          </w:p>
        </w:tc>
        <w:tc>
          <w:tcPr>
            <w:tcW w:w="1637" w:type="dxa"/>
            <w:tcBorders>
              <w:bottom w:val="single" w:sz="4" w:space="0" w:color="auto"/>
            </w:tcBorders>
          </w:tcPr>
          <w:p w:rsidR="0040000B" w:rsidRPr="00121DA1" w:rsidRDefault="006365A1" w:rsidP="00506012">
            <w:pPr>
              <w:jc w:val="right"/>
              <w:rPr>
                <w:color w:val="000000"/>
                <w:sz w:val="22"/>
                <w:szCs w:val="22"/>
                <w:lang w:val="bg-BG"/>
              </w:rPr>
            </w:pPr>
            <w:r>
              <w:rPr>
                <w:color w:val="000000"/>
                <w:sz w:val="22"/>
                <w:szCs w:val="22"/>
                <w:lang w:val="bg-BG"/>
              </w:rPr>
              <w:t>100.000,00</w:t>
            </w:r>
          </w:p>
        </w:tc>
      </w:tr>
      <w:tr w:rsidR="006365A1" w:rsidRPr="00121DA1" w:rsidTr="006365A1">
        <w:trPr>
          <w:trHeight w:val="496"/>
        </w:trPr>
        <w:tc>
          <w:tcPr>
            <w:tcW w:w="2818" w:type="dxa"/>
            <w:shd w:val="clear" w:color="auto" w:fill="CCFFCC"/>
            <w:vAlign w:val="center"/>
          </w:tcPr>
          <w:p w:rsidR="006365A1" w:rsidRPr="00121DA1" w:rsidRDefault="006365A1" w:rsidP="006365A1">
            <w:pPr>
              <w:jc w:val="right"/>
              <w:rPr>
                <w:bCs/>
                <w:color w:val="000000"/>
                <w:sz w:val="22"/>
                <w:szCs w:val="22"/>
                <w:lang w:val="bg-BG"/>
              </w:rPr>
            </w:pPr>
            <w:r w:rsidRPr="00121DA1">
              <w:rPr>
                <w:bCs/>
                <w:color w:val="000000"/>
                <w:sz w:val="22"/>
                <w:szCs w:val="22"/>
                <w:lang w:val="bg-BG"/>
              </w:rPr>
              <w:t>УКУПНО</w:t>
            </w:r>
          </w:p>
        </w:tc>
        <w:tc>
          <w:tcPr>
            <w:tcW w:w="1481" w:type="dxa"/>
            <w:shd w:val="clear" w:color="auto" w:fill="CCFFCC"/>
            <w:noWrap/>
            <w:vAlign w:val="center"/>
          </w:tcPr>
          <w:p w:rsidR="006365A1" w:rsidRPr="008622F9" w:rsidRDefault="006365A1" w:rsidP="006365A1">
            <w:pPr>
              <w:jc w:val="right"/>
              <w:rPr>
                <w:color w:val="000000"/>
                <w:sz w:val="22"/>
                <w:szCs w:val="22"/>
                <w:lang w:val="sr-Cyrl-RS"/>
              </w:rPr>
            </w:pPr>
            <w:r>
              <w:rPr>
                <w:color w:val="000000"/>
                <w:sz w:val="22"/>
                <w:szCs w:val="22"/>
                <w:lang w:val="sr-Cyrl-RS"/>
              </w:rPr>
              <w:t>56.480.000,00</w:t>
            </w:r>
          </w:p>
        </w:tc>
        <w:tc>
          <w:tcPr>
            <w:tcW w:w="1481" w:type="dxa"/>
            <w:shd w:val="clear" w:color="auto" w:fill="CCFFCC"/>
            <w:noWrap/>
            <w:vAlign w:val="center"/>
          </w:tcPr>
          <w:p w:rsidR="006365A1" w:rsidRPr="008622F9" w:rsidRDefault="006365A1" w:rsidP="006365A1">
            <w:pPr>
              <w:jc w:val="right"/>
              <w:rPr>
                <w:color w:val="000000"/>
                <w:sz w:val="22"/>
                <w:szCs w:val="22"/>
                <w:lang w:val="sr-Cyrl-RS"/>
              </w:rPr>
            </w:pPr>
            <w:r>
              <w:rPr>
                <w:color w:val="000000"/>
                <w:sz w:val="22"/>
                <w:szCs w:val="22"/>
                <w:lang w:val="sr-Cyrl-RS"/>
              </w:rPr>
              <w:t>55.899.000,00</w:t>
            </w:r>
          </w:p>
        </w:tc>
        <w:tc>
          <w:tcPr>
            <w:tcW w:w="1481" w:type="dxa"/>
            <w:shd w:val="clear" w:color="auto" w:fill="CCFFCC"/>
            <w:noWrap/>
            <w:vAlign w:val="center"/>
          </w:tcPr>
          <w:p w:rsidR="006365A1" w:rsidRPr="008622F9" w:rsidRDefault="006365A1" w:rsidP="006365A1">
            <w:pPr>
              <w:jc w:val="right"/>
              <w:rPr>
                <w:color w:val="000000"/>
                <w:sz w:val="22"/>
                <w:szCs w:val="22"/>
                <w:lang w:val="sr-Cyrl-RS"/>
              </w:rPr>
            </w:pPr>
            <w:r>
              <w:rPr>
                <w:color w:val="000000"/>
                <w:sz w:val="22"/>
                <w:szCs w:val="22"/>
                <w:lang w:val="sr-Cyrl-RS"/>
              </w:rPr>
              <w:t>46.224.000,00</w:t>
            </w:r>
          </w:p>
        </w:tc>
        <w:tc>
          <w:tcPr>
            <w:tcW w:w="1637" w:type="dxa"/>
            <w:shd w:val="clear" w:color="auto" w:fill="CCFFCC"/>
            <w:vAlign w:val="center"/>
          </w:tcPr>
          <w:p w:rsidR="006365A1" w:rsidRPr="008622F9" w:rsidRDefault="006365A1" w:rsidP="006365A1">
            <w:pPr>
              <w:jc w:val="right"/>
              <w:rPr>
                <w:color w:val="000000"/>
                <w:sz w:val="22"/>
                <w:szCs w:val="22"/>
                <w:lang w:val="sr-Cyrl-RS"/>
              </w:rPr>
            </w:pPr>
            <w:r>
              <w:rPr>
                <w:color w:val="000000"/>
                <w:sz w:val="22"/>
                <w:szCs w:val="22"/>
                <w:lang w:val="sr-Cyrl-RS"/>
              </w:rPr>
              <w:t>48.402.000,00</w:t>
            </w:r>
          </w:p>
        </w:tc>
      </w:tr>
    </w:tbl>
    <w:p w:rsidR="0040000B" w:rsidRDefault="0040000B" w:rsidP="00827F3E">
      <w:pPr>
        <w:rPr>
          <w:b/>
          <w:sz w:val="22"/>
          <w:szCs w:val="22"/>
          <w:lang w:val="bg-BG"/>
        </w:rPr>
      </w:pPr>
    </w:p>
    <w:p w:rsidR="0040000B" w:rsidRDefault="0040000B" w:rsidP="00827F3E">
      <w:pPr>
        <w:rPr>
          <w:b/>
          <w:sz w:val="22"/>
          <w:szCs w:val="22"/>
          <w:lang w:val="bg-BG"/>
        </w:rPr>
      </w:pPr>
    </w:p>
    <w:p w:rsidR="0040000B" w:rsidRPr="004E7DFD" w:rsidRDefault="0040000B" w:rsidP="00827F3E">
      <w:pPr>
        <w:rPr>
          <w:b/>
          <w:sz w:val="22"/>
          <w:szCs w:val="22"/>
          <w:lang w:val="bg-BG"/>
        </w:rPr>
      </w:pPr>
    </w:p>
    <w:p w:rsidR="00C830C1" w:rsidRPr="004E7DFD" w:rsidRDefault="00C830C1" w:rsidP="00827F3E">
      <w:pPr>
        <w:rPr>
          <w:b/>
          <w:sz w:val="22"/>
          <w:szCs w:val="22"/>
          <w:lang w:val="bg-BG"/>
        </w:rPr>
      </w:pPr>
      <w:r w:rsidRPr="004E7DFD">
        <w:rPr>
          <w:b/>
          <w:sz w:val="22"/>
          <w:szCs w:val="22"/>
          <w:lang w:val="bg-BG"/>
        </w:rPr>
        <w:t>ц) Издвајања за рад локалне канцеларије за младе</w:t>
      </w:r>
      <w:r w:rsidR="00C36293" w:rsidRPr="004E7DFD">
        <w:rPr>
          <w:b/>
          <w:sz w:val="22"/>
          <w:szCs w:val="22"/>
          <w:lang w:val="bg-BG"/>
        </w:rPr>
        <w:t xml:space="preserve"> </w:t>
      </w:r>
    </w:p>
    <w:p w:rsidR="00C830C1" w:rsidRPr="004E7DFD" w:rsidRDefault="00C830C1" w:rsidP="00827F3E">
      <w:pPr>
        <w:rPr>
          <w:b/>
          <w:sz w:val="22"/>
          <w:szCs w:val="22"/>
          <w:lang w:val="bg-BG"/>
        </w:rPr>
      </w:pPr>
    </w:p>
    <w:p w:rsidR="00C830C1" w:rsidRDefault="00121DA1" w:rsidP="00A007FE">
      <w:pPr>
        <w:jc w:val="both"/>
        <w:rPr>
          <w:sz w:val="22"/>
          <w:szCs w:val="22"/>
          <w:lang w:val="bg-BG"/>
        </w:rPr>
      </w:pPr>
      <w:r w:rsidRPr="00121DA1">
        <w:rPr>
          <w:sz w:val="22"/>
          <w:szCs w:val="22"/>
          <w:lang w:val="bg-BG"/>
        </w:rPr>
        <w:t xml:space="preserve">Канцеларија за омладину, спорт и физичку културу </w:t>
      </w:r>
      <w:r w:rsidR="00FA0998">
        <w:rPr>
          <w:sz w:val="22"/>
          <w:szCs w:val="22"/>
          <w:lang w:val="bg-BG"/>
        </w:rPr>
        <w:t>функционише у оквиру</w:t>
      </w:r>
      <w:r>
        <w:rPr>
          <w:sz w:val="22"/>
          <w:szCs w:val="22"/>
          <w:lang w:val="bg-BG"/>
        </w:rPr>
        <w:t xml:space="preserve"> Одељења за друштвене делатности </w:t>
      </w:r>
      <w:r w:rsidRPr="00121DA1">
        <w:rPr>
          <w:sz w:val="22"/>
          <w:szCs w:val="22"/>
          <w:lang w:val="bg-BG"/>
        </w:rPr>
        <w:t>Градске управе Прокупље</w:t>
      </w:r>
      <w:r w:rsidR="005E7C57">
        <w:rPr>
          <w:sz w:val="22"/>
          <w:szCs w:val="22"/>
          <w:lang w:val="bg-BG"/>
        </w:rPr>
        <w:t>, па се текући трошкови</w:t>
      </w:r>
      <w:r>
        <w:rPr>
          <w:sz w:val="22"/>
          <w:szCs w:val="22"/>
          <w:lang w:val="bg-BG"/>
        </w:rPr>
        <w:t xml:space="preserve"> финасира</w:t>
      </w:r>
      <w:r w:rsidR="005E7C57">
        <w:rPr>
          <w:sz w:val="22"/>
          <w:szCs w:val="22"/>
          <w:lang w:val="bg-BG"/>
        </w:rPr>
        <w:t>ју</w:t>
      </w:r>
      <w:r>
        <w:rPr>
          <w:sz w:val="22"/>
          <w:szCs w:val="22"/>
          <w:lang w:val="bg-BG"/>
        </w:rPr>
        <w:t xml:space="preserve"> из градског буџета.</w:t>
      </w:r>
    </w:p>
    <w:p w:rsidR="005E7C57" w:rsidRDefault="005E7C57" w:rsidP="00A007FE">
      <w:pPr>
        <w:jc w:val="both"/>
        <w:rPr>
          <w:sz w:val="22"/>
          <w:szCs w:val="22"/>
          <w:lang w:val="bg-BG"/>
        </w:rPr>
      </w:pPr>
    </w:p>
    <w:p w:rsidR="00121DA1" w:rsidRDefault="00121DA1" w:rsidP="00A007FE">
      <w:pPr>
        <w:jc w:val="both"/>
        <w:rPr>
          <w:sz w:val="22"/>
          <w:szCs w:val="22"/>
          <w:lang w:val="bg-BG"/>
        </w:rPr>
      </w:pPr>
      <w:r>
        <w:rPr>
          <w:sz w:val="22"/>
          <w:szCs w:val="22"/>
          <w:lang w:val="bg-BG"/>
        </w:rPr>
        <w:t>Рад Канцеларије је организован у две</w:t>
      </w:r>
      <w:r w:rsidR="00FA0998">
        <w:rPr>
          <w:sz w:val="22"/>
          <w:szCs w:val="22"/>
          <w:lang w:val="bg-BG"/>
        </w:rPr>
        <w:t xml:space="preserve"> физички и оперативно независне јединице</w:t>
      </w:r>
      <w:r w:rsidR="00D502A6">
        <w:rPr>
          <w:sz w:val="22"/>
          <w:szCs w:val="22"/>
          <w:lang w:val="bg-BG"/>
        </w:rPr>
        <w:t>, од којих се једна бави пословима из домена омладинске политике</w:t>
      </w:r>
      <w:r>
        <w:rPr>
          <w:sz w:val="22"/>
          <w:szCs w:val="22"/>
          <w:lang w:val="bg-BG"/>
        </w:rPr>
        <w:t xml:space="preserve">, </w:t>
      </w:r>
      <w:r w:rsidR="00D502A6">
        <w:rPr>
          <w:sz w:val="22"/>
          <w:szCs w:val="22"/>
          <w:lang w:val="bg-BG"/>
        </w:rPr>
        <w:t>а друга</w:t>
      </w:r>
      <w:r>
        <w:rPr>
          <w:sz w:val="22"/>
          <w:szCs w:val="22"/>
          <w:lang w:val="bg-BG"/>
        </w:rPr>
        <w:t xml:space="preserve"> </w:t>
      </w:r>
      <w:r w:rsidR="00D502A6">
        <w:rPr>
          <w:sz w:val="22"/>
          <w:szCs w:val="22"/>
          <w:lang w:val="bg-BG"/>
        </w:rPr>
        <w:t xml:space="preserve">у области </w:t>
      </w:r>
      <w:r>
        <w:rPr>
          <w:sz w:val="22"/>
          <w:szCs w:val="22"/>
          <w:lang w:val="bg-BG"/>
        </w:rPr>
        <w:t>спорта и физичке културе.</w:t>
      </w:r>
    </w:p>
    <w:p w:rsidR="005E7C57" w:rsidRDefault="005E7C57" w:rsidP="00D502A6">
      <w:pPr>
        <w:jc w:val="both"/>
        <w:rPr>
          <w:sz w:val="22"/>
          <w:szCs w:val="22"/>
          <w:lang w:val="bg-BG"/>
        </w:rPr>
      </w:pPr>
    </w:p>
    <w:p w:rsidR="00C830C1" w:rsidRPr="004E7DFD" w:rsidRDefault="00121DA1" w:rsidP="00D502A6">
      <w:pPr>
        <w:jc w:val="both"/>
        <w:rPr>
          <w:b/>
          <w:sz w:val="22"/>
          <w:szCs w:val="22"/>
          <w:lang w:val="bg-BG"/>
        </w:rPr>
      </w:pPr>
      <w:r>
        <w:rPr>
          <w:sz w:val="22"/>
          <w:szCs w:val="22"/>
          <w:lang w:val="bg-BG"/>
        </w:rPr>
        <w:t>Пословима у области омладине бави се двоје службеника у сталном радном односу.</w:t>
      </w:r>
    </w:p>
    <w:p w:rsidR="00827F3E" w:rsidRPr="004E7DFD" w:rsidRDefault="00827F3E" w:rsidP="00485C81">
      <w:pPr>
        <w:rPr>
          <w:b/>
          <w:lang w:val="bg-BG"/>
        </w:rPr>
        <w:sectPr w:rsidR="00827F3E" w:rsidRPr="004E7DFD" w:rsidSect="00CC2CB1">
          <w:pgSz w:w="11909" w:h="16834" w:code="9"/>
          <w:pgMar w:top="1258" w:right="1111" w:bottom="720" w:left="1622"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p>
    <w:p w:rsidR="00CC2CB1" w:rsidRPr="004E7DFD" w:rsidRDefault="0012494C" w:rsidP="00CC2CB1">
      <w:pPr>
        <w:rPr>
          <w:b/>
          <w:lang w:val="bg-BG"/>
        </w:rPr>
      </w:pPr>
      <w:r w:rsidRPr="004E7DFD">
        <w:rPr>
          <w:b/>
          <w:lang w:val="bg-BG"/>
        </w:rPr>
        <w:lastRenderedPageBreak/>
        <w:t>4</w:t>
      </w:r>
      <w:r w:rsidR="00CC2CB1" w:rsidRPr="004E7DFD">
        <w:rPr>
          <w:b/>
          <w:lang w:val="bg-BG"/>
        </w:rPr>
        <w:t>.5</w:t>
      </w:r>
      <w:r w:rsidR="00CC2CB1" w:rsidRPr="004E7DFD">
        <w:rPr>
          <w:b/>
          <w:lang w:val="bg-BG"/>
        </w:rPr>
        <w:tab/>
        <w:t>SWOT a</w:t>
      </w:r>
      <w:r w:rsidR="00D646A2" w:rsidRPr="004E7DFD">
        <w:rPr>
          <w:b/>
          <w:lang w:val="bg-BG"/>
        </w:rPr>
        <w:t>нализа</w:t>
      </w:r>
    </w:p>
    <w:p w:rsidR="00AF2EAF" w:rsidRPr="004E7DFD" w:rsidRDefault="00AF2EAF" w:rsidP="00CC2CB1">
      <w:pPr>
        <w:rPr>
          <w:b/>
          <w:bCs/>
          <w:lang w:val="bg-BG"/>
        </w:rPr>
      </w:pPr>
    </w:p>
    <w:p w:rsidR="00CC2CB1" w:rsidRPr="004E7DFD" w:rsidRDefault="00CC2CB1" w:rsidP="00CC2CB1">
      <w:pPr>
        <w:jc w:val="center"/>
        <w:rPr>
          <w:b/>
          <w:sz w:val="20"/>
          <w:szCs w:val="20"/>
          <w:lang w:val="bg-BG"/>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502"/>
      </w:tblGrid>
      <w:tr w:rsidR="00F8275F" w:rsidRPr="004E7DFD">
        <w:trPr>
          <w:trHeight w:val="5161"/>
        </w:trPr>
        <w:tc>
          <w:tcPr>
            <w:tcW w:w="4786" w:type="dxa"/>
          </w:tcPr>
          <w:p w:rsidR="00F8275F" w:rsidRPr="004E7DFD" w:rsidRDefault="00F8275F" w:rsidP="00A57CBA">
            <w:pPr>
              <w:rPr>
                <w:b/>
                <w:color w:val="FF0000"/>
                <w:sz w:val="20"/>
                <w:szCs w:val="20"/>
                <w:lang w:val="bg-BG"/>
              </w:rPr>
            </w:pPr>
            <w:r w:rsidRPr="004E7DFD">
              <w:rPr>
                <w:b/>
                <w:color w:val="FF0000"/>
                <w:sz w:val="20"/>
                <w:szCs w:val="20"/>
                <w:lang w:val="bg-BG"/>
              </w:rPr>
              <w:t xml:space="preserve">S    </w:t>
            </w:r>
            <w:r w:rsidRPr="004E7DFD">
              <w:rPr>
                <w:b/>
                <w:color w:val="FF0000"/>
                <w:sz w:val="20"/>
                <w:szCs w:val="20"/>
                <w:u w:val="single"/>
                <w:lang w:val="bg-BG"/>
              </w:rPr>
              <w:t>Предности</w:t>
            </w:r>
          </w:p>
          <w:p w:rsidR="00F8275F" w:rsidRPr="004E7DFD" w:rsidRDefault="00F8275F" w:rsidP="00A57CBA">
            <w:pPr>
              <w:rPr>
                <w:b/>
                <w:sz w:val="20"/>
                <w:szCs w:val="20"/>
                <w:lang w:val="bg-BG"/>
              </w:rPr>
            </w:pPr>
          </w:p>
          <w:p w:rsidR="00F8275F" w:rsidRDefault="00F8275F" w:rsidP="000F665F">
            <w:pPr>
              <w:pStyle w:val="ColorfulList-Accent111"/>
              <w:numPr>
                <w:ilvl w:val="0"/>
                <w:numId w:val="3"/>
              </w:numPr>
              <w:rPr>
                <w:sz w:val="22"/>
                <w:szCs w:val="22"/>
                <w:lang w:val="bg-BG"/>
              </w:rPr>
            </w:pPr>
            <w:r>
              <w:rPr>
                <w:sz w:val="22"/>
                <w:szCs w:val="22"/>
                <w:lang w:val="bg-BG"/>
              </w:rPr>
              <w:t>Постојање КЗМ</w:t>
            </w:r>
          </w:p>
          <w:p w:rsidR="00F8275F" w:rsidRDefault="00F8275F" w:rsidP="000F665F">
            <w:pPr>
              <w:pStyle w:val="ColorfulList-Accent111"/>
              <w:numPr>
                <w:ilvl w:val="0"/>
                <w:numId w:val="3"/>
              </w:numPr>
              <w:rPr>
                <w:sz w:val="22"/>
                <w:szCs w:val="22"/>
                <w:lang w:val="bg-BG"/>
              </w:rPr>
            </w:pPr>
            <w:r>
              <w:rPr>
                <w:sz w:val="22"/>
                <w:szCs w:val="22"/>
                <w:lang w:val="bg-BG"/>
              </w:rPr>
              <w:t>Постојање струковних школа</w:t>
            </w:r>
          </w:p>
          <w:p w:rsidR="00F8275F" w:rsidRDefault="00F8275F" w:rsidP="000F665F">
            <w:pPr>
              <w:pStyle w:val="ColorfulList-Accent111"/>
              <w:numPr>
                <w:ilvl w:val="0"/>
                <w:numId w:val="3"/>
              </w:numPr>
              <w:rPr>
                <w:sz w:val="22"/>
                <w:szCs w:val="22"/>
                <w:lang w:val="bg-BG"/>
              </w:rPr>
            </w:pPr>
            <w:r>
              <w:rPr>
                <w:sz w:val="22"/>
                <w:szCs w:val="22"/>
                <w:lang w:val="bg-BG"/>
              </w:rPr>
              <w:t>Градски</w:t>
            </w:r>
            <w:r w:rsidR="00A57CBA">
              <w:rPr>
                <w:sz w:val="22"/>
                <w:szCs w:val="22"/>
              </w:rPr>
              <w:t>/</w:t>
            </w:r>
            <w:r>
              <w:rPr>
                <w:sz w:val="22"/>
                <w:szCs w:val="22"/>
                <w:lang w:val="bg-BG"/>
              </w:rPr>
              <w:t>ђачки парламент</w:t>
            </w:r>
          </w:p>
          <w:p w:rsidR="00F8275F" w:rsidRDefault="00F8275F" w:rsidP="000F665F">
            <w:pPr>
              <w:pStyle w:val="ColorfulList-Accent111"/>
              <w:numPr>
                <w:ilvl w:val="0"/>
                <w:numId w:val="3"/>
              </w:numPr>
              <w:rPr>
                <w:sz w:val="22"/>
                <w:szCs w:val="22"/>
                <w:lang w:val="bg-BG"/>
              </w:rPr>
            </w:pPr>
            <w:r>
              <w:rPr>
                <w:sz w:val="22"/>
                <w:szCs w:val="22"/>
                <w:lang w:val="bg-BG"/>
              </w:rPr>
              <w:t>Спортски клубови (одбојка, кошарка, фудбал, карате</w:t>
            </w:r>
            <w:r w:rsidR="00A57CBA">
              <w:rPr>
                <w:sz w:val="22"/>
                <w:szCs w:val="22"/>
                <w:lang w:val="bg-BG"/>
              </w:rPr>
              <w:t>,</w:t>
            </w:r>
            <w:r w:rsidR="00C16639">
              <w:rPr>
                <w:sz w:val="22"/>
                <w:szCs w:val="22"/>
                <w:lang w:val="bg-BG"/>
              </w:rPr>
              <w:t xml:space="preserve"> тенис, стони тенис,</w:t>
            </w:r>
            <w:r w:rsidR="00A57CBA">
              <w:rPr>
                <w:sz w:val="22"/>
                <w:szCs w:val="22"/>
                <w:lang w:val="bg-BG"/>
              </w:rPr>
              <w:t xml:space="preserve"> гимнастика, атлетика</w:t>
            </w:r>
            <w:r w:rsidR="00C16639">
              <w:rPr>
                <w:sz w:val="22"/>
                <w:szCs w:val="22"/>
                <w:lang w:val="bg-BG"/>
              </w:rPr>
              <w:t>, параглајдинг</w:t>
            </w:r>
            <w:r w:rsidR="00A57CBA">
              <w:rPr>
                <w:sz w:val="22"/>
                <w:szCs w:val="22"/>
                <w:lang w:val="bg-BG"/>
              </w:rPr>
              <w:t>.</w:t>
            </w:r>
            <w:r>
              <w:rPr>
                <w:sz w:val="22"/>
                <w:szCs w:val="22"/>
                <w:lang w:val="bg-BG"/>
              </w:rPr>
              <w:t>..)</w:t>
            </w:r>
          </w:p>
          <w:p w:rsidR="00F8275F" w:rsidRDefault="00F8275F" w:rsidP="000F665F">
            <w:pPr>
              <w:pStyle w:val="ColorfulList-Accent111"/>
              <w:numPr>
                <w:ilvl w:val="0"/>
                <w:numId w:val="3"/>
              </w:numPr>
              <w:rPr>
                <w:sz w:val="22"/>
                <w:szCs w:val="22"/>
                <w:lang w:val="bg-BG"/>
              </w:rPr>
            </w:pPr>
            <w:r>
              <w:rPr>
                <w:sz w:val="22"/>
                <w:szCs w:val="22"/>
                <w:lang w:val="bg-BG"/>
              </w:rPr>
              <w:t xml:space="preserve">Могућност промоције програма за младе путем медија (ТВ, радио, новине, </w:t>
            </w:r>
            <w:r w:rsidR="009C126F">
              <w:rPr>
                <w:sz w:val="22"/>
                <w:szCs w:val="22"/>
                <w:lang w:val="bg-BG"/>
              </w:rPr>
              <w:t>и</w:t>
            </w:r>
            <w:r>
              <w:rPr>
                <w:sz w:val="22"/>
                <w:szCs w:val="22"/>
                <w:lang w:val="bg-BG"/>
              </w:rPr>
              <w:t>нтернет портали)</w:t>
            </w:r>
          </w:p>
          <w:p w:rsidR="00A57CBA" w:rsidRDefault="00A57CBA" w:rsidP="000F665F">
            <w:pPr>
              <w:pStyle w:val="ColorfulList-Accent111"/>
              <w:numPr>
                <w:ilvl w:val="0"/>
                <w:numId w:val="3"/>
              </w:numPr>
              <w:rPr>
                <w:sz w:val="22"/>
                <w:szCs w:val="22"/>
                <w:lang w:val="bg-BG"/>
              </w:rPr>
            </w:pPr>
            <w:r>
              <w:rPr>
                <w:sz w:val="22"/>
                <w:szCs w:val="22"/>
                <w:lang w:val="bg-BG"/>
              </w:rPr>
              <w:t>Омладинско књижевно друштво (Дом културе)</w:t>
            </w:r>
          </w:p>
          <w:p w:rsidR="00F8275F" w:rsidRDefault="00A57CBA" w:rsidP="000F665F">
            <w:pPr>
              <w:pStyle w:val="ColorfulList-Accent111"/>
              <w:numPr>
                <w:ilvl w:val="0"/>
                <w:numId w:val="3"/>
              </w:numPr>
              <w:rPr>
                <w:sz w:val="22"/>
                <w:szCs w:val="22"/>
                <w:lang w:val="bg-BG"/>
              </w:rPr>
            </w:pPr>
            <w:r>
              <w:rPr>
                <w:sz w:val="22"/>
                <w:szCs w:val="22"/>
                <w:lang w:val="bg-BG"/>
              </w:rPr>
              <w:t>Драмски студио Гимназије</w:t>
            </w:r>
          </w:p>
          <w:p w:rsidR="00A57CBA" w:rsidRPr="009C126F" w:rsidRDefault="00A57CBA" w:rsidP="000F665F">
            <w:pPr>
              <w:pStyle w:val="ColorfulList-Accent111"/>
              <w:numPr>
                <w:ilvl w:val="0"/>
                <w:numId w:val="3"/>
              </w:numPr>
              <w:rPr>
                <w:sz w:val="22"/>
                <w:szCs w:val="22"/>
                <w:lang w:val="bg-BG"/>
              </w:rPr>
            </w:pPr>
            <w:r>
              <w:rPr>
                <w:sz w:val="22"/>
                <w:szCs w:val="22"/>
              </w:rPr>
              <w:t>Junior achi</w:t>
            </w:r>
            <w:r w:rsidR="003456F6">
              <w:rPr>
                <w:sz w:val="22"/>
                <w:szCs w:val="22"/>
                <w:lang w:val="sr-Cyrl-RS"/>
              </w:rPr>
              <w:t>е</w:t>
            </w:r>
            <w:r>
              <w:rPr>
                <w:sz w:val="22"/>
                <w:szCs w:val="22"/>
              </w:rPr>
              <w:t>v</w:t>
            </w:r>
            <w:r w:rsidR="003456F6">
              <w:rPr>
                <w:sz w:val="22"/>
                <w:szCs w:val="22"/>
                <w:lang w:val="sr-Cyrl-RS"/>
              </w:rPr>
              <w:t>е</w:t>
            </w:r>
            <w:r>
              <w:rPr>
                <w:sz w:val="22"/>
                <w:szCs w:val="22"/>
              </w:rPr>
              <w:t>ment</w:t>
            </w:r>
          </w:p>
          <w:p w:rsidR="00C16639" w:rsidRPr="00C16639" w:rsidRDefault="00C16639" w:rsidP="000F665F">
            <w:pPr>
              <w:pStyle w:val="ColorfulList-Accent111"/>
              <w:numPr>
                <w:ilvl w:val="0"/>
                <w:numId w:val="3"/>
              </w:numPr>
              <w:rPr>
                <w:sz w:val="22"/>
                <w:szCs w:val="22"/>
                <w:lang w:val="bg-BG"/>
              </w:rPr>
            </w:pPr>
            <w:r>
              <w:rPr>
                <w:sz w:val="22"/>
                <w:szCs w:val="22"/>
                <w:lang w:val="sr-Cyrl-RS"/>
              </w:rPr>
              <w:t>Удружења и неформалне групе младих</w:t>
            </w:r>
          </w:p>
          <w:p w:rsidR="00C16639" w:rsidRPr="00C16639" w:rsidRDefault="00C16639" w:rsidP="000F665F">
            <w:pPr>
              <w:pStyle w:val="ColorfulList-Accent111"/>
              <w:numPr>
                <w:ilvl w:val="0"/>
                <w:numId w:val="3"/>
              </w:numPr>
              <w:rPr>
                <w:sz w:val="22"/>
                <w:szCs w:val="22"/>
                <w:lang w:val="bg-BG"/>
              </w:rPr>
            </w:pPr>
            <w:r>
              <w:rPr>
                <w:sz w:val="22"/>
                <w:szCs w:val="22"/>
                <w:lang w:val="sr-Cyrl-RS"/>
              </w:rPr>
              <w:t>Д</w:t>
            </w:r>
            <w:r w:rsidR="009C126F">
              <w:rPr>
                <w:sz w:val="22"/>
                <w:szCs w:val="22"/>
                <w:lang w:val="sr-Cyrl-RS"/>
              </w:rPr>
              <w:t>руге цивилне организације</w:t>
            </w:r>
          </w:p>
          <w:p w:rsidR="00C16639" w:rsidRPr="00C16639" w:rsidRDefault="00C16639" w:rsidP="000F665F">
            <w:pPr>
              <w:pStyle w:val="ColorfulList-Accent111"/>
              <w:numPr>
                <w:ilvl w:val="0"/>
                <w:numId w:val="3"/>
              </w:numPr>
              <w:rPr>
                <w:sz w:val="22"/>
                <w:szCs w:val="22"/>
                <w:lang w:val="bg-BG"/>
              </w:rPr>
            </w:pPr>
            <w:r>
              <w:rPr>
                <w:sz w:val="22"/>
                <w:szCs w:val="22"/>
                <w:lang w:val="sr-Cyrl-RS"/>
              </w:rPr>
              <w:t>Школске секције</w:t>
            </w:r>
          </w:p>
        </w:tc>
        <w:tc>
          <w:tcPr>
            <w:tcW w:w="4502" w:type="dxa"/>
          </w:tcPr>
          <w:p w:rsidR="00F8275F" w:rsidRPr="004E7DFD" w:rsidRDefault="00F8275F" w:rsidP="00A57CBA">
            <w:pPr>
              <w:rPr>
                <w:b/>
                <w:color w:val="FF0000"/>
                <w:sz w:val="20"/>
                <w:szCs w:val="20"/>
                <w:u w:val="single"/>
                <w:lang w:val="bg-BG"/>
              </w:rPr>
            </w:pPr>
            <w:r w:rsidRPr="004E7DFD">
              <w:rPr>
                <w:b/>
                <w:color w:val="FF0000"/>
                <w:sz w:val="20"/>
                <w:szCs w:val="20"/>
                <w:lang w:val="bg-BG"/>
              </w:rPr>
              <w:t xml:space="preserve">W    </w:t>
            </w:r>
            <w:r w:rsidRPr="004E7DFD">
              <w:rPr>
                <w:b/>
                <w:color w:val="FF0000"/>
                <w:sz w:val="20"/>
                <w:szCs w:val="20"/>
                <w:u w:val="single"/>
                <w:lang w:val="bg-BG"/>
              </w:rPr>
              <w:t>Слабости</w:t>
            </w:r>
          </w:p>
          <w:p w:rsidR="00F8275F" w:rsidRPr="004E7DFD" w:rsidRDefault="00F8275F" w:rsidP="00A57CBA">
            <w:pPr>
              <w:rPr>
                <w:b/>
                <w:sz w:val="20"/>
                <w:szCs w:val="20"/>
                <w:lang w:val="bg-BG"/>
              </w:rPr>
            </w:pPr>
          </w:p>
          <w:p w:rsidR="00F8275F" w:rsidRDefault="00A57CBA" w:rsidP="000F665F">
            <w:pPr>
              <w:numPr>
                <w:ilvl w:val="0"/>
                <w:numId w:val="3"/>
              </w:numPr>
              <w:rPr>
                <w:sz w:val="20"/>
                <w:szCs w:val="20"/>
                <w:lang w:val="bg-BG"/>
              </w:rPr>
            </w:pPr>
            <w:r>
              <w:rPr>
                <w:sz w:val="20"/>
                <w:szCs w:val="20"/>
                <w:lang w:val="bg-BG"/>
              </w:rPr>
              <w:t>Немотивисаност  и н</w:t>
            </w:r>
            <w:r w:rsidR="00F8275F">
              <w:rPr>
                <w:sz w:val="20"/>
                <w:szCs w:val="20"/>
                <w:lang w:val="bg-BG"/>
              </w:rPr>
              <w:t>едовољна укљученост младих</w:t>
            </w:r>
            <w:r>
              <w:rPr>
                <w:sz w:val="20"/>
                <w:szCs w:val="20"/>
                <w:lang w:val="bg-BG"/>
              </w:rPr>
              <w:t xml:space="preserve">  у доношење одлука које их се тичу, неуважавање мишљења и потреба</w:t>
            </w:r>
          </w:p>
          <w:p w:rsidR="00F8275F" w:rsidRDefault="00F8275F" w:rsidP="000F665F">
            <w:pPr>
              <w:numPr>
                <w:ilvl w:val="0"/>
                <w:numId w:val="3"/>
              </w:numPr>
              <w:rPr>
                <w:sz w:val="20"/>
                <w:szCs w:val="20"/>
                <w:lang w:val="bg-BG"/>
              </w:rPr>
            </w:pPr>
            <w:r>
              <w:rPr>
                <w:sz w:val="20"/>
                <w:szCs w:val="20"/>
                <w:lang w:val="bg-BG"/>
              </w:rPr>
              <w:t>Недовољно развијени програми за међународну размену и сарадњу</w:t>
            </w:r>
          </w:p>
          <w:p w:rsidR="00F8275F" w:rsidRDefault="00F8275F" w:rsidP="000F665F">
            <w:pPr>
              <w:numPr>
                <w:ilvl w:val="0"/>
                <w:numId w:val="3"/>
              </w:numPr>
              <w:rPr>
                <w:sz w:val="20"/>
                <w:szCs w:val="20"/>
                <w:lang w:val="bg-BG"/>
              </w:rPr>
            </w:pPr>
            <w:r>
              <w:rPr>
                <w:sz w:val="20"/>
                <w:szCs w:val="20"/>
                <w:lang w:val="bg-BG"/>
              </w:rPr>
              <w:t>Мала могућност запошљавања</w:t>
            </w:r>
            <w:r w:rsidR="00A57CBA">
              <w:rPr>
                <w:sz w:val="20"/>
                <w:szCs w:val="20"/>
                <w:lang w:val="bg-BG"/>
              </w:rPr>
              <w:t xml:space="preserve"> и самозапошљавања</w:t>
            </w:r>
          </w:p>
          <w:p w:rsidR="00A57CBA" w:rsidRDefault="00F8275F" w:rsidP="000F665F">
            <w:pPr>
              <w:numPr>
                <w:ilvl w:val="0"/>
                <w:numId w:val="3"/>
              </w:numPr>
              <w:rPr>
                <w:sz w:val="20"/>
                <w:szCs w:val="20"/>
                <w:lang w:val="bg-BG"/>
              </w:rPr>
            </w:pPr>
            <w:r>
              <w:rPr>
                <w:sz w:val="20"/>
                <w:szCs w:val="20"/>
                <w:lang w:val="bg-BG"/>
              </w:rPr>
              <w:t>О</w:t>
            </w:r>
            <w:r w:rsidR="00A57CBA">
              <w:rPr>
                <w:sz w:val="20"/>
                <w:szCs w:val="20"/>
                <w:lang w:val="bg-BG"/>
              </w:rPr>
              <w:t>длазак младих ка већим центрима</w:t>
            </w:r>
          </w:p>
          <w:p w:rsidR="00F8275F" w:rsidRDefault="00A57CBA" w:rsidP="000F665F">
            <w:pPr>
              <w:numPr>
                <w:ilvl w:val="0"/>
                <w:numId w:val="3"/>
              </w:numPr>
              <w:rPr>
                <w:sz w:val="20"/>
                <w:szCs w:val="20"/>
                <w:lang w:val="bg-BG"/>
              </w:rPr>
            </w:pPr>
            <w:r>
              <w:rPr>
                <w:sz w:val="20"/>
                <w:szCs w:val="20"/>
                <w:lang w:val="bg-BG"/>
              </w:rPr>
              <w:t>Недостатак високошколских образовних установа</w:t>
            </w:r>
          </w:p>
          <w:p w:rsidR="00A57CBA" w:rsidRDefault="00F8275F" w:rsidP="000F665F">
            <w:pPr>
              <w:numPr>
                <w:ilvl w:val="0"/>
                <w:numId w:val="3"/>
              </w:numPr>
              <w:rPr>
                <w:sz w:val="20"/>
                <w:szCs w:val="20"/>
                <w:lang w:val="bg-BG"/>
              </w:rPr>
            </w:pPr>
            <w:r w:rsidRPr="00A57CBA">
              <w:rPr>
                <w:sz w:val="20"/>
                <w:szCs w:val="20"/>
                <w:lang w:val="bg-BG"/>
              </w:rPr>
              <w:t>Недос</w:t>
            </w:r>
            <w:r w:rsidR="00A57CBA">
              <w:rPr>
                <w:sz w:val="20"/>
                <w:szCs w:val="20"/>
                <w:lang w:val="bg-BG"/>
              </w:rPr>
              <w:t>ледност доносиоца одлука</w:t>
            </w:r>
          </w:p>
          <w:p w:rsidR="00F8275F" w:rsidRPr="00A57CBA" w:rsidRDefault="00F8275F" w:rsidP="000F665F">
            <w:pPr>
              <w:numPr>
                <w:ilvl w:val="0"/>
                <w:numId w:val="3"/>
              </w:numPr>
              <w:rPr>
                <w:sz w:val="20"/>
                <w:szCs w:val="20"/>
                <w:lang w:val="bg-BG"/>
              </w:rPr>
            </w:pPr>
            <w:r w:rsidRPr="00A57CBA">
              <w:rPr>
                <w:sz w:val="20"/>
                <w:szCs w:val="20"/>
                <w:lang w:val="bg-BG"/>
              </w:rPr>
              <w:t>Разуђеност Општине</w:t>
            </w:r>
          </w:p>
          <w:p w:rsidR="00F8275F" w:rsidRPr="008515F6" w:rsidRDefault="00F8275F" w:rsidP="000F665F">
            <w:pPr>
              <w:numPr>
                <w:ilvl w:val="0"/>
                <w:numId w:val="3"/>
              </w:numPr>
              <w:rPr>
                <w:sz w:val="20"/>
                <w:szCs w:val="20"/>
                <w:lang w:val="bg-BG"/>
              </w:rPr>
            </w:pPr>
            <w:r>
              <w:rPr>
                <w:sz w:val="20"/>
                <w:szCs w:val="20"/>
                <w:lang w:val="bg-BG"/>
              </w:rPr>
              <w:t>Недосостатак могућности за неформлано образовање</w:t>
            </w:r>
          </w:p>
          <w:p w:rsidR="00F8275F" w:rsidRDefault="00F8275F" w:rsidP="000F665F">
            <w:pPr>
              <w:numPr>
                <w:ilvl w:val="0"/>
                <w:numId w:val="3"/>
              </w:numPr>
              <w:rPr>
                <w:sz w:val="20"/>
                <w:szCs w:val="20"/>
                <w:lang w:val="bg-BG"/>
              </w:rPr>
            </w:pPr>
            <w:r>
              <w:rPr>
                <w:sz w:val="20"/>
                <w:szCs w:val="20"/>
                <w:lang w:val="bg-BG"/>
              </w:rPr>
              <w:t>Недостатак финансијских средстава</w:t>
            </w:r>
          </w:p>
          <w:p w:rsidR="00A57CBA" w:rsidRDefault="00A57CBA" w:rsidP="000F665F">
            <w:pPr>
              <w:numPr>
                <w:ilvl w:val="0"/>
                <w:numId w:val="3"/>
              </w:numPr>
              <w:rPr>
                <w:sz w:val="20"/>
                <w:szCs w:val="20"/>
                <w:lang w:val="bg-BG"/>
              </w:rPr>
            </w:pPr>
            <w:r>
              <w:rPr>
                <w:sz w:val="20"/>
                <w:szCs w:val="20"/>
                <w:lang w:val="bg-BG"/>
              </w:rPr>
              <w:t>Недовољна техничка опремљеност КЗМ</w:t>
            </w:r>
          </w:p>
          <w:p w:rsidR="00F8275F" w:rsidRPr="004E7DFD" w:rsidRDefault="00A57CBA" w:rsidP="000F665F">
            <w:pPr>
              <w:numPr>
                <w:ilvl w:val="0"/>
                <w:numId w:val="3"/>
              </w:numPr>
              <w:rPr>
                <w:sz w:val="20"/>
                <w:szCs w:val="20"/>
                <w:lang w:val="bg-BG"/>
              </w:rPr>
            </w:pPr>
            <w:r w:rsidRPr="00670C12">
              <w:rPr>
                <w:sz w:val="20"/>
                <w:szCs w:val="20"/>
                <w:lang w:val="bg-BG"/>
              </w:rPr>
              <w:t>Недостатак простора за спортске и културне манифестације</w:t>
            </w:r>
          </w:p>
        </w:tc>
      </w:tr>
      <w:tr w:rsidR="00F8275F" w:rsidRPr="004E7DFD">
        <w:trPr>
          <w:trHeight w:val="3819"/>
        </w:trPr>
        <w:tc>
          <w:tcPr>
            <w:tcW w:w="4786" w:type="dxa"/>
          </w:tcPr>
          <w:p w:rsidR="00F8275F" w:rsidRPr="009C126F" w:rsidRDefault="00F8275F" w:rsidP="00A57CBA">
            <w:pPr>
              <w:rPr>
                <w:color w:val="FF0000"/>
                <w:sz w:val="20"/>
                <w:szCs w:val="20"/>
                <w:u w:val="single"/>
                <w:lang w:val="bg-BG"/>
              </w:rPr>
            </w:pPr>
            <w:r w:rsidRPr="009C126F">
              <w:rPr>
                <w:color w:val="FF0000"/>
                <w:sz w:val="20"/>
                <w:szCs w:val="20"/>
                <w:lang w:val="bg-BG"/>
              </w:rPr>
              <w:t xml:space="preserve">O   </w:t>
            </w:r>
            <w:r w:rsidRPr="009C126F">
              <w:rPr>
                <w:color w:val="FF0000"/>
                <w:sz w:val="20"/>
                <w:szCs w:val="20"/>
                <w:u w:val="single"/>
                <w:lang w:val="bg-BG"/>
              </w:rPr>
              <w:t xml:space="preserve">Могућности </w:t>
            </w:r>
          </w:p>
          <w:p w:rsidR="00F8275F" w:rsidRPr="009C126F" w:rsidRDefault="00F8275F" w:rsidP="00A57CBA">
            <w:pPr>
              <w:rPr>
                <w:color w:val="FF0000"/>
                <w:sz w:val="20"/>
                <w:szCs w:val="20"/>
                <w:lang w:val="bg-BG"/>
              </w:rPr>
            </w:pPr>
          </w:p>
          <w:p w:rsidR="00F8275F" w:rsidRPr="009C126F" w:rsidRDefault="00F8275F" w:rsidP="000F665F">
            <w:pPr>
              <w:numPr>
                <w:ilvl w:val="0"/>
                <w:numId w:val="6"/>
              </w:numPr>
              <w:rPr>
                <w:sz w:val="20"/>
                <w:szCs w:val="20"/>
                <w:lang w:val="bg-BG"/>
              </w:rPr>
            </w:pPr>
            <w:r w:rsidRPr="009C126F">
              <w:rPr>
                <w:sz w:val="20"/>
                <w:szCs w:val="20"/>
                <w:lang w:val="bg-BG"/>
              </w:rPr>
              <w:t>Финансијска подршка МОС и других донатора</w:t>
            </w:r>
          </w:p>
          <w:p w:rsidR="00F8275F" w:rsidRPr="009C126F" w:rsidRDefault="00F8275F" w:rsidP="000F665F">
            <w:pPr>
              <w:numPr>
                <w:ilvl w:val="0"/>
                <w:numId w:val="6"/>
              </w:numPr>
              <w:rPr>
                <w:sz w:val="20"/>
                <w:szCs w:val="20"/>
                <w:lang w:val="bg-BG"/>
              </w:rPr>
            </w:pPr>
            <w:r w:rsidRPr="009C126F">
              <w:rPr>
                <w:sz w:val="20"/>
                <w:szCs w:val="20"/>
                <w:lang w:val="bg-BG"/>
              </w:rPr>
              <w:t>Побратимљене општине (Норвешка, Француска, Словенија)</w:t>
            </w:r>
          </w:p>
          <w:p w:rsidR="00F8275F" w:rsidRPr="009C126F" w:rsidRDefault="009C126F" w:rsidP="000F665F">
            <w:pPr>
              <w:numPr>
                <w:ilvl w:val="0"/>
                <w:numId w:val="6"/>
              </w:numPr>
              <w:rPr>
                <w:sz w:val="20"/>
                <w:szCs w:val="20"/>
                <w:lang w:val="bg-BG"/>
              </w:rPr>
            </w:pPr>
            <w:r>
              <w:rPr>
                <w:sz w:val="20"/>
                <w:szCs w:val="20"/>
                <w:lang w:val="bg-BG"/>
              </w:rPr>
              <w:t>Спортски национални савези - о</w:t>
            </w:r>
            <w:r w:rsidR="00F8275F" w:rsidRPr="009C126F">
              <w:rPr>
                <w:sz w:val="20"/>
                <w:szCs w:val="20"/>
                <w:lang w:val="bg-BG"/>
              </w:rPr>
              <w:t>безбеђивање усл</w:t>
            </w:r>
            <w:r w:rsidRPr="009C126F">
              <w:rPr>
                <w:sz w:val="20"/>
                <w:szCs w:val="20"/>
                <w:lang w:val="bg-BG"/>
              </w:rPr>
              <w:t>ова за нове спортове (</w:t>
            </w:r>
            <w:r w:rsidR="00553A11">
              <w:rPr>
                <w:sz w:val="20"/>
                <w:szCs w:val="20"/>
                <w:lang w:val="bg-BG"/>
              </w:rPr>
              <w:t xml:space="preserve">спортско пењање, </w:t>
            </w:r>
            <w:r w:rsidRPr="009C126F">
              <w:rPr>
                <w:sz w:val="20"/>
                <w:szCs w:val="20"/>
                <w:lang w:val="bg-BG"/>
              </w:rPr>
              <w:t>о</w:t>
            </w:r>
            <w:r w:rsidR="00F8275F" w:rsidRPr="009C126F">
              <w:rPr>
                <w:sz w:val="20"/>
                <w:szCs w:val="20"/>
                <w:lang w:val="bg-BG"/>
              </w:rPr>
              <w:t>рјентиринг</w:t>
            </w:r>
            <w:r>
              <w:rPr>
                <w:sz w:val="20"/>
                <w:szCs w:val="20"/>
                <w:lang w:val="bg-BG"/>
              </w:rPr>
              <w:t xml:space="preserve">, пикадо, </w:t>
            </w:r>
            <w:r w:rsidR="00F8275F" w:rsidRPr="009C126F">
              <w:rPr>
                <w:sz w:val="20"/>
                <w:szCs w:val="20"/>
                <w:lang w:val="bg-BG"/>
              </w:rPr>
              <w:t>)</w:t>
            </w:r>
          </w:p>
          <w:p w:rsidR="00F8275F" w:rsidRPr="009C126F" w:rsidRDefault="00F8275F" w:rsidP="000F665F">
            <w:pPr>
              <w:numPr>
                <w:ilvl w:val="0"/>
                <w:numId w:val="6"/>
              </w:numPr>
              <w:rPr>
                <w:sz w:val="20"/>
                <w:szCs w:val="20"/>
                <w:lang w:val="bg-BG"/>
              </w:rPr>
            </w:pPr>
            <w:r w:rsidRPr="009C126F">
              <w:rPr>
                <w:sz w:val="20"/>
                <w:szCs w:val="20"/>
                <w:lang w:val="bg-BG"/>
              </w:rPr>
              <w:t xml:space="preserve">Развој програма </w:t>
            </w:r>
            <w:r w:rsidR="003456F6" w:rsidRPr="009C126F">
              <w:rPr>
                <w:sz w:val="20"/>
                <w:szCs w:val="20"/>
                <w:lang w:val="bg-BG"/>
              </w:rPr>
              <w:t xml:space="preserve">неформалног образовања </w:t>
            </w:r>
            <w:r w:rsidRPr="009C126F">
              <w:rPr>
                <w:sz w:val="20"/>
                <w:szCs w:val="20"/>
                <w:lang w:val="bg-BG"/>
              </w:rPr>
              <w:t xml:space="preserve">у </w:t>
            </w:r>
            <w:r w:rsidR="003456F6" w:rsidRPr="009C126F">
              <w:rPr>
                <w:sz w:val="20"/>
                <w:szCs w:val="20"/>
                <w:lang w:val="bg-BG"/>
              </w:rPr>
              <w:t xml:space="preserve">школама и </w:t>
            </w:r>
            <w:r w:rsidRPr="009C126F">
              <w:rPr>
                <w:sz w:val="20"/>
                <w:szCs w:val="20"/>
                <w:lang w:val="bg-BG"/>
              </w:rPr>
              <w:t xml:space="preserve">домовима културе у руралним и сеоским срединама </w:t>
            </w:r>
          </w:p>
          <w:p w:rsidR="003456F6" w:rsidRDefault="003456F6" w:rsidP="000F665F">
            <w:pPr>
              <w:numPr>
                <w:ilvl w:val="0"/>
                <w:numId w:val="6"/>
              </w:numPr>
              <w:rPr>
                <w:sz w:val="20"/>
                <w:szCs w:val="20"/>
                <w:lang w:val="bg-BG"/>
              </w:rPr>
            </w:pPr>
            <w:r w:rsidRPr="009C126F">
              <w:rPr>
                <w:sz w:val="20"/>
                <w:szCs w:val="20"/>
                <w:lang w:val="bg-BG"/>
              </w:rPr>
              <w:t>Изнајмљивање пољопривредних површина и објеката</w:t>
            </w:r>
          </w:p>
          <w:p w:rsidR="009C126F" w:rsidRDefault="009C126F" w:rsidP="000F665F">
            <w:pPr>
              <w:pStyle w:val="ColorfulList-Accent111"/>
              <w:numPr>
                <w:ilvl w:val="0"/>
                <w:numId w:val="3"/>
              </w:numPr>
              <w:rPr>
                <w:sz w:val="22"/>
                <w:szCs w:val="22"/>
                <w:lang w:val="bg-BG"/>
              </w:rPr>
            </w:pPr>
            <w:r>
              <w:rPr>
                <w:sz w:val="22"/>
                <w:szCs w:val="22"/>
                <w:lang w:val="bg-BG"/>
              </w:rPr>
              <w:t>Бизнис инкубатор центар</w:t>
            </w:r>
          </w:p>
          <w:p w:rsidR="009C126F" w:rsidRPr="009C126F" w:rsidRDefault="009C126F" w:rsidP="000F665F">
            <w:pPr>
              <w:numPr>
                <w:ilvl w:val="0"/>
                <w:numId w:val="6"/>
              </w:numPr>
              <w:rPr>
                <w:sz w:val="20"/>
                <w:szCs w:val="20"/>
                <w:lang w:val="bg-BG"/>
              </w:rPr>
            </w:pPr>
            <w:r>
              <w:rPr>
                <w:sz w:val="22"/>
                <w:szCs w:val="22"/>
                <w:lang w:val="bg-BG"/>
              </w:rPr>
              <w:t>Пољопривредно –стручна служба</w:t>
            </w:r>
          </w:p>
          <w:p w:rsidR="009C126F" w:rsidRPr="009C126F" w:rsidRDefault="009C126F" w:rsidP="000F665F">
            <w:pPr>
              <w:numPr>
                <w:ilvl w:val="0"/>
                <w:numId w:val="6"/>
              </w:numPr>
              <w:rPr>
                <w:sz w:val="20"/>
                <w:szCs w:val="20"/>
                <w:lang w:val="bg-BG"/>
              </w:rPr>
            </w:pPr>
            <w:r>
              <w:rPr>
                <w:sz w:val="22"/>
                <w:szCs w:val="22"/>
                <w:lang w:val="bg-BG"/>
              </w:rPr>
              <w:t>Планинарско-смучарско друштво</w:t>
            </w:r>
          </w:p>
        </w:tc>
        <w:tc>
          <w:tcPr>
            <w:tcW w:w="4502" w:type="dxa"/>
          </w:tcPr>
          <w:p w:rsidR="00F8275F" w:rsidRPr="009C126F" w:rsidRDefault="00F8275F" w:rsidP="00A57CBA">
            <w:pPr>
              <w:ind w:left="720" w:hanging="720"/>
              <w:rPr>
                <w:color w:val="FF0000"/>
                <w:sz w:val="20"/>
                <w:szCs w:val="20"/>
                <w:u w:val="single"/>
                <w:lang w:val="bg-BG"/>
              </w:rPr>
            </w:pPr>
            <w:r w:rsidRPr="009C126F">
              <w:rPr>
                <w:color w:val="FF0000"/>
                <w:sz w:val="20"/>
                <w:szCs w:val="20"/>
                <w:lang w:val="bg-BG"/>
              </w:rPr>
              <w:t xml:space="preserve">T      </w:t>
            </w:r>
            <w:r w:rsidRPr="009C126F">
              <w:rPr>
                <w:color w:val="FF0000"/>
                <w:sz w:val="20"/>
                <w:szCs w:val="20"/>
                <w:u w:val="single"/>
                <w:lang w:val="bg-BG"/>
              </w:rPr>
              <w:t>Претње</w:t>
            </w:r>
          </w:p>
          <w:p w:rsidR="00F8275F" w:rsidRPr="009C126F" w:rsidRDefault="00F8275F" w:rsidP="00A57CBA">
            <w:pPr>
              <w:ind w:left="720" w:hanging="720"/>
              <w:rPr>
                <w:color w:val="FF0000"/>
                <w:sz w:val="20"/>
                <w:szCs w:val="20"/>
                <w:u w:val="single"/>
                <w:lang w:val="bg-BG"/>
              </w:rPr>
            </w:pPr>
          </w:p>
          <w:p w:rsidR="00F8275F" w:rsidRPr="009C126F" w:rsidRDefault="00F8275F" w:rsidP="000F665F">
            <w:pPr>
              <w:numPr>
                <w:ilvl w:val="0"/>
                <w:numId w:val="7"/>
              </w:numPr>
              <w:rPr>
                <w:sz w:val="20"/>
                <w:szCs w:val="20"/>
                <w:lang w:val="bg-BG"/>
              </w:rPr>
            </w:pPr>
            <w:r w:rsidRPr="009C126F">
              <w:rPr>
                <w:sz w:val="20"/>
                <w:szCs w:val="20"/>
                <w:lang w:val="bg-BG"/>
              </w:rPr>
              <w:t>Промена државних приоритета</w:t>
            </w:r>
          </w:p>
          <w:p w:rsidR="00F8275F" w:rsidRPr="009C126F" w:rsidRDefault="00F8275F" w:rsidP="000F665F">
            <w:pPr>
              <w:numPr>
                <w:ilvl w:val="0"/>
                <w:numId w:val="7"/>
              </w:numPr>
              <w:rPr>
                <w:sz w:val="20"/>
                <w:szCs w:val="20"/>
                <w:lang w:val="bg-BG"/>
              </w:rPr>
            </w:pPr>
            <w:r w:rsidRPr="009C126F">
              <w:rPr>
                <w:sz w:val="20"/>
                <w:szCs w:val="20"/>
                <w:lang w:val="bg-BG"/>
              </w:rPr>
              <w:t>Неусклађеност образовног система са потребама тржишта рада</w:t>
            </w:r>
          </w:p>
          <w:p w:rsidR="00F8275F" w:rsidRPr="009C126F" w:rsidRDefault="00F8275F" w:rsidP="000F665F">
            <w:pPr>
              <w:numPr>
                <w:ilvl w:val="0"/>
                <w:numId w:val="7"/>
              </w:numPr>
              <w:rPr>
                <w:sz w:val="20"/>
                <w:szCs w:val="20"/>
                <w:lang w:val="bg-BG"/>
              </w:rPr>
            </w:pPr>
            <w:r w:rsidRPr="009C126F">
              <w:rPr>
                <w:sz w:val="20"/>
                <w:szCs w:val="20"/>
                <w:lang w:val="bg-BG"/>
              </w:rPr>
              <w:t>Гашење локалних медија</w:t>
            </w:r>
          </w:p>
          <w:p w:rsidR="00F8275F" w:rsidRPr="009C126F" w:rsidRDefault="00F8275F" w:rsidP="000F665F">
            <w:pPr>
              <w:numPr>
                <w:ilvl w:val="0"/>
                <w:numId w:val="7"/>
              </w:numPr>
              <w:rPr>
                <w:sz w:val="20"/>
                <w:szCs w:val="20"/>
                <w:lang w:val="bg-BG"/>
              </w:rPr>
            </w:pPr>
            <w:r w:rsidRPr="009C126F">
              <w:rPr>
                <w:sz w:val="20"/>
                <w:szCs w:val="20"/>
                <w:lang w:val="bg-BG"/>
              </w:rPr>
              <w:t>Миграције младих у веће центре, као и ван граница земље</w:t>
            </w:r>
          </w:p>
          <w:p w:rsidR="00A57CBA" w:rsidRPr="009C126F" w:rsidRDefault="003456F6" w:rsidP="000F665F">
            <w:pPr>
              <w:numPr>
                <w:ilvl w:val="0"/>
                <w:numId w:val="7"/>
              </w:numPr>
              <w:rPr>
                <w:sz w:val="20"/>
                <w:szCs w:val="20"/>
                <w:lang w:val="bg-BG"/>
              </w:rPr>
            </w:pPr>
            <w:r w:rsidRPr="009C126F">
              <w:rPr>
                <w:sz w:val="20"/>
                <w:szCs w:val="20"/>
                <w:lang w:val="bg-BG"/>
              </w:rPr>
              <w:t>Смањење и укидање фондова</w:t>
            </w:r>
          </w:p>
          <w:p w:rsidR="003456F6" w:rsidRPr="009C126F" w:rsidRDefault="003456F6" w:rsidP="000F665F">
            <w:pPr>
              <w:numPr>
                <w:ilvl w:val="0"/>
                <w:numId w:val="7"/>
              </w:numPr>
              <w:rPr>
                <w:sz w:val="20"/>
                <w:szCs w:val="20"/>
                <w:lang w:val="bg-BG"/>
              </w:rPr>
            </w:pPr>
            <w:r w:rsidRPr="009C126F">
              <w:rPr>
                <w:sz w:val="20"/>
                <w:szCs w:val="20"/>
                <w:lang w:val="bg-BG"/>
              </w:rPr>
              <w:t>Одсељавање младих</w:t>
            </w:r>
          </w:p>
          <w:p w:rsidR="00F8275F" w:rsidRPr="009C126F" w:rsidRDefault="003456F6" w:rsidP="000F665F">
            <w:pPr>
              <w:numPr>
                <w:ilvl w:val="0"/>
                <w:numId w:val="7"/>
              </w:numPr>
              <w:rPr>
                <w:sz w:val="20"/>
                <w:szCs w:val="20"/>
                <w:lang w:val="en-GB"/>
              </w:rPr>
            </w:pPr>
            <w:r w:rsidRPr="009C126F">
              <w:rPr>
                <w:sz w:val="20"/>
                <w:szCs w:val="20"/>
                <w:lang w:val="bg-BG"/>
              </w:rPr>
              <w:t>Пад наталитета</w:t>
            </w:r>
          </w:p>
        </w:tc>
      </w:tr>
    </w:tbl>
    <w:p w:rsidR="00E36F33" w:rsidRPr="00E80072" w:rsidRDefault="00827F3E" w:rsidP="005A0F8F">
      <w:pPr>
        <w:autoSpaceDE w:val="0"/>
        <w:autoSpaceDN w:val="0"/>
        <w:adjustRightInd w:val="0"/>
        <w:spacing w:line="360" w:lineRule="auto"/>
        <w:ind w:left="2880" w:hanging="2800"/>
        <w:rPr>
          <w:b/>
          <w:bCs/>
          <w:sz w:val="28"/>
          <w:szCs w:val="28"/>
        </w:rPr>
      </w:pPr>
      <w:r w:rsidRPr="004E7DFD">
        <w:rPr>
          <w:b/>
          <w:bCs/>
          <w:sz w:val="28"/>
          <w:szCs w:val="28"/>
          <w:lang w:val="bg-BG"/>
        </w:rPr>
        <w:br w:type="page"/>
      </w:r>
      <w:r w:rsidR="00B2102E" w:rsidRPr="004E7DFD">
        <w:rPr>
          <w:b/>
          <w:bCs/>
          <w:sz w:val="28"/>
          <w:szCs w:val="28"/>
          <w:lang w:val="bg-BG"/>
        </w:rPr>
        <w:lastRenderedPageBreak/>
        <w:t xml:space="preserve">Одељак </w:t>
      </w:r>
      <w:r w:rsidR="00145A70" w:rsidRPr="004E7DFD">
        <w:rPr>
          <w:b/>
          <w:bCs/>
          <w:sz w:val="28"/>
          <w:szCs w:val="28"/>
          <w:lang w:val="bg-BG"/>
        </w:rPr>
        <w:t>5</w:t>
      </w:r>
      <w:r w:rsidR="00B2102E" w:rsidRPr="004E7DFD">
        <w:rPr>
          <w:b/>
          <w:bCs/>
          <w:sz w:val="28"/>
          <w:szCs w:val="28"/>
          <w:lang w:val="bg-BG"/>
        </w:rPr>
        <w:t xml:space="preserve">     </w:t>
      </w:r>
      <w:r w:rsidR="00E36F33" w:rsidRPr="004E7DFD">
        <w:rPr>
          <w:b/>
          <w:bCs/>
          <w:lang w:val="bg-BG"/>
        </w:rPr>
        <w:t xml:space="preserve">ПОТРЕБЕ И ИНТЕРЕСОВАЊА МЛАДИХ </w:t>
      </w:r>
    </w:p>
    <w:p w:rsidR="00AB008F" w:rsidRDefault="00AB008F" w:rsidP="00AB008F">
      <w:pPr>
        <w:spacing w:line="276" w:lineRule="auto"/>
        <w:jc w:val="both"/>
        <w:outlineLvl w:val="0"/>
        <w:rPr>
          <w:sz w:val="22"/>
          <w:szCs w:val="22"/>
          <w:lang w:val="bg-BG"/>
        </w:rPr>
      </w:pPr>
    </w:p>
    <w:p w:rsidR="00AB008F" w:rsidRDefault="00AB008F" w:rsidP="00AB008F">
      <w:pPr>
        <w:spacing w:line="276" w:lineRule="auto"/>
        <w:jc w:val="both"/>
        <w:outlineLvl w:val="0"/>
        <w:rPr>
          <w:sz w:val="22"/>
          <w:szCs w:val="22"/>
          <w:lang w:val="bg-BG"/>
        </w:rPr>
      </w:pPr>
      <w:r>
        <w:rPr>
          <w:sz w:val="22"/>
          <w:szCs w:val="22"/>
          <w:lang w:val="bg-BG"/>
        </w:rPr>
        <w:t>За израду Локалног акционог плана за младе 2019-2025</w:t>
      </w:r>
      <w:r w:rsidR="00422F00">
        <w:rPr>
          <w:sz w:val="22"/>
          <w:szCs w:val="22"/>
          <w:lang w:val="bg-BG"/>
        </w:rPr>
        <w:t xml:space="preserve"> </w:t>
      </w:r>
      <w:r w:rsidR="005C4801">
        <w:rPr>
          <w:sz w:val="22"/>
          <w:szCs w:val="22"/>
          <w:lang w:val="bg-BG"/>
        </w:rPr>
        <w:t>КЗМ</w:t>
      </w:r>
      <w:r w:rsidR="00422F00">
        <w:rPr>
          <w:sz w:val="22"/>
          <w:szCs w:val="22"/>
          <w:lang w:val="bg-BG"/>
        </w:rPr>
        <w:t xml:space="preserve"> је са волонтерима организовала истраживања </w:t>
      </w:r>
      <w:r>
        <w:rPr>
          <w:sz w:val="22"/>
          <w:szCs w:val="22"/>
          <w:lang w:val="bg-BG"/>
        </w:rPr>
        <w:t>потреба, инересовања и положаја младих на територији Града Прокупља директним и електронским анкетирањем, као и истраживањима у фокус групама.</w:t>
      </w:r>
    </w:p>
    <w:p w:rsidR="00D502A6" w:rsidRDefault="00D502A6" w:rsidP="00AB008F">
      <w:pPr>
        <w:spacing w:line="276" w:lineRule="auto"/>
        <w:jc w:val="both"/>
        <w:outlineLvl w:val="0"/>
        <w:rPr>
          <w:sz w:val="22"/>
          <w:szCs w:val="22"/>
          <w:lang w:val="bg-BG"/>
        </w:rPr>
      </w:pPr>
    </w:p>
    <w:p w:rsidR="00AB008F" w:rsidRDefault="00AB008F" w:rsidP="00AB008F">
      <w:pPr>
        <w:spacing w:line="276" w:lineRule="auto"/>
        <w:jc w:val="both"/>
        <w:outlineLvl w:val="0"/>
        <w:rPr>
          <w:sz w:val="22"/>
          <w:szCs w:val="22"/>
          <w:lang w:val="bg-BG"/>
        </w:rPr>
      </w:pPr>
      <w:r>
        <w:rPr>
          <w:sz w:val="22"/>
          <w:szCs w:val="22"/>
          <w:lang w:val="bg-BG"/>
        </w:rPr>
        <w:t xml:space="preserve">Такође, узета су у обзир истраживања спроведена за израду </w:t>
      </w:r>
      <w:r w:rsidR="00D502A6">
        <w:rPr>
          <w:sz w:val="22"/>
          <w:szCs w:val="22"/>
          <w:lang w:val="bg-BG"/>
        </w:rPr>
        <w:t>Програма развоја спорта општине Прокупље 2016-2020</w:t>
      </w:r>
      <w:r w:rsidR="00812B74">
        <w:rPr>
          <w:sz w:val="22"/>
          <w:szCs w:val="22"/>
          <w:lang w:val="bg-BG"/>
        </w:rPr>
        <w:t>, која подразумевају анкетирање ученика у школама и путем интернета.</w:t>
      </w:r>
    </w:p>
    <w:p w:rsidR="00530721" w:rsidRDefault="00530721" w:rsidP="00530721">
      <w:pPr>
        <w:pStyle w:val="NormalWeb"/>
        <w:spacing w:after="0"/>
        <w:rPr>
          <w:rFonts w:ascii="Times New Roman" w:hAnsi="Times New Roman" w:cs="Times New Roman"/>
          <w:b/>
          <w:color w:val="auto"/>
          <w:sz w:val="22"/>
          <w:szCs w:val="22"/>
          <w:lang w:val="sr-Cyrl-RS"/>
        </w:rPr>
      </w:pPr>
    </w:p>
    <w:p w:rsidR="00530721" w:rsidRPr="00530721" w:rsidRDefault="00530721" w:rsidP="00530721">
      <w:pPr>
        <w:pStyle w:val="NormalWeb"/>
        <w:spacing w:after="0"/>
        <w:rPr>
          <w:rFonts w:ascii="Times New Roman" w:hAnsi="Times New Roman" w:cs="Times New Roman"/>
          <w:b/>
          <w:color w:val="auto"/>
          <w:sz w:val="22"/>
          <w:szCs w:val="22"/>
          <w:lang w:val="sr-Cyrl-RS"/>
        </w:rPr>
      </w:pPr>
      <w:r w:rsidRPr="00530721">
        <w:rPr>
          <w:rFonts w:ascii="Times New Roman" w:hAnsi="Times New Roman" w:cs="Times New Roman"/>
          <w:b/>
          <w:color w:val="auto"/>
          <w:sz w:val="22"/>
          <w:szCs w:val="22"/>
          <w:lang w:val="sr-Cyrl-RS"/>
        </w:rPr>
        <w:t xml:space="preserve">Фокус група са младима са сеоског подручја - анализа истраживања </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 xml:space="preserve">Циљ формирања фокус групе </w:t>
      </w:r>
      <w:r w:rsidRPr="00530721">
        <w:rPr>
          <w:rFonts w:ascii="Times New Roman" w:hAnsi="Times New Roman" w:cs="Times New Roman"/>
          <w:color w:val="auto"/>
          <w:sz w:val="22"/>
          <w:szCs w:val="22"/>
          <w:lang w:val="sr-Cyrl-RS"/>
        </w:rPr>
        <w:t xml:space="preserve">са младима са сеоског подручја </w:t>
      </w:r>
      <w:r w:rsidRPr="00530721">
        <w:rPr>
          <w:rFonts w:ascii="Times New Roman" w:hAnsi="Times New Roman" w:cs="Times New Roman"/>
          <w:color w:val="auto"/>
          <w:sz w:val="22"/>
          <w:szCs w:val="22"/>
        </w:rPr>
        <w:t>било је прикупљање квалитативних података као део истраживања спроведеног у току рада на пројекту “Локални акциони план за младе” .</w:t>
      </w:r>
      <w:r w:rsidRPr="00530721">
        <w:rPr>
          <w:rFonts w:ascii="Times New Roman" w:hAnsi="Times New Roman" w:cs="Times New Roman"/>
          <w:sz w:val="22"/>
          <w:szCs w:val="22"/>
          <w:lang w:val="sr-Cyrl-RS"/>
        </w:rPr>
        <w:t xml:space="preserve"> Место Доња Речица </w:t>
      </w:r>
      <w:r w:rsidRPr="00530721">
        <w:rPr>
          <w:rFonts w:ascii="Times New Roman" w:hAnsi="Times New Roman" w:cs="Times New Roman"/>
          <w:color w:val="auto"/>
          <w:sz w:val="22"/>
          <w:szCs w:val="22"/>
        </w:rPr>
        <w:t xml:space="preserve">је одабрано као репрезентативни узорак, тако да се резултати истраживања могу </w:t>
      </w:r>
      <w:r w:rsidRPr="00530721">
        <w:rPr>
          <w:rFonts w:ascii="Times New Roman" w:hAnsi="Times New Roman" w:cs="Times New Roman"/>
          <w:sz w:val="22"/>
          <w:szCs w:val="22"/>
          <w:lang w:val="sr-Cyrl-RS"/>
        </w:rPr>
        <w:t xml:space="preserve">узети у обзир као ситуација у </w:t>
      </w:r>
      <w:r w:rsidRPr="00530721">
        <w:rPr>
          <w:rFonts w:ascii="Times New Roman" w:hAnsi="Times New Roman" w:cs="Times New Roman"/>
          <w:color w:val="auto"/>
          <w:sz w:val="22"/>
          <w:szCs w:val="22"/>
        </w:rPr>
        <w:t>30 % прокупачких села.</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Фасцилитатори: Тамара Добросављевић и Милан Куч.</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Фокус група се састала 27.04.2018 године у просторијама “ДО-РЕ клуба” у Доњој Речици.</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Учесници фокус групе било је осморо младих од 17 до 26 година, становници наведеног села, оба пола.</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(Пре почетка разговора учесници су упознати са циљем овог истраживања као и са појмом Локални акциони план, шта је он и како би они нама могли да помогу да састављањем што реалнијег приказа тренутнног стања унапредимо квалитет њиховог живота на овом простору.)</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 xml:space="preserve">Дискусија је отпочета разговором на тему </w:t>
      </w:r>
      <w:r w:rsidRPr="00530721">
        <w:rPr>
          <w:rFonts w:ascii="Times New Roman" w:hAnsi="Times New Roman" w:cs="Times New Roman"/>
          <w:b/>
          <w:color w:val="auto"/>
          <w:sz w:val="22"/>
          <w:szCs w:val="22"/>
        </w:rPr>
        <w:t>“Колико младих живи на селу тренутно и да ли се они који оду због посла и студија врате назад”.</w:t>
      </w:r>
      <w:r w:rsidRPr="00530721">
        <w:rPr>
          <w:rFonts w:ascii="Times New Roman" w:hAnsi="Times New Roman" w:cs="Times New Roman"/>
          <w:color w:val="auto"/>
          <w:sz w:val="22"/>
          <w:szCs w:val="22"/>
        </w:rPr>
        <w:t xml:space="preserve"> Одговори су били поприлично слични и могу се свести на то да је све мање младих у селу, са посебним освртом на женски пол, кога је процентуално јако мање него мушког. Поред тога учесници су навели да се највећи број младих који оду ретко кад врате, али да свакако постоје изузеци.</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b/>
          <w:color w:val="auto"/>
          <w:sz w:val="22"/>
          <w:szCs w:val="22"/>
        </w:rPr>
        <w:t>Као најчешћи разлог због кога млади одлазе наводе се управо образовање и посао.</w:t>
      </w:r>
      <w:r w:rsidRPr="00530721">
        <w:rPr>
          <w:rFonts w:ascii="Times New Roman" w:hAnsi="Times New Roman" w:cs="Times New Roman"/>
          <w:color w:val="auto"/>
          <w:sz w:val="22"/>
          <w:szCs w:val="22"/>
        </w:rPr>
        <w:t xml:space="preserve"> У Прокупљу нема много могућности за наставак школовања тако да већина младих одлази у даље градове, што утиче на њихов повратак, односно да се не враћају у село. Такође, трошкови путовања на релацији село-град-село представљају озбиљан терет за породице ученика.</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Када је отворена тема “посао” дошло се до података да највећи број младих који је присутан у селу главне приходе зарађује радећи у фирми “Леони” у Прокупљу.</w:t>
      </w:r>
    </w:p>
    <w:p w:rsidR="00530721" w:rsidRPr="00530721" w:rsidRDefault="00530721" w:rsidP="00530721">
      <w:pPr>
        <w:pStyle w:val="NormalWeb"/>
        <w:spacing w:after="0"/>
        <w:rPr>
          <w:rFonts w:ascii="Times New Roman" w:hAnsi="Times New Roman" w:cs="Times New Roman"/>
          <w:b/>
          <w:color w:val="auto"/>
          <w:sz w:val="22"/>
          <w:szCs w:val="22"/>
          <w:lang w:val="sr-Cyrl-RS"/>
        </w:rPr>
      </w:pPr>
      <w:r w:rsidRPr="00530721">
        <w:rPr>
          <w:rFonts w:ascii="Times New Roman" w:hAnsi="Times New Roman" w:cs="Times New Roman"/>
          <w:b/>
          <w:color w:val="auto"/>
          <w:sz w:val="22"/>
          <w:szCs w:val="22"/>
        </w:rPr>
        <w:lastRenderedPageBreak/>
        <w:t>На питање “Да ли се неко у селу од младих људи бави пољопривредом?” одговори су махом били негативни.</w:t>
      </w:r>
      <w:r w:rsidRPr="00530721">
        <w:rPr>
          <w:rFonts w:ascii="Times New Roman" w:hAnsi="Times New Roman" w:cs="Times New Roman"/>
          <w:color w:val="auto"/>
          <w:sz w:val="22"/>
          <w:szCs w:val="22"/>
        </w:rPr>
        <w:t xml:space="preserve"> Мали проценат становништ</w:t>
      </w:r>
      <w:r w:rsidR="00AC4B08">
        <w:rPr>
          <w:rFonts w:ascii="Times New Roman" w:hAnsi="Times New Roman" w:cs="Times New Roman"/>
          <w:color w:val="auto"/>
          <w:sz w:val="22"/>
          <w:szCs w:val="22"/>
          <w:lang w:val="sr-Cyrl-RS"/>
        </w:rPr>
        <w:t>в</w:t>
      </w:r>
      <w:r w:rsidRPr="00530721">
        <w:rPr>
          <w:rFonts w:ascii="Times New Roman" w:hAnsi="Times New Roman" w:cs="Times New Roman"/>
          <w:color w:val="auto"/>
          <w:sz w:val="22"/>
          <w:szCs w:val="22"/>
        </w:rPr>
        <w:t xml:space="preserve">а данас у испитиваном селу полаже наде у пољопривреду, иако учесници наводе да Речица има изузетан потенцијал за бављење воћарством. </w:t>
      </w:r>
      <w:r w:rsidRPr="00530721">
        <w:rPr>
          <w:rFonts w:ascii="Times New Roman" w:hAnsi="Times New Roman" w:cs="Times New Roman"/>
          <w:b/>
          <w:color w:val="auto"/>
          <w:sz w:val="22"/>
          <w:szCs w:val="22"/>
        </w:rPr>
        <w:t>Оно што младима представља идеју за побољшање тренутног стања у пољопривреди села јесте потенцијал за отварање мање сушаре или хладњаче, где би поред старије популације и млади могли да раде.</w:t>
      </w:r>
      <w:r w:rsidRPr="00530721">
        <w:rPr>
          <w:rFonts w:ascii="Times New Roman" w:hAnsi="Times New Roman" w:cs="Times New Roman"/>
          <w:color w:val="auto"/>
          <w:sz w:val="22"/>
          <w:szCs w:val="22"/>
        </w:rPr>
        <w:t xml:space="preserve"> “То би била могућност за младе људе овде да раде, а да притом не морају да путују у Прокупље или се иселе у град”. </w:t>
      </w:r>
      <w:r>
        <w:rPr>
          <w:rFonts w:ascii="Times New Roman" w:hAnsi="Times New Roman" w:cs="Times New Roman"/>
          <w:color w:val="auto"/>
          <w:sz w:val="22"/>
          <w:szCs w:val="22"/>
          <w:lang w:val="sr-Cyrl-RS"/>
        </w:rPr>
        <w:t xml:space="preserve">Овде се отворило питање </w:t>
      </w:r>
      <w:r w:rsidRPr="00530721">
        <w:rPr>
          <w:rFonts w:ascii="Times New Roman" w:hAnsi="Times New Roman" w:cs="Times New Roman"/>
          <w:b/>
          <w:color w:val="auto"/>
          <w:sz w:val="22"/>
          <w:szCs w:val="22"/>
          <w:lang w:val="sr-Cyrl-RS"/>
        </w:rPr>
        <w:t>„Шта кад/ако „Леони“ оде, а ми већ напустили и заборавили пољопривреду?“</w:t>
      </w:r>
    </w:p>
    <w:p w:rsidR="00530721" w:rsidRPr="00530721" w:rsidRDefault="00530721" w:rsidP="00530721">
      <w:pPr>
        <w:pStyle w:val="NormalWeb"/>
        <w:spacing w:after="240"/>
        <w:rPr>
          <w:rFonts w:ascii="Times New Roman" w:hAnsi="Times New Roman" w:cs="Times New Roman"/>
          <w:color w:val="auto"/>
          <w:sz w:val="22"/>
          <w:szCs w:val="22"/>
        </w:rPr>
      </w:pPr>
      <w:r w:rsidRPr="00530721">
        <w:rPr>
          <w:rFonts w:ascii="Times New Roman" w:hAnsi="Times New Roman" w:cs="Times New Roman"/>
          <w:b/>
          <w:color w:val="auto"/>
          <w:sz w:val="22"/>
          <w:szCs w:val="22"/>
        </w:rPr>
        <w:t>Одговори на “Да ли сте размишљали да отпочнете сопствени бизнис?” су се надовезали на идеју о воћарству, али из тврдњу да би им за то била неопходна финансијска подршка.</w:t>
      </w:r>
      <w:r w:rsidRPr="00530721">
        <w:rPr>
          <w:rFonts w:ascii="Times New Roman" w:hAnsi="Times New Roman" w:cs="Times New Roman"/>
          <w:color w:val="auto"/>
          <w:sz w:val="22"/>
          <w:szCs w:val="22"/>
        </w:rPr>
        <w:t xml:space="preserve"> Осим финансијске подршке из области предузетништа и запошљавања млади наводе да им недостаје и вештина писања CV-ја, мотивационог писма, а радо би похађали и неку радионицу/семинар о предузетништву и развоју сопственог бизниса.</w:t>
      </w:r>
    </w:p>
    <w:p w:rsidR="00530721" w:rsidRPr="00530721" w:rsidRDefault="00530721" w:rsidP="00530721">
      <w:pPr>
        <w:pStyle w:val="NormalWeb"/>
        <w:spacing w:after="240"/>
        <w:rPr>
          <w:rFonts w:ascii="Times New Roman" w:hAnsi="Times New Roman" w:cs="Times New Roman"/>
          <w:b/>
          <w:color w:val="auto"/>
          <w:sz w:val="22"/>
          <w:szCs w:val="22"/>
        </w:rPr>
      </w:pPr>
      <w:r w:rsidRPr="00530721">
        <w:rPr>
          <w:rFonts w:ascii="Times New Roman" w:hAnsi="Times New Roman" w:cs="Times New Roman"/>
          <w:b/>
          <w:color w:val="auto"/>
          <w:sz w:val="22"/>
          <w:szCs w:val="22"/>
        </w:rPr>
        <w:t>Као потенцијал за запошњавање младих учесници групе виде још и известан туристички ресурс који постоји на 10-ак километара од села.</w:t>
      </w:r>
      <w:r w:rsidRPr="00530721">
        <w:rPr>
          <w:rFonts w:ascii="Times New Roman" w:hAnsi="Times New Roman" w:cs="Times New Roman"/>
          <w:color w:val="auto"/>
          <w:sz w:val="22"/>
          <w:szCs w:val="22"/>
        </w:rPr>
        <w:t xml:space="preserve"> Наводе да се у близини налази Шумарски дом и да је тај предео (Голача) некада био пројектован као ваздушна бања, али да пројекат никад није реализован. Туристички потенцијал овог места би се могао развити на том месту уместо ваздушне бање у виду излетишта које се тренутно користи као излетиште за “Први мај”. “Много људи посећује то место за време неких празника због прелепе природе која има изуетан туристички потенцијал”. </w:t>
      </w:r>
      <w:r w:rsidRPr="00530721">
        <w:rPr>
          <w:rFonts w:ascii="Times New Roman" w:hAnsi="Times New Roman" w:cs="Times New Roman"/>
          <w:b/>
          <w:color w:val="auto"/>
          <w:sz w:val="22"/>
          <w:szCs w:val="22"/>
        </w:rPr>
        <w:t>Оно што би у најмању руку помогло јесте бар довршетак пута до места Голача где се налази Шумарски дом.</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b/>
          <w:color w:val="auto"/>
          <w:sz w:val="22"/>
          <w:szCs w:val="22"/>
        </w:rPr>
        <w:t>У смислу едукација и квалитетно испуњеног слободног времена наводе да у селу постоји некадашњи “Дом културе” који данас представља здраду која се не користи и пропада, а могла би се реновирати у простор који би младима био на располагању уместо простора који сада користе и коме је такође потребна обнова.</w:t>
      </w:r>
      <w:r w:rsidRPr="00530721">
        <w:rPr>
          <w:rFonts w:ascii="Times New Roman" w:hAnsi="Times New Roman" w:cs="Times New Roman"/>
          <w:color w:val="auto"/>
          <w:sz w:val="22"/>
          <w:szCs w:val="22"/>
        </w:rPr>
        <w:t xml:space="preserve"> Млади се труде да себи направе што пријатнији простор за окупљање, али је зграда у којој се налазе доста стара. Намештај који су добили од Националне асоцијације канцеларије за младе им пуно значи, али би им значило и кречење као и набавка неких средстава за реализацију неких активности попут организовања вечери друштвених игара, пројектор за пројекције филмова, материјал за радионице са децом.</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Поред тога друштвеном животу у селу недостају и игралишта, у целом селу постоји једно игралиште које је старо и није скоро обновљено и налази се у склопу школе, а млади виде и потребу за формирањем неке врсте забавног парка, како за децу, тако и за старије који би ту могли да формирају теретану на отвореном и где би се бавили спортом на неки начин.</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color w:val="auto"/>
          <w:sz w:val="22"/>
          <w:szCs w:val="22"/>
        </w:rPr>
        <w:t xml:space="preserve">До теме екологије и заштите животне средине се дошло општим питањем (без сугестија) “Шта је то још проблем у вашем окружењу?”. </w:t>
      </w:r>
      <w:r w:rsidRPr="00530721">
        <w:rPr>
          <w:rFonts w:ascii="Times New Roman" w:hAnsi="Times New Roman" w:cs="Times New Roman"/>
          <w:b/>
          <w:color w:val="auto"/>
          <w:sz w:val="22"/>
          <w:szCs w:val="22"/>
        </w:rPr>
        <w:t>“У селу имамо баш мало контејнера за одлагање ђубрета, па су људи својом непажном направили пуно дивљих депонија свуда унаоколо”.</w:t>
      </w:r>
      <w:r w:rsidRPr="00530721">
        <w:rPr>
          <w:rFonts w:ascii="Times New Roman" w:hAnsi="Times New Roman" w:cs="Times New Roman"/>
          <w:color w:val="auto"/>
          <w:sz w:val="22"/>
          <w:szCs w:val="22"/>
        </w:rPr>
        <w:t xml:space="preserve"> Сматрају да се из године у годину све више загаћује околина и да је потребно очистити све дивље депоније и обезбедити бољу покривеност села контејнерима. Оно што су још навели као запажање јесте и то да се отпад који потиче из сеосеке амбуланте одлаже поприлично неадекватно таквој врсти “инфективног” отпада.</w:t>
      </w:r>
    </w:p>
    <w:p w:rsidR="00530721" w:rsidRPr="00530721" w:rsidRDefault="00530721" w:rsidP="00530721">
      <w:pPr>
        <w:pStyle w:val="NormalWeb"/>
        <w:spacing w:after="0"/>
        <w:rPr>
          <w:rFonts w:ascii="Times New Roman" w:hAnsi="Times New Roman" w:cs="Times New Roman"/>
          <w:color w:val="auto"/>
          <w:sz w:val="22"/>
          <w:szCs w:val="22"/>
        </w:rPr>
      </w:pPr>
      <w:r w:rsidRPr="00530721">
        <w:rPr>
          <w:rFonts w:ascii="Times New Roman" w:hAnsi="Times New Roman" w:cs="Times New Roman"/>
          <w:b/>
          <w:color w:val="auto"/>
          <w:sz w:val="22"/>
          <w:szCs w:val="22"/>
        </w:rPr>
        <w:t>Оно што би побољшало квалитет живота на селу јесте свакако и боља здравствена заштита и превенција.</w:t>
      </w:r>
      <w:r w:rsidRPr="00530721">
        <w:rPr>
          <w:rFonts w:ascii="Times New Roman" w:hAnsi="Times New Roman" w:cs="Times New Roman"/>
          <w:color w:val="auto"/>
          <w:sz w:val="22"/>
          <w:szCs w:val="22"/>
        </w:rPr>
        <w:t xml:space="preserve"> </w:t>
      </w:r>
      <w:r w:rsidRPr="00530721">
        <w:rPr>
          <w:rFonts w:ascii="Times New Roman" w:hAnsi="Times New Roman" w:cs="Times New Roman"/>
          <w:b/>
          <w:color w:val="auto"/>
          <w:sz w:val="22"/>
          <w:szCs w:val="22"/>
        </w:rPr>
        <w:t xml:space="preserve">“У селу амбуланта ради само један дан, људи се скупе из 9 </w:t>
      </w:r>
      <w:r w:rsidRPr="00530721">
        <w:rPr>
          <w:rFonts w:ascii="Times New Roman" w:hAnsi="Times New Roman" w:cs="Times New Roman"/>
          <w:b/>
          <w:color w:val="auto"/>
          <w:sz w:val="22"/>
          <w:szCs w:val="22"/>
        </w:rPr>
        <w:lastRenderedPageBreak/>
        <w:t>околних села и физички је немогуће да сви дођемо на ред”</w:t>
      </w:r>
      <w:r w:rsidRPr="00530721">
        <w:rPr>
          <w:rFonts w:ascii="Times New Roman" w:hAnsi="Times New Roman" w:cs="Times New Roman"/>
          <w:color w:val="auto"/>
          <w:sz w:val="22"/>
          <w:szCs w:val="22"/>
        </w:rPr>
        <w:t xml:space="preserve"> каже један од учесника, што указује на потребу да амбуланта повећа своје потенцијале макар у виду рада више дана у току недеље, уколико не постоји могућност за формирање још једне амбуланте у неком од обижљих села које се лече у овој амбуланти. Такође, превоз пацијената за терапију обично траје више дана (дневно 25-30 км) и представља лични трошак породице.</w:t>
      </w:r>
    </w:p>
    <w:p w:rsidR="00530721" w:rsidRPr="00530721" w:rsidRDefault="00530721" w:rsidP="00530721">
      <w:pPr>
        <w:pStyle w:val="NormalWeb"/>
        <w:spacing w:after="0"/>
        <w:rPr>
          <w:rFonts w:ascii="Times New Roman" w:hAnsi="Times New Roman" w:cs="Times New Roman"/>
          <w:sz w:val="22"/>
          <w:szCs w:val="22"/>
        </w:rPr>
      </w:pPr>
      <w:r w:rsidRPr="00530721">
        <w:rPr>
          <w:rFonts w:ascii="Times New Roman" w:hAnsi="Times New Roman" w:cs="Times New Roman"/>
          <w:bCs/>
          <w:sz w:val="22"/>
          <w:szCs w:val="22"/>
          <w:lang w:val="sr-Cyrl-RS"/>
        </w:rPr>
        <w:t xml:space="preserve">Остали проблеми који су наведени су: </w:t>
      </w:r>
      <w:r w:rsidRPr="00530721">
        <w:rPr>
          <w:rFonts w:ascii="Times New Roman" w:hAnsi="Times New Roman" w:cs="Times New Roman"/>
          <w:bCs/>
          <w:sz w:val="22"/>
          <w:szCs w:val="22"/>
        </w:rPr>
        <w:t xml:space="preserve">улично светло, а и да су </w:t>
      </w:r>
      <w:r w:rsidRPr="00530721">
        <w:rPr>
          <w:rFonts w:ascii="Times New Roman" w:hAnsi="Times New Roman" w:cs="Times New Roman"/>
          <w:bCs/>
          <w:sz w:val="22"/>
          <w:szCs w:val="22"/>
          <w:lang w:val="sr-Cyrl-RS"/>
        </w:rPr>
        <w:t>у</w:t>
      </w:r>
      <w:r w:rsidRPr="00530721">
        <w:rPr>
          <w:rFonts w:ascii="Times New Roman" w:hAnsi="Times New Roman" w:cs="Times New Roman"/>
          <w:bCs/>
          <w:sz w:val="22"/>
          <w:szCs w:val="22"/>
        </w:rPr>
        <w:t xml:space="preserve"> време </w:t>
      </w:r>
      <w:r w:rsidRPr="00530721">
        <w:rPr>
          <w:rFonts w:ascii="Times New Roman" w:hAnsi="Times New Roman" w:cs="Times New Roman"/>
          <w:bCs/>
          <w:sz w:val="22"/>
          <w:szCs w:val="22"/>
          <w:lang w:val="sr-Cyrl-RS"/>
        </w:rPr>
        <w:t xml:space="preserve">истраживања </w:t>
      </w:r>
      <w:r w:rsidRPr="00530721">
        <w:rPr>
          <w:rFonts w:ascii="Times New Roman" w:hAnsi="Times New Roman" w:cs="Times New Roman"/>
          <w:bCs/>
          <w:sz w:val="22"/>
          <w:szCs w:val="22"/>
        </w:rPr>
        <w:t xml:space="preserve">имали проблем око превоза деце аутобусом до школе и назад. </w:t>
      </w:r>
      <w:r w:rsidRPr="00530721">
        <w:rPr>
          <w:rFonts w:ascii="Times New Roman" w:hAnsi="Times New Roman" w:cs="Times New Roman"/>
          <w:bCs/>
          <w:sz w:val="22"/>
          <w:szCs w:val="22"/>
          <w:lang w:val="sr-Cyrl-RS"/>
        </w:rPr>
        <w:t>Сматрајуу да п</w:t>
      </w:r>
      <w:r w:rsidRPr="00530721">
        <w:rPr>
          <w:rFonts w:ascii="Times New Roman" w:hAnsi="Times New Roman" w:cs="Times New Roman"/>
          <w:bCs/>
          <w:sz w:val="22"/>
          <w:szCs w:val="22"/>
        </w:rPr>
        <w:t xml:space="preserve">редузетништво и бизнис би прво морали да им се мало приближе да би они активно размишљали о отпочињању неког свог </w:t>
      </w:r>
      <w:r w:rsidRPr="00530721">
        <w:rPr>
          <w:rFonts w:ascii="Times New Roman" w:hAnsi="Times New Roman" w:cs="Times New Roman"/>
          <w:bCs/>
          <w:sz w:val="22"/>
          <w:szCs w:val="22"/>
          <w:lang w:val="sr-Cyrl-RS"/>
        </w:rPr>
        <w:t>посла</w:t>
      </w:r>
      <w:r w:rsidRPr="00530721">
        <w:rPr>
          <w:rFonts w:ascii="Times New Roman" w:hAnsi="Times New Roman" w:cs="Times New Roman"/>
          <w:bCs/>
          <w:sz w:val="22"/>
          <w:szCs w:val="22"/>
        </w:rPr>
        <w:t xml:space="preserve">, све им то делује </w:t>
      </w:r>
      <w:r w:rsidRPr="00530721">
        <w:rPr>
          <w:rFonts w:ascii="Times New Roman" w:hAnsi="Times New Roman" w:cs="Times New Roman"/>
          <w:bCs/>
          <w:sz w:val="22"/>
          <w:szCs w:val="22"/>
          <w:lang w:val="sr-Cyrl-RS"/>
        </w:rPr>
        <w:t>веома непознато</w:t>
      </w:r>
      <w:r w:rsidRPr="00530721">
        <w:rPr>
          <w:rFonts w:ascii="Times New Roman" w:hAnsi="Times New Roman" w:cs="Times New Roman"/>
          <w:bCs/>
          <w:sz w:val="22"/>
          <w:szCs w:val="22"/>
        </w:rPr>
        <w:t xml:space="preserve">. </w:t>
      </w:r>
      <w:r w:rsidRPr="00530721">
        <w:rPr>
          <w:rFonts w:ascii="Times New Roman" w:hAnsi="Times New Roman" w:cs="Times New Roman"/>
          <w:bCs/>
          <w:sz w:val="22"/>
          <w:szCs w:val="22"/>
          <w:lang w:val="sr-Cyrl-RS"/>
        </w:rPr>
        <w:t>Спремни су за сваку промену и сматрају је д</w:t>
      </w:r>
      <w:r w:rsidRPr="00530721">
        <w:rPr>
          <w:rFonts w:ascii="Times New Roman" w:hAnsi="Times New Roman" w:cs="Times New Roman"/>
          <w:bCs/>
          <w:sz w:val="22"/>
          <w:szCs w:val="22"/>
        </w:rPr>
        <w:t>обро дошл</w:t>
      </w:r>
      <w:r w:rsidRPr="00530721">
        <w:rPr>
          <w:rFonts w:ascii="Times New Roman" w:hAnsi="Times New Roman" w:cs="Times New Roman"/>
          <w:bCs/>
          <w:sz w:val="22"/>
          <w:szCs w:val="22"/>
          <w:lang w:val="sr-Cyrl-RS"/>
        </w:rPr>
        <w:t>лом</w:t>
      </w:r>
      <w:r w:rsidRPr="00530721">
        <w:rPr>
          <w:rFonts w:ascii="Times New Roman" w:hAnsi="Times New Roman" w:cs="Times New Roman"/>
          <w:bCs/>
          <w:sz w:val="22"/>
          <w:szCs w:val="22"/>
        </w:rPr>
        <w:t xml:space="preserve">. </w:t>
      </w:r>
      <w:r w:rsidRPr="00530721">
        <w:rPr>
          <w:rFonts w:ascii="Times New Roman" w:hAnsi="Times New Roman" w:cs="Times New Roman"/>
          <w:bCs/>
          <w:sz w:val="22"/>
          <w:szCs w:val="22"/>
          <w:lang w:val="sr-Cyrl-RS"/>
        </w:rPr>
        <w:t>Такође, волели би</w:t>
      </w:r>
      <w:r w:rsidRPr="00530721">
        <w:rPr>
          <w:rFonts w:ascii="Times New Roman" w:hAnsi="Times New Roman" w:cs="Times New Roman"/>
          <w:bCs/>
          <w:sz w:val="22"/>
          <w:szCs w:val="22"/>
        </w:rPr>
        <w:t xml:space="preserve"> да учествују у неким програмима мобилности младих, да имају приступ позивима на конкурсе, да могу мало да пропутују и упознају нове људе. </w:t>
      </w:r>
      <w:r w:rsidRPr="00530721">
        <w:rPr>
          <w:rFonts w:ascii="Times New Roman" w:hAnsi="Times New Roman" w:cs="Times New Roman"/>
          <w:bCs/>
          <w:sz w:val="22"/>
          <w:szCs w:val="22"/>
          <w:lang w:val="sr-Cyrl-RS"/>
        </w:rPr>
        <w:t>Користе друштвене мрежепа би активирање сајта, страница и група са могућностима за младе, који би млади ажурирали, доприносило љиховом бољем информисању и отварању могућности</w:t>
      </w:r>
      <w:r w:rsidRPr="00530721">
        <w:rPr>
          <w:rFonts w:ascii="Times New Roman" w:hAnsi="Times New Roman" w:cs="Times New Roman"/>
          <w:bCs/>
          <w:sz w:val="22"/>
          <w:szCs w:val="22"/>
        </w:rPr>
        <w:t>.</w:t>
      </w:r>
    </w:p>
    <w:p w:rsidR="00530721" w:rsidRPr="00596393" w:rsidRDefault="00530721" w:rsidP="00530721">
      <w:pPr>
        <w:pStyle w:val="NormalWeb"/>
        <w:spacing w:after="0"/>
        <w:rPr>
          <w:rFonts w:ascii="Times New Roman" w:hAnsi="Times New Roman" w:cs="Times New Roman"/>
          <w:b/>
          <w:color w:val="auto"/>
          <w:sz w:val="22"/>
          <w:szCs w:val="22"/>
          <w:lang w:val="sr-Cyrl-RS"/>
        </w:rPr>
      </w:pPr>
      <w:r w:rsidRPr="00596393">
        <w:rPr>
          <w:rFonts w:ascii="Times New Roman" w:hAnsi="Times New Roman" w:cs="Times New Roman"/>
          <w:b/>
          <w:color w:val="auto"/>
          <w:sz w:val="22"/>
          <w:szCs w:val="22"/>
        </w:rPr>
        <w:t xml:space="preserve">Из свега наведеног може се закључити да је мештанима, а у нашем случају младим људима овог села, потребна подршка за запошљавања младих како би остали да живе на селу, </w:t>
      </w:r>
      <w:r w:rsidR="009D5693" w:rsidRPr="00596393">
        <w:rPr>
          <w:rFonts w:ascii="Times New Roman" w:hAnsi="Times New Roman" w:cs="Times New Roman"/>
          <w:b/>
          <w:color w:val="auto"/>
          <w:sz w:val="22"/>
          <w:szCs w:val="22"/>
          <w:lang w:val="sr-Cyrl-RS"/>
        </w:rPr>
        <w:t xml:space="preserve">приближавање услуга – </w:t>
      </w:r>
      <w:r w:rsidRPr="00596393">
        <w:rPr>
          <w:rFonts w:ascii="Times New Roman" w:hAnsi="Times New Roman" w:cs="Times New Roman"/>
          <w:b/>
          <w:color w:val="auto"/>
          <w:sz w:val="22"/>
          <w:szCs w:val="22"/>
        </w:rPr>
        <w:t>боља</w:t>
      </w:r>
      <w:r w:rsidR="009D5693" w:rsidRPr="00596393">
        <w:rPr>
          <w:rFonts w:ascii="Times New Roman" w:hAnsi="Times New Roman" w:cs="Times New Roman"/>
          <w:b/>
          <w:color w:val="auto"/>
          <w:sz w:val="22"/>
          <w:szCs w:val="22"/>
          <w:lang w:val="sr-Cyrl-RS"/>
        </w:rPr>
        <w:t xml:space="preserve"> примарна</w:t>
      </w:r>
      <w:r w:rsidRPr="00596393">
        <w:rPr>
          <w:rFonts w:ascii="Times New Roman" w:hAnsi="Times New Roman" w:cs="Times New Roman"/>
          <w:b/>
          <w:color w:val="auto"/>
          <w:sz w:val="22"/>
          <w:szCs w:val="22"/>
        </w:rPr>
        <w:t xml:space="preserve"> здравствена заштита, </w:t>
      </w:r>
      <w:r w:rsidR="009D5693" w:rsidRPr="00596393">
        <w:rPr>
          <w:rFonts w:ascii="Times New Roman" w:hAnsi="Times New Roman" w:cs="Times New Roman"/>
          <w:b/>
          <w:color w:val="auto"/>
          <w:sz w:val="22"/>
          <w:szCs w:val="22"/>
        </w:rPr>
        <w:t>а онда</w:t>
      </w:r>
      <w:r w:rsidRPr="00596393">
        <w:rPr>
          <w:rFonts w:ascii="Times New Roman" w:hAnsi="Times New Roman" w:cs="Times New Roman"/>
          <w:b/>
          <w:color w:val="auto"/>
          <w:sz w:val="22"/>
          <w:szCs w:val="22"/>
        </w:rPr>
        <w:t xml:space="preserve"> </w:t>
      </w:r>
      <w:r w:rsidR="009D5693" w:rsidRPr="00596393">
        <w:rPr>
          <w:rFonts w:ascii="Times New Roman" w:hAnsi="Times New Roman" w:cs="Times New Roman"/>
          <w:b/>
          <w:color w:val="auto"/>
          <w:sz w:val="22"/>
          <w:szCs w:val="22"/>
          <w:lang w:val="sr-Cyrl-RS"/>
        </w:rPr>
        <w:t xml:space="preserve">информисање и </w:t>
      </w:r>
      <w:r w:rsidRPr="00596393">
        <w:rPr>
          <w:rFonts w:ascii="Times New Roman" w:hAnsi="Times New Roman" w:cs="Times New Roman"/>
          <w:b/>
          <w:color w:val="auto"/>
          <w:sz w:val="22"/>
          <w:szCs w:val="22"/>
        </w:rPr>
        <w:t>побољшање друштвеног живота уз обезбећивање мало бољих услова за окупљање и дружење.</w:t>
      </w:r>
      <w:r w:rsidR="009D5693" w:rsidRPr="00596393">
        <w:rPr>
          <w:rFonts w:ascii="Times New Roman" w:hAnsi="Times New Roman" w:cs="Times New Roman"/>
          <w:b/>
          <w:color w:val="auto"/>
          <w:sz w:val="22"/>
          <w:szCs w:val="22"/>
          <w:lang w:val="sr-Cyrl-RS"/>
        </w:rPr>
        <w:t xml:space="preserve"> Такође, трошкови превоза до здравствених и образовних </w:t>
      </w:r>
      <w:r w:rsidR="00FC165C" w:rsidRPr="00596393">
        <w:rPr>
          <w:rFonts w:ascii="Times New Roman" w:hAnsi="Times New Roman" w:cs="Times New Roman"/>
          <w:b/>
          <w:color w:val="auto"/>
          <w:sz w:val="22"/>
          <w:szCs w:val="22"/>
          <w:lang w:val="sr-Cyrl-RS"/>
        </w:rPr>
        <w:t>установа</w:t>
      </w:r>
      <w:r w:rsidR="009D5693" w:rsidRPr="00596393">
        <w:rPr>
          <w:rFonts w:ascii="Times New Roman" w:hAnsi="Times New Roman" w:cs="Times New Roman"/>
          <w:b/>
          <w:color w:val="auto"/>
          <w:sz w:val="22"/>
          <w:szCs w:val="22"/>
          <w:lang w:val="sr-Cyrl-RS"/>
        </w:rPr>
        <w:t xml:space="preserve"> представљају велики терет породица са села.</w:t>
      </w:r>
    </w:p>
    <w:p w:rsidR="00D502A6" w:rsidRDefault="00D502A6" w:rsidP="00AB008F">
      <w:pPr>
        <w:spacing w:line="276" w:lineRule="auto"/>
        <w:jc w:val="both"/>
        <w:outlineLvl w:val="0"/>
        <w:rPr>
          <w:sz w:val="22"/>
          <w:szCs w:val="22"/>
          <w:lang w:val="bg-BG"/>
        </w:rPr>
      </w:pPr>
    </w:p>
    <w:p w:rsidR="00F84086" w:rsidRDefault="00F84086" w:rsidP="00AB008F">
      <w:pPr>
        <w:spacing w:line="276" w:lineRule="auto"/>
        <w:jc w:val="both"/>
        <w:outlineLvl w:val="0"/>
        <w:rPr>
          <w:sz w:val="22"/>
          <w:szCs w:val="22"/>
          <w:lang w:val="bg-BG"/>
        </w:rPr>
      </w:pPr>
    </w:p>
    <w:p w:rsidR="002C444C" w:rsidRDefault="00F84086" w:rsidP="002C444C">
      <w:pPr>
        <w:spacing w:line="276" w:lineRule="auto"/>
        <w:outlineLvl w:val="0"/>
        <w:rPr>
          <w:b/>
          <w:sz w:val="22"/>
          <w:lang w:val="sr-Cyrl-RS"/>
        </w:rPr>
      </w:pPr>
      <w:r w:rsidRPr="00F84086">
        <w:rPr>
          <w:b/>
          <w:sz w:val="22"/>
          <w:szCs w:val="22"/>
          <w:lang w:val="bg-BG"/>
        </w:rPr>
        <w:t>Истраживање за област спорта</w:t>
      </w:r>
      <w:r w:rsidR="002C444C">
        <w:rPr>
          <w:b/>
          <w:sz w:val="22"/>
          <w:szCs w:val="22"/>
          <w:lang w:val="bg-BG"/>
        </w:rPr>
        <w:t xml:space="preserve"> 1 - а</w:t>
      </w:r>
      <w:r w:rsidR="002C444C" w:rsidRPr="002C444C">
        <w:rPr>
          <w:b/>
          <w:sz w:val="22"/>
          <w:lang w:val="sr-Cyrl-RS"/>
        </w:rPr>
        <w:t>нкетирање ученика основних и средњих школа</w:t>
      </w:r>
    </w:p>
    <w:p w:rsidR="002C444C" w:rsidRPr="002C444C" w:rsidRDefault="002C444C" w:rsidP="002C444C">
      <w:pPr>
        <w:spacing w:line="276" w:lineRule="auto"/>
        <w:outlineLvl w:val="0"/>
        <w:rPr>
          <w:b/>
          <w:sz w:val="22"/>
          <w:lang w:val="sr-Cyrl-RS"/>
        </w:rPr>
      </w:pPr>
    </w:p>
    <w:p w:rsidR="00F84086" w:rsidRPr="00930214" w:rsidRDefault="00F84086" w:rsidP="00F84086">
      <w:pPr>
        <w:spacing w:after="200" w:line="276" w:lineRule="auto"/>
        <w:jc w:val="both"/>
        <w:rPr>
          <w:sz w:val="22"/>
          <w:lang w:val="sr-Cyrl-RS"/>
        </w:rPr>
      </w:pPr>
      <w:r w:rsidRPr="00930214">
        <w:rPr>
          <w:sz w:val="22"/>
          <w:lang w:val="sr-Cyrl-RS"/>
        </w:rPr>
        <w:t>За потребе израде Програма развоја</w:t>
      </w:r>
      <w:r>
        <w:rPr>
          <w:sz w:val="22"/>
          <w:lang w:val="sr-Cyrl-RS"/>
        </w:rPr>
        <w:t xml:space="preserve"> спорта Општине</w:t>
      </w:r>
      <w:r w:rsidRPr="00930214">
        <w:rPr>
          <w:sz w:val="22"/>
          <w:lang w:val="sr-Cyrl-RS"/>
        </w:rPr>
        <w:t xml:space="preserve"> Прокупље </w:t>
      </w:r>
      <w:r>
        <w:rPr>
          <w:sz w:val="22"/>
          <w:lang w:val="sr-Cyrl-RS"/>
        </w:rPr>
        <w:t xml:space="preserve">2016-2020 КЗМ Прокупље је спровела </w:t>
      </w:r>
      <w:r w:rsidR="002C444C">
        <w:rPr>
          <w:sz w:val="22"/>
          <w:lang w:val="sr-Cyrl-RS"/>
        </w:rPr>
        <w:t xml:space="preserve">два </w:t>
      </w:r>
      <w:r>
        <w:rPr>
          <w:sz w:val="22"/>
          <w:lang w:val="sr-Cyrl-RS"/>
        </w:rPr>
        <w:t>истраживања</w:t>
      </w:r>
      <w:r w:rsidRPr="00930214">
        <w:rPr>
          <w:sz w:val="22"/>
          <w:lang w:val="sr-Cyrl-RS"/>
        </w:rPr>
        <w:t xml:space="preserve"> којим су били обухваћени ученици свих разреда и школа на територији општине</w:t>
      </w:r>
      <w:r w:rsidR="002C444C">
        <w:rPr>
          <w:sz w:val="22"/>
          <w:lang w:val="sr-Cyrl-RS"/>
        </w:rPr>
        <w:t>/града.</w:t>
      </w:r>
      <w:r w:rsidRPr="00930214">
        <w:rPr>
          <w:sz w:val="22"/>
          <w:lang w:val="sr-Cyrl-RS"/>
        </w:rPr>
        <w:t xml:space="preserve"> Коришћене су две врсте упитника које је Канцеларија за децу и младе креирала са волонтерима, тако што су једним били обухваћени ученици 1.-6. разреда основне школе, док су другим ученици 7. и 8. разреда основне школе и свих разреда средњих школа.</w:t>
      </w:r>
    </w:p>
    <w:p w:rsidR="00F84086" w:rsidRPr="00930214" w:rsidRDefault="00F84086" w:rsidP="00F84086">
      <w:pPr>
        <w:spacing w:after="200" w:line="276" w:lineRule="auto"/>
        <w:jc w:val="both"/>
        <w:rPr>
          <w:sz w:val="22"/>
          <w:lang w:val="sr-Cyrl-RS"/>
        </w:rPr>
      </w:pPr>
      <w:r w:rsidRPr="00930214">
        <w:rPr>
          <w:sz w:val="22"/>
          <w:lang w:val="sr-Cyrl-RS"/>
        </w:rPr>
        <w:t>Волонтери Канцеларије за децу и младе Општине Прокупље су реализовали истраживање у школама и израдили базу података на основу упитника.</w:t>
      </w:r>
    </w:p>
    <w:p w:rsidR="00F84086" w:rsidRPr="00930214" w:rsidRDefault="00F84086" w:rsidP="00F84086">
      <w:pPr>
        <w:spacing w:after="200" w:line="276" w:lineRule="auto"/>
        <w:jc w:val="both"/>
        <w:rPr>
          <w:sz w:val="22"/>
          <w:lang w:val="sr-Cyrl-RS"/>
        </w:rPr>
      </w:pPr>
      <w:r>
        <w:rPr>
          <w:sz w:val="22"/>
          <w:lang w:val="sr-Cyrl-RS"/>
        </w:rPr>
        <w:t>За потребу израде ЛАП за младе су приказани резултати истраживања за ученике завршних разреда основне и свих разреда средње школе.</w:t>
      </w:r>
    </w:p>
    <w:p w:rsidR="00F84086" w:rsidRPr="00FC752B" w:rsidRDefault="00F84086" w:rsidP="00F84086">
      <w:pPr>
        <w:rPr>
          <w:b/>
          <w:lang w:val="sr-Cyrl-RS"/>
        </w:rPr>
      </w:pPr>
      <w:r>
        <w:rPr>
          <w:b/>
          <w:lang w:val="sr-Cyrl-RS"/>
        </w:rPr>
        <w:t xml:space="preserve">Табела - </w:t>
      </w:r>
      <w:r w:rsidRPr="00FC752B">
        <w:rPr>
          <w:b/>
          <w:lang w:val="sr-Cyrl-RS"/>
        </w:rPr>
        <w:t xml:space="preserve">Ученици </w:t>
      </w:r>
      <w:r w:rsidRPr="00FC752B">
        <w:rPr>
          <w:b/>
          <w:lang w:val="sr-Cyrl-CS"/>
        </w:rPr>
        <w:t>7. и 8. разреда основних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F84086" w:rsidRPr="00FB7EA3">
        <w:trPr>
          <w:trHeight w:val="845"/>
        </w:trPr>
        <w:tc>
          <w:tcPr>
            <w:tcW w:w="9513" w:type="dxa"/>
            <w:shd w:val="clear" w:color="auto" w:fill="auto"/>
          </w:tcPr>
          <w:p w:rsidR="00F84086" w:rsidRPr="0017474B" w:rsidRDefault="00F84086" w:rsidP="00AB3715">
            <w:pPr>
              <w:pStyle w:val="NoSpacing"/>
              <w:rPr>
                <w:b/>
                <w:lang w:val="sr-Cyrl-CS"/>
              </w:rPr>
            </w:pPr>
            <w:r w:rsidRPr="0017474B">
              <w:rPr>
                <w:b/>
                <w:lang w:val="sr-Cyrl-CS"/>
              </w:rPr>
              <w:t>Основне школе 7. и 8. разред:</w:t>
            </w:r>
          </w:p>
          <w:p w:rsidR="00F84086" w:rsidRPr="0017474B" w:rsidRDefault="00F84086" w:rsidP="00AB3715">
            <w:pPr>
              <w:pStyle w:val="NoSpacing"/>
              <w:rPr>
                <w:lang w:val="sr-Cyrl-CS"/>
              </w:rPr>
            </w:pPr>
            <w:r w:rsidRPr="0017474B">
              <w:rPr>
                <w:sz w:val="22"/>
                <w:lang w:val="sr-Cyrl-CS"/>
              </w:rPr>
              <w:t xml:space="preserve">Обухваћено 498 ученика </w:t>
            </w:r>
            <w:r w:rsidRPr="0017474B">
              <w:rPr>
                <w:lang w:val="sr-Cyrl-CS"/>
              </w:rPr>
              <w:t>(7. разред 304, 8. разред 194, према полу  М: 236, Ж: 258)</w:t>
            </w:r>
          </w:p>
        </w:tc>
      </w:tr>
    </w:tbl>
    <w:p w:rsidR="00F84086" w:rsidRPr="006F2D62" w:rsidRDefault="00F84086" w:rsidP="00F84086">
      <w:pPr>
        <w:pStyle w:val="NoSpacing"/>
        <w:rPr>
          <w:lang w:val="sr-Cyrl-C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962"/>
        <w:gridCol w:w="992"/>
      </w:tblGrid>
      <w:tr w:rsidR="00F84086" w:rsidRPr="006F2D62">
        <w:trPr>
          <w:trHeight w:val="448"/>
        </w:trPr>
        <w:tc>
          <w:tcPr>
            <w:tcW w:w="2943" w:type="dxa"/>
            <w:vMerge w:val="restart"/>
            <w:shd w:val="clear" w:color="auto" w:fill="auto"/>
          </w:tcPr>
          <w:p w:rsidR="00F84086" w:rsidRPr="00FB7EA3" w:rsidRDefault="00F84086" w:rsidP="00AB3715">
            <w:pPr>
              <w:rPr>
                <w:sz w:val="22"/>
                <w:lang w:val="sr-Cyrl-CS"/>
              </w:rPr>
            </w:pPr>
            <w:r w:rsidRPr="00FB7EA3">
              <w:rPr>
                <w:sz w:val="22"/>
                <w:lang w:val="sr-Cyrl-CS"/>
              </w:rPr>
              <w:t>Твој став о спорту и зравом животу.</w:t>
            </w:r>
          </w:p>
        </w:tc>
        <w:tc>
          <w:tcPr>
            <w:tcW w:w="4962" w:type="dxa"/>
            <w:shd w:val="clear" w:color="auto" w:fill="auto"/>
          </w:tcPr>
          <w:p w:rsidR="00F84086" w:rsidRPr="00FB7EA3" w:rsidRDefault="00F84086" w:rsidP="00AB3715">
            <w:pPr>
              <w:rPr>
                <w:sz w:val="22"/>
                <w:lang w:val="sr-Cyrl-CS"/>
              </w:rPr>
            </w:pPr>
            <w:r w:rsidRPr="00FB7EA3">
              <w:rPr>
                <w:sz w:val="22"/>
                <w:lang w:val="sr-Cyrl-CS"/>
              </w:rPr>
              <w:t>Права ствар, трудим се да водим здрав живот</w:t>
            </w:r>
          </w:p>
        </w:tc>
        <w:tc>
          <w:tcPr>
            <w:tcW w:w="992" w:type="dxa"/>
            <w:shd w:val="clear" w:color="auto" w:fill="auto"/>
          </w:tcPr>
          <w:p w:rsidR="00F84086" w:rsidRPr="00FB7EA3" w:rsidRDefault="00F84086" w:rsidP="00AB3715">
            <w:pPr>
              <w:rPr>
                <w:sz w:val="22"/>
                <w:lang w:val="sr-Cyrl-CS"/>
              </w:rPr>
            </w:pPr>
            <w:r w:rsidRPr="00FB7EA3">
              <w:rPr>
                <w:sz w:val="22"/>
                <w:lang w:val="sr-Cyrl-CS"/>
              </w:rPr>
              <w:t>388</w:t>
            </w:r>
          </w:p>
        </w:tc>
      </w:tr>
      <w:tr w:rsidR="00F84086" w:rsidRPr="006F2D62">
        <w:trPr>
          <w:trHeight w:val="154"/>
        </w:trPr>
        <w:tc>
          <w:tcPr>
            <w:tcW w:w="2943" w:type="dxa"/>
            <w:vMerge/>
            <w:shd w:val="clear" w:color="auto" w:fill="auto"/>
          </w:tcPr>
          <w:p w:rsidR="00F84086" w:rsidRPr="00FB7EA3" w:rsidRDefault="00F84086" w:rsidP="00AB3715">
            <w:pPr>
              <w:rPr>
                <w:sz w:val="22"/>
              </w:rPr>
            </w:pPr>
          </w:p>
        </w:tc>
        <w:tc>
          <w:tcPr>
            <w:tcW w:w="4962" w:type="dxa"/>
            <w:shd w:val="clear" w:color="auto" w:fill="auto"/>
          </w:tcPr>
          <w:p w:rsidR="00F84086" w:rsidRPr="00FB7EA3" w:rsidRDefault="00F84086" w:rsidP="00AB3715">
            <w:pPr>
              <w:rPr>
                <w:sz w:val="22"/>
                <w:lang w:val="sr-Cyrl-CS"/>
              </w:rPr>
            </w:pPr>
            <w:r w:rsidRPr="00FB7EA3">
              <w:rPr>
                <w:sz w:val="22"/>
                <w:lang w:val="sr-Cyrl-CS"/>
              </w:rPr>
              <w:t>Мислим да је океј, али ја не живим тако.</w:t>
            </w:r>
          </w:p>
        </w:tc>
        <w:tc>
          <w:tcPr>
            <w:tcW w:w="992" w:type="dxa"/>
            <w:shd w:val="clear" w:color="auto" w:fill="auto"/>
          </w:tcPr>
          <w:p w:rsidR="00F84086" w:rsidRPr="00FB7EA3" w:rsidRDefault="00F84086" w:rsidP="00AB3715">
            <w:pPr>
              <w:rPr>
                <w:sz w:val="22"/>
                <w:lang w:val="sr-Cyrl-CS"/>
              </w:rPr>
            </w:pPr>
            <w:r w:rsidRPr="00FB7EA3">
              <w:rPr>
                <w:sz w:val="22"/>
                <w:lang w:val="sr-Cyrl-CS"/>
              </w:rPr>
              <w:t>85</w:t>
            </w:r>
          </w:p>
        </w:tc>
      </w:tr>
      <w:tr w:rsidR="00F84086" w:rsidRPr="006F2D62">
        <w:trPr>
          <w:trHeight w:val="154"/>
        </w:trPr>
        <w:tc>
          <w:tcPr>
            <w:tcW w:w="2943" w:type="dxa"/>
            <w:vMerge/>
            <w:shd w:val="clear" w:color="auto" w:fill="auto"/>
          </w:tcPr>
          <w:p w:rsidR="00F84086" w:rsidRPr="00FB7EA3" w:rsidRDefault="00F84086" w:rsidP="00AB3715">
            <w:pPr>
              <w:rPr>
                <w:sz w:val="22"/>
              </w:rPr>
            </w:pPr>
          </w:p>
        </w:tc>
        <w:tc>
          <w:tcPr>
            <w:tcW w:w="4962" w:type="dxa"/>
            <w:shd w:val="clear" w:color="auto" w:fill="auto"/>
          </w:tcPr>
          <w:p w:rsidR="00F84086" w:rsidRPr="00FB7EA3" w:rsidRDefault="00F84086" w:rsidP="00AB3715">
            <w:pPr>
              <w:rPr>
                <w:sz w:val="22"/>
                <w:lang w:val="sr-Cyrl-CS"/>
              </w:rPr>
            </w:pPr>
            <w:r w:rsidRPr="00FB7EA3">
              <w:rPr>
                <w:sz w:val="22"/>
                <w:lang w:val="sr-Cyrl-CS"/>
              </w:rPr>
              <w:t>Немам став о томе.</w:t>
            </w:r>
          </w:p>
        </w:tc>
        <w:tc>
          <w:tcPr>
            <w:tcW w:w="992" w:type="dxa"/>
            <w:shd w:val="clear" w:color="auto" w:fill="auto"/>
          </w:tcPr>
          <w:p w:rsidR="00F84086" w:rsidRPr="00FB7EA3" w:rsidRDefault="00F84086" w:rsidP="00AB3715">
            <w:pPr>
              <w:rPr>
                <w:sz w:val="22"/>
                <w:lang w:val="sr-Cyrl-CS"/>
              </w:rPr>
            </w:pPr>
            <w:r w:rsidRPr="00FB7EA3">
              <w:rPr>
                <w:sz w:val="22"/>
                <w:lang w:val="sr-Cyrl-CS"/>
              </w:rPr>
              <w:t>8</w:t>
            </w:r>
          </w:p>
        </w:tc>
      </w:tr>
      <w:tr w:rsidR="00F84086" w:rsidRPr="006F2D62">
        <w:trPr>
          <w:trHeight w:val="464"/>
        </w:trPr>
        <w:tc>
          <w:tcPr>
            <w:tcW w:w="2943" w:type="dxa"/>
            <w:shd w:val="clear" w:color="auto" w:fill="auto"/>
          </w:tcPr>
          <w:p w:rsidR="00F84086" w:rsidRPr="00FB7EA3" w:rsidRDefault="00F84086" w:rsidP="00AB3715">
            <w:pPr>
              <w:rPr>
                <w:sz w:val="22"/>
              </w:rPr>
            </w:pPr>
          </w:p>
        </w:tc>
        <w:tc>
          <w:tcPr>
            <w:tcW w:w="4962"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992" w:type="dxa"/>
            <w:shd w:val="clear" w:color="auto" w:fill="auto"/>
          </w:tcPr>
          <w:p w:rsidR="00F84086" w:rsidRPr="00FB7EA3" w:rsidRDefault="00F84086" w:rsidP="00AB3715">
            <w:pPr>
              <w:rPr>
                <w:sz w:val="22"/>
                <w:lang w:val="sr-Cyrl-CS"/>
              </w:rPr>
            </w:pPr>
            <w:r>
              <w:rPr>
                <w:sz w:val="22"/>
                <w:lang w:val="sr-Cyrl-CS"/>
              </w:rPr>
              <w:t>44</w:t>
            </w:r>
          </w:p>
        </w:tc>
      </w:tr>
    </w:tbl>
    <w:p w:rsidR="00F84086" w:rsidRPr="006F2D62" w:rsidRDefault="00F84086" w:rsidP="00F840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012"/>
        <w:gridCol w:w="872"/>
      </w:tblGrid>
      <w:tr w:rsidR="00F84086" w:rsidRPr="006F2D62">
        <w:trPr>
          <w:trHeight w:val="449"/>
        </w:trPr>
        <w:tc>
          <w:tcPr>
            <w:tcW w:w="3172" w:type="dxa"/>
            <w:vMerge w:val="restart"/>
            <w:shd w:val="clear" w:color="auto" w:fill="auto"/>
          </w:tcPr>
          <w:p w:rsidR="00F84086" w:rsidRPr="00FB7EA3" w:rsidRDefault="00F84086" w:rsidP="00AB3715">
            <w:pPr>
              <w:rPr>
                <w:sz w:val="22"/>
              </w:rPr>
            </w:pPr>
            <w:r w:rsidRPr="00FB7EA3">
              <w:rPr>
                <w:sz w:val="22"/>
              </w:rPr>
              <w:t xml:space="preserve">Да ли </w:t>
            </w:r>
            <w:r w:rsidRPr="00FB7EA3">
              <w:rPr>
                <w:sz w:val="22"/>
                <w:lang w:val="sr-Cyrl-CS"/>
              </w:rPr>
              <w:t xml:space="preserve">се активно бавиш спортом или идеш на рекреацију? </w:t>
            </w:r>
            <w:r w:rsidRPr="00FB7EA3">
              <w:rPr>
                <w:sz w:val="22"/>
              </w:rPr>
              <w:br/>
            </w:r>
          </w:p>
        </w:tc>
        <w:tc>
          <w:tcPr>
            <w:tcW w:w="5432" w:type="dxa"/>
            <w:shd w:val="clear" w:color="auto" w:fill="auto"/>
          </w:tcPr>
          <w:p w:rsidR="00F84086" w:rsidRPr="00FB7EA3" w:rsidRDefault="00F84086" w:rsidP="00AB3715">
            <w:pPr>
              <w:rPr>
                <w:sz w:val="22"/>
                <w:lang w:val="sr-Cyrl-CS"/>
              </w:rPr>
            </w:pPr>
            <w:r w:rsidRPr="00FB7EA3">
              <w:rPr>
                <w:sz w:val="22"/>
                <w:lang w:val="sr-Cyrl-CS"/>
              </w:rPr>
              <w:t>Да, идем два или више пута дневно</w:t>
            </w:r>
          </w:p>
        </w:tc>
        <w:tc>
          <w:tcPr>
            <w:tcW w:w="912" w:type="dxa"/>
            <w:shd w:val="clear" w:color="auto" w:fill="auto"/>
          </w:tcPr>
          <w:p w:rsidR="00F84086" w:rsidRPr="00FB7EA3" w:rsidRDefault="00F84086" w:rsidP="00AB3715">
            <w:pPr>
              <w:rPr>
                <w:sz w:val="22"/>
                <w:lang w:val="sr-Cyrl-CS"/>
              </w:rPr>
            </w:pPr>
            <w:r w:rsidRPr="00FB7EA3">
              <w:rPr>
                <w:sz w:val="22"/>
                <w:lang w:val="sr-Cyrl-CS"/>
              </w:rPr>
              <w:t>242</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Да, идем једном недељно или ређе.</w:t>
            </w:r>
          </w:p>
        </w:tc>
        <w:tc>
          <w:tcPr>
            <w:tcW w:w="912" w:type="dxa"/>
            <w:shd w:val="clear" w:color="auto" w:fill="auto"/>
          </w:tcPr>
          <w:p w:rsidR="00F84086" w:rsidRPr="00FB7EA3" w:rsidRDefault="00F84086" w:rsidP="00AB3715">
            <w:pPr>
              <w:rPr>
                <w:sz w:val="22"/>
                <w:lang w:val="sr-Cyrl-CS"/>
              </w:rPr>
            </w:pPr>
            <w:r w:rsidRPr="00FB7EA3">
              <w:rPr>
                <w:sz w:val="22"/>
                <w:lang w:val="sr-Cyrl-CS"/>
              </w:rPr>
              <w:t>89</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Нема услова за бављење спортом у месту у ком станујем.</w:t>
            </w:r>
          </w:p>
        </w:tc>
        <w:tc>
          <w:tcPr>
            <w:tcW w:w="912" w:type="dxa"/>
            <w:shd w:val="clear" w:color="auto" w:fill="auto"/>
          </w:tcPr>
          <w:p w:rsidR="00F84086" w:rsidRPr="00FB7EA3" w:rsidRDefault="00F84086" w:rsidP="00AB3715">
            <w:pPr>
              <w:rPr>
                <w:sz w:val="22"/>
                <w:lang w:val="sr-Cyrl-CS"/>
              </w:rPr>
            </w:pPr>
            <w:r w:rsidRPr="00FB7EA3">
              <w:rPr>
                <w:sz w:val="22"/>
                <w:lang w:val="sr-Cyrl-CS"/>
              </w:rPr>
              <w:t>31</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Постоје терени, али ми нису доступни</w:t>
            </w:r>
          </w:p>
        </w:tc>
        <w:tc>
          <w:tcPr>
            <w:tcW w:w="912" w:type="dxa"/>
            <w:shd w:val="clear" w:color="auto" w:fill="auto"/>
          </w:tcPr>
          <w:p w:rsidR="00F84086" w:rsidRPr="00FB7EA3" w:rsidRDefault="00F84086" w:rsidP="00AB3715">
            <w:pPr>
              <w:rPr>
                <w:sz w:val="22"/>
                <w:lang w:val="sr-Cyrl-CS"/>
              </w:rPr>
            </w:pPr>
            <w:r w:rsidRPr="00FB7EA3">
              <w:rPr>
                <w:sz w:val="22"/>
                <w:lang w:val="sr-Cyrl-CS"/>
              </w:rPr>
              <w:t>6</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Породица нема финансијске могућности</w:t>
            </w:r>
          </w:p>
        </w:tc>
        <w:tc>
          <w:tcPr>
            <w:tcW w:w="912" w:type="dxa"/>
            <w:shd w:val="clear" w:color="auto" w:fill="auto"/>
          </w:tcPr>
          <w:p w:rsidR="00F84086" w:rsidRPr="00FB7EA3" w:rsidRDefault="00F84086" w:rsidP="00AB3715">
            <w:pPr>
              <w:rPr>
                <w:sz w:val="22"/>
                <w:lang w:val="sr-Cyrl-CS"/>
              </w:rPr>
            </w:pPr>
            <w:r w:rsidRPr="00FB7EA3">
              <w:rPr>
                <w:sz w:val="22"/>
                <w:lang w:val="sr-Cyrl-CS"/>
              </w:rPr>
              <w:t>7</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Не могу да се бавим ѕбог болести/ инвалидности.</w:t>
            </w:r>
          </w:p>
        </w:tc>
        <w:tc>
          <w:tcPr>
            <w:tcW w:w="912" w:type="dxa"/>
            <w:shd w:val="clear" w:color="auto" w:fill="auto"/>
          </w:tcPr>
          <w:p w:rsidR="00F84086" w:rsidRPr="00FB7EA3" w:rsidRDefault="00F84086" w:rsidP="00AB3715">
            <w:pPr>
              <w:rPr>
                <w:sz w:val="22"/>
                <w:lang w:val="sr-Cyrl-CS"/>
              </w:rPr>
            </w:pPr>
            <w:r w:rsidRPr="00FB7EA3">
              <w:rPr>
                <w:sz w:val="22"/>
                <w:lang w:val="sr-Cyrl-CS"/>
              </w:rPr>
              <w:t>2</w:t>
            </w:r>
          </w:p>
        </w:tc>
      </w:tr>
      <w:tr w:rsidR="00F84086" w:rsidRPr="006F2D62">
        <w:trPr>
          <w:trHeight w:val="148"/>
        </w:trPr>
        <w:tc>
          <w:tcPr>
            <w:tcW w:w="3172" w:type="dxa"/>
            <w:vMerge/>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Не.</w:t>
            </w:r>
          </w:p>
        </w:tc>
        <w:tc>
          <w:tcPr>
            <w:tcW w:w="912" w:type="dxa"/>
            <w:shd w:val="clear" w:color="auto" w:fill="auto"/>
          </w:tcPr>
          <w:p w:rsidR="00F84086" w:rsidRPr="00FB7EA3" w:rsidRDefault="00F84086" w:rsidP="00AB3715">
            <w:pPr>
              <w:rPr>
                <w:sz w:val="22"/>
                <w:lang w:val="sr-Cyrl-CS"/>
              </w:rPr>
            </w:pPr>
            <w:r w:rsidRPr="00FB7EA3">
              <w:rPr>
                <w:sz w:val="22"/>
                <w:lang w:val="sr-Cyrl-CS"/>
              </w:rPr>
              <w:t>102</w:t>
            </w:r>
          </w:p>
        </w:tc>
      </w:tr>
      <w:tr w:rsidR="00F84086" w:rsidRPr="006F2D62">
        <w:trPr>
          <w:trHeight w:val="449"/>
        </w:trPr>
        <w:tc>
          <w:tcPr>
            <w:tcW w:w="3172" w:type="dxa"/>
            <w:shd w:val="clear" w:color="auto" w:fill="auto"/>
          </w:tcPr>
          <w:p w:rsidR="00F84086" w:rsidRPr="00FB7EA3" w:rsidRDefault="00F84086" w:rsidP="00AB3715">
            <w:pPr>
              <w:rPr>
                <w:sz w:val="22"/>
              </w:rPr>
            </w:pPr>
          </w:p>
        </w:tc>
        <w:tc>
          <w:tcPr>
            <w:tcW w:w="5432"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912" w:type="dxa"/>
            <w:shd w:val="clear" w:color="auto" w:fill="auto"/>
          </w:tcPr>
          <w:p w:rsidR="00F84086" w:rsidRPr="00FB7EA3" w:rsidRDefault="00F84086" w:rsidP="00AB3715">
            <w:pPr>
              <w:rPr>
                <w:sz w:val="22"/>
                <w:lang w:val="sr-Cyrl-CS"/>
              </w:rPr>
            </w:pPr>
            <w:r>
              <w:rPr>
                <w:sz w:val="22"/>
                <w:lang w:val="sr-Cyrl-CS"/>
              </w:rPr>
              <w:t>19</w:t>
            </w:r>
          </w:p>
        </w:tc>
      </w:tr>
    </w:tbl>
    <w:p w:rsidR="00F84086" w:rsidRDefault="00F84086" w:rsidP="00F84086">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5018"/>
        <w:gridCol w:w="872"/>
      </w:tblGrid>
      <w:tr w:rsidR="00F84086" w:rsidRPr="006F2D62">
        <w:trPr>
          <w:trHeight w:val="442"/>
        </w:trPr>
        <w:tc>
          <w:tcPr>
            <w:tcW w:w="3167" w:type="dxa"/>
            <w:vMerge w:val="restart"/>
            <w:shd w:val="clear" w:color="auto" w:fill="auto"/>
          </w:tcPr>
          <w:p w:rsidR="00F84086" w:rsidRPr="00FB7EA3" w:rsidRDefault="00F84086" w:rsidP="00AB3715">
            <w:pPr>
              <w:rPr>
                <w:sz w:val="22"/>
                <w:lang w:val="sr-Cyrl-CS"/>
              </w:rPr>
            </w:pPr>
            <w:r w:rsidRPr="00FB7EA3">
              <w:rPr>
                <w:sz w:val="22"/>
                <w:lang w:val="sr-Cyrl-CS"/>
              </w:rPr>
              <w:t>Уколико си тренирао па престао, наведи разлог одустајања.</w:t>
            </w:r>
          </w:p>
        </w:tc>
        <w:tc>
          <w:tcPr>
            <w:tcW w:w="5423" w:type="dxa"/>
            <w:shd w:val="clear" w:color="auto" w:fill="auto"/>
          </w:tcPr>
          <w:p w:rsidR="00F84086" w:rsidRPr="00FB7EA3" w:rsidRDefault="00F84086" w:rsidP="00AB3715">
            <w:pPr>
              <w:rPr>
                <w:sz w:val="22"/>
                <w:lang w:val="sr-Cyrl-CS"/>
              </w:rPr>
            </w:pPr>
            <w:r w:rsidRPr="00FB7EA3">
              <w:rPr>
                <w:sz w:val="22"/>
                <w:lang w:val="sr-Cyrl-CS"/>
              </w:rPr>
              <w:t>Није то за мене.</w:t>
            </w:r>
          </w:p>
        </w:tc>
        <w:tc>
          <w:tcPr>
            <w:tcW w:w="911" w:type="dxa"/>
            <w:shd w:val="clear" w:color="auto" w:fill="auto"/>
          </w:tcPr>
          <w:p w:rsidR="00F84086" w:rsidRPr="00FB7EA3" w:rsidRDefault="00F84086" w:rsidP="00AB3715">
            <w:pPr>
              <w:rPr>
                <w:sz w:val="22"/>
                <w:lang w:val="sr-Cyrl-CS"/>
              </w:rPr>
            </w:pPr>
            <w:r w:rsidRPr="00FB7EA3">
              <w:rPr>
                <w:sz w:val="22"/>
                <w:lang w:val="sr-Cyrl-CS"/>
              </w:rPr>
              <w:t>75</w:t>
            </w:r>
          </w:p>
        </w:tc>
      </w:tr>
      <w:tr w:rsidR="00F84086" w:rsidRPr="006F2D62">
        <w:trPr>
          <w:trHeight w:val="147"/>
        </w:trPr>
        <w:tc>
          <w:tcPr>
            <w:tcW w:w="3167" w:type="dxa"/>
            <w:vMerge/>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Лоша атмосфера у тиму, са саиграчима.</w:t>
            </w:r>
          </w:p>
        </w:tc>
        <w:tc>
          <w:tcPr>
            <w:tcW w:w="911" w:type="dxa"/>
            <w:shd w:val="clear" w:color="auto" w:fill="auto"/>
          </w:tcPr>
          <w:p w:rsidR="00F84086" w:rsidRPr="00FB7EA3" w:rsidRDefault="00F84086" w:rsidP="00AB3715">
            <w:pPr>
              <w:rPr>
                <w:sz w:val="22"/>
                <w:lang w:val="sr-Cyrl-CS"/>
              </w:rPr>
            </w:pPr>
            <w:r w:rsidRPr="00FB7EA3">
              <w:rPr>
                <w:sz w:val="22"/>
                <w:lang w:val="sr-Cyrl-CS"/>
              </w:rPr>
              <w:t>67</w:t>
            </w:r>
          </w:p>
        </w:tc>
      </w:tr>
      <w:tr w:rsidR="00F84086" w:rsidRPr="006F2D62">
        <w:trPr>
          <w:trHeight w:val="283"/>
        </w:trPr>
        <w:tc>
          <w:tcPr>
            <w:tcW w:w="3167" w:type="dxa"/>
            <w:vMerge/>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Незадовољство и несугласице са тренером</w:t>
            </w:r>
          </w:p>
        </w:tc>
        <w:tc>
          <w:tcPr>
            <w:tcW w:w="911" w:type="dxa"/>
            <w:shd w:val="clear" w:color="auto" w:fill="auto"/>
          </w:tcPr>
          <w:p w:rsidR="00F84086" w:rsidRPr="00FB7EA3" w:rsidRDefault="00F84086" w:rsidP="00AB3715">
            <w:pPr>
              <w:rPr>
                <w:sz w:val="22"/>
                <w:lang w:val="sr-Cyrl-CS"/>
              </w:rPr>
            </w:pPr>
            <w:r w:rsidRPr="00FB7EA3">
              <w:rPr>
                <w:sz w:val="22"/>
                <w:lang w:val="sr-Cyrl-CS"/>
              </w:rPr>
              <w:t>48</w:t>
            </w:r>
          </w:p>
        </w:tc>
      </w:tr>
      <w:tr w:rsidR="00F84086" w:rsidRPr="006F2D62">
        <w:trPr>
          <w:trHeight w:val="264"/>
        </w:trPr>
        <w:tc>
          <w:tcPr>
            <w:tcW w:w="3167" w:type="dxa"/>
            <w:vMerge/>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Друго. Навести шта.</w:t>
            </w:r>
          </w:p>
        </w:tc>
        <w:tc>
          <w:tcPr>
            <w:tcW w:w="911" w:type="dxa"/>
            <w:shd w:val="clear" w:color="auto" w:fill="auto"/>
          </w:tcPr>
          <w:p w:rsidR="00F84086" w:rsidRPr="00FB7EA3" w:rsidRDefault="00F84086" w:rsidP="00AB3715">
            <w:pPr>
              <w:rPr>
                <w:sz w:val="22"/>
                <w:lang w:val="sr-Cyrl-CS"/>
              </w:rPr>
            </w:pPr>
            <w:r w:rsidRPr="00FB7EA3">
              <w:rPr>
                <w:sz w:val="22"/>
                <w:lang w:val="sr-Cyrl-CS"/>
              </w:rPr>
              <w:t>48</w:t>
            </w:r>
          </w:p>
        </w:tc>
      </w:tr>
      <w:tr w:rsidR="00F84086" w:rsidRPr="006F2D62">
        <w:trPr>
          <w:trHeight w:val="264"/>
        </w:trPr>
        <w:tc>
          <w:tcPr>
            <w:tcW w:w="3167" w:type="dxa"/>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-повреда</w:t>
            </w:r>
          </w:p>
        </w:tc>
        <w:tc>
          <w:tcPr>
            <w:tcW w:w="911"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rPr>
          <w:trHeight w:val="264"/>
        </w:trPr>
        <w:tc>
          <w:tcPr>
            <w:tcW w:w="3167" w:type="dxa"/>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-недостатак времена</w:t>
            </w:r>
          </w:p>
        </w:tc>
        <w:tc>
          <w:tcPr>
            <w:tcW w:w="911" w:type="dxa"/>
            <w:shd w:val="clear" w:color="auto" w:fill="auto"/>
          </w:tcPr>
          <w:p w:rsidR="00F84086" w:rsidRPr="00FB7EA3" w:rsidRDefault="00F84086" w:rsidP="00AB3715">
            <w:pPr>
              <w:rPr>
                <w:sz w:val="22"/>
                <w:lang w:val="sr-Cyrl-CS"/>
              </w:rPr>
            </w:pPr>
            <w:r w:rsidRPr="00FB7EA3">
              <w:rPr>
                <w:sz w:val="22"/>
                <w:lang w:val="sr-Cyrl-CS"/>
              </w:rPr>
              <w:t>2</w:t>
            </w:r>
          </w:p>
        </w:tc>
      </w:tr>
      <w:tr w:rsidR="00F84086" w:rsidRPr="006F2D62">
        <w:trPr>
          <w:trHeight w:val="264"/>
        </w:trPr>
        <w:tc>
          <w:tcPr>
            <w:tcW w:w="3167" w:type="dxa"/>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-финансије</w:t>
            </w:r>
          </w:p>
        </w:tc>
        <w:tc>
          <w:tcPr>
            <w:tcW w:w="911"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rPr>
          <w:trHeight w:val="264"/>
        </w:trPr>
        <w:tc>
          <w:tcPr>
            <w:tcW w:w="3167" w:type="dxa"/>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-школа</w:t>
            </w:r>
          </w:p>
        </w:tc>
        <w:tc>
          <w:tcPr>
            <w:tcW w:w="911"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rPr>
          <w:trHeight w:val="264"/>
        </w:trPr>
        <w:tc>
          <w:tcPr>
            <w:tcW w:w="3167" w:type="dxa"/>
            <w:shd w:val="clear" w:color="auto" w:fill="auto"/>
          </w:tcPr>
          <w:p w:rsidR="00F84086" w:rsidRPr="00FB7EA3" w:rsidRDefault="00F84086" w:rsidP="00AB3715">
            <w:pPr>
              <w:rPr>
                <w:sz w:val="22"/>
                <w:lang w:val="sr-Cyrl-CS"/>
              </w:rPr>
            </w:pPr>
          </w:p>
        </w:tc>
        <w:tc>
          <w:tcPr>
            <w:tcW w:w="5423" w:type="dxa"/>
            <w:shd w:val="clear" w:color="auto" w:fill="auto"/>
          </w:tcPr>
          <w:p w:rsidR="00F84086" w:rsidRPr="00FB7EA3" w:rsidRDefault="00F84086" w:rsidP="00AB3715">
            <w:pPr>
              <w:rPr>
                <w:sz w:val="22"/>
                <w:lang w:val="sr-Cyrl-CS"/>
              </w:rPr>
            </w:pPr>
            <w:r w:rsidRPr="00FB7EA3">
              <w:rPr>
                <w:sz w:val="22"/>
                <w:lang w:val="sr-Cyrl-CS"/>
              </w:rPr>
              <w:t>-лоши услови</w:t>
            </w:r>
          </w:p>
        </w:tc>
        <w:tc>
          <w:tcPr>
            <w:tcW w:w="911"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rPr>
          <w:trHeight w:val="264"/>
        </w:trPr>
        <w:tc>
          <w:tcPr>
            <w:tcW w:w="3167" w:type="dxa"/>
            <w:shd w:val="clear" w:color="auto" w:fill="auto"/>
          </w:tcPr>
          <w:p w:rsidR="00F84086" w:rsidRPr="00FB7EA3" w:rsidRDefault="00F84086" w:rsidP="00AB3715">
            <w:pPr>
              <w:rPr>
                <w:sz w:val="22"/>
                <w:lang w:val="sr-Cyrl-CS"/>
              </w:rPr>
            </w:pPr>
          </w:p>
        </w:tc>
        <w:tc>
          <w:tcPr>
            <w:tcW w:w="5423" w:type="dxa"/>
            <w:shd w:val="clear" w:color="auto" w:fill="auto"/>
          </w:tcPr>
          <w:p w:rsidR="00F84086" w:rsidRPr="00FB7EA3" w:rsidRDefault="00F84086" w:rsidP="00AB3715">
            <w:pPr>
              <w:rPr>
                <w:sz w:val="22"/>
                <w:lang w:val="sr-Cyrl-CS"/>
              </w:rPr>
            </w:pPr>
            <w:r w:rsidRPr="00FB7EA3">
              <w:rPr>
                <w:sz w:val="22"/>
                <w:lang w:val="sr-Cyrl-CS"/>
              </w:rPr>
              <w:t>-досада</w:t>
            </w:r>
          </w:p>
        </w:tc>
        <w:tc>
          <w:tcPr>
            <w:tcW w:w="911" w:type="dxa"/>
            <w:shd w:val="clear" w:color="auto" w:fill="auto"/>
          </w:tcPr>
          <w:p w:rsidR="00F84086" w:rsidRPr="00FB7EA3" w:rsidRDefault="00F84086" w:rsidP="00AB3715">
            <w:pPr>
              <w:rPr>
                <w:sz w:val="22"/>
                <w:lang w:val="sr-Cyrl-CS"/>
              </w:rPr>
            </w:pPr>
            <w:r w:rsidRPr="00FB7EA3">
              <w:rPr>
                <w:sz w:val="22"/>
                <w:lang w:val="sr-Cyrl-CS"/>
              </w:rPr>
              <w:t>1</w:t>
            </w:r>
          </w:p>
        </w:tc>
      </w:tr>
      <w:tr w:rsidR="00F84086" w:rsidRPr="006F2D62">
        <w:trPr>
          <w:trHeight w:val="264"/>
        </w:trPr>
        <w:tc>
          <w:tcPr>
            <w:tcW w:w="3167" w:type="dxa"/>
            <w:shd w:val="clear" w:color="auto" w:fill="auto"/>
          </w:tcPr>
          <w:p w:rsidR="00F84086" w:rsidRPr="00FB7EA3" w:rsidRDefault="00F84086" w:rsidP="00AB3715">
            <w:pPr>
              <w:rPr>
                <w:sz w:val="22"/>
                <w:lang w:val="sr-Cyrl-CS"/>
              </w:rPr>
            </w:pPr>
          </w:p>
        </w:tc>
        <w:tc>
          <w:tcPr>
            <w:tcW w:w="5423" w:type="dxa"/>
            <w:shd w:val="clear" w:color="auto" w:fill="auto"/>
          </w:tcPr>
          <w:p w:rsidR="00F84086" w:rsidRPr="00FB7EA3" w:rsidRDefault="00F84086" w:rsidP="00AB3715">
            <w:pPr>
              <w:rPr>
                <w:sz w:val="22"/>
                <w:lang w:val="sr-Cyrl-CS"/>
              </w:rPr>
            </w:pPr>
            <w:r w:rsidRPr="00FB7EA3">
              <w:rPr>
                <w:sz w:val="22"/>
                <w:lang w:val="sr-Cyrl-CS"/>
              </w:rPr>
              <w:t>-здравствени проблеми</w:t>
            </w:r>
          </w:p>
        </w:tc>
        <w:tc>
          <w:tcPr>
            <w:tcW w:w="911"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rPr>
          <w:trHeight w:val="264"/>
        </w:trPr>
        <w:tc>
          <w:tcPr>
            <w:tcW w:w="3167" w:type="dxa"/>
            <w:shd w:val="clear" w:color="auto" w:fill="auto"/>
          </w:tcPr>
          <w:p w:rsidR="00F84086" w:rsidRPr="00FB7EA3" w:rsidRDefault="00F84086" w:rsidP="00AB3715">
            <w:pPr>
              <w:rPr>
                <w:sz w:val="22"/>
              </w:rPr>
            </w:pPr>
          </w:p>
        </w:tc>
        <w:tc>
          <w:tcPr>
            <w:tcW w:w="5423"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911" w:type="dxa"/>
            <w:shd w:val="clear" w:color="auto" w:fill="auto"/>
          </w:tcPr>
          <w:p w:rsidR="00F84086" w:rsidRPr="00FB7EA3" w:rsidRDefault="00F84086" w:rsidP="00AB3715">
            <w:pPr>
              <w:rPr>
                <w:sz w:val="22"/>
                <w:lang w:val="sr-Cyrl-CS"/>
              </w:rPr>
            </w:pPr>
            <w:r>
              <w:rPr>
                <w:sz w:val="22"/>
                <w:lang w:val="sr-Cyrl-CS"/>
              </w:rPr>
              <w:t>301</w:t>
            </w:r>
          </w:p>
        </w:tc>
      </w:tr>
    </w:tbl>
    <w:p w:rsidR="00F84086" w:rsidRDefault="00F84086" w:rsidP="00F84086">
      <w:pPr>
        <w:rPr>
          <w:lang w:val="sr-Cyrl-CS"/>
        </w:rPr>
      </w:pPr>
      <w:r w:rsidRPr="006F2D62">
        <w:rPr>
          <w:lang w:val="sr-Cyrl-CS"/>
        </w:rPr>
        <w:br/>
      </w:r>
    </w:p>
    <w:p w:rsidR="00F84086" w:rsidRDefault="00F84086" w:rsidP="00F84086">
      <w:pPr>
        <w:rPr>
          <w:lang w:val="sr-Cyrl-CS"/>
        </w:rPr>
      </w:pPr>
      <w:r w:rsidRPr="006F2D62">
        <w:rPr>
          <w:lang w:val="sr-Cyrl-CS"/>
        </w:rPr>
        <w:t>Да ли си заинтересован/а за неки спорт који није развијен у Прокупљу? Ако да, наведи који</w:t>
      </w:r>
    </w:p>
    <w:tbl>
      <w:tblPr>
        <w:tblW w:w="9128" w:type="dxa"/>
        <w:tblLayout w:type="fixed"/>
        <w:tblCellMar>
          <w:left w:w="30" w:type="dxa"/>
          <w:right w:w="30" w:type="dxa"/>
        </w:tblCellMar>
        <w:tblLook w:val="0000" w:firstRow="0" w:lastRow="0" w:firstColumn="0" w:lastColumn="0" w:noHBand="0" w:noVBand="0"/>
      </w:tblPr>
      <w:tblGrid>
        <w:gridCol w:w="1740"/>
        <w:gridCol w:w="490"/>
        <w:gridCol w:w="1386"/>
        <w:gridCol w:w="1386"/>
        <w:gridCol w:w="408"/>
        <w:gridCol w:w="1632"/>
        <w:gridCol w:w="1632"/>
        <w:gridCol w:w="454"/>
      </w:tblGrid>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Пливање</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23</w:t>
            </w:r>
          </w:p>
        </w:tc>
        <w:tc>
          <w:tcPr>
            <w:tcW w:w="1386" w:type="dxa"/>
            <w:vMerge w:val="restart"/>
            <w:tcBorders>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Ватерполо</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22</w:t>
            </w:r>
          </w:p>
        </w:tc>
        <w:tc>
          <w:tcPr>
            <w:tcW w:w="1632" w:type="dxa"/>
            <w:vMerge w:val="restart"/>
            <w:tcBorders>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Плес</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13</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ММА</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9</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Рагби</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9</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Клизање</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5</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Фудбал</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5</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Атлетика</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4</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Јахање</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4</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Картинг</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4</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Одбојка</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4</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Теквондо</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4</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Хокеј</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3</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Бициклизам</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Голф</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Кендо</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Кошарка</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 xml:space="preserve">Џудо </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2</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Балет</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1</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Бејзбол</w:t>
            </w:r>
          </w:p>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1</w:t>
            </w:r>
          </w:p>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Бокс</w:t>
            </w:r>
          </w:p>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1</w:t>
            </w:r>
          </w:p>
        </w:tc>
      </w:tr>
      <w:tr w:rsidR="00F84086" w:rsidRPr="006F2D62">
        <w:trPr>
          <w:trHeight w:val="308"/>
        </w:trPr>
        <w:tc>
          <w:tcPr>
            <w:tcW w:w="174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Паинтбалл</w:t>
            </w:r>
          </w:p>
        </w:tc>
        <w:tc>
          <w:tcPr>
            <w:tcW w:w="490" w:type="dxa"/>
            <w:tcBorders>
              <w:top w:val="single" w:sz="6" w:space="0" w:color="auto"/>
              <w:left w:val="single" w:sz="6" w:space="0" w:color="auto"/>
              <w:bottom w:val="single" w:sz="6" w:space="0" w:color="auto"/>
              <w:right w:val="single" w:sz="6" w:space="0" w:color="auto"/>
            </w:tcBorders>
          </w:tcPr>
          <w:p w:rsidR="00F84086" w:rsidRPr="006F2D62" w:rsidRDefault="00F84086" w:rsidP="00AB3715">
            <w:r w:rsidRPr="006F2D62">
              <w:t>1</w:t>
            </w:r>
          </w:p>
        </w:tc>
        <w:tc>
          <w:tcPr>
            <w:tcW w:w="1386" w:type="dxa"/>
            <w:vMerge/>
            <w:tcBorders>
              <w:top w:val="single" w:sz="6" w:space="0" w:color="auto"/>
              <w:left w:val="single" w:sz="6" w:space="0" w:color="auto"/>
              <w:right w:val="single" w:sz="6" w:space="0" w:color="auto"/>
            </w:tcBorders>
          </w:tcPr>
          <w:p w:rsidR="00F84086" w:rsidRPr="006F2D62" w:rsidRDefault="00F84086" w:rsidP="00AB3715"/>
        </w:tc>
        <w:tc>
          <w:tcPr>
            <w:tcW w:w="1386" w:type="dxa"/>
            <w:tcBorders>
              <w:top w:val="single" w:sz="6" w:space="0" w:color="auto"/>
              <w:left w:val="single" w:sz="6" w:space="0" w:color="auto"/>
              <w:bottom w:val="single" w:sz="6" w:space="0" w:color="auto"/>
              <w:right w:val="single" w:sz="6" w:space="0" w:color="auto"/>
            </w:tcBorders>
          </w:tcPr>
          <w:p w:rsidR="00F84086" w:rsidRPr="006F2D62" w:rsidRDefault="00F84086" w:rsidP="00AB3715"/>
        </w:tc>
        <w:tc>
          <w:tcPr>
            <w:tcW w:w="408" w:type="dxa"/>
            <w:tcBorders>
              <w:top w:val="single" w:sz="6" w:space="0" w:color="auto"/>
              <w:left w:val="single" w:sz="6" w:space="0" w:color="auto"/>
              <w:bottom w:val="single" w:sz="6" w:space="0" w:color="auto"/>
              <w:right w:val="single" w:sz="6" w:space="0" w:color="auto"/>
            </w:tcBorders>
          </w:tcPr>
          <w:p w:rsidR="00F84086" w:rsidRPr="006F2D62" w:rsidRDefault="00F84086" w:rsidP="00AB3715"/>
        </w:tc>
        <w:tc>
          <w:tcPr>
            <w:tcW w:w="1632" w:type="dxa"/>
            <w:vMerge/>
            <w:tcBorders>
              <w:top w:val="single" w:sz="6" w:space="0" w:color="auto"/>
              <w:left w:val="single" w:sz="6" w:space="0" w:color="auto"/>
              <w:right w:val="single" w:sz="6" w:space="0" w:color="auto"/>
            </w:tcBorders>
          </w:tcPr>
          <w:p w:rsidR="00F84086" w:rsidRPr="006F2D62" w:rsidRDefault="00F84086" w:rsidP="00AB3715"/>
        </w:tc>
        <w:tc>
          <w:tcPr>
            <w:tcW w:w="1632" w:type="dxa"/>
            <w:tcBorders>
              <w:top w:val="single" w:sz="6" w:space="0" w:color="auto"/>
              <w:left w:val="single" w:sz="6" w:space="0" w:color="auto"/>
              <w:bottom w:val="single" w:sz="6" w:space="0" w:color="auto"/>
              <w:right w:val="single" w:sz="6" w:space="0" w:color="auto"/>
            </w:tcBorders>
          </w:tcPr>
          <w:p w:rsidR="00F84086" w:rsidRPr="006F2D62" w:rsidRDefault="00F84086" w:rsidP="00AB3715"/>
        </w:tc>
        <w:tc>
          <w:tcPr>
            <w:tcW w:w="454" w:type="dxa"/>
            <w:tcBorders>
              <w:top w:val="single" w:sz="6" w:space="0" w:color="auto"/>
              <w:left w:val="single" w:sz="6" w:space="0" w:color="auto"/>
              <w:bottom w:val="single" w:sz="6" w:space="0" w:color="auto"/>
              <w:right w:val="single" w:sz="6" w:space="0" w:color="auto"/>
            </w:tcBorders>
          </w:tcPr>
          <w:p w:rsidR="00F84086" w:rsidRPr="006F2D62" w:rsidRDefault="00F84086" w:rsidP="00AB3715"/>
        </w:tc>
      </w:tr>
    </w:tbl>
    <w:p w:rsidR="00F84086" w:rsidRPr="006F2D62" w:rsidRDefault="00F84086" w:rsidP="00F84086">
      <w:pPr>
        <w:rPr>
          <w:lang w:val="sr-Cyrl-CS"/>
        </w:rPr>
      </w:pPr>
    </w:p>
    <w:p w:rsidR="00F84086" w:rsidRPr="006F2D62" w:rsidRDefault="00F84086" w:rsidP="00F84086">
      <w:pPr>
        <w:rPr>
          <w:lang w:val="sr-Cyrl-CS"/>
        </w:rPr>
      </w:pPr>
    </w:p>
    <w:tbl>
      <w:tblPr>
        <w:tblpPr w:leftFromText="180" w:rightFromText="180" w:vertAnchor="text" w:horzAnchor="margin" w:tblpY="-373"/>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5305"/>
        <w:gridCol w:w="781"/>
      </w:tblGrid>
      <w:tr w:rsidR="00F84086" w:rsidRPr="006F2D62">
        <w:trPr>
          <w:trHeight w:val="611"/>
        </w:trPr>
        <w:tc>
          <w:tcPr>
            <w:tcW w:w="3044" w:type="dxa"/>
            <w:vMerge w:val="restart"/>
            <w:shd w:val="clear" w:color="auto" w:fill="auto"/>
          </w:tcPr>
          <w:p w:rsidR="00F84086" w:rsidRPr="00FB7EA3" w:rsidRDefault="00F84086" w:rsidP="00AB3715">
            <w:pPr>
              <w:rPr>
                <w:sz w:val="22"/>
              </w:rPr>
            </w:pPr>
            <w:r w:rsidRPr="00FB7EA3">
              <w:rPr>
                <w:sz w:val="22"/>
              </w:rPr>
              <w:lastRenderedPageBreak/>
              <w:t>Да ли пушиш?</w:t>
            </w:r>
          </w:p>
        </w:tc>
        <w:tc>
          <w:tcPr>
            <w:tcW w:w="5305" w:type="dxa"/>
            <w:shd w:val="clear" w:color="auto" w:fill="auto"/>
          </w:tcPr>
          <w:p w:rsidR="00F84086" w:rsidRPr="00FB7EA3" w:rsidRDefault="00F84086" w:rsidP="00AB3715">
            <w:pPr>
              <w:rPr>
                <w:sz w:val="22"/>
              </w:rPr>
            </w:pPr>
            <w:r w:rsidRPr="00FB7EA3">
              <w:rPr>
                <w:sz w:val="22"/>
              </w:rPr>
              <w:t>Да, свакодневно</w:t>
            </w:r>
          </w:p>
        </w:tc>
        <w:tc>
          <w:tcPr>
            <w:tcW w:w="781"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Да, повремено запалим цигару</w:t>
            </w:r>
          </w:p>
        </w:tc>
        <w:tc>
          <w:tcPr>
            <w:tcW w:w="781"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Да, само кад изађем са друштвом</w:t>
            </w:r>
          </w:p>
        </w:tc>
        <w:tc>
          <w:tcPr>
            <w:tcW w:w="781" w:type="dxa"/>
            <w:shd w:val="clear" w:color="auto" w:fill="auto"/>
          </w:tcPr>
          <w:p w:rsidR="00F84086" w:rsidRPr="00FB7EA3" w:rsidRDefault="00F84086" w:rsidP="00AB3715">
            <w:pPr>
              <w:rPr>
                <w:sz w:val="22"/>
                <w:lang w:val="sr-Cyrl-CS"/>
              </w:rPr>
            </w:pPr>
            <w:r w:rsidRPr="00FB7EA3">
              <w:rPr>
                <w:sz w:val="22"/>
                <w:lang w:val="sr-Cyrl-CS"/>
              </w:rPr>
              <w:t>2</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Да, кад пијем кафу</w:t>
            </w:r>
          </w:p>
        </w:tc>
        <w:tc>
          <w:tcPr>
            <w:tcW w:w="781" w:type="dxa"/>
            <w:shd w:val="clear" w:color="auto" w:fill="auto"/>
          </w:tcPr>
          <w:p w:rsidR="00F84086" w:rsidRPr="00FB7EA3" w:rsidRDefault="00F84086" w:rsidP="00AB3715">
            <w:pPr>
              <w:rPr>
                <w:sz w:val="22"/>
                <w:lang w:val="sr-Cyrl-CS"/>
              </w:rPr>
            </w:pPr>
            <w:r w:rsidRPr="00FB7EA3">
              <w:rPr>
                <w:sz w:val="22"/>
                <w:lang w:val="sr-Cyrl-CS"/>
              </w:rPr>
              <w:t>1</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Пушио сам/пушила сам, али више не</w:t>
            </w:r>
          </w:p>
        </w:tc>
        <w:tc>
          <w:tcPr>
            <w:tcW w:w="781" w:type="dxa"/>
            <w:shd w:val="clear" w:color="auto" w:fill="auto"/>
          </w:tcPr>
          <w:p w:rsidR="00F84086" w:rsidRPr="00FB7EA3" w:rsidRDefault="00F84086" w:rsidP="00AB3715">
            <w:pPr>
              <w:rPr>
                <w:sz w:val="22"/>
                <w:lang w:val="sr-Cyrl-CS"/>
              </w:rPr>
            </w:pPr>
            <w:r w:rsidRPr="00FB7EA3">
              <w:rPr>
                <w:sz w:val="22"/>
                <w:lang w:val="sr-Cyrl-CS"/>
              </w:rPr>
              <w:t>4</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Не, али пробао/ла сам цигарету 1 или 2 пута</w:t>
            </w:r>
          </w:p>
        </w:tc>
        <w:tc>
          <w:tcPr>
            <w:tcW w:w="781" w:type="dxa"/>
            <w:shd w:val="clear" w:color="auto" w:fill="auto"/>
          </w:tcPr>
          <w:p w:rsidR="00F84086" w:rsidRPr="00FB7EA3" w:rsidRDefault="00F84086" w:rsidP="00AB3715">
            <w:pPr>
              <w:rPr>
                <w:sz w:val="22"/>
                <w:lang w:val="sr-Cyrl-CS"/>
              </w:rPr>
            </w:pPr>
            <w:r w:rsidRPr="00FB7EA3">
              <w:rPr>
                <w:sz w:val="22"/>
                <w:lang w:val="sr-Cyrl-CS"/>
              </w:rPr>
              <w:t>43</w:t>
            </w:r>
          </w:p>
        </w:tc>
      </w:tr>
      <w:tr w:rsidR="00F84086" w:rsidRPr="006F2D62">
        <w:trPr>
          <w:trHeight w:val="178"/>
        </w:trPr>
        <w:tc>
          <w:tcPr>
            <w:tcW w:w="3044" w:type="dxa"/>
            <w:vMerge/>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Не, никад нисам запалио/ла цигарету</w:t>
            </w:r>
          </w:p>
        </w:tc>
        <w:tc>
          <w:tcPr>
            <w:tcW w:w="781" w:type="dxa"/>
            <w:shd w:val="clear" w:color="auto" w:fill="auto"/>
          </w:tcPr>
          <w:p w:rsidR="00F84086" w:rsidRPr="00FB7EA3" w:rsidRDefault="00F84086" w:rsidP="00AB3715">
            <w:pPr>
              <w:rPr>
                <w:sz w:val="22"/>
                <w:lang w:val="sr-Cyrl-CS"/>
              </w:rPr>
            </w:pPr>
            <w:r w:rsidRPr="00FB7EA3">
              <w:rPr>
                <w:sz w:val="22"/>
                <w:lang w:val="sr-Cyrl-CS"/>
              </w:rPr>
              <w:t>418</w:t>
            </w:r>
          </w:p>
        </w:tc>
      </w:tr>
      <w:tr w:rsidR="00F84086" w:rsidRPr="006F2D62">
        <w:trPr>
          <w:trHeight w:val="178"/>
        </w:trPr>
        <w:tc>
          <w:tcPr>
            <w:tcW w:w="3044" w:type="dxa"/>
            <w:shd w:val="clear" w:color="auto" w:fill="auto"/>
          </w:tcPr>
          <w:p w:rsidR="00F84086" w:rsidRPr="00FB7EA3" w:rsidRDefault="00F84086" w:rsidP="00AB3715">
            <w:pPr>
              <w:rPr>
                <w:sz w:val="22"/>
              </w:rPr>
            </w:pPr>
          </w:p>
        </w:tc>
        <w:tc>
          <w:tcPr>
            <w:tcW w:w="5305" w:type="dxa"/>
            <w:shd w:val="clear" w:color="auto" w:fill="auto"/>
          </w:tcPr>
          <w:p w:rsidR="00F84086" w:rsidRPr="00FB7EA3" w:rsidRDefault="00F84086" w:rsidP="00AB3715">
            <w:pPr>
              <w:rPr>
                <w:sz w:val="22"/>
              </w:rPr>
            </w:pPr>
            <w:r w:rsidRPr="00FB7EA3">
              <w:rPr>
                <w:sz w:val="22"/>
              </w:rPr>
              <w:t>без одговора</w:t>
            </w:r>
          </w:p>
        </w:tc>
        <w:tc>
          <w:tcPr>
            <w:tcW w:w="781" w:type="dxa"/>
            <w:shd w:val="clear" w:color="auto" w:fill="auto"/>
          </w:tcPr>
          <w:p w:rsidR="00F84086" w:rsidRPr="00FB7EA3" w:rsidRDefault="00F84086" w:rsidP="00AB3715">
            <w:pPr>
              <w:rPr>
                <w:sz w:val="22"/>
                <w:lang w:val="sr-Cyrl-CS"/>
              </w:rPr>
            </w:pPr>
            <w:r>
              <w:rPr>
                <w:sz w:val="22"/>
                <w:lang w:val="sr-Cyrl-CS"/>
              </w:rPr>
              <w:t>20</w:t>
            </w:r>
          </w:p>
        </w:tc>
      </w:tr>
    </w:tbl>
    <w:p w:rsidR="00F84086" w:rsidRPr="000C6F41" w:rsidRDefault="00F84086" w:rsidP="00F84086">
      <w:pPr>
        <w:rPr>
          <w:vanish/>
        </w:rPr>
      </w:pPr>
    </w:p>
    <w:tbl>
      <w:tblPr>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5311"/>
        <w:gridCol w:w="792"/>
      </w:tblGrid>
      <w:tr w:rsidR="00F84086" w:rsidRPr="006F2D62">
        <w:trPr>
          <w:trHeight w:val="359"/>
        </w:trPr>
        <w:tc>
          <w:tcPr>
            <w:tcW w:w="3052" w:type="dxa"/>
            <w:vMerge w:val="restart"/>
            <w:shd w:val="clear" w:color="auto" w:fill="auto"/>
          </w:tcPr>
          <w:p w:rsidR="00F84086" w:rsidRPr="00FB7EA3" w:rsidRDefault="00F84086" w:rsidP="00AB3715">
            <w:pPr>
              <w:rPr>
                <w:sz w:val="22"/>
              </w:rPr>
            </w:pPr>
            <w:r w:rsidRPr="00FB7EA3">
              <w:rPr>
                <w:sz w:val="22"/>
              </w:rPr>
              <w:t>Који је разлог што си почео/ла да пушиш?</w:t>
            </w:r>
          </w:p>
        </w:tc>
        <w:tc>
          <w:tcPr>
            <w:tcW w:w="5311" w:type="dxa"/>
            <w:shd w:val="clear" w:color="auto" w:fill="auto"/>
          </w:tcPr>
          <w:p w:rsidR="00F84086" w:rsidRPr="00FB7EA3" w:rsidRDefault="00F84086" w:rsidP="00AB3715">
            <w:pPr>
              <w:rPr>
                <w:sz w:val="22"/>
              </w:rPr>
            </w:pPr>
            <w:r w:rsidRPr="00FB7EA3">
              <w:rPr>
                <w:sz w:val="22"/>
              </w:rPr>
              <w:t>Због друштва</w:t>
            </w:r>
          </w:p>
        </w:tc>
        <w:tc>
          <w:tcPr>
            <w:tcW w:w="792" w:type="dxa"/>
            <w:shd w:val="clear" w:color="auto" w:fill="auto"/>
          </w:tcPr>
          <w:p w:rsidR="00F84086" w:rsidRPr="00FB7EA3" w:rsidRDefault="00F84086" w:rsidP="00AB3715">
            <w:pPr>
              <w:rPr>
                <w:sz w:val="22"/>
                <w:lang w:val="sr-Cyrl-CS"/>
              </w:rPr>
            </w:pPr>
            <w:r w:rsidRPr="00FB7EA3">
              <w:rPr>
                <w:sz w:val="22"/>
                <w:lang w:val="sr-Cyrl-CS"/>
              </w:rPr>
              <w:t>16</w:t>
            </w:r>
          </w:p>
        </w:tc>
      </w:tr>
      <w:tr w:rsidR="00F84086" w:rsidRPr="006F2D62">
        <w:trPr>
          <w:trHeight w:val="119"/>
        </w:trPr>
        <w:tc>
          <w:tcPr>
            <w:tcW w:w="3052" w:type="dxa"/>
            <w:vMerge/>
            <w:shd w:val="clear" w:color="auto" w:fill="auto"/>
          </w:tcPr>
          <w:p w:rsidR="00F84086" w:rsidRPr="00FB7EA3" w:rsidRDefault="00F84086" w:rsidP="00AB3715">
            <w:pPr>
              <w:rPr>
                <w:sz w:val="22"/>
              </w:rPr>
            </w:pPr>
          </w:p>
        </w:tc>
        <w:tc>
          <w:tcPr>
            <w:tcW w:w="5311" w:type="dxa"/>
            <w:shd w:val="clear" w:color="auto" w:fill="auto"/>
          </w:tcPr>
          <w:p w:rsidR="00F84086" w:rsidRPr="00FB7EA3" w:rsidRDefault="00F84086" w:rsidP="00AB3715">
            <w:pPr>
              <w:rPr>
                <w:sz w:val="22"/>
              </w:rPr>
            </w:pPr>
            <w:r w:rsidRPr="00FB7EA3">
              <w:rPr>
                <w:sz w:val="22"/>
              </w:rPr>
              <w:t>Због девојке или дечка пушача</w:t>
            </w:r>
          </w:p>
        </w:tc>
        <w:tc>
          <w:tcPr>
            <w:tcW w:w="792"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6F2D62">
        <w:trPr>
          <w:trHeight w:val="119"/>
        </w:trPr>
        <w:tc>
          <w:tcPr>
            <w:tcW w:w="3052" w:type="dxa"/>
            <w:vMerge/>
            <w:shd w:val="clear" w:color="auto" w:fill="auto"/>
          </w:tcPr>
          <w:p w:rsidR="00F84086" w:rsidRPr="00FB7EA3" w:rsidRDefault="00F84086" w:rsidP="00AB3715">
            <w:pPr>
              <w:rPr>
                <w:sz w:val="22"/>
              </w:rPr>
            </w:pPr>
          </w:p>
        </w:tc>
        <w:tc>
          <w:tcPr>
            <w:tcW w:w="5311" w:type="dxa"/>
            <w:shd w:val="clear" w:color="auto" w:fill="auto"/>
          </w:tcPr>
          <w:p w:rsidR="00F84086" w:rsidRPr="00FB7EA3" w:rsidRDefault="00F84086" w:rsidP="00AB3715">
            <w:pPr>
              <w:rPr>
                <w:sz w:val="22"/>
              </w:rPr>
            </w:pPr>
            <w:r w:rsidRPr="00FB7EA3">
              <w:rPr>
                <w:sz w:val="22"/>
              </w:rPr>
              <w:t>Цигарета ме смирује</w:t>
            </w:r>
          </w:p>
        </w:tc>
        <w:tc>
          <w:tcPr>
            <w:tcW w:w="792" w:type="dxa"/>
            <w:shd w:val="clear" w:color="auto" w:fill="auto"/>
          </w:tcPr>
          <w:p w:rsidR="00F84086" w:rsidRPr="00FB7EA3" w:rsidRDefault="00F84086" w:rsidP="00AB3715">
            <w:pPr>
              <w:rPr>
                <w:sz w:val="22"/>
                <w:lang w:val="sr-Cyrl-CS"/>
              </w:rPr>
            </w:pPr>
            <w:r w:rsidRPr="00FB7EA3">
              <w:rPr>
                <w:sz w:val="22"/>
                <w:lang w:val="sr-Cyrl-CS"/>
              </w:rPr>
              <w:t>8</w:t>
            </w:r>
          </w:p>
        </w:tc>
      </w:tr>
      <w:tr w:rsidR="00F84086" w:rsidRPr="006F2D62">
        <w:trPr>
          <w:trHeight w:val="119"/>
        </w:trPr>
        <w:tc>
          <w:tcPr>
            <w:tcW w:w="3052" w:type="dxa"/>
            <w:vMerge/>
            <w:shd w:val="clear" w:color="auto" w:fill="auto"/>
          </w:tcPr>
          <w:p w:rsidR="00F84086" w:rsidRPr="00FB7EA3" w:rsidRDefault="00F84086" w:rsidP="00AB3715">
            <w:pPr>
              <w:rPr>
                <w:sz w:val="22"/>
              </w:rPr>
            </w:pPr>
          </w:p>
        </w:tc>
        <w:tc>
          <w:tcPr>
            <w:tcW w:w="5311" w:type="dxa"/>
            <w:shd w:val="clear" w:color="auto" w:fill="auto"/>
          </w:tcPr>
          <w:p w:rsidR="00F84086" w:rsidRPr="00FB7EA3" w:rsidRDefault="00F84086" w:rsidP="00AB3715">
            <w:pPr>
              <w:rPr>
                <w:sz w:val="22"/>
              </w:rPr>
            </w:pPr>
            <w:r w:rsidRPr="00FB7EA3">
              <w:rPr>
                <w:sz w:val="22"/>
              </w:rPr>
              <w:t>Због проблема у породици</w:t>
            </w:r>
          </w:p>
        </w:tc>
        <w:tc>
          <w:tcPr>
            <w:tcW w:w="792" w:type="dxa"/>
            <w:shd w:val="clear" w:color="auto" w:fill="auto"/>
          </w:tcPr>
          <w:p w:rsidR="00F84086" w:rsidRPr="00FB7EA3" w:rsidRDefault="00F84086" w:rsidP="00AB3715">
            <w:pPr>
              <w:rPr>
                <w:sz w:val="22"/>
                <w:lang w:val="sr-Cyrl-CS"/>
              </w:rPr>
            </w:pPr>
            <w:r w:rsidRPr="00FB7EA3">
              <w:rPr>
                <w:sz w:val="22"/>
                <w:lang w:val="sr-Cyrl-CS"/>
              </w:rPr>
              <w:t>16</w:t>
            </w:r>
          </w:p>
        </w:tc>
      </w:tr>
      <w:tr w:rsidR="00F84086" w:rsidRPr="006F2D62">
        <w:trPr>
          <w:trHeight w:val="119"/>
        </w:trPr>
        <w:tc>
          <w:tcPr>
            <w:tcW w:w="3052" w:type="dxa"/>
            <w:vMerge/>
            <w:shd w:val="clear" w:color="auto" w:fill="auto"/>
          </w:tcPr>
          <w:p w:rsidR="00F84086" w:rsidRPr="00FB7EA3" w:rsidRDefault="00F84086" w:rsidP="00AB3715">
            <w:pPr>
              <w:rPr>
                <w:sz w:val="22"/>
              </w:rPr>
            </w:pPr>
          </w:p>
        </w:tc>
        <w:tc>
          <w:tcPr>
            <w:tcW w:w="5311" w:type="dxa"/>
            <w:shd w:val="clear" w:color="auto" w:fill="auto"/>
          </w:tcPr>
          <w:p w:rsidR="00F84086" w:rsidRPr="00FB7EA3" w:rsidRDefault="00F84086" w:rsidP="00AB3715">
            <w:pPr>
              <w:rPr>
                <w:sz w:val="22"/>
              </w:rPr>
            </w:pPr>
            <w:r w:rsidRPr="00FB7EA3">
              <w:rPr>
                <w:sz w:val="22"/>
              </w:rPr>
              <w:t>Не знам зашто пушим</w:t>
            </w:r>
          </w:p>
        </w:tc>
        <w:tc>
          <w:tcPr>
            <w:tcW w:w="792" w:type="dxa"/>
            <w:shd w:val="clear" w:color="auto" w:fill="auto"/>
          </w:tcPr>
          <w:p w:rsidR="00F84086" w:rsidRPr="00FB7EA3" w:rsidRDefault="00F84086" w:rsidP="00AB3715">
            <w:pPr>
              <w:rPr>
                <w:sz w:val="22"/>
                <w:lang w:val="sr-Cyrl-CS"/>
              </w:rPr>
            </w:pPr>
            <w:r w:rsidRPr="00FB7EA3">
              <w:rPr>
                <w:sz w:val="22"/>
                <w:lang w:val="sr-Cyrl-CS"/>
              </w:rPr>
              <w:t>9</w:t>
            </w:r>
          </w:p>
        </w:tc>
      </w:tr>
      <w:tr w:rsidR="00F84086" w:rsidRPr="006F2D62">
        <w:trPr>
          <w:trHeight w:val="359"/>
        </w:trPr>
        <w:tc>
          <w:tcPr>
            <w:tcW w:w="3052" w:type="dxa"/>
            <w:shd w:val="clear" w:color="auto" w:fill="auto"/>
          </w:tcPr>
          <w:p w:rsidR="00F84086" w:rsidRPr="00FB7EA3" w:rsidRDefault="00F84086" w:rsidP="00AB3715">
            <w:pPr>
              <w:rPr>
                <w:sz w:val="22"/>
              </w:rPr>
            </w:pPr>
          </w:p>
        </w:tc>
        <w:tc>
          <w:tcPr>
            <w:tcW w:w="5311" w:type="dxa"/>
            <w:shd w:val="clear" w:color="auto" w:fill="auto"/>
          </w:tcPr>
          <w:p w:rsidR="00F84086" w:rsidRPr="00FB7EA3" w:rsidRDefault="00F84086" w:rsidP="00AB3715">
            <w:pPr>
              <w:rPr>
                <w:sz w:val="22"/>
              </w:rPr>
            </w:pPr>
            <w:r w:rsidRPr="00FB7EA3">
              <w:rPr>
                <w:sz w:val="22"/>
              </w:rPr>
              <w:t>без одговора</w:t>
            </w:r>
          </w:p>
        </w:tc>
        <w:tc>
          <w:tcPr>
            <w:tcW w:w="792" w:type="dxa"/>
            <w:shd w:val="clear" w:color="auto" w:fill="auto"/>
          </w:tcPr>
          <w:p w:rsidR="00F84086" w:rsidRPr="00FB7EA3" w:rsidRDefault="00F84086" w:rsidP="00AB3715">
            <w:pPr>
              <w:rPr>
                <w:sz w:val="22"/>
                <w:lang w:val="sr-Cyrl-CS"/>
              </w:rPr>
            </w:pPr>
            <w:r>
              <w:rPr>
                <w:sz w:val="22"/>
                <w:lang w:val="sr-Cyrl-CS"/>
              </w:rPr>
              <w:t>4</w:t>
            </w:r>
            <w:r w:rsidRPr="00FB7EA3">
              <w:rPr>
                <w:sz w:val="22"/>
                <w:lang w:val="sr-Cyrl-CS"/>
              </w:rPr>
              <w:t>44</w:t>
            </w:r>
          </w:p>
        </w:tc>
      </w:tr>
    </w:tbl>
    <w:p w:rsidR="00F84086" w:rsidRPr="006F2D62" w:rsidRDefault="00F84086" w:rsidP="00F840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5254"/>
        <w:gridCol w:w="223"/>
        <w:gridCol w:w="630"/>
      </w:tblGrid>
      <w:tr w:rsidR="00F84086" w:rsidRPr="006F2D62">
        <w:tc>
          <w:tcPr>
            <w:tcW w:w="8568" w:type="dxa"/>
            <w:gridSpan w:val="3"/>
            <w:shd w:val="clear" w:color="auto" w:fill="auto"/>
          </w:tcPr>
          <w:p w:rsidR="00F84086" w:rsidRPr="00FB7EA3" w:rsidRDefault="00F84086" w:rsidP="00AB3715">
            <w:pPr>
              <w:rPr>
                <w:sz w:val="22"/>
              </w:rPr>
            </w:pPr>
            <w:r w:rsidRPr="00FB7EA3">
              <w:rPr>
                <w:sz w:val="22"/>
              </w:rPr>
              <w:t>Колико година си имао/ла када си први пут запалио/ла цигарету</w:t>
            </w:r>
          </w:p>
        </w:tc>
        <w:tc>
          <w:tcPr>
            <w:tcW w:w="630" w:type="dxa"/>
            <w:shd w:val="clear" w:color="auto" w:fill="auto"/>
          </w:tcPr>
          <w:p w:rsidR="00F84086" w:rsidRPr="00FB7EA3" w:rsidRDefault="00F84086" w:rsidP="00AB3715">
            <w:pPr>
              <w:rPr>
                <w:sz w:val="22"/>
              </w:rPr>
            </w:pPr>
          </w:p>
        </w:tc>
      </w:tr>
      <w:tr w:rsidR="00F84086" w:rsidRPr="006F2D62">
        <w:tc>
          <w:tcPr>
            <w:tcW w:w="8568" w:type="dxa"/>
            <w:gridSpan w:val="3"/>
            <w:shd w:val="clear" w:color="auto" w:fill="auto"/>
          </w:tcPr>
          <w:p w:rsidR="00F84086" w:rsidRPr="00FB7EA3" w:rsidRDefault="00F84086" w:rsidP="00AB3715">
            <w:pPr>
              <w:rPr>
                <w:sz w:val="22"/>
              </w:rPr>
            </w:pPr>
            <w:r w:rsidRPr="00FB7EA3">
              <w:rPr>
                <w:sz w:val="22"/>
                <w:lang w:val="sr-Cyrl-CS"/>
              </w:rPr>
              <w:t xml:space="preserve">                                                                                                                             </w:t>
            </w:r>
            <w:r>
              <w:rPr>
                <w:sz w:val="22"/>
                <w:lang w:val="sr-Cyrl-CS"/>
              </w:rPr>
              <w:t>мање од 10</w:t>
            </w:r>
          </w:p>
        </w:tc>
        <w:tc>
          <w:tcPr>
            <w:tcW w:w="630" w:type="dxa"/>
            <w:shd w:val="clear" w:color="auto" w:fill="auto"/>
          </w:tcPr>
          <w:p w:rsidR="00F84086" w:rsidRPr="00FB7EA3" w:rsidRDefault="00F84086" w:rsidP="00AB3715">
            <w:pPr>
              <w:rPr>
                <w:sz w:val="22"/>
                <w:lang w:val="sr-Cyrl-CS"/>
              </w:rPr>
            </w:pPr>
            <w:r>
              <w:rPr>
                <w:sz w:val="22"/>
                <w:lang w:val="sr-Cyrl-CS"/>
              </w:rPr>
              <w:t>14</w:t>
            </w:r>
          </w:p>
        </w:tc>
      </w:tr>
      <w:tr w:rsidR="00F84086" w:rsidRPr="006F2D62">
        <w:tc>
          <w:tcPr>
            <w:tcW w:w="8568" w:type="dxa"/>
            <w:gridSpan w:val="3"/>
            <w:shd w:val="clear" w:color="auto" w:fill="auto"/>
          </w:tcPr>
          <w:p w:rsidR="00F84086" w:rsidRPr="00FB7EA3" w:rsidRDefault="00F84086" w:rsidP="00AB3715">
            <w:pPr>
              <w:rPr>
                <w:sz w:val="22"/>
              </w:rPr>
            </w:pPr>
            <w:r w:rsidRPr="00FB7EA3">
              <w:rPr>
                <w:sz w:val="22"/>
                <w:lang w:val="sr-Cyrl-CS"/>
              </w:rPr>
              <w:t xml:space="preserve">                                                                                                                             -10</w:t>
            </w:r>
          </w:p>
        </w:tc>
        <w:tc>
          <w:tcPr>
            <w:tcW w:w="630" w:type="dxa"/>
            <w:shd w:val="clear" w:color="auto" w:fill="auto"/>
          </w:tcPr>
          <w:p w:rsidR="00F84086" w:rsidRPr="00FB7EA3" w:rsidRDefault="00F84086" w:rsidP="00AB3715">
            <w:pPr>
              <w:rPr>
                <w:sz w:val="22"/>
                <w:lang w:val="sr-Cyrl-CS"/>
              </w:rPr>
            </w:pPr>
            <w:r w:rsidRPr="00FB7EA3">
              <w:rPr>
                <w:sz w:val="22"/>
                <w:lang w:val="sr-Cyrl-CS"/>
              </w:rPr>
              <w:t>1</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-11</w:t>
            </w:r>
          </w:p>
        </w:tc>
        <w:tc>
          <w:tcPr>
            <w:tcW w:w="630" w:type="dxa"/>
            <w:shd w:val="clear" w:color="auto" w:fill="auto"/>
          </w:tcPr>
          <w:p w:rsidR="00F84086" w:rsidRPr="00FB7EA3" w:rsidRDefault="00F84086" w:rsidP="00AB3715">
            <w:pPr>
              <w:rPr>
                <w:sz w:val="22"/>
                <w:lang w:val="sr-Cyrl-CS"/>
              </w:rPr>
            </w:pPr>
            <w:r w:rsidRPr="00FB7EA3">
              <w:rPr>
                <w:sz w:val="22"/>
                <w:lang w:val="sr-Cyrl-CS"/>
              </w:rPr>
              <w:t>3</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-12</w:t>
            </w:r>
          </w:p>
        </w:tc>
        <w:tc>
          <w:tcPr>
            <w:tcW w:w="630"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-13</w:t>
            </w:r>
          </w:p>
        </w:tc>
        <w:tc>
          <w:tcPr>
            <w:tcW w:w="630" w:type="dxa"/>
            <w:shd w:val="clear" w:color="auto" w:fill="auto"/>
          </w:tcPr>
          <w:p w:rsidR="00F84086" w:rsidRPr="00FB7EA3" w:rsidRDefault="00F84086" w:rsidP="00AB3715">
            <w:pPr>
              <w:rPr>
                <w:sz w:val="22"/>
                <w:lang w:val="sr-Cyrl-CS"/>
              </w:rPr>
            </w:pPr>
            <w:r w:rsidRPr="00FB7EA3">
              <w:rPr>
                <w:sz w:val="22"/>
                <w:lang w:val="sr-Cyrl-CS"/>
              </w:rPr>
              <w:t>15</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-14</w:t>
            </w:r>
          </w:p>
        </w:tc>
        <w:tc>
          <w:tcPr>
            <w:tcW w:w="630" w:type="dxa"/>
            <w:shd w:val="clear" w:color="auto" w:fill="auto"/>
          </w:tcPr>
          <w:p w:rsidR="00F84086" w:rsidRPr="00FB7EA3" w:rsidRDefault="00F84086" w:rsidP="00AB3715">
            <w:pPr>
              <w:rPr>
                <w:sz w:val="22"/>
                <w:lang w:val="sr-Cyrl-CS"/>
              </w:rPr>
            </w:pPr>
            <w:r w:rsidRPr="00FB7EA3">
              <w:rPr>
                <w:sz w:val="22"/>
                <w:lang w:val="sr-Cyrl-CS"/>
              </w:rPr>
              <w:t>3</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-15</w:t>
            </w:r>
          </w:p>
        </w:tc>
        <w:tc>
          <w:tcPr>
            <w:tcW w:w="630"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-16</w:t>
            </w:r>
          </w:p>
        </w:tc>
        <w:tc>
          <w:tcPr>
            <w:tcW w:w="630"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-17</w:t>
            </w:r>
          </w:p>
        </w:tc>
        <w:tc>
          <w:tcPr>
            <w:tcW w:w="630"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-18</w:t>
            </w:r>
          </w:p>
        </w:tc>
        <w:tc>
          <w:tcPr>
            <w:tcW w:w="630" w:type="dxa"/>
            <w:shd w:val="clear" w:color="auto" w:fill="auto"/>
          </w:tcPr>
          <w:p w:rsidR="00F84086" w:rsidRPr="00FB7EA3" w:rsidRDefault="00F84086" w:rsidP="00AB3715">
            <w:pPr>
              <w:rPr>
                <w:sz w:val="22"/>
                <w:lang w:val="sr-Cyrl-CS"/>
              </w:rPr>
            </w:pPr>
            <w:r w:rsidRPr="00FB7EA3">
              <w:rPr>
                <w:sz w:val="22"/>
                <w:lang w:val="sr-Cyrl-CS"/>
              </w:rPr>
              <w:t>/</w:t>
            </w:r>
          </w:p>
        </w:tc>
      </w:tr>
      <w:tr w:rsidR="00F84086" w:rsidRPr="006F2D62">
        <w:tc>
          <w:tcPr>
            <w:tcW w:w="8568" w:type="dxa"/>
            <w:gridSpan w:val="3"/>
            <w:shd w:val="clear" w:color="auto" w:fill="auto"/>
          </w:tcPr>
          <w:p w:rsidR="00F84086" w:rsidRPr="00FB7EA3" w:rsidRDefault="00F84086" w:rsidP="00AB3715">
            <w:pPr>
              <w:rPr>
                <w:sz w:val="22"/>
                <w:lang w:val="sr-Cyrl-CS"/>
              </w:rPr>
            </w:pPr>
            <w:r w:rsidRPr="00FB7EA3">
              <w:rPr>
                <w:sz w:val="22"/>
                <w:lang w:val="sr-Cyrl-CS"/>
              </w:rPr>
              <w:t xml:space="preserve">                                                                                                                            -без одговора                                                                                                                                                                                                                                                           </w:t>
            </w:r>
          </w:p>
        </w:tc>
        <w:tc>
          <w:tcPr>
            <w:tcW w:w="630" w:type="dxa"/>
            <w:shd w:val="clear" w:color="auto" w:fill="auto"/>
          </w:tcPr>
          <w:p w:rsidR="00F84086" w:rsidRPr="00FB7EA3" w:rsidRDefault="00F84086" w:rsidP="00AB3715">
            <w:pPr>
              <w:rPr>
                <w:sz w:val="22"/>
                <w:lang w:val="sr-Cyrl-CS"/>
              </w:rPr>
            </w:pPr>
            <w:r>
              <w:rPr>
                <w:sz w:val="22"/>
                <w:lang w:val="sr-Cyrl-CS"/>
              </w:rPr>
              <w:t>457</w:t>
            </w:r>
          </w:p>
        </w:tc>
      </w:tr>
      <w:tr w:rsidR="00F84086" w:rsidRPr="006F2D62">
        <w:tc>
          <w:tcPr>
            <w:tcW w:w="3091" w:type="dxa"/>
            <w:vMerge w:val="restart"/>
            <w:shd w:val="clear" w:color="auto" w:fill="auto"/>
          </w:tcPr>
          <w:p w:rsidR="00F84086" w:rsidRPr="00FB7EA3" w:rsidRDefault="00F84086" w:rsidP="00AB3715">
            <w:pPr>
              <w:rPr>
                <w:sz w:val="22"/>
              </w:rPr>
            </w:pPr>
            <w:r w:rsidRPr="00FB7EA3">
              <w:rPr>
                <w:sz w:val="22"/>
              </w:rPr>
              <w:t>Која од наведених изјава се односи на тебе?</w:t>
            </w:r>
          </w:p>
        </w:tc>
        <w:tc>
          <w:tcPr>
            <w:tcW w:w="5254" w:type="dxa"/>
            <w:shd w:val="clear" w:color="auto" w:fill="auto"/>
          </w:tcPr>
          <w:p w:rsidR="00F84086" w:rsidRPr="00FB7EA3" w:rsidRDefault="00F84086" w:rsidP="00AB3715">
            <w:pPr>
              <w:rPr>
                <w:sz w:val="22"/>
              </w:rPr>
            </w:pPr>
            <w:r w:rsidRPr="00FB7EA3">
              <w:rPr>
                <w:sz w:val="22"/>
              </w:rPr>
              <w:t>Никада нисам пио/ла алкохолно пиће</w:t>
            </w:r>
          </w:p>
        </w:tc>
        <w:tc>
          <w:tcPr>
            <w:tcW w:w="853" w:type="dxa"/>
            <w:gridSpan w:val="2"/>
            <w:shd w:val="clear" w:color="auto" w:fill="auto"/>
          </w:tcPr>
          <w:p w:rsidR="00F84086" w:rsidRPr="00FB7EA3" w:rsidRDefault="00F84086" w:rsidP="00AB3715">
            <w:pPr>
              <w:rPr>
                <w:sz w:val="22"/>
                <w:lang w:val="sr-Cyrl-CS"/>
              </w:rPr>
            </w:pPr>
            <w:r w:rsidRPr="00FB7EA3">
              <w:rPr>
                <w:sz w:val="22"/>
                <w:lang w:val="sr-Cyrl-CS"/>
              </w:rPr>
              <w:t>213</w:t>
            </w:r>
          </w:p>
        </w:tc>
      </w:tr>
      <w:tr w:rsidR="00F84086" w:rsidRPr="006F2D62">
        <w:tc>
          <w:tcPr>
            <w:tcW w:w="3091" w:type="dxa"/>
            <w:vMerge/>
            <w:shd w:val="clear" w:color="auto" w:fill="auto"/>
          </w:tcPr>
          <w:p w:rsidR="00F84086" w:rsidRPr="00FB7EA3" w:rsidRDefault="00F84086" w:rsidP="00AB3715">
            <w:pPr>
              <w:rPr>
                <w:sz w:val="22"/>
              </w:rPr>
            </w:pPr>
          </w:p>
        </w:tc>
        <w:tc>
          <w:tcPr>
            <w:tcW w:w="5254" w:type="dxa"/>
            <w:shd w:val="clear" w:color="auto" w:fill="auto"/>
          </w:tcPr>
          <w:p w:rsidR="00F84086" w:rsidRPr="00FB7EA3" w:rsidRDefault="00F84086" w:rsidP="00AB3715">
            <w:pPr>
              <w:rPr>
                <w:sz w:val="22"/>
              </w:rPr>
            </w:pPr>
            <w:r w:rsidRPr="00FB7EA3">
              <w:rPr>
                <w:sz w:val="22"/>
              </w:rPr>
              <w:t>Пробао/ла сам да пијем једном или два пута</w:t>
            </w:r>
          </w:p>
        </w:tc>
        <w:tc>
          <w:tcPr>
            <w:tcW w:w="853" w:type="dxa"/>
            <w:gridSpan w:val="2"/>
            <w:shd w:val="clear" w:color="auto" w:fill="auto"/>
          </w:tcPr>
          <w:p w:rsidR="00F84086" w:rsidRPr="00FB7EA3" w:rsidRDefault="00F84086" w:rsidP="00AB3715">
            <w:pPr>
              <w:rPr>
                <w:sz w:val="22"/>
                <w:lang w:val="sr-Cyrl-CS"/>
              </w:rPr>
            </w:pPr>
            <w:r w:rsidRPr="00FB7EA3">
              <w:rPr>
                <w:sz w:val="22"/>
                <w:lang w:val="sr-Cyrl-CS"/>
              </w:rPr>
              <w:t>175</w:t>
            </w:r>
          </w:p>
        </w:tc>
      </w:tr>
      <w:tr w:rsidR="00F84086" w:rsidRPr="006F2D62">
        <w:tc>
          <w:tcPr>
            <w:tcW w:w="3091" w:type="dxa"/>
            <w:vMerge/>
            <w:shd w:val="clear" w:color="auto" w:fill="auto"/>
          </w:tcPr>
          <w:p w:rsidR="00F84086" w:rsidRPr="00FB7EA3" w:rsidRDefault="00F84086" w:rsidP="00AB3715">
            <w:pPr>
              <w:rPr>
                <w:sz w:val="22"/>
              </w:rPr>
            </w:pPr>
          </w:p>
        </w:tc>
        <w:tc>
          <w:tcPr>
            <w:tcW w:w="5254" w:type="dxa"/>
            <w:shd w:val="clear" w:color="auto" w:fill="auto"/>
          </w:tcPr>
          <w:p w:rsidR="00F84086" w:rsidRPr="00FB7EA3" w:rsidRDefault="00F84086" w:rsidP="00AB3715">
            <w:pPr>
              <w:rPr>
                <w:sz w:val="22"/>
              </w:rPr>
            </w:pPr>
            <w:r w:rsidRPr="00FB7EA3">
              <w:rPr>
                <w:sz w:val="22"/>
              </w:rPr>
              <w:t>Пијем алкохолно пиће повремено</w:t>
            </w:r>
          </w:p>
        </w:tc>
        <w:tc>
          <w:tcPr>
            <w:tcW w:w="853" w:type="dxa"/>
            <w:gridSpan w:val="2"/>
            <w:shd w:val="clear" w:color="auto" w:fill="auto"/>
          </w:tcPr>
          <w:p w:rsidR="00F84086" w:rsidRPr="00FB7EA3" w:rsidRDefault="00F84086" w:rsidP="00AB3715">
            <w:pPr>
              <w:rPr>
                <w:sz w:val="22"/>
                <w:lang w:val="sr-Cyrl-CS"/>
              </w:rPr>
            </w:pPr>
            <w:r w:rsidRPr="00FB7EA3">
              <w:rPr>
                <w:sz w:val="22"/>
                <w:lang w:val="sr-Cyrl-CS"/>
              </w:rPr>
              <w:t>74</w:t>
            </w:r>
          </w:p>
        </w:tc>
      </w:tr>
      <w:tr w:rsidR="00F84086" w:rsidRPr="006F2D62">
        <w:tc>
          <w:tcPr>
            <w:tcW w:w="3091" w:type="dxa"/>
            <w:vMerge/>
            <w:shd w:val="clear" w:color="auto" w:fill="auto"/>
          </w:tcPr>
          <w:p w:rsidR="00F84086" w:rsidRPr="00FB7EA3" w:rsidRDefault="00F84086" w:rsidP="00AB3715">
            <w:pPr>
              <w:rPr>
                <w:sz w:val="22"/>
              </w:rPr>
            </w:pPr>
          </w:p>
        </w:tc>
        <w:tc>
          <w:tcPr>
            <w:tcW w:w="5254" w:type="dxa"/>
            <w:shd w:val="clear" w:color="auto" w:fill="auto"/>
          </w:tcPr>
          <w:p w:rsidR="00F84086" w:rsidRPr="00FB7EA3" w:rsidRDefault="00F84086" w:rsidP="00AB3715">
            <w:pPr>
              <w:rPr>
                <w:sz w:val="22"/>
              </w:rPr>
            </w:pPr>
            <w:r w:rsidRPr="00FB7EA3">
              <w:rPr>
                <w:sz w:val="22"/>
              </w:rPr>
              <w:t>Пијем алкохолно пиће свакодневно</w:t>
            </w:r>
          </w:p>
        </w:tc>
        <w:tc>
          <w:tcPr>
            <w:tcW w:w="853" w:type="dxa"/>
            <w:gridSpan w:val="2"/>
            <w:shd w:val="clear" w:color="auto" w:fill="auto"/>
          </w:tcPr>
          <w:p w:rsidR="00F84086" w:rsidRPr="00FB7EA3" w:rsidRDefault="00F84086" w:rsidP="00AB3715">
            <w:pPr>
              <w:rPr>
                <w:sz w:val="22"/>
                <w:lang w:val="sr-Cyrl-CS"/>
              </w:rPr>
            </w:pPr>
            <w:r w:rsidRPr="00FB7EA3">
              <w:rPr>
                <w:sz w:val="22"/>
                <w:lang w:val="sr-Cyrl-CS"/>
              </w:rPr>
              <w:t>8</w:t>
            </w:r>
          </w:p>
        </w:tc>
      </w:tr>
      <w:tr w:rsidR="00F84086" w:rsidRPr="006F2D62">
        <w:tc>
          <w:tcPr>
            <w:tcW w:w="3091" w:type="dxa"/>
            <w:shd w:val="clear" w:color="auto" w:fill="auto"/>
          </w:tcPr>
          <w:p w:rsidR="00F84086" w:rsidRPr="00FB7EA3" w:rsidRDefault="00F84086" w:rsidP="00AB3715">
            <w:pPr>
              <w:rPr>
                <w:sz w:val="22"/>
              </w:rPr>
            </w:pPr>
          </w:p>
        </w:tc>
        <w:tc>
          <w:tcPr>
            <w:tcW w:w="5254" w:type="dxa"/>
            <w:shd w:val="clear" w:color="auto" w:fill="auto"/>
          </w:tcPr>
          <w:p w:rsidR="00F84086" w:rsidRPr="00FB7EA3" w:rsidRDefault="00F84086" w:rsidP="00AB3715">
            <w:pPr>
              <w:rPr>
                <w:sz w:val="22"/>
              </w:rPr>
            </w:pPr>
            <w:r w:rsidRPr="00FB7EA3">
              <w:rPr>
                <w:sz w:val="22"/>
              </w:rPr>
              <w:t xml:space="preserve">без одговора                                                                                                                                                                                                                                                           </w:t>
            </w:r>
          </w:p>
        </w:tc>
        <w:tc>
          <w:tcPr>
            <w:tcW w:w="853" w:type="dxa"/>
            <w:gridSpan w:val="2"/>
            <w:shd w:val="clear" w:color="auto" w:fill="auto"/>
          </w:tcPr>
          <w:p w:rsidR="00F84086" w:rsidRPr="00FB7EA3" w:rsidRDefault="00F84086" w:rsidP="00AB3715">
            <w:pPr>
              <w:rPr>
                <w:sz w:val="22"/>
                <w:lang w:val="sr-Cyrl-CS"/>
              </w:rPr>
            </w:pPr>
            <w:r>
              <w:rPr>
                <w:sz w:val="22"/>
                <w:lang w:val="sr-Cyrl-CS"/>
              </w:rPr>
              <w:t>28</w:t>
            </w:r>
          </w:p>
        </w:tc>
      </w:tr>
    </w:tbl>
    <w:p w:rsidR="00F84086" w:rsidRPr="006F2D62" w:rsidRDefault="00F84086" w:rsidP="00F840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007"/>
        <w:gridCol w:w="879"/>
      </w:tblGrid>
      <w:tr w:rsidR="00F84086" w:rsidRPr="006F2D62">
        <w:tc>
          <w:tcPr>
            <w:tcW w:w="3192" w:type="dxa"/>
            <w:vMerge w:val="restart"/>
            <w:shd w:val="clear" w:color="auto" w:fill="auto"/>
          </w:tcPr>
          <w:p w:rsidR="00F84086" w:rsidRPr="00FB7EA3" w:rsidRDefault="00F84086" w:rsidP="00AB3715">
            <w:pPr>
              <w:rPr>
                <w:sz w:val="22"/>
              </w:rPr>
            </w:pPr>
            <w:r w:rsidRPr="00FB7EA3">
              <w:rPr>
                <w:sz w:val="22"/>
              </w:rPr>
              <w:t>Да ли си икада попио/ла толико пића да си био/ла пијан/а</w:t>
            </w:r>
          </w:p>
        </w:tc>
        <w:tc>
          <w:tcPr>
            <w:tcW w:w="5466" w:type="dxa"/>
            <w:shd w:val="clear" w:color="auto" w:fill="auto"/>
          </w:tcPr>
          <w:p w:rsidR="00F84086" w:rsidRPr="00FB7EA3" w:rsidRDefault="00F84086" w:rsidP="00AB3715">
            <w:pPr>
              <w:rPr>
                <w:sz w:val="22"/>
              </w:rPr>
            </w:pPr>
            <w:r w:rsidRPr="00FB7EA3">
              <w:rPr>
                <w:sz w:val="22"/>
              </w:rPr>
              <w:t>Не, никад</w:t>
            </w:r>
          </w:p>
        </w:tc>
        <w:tc>
          <w:tcPr>
            <w:tcW w:w="918" w:type="dxa"/>
            <w:shd w:val="clear" w:color="auto" w:fill="auto"/>
          </w:tcPr>
          <w:p w:rsidR="00F84086" w:rsidRPr="00FB7EA3" w:rsidRDefault="00F84086" w:rsidP="00AB3715">
            <w:pPr>
              <w:rPr>
                <w:sz w:val="22"/>
                <w:lang w:val="sr-Cyrl-CS"/>
              </w:rPr>
            </w:pPr>
            <w:r w:rsidRPr="00FB7EA3">
              <w:rPr>
                <w:sz w:val="22"/>
                <w:lang w:val="sr-Cyrl-CS"/>
              </w:rPr>
              <w:t>388</w:t>
            </w:r>
          </w:p>
        </w:tc>
      </w:tr>
      <w:tr w:rsidR="00F84086" w:rsidRPr="006F2D62">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rPr>
            </w:pPr>
            <w:r w:rsidRPr="00FB7EA3">
              <w:rPr>
                <w:sz w:val="22"/>
              </w:rPr>
              <w:t>Да, једном</w:t>
            </w:r>
          </w:p>
        </w:tc>
        <w:tc>
          <w:tcPr>
            <w:tcW w:w="918" w:type="dxa"/>
            <w:shd w:val="clear" w:color="auto" w:fill="auto"/>
          </w:tcPr>
          <w:p w:rsidR="00F84086" w:rsidRPr="00FB7EA3" w:rsidRDefault="00F84086" w:rsidP="00AB3715">
            <w:pPr>
              <w:rPr>
                <w:sz w:val="22"/>
                <w:lang w:val="sr-Cyrl-CS"/>
              </w:rPr>
            </w:pPr>
            <w:r w:rsidRPr="00FB7EA3">
              <w:rPr>
                <w:sz w:val="22"/>
                <w:lang w:val="sr-Cyrl-CS"/>
              </w:rPr>
              <w:t>50</w:t>
            </w:r>
          </w:p>
        </w:tc>
      </w:tr>
      <w:tr w:rsidR="00F84086" w:rsidRPr="006F2D62">
        <w:trPr>
          <w:trHeight w:val="278"/>
        </w:trPr>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rPr>
            </w:pPr>
            <w:r w:rsidRPr="00FB7EA3">
              <w:rPr>
                <w:sz w:val="22"/>
              </w:rPr>
              <w:t>Да, 2-3 пута</w:t>
            </w:r>
          </w:p>
        </w:tc>
        <w:tc>
          <w:tcPr>
            <w:tcW w:w="918" w:type="dxa"/>
            <w:shd w:val="clear" w:color="auto" w:fill="auto"/>
          </w:tcPr>
          <w:p w:rsidR="00F84086" w:rsidRPr="00FB7EA3" w:rsidRDefault="00F84086" w:rsidP="00AB3715">
            <w:pPr>
              <w:rPr>
                <w:sz w:val="22"/>
                <w:lang w:val="sr-Cyrl-CS"/>
              </w:rPr>
            </w:pPr>
            <w:r w:rsidRPr="00FB7EA3">
              <w:rPr>
                <w:sz w:val="22"/>
                <w:lang w:val="sr-Cyrl-CS"/>
              </w:rPr>
              <w:t>18</w:t>
            </w:r>
          </w:p>
        </w:tc>
      </w:tr>
      <w:tr w:rsidR="00F84086" w:rsidRPr="006F2D62">
        <w:trPr>
          <w:trHeight w:val="260"/>
        </w:trPr>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rPr>
            </w:pPr>
            <w:r w:rsidRPr="00FB7EA3">
              <w:rPr>
                <w:sz w:val="22"/>
              </w:rPr>
              <w:t>Да, више пута</w:t>
            </w:r>
          </w:p>
        </w:tc>
        <w:tc>
          <w:tcPr>
            <w:tcW w:w="918" w:type="dxa"/>
            <w:shd w:val="clear" w:color="auto" w:fill="auto"/>
          </w:tcPr>
          <w:p w:rsidR="00F84086" w:rsidRPr="00FB7EA3" w:rsidRDefault="00F84086" w:rsidP="00AB3715">
            <w:pPr>
              <w:rPr>
                <w:sz w:val="22"/>
                <w:lang w:val="sr-Cyrl-CS"/>
              </w:rPr>
            </w:pPr>
            <w:r w:rsidRPr="00FB7EA3">
              <w:rPr>
                <w:sz w:val="22"/>
                <w:lang w:val="sr-Cyrl-CS"/>
              </w:rPr>
              <w:t>10</w:t>
            </w:r>
          </w:p>
        </w:tc>
      </w:tr>
      <w:tr w:rsidR="00F84086" w:rsidRPr="006F2D62">
        <w:trPr>
          <w:trHeight w:val="260"/>
        </w:trPr>
        <w:tc>
          <w:tcPr>
            <w:tcW w:w="3192" w:type="dxa"/>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rPr>
            </w:pPr>
            <w:r w:rsidRPr="00FB7EA3">
              <w:rPr>
                <w:sz w:val="22"/>
              </w:rPr>
              <w:t xml:space="preserve">без одговора                                                                                                                                                                                                                                                           </w:t>
            </w:r>
          </w:p>
        </w:tc>
        <w:tc>
          <w:tcPr>
            <w:tcW w:w="918" w:type="dxa"/>
            <w:shd w:val="clear" w:color="auto" w:fill="auto"/>
          </w:tcPr>
          <w:p w:rsidR="00F84086" w:rsidRPr="00FB7EA3" w:rsidRDefault="00F84086" w:rsidP="00AB3715">
            <w:pPr>
              <w:rPr>
                <w:sz w:val="22"/>
                <w:lang w:val="sr-Cyrl-CS"/>
              </w:rPr>
            </w:pPr>
            <w:r>
              <w:rPr>
                <w:sz w:val="22"/>
                <w:lang w:val="sr-Cyrl-CS"/>
              </w:rPr>
              <w:t>23</w:t>
            </w:r>
          </w:p>
        </w:tc>
      </w:tr>
    </w:tbl>
    <w:p w:rsidR="00F84086" w:rsidRPr="006F2D62" w:rsidRDefault="00F84086" w:rsidP="00F84086">
      <w:pPr>
        <w:rPr>
          <w:lang w:val="sr-Cyrl-CS"/>
        </w:rPr>
      </w:pPr>
    </w:p>
    <w:tbl>
      <w:tblPr>
        <w:tblpPr w:leftFromText="180" w:rightFromText="180" w:vertAnchor="text" w:horzAnchor="margin"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5025"/>
        <w:gridCol w:w="868"/>
      </w:tblGrid>
      <w:tr w:rsidR="00F84086" w:rsidRPr="006F2D62">
        <w:tc>
          <w:tcPr>
            <w:tcW w:w="3087" w:type="dxa"/>
            <w:vMerge w:val="restart"/>
            <w:shd w:val="clear" w:color="auto" w:fill="auto"/>
          </w:tcPr>
          <w:p w:rsidR="00F84086" w:rsidRPr="00FB7EA3" w:rsidRDefault="00F84086" w:rsidP="00AB3715">
            <w:pPr>
              <w:rPr>
                <w:sz w:val="22"/>
              </w:rPr>
            </w:pPr>
            <w:r w:rsidRPr="00FB7EA3">
              <w:rPr>
                <w:sz w:val="22"/>
              </w:rPr>
              <w:t>Да ли си пробао неку наркотичну супстанцу?</w:t>
            </w:r>
            <w:r w:rsidRPr="00FB7EA3">
              <w:rPr>
                <w:sz w:val="22"/>
              </w:rPr>
              <w:br/>
            </w:r>
          </w:p>
        </w:tc>
        <w:tc>
          <w:tcPr>
            <w:tcW w:w="5264" w:type="dxa"/>
            <w:shd w:val="clear" w:color="auto" w:fill="auto"/>
          </w:tcPr>
          <w:p w:rsidR="00F84086" w:rsidRPr="00FB7EA3" w:rsidRDefault="00F84086" w:rsidP="00AB3715">
            <w:pPr>
              <w:rPr>
                <w:sz w:val="22"/>
              </w:rPr>
            </w:pPr>
            <w:r w:rsidRPr="00FB7EA3">
              <w:rPr>
                <w:sz w:val="22"/>
              </w:rPr>
              <w:t>Лепак</w:t>
            </w:r>
          </w:p>
        </w:tc>
        <w:tc>
          <w:tcPr>
            <w:tcW w:w="892" w:type="dxa"/>
            <w:shd w:val="clear" w:color="auto" w:fill="auto"/>
          </w:tcPr>
          <w:p w:rsidR="00F84086" w:rsidRPr="00FB7EA3" w:rsidRDefault="00F84086" w:rsidP="00AB3715">
            <w:pPr>
              <w:rPr>
                <w:sz w:val="22"/>
                <w:lang w:val="sr-Cyrl-CS"/>
              </w:rPr>
            </w:pPr>
            <w:r w:rsidRPr="00FB7EA3">
              <w:rPr>
                <w:sz w:val="22"/>
                <w:lang w:val="sr-Cyrl-CS"/>
              </w:rPr>
              <w:t>6</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Таблете+алкохол</w:t>
            </w:r>
          </w:p>
        </w:tc>
        <w:tc>
          <w:tcPr>
            <w:tcW w:w="892"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Марихуана</w:t>
            </w:r>
          </w:p>
        </w:tc>
        <w:tc>
          <w:tcPr>
            <w:tcW w:w="892" w:type="dxa"/>
            <w:shd w:val="clear" w:color="auto" w:fill="auto"/>
          </w:tcPr>
          <w:p w:rsidR="00F84086" w:rsidRPr="00FB7EA3" w:rsidRDefault="00F84086" w:rsidP="00AB3715">
            <w:pPr>
              <w:rPr>
                <w:sz w:val="22"/>
                <w:lang w:val="sr-Cyrl-CS"/>
              </w:rPr>
            </w:pPr>
            <w:r w:rsidRPr="00FB7EA3">
              <w:rPr>
                <w:sz w:val="22"/>
                <w:lang w:val="sr-Cyrl-CS"/>
              </w:rPr>
              <w:t>4</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Екстази, спид</w:t>
            </w:r>
          </w:p>
        </w:tc>
        <w:tc>
          <w:tcPr>
            <w:tcW w:w="892" w:type="dxa"/>
            <w:shd w:val="clear" w:color="auto" w:fill="auto"/>
          </w:tcPr>
          <w:p w:rsidR="00F84086" w:rsidRPr="00FB7EA3" w:rsidRDefault="00F84086" w:rsidP="00AB3715">
            <w:pPr>
              <w:rPr>
                <w:sz w:val="22"/>
                <w:lang w:val="sr-Cyrl-CS"/>
              </w:rPr>
            </w:pPr>
            <w:r w:rsidRPr="00FB7EA3">
              <w:rPr>
                <w:sz w:val="22"/>
                <w:lang w:val="sr-Cyrl-CS"/>
              </w:rPr>
              <w:t>4</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Хероин, кокаин</w:t>
            </w:r>
          </w:p>
        </w:tc>
        <w:tc>
          <w:tcPr>
            <w:tcW w:w="892" w:type="dxa"/>
            <w:shd w:val="clear" w:color="auto" w:fill="auto"/>
          </w:tcPr>
          <w:p w:rsidR="00F84086" w:rsidRPr="00FB7EA3" w:rsidRDefault="00F84086" w:rsidP="00AB3715">
            <w:pPr>
              <w:rPr>
                <w:sz w:val="22"/>
                <w:lang w:val="sr-Cyrl-CS"/>
              </w:rPr>
            </w:pPr>
            <w:r w:rsidRPr="00FB7EA3">
              <w:rPr>
                <w:sz w:val="22"/>
                <w:lang w:val="sr-Cyrl-CS"/>
              </w:rPr>
              <w:t>3</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Пробао/ла сам, али није наведена</w:t>
            </w:r>
          </w:p>
        </w:tc>
        <w:tc>
          <w:tcPr>
            <w:tcW w:w="892" w:type="dxa"/>
            <w:shd w:val="clear" w:color="auto" w:fill="auto"/>
          </w:tcPr>
          <w:p w:rsidR="00F84086" w:rsidRPr="00FB7EA3" w:rsidRDefault="00F84086" w:rsidP="00AB3715">
            <w:pPr>
              <w:rPr>
                <w:sz w:val="22"/>
                <w:lang w:val="sr-Cyrl-CS"/>
              </w:rPr>
            </w:pPr>
            <w:r w:rsidRPr="00FB7EA3">
              <w:rPr>
                <w:sz w:val="22"/>
                <w:lang w:val="sr-Cyrl-CS"/>
              </w:rPr>
              <w:t>4</w:t>
            </w:r>
          </w:p>
        </w:tc>
      </w:tr>
      <w:tr w:rsidR="00F84086" w:rsidRPr="006F2D62">
        <w:tc>
          <w:tcPr>
            <w:tcW w:w="3087" w:type="dxa"/>
            <w:vMerge/>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Никада нисам пробао/ла ниједну од наведених супстанци</w:t>
            </w:r>
          </w:p>
        </w:tc>
        <w:tc>
          <w:tcPr>
            <w:tcW w:w="892" w:type="dxa"/>
            <w:shd w:val="clear" w:color="auto" w:fill="auto"/>
          </w:tcPr>
          <w:p w:rsidR="00F84086" w:rsidRPr="00FB7EA3" w:rsidRDefault="00F84086" w:rsidP="00AB3715">
            <w:pPr>
              <w:rPr>
                <w:sz w:val="22"/>
                <w:lang w:val="sr-Cyrl-CS"/>
              </w:rPr>
            </w:pPr>
            <w:r w:rsidRPr="00FB7EA3">
              <w:rPr>
                <w:sz w:val="22"/>
                <w:lang w:val="sr-Cyrl-CS"/>
              </w:rPr>
              <w:t>463</w:t>
            </w:r>
          </w:p>
        </w:tc>
      </w:tr>
      <w:tr w:rsidR="00F84086" w:rsidRPr="006F2D62">
        <w:tc>
          <w:tcPr>
            <w:tcW w:w="3087" w:type="dxa"/>
            <w:shd w:val="clear" w:color="auto" w:fill="auto"/>
          </w:tcPr>
          <w:p w:rsidR="00F84086" w:rsidRPr="00FB7EA3" w:rsidRDefault="00F84086" w:rsidP="00AB3715">
            <w:pPr>
              <w:rPr>
                <w:sz w:val="22"/>
              </w:rPr>
            </w:pPr>
          </w:p>
        </w:tc>
        <w:tc>
          <w:tcPr>
            <w:tcW w:w="5264" w:type="dxa"/>
            <w:shd w:val="clear" w:color="auto" w:fill="auto"/>
          </w:tcPr>
          <w:p w:rsidR="00F84086" w:rsidRPr="00FB7EA3" w:rsidRDefault="00F84086" w:rsidP="00AB3715">
            <w:pPr>
              <w:rPr>
                <w:sz w:val="22"/>
              </w:rPr>
            </w:pPr>
            <w:r w:rsidRPr="00FB7EA3">
              <w:rPr>
                <w:sz w:val="22"/>
              </w:rPr>
              <w:t xml:space="preserve">без одговора                                                                                                                                                                                                                                                           </w:t>
            </w:r>
          </w:p>
        </w:tc>
        <w:tc>
          <w:tcPr>
            <w:tcW w:w="892" w:type="dxa"/>
            <w:shd w:val="clear" w:color="auto" w:fill="auto"/>
          </w:tcPr>
          <w:p w:rsidR="00F84086" w:rsidRPr="00FB7EA3" w:rsidRDefault="00F84086" w:rsidP="00AB3715">
            <w:pPr>
              <w:rPr>
                <w:sz w:val="22"/>
                <w:lang w:val="sr-Cyrl-CS"/>
              </w:rPr>
            </w:pPr>
            <w:r>
              <w:rPr>
                <w:sz w:val="22"/>
                <w:lang w:val="sr-Cyrl-CS"/>
              </w:rPr>
              <w:t>10</w:t>
            </w:r>
          </w:p>
        </w:tc>
      </w:tr>
    </w:tbl>
    <w:p w:rsidR="00F84086" w:rsidRPr="006F2D62" w:rsidRDefault="00F84086" w:rsidP="00F84086">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5027"/>
        <w:gridCol w:w="877"/>
      </w:tblGrid>
      <w:tr w:rsidR="00F84086" w:rsidRPr="006F2D62">
        <w:tc>
          <w:tcPr>
            <w:tcW w:w="3081" w:type="dxa"/>
            <w:vMerge w:val="restart"/>
            <w:shd w:val="clear" w:color="auto" w:fill="auto"/>
          </w:tcPr>
          <w:p w:rsidR="00F84086" w:rsidRPr="00FB7EA3" w:rsidRDefault="00F84086" w:rsidP="00AB3715">
            <w:pPr>
              <w:rPr>
                <w:sz w:val="22"/>
              </w:rPr>
            </w:pPr>
            <w:r w:rsidRPr="00FB7EA3">
              <w:rPr>
                <w:sz w:val="22"/>
              </w:rPr>
              <w:lastRenderedPageBreak/>
              <w:t>Шта мислиш, зашто млади користе дрогу?</w:t>
            </w:r>
          </w:p>
        </w:tc>
        <w:tc>
          <w:tcPr>
            <w:tcW w:w="5263" w:type="dxa"/>
            <w:shd w:val="clear" w:color="auto" w:fill="auto"/>
          </w:tcPr>
          <w:p w:rsidR="00F84086" w:rsidRPr="00FB7EA3" w:rsidRDefault="00F84086" w:rsidP="00AB3715">
            <w:pPr>
              <w:rPr>
                <w:sz w:val="22"/>
              </w:rPr>
            </w:pPr>
            <w:r w:rsidRPr="00FB7EA3">
              <w:rPr>
                <w:sz w:val="22"/>
                <w:lang w:val="sr-Cyrl-CS"/>
              </w:rPr>
              <w:t>Из радозналости</w:t>
            </w:r>
            <w:r w:rsidRPr="00FB7EA3">
              <w:rPr>
                <w:sz w:val="22"/>
              </w:rPr>
              <w:t xml:space="preserve"> </w:t>
            </w:r>
          </w:p>
        </w:tc>
        <w:tc>
          <w:tcPr>
            <w:tcW w:w="899" w:type="dxa"/>
            <w:shd w:val="clear" w:color="auto" w:fill="auto"/>
          </w:tcPr>
          <w:p w:rsidR="00F84086" w:rsidRPr="00FB7EA3" w:rsidRDefault="00F84086" w:rsidP="00AB3715">
            <w:pPr>
              <w:rPr>
                <w:sz w:val="22"/>
                <w:lang w:val="sr-Cyrl-CS"/>
              </w:rPr>
            </w:pPr>
            <w:r w:rsidRPr="00FB7EA3">
              <w:rPr>
                <w:sz w:val="22"/>
                <w:lang w:val="sr-Cyrl-CS"/>
              </w:rPr>
              <w:t>138</w:t>
            </w:r>
          </w:p>
        </w:tc>
      </w:tr>
      <w:tr w:rsidR="00F84086" w:rsidRPr="006F2D62">
        <w:tc>
          <w:tcPr>
            <w:tcW w:w="3081" w:type="dxa"/>
            <w:vMerge/>
            <w:shd w:val="clear" w:color="auto" w:fill="auto"/>
          </w:tcPr>
          <w:p w:rsidR="00F84086" w:rsidRPr="00FB7EA3" w:rsidRDefault="00F84086" w:rsidP="00AB3715">
            <w:pPr>
              <w:rPr>
                <w:sz w:val="22"/>
              </w:rPr>
            </w:pPr>
          </w:p>
        </w:tc>
        <w:tc>
          <w:tcPr>
            <w:tcW w:w="5263" w:type="dxa"/>
            <w:shd w:val="clear" w:color="auto" w:fill="auto"/>
          </w:tcPr>
          <w:p w:rsidR="00F84086" w:rsidRPr="00FB7EA3" w:rsidRDefault="00F84086" w:rsidP="00AB3715">
            <w:pPr>
              <w:rPr>
                <w:sz w:val="22"/>
              </w:rPr>
            </w:pPr>
            <w:r w:rsidRPr="00FB7EA3">
              <w:rPr>
                <w:sz w:val="22"/>
              </w:rPr>
              <w:t>Због проблема у породици или школи</w:t>
            </w:r>
          </w:p>
        </w:tc>
        <w:tc>
          <w:tcPr>
            <w:tcW w:w="899" w:type="dxa"/>
            <w:shd w:val="clear" w:color="auto" w:fill="auto"/>
          </w:tcPr>
          <w:p w:rsidR="00F84086" w:rsidRPr="00FB7EA3" w:rsidRDefault="00F84086" w:rsidP="00AB3715">
            <w:pPr>
              <w:rPr>
                <w:sz w:val="22"/>
                <w:lang w:val="sr-Cyrl-CS"/>
              </w:rPr>
            </w:pPr>
            <w:r w:rsidRPr="00FB7EA3">
              <w:rPr>
                <w:sz w:val="22"/>
                <w:lang w:val="sr-Cyrl-CS"/>
              </w:rPr>
              <w:t>68</w:t>
            </w:r>
          </w:p>
        </w:tc>
      </w:tr>
      <w:tr w:rsidR="00F84086" w:rsidRPr="006F2D62">
        <w:tc>
          <w:tcPr>
            <w:tcW w:w="3081" w:type="dxa"/>
            <w:vMerge/>
            <w:shd w:val="clear" w:color="auto" w:fill="auto"/>
          </w:tcPr>
          <w:p w:rsidR="00F84086" w:rsidRPr="00FB7EA3" w:rsidRDefault="00F84086" w:rsidP="00AB3715">
            <w:pPr>
              <w:rPr>
                <w:sz w:val="22"/>
              </w:rPr>
            </w:pPr>
          </w:p>
        </w:tc>
        <w:tc>
          <w:tcPr>
            <w:tcW w:w="5263" w:type="dxa"/>
            <w:shd w:val="clear" w:color="auto" w:fill="auto"/>
          </w:tcPr>
          <w:p w:rsidR="00F84086" w:rsidRPr="00FB7EA3" w:rsidRDefault="00F84086" w:rsidP="00AB3715">
            <w:pPr>
              <w:rPr>
                <w:sz w:val="22"/>
              </w:rPr>
            </w:pPr>
            <w:r w:rsidRPr="00FB7EA3">
              <w:rPr>
                <w:sz w:val="22"/>
              </w:rPr>
              <w:t>Из неког другог разлога</w:t>
            </w:r>
          </w:p>
        </w:tc>
        <w:tc>
          <w:tcPr>
            <w:tcW w:w="899" w:type="dxa"/>
            <w:shd w:val="clear" w:color="auto" w:fill="auto"/>
          </w:tcPr>
          <w:p w:rsidR="00F84086" w:rsidRPr="00FB7EA3" w:rsidRDefault="00F84086" w:rsidP="00AB3715">
            <w:pPr>
              <w:rPr>
                <w:sz w:val="22"/>
                <w:lang w:val="sr-Cyrl-CS"/>
              </w:rPr>
            </w:pPr>
            <w:r w:rsidRPr="00FB7EA3">
              <w:rPr>
                <w:sz w:val="22"/>
                <w:lang w:val="sr-Cyrl-CS"/>
              </w:rPr>
              <w:t>55</w:t>
            </w:r>
          </w:p>
        </w:tc>
      </w:tr>
      <w:tr w:rsidR="00F84086" w:rsidRPr="006F2D62">
        <w:tc>
          <w:tcPr>
            <w:tcW w:w="3081" w:type="dxa"/>
            <w:vMerge/>
            <w:shd w:val="clear" w:color="auto" w:fill="auto"/>
          </w:tcPr>
          <w:p w:rsidR="00F84086" w:rsidRPr="00FB7EA3" w:rsidRDefault="00F84086" w:rsidP="00AB3715">
            <w:pPr>
              <w:rPr>
                <w:sz w:val="22"/>
              </w:rPr>
            </w:pPr>
          </w:p>
        </w:tc>
        <w:tc>
          <w:tcPr>
            <w:tcW w:w="5263" w:type="dxa"/>
            <w:shd w:val="clear" w:color="auto" w:fill="auto"/>
          </w:tcPr>
          <w:p w:rsidR="00F84086" w:rsidRPr="00FB7EA3" w:rsidRDefault="00F84086" w:rsidP="00AB3715">
            <w:pPr>
              <w:rPr>
                <w:sz w:val="22"/>
                <w:lang w:val="sr-Cyrl-CS"/>
              </w:rPr>
            </w:pPr>
            <w:r w:rsidRPr="00FB7EA3">
              <w:rPr>
                <w:sz w:val="22"/>
                <w:lang w:val="sr-Cyrl-CS"/>
              </w:rPr>
              <w:t>Не знам</w:t>
            </w:r>
          </w:p>
        </w:tc>
        <w:tc>
          <w:tcPr>
            <w:tcW w:w="899" w:type="dxa"/>
            <w:shd w:val="clear" w:color="auto" w:fill="auto"/>
          </w:tcPr>
          <w:p w:rsidR="00F84086" w:rsidRPr="00FB7EA3" w:rsidRDefault="00F84086" w:rsidP="00AB3715">
            <w:pPr>
              <w:rPr>
                <w:sz w:val="22"/>
                <w:lang w:val="sr-Cyrl-CS"/>
              </w:rPr>
            </w:pPr>
            <w:r w:rsidRPr="00FB7EA3">
              <w:rPr>
                <w:sz w:val="22"/>
                <w:lang w:val="sr-Cyrl-CS"/>
              </w:rPr>
              <w:t>208</w:t>
            </w:r>
          </w:p>
        </w:tc>
      </w:tr>
      <w:tr w:rsidR="00F84086" w:rsidRPr="006F2D62">
        <w:tc>
          <w:tcPr>
            <w:tcW w:w="3081" w:type="dxa"/>
            <w:shd w:val="clear" w:color="auto" w:fill="auto"/>
          </w:tcPr>
          <w:p w:rsidR="00F84086" w:rsidRPr="00FB7EA3" w:rsidRDefault="00F84086" w:rsidP="00AB3715">
            <w:pPr>
              <w:rPr>
                <w:sz w:val="22"/>
              </w:rPr>
            </w:pPr>
          </w:p>
        </w:tc>
        <w:tc>
          <w:tcPr>
            <w:tcW w:w="5263"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899" w:type="dxa"/>
            <w:shd w:val="clear" w:color="auto" w:fill="auto"/>
          </w:tcPr>
          <w:p w:rsidR="00F84086" w:rsidRPr="00FB7EA3" w:rsidRDefault="00F84086" w:rsidP="00AB3715">
            <w:pPr>
              <w:rPr>
                <w:sz w:val="22"/>
                <w:lang w:val="sr-Cyrl-CS"/>
              </w:rPr>
            </w:pPr>
            <w:r>
              <w:rPr>
                <w:sz w:val="22"/>
                <w:lang w:val="sr-Cyrl-CS"/>
              </w:rPr>
              <w:t>29</w:t>
            </w:r>
          </w:p>
        </w:tc>
      </w:tr>
    </w:tbl>
    <w:p w:rsidR="00F84086" w:rsidRDefault="00F84086" w:rsidP="00F84086">
      <w:pPr>
        <w:rPr>
          <w:lang w:val="sr-Cyrl-CS"/>
        </w:rPr>
      </w:pPr>
    </w:p>
    <w:p w:rsidR="00F84086" w:rsidRDefault="00F84086" w:rsidP="00F84086">
      <w:pPr>
        <w:rPr>
          <w:lang w:val="sr-Cyrl-CS"/>
        </w:rPr>
      </w:pPr>
    </w:p>
    <w:p w:rsidR="00F84086" w:rsidRDefault="00F84086" w:rsidP="00F84086">
      <w:pPr>
        <w:rPr>
          <w:b/>
          <w:lang w:val="sr-Cyrl-CS"/>
        </w:rPr>
      </w:pPr>
      <w:r w:rsidRPr="00763CD5">
        <w:rPr>
          <w:b/>
          <w:lang w:val="sr-Cyrl-CS"/>
        </w:rPr>
        <w:t xml:space="preserve">Табела бр. </w:t>
      </w:r>
      <w:r>
        <w:rPr>
          <w:b/>
          <w:lang w:val="sr-Cyrl-CS"/>
        </w:rPr>
        <w:t>6 –</w:t>
      </w:r>
      <w:r w:rsidRPr="00763CD5">
        <w:rPr>
          <w:b/>
          <w:lang w:val="sr-Cyrl-CS"/>
        </w:rPr>
        <w:t xml:space="preserve"> </w:t>
      </w:r>
      <w:r>
        <w:rPr>
          <w:b/>
          <w:lang w:val="sr-Cyrl-CS"/>
        </w:rPr>
        <w:t>Анкетирање у</w:t>
      </w:r>
      <w:r w:rsidRPr="00763CD5">
        <w:rPr>
          <w:b/>
          <w:lang w:val="sr-Cyrl-CS"/>
        </w:rPr>
        <w:t>чени</w:t>
      </w:r>
      <w:r>
        <w:rPr>
          <w:b/>
          <w:lang w:val="sr-Cyrl-CS"/>
        </w:rPr>
        <w:t>ка</w:t>
      </w:r>
      <w:r w:rsidRPr="00763CD5">
        <w:rPr>
          <w:b/>
          <w:lang w:val="sr-Cyrl-CS"/>
        </w:rPr>
        <w:t xml:space="preserve"> средњих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F84086" w:rsidRPr="00FB7EA3">
        <w:tc>
          <w:tcPr>
            <w:tcW w:w="9243" w:type="dxa"/>
            <w:shd w:val="clear" w:color="auto" w:fill="auto"/>
          </w:tcPr>
          <w:p w:rsidR="00F84086" w:rsidRPr="00930214" w:rsidRDefault="00F84086" w:rsidP="00AB3715">
            <w:pPr>
              <w:jc w:val="center"/>
              <w:rPr>
                <w:b/>
                <w:sz w:val="22"/>
                <w:lang w:val="sr-Cyrl-CS"/>
              </w:rPr>
            </w:pPr>
            <w:r>
              <w:rPr>
                <w:b/>
                <w:sz w:val="22"/>
                <w:lang w:val="sr-Cyrl-CS"/>
              </w:rPr>
              <w:t>Средње школе</w:t>
            </w:r>
          </w:p>
          <w:p w:rsidR="00F84086" w:rsidRPr="00FB7EA3" w:rsidRDefault="00F84086" w:rsidP="00AB3715">
            <w:pPr>
              <w:jc w:val="center"/>
              <w:rPr>
                <w:sz w:val="22"/>
                <w:lang w:val="sr-Cyrl-CS"/>
              </w:rPr>
            </w:pPr>
            <w:r w:rsidRPr="00FB7EA3">
              <w:rPr>
                <w:sz w:val="22"/>
                <w:lang w:val="sr-Cyrl-CS"/>
              </w:rPr>
              <w:t>Укупно ученика који су радили анкету 1386: М: 792, Ж: 594:</w:t>
            </w:r>
            <w:r w:rsidRPr="00FB7EA3">
              <w:rPr>
                <w:sz w:val="22"/>
                <w:lang w:val="sr-Cyrl-CS"/>
              </w:rPr>
              <w:br/>
              <w:t>1. разред : 311, 2. разред: 424,</w:t>
            </w:r>
            <w:r w:rsidRPr="00FB7EA3">
              <w:rPr>
                <w:sz w:val="22"/>
                <w:lang w:val="sr-Cyrl-CS"/>
              </w:rPr>
              <w:br/>
              <w:t xml:space="preserve">3. разред: 309, 4.разред: 342. </w:t>
            </w:r>
          </w:p>
        </w:tc>
      </w:tr>
    </w:tbl>
    <w:p w:rsidR="00F84086" w:rsidRPr="00944013" w:rsidRDefault="00F84086" w:rsidP="00F84086">
      <w:pPr>
        <w:jc w:val="center"/>
        <w:rPr>
          <w:sz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5014"/>
        <w:gridCol w:w="880"/>
      </w:tblGrid>
      <w:tr w:rsidR="00F84086" w:rsidRPr="00FB7EA3">
        <w:tc>
          <w:tcPr>
            <w:tcW w:w="3085" w:type="dxa"/>
            <w:vMerge w:val="restart"/>
            <w:shd w:val="clear" w:color="auto" w:fill="auto"/>
          </w:tcPr>
          <w:p w:rsidR="00F84086" w:rsidRPr="00FB7EA3" w:rsidRDefault="00F84086" w:rsidP="00AB3715">
            <w:pPr>
              <w:rPr>
                <w:sz w:val="22"/>
                <w:lang w:val="sr-Cyrl-CS"/>
              </w:rPr>
            </w:pPr>
            <w:r w:rsidRPr="00FB7EA3">
              <w:rPr>
                <w:sz w:val="22"/>
                <w:lang w:val="sr-Cyrl-CS"/>
              </w:rPr>
              <w:t>Твој став о спорту и зравом животу.</w:t>
            </w:r>
          </w:p>
        </w:tc>
        <w:tc>
          <w:tcPr>
            <w:tcW w:w="5257" w:type="dxa"/>
            <w:shd w:val="clear" w:color="auto" w:fill="auto"/>
          </w:tcPr>
          <w:p w:rsidR="00F84086" w:rsidRPr="00FB7EA3" w:rsidRDefault="00F84086" w:rsidP="00AB3715">
            <w:pPr>
              <w:rPr>
                <w:sz w:val="22"/>
                <w:lang w:val="sr-Cyrl-CS"/>
              </w:rPr>
            </w:pPr>
            <w:r w:rsidRPr="00FB7EA3">
              <w:rPr>
                <w:sz w:val="22"/>
                <w:lang w:val="sr-Cyrl-CS"/>
              </w:rPr>
              <w:t>Права ствар, трудим се да водим здрав живот</w:t>
            </w:r>
          </w:p>
        </w:tc>
        <w:tc>
          <w:tcPr>
            <w:tcW w:w="901" w:type="dxa"/>
            <w:shd w:val="clear" w:color="auto" w:fill="auto"/>
          </w:tcPr>
          <w:p w:rsidR="00F84086" w:rsidRPr="00FB7EA3" w:rsidRDefault="00F84086" w:rsidP="00AB3715">
            <w:pPr>
              <w:rPr>
                <w:sz w:val="22"/>
                <w:lang w:val="sr-Cyrl-CS"/>
              </w:rPr>
            </w:pPr>
            <w:r>
              <w:rPr>
                <w:sz w:val="22"/>
                <w:lang w:val="sr-Cyrl-CS"/>
              </w:rPr>
              <w:t>886</w:t>
            </w:r>
          </w:p>
        </w:tc>
      </w:tr>
      <w:tr w:rsidR="00F84086" w:rsidRPr="00FB7EA3">
        <w:tc>
          <w:tcPr>
            <w:tcW w:w="3085" w:type="dxa"/>
            <w:vMerge/>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Мислим да је океј, али ја не живим тако.</w:t>
            </w:r>
          </w:p>
        </w:tc>
        <w:tc>
          <w:tcPr>
            <w:tcW w:w="901" w:type="dxa"/>
            <w:shd w:val="clear" w:color="auto" w:fill="auto"/>
          </w:tcPr>
          <w:p w:rsidR="00F84086" w:rsidRPr="00FB7EA3" w:rsidRDefault="00F84086" w:rsidP="00AB3715">
            <w:pPr>
              <w:rPr>
                <w:sz w:val="22"/>
                <w:lang w:val="sr-Cyrl-CS"/>
              </w:rPr>
            </w:pPr>
            <w:r w:rsidRPr="00FB7EA3">
              <w:rPr>
                <w:sz w:val="22"/>
                <w:lang w:val="sr-Cyrl-CS"/>
              </w:rPr>
              <w:t>402</w:t>
            </w:r>
          </w:p>
        </w:tc>
      </w:tr>
      <w:tr w:rsidR="00F84086" w:rsidRPr="00FB7EA3">
        <w:tc>
          <w:tcPr>
            <w:tcW w:w="3085" w:type="dxa"/>
            <w:vMerge/>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Немам став о томе.</w:t>
            </w:r>
          </w:p>
        </w:tc>
        <w:tc>
          <w:tcPr>
            <w:tcW w:w="901" w:type="dxa"/>
            <w:shd w:val="clear" w:color="auto" w:fill="auto"/>
          </w:tcPr>
          <w:p w:rsidR="00F84086" w:rsidRPr="00FB7EA3" w:rsidRDefault="00F84086" w:rsidP="00AB3715">
            <w:pPr>
              <w:rPr>
                <w:sz w:val="22"/>
                <w:lang w:val="sr-Cyrl-CS"/>
              </w:rPr>
            </w:pPr>
            <w:r w:rsidRPr="00FB7EA3">
              <w:rPr>
                <w:sz w:val="22"/>
                <w:lang w:val="sr-Cyrl-CS"/>
              </w:rPr>
              <w:t>85</w:t>
            </w:r>
          </w:p>
        </w:tc>
      </w:tr>
      <w:tr w:rsidR="00F84086" w:rsidRPr="00FB7EA3">
        <w:tc>
          <w:tcPr>
            <w:tcW w:w="3085"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901" w:type="dxa"/>
            <w:shd w:val="clear" w:color="auto" w:fill="auto"/>
          </w:tcPr>
          <w:p w:rsidR="00F84086" w:rsidRPr="00FB7EA3" w:rsidRDefault="00F84086" w:rsidP="00AB3715">
            <w:pPr>
              <w:rPr>
                <w:sz w:val="22"/>
                <w:lang w:val="sr-Cyrl-CS"/>
              </w:rPr>
            </w:pPr>
            <w:r w:rsidRPr="00FB7EA3">
              <w:rPr>
                <w:sz w:val="22"/>
                <w:lang w:val="sr-Cyrl-CS"/>
              </w:rPr>
              <w:t>13</w:t>
            </w:r>
          </w:p>
        </w:tc>
      </w:tr>
    </w:tbl>
    <w:p w:rsidR="00F84086" w:rsidRPr="00944013" w:rsidRDefault="00F84086" w:rsidP="00F84086">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5008"/>
        <w:gridCol w:w="874"/>
      </w:tblGrid>
      <w:tr w:rsidR="00F84086" w:rsidRPr="00FB7EA3">
        <w:tc>
          <w:tcPr>
            <w:tcW w:w="3192" w:type="dxa"/>
            <w:vMerge w:val="restart"/>
            <w:shd w:val="clear" w:color="auto" w:fill="auto"/>
          </w:tcPr>
          <w:p w:rsidR="00F84086" w:rsidRPr="00FB7EA3" w:rsidRDefault="00F84086" w:rsidP="00AB3715">
            <w:pPr>
              <w:rPr>
                <w:sz w:val="22"/>
              </w:rPr>
            </w:pPr>
            <w:r w:rsidRPr="00FB7EA3">
              <w:rPr>
                <w:sz w:val="22"/>
              </w:rPr>
              <w:t xml:space="preserve">Да ли </w:t>
            </w:r>
            <w:r w:rsidRPr="00FB7EA3">
              <w:rPr>
                <w:sz w:val="22"/>
                <w:lang w:val="sr-Cyrl-CS"/>
              </w:rPr>
              <w:t xml:space="preserve">се активно бавиш спортом или идеш на рекреацију? </w:t>
            </w:r>
            <w:r w:rsidRPr="00FB7EA3">
              <w:rPr>
                <w:sz w:val="22"/>
              </w:rPr>
              <w:br/>
            </w:r>
          </w:p>
        </w:tc>
        <w:tc>
          <w:tcPr>
            <w:tcW w:w="5466" w:type="dxa"/>
            <w:shd w:val="clear" w:color="auto" w:fill="auto"/>
          </w:tcPr>
          <w:p w:rsidR="00F84086" w:rsidRPr="00FB7EA3" w:rsidRDefault="00F84086" w:rsidP="00AB3715">
            <w:pPr>
              <w:rPr>
                <w:sz w:val="22"/>
                <w:lang w:val="sr-Cyrl-CS"/>
              </w:rPr>
            </w:pPr>
            <w:r w:rsidRPr="00FB7EA3">
              <w:rPr>
                <w:sz w:val="22"/>
                <w:lang w:val="sr-Cyrl-CS"/>
              </w:rPr>
              <w:t>Да, идем два или више пута дневно</w:t>
            </w:r>
          </w:p>
        </w:tc>
        <w:tc>
          <w:tcPr>
            <w:tcW w:w="918" w:type="dxa"/>
            <w:shd w:val="clear" w:color="auto" w:fill="auto"/>
          </w:tcPr>
          <w:p w:rsidR="00F84086" w:rsidRPr="00FB7EA3" w:rsidRDefault="00F84086" w:rsidP="00AB3715">
            <w:pPr>
              <w:rPr>
                <w:sz w:val="22"/>
                <w:lang w:val="sr-Cyrl-CS"/>
              </w:rPr>
            </w:pPr>
            <w:r w:rsidRPr="00FB7EA3">
              <w:rPr>
                <w:sz w:val="22"/>
                <w:lang w:val="sr-Cyrl-CS"/>
              </w:rPr>
              <w:t>512</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Да, идем једном недељно или ређе.</w:t>
            </w:r>
          </w:p>
        </w:tc>
        <w:tc>
          <w:tcPr>
            <w:tcW w:w="918" w:type="dxa"/>
            <w:shd w:val="clear" w:color="auto" w:fill="auto"/>
          </w:tcPr>
          <w:p w:rsidR="00F84086" w:rsidRPr="00FB7EA3" w:rsidRDefault="00F84086" w:rsidP="00AB3715">
            <w:pPr>
              <w:rPr>
                <w:sz w:val="22"/>
                <w:lang w:val="sr-Cyrl-CS"/>
              </w:rPr>
            </w:pPr>
            <w:r w:rsidRPr="00FB7EA3">
              <w:rPr>
                <w:sz w:val="22"/>
                <w:lang w:val="sr-Cyrl-CS"/>
              </w:rPr>
              <w:t>349</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Нема услова за бављење спортом у месту у ком станујем.</w:t>
            </w:r>
          </w:p>
        </w:tc>
        <w:tc>
          <w:tcPr>
            <w:tcW w:w="918" w:type="dxa"/>
            <w:shd w:val="clear" w:color="auto" w:fill="auto"/>
          </w:tcPr>
          <w:p w:rsidR="00F84086" w:rsidRPr="00FB7EA3" w:rsidRDefault="00F84086" w:rsidP="00AB3715">
            <w:pPr>
              <w:rPr>
                <w:sz w:val="22"/>
                <w:lang w:val="sr-Cyrl-CS"/>
              </w:rPr>
            </w:pPr>
            <w:r w:rsidRPr="00FB7EA3">
              <w:rPr>
                <w:sz w:val="22"/>
                <w:lang w:val="sr-Cyrl-CS"/>
              </w:rPr>
              <w:t>105</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Постоје терени, али ми нису доступни</w:t>
            </w:r>
          </w:p>
        </w:tc>
        <w:tc>
          <w:tcPr>
            <w:tcW w:w="918" w:type="dxa"/>
            <w:shd w:val="clear" w:color="auto" w:fill="auto"/>
          </w:tcPr>
          <w:p w:rsidR="00F84086" w:rsidRPr="00FB7EA3" w:rsidRDefault="00F84086" w:rsidP="00AB3715">
            <w:pPr>
              <w:rPr>
                <w:sz w:val="22"/>
                <w:lang w:val="sr-Cyrl-CS"/>
              </w:rPr>
            </w:pPr>
            <w:r w:rsidRPr="00FB7EA3">
              <w:rPr>
                <w:sz w:val="22"/>
                <w:lang w:val="sr-Cyrl-CS"/>
              </w:rPr>
              <w:t>16</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Породица нема финансијске могућности</w:t>
            </w:r>
          </w:p>
        </w:tc>
        <w:tc>
          <w:tcPr>
            <w:tcW w:w="918" w:type="dxa"/>
            <w:shd w:val="clear" w:color="auto" w:fill="auto"/>
          </w:tcPr>
          <w:p w:rsidR="00F84086" w:rsidRPr="00FB7EA3" w:rsidRDefault="00F84086" w:rsidP="00AB3715">
            <w:pPr>
              <w:rPr>
                <w:sz w:val="22"/>
                <w:lang w:val="sr-Cyrl-CS"/>
              </w:rPr>
            </w:pPr>
            <w:r w:rsidRPr="00FB7EA3">
              <w:rPr>
                <w:sz w:val="22"/>
                <w:lang w:val="sr-Cyrl-CS"/>
              </w:rPr>
              <w:t>23</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Не могу да се бавим ѕбог болести/ инвалидности.</w:t>
            </w:r>
          </w:p>
        </w:tc>
        <w:tc>
          <w:tcPr>
            <w:tcW w:w="918" w:type="dxa"/>
            <w:shd w:val="clear" w:color="auto" w:fill="auto"/>
          </w:tcPr>
          <w:p w:rsidR="00F84086" w:rsidRPr="00FB7EA3" w:rsidRDefault="00F84086" w:rsidP="00AB3715">
            <w:pPr>
              <w:rPr>
                <w:sz w:val="22"/>
                <w:lang w:val="sr-Cyrl-CS"/>
              </w:rPr>
            </w:pPr>
            <w:r w:rsidRPr="00FB7EA3">
              <w:rPr>
                <w:sz w:val="22"/>
                <w:lang w:val="sr-Cyrl-CS"/>
              </w:rPr>
              <w:t>21</w:t>
            </w:r>
          </w:p>
        </w:tc>
      </w:tr>
      <w:tr w:rsidR="00F84086" w:rsidRPr="00FB7EA3">
        <w:tc>
          <w:tcPr>
            <w:tcW w:w="3192" w:type="dxa"/>
            <w:vMerge/>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Не.</w:t>
            </w:r>
          </w:p>
        </w:tc>
        <w:tc>
          <w:tcPr>
            <w:tcW w:w="918" w:type="dxa"/>
            <w:shd w:val="clear" w:color="auto" w:fill="auto"/>
          </w:tcPr>
          <w:p w:rsidR="00F84086" w:rsidRPr="00FB7EA3" w:rsidRDefault="00F84086" w:rsidP="00AB3715">
            <w:pPr>
              <w:rPr>
                <w:sz w:val="22"/>
                <w:lang w:val="sr-Cyrl-CS"/>
              </w:rPr>
            </w:pPr>
            <w:r w:rsidRPr="00FB7EA3">
              <w:rPr>
                <w:sz w:val="22"/>
                <w:lang w:val="sr-Cyrl-CS"/>
              </w:rPr>
              <w:t>337</w:t>
            </w:r>
          </w:p>
        </w:tc>
      </w:tr>
      <w:tr w:rsidR="00F84086" w:rsidRPr="00FB7EA3">
        <w:tc>
          <w:tcPr>
            <w:tcW w:w="3192" w:type="dxa"/>
            <w:shd w:val="clear" w:color="auto" w:fill="auto"/>
          </w:tcPr>
          <w:p w:rsidR="00F84086" w:rsidRPr="00FB7EA3" w:rsidRDefault="00F84086" w:rsidP="00AB3715">
            <w:pPr>
              <w:rPr>
                <w:sz w:val="22"/>
              </w:rPr>
            </w:pPr>
          </w:p>
        </w:tc>
        <w:tc>
          <w:tcPr>
            <w:tcW w:w="5466"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918" w:type="dxa"/>
            <w:shd w:val="clear" w:color="auto" w:fill="auto"/>
          </w:tcPr>
          <w:p w:rsidR="00F84086" w:rsidRPr="00FB7EA3" w:rsidRDefault="00F84086" w:rsidP="00AB3715">
            <w:pPr>
              <w:rPr>
                <w:sz w:val="22"/>
                <w:lang w:val="sr-Cyrl-CS"/>
              </w:rPr>
            </w:pPr>
            <w:r w:rsidRPr="00FB7EA3">
              <w:rPr>
                <w:sz w:val="22"/>
                <w:lang w:val="sr-Cyrl-CS"/>
              </w:rPr>
              <w:t>21</w:t>
            </w:r>
          </w:p>
        </w:tc>
      </w:tr>
    </w:tbl>
    <w:p w:rsidR="00F84086" w:rsidRPr="00944013" w:rsidRDefault="00F84086" w:rsidP="00F84086">
      <w:pPr>
        <w:rPr>
          <w:sz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5014"/>
        <w:gridCol w:w="874"/>
      </w:tblGrid>
      <w:tr w:rsidR="00F84086" w:rsidRPr="00FB7EA3">
        <w:tc>
          <w:tcPr>
            <w:tcW w:w="3088" w:type="dxa"/>
            <w:vMerge w:val="restart"/>
            <w:shd w:val="clear" w:color="auto" w:fill="auto"/>
          </w:tcPr>
          <w:p w:rsidR="00F84086" w:rsidRPr="00FB7EA3" w:rsidRDefault="00F84086" w:rsidP="00AB3715">
            <w:pPr>
              <w:rPr>
                <w:sz w:val="22"/>
                <w:lang w:val="sr-Cyrl-CS"/>
              </w:rPr>
            </w:pPr>
            <w:r w:rsidRPr="00FB7EA3">
              <w:rPr>
                <w:sz w:val="22"/>
                <w:lang w:val="sr-Cyrl-CS"/>
              </w:rPr>
              <w:t>Уколико си тренирао па престао, наведи разлог одустајања.</w:t>
            </w:r>
          </w:p>
        </w:tc>
        <w:tc>
          <w:tcPr>
            <w:tcW w:w="5257" w:type="dxa"/>
            <w:shd w:val="clear" w:color="auto" w:fill="auto"/>
          </w:tcPr>
          <w:p w:rsidR="00F84086" w:rsidRPr="00FB7EA3" w:rsidRDefault="00F84086" w:rsidP="00AB3715">
            <w:pPr>
              <w:rPr>
                <w:sz w:val="22"/>
                <w:lang w:val="sr-Cyrl-CS"/>
              </w:rPr>
            </w:pPr>
            <w:r w:rsidRPr="00FB7EA3">
              <w:rPr>
                <w:sz w:val="22"/>
                <w:lang w:val="sr-Cyrl-CS"/>
              </w:rPr>
              <w:t>Није то за мене.</w:t>
            </w:r>
          </w:p>
        </w:tc>
        <w:tc>
          <w:tcPr>
            <w:tcW w:w="898" w:type="dxa"/>
            <w:shd w:val="clear" w:color="auto" w:fill="auto"/>
          </w:tcPr>
          <w:p w:rsidR="00F84086" w:rsidRPr="00FB7EA3" w:rsidRDefault="00F84086" w:rsidP="00AB3715">
            <w:pPr>
              <w:rPr>
                <w:sz w:val="22"/>
                <w:lang w:val="sr-Cyrl-CS"/>
              </w:rPr>
            </w:pPr>
            <w:r w:rsidRPr="00FB7EA3">
              <w:rPr>
                <w:sz w:val="22"/>
                <w:lang w:val="sr-Cyrl-CS"/>
              </w:rPr>
              <w:t>263</w:t>
            </w:r>
          </w:p>
        </w:tc>
      </w:tr>
      <w:tr w:rsidR="00F84086" w:rsidRPr="00FB7EA3">
        <w:tc>
          <w:tcPr>
            <w:tcW w:w="3088" w:type="dxa"/>
            <w:vMerge/>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Лоша атмосфера у тиму, са саиграчима.</w:t>
            </w:r>
          </w:p>
        </w:tc>
        <w:tc>
          <w:tcPr>
            <w:tcW w:w="898" w:type="dxa"/>
            <w:shd w:val="clear" w:color="auto" w:fill="auto"/>
          </w:tcPr>
          <w:p w:rsidR="00F84086" w:rsidRPr="00FB7EA3" w:rsidRDefault="00F84086" w:rsidP="00AB3715">
            <w:pPr>
              <w:rPr>
                <w:sz w:val="22"/>
                <w:lang w:val="sr-Cyrl-CS"/>
              </w:rPr>
            </w:pPr>
            <w:r w:rsidRPr="00FB7EA3">
              <w:rPr>
                <w:sz w:val="22"/>
                <w:lang w:val="sr-Cyrl-CS"/>
              </w:rPr>
              <w:t>120</w:t>
            </w:r>
          </w:p>
        </w:tc>
      </w:tr>
      <w:tr w:rsidR="00F84086" w:rsidRPr="00FB7EA3">
        <w:trPr>
          <w:trHeight w:val="278"/>
        </w:trPr>
        <w:tc>
          <w:tcPr>
            <w:tcW w:w="3088" w:type="dxa"/>
            <w:vMerge/>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Незадовољство и несугласице са тренером</w:t>
            </w:r>
          </w:p>
        </w:tc>
        <w:tc>
          <w:tcPr>
            <w:tcW w:w="898" w:type="dxa"/>
            <w:shd w:val="clear" w:color="auto" w:fill="auto"/>
          </w:tcPr>
          <w:p w:rsidR="00F84086" w:rsidRPr="00FB7EA3" w:rsidRDefault="00F84086" w:rsidP="00AB3715">
            <w:pPr>
              <w:rPr>
                <w:sz w:val="22"/>
                <w:lang w:val="sr-Cyrl-CS"/>
              </w:rPr>
            </w:pPr>
            <w:r w:rsidRPr="00FB7EA3">
              <w:rPr>
                <w:sz w:val="22"/>
                <w:lang w:val="sr-Cyrl-CS"/>
              </w:rPr>
              <w:t>123</w:t>
            </w:r>
          </w:p>
        </w:tc>
      </w:tr>
      <w:tr w:rsidR="00F84086" w:rsidRPr="00FB7EA3">
        <w:trPr>
          <w:trHeight w:val="260"/>
        </w:trPr>
        <w:tc>
          <w:tcPr>
            <w:tcW w:w="3088" w:type="dxa"/>
            <w:vMerge/>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Друго. Навести шта.</w:t>
            </w:r>
          </w:p>
        </w:tc>
        <w:tc>
          <w:tcPr>
            <w:tcW w:w="898" w:type="dxa"/>
            <w:shd w:val="clear" w:color="auto" w:fill="auto"/>
          </w:tcPr>
          <w:p w:rsidR="00F84086" w:rsidRPr="00FB7EA3" w:rsidRDefault="00F84086" w:rsidP="00AB3715">
            <w:pPr>
              <w:rPr>
                <w:sz w:val="22"/>
                <w:lang w:val="sr-Cyrl-CS"/>
              </w:rPr>
            </w:pPr>
            <w:r w:rsidRPr="00FB7EA3">
              <w:rPr>
                <w:sz w:val="22"/>
                <w:lang w:val="sr-Cyrl-CS"/>
              </w:rPr>
              <w:t>166</w:t>
            </w:r>
          </w:p>
        </w:tc>
      </w:tr>
      <w:tr w:rsidR="00F84086" w:rsidRPr="00FB7EA3">
        <w:trPr>
          <w:trHeight w:val="260"/>
        </w:trPr>
        <w:tc>
          <w:tcPr>
            <w:tcW w:w="3088"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-повреда</w:t>
            </w:r>
          </w:p>
        </w:tc>
        <w:tc>
          <w:tcPr>
            <w:tcW w:w="898" w:type="dxa"/>
            <w:shd w:val="clear" w:color="auto" w:fill="auto"/>
          </w:tcPr>
          <w:p w:rsidR="00F84086" w:rsidRPr="00FB7EA3" w:rsidRDefault="00F84086" w:rsidP="00AB3715">
            <w:pPr>
              <w:rPr>
                <w:sz w:val="22"/>
                <w:lang w:val="sr-Cyrl-CS"/>
              </w:rPr>
            </w:pPr>
            <w:r w:rsidRPr="00FB7EA3">
              <w:rPr>
                <w:sz w:val="22"/>
                <w:lang w:val="sr-Cyrl-CS"/>
              </w:rPr>
              <w:t>14</w:t>
            </w:r>
          </w:p>
        </w:tc>
      </w:tr>
      <w:tr w:rsidR="00F84086" w:rsidRPr="00FB7EA3">
        <w:trPr>
          <w:trHeight w:val="260"/>
        </w:trPr>
        <w:tc>
          <w:tcPr>
            <w:tcW w:w="3088"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-недостатак времена</w:t>
            </w:r>
          </w:p>
        </w:tc>
        <w:tc>
          <w:tcPr>
            <w:tcW w:w="898" w:type="dxa"/>
            <w:shd w:val="clear" w:color="auto" w:fill="auto"/>
          </w:tcPr>
          <w:p w:rsidR="00F84086" w:rsidRPr="00FB7EA3" w:rsidRDefault="00F84086" w:rsidP="00AB3715">
            <w:pPr>
              <w:rPr>
                <w:sz w:val="22"/>
                <w:lang w:val="sr-Cyrl-CS"/>
              </w:rPr>
            </w:pPr>
            <w:r w:rsidRPr="00FB7EA3">
              <w:rPr>
                <w:sz w:val="22"/>
                <w:lang w:val="sr-Cyrl-CS"/>
              </w:rPr>
              <w:t>18</w:t>
            </w:r>
          </w:p>
        </w:tc>
      </w:tr>
      <w:tr w:rsidR="00F84086" w:rsidRPr="00FB7EA3">
        <w:trPr>
          <w:trHeight w:val="260"/>
        </w:trPr>
        <w:tc>
          <w:tcPr>
            <w:tcW w:w="3088"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-финансије</w:t>
            </w:r>
          </w:p>
        </w:tc>
        <w:tc>
          <w:tcPr>
            <w:tcW w:w="898" w:type="dxa"/>
            <w:shd w:val="clear" w:color="auto" w:fill="auto"/>
          </w:tcPr>
          <w:p w:rsidR="00F84086" w:rsidRPr="00FB7EA3" w:rsidRDefault="00F84086" w:rsidP="00AB3715">
            <w:pPr>
              <w:rPr>
                <w:sz w:val="22"/>
                <w:lang w:val="sr-Cyrl-CS"/>
              </w:rPr>
            </w:pPr>
            <w:r w:rsidRPr="00FB7EA3">
              <w:rPr>
                <w:sz w:val="22"/>
                <w:lang w:val="sr-Cyrl-CS"/>
              </w:rPr>
              <w:t>2</w:t>
            </w:r>
          </w:p>
        </w:tc>
      </w:tr>
      <w:tr w:rsidR="00F84086" w:rsidRPr="00FB7EA3">
        <w:trPr>
          <w:trHeight w:val="260"/>
        </w:trPr>
        <w:tc>
          <w:tcPr>
            <w:tcW w:w="3088"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-школа</w:t>
            </w:r>
          </w:p>
        </w:tc>
        <w:tc>
          <w:tcPr>
            <w:tcW w:w="898" w:type="dxa"/>
            <w:shd w:val="clear" w:color="auto" w:fill="auto"/>
          </w:tcPr>
          <w:p w:rsidR="00F84086" w:rsidRPr="00FB7EA3" w:rsidRDefault="00F84086" w:rsidP="00AB3715">
            <w:pPr>
              <w:rPr>
                <w:sz w:val="22"/>
                <w:lang w:val="sr-Cyrl-CS"/>
              </w:rPr>
            </w:pPr>
            <w:r w:rsidRPr="00FB7EA3">
              <w:rPr>
                <w:sz w:val="22"/>
                <w:lang w:val="sr-Cyrl-CS"/>
              </w:rPr>
              <w:t>21</w:t>
            </w:r>
          </w:p>
        </w:tc>
      </w:tr>
      <w:tr w:rsidR="00F84086" w:rsidRPr="00FB7EA3">
        <w:trPr>
          <w:trHeight w:val="260"/>
        </w:trPr>
        <w:tc>
          <w:tcPr>
            <w:tcW w:w="3088" w:type="dxa"/>
            <w:shd w:val="clear" w:color="auto" w:fill="auto"/>
          </w:tcPr>
          <w:p w:rsidR="00F84086" w:rsidRPr="00FB7EA3" w:rsidRDefault="00F84086" w:rsidP="00AB3715">
            <w:pPr>
              <w:rPr>
                <w:sz w:val="22"/>
                <w:lang w:val="sr-Cyrl-CS"/>
              </w:rPr>
            </w:pPr>
          </w:p>
        </w:tc>
        <w:tc>
          <w:tcPr>
            <w:tcW w:w="5257" w:type="dxa"/>
            <w:shd w:val="clear" w:color="auto" w:fill="auto"/>
          </w:tcPr>
          <w:p w:rsidR="00F84086" w:rsidRPr="00FB7EA3" w:rsidRDefault="00F84086" w:rsidP="00AB3715">
            <w:pPr>
              <w:rPr>
                <w:sz w:val="22"/>
                <w:lang w:val="sr-Cyrl-CS"/>
              </w:rPr>
            </w:pPr>
            <w:r w:rsidRPr="00FB7EA3">
              <w:rPr>
                <w:sz w:val="22"/>
                <w:lang w:val="sr-Cyrl-CS"/>
              </w:rPr>
              <w:t>-лоши услови</w:t>
            </w:r>
          </w:p>
        </w:tc>
        <w:tc>
          <w:tcPr>
            <w:tcW w:w="898" w:type="dxa"/>
            <w:shd w:val="clear" w:color="auto" w:fill="auto"/>
          </w:tcPr>
          <w:p w:rsidR="00F84086" w:rsidRPr="00FB7EA3" w:rsidRDefault="00F84086" w:rsidP="00AB3715">
            <w:pPr>
              <w:rPr>
                <w:sz w:val="22"/>
                <w:lang w:val="sr-Cyrl-CS"/>
              </w:rPr>
            </w:pPr>
            <w:r w:rsidRPr="00FB7EA3">
              <w:rPr>
                <w:sz w:val="22"/>
                <w:lang w:val="sr-Cyrl-CS"/>
              </w:rPr>
              <w:t>1</w:t>
            </w:r>
          </w:p>
        </w:tc>
      </w:tr>
      <w:tr w:rsidR="00F84086" w:rsidRPr="00FB7EA3">
        <w:trPr>
          <w:trHeight w:val="260"/>
        </w:trPr>
        <w:tc>
          <w:tcPr>
            <w:tcW w:w="3088" w:type="dxa"/>
            <w:shd w:val="clear" w:color="auto" w:fill="auto"/>
          </w:tcPr>
          <w:p w:rsidR="00F84086" w:rsidRPr="00FB7EA3" w:rsidRDefault="00F84086" w:rsidP="00AB3715">
            <w:pPr>
              <w:rPr>
                <w:sz w:val="22"/>
                <w:lang w:val="sr-Cyrl-CS"/>
              </w:rPr>
            </w:pPr>
          </w:p>
        </w:tc>
        <w:tc>
          <w:tcPr>
            <w:tcW w:w="5257" w:type="dxa"/>
            <w:shd w:val="clear" w:color="auto" w:fill="auto"/>
          </w:tcPr>
          <w:p w:rsidR="00F84086" w:rsidRPr="00FB7EA3" w:rsidRDefault="00F84086" w:rsidP="00AB3715">
            <w:pPr>
              <w:rPr>
                <w:sz w:val="22"/>
                <w:lang w:val="sr-Cyrl-CS"/>
              </w:rPr>
            </w:pPr>
            <w:r w:rsidRPr="00FB7EA3">
              <w:rPr>
                <w:sz w:val="22"/>
                <w:lang w:val="sr-Cyrl-CS"/>
              </w:rPr>
              <w:t>-досада</w:t>
            </w:r>
          </w:p>
        </w:tc>
        <w:tc>
          <w:tcPr>
            <w:tcW w:w="898" w:type="dxa"/>
            <w:shd w:val="clear" w:color="auto" w:fill="auto"/>
          </w:tcPr>
          <w:p w:rsidR="00F84086" w:rsidRPr="00FB7EA3" w:rsidRDefault="00F84086" w:rsidP="00AB3715">
            <w:pPr>
              <w:rPr>
                <w:sz w:val="22"/>
                <w:lang w:val="sr-Cyrl-CS"/>
              </w:rPr>
            </w:pPr>
            <w:r w:rsidRPr="00FB7EA3">
              <w:rPr>
                <w:sz w:val="22"/>
                <w:lang w:val="sr-Cyrl-CS"/>
              </w:rPr>
              <w:t>5</w:t>
            </w:r>
          </w:p>
        </w:tc>
      </w:tr>
      <w:tr w:rsidR="00F84086" w:rsidRPr="00FB7EA3">
        <w:trPr>
          <w:trHeight w:val="260"/>
        </w:trPr>
        <w:tc>
          <w:tcPr>
            <w:tcW w:w="3088" w:type="dxa"/>
            <w:shd w:val="clear" w:color="auto" w:fill="auto"/>
          </w:tcPr>
          <w:p w:rsidR="00F84086" w:rsidRPr="00FB7EA3" w:rsidRDefault="00F84086" w:rsidP="00AB3715">
            <w:pPr>
              <w:rPr>
                <w:sz w:val="22"/>
                <w:lang w:val="sr-Cyrl-CS"/>
              </w:rPr>
            </w:pPr>
          </w:p>
        </w:tc>
        <w:tc>
          <w:tcPr>
            <w:tcW w:w="5257" w:type="dxa"/>
            <w:shd w:val="clear" w:color="auto" w:fill="auto"/>
          </w:tcPr>
          <w:p w:rsidR="00F84086" w:rsidRPr="00FB7EA3" w:rsidRDefault="00F84086" w:rsidP="00AB3715">
            <w:pPr>
              <w:rPr>
                <w:sz w:val="22"/>
                <w:lang w:val="sr-Cyrl-CS"/>
              </w:rPr>
            </w:pPr>
            <w:r w:rsidRPr="00FB7EA3">
              <w:rPr>
                <w:sz w:val="22"/>
                <w:lang w:val="sr-Cyrl-CS"/>
              </w:rPr>
              <w:t>-здравствени проблеми</w:t>
            </w:r>
          </w:p>
        </w:tc>
        <w:tc>
          <w:tcPr>
            <w:tcW w:w="898" w:type="dxa"/>
            <w:shd w:val="clear" w:color="auto" w:fill="auto"/>
          </w:tcPr>
          <w:p w:rsidR="00F84086" w:rsidRPr="00FB7EA3" w:rsidRDefault="00F84086" w:rsidP="00AB3715">
            <w:pPr>
              <w:rPr>
                <w:sz w:val="22"/>
                <w:lang w:val="sr-Cyrl-CS"/>
              </w:rPr>
            </w:pPr>
            <w:r w:rsidRPr="00FB7EA3">
              <w:rPr>
                <w:sz w:val="22"/>
                <w:lang w:val="sr-Cyrl-CS"/>
              </w:rPr>
              <w:t>3</w:t>
            </w:r>
          </w:p>
        </w:tc>
      </w:tr>
      <w:tr w:rsidR="00F84086" w:rsidRPr="00FB7EA3">
        <w:trPr>
          <w:trHeight w:val="260"/>
        </w:trPr>
        <w:tc>
          <w:tcPr>
            <w:tcW w:w="3088" w:type="dxa"/>
            <w:shd w:val="clear" w:color="auto" w:fill="auto"/>
          </w:tcPr>
          <w:p w:rsidR="00F84086" w:rsidRPr="00FB7EA3" w:rsidRDefault="00F84086" w:rsidP="00AB3715">
            <w:pPr>
              <w:rPr>
                <w:sz w:val="22"/>
              </w:rPr>
            </w:pPr>
          </w:p>
        </w:tc>
        <w:tc>
          <w:tcPr>
            <w:tcW w:w="5257" w:type="dxa"/>
            <w:shd w:val="clear" w:color="auto" w:fill="auto"/>
          </w:tcPr>
          <w:p w:rsidR="00F84086" w:rsidRPr="00FB7EA3" w:rsidRDefault="00F84086" w:rsidP="00AB3715">
            <w:pPr>
              <w:rPr>
                <w:sz w:val="22"/>
                <w:lang w:val="sr-Cyrl-CS"/>
              </w:rPr>
            </w:pPr>
            <w:r w:rsidRPr="00FB7EA3">
              <w:rPr>
                <w:sz w:val="22"/>
                <w:lang w:val="sr-Cyrl-CS"/>
              </w:rPr>
              <w:t>без одговора</w:t>
            </w:r>
          </w:p>
        </w:tc>
        <w:tc>
          <w:tcPr>
            <w:tcW w:w="898" w:type="dxa"/>
            <w:shd w:val="clear" w:color="auto" w:fill="auto"/>
          </w:tcPr>
          <w:p w:rsidR="00F84086" w:rsidRPr="00FB7EA3" w:rsidRDefault="00F84086" w:rsidP="00AB3715">
            <w:pPr>
              <w:rPr>
                <w:sz w:val="22"/>
                <w:lang w:val="sr-Cyrl-CS"/>
              </w:rPr>
            </w:pPr>
            <w:r w:rsidRPr="00FB7EA3">
              <w:rPr>
                <w:sz w:val="22"/>
                <w:lang w:val="sr-Cyrl-CS"/>
              </w:rPr>
              <w:t>636</w:t>
            </w:r>
          </w:p>
        </w:tc>
      </w:tr>
    </w:tbl>
    <w:p w:rsidR="00F84086" w:rsidRDefault="00F84086" w:rsidP="00F84086">
      <w:pPr>
        <w:rPr>
          <w:lang w:val="sr-Cyrl-RS"/>
        </w:rPr>
      </w:pPr>
      <w:r w:rsidRPr="00944013">
        <w:rPr>
          <w:sz w:val="22"/>
          <w:lang w:val="sr-Cyrl-CS"/>
        </w:rPr>
        <w:br/>
      </w:r>
    </w:p>
    <w:tbl>
      <w:tblPr>
        <w:tblpPr w:leftFromText="187" w:rightFromText="187" w:vertAnchor="text" w:horzAnchor="margin" w:tblpY="-42"/>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5585"/>
        <w:gridCol w:w="822"/>
      </w:tblGrid>
      <w:tr w:rsidR="00F84086" w:rsidRPr="00FB7EA3">
        <w:trPr>
          <w:trHeight w:val="354"/>
        </w:trPr>
        <w:tc>
          <w:tcPr>
            <w:tcW w:w="3204" w:type="dxa"/>
            <w:vMerge w:val="restart"/>
            <w:shd w:val="clear" w:color="auto" w:fill="auto"/>
          </w:tcPr>
          <w:p w:rsidR="00F84086" w:rsidRPr="00FB7EA3" w:rsidRDefault="00F84086" w:rsidP="00AB3715">
            <w:pPr>
              <w:rPr>
                <w:sz w:val="22"/>
              </w:rPr>
            </w:pPr>
            <w:r w:rsidRPr="00FB7EA3">
              <w:rPr>
                <w:sz w:val="22"/>
              </w:rPr>
              <w:lastRenderedPageBreak/>
              <w:t>Да ли пушиш?</w:t>
            </w:r>
          </w:p>
        </w:tc>
        <w:tc>
          <w:tcPr>
            <w:tcW w:w="5585" w:type="dxa"/>
            <w:shd w:val="clear" w:color="auto" w:fill="auto"/>
          </w:tcPr>
          <w:p w:rsidR="00F84086" w:rsidRPr="00FB7EA3" w:rsidRDefault="00F84086" w:rsidP="00AB3715">
            <w:pPr>
              <w:rPr>
                <w:sz w:val="22"/>
              </w:rPr>
            </w:pPr>
            <w:r w:rsidRPr="00FB7EA3">
              <w:rPr>
                <w:sz w:val="22"/>
              </w:rPr>
              <w:t>Да, свакодневно</w:t>
            </w:r>
          </w:p>
        </w:tc>
        <w:tc>
          <w:tcPr>
            <w:tcW w:w="822" w:type="dxa"/>
            <w:shd w:val="clear" w:color="auto" w:fill="auto"/>
          </w:tcPr>
          <w:p w:rsidR="00F84086" w:rsidRPr="00105494" w:rsidRDefault="00F84086" w:rsidP="00AB3715">
            <w:pPr>
              <w:rPr>
                <w:b/>
                <w:sz w:val="22"/>
                <w:lang w:val="sr-Cyrl-CS"/>
              </w:rPr>
            </w:pPr>
            <w:r w:rsidRPr="00105494">
              <w:rPr>
                <w:b/>
                <w:sz w:val="22"/>
                <w:lang w:val="sr-Cyrl-CS"/>
              </w:rPr>
              <w:t>197</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Да, повремено запалим цигару</w:t>
            </w:r>
          </w:p>
        </w:tc>
        <w:tc>
          <w:tcPr>
            <w:tcW w:w="822" w:type="dxa"/>
            <w:shd w:val="clear" w:color="auto" w:fill="auto"/>
          </w:tcPr>
          <w:p w:rsidR="00F84086" w:rsidRPr="00FB7EA3" w:rsidRDefault="00F84086" w:rsidP="00AB3715">
            <w:pPr>
              <w:rPr>
                <w:sz w:val="22"/>
                <w:lang w:val="sr-Cyrl-CS"/>
              </w:rPr>
            </w:pPr>
            <w:r w:rsidRPr="00FB7EA3">
              <w:rPr>
                <w:sz w:val="22"/>
                <w:lang w:val="sr-Cyrl-CS"/>
              </w:rPr>
              <w:t>89</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Да, само кад изађем са друштвом</w:t>
            </w:r>
          </w:p>
        </w:tc>
        <w:tc>
          <w:tcPr>
            <w:tcW w:w="822" w:type="dxa"/>
            <w:shd w:val="clear" w:color="auto" w:fill="auto"/>
          </w:tcPr>
          <w:p w:rsidR="00F84086" w:rsidRPr="00FB7EA3" w:rsidRDefault="00F84086" w:rsidP="00AB3715">
            <w:pPr>
              <w:rPr>
                <w:sz w:val="22"/>
                <w:lang w:val="sr-Cyrl-CS"/>
              </w:rPr>
            </w:pPr>
            <w:r w:rsidRPr="00FB7EA3">
              <w:rPr>
                <w:sz w:val="22"/>
                <w:lang w:val="sr-Cyrl-CS"/>
              </w:rPr>
              <w:t>51</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Да, кад пијем кафу</w:t>
            </w:r>
          </w:p>
        </w:tc>
        <w:tc>
          <w:tcPr>
            <w:tcW w:w="822" w:type="dxa"/>
            <w:shd w:val="clear" w:color="auto" w:fill="auto"/>
          </w:tcPr>
          <w:p w:rsidR="00F84086" w:rsidRPr="00FB7EA3" w:rsidRDefault="00F84086" w:rsidP="00AB3715">
            <w:pPr>
              <w:rPr>
                <w:sz w:val="22"/>
                <w:lang w:val="sr-Cyrl-CS"/>
              </w:rPr>
            </w:pPr>
            <w:r w:rsidRPr="00FB7EA3">
              <w:rPr>
                <w:sz w:val="22"/>
                <w:lang w:val="sr-Cyrl-CS"/>
              </w:rPr>
              <w:t>24</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Пушио сам/пушила сам, али више не</w:t>
            </w:r>
          </w:p>
        </w:tc>
        <w:tc>
          <w:tcPr>
            <w:tcW w:w="822" w:type="dxa"/>
            <w:shd w:val="clear" w:color="auto" w:fill="auto"/>
          </w:tcPr>
          <w:p w:rsidR="00F84086" w:rsidRPr="00FB7EA3" w:rsidRDefault="00F84086" w:rsidP="00AB3715">
            <w:pPr>
              <w:rPr>
                <w:sz w:val="22"/>
                <w:lang w:val="sr-Cyrl-CS"/>
              </w:rPr>
            </w:pPr>
            <w:r w:rsidRPr="00FB7EA3">
              <w:rPr>
                <w:sz w:val="22"/>
                <w:lang w:val="sr-Cyrl-CS"/>
              </w:rPr>
              <w:t>36</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Не, али пробао/ла сам цигарету 1 или 2 пута</w:t>
            </w:r>
          </w:p>
        </w:tc>
        <w:tc>
          <w:tcPr>
            <w:tcW w:w="822" w:type="dxa"/>
            <w:shd w:val="clear" w:color="auto" w:fill="auto"/>
          </w:tcPr>
          <w:p w:rsidR="00F84086" w:rsidRPr="00FB7EA3" w:rsidRDefault="00F84086" w:rsidP="00AB3715">
            <w:pPr>
              <w:rPr>
                <w:sz w:val="22"/>
                <w:lang w:val="sr-Cyrl-CS"/>
              </w:rPr>
            </w:pPr>
            <w:r w:rsidRPr="00FB7EA3">
              <w:rPr>
                <w:sz w:val="22"/>
                <w:lang w:val="sr-Cyrl-CS"/>
              </w:rPr>
              <w:t>244</w:t>
            </w:r>
          </w:p>
        </w:tc>
      </w:tr>
      <w:tr w:rsidR="00F84086" w:rsidRPr="00FB7EA3">
        <w:trPr>
          <w:trHeight w:val="168"/>
        </w:trPr>
        <w:tc>
          <w:tcPr>
            <w:tcW w:w="3204" w:type="dxa"/>
            <w:vMerge/>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Не, никад нисам запалио/ла цигарету</w:t>
            </w:r>
          </w:p>
        </w:tc>
        <w:tc>
          <w:tcPr>
            <w:tcW w:w="822" w:type="dxa"/>
            <w:shd w:val="clear" w:color="auto" w:fill="auto"/>
          </w:tcPr>
          <w:p w:rsidR="00F84086" w:rsidRPr="00FB7EA3" w:rsidRDefault="00F84086" w:rsidP="00AB3715">
            <w:pPr>
              <w:rPr>
                <w:sz w:val="22"/>
                <w:lang w:val="sr-Cyrl-CS"/>
              </w:rPr>
            </w:pPr>
            <w:r w:rsidRPr="00FB7EA3">
              <w:rPr>
                <w:sz w:val="22"/>
                <w:lang w:val="sr-Cyrl-CS"/>
              </w:rPr>
              <w:t>736</w:t>
            </w:r>
          </w:p>
        </w:tc>
      </w:tr>
      <w:tr w:rsidR="00F84086" w:rsidRPr="00FB7EA3">
        <w:trPr>
          <w:trHeight w:val="168"/>
        </w:trPr>
        <w:tc>
          <w:tcPr>
            <w:tcW w:w="3204" w:type="dxa"/>
            <w:shd w:val="clear" w:color="auto" w:fill="auto"/>
          </w:tcPr>
          <w:p w:rsidR="00F84086" w:rsidRPr="00FB7EA3" w:rsidRDefault="00F84086" w:rsidP="00AB3715">
            <w:pPr>
              <w:rPr>
                <w:sz w:val="22"/>
              </w:rPr>
            </w:pPr>
          </w:p>
        </w:tc>
        <w:tc>
          <w:tcPr>
            <w:tcW w:w="5585" w:type="dxa"/>
            <w:shd w:val="clear" w:color="auto" w:fill="auto"/>
          </w:tcPr>
          <w:p w:rsidR="00F84086" w:rsidRPr="00FB7EA3" w:rsidRDefault="00F84086" w:rsidP="00AB3715">
            <w:pPr>
              <w:rPr>
                <w:sz w:val="22"/>
              </w:rPr>
            </w:pPr>
            <w:r w:rsidRPr="00FB7EA3">
              <w:rPr>
                <w:sz w:val="22"/>
              </w:rPr>
              <w:t>без одговора</w:t>
            </w:r>
          </w:p>
        </w:tc>
        <w:tc>
          <w:tcPr>
            <w:tcW w:w="822" w:type="dxa"/>
            <w:shd w:val="clear" w:color="auto" w:fill="auto"/>
          </w:tcPr>
          <w:p w:rsidR="00F84086" w:rsidRPr="00FB7EA3" w:rsidRDefault="00F84086" w:rsidP="00AB3715">
            <w:pPr>
              <w:rPr>
                <w:sz w:val="22"/>
                <w:lang w:val="sr-Cyrl-CS"/>
              </w:rPr>
            </w:pPr>
            <w:r>
              <w:rPr>
                <w:sz w:val="22"/>
                <w:lang w:val="sr-Cyrl-CS"/>
              </w:rPr>
              <w:t>19</w:t>
            </w:r>
          </w:p>
        </w:tc>
      </w:tr>
    </w:tbl>
    <w:p w:rsidR="00F84086" w:rsidRPr="00944013" w:rsidRDefault="00F84086" w:rsidP="00F84086">
      <w:pPr>
        <w:rPr>
          <w:sz w:val="22"/>
          <w:lang w:val="sr-Cyrl-RS"/>
        </w:rPr>
      </w:pPr>
    </w:p>
    <w:tbl>
      <w:tblP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5517"/>
        <w:gridCol w:w="865"/>
      </w:tblGrid>
      <w:tr w:rsidR="00F84086" w:rsidRPr="00FB7EA3">
        <w:trPr>
          <w:trHeight w:val="254"/>
        </w:trPr>
        <w:tc>
          <w:tcPr>
            <w:tcW w:w="3213" w:type="dxa"/>
            <w:vMerge w:val="restart"/>
            <w:shd w:val="clear" w:color="auto" w:fill="auto"/>
          </w:tcPr>
          <w:p w:rsidR="00F84086" w:rsidRPr="00FB7EA3" w:rsidRDefault="00F84086" w:rsidP="00AB3715">
            <w:pPr>
              <w:rPr>
                <w:sz w:val="22"/>
              </w:rPr>
            </w:pPr>
            <w:r w:rsidRPr="00FB7EA3">
              <w:rPr>
                <w:sz w:val="22"/>
              </w:rPr>
              <w:t>Који је разлог што си почео/ла да пушиш?</w:t>
            </w:r>
          </w:p>
        </w:tc>
        <w:tc>
          <w:tcPr>
            <w:tcW w:w="5517" w:type="dxa"/>
            <w:shd w:val="clear" w:color="auto" w:fill="auto"/>
          </w:tcPr>
          <w:p w:rsidR="00F84086" w:rsidRPr="00FB7EA3" w:rsidRDefault="00F84086" w:rsidP="00AB3715">
            <w:pPr>
              <w:rPr>
                <w:sz w:val="22"/>
              </w:rPr>
            </w:pPr>
            <w:r w:rsidRPr="00FB7EA3">
              <w:rPr>
                <w:sz w:val="22"/>
              </w:rPr>
              <w:t>Због друштва</w:t>
            </w:r>
          </w:p>
        </w:tc>
        <w:tc>
          <w:tcPr>
            <w:tcW w:w="865" w:type="dxa"/>
            <w:shd w:val="clear" w:color="auto" w:fill="auto"/>
          </w:tcPr>
          <w:p w:rsidR="00F84086" w:rsidRPr="00FB7EA3" w:rsidRDefault="00F84086" w:rsidP="00AB3715">
            <w:pPr>
              <w:rPr>
                <w:sz w:val="22"/>
                <w:lang w:val="sr-Cyrl-CS"/>
              </w:rPr>
            </w:pPr>
            <w:r w:rsidRPr="00FB7EA3">
              <w:rPr>
                <w:sz w:val="22"/>
                <w:lang w:val="sr-Cyrl-CS"/>
              </w:rPr>
              <w:t>145</w:t>
            </w:r>
          </w:p>
        </w:tc>
      </w:tr>
      <w:tr w:rsidR="00F84086" w:rsidRPr="00FB7EA3">
        <w:trPr>
          <w:trHeight w:val="144"/>
        </w:trPr>
        <w:tc>
          <w:tcPr>
            <w:tcW w:w="3213" w:type="dxa"/>
            <w:vMerge/>
            <w:shd w:val="clear" w:color="auto" w:fill="auto"/>
          </w:tcPr>
          <w:p w:rsidR="00F84086" w:rsidRPr="00FB7EA3" w:rsidRDefault="00F84086" w:rsidP="00AB3715">
            <w:pPr>
              <w:rPr>
                <w:sz w:val="22"/>
              </w:rPr>
            </w:pPr>
          </w:p>
        </w:tc>
        <w:tc>
          <w:tcPr>
            <w:tcW w:w="5517" w:type="dxa"/>
            <w:shd w:val="clear" w:color="auto" w:fill="auto"/>
          </w:tcPr>
          <w:p w:rsidR="00F84086" w:rsidRPr="00FB7EA3" w:rsidRDefault="00F84086" w:rsidP="00AB3715">
            <w:pPr>
              <w:rPr>
                <w:sz w:val="22"/>
              </w:rPr>
            </w:pPr>
            <w:r w:rsidRPr="00FB7EA3">
              <w:rPr>
                <w:sz w:val="22"/>
              </w:rPr>
              <w:t>Због девојке или дечка пушача</w:t>
            </w:r>
          </w:p>
        </w:tc>
        <w:tc>
          <w:tcPr>
            <w:tcW w:w="865" w:type="dxa"/>
            <w:shd w:val="clear" w:color="auto" w:fill="auto"/>
          </w:tcPr>
          <w:p w:rsidR="00F84086" w:rsidRPr="00FB7EA3" w:rsidRDefault="00F84086" w:rsidP="00AB3715">
            <w:pPr>
              <w:rPr>
                <w:sz w:val="22"/>
                <w:lang w:val="sr-Cyrl-CS"/>
              </w:rPr>
            </w:pPr>
            <w:r w:rsidRPr="00FB7EA3">
              <w:rPr>
                <w:sz w:val="22"/>
                <w:lang w:val="sr-Cyrl-CS"/>
              </w:rPr>
              <w:t>19</w:t>
            </w:r>
          </w:p>
        </w:tc>
      </w:tr>
      <w:tr w:rsidR="00F84086" w:rsidRPr="00FB7EA3">
        <w:trPr>
          <w:trHeight w:val="144"/>
        </w:trPr>
        <w:tc>
          <w:tcPr>
            <w:tcW w:w="3213" w:type="dxa"/>
            <w:vMerge/>
            <w:shd w:val="clear" w:color="auto" w:fill="auto"/>
          </w:tcPr>
          <w:p w:rsidR="00F84086" w:rsidRPr="00FB7EA3" w:rsidRDefault="00F84086" w:rsidP="00AB3715">
            <w:pPr>
              <w:rPr>
                <w:sz w:val="22"/>
              </w:rPr>
            </w:pPr>
          </w:p>
        </w:tc>
        <w:tc>
          <w:tcPr>
            <w:tcW w:w="5517" w:type="dxa"/>
            <w:shd w:val="clear" w:color="auto" w:fill="auto"/>
          </w:tcPr>
          <w:p w:rsidR="00F84086" w:rsidRPr="00FB7EA3" w:rsidRDefault="00F84086" w:rsidP="00AB3715">
            <w:pPr>
              <w:rPr>
                <w:sz w:val="22"/>
              </w:rPr>
            </w:pPr>
            <w:r w:rsidRPr="00FB7EA3">
              <w:rPr>
                <w:sz w:val="22"/>
              </w:rPr>
              <w:t>Цигарета ме смирује</w:t>
            </w:r>
          </w:p>
        </w:tc>
        <w:tc>
          <w:tcPr>
            <w:tcW w:w="865" w:type="dxa"/>
            <w:shd w:val="clear" w:color="auto" w:fill="auto"/>
          </w:tcPr>
          <w:p w:rsidR="00F84086" w:rsidRPr="00FB7EA3" w:rsidRDefault="00F84086" w:rsidP="00AB3715">
            <w:pPr>
              <w:rPr>
                <w:sz w:val="22"/>
                <w:lang w:val="sr-Cyrl-CS"/>
              </w:rPr>
            </w:pPr>
            <w:r w:rsidRPr="00FB7EA3">
              <w:rPr>
                <w:sz w:val="22"/>
                <w:lang w:val="sr-Cyrl-CS"/>
              </w:rPr>
              <w:t>80</w:t>
            </w:r>
          </w:p>
        </w:tc>
      </w:tr>
      <w:tr w:rsidR="00F84086" w:rsidRPr="00FB7EA3">
        <w:trPr>
          <w:trHeight w:val="144"/>
        </w:trPr>
        <w:tc>
          <w:tcPr>
            <w:tcW w:w="3213" w:type="dxa"/>
            <w:vMerge/>
            <w:shd w:val="clear" w:color="auto" w:fill="auto"/>
          </w:tcPr>
          <w:p w:rsidR="00F84086" w:rsidRPr="00FB7EA3" w:rsidRDefault="00F84086" w:rsidP="00AB3715">
            <w:pPr>
              <w:rPr>
                <w:sz w:val="22"/>
              </w:rPr>
            </w:pPr>
          </w:p>
        </w:tc>
        <w:tc>
          <w:tcPr>
            <w:tcW w:w="5517" w:type="dxa"/>
            <w:shd w:val="clear" w:color="auto" w:fill="auto"/>
          </w:tcPr>
          <w:p w:rsidR="00F84086" w:rsidRPr="00FB7EA3" w:rsidRDefault="00F84086" w:rsidP="00AB3715">
            <w:pPr>
              <w:rPr>
                <w:sz w:val="22"/>
              </w:rPr>
            </w:pPr>
            <w:r w:rsidRPr="00FB7EA3">
              <w:rPr>
                <w:sz w:val="22"/>
              </w:rPr>
              <w:t>Због проблема у породици</w:t>
            </w:r>
          </w:p>
        </w:tc>
        <w:tc>
          <w:tcPr>
            <w:tcW w:w="865" w:type="dxa"/>
            <w:shd w:val="clear" w:color="auto" w:fill="auto"/>
          </w:tcPr>
          <w:p w:rsidR="00F84086" w:rsidRPr="00FB7EA3" w:rsidRDefault="00F84086" w:rsidP="00AB3715">
            <w:pPr>
              <w:rPr>
                <w:sz w:val="22"/>
                <w:lang w:val="sr-Cyrl-CS"/>
              </w:rPr>
            </w:pPr>
            <w:r w:rsidRPr="00FB7EA3">
              <w:rPr>
                <w:sz w:val="22"/>
                <w:lang w:val="sr-Cyrl-CS"/>
              </w:rPr>
              <w:t>47</w:t>
            </w:r>
          </w:p>
        </w:tc>
      </w:tr>
      <w:tr w:rsidR="00F84086" w:rsidRPr="00FB7EA3">
        <w:trPr>
          <w:trHeight w:val="58"/>
        </w:trPr>
        <w:tc>
          <w:tcPr>
            <w:tcW w:w="3213" w:type="dxa"/>
            <w:vMerge/>
            <w:shd w:val="clear" w:color="auto" w:fill="auto"/>
          </w:tcPr>
          <w:p w:rsidR="00F84086" w:rsidRPr="00FB7EA3" w:rsidRDefault="00F84086" w:rsidP="00AB3715">
            <w:pPr>
              <w:rPr>
                <w:sz w:val="22"/>
              </w:rPr>
            </w:pPr>
          </w:p>
        </w:tc>
        <w:tc>
          <w:tcPr>
            <w:tcW w:w="5517" w:type="dxa"/>
            <w:shd w:val="clear" w:color="auto" w:fill="auto"/>
          </w:tcPr>
          <w:p w:rsidR="00F84086" w:rsidRPr="00FB7EA3" w:rsidRDefault="00F84086" w:rsidP="00AB3715">
            <w:pPr>
              <w:rPr>
                <w:sz w:val="22"/>
              </w:rPr>
            </w:pPr>
            <w:r w:rsidRPr="00FB7EA3">
              <w:rPr>
                <w:sz w:val="22"/>
              </w:rPr>
              <w:t>Не знам зашто пушим</w:t>
            </w:r>
          </w:p>
        </w:tc>
        <w:tc>
          <w:tcPr>
            <w:tcW w:w="865" w:type="dxa"/>
            <w:shd w:val="clear" w:color="auto" w:fill="auto"/>
          </w:tcPr>
          <w:p w:rsidR="00F84086" w:rsidRPr="00FB7EA3" w:rsidRDefault="00F84086" w:rsidP="00AB3715">
            <w:pPr>
              <w:rPr>
                <w:sz w:val="22"/>
                <w:lang w:val="sr-Cyrl-CS"/>
              </w:rPr>
            </w:pPr>
            <w:r w:rsidRPr="00FB7EA3">
              <w:rPr>
                <w:sz w:val="22"/>
                <w:lang w:val="sr-Cyrl-CS"/>
              </w:rPr>
              <w:t>183</w:t>
            </w:r>
          </w:p>
        </w:tc>
      </w:tr>
      <w:tr w:rsidR="00F84086" w:rsidRPr="00FB7EA3">
        <w:trPr>
          <w:trHeight w:val="266"/>
        </w:trPr>
        <w:tc>
          <w:tcPr>
            <w:tcW w:w="3213" w:type="dxa"/>
            <w:shd w:val="clear" w:color="auto" w:fill="auto"/>
          </w:tcPr>
          <w:p w:rsidR="00F84086" w:rsidRPr="00FB7EA3" w:rsidRDefault="00F84086" w:rsidP="00AB3715">
            <w:pPr>
              <w:rPr>
                <w:sz w:val="22"/>
              </w:rPr>
            </w:pPr>
          </w:p>
        </w:tc>
        <w:tc>
          <w:tcPr>
            <w:tcW w:w="5517" w:type="dxa"/>
            <w:shd w:val="clear" w:color="auto" w:fill="auto"/>
          </w:tcPr>
          <w:p w:rsidR="00F84086" w:rsidRPr="00FB7EA3" w:rsidRDefault="00F84086" w:rsidP="00AB3715">
            <w:pPr>
              <w:rPr>
                <w:sz w:val="22"/>
              </w:rPr>
            </w:pPr>
            <w:r w:rsidRPr="00FB7EA3">
              <w:rPr>
                <w:sz w:val="22"/>
              </w:rPr>
              <w:t>без одговора</w:t>
            </w:r>
          </w:p>
        </w:tc>
        <w:tc>
          <w:tcPr>
            <w:tcW w:w="865" w:type="dxa"/>
            <w:shd w:val="clear" w:color="auto" w:fill="auto"/>
          </w:tcPr>
          <w:p w:rsidR="00F84086" w:rsidRPr="00FB7EA3" w:rsidRDefault="00F84086" w:rsidP="00AB3715">
            <w:pPr>
              <w:rPr>
                <w:sz w:val="22"/>
                <w:lang w:val="sr-Cyrl-CS"/>
              </w:rPr>
            </w:pPr>
            <w:r>
              <w:rPr>
                <w:sz w:val="22"/>
                <w:lang w:val="sr-Cyrl-CS"/>
              </w:rPr>
              <w:t>921</w:t>
            </w:r>
          </w:p>
        </w:tc>
      </w:tr>
    </w:tbl>
    <w:p w:rsidR="00F84086" w:rsidRPr="00944013" w:rsidRDefault="00F84086" w:rsidP="00F84086">
      <w:pPr>
        <w:rPr>
          <w:sz w:val="22"/>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83"/>
        <w:gridCol w:w="700"/>
      </w:tblGrid>
      <w:tr w:rsidR="00F84086" w:rsidRPr="00FB7EA3">
        <w:trPr>
          <w:trHeight w:val="244"/>
        </w:trPr>
        <w:tc>
          <w:tcPr>
            <w:tcW w:w="8883" w:type="dxa"/>
            <w:shd w:val="clear" w:color="auto" w:fill="auto"/>
          </w:tcPr>
          <w:p w:rsidR="00F84086" w:rsidRPr="00FB7EA3" w:rsidRDefault="00F84086" w:rsidP="00AB3715">
            <w:pPr>
              <w:rPr>
                <w:sz w:val="22"/>
              </w:rPr>
            </w:pPr>
            <w:r w:rsidRPr="00FB7EA3">
              <w:rPr>
                <w:sz w:val="22"/>
              </w:rPr>
              <w:t>Колико година си имао/ла када си први пут запалио/ла цигарету</w:t>
            </w:r>
          </w:p>
        </w:tc>
        <w:tc>
          <w:tcPr>
            <w:tcW w:w="700" w:type="dxa"/>
            <w:shd w:val="clear" w:color="auto" w:fill="auto"/>
          </w:tcPr>
          <w:p w:rsidR="00F84086" w:rsidRPr="00FB7EA3" w:rsidRDefault="00F84086" w:rsidP="00812B74">
            <w:pPr>
              <w:jc w:val="right"/>
              <w:rPr>
                <w:sz w:val="22"/>
              </w:rPr>
            </w:pPr>
          </w:p>
        </w:tc>
      </w:tr>
      <w:tr w:rsidR="00F84086" w:rsidRPr="00FB7EA3">
        <w:trPr>
          <w:trHeight w:val="256"/>
        </w:trPr>
        <w:tc>
          <w:tcPr>
            <w:tcW w:w="8883" w:type="dxa"/>
            <w:shd w:val="clear" w:color="auto" w:fill="auto"/>
          </w:tcPr>
          <w:p w:rsidR="00F84086" w:rsidRPr="00FB7EA3" w:rsidRDefault="00F84086" w:rsidP="00AB3715">
            <w:pPr>
              <w:rPr>
                <w:sz w:val="22"/>
              </w:rPr>
            </w:pPr>
            <w:r w:rsidRPr="00FB7EA3">
              <w:rPr>
                <w:sz w:val="22"/>
                <w:lang w:val="sr-Cyrl-CS"/>
              </w:rPr>
              <w:t xml:space="preserve">                                                                                                                             </w:t>
            </w:r>
            <w:r>
              <w:rPr>
                <w:sz w:val="22"/>
                <w:lang w:val="sr-Cyrl-CS"/>
              </w:rPr>
              <w:t>мање од 10</w:t>
            </w:r>
          </w:p>
        </w:tc>
        <w:tc>
          <w:tcPr>
            <w:tcW w:w="700" w:type="dxa"/>
            <w:shd w:val="clear" w:color="auto" w:fill="auto"/>
          </w:tcPr>
          <w:p w:rsidR="00F84086" w:rsidRPr="00FB7EA3" w:rsidRDefault="00F84086" w:rsidP="00812B74">
            <w:pPr>
              <w:jc w:val="right"/>
              <w:rPr>
                <w:sz w:val="22"/>
                <w:lang w:val="sr-Cyrl-CS"/>
              </w:rPr>
            </w:pPr>
            <w:r>
              <w:rPr>
                <w:sz w:val="22"/>
                <w:lang w:val="sr-Cyrl-CS"/>
              </w:rPr>
              <w:t>55</w:t>
            </w:r>
          </w:p>
        </w:tc>
      </w:tr>
      <w:tr w:rsidR="00F84086" w:rsidRPr="00FB7EA3">
        <w:trPr>
          <w:trHeight w:val="256"/>
        </w:trPr>
        <w:tc>
          <w:tcPr>
            <w:tcW w:w="8883" w:type="dxa"/>
            <w:shd w:val="clear" w:color="auto" w:fill="auto"/>
          </w:tcPr>
          <w:p w:rsidR="00F84086" w:rsidRPr="00FB7EA3" w:rsidRDefault="00F84086" w:rsidP="00AB3715">
            <w:pPr>
              <w:rPr>
                <w:sz w:val="22"/>
              </w:rPr>
            </w:pPr>
            <w:r w:rsidRPr="00FB7EA3">
              <w:rPr>
                <w:sz w:val="22"/>
                <w:lang w:val="sr-Cyrl-CS"/>
              </w:rPr>
              <w:t xml:space="preserve">                                                                                                                             -10</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13</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-11</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11</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-12</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15</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-13</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49</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-14</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75</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-15</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155</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-16</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76</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-17</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48</w:t>
            </w:r>
          </w:p>
        </w:tc>
      </w:tr>
      <w:tr w:rsidR="00F84086" w:rsidRPr="00FB7EA3">
        <w:trPr>
          <w:trHeight w:val="256"/>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-18</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12</w:t>
            </w:r>
          </w:p>
        </w:tc>
      </w:tr>
      <w:tr w:rsidR="00F84086" w:rsidRPr="00FB7EA3">
        <w:trPr>
          <w:trHeight w:val="268"/>
        </w:trPr>
        <w:tc>
          <w:tcPr>
            <w:tcW w:w="8883" w:type="dxa"/>
            <w:shd w:val="clear" w:color="auto" w:fill="auto"/>
          </w:tcPr>
          <w:p w:rsidR="00F84086" w:rsidRPr="00FB7EA3" w:rsidRDefault="00F84086" w:rsidP="00AB3715">
            <w:pPr>
              <w:rPr>
                <w:sz w:val="22"/>
                <w:lang w:val="sr-Cyrl-CS"/>
              </w:rPr>
            </w:pPr>
            <w:r w:rsidRPr="00FB7EA3">
              <w:rPr>
                <w:sz w:val="22"/>
                <w:lang w:val="sr-Cyrl-CS"/>
              </w:rPr>
              <w:t xml:space="preserve">                                                                                                                            -без одговора                                                                                                                                                                                                                                                           </w:t>
            </w:r>
          </w:p>
        </w:tc>
        <w:tc>
          <w:tcPr>
            <w:tcW w:w="700" w:type="dxa"/>
            <w:shd w:val="clear" w:color="auto" w:fill="auto"/>
          </w:tcPr>
          <w:p w:rsidR="00F84086" w:rsidRPr="00FB7EA3" w:rsidRDefault="00F84086" w:rsidP="00812B74">
            <w:pPr>
              <w:jc w:val="right"/>
              <w:rPr>
                <w:sz w:val="22"/>
                <w:lang w:val="sr-Cyrl-CS"/>
              </w:rPr>
            </w:pPr>
            <w:r w:rsidRPr="00FB7EA3">
              <w:rPr>
                <w:sz w:val="22"/>
                <w:lang w:val="sr-Cyrl-CS"/>
              </w:rPr>
              <w:t>877</w:t>
            </w:r>
          </w:p>
        </w:tc>
      </w:tr>
    </w:tbl>
    <w:p w:rsidR="00F84086" w:rsidRPr="00DE2DFF" w:rsidRDefault="00F84086" w:rsidP="00F84086">
      <w:pPr>
        <w:rPr>
          <w:vanish/>
        </w:rPr>
      </w:pPr>
    </w:p>
    <w:tbl>
      <w:tblPr>
        <w:tblpPr w:leftFromText="187" w:rightFromText="187" w:vertAnchor="text" w:horzAnchor="margin" w:tblpY="52"/>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5286"/>
        <w:gridCol w:w="905"/>
      </w:tblGrid>
      <w:tr w:rsidR="00F84086" w:rsidRPr="00FB7EA3">
        <w:trPr>
          <w:trHeight w:val="411"/>
        </w:trPr>
        <w:tc>
          <w:tcPr>
            <w:tcW w:w="3108" w:type="dxa"/>
            <w:vMerge w:val="restart"/>
            <w:shd w:val="clear" w:color="auto" w:fill="auto"/>
          </w:tcPr>
          <w:p w:rsidR="00F84086" w:rsidRPr="00FB7EA3" w:rsidRDefault="00F84086" w:rsidP="00AB3715">
            <w:pPr>
              <w:rPr>
                <w:sz w:val="22"/>
              </w:rPr>
            </w:pPr>
            <w:r w:rsidRPr="00FB7EA3">
              <w:rPr>
                <w:sz w:val="22"/>
              </w:rPr>
              <w:t>Да ли си икада попио/ла толико пића да си био/ла пијан/а</w:t>
            </w:r>
          </w:p>
        </w:tc>
        <w:tc>
          <w:tcPr>
            <w:tcW w:w="5286" w:type="dxa"/>
            <w:shd w:val="clear" w:color="auto" w:fill="auto"/>
          </w:tcPr>
          <w:p w:rsidR="00F84086" w:rsidRPr="00FB7EA3" w:rsidRDefault="00F84086" w:rsidP="00AB3715">
            <w:pPr>
              <w:rPr>
                <w:sz w:val="22"/>
              </w:rPr>
            </w:pPr>
            <w:r w:rsidRPr="00FB7EA3">
              <w:rPr>
                <w:sz w:val="22"/>
              </w:rPr>
              <w:t>Не, никад</w:t>
            </w:r>
          </w:p>
        </w:tc>
        <w:tc>
          <w:tcPr>
            <w:tcW w:w="905" w:type="dxa"/>
            <w:shd w:val="clear" w:color="auto" w:fill="auto"/>
          </w:tcPr>
          <w:p w:rsidR="00F84086" w:rsidRPr="00FB7EA3" w:rsidRDefault="00F84086" w:rsidP="00812B74">
            <w:pPr>
              <w:jc w:val="right"/>
              <w:rPr>
                <w:sz w:val="22"/>
                <w:lang w:val="sr-Cyrl-CS"/>
              </w:rPr>
            </w:pPr>
            <w:r w:rsidRPr="00FB7EA3">
              <w:rPr>
                <w:sz w:val="22"/>
                <w:lang w:val="sr-Cyrl-CS"/>
              </w:rPr>
              <w:t>662</w:t>
            </w:r>
          </w:p>
        </w:tc>
      </w:tr>
      <w:tr w:rsidR="00F84086" w:rsidRPr="00FB7EA3">
        <w:trPr>
          <w:trHeight w:val="136"/>
        </w:trPr>
        <w:tc>
          <w:tcPr>
            <w:tcW w:w="3108" w:type="dxa"/>
            <w:vMerge/>
            <w:shd w:val="clear" w:color="auto" w:fill="auto"/>
          </w:tcPr>
          <w:p w:rsidR="00F84086" w:rsidRPr="00FB7EA3" w:rsidRDefault="00F84086" w:rsidP="00AB3715">
            <w:pPr>
              <w:rPr>
                <w:sz w:val="22"/>
              </w:rPr>
            </w:pPr>
          </w:p>
        </w:tc>
        <w:tc>
          <w:tcPr>
            <w:tcW w:w="5286" w:type="dxa"/>
            <w:shd w:val="clear" w:color="auto" w:fill="auto"/>
          </w:tcPr>
          <w:p w:rsidR="00F84086" w:rsidRPr="00FB7EA3" w:rsidRDefault="00F84086" w:rsidP="00AB3715">
            <w:pPr>
              <w:rPr>
                <w:sz w:val="22"/>
              </w:rPr>
            </w:pPr>
            <w:r w:rsidRPr="00FB7EA3">
              <w:rPr>
                <w:sz w:val="22"/>
              </w:rPr>
              <w:t>Да, једном</w:t>
            </w:r>
          </w:p>
        </w:tc>
        <w:tc>
          <w:tcPr>
            <w:tcW w:w="905" w:type="dxa"/>
            <w:shd w:val="clear" w:color="auto" w:fill="auto"/>
          </w:tcPr>
          <w:p w:rsidR="00F84086" w:rsidRPr="00FB7EA3" w:rsidRDefault="00F84086" w:rsidP="00812B74">
            <w:pPr>
              <w:jc w:val="right"/>
              <w:rPr>
                <w:sz w:val="22"/>
                <w:lang w:val="sr-Cyrl-CS"/>
              </w:rPr>
            </w:pPr>
            <w:r w:rsidRPr="00FB7EA3">
              <w:rPr>
                <w:sz w:val="22"/>
                <w:lang w:val="sr-Cyrl-CS"/>
              </w:rPr>
              <w:t>166</w:t>
            </w:r>
          </w:p>
        </w:tc>
      </w:tr>
      <w:tr w:rsidR="00F84086" w:rsidRPr="00FB7EA3">
        <w:trPr>
          <w:trHeight w:val="262"/>
        </w:trPr>
        <w:tc>
          <w:tcPr>
            <w:tcW w:w="3108" w:type="dxa"/>
            <w:vMerge/>
            <w:shd w:val="clear" w:color="auto" w:fill="auto"/>
          </w:tcPr>
          <w:p w:rsidR="00F84086" w:rsidRPr="00FB7EA3" w:rsidRDefault="00F84086" w:rsidP="00AB3715">
            <w:pPr>
              <w:rPr>
                <w:sz w:val="22"/>
              </w:rPr>
            </w:pPr>
          </w:p>
        </w:tc>
        <w:tc>
          <w:tcPr>
            <w:tcW w:w="5286" w:type="dxa"/>
            <w:shd w:val="clear" w:color="auto" w:fill="auto"/>
          </w:tcPr>
          <w:p w:rsidR="00F84086" w:rsidRPr="00FB7EA3" w:rsidRDefault="00F84086" w:rsidP="00AB3715">
            <w:pPr>
              <w:rPr>
                <w:sz w:val="22"/>
              </w:rPr>
            </w:pPr>
            <w:r w:rsidRPr="00FB7EA3">
              <w:rPr>
                <w:sz w:val="22"/>
              </w:rPr>
              <w:t>Да, 2-3 пута</w:t>
            </w:r>
          </w:p>
        </w:tc>
        <w:tc>
          <w:tcPr>
            <w:tcW w:w="905" w:type="dxa"/>
            <w:shd w:val="clear" w:color="auto" w:fill="auto"/>
          </w:tcPr>
          <w:p w:rsidR="00F84086" w:rsidRPr="00FB7EA3" w:rsidRDefault="00F84086" w:rsidP="00812B74">
            <w:pPr>
              <w:jc w:val="right"/>
              <w:rPr>
                <w:sz w:val="22"/>
                <w:lang w:val="sr-Cyrl-CS"/>
              </w:rPr>
            </w:pPr>
            <w:r w:rsidRPr="00FB7EA3">
              <w:rPr>
                <w:sz w:val="22"/>
                <w:lang w:val="sr-Cyrl-CS"/>
              </w:rPr>
              <w:t>188</w:t>
            </w:r>
          </w:p>
        </w:tc>
      </w:tr>
      <w:tr w:rsidR="00F84086" w:rsidRPr="00FB7EA3">
        <w:trPr>
          <w:trHeight w:val="245"/>
        </w:trPr>
        <w:tc>
          <w:tcPr>
            <w:tcW w:w="3108" w:type="dxa"/>
            <w:vMerge/>
            <w:shd w:val="clear" w:color="auto" w:fill="auto"/>
          </w:tcPr>
          <w:p w:rsidR="00F84086" w:rsidRPr="00FB7EA3" w:rsidRDefault="00F84086" w:rsidP="00AB3715">
            <w:pPr>
              <w:rPr>
                <w:sz w:val="22"/>
              </w:rPr>
            </w:pPr>
          </w:p>
        </w:tc>
        <w:tc>
          <w:tcPr>
            <w:tcW w:w="5286" w:type="dxa"/>
            <w:shd w:val="clear" w:color="auto" w:fill="auto"/>
          </w:tcPr>
          <w:p w:rsidR="00F84086" w:rsidRPr="00FB7EA3" w:rsidRDefault="00F84086" w:rsidP="00AB3715">
            <w:pPr>
              <w:rPr>
                <w:sz w:val="22"/>
              </w:rPr>
            </w:pPr>
            <w:r w:rsidRPr="00FB7EA3">
              <w:rPr>
                <w:sz w:val="22"/>
              </w:rPr>
              <w:t>Да, више пута</w:t>
            </w:r>
          </w:p>
        </w:tc>
        <w:tc>
          <w:tcPr>
            <w:tcW w:w="905" w:type="dxa"/>
            <w:shd w:val="clear" w:color="auto" w:fill="auto"/>
          </w:tcPr>
          <w:p w:rsidR="00F84086" w:rsidRPr="00FB7EA3" w:rsidRDefault="00F84086" w:rsidP="00812B74">
            <w:pPr>
              <w:jc w:val="right"/>
              <w:rPr>
                <w:sz w:val="22"/>
                <w:lang w:val="sr-Cyrl-CS"/>
              </w:rPr>
            </w:pPr>
            <w:r w:rsidRPr="00FB7EA3">
              <w:rPr>
                <w:sz w:val="22"/>
                <w:lang w:val="sr-Cyrl-CS"/>
              </w:rPr>
              <w:t>310</w:t>
            </w:r>
          </w:p>
        </w:tc>
      </w:tr>
      <w:tr w:rsidR="00F84086" w:rsidRPr="00FB7EA3">
        <w:trPr>
          <w:trHeight w:val="245"/>
        </w:trPr>
        <w:tc>
          <w:tcPr>
            <w:tcW w:w="3108" w:type="dxa"/>
            <w:shd w:val="clear" w:color="auto" w:fill="auto"/>
          </w:tcPr>
          <w:p w:rsidR="00F84086" w:rsidRPr="00FB7EA3" w:rsidRDefault="00F84086" w:rsidP="00AB3715">
            <w:pPr>
              <w:rPr>
                <w:sz w:val="22"/>
              </w:rPr>
            </w:pPr>
          </w:p>
        </w:tc>
        <w:tc>
          <w:tcPr>
            <w:tcW w:w="5286" w:type="dxa"/>
            <w:shd w:val="clear" w:color="auto" w:fill="auto"/>
          </w:tcPr>
          <w:p w:rsidR="00F84086" w:rsidRPr="00FB7EA3" w:rsidRDefault="00F84086" w:rsidP="00AB3715">
            <w:pPr>
              <w:rPr>
                <w:sz w:val="22"/>
              </w:rPr>
            </w:pPr>
            <w:r w:rsidRPr="00FB7EA3">
              <w:rPr>
                <w:sz w:val="22"/>
              </w:rPr>
              <w:t xml:space="preserve">без одговора                                                                                                                                                                                                                                                           </w:t>
            </w:r>
          </w:p>
        </w:tc>
        <w:tc>
          <w:tcPr>
            <w:tcW w:w="905" w:type="dxa"/>
            <w:shd w:val="clear" w:color="auto" w:fill="auto"/>
          </w:tcPr>
          <w:p w:rsidR="00F84086" w:rsidRPr="00FB7EA3" w:rsidRDefault="00F84086" w:rsidP="00812B74">
            <w:pPr>
              <w:jc w:val="right"/>
              <w:rPr>
                <w:sz w:val="22"/>
                <w:lang w:val="sr-Cyrl-CS"/>
              </w:rPr>
            </w:pPr>
            <w:r>
              <w:rPr>
                <w:sz w:val="22"/>
                <w:lang w:val="sr-Cyrl-CS"/>
              </w:rPr>
              <w:t>60</w:t>
            </w:r>
          </w:p>
        </w:tc>
      </w:tr>
    </w:tbl>
    <w:p w:rsidR="00F84086" w:rsidRPr="007C711E" w:rsidRDefault="00F84086" w:rsidP="00F84086">
      <w:pPr>
        <w:rPr>
          <w:rFonts w:ascii="Calibri" w:hAnsi="Calibri"/>
          <w:vanish/>
          <w:sz w:val="22"/>
        </w:rPr>
      </w:pPr>
    </w:p>
    <w:p w:rsidR="00F84086" w:rsidRPr="00944013" w:rsidRDefault="00F84086" w:rsidP="00F84086">
      <w:pPr>
        <w:rPr>
          <w:sz w:val="22"/>
        </w:rPr>
      </w:pPr>
    </w:p>
    <w:tbl>
      <w:tblPr>
        <w:tblpPr w:leftFromText="187" w:rightFromText="187" w:vertAnchor="text" w:horzAnchor="margin"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3"/>
        <w:gridCol w:w="5026"/>
        <w:gridCol w:w="867"/>
      </w:tblGrid>
      <w:tr w:rsidR="00F84086" w:rsidRPr="00FB7EA3">
        <w:trPr>
          <w:trHeight w:val="317"/>
        </w:trPr>
        <w:tc>
          <w:tcPr>
            <w:tcW w:w="3011" w:type="dxa"/>
            <w:vMerge w:val="restart"/>
            <w:shd w:val="clear" w:color="auto" w:fill="auto"/>
          </w:tcPr>
          <w:p w:rsidR="00F84086" w:rsidRPr="00FB7EA3" w:rsidRDefault="00F84086" w:rsidP="00AB3715">
            <w:pPr>
              <w:rPr>
                <w:sz w:val="22"/>
              </w:rPr>
            </w:pPr>
            <w:r w:rsidRPr="00FB7EA3">
              <w:rPr>
                <w:sz w:val="22"/>
              </w:rPr>
              <w:t>Која од наведених изјава се односи на тебе?</w:t>
            </w:r>
          </w:p>
        </w:tc>
        <w:tc>
          <w:tcPr>
            <w:tcW w:w="5124" w:type="dxa"/>
            <w:shd w:val="clear" w:color="auto" w:fill="auto"/>
          </w:tcPr>
          <w:p w:rsidR="00F84086" w:rsidRPr="00FB7EA3" w:rsidRDefault="00F84086" w:rsidP="00AB3715">
            <w:pPr>
              <w:rPr>
                <w:sz w:val="22"/>
              </w:rPr>
            </w:pPr>
            <w:r w:rsidRPr="00FB7EA3">
              <w:rPr>
                <w:sz w:val="22"/>
              </w:rPr>
              <w:t>Никада нисам пио/ла алкохолно пиће</w:t>
            </w:r>
          </w:p>
        </w:tc>
        <w:tc>
          <w:tcPr>
            <w:tcW w:w="876" w:type="dxa"/>
            <w:shd w:val="clear" w:color="auto" w:fill="auto"/>
          </w:tcPr>
          <w:p w:rsidR="00F84086" w:rsidRPr="00FB7EA3" w:rsidRDefault="00F84086" w:rsidP="00AB3715">
            <w:pPr>
              <w:rPr>
                <w:sz w:val="22"/>
                <w:lang w:val="sr-Cyrl-CS"/>
              </w:rPr>
            </w:pPr>
            <w:r w:rsidRPr="00FB7EA3">
              <w:rPr>
                <w:sz w:val="22"/>
                <w:lang w:val="sr-Cyrl-CS"/>
              </w:rPr>
              <w:t>242</w:t>
            </w:r>
          </w:p>
        </w:tc>
      </w:tr>
      <w:tr w:rsidR="00F84086" w:rsidRPr="00FB7EA3">
        <w:trPr>
          <w:trHeight w:val="104"/>
        </w:trPr>
        <w:tc>
          <w:tcPr>
            <w:tcW w:w="3011" w:type="dxa"/>
            <w:vMerge/>
            <w:shd w:val="clear" w:color="auto" w:fill="auto"/>
          </w:tcPr>
          <w:p w:rsidR="00F84086" w:rsidRPr="00FB7EA3" w:rsidRDefault="00F84086" w:rsidP="00AB3715">
            <w:pPr>
              <w:rPr>
                <w:sz w:val="22"/>
              </w:rPr>
            </w:pPr>
          </w:p>
        </w:tc>
        <w:tc>
          <w:tcPr>
            <w:tcW w:w="5124" w:type="dxa"/>
            <w:shd w:val="clear" w:color="auto" w:fill="auto"/>
          </w:tcPr>
          <w:p w:rsidR="00F84086" w:rsidRPr="00FB7EA3" w:rsidRDefault="00F84086" w:rsidP="00AB3715">
            <w:pPr>
              <w:rPr>
                <w:sz w:val="22"/>
              </w:rPr>
            </w:pPr>
            <w:r w:rsidRPr="00FB7EA3">
              <w:rPr>
                <w:sz w:val="22"/>
              </w:rPr>
              <w:t>Пробао/ла сам да пијем једном или два пута</w:t>
            </w:r>
          </w:p>
        </w:tc>
        <w:tc>
          <w:tcPr>
            <w:tcW w:w="876" w:type="dxa"/>
            <w:shd w:val="clear" w:color="auto" w:fill="auto"/>
          </w:tcPr>
          <w:p w:rsidR="00F84086" w:rsidRPr="00FB7EA3" w:rsidRDefault="00F84086" w:rsidP="00AB3715">
            <w:pPr>
              <w:rPr>
                <w:sz w:val="22"/>
                <w:lang w:val="sr-Cyrl-CS"/>
              </w:rPr>
            </w:pPr>
            <w:r w:rsidRPr="00FB7EA3">
              <w:rPr>
                <w:sz w:val="22"/>
                <w:lang w:val="sr-Cyrl-CS"/>
              </w:rPr>
              <w:t>369</w:t>
            </w:r>
          </w:p>
        </w:tc>
      </w:tr>
      <w:tr w:rsidR="00F84086" w:rsidRPr="00FB7EA3">
        <w:trPr>
          <w:trHeight w:val="104"/>
        </w:trPr>
        <w:tc>
          <w:tcPr>
            <w:tcW w:w="3011" w:type="dxa"/>
            <w:vMerge/>
            <w:shd w:val="clear" w:color="auto" w:fill="auto"/>
          </w:tcPr>
          <w:p w:rsidR="00F84086" w:rsidRPr="00FB7EA3" w:rsidRDefault="00F84086" w:rsidP="00AB3715">
            <w:pPr>
              <w:rPr>
                <w:sz w:val="22"/>
              </w:rPr>
            </w:pPr>
          </w:p>
        </w:tc>
        <w:tc>
          <w:tcPr>
            <w:tcW w:w="5124" w:type="dxa"/>
            <w:shd w:val="clear" w:color="auto" w:fill="auto"/>
          </w:tcPr>
          <w:p w:rsidR="00F84086" w:rsidRPr="00FB7EA3" w:rsidRDefault="00F84086" w:rsidP="00AB3715">
            <w:pPr>
              <w:rPr>
                <w:sz w:val="22"/>
              </w:rPr>
            </w:pPr>
            <w:r w:rsidRPr="00FB7EA3">
              <w:rPr>
                <w:sz w:val="22"/>
              </w:rPr>
              <w:t>Пијем алкохолно пиће повремено</w:t>
            </w:r>
          </w:p>
        </w:tc>
        <w:tc>
          <w:tcPr>
            <w:tcW w:w="876" w:type="dxa"/>
            <w:shd w:val="clear" w:color="auto" w:fill="auto"/>
          </w:tcPr>
          <w:p w:rsidR="00F84086" w:rsidRPr="00FB7EA3" w:rsidRDefault="00F84086" w:rsidP="00AB3715">
            <w:pPr>
              <w:rPr>
                <w:sz w:val="22"/>
                <w:lang w:val="sr-Cyrl-CS"/>
              </w:rPr>
            </w:pPr>
            <w:r w:rsidRPr="00FB7EA3">
              <w:rPr>
                <w:sz w:val="22"/>
                <w:lang w:val="sr-Cyrl-CS"/>
              </w:rPr>
              <w:t>629</w:t>
            </w:r>
          </w:p>
        </w:tc>
      </w:tr>
      <w:tr w:rsidR="00F84086" w:rsidRPr="00FB7EA3">
        <w:trPr>
          <w:trHeight w:val="104"/>
        </w:trPr>
        <w:tc>
          <w:tcPr>
            <w:tcW w:w="3011" w:type="dxa"/>
            <w:vMerge/>
            <w:shd w:val="clear" w:color="auto" w:fill="auto"/>
          </w:tcPr>
          <w:p w:rsidR="00F84086" w:rsidRPr="00FB7EA3" w:rsidRDefault="00F84086" w:rsidP="00AB3715">
            <w:pPr>
              <w:rPr>
                <w:sz w:val="22"/>
              </w:rPr>
            </w:pPr>
          </w:p>
        </w:tc>
        <w:tc>
          <w:tcPr>
            <w:tcW w:w="5124" w:type="dxa"/>
            <w:shd w:val="clear" w:color="auto" w:fill="auto"/>
          </w:tcPr>
          <w:p w:rsidR="00F84086" w:rsidRPr="00FB7EA3" w:rsidRDefault="00F84086" w:rsidP="00AB3715">
            <w:pPr>
              <w:rPr>
                <w:sz w:val="22"/>
              </w:rPr>
            </w:pPr>
            <w:r w:rsidRPr="00FB7EA3">
              <w:rPr>
                <w:sz w:val="22"/>
              </w:rPr>
              <w:t>Пијем алкохолно пиће свакодневно</w:t>
            </w:r>
          </w:p>
        </w:tc>
        <w:tc>
          <w:tcPr>
            <w:tcW w:w="876" w:type="dxa"/>
            <w:shd w:val="clear" w:color="auto" w:fill="auto"/>
          </w:tcPr>
          <w:p w:rsidR="00F84086" w:rsidRPr="00FB7EA3" w:rsidRDefault="00F84086" w:rsidP="00AB3715">
            <w:pPr>
              <w:rPr>
                <w:sz w:val="22"/>
                <w:lang w:val="sr-Cyrl-CS"/>
              </w:rPr>
            </w:pPr>
            <w:r w:rsidRPr="00FB7EA3">
              <w:rPr>
                <w:sz w:val="22"/>
                <w:lang w:val="sr-Cyrl-CS"/>
              </w:rPr>
              <w:t>143</w:t>
            </w:r>
          </w:p>
        </w:tc>
      </w:tr>
      <w:tr w:rsidR="00F84086" w:rsidRPr="00FB7EA3">
        <w:trPr>
          <w:trHeight w:val="317"/>
        </w:trPr>
        <w:tc>
          <w:tcPr>
            <w:tcW w:w="3011" w:type="dxa"/>
            <w:shd w:val="clear" w:color="auto" w:fill="auto"/>
          </w:tcPr>
          <w:p w:rsidR="00F84086" w:rsidRPr="00FB7EA3" w:rsidRDefault="00F84086" w:rsidP="00AB3715">
            <w:pPr>
              <w:rPr>
                <w:sz w:val="22"/>
              </w:rPr>
            </w:pPr>
          </w:p>
        </w:tc>
        <w:tc>
          <w:tcPr>
            <w:tcW w:w="5124" w:type="dxa"/>
            <w:shd w:val="clear" w:color="auto" w:fill="auto"/>
          </w:tcPr>
          <w:p w:rsidR="00F84086" w:rsidRPr="00FB7EA3" w:rsidRDefault="00F84086" w:rsidP="00AB3715">
            <w:pPr>
              <w:rPr>
                <w:sz w:val="22"/>
              </w:rPr>
            </w:pPr>
            <w:r w:rsidRPr="00FB7EA3">
              <w:rPr>
                <w:sz w:val="22"/>
              </w:rPr>
              <w:t xml:space="preserve">без одговора                                                                                                                                                                                                                                                           </w:t>
            </w:r>
          </w:p>
        </w:tc>
        <w:tc>
          <w:tcPr>
            <w:tcW w:w="876" w:type="dxa"/>
            <w:shd w:val="clear" w:color="auto" w:fill="auto"/>
          </w:tcPr>
          <w:p w:rsidR="00F84086" w:rsidRPr="00FB7EA3" w:rsidRDefault="00F84086" w:rsidP="00AB3715">
            <w:pPr>
              <w:rPr>
                <w:sz w:val="22"/>
                <w:lang w:val="sr-Cyrl-CS"/>
              </w:rPr>
            </w:pPr>
            <w:r>
              <w:rPr>
                <w:sz w:val="22"/>
                <w:lang w:val="sr-Cyrl-CS"/>
              </w:rPr>
              <w:t>3</w:t>
            </w:r>
          </w:p>
        </w:tc>
      </w:tr>
    </w:tbl>
    <w:p w:rsidR="00F84086" w:rsidRPr="00675D81" w:rsidRDefault="00F84086" w:rsidP="00F84086">
      <w:pPr>
        <w:rPr>
          <w:sz w:val="16"/>
          <w:szCs w:val="16"/>
        </w:rPr>
      </w:pPr>
    </w:p>
    <w:tbl>
      <w:tblPr>
        <w:tblpPr w:leftFromText="187" w:rightFromText="187" w:vertAnchor="text" w:horzAnchor="margin" w:tblpY="2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5026"/>
        <w:gridCol w:w="877"/>
      </w:tblGrid>
      <w:tr w:rsidR="00812B74" w:rsidRPr="00FB7EA3">
        <w:trPr>
          <w:cantSplit/>
          <w:trHeight w:val="258"/>
        </w:trPr>
        <w:tc>
          <w:tcPr>
            <w:tcW w:w="2953" w:type="dxa"/>
            <w:vMerge w:val="restart"/>
            <w:shd w:val="clear" w:color="auto" w:fill="auto"/>
          </w:tcPr>
          <w:p w:rsidR="00812B74" w:rsidRPr="00FB7EA3" w:rsidRDefault="00812B74" w:rsidP="00812B74">
            <w:pPr>
              <w:rPr>
                <w:sz w:val="22"/>
              </w:rPr>
            </w:pPr>
            <w:r w:rsidRPr="00FB7EA3">
              <w:rPr>
                <w:sz w:val="22"/>
              </w:rPr>
              <w:t>Шта мислиш, зашто млади користе дрогу?</w:t>
            </w:r>
          </w:p>
        </w:tc>
        <w:tc>
          <w:tcPr>
            <w:tcW w:w="5026" w:type="dxa"/>
            <w:shd w:val="clear" w:color="auto" w:fill="auto"/>
          </w:tcPr>
          <w:p w:rsidR="00812B74" w:rsidRPr="00FB7EA3" w:rsidRDefault="00812B74" w:rsidP="00812B74">
            <w:pPr>
              <w:rPr>
                <w:sz w:val="22"/>
              </w:rPr>
            </w:pPr>
            <w:r w:rsidRPr="00FB7EA3">
              <w:rPr>
                <w:sz w:val="22"/>
                <w:lang w:val="sr-Cyrl-CS"/>
              </w:rPr>
              <w:t>Из радозналости</w:t>
            </w:r>
            <w:r w:rsidRPr="00FB7EA3">
              <w:rPr>
                <w:sz w:val="22"/>
              </w:rPr>
              <w:t xml:space="preserve"> </w:t>
            </w:r>
          </w:p>
        </w:tc>
        <w:tc>
          <w:tcPr>
            <w:tcW w:w="877" w:type="dxa"/>
            <w:shd w:val="clear" w:color="auto" w:fill="auto"/>
          </w:tcPr>
          <w:p w:rsidR="00812B74" w:rsidRPr="00FB7EA3" w:rsidRDefault="00812B74" w:rsidP="00812B74">
            <w:pPr>
              <w:rPr>
                <w:sz w:val="22"/>
                <w:lang w:val="sr-Cyrl-CS"/>
              </w:rPr>
            </w:pPr>
            <w:r w:rsidRPr="00FB7EA3">
              <w:rPr>
                <w:sz w:val="22"/>
                <w:lang w:val="sr-Cyrl-CS"/>
              </w:rPr>
              <w:t>637</w:t>
            </w:r>
          </w:p>
        </w:tc>
      </w:tr>
      <w:tr w:rsidR="00812B74" w:rsidRPr="00FB7EA3">
        <w:trPr>
          <w:cantSplit/>
          <w:trHeight w:val="263"/>
        </w:trPr>
        <w:tc>
          <w:tcPr>
            <w:tcW w:w="2953" w:type="dxa"/>
            <w:vMerge/>
            <w:shd w:val="clear" w:color="auto" w:fill="auto"/>
          </w:tcPr>
          <w:p w:rsidR="00812B74" w:rsidRPr="00FB7EA3" w:rsidRDefault="00812B74" w:rsidP="00812B74">
            <w:pPr>
              <w:rPr>
                <w:sz w:val="22"/>
              </w:rPr>
            </w:pPr>
          </w:p>
        </w:tc>
        <w:tc>
          <w:tcPr>
            <w:tcW w:w="5026" w:type="dxa"/>
            <w:shd w:val="clear" w:color="auto" w:fill="auto"/>
          </w:tcPr>
          <w:p w:rsidR="00812B74" w:rsidRPr="00FB7EA3" w:rsidRDefault="00812B74" w:rsidP="00812B74">
            <w:pPr>
              <w:rPr>
                <w:sz w:val="22"/>
              </w:rPr>
            </w:pPr>
            <w:r w:rsidRPr="00FB7EA3">
              <w:rPr>
                <w:sz w:val="22"/>
              </w:rPr>
              <w:t>Због проблема у породици или школи</w:t>
            </w:r>
          </w:p>
        </w:tc>
        <w:tc>
          <w:tcPr>
            <w:tcW w:w="877" w:type="dxa"/>
            <w:shd w:val="clear" w:color="auto" w:fill="auto"/>
          </w:tcPr>
          <w:p w:rsidR="00812B74" w:rsidRPr="00FB7EA3" w:rsidRDefault="00812B74" w:rsidP="00812B74">
            <w:pPr>
              <w:rPr>
                <w:sz w:val="22"/>
                <w:lang w:val="sr-Cyrl-CS"/>
              </w:rPr>
            </w:pPr>
            <w:r w:rsidRPr="00FB7EA3">
              <w:rPr>
                <w:sz w:val="22"/>
                <w:lang w:val="sr-Cyrl-CS"/>
              </w:rPr>
              <w:t>237</w:t>
            </w:r>
          </w:p>
        </w:tc>
      </w:tr>
      <w:tr w:rsidR="00812B74" w:rsidRPr="00FB7EA3">
        <w:trPr>
          <w:cantSplit/>
          <w:trHeight w:val="258"/>
        </w:trPr>
        <w:tc>
          <w:tcPr>
            <w:tcW w:w="2953" w:type="dxa"/>
            <w:vMerge/>
            <w:shd w:val="clear" w:color="auto" w:fill="auto"/>
          </w:tcPr>
          <w:p w:rsidR="00812B74" w:rsidRPr="00FB7EA3" w:rsidRDefault="00812B74" w:rsidP="00812B74">
            <w:pPr>
              <w:rPr>
                <w:sz w:val="22"/>
              </w:rPr>
            </w:pPr>
          </w:p>
        </w:tc>
        <w:tc>
          <w:tcPr>
            <w:tcW w:w="5026" w:type="dxa"/>
            <w:shd w:val="clear" w:color="auto" w:fill="auto"/>
          </w:tcPr>
          <w:p w:rsidR="00812B74" w:rsidRPr="00FB7EA3" w:rsidRDefault="00812B74" w:rsidP="00812B74">
            <w:pPr>
              <w:rPr>
                <w:sz w:val="22"/>
              </w:rPr>
            </w:pPr>
            <w:r w:rsidRPr="00FB7EA3">
              <w:rPr>
                <w:sz w:val="22"/>
              </w:rPr>
              <w:t>Из неког другог разлога</w:t>
            </w:r>
          </w:p>
        </w:tc>
        <w:tc>
          <w:tcPr>
            <w:tcW w:w="877" w:type="dxa"/>
            <w:shd w:val="clear" w:color="auto" w:fill="auto"/>
          </w:tcPr>
          <w:p w:rsidR="00812B74" w:rsidRPr="00FB7EA3" w:rsidRDefault="00812B74" w:rsidP="00812B74">
            <w:pPr>
              <w:rPr>
                <w:sz w:val="22"/>
                <w:lang w:val="sr-Cyrl-CS"/>
              </w:rPr>
            </w:pPr>
            <w:r w:rsidRPr="00FB7EA3">
              <w:rPr>
                <w:sz w:val="22"/>
                <w:lang w:val="sr-Cyrl-CS"/>
              </w:rPr>
              <w:t>162</w:t>
            </w:r>
          </w:p>
        </w:tc>
      </w:tr>
      <w:tr w:rsidR="00812B74" w:rsidRPr="00FB7EA3">
        <w:trPr>
          <w:cantSplit/>
          <w:trHeight w:val="263"/>
        </w:trPr>
        <w:tc>
          <w:tcPr>
            <w:tcW w:w="2953" w:type="dxa"/>
            <w:vMerge/>
            <w:shd w:val="clear" w:color="auto" w:fill="auto"/>
          </w:tcPr>
          <w:p w:rsidR="00812B74" w:rsidRPr="00FB7EA3" w:rsidRDefault="00812B74" w:rsidP="00812B74">
            <w:pPr>
              <w:rPr>
                <w:sz w:val="22"/>
              </w:rPr>
            </w:pPr>
          </w:p>
        </w:tc>
        <w:tc>
          <w:tcPr>
            <w:tcW w:w="5026" w:type="dxa"/>
            <w:shd w:val="clear" w:color="auto" w:fill="auto"/>
          </w:tcPr>
          <w:p w:rsidR="00812B74" w:rsidRPr="00FB7EA3" w:rsidRDefault="00812B74" w:rsidP="00812B74">
            <w:pPr>
              <w:rPr>
                <w:sz w:val="22"/>
                <w:lang w:val="sr-Cyrl-CS"/>
              </w:rPr>
            </w:pPr>
            <w:r w:rsidRPr="00FB7EA3">
              <w:rPr>
                <w:sz w:val="22"/>
                <w:lang w:val="sr-Cyrl-CS"/>
              </w:rPr>
              <w:t>Не знам</w:t>
            </w:r>
          </w:p>
        </w:tc>
        <w:tc>
          <w:tcPr>
            <w:tcW w:w="877" w:type="dxa"/>
            <w:shd w:val="clear" w:color="auto" w:fill="auto"/>
          </w:tcPr>
          <w:p w:rsidR="00812B74" w:rsidRPr="00FB7EA3" w:rsidRDefault="00812B74" w:rsidP="00812B74">
            <w:pPr>
              <w:rPr>
                <w:sz w:val="22"/>
                <w:lang w:val="sr-Cyrl-CS"/>
              </w:rPr>
            </w:pPr>
            <w:r>
              <w:rPr>
                <w:sz w:val="22"/>
                <w:lang w:val="sr-Cyrl-CS"/>
              </w:rPr>
              <w:t>310</w:t>
            </w:r>
          </w:p>
        </w:tc>
      </w:tr>
      <w:tr w:rsidR="00812B74" w:rsidRPr="00FB7EA3">
        <w:trPr>
          <w:cantSplit/>
          <w:trHeight w:val="258"/>
        </w:trPr>
        <w:tc>
          <w:tcPr>
            <w:tcW w:w="2953" w:type="dxa"/>
            <w:shd w:val="clear" w:color="auto" w:fill="auto"/>
          </w:tcPr>
          <w:p w:rsidR="00812B74" w:rsidRPr="00FB7EA3" w:rsidRDefault="00812B74" w:rsidP="00812B74">
            <w:pPr>
              <w:rPr>
                <w:sz w:val="22"/>
              </w:rPr>
            </w:pPr>
          </w:p>
        </w:tc>
        <w:tc>
          <w:tcPr>
            <w:tcW w:w="5026" w:type="dxa"/>
            <w:shd w:val="clear" w:color="auto" w:fill="auto"/>
          </w:tcPr>
          <w:p w:rsidR="00812B74" w:rsidRPr="00FB7EA3" w:rsidRDefault="00812B74" w:rsidP="00812B74">
            <w:pPr>
              <w:rPr>
                <w:sz w:val="22"/>
                <w:lang w:val="sr-Cyrl-CS"/>
              </w:rPr>
            </w:pPr>
            <w:r w:rsidRPr="00FB7EA3">
              <w:rPr>
                <w:sz w:val="22"/>
                <w:lang w:val="sr-Cyrl-CS"/>
              </w:rPr>
              <w:t>без одговора</w:t>
            </w:r>
          </w:p>
        </w:tc>
        <w:tc>
          <w:tcPr>
            <w:tcW w:w="877" w:type="dxa"/>
            <w:shd w:val="clear" w:color="auto" w:fill="auto"/>
          </w:tcPr>
          <w:p w:rsidR="00812B74" w:rsidRPr="00FB7EA3" w:rsidRDefault="00812B74" w:rsidP="00812B74">
            <w:pPr>
              <w:rPr>
                <w:sz w:val="22"/>
                <w:lang w:val="sr-Cyrl-CS"/>
              </w:rPr>
            </w:pPr>
            <w:r w:rsidRPr="00FB7EA3">
              <w:rPr>
                <w:sz w:val="22"/>
                <w:lang w:val="sr-Cyrl-CS"/>
              </w:rPr>
              <w:t>40</w:t>
            </w:r>
          </w:p>
        </w:tc>
      </w:tr>
    </w:tbl>
    <w:p w:rsidR="00452DA6" w:rsidRDefault="00452DA6" w:rsidP="00F84086">
      <w:pPr>
        <w:rPr>
          <w:sz w:val="22"/>
          <w:lang w:val="sr-Cyrl-CS"/>
        </w:rPr>
      </w:pPr>
    </w:p>
    <w:p w:rsidR="00452DA6" w:rsidRDefault="00452DA6" w:rsidP="00F84086">
      <w:pPr>
        <w:rPr>
          <w:sz w:val="22"/>
          <w:lang w:val="sr-Cyrl-CS"/>
        </w:rPr>
      </w:pPr>
    </w:p>
    <w:p w:rsidR="00452DA6" w:rsidRDefault="00452DA6" w:rsidP="00F84086">
      <w:pPr>
        <w:rPr>
          <w:sz w:val="22"/>
          <w:lang w:val="sr-Cyrl-CS"/>
        </w:rPr>
      </w:pPr>
    </w:p>
    <w:p w:rsidR="00452DA6" w:rsidRDefault="00452DA6" w:rsidP="00F84086">
      <w:pPr>
        <w:rPr>
          <w:sz w:val="22"/>
          <w:lang w:val="sr-Cyrl-CS"/>
        </w:rPr>
      </w:pPr>
    </w:p>
    <w:p w:rsidR="00452DA6" w:rsidRDefault="00452DA6" w:rsidP="00F84086">
      <w:pPr>
        <w:rPr>
          <w:sz w:val="22"/>
          <w:lang w:val="sr-Cyrl-CS"/>
        </w:rPr>
      </w:pPr>
    </w:p>
    <w:tbl>
      <w:tblPr>
        <w:tblpPr w:leftFromText="187" w:rightFromText="187"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61"/>
        <w:gridCol w:w="5018"/>
        <w:gridCol w:w="877"/>
      </w:tblGrid>
      <w:tr w:rsidR="00452DA6" w:rsidRPr="00FB7EA3">
        <w:trPr>
          <w:trHeight w:val="326"/>
        </w:trPr>
        <w:tc>
          <w:tcPr>
            <w:tcW w:w="2961" w:type="dxa"/>
            <w:vMerge w:val="restart"/>
            <w:shd w:val="clear" w:color="auto" w:fill="auto"/>
          </w:tcPr>
          <w:p w:rsidR="00452DA6" w:rsidRPr="00FB7EA3" w:rsidRDefault="00452DA6" w:rsidP="00AB3715">
            <w:pPr>
              <w:rPr>
                <w:sz w:val="22"/>
              </w:rPr>
            </w:pPr>
            <w:r w:rsidRPr="00FB7EA3">
              <w:rPr>
                <w:sz w:val="22"/>
              </w:rPr>
              <w:t>Да ли си пробао неку наркотичну супстанцу?</w:t>
            </w:r>
            <w:r w:rsidRPr="00FB7EA3">
              <w:rPr>
                <w:sz w:val="22"/>
              </w:rPr>
              <w:br/>
            </w:r>
          </w:p>
        </w:tc>
        <w:tc>
          <w:tcPr>
            <w:tcW w:w="5018" w:type="dxa"/>
            <w:shd w:val="clear" w:color="auto" w:fill="auto"/>
          </w:tcPr>
          <w:p w:rsidR="00452DA6" w:rsidRPr="00FB7EA3" w:rsidRDefault="00452DA6" w:rsidP="00AB3715">
            <w:pPr>
              <w:rPr>
                <w:sz w:val="22"/>
              </w:rPr>
            </w:pPr>
            <w:r w:rsidRPr="00FB7EA3">
              <w:rPr>
                <w:sz w:val="22"/>
              </w:rPr>
              <w:t>Лепак</w:t>
            </w:r>
          </w:p>
        </w:tc>
        <w:tc>
          <w:tcPr>
            <w:tcW w:w="877" w:type="dxa"/>
            <w:shd w:val="clear" w:color="auto" w:fill="auto"/>
          </w:tcPr>
          <w:p w:rsidR="00452DA6" w:rsidRPr="00FB7EA3" w:rsidRDefault="00452DA6" w:rsidP="00AB3715">
            <w:pPr>
              <w:rPr>
                <w:sz w:val="22"/>
                <w:lang w:val="sr-Cyrl-CS"/>
              </w:rPr>
            </w:pPr>
            <w:r w:rsidRPr="00FB7EA3">
              <w:rPr>
                <w:sz w:val="22"/>
                <w:lang w:val="sr-Cyrl-CS"/>
              </w:rPr>
              <w:t>47</w:t>
            </w:r>
          </w:p>
        </w:tc>
      </w:tr>
      <w:tr w:rsidR="00452DA6" w:rsidRPr="00FB7EA3">
        <w:trPr>
          <w:trHeight w:val="310"/>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Таблете+алкохол</w:t>
            </w:r>
          </w:p>
        </w:tc>
        <w:tc>
          <w:tcPr>
            <w:tcW w:w="877" w:type="dxa"/>
            <w:shd w:val="clear" w:color="auto" w:fill="auto"/>
          </w:tcPr>
          <w:p w:rsidR="00452DA6" w:rsidRPr="00FB7EA3" w:rsidRDefault="00452DA6" w:rsidP="00AB3715">
            <w:pPr>
              <w:rPr>
                <w:sz w:val="22"/>
                <w:lang w:val="sr-Cyrl-CS"/>
              </w:rPr>
            </w:pPr>
            <w:r w:rsidRPr="00FB7EA3">
              <w:rPr>
                <w:sz w:val="22"/>
                <w:lang w:val="sr-Cyrl-CS"/>
              </w:rPr>
              <w:t>43</w:t>
            </w:r>
          </w:p>
        </w:tc>
      </w:tr>
      <w:tr w:rsidR="00452DA6" w:rsidRPr="00FB7EA3">
        <w:trPr>
          <w:trHeight w:val="239"/>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Марихуана</w:t>
            </w:r>
          </w:p>
        </w:tc>
        <w:tc>
          <w:tcPr>
            <w:tcW w:w="877" w:type="dxa"/>
            <w:shd w:val="clear" w:color="auto" w:fill="auto"/>
          </w:tcPr>
          <w:p w:rsidR="00452DA6" w:rsidRPr="00FB7EA3" w:rsidRDefault="00452DA6" w:rsidP="00AB3715">
            <w:pPr>
              <w:rPr>
                <w:sz w:val="22"/>
                <w:lang w:val="sr-Cyrl-CS"/>
              </w:rPr>
            </w:pPr>
            <w:r w:rsidRPr="00FB7EA3">
              <w:rPr>
                <w:sz w:val="22"/>
                <w:lang w:val="sr-Cyrl-CS"/>
              </w:rPr>
              <w:t>87</w:t>
            </w:r>
          </w:p>
        </w:tc>
      </w:tr>
      <w:tr w:rsidR="00452DA6" w:rsidRPr="00FB7EA3">
        <w:trPr>
          <w:trHeight w:val="107"/>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Екстази, спид</w:t>
            </w:r>
          </w:p>
        </w:tc>
        <w:tc>
          <w:tcPr>
            <w:tcW w:w="877" w:type="dxa"/>
            <w:shd w:val="clear" w:color="auto" w:fill="auto"/>
          </w:tcPr>
          <w:p w:rsidR="00452DA6" w:rsidRPr="00FB7EA3" w:rsidRDefault="00452DA6" w:rsidP="00AB3715">
            <w:pPr>
              <w:rPr>
                <w:sz w:val="22"/>
                <w:lang w:val="sr-Cyrl-CS"/>
              </w:rPr>
            </w:pPr>
            <w:r w:rsidRPr="00FB7EA3">
              <w:rPr>
                <w:sz w:val="22"/>
                <w:lang w:val="sr-Cyrl-CS"/>
              </w:rPr>
              <w:t>48</w:t>
            </w:r>
          </w:p>
        </w:tc>
      </w:tr>
      <w:tr w:rsidR="00452DA6" w:rsidRPr="00FB7EA3">
        <w:trPr>
          <w:trHeight w:val="107"/>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Хероин, кокаин</w:t>
            </w:r>
          </w:p>
        </w:tc>
        <w:tc>
          <w:tcPr>
            <w:tcW w:w="877" w:type="dxa"/>
            <w:shd w:val="clear" w:color="auto" w:fill="auto"/>
          </w:tcPr>
          <w:p w:rsidR="00452DA6" w:rsidRPr="00FB7EA3" w:rsidRDefault="00452DA6" w:rsidP="00AB3715">
            <w:pPr>
              <w:rPr>
                <w:sz w:val="22"/>
                <w:lang w:val="sr-Cyrl-CS"/>
              </w:rPr>
            </w:pPr>
            <w:r w:rsidRPr="00FB7EA3">
              <w:rPr>
                <w:sz w:val="22"/>
                <w:lang w:val="sr-Cyrl-CS"/>
              </w:rPr>
              <w:t>10</w:t>
            </w:r>
          </w:p>
        </w:tc>
      </w:tr>
      <w:tr w:rsidR="00452DA6" w:rsidRPr="00FB7EA3">
        <w:trPr>
          <w:trHeight w:val="107"/>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Пробао/ла сам, али није наведена</w:t>
            </w:r>
          </w:p>
        </w:tc>
        <w:tc>
          <w:tcPr>
            <w:tcW w:w="877" w:type="dxa"/>
            <w:shd w:val="clear" w:color="auto" w:fill="auto"/>
          </w:tcPr>
          <w:p w:rsidR="00452DA6" w:rsidRPr="00FB7EA3" w:rsidRDefault="00452DA6" w:rsidP="00AB3715">
            <w:pPr>
              <w:rPr>
                <w:sz w:val="22"/>
                <w:lang w:val="sr-Cyrl-CS"/>
              </w:rPr>
            </w:pPr>
            <w:r w:rsidRPr="00FB7EA3">
              <w:rPr>
                <w:sz w:val="22"/>
                <w:lang w:val="sr-Cyrl-CS"/>
              </w:rPr>
              <w:t>28</w:t>
            </w:r>
          </w:p>
        </w:tc>
      </w:tr>
      <w:tr w:rsidR="00452DA6" w:rsidRPr="00FB7EA3">
        <w:trPr>
          <w:trHeight w:val="107"/>
        </w:trPr>
        <w:tc>
          <w:tcPr>
            <w:tcW w:w="2961" w:type="dxa"/>
            <w:vMerge/>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Никада нисам пробао/ла ниједну од наведених супстанци</w:t>
            </w:r>
          </w:p>
        </w:tc>
        <w:tc>
          <w:tcPr>
            <w:tcW w:w="877" w:type="dxa"/>
            <w:shd w:val="clear" w:color="auto" w:fill="auto"/>
          </w:tcPr>
          <w:p w:rsidR="00452DA6" w:rsidRPr="00FB7EA3" w:rsidRDefault="00452DA6" w:rsidP="00AB3715">
            <w:pPr>
              <w:rPr>
                <w:sz w:val="22"/>
                <w:lang w:val="sr-Cyrl-CS"/>
              </w:rPr>
            </w:pPr>
            <w:r w:rsidRPr="00FB7EA3">
              <w:rPr>
                <w:sz w:val="22"/>
                <w:lang w:val="sr-Cyrl-CS"/>
              </w:rPr>
              <w:t>1</w:t>
            </w:r>
            <w:r>
              <w:rPr>
                <w:sz w:val="22"/>
                <w:lang w:val="sr-Cyrl-CS"/>
              </w:rPr>
              <w:t>064</w:t>
            </w:r>
          </w:p>
        </w:tc>
      </w:tr>
      <w:tr w:rsidR="00452DA6" w:rsidRPr="00FB7EA3">
        <w:trPr>
          <w:trHeight w:val="318"/>
        </w:trPr>
        <w:tc>
          <w:tcPr>
            <w:tcW w:w="2961" w:type="dxa"/>
            <w:shd w:val="clear" w:color="auto" w:fill="auto"/>
          </w:tcPr>
          <w:p w:rsidR="00452DA6" w:rsidRPr="00FB7EA3" w:rsidRDefault="00452DA6" w:rsidP="00AB3715">
            <w:pPr>
              <w:rPr>
                <w:sz w:val="22"/>
              </w:rPr>
            </w:pPr>
          </w:p>
        </w:tc>
        <w:tc>
          <w:tcPr>
            <w:tcW w:w="5018" w:type="dxa"/>
            <w:shd w:val="clear" w:color="auto" w:fill="auto"/>
          </w:tcPr>
          <w:p w:rsidR="00452DA6" w:rsidRPr="00FB7EA3" w:rsidRDefault="00452DA6" w:rsidP="00AB3715">
            <w:pPr>
              <w:rPr>
                <w:sz w:val="22"/>
              </w:rPr>
            </w:pPr>
            <w:r w:rsidRPr="00FB7EA3">
              <w:rPr>
                <w:sz w:val="22"/>
              </w:rPr>
              <w:t xml:space="preserve">без одговора                                                                                                                                                                                                                                                           </w:t>
            </w:r>
          </w:p>
        </w:tc>
        <w:tc>
          <w:tcPr>
            <w:tcW w:w="877" w:type="dxa"/>
            <w:shd w:val="clear" w:color="auto" w:fill="auto"/>
          </w:tcPr>
          <w:p w:rsidR="00452DA6" w:rsidRPr="00FB7EA3" w:rsidRDefault="00452DA6" w:rsidP="00AB3715">
            <w:pPr>
              <w:rPr>
                <w:sz w:val="22"/>
                <w:lang w:val="sr-Cyrl-CS"/>
              </w:rPr>
            </w:pPr>
            <w:r w:rsidRPr="00FB7EA3">
              <w:rPr>
                <w:sz w:val="22"/>
                <w:lang w:val="sr-Cyrl-CS"/>
              </w:rPr>
              <w:t>59</w:t>
            </w:r>
          </w:p>
        </w:tc>
      </w:tr>
    </w:tbl>
    <w:p w:rsidR="00452DA6" w:rsidRDefault="00452DA6" w:rsidP="00F84086">
      <w:pPr>
        <w:rPr>
          <w:sz w:val="22"/>
          <w:lang w:val="sr-Cyrl-CS"/>
        </w:rPr>
      </w:pPr>
    </w:p>
    <w:p w:rsidR="00F84086" w:rsidRDefault="00F84086" w:rsidP="00F84086">
      <w:pPr>
        <w:rPr>
          <w:color w:val="FF0000"/>
          <w:sz w:val="22"/>
          <w:lang w:val="sr-Cyrl-RS" w:eastAsia="x-none"/>
        </w:rPr>
      </w:pPr>
      <w:r w:rsidRPr="00944013">
        <w:rPr>
          <w:sz w:val="22"/>
          <w:lang w:val="sr-Cyrl-CS"/>
        </w:rPr>
        <w:t>Да ли си заинтересован/а за неки спорт који није развијен у Прокупљу? Ако да, наведи који</w:t>
      </w:r>
    </w:p>
    <w:tbl>
      <w:tblPr>
        <w:tblW w:w="8835" w:type="dxa"/>
        <w:tblInd w:w="93" w:type="dxa"/>
        <w:tblLook w:val="04A0" w:firstRow="1" w:lastRow="0" w:firstColumn="1" w:lastColumn="0" w:noHBand="0" w:noVBand="1"/>
      </w:tblPr>
      <w:tblGrid>
        <w:gridCol w:w="1995"/>
        <w:gridCol w:w="684"/>
        <w:gridCol w:w="396"/>
        <w:gridCol w:w="1710"/>
        <w:gridCol w:w="630"/>
        <w:gridCol w:w="630"/>
        <w:gridCol w:w="2340"/>
        <w:gridCol w:w="450"/>
      </w:tblGrid>
      <w:tr w:rsidR="00F84086" w:rsidRPr="00944013">
        <w:trPr>
          <w:trHeight w:val="300"/>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p>
        </w:tc>
        <w:tc>
          <w:tcPr>
            <w:tcW w:w="684" w:type="dxa"/>
            <w:tcBorders>
              <w:top w:val="single" w:sz="4" w:space="0" w:color="auto"/>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p>
        </w:tc>
        <w:tc>
          <w:tcPr>
            <w:tcW w:w="396" w:type="dxa"/>
            <w:vMerge w:val="restart"/>
            <w:tcBorders>
              <w:left w:val="nil"/>
              <w:right w:val="single" w:sz="4" w:space="0" w:color="auto"/>
            </w:tcBorders>
          </w:tcPr>
          <w:p w:rsidR="00F84086" w:rsidRPr="00944013" w:rsidRDefault="00F84086" w:rsidP="00AB3715">
            <w:pPr>
              <w:jc w:val="right"/>
              <w:rPr>
                <w:color w:val="000000"/>
              </w:rPr>
            </w:pPr>
          </w:p>
        </w:tc>
        <w:tc>
          <w:tcPr>
            <w:tcW w:w="1710" w:type="dxa"/>
            <w:tcBorders>
              <w:top w:val="single" w:sz="4" w:space="0" w:color="auto"/>
              <w:left w:val="nil"/>
              <w:bottom w:val="single" w:sz="4" w:space="0" w:color="auto"/>
              <w:right w:val="single" w:sz="4" w:space="0" w:color="auto"/>
            </w:tcBorders>
          </w:tcPr>
          <w:p w:rsidR="00F84086" w:rsidRPr="00944013" w:rsidRDefault="00F84086" w:rsidP="00AB3715">
            <w:pPr>
              <w:jc w:val="right"/>
              <w:rPr>
                <w:color w:val="000000"/>
              </w:rPr>
            </w:pPr>
          </w:p>
        </w:tc>
        <w:tc>
          <w:tcPr>
            <w:tcW w:w="630" w:type="dxa"/>
            <w:tcBorders>
              <w:top w:val="single" w:sz="4" w:space="0" w:color="auto"/>
              <w:left w:val="nil"/>
              <w:bottom w:val="single" w:sz="4" w:space="0" w:color="auto"/>
              <w:right w:val="single" w:sz="4" w:space="0" w:color="auto"/>
            </w:tcBorders>
          </w:tcPr>
          <w:p w:rsidR="00F84086" w:rsidRPr="00944013" w:rsidRDefault="00F84086" w:rsidP="00AB3715">
            <w:pPr>
              <w:jc w:val="right"/>
              <w:rPr>
                <w:color w:val="000000"/>
              </w:rPr>
            </w:pPr>
          </w:p>
        </w:tc>
        <w:tc>
          <w:tcPr>
            <w:tcW w:w="630" w:type="dxa"/>
            <w:vMerge w:val="restart"/>
            <w:tcBorders>
              <w:left w:val="nil"/>
              <w:right w:val="single" w:sz="4" w:space="0" w:color="auto"/>
            </w:tcBorders>
          </w:tcPr>
          <w:p w:rsidR="00F84086" w:rsidRPr="00944013" w:rsidRDefault="00F84086" w:rsidP="00AB3715">
            <w:pPr>
              <w:jc w:val="right"/>
              <w:rPr>
                <w:color w:val="000000"/>
              </w:rPr>
            </w:pPr>
          </w:p>
        </w:tc>
        <w:tc>
          <w:tcPr>
            <w:tcW w:w="2340" w:type="dxa"/>
            <w:tcBorders>
              <w:top w:val="single" w:sz="4" w:space="0" w:color="auto"/>
              <w:left w:val="nil"/>
              <w:bottom w:val="single" w:sz="4" w:space="0" w:color="auto"/>
              <w:right w:val="single" w:sz="4" w:space="0" w:color="auto"/>
            </w:tcBorders>
          </w:tcPr>
          <w:p w:rsidR="00F84086" w:rsidRPr="00944013" w:rsidRDefault="00F84086" w:rsidP="00AB3715">
            <w:pPr>
              <w:jc w:val="right"/>
              <w:rPr>
                <w:color w:val="000000"/>
              </w:rPr>
            </w:pPr>
          </w:p>
        </w:tc>
        <w:tc>
          <w:tcPr>
            <w:tcW w:w="450" w:type="dxa"/>
            <w:tcBorders>
              <w:top w:val="single" w:sz="4" w:space="0" w:color="auto"/>
              <w:left w:val="nil"/>
              <w:bottom w:val="single" w:sz="4" w:space="0" w:color="auto"/>
              <w:right w:val="single" w:sz="4" w:space="0" w:color="auto"/>
            </w:tcBorders>
          </w:tcPr>
          <w:p w:rsidR="00F84086" w:rsidRPr="00944013" w:rsidRDefault="00F84086" w:rsidP="00AB3715">
            <w:pPr>
              <w:jc w:val="right"/>
              <w:rPr>
                <w:color w:val="000000"/>
              </w:rPr>
            </w:pP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lang w:val="sr-Cyrl-CS"/>
              </w:rPr>
            </w:pPr>
            <w:r w:rsidRPr="00944013">
              <w:rPr>
                <w:color w:val="000000"/>
                <w:sz w:val="22"/>
                <w:lang w:val="sr-Cyrl-CS"/>
              </w:rPr>
              <w:t>НЕ</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lang w:val="sr-Cyrl-CS"/>
              </w:rPr>
            </w:pPr>
            <w:r w:rsidRPr="00944013">
              <w:rPr>
                <w:color w:val="000000"/>
                <w:sz w:val="22"/>
                <w:lang w:val="sr-Cyrl-CS"/>
              </w:rPr>
              <w:t>801</w:t>
            </w:r>
          </w:p>
        </w:tc>
        <w:tc>
          <w:tcPr>
            <w:tcW w:w="396" w:type="dxa"/>
            <w:vMerge/>
            <w:tcBorders>
              <w:left w:val="nil"/>
              <w:right w:val="single" w:sz="4" w:space="0" w:color="auto"/>
            </w:tcBorders>
          </w:tcPr>
          <w:p w:rsidR="00F84086" w:rsidRPr="00944013" w:rsidRDefault="00F84086" w:rsidP="00AB3715">
            <w:pPr>
              <w:jc w:val="right"/>
              <w:rPr>
                <w:color w:val="000000"/>
                <w:lang w:val="sr-Cyrl-CS"/>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Одбојка</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7</w:t>
            </w:r>
          </w:p>
        </w:tc>
        <w:tc>
          <w:tcPr>
            <w:tcW w:w="630" w:type="dxa"/>
            <w:vMerge/>
            <w:tcBorders>
              <w:left w:val="nil"/>
              <w:right w:val="single" w:sz="4" w:space="0" w:color="auto"/>
            </w:tcBorders>
          </w:tcPr>
          <w:p w:rsidR="00F84086" w:rsidRPr="00944013" w:rsidRDefault="00F84086" w:rsidP="00AB3715">
            <w:pPr>
              <w:jc w:val="right"/>
              <w:rPr>
                <w:color w:val="000000"/>
                <w:lang w:val="sr-Cyrl-CS"/>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Снукер</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Ватерполо</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98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Крикет</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7</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Паинтбалл</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Пливање</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74</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Кендо</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6</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Мачевање</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Клизање</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52</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Бокс</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6</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 xml:space="preserve">Кик бокс </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Хокеј</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48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Рукомет</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5</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Женски фудбал</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Рагби</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39</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Јахање</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4</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Домине</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center"/>
          </w:tcPr>
          <w:p w:rsidR="00F84086" w:rsidRPr="00944013" w:rsidRDefault="00F84086" w:rsidP="00AB3715">
            <w:pPr>
              <w:rPr>
                <w:color w:val="000000"/>
                <w:sz w:val="22"/>
              </w:rPr>
            </w:pPr>
            <w:r w:rsidRPr="00944013">
              <w:rPr>
                <w:color w:val="000000"/>
                <w:sz w:val="22"/>
              </w:rPr>
              <w:t>Амерички фудбал</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22</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Стони тенис</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Бодибилдинг</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Стрељаштво</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16</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Скијање</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Аикидо</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Бадминтон</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16</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Мали фудбал</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Аеробик</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 xml:space="preserve">Џудо </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15</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Лакрос</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Џиу- џица</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Плес</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15</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Карате</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Трбушни плес</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ММА</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15</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Зумба</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Стреет воркаут</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Атлетика</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10</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Гимнастика</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Сквош</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Тенис</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Бициклизам</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Рели</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Кошарка</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Бејзбол</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3</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Рвање</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Голф</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Шах</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Кенго</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Балет</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8</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Хип хоп</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Картинг</w:t>
            </w:r>
          </w:p>
        </w:tc>
        <w:tc>
          <w:tcPr>
            <w:tcW w:w="45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1</w:t>
            </w:r>
          </w:p>
        </w:tc>
      </w:tr>
      <w:tr w:rsidR="00F84086" w:rsidRPr="00944013">
        <w:trPr>
          <w:trHeight w:val="300"/>
        </w:trPr>
        <w:tc>
          <w:tcPr>
            <w:tcW w:w="1995" w:type="dxa"/>
            <w:tcBorders>
              <w:top w:val="nil"/>
              <w:left w:val="single" w:sz="4" w:space="0" w:color="auto"/>
              <w:bottom w:val="single" w:sz="4" w:space="0" w:color="auto"/>
              <w:right w:val="single" w:sz="4" w:space="0" w:color="auto"/>
            </w:tcBorders>
            <w:shd w:val="clear" w:color="auto" w:fill="auto"/>
            <w:noWrap/>
            <w:vAlign w:val="bottom"/>
          </w:tcPr>
          <w:p w:rsidR="00F84086" w:rsidRPr="00944013" w:rsidRDefault="00F84086" w:rsidP="00AB3715">
            <w:pPr>
              <w:rPr>
                <w:color w:val="000000"/>
                <w:sz w:val="22"/>
              </w:rPr>
            </w:pPr>
            <w:r w:rsidRPr="00944013">
              <w:rPr>
                <w:color w:val="000000"/>
                <w:sz w:val="22"/>
              </w:rPr>
              <w:t>Теквондо</w:t>
            </w:r>
          </w:p>
        </w:tc>
        <w:tc>
          <w:tcPr>
            <w:tcW w:w="684" w:type="dxa"/>
            <w:tcBorders>
              <w:top w:val="nil"/>
              <w:left w:val="nil"/>
              <w:bottom w:val="single" w:sz="4" w:space="0" w:color="auto"/>
              <w:right w:val="single" w:sz="4" w:space="0" w:color="auto"/>
            </w:tcBorders>
            <w:shd w:val="clear" w:color="auto" w:fill="auto"/>
            <w:noWrap/>
            <w:vAlign w:val="bottom"/>
          </w:tcPr>
          <w:p w:rsidR="00F84086" w:rsidRPr="00944013" w:rsidRDefault="00F84086" w:rsidP="00AB3715">
            <w:pPr>
              <w:jc w:val="right"/>
              <w:rPr>
                <w:color w:val="000000"/>
                <w:sz w:val="22"/>
              </w:rPr>
            </w:pPr>
            <w:r w:rsidRPr="00944013">
              <w:rPr>
                <w:color w:val="000000"/>
                <w:sz w:val="22"/>
              </w:rPr>
              <w:t>7</w:t>
            </w:r>
          </w:p>
        </w:tc>
        <w:tc>
          <w:tcPr>
            <w:tcW w:w="396" w:type="dxa"/>
            <w:vMerge/>
            <w:tcBorders>
              <w:left w:val="nil"/>
              <w:right w:val="single" w:sz="4" w:space="0" w:color="auto"/>
            </w:tcBorders>
          </w:tcPr>
          <w:p w:rsidR="00F84086" w:rsidRPr="00944013" w:rsidRDefault="00F84086" w:rsidP="00AB3715">
            <w:pPr>
              <w:jc w:val="right"/>
              <w:rPr>
                <w:color w:val="000000"/>
              </w:rPr>
            </w:pPr>
          </w:p>
        </w:tc>
        <w:tc>
          <w:tcPr>
            <w:tcW w:w="1710" w:type="dxa"/>
            <w:tcBorders>
              <w:top w:val="nil"/>
              <w:left w:val="nil"/>
              <w:bottom w:val="single" w:sz="4" w:space="0" w:color="auto"/>
              <w:right w:val="single" w:sz="4" w:space="0" w:color="auto"/>
            </w:tcBorders>
            <w:vAlign w:val="bottom"/>
          </w:tcPr>
          <w:p w:rsidR="00F84086" w:rsidRPr="00944013" w:rsidRDefault="00F84086" w:rsidP="00AB3715">
            <w:pPr>
              <w:rPr>
                <w:color w:val="000000"/>
                <w:sz w:val="22"/>
              </w:rPr>
            </w:pPr>
            <w:r w:rsidRPr="00944013">
              <w:rPr>
                <w:color w:val="000000"/>
                <w:sz w:val="22"/>
              </w:rPr>
              <w:t>Фудбал</w:t>
            </w:r>
          </w:p>
        </w:tc>
        <w:tc>
          <w:tcPr>
            <w:tcW w:w="630" w:type="dxa"/>
            <w:tcBorders>
              <w:top w:val="nil"/>
              <w:left w:val="nil"/>
              <w:bottom w:val="single" w:sz="4" w:space="0" w:color="auto"/>
              <w:right w:val="single" w:sz="4" w:space="0" w:color="auto"/>
            </w:tcBorders>
            <w:vAlign w:val="bottom"/>
          </w:tcPr>
          <w:p w:rsidR="00F84086" w:rsidRPr="00944013" w:rsidRDefault="00F84086" w:rsidP="00AB3715">
            <w:pPr>
              <w:jc w:val="right"/>
              <w:rPr>
                <w:color w:val="000000"/>
                <w:sz w:val="22"/>
              </w:rPr>
            </w:pPr>
            <w:r w:rsidRPr="00944013">
              <w:rPr>
                <w:color w:val="000000"/>
                <w:sz w:val="22"/>
              </w:rPr>
              <w:t>2</w:t>
            </w:r>
          </w:p>
        </w:tc>
        <w:tc>
          <w:tcPr>
            <w:tcW w:w="630" w:type="dxa"/>
            <w:vMerge/>
            <w:tcBorders>
              <w:left w:val="nil"/>
              <w:right w:val="single" w:sz="4" w:space="0" w:color="auto"/>
            </w:tcBorders>
          </w:tcPr>
          <w:p w:rsidR="00F84086" w:rsidRPr="00944013" w:rsidRDefault="00F84086" w:rsidP="00AB3715">
            <w:pPr>
              <w:jc w:val="right"/>
              <w:rPr>
                <w:color w:val="000000"/>
              </w:rPr>
            </w:pPr>
          </w:p>
        </w:tc>
        <w:tc>
          <w:tcPr>
            <w:tcW w:w="2340" w:type="dxa"/>
            <w:tcBorders>
              <w:top w:val="nil"/>
              <w:left w:val="nil"/>
              <w:bottom w:val="single" w:sz="4" w:space="0" w:color="auto"/>
              <w:right w:val="single" w:sz="4" w:space="0" w:color="auto"/>
            </w:tcBorders>
          </w:tcPr>
          <w:p w:rsidR="00F84086" w:rsidRPr="00944013" w:rsidRDefault="00F84086" w:rsidP="00AB3715">
            <w:pPr>
              <w:jc w:val="right"/>
              <w:rPr>
                <w:color w:val="000000"/>
              </w:rPr>
            </w:pPr>
          </w:p>
        </w:tc>
        <w:tc>
          <w:tcPr>
            <w:tcW w:w="450" w:type="dxa"/>
            <w:tcBorders>
              <w:top w:val="nil"/>
              <w:left w:val="nil"/>
              <w:bottom w:val="single" w:sz="4" w:space="0" w:color="auto"/>
              <w:right w:val="single" w:sz="4" w:space="0" w:color="auto"/>
            </w:tcBorders>
          </w:tcPr>
          <w:p w:rsidR="00F84086" w:rsidRPr="00944013" w:rsidRDefault="00F84086" w:rsidP="00AB3715">
            <w:pPr>
              <w:jc w:val="right"/>
              <w:rPr>
                <w:color w:val="000000"/>
              </w:rPr>
            </w:pPr>
          </w:p>
        </w:tc>
      </w:tr>
    </w:tbl>
    <w:p w:rsidR="00F84086" w:rsidRDefault="00F84086" w:rsidP="00F84086">
      <w:pPr>
        <w:rPr>
          <w:color w:val="FF0000"/>
          <w:sz w:val="22"/>
          <w:lang w:val="sr-Cyrl-RS" w:eastAsia="x-none"/>
        </w:rPr>
      </w:pPr>
    </w:p>
    <w:p w:rsidR="00F84086" w:rsidRDefault="00F84086" w:rsidP="00F84086">
      <w:pPr>
        <w:rPr>
          <w:color w:val="FF0000"/>
          <w:sz w:val="22"/>
          <w:lang w:val="sr-Cyrl-RS" w:eastAsia="x-none"/>
        </w:rPr>
      </w:pPr>
    </w:p>
    <w:p w:rsidR="00452DA6" w:rsidRDefault="00452DA6" w:rsidP="00F84086">
      <w:pPr>
        <w:rPr>
          <w:color w:val="FF0000"/>
          <w:sz w:val="22"/>
          <w:lang w:val="sr-Cyrl-RS" w:eastAsia="x-none"/>
        </w:rPr>
      </w:pPr>
    </w:p>
    <w:p w:rsidR="00452DA6" w:rsidRDefault="00452DA6" w:rsidP="00F84086">
      <w:pPr>
        <w:rPr>
          <w:color w:val="FF0000"/>
          <w:sz w:val="22"/>
          <w:lang w:val="sr-Cyrl-RS" w:eastAsia="x-none"/>
        </w:rPr>
      </w:pPr>
    </w:p>
    <w:p w:rsidR="00FE4EFC" w:rsidRDefault="00FE4EFC" w:rsidP="00F84086">
      <w:pPr>
        <w:rPr>
          <w:color w:val="FF0000"/>
          <w:sz w:val="22"/>
          <w:lang w:val="sr-Cyrl-RS" w:eastAsia="x-none"/>
        </w:rPr>
      </w:pPr>
    </w:p>
    <w:p w:rsidR="00F84086" w:rsidRDefault="00F84086" w:rsidP="00F84086">
      <w:pPr>
        <w:spacing w:after="160" w:line="259" w:lineRule="auto"/>
        <w:jc w:val="both"/>
        <w:rPr>
          <w:b/>
          <w:sz w:val="22"/>
          <w:lang w:val="sr-Cyrl-RS" w:eastAsia="x-none"/>
        </w:rPr>
      </w:pPr>
      <w:r w:rsidRPr="00AF0519">
        <w:rPr>
          <w:b/>
          <w:sz w:val="22"/>
          <w:lang w:val="sr-Cyrl-RS" w:eastAsia="x-none"/>
        </w:rPr>
        <w:t>Истраживање</w:t>
      </w:r>
      <w:r w:rsidR="002C444C">
        <w:rPr>
          <w:b/>
          <w:sz w:val="22"/>
          <w:lang w:val="sr-Cyrl-RS" w:eastAsia="x-none"/>
        </w:rPr>
        <w:t xml:space="preserve"> за област спорта 2. –</w:t>
      </w:r>
      <w:r w:rsidRPr="00AF0519">
        <w:rPr>
          <w:b/>
          <w:sz w:val="22"/>
          <w:lang w:val="sr-Cyrl-RS" w:eastAsia="x-none"/>
        </w:rPr>
        <w:t xml:space="preserve"> интернет</w:t>
      </w:r>
      <w:r w:rsidR="002C444C">
        <w:rPr>
          <w:b/>
          <w:sz w:val="22"/>
          <w:lang w:val="sr-Cyrl-RS" w:eastAsia="x-none"/>
        </w:rPr>
        <w:t xml:space="preserve"> анкета</w:t>
      </w:r>
    </w:p>
    <w:p w:rsidR="002C444C" w:rsidRPr="00A30AFC" w:rsidRDefault="002C444C" w:rsidP="002C444C">
      <w:pPr>
        <w:jc w:val="both"/>
        <w:rPr>
          <w:color w:val="141823"/>
          <w:sz w:val="22"/>
          <w:shd w:val="clear" w:color="auto" w:fill="FFFFFF"/>
          <w:lang w:val="sr-Cyrl-RS"/>
        </w:rPr>
      </w:pPr>
      <w:r w:rsidRPr="00A30AFC">
        <w:rPr>
          <w:color w:val="141823"/>
          <w:sz w:val="22"/>
          <w:shd w:val="clear" w:color="auto" w:fill="FFFFFF"/>
        </w:rPr>
        <w:t>На основу бројних захтева</w:t>
      </w:r>
      <w:r w:rsidRPr="00A30AFC">
        <w:rPr>
          <w:color w:val="141823"/>
          <w:sz w:val="22"/>
          <w:shd w:val="clear" w:color="auto" w:fill="FFFFFF"/>
          <w:lang w:val="sr-Cyrl-RS"/>
        </w:rPr>
        <w:t xml:space="preserve"> младих (исказаних на јавним скуповима, трибинама или путем пројектних активности)</w:t>
      </w:r>
      <w:r w:rsidRPr="00A30AFC">
        <w:rPr>
          <w:color w:val="141823"/>
          <w:sz w:val="22"/>
          <w:shd w:val="clear" w:color="auto" w:fill="FFFFFF"/>
        </w:rPr>
        <w:t xml:space="preserve"> </w:t>
      </w:r>
      <w:r w:rsidRPr="00A30AFC">
        <w:rPr>
          <w:color w:val="141823"/>
          <w:sz w:val="22"/>
          <w:shd w:val="clear" w:color="auto" w:fill="FFFFFF"/>
          <w:lang w:val="sr-Cyrl-RS"/>
        </w:rPr>
        <w:t xml:space="preserve">за увођење и развој нових спортова  у општини Прокупље, </w:t>
      </w:r>
      <w:r w:rsidRPr="00A30AFC">
        <w:rPr>
          <w:color w:val="141823"/>
          <w:sz w:val="22"/>
          <w:shd w:val="clear" w:color="auto" w:fill="FFFFFF"/>
        </w:rPr>
        <w:t xml:space="preserve">Канцеларија за децу и младе </w:t>
      </w:r>
      <w:r w:rsidRPr="00A30AFC">
        <w:rPr>
          <w:color w:val="141823"/>
          <w:sz w:val="22"/>
          <w:shd w:val="clear" w:color="auto" w:fill="FFFFFF"/>
          <w:lang w:val="sr-Cyrl-RS"/>
        </w:rPr>
        <w:t xml:space="preserve">је након 3. међународног сајма спорта 2014. године у име и за потребе Општине Прокупље путем своје фејсбук странице </w:t>
      </w:r>
      <w:r>
        <w:rPr>
          <w:color w:val="141823"/>
          <w:sz w:val="22"/>
          <w:shd w:val="clear" w:color="auto" w:fill="FFFFFF"/>
          <w:lang w:val="sr-Cyrl-RS"/>
        </w:rPr>
        <w:t>спровела</w:t>
      </w:r>
      <w:r w:rsidRPr="00A30AFC">
        <w:rPr>
          <w:color w:val="141823"/>
          <w:sz w:val="22"/>
          <w:shd w:val="clear" w:color="auto" w:fill="FFFFFF"/>
        </w:rPr>
        <w:t xml:space="preserve"> </w:t>
      </w:r>
      <w:r w:rsidRPr="00554A9F">
        <w:rPr>
          <w:sz w:val="22"/>
          <w:shd w:val="clear" w:color="auto" w:fill="FFFFFF"/>
        </w:rPr>
        <w:t xml:space="preserve">анкету </w:t>
      </w:r>
      <w:r w:rsidRPr="00554A9F">
        <w:rPr>
          <w:sz w:val="22"/>
          <w:lang w:val="sr-Cyrl-RS" w:eastAsia="x-none"/>
        </w:rPr>
        <w:t>„Шта желиш да тренираш?“</w:t>
      </w:r>
      <w:r w:rsidRPr="00A30AFC">
        <w:rPr>
          <w:color w:val="FF0000"/>
          <w:sz w:val="22"/>
          <w:lang w:val="sr-Cyrl-RS" w:eastAsia="x-none"/>
        </w:rPr>
        <w:t xml:space="preserve"> </w:t>
      </w:r>
      <w:r w:rsidRPr="00A30AFC">
        <w:rPr>
          <w:color w:val="141823"/>
          <w:sz w:val="22"/>
          <w:shd w:val="clear" w:color="auto" w:fill="FFFFFF"/>
        </w:rPr>
        <w:t xml:space="preserve">о интересовању младих за спортове којих нема у нашој општини, </w:t>
      </w:r>
      <w:r w:rsidRPr="00A30AFC">
        <w:rPr>
          <w:color w:val="141823"/>
          <w:sz w:val="22"/>
          <w:shd w:val="clear" w:color="auto" w:fill="FFFFFF"/>
          <w:lang w:val="sr-Cyrl-RS"/>
        </w:rPr>
        <w:t>с</w:t>
      </w:r>
      <w:r w:rsidRPr="00A30AFC">
        <w:rPr>
          <w:color w:val="141823"/>
          <w:sz w:val="22"/>
          <w:shd w:val="clear" w:color="auto" w:fill="FFFFFF"/>
        </w:rPr>
        <w:t xml:space="preserve">а </w:t>
      </w:r>
      <w:r w:rsidRPr="00A30AFC">
        <w:rPr>
          <w:color w:val="141823"/>
          <w:sz w:val="22"/>
          <w:shd w:val="clear" w:color="auto" w:fill="FFFFFF"/>
          <w:lang w:val="sr-Cyrl-RS"/>
        </w:rPr>
        <w:t xml:space="preserve">циљем да се </w:t>
      </w:r>
      <w:r w:rsidRPr="00A30AFC">
        <w:rPr>
          <w:color w:val="141823"/>
          <w:sz w:val="22"/>
          <w:shd w:val="clear" w:color="auto" w:fill="FFFFFF"/>
        </w:rPr>
        <w:t>развој најтраженијих подрж</w:t>
      </w:r>
      <w:r w:rsidRPr="00A30AFC">
        <w:rPr>
          <w:color w:val="141823"/>
          <w:sz w:val="22"/>
          <w:shd w:val="clear" w:color="auto" w:fill="FFFFFF"/>
          <w:lang w:val="sr-Cyrl-RS"/>
        </w:rPr>
        <w:t>и</w:t>
      </w:r>
      <w:r w:rsidRPr="00A30AFC">
        <w:rPr>
          <w:color w:val="141823"/>
          <w:sz w:val="22"/>
          <w:shd w:val="clear" w:color="auto" w:fill="FFFFFF"/>
        </w:rPr>
        <w:t>.</w:t>
      </w:r>
    </w:p>
    <w:p w:rsidR="002C444C" w:rsidRDefault="002C444C" w:rsidP="002C444C">
      <w:pPr>
        <w:jc w:val="both"/>
        <w:rPr>
          <w:color w:val="FF0000"/>
          <w:sz w:val="22"/>
          <w:lang w:val="sr-Cyrl-RS" w:eastAsia="x-none"/>
        </w:rPr>
      </w:pPr>
    </w:p>
    <w:p w:rsidR="002C444C" w:rsidRPr="00675D81" w:rsidRDefault="002C444C" w:rsidP="002C444C">
      <w:pPr>
        <w:rPr>
          <w:b/>
          <w:sz w:val="22"/>
          <w:lang w:val="sr-Cyrl-RS"/>
        </w:rPr>
      </w:pPr>
      <w:r w:rsidRPr="00675D81">
        <w:rPr>
          <w:b/>
          <w:sz w:val="22"/>
          <w:lang w:val="sr-Cyrl-RS"/>
        </w:rPr>
        <w:lastRenderedPageBreak/>
        <w:t>Табела бр.:  Интернет истраживање: „</w:t>
      </w:r>
      <w:r w:rsidRPr="00675D81">
        <w:rPr>
          <w:b/>
          <w:sz w:val="22"/>
        </w:rPr>
        <w:t>Који спорт бисте желели да заживи у општини</w:t>
      </w:r>
      <w:r>
        <w:rPr>
          <w:b/>
          <w:sz w:val="22"/>
          <w:lang w:val="sr-Cyrl-RS"/>
        </w:rPr>
        <w:t>/граду</w:t>
      </w:r>
      <w:r>
        <w:rPr>
          <w:b/>
          <w:sz w:val="22"/>
        </w:rPr>
        <w:t xml:space="preserve"> Прокупљ</w:t>
      </w:r>
      <w:r>
        <w:rPr>
          <w:b/>
          <w:sz w:val="22"/>
          <w:lang w:val="sr-Cyrl-RS"/>
        </w:rPr>
        <w:t>е</w:t>
      </w:r>
      <w:r w:rsidRPr="00675D81">
        <w:rPr>
          <w:b/>
          <w:sz w:val="22"/>
        </w:rPr>
        <w:t>?</w:t>
      </w:r>
      <w:r w:rsidRPr="00675D81">
        <w:rPr>
          <w:b/>
          <w:sz w:val="22"/>
          <w:lang w:val="sr-Cyrl-RS"/>
        </w:rPr>
        <w:t>“</w:t>
      </w:r>
    </w:p>
    <w:p w:rsidR="002C444C" w:rsidRPr="00E31B1F" w:rsidRDefault="002C444C" w:rsidP="002C444C">
      <w:pPr>
        <w:rPr>
          <w:rFonts w:ascii="Tahoma" w:hAnsi="Tahoma" w:cs="Tahoma"/>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772"/>
      </w:tblGrid>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Спортско пењање (http://www.spfs.rs) </w:t>
            </w:r>
          </w:p>
        </w:tc>
        <w:tc>
          <w:tcPr>
            <w:tcW w:w="772" w:type="dxa"/>
            <w:shd w:val="clear" w:color="auto" w:fill="auto"/>
          </w:tcPr>
          <w:p w:rsidR="002C444C" w:rsidRPr="00DE2DFF" w:rsidRDefault="002C444C" w:rsidP="00A35753">
            <w:pPr>
              <w:jc w:val="right"/>
              <w:textAlignment w:val="bottom"/>
              <w:rPr>
                <w:sz w:val="22"/>
              </w:rPr>
            </w:pPr>
            <w:r w:rsidRPr="00DE2DFF">
              <w:rPr>
                <w:sz w:val="22"/>
              </w:rPr>
              <w:t>10%</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Оријентиринг (http://www.orijentiring.rs) </w:t>
            </w:r>
          </w:p>
        </w:tc>
        <w:tc>
          <w:tcPr>
            <w:tcW w:w="772" w:type="dxa"/>
            <w:shd w:val="clear" w:color="auto" w:fill="auto"/>
          </w:tcPr>
          <w:p w:rsidR="002C444C" w:rsidRPr="00DE2DFF" w:rsidRDefault="002C444C" w:rsidP="00A35753">
            <w:pPr>
              <w:jc w:val="right"/>
              <w:textAlignment w:val="bottom"/>
              <w:rPr>
                <w:sz w:val="22"/>
              </w:rPr>
            </w:pPr>
            <w:r w:rsidRPr="00DE2DFF">
              <w:rPr>
                <w:sz w:val="22"/>
              </w:rPr>
              <w:t>9%</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Стреличарство (http://www.serbianarchery.com) </w:t>
            </w:r>
          </w:p>
        </w:tc>
        <w:tc>
          <w:tcPr>
            <w:tcW w:w="772" w:type="dxa"/>
            <w:shd w:val="clear" w:color="auto" w:fill="auto"/>
          </w:tcPr>
          <w:p w:rsidR="002C444C" w:rsidRPr="00DE2DFF" w:rsidRDefault="002C444C" w:rsidP="00A35753">
            <w:pPr>
              <w:jc w:val="right"/>
              <w:textAlignment w:val="bottom"/>
              <w:rPr>
                <w:sz w:val="22"/>
              </w:rPr>
            </w:pPr>
            <w:r w:rsidRPr="00DE2DFF">
              <w:rPr>
                <w:sz w:val="22"/>
              </w:rPr>
              <w:t>8%</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Стрељаштво - летеће мете (http://www.claytarget.rs) </w:t>
            </w:r>
          </w:p>
        </w:tc>
        <w:tc>
          <w:tcPr>
            <w:tcW w:w="772" w:type="dxa"/>
            <w:shd w:val="clear" w:color="auto" w:fill="auto"/>
          </w:tcPr>
          <w:p w:rsidR="002C444C" w:rsidRPr="00DE2DFF" w:rsidRDefault="002C444C" w:rsidP="00A35753">
            <w:pPr>
              <w:jc w:val="right"/>
              <w:textAlignment w:val="bottom"/>
              <w:rPr>
                <w:sz w:val="22"/>
              </w:rPr>
            </w:pPr>
            <w:r w:rsidRPr="00DE2DFF">
              <w:rPr>
                <w:sz w:val="22"/>
              </w:rPr>
              <w:t>7%</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Пеинтбол (http://www.paintball.org.rs) </w:t>
            </w:r>
          </w:p>
        </w:tc>
        <w:tc>
          <w:tcPr>
            <w:tcW w:w="772" w:type="dxa"/>
            <w:shd w:val="clear" w:color="auto" w:fill="auto"/>
          </w:tcPr>
          <w:p w:rsidR="002C444C" w:rsidRPr="00DE2DFF" w:rsidRDefault="002C444C" w:rsidP="00A35753">
            <w:pPr>
              <w:jc w:val="right"/>
              <w:textAlignment w:val="bottom"/>
              <w:rPr>
                <w:sz w:val="22"/>
              </w:rPr>
            </w:pPr>
            <w:r w:rsidRPr="00DE2DFF">
              <w:rPr>
                <w:sz w:val="22"/>
              </w:rPr>
              <w:t>7%</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Коњички спортови (http://www.skss-ofd.org.rs) </w:t>
            </w:r>
          </w:p>
        </w:tc>
        <w:tc>
          <w:tcPr>
            <w:tcW w:w="772" w:type="dxa"/>
            <w:shd w:val="clear" w:color="auto" w:fill="auto"/>
          </w:tcPr>
          <w:p w:rsidR="002C444C" w:rsidRPr="00DE2DFF" w:rsidRDefault="002C444C" w:rsidP="00A35753">
            <w:pPr>
              <w:jc w:val="right"/>
              <w:textAlignment w:val="bottom"/>
              <w:rPr>
                <w:sz w:val="22"/>
              </w:rPr>
            </w:pPr>
            <w:r w:rsidRPr="00DE2DFF">
              <w:rPr>
                <w:sz w:val="22"/>
              </w:rPr>
              <w:t>7%</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Бициклизам (http://www.bss.rs) </w:t>
            </w:r>
          </w:p>
        </w:tc>
        <w:tc>
          <w:tcPr>
            <w:tcW w:w="772" w:type="dxa"/>
            <w:shd w:val="clear" w:color="auto" w:fill="auto"/>
          </w:tcPr>
          <w:p w:rsidR="002C444C" w:rsidRPr="00DE2DFF" w:rsidRDefault="002C444C" w:rsidP="00A35753">
            <w:pPr>
              <w:jc w:val="right"/>
              <w:textAlignment w:val="bottom"/>
              <w:rPr>
                <w:sz w:val="22"/>
              </w:rPr>
            </w:pPr>
            <w:r w:rsidRPr="00DE2DFF">
              <w:rPr>
                <w:sz w:val="22"/>
              </w:rPr>
              <w:t>7%</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Атлетика (http://www.ass.org.rs) </w:t>
            </w:r>
          </w:p>
        </w:tc>
        <w:tc>
          <w:tcPr>
            <w:tcW w:w="772" w:type="dxa"/>
            <w:shd w:val="clear" w:color="auto" w:fill="auto"/>
          </w:tcPr>
          <w:p w:rsidR="002C444C" w:rsidRPr="00DE2DFF" w:rsidRDefault="002C444C" w:rsidP="00A35753">
            <w:pPr>
              <w:jc w:val="right"/>
              <w:textAlignment w:val="bottom"/>
              <w:rPr>
                <w:sz w:val="22"/>
              </w:rPr>
            </w:pPr>
            <w:r w:rsidRPr="00DE2DFF">
              <w:rPr>
                <w:sz w:val="22"/>
              </w:rPr>
              <w:t>7%</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Сквош (http://www.squash.rs) </w:t>
            </w:r>
          </w:p>
        </w:tc>
        <w:tc>
          <w:tcPr>
            <w:tcW w:w="772" w:type="dxa"/>
            <w:shd w:val="clear" w:color="auto" w:fill="auto"/>
          </w:tcPr>
          <w:p w:rsidR="002C444C" w:rsidRPr="00DE2DFF" w:rsidRDefault="002C444C" w:rsidP="00A35753">
            <w:pPr>
              <w:jc w:val="right"/>
              <w:textAlignment w:val="bottom"/>
              <w:rPr>
                <w:sz w:val="22"/>
              </w:rPr>
            </w:pPr>
            <w:r w:rsidRPr="00DE2DFF">
              <w:rPr>
                <w:sz w:val="22"/>
              </w:rPr>
              <w:t>5%</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Плес (http://www.ples.co.rs) </w:t>
            </w:r>
          </w:p>
        </w:tc>
        <w:tc>
          <w:tcPr>
            <w:tcW w:w="772" w:type="dxa"/>
            <w:shd w:val="clear" w:color="auto" w:fill="auto"/>
          </w:tcPr>
          <w:p w:rsidR="002C444C" w:rsidRPr="00DE2DFF" w:rsidRDefault="002C444C" w:rsidP="00A35753">
            <w:pPr>
              <w:jc w:val="right"/>
              <w:textAlignment w:val="bottom"/>
              <w:rPr>
                <w:sz w:val="22"/>
              </w:rPr>
            </w:pPr>
            <w:r w:rsidRPr="00DE2DFF">
              <w:rPr>
                <w:sz w:val="22"/>
              </w:rPr>
              <w:t>5%</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Мачевање (http://www.mss.org.rs) </w:t>
            </w:r>
          </w:p>
        </w:tc>
        <w:tc>
          <w:tcPr>
            <w:tcW w:w="772" w:type="dxa"/>
            <w:shd w:val="clear" w:color="auto" w:fill="auto"/>
          </w:tcPr>
          <w:p w:rsidR="002C444C" w:rsidRPr="00DE2DFF" w:rsidRDefault="002C444C" w:rsidP="00A35753">
            <w:pPr>
              <w:jc w:val="right"/>
              <w:textAlignment w:val="bottom"/>
              <w:rPr>
                <w:sz w:val="22"/>
              </w:rPr>
            </w:pPr>
            <w:r w:rsidRPr="00DE2DFF">
              <w:rPr>
                <w:sz w:val="22"/>
              </w:rPr>
              <w:t>5%</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Куглање (www.kuglanje.cilj.org) </w:t>
            </w:r>
          </w:p>
        </w:tc>
        <w:tc>
          <w:tcPr>
            <w:tcW w:w="772" w:type="dxa"/>
            <w:shd w:val="clear" w:color="auto" w:fill="auto"/>
          </w:tcPr>
          <w:p w:rsidR="002C444C" w:rsidRPr="00DE2DFF" w:rsidRDefault="002C444C" w:rsidP="00A35753">
            <w:pPr>
              <w:jc w:val="right"/>
              <w:textAlignment w:val="bottom"/>
              <w:rPr>
                <w:sz w:val="22"/>
              </w:rPr>
            </w:pPr>
            <w:r w:rsidRPr="00DE2DFF">
              <w:rPr>
                <w:sz w:val="22"/>
              </w:rPr>
              <w:t>5%</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Картинг (http://www.sakss.org.rs) </w:t>
            </w:r>
          </w:p>
        </w:tc>
        <w:tc>
          <w:tcPr>
            <w:tcW w:w="772" w:type="dxa"/>
            <w:shd w:val="clear" w:color="auto" w:fill="auto"/>
          </w:tcPr>
          <w:p w:rsidR="002C444C" w:rsidRPr="00DE2DFF" w:rsidRDefault="002C444C" w:rsidP="00A35753">
            <w:pPr>
              <w:jc w:val="right"/>
              <w:textAlignment w:val="bottom"/>
              <w:rPr>
                <w:sz w:val="22"/>
              </w:rPr>
            </w:pPr>
            <w:r w:rsidRPr="00DE2DFF">
              <w:rPr>
                <w:sz w:val="22"/>
              </w:rPr>
              <w:t>5%</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Пикадо (http://www.pikadosrbija.com) </w:t>
            </w:r>
          </w:p>
        </w:tc>
        <w:tc>
          <w:tcPr>
            <w:tcW w:w="772" w:type="dxa"/>
            <w:shd w:val="clear" w:color="auto" w:fill="auto"/>
          </w:tcPr>
          <w:p w:rsidR="002C444C" w:rsidRPr="00DE2DFF" w:rsidRDefault="002C444C" w:rsidP="00A35753">
            <w:pPr>
              <w:jc w:val="right"/>
              <w:textAlignment w:val="bottom"/>
              <w:rPr>
                <w:sz w:val="22"/>
              </w:rPr>
            </w:pPr>
            <w:r w:rsidRPr="00DE2DFF">
              <w:rPr>
                <w:sz w:val="22"/>
              </w:rPr>
              <w:t>4%</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Бадминтон (http://www.badminton.org.rs) </w:t>
            </w:r>
          </w:p>
        </w:tc>
        <w:tc>
          <w:tcPr>
            <w:tcW w:w="772" w:type="dxa"/>
            <w:shd w:val="clear" w:color="auto" w:fill="auto"/>
          </w:tcPr>
          <w:p w:rsidR="002C444C" w:rsidRPr="00DE2DFF" w:rsidRDefault="002C444C" w:rsidP="00A35753">
            <w:pPr>
              <w:jc w:val="right"/>
              <w:textAlignment w:val="bottom"/>
              <w:rPr>
                <w:sz w:val="22"/>
              </w:rPr>
            </w:pPr>
            <w:r w:rsidRPr="00DE2DFF">
              <w:rPr>
                <w:sz w:val="22"/>
              </w:rPr>
              <w:t>4%</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Кендо (http://www.kendo.rs) </w:t>
            </w:r>
          </w:p>
        </w:tc>
        <w:tc>
          <w:tcPr>
            <w:tcW w:w="772" w:type="dxa"/>
            <w:shd w:val="clear" w:color="auto" w:fill="auto"/>
          </w:tcPr>
          <w:p w:rsidR="002C444C" w:rsidRPr="00DE2DFF" w:rsidRDefault="002C444C" w:rsidP="00A35753">
            <w:pPr>
              <w:jc w:val="right"/>
              <w:textAlignment w:val="bottom"/>
              <w:rPr>
                <w:sz w:val="22"/>
              </w:rPr>
            </w:pPr>
            <w:r w:rsidRPr="00DE2DFF">
              <w:rPr>
                <w:sz w:val="22"/>
              </w:rPr>
              <w:t>3%</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color w:val="F2F8FC"/>
                <w:sz w:val="22"/>
              </w:rPr>
            </w:pPr>
            <w:r w:rsidRPr="00DE2DFF">
              <w:rPr>
                <w:sz w:val="22"/>
              </w:rPr>
              <w:t>Крикет (http://www.serbiacricket</w:t>
            </w:r>
            <w:r w:rsidRPr="00DE2DFF">
              <w:rPr>
                <w:color w:val="F2F8FC"/>
                <w:sz w:val="22"/>
              </w:rPr>
              <w:t>.com) 2</w:t>
            </w:r>
          </w:p>
        </w:tc>
        <w:tc>
          <w:tcPr>
            <w:tcW w:w="772" w:type="dxa"/>
            <w:shd w:val="clear" w:color="auto" w:fill="auto"/>
          </w:tcPr>
          <w:p w:rsidR="002C444C" w:rsidRPr="00DE2DFF" w:rsidRDefault="002C444C" w:rsidP="00A35753">
            <w:pPr>
              <w:jc w:val="right"/>
              <w:textAlignment w:val="bottom"/>
              <w:rPr>
                <w:sz w:val="22"/>
              </w:rPr>
            </w:pPr>
            <w:r w:rsidRPr="00DE2DFF">
              <w:rPr>
                <w:sz w:val="22"/>
              </w:rPr>
              <w:t>2%</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Рвање (http://www.wrestling-serbia.org.rs)</w:t>
            </w:r>
          </w:p>
        </w:tc>
        <w:tc>
          <w:tcPr>
            <w:tcW w:w="772" w:type="dxa"/>
            <w:shd w:val="clear" w:color="auto" w:fill="auto"/>
          </w:tcPr>
          <w:p w:rsidR="002C444C" w:rsidRPr="00DE2DFF" w:rsidRDefault="002C444C" w:rsidP="00A35753">
            <w:pPr>
              <w:jc w:val="right"/>
              <w:textAlignment w:val="bottom"/>
              <w:rPr>
                <w:sz w:val="22"/>
              </w:rPr>
            </w:pPr>
            <w:r w:rsidRPr="00DE2DFF">
              <w:rPr>
                <w:sz w:val="22"/>
              </w:rPr>
              <w:t>0%</w:t>
            </w:r>
          </w:p>
        </w:tc>
      </w:tr>
      <w:tr w:rsidR="002C444C" w:rsidRPr="00DE2DFF" w:rsidTr="00A35753">
        <w:trPr>
          <w:trHeight w:val="433"/>
        </w:trPr>
        <w:tc>
          <w:tcPr>
            <w:tcW w:w="6048" w:type="dxa"/>
            <w:shd w:val="clear" w:color="auto" w:fill="auto"/>
          </w:tcPr>
          <w:p w:rsidR="002C444C" w:rsidRPr="00DE2DFF" w:rsidRDefault="002C444C" w:rsidP="00A35753">
            <w:pPr>
              <w:textAlignment w:val="bottom"/>
              <w:rPr>
                <w:sz w:val="22"/>
              </w:rPr>
            </w:pPr>
            <w:r w:rsidRPr="00DE2DFF">
              <w:rPr>
                <w:sz w:val="22"/>
              </w:rPr>
              <w:t>Го (http://goss.rs/o-gou) </w:t>
            </w:r>
          </w:p>
        </w:tc>
        <w:tc>
          <w:tcPr>
            <w:tcW w:w="772" w:type="dxa"/>
            <w:shd w:val="clear" w:color="auto" w:fill="auto"/>
          </w:tcPr>
          <w:p w:rsidR="002C444C" w:rsidRPr="00DE2DFF" w:rsidRDefault="002C444C" w:rsidP="00A35753">
            <w:pPr>
              <w:jc w:val="right"/>
              <w:textAlignment w:val="bottom"/>
              <w:rPr>
                <w:sz w:val="22"/>
              </w:rPr>
            </w:pPr>
            <w:r w:rsidRPr="00DE2DFF">
              <w:rPr>
                <w:sz w:val="22"/>
              </w:rPr>
              <w:t>0%</w:t>
            </w:r>
          </w:p>
        </w:tc>
      </w:tr>
    </w:tbl>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2C444C" w:rsidRDefault="002C444C" w:rsidP="00F84086">
      <w:pPr>
        <w:spacing w:after="160" w:line="259" w:lineRule="auto"/>
        <w:jc w:val="both"/>
        <w:rPr>
          <w:b/>
          <w:sz w:val="22"/>
          <w:lang w:val="sr-Cyrl-RS" w:eastAsia="x-none"/>
        </w:rPr>
      </w:pPr>
    </w:p>
    <w:p w:rsidR="00A12E30" w:rsidRDefault="00A12E30" w:rsidP="00F84086">
      <w:pPr>
        <w:spacing w:after="160" w:line="259" w:lineRule="auto"/>
        <w:jc w:val="both"/>
        <w:rPr>
          <w:b/>
          <w:sz w:val="22"/>
          <w:lang w:val="sr-Cyrl-RS" w:eastAsia="x-none"/>
        </w:rPr>
      </w:pPr>
    </w:p>
    <w:p w:rsidR="00A12E30" w:rsidRDefault="00A12E30" w:rsidP="00F84086">
      <w:pPr>
        <w:spacing w:after="160" w:line="259" w:lineRule="auto"/>
        <w:jc w:val="both"/>
        <w:rPr>
          <w:b/>
          <w:sz w:val="22"/>
          <w:lang w:val="sr-Cyrl-RS" w:eastAsia="x-none"/>
        </w:rPr>
      </w:pPr>
    </w:p>
    <w:p w:rsidR="00A12E30" w:rsidRDefault="00A12E30" w:rsidP="00F84086">
      <w:pPr>
        <w:spacing w:after="160" w:line="259" w:lineRule="auto"/>
        <w:jc w:val="both"/>
        <w:rPr>
          <w:b/>
          <w:sz w:val="22"/>
          <w:lang w:val="sr-Cyrl-RS" w:eastAsia="x-none"/>
        </w:rPr>
      </w:pPr>
    </w:p>
    <w:p w:rsidR="00810BC1" w:rsidRDefault="00810BC1" w:rsidP="00F84086">
      <w:pPr>
        <w:spacing w:after="160" w:line="259" w:lineRule="auto"/>
        <w:jc w:val="both"/>
        <w:rPr>
          <w:b/>
          <w:sz w:val="22"/>
          <w:lang w:val="sr-Cyrl-RS" w:eastAsia="x-none"/>
        </w:rPr>
        <w:sectPr w:rsidR="00810BC1" w:rsidSect="000566FE">
          <w:footerReference w:type="even" r:id="rId22"/>
          <w:footerReference w:type="default" r:id="rId23"/>
          <w:type w:val="continuous"/>
          <w:pgSz w:w="12240" w:h="15840" w:code="1"/>
          <w:pgMar w:top="1440" w:right="1800" w:bottom="993" w:left="1800"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p>
    <w:p w:rsidR="00810BC1" w:rsidRDefault="00C27466" w:rsidP="00F84086">
      <w:pPr>
        <w:spacing w:after="160" w:line="259" w:lineRule="auto"/>
        <w:jc w:val="both"/>
        <w:rPr>
          <w:b/>
          <w:sz w:val="22"/>
          <w:lang w:val="sr-Cyrl-RS" w:eastAsia="x-none"/>
        </w:rPr>
      </w:pPr>
      <w:r>
        <w:rPr>
          <w:noProof/>
          <w:lang w:val="sr-Latn-RS" w:eastAsia="sr-Latn-RS"/>
        </w:rPr>
        <w:lastRenderedPageBreak/>
        <w:drawing>
          <wp:anchor distT="0" distB="0" distL="114300" distR="114300" simplePos="0" relativeHeight="251683840" behindDoc="0" locked="0" layoutInCell="1" allowOverlap="1">
            <wp:simplePos x="0" y="0"/>
            <wp:positionH relativeFrom="column">
              <wp:posOffset>4443730</wp:posOffset>
            </wp:positionH>
            <wp:positionV relativeFrom="paragraph">
              <wp:posOffset>-330835</wp:posOffset>
            </wp:positionV>
            <wp:extent cx="4261485" cy="3096895"/>
            <wp:effectExtent l="0" t="2540" r="635" b="0"/>
            <wp:wrapNone/>
            <wp:docPr id="176" name="Object 1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30592" behindDoc="1" locked="0" layoutInCell="1" allowOverlap="1">
            <wp:simplePos x="0" y="0"/>
            <wp:positionH relativeFrom="column">
              <wp:posOffset>-208915</wp:posOffset>
            </wp:positionH>
            <wp:positionV relativeFrom="paragraph">
              <wp:posOffset>-330835</wp:posOffset>
            </wp:positionV>
            <wp:extent cx="4273550" cy="3102610"/>
            <wp:effectExtent l="635" t="2540" r="2540" b="0"/>
            <wp:wrapNone/>
            <wp:docPr id="124" name="Object 1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lang w:val="sr-Latn-RS" w:eastAsia="sr-Latn-RS"/>
        </w:rPr>
        <w:drawing>
          <wp:anchor distT="12192" distB="26951" distL="132588" distR="130984" simplePos="0" relativeHeight="251635712" behindDoc="1" locked="0" layoutInCell="1" allowOverlap="1">
            <wp:simplePos x="0" y="0"/>
            <wp:positionH relativeFrom="column">
              <wp:posOffset>-329057</wp:posOffset>
            </wp:positionH>
            <wp:positionV relativeFrom="paragraph">
              <wp:posOffset>-954278</wp:posOffset>
            </wp:positionV>
            <wp:extent cx="1799590" cy="741045"/>
            <wp:effectExtent l="0" t="0" r="29210" b="40005"/>
            <wp:wrapNone/>
            <wp:docPr id="12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rsidR="00810BC1" w:rsidRDefault="00810BC1" w:rsidP="00F84086">
      <w:pPr>
        <w:spacing w:after="160" w:line="259" w:lineRule="auto"/>
        <w:jc w:val="both"/>
        <w:rPr>
          <w:b/>
          <w:sz w:val="22"/>
          <w:lang w:val="sr-Cyrl-RS" w:eastAsia="x-none"/>
        </w:rPr>
      </w:pPr>
    </w:p>
    <w:p w:rsidR="00810BC1" w:rsidRDefault="00810BC1" w:rsidP="00810BC1"/>
    <w:p w:rsidR="00810BC1" w:rsidRPr="00E05098" w:rsidRDefault="00810BC1" w:rsidP="00810BC1"/>
    <w:p w:rsidR="00810BC1" w:rsidRDefault="00810BC1" w:rsidP="00810BC1"/>
    <w:p w:rsidR="00810BC1" w:rsidRDefault="00810BC1" w:rsidP="00810BC1">
      <w:pPr>
        <w:ind w:firstLine="720"/>
      </w:pPr>
    </w:p>
    <w:p w:rsidR="00810BC1" w:rsidRDefault="00C27466" w:rsidP="00810BC1">
      <w:r>
        <w:rPr>
          <w:noProof/>
          <w:lang w:val="sr-Latn-RS" w:eastAsia="sr-Latn-RS"/>
        </w:rPr>
        <w:drawing>
          <wp:anchor distT="0" distB="0" distL="114300" distR="114300" simplePos="0" relativeHeight="251628544" behindDoc="0" locked="0" layoutInCell="1" allowOverlap="1">
            <wp:simplePos x="0" y="0"/>
            <wp:positionH relativeFrom="column">
              <wp:posOffset>-208915</wp:posOffset>
            </wp:positionH>
            <wp:positionV relativeFrom="paragraph">
              <wp:posOffset>1602740</wp:posOffset>
            </wp:positionV>
            <wp:extent cx="4273550" cy="3224530"/>
            <wp:effectExtent l="635" t="2540" r="2540" b="1905"/>
            <wp:wrapNone/>
            <wp:docPr id="122" name="Object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29568" behindDoc="0" locked="0" layoutInCell="1" allowOverlap="1">
            <wp:simplePos x="0" y="0"/>
            <wp:positionH relativeFrom="column">
              <wp:posOffset>4443730</wp:posOffset>
            </wp:positionH>
            <wp:positionV relativeFrom="paragraph">
              <wp:posOffset>1602740</wp:posOffset>
            </wp:positionV>
            <wp:extent cx="4302760" cy="3130550"/>
            <wp:effectExtent l="5080" t="2540" r="0" b="635"/>
            <wp:wrapNone/>
            <wp:docPr id="123" name="Object 1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810BC1">
        <w:br w:type="page"/>
      </w:r>
    </w:p>
    <w:p w:rsidR="00810BC1" w:rsidRDefault="00C27466" w:rsidP="00810BC1">
      <w:r>
        <w:rPr>
          <w:noProof/>
          <w:lang w:val="sr-Latn-RS" w:eastAsia="sr-Latn-RS"/>
        </w:rPr>
        <w:drawing>
          <wp:anchor distT="0" distB="0" distL="114300" distR="114300" simplePos="0" relativeHeight="251682816" behindDoc="1" locked="0" layoutInCell="1" allowOverlap="1">
            <wp:simplePos x="0" y="0"/>
            <wp:positionH relativeFrom="column">
              <wp:posOffset>4699000</wp:posOffset>
            </wp:positionH>
            <wp:positionV relativeFrom="paragraph">
              <wp:posOffset>-846455</wp:posOffset>
            </wp:positionV>
            <wp:extent cx="4296410" cy="3372485"/>
            <wp:effectExtent l="3175" t="1270" r="0" b="0"/>
            <wp:wrapNone/>
            <wp:docPr id="175"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81792" behindDoc="1" locked="0" layoutInCell="1" allowOverlap="1">
            <wp:simplePos x="0" y="0"/>
            <wp:positionH relativeFrom="column">
              <wp:posOffset>-169545</wp:posOffset>
            </wp:positionH>
            <wp:positionV relativeFrom="paragraph">
              <wp:posOffset>-846455</wp:posOffset>
            </wp:positionV>
            <wp:extent cx="4292600" cy="3372485"/>
            <wp:effectExtent l="1905" t="1270" r="1270" b="0"/>
            <wp:wrapNone/>
            <wp:docPr id="174" name="Object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810BC1">
        <w:br w:type="page"/>
      </w:r>
    </w:p>
    <w:p w:rsidR="00810BC1" w:rsidRDefault="00C27466" w:rsidP="00810BC1">
      <w:r>
        <w:rPr>
          <w:noProof/>
          <w:lang w:val="sr-Latn-RS" w:eastAsia="sr-Latn-RS"/>
        </w:rPr>
        <w:drawing>
          <wp:anchor distT="0" distB="0" distL="114300" distR="114300" simplePos="0" relativeHeight="251632640" behindDoc="1" locked="0" layoutInCell="1" allowOverlap="1">
            <wp:simplePos x="0" y="0"/>
            <wp:positionH relativeFrom="column">
              <wp:posOffset>4598035</wp:posOffset>
            </wp:positionH>
            <wp:positionV relativeFrom="paragraph">
              <wp:posOffset>-632460</wp:posOffset>
            </wp:positionV>
            <wp:extent cx="4300855" cy="3184525"/>
            <wp:effectExtent l="0" t="0" r="6985" b="635"/>
            <wp:wrapNone/>
            <wp:docPr id="126" name="Object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31616" behindDoc="1" locked="0" layoutInCell="1" allowOverlap="1">
            <wp:simplePos x="0" y="0"/>
            <wp:positionH relativeFrom="column">
              <wp:posOffset>-137795</wp:posOffset>
            </wp:positionH>
            <wp:positionV relativeFrom="paragraph">
              <wp:posOffset>-637540</wp:posOffset>
            </wp:positionV>
            <wp:extent cx="4291330" cy="3189605"/>
            <wp:effectExtent l="5080" t="635" r="0" b="635"/>
            <wp:wrapNone/>
            <wp:docPr id="125" name="Object 1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36736" behindDoc="0" locked="0" layoutInCell="1" allowOverlap="1">
                <wp:simplePos x="0" y="0"/>
                <wp:positionH relativeFrom="column">
                  <wp:posOffset>-377190</wp:posOffset>
                </wp:positionH>
                <wp:positionV relativeFrom="paragraph">
                  <wp:posOffset>-1347470</wp:posOffset>
                </wp:positionV>
                <wp:extent cx="1998345" cy="798830"/>
                <wp:effectExtent l="13335" t="43180" r="36195" b="15240"/>
                <wp:wrapNone/>
                <wp:docPr id="16"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798830"/>
                        </a:xfrm>
                        <a:prstGeom prst="rightArrow">
                          <a:avLst>
                            <a:gd name="adj1" fmla="val 50000"/>
                            <a:gd name="adj2" fmla="val 53819"/>
                          </a:avLst>
                        </a:prstGeom>
                        <a:solidFill>
                          <a:srgbClr val="C0504D"/>
                        </a:solidFill>
                        <a:ln w="25400">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29.7pt;margin-top:-106.1pt;width:157.35pt;height:62.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" adj="16953" fillcolor="#c0504d" strokecolor="white" strokeweight="2pt"/>
            </w:pict>
          </mc:Fallback>
        </mc:AlternateContent>
      </w:r>
      <w:r>
        <w:rPr>
          <w:noProof/>
          <w:lang w:val="sr-Latn-RS" w:eastAsia="sr-Latn-RS"/>
        </w:rPr>
        <mc:AlternateContent>
          <mc:Choice Requires="wps">
            <w:drawing>
              <wp:anchor distT="0" distB="0" distL="114300" distR="114300" simplePos="0" relativeHeight="251637760" behindDoc="0" locked="0" layoutInCell="1" allowOverlap="1">
                <wp:simplePos x="0" y="0"/>
                <wp:positionH relativeFrom="column">
                  <wp:posOffset>-377190</wp:posOffset>
                </wp:positionH>
                <wp:positionV relativeFrom="paragraph">
                  <wp:posOffset>-1116330</wp:posOffset>
                </wp:positionV>
                <wp:extent cx="1857375" cy="4787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rPr>
                                <w:b/>
                                <w:lang w:val="sr-Cyrl-RS"/>
                              </w:rPr>
                            </w:pPr>
                            <w:r w:rsidRPr="002D0ABE">
                              <w:rPr>
                                <w:b/>
                                <w:lang w:val="sr-Cyrl-RS"/>
                              </w:rPr>
                              <w:t>Слободно време младих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9.7pt;margin-top:-87.9pt;width:146.25pt;height:3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" filled="f" stroked="f" strokeweight=".5pt">
                <v:path arrowok="t"/>
                <v:textbox>
                  <w:txbxContent>
                    <w:p w:rsidR="00810BC1" w:rsidRPr="002D0ABE" w:rsidRDefault="00810BC1" w:rsidP="00810BC1">
                      <w:pPr>
                        <w:rPr>
                          <w:b/>
                          <w:lang w:val="sr-Cyrl-RS"/>
                        </w:rPr>
                      </w:pPr>
                      <w:r w:rsidRPr="002D0ABE">
                        <w:rPr>
                          <w:b/>
                          <w:lang w:val="sr-Cyrl-RS"/>
                        </w:rPr>
                        <w:t>Слободно време младих</w:t>
                      </w:r>
                    </w:p>
                  </w:txbxContent>
                </v:textbox>
              </v:shape>
            </w:pict>
          </mc:Fallback>
        </mc:AlternateContent>
      </w:r>
    </w:p>
    <w:p w:rsidR="00810BC1" w:rsidRDefault="00810BC1" w:rsidP="00810BC1">
      <w:pPr>
        <w:tabs>
          <w:tab w:val="left" w:pos="2606"/>
        </w:tabs>
        <w:ind w:firstLine="720"/>
      </w:pPr>
      <w:r>
        <w:tab/>
      </w:r>
    </w:p>
    <w:p w:rsidR="00810BC1" w:rsidRDefault="00C27466" w:rsidP="00810BC1">
      <w:r>
        <w:rPr>
          <w:noProof/>
          <w:lang w:val="sr-Latn-RS" w:eastAsia="sr-Latn-RS"/>
        </w:rPr>
        <w:drawing>
          <wp:anchor distT="170688" distB="262128" distL="534924" distR="284988" simplePos="0" relativeHeight="251633664" behindDoc="1" locked="0" layoutInCell="1" allowOverlap="1">
            <wp:simplePos x="0" y="0"/>
            <wp:positionH relativeFrom="column">
              <wp:posOffset>-137795</wp:posOffset>
            </wp:positionH>
            <wp:positionV relativeFrom="paragraph">
              <wp:posOffset>2390775</wp:posOffset>
            </wp:positionV>
            <wp:extent cx="4291330" cy="2896870"/>
            <wp:effectExtent l="5080" t="0" r="0" b="0"/>
            <wp:wrapNone/>
            <wp:docPr id="127" name="Object 1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34688" behindDoc="1" locked="0" layoutInCell="1" allowOverlap="1">
            <wp:simplePos x="0" y="0"/>
            <wp:positionH relativeFrom="column">
              <wp:posOffset>4598035</wp:posOffset>
            </wp:positionH>
            <wp:positionV relativeFrom="paragraph">
              <wp:posOffset>2374900</wp:posOffset>
            </wp:positionV>
            <wp:extent cx="4291965" cy="2912745"/>
            <wp:effectExtent l="0" t="3175" r="6350" b="0"/>
            <wp:wrapNone/>
            <wp:docPr id="128" name="Object 1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10BC1">
        <w:br w:type="page"/>
      </w:r>
    </w:p>
    <w:p w:rsidR="00810BC1" w:rsidRDefault="00C27466" w:rsidP="00810BC1">
      <w:pPr>
        <w:ind w:firstLine="720"/>
      </w:pPr>
      <w:r>
        <w:rPr>
          <w:noProof/>
          <w:lang w:val="sr-Latn-RS" w:eastAsia="sr-Latn-RS"/>
        </w:rPr>
        <w:drawing>
          <wp:anchor distT="0" distB="0" distL="114300" distR="114300" simplePos="0" relativeHeight="251684864" behindDoc="1" locked="0" layoutInCell="1" allowOverlap="1">
            <wp:simplePos x="0" y="0"/>
            <wp:positionH relativeFrom="column">
              <wp:posOffset>4603750</wp:posOffset>
            </wp:positionH>
            <wp:positionV relativeFrom="paragraph">
              <wp:posOffset>-676275</wp:posOffset>
            </wp:positionV>
            <wp:extent cx="4297680" cy="3011170"/>
            <wp:effectExtent l="3175" t="0" r="0" b="0"/>
            <wp:wrapNone/>
            <wp:docPr id="17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Pr>
          <w:noProof/>
          <w:lang w:val="sr-Latn-RS" w:eastAsia="sr-Latn-RS"/>
        </w:rPr>
        <w:drawing>
          <wp:anchor distT="0" distB="1524" distL="114300" distR="114300" simplePos="0" relativeHeight="251642880" behindDoc="1" locked="0" layoutInCell="1" allowOverlap="1">
            <wp:simplePos x="0" y="0"/>
            <wp:positionH relativeFrom="column">
              <wp:posOffset>-238125</wp:posOffset>
            </wp:positionH>
            <wp:positionV relativeFrom="paragraph">
              <wp:posOffset>-790575</wp:posOffset>
            </wp:positionV>
            <wp:extent cx="4336415" cy="3226435"/>
            <wp:effectExtent l="0" t="0" r="0" b="2540"/>
            <wp:wrapNone/>
            <wp:docPr id="136" name="Object 1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39808" behindDoc="0" locked="0" layoutInCell="1" allowOverlap="1">
                <wp:simplePos x="0" y="0"/>
                <wp:positionH relativeFrom="column">
                  <wp:posOffset>-60325</wp:posOffset>
                </wp:positionH>
                <wp:positionV relativeFrom="paragraph">
                  <wp:posOffset>-1135380</wp:posOffset>
                </wp:positionV>
                <wp:extent cx="1116330" cy="297180"/>
                <wp:effectExtent l="0" t="0" r="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633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rPr>
                                <w:b/>
                                <w:sz w:val="28"/>
                                <w:lang w:val="sr-Cyrl-RS"/>
                              </w:rPr>
                            </w:pPr>
                            <w:r w:rsidRPr="002D0ABE">
                              <w:rPr>
                                <w:b/>
                                <w:sz w:val="28"/>
                                <w:lang w:val="sr-Cyrl-RS"/>
                              </w:rPr>
                              <w:t>Култура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5" o:spid="_x0000_s1031" type="#_x0000_t202" style="position:absolute;left:0;text-align:left;margin-left:-4.75pt;margin-top:-89.4pt;width:87.9pt;height:23.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" filled="f" stroked="f" strokeweight=".5pt">
                <v:path arrowok="t"/>
                <v:textbox>
                  <w:txbxContent>
                    <w:p w:rsidR="00810BC1" w:rsidRPr="002D0ABE" w:rsidRDefault="00810BC1" w:rsidP="00810BC1">
                      <w:pPr>
                        <w:rPr>
                          <w:b/>
                          <w:sz w:val="28"/>
                          <w:lang w:val="sr-Cyrl-RS"/>
                        </w:rPr>
                      </w:pPr>
                      <w:r w:rsidRPr="002D0ABE">
                        <w:rPr>
                          <w:b/>
                          <w:sz w:val="28"/>
                          <w:lang w:val="sr-Cyrl-RS"/>
                        </w:rPr>
                        <w:t>Култура</w:t>
                      </w:r>
                    </w:p>
                  </w:txbxContent>
                </v:textbox>
              </v:shape>
            </w:pict>
          </mc:Fallback>
        </mc:AlternateContent>
      </w:r>
      <w:r>
        <w:rPr>
          <w:noProof/>
          <w:lang w:val="sr-Latn-RS" w:eastAsia="sr-Latn-RS"/>
        </w:rPr>
        <mc:AlternateContent>
          <mc:Choice Requires="wps">
            <w:drawing>
              <wp:anchor distT="0" distB="0" distL="114300" distR="114300" simplePos="0" relativeHeight="251638784" behindDoc="0" locked="0" layoutInCell="1" allowOverlap="1">
                <wp:simplePos x="0" y="0"/>
                <wp:positionH relativeFrom="column">
                  <wp:posOffset>-238125</wp:posOffset>
                </wp:positionH>
                <wp:positionV relativeFrom="paragraph">
                  <wp:posOffset>-1395730</wp:posOffset>
                </wp:positionV>
                <wp:extent cx="1799590" cy="719455"/>
                <wp:effectExtent l="0" t="19050" r="29210" b="4254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719455"/>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8.75pt;margin-top:-109.9pt;width:141.7pt;height:56.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" adj="17282" fillcolor="#4f81bd" strokecolor="white" strokeweight="2pt">
                <v:path arrowok="t"/>
              </v:shape>
            </w:pict>
          </mc:Fallback>
        </mc:AlternateContent>
      </w:r>
    </w:p>
    <w:p w:rsidR="00810BC1" w:rsidRPr="00753D7D" w:rsidRDefault="00C27466" w:rsidP="00810BC1">
      <w:pPr>
        <w:pStyle w:val="NoSpacing"/>
        <w:rPr>
          <w:lang w:val="sr-Cyrl-RS"/>
        </w:rPr>
      </w:pPr>
      <w:r>
        <w:rPr>
          <w:noProof/>
          <w:lang w:val="sr-Latn-RS" w:eastAsia="sr-Latn-RS"/>
        </w:rPr>
        <w:drawing>
          <wp:anchor distT="0" distB="0" distL="114300" distR="114300" simplePos="0" relativeHeight="251640832" behindDoc="1" locked="0" layoutInCell="1" allowOverlap="1">
            <wp:simplePos x="0" y="0"/>
            <wp:positionH relativeFrom="column">
              <wp:posOffset>-238125</wp:posOffset>
            </wp:positionH>
            <wp:positionV relativeFrom="paragraph">
              <wp:posOffset>2328545</wp:posOffset>
            </wp:positionV>
            <wp:extent cx="4291965" cy="3373120"/>
            <wp:effectExtent l="0" t="0" r="3810" b="3810"/>
            <wp:wrapNone/>
            <wp:docPr id="134" name="Object 1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43904" behindDoc="1" locked="0" layoutInCell="1" allowOverlap="1">
            <wp:simplePos x="0" y="0"/>
            <wp:positionH relativeFrom="column">
              <wp:posOffset>4609465</wp:posOffset>
            </wp:positionH>
            <wp:positionV relativeFrom="paragraph">
              <wp:posOffset>2260600</wp:posOffset>
            </wp:positionV>
            <wp:extent cx="4291965" cy="3373120"/>
            <wp:effectExtent l="0" t="3175" r="4445" b="0"/>
            <wp:wrapNone/>
            <wp:docPr id="137" name="Object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810BC1">
        <w:br w:type="page"/>
      </w:r>
      <w:r>
        <w:rPr>
          <w:noProof/>
          <w:lang w:val="sr-Latn-RS" w:eastAsia="sr-Latn-RS"/>
        </w:rPr>
        <w:lastRenderedPageBreak/>
        <w:drawing>
          <wp:anchor distT="0" distB="0" distL="114300" distR="114300" simplePos="0" relativeHeight="251644928" behindDoc="1" locked="0" layoutInCell="1" allowOverlap="1">
            <wp:simplePos x="0" y="0"/>
            <wp:positionH relativeFrom="column">
              <wp:posOffset>-81915</wp:posOffset>
            </wp:positionH>
            <wp:positionV relativeFrom="paragraph">
              <wp:posOffset>2853055</wp:posOffset>
            </wp:positionV>
            <wp:extent cx="4266565" cy="3231515"/>
            <wp:effectExtent l="3810" t="0" r="0" b="1905"/>
            <wp:wrapNone/>
            <wp:docPr id="138" name="Object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41856" behindDoc="1" locked="0" layoutInCell="1" allowOverlap="1">
            <wp:simplePos x="0" y="0"/>
            <wp:positionH relativeFrom="column">
              <wp:posOffset>4634865</wp:posOffset>
            </wp:positionH>
            <wp:positionV relativeFrom="paragraph">
              <wp:posOffset>-696595</wp:posOffset>
            </wp:positionV>
            <wp:extent cx="4322445" cy="3173730"/>
            <wp:effectExtent l="0" t="0" r="5715" b="0"/>
            <wp:wrapNone/>
            <wp:docPr id="135" name="Object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lang w:val="sr-Latn-RS" w:eastAsia="sr-Latn-RS"/>
        </w:rPr>
        <w:drawing>
          <wp:anchor distT="0" distB="2286" distL="114300" distR="114300" simplePos="0" relativeHeight="251645952" behindDoc="1" locked="0" layoutInCell="1" allowOverlap="1">
            <wp:simplePos x="0" y="0"/>
            <wp:positionH relativeFrom="column">
              <wp:posOffset>-204470</wp:posOffset>
            </wp:positionH>
            <wp:positionV relativeFrom="paragraph">
              <wp:posOffset>-620395</wp:posOffset>
            </wp:positionV>
            <wp:extent cx="4297045" cy="3171825"/>
            <wp:effectExtent l="0" t="0" r="3175" b="1270"/>
            <wp:wrapNone/>
            <wp:docPr id="139" name="Object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810BC1">
        <w:br w:type="page"/>
      </w:r>
    </w:p>
    <w:p w:rsidR="00810BC1" w:rsidRDefault="00C27466" w:rsidP="00810BC1">
      <w:r>
        <w:rPr>
          <w:noProof/>
          <w:lang w:val="sr-Latn-RS" w:eastAsia="sr-Latn-RS"/>
        </w:rPr>
        <mc:AlternateContent>
          <mc:Choice Requires="wps">
            <w:drawing>
              <wp:anchor distT="0" distB="0" distL="114300" distR="114300" simplePos="0" relativeHeight="251648000" behindDoc="0" locked="0" layoutInCell="1" allowOverlap="1">
                <wp:simplePos x="0" y="0"/>
                <wp:positionH relativeFrom="column">
                  <wp:posOffset>-439420</wp:posOffset>
                </wp:positionH>
                <wp:positionV relativeFrom="paragraph">
                  <wp:posOffset>-1109345</wp:posOffset>
                </wp:positionV>
                <wp:extent cx="3152140" cy="4235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14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jc w:val="center"/>
                              <w:rPr>
                                <w:b/>
                                <w:sz w:val="28"/>
                                <w:lang w:val="sr-Cyrl-RS"/>
                              </w:rPr>
                            </w:pPr>
                            <w:r>
                              <w:rPr>
                                <w:b/>
                                <w:sz w:val="28"/>
                                <w:lang w:val="sr-Cyrl-RS"/>
                              </w:rPr>
                              <w:t>Социјална инклузија младих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34.6pt;margin-top:-87.35pt;width:248.2pt;height:33.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" filled="f" stroked="f" strokeweight=".5pt">
                <v:path arrowok="t"/>
                <v:textbox>
                  <w:txbxContent>
                    <w:p w:rsidR="00810BC1" w:rsidRPr="002D0ABE" w:rsidRDefault="00810BC1" w:rsidP="00810BC1">
                      <w:pPr>
                        <w:jc w:val="center"/>
                        <w:rPr>
                          <w:b/>
                          <w:sz w:val="28"/>
                          <w:lang w:val="sr-Cyrl-RS"/>
                        </w:rPr>
                      </w:pPr>
                      <w:r>
                        <w:rPr>
                          <w:b/>
                          <w:sz w:val="28"/>
                          <w:lang w:val="sr-Cyrl-RS"/>
                        </w:rPr>
                        <w:t>Социјална инклузија младих</w:t>
                      </w:r>
                    </w:p>
                  </w:txbxContent>
                </v:textbox>
              </v:shape>
            </w:pict>
          </mc:Fallback>
        </mc:AlternateContent>
      </w:r>
      <w:r>
        <w:rPr>
          <w:noProof/>
          <w:lang w:val="sr-Latn-RS" w:eastAsia="sr-Latn-RS"/>
        </w:rPr>
        <w:drawing>
          <wp:anchor distT="0" distB="0" distL="114300" distR="114300" simplePos="0" relativeHeight="251649024" behindDoc="1" locked="0" layoutInCell="1" allowOverlap="1">
            <wp:simplePos x="0" y="0"/>
            <wp:positionH relativeFrom="column">
              <wp:posOffset>-346710</wp:posOffset>
            </wp:positionH>
            <wp:positionV relativeFrom="paragraph">
              <wp:posOffset>-389255</wp:posOffset>
            </wp:positionV>
            <wp:extent cx="4298315" cy="3374390"/>
            <wp:effectExtent l="0" t="1270" r="1270" b="0"/>
            <wp:wrapNone/>
            <wp:docPr id="142" name="Object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46976" behindDoc="0" locked="0" layoutInCell="1" allowOverlap="1">
                <wp:simplePos x="0" y="0"/>
                <wp:positionH relativeFrom="column">
                  <wp:posOffset>-439420</wp:posOffset>
                </wp:positionH>
                <wp:positionV relativeFrom="paragraph">
                  <wp:posOffset>-1295400</wp:posOffset>
                </wp:positionV>
                <wp:extent cx="3543300" cy="857250"/>
                <wp:effectExtent l="17780" t="47625" r="39370" b="1905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57250"/>
                        </a:xfrm>
                        <a:prstGeom prst="rightArrow">
                          <a:avLst>
                            <a:gd name="adj1" fmla="val 50000"/>
                            <a:gd name="adj2" fmla="val 50002"/>
                          </a:avLst>
                        </a:prstGeom>
                        <a:solidFill>
                          <a:srgbClr val="C0504D"/>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11" o:spid="_x0000_s1026" type="#_x0000_t13" style="position:absolute;margin-left:-34.6pt;margin-top:-102pt;width:279pt;height: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" adj="18987" fillcolor="#c0504d" strokecolor="white" strokeweight="2pt"/>
            </w:pict>
          </mc:Fallback>
        </mc:AlternateContent>
      </w:r>
      <w:r>
        <w:rPr>
          <w:noProof/>
          <w:lang w:val="sr-Latn-RS" w:eastAsia="sr-Latn-RS"/>
        </w:rPr>
        <w:drawing>
          <wp:anchor distT="0" distB="0" distL="114300" distR="114300" simplePos="0" relativeHeight="251650048" behindDoc="1" locked="0" layoutInCell="1" allowOverlap="1">
            <wp:simplePos x="0" y="0"/>
            <wp:positionH relativeFrom="column">
              <wp:posOffset>4453890</wp:posOffset>
            </wp:positionH>
            <wp:positionV relativeFrom="paragraph">
              <wp:posOffset>-758825</wp:posOffset>
            </wp:positionV>
            <wp:extent cx="4480560" cy="3333750"/>
            <wp:effectExtent l="0" t="3175" r="0" b="0"/>
            <wp:wrapNone/>
            <wp:docPr id="143" name="Object 1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810BC1" w:rsidRDefault="00C27466" w:rsidP="00810BC1">
      <w:r>
        <w:rPr>
          <w:noProof/>
          <w:lang w:val="sr-Latn-RS" w:eastAsia="sr-Latn-RS"/>
        </w:rPr>
        <w:drawing>
          <wp:anchor distT="0" distB="0" distL="114300" distR="114300" simplePos="0" relativeHeight="251651072" behindDoc="1" locked="0" layoutInCell="1" allowOverlap="1">
            <wp:simplePos x="0" y="0"/>
            <wp:positionH relativeFrom="column">
              <wp:posOffset>-346710</wp:posOffset>
            </wp:positionH>
            <wp:positionV relativeFrom="paragraph">
              <wp:posOffset>2761615</wp:posOffset>
            </wp:positionV>
            <wp:extent cx="4291330" cy="3051810"/>
            <wp:effectExtent l="5715" t="0" r="0" b="0"/>
            <wp:wrapNone/>
            <wp:docPr id="144" name="Object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52096" behindDoc="1" locked="0" layoutInCell="1" allowOverlap="1">
            <wp:simplePos x="0" y="0"/>
            <wp:positionH relativeFrom="column">
              <wp:posOffset>4453890</wp:posOffset>
            </wp:positionH>
            <wp:positionV relativeFrom="paragraph">
              <wp:posOffset>2542540</wp:posOffset>
            </wp:positionV>
            <wp:extent cx="4472940" cy="3050540"/>
            <wp:effectExtent l="5715" t="0" r="0" b="0"/>
            <wp:wrapNone/>
            <wp:docPr id="145" name="Object 1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810BC1">
        <w:br w:type="page"/>
      </w:r>
    </w:p>
    <w:p w:rsidR="00810BC1" w:rsidRDefault="00C27466" w:rsidP="00810BC1">
      <w:r>
        <w:rPr>
          <w:noProof/>
          <w:lang w:val="sr-Latn-RS" w:eastAsia="sr-Latn-RS"/>
        </w:rPr>
        <w:drawing>
          <wp:anchor distT="0" distB="0" distL="114300" distR="114300" simplePos="0" relativeHeight="251655168" behindDoc="1" locked="0" layoutInCell="1" allowOverlap="1">
            <wp:simplePos x="0" y="0"/>
            <wp:positionH relativeFrom="column">
              <wp:posOffset>-236855</wp:posOffset>
            </wp:positionH>
            <wp:positionV relativeFrom="paragraph">
              <wp:posOffset>-697230</wp:posOffset>
            </wp:positionV>
            <wp:extent cx="4336415" cy="3533775"/>
            <wp:effectExtent l="1270" t="0" r="0" b="1905"/>
            <wp:wrapNone/>
            <wp:docPr id="148" name="Object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53120" behindDoc="0" locked="0" layoutInCell="1" allowOverlap="1">
                <wp:simplePos x="0" y="0"/>
                <wp:positionH relativeFrom="column">
                  <wp:posOffset>-401320</wp:posOffset>
                </wp:positionH>
                <wp:positionV relativeFrom="paragraph">
                  <wp:posOffset>-1192530</wp:posOffset>
                </wp:positionV>
                <wp:extent cx="2271395" cy="719455"/>
                <wp:effectExtent l="0" t="19050" r="33655" b="4254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1395" cy="719455"/>
                        </a:xfrm>
                        <a:prstGeom prst="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31.6pt;margin-top:-93.9pt;width:178.85pt;height:5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" adj="18179" fillcolor="#4f81bd" strokecolor="white" strokeweight="2pt">
                <v:path arrowok="t"/>
              </v:shape>
            </w:pict>
          </mc:Fallback>
        </mc:AlternateContent>
      </w:r>
      <w:r>
        <w:rPr>
          <w:noProof/>
          <w:lang w:val="sr-Latn-RS" w:eastAsia="sr-Latn-RS"/>
        </w:rPr>
        <w:drawing>
          <wp:anchor distT="0" distB="0" distL="114300" distR="114300" simplePos="0" relativeHeight="251656192" behindDoc="1" locked="0" layoutInCell="1" allowOverlap="1">
            <wp:simplePos x="0" y="0"/>
            <wp:positionH relativeFrom="column">
              <wp:posOffset>4648835</wp:posOffset>
            </wp:positionH>
            <wp:positionV relativeFrom="paragraph">
              <wp:posOffset>-792480</wp:posOffset>
            </wp:positionV>
            <wp:extent cx="4273550" cy="3282950"/>
            <wp:effectExtent l="635" t="0" r="2540" b="5080"/>
            <wp:wrapNone/>
            <wp:docPr id="149" name="Object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54144" behindDoc="0" locked="0" layoutInCell="1" allowOverlap="1">
                <wp:simplePos x="0" y="0"/>
                <wp:positionH relativeFrom="column">
                  <wp:posOffset>-530860</wp:posOffset>
                </wp:positionH>
                <wp:positionV relativeFrom="paragraph">
                  <wp:posOffset>-1007745</wp:posOffset>
                </wp:positionV>
                <wp:extent cx="1763395" cy="297180"/>
                <wp:effectExtent l="0" t="0" r="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339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rPr>
                                <w:b/>
                                <w:sz w:val="28"/>
                                <w:lang w:val="sr-Cyrl-RS"/>
                              </w:rPr>
                            </w:pPr>
                            <w:r>
                              <w:rPr>
                                <w:b/>
                                <w:sz w:val="28"/>
                                <w:lang w:val="sr-Cyrl-RS"/>
                              </w:rPr>
                              <w:t>Волонтерски рад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33" type="#_x0000_t202" style="position:absolute;margin-left:-41.8pt;margin-top:-79.35pt;width:138.85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" filled="f" stroked="f" strokeweight=".5pt">
                <v:path arrowok="t"/>
                <v:textbox>
                  <w:txbxContent>
                    <w:p w:rsidR="00810BC1" w:rsidRPr="002D0ABE" w:rsidRDefault="00810BC1" w:rsidP="00810BC1">
                      <w:pPr>
                        <w:rPr>
                          <w:b/>
                          <w:sz w:val="28"/>
                          <w:lang w:val="sr-Cyrl-RS"/>
                        </w:rPr>
                      </w:pPr>
                      <w:r>
                        <w:rPr>
                          <w:b/>
                          <w:sz w:val="28"/>
                          <w:lang w:val="sr-Cyrl-RS"/>
                        </w:rPr>
                        <w:t>Волонтерски рад</w:t>
                      </w:r>
                    </w:p>
                  </w:txbxContent>
                </v:textbox>
              </v:shape>
            </w:pict>
          </mc:Fallback>
        </mc:AlternateContent>
      </w:r>
    </w:p>
    <w:p w:rsidR="00810BC1" w:rsidRDefault="00810BC1" w:rsidP="00810BC1">
      <w:pPr>
        <w:ind w:firstLine="720"/>
      </w:pPr>
    </w:p>
    <w:p w:rsidR="00810BC1" w:rsidRDefault="00C27466" w:rsidP="00810BC1">
      <w:r>
        <w:rPr>
          <w:noProof/>
          <w:lang w:val="sr-Latn-RS" w:eastAsia="sr-Latn-RS"/>
        </w:rPr>
        <w:drawing>
          <wp:anchor distT="0" distB="0" distL="114300" distR="114300" simplePos="0" relativeHeight="251658240" behindDoc="1" locked="0" layoutInCell="1" allowOverlap="1">
            <wp:simplePos x="0" y="0"/>
            <wp:positionH relativeFrom="column">
              <wp:posOffset>4516755</wp:posOffset>
            </wp:positionH>
            <wp:positionV relativeFrom="paragraph">
              <wp:posOffset>2258060</wp:posOffset>
            </wp:positionV>
            <wp:extent cx="4352290" cy="3141345"/>
            <wp:effectExtent l="1905" t="635" r="0" b="1270"/>
            <wp:wrapNone/>
            <wp:docPr id="151" name="Object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57216" behindDoc="1" locked="0" layoutInCell="1" allowOverlap="1">
            <wp:simplePos x="0" y="0"/>
            <wp:positionH relativeFrom="column">
              <wp:posOffset>-236855</wp:posOffset>
            </wp:positionH>
            <wp:positionV relativeFrom="paragraph">
              <wp:posOffset>2486025</wp:posOffset>
            </wp:positionV>
            <wp:extent cx="4306570" cy="2999740"/>
            <wp:effectExtent l="1270" t="0" r="0" b="635"/>
            <wp:wrapNone/>
            <wp:docPr id="150" name="Object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810BC1">
        <w:br w:type="page"/>
      </w:r>
    </w:p>
    <w:p w:rsidR="00810BC1" w:rsidRDefault="00C27466" w:rsidP="00810BC1">
      <w:pPr>
        <w:ind w:firstLine="720"/>
      </w:pPr>
      <w:r>
        <w:rPr>
          <w:noProof/>
          <w:lang w:val="sr-Latn-RS" w:eastAsia="sr-Latn-RS"/>
        </w:rPr>
        <w:drawing>
          <wp:anchor distT="0" distB="0" distL="114300" distR="114300" simplePos="0" relativeHeight="251659264" behindDoc="1" locked="0" layoutInCell="1" allowOverlap="1">
            <wp:simplePos x="0" y="0"/>
            <wp:positionH relativeFrom="column">
              <wp:posOffset>8255</wp:posOffset>
            </wp:positionH>
            <wp:positionV relativeFrom="paragraph">
              <wp:posOffset>-688975</wp:posOffset>
            </wp:positionV>
            <wp:extent cx="4296410" cy="3207385"/>
            <wp:effectExtent l="0" t="0" r="635" b="5715"/>
            <wp:wrapNone/>
            <wp:docPr id="152" name="Object 1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810BC1" w:rsidRDefault="00810BC1" w:rsidP="00810BC1">
      <w:r>
        <w:br w:type="page"/>
      </w:r>
    </w:p>
    <w:p w:rsidR="00810BC1" w:rsidRDefault="00C27466" w:rsidP="00810BC1">
      <w:pPr>
        <w:ind w:firstLine="720"/>
      </w:pPr>
      <w:r>
        <w:rPr>
          <w:noProof/>
          <w:lang w:val="sr-Latn-RS" w:eastAsia="sr-Latn-RS"/>
        </w:rPr>
        <w:drawing>
          <wp:anchor distT="0" distB="0" distL="114300" distR="114300" simplePos="0" relativeHeight="251663360" behindDoc="1" locked="0" layoutInCell="1" allowOverlap="1">
            <wp:simplePos x="0" y="0"/>
            <wp:positionH relativeFrom="column">
              <wp:posOffset>4535170</wp:posOffset>
            </wp:positionH>
            <wp:positionV relativeFrom="paragraph">
              <wp:posOffset>-678815</wp:posOffset>
            </wp:positionV>
            <wp:extent cx="4302125" cy="3350260"/>
            <wp:effectExtent l="1270" t="0" r="1905" b="5080"/>
            <wp:wrapNone/>
            <wp:docPr id="156" name="Object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62336" behindDoc="1" locked="0" layoutInCell="1" allowOverlap="1">
            <wp:simplePos x="0" y="0"/>
            <wp:positionH relativeFrom="column">
              <wp:posOffset>-210820</wp:posOffset>
            </wp:positionH>
            <wp:positionV relativeFrom="paragraph">
              <wp:posOffset>-471805</wp:posOffset>
            </wp:positionV>
            <wp:extent cx="4302125" cy="3350260"/>
            <wp:effectExtent l="0" t="4445" r="4445" b="0"/>
            <wp:wrapNone/>
            <wp:docPr id="155" name="Object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61312" behindDoc="0" locked="0" layoutInCell="1" allowOverlap="1">
                <wp:simplePos x="0" y="0"/>
                <wp:positionH relativeFrom="column">
                  <wp:posOffset>-295275</wp:posOffset>
                </wp:positionH>
                <wp:positionV relativeFrom="paragraph">
                  <wp:posOffset>-925830</wp:posOffset>
                </wp:positionV>
                <wp:extent cx="2769235" cy="322580"/>
                <wp:effectExtent l="0" t="0" r="0" b="127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9235" cy="322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jc w:val="center"/>
                              <w:rPr>
                                <w:b/>
                                <w:sz w:val="28"/>
                                <w:lang w:val="sr-Cyrl-RS"/>
                              </w:rPr>
                            </w:pPr>
                            <w:r>
                              <w:rPr>
                                <w:b/>
                                <w:sz w:val="28"/>
                                <w:lang w:val="sr-Cyrl-RS"/>
                              </w:rPr>
                              <w:t>Запошљавање младих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23.25pt;margin-top:-72.9pt;width:218.0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" filled="f" stroked="f" strokeweight=".5pt">
                <v:path arrowok="t"/>
                <v:textbox>
                  <w:txbxContent>
                    <w:p w:rsidR="00810BC1" w:rsidRPr="002D0ABE" w:rsidRDefault="00810BC1" w:rsidP="00810BC1">
                      <w:pPr>
                        <w:jc w:val="center"/>
                        <w:rPr>
                          <w:b/>
                          <w:sz w:val="28"/>
                          <w:lang w:val="sr-Cyrl-RS"/>
                        </w:rPr>
                      </w:pPr>
                      <w:r>
                        <w:rPr>
                          <w:b/>
                          <w:sz w:val="28"/>
                          <w:lang w:val="sr-Cyrl-RS"/>
                        </w:rPr>
                        <w:t>Запошљавање младих</w:t>
                      </w:r>
                    </w:p>
                  </w:txbxContent>
                </v:textbox>
              </v:shape>
            </w:pict>
          </mc:Fallback>
        </mc:AlternateContent>
      </w:r>
      <w:r>
        <w:rPr>
          <w:noProof/>
          <w:lang w:val="sr-Latn-RS" w:eastAsia="sr-Latn-RS"/>
        </w:rPr>
        <mc:AlternateContent>
          <mc:Choice Requires="wps">
            <w:drawing>
              <wp:anchor distT="0" distB="0" distL="114300" distR="114300" simplePos="0" relativeHeight="251660288" behindDoc="0" locked="0" layoutInCell="1" allowOverlap="1">
                <wp:simplePos x="0" y="0"/>
                <wp:positionH relativeFrom="column">
                  <wp:posOffset>-295275</wp:posOffset>
                </wp:positionH>
                <wp:positionV relativeFrom="paragraph">
                  <wp:posOffset>-1187450</wp:posOffset>
                </wp:positionV>
                <wp:extent cx="2886075" cy="857250"/>
                <wp:effectExtent l="19050" t="50800" r="38100" b="15875"/>
                <wp:wrapNone/>
                <wp:docPr id="10"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857250"/>
                        </a:xfrm>
                        <a:prstGeom prst="rightArrow">
                          <a:avLst>
                            <a:gd name="adj1" fmla="val 50000"/>
                            <a:gd name="adj2" fmla="val 40727"/>
                          </a:avLst>
                        </a:prstGeom>
                        <a:solidFill>
                          <a:srgbClr val="B2A1C7"/>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23.25pt;margin-top:-93.5pt;width:227.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" adj="18987" fillcolor="#b2a1c7" strokecolor="white" strokeweight="2pt"/>
            </w:pict>
          </mc:Fallback>
        </mc:AlternateContent>
      </w:r>
    </w:p>
    <w:p w:rsidR="00810BC1" w:rsidRDefault="00C27466" w:rsidP="00810BC1">
      <w:r>
        <w:rPr>
          <w:noProof/>
          <w:lang w:val="sr-Latn-RS" w:eastAsia="sr-Latn-RS"/>
        </w:rPr>
        <w:drawing>
          <wp:anchor distT="0" distB="0" distL="114300" distR="114300" simplePos="0" relativeHeight="251665408" behindDoc="1" locked="0" layoutInCell="1" allowOverlap="1">
            <wp:simplePos x="0" y="0"/>
            <wp:positionH relativeFrom="column">
              <wp:posOffset>4535170</wp:posOffset>
            </wp:positionH>
            <wp:positionV relativeFrom="paragraph">
              <wp:posOffset>2615565</wp:posOffset>
            </wp:positionV>
            <wp:extent cx="4302125" cy="3350260"/>
            <wp:effectExtent l="1270" t="5715" r="1905" b="0"/>
            <wp:wrapNone/>
            <wp:docPr id="158" name="Object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64384" behindDoc="1" locked="0" layoutInCell="1" allowOverlap="1">
            <wp:simplePos x="0" y="0"/>
            <wp:positionH relativeFrom="column">
              <wp:posOffset>-187960</wp:posOffset>
            </wp:positionH>
            <wp:positionV relativeFrom="paragraph">
              <wp:posOffset>2703195</wp:posOffset>
            </wp:positionV>
            <wp:extent cx="4279265" cy="3194050"/>
            <wp:effectExtent l="2540" t="0" r="0" b="0"/>
            <wp:wrapNone/>
            <wp:docPr id="157" name="Object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810BC1">
        <w:br w:type="page"/>
      </w:r>
    </w:p>
    <w:p w:rsidR="00810BC1" w:rsidRDefault="00C27466" w:rsidP="00810BC1">
      <w:pPr>
        <w:ind w:firstLine="720"/>
      </w:pPr>
      <w:r>
        <w:rPr>
          <w:noProof/>
          <w:lang w:val="sr-Latn-RS" w:eastAsia="sr-Latn-RS"/>
        </w:rPr>
        <w:drawing>
          <wp:anchor distT="0" distB="0" distL="114300" distR="114300" simplePos="0" relativeHeight="251667456" behindDoc="1" locked="0" layoutInCell="1" allowOverlap="1">
            <wp:simplePos x="0" y="0"/>
            <wp:positionH relativeFrom="column">
              <wp:posOffset>4552950</wp:posOffset>
            </wp:positionH>
            <wp:positionV relativeFrom="paragraph">
              <wp:posOffset>-775335</wp:posOffset>
            </wp:positionV>
            <wp:extent cx="4410710" cy="3484245"/>
            <wp:effectExtent l="0" t="0" r="0" b="5715"/>
            <wp:wrapNone/>
            <wp:docPr id="16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66432" behindDoc="1" locked="0" layoutInCell="1" allowOverlap="1">
            <wp:simplePos x="0" y="0"/>
            <wp:positionH relativeFrom="column">
              <wp:posOffset>-189865</wp:posOffset>
            </wp:positionH>
            <wp:positionV relativeFrom="paragraph">
              <wp:posOffset>-870585</wp:posOffset>
            </wp:positionV>
            <wp:extent cx="4527550" cy="3747770"/>
            <wp:effectExtent l="635" t="0" r="0" b="0"/>
            <wp:wrapNone/>
            <wp:docPr id="159" name="Object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810BC1" w:rsidRDefault="00C27466" w:rsidP="00810BC1">
      <w:r>
        <w:rPr>
          <w:noProof/>
          <w:lang w:val="sr-Latn-RS" w:eastAsia="sr-Latn-RS"/>
        </w:rPr>
        <w:drawing>
          <wp:anchor distT="0" distB="1651" distL="114300" distR="114300" simplePos="0" relativeHeight="251668480" behindDoc="1" locked="0" layoutInCell="1" allowOverlap="1">
            <wp:simplePos x="0" y="0"/>
            <wp:positionH relativeFrom="column">
              <wp:posOffset>-189865</wp:posOffset>
            </wp:positionH>
            <wp:positionV relativeFrom="paragraph">
              <wp:posOffset>2658745</wp:posOffset>
            </wp:positionV>
            <wp:extent cx="4502150" cy="3242945"/>
            <wp:effectExtent l="635" t="1270" r="2540" b="0"/>
            <wp:wrapNone/>
            <wp:docPr id="161"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810BC1">
        <w:br w:type="page"/>
      </w:r>
    </w:p>
    <w:p w:rsidR="00810BC1" w:rsidRDefault="00C27466" w:rsidP="00810BC1">
      <w:pPr>
        <w:ind w:firstLine="720"/>
      </w:pPr>
      <w:r>
        <w:rPr>
          <w:noProof/>
          <w:lang w:val="sr-Latn-RS" w:eastAsia="sr-Latn-RS"/>
        </w:rPr>
        <mc:AlternateContent>
          <mc:Choice Requires="wps">
            <w:drawing>
              <wp:anchor distT="0" distB="0" distL="114300" distR="114300" simplePos="0" relativeHeight="251669504" behindDoc="0" locked="0" layoutInCell="1" allowOverlap="1">
                <wp:simplePos x="0" y="0"/>
                <wp:positionH relativeFrom="column">
                  <wp:posOffset>-372745</wp:posOffset>
                </wp:positionH>
                <wp:positionV relativeFrom="paragraph">
                  <wp:posOffset>-1186180</wp:posOffset>
                </wp:positionV>
                <wp:extent cx="2562225" cy="857250"/>
                <wp:effectExtent l="17780" t="52070" r="29845" b="14605"/>
                <wp:wrapNone/>
                <wp:docPr id="9"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857250"/>
                        </a:xfrm>
                        <a:prstGeom prst="rightArrow">
                          <a:avLst>
                            <a:gd name="adj1" fmla="val 50000"/>
                            <a:gd name="adj2" fmla="val 36157"/>
                          </a:avLst>
                        </a:prstGeom>
                        <a:solidFill>
                          <a:srgbClr val="FABF8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43" o:spid="_x0000_s1026" type="#_x0000_t13" style="position:absolute;margin-left:-29.35pt;margin-top:-93.4pt;width:201.7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" adj="18987" fillcolor="#fabf8f" strokecolor="white" strokeweight="2pt"/>
            </w:pict>
          </mc:Fallback>
        </mc:AlternateContent>
      </w:r>
      <w:r>
        <w:rPr>
          <w:noProof/>
          <w:lang w:val="sr-Latn-RS" w:eastAsia="sr-Latn-RS"/>
        </w:rPr>
        <w:drawing>
          <wp:anchor distT="0" distB="0" distL="114300" distR="114300" simplePos="0" relativeHeight="251671552" behindDoc="1" locked="0" layoutInCell="1" allowOverlap="1">
            <wp:simplePos x="0" y="0"/>
            <wp:positionH relativeFrom="column">
              <wp:posOffset>-99060</wp:posOffset>
            </wp:positionH>
            <wp:positionV relativeFrom="paragraph">
              <wp:posOffset>-466725</wp:posOffset>
            </wp:positionV>
            <wp:extent cx="4347210" cy="3321050"/>
            <wp:effectExtent l="0" t="0" r="0" b="3175"/>
            <wp:wrapNone/>
            <wp:docPr id="164" name="Object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r>
        <w:rPr>
          <w:noProof/>
          <w:lang w:val="sr-Latn-RS" w:eastAsia="sr-Latn-RS"/>
        </w:rPr>
        <w:drawing>
          <wp:anchor distT="0" distB="1651" distL="114300" distR="114300" simplePos="0" relativeHeight="251672576" behindDoc="1" locked="0" layoutInCell="1" allowOverlap="1">
            <wp:simplePos x="0" y="0"/>
            <wp:positionH relativeFrom="column">
              <wp:posOffset>4820920</wp:posOffset>
            </wp:positionH>
            <wp:positionV relativeFrom="paragraph">
              <wp:posOffset>-228600</wp:posOffset>
            </wp:positionV>
            <wp:extent cx="4239260" cy="3212465"/>
            <wp:effectExtent l="1270" t="0" r="0" b="0"/>
            <wp:wrapNone/>
            <wp:docPr id="165" name="Object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70528" behindDoc="0" locked="0" layoutInCell="1" allowOverlap="1">
                <wp:simplePos x="0" y="0"/>
                <wp:positionH relativeFrom="column">
                  <wp:posOffset>-459105</wp:posOffset>
                </wp:positionH>
                <wp:positionV relativeFrom="paragraph">
                  <wp:posOffset>-890270</wp:posOffset>
                </wp:positionV>
                <wp:extent cx="2510790" cy="31305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79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rPr>
                                <w:b/>
                                <w:sz w:val="28"/>
                                <w:lang w:val="sr-Cyrl-RS"/>
                              </w:rPr>
                            </w:pPr>
                            <w:r>
                              <w:rPr>
                                <w:b/>
                                <w:sz w:val="28"/>
                                <w:lang w:val="sr-Cyrl-RS"/>
                              </w:rPr>
                              <w:t>Мобилност и информасање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5" type="#_x0000_t202" style="position:absolute;left:0;text-align:left;margin-left:-36.15pt;margin-top:-70.1pt;width:197.7pt;height:2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" filled="f" stroked="f" strokeweight=".5pt">
                <v:path arrowok="t"/>
                <v:textbox>
                  <w:txbxContent>
                    <w:p w:rsidR="00810BC1" w:rsidRPr="002D0ABE" w:rsidRDefault="00810BC1" w:rsidP="00810BC1">
                      <w:pPr>
                        <w:rPr>
                          <w:b/>
                          <w:sz w:val="28"/>
                          <w:lang w:val="sr-Cyrl-RS"/>
                        </w:rPr>
                      </w:pPr>
                      <w:r>
                        <w:rPr>
                          <w:b/>
                          <w:sz w:val="28"/>
                          <w:lang w:val="sr-Cyrl-RS"/>
                        </w:rPr>
                        <w:t>Мобилност и информасање</w:t>
                      </w:r>
                    </w:p>
                  </w:txbxContent>
                </v:textbox>
              </v:shape>
            </w:pict>
          </mc:Fallback>
        </mc:AlternateContent>
      </w:r>
    </w:p>
    <w:p w:rsidR="00810BC1" w:rsidRDefault="00C27466" w:rsidP="00810BC1">
      <w:r>
        <w:rPr>
          <w:noProof/>
          <w:lang w:val="sr-Latn-RS" w:eastAsia="sr-Latn-RS"/>
        </w:rPr>
        <w:drawing>
          <wp:anchor distT="0" distB="0" distL="114300" distR="114300" simplePos="0" relativeHeight="251674624" behindDoc="1" locked="0" layoutInCell="1" allowOverlap="1">
            <wp:simplePos x="0" y="0"/>
            <wp:positionH relativeFrom="column">
              <wp:posOffset>4820920</wp:posOffset>
            </wp:positionH>
            <wp:positionV relativeFrom="paragraph">
              <wp:posOffset>2811780</wp:posOffset>
            </wp:positionV>
            <wp:extent cx="4227195" cy="2967990"/>
            <wp:effectExtent l="1270" t="1905" r="635" b="1905"/>
            <wp:wrapNone/>
            <wp:docPr id="167" name="Object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73600" behindDoc="1" locked="0" layoutInCell="1" allowOverlap="1">
            <wp:simplePos x="0" y="0"/>
            <wp:positionH relativeFrom="column">
              <wp:posOffset>-207010</wp:posOffset>
            </wp:positionH>
            <wp:positionV relativeFrom="paragraph">
              <wp:posOffset>2777490</wp:posOffset>
            </wp:positionV>
            <wp:extent cx="4360545" cy="2994025"/>
            <wp:effectExtent l="2540" t="0" r="0" b="635"/>
            <wp:wrapNone/>
            <wp:docPr id="166" name="Object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r w:rsidR="00810BC1">
        <w:br w:type="page"/>
      </w:r>
    </w:p>
    <w:p w:rsidR="00810BC1" w:rsidRDefault="00C27466" w:rsidP="00810BC1">
      <w:pPr>
        <w:ind w:firstLine="720"/>
      </w:pPr>
      <w:r>
        <w:rPr>
          <w:noProof/>
          <w:lang w:val="sr-Latn-RS" w:eastAsia="sr-Latn-RS"/>
        </w:rPr>
        <w:drawing>
          <wp:anchor distT="0" distB="0" distL="114300" distR="114300" simplePos="0" relativeHeight="251675648" behindDoc="1" locked="0" layoutInCell="1" allowOverlap="1">
            <wp:simplePos x="0" y="0"/>
            <wp:positionH relativeFrom="column">
              <wp:posOffset>-144145</wp:posOffset>
            </wp:positionH>
            <wp:positionV relativeFrom="paragraph">
              <wp:posOffset>-494030</wp:posOffset>
            </wp:positionV>
            <wp:extent cx="4307840" cy="3437890"/>
            <wp:effectExtent l="0" t="1270" r="0" b="0"/>
            <wp:wrapNone/>
            <wp:docPr id="168" name="Objec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Pr>
          <w:noProof/>
          <w:lang w:val="sr-Latn-RS" w:eastAsia="sr-Latn-RS"/>
        </w:rPr>
        <w:drawing>
          <wp:anchor distT="0" distB="871" distL="114300" distR="114300" simplePos="0" relativeHeight="251676672" behindDoc="1" locked="0" layoutInCell="1" allowOverlap="1">
            <wp:simplePos x="0" y="0"/>
            <wp:positionH relativeFrom="column">
              <wp:posOffset>4429125</wp:posOffset>
            </wp:positionH>
            <wp:positionV relativeFrom="paragraph">
              <wp:posOffset>-398145</wp:posOffset>
            </wp:positionV>
            <wp:extent cx="4285615" cy="3249295"/>
            <wp:effectExtent l="0" t="1905" r="635" b="0"/>
            <wp:wrapNone/>
            <wp:docPr id="169" name="Object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810BC1" w:rsidRDefault="00810BC1" w:rsidP="00810BC1">
      <w:r>
        <w:br w:type="page"/>
      </w:r>
    </w:p>
    <w:p w:rsidR="00810BC1" w:rsidRDefault="00C27466" w:rsidP="00810BC1">
      <w:pPr>
        <w:ind w:firstLine="720"/>
      </w:pPr>
      <w:r>
        <w:rPr>
          <w:noProof/>
          <w:lang w:val="sr-Latn-RS" w:eastAsia="sr-Latn-RS"/>
        </w:rPr>
        <w:drawing>
          <wp:anchor distT="0" distB="2613" distL="114300" distR="114300" simplePos="0" relativeHeight="251680768" behindDoc="1" locked="0" layoutInCell="1" allowOverlap="1">
            <wp:simplePos x="0" y="0"/>
            <wp:positionH relativeFrom="column">
              <wp:posOffset>4444365</wp:posOffset>
            </wp:positionH>
            <wp:positionV relativeFrom="paragraph">
              <wp:posOffset>-742950</wp:posOffset>
            </wp:positionV>
            <wp:extent cx="4242435" cy="3181985"/>
            <wp:effectExtent l="0" t="0" r="0" b="0"/>
            <wp:wrapNone/>
            <wp:docPr id="173" name="Object 1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79744" behindDoc="1" locked="0" layoutInCell="1" allowOverlap="1">
            <wp:simplePos x="0" y="0"/>
            <wp:positionH relativeFrom="column">
              <wp:posOffset>-111125</wp:posOffset>
            </wp:positionH>
            <wp:positionV relativeFrom="paragraph">
              <wp:posOffset>-313690</wp:posOffset>
            </wp:positionV>
            <wp:extent cx="4073525" cy="3101975"/>
            <wp:effectExtent l="3175" t="635" r="0" b="2540"/>
            <wp:wrapNone/>
            <wp:docPr id="172" name="Objec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Pr>
          <w:noProof/>
          <w:lang w:val="sr-Latn-RS" w:eastAsia="sr-Latn-RS"/>
        </w:rPr>
        <mc:AlternateContent>
          <mc:Choice Requires="wps">
            <w:drawing>
              <wp:anchor distT="0" distB="0" distL="114300" distR="114300" simplePos="0" relativeHeight="251678720" behindDoc="0" locked="0" layoutInCell="1" allowOverlap="1">
                <wp:simplePos x="0" y="0"/>
                <wp:positionH relativeFrom="column">
                  <wp:posOffset>-111125</wp:posOffset>
                </wp:positionH>
                <wp:positionV relativeFrom="paragraph">
                  <wp:posOffset>-742950</wp:posOffset>
                </wp:positionV>
                <wp:extent cx="2233930" cy="377190"/>
                <wp:effectExtent l="0" t="0" r="0" b="3810"/>
                <wp:wrapNone/>
                <wp:docPr id="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3930"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jc w:val="center"/>
                              <w:rPr>
                                <w:b/>
                                <w:sz w:val="28"/>
                                <w:lang w:val="sr-Cyrl-RS"/>
                              </w:rPr>
                            </w:pPr>
                            <w:r>
                              <w:rPr>
                                <w:b/>
                                <w:sz w:val="28"/>
                                <w:lang w:val="sr-Cyrl-RS"/>
                              </w:rPr>
                              <w:t>Безбедност младих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6" type="#_x0000_t202" style="position:absolute;left:0;text-align:left;margin-left:-8.75pt;margin-top:-58.5pt;width:175.9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" filled="f" stroked="f" strokeweight=".5pt">
                <v:path arrowok="t"/>
                <v:textbox>
                  <w:txbxContent>
                    <w:p w:rsidR="00810BC1" w:rsidRPr="002D0ABE" w:rsidRDefault="00810BC1" w:rsidP="00810BC1">
                      <w:pPr>
                        <w:jc w:val="center"/>
                        <w:rPr>
                          <w:b/>
                          <w:sz w:val="28"/>
                          <w:lang w:val="sr-Cyrl-RS"/>
                        </w:rPr>
                      </w:pPr>
                      <w:r>
                        <w:rPr>
                          <w:b/>
                          <w:sz w:val="28"/>
                          <w:lang w:val="sr-Cyrl-RS"/>
                        </w:rPr>
                        <w:t>Безбедност младих</w:t>
                      </w:r>
                    </w:p>
                  </w:txbxContent>
                </v:textbox>
              </v:shape>
            </w:pict>
          </mc:Fallback>
        </mc:AlternateContent>
      </w:r>
      <w:r>
        <w:rPr>
          <w:noProof/>
          <w:lang w:val="sr-Latn-RS" w:eastAsia="sr-Latn-RS"/>
        </w:rPr>
        <mc:AlternateContent>
          <mc:Choice Requires="wps">
            <w:drawing>
              <wp:anchor distT="0" distB="0" distL="114300" distR="114300" simplePos="0" relativeHeight="251677696" behindDoc="0" locked="0" layoutInCell="1" allowOverlap="1">
                <wp:simplePos x="0" y="0"/>
                <wp:positionH relativeFrom="column">
                  <wp:posOffset>-445135</wp:posOffset>
                </wp:positionH>
                <wp:positionV relativeFrom="paragraph">
                  <wp:posOffset>-993775</wp:posOffset>
                </wp:positionV>
                <wp:extent cx="2886075" cy="857250"/>
                <wp:effectExtent l="21590" t="53975" r="35560" b="12700"/>
                <wp:wrapNone/>
                <wp:docPr id="7"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857250"/>
                        </a:xfrm>
                        <a:prstGeom prst="rightArrow">
                          <a:avLst>
                            <a:gd name="adj1" fmla="val 50000"/>
                            <a:gd name="adj2" fmla="val 40727"/>
                          </a:avLst>
                        </a:prstGeom>
                        <a:solidFill>
                          <a:srgbClr val="76923C"/>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1" o:spid="_x0000_s1026" type="#_x0000_t13" style="position:absolute;margin-left:-35.05pt;margin-top:-78.25pt;width:227.2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" adj="18987" fillcolor="#76923c" strokecolor="white" strokeweight="2pt"/>
            </w:pict>
          </mc:Fallback>
        </mc:AlternateContent>
      </w:r>
    </w:p>
    <w:p w:rsidR="00810BC1" w:rsidRDefault="00810BC1" w:rsidP="00810BC1">
      <w:pPr>
        <w:rPr>
          <w:lang w:val="sr-Cyrl-RS"/>
        </w:rPr>
      </w:pPr>
    </w:p>
    <w:p w:rsidR="00810BC1" w:rsidRDefault="00810BC1" w:rsidP="00810BC1">
      <w:pPr>
        <w:rPr>
          <w:lang w:val="sr-Cyrl-RS"/>
        </w:rPr>
      </w:pPr>
    </w:p>
    <w:p w:rsidR="00810BC1" w:rsidRDefault="00C27466" w:rsidP="00810BC1">
      <w:pPr>
        <w:rPr>
          <w:lang w:val="sr-Cyrl-RS"/>
        </w:rPr>
      </w:pPr>
      <w:r>
        <w:rPr>
          <w:noProof/>
          <w:lang w:val="sr-Latn-RS" w:eastAsia="sr-Latn-RS"/>
        </w:rPr>
        <w:drawing>
          <wp:anchor distT="0" distB="0" distL="114300" distR="114300" simplePos="0" relativeHeight="251685888" behindDoc="1" locked="0" layoutInCell="1" allowOverlap="1">
            <wp:simplePos x="0" y="0"/>
            <wp:positionH relativeFrom="column">
              <wp:posOffset>-178435</wp:posOffset>
            </wp:positionH>
            <wp:positionV relativeFrom="paragraph">
              <wp:posOffset>2205355</wp:posOffset>
            </wp:positionV>
            <wp:extent cx="4283075" cy="2678430"/>
            <wp:effectExtent l="2540" t="0" r="635" b="2540"/>
            <wp:wrapNone/>
            <wp:docPr id="178" name="Object 1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r w:rsidR="00810BC1">
        <w:rPr>
          <w:lang w:val="sr-Cyrl-RS"/>
        </w:rPr>
        <w:br w:type="page"/>
      </w:r>
      <w:r>
        <w:rPr>
          <w:noProof/>
          <w:lang w:val="sr-Latn-RS" w:eastAsia="sr-Latn-RS"/>
        </w:rPr>
        <w:lastRenderedPageBreak/>
        <mc:AlternateContent>
          <mc:Choice Requires="wps">
            <w:drawing>
              <wp:anchor distT="0" distB="0" distL="114300" distR="114300" simplePos="0" relativeHeight="251697152" behindDoc="0" locked="0" layoutInCell="1" allowOverlap="1">
                <wp:simplePos x="0" y="0"/>
                <wp:positionH relativeFrom="column">
                  <wp:posOffset>-476885</wp:posOffset>
                </wp:positionH>
                <wp:positionV relativeFrom="paragraph">
                  <wp:posOffset>-648970</wp:posOffset>
                </wp:positionV>
                <wp:extent cx="2338705" cy="377190"/>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BC1" w:rsidRPr="002D0ABE" w:rsidRDefault="00810BC1" w:rsidP="00810BC1">
                            <w:pPr>
                              <w:jc w:val="center"/>
                              <w:rPr>
                                <w:b/>
                                <w:sz w:val="28"/>
                                <w:lang w:val="sr-Cyrl-RS"/>
                              </w:rPr>
                            </w:pPr>
                            <w:r>
                              <w:rPr>
                                <w:b/>
                                <w:sz w:val="28"/>
                                <w:lang w:val="sr-Cyrl-RS"/>
                              </w:rPr>
                              <w:t>Здравље младих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55pt;margin-top:-51.1pt;width:184.15pt;height:2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" filled="f" stroked="f" strokeweight=".5pt">
                <v:path arrowok="t"/>
                <v:textbox>
                  <w:txbxContent>
                    <w:p w:rsidR="00810BC1" w:rsidRPr="002D0ABE" w:rsidRDefault="00810BC1" w:rsidP="00810BC1">
                      <w:pPr>
                        <w:jc w:val="center"/>
                        <w:rPr>
                          <w:b/>
                          <w:sz w:val="28"/>
                          <w:lang w:val="sr-Cyrl-RS"/>
                        </w:rPr>
                      </w:pPr>
                      <w:r>
                        <w:rPr>
                          <w:b/>
                          <w:sz w:val="28"/>
                          <w:lang w:val="sr-Cyrl-RS"/>
                        </w:rPr>
                        <w:t>Здравље младих</w:t>
                      </w:r>
                    </w:p>
                  </w:txbxContent>
                </v:textbox>
              </v:shape>
            </w:pict>
          </mc:Fallback>
        </mc:AlternateContent>
      </w:r>
      <w:r>
        <w:rPr>
          <w:noProof/>
          <w:lang w:val="sr-Latn-RS" w:eastAsia="sr-Latn-RS"/>
        </w:rPr>
        <w:drawing>
          <wp:anchor distT="0" distB="0" distL="114300" distR="114300" simplePos="0" relativeHeight="251686912" behindDoc="1" locked="0" layoutInCell="1" allowOverlap="1">
            <wp:simplePos x="0" y="0"/>
            <wp:positionH relativeFrom="column">
              <wp:posOffset>-149225</wp:posOffset>
            </wp:positionH>
            <wp:positionV relativeFrom="paragraph">
              <wp:posOffset>-242570</wp:posOffset>
            </wp:positionV>
            <wp:extent cx="4443730" cy="3151505"/>
            <wp:effectExtent l="3175" t="5080" r="1270" b="0"/>
            <wp:wrapNone/>
            <wp:docPr id="179" name="Object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88960" behindDoc="1" locked="0" layoutInCell="1" allowOverlap="1">
            <wp:simplePos x="0" y="0"/>
            <wp:positionH relativeFrom="column">
              <wp:posOffset>-170815</wp:posOffset>
            </wp:positionH>
            <wp:positionV relativeFrom="paragraph">
              <wp:posOffset>3188335</wp:posOffset>
            </wp:positionV>
            <wp:extent cx="4456430" cy="3286125"/>
            <wp:effectExtent l="635" t="0" r="635" b="2540"/>
            <wp:wrapNone/>
            <wp:docPr id="181" name="Object 1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91008" behindDoc="1" locked="0" layoutInCell="1" allowOverlap="1">
            <wp:simplePos x="0" y="0"/>
            <wp:positionH relativeFrom="column">
              <wp:posOffset>4610735</wp:posOffset>
            </wp:positionH>
            <wp:positionV relativeFrom="paragraph">
              <wp:posOffset>3193415</wp:posOffset>
            </wp:positionV>
            <wp:extent cx="4450080" cy="3249295"/>
            <wp:effectExtent l="635" t="2540" r="0" b="0"/>
            <wp:wrapNone/>
            <wp:docPr id="183" name="Object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87936" behindDoc="1" locked="0" layoutInCell="1" allowOverlap="1">
            <wp:simplePos x="0" y="0"/>
            <wp:positionH relativeFrom="column">
              <wp:posOffset>4580255</wp:posOffset>
            </wp:positionH>
            <wp:positionV relativeFrom="paragraph">
              <wp:posOffset>-369570</wp:posOffset>
            </wp:positionV>
            <wp:extent cx="4450080" cy="3249295"/>
            <wp:effectExtent l="0" t="1905" r="0" b="0"/>
            <wp:wrapNone/>
            <wp:docPr id="180" name="Object 1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p>
    <w:p w:rsidR="00810BC1" w:rsidRDefault="00C27466" w:rsidP="00810BC1">
      <w:pPr>
        <w:tabs>
          <w:tab w:val="left" w:pos="10056"/>
        </w:tabs>
        <w:rPr>
          <w:lang w:val="sr-Cyrl-RS"/>
        </w:rPr>
      </w:pPr>
      <w:r>
        <w:rPr>
          <w:noProof/>
          <w:lang w:val="sr-Latn-RS" w:eastAsia="sr-Latn-RS"/>
        </w:rPr>
        <mc:AlternateContent>
          <mc:Choice Requires="wps">
            <w:drawing>
              <wp:anchor distT="0" distB="0" distL="114300" distR="114300" simplePos="0" relativeHeight="251695104" behindDoc="0" locked="0" layoutInCell="1" allowOverlap="1">
                <wp:simplePos x="0" y="0"/>
                <wp:positionH relativeFrom="column">
                  <wp:posOffset>-410845</wp:posOffset>
                </wp:positionH>
                <wp:positionV relativeFrom="paragraph">
                  <wp:posOffset>-4754880</wp:posOffset>
                </wp:positionV>
                <wp:extent cx="2533650" cy="733425"/>
                <wp:effectExtent l="27305" t="74295" r="58420" b="49530"/>
                <wp:wrapNone/>
                <wp:docPr id="6" name="Right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733425"/>
                        </a:xfrm>
                        <a:prstGeom prst="rightArrow">
                          <a:avLst>
                            <a:gd name="adj1" fmla="val 50000"/>
                            <a:gd name="adj2" fmla="val 41790"/>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ight Arrow 51" o:spid="_x0000_s1026" type="#_x0000_t13" style="position:absolute;margin-left:-32.35pt;margin-top:-374.4pt;width:199.5pt;height:5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" adj="18987" fillcolor="#f79646" strokecolor="#f2f2f2" strokeweight="3pt">
                <v:shadow on="t" color="#974706" opacity=".5" offset="1pt"/>
              </v:shape>
            </w:pict>
          </mc:Fallback>
        </mc:AlternateContent>
      </w:r>
      <w:r w:rsidR="00810BC1">
        <w:rPr>
          <w:lang w:val="sr-Cyrl-RS"/>
        </w:rPr>
        <w:br w:type="page"/>
      </w:r>
      <w:r w:rsidR="00810BC1">
        <w:rPr>
          <w:lang w:val="sr-Cyrl-RS"/>
        </w:rPr>
        <w:lastRenderedPageBreak/>
        <w:tab/>
      </w:r>
    </w:p>
    <w:p w:rsidR="00810BC1" w:rsidRDefault="00C27466" w:rsidP="00810BC1">
      <w:r>
        <w:rPr>
          <w:noProof/>
          <w:lang w:val="sr-Latn-RS" w:eastAsia="sr-Latn-RS"/>
        </w:rPr>
        <w:drawing>
          <wp:anchor distT="0" distB="0" distL="114300" distR="114300" simplePos="0" relativeHeight="251694080" behindDoc="1" locked="0" layoutInCell="1" allowOverlap="1">
            <wp:simplePos x="0" y="0"/>
            <wp:positionH relativeFrom="column">
              <wp:posOffset>4732655</wp:posOffset>
            </wp:positionH>
            <wp:positionV relativeFrom="paragraph">
              <wp:posOffset>3039110</wp:posOffset>
            </wp:positionV>
            <wp:extent cx="4450080" cy="3249295"/>
            <wp:effectExtent l="0" t="635" r="0" b="0"/>
            <wp:wrapNone/>
            <wp:docPr id="186" name="Objec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Pr>
          <w:noProof/>
          <w:lang w:val="sr-Latn-RS" w:eastAsia="sr-Latn-RS"/>
        </w:rPr>
        <w:drawing>
          <wp:anchor distT="12192" distB="9271" distL="132588" distR="134112" simplePos="0" relativeHeight="251689984" behindDoc="1" locked="0" layoutInCell="1" allowOverlap="1">
            <wp:simplePos x="0" y="0"/>
            <wp:positionH relativeFrom="column">
              <wp:posOffset>4750943</wp:posOffset>
            </wp:positionH>
            <wp:positionV relativeFrom="paragraph">
              <wp:posOffset>-408178</wp:posOffset>
            </wp:positionV>
            <wp:extent cx="4411980" cy="3227705"/>
            <wp:effectExtent l="19050" t="19050" r="26670" b="10795"/>
            <wp:wrapNone/>
            <wp:docPr id="18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93056" behindDoc="1" locked="0" layoutInCell="1" allowOverlap="1">
            <wp:simplePos x="0" y="0"/>
            <wp:positionH relativeFrom="column">
              <wp:posOffset>-448945</wp:posOffset>
            </wp:positionH>
            <wp:positionV relativeFrom="paragraph">
              <wp:posOffset>3034030</wp:posOffset>
            </wp:positionV>
            <wp:extent cx="4450080" cy="3249295"/>
            <wp:effectExtent l="0" t="0" r="0" b="3175"/>
            <wp:wrapNone/>
            <wp:docPr id="185" name="Object 1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r>
        <w:rPr>
          <w:noProof/>
          <w:lang w:val="sr-Latn-RS" w:eastAsia="sr-Latn-RS"/>
        </w:rPr>
        <w:drawing>
          <wp:anchor distT="0" distB="0" distL="114300" distR="114300" simplePos="0" relativeHeight="251692032" behindDoc="1" locked="0" layoutInCell="1" allowOverlap="1">
            <wp:simplePos x="0" y="0"/>
            <wp:positionH relativeFrom="column">
              <wp:posOffset>-448945</wp:posOffset>
            </wp:positionH>
            <wp:positionV relativeFrom="paragraph">
              <wp:posOffset>-420370</wp:posOffset>
            </wp:positionV>
            <wp:extent cx="4450080" cy="3249295"/>
            <wp:effectExtent l="0" t="0" r="0" b="0"/>
            <wp:wrapNone/>
            <wp:docPr id="184" name="Object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r w:rsidR="00810BC1">
        <w:rPr>
          <w:lang w:val="sr-Cyrl-RS"/>
        </w:rPr>
        <w:br/>
      </w:r>
    </w:p>
    <w:p w:rsidR="00810BC1" w:rsidRDefault="00810BC1" w:rsidP="00810BC1">
      <w:pPr>
        <w:tabs>
          <w:tab w:val="left" w:pos="7776"/>
        </w:tabs>
        <w:rPr>
          <w:lang w:val="sr-Cyrl-RS"/>
        </w:rPr>
      </w:pPr>
      <w:r>
        <w:br w:type="page"/>
      </w:r>
    </w:p>
    <w:p w:rsidR="00810BC1" w:rsidRDefault="00810BC1" w:rsidP="00810BC1">
      <w:pPr>
        <w:tabs>
          <w:tab w:val="left" w:pos="7776"/>
        </w:tabs>
      </w:pPr>
      <w:r>
        <w:tab/>
      </w:r>
    </w:p>
    <w:p w:rsidR="00810BC1" w:rsidRDefault="00C27466" w:rsidP="00810BC1">
      <w:r>
        <w:rPr>
          <w:noProof/>
          <w:lang w:val="sr-Latn-RS" w:eastAsia="sr-Latn-RS"/>
        </w:rPr>
        <w:drawing>
          <wp:anchor distT="0" distB="0" distL="114300" distR="114300" simplePos="0" relativeHeight="251696128" behindDoc="1" locked="0" layoutInCell="1" allowOverlap="1">
            <wp:simplePos x="0" y="0"/>
            <wp:positionH relativeFrom="column">
              <wp:posOffset>-479425</wp:posOffset>
            </wp:positionH>
            <wp:positionV relativeFrom="paragraph">
              <wp:posOffset>-557530</wp:posOffset>
            </wp:positionV>
            <wp:extent cx="4450080" cy="3249295"/>
            <wp:effectExtent l="0" t="0" r="1270" b="3810"/>
            <wp:wrapNone/>
            <wp:docPr id="188" name="Objec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810BC1" w:rsidRPr="003E4B39" w:rsidRDefault="00810BC1" w:rsidP="00810BC1">
      <w:pPr>
        <w:rPr>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pPr>
    </w:p>
    <w:p w:rsidR="00810BC1" w:rsidRDefault="00810BC1" w:rsidP="00A12E30">
      <w:pPr>
        <w:jc w:val="both"/>
        <w:rPr>
          <w:b/>
          <w:lang w:val="sr-Cyrl-RS"/>
        </w:rPr>
        <w:sectPr w:rsidR="00810BC1" w:rsidSect="00810BC1">
          <w:type w:val="continuous"/>
          <w:pgSz w:w="15840" w:h="12240" w:orient="landscape" w:code="1"/>
          <w:pgMar w:top="1797" w:right="1440" w:bottom="1797" w:left="992"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p>
    <w:p w:rsidR="00A12E30" w:rsidRDefault="00445110" w:rsidP="00A12E30">
      <w:pPr>
        <w:jc w:val="both"/>
        <w:rPr>
          <w:b/>
          <w:lang w:val="sr-Cyrl-RS"/>
        </w:rPr>
      </w:pPr>
      <w:r>
        <w:rPr>
          <w:b/>
          <w:lang w:val="sr-Cyrl-RS"/>
        </w:rPr>
        <w:lastRenderedPageBreak/>
        <w:t xml:space="preserve">ПРЕСЕК СТАЊА - </w:t>
      </w:r>
      <w:r w:rsidR="00A12E30">
        <w:rPr>
          <w:b/>
          <w:lang w:val="sr-Cyrl-RS"/>
        </w:rPr>
        <w:t>Анализа стања и положаја младих у Прокупљу</w:t>
      </w:r>
    </w:p>
    <w:p w:rsidR="00A12E30" w:rsidRDefault="00A12E30" w:rsidP="00A12E30">
      <w:pPr>
        <w:jc w:val="both"/>
        <w:rPr>
          <w:b/>
          <w:lang w:val="sr-Cyrl-RS"/>
        </w:rPr>
      </w:pPr>
    </w:p>
    <w:p w:rsidR="00A12E30" w:rsidRDefault="00A12E30" w:rsidP="00A12E30">
      <w:pPr>
        <w:jc w:val="both"/>
        <w:rPr>
          <w:b/>
          <w:lang w:val="sr-Cyrl-RS"/>
        </w:rPr>
      </w:pPr>
    </w:p>
    <w:p w:rsidR="00A12E30" w:rsidRPr="00C111B2" w:rsidRDefault="00A12E30" w:rsidP="00A12E30">
      <w:pPr>
        <w:jc w:val="both"/>
        <w:rPr>
          <w:b/>
        </w:rPr>
      </w:pPr>
      <w:r w:rsidRPr="000D2A9C">
        <w:rPr>
          <w:b/>
          <w:lang w:val="sr-Cyrl-RS"/>
        </w:rPr>
        <w:t>Општи показатељи</w:t>
      </w:r>
    </w:p>
    <w:p w:rsidR="00A12E30" w:rsidRDefault="00A12E30" w:rsidP="00A12E30">
      <w:pPr>
        <w:jc w:val="both"/>
        <w:rPr>
          <w:lang w:val="sr-Cyrl-RS"/>
        </w:rPr>
      </w:pPr>
    </w:p>
    <w:p w:rsidR="00A12E30" w:rsidRDefault="00A12E30" w:rsidP="00A12E30">
      <w:pPr>
        <w:jc w:val="both"/>
        <w:rPr>
          <w:lang w:val="sr-Cyrl-RS"/>
        </w:rPr>
      </w:pPr>
      <w:r>
        <w:rPr>
          <w:lang w:val="sr-Cyrl-RS"/>
        </w:rPr>
        <w:t>Град Прокупље генерално спада у трећу групу развијености јединица локалне самоуправе. Међутим, обзиром на велики број насељених места (107) и њихову разуђеност и неуједначеност у смислу путне мреже, удаљености, па тиме и проблемом доступности услугама свих облика, може се рећи да се стање у појединим селима драматично разликује од опште позиције јединице локалне самоуправе.</w:t>
      </w:r>
    </w:p>
    <w:p w:rsidR="00A12E30" w:rsidRDefault="00A12E30" w:rsidP="00A12E30">
      <w:pPr>
        <w:jc w:val="both"/>
        <w:rPr>
          <w:lang w:val="sr-Cyrl-RS"/>
        </w:rPr>
      </w:pPr>
    </w:p>
    <w:p w:rsidR="00A12E30" w:rsidRPr="00BA7838" w:rsidRDefault="00A12E30" w:rsidP="00A12E30">
      <w:pPr>
        <w:jc w:val="both"/>
        <w:rPr>
          <w:lang w:val="sr-Cyrl-RS"/>
        </w:rPr>
      </w:pPr>
      <w:r w:rsidRPr="00AC788B">
        <w:rPr>
          <w:lang w:val="sr-Cyrl-RS"/>
        </w:rPr>
        <w:t>Однос броја становника</w:t>
      </w:r>
      <w:r w:rsidRPr="00AC788B">
        <w:rPr>
          <w:rStyle w:val="FootnoteReference"/>
          <w:lang w:val="sr-Cyrl-RS"/>
        </w:rPr>
        <w:footnoteReference w:id="11"/>
      </w:r>
      <w:r w:rsidRPr="00AC788B">
        <w:rPr>
          <w:lang w:val="sr-Cyrl-RS"/>
        </w:rPr>
        <w:t xml:space="preserve"> у централном граду Прокупљу </w:t>
      </w:r>
      <w:r w:rsidR="00AC788B" w:rsidRPr="00AC788B">
        <w:rPr>
          <w:lang w:val="sr-Cyrl-RS"/>
        </w:rPr>
        <w:t>54</w:t>
      </w:r>
      <w:r w:rsidRPr="00AC788B">
        <w:rPr>
          <w:lang w:val="sr-Cyrl-RS"/>
        </w:rPr>
        <w:t xml:space="preserve">% и осталим местима на сеоском подручју </w:t>
      </w:r>
      <w:r w:rsidR="00AC788B" w:rsidRPr="00AC788B">
        <w:rPr>
          <w:lang w:val="sr-Cyrl-RS"/>
        </w:rPr>
        <w:t>46</w:t>
      </w:r>
      <w:r w:rsidRPr="00AC788B">
        <w:rPr>
          <w:lang w:val="sr-Cyrl-RS"/>
        </w:rPr>
        <w:t>%,</w:t>
      </w:r>
      <w:r w:rsidRPr="00BA7838">
        <w:rPr>
          <w:lang w:val="sr-Cyrl-RS"/>
        </w:rPr>
        <w:t xml:space="preserve"> што условљава посебан приступ потребама становништва са овог подручја.</w:t>
      </w:r>
    </w:p>
    <w:p w:rsidR="00A12E30" w:rsidRPr="00BA7838" w:rsidRDefault="00A12E30" w:rsidP="00A12E30">
      <w:pPr>
        <w:jc w:val="both"/>
        <w:rPr>
          <w:lang w:val="sr-Cyrl-RS"/>
        </w:rPr>
      </w:pPr>
    </w:p>
    <w:p w:rsidR="00A12E30" w:rsidRPr="00BA7838" w:rsidRDefault="00A12E30" w:rsidP="00A12E30">
      <w:pPr>
        <w:jc w:val="both"/>
        <w:rPr>
          <w:lang w:val="sr-Cyrl-RS"/>
        </w:rPr>
      </w:pPr>
      <w:r w:rsidRPr="00BA7838">
        <w:rPr>
          <w:lang w:val="sr-Cyrl-RS"/>
        </w:rPr>
        <w:t xml:space="preserve">Посебан приступ локалне самоуправе и осталих институција имају и питања ромског становништва. Ово становништво је фокусирано у тзв. ромским насељима, од којих су три у градском и два на сеоском подручју. </w:t>
      </w:r>
    </w:p>
    <w:p w:rsidR="00A12E30" w:rsidRPr="00BA7838" w:rsidRDefault="00A12E30" w:rsidP="00A12E30">
      <w:pPr>
        <w:jc w:val="both"/>
        <w:rPr>
          <w:lang w:val="sr-Cyrl-RS"/>
        </w:rPr>
      </w:pPr>
    </w:p>
    <w:p w:rsidR="00A12E30" w:rsidRPr="00BA7838" w:rsidRDefault="00A12E30" w:rsidP="00A12E30">
      <w:pPr>
        <w:jc w:val="both"/>
        <w:rPr>
          <w:lang w:val="sr-Cyrl-RS"/>
        </w:rPr>
      </w:pPr>
      <w:r w:rsidRPr="00BA7838">
        <w:rPr>
          <w:lang w:val="sr-Cyrl-RS"/>
        </w:rPr>
        <w:t>Према индексу отпорности општина/градова</w:t>
      </w:r>
      <w:r w:rsidRPr="00BA7838">
        <w:rPr>
          <w:rStyle w:val="FootnoteReference"/>
          <w:lang w:val="sr-Cyrl-RS"/>
        </w:rPr>
        <w:footnoteReference w:id="12"/>
      </w:r>
      <w:r w:rsidR="00296328">
        <w:rPr>
          <w:lang w:val="sr-Cyrl-RS"/>
        </w:rPr>
        <w:t xml:space="preserve"> г</w:t>
      </w:r>
      <w:r w:rsidRPr="00BA7838">
        <w:rPr>
          <w:lang w:val="sr-Cyrl-RS"/>
        </w:rPr>
        <w:t xml:space="preserve">рад Прокупље се налази на 72. месту, односно на средини табеле јединица локалне самоуправе у Србији анализираних у овом смислу. </w:t>
      </w:r>
    </w:p>
    <w:p w:rsidR="00A12E30" w:rsidRPr="00BA7838" w:rsidRDefault="00A12E30" w:rsidP="00A12E30">
      <w:pPr>
        <w:jc w:val="both"/>
        <w:rPr>
          <w:lang w:val="sr-Cyrl-RS"/>
        </w:rPr>
      </w:pPr>
    </w:p>
    <w:p w:rsidR="00BA7838" w:rsidRPr="00BA7838" w:rsidRDefault="00BA7838" w:rsidP="00BA7838">
      <w:pPr>
        <w:jc w:val="both"/>
      </w:pPr>
      <w:r w:rsidRPr="00BA7838">
        <w:t xml:space="preserve">Ранг општине према стопи ризика од сиромаштва  се обрачунава и посматра тако да ранг 1 значи најнижу стопу ризика од сиромаштва од 168 општина/ЈЛС. Вредност 107 за Прокупље говори да ова локална самоуправа спада у оне са већим ризиком. </w:t>
      </w:r>
    </w:p>
    <w:p w:rsidR="00BA7838" w:rsidRPr="00BA7838" w:rsidRDefault="00BA7838" w:rsidP="00BA7838">
      <w:pPr>
        <w:jc w:val="both"/>
      </w:pPr>
    </w:p>
    <w:p w:rsidR="00BA7838" w:rsidRPr="00BA7838" w:rsidRDefault="00BA7838" w:rsidP="00BA7838">
      <w:pPr>
        <w:jc w:val="both"/>
        <w:rPr>
          <w:lang w:val="sr-Cyrl-RS"/>
        </w:rPr>
      </w:pPr>
      <w:r w:rsidRPr="00BA7838">
        <w:rPr>
          <w:lang w:val="sr-Cyrl-RS"/>
        </w:rPr>
        <w:t>Ђини коефицијент показује да је са мањком средстава, односно испод прага сиромаштва у Прокупљу 13,2% становника, што је значајно више од републичког просека – 8,8%.</w:t>
      </w:r>
    </w:p>
    <w:p w:rsidR="00BA7838" w:rsidRPr="00BA7838" w:rsidRDefault="00BA7838" w:rsidP="00A12E30">
      <w:pPr>
        <w:jc w:val="both"/>
      </w:pPr>
    </w:p>
    <w:p w:rsidR="00A12E30" w:rsidRPr="00BA7838" w:rsidRDefault="00A12E30" w:rsidP="00A12E30">
      <w:pPr>
        <w:jc w:val="both"/>
        <w:rPr>
          <w:lang w:val="sr-Cyrl-RS"/>
        </w:rPr>
      </w:pPr>
      <w:r w:rsidRPr="00BA7838">
        <w:rPr>
          <w:lang w:val="sr-Cyrl-RS"/>
        </w:rPr>
        <w:t>Још један значајан показатељ услова за живот становништва је „индекс дечијег благостања“</w:t>
      </w:r>
      <w:r w:rsidRPr="00BA7838">
        <w:rPr>
          <w:rStyle w:val="FootnoteReference"/>
          <w:lang w:val="sr-Cyrl-RS"/>
        </w:rPr>
        <w:footnoteReference w:id="13"/>
      </w:r>
      <w:r w:rsidRPr="00BA7838">
        <w:rPr>
          <w:lang w:val="sr-Cyrl-RS"/>
        </w:rPr>
        <w:t>, према коме је Прокупље са скором 34,24 на 56. месту свих локалних самоуправних јединица у Србији, односно у првој трећини. Генерално гледано, ово се може тумачити као испуњавањем трећине предвиђених услова за благостање деце, па тиме и становништва. Вредности овог параметра за подручје Јужне и Источне Србије, као и Републике Србије су нешто бољи од прокупачких.</w:t>
      </w:r>
    </w:p>
    <w:p w:rsidR="00BA7838" w:rsidRDefault="00BA7838" w:rsidP="00BA7838">
      <w:pPr>
        <w:spacing w:line="276" w:lineRule="auto"/>
        <w:jc w:val="both"/>
        <w:rPr>
          <w:lang w:val="sr-Cyrl-RS"/>
        </w:rPr>
      </w:pPr>
    </w:p>
    <w:p w:rsidR="0033598E" w:rsidRPr="005F0D96" w:rsidRDefault="0033598E" w:rsidP="0033598E">
      <w:pPr>
        <w:spacing w:line="276" w:lineRule="auto"/>
        <w:jc w:val="both"/>
        <w:rPr>
          <w:color w:val="FF0000"/>
          <w:sz w:val="22"/>
          <w:szCs w:val="22"/>
          <w:lang w:val="sr-Cyrl-RS"/>
        </w:rPr>
      </w:pPr>
      <w:r w:rsidRPr="005F0D96">
        <w:rPr>
          <w:lang w:val="bg-BG"/>
        </w:rPr>
        <w:lastRenderedPageBreak/>
        <w:t>Када су питању неписмена лица</w:t>
      </w:r>
      <w:r w:rsidRPr="005F0D96">
        <w:rPr>
          <w:rStyle w:val="FootnoteReference"/>
          <w:b/>
          <w:lang w:val="bg-BG"/>
        </w:rPr>
        <w:footnoteReference w:id="14"/>
      </w:r>
      <w:r w:rsidRPr="005F0D96">
        <w:rPr>
          <w:lang w:val="bg-BG"/>
        </w:rPr>
        <w:t>, у општини</w:t>
      </w:r>
      <w:r w:rsidRPr="005F0D96">
        <w:rPr>
          <w:lang w:val="sr-Cyrl-RS"/>
        </w:rPr>
        <w:t>/граду Прокупљу је</w:t>
      </w:r>
      <w:r w:rsidRPr="005F0D96">
        <w:rPr>
          <w:lang w:val="bg-BG"/>
        </w:rPr>
        <w:t xml:space="preserve"> према попису из 2011. године регистровано 6166 лица као неписмено, односно 16,34 % становништва.</w:t>
      </w:r>
    </w:p>
    <w:p w:rsidR="0033598E" w:rsidRDefault="0033598E" w:rsidP="00BA7838">
      <w:pPr>
        <w:spacing w:line="276" w:lineRule="auto"/>
        <w:jc w:val="both"/>
        <w:rPr>
          <w:lang w:val="bg-BG"/>
        </w:rPr>
      </w:pPr>
    </w:p>
    <w:p w:rsidR="00BA7838" w:rsidRPr="00BA7838" w:rsidRDefault="0033598E" w:rsidP="00BA7838">
      <w:pPr>
        <w:spacing w:line="276" w:lineRule="auto"/>
        <w:jc w:val="both"/>
        <w:rPr>
          <w:lang w:val="bg-BG"/>
        </w:rPr>
      </w:pPr>
      <w:r>
        <w:rPr>
          <w:lang w:val="bg-BG"/>
        </w:rPr>
        <w:t>Према комп</w:t>
      </w:r>
      <w:r w:rsidR="00BA7838" w:rsidRPr="00BA7838">
        <w:rPr>
          <w:lang w:val="bg-BG"/>
        </w:rPr>
        <w:t>јутерској писмености</w:t>
      </w:r>
      <w:r w:rsidR="00BA7838" w:rsidRPr="00BA7838">
        <w:rPr>
          <w:rStyle w:val="FootnoteReference"/>
          <w:lang w:val="bg-BG"/>
        </w:rPr>
        <w:footnoteReference w:id="15"/>
      </w:r>
      <w:r w:rsidR="00296328">
        <w:rPr>
          <w:lang w:val="bg-BG"/>
        </w:rPr>
        <w:t xml:space="preserve"> на нивоу г</w:t>
      </w:r>
      <w:r w:rsidR="00BA7838" w:rsidRPr="00BA7838">
        <w:rPr>
          <w:lang w:val="bg-BG"/>
        </w:rPr>
        <w:t>рада Прокупља, 58,72% ста</w:t>
      </w:r>
      <w:r w:rsidR="00003C35">
        <w:rPr>
          <w:lang w:val="bg-BG"/>
        </w:rPr>
        <w:t>новништва се изјаснило као комп</w:t>
      </w:r>
      <w:r w:rsidR="00BA7838" w:rsidRPr="00BA7838">
        <w:rPr>
          <w:lang w:val="bg-BG"/>
        </w:rPr>
        <w:t xml:space="preserve">јутерски неписмено, док делимично познавање рада на рачунару има 15,05% становништва, док 26,23% чине лица </w:t>
      </w:r>
      <w:r w:rsidR="00003C35">
        <w:rPr>
          <w:lang w:val="bg-BG"/>
        </w:rPr>
        <w:t>која су се изјаснила да су комп</w:t>
      </w:r>
      <w:r w:rsidR="00BA7838" w:rsidRPr="00BA7838">
        <w:rPr>
          <w:lang w:val="bg-BG"/>
        </w:rPr>
        <w:t>јутерс</w:t>
      </w:r>
      <w:r w:rsidR="00003C35">
        <w:rPr>
          <w:lang w:val="bg-BG"/>
        </w:rPr>
        <w:t>ки писмена. Када су питању комп</w:t>
      </w:r>
      <w:r w:rsidR="00BA7838" w:rsidRPr="00BA7838">
        <w:rPr>
          <w:lang w:val="bg-BG"/>
        </w:rPr>
        <w:t>јутерски неписмена лица 53,45% чине жене, док 46,55% мушкарци.</w:t>
      </w:r>
    </w:p>
    <w:p w:rsidR="00454852" w:rsidRDefault="00454852" w:rsidP="00F84086">
      <w:pPr>
        <w:spacing w:after="160" w:line="259" w:lineRule="auto"/>
        <w:jc w:val="both"/>
        <w:rPr>
          <w:lang w:val="sr-Cyrl-RS"/>
        </w:rPr>
      </w:pPr>
    </w:p>
    <w:p w:rsidR="00BA7838" w:rsidRDefault="00454852" w:rsidP="00F84086">
      <w:pPr>
        <w:spacing w:after="160" w:line="259" w:lineRule="auto"/>
        <w:jc w:val="both"/>
        <w:rPr>
          <w:b/>
          <w:lang w:val="sr-Cyrl-RS" w:eastAsia="x-none"/>
        </w:rPr>
      </w:pPr>
      <w:r>
        <w:rPr>
          <w:lang w:val="sr-Cyrl-RS"/>
        </w:rPr>
        <w:t>Просечна старост становника је у константном порасту, тако да је од 42,2 године, колико је било у 2011-е године, до 2017. године повећана на 42,9.</w:t>
      </w:r>
    </w:p>
    <w:p w:rsidR="00116559" w:rsidRDefault="00116559" w:rsidP="00116559">
      <w:pPr>
        <w:jc w:val="both"/>
      </w:pPr>
      <w:r w:rsidRPr="008D7D0A">
        <w:t>Ц</w:t>
      </w:r>
      <w:r w:rsidR="00454852">
        <w:rPr>
          <w:lang w:val="sr-Cyrl-RS"/>
        </w:rPr>
        <w:t>енар за социјални рад</w:t>
      </w:r>
      <w:r>
        <w:t xml:space="preserve"> Прокупље</w:t>
      </w:r>
      <w:r w:rsidRPr="008D7D0A">
        <w:t xml:space="preserve"> годишње обезбеђује услуге за преко 4000 лица у свим старосним групацијама. Са једним бројем корисника рад престаје у току године</w:t>
      </w:r>
      <w:r w:rsidR="00454852">
        <w:rPr>
          <w:lang w:val="sr-Cyrl-RS"/>
        </w:rPr>
        <w:t xml:space="preserve"> (</w:t>
      </w:r>
      <w:r w:rsidRPr="008D7D0A">
        <w:t xml:space="preserve">стављају се у </w:t>
      </w:r>
      <w:r w:rsidR="00454852">
        <w:rPr>
          <w:lang w:val="sr-Cyrl-RS"/>
        </w:rPr>
        <w:t xml:space="preserve">тзв. </w:t>
      </w:r>
      <w:r w:rsidRPr="008D7D0A">
        <w:t>пасиву</w:t>
      </w:r>
      <w:r w:rsidR="00454852">
        <w:rPr>
          <w:lang w:val="sr-Cyrl-RS"/>
        </w:rPr>
        <w:t>)</w:t>
      </w:r>
      <w:r w:rsidRPr="008D7D0A">
        <w:t xml:space="preserve">, тако да је на крају </w:t>
      </w:r>
      <w:r w:rsidR="00454852">
        <w:rPr>
          <w:lang w:val="sr-Cyrl-RS"/>
        </w:rPr>
        <w:t>2018.</w:t>
      </w:r>
      <w:r w:rsidRPr="008D7D0A">
        <w:t xml:space="preserve"> године на евиденцији центра било 3826 лица од чега је 1223 деце, 227 младих, 1752 одраслих и 624 старих лица.</w:t>
      </w:r>
    </w:p>
    <w:p w:rsidR="00116559" w:rsidRPr="008D7D0A" w:rsidRDefault="00116559" w:rsidP="00116559">
      <w:pPr>
        <w:jc w:val="both"/>
      </w:pPr>
    </w:p>
    <w:p w:rsidR="00116559" w:rsidRPr="008D7D0A" w:rsidRDefault="00116559" w:rsidP="00116559">
      <w:pPr>
        <w:jc w:val="both"/>
      </w:pPr>
      <w:r w:rsidRPr="008D7D0A">
        <w:t>У популацији деце највећи број је у категорији социјално материјално угрожених и углавном се ради о деци чији родитељи остварују право на НСП</w:t>
      </w:r>
      <w:r w:rsidR="00454852">
        <w:rPr>
          <w:rStyle w:val="FootnoteReference"/>
        </w:rPr>
        <w:footnoteReference w:id="16"/>
      </w:r>
      <w:r w:rsidRPr="008D7D0A">
        <w:t>.</w:t>
      </w:r>
    </w:p>
    <w:p w:rsidR="00116559" w:rsidRPr="008D7D0A" w:rsidRDefault="00116559" w:rsidP="00116559">
      <w:pPr>
        <w:jc w:val="both"/>
      </w:pPr>
    </w:p>
    <w:p w:rsidR="00116559" w:rsidRPr="008D7D0A" w:rsidRDefault="00116559" w:rsidP="00116559">
      <w:pPr>
        <w:jc w:val="both"/>
      </w:pPr>
      <w:r w:rsidRPr="008D7D0A">
        <w:t xml:space="preserve">Категорија деце без родитељског старња је </w:t>
      </w:r>
      <w:r>
        <w:t xml:space="preserve">2019. године </w:t>
      </w:r>
      <w:r w:rsidRPr="008D7D0A">
        <w:t>истом нивоу у односу на претходну годину. На евиденцији је 85-оро деце за које се као најадекватнија услуга примењује породични смештај. У 52 хранитељске породице било је смештено 83-оје деце. Сва деца из ове категорије су под старатељством, привременим или сталним.</w:t>
      </w:r>
    </w:p>
    <w:p w:rsidR="00116559" w:rsidRPr="008D7D0A" w:rsidRDefault="00116559" w:rsidP="00116559">
      <w:pPr>
        <w:jc w:val="both"/>
      </w:pPr>
    </w:p>
    <w:p w:rsidR="00116559" w:rsidRPr="008D7D0A" w:rsidRDefault="00116559" w:rsidP="00116559">
      <w:pPr>
        <w:jc w:val="both"/>
      </w:pPr>
      <w:r w:rsidRPr="008D7D0A">
        <w:t>Број деце са проблемима у понашању и у сукобу са законом је неколико година уназад на релативно истом нивоу. Што се тиче учињених прекршаја, највећи број односи се на повреду Закона о безбедности саобраћаја, а кад су у питању кривична дела углавном се радило о крађама.</w:t>
      </w:r>
    </w:p>
    <w:p w:rsidR="00116559" w:rsidRPr="008D7D0A" w:rsidRDefault="00116559" w:rsidP="00116559">
      <w:pPr>
        <w:jc w:val="both"/>
      </w:pPr>
    </w:p>
    <w:p w:rsidR="00116559" w:rsidRDefault="00116559" w:rsidP="00116559">
      <w:pPr>
        <w:jc w:val="both"/>
      </w:pPr>
      <w:r w:rsidRPr="008D7D0A">
        <w:t>Поред саветодавног рада, предлагане су одређене мере које су се кретале од васпитних налога</w:t>
      </w:r>
      <w:r>
        <w:t>,</w:t>
      </w:r>
      <w:r w:rsidRPr="008D7D0A">
        <w:t xml:space="preserve"> преко појачаног надзора</w:t>
      </w:r>
      <w:r>
        <w:t>,</w:t>
      </w:r>
      <w:r w:rsidRPr="008D7D0A">
        <w:t xml:space="preserve"> до заводских васпитних мера.</w:t>
      </w:r>
    </w:p>
    <w:p w:rsidR="00116559" w:rsidRPr="008D7D0A" w:rsidRDefault="00116559" w:rsidP="00116559">
      <w:pPr>
        <w:jc w:val="both"/>
      </w:pPr>
    </w:p>
    <w:p w:rsidR="00116559" w:rsidRDefault="00116559" w:rsidP="00116559">
      <w:pPr>
        <w:jc w:val="both"/>
      </w:pPr>
      <w:r w:rsidRPr="008D7D0A">
        <w:t>Деца чији се родитељи споре око начина вршења родитељског права су такође бројна категорија. Центар се изјашњава о вршењу р</w:t>
      </w:r>
      <w:r>
        <w:t>о</w:t>
      </w:r>
      <w:r w:rsidRPr="008D7D0A">
        <w:t>дитељског права и начину одржавања личних односа родитеља са децом, организовању виђења и слично.</w:t>
      </w:r>
    </w:p>
    <w:p w:rsidR="00116559" w:rsidRPr="008D7D0A" w:rsidRDefault="00116559" w:rsidP="00116559">
      <w:pPr>
        <w:jc w:val="both"/>
      </w:pPr>
    </w:p>
    <w:p w:rsidR="00116559" w:rsidRPr="008D7D0A" w:rsidRDefault="00116559" w:rsidP="00116559">
      <w:pPr>
        <w:jc w:val="both"/>
      </w:pPr>
      <w:r w:rsidRPr="008D7D0A">
        <w:t xml:space="preserve">Одредбе Породичног закона које се односе на заштиту од насиља у породици и правима детата обавезују Центар да обезбеди помоћ и подршку деци којој је услед </w:t>
      </w:r>
      <w:r w:rsidRPr="008D7D0A">
        <w:lastRenderedPageBreak/>
        <w:t>злостављања и занемаривања угрожен нормалан раст и развој. У том смислу Центар предузима све неопходне активности које се крећу од откривања, потврђивања случаја до спровођња одређених мера и услуга.</w:t>
      </w:r>
    </w:p>
    <w:p w:rsidR="00116559" w:rsidRDefault="00116559" w:rsidP="00F84086">
      <w:pPr>
        <w:spacing w:after="160" w:line="259" w:lineRule="auto"/>
        <w:jc w:val="both"/>
        <w:rPr>
          <w:b/>
          <w:lang w:val="sr-Cyrl-RS" w:eastAsia="x-none"/>
        </w:rPr>
      </w:pPr>
    </w:p>
    <w:p w:rsidR="0033598E" w:rsidRPr="0033598E" w:rsidRDefault="0033598E" w:rsidP="00F84086">
      <w:pPr>
        <w:spacing w:after="160" w:line="259" w:lineRule="auto"/>
        <w:jc w:val="both"/>
        <w:rPr>
          <w:b/>
          <w:lang w:val="sr-Cyrl-RS" w:eastAsia="x-none"/>
        </w:rPr>
      </w:pPr>
    </w:p>
    <w:p w:rsidR="00A12E30" w:rsidRPr="00362033" w:rsidRDefault="00454852" w:rsidP="00A12E30">
      <w:pPr>
        <w:rPr>
          <w:b/>
          <w:bCs/>
          <w:lang w:val="sr-Cyrl-RS"/>
        </w:rPr>
      </w:pPr>
      <w:r>
        <w:rPr>
          <w:b/>
          <w:bCs/>
          <w:lang w:val="sr-Cyrl-RS"/>
        </w:rPr>
        <w:t>Економски показатељи и запошљавање</w:t>
      </w:r>
    </w:p>
    <w:p w:rsidR="0033598E" w:rsidRPr="0033598E" w:rsidRDefault="0033598E" w:rsidP="00A12E30">
      <w:pPr>
        <w:rPr>
          <w:b/>
          <w:bCs/>
          <w:lang w:val="sr-Cyrl-RS"/>
        </w:rPr>
      </w:pPr>
    </w:p>
    <w:p w:rsidR="00A12E30" w:rsidRDefault="00A12E30" w:rsidP="0033598E">
      <w:pPr>
        <w:jc w:val="both"/>
      </w:pPr>
      <w:r w:rsidRPr="00BA7838">
        <w:t>Према подацима Републичког завода за статистику (РЗС) просечна зарада без пореза и доприноса у 2017-ој години у Прокупљу је била 35.440,00 динара, што је</w:t>
      </w:r>
      <w:r w:rsidR="00BA7838">
        <w:t xml:space="preserve"> свега 74% републичког просека.</w:t>
      </w:r>
    </w:p>
    <w:p w:rsidR="00BA7838" w:rsidRPr="00BA7838" w:rsidRDefault="00BA7838" w:rsidP="00A12E30"/>
    <w:p w:rsidR="00A12E30" w:rsidRDefault="00A12E30" w:rsidP="00A12E30">
      <w:pPr>
        <w:jc w:val="both"/>
      </w:pPr>
      <w:r w:rsidRPr="00BA7838">
        <w:t>У анализираном периоду (2015</w:t>
      </w:r>
      <w:r w:rsidRPr="00BA7838">
        <w:rPr>
          <w:rStyle w:val="FootnoteReference"/>
        </w:rPr>
        <w:footnoteReference w:id="17"/>
      </w:r>
      <w:r w:rsidRPr="00BA7838">
        <w:t>-2018 година) број регистрованих незапошљених у Прокупљу је у значајном и контин</w:t>
      </w:r>
      <w:r w:rsidR="008633A9">
        <w:t>уираном паду. Од 7315</w:t>
      </w:r>
      <w:r w:rsidR="008633A9">
        <w:rPr>
          <w:lang w:val="sr-Cyrl-RS"/>
        </w:rPr>
        <w:t xml:space="preserve"> </w:t>
      </w:r>
      <w:r w:rsidRPr="00BA7838">
        <w:t>тражиоца посла, колико је било регистовано 2015. године, број се са годинама смањивао, тако да је у децембру 2018. године евидентирано 5606 незапошљених, од чега је 2939 (52,43%) мушкараца, а 2667 (47,57%) жена. Ово се може повезати са повећаном тражњом од стране великих послодаваца као што су компаније „Леони“ и „Бизлинк“, затим осталим позитивним програмима мера за запошљавање државе и локалне самоуправе, али и одсељавањем становништва у веће центре или иностранство. Ово потврђује статистика досељених и одсељених у периоду 2015-2017 године.</w:t>
      </w:r>
    </w:p>
    <w:p w:rsidR="00BA7838" w:rsidRPr="00BA7838" w:rsidRDefault="00BA7838" w:rsidP="00A12E30">
      <w:pPr>
        <w:jc w:val="both"/>
      </w:pPr>
    </w:p>
    <w:p w:rsidR="00A12E30" w:rsidRDefault="00A12E30" w:rsidP="00A12E30">
      <w:pPr>
        <w:jc w:val="both"/>
      </w:pPr>
      <w:r w:rsidRPr="00BA7838">
        <w:t>Структура евидентираних незапослених се може посматрати по више параметара.  Гледано по старосним групама, млади чине 1/4 ове популације, 55% је 30-54 године, док је 1/5  старија од 55 година. У популацијама незапослених жена и мушкараца учешће младих (девојака и младића) је по 25%.</w:t>
      </w:r>
    </w:p>
    <w:p w:rsidR="00BA7838" w:rsidRPr="00BA7838" w:rsidRDefault="00BA7838" w:rsidP="00A12E30">
      <w:pPr>
        <w:jc w:val="both"/>
      </w:pPr>
    </w:p>
    <w:p w:rsidR="00A12E30" w:rsidRDefault="00A12E30" w:rsidP="00A12E30">
      <w:pPr>
        <w:jc w:val="both"/>
      </w:pPr>
      <w:r w:rsidRPr="00BA7838">
        <w:t>Према степену стручне спреме је највише необразованих и они чине више од 1/3 незапослених, односно (33,98%). После тога најбројнији су са III степеном стручне спреме (21,42%), односно IV (26,28%).</w:t>
      </w:r>
    </w:p>
    <w:p w:rsidR="00BA7838" w:rsidRPr="00BA7838" w:rsidRDefault="00BA7838" w:rsidP="00A12E30">
      <w:pPr>
        <w:jc w:val="both"/>
      </w:pPr>
    </w:p>
    <w:p w:rsidR="00A12E30" w:rsidRDefault="00A12E30" w:rsidP="00A12E30">
      <w:pPr>
        <w:jc w:val="both"/>
      </w:pPr>
      <w:r w:rsidRPr="00BA7838">
        <w:t>Од занимања са средњом школом највише је пољопривредних техничара, па матураната гимназије, медицинских сестара/техничара, машинских техничара и оних са образовањем економске струке. Такође, у овом смислу треба поменути металостругаре и браваре.</w:t>
      </w:r>
    </w:p>
    <w:p w:rsidR="00BA7838" w:rsidRPr="00BA7838" w:rsidRDefault="00BA7838" w:rsidP="00A12E30">
      <w:pPr>
        <w:jc w:val="both"/>
      </w:pPr>
    </w:p>
    <w:p w:rsidR="00A12E30" w:rsidRDefault="00A12E30" w:rsidP="00A12E30">
      <w:pPr>
        <w:jc w:val="both"/>
      </w:pPr>
      <w:r w:rsidRPr="00BA7838">
        <w:t>Са шестим степеном је највише инжењера прехрамбене технологије, затим економиста, па правника, док је нешто мање васпитача и виших медицинских сестара/техничара.</w:t>
      </w:r>
    </w:p>
    <w:p w:rsidR="00BA7838" w:rsidRPr="00BA7838" w:rsidRDefault="00BA7838" w:rsidP="00A12E30">
      <w:pPr>
        <w:jc w:val="both"/>
      </w:pPr>
    </w:p>
    <w:p w:rsidR="00A12E30" w:rsidRPr="00BA7838" w:rsidRDefault="00A12E30" w:rsidP="00A12E30">
      <w:pPr>
        <w:jc w:val="both"/>
      </w:pPr>
      <w:r w:rsidRPr="00BA7838">
        <w:t>Међу дипломираним стручњацима са VII степеном је највише економиста, па правника, а затим у истом проценту филолога, доктора медицине и стоматологије.</w:t>
      </w:r>
    </w:p>
    <w:p w:rsidR="00A12E30" w:rsidRDefault="00A12E30" w:rsidP="00A12E30">
      <w:pPr>
        <w:jc w:val="both"/>
      </w:pPr>
      <w:r w:rsidRPr="00BA7838">
        <w:t>Међу незапосленима су они који први пут траже запослење заступљени са 28,23% и у овој популацији је однос жена и мушкараца 60 према 40% у корист дама.</w:t>
      </w:r>
    </w:p>
    <w:p w:rsidR="00BA7838" w:rsidRPr="00BA7838" w:rsidRDefault="00BA7838" w:rsidP="00A12E30">
      <w:pPr>
        <w:jc w:val="both"/>
      </w:pPr>
    </w:p>
    <w:p w:rsidR="00A12E30" w:rsidRDefault="00A12E30" w:rsidP="00A12E30">
      <w:pPr>
        <w:jc w:val="both"/>
      </w:pPr>
      <w:r w:rsidRPr="00BA7838">
        <w:lastRenderedPageBreak/>
        <w:t>Половина анкетираних младих се изјаснила да жели да започне самостални посао, што се може сматрати добрим основом за развој програма самозапошљавања. Ипак, треба нагласити да 7</w:t>
      </w:r>
      <w:r w:rsidR="00030CDC">
        <w:rPr>
          <w:lang w:val="sr-Cyrl-RS"/>
        </w:rPr>
        <w:t>1</w:t>
      </w:r>
      <w:r w:rsidRPr="00BA7838">
        <w:t xml:space="preserve"> % младих процењује да на локалу још увек нема услова за то. Што се подршке тиче, највише младих сматра да им за покретање посла треба додатно знање страних језика - 64,7 %, па рад на рачунарима 45 %, као и предузетништво и писање CV-a (по 17%). Са једне стране се ово може тумачити обуком за дефицитарно и плаћено занимање програмера, али и неспорном тежњом младих за одлазак у иностранство</w:t>
      </w:r>
      <w:r w:rsidRPr="00BA7838">
        <w:rPr>
          <w:rStyle w:val="FootnoteReference"/>
        </w:rPr>
        <w:footnoteReference w:id="18"/>
      </w:r>
      <w:r w:rsidRPr="00BA7838">
        <w:t>.</w:t>
      </w:r>
    </w:p>
    <w:p w:rsidR="00BA7838" w:rsidRPr="00BA7838" w:rsidRDefault="00BA7838" w:rsidP="00A12E30">
      <w:pPr>
        <w:jc w:val="both"/>
      </w:pPr>
    </w:p>
    <w:p w:rsidR="00A12E30" w:rsidRDefault="00A12E30" w:rsidP="00A12E30">
      <w:pPr>
        <w:jc w:val="both"/>
      </w:pPr>
      <w:r w:rsidRPr="00BA7838">
        <w:t>Генерално, најбројнији су млади који су изразили жељу за самозапошљавањем у области услуга (информатика, занатство) и пољопривреде.</w:t>
      </w:r>
    </w:p>
    <w:p w:rsidR="00BA7838" w:rsidRDefault="00BA7838" w:rsidP="00A12E30">
      <w:pPr>
        <w:jc w:val="both"/>
        <w:rPr>
          <w:lang w:val="sr-Cyrl-RS"/>
        </w:rPr>
      </w:pPr>
    </w:p>
    <w:p w:rsidR="00FC108E" w:rsidRDefault="00FC108E" w:rsidP="00FC108E">
      <w:pPr>
        <w:jc w:val="both"/>
        <w:rPr>
          <w:lang w:val="sr-Cyrl-RS"/>
        </w:rPr>
      </w:pPr>
      <w:r w:rsidRPr="00FC108E">
        <w:t>Пројекат “Подстицање запошљавања младих” (2018-2019), који је креиран у сарадњи Града Прокупље, Техничке школе “15. мај”, “Гама консалтинг”, “Чип”, “Агромаркет алати”, “Металург”, “Егзит” и “ТЗР доо” добио је подршку Немачке организације за међународну сарадњу ГИЗ, Министарства омладине и спорта, Министарства за рад, запошљавање, борачка и социјална питања, Министарства привреде и Министарства просвете, науке и технолошког развоја.</w:t>
      </w:r>
    </w:p>
    <w:p w:rsidR="00FC108E" w:rsidRPr="00FC108E" w:rsidRDefault="00FC108E" w:rsidP="00FC108E">
      <w:pPr>
        <w:jc w:val="both"/>
        <w:rPr>
          <w:lang w:val="sr-Cyrl-RS"/>
        </w:rPr>
      </w:pPr>
    </w:p>
    <w:p w:rsidR="00FC108E" w:rsidRPr="00FC108E" w:rsidRDefault="00FC108E" w:rsidP="00FC108E">
      <w:pPr>
        <w:jc w:val="both"/>
        <w:rPr>
          <w:lang w:val="sr-Cyrl-RS"/>
        </w:rPr>
      </w:pPr>
      <w:r w:rsidRPr="00FC108E">
        <w:t>Пројекат се односи на развијање и спровођење програма стручног оспособ</w:t>
      </w:r>
      <w:r>
        <w:t>љавања ЦНЦ оператера и успостав</w:t>
      </w:r>
      <w:r>
        <w:rPr>
          <w:lang w:val="sr-Cyrl-RS"/>
        </w:rPr>
        <w:t>љање</w:t>
      </w:r>
      <w:r w:rsidRPr="00FC108E">
        <w:t xml:space="preserve"> Цент</w:t>
      </w:r>
      <w:r>
        <w:rPr>
          <w:lang w:val="sr-Cyrl-RS"/>
        </w:rPr>
        <w:t>ра</w:t>
      </w:r>
      <w:r w:rsidRPr="00FC108E">
        <w:t xml:space="preserve"> за обуку незапослених у Техничкој школи.</w:t>
      </w:r>
    </w:p>
    <w:p w:rsidR="00FC108E" w:rsidRPr="00FC108E" w:rsidRDefault="00FC108E" w:rsidP="00FC108E">
      <w:pPr>
        <w:jc w:val="both"/>
        <w:rPr>
          <w:lang w:val="sr-Cyrl-RS"/>
        </w:rPr>
      </w:pPr>
    </w:p>
    <w:p w:rsidR="00FC108E" w:rsidRPr="00FC108E" w:rsidRDefault="00FC108E" w:rsidP="00FC108E">
      <w:pPr>
        <w:jc w:val="both"/>
      </w:pPr>
      <w:r w:rsidRPr="00FC108E">
        <w:t xml:space="preserve">Подразумева функционално </w:t>
      </w:r>
      <w:r w:rsidR="00003C35">
        <w:rPr>
          <w:lang w:val="sr-Cyrl-RS"/>
        </w:rPr>
        <w:t>о</w:t>
      </w:r>
      <w:r w:rsidRPr="00FC108E">
        <w:t xml:space="preserve">премање просторија Тренинг центра и набавку ЦНЦ машина за обуку оператера - успостављање система за квалитетну и професионалну обуку 48-оро полазника </w:t>
      </w:r>
      <w:r>
        <w:rPr>
          <w:lang w:val="sr-Cyrl-RS"/>
        </w:rPr>
        <w:t>(</w:t>
      </w:r>
      <w:r w:rsidRPr="00FC108E">
        <w:t>18-35 година</w:t>
      </w:r>
      <w:r>
        <w:rPr>
          <w:lang w:val="sr-Cyrl-RS"/>
        </w:rPr>
        <w:t xml:space="preserve">), који стичу </w:t>
      </w:r>
      <w:r w:rsidRPr="00FC108E">
        <w:t>сертификат</w:t>
      </w:r>
      <w:r>
        <w:rPr>
          <w:lang w:val="sr-Cyrl-RS"/>
        </w:rPr>
        <w:t>е</w:t>
      </w:r>
      <w:r w:rsidRPr="00FC108E">
        <w:t xml:space="preserve"> по критеријумима Министарства просвете, науке и технолошког развоја.</w:t>
      </w:r>
    </w:p>
    <w:p w:rsidR="00FC108E" w:rsidRPr="00FC108E" w:rsidRDefault="00FC108E" w:rsidP="00A12E30">
      <w:pPr>
        <w:jc w:val="both"/>
        <w:rPr>
          <w:lang w:val="sr-Cyrl-RS"/>
        </w:rPr>
      </w:pPr>
    </w:p>
    <w:p w:rsidR="00A12E30" w:rsidRPr="00BA7838" w:rsidRDefault="00A12E30" w:rsidP="00A12E30">
      <w:pPr>
        <w:jc w:val="both"/>
      </w:pPr>
      <w:r w:rsidRPr="00BA7838">
        <w:t>Изазови локалне самоуправе у даљем периоду су развој постојећих и нових програма запошљавања и самозапошљавања уз кори</w:t>
      </w:r>
      <w:r w:rsidR="008633A9">
        <w:t>шћење потенцијала пољопривред</w:t>
      </w:r>
      <w:r w:rsidR="008633A9">
        <w:rPr>
          <w:lang w:val="sr-Cyrl-RS"/>
        </w:rPr>
        <w:t>е</w:t>
      </w:r>
      <w:r w:rsidRPr="00BA7838">
        <w:t>, малих предузећа и предузетника.</w:t>
      </w:r>
    </w:p>
    <w:p w:rsidR="002C444C" w:rsidRDefault="002C444C" w:rsidP="00F84086">
      <w:pPr>
        <w:spacing w:after="160" w:line="259" w:lineRule="auto"/>
        <w:jc w:val="both"/>
        <w:rPr>
          <w:b/>
          <w:sz w:val="22"/>
          <w:lang w:val="sr-Cyrl-RS" w:eastAsia="x-none"/>
        </w:rPr>
      </w:pPr>
    </w:p>
    <w:p w:rsidR="00A12E30" w:rsidRDefault="00A12E30" w:rsidP="00A12E30">
      <w:pPr>
        <w:jc w:val="both"/>
        <w:rPr>
          <w:b/>
          <w:lang w:val="sr-Cyrl-RS"/>
        </w:rPr>
      </w:pPr>
    </w:p>
    <w:p w:rsidR="00A12E30" w:rsidRDefault="00A12E30" w:rsidP="00A12E30">
      <w:pPr>
        <w:jc w:val="both"/>
        <w:rPr>
          <w:b/>
          <w:lang w:val="sr-Cyrl-RS"/>
        </w:rPr>
      </w:pPr>
      <w:r w:rsidRPr="008D4F95">
        <w:rPr>
          <w:b/>
          <w:lang w:val="sr-Cyrl-RS"/>
        </w:rPr>
        <w:t>Здравље</w:t>
      </w:r>
      <w:r>
        <w:rPr>
          <w:b/>
          <w:lang w:val="sr-Cyrl-RS"/>
        </w:rPr>
        <w:t xml:space="preserve"> младих</w:t>
      </w:r>
    </w:p>
    <w:p w:rsidR="00A12E30" w:rsidRDefault="00A12E30" w:rsidP="00A12E30">
      <w:pPr>
        <w:jc w:val="both"/>
        <w:rPr>
          <w:b/>
          <w:lang w:val="sr-Cyrl-RS"/>
        </w:rPr>
      </w:pPr>
    </w:p>
    <w:p w:rsidR="00A12E30" w:rsidRDefault="00A12E30" w:rsidP="00A12E30">
      <w:pPr>
        <w:jc w:val="both"/>
        <w:rPr>
          <w:lang w:val="sr-Cyrl-RS"/>
        </w:rPr>
      </w:pPr>
      <w:r>
        <w:rPr>
          <w:lang w:val="sr-Cyrl-RS"/>
        </w:rPr>
        <w:t>Број лекара за здравст</w:t>
      </w:r>
      <w:r w:rsidR="00296328">
        <w:rPr>
          <w:lang w:val="sr-Cyrl-RS"/>
        </w:rPr>
        <w:t>вену заштиту деце и омладине у г</w:t>
      </w:r>
      <w:r>
        <w:rPr>
          <w:lang w:val="sr-Cyrl-RS"/>
        </w:rPr>
        <w:t>раду Прокупљу је на републичком нивоу, односно 0,7</w:t>
      </w:r>
      <w:r>
        <w:rPr>
          <w:rStyle w:val="FootnoteReference"/>
          <w:lang w:val="sr-Cyrl-RS"/>
        </w:rPr>
        <w:footnoteReference w:id="19"/>
      </w:r>
      <w:r>
        <w:rPr>
          <w:lang w:val="sr-Cyrl-RS"/>
        </w:rPr>
        <w:t xml:space="preserve"> (број лекара на 1000 становника/деце и младих).</w:t>
      </w:r>
    </w:p>
    <w:p w:rsidR="00A12E30" w:rsidRDefault="00A12E30" w:rsidP="00A12E30">
      <w:pPr>
        <w:jc w:val="both"/>
        <w:rPr>
          <w:lang w:val="sr-Cyrl-RS"/>
        </w:rPr>
      </w:pPr>
    </w:p>
    <w:p w:rsidR="00A12E30" w:rsidRDefault="008633A9" w:rsidP="00A12E30">
      <w:pPr>
        <w:jc w:val="both"/>
      </w:pPr>
      <w:r>
        <w:rPr>
          <w:lang w:val="sr-Cyrl-RS"/>
        </w:rPr>
        <w:t>Истраживања показују да д</w:t>
      </w:r>
      <w:r w:rsidR="00A12E30">
        <w:rPr>
          <w:lang w:val="sr-Cyrl-RS"/>
        </w:rPr>
        <w:t xml:space="preserve">ве трећине младих код лекара или зубара не иде редовно или превентивно, већ само кад мора. Са друге стране, </w:t>
      </w:r>
      <w:r w:rsidR="002E03EC">
        <w:rPr>
          <w:lang w:val="sr-Cyrl-RS"/>
        </w:rPr>
        <w:t>72,3</w:t>
      </w:r>
      <w:r w:rsidR="00A12E30">
        <w:rPr>
          <w:lang w:val="sr-Cyrl-RS"/>
        </w:rPr>
        <w:t>% је изјавило да води рачуна о својој исхрани. Спортом се рекреативно бави 58,</w:t>
      </w:r>
      <w:r w:rsidR="002E03EC">
        <w:rPr>
          <w:lang w:val="sr-Cyrl-RS"/>
        </w:rPr>
        <w:t>6</w:t>
      </w:r>
      <w:r w:rsidR="00A12E30">
        <w:rPr>
          <w:lang w:val="sr-Cyrl-RS"/>
        </w:rPr>
        <w:t>% младих, а 9,4% професионално тренира. Анкета показује да је међу младима 17,</w:t>
      </w:r>
      <w:r w:rsidR="002E03EC">
        <w:rPr>
          <w:lang w:val="sr-Cyrl-RS"/>
        </w:rPr>
        <w:t>7</w:t>
      </w:r>
      <w:r w:rsidR="00A12E30">
        <w:rPr>
          <w:lang w:val="sr-Cyrl-RS"/>
        </w:rPr>
        <w:t xml:space="preserve">% пушача. Што се употребе алкохола тиче, 25% младих никада не пије алкохол, четвртина то чини врло ретко (једном до два пута годишње), друга четвртина једном месечно, </w:t>
      </w:r>
      <w:r w:rsidR="002E03EC">
        <w:rPr>
          <w:lang w:val="sr-Cyrl-RS"/>
        </w:rPr>
        <w:t>14</w:t>
      </w:r>
      <w:r w:rsidR="00A12E30">
        <w:rPr>
          <w:lang w:val="sr-Cyrl-RS"/>
        </w:rPr>
        <w:t xml:space="preserve">% једном до два пута недељно, а </w:t>
      </w:r>
      <w:r w:rsidR="002E03EC">
        <w:rPr>
          <w:lang w:val="sr-Cyrl-RS"/>
        </w:rPr>
        <w:t>5</w:t>
      </w:r>
      <w:r w:rsidR="00A12E30">
        <w:rPr>
          <w:lang w:val="sr-Cyrl-RS"/>
        </w:rPr>
        <w:t>% свакодневно.</w:t>
      </w:r>
    </w:p>
    <w:p w:rsidR="00BA7838" w:rsidRPr="00BA7838" w:rsidRDefault="00BA7838" w:rsidP="00A12E30">
      <w:pPr>
        <w:jc w:val="both"/>
      </w:pPr>
    </w:p>
    <w:p w:rsidR="00A12E30" w:rsidRDefault="00A12E30" w:rsidP="00A12E30">
      <w:pPr>
        <w:jc w:val="both"/>
        <w:rPr>
          <w:lang w:val="sr-Cyrl-RS"/>
        </w:rPr>
      </w:pPr>
      <w:r>
        <w:rPr>
          <w:lang w:val="sr-Cyrl-RS"/>
        </w:rPr>
        <w:lastRenderedPageBreak/>
        <w:t xml:space="preserve">Марихуану </w:t>
      </w:r>
      <w:r w:rsidR="002E03EC">
        <w:rPr>
          <w:lang w:val="sr-Cyrl-RS"/>
        </w:rPr>
        <w:t>је пробало 9,6% анкетираних, а 3</w:t>
      </w:r>
      <w:r>
        <w:rPr>
          <w:lang w:val="sr-Cyrl-RS"/>
        </w:rPr>
        <w:t>% неку другу психоактивну супстанцу. Никада не конзумира енергетска пића 44,2% популације младих, врло ретко то чини 19,2%, једном месечно четвртина, два пута недељно 9,6% и свакодневно 2%.</w:t>
      </w:r>
    </w:p>
    <w:p w:rsidR="00A12E30" w:rsidRDefault="00A12E30" w:rsidP="00A12E30">
      <w:pPr>
        <w:jc w:val="both"/>
        <w:rPr>
          <w:lang w:val="sr-Cyrl-RS"/>
        </w:rPr>
      </w:pPr>
    </w:p>
    <w:p w:rsidR="00A12E30" w:rsidRDefault="00A12E30" w:rsidP="00A12E30">
      <w:pPr>
        <w:jc w:val="both"/>
        <w:rPr>
          <w:lang w:val="sr-Cyrl-RS"/>
        </w:rPr>
      </w:pPr>
      <w:r>
        <w:rPr>
          <w:lang w:val="sr-Cyrl-RS"/>
        </w:rPr>
        <w:t>Четрдесет процената младих је потврдило да је сексуално активно, половина од овог броја не користи контрацепцију, а неки само повремено.</w:t>
      </w:r>
    </w:p>
    <w:p w:rsidR="00A12E30" w:rsidRDefault="00A12E30" w:rsidP="00A12E30">
      <w:pPr>
        <w:jc w:val="both"/>
        <w:rPr>
          <w:lang w:val="sr-Cyrl-RS"/>
        </w:rPr>
      </w:pPr>
    </w:p>
    <w:p w:rsidR="00A12E30" w:rsidRDefault="00A12E30" w:rsidP="00A12E30">
      <w:pPr>
        <w:jc w:val="both"/>
        <w:rPr>
          <w:lang w:val="sr-Cyrl-RS"/>
        </w:rPr>
      </w:pPr>
      <w:r>
        <w:rPr>
          <w:lang w:val="sr-Cyrl-RS"/>
        </w:rPr>
        <w:t>Са друге стране, стопа малолетничких порођаја</w:t>
      </w:r>
      <w:r>
        <w:rPr>
          <w:rStyle w:val="FootnoteReference"/>
          <w:lang w:val="sr-Cyrl-RS"/>
        </w:rPr>
        <w:footnoteReference w:id="20"/>
      </w:r>
      <w:r>
        <w:rPr>
          <w:lang w:val="sr-Cyrl-RS"/>
        </w:rPr>
        <w:t xml:space="preserve"> у посматраном периоду (2010-20</w:t>
      </w:r>
      <w:r w:rsidR="00296328">
        <w:rPr>
          <w:lang w:val="sr-Cyrl-RS"/>
        </w:rPr>
        <w:t>17) у г</w:t>
      </w:r>
      <w:r>
        <w:rPr>
          <w:lang w:val="sr-Cyrl-RS"/>
        </w:rPr>
        <w:t>раду Прокупљу углавном има високе вредности (31,9 – 44,8), с тим да је 2016. године овај параметар био 16,7, а 2017-е 19,5. Друга истраживања</w:t>
      </w:r>
      <w:r>
        <w:rPr>
          <w:rStyle w:val="FootnoteReference"/>
          <w:lang w:val="sr-Cyrl-RS"/>
        </w:rPr>
        <w:footnoteReference w:id="21"/>
      </w:r>
      <w:r>
        <w:rPr>
          <w:lang w:val="sr-Cyrl-RS"/>
        </w:rPr>
        <w:t xml:space="preserve"> су показала да се више од (80%) малолетничких порођаја везује за ромску популацију.</w:t>
      </w:r>
    </w:p>
    <w:p w:rsidR="00E6542F" w:rsidRDefault="00E6542F" w:rsidP="00F84086">
      <w:pPr>
        <w:spacing w:after="160" w:line="259" w:lineRule="auto"/>
        <w:jc w:val="both"/>
        <w:rPr>
          <w:b/>
          <w:sz w:val="22"/>
          <w:lang w:val="sr-Cyrl-RS" w:eastAsia="x-none"/>
        </w:rPr>
      </w:pPr>
    </w:p>
    <w:p w:rsidR="00A12E30" w:rsidRDefault="00A12E30" w:rsidP="00F84086">
      <w:pPr>
        <w:spacing w:after="160" w:line="259" w:lineRule="auto"/>
        <w:jc w:val="both"/>
        <w:rPr>
          <w:b/>
          <w:sz w:val="22"/>
          <w:lang w:val="sr-Cyrl-RS" w:eastAsia="x-none"/>
        </w:rPr>
      </w:pPr>
    </w:p>
    <w:p w:rsidR="00A12E30" w:rsidRPr="00A4147C" w:rsidRDefault="00A12E30" w:rsidP="00A12E30">
      <w:pPr>
        <w:rPr>
          <w:b/>
          <w:lang w:val="sr-Cyrl-RS"/>
        </w:rPr>
      </w:pPr>
      <w:r w:rsidRPr="00A4147C">
        <w:rPr>
          <w:b/>
          <w:lang w:val="sr-Cyrl-RS"/>
        </w:rPr>
        <w:t>Безбедност</w:t>
      </w:r>
      <w:r>
        <w:rPr>
          <w:b/>
          <w:lang w:val="sr-Cyrl-RS"/>
        </w:rPr>
        <w:t xml:space="preserve"> младих</w:t>
      </w:r>
    </w:p>
    <w:p w:rsidR="00A12E30" w:rsidRDefault="00A12E30" w:rsidP="00A12E30">
      <w:pPr>
        <w:rPr>
          <w:lang w:val="sr-Cyrl-RS"/>
        </w:rPr>
      </w:pPr>
    </w:p>
    <w:p w:rsidR="00A12E30" w:rsidRPr="003978D6" w:rsidRDefault="00A12E30" w:rsidP="00A12E30">
      <w:pPr>
        <w:jc w:val="both"/>
        <w:rPr>
          <w:lang w:val="sr-Cyrl-RS"/>
        </w:rPr>
      </w:pPr>
      <w:r w:rsidRPr="003978D6">
        <w:rPr>
          <w:lang w:val="sr-Cyrl-RS"/>
        </w:rPr>
        <w:t xml:space="preserve">Међу највећим проблемима (у општини/граду) које су млади идентификовали налазе се насиље и други проблеми у понашању младих услед употреба психоактивних супстанци. Чак </w:t>
      </w:r>
      <w:r w:rsidR="00030CDC">
        <w:rPr>
          <w:lang w:val="sr-Cyrl-RS"/>
        </w:rPr>
        <w:t>65</w:t>
      </w:r>
      <w:r w:rsidRPr="003978D6">
        <w:rPr>
          <w:lang w:val="sr-Cyrl-RS"/>
        </w:rPr>
        <w:t xml:space="preserve">% младих је изјавило су били сведоци насиља или изложени овом чину. Скоро </w:t>
      </w:r>
      <w:r w:rsidR="00030CDC">
        <w:rPr>
          <w:lang w:val="sr-Cyrl-RS"/>
        </w:rPr>
        <w:t>пет</w:t>
      </w:r>
      <w:r w:rsidRPr="003978D6">
        <w:rPr>
          <w:lang w:val="sr-Cyrl-RS"/>
        </w:rPr>
        <w:t xml:space="preserve">ина младих испитаника </w:t>
      </w:r>
      <w:r w:rsidR="00030CDC">
        <w:rPr>
          <w:lang w:val="sr-Cyrl-RS"/>
        </w:rPr>
        <w:t>(</w:t>
      </w:r>
      <w:r w:rsidRPr="003978D6">
        <w:rPr>
          <w:lang w:val="sr-Cyrl-RS"/>
        </w:rPr>
        <w:t>15-22 године</w:t>
      </w:r>
      <w:r w:rsidR="00030CDC">
        <w:rPr>
          <w:lang w:val="sr-Cyrl-RS"/>
        </w:rPr>
        <w:t>)</w:t>
      </w:r>
      <w:r w:rsidRPr="003978D6">
        <w:rPr>
          <w:lang w:val="sr-Cyrl-RS"/>
        </w:rPr>
        <w:t xml:space="preserve"> се не осећа безбедно у свом месту.</w:t>
      </w:r>
    </w:p>
    <w:p w:rsidR="00A12E30" w:rsidRPr="003978D6" w:rsidRDefault="00A12E30" w:rsidP="00A12E30">
      <w:pPr>
        <w:jc w:val="both"/>
        <w:rPr>
          <w:lang w:val="sr-Cyrl-RS"/>
        </w:rPr>
      </w:pPr>
    </w:p>
    <w:p w:rsidR="00A12E30" w:rsidRPr="003978D6" w:rsidRDefault="00A12E30" w:rsidP="00A12E30">
      <w:pPr>
        <w:jc w:val="both"/>
        <w:rPr>
          <w:lang w:val="sr-Cyrl-RS"/>
        </w:rPr>
      </w:pPr>
      <w:r w:rsidRPr="003978D6">
        <w:rPr>
          <w:lang w:val="sr-Cyrl-RS"/>
        </w:rPr>
        <w:t>Чињеница да млади препознају насиље се може тумачити као позитивна последица рада ПУ Прокупље у основним и средњим школама. У смислу решавања ових проблема индикативно је поверење младих у полицију. Уз могућност да дају више предлога да се безбедност младих побољшала, 70% сматра да би то било већим рисуством полиције на јавним местима (улицама и школама), док 50% додаје да би и едукације биле решење.</w:t>
      </w:r>
    </w:p>
    <w:p w:rsidR="00A12E30" w:rsidRDefault="00A12E30" w:rsidP="00F84086">
      <w:pPr>
        <w:spacing w:after="160" w:line="259" w:lineRule="auto"/>
        <w:jc w:val="both"/>
        <w:rPr>
          <w:b/>
          <w:sz w:val="22"/>
          <w:lang w:val="sr-Cyrl-RS" w:eastAsia="x-none"/>
        </w:rPr>
      </w:pPr>
    </w:p>
    <w:p w:rsidR="00885055" w:rsidRDefault="00885055" w:rsidP="00F84086">
      <w:pPr>
        <w:spacing w:after="160" w:line="259" w:lineRule="auto"/>
        <w:jc w:val="both"/>
        <w:rPr>
          <w:b/>
          <w:sz w:val="22"/>
          <w:lang w:val="sr-Cyrl-RS" w:eastAsia="x-none"/>
        </w:rPr>
      </w:pPr>
    </w:p>
    <w:p w:rsidR="00581DD0" w:rsidRPr="00581DD0" w:rsidRDefault="00581DD0" w:rsidP="00581DD0">
      <w:pPr>
        <w:jc w:val="both"/>
        <w:rPr>
          <w:b/>
          <w:lang w:val="sr-Cyrl-RS"/>
        </w:rPr>
      </w:pPr>
      <w:r w:rsidRPr="00581DD0">
        <w:rPr>
          <w:b/>
          <w:lang w:val="sr-Cyrl-RS"/>
        </w:rPr>
        <w:t>Млади у ризику</w:t>
      </w:r>
    </w:p>
    <w:p w:rsidR="00581DD0" w:rsidRDefault="00581DD0" w:rsidP="00581DD0">
      <w:pPr>
        <w:jc w:val="both"/>
        <w:rPr>
          <w:lang w:val="sr-Cyrl-RS"/>
        </w:rPr>
      </w:pPr>
    </w:p>
    <w:p w:rsidR="00581DD0" w:rsidRPr="005F1CD8" w:rsidRDefault="00581DD0" w:rsidP="00581DD0">
      <w:pPr>
        <w:jc w:val="both"/>
        <w:rPr>
          <w:lang w:val="sr-Cyrl-RS"/>
        </w:rPr>
      </w:pPr>
      <w:r>
        <w:rPr>
          <w:lang w:val="sr-Cyrl-RS"/>
        </w:rPr>
        <w:t>Многобројна истраживања проблема са коцкањем су обављена у последњој деценији, када се дошло до изненађујућих резултата о навикама грађана у овомм смислу, а посебно деце и младих. Анализе су показале да је чак петина деце и младих склона овом пороку, односно да удаљеност од школа не реашава проблеме. Евидентно је да је посао са кладионицама уносан, прати развој савремених технологија, па је тиме и ближи онима који их користе. Млади се овом чину одају због забаве, из досаде, ради повећања буџета, да убију време и др. С обзиром да званично млађи од 18 година не могу у кладионицу, млади се сналазе сваки на свој начин, а није реткост да и старији укућани учествују у томе. Тикет уместо ужине решава улог, а путеви у кладионицу су може се рећи „проходни“. Истраживања КЗМ Прокупље потврђују појаву клађе</w:t>
      </w:r>
      <w:r w:rsidR="00296328">
        <w:rPr>
          <w:lang w:val="sr-Cyrl-RS"/>
        </w:rPr>
        <w:t>ња деце и младих на територији Г</w:t>
      </w:r>
      <w:r>
        <w:rPr>
          <w:lang w:val="sr-Cyrl-RS"/>
        </w:rPr>
        <w:t>рада.</w:t>
      </w:r>
    </w:p>
    <w:p w:rsidR="00581DD0" w:rsidRDefault="00581DD0" w:rsidP="00885055">
      <w:pPr>
        <w:jc w:val="both"/>
        <w:rPr>
          <w:b/>
          <w:lang w:val="sr-Cyrl-RS"/>
        </w:rPr>
      </w:pPr>
    </w:p>
    <w:p w:rsidR="00885055" w:rsidRDefault="00885055" w:rsidP="00885055">
      <w:pPr>
        <w:jc w:val="both"/>
        <w:rPr>
          <w:b/>
          <w:lang w:val="sr-Cyrl-RS"/>
        </w:rPr>
      </w:pPr>
      <w:r w:rsidRPr="00E8396E">
        <w:rPr>
          <w:b/>
          <w:lang w:val="sr-Cyrl-RS"/>
        </w:rPr>
        <w:t>Слободно време и неформално образовање младих</w:t>
      </w:r>
    </w:p>
    <w:p w:rsidR="00885055" w:rsidRPr="00E8396E" w:rsidRDefault="00885055" w:rsidP="00885055">
      <w:pPr>
        <w:jc w:val="both"/>
        <w:rPr>
          <w:b/>
          <w:lang w:val="sr-Cyrl-RS"/>
        </w:rPr>
      </w:pPr>
    </w:p>
    <w:p w:rsidR="00885055" w:rsidRDefault="00885055" w:rsidP="00885055">
      <w:pPr>
        <w:jc w:val="both"/>
      </w:pPr>
      <w:r w:rsidRPr="00E8396E">
        <w:rPr>
          <w:lang w:val="sr-Cyrl-RS"/>
        </w:rPr>
        <w:t xml:space="preserve">Слободно време, по дефиницији, треба да буде период у којем су се млади ослободили свих притисака и обавеза које им намеће друштво, школа, родитељи, а које нису њихов слободан избор и задовољство. </w:t>
      </w:r>
    </w:p>
    <w:p w:rsidR="00BA7838" w:rsidRPr="00BA7838" w:rsidRDefault="00BA7838" w:rsidP="00885055">
      <w:pPr>
        <w:jc w:val="both"/>
      </w:pPr>
    </w:p>
    <w:p w:rsidR="00885055" w:rsidRDefault="00885055" w:rsidP="00885055">
      <w:pPr>
        <w:jc w:val="both"/>
      </w:pPr>
      <w:r w:rsidRPr="00E8396E">
        <w:rPr>
          <w:lang w:val="sr-Cyrl-RS"/>
        </w:rPr>
        <w:t>Током коришћења слободног времена, остварују се неке битне функције које су карактеристичне за слободно време, као што су одмор, разонода, рекреација, али и развој личности. Управо развој личности представља најтежу функцију слободног времена која од стране младих често бива запостављена и замењена осталим.</w:t>
      </w:r>
    </w:p>
    <w:p w:rsidR="00BA7838" w:rsidRPr="00BA7838" w:rsidRDefault="00BA7838" w:rsidP="00885055">
      <w:pPr>
        <w:jc w:val="both"/>
      </w:pPr>
    </w:p>
    <w:p w:rsidR="00885055" w:rsidRDefault="00885055" w:rsidP="00885055">
      <w:pPr>
        <w:jc w:val="both"/>
      </w:pPr>
      <w:r w:rsidRPr="00E8396E">
        <w:rPr>
          <w:lang w:val="sr-Cyrl-RS"/>
        </w:rPr>
        <w:t>Са сруге стране избор активности у слободно време одређен је субјективним факторима – друштвени положај младих и њихових родитеља, образовање, способности, стечене навике итд., али и објективни фактори – културно наслеђе уже и шире околине, актуелна понуда и доступност одређених садржаја.</w:t>
      </w:r>
    </w:p>
    <w:p w:rsidR="00BA7838" w:rsidRPr="00BA7838" w:rsidRDefault="00BA7838" w:rsidP="00885055">
      <w:pPr>
        <w:jc w:val="both"/>
      </w:pPr>
    </w:p>
    <w:p w:rsidR="00885055" w:rsidRDefault="00885055" w:rsidP="00885055">
      <w:pPr>
        <w:jc w:val="both"/>
      </w:pPr>
      <w:r w:rsidRPr="00E8396E">
        <w:rPr>
          <w:lang w:val="sr-Cyrl-RS"/>
        </w:rPr>
        <w:t xml:space="preserve">Према анкети, под појмом „квалитетно слободно време“ </w:t>
      </w:r>
      <w:r>
        <w:rPr>
          <w:lang w:val="sr-Cyrl-RS"/>
        </w:rPr>
        <w:t xml:space="preserve">чак </w:t>
      </w:r>
      <w:r w:rsidRPr="00E8396E">
        <w:rPr>
          <w:lang w:val="sr-Cyrl-RS"/>
        </w:rPr>
        <w:t>24% или ¼ младих Прокупчана подразумева дружење са пријатељима</w:t>
      </w:r>
      <w:r>
        <w:rPr>
          <w:lang w:val="sr-Cyrl-RS"/>
        </w:rPr>
        <w:t xml:space="preserve">, а чак 38% њих га на тај начин управо и проводи. Уз </w:t>
      </w:r>
      <w:r w:rsidRPr="003978D6">
        <w:rPr>
          <w:lang w:val="sr-Cyrl-RS"/>
        </w:rPr>
        <w:t>то, 15% мисли</w:t>
      </w:r>
      <w:r>
        <w:rPr>
          <w:lang w:val="sr-Cyrl-RS"/>
        </w:rPr>
        <w:t xml:space="preserve"> да би већи број клубова и кафића у месту допринео бољим условима за квалитетније провођење слободног времена. Осим дружења са пријатељима, као нјчешћим начином провођења слободног времена, чак четвртина младих наводи да то чини уз рачунар или телефон, а 6% уз ТВ. Остали одговори су спорт, волонтирање, читање, сликање, писање... Такође, 43% младих не зна да у граду постоји место на којем би млади проводили слободно време.</w:t>
      </w:r>
    </w:p>
    <w:p w:rsidR="00BA7838" w:rsidRPr="00BA7838" w:rsidRDefault="00BA7838" w:rsidP="00885055">
      <w:pPr>
        <w:jc w:val="both"/>
      </w:pPr>
    </w:p>
    <w:p w:rsidR="00885055" w:rsidRDefault="00885055" w:rsidP="00885055">
      <w:pPr>
        <w:jc w:val="both"/>
        <w:rPr>
          <w:lang w:val="sr-Cyrl-RS"/>
        </w:rPr>
      </w:pPr>
      <w:r>
        <w:rPr>
          <w:lang w:val="sr-Cyrl-RS"/>
        </w:rPr>
        <w:t>Такође, трећина младих не зна које програме имају локалне организације и удружења - Канцеларија за младе, омладинска и остала удружења, као и локалне установе. Такође, трећина младих није никада похађала семинар, курс, креативну радионицу или другу врсту едукација.</w:t>
      </w:r>
    </w:p>
    <w:p w:rsidR="00885055" w:rsidRDefault="00885055" w:rsidP="00885055">
      <w:pPr>
        <w:jc w:val="both"/>
        <w:rPr>
          <w:color w:val="FF0000"/>
          <w:lang w:val="sr-Cyrl-RS"/>
        </w:rPr>
      </w:pPr>
    </w:p>
    <w:p w:rsidR="00885055" w:rsidRPr="00CE254F" w:rsidRDefault="00885055" w:rsidP="00885055">
      <w:pPr>
        <w:jc w:val="both"/>
        <w:rPr>
          <w:lang w:val="sr-Cyrl-RS"/>
        </w:rPr>
      </w:pPr>
      <w:r w:rsidRPr="00CE254F">
        <w:rPr>
          <w:lang w:val="sr-Cyrl-RS"/>
        </w:rPr>
        <w:t>Од тема које младе занимају у смислу неформалног образовања издвајају се запошљавање, предузетништво, безбедност, екологија, лични развој, демократија и људска права.</w:t>
      </w:r>
    </w:p>
    <w:p w:rsidR="00CE254F" w:rsidRDefault="00CE254F" w:rsidP="00885055">
      <w:pPr>
        <w:jc w:val="both"/>
        <w:rPr>
          <w:lang w:val="sr-Cyrl-RS"/>
        </w:rPr>
      </w:pPr>
    </w:p>
    <w:p w:rsidR="00FC108E" w:rsidRPr="00CE254F" w:rsidRDefault="00312B95" w:rsidP="00885055">
      <w:pPr>
        <w:jc w:val="both"/>
        <w:rPr>
          <w:lang w:val="sr-Cyrl-RS"/>
        </w:rPr>
      </w:pPr>
      <w:r w:rsidRPr="004B07A3">
        <w:rPr>
          <w:lang w:val="sr-Cyrl-RS"/>
        </w:rPr>
        <w:t xml:space="preserve">Прокупље </w:t>
      </w:r>
      <w:r>
        <w:rPr>
          <w:lang w:val="sr-Cyrl-RS"/>
        </w:rPr>
        <w:t xml:space="preserve">деценијама уназад </w:t>
      </w:r>
      <w:r w:rsidRPr="004B07A3">
        <w:rPr>
          <w:lang w:val="sr-Cyrl-RS"/>
        </w:rPr>
        <w:t xml:space="preserve">нема </w:t>
      </w:r>
      <w:r>
        <w:rPr>
          <w:lang w:val="sr-Cyrl-RS"/>
        </w:rPr>
        <w:t xml:space="preserve">извиђачки одред.  </w:t>
      </w:r>
      <w:r w:rsidR="00FC108E">
        <w:rPr>
          <w:lang w:val="sr-Cyrl-RS"/>
        </w:rPr>
        <w:t>Изузев школских секција, у Прокупљу нема активних организација које се баве екологијом и заштитом животне средине.  Гашење Јавног предузећа за заштиту животне средине у Прокупљу је подразумевало да се послови из домена екологије и заштите животне средине повере ЈКП „Хамеум“. Искуство и знање радника који су се више од деценије бавили екологијом и животном средином, може се сматрати ресурсом који није довољно искоришћен.</w:t>
      </w:r>
    </w:p>
    <w:p w:rsidR="003C3C4F" w:rsidRDefault="003C3C4F" w:rsidP="00885055">
      <w:pPr>
        <w:jc w:val="both"/>
        <w:rPr>
          <w:b/>
          <w:lang w:val="sr-Cyrl-RS"/>
        </w:rPr>
      </w:pPr>
    </w:p>
    <w:p w:rsidR="00FC108E" w:rsidRDefault="00FC108E" w:rsidP="00885055">
      <w:pPr>
        <w:jc w:val="both"/>
        <w:rPr>
          <w:b/>
          <w:lang w:val="sr-Cyrl-RS"/>
        </w:rPr>
      </w:pPr>
    </w:p>
    <w:p w:rsidR="00885055" w:rsidRDefault="00885055" w:rsidP="00885055">
      <w:pPr>
        <w:jc w:val="both"/>
        <w:rPr>
          <w:b/>
          <w:lang w:val="sr-Cyrl-RS"/>
        </w:rPr>
      </w:pPr>
      <w:r w:rsidRPr="002A2773">
        <w:rPr>
          <w:b/>
          <w:lang w:val="sr-Cyrl-RS"/>
        </w:rPr>
        <w:t>Активизам и мобилност младих</w:t>
      </w:r>
    </w:p>
    <w:p w:rsidR="00885055" w:rsidRPr="002A2773" w:rsidRDefault="00885055" w:rsidP="00885055">
      <w:pPr>
        <w:jc w:val="both"/>
        <w:rPr>
          <w:b/>
          <w:lang w:val="sr-Cyrl-RS"/>
        </w:rPr>
      </w:pPr>
    </w:p>
    <w:p w:rsidR="00885055" w:rsidRDefault="00885055" w:rsidP="00885055">
      <w:pPr>
        <w:jc w:val="both"/>
      </w:pPr>
      <w:r>
        <w:rPr>
          <w:lang w:val="sr-Cyrl-RS"/>
        </w:rPr>
        <w:t xml:space="preserve">Гледано по навршеним годинама живота, младе у прокупачком парламенту </w:t>
      </w:r>
      <w:r w:rsidRPr="001C6AD3">
        <w:rPr>
          <w:lang w:val="sr-Cyrl-RS"/>
        </w:rPr>
        <w:t>заступа</w:t>
      </w:r>
      <w:r>
        <w:rPr>
          <w:lang w:val="sr-Cyrl-RS"/>
        </w:rPr>
        <w:t xml:space="preserve"> троје представника, што представља учешће младих са 5,45% одборника. Са друге стране, трећина анкетом обухваћених младих је учлањена у политичку </w:t>
      </w:r>
      <w:r>
        <w:rPr>
          <w:lang w:val="sr-Cyrl-RS"/>
        </w:rPr>
        <w:lastRenderedPageBreak/>
        <w:t>странку. Такође, трећина је активна у оквиру ученичког/студентског парламента, 24% у удружењу грађана, а 1</w:t>
      </w:r>
      <w:r w:rsidR="003C0FE3">
        <w:rPr>
          <w:lang w:val="sr-Cyrl-RS"/>
        </w:rPr>
        <w:t>7</w:t>
      </w:r>
      <w:r>
        <w:rPr>
          <w:lang w:val="sr-Cyrl-RS"/>
        </w:rPr>
        <w:t>% у неформалној групи.</w:t>
      </w:r>
    </w:p>
    <w:p w:rsidR="00BA7838" w:rsidRPr="003978D6" w:rsidRDefault="00BA7838" w:rsidP="00885055">
      <w:pPr>
        <w:jc w:val="both"/>
      </w:pPr>
    </w:p>
    <w:p w:rsidR="00885055" w:rsidRDefault="00885055" w:rsidP="00885055">
      <w:pPr>
        <w:jc w:val="both"/>
      </w:pPr>
      <w:r w:rsidRPr="003978D6">
        <w:rPr>
          <w:lang w:val="sr-Cyrl-RS"/>
        </w:rPr>
        <w:t>Што се мобилности тиче, 30% младих је изјавило да никада није путовало у иностранство, док је 25% само једном путовало, а као главни разлог што се то није десило се наводи недостатак новца</w:t>
      </w:r>
      <w:r>
        <w:rPr>
          <w:lang w:val="sr-Cyrl-RS"/>
        </w:rPr>
        <w:t xml:space="preserve"> – 59,2%, али и недостатак времена (26,5%) и незаинтересованост код 10% њих.</w:t>
      </w:r>
    </w:p>
    <w:p w:rsidR="00BA7838" w:rsidRPr="00BA7838" w:rsidRDefault="00BA7838" w:rsidP="00885055">
      <w:pPr>
        <w:jc w:val="both"/>
      </w:pPr>
    </w:p>
    <w:p w:rsidR="00885055" w:rsidRDefault="00885055" w:rsidP="00885055">
      <w:pPr>
        <w:jc w:val="both"/>
      </w:pPr>
      <w:r>
        <w:rPr>
          <w:lang w:val="sr-Cyrl-RS"/>
        </w:rPr>
        <w:t>Проблем слабе мобилности је посебно изражен код младих са села, којима је и одлазак у веће центре терет, најпре због недостатка сртедстава, а онда и због неинформисаности</w:t>
      </w:r>
      <w:r>
        <w:rPr>
          <w:rStyle w:val="FootnoteReference"/>
          <w:lang w:val="sr-Cyrl-RS"/>
        </w:rPr>
        <w:footnoteReference w:id="22"/>
      </w:r>
      <w:r>
        <w:rPr>
          <w:lang w:val="sr-Cyrl-RS"/>
        </w:rPr>
        <w:t>.</w:t>
      </w:r>
    </w:p>
    <w:p w:rsidR="00BA7838" w:rsidRPr="00BA7838" w:rsidRDefault="00BA7838" w:rsidP="00885055">
      <w:pPr>
        <w:jc w:val="both"/>
      </w:pPr>
    </w:p>
    <w:p w:rsidR="00A12E30" w:rsidRDefault="00885055" w:rsidP="00BA7838">
      <w:pPr>
        <w:jc w:val="both"/>
        <w:rPr>
          <w:lang w:val="sr-Cyrl-RS"/>
        </w:rPr>
      </w:pPr>
      <w:r>
        <w:rPr>
          <w:lang w:val="sr-Cyrl-RS"/>
        </w:rPr>
        <w:t>Индикативно је да се информисаност младих треба посматрати одвојено од времена проведеног на друштвеним мрежама. Иако је 18% младих изјавило да је непрестано на интернету, односно петина њих два до три сата, 65% анкетираних се изјаснило да се о волонтерским акцијама и другим сличним садржајима информисало преко пријатеља. Тако, скоро петина младих не гледа телевизијске канале, док 30% то чини од један до три сата дневно. Радио не слуша 22% младих, дк новине не чита скоро трећина испитаних. Употреба ових медија код остале популације младих је таква да радио у просеку слушају око сат времена дневно, док штампане медије веома ретко користе.</w:t>
      </w:r>
    </w:p>
    <w:p w:rsidR="0033598E" w:rsidRDefault="0033598E" w:rsidP="00BA7838">
      <w:pPr>
        <w:jc w:val="both"/>
        <w:rPr>
          <w:lang w:val="sr-Cyrl-RS"/>
        </w:rPr>
      </w:pPr>
    </w:p>
    <w:p w:rsidR="008808D0" w:rsidRDefault="008808D0" w:rsidP="008808D0">
      <w:pPr>
        <w:jc w:val="both"/>
        <w:rPr>
          <w:lang w:val="sr-Cyrl-RS"/>
        </w:rPr>
      </w:pPr>
      <w:r w:rsidRPr="008808D0">
        <w:rPr>
          <w:b/>
          <w:lang w:val="sr-Cyrl-RS"/>
        </w:rPr>
        <w:t>Прокупачки Ђачки парламент,</w:t>
      </w:r>
      <w:r>
        <w:rPr>
          <w:lang w:val="sr-Cyrl-RS"/>
        </w:rPr>
        <w:t xml:space="preserve"> основан је 2001. године, као нека врста заједничког, кровног органа парламената средњошколаца, а чине га делегирани представници из све четири средње школе са територије Прокупља.</w:t>
      </w:r>
    </w:p>
    <w:p w:rsidR="008808D0" w:rsidRDefault="008808D0" w:rsidP="008808D0">
      <w:pPr>
        <w:jc w:val="both"/>
        <w:rPr>
          <w:lang w:val="sr-Cyrl-RS"/>
        </w:rPr>
      </w:pPr>
    </w:p>
    <w:p w:rsidR="008808D0" w:rsidRDefault="008808D0" w:rsidP="008808D0">
      <w:pPr>
        <w:jc w:val="both"/>
        <w:rPr>
          <w:lang w:val="sr-Cyrl-RS"/>
        </w:rPr>
      </w:pPr>
      <w:r>
        <w:rPr>
          <w:lang w:val="sr-Cyrl-RS"/>
        </w:rPr>
        <w:t>По природи, периодично се мења чланство и нове генерације добијају прилику за своје активности.  Због тога, али и због различите подршке локалних институција, динамика рада парламента се разликовала током година.</w:t>
      </w:r>
    </w:p>
    <w:p w:rsidR="008808D0" w:rsidRDefault="008808D0" w:rsidP="008808D0">
      <w:pPr>
        <w:jc w:val="both"/>
        <w:rPr>
          <w:lang w:val="sr-Cyrl-RS"/>
        </w:rPr>
      </w:pPr>
    </w:p>
    <w:p w:rsidR="008808D0" w:rsidRDefault="008808D0" w:rsidP="008808D0">
      <w:pPr>
        <w:jc w:val="both"/>
        <w:rPr>
          <w:lang w:val="sr-Cyrl-RS"/>
        </w:rPr>
      </w:pPr>
      <w:r>
        <w:rPr>
          <w:lang w:val="sr-Cyrl-RS"/>
        </w:rPr>
        <w:t>Активности су биле усмерене за побољшање општих услова за боравак и образовање ученика у школама, прмоцију здравих стилова живота, хуманитарни рад, едукације, спортске активности и сл.</w:t>
      </w:r>
      <w:r w:rsidR="003C3C4F">
        <w:rPr>
          <w:lang w:val="sr-Cyrl-RS"/>
        </w:rPr>
        <w:t xml:space="preserve"> </w:t>
      </w:r>
      <w:r>
        <w:rPr>
          <w:lang w:val="sr-Cyrl-RS"/>
        </w:rPr>
        <w:t xml:space="preserve">У сваком случају, </w:t>
      </w:r>
      <w:r w:rsidR="003C3C4F">
        <w:rPr>
          <w:lang w:val="sr-Cyrl-RS"/>
        </w:rPr>
        <w:t xml:space="preserve">Ђачки парламент </w:t>
      </w:r>
      <w:r>
        <w:rPr>
          <w:lang w:val="sr-Cyrl-RS"/>
        </w:rPr>
        <w:t>представља ресурс у којем млади имају аутономију у избору и спровођењу активности.</w:t>
      </w:r>
    </w:p>
    <w:p w:rsidR="008808D0" w:rsidRDefault="008808D0" w:rsidP="008808D0">
      <w:pPr>
        <w:jc w:val="both"/>
        <w:rPr>
          <w:lang w:val="sr-Cyrl-RS"/>
        </w:rPr>
      </w:pPr>
    </w:p>
    <w:p w:rsidR="008808D0" w:rsidRDefault="008808D0" w:rsidP="008808D0">
      <w:pPr>
        <w:jc w:val="both"/>
        <w:rPr>
          <w:lang w:val="sr-Cyrl-RS"/>
        </w:rPr>
      </w:pPr>
      <w:r>
        <w:rPr>
          <w:lang w:val="sr-Cyrl-RS"/>
        </w:rPr>
        <w:t>Такође, у свим основним школама су организовани парламенти ученика.</w:t>
      </w:r>
    </w:p>
    <w:p w:rsidR="002A53C9" w:rsidRDefault="002A53C9" w:rsidP="00BA7838">
      <w:pPr>
        <w:jc w:val="both"/>
        <w:rPr>
          <w:lang w:val="sr-Cyrl-RS"/>
        </w:rPr>
      </w:pPr>
    </w:p>
    <w:p w:rsidR="008808D0" w:rsidRDefault="008B3D2A" w:rsidP="00BA7838">
      <w:pPr>
        <w:jc w:val="both"/>
        <w:rPr>
          <w:lang w:val="sr-Cyrl-RS"/>
        </w:rPr>
      </w:pPr>
      <w:r>
        <w:rPr>
          <w:lang w:val="sr-Cyrl-RS"/>
        </w:rPr>
        <w:t>Од активних неформалних група издвајају се: Књижевна омладина Прокупља, Тим деце и младих „О-рук!“, Тим младих „Фокус“, Позитиван друштвени фактор, еколошке, драмске, рецитаторске, хорске, ликовне и литерарне школске секције.</w:t>
      </w:r>
    </w:p>
    <w:p w:rsidR="008B3D2A" w:rsidRDefault="008B3D2A" w:rsidP="00BA7838">
      <w:pPr>
        <w:jc w:val="both"/>
        <w:rPr>
          <w:lang w:val="sr-Cyrl-RS"/>
        </w:rPr>
      </w:pPr>
    </w:p>
    <w:p w:rsidR="0033598E" w:rsidRDefault="0033598E" w:rsidP="00BA7838">
      <w:pPr>
        <w:jc w:val="both"/>
        <w:rPr>
          <w:lang w:val="sr-Cyrl-RS"/>
        </w:rPr>
      </w:pPr>
    </w:p>
    <w:p w:rsidR="0033598E" w:rsidRDefault="0033598E" w:rsidP="0033598E">
      <w:pPr>
        <w:rPr>
          <w:b/>
          <w:lang w:val="sr-Cyrl-RS"/>
        </w:rPr>
      </w:pPr>
      <w:r w:rsidRPr="005F0D96">
        <w:rPr>
          <w:b/>
          <w:lang w:val="sr-Cyrl-RS"/>
        </w:rPr>
        <w:t>Образовање младих</w:t>
      </w:r>
    </w:p>
    <w:p w:rsidR="0033598E" w:rsidRPr="005F0D96" w:rsidRDefault="0033598E" w:rsidP="0033598E">
      <w:pPr>
        <w:rPr>
          <w:b/>
          <w:lang w:val="sr-Cyrl-RS"/>
        </w:rPr>
      </w:pPr>
    </w:p>
    <w:p w:rsidR="0033598E" w:rsidRDefault="0033598E" w:rsidP="0033598E">
      <w:pPr>
        <w:jc w:val="both"/>
        <w:rPr>
          <w:lang w:val="sr-Cyrl-RS"/>
        </w:rPr>
      </w:pPr>
      <w:r w:rsidRPr="005F0D96">
        <w:rPr>
          <w:lang w:val="sr-Cyrl-RS"/>
        </w:rPr>
        <w:t xml:space="preserve">Ако се узме у обзир да десет најтраженијих и дефицитарних занимања данас уопште није постојало у време када су матуранти почињали своје школовање, може се рећи да је образовање општи изазов. Ово потврђују и закључци и </w:t>
      </w:r>
      <w:r w:rsidRPr="005F0D96">
        <w:rPr>
          <w:lang w:val="sr-Cyrl-RS"/>
        </w:rPr>
        <w:lastRenderedPageBreak/>
        <w:t>извештаји са Светског економског форума у Давосу 2019. године, где је посебно истакнут значај функционалног образовања у савременим условима општег развоја заједнице, па и пословања.</w:t>
      </w:r>
    </w:p>
    <w:p w:rsidR="0033598E" w:rsidRPr="005F0D96" w:rsidRDefault="0033598E" w:rsidP="0033598E">
      <w:pPr>
        <w:jc w:val="both"/>
        <w:rPr>
          <w:lang w:val="sr-Cyrl-RS"/>
        </w:rPr>
      </w:pPr>
    </w:p>
    <w:p w:rsidR="0033598E" w:rsidRDefault="0033598E" w:rsidP="0033598E">
      <w:pPr>
        <w:jc w:val="both"/>
        <w:rPr>
          <w:lang w:val="sr-Cyrl-RS"/>
        </w:rPr>
      </w:pPr>
      <w:r w:rsidRPr="005F0D96">
        <w:rPr>
          <w:lang w:val="sr-Cyrl-RS"/>
        </w:rPr>
        <w:t>Да је наша држава препознала значај функционалног образовања потврђује спровођење  ПИСА тестирања,</w:t>
      </w:r>
      <w:r w:rsidRPr="005F0D96">
        <w:rPr>
          <w:b/>
          <w:lang w:val="sr-Cyrl-RS"/>
        </w:rPr>
        <w:t xml:space="preserve"> </w:t>
      </w:r>
      <w:r w:rsidRPr="005F0D96">
        <w:rPr>
          <w:rStyle w:val="Strong"/>
          <w:b w:val="0"/>
          <w:bdr w:val="none" w:sz="0" w:space="0" w:color="auto" w:frame="1"/>
          <w:shd w:val="clear" w:color="auto" w:fill="FFFFFF"/>
          <w:lang w:val="sr-Cyrl-RS"/>
        </w:rPr>
        <w:t>највећег међународног истраживања у области образовања, које</w:t>
      </w:r>
      <w:r w:rsidRPr="005F0D96">
        <w:rPr>
          <w:rStyle w:val="Strong"/>
          <w:sz w:val="13"/>
          <w:szCs w:val="13"/>
          <w:bdr w:val="none" w:sz="0" w:space="0" w:color="auto" w:frame="1"/>
          <w:shd w:val="clear" w:color="auto" w:fill="FFFFFF"/>
          <w:lang w:val="sr-Cyrl-RS"/>
        </w:rPr>
        <w:t xml:space="preserve"> </w:t>
      </w:r>
      <w:r w:rsidRPr="005F0D96">
        <w:rPr>
          <w:lang w:val="sr-Cyrl-RS"/>
        </w:rPr>
        <w:t xml:space="preserve"> је Министарство просвете, науке и технолошког развоја поверило Институту за психологију.</w:t>
      </w:r>
    </w:p>
    <w:p w:rsidR="0033598E" w:rsidRPr="005F0D96" w:rsidRDefault="0033598E" w:rsidP="0033598E">
      <w:pPr>
        <w:jc w:val="both"/>
        <w:rPr>
          <w:lang w:val="sr-Cyrl-RS"/>
        </w:rPr>
      </w:pPr>
    </w:p>
    <w:p w:rsidR="0033598E" w:rsidRDefault="0033598E" w:rsidP="0033598E">
      <w:pPr>
        <w:jc w:val="both"/>
        <w:rPr>
          <w:lang w:val="sr-Cyrl-RS"/>
        </w:rPr>
      </w:pPr>
      <w:r w:rsidRPr="005F0D96">
        <w:rPr>
          <w:lang w:val="sr-Cyrl-RS"/>
        </w:rPr>
        <w:t>Изазови образовања у Прокупљу су додатни, јер у општој трци са временом и већим развијеним центрима треба створити могућности и одговорити тренутним захтевима тржишта, односно потребама становништва да стекну знања и вештине за сврсисходно и брзо запошљавање или наставак школовања.</w:t>
      </w:r>
    </w:p>
    <w:p w:rsidR="0033598E" w:rsidRPr="005F0D96" w:rsidRDefault="0033598E" w:rsidP="0033598E">
      <w:pPr>
        <w:jc w:val="both"/>
        <w:rPr>
          <w:lang w:val="sr-Cyrl-RS"/>
        </w:rPr>
      </w:pPr>
      <w:r w:rsidRPr="005F0D96">
        <w:rPr>
          <w:lang w:val="sr-Cyrl-RS"/>
        </w:rPr>
        <w:t xml:space="preserve"> </w:t>
      </w:r>
    </w:p>
    <w:p w:rsidR="0033598E" w:rsidRDefault="0033598E" w:rsidP="0033598E">
      <w:pPr>
        <w:jc w:val="both"/>
        <w:rPr>
          <w:lang w:val="sr-Cyrl-RS"/>
        </w:rPr>
      </w:pPr>
      <w:r w:rsidRPr="005F0D96">
        <w:rPr>
          <w:lang w:val="sr-Cyrl-RS"/>
        </w:rPr>
        <w:t>За реализацију планова који подразумевају да деца, млади и остали стекну потребно и жељено образовање су осим људских ресурса, односно наставног кадра, потребни и просторно-технички услови, који су у прокупачким школама врло неуједначени. Две средње школе имају наменску фискултурну салу, док се у осталим настава обавља у адаптираним и импровизованим просторијама, односно у згради „Соколана“, која је првенствено намењена за клубове.</w:t>
      </w:r>
    </w:p>
    <w:p w:rsidR="0033598E" w:rsidRPr="005F0D96" w:rsidRDefault="0033598E" w:rsidP="0033598E">
      <w:pPr>
        <w:jc w:val="both"/>
        <w:rPr>
          <w:lang w:val="sr-Cyrl-RS"/>
        </w:rPr>
      </w:pPr>
    </w:p>
    <w:p w:rsidR="0033598E" w:rsidRDefault="0033598E" w:rsidP="0033598E">
      <w:pPr>
        <w:jc w:val="both"/>
        <w:rPr>
          <w:lang w:val="sr-Cyrl-RS"/>
        </w:rPr>
      </w:pPr>
      <w:r w:rsidRPr="005F0D96">
        <w:rPr>
          <w:lang w:val="sr-Cyrl-RS"/>
        </w:rPr>
        <w:t>Постоји континуитет у раду на опезбеђивању оптималних материјално-техничких услова у школама, али потребе су такве да превазилазе могућности локалне заједнице.</w:t>
      </w:r>
    </w:p>
    <w:p w:rsidR="0033598E" w:rsidRPr="005F0D96" w:rsidRDefault="0033598E" w:rsidP="0033598E">
      <w:pPr>
        <w:jc w:val="both"/>
        <w:rPr>
          <w:lang w:val="sr-Cyrl-RS"/>
        </w:rPr>
      </w:pPr>
    </w:p>
    <w:p w:rsidR="0033598E" w:rsidRDefault="0033598E" w:rsidP="0033598E">
      <w:pPr>
        <w:jc w:val="both"/>
        <w:rPr>
          <w:lang w:val="sr-Cyrl-RS"/>
        </w:rPr>
      </w:pPr>
      <w:r w:rsidRPr="005F0D96">
        <w:rPr>
          <w:lang w:val="sr-Cyrl-RS"/>
        </w:rPr>
        <w:t>Осим гимназије, која има два смера – општи и математички, друге средње школе су струковне, које развојем постојећих и увођењем нових образовних профила огдоварају тржишту.</w:t>
      </w:r>
    </w:p>
    <w:p w:rsidR="0033598E" w:rsidRPr="005F0D96" w:rsidRDefault="0033598E" w:rsidP="0033598E">
      <w:pPr>
        <w:jc w:val="both"/>
        <w:rPr>
          <w:lang w:val="sr-Cyrl-RS"/>
        </w:rPr>
      </w:pPr>
    </w:p>
    <w:p w:rsidR="0033598E" w:rsidRDefault="0033598E" w:rsidP="0033598E">
      <w:pPr>
        <w:jc w:val="both"/>
        <w:rPr>
          <w:lang w:val="sr-Cyrl-RS"/>
        </w:rPr>
      </w:pPr>
      <w:r w:rsidRPr="005F0D96">
        <w:rPr>
          <w:lang w:val="sr-Cyrl-RS"/>
        </w:rPr>
        <w:t>Образовање након средњих школа је ограничено на Високу школу струковних студија у Прокупљу и истурених јединица неколико приватних високошколских установа. Ово условљава одлазак младих на школовање у веће универзитетске центре, где углавном после образовања потраже посао, па тако и остану.</w:t>
      </w:r>
    </w:p>
    <w:p w:rsidR="0033598E" w:rsidRPr="005F0D96" w:rsidRDefault="0033598E" w:rsidP="0033598E">
      <w:pPr>
        <w:jc w:val="both"/>
        <w:rPr>
          <w:lang w:val="sr-Cyrl-RS"/>
        </w:rPr>
      </w:pPr>
    </w:p>
    <w:p w:rsidR="0033598E" w:rsidRDefault="0033598E" w:rsidP="00BA7838">
      <w:pPr>
        <w:jc w:val="both"/>
        <w:rPr>
          <w:lang w:val="sr-Cyrl-RS"/>
        </w:rPr>
      </w:pPr>
    </w:p>
    <w:p w:rsidR="003C3C4F" w:rsidRDefault="003C3C4F" w:rsidP="00BA7838">
      <w:pPr>
        <w:jc w:val="both"/>
        <w:rPr>
          <w:lang w:val="sr-Cyrl-RS"/>
        </w:rPr>
      </w:pPr>
    </w:p>
    <w:p w:rsidR="006833A3" w:rsidRPr="007867FE" w:rsidRDefault="006833A3" w:rsidP="006833A3">
      <w:pPr>
        <w:jc w:val="both"/>
        <w:rPr>
          <w:b/>
          <w:lang w:val="sr-Cyrl-CS"/>
        </w:rPr>
      </w:pPr>
      <w:r w:rsidRPr="007867FE">
        <w:rPr>
          <w:b/>
          <w:lang w:val="sr-Cyrl-CS"/>
        </w:rPr>
        <w:t>Анализа стања у култури</w:t>
      </w:r>
    </w:p>
    <w:p w:rsidR="006833A3" w:rsidRPr="007867FE" w:rsidRDefault="006833A3" w:rsidP="006833A3">
      <w:pPr>
        <w:jc w:val="both"/>
        <w:rPr>
          <w:b/>
          <w:lang w:val="sr-Cyrl-CS"/>
        </w:rPr>
      </w:pPr>
    </w:p>
    <w:p w:rsidR="006833A3" w:rsidRPr="007867FE" w:rsidRDefault="006833A3" w:rsidP="006833A3">
      <w:pPr>
        <w:jc w:val="both"/>
        <w:rPr>
          <w:lang w:val="ru-RU"/>
        </w:rPr>
      </w:pPr>
      <w:r w:rsidRPr="007867FE">
        <w:rPr>
          <w:lang w:val="sr-Cyrl-CS"/>
        </w:rPr>
        <w:t>Укупно гледајући, к</w:t>
      </w:r>
      <w:r w:rsidRPr="007867FE">
        <w:rPr>
          <w:lang w:val="sr-Latn-CS"/>
        </w:rPr>
        <w:t>ултурна понуда за младе општине Прокупље није на задовољавајућем нивоу.</w:t>
      </w:r>
      <w:r w:rsidRPr="007867FE">
        <w:rPr>
          <w:lang w:val="sr-Cyrl-CS"/>
        </w:rPr>
        <w:t xml:space="preserve"> </w:t>
      </w:r>
      <w:r w:rsidRPr="007867FE">
        <w:rPr>
          <w:lang w:val="ru-RU"/>
        </w:rPr>
        <w:t>Најважнији проблеми и планови развоја културе прокупачких институција везани су за простор, материјално-финансијске услове и кадровски потенцијал институција, као и организациону модернизацију.</w:t>
      </w:r>
    </w:p>
    <w:p w:rsidR="002A53C9" w:rsidRPr="007867FE" w:rsidRDefault="002A53C9" w:rsidP="006833A3">
      <w:pPr>
        <w:jc w:val="both"/>
        <w:rPr>
          <w:lang w:val="ru-RU"/>
        </w:rPr>
      </w:pPr>
    </w:p>
    <w:p w:rsidR="006833A3" w:rsidRDefault="006833A3" w:rsidP="006833A3">
      <w:pPr>
        <w:jc w:val="both"/>
        <w:rPr>
          <w:lang w:val="ru-RU"/>
        </w:rPr>
      </w:pPr>
      <w:r w:rsidRPr="007867FE">
        <w:rPr>
          <w:lang w:val="ru-RU"/>
        </w:rPr>
        <w:t>Сви културни актери на одређени начин и у ограниченом обиму</w:t>
      </w:r>
      <w:r w:rsidRPr="007867FE">
        <w:rPr>
          <w:lang w:val="sr-Latn-CS"/>
        </w:rPr>
        <w:t>,</w:t>
      </w:r>
      <w:r w:rsidRPr="007867FE">
        <w:rPr>
          <w:lang w:val="ru-RU"/>
        </w:rPr>
        <w:t xml:space="preserve"> укључују и омладину у свој рад</w:t>
      </w:r>
      <w:r w:rsidRPr="007867FE">
        <w:rPr>
          <w:lang w:val="sr-Latn-CS"/>
        </w:rPr>
        <w:t>,</w:t>
      </w:r>
      <w:r w:rsidRPr="007867FE">
        <w:rPr>
          <w:lang w:val="ru-RU"/>
        </w:rPr>
        <w:t xml:space="preserve"> али се то чини мање-више стихијски. </w:t>
      </w:r>
      <w:r w:rsidRPr="007867FE">
        <w:rPr>
          <w:lang w:val="sr-Latn-CS"/>
        </w:rPr>
        <w:t>Е</w:t>
      </w:r>
      <w:r w:rsidRPr="007867FE">
        <w:rPr>
          <w:lang w:val="ru-RU"/>
        </w:rPr>
        <w:t xml:space="preserve">видентан је недостатак културних садржаја едукативног карактера за </w:t>
      </w:r>
      <w:r w:rsidRPr="007867FE">
        <w:rPr>
          <w:lang w:val="sr-Cyrl-CS"/>
        </w:rPr>
        <w:t>младе</w:t>
      </w:r>
      <w:r w:rsidRPr="007867FE">
        <w:rPr>
          <w:lang w:val="ru-RU"/>
        </w:rPr>
        <w:t>, постојање систематског рада са омладином и недостатак садржаја који одговарају потребама младих (рок концерти, позоришне представе...). И поред врсних познавалаца културе и културних прилика, кадровска структура запослених у установама културе није на нивоу потребном за методичан и систематски рад са младима.</w:t>
      </w:r>
    </w:p>
    <w:p w:rsidR="00D21F59" w:rsidRPr="007867FE" w:rsidRDefault="00D21F59" w:rsidP="006833A3">
      <w:pPr>
        <w:jc w:val="both"/>
        <w:rPr>
          <w:lang w:val="ru-RU"/>
        </w:rPr>
      </w:pPr>
    </w:p>
    <w:p w:rsidR="006833A3" w:rsidRPr="007867FE" w:rsidRDefault="006833A3" w:rsidP="006833A3">
      <w:pPr>
        <w:jc w:val="both"/>
        <w:rPr>
          <w:lang w:val="ru-RU"/>
        </w:rPr>
      </w:pPr>
      <w:bookmarkStart w:id="8" w:name="_Toc159981632"/>
      <w:r w:rsidRPr="007867FE">
        <w:rPr>
          <w:lang w:val="ru-RU"/>
        </w:rPr>
        <w:t>Објекти у којима делују установе биле су друштвена својина, а услед нерешених власничких питања и дугогодишњег неулагања они су у веома лошем стању. Опремљеност просторија је слаба, опрема је застарела, а ниво употребе савремених технологија низак. Економска ситуација организаторе садржаја чини несамосталним и условљеним, а програме конзументу недоступним. Не постоји организовано и признато образовање за менаџмент у култури и уметности. Приметна је неинформисаност о потребама и жељама конзумената. Такође, недовољно је развијено оглашавање, а ситуацију отежава недовољна заинтересованост и укљученост медија.</w:t>
      </w:r>
      <w:bookmarkEnd w:id="8"/>
    </w:p>
    <w:p w:rsidR="006833A3" w:rsidRPr="007867FE" w:rsidRDefault="006833A3" w:rsidP="006833A3">
      <w:pPr>
        <w:jc w:val="both"/>
        <w:rPr>
          <w:lang w:val="ru-RU"/>
        </w:rPr>
      </w:pPr>
    </w:p>
    <w:p w:rsidR="006833A3" w:rsidRDefault="006833A3" w:rsidP="006833A3">
      <w:pPr>
        <w:jc w:val="both"/>
        <w:rPr>
          <w:lang w:val="ru-RU"/>
        </w:rPr>
      </w:pPr>
      <w:r w:rsidRPr="007867FE">
        <w:rPr>
          <w:lang w:val="ru-RU"/>
        </w:rPr>
        <w:t>Из анкета рађених у оквиру ЛПА за децу</w:t>
      </w:r>
      <w:r w:rsidRPr="007867FE">
        <w:rPr>
          <w:lang w:val="sr-Latn-CS"/>
        </w:rPr>
        <w:t>,</w:t>
      </w:r>
      <w:r w:rsidRPr="007867FE">
        <w:rPr>
          <w:lang w:val="ru-RU"/>
        </w:rPr>
        <w:t xml:space="preserve"> очигледно је непостојање свести о значају и могућностима друштвеног и културног живота код младих.</w:t>
      </w:r>
      <w:r w:rsidRPr="007867FE">
        <w:rPr>
          <w:lang w:val="sr-Latn-CS"/>
        </w:rPr>
        <w:t xml:space="preserve"> </w:t>
      </w:r>
      <w:r w:rsidRPr="007867FE">
        <w:rPr>
          <w:lang w:val="ru-RU"/>
        </w:rPr>
        <w:t>Драгоцен податак из истраживања је и изражена жеља великог броја ученика средњих школа (34%) да се у граду организује већи број концерата и позоришних представа</w:t>
      </w:r>
      <w:r w:rsidRPr="007867FE">
        <w:rPr>
          <w:lang w:val="sr-Latn-CS"/>
        </w:rPr>
        <w:t xml:space="preserve">. </w:t>
      </w:r>
      <w:r w:rsidRPr="007867FE">
        <w:rPr>
          <w:lang w:val="ru-RU"/>
        </w:rPr>
        <w:t>Додатна отежавајућа околност, поред пада друштвеног стандарда и лошег економског стања, сигурно је и недостатак радног простора за спровођење културних делатности.</w:t>
      </w:r>
    </w:p>
    <w:p w:rsidR="00445110" w:rsidRDefault="00445110" w:rsidP="00445110">
      <w:pPr>
        <w:jc w:val="both"/>
        <w:rPr>
          <w:lang w:val="sr-Cyrl-RS"/>
        </w:rPr>
      </w:pPr>
    </w:p>
    <w:p w:rsidR="006833A3" w:rsidRDefault="006833A3" w:rsidP="006833A3">
      <w:pPr>
        <w:jc w:val="both"/>
        <w:rPr>
          <w:lang w:val="sr-Cyrl-RS"/>
        </w:rPr>
      </w:pPr>
      <w:r w:rsidRPr="007867FE">
        <w:rPr>
          <w:lang w:val="sr-Cyrl-RS"/>
        </w:rPr>
        <w:t>Са друге стране, истраживања показују да 18% младих у протеклих годину дана није било на јавном извођењу неког културног догађаја (позориште, концерт, КУД), односно да је 43% њих било до три пута. У истом периоду петина младих није прочитала нити једну књигу. Трећина младих сматра да би за већу посету културним догађајима помогла и другачија понуда.</w:t>
      </w: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Default="00445110" w:rsidP="006833A3">
      <w:pPr>
        <w:jc w:val="both"/>
        <w:rPr>
          <w:lang w:val="sr-Cyrl-RS"/>
        </w:rPr>
      </w:pPr>
    </w:p>
    <w:p w:rsidR="00445110" w:rsidRPr="007867FE" w:rsidRDefault="00445110" w:rsidP="006833A3">
      <w:pPr>
        <w:jc w:val="both"/>
        <w:rPr>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C962B6" w:rsidRDefault="00C962B6" w:rsidP="003978D6">
      <w:pPr>
        <w:spacing w:before="58"/>
        <w:ind w:left="100"/>
        <w:rPr>
          <w:b/>
          <w:sz w:val="28"/>
          <w:szCs w:val="28"/>
          <w:lang w:val="sr-Cyrl-RS"/>
        </w:rPr>
      </w:pPr>
    </w:p>
    <w:p w:rsidR="00C962B6" w:rsidRDefault="00C962B6" w:rsidP="003978D6">
      <w:pPr>
        <w:spacing w:before="58"/>
        <w:ind w:left="100"/>
        <w:rPr>
          <w:b/>
          <w:sz w:val="28"/>
          <w:szCs w:val="28"/>
          <w:lang w:val="sr-Cyrl-RS"/>
        </w:rPr>
      </w:pPr>
    </w:p>
    <w:p w:rsidR="00C962B6" w:rsidRDefault="00C962B6" w:rsidP="003978D6">
      <w:pPr>
        <w:spacing w:before="58"/>
        <w:ind w:left="100"/>
        <w:rPr>
          <w:b/>
          <w:sz w:val="28"/>
          <w:szCs w:val="28"/>
          <w:lang w:val="sr-Cyrl-RS"/>
        </w:rPr>
      </w:pPr>
    </w:p>
    <w:p w:rsidR="00C962B6" w:rsidRDefault="00C962B6"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445110" w:rsidRDefault="00445110" w:rsidP="003978D6">
      <w:pPr>
        <w:spacing w:before="58"/>
        <w:ind w:left="100"/>
        <w:rPr>
          <w:b/>
          <w:sz w:val="28"/>
          <w:szCs w:val="28"/>
          <w:lang w:val="sr-Cyrl-RS"/>
        </w:rPr>
      </w:pPr>
    </w:p>
    <w:p w:rsidR="003978D6" w:rsidRDefault="003978D6" w:rsidP="003978D6">
      <w:pPr>
        <w:spacing w:before="58"/>
        <w:ind w:left="100"/>
        <w:rPr>
          <w:sz w:val="28"/>
          <w:szCs w:val="28"/>
        </w:rPr>
      </w:pPr>
      <w:r>
        <w:rPr>
          <w:b/>
          <w:sz w:val="28"/>
          <w:szCs w:val="28"/>
        </w:rPr>
        <w:t>Oде</w:t>
      </w:r>
      <w:r>
        <w:rPr>
          <w:b/>
          <w:spacing w:val="-1"/>
          <w:sz w:val="28"/>
          <w:szCs w:val="28"/>
        </w:rPr>
        <w:t>љ</w:t>
      </w:r>
      <w:r>
        <w:rPr>
          <w:b/>
          <w:spacing w:val="1"/>
          <w:sz w:val="28"/>
          <w:szCs w:val="28"/>
        </w:rPr>
        <w:t>а</w:t>
      </w:r>
      <w:r>
        <w:rPr>
          <w:b/>
          <w:sz w:val="28"/>
          <w:szCs w:val="28"/>
        </w:rPr>
        <w:t>к</w:t>
      </w:r>
      <w:r>
        <w:rPr>
          <w:b/>
          <w:spacing w:val="-1"/>
          <w:sz w:val="28"/>
          <w:szCs w:val="28"/>
        </w:rPr>
        <w:t xml:space="preserve"> </w:t>
      </w:r>
      <w:r>
        <w:rPr>
          <w:b/>
          <w:sz w:val="28"/>
          <w:szCs w:val="28"/>
        </w:rPr>
        <w:t xml:space="preserve">6  </w:t>
      </w:r>
      <w:r>
        <w:rPr>
          <w:b/>
          <w:spacing w:val="-1"/>
          <w:sz w:val="28"/>
          <w:szCs w:val="28"/>
        </w:rPr>
        <w:t>С</w:t>
      </w:r>
      <w:r>
        <w:rPr>
          <w:b/>
          <w:sz w:val="28"/>
          <w:szCs w:val="28"/>
        </w:rPr>
        <w:t>Т</w:t>
      </w:r>
      <w:r>
        <w:rPr>
          <w:b/>
          <w:spacing w:val="-1"/>
          <w:sz w:val="28"/>
          <w:szCs w:val="28"/>
        </w:rPr>
        <w:t>РА</w:t>
      </w:r>
      <w:r>
        <w:rPr>
          <w:b/>
          <w:spacing w:val="-3"/>
          <w:sz w:val="28"/>
          <w:szCs w:val="28"/>
        </w:rPr>
        <w:t>Т</w:t>
      </w:r>
      <w:r>
        <w:rPr>
          <w:b/>
          <w:sz w:val="28"/>
          <w:szCs w:val="28"/>
        </w:rPr>
        <w:t>Е</w:t>
      </w:r>
      <w:r>
        <w:rPr>
          <w:b/>
          <w:spacing w:val="-1"/>
          <w:sz w:val="28"/>
          <w:szCs w:val="28"/>
        </w:rPr>
        <w:t>Ш</w:t>
      </w:r>
      <w:r>
        <w:rPr>
          <w:b/>
          <w:sz w:val="28"/>
          <w:szCs w:val="28"/>
        </w:rPr>
        <w:t>КИ ЦИ</w:t>
      </w:r>
      <w:r>
        <w:rPr>
          <w:b/>
          <w:spacing w:val="-1"/>
          <w:sz w:val="28"/>
          <w:szCs w:val="28"/>
        </w:rPr>
        <w:t>Љ</w:t>
      </w:r>
      <w:r>
        <w:rPr>
          <w:b/>
          <w:sz w:val="28"/>
          <w:szCs w:val="28"/>
        </w:rPr>
        <w:t>Е</w:t>
      </w:r>
      <w:r>
        <w:rPr>
          <w:b/>
          <w:spacing w:val="-3"/>
          <w:sz w:val="28"/>
          <w:szCs w:val="28"/>
        </w:rPr>
        <w:t>В</w:t>
      </w:r>
      <w:r>
        <w:rPr>
          <w:b/>
          <w:sz w:val="28"/>
          <w:szCs w:val="28"/>
        </w:rPr>
        <w:t>И И</w:t>
      </w:r>
      <w:r>
        <w:rPr>
          <w:b/>
          <w:spacing w:val="-1"/>
          <w:sz w:val="28"/>
          <w:szCs w:val="28"/>
        </w:rPr>
        <w:t xml:space="preserve"> </w:t>
      </w:r>
      <w:r>
        <w:rPr>
          <w:b/>
          <w:sz w:val="28"/>
          <w:szCs w:val="28"/>
        </w:rPr>
        <w:t>П</w:t>
      </w:r>
      <w:r>
        <w:rPr>
          <w:b/>
          <w:spacing w:val="-1"/>
          <w:sz w:val="28"/>
          <w:szCs w:val="28"/>
        </w:rPr>
        <w:t>Р</w:t>
      </w:r>
      <w:r>
        <w:rPr>
          <w:b/>
          <w:sz w:val="28"/>
          <w:szCs w:val="28"/>
        </w:rPr>
        <w:t>ИО</w:t>
      </w:r>
      <w:r>
        <w:rPr>
          <w:b/>
          <w:spacing w:val="-1"/>
          <w:sz w:val="28"/>
          <w:szCs w:val="28"/>
        </w:rPr>
        <w:t>Р</w:t>
      </w:r>
      <w:r>
        <w:rPr>
          <w:b/>
          <w:sz w:val="28"/>
          <w:szCs w:val="28"/>
        </w:rPr>
        <w:t>ИТЕТИ</w:t>
      </w:r>
    </w:p>
    <w:p w:rsidR="003978D6" w:rsidRDefault="003978D6" w:rsidP="003978D6">
      <w:pPr>
        <w:spacing w:before="8" w:line="160" w:lineRule="exact"/>
        <w:rPr>
          <w:sz w:val="16"/>
          <w:szCs w:val="16"/>
        </w:rPr>
      </w:pPr>
    </w:p>
    <w:p w:rsidR="003978D6" w:rsidRDefault="003978D6" w:rsidP="003978D6">
      <w:pPr>
        <w:spacing w:line="200" w:lineRule="exact"/>
      </w:pPr>
    </w:p>
    <w:p w:rsidR="003978D6" w:rsidRDefault="003978D6" w:rsidP="003978D6">
      <w:pPr>
        <w:ind w:left="528"/>
        <w:rPr>
          <w:b/>
          <w:lang w:val="sr-Cyrl-RS"/>
        </w:rPr>
      </w:pPr>
      <w:r>
        <w:rPr>
          <w:b/>
        </w:rPr>
        <w:t xml:space="preserve">6.1          </w:t>
      </w:r>
      <w:r>
        <w:rPr>
          <w:b/>
          <w:spacing w:val="53"/>
        </w:rPr>
        <w:t xml:space="preserve"> </w:t>
      </w:r>
      <w:r>
        <w:rPr>
          <w:b/>
        </w:rPr>
        <w:t>СТ</w:t>
      </w:r>
      <w:r>
        <w:rPr>
          <w:b/>
          <w:spacing w:val="-2"/>
        </w:rPr>
        <w:t>Р</w:t>
      </w:r>
      <w:r>
        <w:rPr>
          <w:b/>
        </w:rPr>
        <w:t>АТ</w:t>
      </w:r>
      <w:r>
        <w:rPr>
          <w:b/>
          <w:spacing w:val="1"/>
        </w:rPr>
        <w:t>Е</w:t>
      </w:r>
      <w:r>
        <w:rPr>
          <w:b/>
        </w:rPr>
        <w:t>Ш</w:t>
      </w:r>
      <w:r>
        <w:rPr>
          <w:b/>
          <w:spacing w:val="1"/>
        </w:rPr>
        <w:t>К</w:t>
      </w:r>
      <w:r>
        <w:rPr>
          <w:b/>
        </w:rPr>
        <w:t xml:space="preserve">И </w:t>
      </w:r>
      <w:r>
        <w:rPr>
          <w:b/>
          <w:spacing w:val="1"/>
        </w:rPr>
        <w:t>Ц</w:t>
      </w:r>
      <w:r>
        <w:rPr>
          <w:b/>
        </w:rPr>
        <w:t>ИЉ</w:t>
      </w:r>
      <w:r>
        <w:rPr>
          <w:b/>
          <w:spacing w:val="-2"/>
        </w:rPr>
        <w:t>Е</w:t>
      </w:r>
      <w:r>
        <w:rPr>
          <w:b/>
        </w:rPr>
        <w:t>ВИ</w:t>
      </w:r>
      <w:r>
        <w:rPr>
          <w:b/>
          <w:spacing w:val="2"/>
        </w:rPr>
        <w:t xml:space="preserve"> </w:t>
      </w:r>
      <w:r>
        <w:rPr>
          <w:b/>
        </w:rPr>
        <w:t>ОМЛАД</w:t>
      </w:r>
      <w:r>
        <w:rPr>
          <w:b/>
          <w:spacing w:val="1"/>
        </w:rPr>
        <w:t>И</w:t>
      </w:r>
      <w:r>
        <w:rPr>
          <w:b/>
        </w:rPr>
        <w:t>НС</w:t>
      </w:r>
      <w:r>
        <w:rPr>
          <w:b/>
          <w:spacing w:val="-1"/>
        </w:rPr>
        <w:t>К</w:t>
      </w:r>
      <w:r>
        <w:rPr>
          <w:b/>
        </w:rPr>
        <w:t>Е</w:t>
      </w:r>
      <w:r>
        <w:rPr>
          <w:b/>
          <w:spacing w:val="-2"/>
        </w:rPr>
        <w:t xml:space="preserve"> </w:t>
      </w:r>
      <w:r>
        <w:rPr>
          <w:b/>
          <w:spacing w:val="1"/>
        </w:rPr>
        <w:t>ПОЛ</w:t>
      </w:r>
      <w:r>
        <w:rPr>
          <w:b/>
        </w:rPr>
        <w:t>И</w:t>
      </w:r>
      <w:r>
        <w:rPr>
          <w:b/>
          <w:spacing w:val="-1"/>
        </w:rPr>
        <w:t>Т</w:t>
      </w:r>
      <w:r>
        <w:rPr>
          <w:b/>
        </w:rPr>
        <w:t>И</w:t>
      </w:r>
      <w:r>
        <w:rPr>
          <w:b/>
          <w:spacing w:val="1"/>
        </w:rPr>
        <w:t>К</w:t>
      </w:r>
      <w:r>
        <w:rPr>
          <w:b/>
        </w:rPr>
        <w:t>Е</w:t>
      </w:r>
    </w:p>
    <w:p w:rsidR="003978D6" w:rsidRPr="00AB4F13" w:rsidRDefault="003978D6" w:rsidP="003978D6">
      <w:pPr>
        <w:ind w:left="528"/>
        <w:rPr>
          <w:lang w:val="sr-Cyrl-RS"/>
        </w:rPr>
      </w:pPr>
    </w:p>
    <w:p w:rsidR="003978D6" w:rsidRDefault="003978D6" w:rsidP="003978D6">
      <w:pPr>
        <w:spacing w:before="11" w:line="260" w:lineRule="exact"/>
        <w:rPr>
          <w:sz w:val="26"/>
          <w:szCs w:val="26"/>
        </w:rPr>
      </w:pPr>
    </w:p>
    <w:p w:rsidR="003978D6" w:rsidRDefault="003978D6" w:rsidP="003978D6">
      <w:pPr>
        <w:ind w:left="100" w:right="78"/>
        <w:jc w:val="both"/>
      </w:pPr>
      <w:r>
        <w:t>При</w:t>
      </w:r>
      <w:r>
        <w:rPr>
          <w:spacing w:val="5"/>
        </w:rPr>
        <w:t xml:space="preserve"> </w:t>
      </w:r>
      <w:r>
        <w:t>р</w:t>
      </w:r>
      <w:r>
        <w:rPr>
          <w:spacing w:val="-1"/>
        </w:rPr>
        <w:t>е</w:t>
      </w:r>
      <w:r>
        <w:t>ш</w:t>
      </w:r>
      <w:r>
        <w:rPr>
          <w:spacing w:val="-1"/>
        </w:rPr>
        <w:t>а</w:t>
      </w:r>
      <w:r>
        <w:t>в</w:t>
      </w:r>
      <w:r>
        <w:rPr>
          <w:spacing w:val="-1"/>
        </w:rPr>
        <w:t>а</w:t>
      </w:r>
      <w:r>
        <w:rPr>
          <w:spacing w:val="4"/>
        </w:rPr>
        <w:t>њ</w:t>
      </w:r>
      <w:r>
        <w:t xml:space="preserve">у </w:t>
      </w:r>
      <w:r>
        <w:rPr>
          <w:spacing w:val="1"/>
        </w:rPr>
        <w:t>н</w:t>
      </w:r>
      <w:r>
        <w:rPr>
          <w:spacing w:val="-1"/>
        </w:rPr>
        <w:t>а</w:t>
      </w:r>
      <w:r>
        <w:t>в</w:t>
      </w:r>
      <w:r>
        <w:rPr>
          <w:spacing w:val="-1"/>
        </w:rPr>
        <w:t>е</w:t>
      </w:r>
      <w:r>
        <w:t>д</w:t>
      </w:r>
      <w:r>
        <w:rPr>
          <w:spacing w:val="-1"/>
        </w:rPr>
        <w:t>е</w:t>
      </w:r>
      <w:r>
        <w:rPr>
          <w:spacing w:val="3"/>
        </w:rPr>
        <w:t>н</w:t>
      </w:r>
      <w:r>
        <w:rPr>
          <w:spacing w:val="1"/>
        </w:rPr>
        <w:t>и</w:t>
      </w:r>
      <w:r>
        <w:t>х</w:t>
      </w:r>
      <w:r>
        <w:rPr>
          <w:spacing w:val="4"/>
        </w:rPr>
        <w:t xml:space="preserve"> </w:t>
      </w:r>
      <w:r>
        <w:rPr>
          <w:spacing w:val="1"/>
        </w:rPr>
        <w:t>п</w:t>
      </w:r>
      <w:r>
        <w:t>ро</w:t>
      </w:r>
      <w:r>
        <w:rPr>
          <w:spacing w:val="-2"/>
        </w:rPr>
        <w:t>б</w:t>
      </w:r>
      <w:r>
        <w:t>л</w:t>
      </w:r>
      <w:r>
        <w:rPr>
          <w:spacing w:val="-1"/>
        </w:rPr>
        <w:t>ем</w:t>
      </w:r>
      <w:r>
        <w:t>а</w:t>
      </w:r>
      <w:r>
        <w:rPr>
          <w:spacing w:val="3"/>
        </w:rPr>
        <w:t xml:space="preserve"> </w:t>
      </w:r>
      <w:r>
        <w:t>три</w:t>
      </w:r>
      <w:r>
        <w:rPr>
          <w:spacing w:val="5"/>
        </w:rPr>
        <w:t xml:space="preserve"> </w:t>
      </w:r>
      <w:r>
        <w:rPr>
          <w:spacing w:val="-1"/>
        </w:rPr>
        <w:t>с</w:t>
      </w:r>
      <w:r>
        <w:t>тр</w:t>
      </w:r>
      <w:r>
        <w:rPr>
          <w:spacing w:val="-1"/>
        </w:rPr>
        <w:t>а</w:t>
      </w:r>
      <w:r>
        <w:t>т</w:t>
      </w:r>
      <w:r>
        <w:rPr>
          <w:spacing w:val="-1"/>
        </w:rPr>
        <w:t>е</w:t>
      </w:r>
      <w:r>
        <w:t>ш</w:t>
      </w:r>
      <w:r>
        <w:rPr>
          <w:spacing w:val="1"/>
        </w:rPr>
        <w:t>к</w:t>
      </w:r>
      <w:r>
        <w:t>а</w:t>
      </w:r>
      <w:r>
        <w:rPr>
          <w:spacing w:val="3"/>
        </w:rPr>
        <w:t xml:space="preserve"> </w:t>
      </w:r>
      <w:r>
        <w:rPr>
          <w:spacing w:val="1"/>
        </w:rPr>
        <w:t>п</w:t>
      </w:r>
      <w:r>
        <w:t>р</w:t>
      </w:r>
      <w:r>
        <w:rPr>
          <w:spacing w:val="-1"/>
        </w:rPr>
        <w:t>а</w:t>
      </w:r>
      <w:r>
        <w:t>вца</w:t>
      </w:r>
      <w:r>
        <w:rPr>
          <w:spacing w:val="3"/>
        </w:rPr>
        <w:t xml:space="preserve"> </w:t>
      </w:r>
      <w:r>
        <w:rPr>
          <w:spacing w:val="1"/>
        </w:rPr>
        <w:t>к</w:t>
      </w:r>
      <w:r>
        <w:rPr>
          <w:spacing w:val="-1"/>
        </w:rPr>
        <w:t>а</w:t>
      </w:r>
      <w:r>
        <w:t>р</w:t>
      </w:r>
      <w:r>
        <w:rPr>
          <w:spacing w:val="-1"/>
        </w:rPr>
        <w:t>а</w:t>
      </w:r>
      <w:r>
        <w:rPr>
          <w:spacing w:val="1"/>
        </w:rPr>
        <w:t>к</w:t>
      </w:r>
      <w:r>
        <w:t>т</w:t>
      </w:r>
      <w:r>
        <w:rPr>
          <w:spacing w:val="-1"/>
        </w:rPr>
        <w:t>е</w:t>
      </w:r>
      <w:r>
        <w:t>р</w:t>
      </w:r>
      <w:r>
        <w:rPr>
          <w:spacing w:val="1"/>
        </w:rPr>
        <w:t>и</w:t>
      </w:r>
      <w:r>
        <w:rPr>
          <w:spacing w:val="-3"/>
        </w:rPr>
        <w:t>с</w:t>
      </w:r>
      <w:r>
        <w:rPr>
          <w:spacing w:val="-1"/>
        </w:rPr>
        <w:t>а</w:t>
      </w:r>
      <w:r>
        <w:t>ће</w:t>
      </w:r>
      <w:r>
        <w:rPr>
          <w:spacing w:val="3"/>
        </w:rPr>
        <w:t xml:space="preserve"> </w:t>
      </w:r>
      <w:r>
        <w:rPr>
          <w:spacing w:val="1"/>
        </w:rPr>
        <w:t>п</w:t>
      </w:r>
      <w:r>
        <w:t>р</w:t>
      </w:r>
      <w:r>
        <w:rPr>
          <w:spacing w:val="9"/>
        </w:rPr>
        <w:t>и</w:t>
      </w:r>
      <w:r>
        <w:rPr>
          <w:spacing w:val="-1"/>
        </w:rPr>
        <w:t>с</w:t>
      </w:r>
      <w:r>
        <w:rPr>
          <w:spacing w:val="3"/>
        </w:rPr>
        <w:t>т</w:t>
      </w:r>
      <w:r>
        <w:rPr>
          <w:spacing w:val="-7"/>
        </w:rPr>
        <w:t>у</w:t>
      </w:r>
      <w:r>
        <w:t xml:space="preserve">п </w:t>
      </w:r>
      <w:r>
        <w:rPr>
          <w:spacing w:val="1"/>
        </w:rPr>
        <w:t>к</w:t>
      </w:r>
      <w:r>
        <w:t>ој</w:t>
      </w:r>
      <w:r>
        <w:rPr>
          <w:spacing w:val="1"/>
        </w:rPr>
        <w:t>и</w:t>
      </w:r>
      <w:r>
        <w:t>м</w:t>
      </w:r>
      <w:r>
        <w:rPr>
          <w:spacing w:val="-1"/>
        </w:rPr>
        <w:t xml:space="preserve"> с</w:t>
      </w:r>
      <w:r>
        <w:t>е</w:t>
      </w:r>
      <w:r>
        <w:rPr>
          <w:spacing w:val="-1"/>
        </w:rPr>
        <w:t xml:space="preserve"> ма</w:t>
      </w:r>
      <w:r>
        <w:rPr>
          <w:spacing w:val="1"/>
        </w:rPr>
        <w:t>к</w:t>
      </w:r>
      <w:r>
        <w:rPr>
          <w:spacing w:val="-1"/>
        </w:rPr>
        <w:t>с</w:t>
      </w:r>
      <w:r>
        <w:rPr>
          <w:spacing w:val="1"/>
        </w:rPr>
        <w:t>и</w:t>
      </w:r>
      <w:r>
        <w:rPr>
          <w:spacing w:val="-1"/>
        </w:rPr>
        <w:t>ма</w:t>
      </w:r>
      <w:r>
        <w:t>л</w:t>
      </w:r>
      <w:r>
        <w:rPr>
          <w:spacing w:val="1"/>
        </w:rPr>
        <w:t>и</w:t>
      </w:r>
      <w:r>
        <w:rPr>
          <w:spacing w:val="3"/>
        </w:rPr>
        <w:t>з</w:t>
      </w:r>
      <w:r>
        <w:rPr>
          <w:spacing w:val="-5"/>
        </w:rPr>
        <w:t>у</w:t>
      </w:r>
      <w:r>
        <w:t>је</w:t>
      </w:r>
      <w:r>
        <w:rPr>
          <w:spacing w:val="2"/>
        </w:rPr>
        <w:t xml:space="preserve"> </w:t>
      </w:r>
      <w:r>
        <w:rPr>
          <w:spacing w:val="-1"/>
        </w:rPr>
        <w:t>е</w:t>
      </w:r>
      <w:r>
        <w:t xml:space="preserve">фекат </w:t>
      </w:r>
      <w:r>
        <w:rPr>
          <w:spacing w:val="-1"/>
        </w:rPr>
        <w:t>с</w:t>
      </w:r>
      <w:r>
        <w:rPr>
          <w:spacing w:val="1"/>
        </w:rPr>
        <w:t>п</w:t>
      </w:r>
      <w:r>
        <w:t>рово</w:t>
      </w:r>
      <w:r>
        <w:rPr>
          <w:spacing w:val="-1"/>
        </w:rPr>
        <w:t>ђе</w:t>
      </w:r>
      <w:r>
        <w:rPr>
          <w:spacing w:val="1"/>
        </w:rPr>
        <w:t>њ</w:t>
      </w:r>
      <w:r>
        <w:t>а</w:t>
      </w:r>
      <w:r>
        <w:rPr>
          <w:spacing w:val="-1"/>
        </w:rPr>
        <w:t xml:space="preserve"> </w:t>
      </w:r>
      <w:r>
        <w:t>Л</w:t>
      </w:r>
      <w:r>
        <w:rPr>
          <w:spacing w:val="3"/>
        </w:rPr>
        <w:t>о</w:t>
      </w:r>
      <w:r>
        <w:rPr>
          <w:spacing w:val="1"/>
        </w:rPr>
        <w:t>к</w:t>
      </w:r>
      <w:r>
        <w:rPr>
          <w:spacing w:val="-1"/>
        </w:rPr>
        <w:t>а</w:t>
      </w:r>
      <w:r>
        <w:t>л</w:t>
      </w:r>
      <w:r>
        <w:rPr>
          <w:spacing w:val="1"/>
        </w:rPr>
        <w:t>н</w:t>
      </w:r>
      <w:r>
        <w:t xml:space="preserve">ог </w:t>
      </w:r>
      <w:r>
        <w:rPr>
          <w:spacing w:val="-1"/>
        </w:rPr>
        <w:t>а</w:t>
      </w:r>
      <w:r>
        <w:rPr>
          <w:spacing w:val="1"/>
        </w:rPr>
        <w:t>к</w:t>
      </w:r>
      <w:r>
        <w:rPr>
          <w:spacing w:val="-1"/>
        </w:rPr>
        <w:t>ц</w:t>
      </w:r>
      <w:r>
        <w:rPr>
          <w:spacing w:val="1"/>
        </w:rPr>
        <w:t>и</w:t>
      </w:r>
      <w:r>
        <w:t>о</w:t>
      </w:r>
      <w:r>
        <w:rPr>
          <w:spacing w:val="1"/>
        </w:rPr>
        <w:t>н</w:t>
      </w:r>
      <w:r>
        <w:t xml:space="preserve">ог </w:t>
      </w:r>
      <w:r>
        <w:rPr>
          <w:spacing w:val="-1"/>
        </w:rPr>
        <w:t>п</w:t>
      </w:r>
      <w:r>
        <w:t>л</w:t>
      </w:r>
      <w:r>
        <w:rPr>
          <w:spacing w:val="-1"/>
        </w:rPr>
        <w:t>а</w:t>
      </w:r>
      <w:r>
        <w:rPr>
          <w:spacing w:val="1"/>
        </w:rPr>
        <w:t>н</w:t>
      </w:r>
      <w:r>
        <w:rPr>
          <w:spacing w:val="-1"/>
        </w:rPr>
        <w:t>а</w:t>
      </w:r>
      <w:r>
        <w:t>:</w:t>
      </w:r>
    </w:p>
    <w:p w:rsidR="003978D6" w:rsidRPr="005F7A0A" w:rsidRDefault="003978D6" w:rsidP="003978D6">
      <w:pPr>
        <w:spacing w:before="1" w:line="280" w:lineRule="exact"/>
        <w:rPr>
          <w:sz w:val="28"/>
          <w:szCs w:val="28"/>
        </w:rPr>
      </w:pPr>
    </w:p>
    <w:p w:rsidR="003978D6" w:rsidRPr="005F7A0A" w:rsidRDefault="003978D6" w:rsidP="003978D6">
      <w:pPr>
        <w:ind w:left="100" w:right="83" w:firstLine="427"/>
        <w:jc w:val="both"/>
      </w:pPr>
      <w:r w:rsidRPr="005F7A0A">
        <w:rPr>
          <w:b/>
        </w:rPr>
        <w:t>1)</w:t>
      </w:r>
      <w:r w:rsidRPr="005F7A0A">
        <w:rPr>
          <w:b/>
          <w:spacing w:val="21"/>
        </w:rPr>
        <w:t xml:space="preserve"> </w:t>
      </w:r>
      <w:r w:rsidRPr="005F7A0A">
        <w:rPr>
          <w:b/>
        </w:rPr>
        <w:t>По</w:t>
      </w:r>
      <w:r w:rsidRPr="005F7A0A">
        <w:rPr>
          <w:b/>
          <w:spacing w:val="1"/>
        </w:rPr>
        <w:t>в</w:t>
      </w:r>
      <w:r w:rsidRPr="005F7A0A">
        <w:rPr>
          <w:b/>
          <w:spacing w:val="-1"/>
        </w:rPr>
        <w:t>е</w:t>
      </w:r>
      <w:r w:rsidRPr="005F7A0A">
        <w:rPr>
          <w:b/>
          <w:spacing w:val="1"/>
        </w:rPr>
        <w:t>ћ</w:t>
      </w:r>
      <w:r w:rsidRPr="005F7A0A">
        <w:rPr>
          <w:b/>
        </w:rPr>
        <w:t>а</w:t>
      </w:r>
      <w:r w:rsidRPr="005F7A0A">
        <w:rPr>
          <w:b/>
          <w:spacing w:val="-1"/>
        </w:rPr>
        <w:t>њ</w:t>
      </w:r>
      <w:r w:rsidRPr="005F7A0A">
        <w:rPr>
          <w:b/>
        </w:rPr>
        <w:t xml:space="preserve">е  </w:t>
      </w:r>
      <w:r w:rsidRPr="005F7A0A">
        <w:rPr>
          <w:b/>
          <w:spacing w:val="1"/>
        </w:rPr>
        <w:t xml:space="preserve"> </w:t>
      </w:r>
      <w:r w:rsidRPr="005F7A0A">
        <w:rPr>
          <w:b/>
        </w:rPr>
        <w:t>об</w:t>
      </w:r>
      <w:r w:rsidRPr="005F7A0A">
        <w:rPr>
          <w:b/>
          <w:spacing w:val="1"/>
        </w:rPr>
        <w:t>им</w:t>
      </w:r>
      <w:r w:rsidRPr="005F7A0A">
        <w:rPr>
          <w:b/>
        </w:rPr>
        <w:t>а,   к</w:t>
      </w:r>
      <w:r w:rsidRPr="005F7A0A">
        <w:rPr>
          <w:b/>
          <w:spacing w:val="-1"/>
        </w:rPr>
        <w:t>в</w:t>
      </w:r>
      <w:r w:rsidRPr="005F7A0A">
        <w:rPr>
          <w:b/>
        </w:rPr>
        <w:t>а</w:t>
      </w:r>
      <w:r w:rsidRPr="005F7A0A">
        <w:rPr>
          <w:b/>
          <w:spacing w:val="-1"/>
        </w:rPr>
        <w:t>л</w:t>
      </w:r>
      <w:r w:rsidRPr="005F7A0A">
        <w:rPr>
          <w:b/>
          <w:spacing w:val="1"/>
        </w:rPr>
        <w:t>и</w:t>
      </w:r>
      <w:r w:rsidRPr="005F7A0A">
        <w:rPr>
          <w:b/>
          <w:spacing w:val="3"/>
        </w:rPr>
        <w:t>т</w:t>
      </w:r>
      <w:r w:rsidRPr="005F7A0A">
        <w:rPr>
          <w:b/>
          <w:spacing w:val="-3"/>
        </w:rPr>
        <w:t>е</w:t>
      </w:r>
      <w:r w:rsidRPr="005F7A0A">
        <w:rPr>
          <w:b/>
          <w:spacing w:val="3"/>
        </w:rPr>
        <w:t>т</w:t>
      </w:r>
      <w:r w:rsidRPr="005F7A0A">
        <w:rPr>
          <w:b/>
        </w:rPr>
        <w:t xml:space="preserve">а   и   </w:t>
      </w:r>
      <w:r w:rsidRPr="005F7A0A">
        <w:rPr>
          <w:b/>
          <w:spacing w:val="1"/>
        </w:rPr>
        <w:t>п</w:t>
      </w:r>
      <w:r w:rsidRPr="005F7A0A">
        <w:rPr>
          <w:b/>
        </w:rPr>
        <w:t>р</w:t>
      </w:r>
      <w:r w:rsidRPr="005F7A0A">
        <w:rPr>
          <w:b/>
          <w:spacing w:val="-1"/>
        </w:rPr>
        <w:t>и</w:t>
      </w:r>
      <w:r w:rsidRPr="005F7A0A">
        <w:rPr>
          <w:b/>
          <w:spacing w:val="1"/>
        </w:rPr>
        <w:t>м</w:t>
      </w:r>
      <w:r w:rsidRPr="005F7A0A">
        <w:rPr>
          <w:b/>
          <w:spacing w:val="-1"/>
        </w:rPr>
        <w:t>е</w:t>
      </w:r>
      <w:r w:rsidRPr="005F7A0A">
        <w:rPr>
          <w:b/>
        </w:rPr>
        <w:t>р</w:t>
      </w:r>
      <w:r w:rsidRPr="005F7A0A">
        <w:rPr>
          <w:b/>
          <w:spacing w:val="-1"/>
        </w:rPr>
        <w:t>е</w:t>
      </w:r>
      <w:r w:rsidRPr="005F7A0A">
        <w:rPr>
          <w:b/>
          <w:spacing w:val="1"/>
        </w:rPr>
        <w:t>н</w:t>
      </w:r>
      <w:r w:rsidRPr="005F7A0A">
        <w:rPr>
          <w:b/>
        </w:rPr>
        <w:t>о</w:t>
      </w:r>
      <w:r w:rsidRPr="005F7A0A">
        <w:rPr>
          <w:b/>
          <w:spacing w:val="-1"/>
        </w:rPr>
        <w:t>с</w:t>
      </w:r>
      <w:r w:rsidRPr="005F7A0A">
        <w:rPr>
          <w:b/>
        </w:rPr>
        <w:t xml:space="preserve">ти  </w:t>
      </w:r>
      <w:r w:rsidRPr="005F7A0A">
        <w:rPr>
          <w:b/>
          <w:spacing w:val="3"/>
        </w:rPr>
        <w:t xml:space="preserve"> </w:t>
      </w:r>
      <w:r w:rsidRPr="005F7A0A">
        <w:rPr>
          <w:b/>
          <w:spacing w:val="-1"/>
        </w:rPr>
        <w:t>услу</w:t>
      </w:r>
      <w:r w:rsidRPr="005F7A0A">
        <w:rPr>
          <w:b/>
        </w:rPr>
        <w:t xml:space="preserve">га  </w:t>
      </w:r>
      <w:r w:rsidRPr="005F7A0A">
        <w:rPr>
          <w:b/>
          <w:spacing w:val="2"/>
        </w:rPr>
        <w:t xml:space="preserve"> </w:t>
      </w:r>
      <w:r w:rsidRPr="005F7A0A">
        <w:rPr>
          <w:b/>
        </w:rPr>
        <w:t xml:space="preserve">и  </w:t>
      </w:r>
      <w:r w:rsidRPr="005F7A0A">
        <w:rPr>
          <w:b/>
          <w:spacing w:val="3"/>
        </w:rPr>
        <w:t xml:space="preserve"> </w:t>
      </w:r>
      <w:r w:rsidRPr="005F7A0A">
        <w:rPr>
          <w:b/>
        </w:rPr>
        <w:t>а</w:t>
      </w:r>
      <w:r w:rsidRPr="005F7A0A">
        <w:rPr>
          <w:b/>
          <w:spacing w:val="-2"/>
        </w:rPr>
        <w:t>к</w:t>
      </w:r>
      <w:r w:rsidRPr="005F7A0A">
        <w:rPr>
          <w:b/>
        </w:rPr>
        <w:t>т</w:t>
      </w:r>
      <w:r w:rsidRPr="005F7A0A">
        <w:rPr>
          <w:b/>
          <w:spacing w:val="1"/>
        </w:rPr>
        <w:t>и</w:t>
      </w:r>
      <w:r w:rsidRPr="005F7A0A">
        <w:rPr>
          <w:b/>
        </w:rPr>
        <w:t>в</w:t>
      </w:r>
      <w:r w:rsidRPr="005F7A0A">
        <w:rPr>
          <w:b/>
          <w:spacing w:val="1"/>
        </w:rPr>
        <w:t>н</w:t>
      </w:r>
      <w:r w:rsidRPr="005F7A0A">
        <w:rPr>
          <w:b/>
        </w:rPr>
        <w:t>о</w:t>
      </w:r>
      <w:r w:rsidRPr="005F7A0A">
        <w:rPr>
          <w:b/>
          <w:spacing w:val="-3"/>
        </w:rPr>
        <w:t>с</w:t>
      </w:r>
      <w:r w:rsidRPr="005F7A0A">
        <w:rPr>
          <w:b/>
        </w:rPr>
        <w:t xml:space="preserve">ти </w:t>
      </w:r>
      <w:r w:rsidRPr="005F7A0A">
        <w:rPr>
          <w:b/>
          <w:spacing w:val="1"/>
        </w:rPr>
        <w:t>н</w:t>
      </w:r>
      <w:r w:rsidRPr="005F7A0A">
        <w:rPr>
          <w:b/>
        </w:rPr>
        <w:t>а</w:t>
      </w:r>
      <w:r w:rsidRPr="005F7A0A">
        <w:rPr>
          <w:b/>
          <w:spacing w:val="1"/>
        </w:rPr>
        <w:t>м</w:t>
      </w:r>
      <w:r w:rsidRPr="005F7A0A">
        <w:rPr>
          <w:b/>
          <w:spacing w:val="-1"/>
        </w:rPr>
        <w:t>е</w:t>
      </w:r>
      <w:r w:rsidRPr="005F7A0A">
        <w:rPr>
          <w:b/>
        </w:rPr>
        <w:t>њ</w:t>
      </w:r>
      <w:r w:rsidRPr="005F7A0A">
        <w:rPr>
          <w:b/>
          <w:spacing w:val="-2"/>
        </w:rPr>
        <w:t>е</w:t>
      </w:r>
      <w:r w:rsidRPr="005F7A0A">
        <w:rPr>
          <w:b/>
          <w:spacing w:val="1"/>
        </w:rPr>
        <w:t>ни</w:t>
      </w:r>
      <w:r w:rsidRPr="005F7A0A">
        <w:rPr>
          <w:b/>
        </w:rPr>
        <w:t xml:space="preserve">х </w:t>
      </w:r>
      <w:r w:rsidRPr="005F7A0A">
        <w:rPr>
          <w:b/>
          <w:spacing w:val="1"/>
        </w:rPr>
        <w:t>м</w:t>
      </w:r>
      <w:r w:rsidRPr="005F7A0A">
        <w:rPr>
          <w:b/>
          <w:spacing w:val="-1"/>
        </w:rPr>
        <w:t>л</w:t>
      </w:r>
      <w:r w:rsidRPr="005F7A0A">
        <w:rPr>
          <w:b/>
        </w:rPr>
        <w:t>а</w:t>
      </w:r>
      <w:r w:rsidRPr="005F7A0A">
        <w:rPr>
          <w:b/>
          <w:spacing w:val="-1"/>
        </w:rPr>
        <w:t>д</w:t>
      </w:r>
      <w:r w:rsidRPr="005F7A0A">
        <w:rPr>
          <w:b/>
          <w:spacing w:val="1"/>
        </w:rPr>
        <w:t>им</w:t>
      </w:r>
      <w:r w:rsidRPr="005F7A0A">
        <w:rPr>
          <w:b/>
        </w:rPr>
        <w:t>а;</w:t>
      </w:r>
    </w:p>
    <w:p w:rsidR="003978D6" w:rsidRPr="005F7A0A" w:rsidRDefault="003978D6" w:rsidP="003978D6">
      <w:pPr>
        <w:spacing w:before="16" w:line="260" w:lineRule="exact"/>
        <w:rPr>
          <w:sz w:val="26"/>
          <w:szCs w:val="26"/>
        </w:rPr>
      </w:pPr>
    </w:p>
    <w:p w:rsidR="003978D6" w:rsidRPr="005F7A0A" w:rsidRDefault="003978D6" w:rsidP="003978D6">
      <w:pPr>
        <w:ind w:left="528"/>
      </w:pPr>
      <w:r w:rsidRPr="005F7A0A">
        <w:rPr>
          <w:b/>
        </w:rPr>
        <w:t>2)</w:t>
      </w:r>
      <w:r w:rsidRPr="005F7A0A">
        <w:rPr>
          <w:b/>
          <w:spacing w:val="33"/>
        </w:rPr>
        <w:t xml:space="preserve"> </w:t>
      </w:r>
      <w:r w:rsidRPr="005F7A0A">
        <w:rPr>
          <w:b/>
        </w:rPr>
        <w:t>Оја</w:t>
      </w:r>
      <w:r w:rsidRPr="005F7A0A">
        <w:rPr>
          <w:b/>
          <w:spacing w:val="-1"/>
        </w:rPr>
        <w:t>ч</w:t>
      </w:r>
      <w:r w:rsidRPr="005F7A0A">
        <w:rPr>
          <w:b/>
        </w:rPr>
        <w:t>авање</w:t>
      </w:r>
      <w:r w:rsidRPr="005F7A0A">
        <w:rPr>
          <w:b/>
          <w:spacing w:val="-2"/>
        </w:rPr>
        <w:t xml:space="preserve"> </w:t>
      </w:r>
      <w:r w:rsidRPr="005F7A0A">
        <w:rPr>
          <w:b/>
          <w:spacing w:val="-1"/>
        </w:rPr>
        <w:t>л</w:t>
      </w:r>
      <w:r w:rsidRPr="005F7A0A">
        <w:rPr>
          <w:b/>
        </w:rPr>
        <w:t>ока</w:t>
      </w:r>
      <w:r w:rsidRPr="005F7A0A">
        <w:rPr>
          <w:b/>
          <w:spacing w:val="-1"/>
        </w:rPr>
        <w:t>л</w:t>
      </w:r>
      <w:r w:rsidRPr="005F7A0A">
        <w:rPr>
          <w:b/>
          <w:spacing w:val="1"/>
        </w:rPr>
        <w:t>ни</w:t>
      </w:r>
      <w:r w:rsidRPr="005F7A0A">
        <w:rPr>
          <w:b/>
        </w:rPr>
        <w:t>х р</w:t>
      </w:r>
      <w:r w:rsidRPr="005F7A0A">
        <w:rPr>
          <w:b/>
          <w:spacing w:val="1"/>
        </w:rPr>
        <w:t>е</w:t>
      </w:r>
      <w:r w:rsidRPr="005F7A0A">
        <w:rPr>
          <w:b/>
          <w:spacing w:val="-1"/>
        </w:rPr>
        <w:t>су</w:t>
      </w:r>
      <w:r w:rsidRPr="005F7A0A">
        <w:rPr>
          <w:b/>
        </w:rPr>
        <w:t>р</w:t>
      </w:r>
      <w:r w:rsidRPr="005F7A0A">
        <w:rPr>
          <w:b/>
          <w:spacing w:val="-1"/>
        </w:rPr>
        <w:t>с</w:t>
      </w:r>
      <w:r w:rsidRPr="005F7A0A">
        <w:rPr>
          <w:b/>
        </w:rPr>
        <w:t>а за о</w:t>
      </w:r>
      <w:r w:rsidRPr="005F7A0A">
        <w:rPr>
          <w:b/>
          <w:spacing w:val="1"/>
        </w:rPr>
        <w:t>м</w:t>
      </w:r>
      <w:r w:rsidRPr="005F7A0A">
        <w:rPr>
          <w:b/>
          <w:spacing w:val="-1"/>
        </w:rPr>
        <w:t>л</w:t>
      </w:r>
      <w:r w:rsidRPr="005F7A0A">
        <w:rPr>
          <w:b/>
        </w:rPr>
        <w:t>а</w:t>
      </w:r>
      <w:r w:rsidRPr="005F7A0A">
        <w:rPr>
          <w:b/>
          <w:spacing w:val="1"/>
        </w:rPr>
        <w:t>дин</w:t>
      </w:r>
      <w:r w:rsidRPr="005F7A0A">
        <w:rPr>
          <w:b/>
          <w:spacing w:val="-1"/>
        </w:rPr>
        <w:t>с</w:t>
      </w:r>
      <w:r w:rsidRPr="005F7A0A">
        <w:rPr>
          <w:b/>
        </w:rPr>
        <w:t>ки</w:t>
      </w:r>
      <w:r w:rsidRPr="005F7A0A">
        <w:rPr>
          <w:b/>
          <w:spacing w:val="1"/>
        </w:rPr>
        <w:t xml:space="preserve"> </w:t>
      </w:r>
      <w:r w:rsidRPr="005F7A0A">
        <w:rPr>
          <w:b/>
          <w:spacing w:val="-2"/>
        </w:rPr>
        <w:t>р</w:t>
      </w:r>
      <w:r w:rsidRPr="005F7A0A">
        <w:rPr>
          <w:b/>
        </w:rPr>
        <w:t>а</w:t>
      </w:r>
      <w:r w:rsidRPr="005F7A0A">
        <w:rPr>
          <w:b/>
          <w:spacing w:val="1"/>
        </w:rPr>
        <w:t>д</w:t>
      </w:r>
      <w:r w:rsidRPr="005F7A0A">
        <w:rPr>
          <w:b/>
        </w:rPr>
        <w:t>;</w:t>
      </w:r>
    </w:p>
    <w:p w:rsidR="003978D6" w:rsidRPr="005F7A0A" w:rsidRDefault="003978D6" w:rsidP="003978D6">
      <w:pPr>
        <w:spacing w:before="17" w:line="260" w:lineRule="exact"/>
        <w:rPr>
          <w:sz w:val="26"/>
          <w:szCs w:val="26"/>
        </w:rPr>
      </w:pPr>
    </w:p>
    <w:p w:rsidR="003978D6" w:rsidRPr="005F7A0A" w:rsidRDefault="003978D6" w:rsidP="003978D6">
      <w:pPr>
        <w:ind w:left="528"/>
      </w:pPr>
      <w:r w:rsidRPr="005F7A0A">
        <w:rPr>
          <w:b/>
        </w:rPr>
        <w:t>3)</w:t>
      </w:r>
      <w:r w:rsidRPr="005F7A0A">
        <w:rPr>
          <w:b/>
          <w:spacing w:val="33"/>
        </w:rPr>
        <w:t xml:space="preserve"> </w:t>
      </w:r>
      <w:r w:rsidRPr="005F7A0A">
        <w:rPr>
          <w:b/>
        </w:rPr>
        <w:t>Разв</w:t>
      </w:r>
      <w:r w:rsidRPr="005F7A0A">
        <w:rPr>
          <w:b/>
          <w:spacing w:val="1"/>
        </w:rPr>
        <w:t>и</w:t>
      </w:r>
      <w:r w:rsidRPr="005F7A0A">
        <w:rPr>
          <w:b/>
        </w:rPr>
        <w:t>јање</w:t>
      </w:r>
      <w:r w:rsidRPr="005F7A0A">
        <w:rPr>
          <w:b/>
          <w:spacing w:val="-1"/>
        </w:rPr>
        <w:t xml:space="preserve"> </w:t>
      </w:r>
      <w:r w:rsidRPr="005F7A0A">
        <w:rPr>
          <w:b/>
        </w:rPr>
        <w:t>р</w:t>
      </w:r>
      <w:r w:rsidRPr="005F7A0A">
        <w:rPr>
          <w:b/>
          <w:spacing w:val="-1"/>
        </w:rPr>
        <w:t>е</w:t>
      </w:r>
      <w:r w:rsidRPr="005F7A0A">
        <w:rPr>
          <w:b/>
        </w:rPr>
        <w:t>г</w:t>
      </w:r>
      <w:r w:rsidRPr="005F7A0A">
        <w:rPr>
          <w:b/>
          <w:spacing w:val="1"/>
        </w:rPr>
        <w:t>и</w:t>
      </w:r>
      <w:r w:rsidRPr="005F7A0A">
        <w:rPr>
          <w:b/>
        </w:rPr>
        <w:t>о</w:t>
      </w:r>
      <w:r w:rsidRPr="005F7A0A">
        <w:rPr>
          <w:b/>
          <w:spacing w:val="1"/>
        </w:rPr>
        <w:t>н</w:t>
      </w:r>
      <w:r w:rsidRPr="005F7A0A">
        <w:rPr>
          <w:b/>
        </w:rPr>
        <w:t>а</w:t>
      </w:r>
      <w:r w:rsidRPr="005F7A0A">
        <w:rPr>
          <w:b/>
          <w:spacing w:val="-1"/>
        </w:rPr>
        <w:t>л</w:t>
      </w:r>
      <w:r w:rsidRPr="005F7A0A">
        <w:rPr>
          <w:b/>
          <w:spacing w:val="1"/>
        </w:rPr>
        <w:t>н</w:t>
      </w:r>
      <w:r w:rsidRPr="005F7A0A">
        <w:rPr>
          <w:b/>
        </w:rPr>
        <w:t>е</w:t>
      </w:r>
      <w:r w:rsidRPr="005F7A0A">
        <w:rPr>
          <w:b/>
          <w:spacing w:val="-1"/>
        </w:rPr>
        <w:t xml:space="preserve"> с</w:t>
      </w:r>
      <w:r w:rsidRPr="005F7A0A">
        <w:rPr>
          <w:b/>
        </w:rPr>
        <w:t>ара</w:t>
      </w:r>
      <w:r w:rsidRPr="005F7A0A">
        <w:rPr>
          <w:b/>
          <w:spacing w:val="1"/>
        </w:rPr>
        <w:t>д</w:t>
      </w:r>
      <w:r w:rsidRPr="005F7A0A">
        <w:rPr>
          <w:b/>
        </w:rPr>
        <w:t>ње</w:t>
      </w:r>
      <w:r w:rsidRPr="005F7A0A">
        <w:rPr>
          <w:b/>
          <w:spacing w:val="-2"/>
        </w:rPr>
        <w:t xml:space="preserve"> </w:t>
      </w:r>
      <w:r w:rsidRPr="005F7A0A">
        <w:rPr>
          <w:b/>
        </w:rPr>
        <w:t xml:space="preserve">за </w:t>
      </w:r>
      <w:r w:rsidRPr="005F7A0A">
        <w:rPr>
          <w:b/>
          <w:spacing w:val="-1"/>
        </w:rPr>
        <w:t>с</w:t>
      </w:r>
      <w:r w:rsidRPr="005F7A0A">
        <w:rPr>
          <w:b/>
          <w:spacing w:val="1"/>
        </w:rPr>
        <w:t>п</w:t>
      </w:r>
      <w:r w:rsidRPr="005F7A0A">
        <w:rPr>
          <w:b/>
        </w:rPr>
        <w:t>рово</w:t>
      </w:r>
      <w:r w:rsidRPr="005F7A0A">
        <w:rPr>
          <w:b/>
          <w:spacing w:val="-1"/>
        </w:rPr>
        <w:t>ђе</w:t>
      </w:r>
      <w:r w:rsidRPr="005F7A0A">
        <w:rPr>
          <w:b/>
          <w:spacing w:val="1"/>
        </w:rPr>
        <w:t>њ</w:t>
      </w:r>
      <w:r w:rsidRPr="005F7A0A">
        <w:rPr>
          <w:b/>
        </w:rPr>
        <w:t>е</w:t>
      </w:r>
      <w:r w:rsidRPr="005F7A0A">
        <w:rPr>
          <w:b/>
          <w:spacing w:val="1"/>
        </w:rPr>
        <w:t xml:space="preserve"> </w:t>
      </w:r>
      <w:r w:rsidRPr="005F7A0A">
        <w:rPr>
          <w:b/>
        </w:rPr>
        <w:t>о</w:t>
      </w:r>
      <w:r w:rsidRPr="005F7A0A">
        <w:rPr>
          <w:b/>
          <w:spacing w:val="1"/>
        </w:rPr>
        <w:t>м</w:t>
      </w:r>
      <w:r w:rsidRPr="005F7A0A">
        <w:rPr>
          <w:b/>
          <w:spacing w:val="-1"/>
        </w:rPr>
        <w:t>л</w:t>
      </w:r>
      <w:r w:rsidRPr="005F7A0A">
        <w:rPr>
          <w:b/>
        </w:rPr>
        <w:t>а</w:t>
      </w:r>
      <w:r w:rsidRPr="005F7A0A">
        <w:rPr>
          <w:b/>
          <w:spacing w:val="1"/>
        </w:rPr>
        <w:t>ди</w:t>
      </w:r>
      <w:r w:rsidRPr="005F7A0A">
        <w:rPr>
          <w:b/>
          <w:spacing w:val="-1"/>
        </w:rPr>
        <w:t>с</w:t>
      </w:r>
      <w:r w:rsidRPr="005F7A0A">
        <w:rPr>
          <w:b/>
        </w:rPr>
        <w:t>ке по</w:t>
      </w:r>
      <w:r w:rsidRPr="005F7A0A">
        <w:rPr>
          <w:b/>
          <w:spacing w:val="4"/>
        </w:rPr>
        <w:t>л</w:t>
      </w:r>
      <w:r w:rsidRPr="005F7A0A">
        <w:rPr>
          <w:b/>
          <w:spacing w:val="-1"/>
        </w:rPr>
        <w:t>и</w:t>
      </w:r>
      <w:r w:rsidRPr="005F7A0A">
        <w:rPr>
          <w:b/>
          <w:spacing w:val="3"/>
        </w:rPr>
        <w:t>т</w:t>
      </w:r>
      <w:r w:rsidRPr="005F7A0A">
        <w:rPr>
          <w:b/>
          <w:spacing w:val="-1"/>
        </w:rPr>
        <w:t>и</w:t>
      </w:r>
      <w:r w:rsidRPr="005F7A0A">
        <w:rPr>
          <w:b/>
        </w:rPr>
        <w:t>ке.</w:t>
      </w:r>
    </w:p>
    <w:p w:rsidR="003978D6" w:rsidRDefault="003978D6" w:rsidP="003978D6">
      <w:pPr>
        <w:spacing w:before="11" w:line="260" w:lineRule="exact"/>
        <w:rPr>
          <w:sz w:val="26"/>
          <w:szCs w:val="26"/>
        </w:rPr>
      </w:pPr>
    </w:p>
    <w:p w:rsidR="003978D6" w:rsidRDefault="003978D6" w:rsidP="003978D6">
      <w:pPr>
        <w:ind w:left="100" w:right="81"/>
        <w:jc w:val="both"/>
      </w:pPr>
      <w:r>
        <w:t>Повезивање о</w:t>
      </w:r>
      <w:r>
        <w:rPr>
          <w:spacing w:val="2"/>
        </w:rPr>
        <w:t>в</w:t>
      </w:r>
      <w:r>
        <w:t>а</w:t>
      </w:r>
      <w:r>
        <w:rPr>
          <w:spacing w:val="3"/>
        </w:rPr>
        <w:t xml:space="preserve"> </w:t>
      </w:r>
      <w:r>
        <w:t>три</w:t>
      </w:r>
      <w:r>
        <w:rPr>
          <w:spacing w:val="5"/>
        </w:rPr>
        <w:t xml:space="preserve"> </w:t>
      </w:r>
      <w:r>
        <w:rPr>
          <w:spacing w:val="-1"/>
        </w:rPr>
        <w:t>с</w:t>
      </w:r>
      <w:r>
        <w:t>тр</w:t>
      </w:r>
      <w:r>
        <w:rPr>
          <w:spacing w:val="-1"/>
        </w:rPr>
        <w:t>а</w:t>
      </w:r>
      <w:r>
        <w:t>т</w:t>
      </w:r>
      <w:r>
        <w:rPr>
          <w:spacing w:val="-1"/>
        </w:rPr>
        <w:t>е</w:t>
      </w:r>
      <w:r>
        <w:t>ш</w:t>
      </w:r>
      <w:r>
        <w:rPr>
          <w:spacing w:val="1"/>
        </w:rPr>
        <w:t>к</w:t>
      </w:r>
      <w:r>
        <w:t>а</w:t>
      </w:r>
      <w:r>
        <w:rPr>
          <w:spacing w:val="3"/>
        </w:rPr>
        <w:t xml:space="preserve"> </w:t>
      </w:r>
      <w:r>
        <w:rPr>
          <w:spacing w:val="1"/>
        </w:rPr>
        <w:t>п</w:t>
      </w:r>
      <w:r>
        <w:t>р</w:t>
      </w:r>
      <w:r>
        <w:rPr>
          <w:spacing w:val="-1"/>
        </w:rPr>
        <w:t>а</w:t>
      </w:r>
      <w:r>
        <w:t>в</w:t>
      </w:r>
      <w:r>
        <w:rPr>
          <w:spacing w:val="-2"/>
        </w:rPr>
        <w:t>ц</w:t>
      </w:r>
      <w:r>
        <w:t>а</w:t>
      </w:r>
      <w:r>
        <w:rPr>
          <w:spacing w:val="3"/>
        </w:rPr>
        <w:t xml:space="preserve"> </w:t>
      </w:r>
      <w:r>
        <w:t>је</w:t>
      </w:r>
      <w:r>
        <w:rPr>
          <w:spacing w:val="-1"/>
        </w:rPr>
        <w:t>с</w:t>
      </w:r>
      <w:r>
        <w:t>те</w:t>
      </w:r>
      <w:r>
        <w:rPr>
          <w:spacing w:val="6"/>
        </w:rPr>
        <w:t xml:space="preserve"> </w:t>
      </w:r>
      <w:r>
        <w:t xml:space="preserve">у </w:t>
      </w:r>
      <w:r>
        <w:rPr>
          <w:spacing w:val="1"/>
        </w:rPr>
        <w:t>и</w:t>
      </w:r>
      <w:r>
        <w:t>д</w:t>
      </w:r>
      <w:r>
        <w:rPr>
          <w:spacing w:val="-1"/>
        </w:rPr>
        <w:t>е</w:t>
      </w:r>
      <w:r>
        <w:t>ји</w:t>
      </w:r>
      <w:r>
        <w:rPr>
          <w:spacing w:val="6"/>
          <w:lang w:val="sr-Cyrl-RS"/>
        </w:rPr>
        <w:t xml:space="preserve"> да су</w:t>
      </w:r>
      <w:r>
        <w:rPr>
          <w:spacing w:val="4"/>
        </w:rPr>
        <w:t xml:space="preserve"> </w:t>
      </w:r>
      <w:r>
        <w:rPr>
          <w:spacing w:val="3"/>
        </w:rPr>
        <w:t>ф</w:t>
      </w:r>
      <w:r>
        <w:rPr>
          <w:spacing w:val="-7"/>
        </w:rPr>
        <w:t>у</w:t>
      </w:r>
      <w:r>
        <w:rPr>
          <w:spacing w:val="3"/>
        </w:rPr>
        <w:t>н</w:t>
      </w:r>
      <w:r>
        <w:t>д</w:t>
      </w:r>
      <w:r>
        <w:rPr>
          <w:spacing w:val="-1"/>
        </w:rPr>
        <w:t>аме</w:t>
      </w:r>
      <w:r>
        <w:rPr>
          <w:spacing w:val="1"/>
        </w:rPr>
        <w:t>н</w:t>
      </w:r>
      <w:r>
        <w:t>т</w:t>
      </w:r>
      <w:r>
        <w:rPr>
          <w:spacing w:val="-1"/>
        </w:rPr>
        <w:t>а</w:t>
      </w:r>
      <w:r>
        <w:t>л</w:t>
      </w:r>
      <w:r>
        <w:rPr>
          <w:spacing w:val="1"/>
        </w:rPr>
        <w:t>н</w:t>
      </w:r>
      <w:r>
        <w:t xml:space="preserve">е </w:t>
      </w:r>
      <w:r>
        <w:rPr>
          <w:spacing w:val="1"/>
        </w:rPr>
        <w:t>п</w:t>
      </w:r>
      <w:r>
        <w:t>ро</w:t>
      </w:r>
      <w:r>
        <w:rPr>
          <w:spacing w:val="-1"/>
        </w:rPr>
        <w:t>ме</w:t>
      </w:r>
      <w:r>
        <w:rPr>
          <w:spacing w:val="1"/>
        </w:rPr>
        <w:t>н</w:t>
      </w:r>
      <w:r>
        <w:t>е</w:t>
      </w:r>
      <w:r>
        <w:rPr>
          <w:spacing w:val="8"/>
        </w:rPr>
        <w:t xml:space="preserve"> </w:t>
      </w:r>
      <w:r>
        <w:t xml:space="preserve">у </w:t>
      </w:r>
      <w:r>
        <w:rPr>
          <w:spacing w:val="1"/>
        </w:rPr>
        <w:t>п</w:t>
      </w:r>
      <w:r>
        <w:t>р</w:t>
      </w:r>
      <w:r>
        <w:rPr>
          <w:spacing w:val="1"/>
        </w:rPr>
        <w:t>и</w:t>
      </w:r>
      <w:r>
        <w:t>л</w:t>
      </w:r>
      <w:r>
        <w:rPr>
          <w:spacing w:val="-1"/>
        </w:rPr>
        <w:t>а</w:t>
      </w:r>
      <w:r>
        <w:t>го</w:t>
      </w:r>
      <w:r>
        <w:rPr>
          <w:spacing w:val="-1"/>
        </w:rPr>
        <w:t>ђ</w:t>
      </w:r>
      <w:r>
        <w:rPr>
          <w:spacing w:val="1"/>
        </w:rPr>
        <w:t>ен</w:t>
      </w:r>
      <w:r>
        <w:t>о</w:t>
      </w:r>
      <w:r>
        <w:rPr>
          <w:spacing w:val="-1"/>
        </w:rPr>
        <w:t>с</w:t>
      </w:r>
      <w:r>
        <w:t>ти</w:t>
      </w:r>
      <w:r>
        <w:rPr>
          <w:spacing w:val="5"/>
        </w:rPr>
        <w:t xml:space="preserve"> </w:t>
      </w:r>
      <w:r>
        <w:rPr>
          <w:spacing w:val="1"/>
        </w:rPr>
        <w:t>п</w:t>
      </w:r>
      <w:r>
        <w:t>рогр</w:t>
      </w:r>
      <w:r>
        <w:rPr>
          <w:spacing w:val="-1"/>
        </w:rPr>
        <w:t>амс</w:t>
      </w:r>
      <w:r>
        <w:rPr>
          <w:spacing w:val="1"/>
        </w:rPr>
        <w:t>к</w:t>
      </w:r>
      <w:r>
        <w:rPr>
          <w:spacing w:val="-1"/>
        </w:rPr>
        <w:t>и</w:t>
      </w:r>
      <w:r>
        <w:t>х</w:t>
      </w:r>
      <w:r>
        <w:rPr>
          <w:spacing w:val="7"/>
        </w:rPr>
        <w:t xml:space="preserve"> </w:t>
      </w:r>
      <w:r>
        <w:rPr>
          <w:spacing w:val="-1"/>
        </w:rPr>
        <w:t>са</w:t>
      </w:r>
      <w:r>
        <w:t>држ</w:t>
      </w:r>
      <w:r>
        <w:rPr>
          <w:spacing w:val="-1"/>
        </w:rPr>
        <w:t>а</w:t>
      </w:r>
      <w:r>
        <w:t>ја</w:t>
      </w:r>
      <w:r>
        <w:rPr>
          <w:spacing w:val="4"/>
        </w:rPr>
        <w:t xml:space="preserve"> </w:t>
      </w:r>
      <w:r>
        <w:rPr>
          <w:spacing w:val="1"/>
        </w:rPr>
        <w:t>з</w:t>
      </w:r>
      <w:r>
        <w:t>а</w:t>
      </w:r>
      <w:r>
        <w:rPr>
          <w:spacing w:val="6"/>
        </w:rPr>
        <w:t xml:space="preserve"> </w:t>
      </w:r>
      <w:r>
        <w:rPr>
          <w:spacing w:val="-1"/>
        </w:rPr>
        <w:t>м</w:t>
      </w:r>
      <w:r>
        <w:t>л</w:t>
      </w:r>
      <w:r>
        <w:rPr>
          <w:spacing w:val="-1"/>
        </w:rPr>
        <w:t>а</w:t>
      </w:r>
      <w:r>
        <w:rPr>
          <w:spacing w:val="2"/>
        </w:rPr>
        <w:t>д</w:t>
      </w:r>
      <w:r>
        <w:rPr>
          <w:spacing w:val="-1"/>
        </w:rPr>
        <w:t>е</w:t>
      </w:r>
      <w:r>
        <w:t>,</w:t>
      </w:r>
      <w:r>
        <w:rPr>
          <w:spacing w:val="4"/>
        </w:rPr>
        <w:t xml:space="preserve"> </w:t>
      </w:r>
      <w:r>
        <w:rPr>
          <w:spacing w:val="1"/>
        </w:rPr>
        <w:t>п</w:t>
      </w:r>
      <w:r>
        <w:rPr>
          <w:spacing w:val="2"/>
        </w:rPr>
        <w:t>о</w:t>
      </w:r>
      <w:r>
        <w:t>в</w:t>
      </w:r>
      <w:r>
        <w:rPr>
          <w:spacing w:val="-1"/>
        </w:rPr>
        <w:t>е</w:t>
      </w:r>
      <w:r>
        <w:t>ћ</w:t>
      </w:r>
      <w:r>
        <w:rPr>
          <w:spacing w:val="-1"/>
        </w:rPr>
        <w:t>а</w:t>
      </w:r>
      <w:r>
        <w:rPr>
          <w:spacing w:val="4"/>
        </w:rPr>
        <w:t>њ</w:t>
      </w:r>
      <w:r>
        <w:t>у</w:t>
      </w:r>
      <w:r>
        <w:rPr>
          <w:spacing w:val="2"/>
        </w:rPr>
        <w:t xml:space="preserve"> </w:t>
      </w:r>
      <w:r>
        <w:t>њи</w:t>
      </w:r>
      <w:r>
        <w:rPr>
          <w:spacing w:val="3"/>
        </w:rPr>
        <w:t>х</w:t>
      </w:r>
      <w:r>
        <w:t>ове р</w:t>
      </w:r>
      <w:r>
        <w:rPr>
          <w:spacing w:val="-1"/>
        </w:rPr>
        <w:t>а</w:t>
      </w:r>
      <w:r>
        <w:rPr>
          <w:spacing w:val="1"/>
        </w:rPr>
        <w:t>зн</w:t>
      </w:r>
      <w:r>
        <w:t>овр</w:t>
      </w:r>
      <w:r>
        <w:rPr>
          <w:spacing w:val="-1"/>
        </w:rPr>
        <w:t>с</w:t>
      </w:r>
      <w:r>
        <w:rPr>
          <w:spacing w:val="1"/>
        </w:rPr>
        <w:t>н</w:t>
      </w:r>
      <w:r>
        <w:t>о</w:t>
      </w:r>
      <w:r>
        <w:rPr>
          <w:spacing w:val="-1"/>
        </w:rPr>
        <w:t>с</w:t>
      </w:r>
      <w:r>
        <w:t>т</w:t>
      </w:r>
      <w:r>
        <w:rPr>
          <w:spacing w:val="1"/>
        </w:rPr>
        <w:t>и</w:t>
      </w:r>
      <w:r>
        <w:t>,</w:t>
      </w:r>
      <w:r>
        <w:rPr>
          <w:spacing w:val="3"/>
        </w:rPr>
        <w:t xml:space="preserve"> </w:t>
      </w:r>
      <w:r>
        <w:t>до</w:t>
      </w:r>
      <w:r>
        <w:rPr>
          <w:spacing w:val="-1"/>
        </w:rPr>
        <w:t>с</w:t>
      </w:r>
      <w:r>
        <w:rPr>
          <w:spacing w:val="3"/>
        </w:rPr>
        <w:t>т</w:t>
      </w:r>
      <w:r>
        <w:rPr>
          <w:spacing w:val="-7"/>
        </w:rPr>
        <w:t>у</w:t>
      </w:r>
      <w:r>
        <w:rPr>
          <w:spacing w:val="1"/>
        </w:rPr>
        <w:t>пн</w:t>
      </w:r>
      <w:r>
        <w:t>о</w:t>
      </w:r>
      <w:r>
        <w:rPr>
          <w:spacing w:val="-1"/>
        </w:rPr>
        <w:t>с</w:t>
      </w:r>
      <w:r>
        <w:t>ти</w:t>
      </w:r>
      <w:r>
        <w:rPr>
          <w:spacing w:val="4"/>
        </w:rPr>
        <w:t xml:space="preserve"> </w:t>
      </w:r>
      <w:r>
        <w:t>и</w:t>
      </w:r>
      <w:r>
        <w:rPr>
          <w:spacing w:val="4"/>
        </w:rPr>
        <w:t xml:space="preserve"> </w:t>
      </w:r>
      <w:r>
        <w:t>о</w:t>
      </w:r>
      <w:r>
        <w:rPr>
          <w:spacing w:val="2"/>
        </w:rPr>
        <w:t>б</w:t>
      </w:r>
      <w:r>
        <w:rPr>
          <w:spacing w:val="-7"/>
        </w:rPr>
        <w:t>у</w:t>
      </w:r>
      <w:r>
        <w:rPr>
          <w:spacing w:val="2"/>
        </w:rPr>
        <w:t>х</w:t>
      </w:r>
      <w:r>
        <w:t>в</w:t>
      </w:r>
      <w:r>
        <w:rPr>
          <w:spacing w:val="-1"/>
        </w:rPr>
        <w:t>а</w:t>
      </w:r>
      <w:r>
        <w:t xml:space="preserve">та </w:t>
      </w:r>
      <w:r>
        <w:rPr>
          <w:spacing w:val="-1"/>
        </w:rPr>
        <w:t>м</w:t>
      </w:r>
      <w:r>
        <w:t>о</w:t>
      </w:r>
      <w:r>
        <w:rPr>
          <w:spacing w:val="2"/>
        </w:rPr>
        <w:t>г</w:t>
      </w:r>
      <w:r>
        <w:rPr>
          <w:spacing w:val="-5"/>
        </w:rPr>
        <w:t>у</w:t>
      </w:r>
      <w:r>
        <w:rPr>
          <w:spacing w:val="2"/>
        </w:rPr>
        <w:t>ћ</w:t>
      </w:r>
      <w:r>
        <w:t>е</w:t>
      </w:r>
      <w:r>
        <w:rPr>
          <w:spacing w:val="2"/>
        </w:rPr>
        <w:t xml:space="preserve"> </w:t>
      </w:r>
      <w:r>
        <w:rPr>
          <w:spacing w:val="-1"/>
        </w:rPr>
        <w:t>с</w:t>
      </w:r>
      <w:r>
        <w:rPr>
          <w:spacing w:val="1"/>
        </w:rPr>
        <w:t>а</w:t>
      </w:r>
      <w:r>
        <w:rPr>
          <w:spacing w:val="-1"/>
        </w:rPr>
        <w:t>м</w:t>
      </w:r>
      <w:r>
        <w:t>о</w:t>
      </w:r>
      <w:r>
        <w:rPr>
          <w:spacing w:val="3"/>
        </w:rPr>
        <w:t xml:space="preserve"> </w:t>
      </w:r>
      <w:r>
        <w:rPr>
          <w:spacing w:val="-1"/>
        </w:rPr>
        <w:t>а</w:t>
      </w:r>
      <w:r>
        <w:rPr>
          <w:spacing w:val="1"/>
        </w:rPr>
        <w:t>к</w:t>
      </w:r>
      <w:r>
        <w:t>о</w:t>
      </w:r>
      <w:r>
        <w:rPr>
          <w:spacing w:val="3"/>
        </w:rPr>
        <w:t xml:space="preserve"> </w:t>
      </w:r>
      <w:r>
        <w:rPr>
          <w:spacing w:val="1"/>
        </w:rPr>
        <w:t>с</w:t>
      </w:r>
      <w:r>
        <w:t>е</w:t>
      </w:r>
      <w:r>
        <w:rPr>
          <w:spacing w:val="2"/>
        </w:rPr>
        <w:t xml:space="preserve"> </w:t>
      </w:r>
      <w:r>
        <w:t>ло</w:t>
      </w:r>
      <w:r>
        <w:rPr>
          <w:spacing w:val="1"/>
        </w:rPr>
        <w:t>к</w:t>
      </w:r>
      <w:r>
        <w:rPr>
          <w:spacing w:val="-1"/>
        </w:rPr>
        <w:t>а</w:t>
      </w:r>
      <w:r>
        <w:t>л</w:t>
      </w:r>
      <w:r>
        <w:rPr>
          <w:spacing w:val="1"/>
        </w:rPr>
        <w:t>н</w:t>
      </w:r>
      <w:r>
        <w:t>и</w:t>
      </w:r>
      <w:r>
        <w:rPr>
          <w:spacing w:val="4"/>
        </w:rPr>
        <w:t xml:space="preserve"> </w:t>
      </w:r>
      <w:r>
        <w:rPr>
          <w:spacing w:val="1"/>
        </w:rPr>
        <w:t>к</w:t>
      </w:r>
      <w:r>
        <w:rPr>
          <w:spacing w:val="-1"/>
        </w:rPr>
        <w:t>а</w:t>
      </w:r>
      <w:r>
        <w:rPr>
          <w:spacing w:val="1"/>
        </w:rPr>
        <w:t>п</w:t>
      </w:r>
      <w:r>
        <w:rPr>
          <w:spacing w:val="-1"/>
        </w:rPr>
        <w:t>ац</w:t>
      </w:r>
      <w:r>
        <w:rPr>
          <w:spacing w:val="1"/>
        </w:rPr>
        <w:t>и</w:t>
      </w:r>
      <w:r>
        <w:t>т</w:t>
      </w:r>
      <w:r>
        <w:rPr>
          <w:spacing w:val="-1"/>
        </w:rPr>
        <w:t>е</w:t>
      </w:r>
      <w:r>
        <w:t xml:space="preserve">ти </w:t>
      </w:r>
      <w:r>
        <w:rPr>
          <w:spacing w:val="-1"/>
        </w:rPr>
        <w:t>с</w:t>
      </w:r>
      <w:r>
        <w:t xml:space="preserve">вих </w:t>
      </w:r>
      <w:r>
        <w:rPr>
          <w:spacing w:val="4"/>
        </w:rPr>
        <w:t xml:space="preserve"> </w:t>
      </w:r>
      <w:r>
        <w:rPr>
          <w:spacing w:val="-1"/>
        </w:rPr>
        <w:t>а</w:t>
      </w:r>
      <w:r>
        <w:rPr>
          <w:spacing w:val="1"/>
        </w:rPr>
        <w:t>к</w:t>
      </w:r>
      <w:r>
        <w:t>т</w:t>
      </w:r>
      <w:r>
        <w:rPr>
          <w:spacing w:val="-1"/>
        </w:rPr>
        <w:t>е</w:t>
      </w:r>
      <w:r>
        <w:t xml:space="preserve">ра </w:t>
      </w:r>
      <w:r>
        <w:rPr>
          <w:spacing w:val="3"/>
        </w:rPr>
        <w:t xml:space="preserve"> </w:t>
      </w:r>
      <w:r>
        <w:t>у</w:t>
      </w:r>
      <w:r>
        <w:rPr>
          <w:spacing w:val="54"/>
        </w:rPr>
        <w:t xml:space="preserve"> </w:t>
      </w:r>
      <w:r>
        <w:rPr>
          <w:spacing w:val="1"/>
        </w:rPr>
        <w:t>з</w:t>
      </w:r>
      <w:r>
        <w:rPr>
          <w:spacing w:val="-1"/>
        </w:rPr>
        <w:t>а</w:t>
      </w:r>
      <w:r>
        <w:t>ј</w:t>
      </w:r>
      <w:r>
        <w:rPr>
          <w:spacing w:val="2"/>
        </w:rPr>
        <w:t>е</w:t>
      </w:r>
      <w:r>
        <w:t>д</w:t>
      </w:r>
      <w:r>
        <w:rPr>
          <w:spacing w:val="1"/>
        </w:rPr>
        <w:t>ниц</w:t>
      </w:r>
      <w:r>
        <w:t xml:space="preserve">и  </w:t>
      </w:r>
      <w:r>
        <w:rPr>
          <w:spacing w:val="1"/>
        </w:rPr>
        <w:t>к</w:t>
      </w:r>
      <w:r>
        <w:t xml:space="preserve">оји </w:t>
      </w:r>
      <w:r>
        <w:rPr>
          <w:spacing w:val="1"/>
        </w:rPr>
        <w:t xml:space="preserve"> </w:t>
      </w:r>
      <w:r>
        <w:t>р</w:t>
      </w:r>
      <w:r>
        <w:rPr>
          <w:spacing w:val="-1"/>
        </w:rPr>
        <w:t>а</w:t>
      </w:r>
      <w:r>
        <w:t xml:space="preserve">де </w:t>
      </w:r>
      <w:r>
        <w:rPr>
          <w:spacing w:val="1"/>
        </w:rPr>
        <w:t xml:space="preserve"> </w:t>
      </w:r>
      <w:r>
        <w:rPr>
          <w:spacing w:val="-1"/>
        </w:rPr>
        <w:t>с</w:t>
      </w:r>
      <w:r>
        <w:t xml:space="preserve">а </w:t>
      </w:r>
      <w:r>
        <w:rPr>
          <w:spacing w:val="1"/>
        </w:rPr>
        <w:t xml:space="preserve"> </w:t>
      </w:r>
      <w:r>
        <w:rPr>
          <w:spacing w:val="-1"/>
        </w:rPr>
        <w:t>м</w:t>
      </w:r>
      <w:r>
        <w:t>л</w:t>
      </w:r>
      <w:r>
        <w:rPr>
          <w:spacing w:val="-1"/>
        </w:rPr>
        <w:t>а</w:t>
      </w:r>
      <w:r>
        <w:rPr>
          <w:spacing w:val="2"/>
        </w:rPr>
        <w:t>д</w:t>
      </w:r>
      <w:r>
        <w:rPr>
          <w:spacing w:val="1"/>
        </w:rPr>
        <w:t>и</w:t>
      </w:r>
      <w:r>
        <w:rPr>
          <w:spacing w:val="-1"/>
        </w:rPr>
        <w:t>ма</w:t>
      </w:r>
      <w:r>
        <w:t xml:space="preserve">, </w:t>
      </w:r>
      <w:r>
        <w:rPr>
          <w:spacing w:val="2"/>
        </w:rPr>
        <w:t xml:space="preserve"> </w:t>
      </w:r>
      <w:r>
        <w:t xml:space="preserve">а </w:t>
      </w:r>
      <w:r>
        <w:rPr>
          <w:spacing w:val="1"/>
        </w:rPr>
        <w:t xml:space="preserve"> п</w:t>
      </w:r>
      <w:r>
        <w:t>о</w:t>
      </w:r>
      <w:r>
        <w:rPr>
          <w:spacing w:val="-1"/>
        </w:rPr>
        <w:t>се</w:t>
      </w:r>
      <w:r>
        <w:t>б</w:t>
      </w:r>
      <w:r>
        <w:rPr>
          <w:spacing w:val="1"/>
        </w:rPr>
        <w:t>н</w:t>
      </w:r>
      <w:r>
        <w:t xml:space="preserve">о </w:t>
      </w:r>
      <w:r>
        <w:rPr>
          <w:spacing w:val="2"/>
        </w:rPr>
        <w:t xml:space="preserve"> </w:t>
      </w:r>
      <w:r>
        <w:t>К</w:t>
      </w:r>
      <w:r>
        <w:rPr>
          <w:spacing w:val="-1"/>
        </w:rPr>
        <w:t>а</w:t>
      </w:r>
      <w:r>
        <w:rPr>
          <w:spacing w:val="1"/>
        </w:rPr>
        <w:t>нц</w:t>
      </w:r>
      <w:r>
        <w:rPr>
          <w:spacing w:val="-3"/>
        </w:rPr>
        <w:t>е</w:t>
      </w:r>
      <w:r>
        <w:t>л</w:t>
      </w:r>
      <w:r>
        <w:rPr>
          <w:spacing w:val="-1"/>
        </w:rPr>
        <w:t>а</w:t>
      </w:r>
      <w:r>
        <w:t>р</w:t>
      </w:r>
      <w:r>
        <w:rPr>
          <w:spacing w:val="1"/>
        </w:rPr>
        <w:t>и</w:t>
      </w:r>
      <w:r>
        <w:t xml:space="preserve">је </w:t>
      </w:r>
      <w:r>
        <w:rPr>
          <w:spacing w:val="1"/>
        </w:rPr>
        <w:t xml:space="preserve"> з</w:t>
      </w:r>
      <w:r>
        <w:t xml:space="preserve">а </w:t>
      </w:r>
      <w:r>
        <w:rPr>
          <w:spacing w:val="1"/>
        </w:rPr>
        <w:t xml:space="preserve"> </w:t>
      </w:r>
      <w:r>
        <w:rPr>
          <w:spacing w:val="-1"/>
        </w:rPr>
        <w:t>м</w:t>
      </w:r>
      <w:r>
        <w:t>л</w:t>
      </w:r>
      <w:r>
        <w:rPr>
          <w:spacing w:val="-1"/>
        </w:rPr>
        <w:t>а</w:t>
      </w:r>
      <w:r>
        <w:t>д</w:t>
      </w:r>
      <w:r>
        <w:rPr>
          <w:spacing w:val="-1"/>
        </w:rPr>
        <w:t>е</w:t>
      </w:r>
      <w:r>
        <w:t>, оја</w:t>
      </w:r>
      <w:r>
        <w:rPr>
          <w:spacing w:val="-1"/>
        </w:rPr>
        <w:t>ча</w:t>
      </w:r>
      <w:r>
        <w:rPr>
          <w:spacing w:val="5"/>
        </w:rPr>
        <w:t>ј</w:t>
      </w:r>
      <w:r>
        <w:rPr>
          <w:spacing w:val="-5"/>
        </w:rPr>
        <w:t>у</w:t>
      </w:r>
      <w:r>
        <w:t>,</w:t>
      </w:r>
      <w:r>
        <w:rPr>
          <w:spacing w:val="5"/>
        </w:rPr>
        <w:t xml:space="preserve"> </w:t>
      </w:r>
      <w:r>
        <w:t>додат</w:t>
      </w:r>
      <w:r>
        <w:rPr>
          <w:spacing w:val="1"/>
        </w:rPr>
        <w:t>н</w:t>
      </w:r>
      <w:r>
        <w:t>о</w:t>
      </w:r>
      <w:r>
        <w:rPr>
          <w:spacing w:val="8"/>
        </w:rPr>
        <w:t xml:space="preserve"> </w:t>
      </w:r>
      <w:r>
        <w:rPr>
          <w:spacing w:val="-5"/>
        </w:rPr>
        <w:t>у</w:t>
      </w:r>
      <w:r>
        <w:rPr>
          <w:spacing w:val="-1"/>
        </w:rPr>
        <w:t>м</w:t>
      </w:r>
      <w:r>
        <w:t>р</w:t>
      </w:r>
      <w:r>
        <w:rPr>
          <w:spacing w:val="-1"/>
        </w:rPr>
        <w:t>е</w:t>
      </w:r>
      <w:r>
        <w:rPr>
          <w:spacing w:val="2"/>
        </w:rPr>
        <w:t>ж</w:t>
      </w:r>
      <w:r>
        <w:t>е</w:t>
      </w:r>
      <w:r>
        <w:rPr>
          <w:spacing w:val="4"/>
        </w:rPr>
        <w:t xml:space="preserve"> </w:t>
      </w:r>
      <w:r>
        <w:t>и</w:t>
      </w:r>
      <w:r>
        <w:rPr>
          <w:spacing w:val="6"/>
        </w:rPr>
        <w:t xml:space="preserve"> </w:t>
      </w:r>
      <w:r>
        <w:rPr>
          <w:spacing w:val="1"/>
        </w:rPr>
        <w:t>п</w:t>
      </w:r>
      <w:r>
        <w:t>р</w:t>
      </w:r>
      <w:r>
        <w:rPr>
          <w:spacing w:val="1"/>
        </w:rPr>
        <w:t>и</w:t>
      </w:r>
      <w:r>
        <w:t>л</w:t>
      </w:r>
      <w:r>
        <w:rPr>
          <w:spacing w:val="-1"/>
        </w:rPr>
        <w:t>а</w:t>
      </w:r>
      <w:r>
        <w:t>годе</w:t>
      </w:r>
      <w:r>
        <w:rPr>
          <w:spacing w:val="4"/>
        </w:rPr>
        <w:t xml:space="preserve"> </w:t>
      </w:r>
      <w:r>
        <w:rPr>
          <w:spacing w:val="1"/>
        </w:rPr>
        <w:t>п</w:t>
      </w:r>
      <w:r>
        <w:rPr>
          <w:spacing w:val="-1"/>
        </w:rPr>
        <w:t>а</w:t>
      </w:r>
      <w:r>
        <w:t>р</w:t>
      </w:r>
      <w:r>
        <w:rPr>
          <w:spacing w:val="-2"/>
        </w:rPr>
        <w:t>т</w:t>
      </w:r>
      <w:r>
        <w:rPr>
          <w:spacing w:val="1"/>
        </w:rPr>
        <w:t>и</w:t>
      </w:r>
      <w:r>
        <w:rPr>
          <w:spacing w:val="-1"/>
        </w:rPr>
        <w:t>ци</w:t>
      </w:r>
      <w:r>
        <w:rPr>
          <w:spacing w:val="1"/>
        </w:rPr>
        <w:t>п</w:t>
      </w:r>
      <w:r>
        <w:rPr>
          <w:spacing w:val="-1"/>
        </w:rPr>
        <w:t>а</w:t>
      </w:r>
      <w:r>
        <w:t>т</w:t>
      </w:r>
      <w:r>
        <w:rPr>
          <w:spacing w:val="1"/>
        </w:rPr>
        <w:t>и</w:t>
      </w:r>
      <w:r>
        <w:t>вном</w:t>
      </w:r>
      <w:r>
        <w:rPr>
          <w:spacing w:val="4"/>
        </w:rPr>
        <w:t xml:space="preserve"> </w:t>
      </w:r>
      <w:r>
        <w:rPr>
          <w:spacing w:val="-1"/>
        </w:rPr>
        <w:t>ме</w:t>
      </w:r>
      <w:r>
        <w:rPr>
          <w:spacing w:val="1"/>
        </w:rPr>
        <w:t>н</w:t>
      </w:r>
      <w:r>
        <w:rPr>
          <w:spacing w:val="-1"/>
        </w:rPr>
        <w:t>а</w:t>
      </w:r>
      <w:r>
        <w:rPr>
          <w:spacing w:val="1"/>
        </w:rPr>
        <w:t>џ</w:t>
      </w:r>
      <w:r>
        <w:rPr>
          <w:spacing w:val="-1"/>
        </w:rPr>
        <w:t>ме</w:t>
      </w:r>
      <w:r>
        <w:rPr>
          <w:spacing w:val="1"/>
        </w:rPr>
        <w:t>н</w:t>
      </w:r>
      <w:r>
        <w:rPr>
          <w:spacing w:val="3"/>
        </w:rPr>
        <w:t>т</w:t>
      </w:r>
      <w:r>
        <w:t xml:space="preserve">у </w:t>
      </w:r>
      <w:r>
        <w:rPr>
          <w:spacing w:val="1"/>
        </w:rPr>
        <w:t>к</w:t>
      </w:r>
      <w:r>
        <w:t>оји</w:t>
      </w:r>
      <w:r>
        <w:rPr>
          <w:spacing w:val="9"/>
        </w:rPr>
        <w:t xml:space="preserve"> </w:t>
      </w:r>
      <w:r>
        <w:rPr>
          <w:spacing w:val="-7"/>
        </w:rPr>
        <w:t>у</w:t>
      </w:r>
      <w:r>
        <w:rPr>
          <w:spacing w:val="1"/>
        </w:rPr>
        <w:t>к</w:t>
      </w:r>
      <w:r>
        <w:rPr>
          <w:spacing w:val="3"/>
        </w:rPr>
        <w:t>љ</w:t>
      </w:r>
      <w:r>
        <w:rPr>
          <w:spacing w:val="-5"/>
        </w:rPr>
        <w:t>у</w:t>
      </w:r>
      <w:r>
        <w:rPr>
          <w:spacing w:val="4"/>
        </w:rPr>
        <w:t>ч</w:t>
      </w:r>
      <w:r>
        <w:rPr>
          <w:spacing w:val="-5"/>
        </w:rPr>
        <w:t>у</w:t>
      </w:r>
      <w:r>
        <w:t>је</w:t>
      </w:r>
      <w:r>
        <w:rPr>
          <w:spacing w:val="5"/>
        </w:rPr>
        <w:t xml:space="preserve"> </w:t>
      </w:r>
      <w:r>
        <w:t xml:space="preserve">и </w:t>
      </w:r>
      <w:r>
        <w:rPr>
          <w:spacing w:val="-1"/>
        </w:rPr>
        <w:t>сам</w:t>
      </w:r>
      <w:r>
        <w:t>е</w:t>
      </w:r>
      <w:r>
        <w:rPr>
          <w:spacing w:val="9"/>
        </w:rPr>
        <w:t xml:space="preserve"> </w:t>
      </w:r>
      <w:r>
        <w:rPr>
          <w:spacing w:val="-1"/>
        </w:rPr>
        <w:t>м</w:t>
      </w:r>
      <w:r>
        <w:t>л</w:t>
      </w:r>
      <w:r>
        <w:rPr>
          <w:spacing w:val="-1"/>
        </w:rPr>
        <w:t>а</w:t>
      </w:r>
      <w:r>
        <w:t>д</w:t>
      </w:r>
      <w:r>
        <w:rPr>
          <w:spacing w:val="-1"/>
        </w:rPr>
        <w:t>е</w:t>
      </w:r>
      <w:r>
        <w:t>;</w:t>
      </w:r>
      <w:r>
        <w:rPr>
          <w:spacing w:val="8"/>
        </w:rPr>
        <w:t xml:space="preserve"> </w:t>
      </w:r>
      <w:r>
        <w:rPr>
          <w:spacing w:val="1"/>
        </w:rPr>
        <w:t>к</w:t>
      </w:r>
      <w:r>
        <w:t>о</w:t>
      </w:r>
      <w:r>
        <w:rPr>
          <w:spacing w:val="-1"/>
        </w:rPr>
        <w:t>м</w:t>
      </w:r>
      <w:r>
        <w:rPr>
          <w:spacing w:val="1"/>
        </w:rPr>
        <w:t>п</w:t>
      </w:r>
      <w:r>
        <w:rPr>
          <w:spacing w:val="-1"/>
        </w:rPr>
        <w:t>е</w:t>
      </w:r>
      <w:r>
        <w:rPr>
          <w:spacing w:val="1"/>
        </w:rPr>
        <w:t>з</w:t>
      </w:r>
      <w:r>
        <w:rPr>
          <w:spacing w:val="-1"/>
        </w:rPr>
        <w:t>а</w:t>
      </w:r>
      <w:r>
        <w:rPr>
          <w:spacing w:val="1"/>
        </w:rPr>
        <w:t>ци</w:t>
      </w:r>
      <w:r>
        <w:t>ја</w:t>
      </w:r>
      <w:r>
        <w:rPr>
          <w:spacing w:val="7"/>
        </w:rPr>
        <w:t xml:space="preserve"> </w:t>
      </w:r>
      <w:r>
        <w:rPr>
          <w:spacing w:val="1"/>
        </w:rPr>
        <w:t>з</w:t>
      </w:r>
      <w:r>
        <w:t>а</w:t>
      </w:r>
      <w:r>
        <w:rPr>
          <w:spacing w:val="7"/>
        </w:rPr>
        <w:t xml:space="preserve"> </w:t>
      </w:r>
      <w:r>
        <w:rPr>
          <w:spacing w:val="1"/>
        </w:rPr>
        <w:t>н</w:t>
      </w:r>
      <w:r>
        <w:rPr>
          <w:spacing w:val="-1"/>
        </w:rPr>
        <w:t>е</w:t>
      </w:r>
      <w:r>
        <w:t>до</w:t>
      </w:r>
      <w:r>
        <w:rPr>
          <w:spacing w:val="-1"/>
        </w:rPr>
        <w:t>с</w:t>
      </w:r>
      <w:r>
        <w:t>т</w:t>
      </w:r>
      <w:r>
        <w:rPr>
          <w:spacing w:val="-1"/>
        </w:rPr>
        <w:t>а</w:t>
      </w:r>
      <w:r>
        <w:t>т</w:t>
      </w:r>
      <w:r>
        <w:rPr>
          <w:spacing w:val="1"/>
        </w:rPr>
        <w:t>к</w:t>
      </w:r>
      <w:r>
        <w:t>е</w:t>
      </w:r>
      <w:r>
        <w:rPr>
          <w:spacing w:val="7"/>
        </w:rPr>
        <w:t xml:space="preserve"> </w:t>
      </w:r>
      <w:r>
        <w:t>р</w:t>
      </w:r>
      <w:r>
        <w:rPr>
          <w:spacing w:val="-1"/>
        </w:rPr>
        <w:t>е</w:t>
      </w:r>
      <w:r>
        <w:rPr>
          <w:spacing w:val="1"/>
        </w:rPr>
        <w:t>с</w:t>
      </w:r>
      <w:r>
        <w:rPr>
          <w:spacing w:val="-5"/>
        </w:rPr>
        <w:t>у</w:t>
      </w:r>
      <w:r>
        <w:rPr>
          <w:spacing w:val="2"/>
        </w:rPr>
        <w:t>р</w:t>
      </w:r>
      <w:r>
        <w:rPr>
          <w:spacing w:val="-1"/>
        </w:rPr>
        <w:t>с</w:t>
      </w:r>
      <w:r>
        <w:t>а</w:t>
      </w:r>
      <w:r>
        <w:rPr>
          <w:spacing w:val="11"/>
        </w:rPr>
        <w:t xml:space="preserve"> </w:t>
      </w:r>
      <w:r>
        <w:t>у</w:t>
      </w:r>
      <w:r>
        <w:rPr>
          <w:spacing w:val="5"/>
        </w:rPr>
        <w:t xml:space="preserve"> </w:t>
      </w:r>
      <w:r>
        <w:rPr>
          <w:spacing w:val="-1"/>
        </w:rPr>
        <w:t>сам</w:t>
      </w:r>
      <w:r>
        <w:t>ој</w:t>
      </w:r>
      <w:r>
        <w:rPr>
          <w:spacing w:val="8"/>
        </w:rPr>
        <w:t xml:space="preserve"> </w:t>
      </w:r>
      <w:r>
        <w:rPr>
          <w:spacing w:val="1"/>
        </w:rPr>
        <w:t>з</w:t>
      </w:r>
      <w:r>
        <w:rPr>
          <w:spacing w:val="-1"/>
        </w:rPr>
        <w:t>а</w:t>
      </w:r>
      <w:r>
        <w:t>јед</w:t>
      </w:r>
      <w:r>
        <w:rPr>
          <w:spacing w:val="3"/>
        </w:rPr>
        <w:t>н</w:t>
      </w:r>
      <w:r>
        <w:rPr>
          <w:spacing w:val="1"/>
        </w:rPr>
        <w:t>ици</w:t>
      </w:r>
      <w:r>
        <w:t>,</w:t>
      </w:r>
      <w:r>
        <w:rPr>
          <w:spacing w:val="10"/>
        </w:rPr>
        <w:t xml:space="preserve"> </w:t>
      </w:r>
      <w:r>
        <w:t xml:space="preserve">у </w:t>
      </w:r>
      <w:r>
        <w:rPr>
          <w:spacing w:val="-1"/>
        </w:rPr>
        <w:t>м</w:t>
      </w:r>
      <w:r>
        <w:rPr>
          <w:spacing w:val="1"/>
        </w:rPr>
        <w:t>н</w:t>
      </w:r>
      <w:r>
        <w:t>ог</w:t>
      </w:r>
      <w:r>
        <w:rPr>
          <w:spacing w:val="1"/>
        </w:rPr>
        <w:t>и</w:t>
      </w:r>
      <w:r>
        <w:t xml:space="preserve">м </w:t>
      </w:r>
      <w:r>
        <w:rPr>
          <w:spacing w:val="-1"/>
        </w:rPr>
        <w:t>с</w:t>
      </w:r>
      <w:r>
        <w:rPr>
          <w:spacing w:val="2"/>
        </w:rPr>
        <w:t>л</w:t>
      </w:r>
      <w:r>
        <w:rPr>
          <w:spacing w:val="-5"/>
        </w:rPr>
        <w:t>у</w:t>
      </w:r>
      <w:r>
        <w:rPr>
          <w:spacing w:val="1"/>
        </w:rPr>
        <w:t>ч</w:t>
      </w:r>
      <w:r>
        <w:rPr>
          <w:spacing w:val="-1"/>
        </w:rPr>
        <w:t>а</w:t>
      </w:r>
      <w:r>
        <w:t>је</w:t>
      </w:r>
      <w:r>
        <w:rPr>
          <w:spacing w:val="-1"/>
        </w:rPr>
        <w:t>в</w:t>
      </w:r>
      <w:r>
        <w:rPr>
          <w:spacing w:val="1"/>
        </w:rPr>
        <w:t>им</w:t>
      </w:r>
      <w:r>
        <w:t>а</w:t>
      </w:r>
      <w:r>
        <w:rPr>
          <w:spacing w:val="-1"/>
        </w:rPr>
        <w:t xml:space="preserve"> м</w:t>
      </w:r>
      <w:r>
        <w:t>оже</w:t>
      </w:r>
      <w:r>
        <w:rPr>
          <w:spacing w:val="1"/>
        </w:rPr>
        <w:t xml:space="preserve"> </w:t>
      </w:r>
      <w:r>
        <w:rPr>
          <w:spacing w:val="-1"/>
        </w:rPr>
        <w:t>с</w:t>
      </w:r>
      <w:r>
        <w:t>е</w:t>
      </w:r>
      <w:r>
        <w:rPr>
          <w:spacing w:val="-1"/>
        </w:rPr>
        <w:t xml:space="preserve"> </w:t>
      </w:r>
      <w:r>
        <w:rPr>
          <w:spacing w:val="1"/>
        </w:rPr>
        <w:t>п</w:t>
      </w:r>
      <w:r>
        <w:rPr>
          <w:spacing w:val="2"/>
        </w:rPr>
        <w:t>р</w:t>
      </w:r>
      <w:r>
        <w:t>о</w:t>
      </w:r>
      <w:r>
        <w:rPr>
          <w:spacing w:val="1"/>
        </w:rPr>
        <w:t>н</w:t>
      </w:r>
      <w:r>
        <w:rPr>
          <w:spacing w:val="-1"/>
        </w:rPr>
        <w:t>а</w:t>
      </w:r>
      <w:r>
        <w:t>ћи</w:t>
      </w:r>
      <w:r>
        <w:rPr>
          <w:spacing w:val="1"/>
        </w:rPr>
        <w:t xml:space="preserve"> к</w:t>
      </w:r>
      <w:r>
        <w:t>ор</w:t>
      </w:r>
      <w:r>
        <w:rPr>
          <w:spacing w:val="1"/>
        </w:rPr>
        <w:t>и</w:t>
      </w:r>
      <w:r>
        <w:t>шћ</w:t>
      </w:r>
      <w:r>
        <w:rPr>
          <w:spacing w:val="-1"/>
        </w:rPr>
        <w:t>е</w:t>
      </w:r>
      <w:r>
        <w:t>њ</w:t>
      </w:r>
      <w:r>
        <w:rPr>
          <w:spacing w:val="-2"/>
        </w:rPr>
        <w:t>е</w:t>
      </w:r>
      <w:r>
        <w:t>м</w:t>
      </w:r>
      <w:r>
        <w:rPr>
          <w:spacing w:val="-1"/>
        </w:rPr>
        <w:t xml:space="preserve"> </w:t>
      </w:r>
      <w:r>
        <w:t>р</w:t>
      </w:r>
      <w:r>
        <w:rPr>
          <w:spacing w:val="-1"/>
        </w:rPr>
        <w:t>е</w:t>
      </w:r>
      <w:r>
        <w:rPr>
          <w:spacing w:val="1"/>
        </w:rPr>
        <w:t>с</w:t>
      </w:r>
      <w:r>
        <w:rPr>
          <w:spacing w:val="-1"/>
        </w:rPr>
        <w:t>у</w:t>
      </w:r>
      <w:r>
        <w:rPr>
          <w:spacing w:val="2"/>
        </w:rPr>
        <w:t>р</w:t>
      </w:r>
      <w:r>
        <w:rPr>
          <w:spacing w:val="1"/>
        </w:rPr>
        <w:t>с</w:t>
      </w:r>
      <w:r>
        <w:t>а</w:t>
      </w:r>
      <w:r>
        <w:rPr>
          <w:spacing w:val="4"/>
        </w:rPr>
        <w:t xml:space="preserve"> </w:t>
      </w:r>
      <w:r>
        <w:t>у</w:t>
      </w:r>
      <w:r>
        <w:rPr>
          <w:spacing w:val="-5"/>
        </w:rPr>
        <w:t xml:space="preserve"> </w:t>
      </w:r>
      <w:r>
        <w:t>р</w:t>
      </w:r>
      <w:r>
        <w:rPr>
          <w:spacing w:val="-1"/>
        </w:rPr>
        <w:t>е</w:t>
      </w:r>
      <w:r>
        <w:t>г</w:t>
      </w:r>
      <w:r>
        <w:rPr>
          <w:spacing w:val="1"/>
        </w:rPr>
        <w:t>и</w:t>
      </w:r>
      <w:r>
        <w:t>о</w:t>
      </w:r>
      <w:r>
        <w:rPr>
          <w:spacing w:val="3"/>
        </w:rPr>
        <w:t>н</w:t>
      </w:r>
      <w:r>
        <w:rPr>
          <w:spacing w:val="-5"/>
        </w:rPr>
        <w:t>у</w:t>
      </w:r>
      <w:r>
        <w:t>.</w:t>
      </w:r>
    </w:p>
    <w:p w:rsidR="003978D6" w:rsidRDefault="003978D6" w:rsidP="003978D6">
      <w:pPr>
        <w:spacing w:before="16" w:line="260" w:lineRule="exact"/>
        <w:rPr>
          <w:sz w:val="26"/>
          <w:szCs w:val="26"/>
        </w:rPr>
      </w:pPr>
    </w:p>
    <w:p w:rsidR="003978D6" w:rsidRDefault="003978D6" w:rsidP="003978D6">
      <w:pPr>
        <w:ind w:left="100" w:right="84"/>
        <w:jc w:val="both"/>
      </w:pPr>
      <w:r>
        <w:t>За д</w:t>
      </w:r>
      <w:r>
        <w:rPr>
          <w:spacing w:val="-1"/>
        </w:rPr>
        <w:t>е</w:t>
      </w:r>
      <w:r>
        <w:t>ф</w:t>
      </w:r>
      <w:r>
        <w:rPr>
          <w:spacing w:val="1"/>
        </w:rPr>
        <w:t>ини</w:t>
      </w:r>
      <w:r>
        <w:rPr>
          <w:spacing w:val="-1"/>
        </w:rPr>
        <w:t>са</w:t>
      </w:r>
      <w:r>
        <w:rPr>
          <w:spacing w:val="1"/>
        </w:rPr>
        <w:t>н</w:t>
      </w:r>
      <w:r>
        <w:t>е г</w:t>
      </w:r>
      <w:r>
        <w:rPr>
          <w:spacing w:val="2"/>
        </w:rPr>
        <w:t>р</w:t>
      </w:r>
      <w:r>
        <w:rPr>
          <w:spacing w:val="-7"/>
        </w:rPr>
        <w:t>у</w:t>
      </w:r>
      <w:r>
        <w:rPr>
          <w:spacing w:val="1"/>
        </w:rPr>
        <w:t>п</w:t>
      </w:r>
      <w:r>
        <w:t xml:space="preserve">е </w:t>
      </w:r>
      <w:r>
        <w:rPr>
          <w:spacing w:val="1"/>
        </w:rPr>
        <w:t>п</w:t>
      </w:r>
      <w:r>
        <w:t>робле</w:t>
      </w:r>
      <w:r>
        <w:rPr>
          <w:spacing w:val="-1"/>
        </w:rPr>
        <w:t>ма</w:t>
      </w:r>
      <w:r>
        <w:t>,</w:t>
      </w:r>
      <w:r>
        <w:rPr>
          <w:spacing w:val="1"/>
        </w:rPr>
        <w:t xml:space="preserve"> </w:t>
      </w:r>
      <w:r>
        <w:t>ло</w:t>
      </w:r>
      <w:r>
        <w:rPr>
          <w:spacing w:val="1"/>
        </w:rPr>
        <w:t>к</w:t>
      </w:r>
      <w:r>
        <w:rPr>
          <w:spacing w:val="-1"/>
        </w:rPr>
        <w:t>а</w:t>
      </w:r>
      <w:r>
        <w:t>л</w:t>
      </w:r>
      <w:r>
        <w:rPr>
          <w:spacing w:val="1"/>
        </w:rPr>
        <w:t>н</w:t>
      </w:r>
      <w:r>
        <w:t xml:space="preserve">а </w:t>
      </w:r>
      <w:r>
        <w:rPr>
          <w:spacing w:val="1"/>
        </w:rPr>
        <w:t>з</w:t>
      </w:r>
      <w:r>
        <w:rPr>
          <w:spacing w:val="-1"/>
        </w:rPr>
        <w:t>а</w:t>
      </w:r>
      <w:r>
        <w:rPr>
          <w:spacing w:val="-2"/>
        </w:rPr>
        <w:t>ј</w:t>
      </w:r>
      <w:r>
        <w:rPr>
          <w:spacing w:val="-1"/>
        </w:rPr>
        <w:t>е</w:t>
      </w:r>
      <w:r>
        <w:t>д</w:t>
      </w:r>
      <w:r>
        <w:rPr>
          <w:spacing w:val="1"/>
        </w:rPr>
        <w:t>ниц</w:t>
      </w:r>
      <w:r>
        <w:t xml:space="preserve">а </w:t>
      </w:r>
      <w:r>
        <w:rPr>
          <w:spacing w:val="-1"/>
        </w:rPr>
        <w:t>с</w:t>
      </w:r>
      <w:r>
        <w:t>е од</w:t>
      </w:r>
      <w:r>
        <w:rPr>
          <w:spacing w:val="3"/>
        </w:rPr>
        <w:t>л</w:t>
      </w:r>
      <w:r>
        <w:rPr>
          <w:spacing w:val="-7"/>
        </w:rPr>
        <w:t>у</w:t>
      </w:r>
      <w:r>
        <w:rPr>
          <w:spacing w:val="4"/>
        </w:rPr>
        <w:t>ч</w:t>
      </w:r>
      <w:r>
        <w:rPr>
          <w:spacing w:val="-5"/>
        </w:rPr>
        <w:t>у</w:t>
      </w:r>
      <w:r>
        <w:t>је</w:t>
      </w:r>
      <w:r>
        <w:rPr>
          <w:spacing w:val="1"/>
        </w:rPr>
        <w:t xml:space="preserve"> </w:t>
      </w:r>
      <w:r>
        <w:t>да</w:t>
      </w:r>
      <w:r>
        <w:rPr>
          <w:spacing w:val="3"/>
        </w:rPr>
        <w:t xml:space="preserve"> </w:t>
      </w:r>
      <w:r>
        <w:t>д</w:t>
      </w:r>
      <w:r>
        <w:rPr>
          <w:spacing w:val="-1"/>
        </w:rPr>
        <w:t>е</w:t>
      </w:r>
      <w:r>
        <w:rPr>
          <w:spacing w:val="2"/>
        </w:rPr>
        <w:t>л</w:t>
      </w:r>
      <w:r>
        <w:rPr>
          <w:spacing w:val="-7"/>
        </w:rPr>
        <w:t>у</w:t>
      </w:r>
      <w:r>
        <w:rPr>
          <w:spacing w:val="3"/>
        </w:rPr>
        <w:t>ј</w:t>
      </w:r>
      <w:r>
        <w:t xml:space="preserve">е </w:t>
      </w:r>
      <w:r>
        <w:rPr>
          <w:spacing w:val="1"/>
        </w:rPr>
        <w:t>к</w:t>
      </w:r>
      <w:r>
        <w:t xml:space="preserve">роз </w:t>
      </w:r>
      <w:r>
        <w:rPr>
          <w:spacing w:val="-1"/>
          <w:lang w:val="sr-Cyrl-RS"/>
        </w:rPr>
        <w:t>шест</w:t>
      </w:r>
      <w:r>
        <w:rPr>
          <w:spacing w:val="1"/>
        </w:rPr>
        <w:t xml:space="preserve"> </w:t>
      </w:r>
      <w:r>
        <w:rPr>
          <w:spacing w:val="-1"/>
        </w:rPr>
        <w:t>ме</w:t>
      </w:r>
      <w:r>
        <w:rPr>
          <w:spacing w:val="1"/>
        </w:rPr>
        <w:t>ђ</w:t>
      </w:r>
      <w:r>
        <w:rPr>
          <w:spacing w:val="-5"/>
        </w:rPr>
        <w:t>у</w:t>
      </w:r>
      <w:r>
        <w:rPr>
          <w:spacing w:val="1"/>
        </w:rPr>
        <w:t>с</w:t>
      </w:r>
      <w:r>
        <w:t>об</w:t>
      </w:r>
      <w:r>
        <w:rPr>
          <w:spacing w:val="1"/>
        </w:rPr>
        <w:t>н</w:t>
      </w:r>
      <w:r>
        <w:t xml:space="preserve">о </w:t>
      </w:r>
      <w:r>
        <w:rPr>
          <w:spacing w:val="1"/>
        </w:rPr>
        <w:t>п</w:t>
      </w:r>
      <w:r>
        <w:t>ов</w:t>
      </w:r>
      <w:r>
        <w:rPr>
          <w:spacing w:val="-1"/>
        </w:rPr>
        <w:t>е</w:t>
      </w:r>
      <w:r>
        <w:rPr>
          <w:spacing w:val="1"/>
        </w:rPr>
        <w:t>з</w:t>
      </w:r>
      <w:r>
        <w:rPr>
          <w:spacing w:val="-1"/>
        </w:rPr>
        <w:t>а</w:t>
      </w:r>
      <w:r>
        <w:rPr>
          <w:spacing w:val="1"/>
        </w:rPr>
        <w:t>н</w:t>
      </w:r>
      <w:r>
        <w:rPr>
          <w:spacing w:val="1"/>
          <w:lang w:val="sr-Cyrl-RS"/>
        </w:rPr>
        <w:t>их</w:t>
      </w:r>
      <w:r>
        <w:rPr>
          <w:spacing w:val="-1"/>
        </w:rPr>
        <w:t xml:space="preserve"> </w:t>
      </w:r>
      <w:r>
        <w:rPr>
          <w:spacing w:val="1"/>
        </w:rPr>
        <w:t>п</w:t>
      </w:r>
      <w:r>
        <w:t>р</w:t>
      </w:r>
      <w:r>
        <w:rPr>
          <w:spacing w:val="1"/>
        </w:rPr>
        <w:t>и</w:t>
      </w:r>
      <w:r>
        <w:t>о</w:t>
      </w:r>
      <w:r>
        <w:rPr>
          <w:spacing w:val="-2"/>
        </w:rPr>
        <w:t>р</w:t>
      </w:r>
      <w:r>
        <w:rPr>
          <w:spacing w:val="1"/>
        </w:rPr>
        <w:t>и</w:t>
      </w:r>
      <w:r>
        <w:t>т</w:t>
      </w:r>
      <w:r>
        <w:rPr>
          <w:spacing w:val="-1"/>
        </w:rPr>
        <w:t>е</w:t>
      </w:r>
      <w:r>
        <w:t>т</w:t>
      </w:r>
      <w:r>
        <w:rPr>
          <w:spacing w:val="1"/>
        </w:rPr>
        <w:t>н</w:t>
      </w:r>
      <w:r>
        <w:rPr>
          <w:spacing w:val="1"/>
          <w:lang w:val="sr-Cyrl-RS"/>
        </w:rPr>
        <w:t>их</w:t>
      </w:r>
      <w:r>
        <w:rPr>
          <w:spacing w:val="-1"/>
        </w:rPr>
        <w:t xml:space="preserve"> </w:t>
      </w:r>
      <w:r>
        <w:rPr>
          <w:spacing w:val="1"/>
        </w:rPr>
        <w:t>п</w:t>
      </w:r>
      <w:r>
        <w:rPr>
          <w:spacing w:val="-2"/>
        </w:rPr>
        <w:t>о</w:t>
      </w:r>
      <w:r>
        <w:t>д</w:t>
      </w:r>
      <w:r>
        <w:rPr>
          <w:spacing w:val="-2"/>
        </w:rPr>
        <w:t>р</w:t>
      </w:r>
      <w:r>
        <w:rPr>
          <w:spacing w:val="-5"/>
        </w:rPr>
        <w:t>у</w:t>
      </w:r>
      <w:r>
        <w:rPr>
          <w:spacing w:val="1"/>
        </w:rPr>
        <w:t>ч</w:t>
      </w:r>
      <w:r>
        <w:t xml:space="preserve">ја </w:t>
      </w:r>
      <w:r>
        <w:rPr>
          <w:spacing w:val="2"/>
        </w:rPr>
        <w:t>р</w:t>
      </w:r>
      <w:r>
        <w:rPr>
          <w:spacing w:val="-1"/>
        </w:rPr>
        <w:t>а</w:t>
      </w:r>
      <w:r>
        <w:t>да</w:t>
      </w:r>
      <w:r>
        <w:rPr>
          <w:spacing w:val="1"/>
        </w:rPr>
        <w:t xml:space="preserve"> </w:t>
      </w:r>
      <w:r>
        <w:rPr>
          <w:spacing w:val="-1"/>
        </w:rPr>
        <w:t>с</w:t>
      </w:r>
      <w:r>
        <w:t>а</w:t>
      </w:r>
      <w:r>
        <w:rPr>
          <w:spacing w:val="-1"/>
        </w:rPr>
        <w:t xml:space="preserve"> м</w:t>
      </w:r>
      <w:r>
        <w:rPr>
          <w:spacing w:val="2"/>
        </w:rPr>
        <w:t>л</w:t>
      </w:r>
      <w:r>
        <w:rPr>
          <w:spacing w:val="-1"/>
        </w:rPr>
        <w:t>а</w:t>
      </w:r>
      <w:r>
        <w:t>д</w:t>
      </w:r>
      <w:r>
        <w:rPr>
          <w:spacing w:val="1"/>
        </w:rPr>
        <w:t>и</w:t>
      </w:r>
      <w:r>
        <w:rPr>
          <w:spacing w:val="-1"/>
        </w:rPr>
        <w:t>ма</w:t>
      </w:r>
      <w:r>
        <w:t>:</w:t>
      </w:r>
    </w:p>
    <w:p w:rsidR="003978D6" w:rsidRDefault="003978D6" w:rsidP="003978D6">
      <w:pPr>
        <w:ind w:left="100" w:right="84" w:firstLine="427"/>
        <w:jc w:val="both"/>
      </w:pPr>
    </w:p>
    <w:p w:rsidR="003978D6" w:rsidRPr="00AB4F13" w:rsidRDefault="003978D6" w:rsidP="000F665F">
      <w:pPr>
        <w:numPr>
          <w:ilvl w:val="0"/>
          <w:numId w:val="20"/>
        </w:numPr>
        <w:jc w:val="both"/>
        <w:rPr>
          <w:b/>
          <w:sz w:val="22"/>
          <w:szCs w:val="22"/>
          <w:lang w:val="sr-Cyrl-RS"/>
        </w:rPr>
      </w:pPr>
      <w:r w:rsidRPr="00AB4F13">
        <w:rPr>
          <w:b/>
          <w:sz w:val="22"/>
          <w:szCs w:val="22"/>
          <w:lang w:val="sr-Cyrl-RS"/>
        </w:rPr>
        <w:t>Унапређивање информисања и активизма младих</w:t>
      </w:r>
    </w:p>
    <w:p w:rsidR="003978D6" w:rsidRPr="00AB4F13" w:rsidRDefault="003978D6" w:rsidP="000F665F">
      <w:pPr>
        <w:numPr>
          <w:ilvl w:val="0"/>
          <w:numId w:val="20"/>
        </w:numPr>
        <w:jc w:val="both"/>
        <w:rPr>
          <w:b/>
          <w:lang w:val="sr-Cyrl-RS"/>
        </w:rPr>
      </w:pPr>
      <w:r w:rsidRPr="00AB4F13">
        <w:rPr>
          <w:b/>
          <w:sz w:val="22"/>
          <w:szCs w:val="22"/>
          <w:lang w:val="sr-Cyrl-RS"/>
        </w:rPr>
        <w:t>Унапређивање формалног образовања и свих облика запошљавања и запослености младих</w:t>
      </w:r>
    </w:p>
    <w:p w:rsidR="003978D6" w:rsidRPr="00C1453C" w:rsidRDefault="003978D6" w:rsidP="000F665F">
      <w:pPr>
        <w:numPr>
          <w:ilvl w:val="0"/>
          <w:numId w:val="20"/>
        </w:numPr>
        <w:jc w:val="both"/>
        <w:rPr>
          <w:b/>
          <w:lang w:val="sr-Cyrl-RS"/>
        </w:rPr>
      </w:pPr>
      <w:r w:rsidRPr="00C1453C">
        <w:rPr>
          <w:b/>
          <w:lang w:val="sr-Cyrl-RS"/>
        </w:rPr>
        <w:t>Унапређивање услова за слободно време и развијање неформалног образовања</w:t>
      </w:r>
      <w:r w:rsidRPr="00C1453C">
        <w:rPr>
          <w:b/>
          <w:szCs w:val="20"/>
          <w:lang w:val="sr-Cyrl-RS"/>
        </w:rPr>
        <w:t xml:space="preserve"> </w:t>
      </w:r>
    </w:p>
    <w:p w:rsidR="003978D6" w:rsidRPr="00AB4F13" w:rsidRDefault="003978D6" w:rsidP="000F665F">
      <w:pPr>
        <w:numPr>
          <w:ilvl w:val="0"/>
          <w:numId w:val="20"/>
        </w:numPr>
        <w:jc w:val="both"/>
        <w:rPr>
          <w:b/>
          <w:lang w:val="sr-Cyrl-RS"/>
        </w:rPr>
      </w:pPr>
      <w:r w:rsidRPr="00AB4F13">
        <w:rPr>
          <w:b/>
          <w:szCs w:val="20"/>
          <w:lang w:val="sr-Cyrl-RS"/>
        </w:rPr>
        <w:t xml:space="preserve">Развијање социјалне инклузије </w:t>
      </w:r>
      <w:r w:rsidRPr="00AB4F13">
        <w:rPr>
          <w:b/>
          <w:sz w:val="22"/>
          <w:szCs w:val="22"/>
          <w:lang w:val="sr-Cyrl-RS"/>
        </w:rPr>
        <w:t>и повећање мобилности младих</w:t>
      </w:r>
    </w:p>
    <w:p w:rsidR="003978D6" w:rsidRPr="009B217B" w:rsidRDefault="003978D6" w:rsidP="000F665F">
      <w:pPr>
        <w:numPr>
          <w:ilvl w:val="0"/>
          <w:numId w:val="20"/>
        </w:numPr>
        <w:jc w:val="both"/>
        <w:rPr>
          <w:b/>
          <w:lang w:val="sr-Cyrl-RS"/>
        </w:rPr>
      </w:pPr>
      <w:r w:rsidRPr="00AB4F13">
        <w:rPr>
          <w:b/>
          <w:szCs w:val="20"/>
          <w:lang w:val="sr-Cyrl-RS"/>
        </w:rPr>
        <w:t>Унапређивање спорта, здравља и благостања</w:t>
      </w:r>
    </w:p>
    <w:p w:rsidR="003978D6" w:rsidRPr="009B217B" w:rsidRDefault="003978D6" w:rsidP="000F665F">
      <w:pPr>
        <w:numPr>
          <w:ilvl w:val="0"/>
          <w:numId w:val="20"/>
        </w:numPr>
        <w:jc w:val="both"/>
        <w:rPr>
          <w:b/>
          <w:lang w:val="sr-Cyrl-RS"/>
        </w:rPr>
      </w:pPr>
      <w:r w:rsidRPr="009B217B">
        <w:rPr>
          <w:b/>
          <w:lang w:val="sr-Cyrl-RS"/>
        </w:rPr>
        <w:t>Унапређивање формалног образовања и свих облика запошљавања и запослености младих</w:t>
      </w:r>
    </w:p>
    <w:p w:rsidR="003978D6" w:rsidRDefault="003978D6" w:rsidP="003978D6">
      <w:pPr>
        <w:ind w:left="100" w:right="79"/>
        <w:jc w:val="both"/>
        <w:rPr>
          <w:b/>
          <w:lang w:val="sr-Cyrl-RS"/>
        </w:rPr>
      </w:pPr>
    </w:p>
    <w:p w:rsidR="003978D6" w:rsidRDefault="003978D6" w:rsidP="003978D6">
      <w:pPr>
        <w:ind w:left="100" w:right="79"/>
        <w:jc w:val="both"/>
      </w:pPr>
      <w:r>
        <w:t>Приорт</w:t>
      </w:r>
      <w:r>
        <w:rPr>
          <w:spacing w:val="-1"/>
        </w:rPr>
        <w:t>е</w:t>
      </w:r>
      <w:r>
        <w:t>ти</w:t>
      </w:r>
      <w:r>
        <w:rPr>
          <w:spacing w:val="6"/>
        </w:rPr>
        <w:t xml:space="preserve"> </w:t>
      </w:r>
      <w:r>
        <w:rPr>
          <w:spacing w:val="1"/>
        </w:rPr>
        <w:t>н</w:t>
      </w:r>
      <w:r>
        <w:rPr>
          <w:spacing w:val="-1"/>
        </w:rPr>
        <w:t>а</w:t>
      </w:r>
      <w:r>
        <w:t>в</w:t>
      </w:r>
      <w:r>
        <w:rPr>
          <w:spacing w:val="-1"/>
        </w:rPr>
        <w:t>е</w:t>
      </w:r>
      <w:r>
        <w:t>д</w:t>
      </w:r>
      <w:r>
        <w:rPr>
          <w:spacing w:val="-1"/>
        </w:rPr>
        <w:t>е</w:t>
      </w:r>
      <w:r>
        <w:rPr>
          <w:spacing w:val="1"/>
        </w:rPr>
        <w:t>н</w:t>
      </w:r>
      <w:r>
        <w:t>и</w:t>
      </w:r>
      <w:r>
        <w:rPr>
          <w:spacing w:val="4"/>
        </w:rPr>
        <w:t xml:space="preserve"> </w:t>
      </w:r>
      <w:r>
        <w:rPr>
          <w:spacing w:val="1"/>
        </w:rPr>
        <w:t>п</w:t>
      </w:r>
      <w:r>
        <w:t>о</w:t>
      </w:r>
      <w:r>
        <w:rPr>
          <w:spacing w:val="5"/>
        </w:rPr>
        <w:t xml:space="preserve"> </w:t>
      </w:r>
      <w:r>
        <w:t>р</w:t>
      </w:r>
      <w:r>
        <w:rPr>
          <w:spacing w:val="-1"/>
        </w:rPr>
        <w:t>е</w:t>
      </w:r>
      <w:r>
        <w:t>до</w:t>
      </w:r>
      <w:r>
        <w:rPr>
          <w:spacing w:val="-1"/>
        </w:rPr>
        <w:t>с</w:t>
      </w:r>
      <w:r>
        <w:t>л</w:t>
      </w:r>
      <w:r>
        <w:rPr>
          <w:spacing w:val="-1"/>
        </w:rPr>
        <w:t>е</w:t>
      </w:r>
      <w:r>
        <w:rPr>
          <w:spacing w:val="2"/>
        </w:rPr>
        <w:t>д</w:t>
      </w:r>
      <w:r>
        <w:t>у</w:t>
      </w:r>
      <w:r>
        <w:rPr>
          <w:spacing w:val="5"/>
        </w:rPr>
        <w:t xml:space="preserve"> </w:t>
      </w:r>
      <w:r>
        <w:t xml:space="preserve">у </w:t>
      </w:r>
      <w:r>
        <w:rPr>
          <w:spacing w:val="3"/>
        </w:rPr>
        <w:t>ц</w:t>
      </w:r>
      <w:r>
        <w:rPr>
          <w:spacing w:val="-1"/>
        </w:rPr>
        <w:t>е</w:t>
      </w:r>
      <w:r>
        <w:t>л</w:t>
      </w:r>
      <w:r>
        <w:rPr>
          <w:spacing w:val="1"/>
        </w:rPr>
        <w:t>ин</w:t>
      </w:r>
      <w:r>
        <w:t>и</w:t>
      </w:r>
      <w:r>
        <w:rPr>
          <w:spacing w:val="6"/>
        </w:rPr>
        <w:t xml:space="preserve"> </w:t>
      </w:r>
      <w:r>
        <w:t>одгов</w:t>
      </w:r>
      <w:r>
        <w:rPr>
          <w:spacing w:val="-1"/>
        </w:rPr>
        <w:t>а</w:t>
      </w:r>
      <w:r>
        <w:t>р</w:t>
      </w:r>
      <w:r>
        <w:rPr>
          <w:spacing w:val="-1"/>
        </w:rPr>
        <w:t>а</w:t>
      </w:r>
      <w:r>
        <w:rPr>
          <w:spacing w:val="3"/>
        </w:rPr>
        <w:t>ј</w:t>
      </w:r>
      <w:r>
        <w:t xml:space="preserve">у </w:t>
      </w:r>
      <w:r>
        <w:rPr>
          <w:spacing w:val="1"/>
        </w:rPr>
        <w:t>п</w:t>
      </w:r>
      <w:r>
        <w:t>о</w:t>
      </w:r>
      <w:r>
        <w:rPr>
          <w:spacing w:val="5"/>
        </w:rPr>
        <w:t xml:space="preserve"> </w:t>
      </w:r>
      <w:r>
        <w:t>р</w:t>
      </w:r>
      <w:r>
        <w:rPr>
          <w:spacing w:val="-1"/>
        </w:rPr>
        <w:t>е</w:t>
      </w:r>
      <w:r>
        <w:t>до</w:t>
      </w:r>
      <w:r>
        <w:rPr>
          <w:spacing w:val="-1"/>
        </w:rPr>
        <w:t>с</w:t>
      </w:r>
      <w:r>
        <w:t>л</w:t>
      </w:r>
      <w:r>
        <w:rPr>
          <w:spacing w:val="-1"/>
        </w:rPr>
        <w:t>е</w:t>
      </w:r>
      <w:r>
        <w:rPr>
          <w:spacing w:val="5"/>
        </w:rPr>
        <w:t>д</w:t>
      </w:r>
      <w:r>
        <w:t>у д</w:t>
      </w:r>
      <w:r>
        <w:rPr>
          <w:spacing w:val="-1"/>
        </w:rPr>
        <w:t>е</w:t>
      </w:r>
      <w:r>
        <w:t>ф</w:t>
      </w:r>
      <w:r>
        <w:rPr>
          <w:spacing w:val="1"/>
        </w:rPr>
        <w:t>ини</w:t>
      </w:r>
      <w:r>
        <w:rPr>
          <w:spacing w:val="-1"/>
        </w:rPr>
        <w:t>сан</w:t>
      </w:r>
      <w:r>
        <w:rPr>
          <w:spacing w:val="1"/>
        </w:rPr>
        <w:t>и</w:t>
      </w:r>
      <w:r>
        <w:t>м</w:t>
      </w:r>
      <w:r>
        <w:rPr>
          <w:spacing w:val="4"/>
        </w:rPr>
        <w:t xml:space="preserve"> </w:t>
      </w:r>
      <w:r>
        <w:rPr>
          <w:spacing w:val="1"/>
        </w:rPr>
        <w:t>п</w:t>
      </w:r>
      <w:r>
        <w:t>робле</w:t>
      </w:r>
      <w:r>
        <w:rPr>
          <w:spacing w:val="-1"/>
        </w:rPr>
        <w:t>м</w:t>
      </w:r>
      <w:r>
        <w:rPr>
          <w:spacing w:val="1"/>
        </w:rPr>
        <w:t>и</w:t>
      </w:r>
      <w:r>
        <w:rPr>
          <w:spacing w:val="-1"/>
        </w:rPr>
        <w:t>м</w:t>
      </w:r>
      <w:r>
        <w:t>а</w:t>
      </w:r>
      <w:r>
        <w:rPr>
          <w:spacing w:val="9"/>
        </w:rPr>
        <w:t xml:space="preserve"> </w:t>
      </w:r>
      <w:r>
        <w:t xml:space="preserve">у </w:t>
      </w:r>
      <w:r>
        <w:rPr>
          <w:spacing w:val="1"/>
        </w:rPr>
        <w:t>„</w:t>
      </w:r>
      <w:r>
        <w:t>Пр</w:t>
      </w:r>
      <w:r>
        <w:rPr>
          <w:spacing w:val="-1"/>
        </w:rPr>
        <w:t>е</w:t>
      </w:r>
      <w:r>
        <w:rPr>
          <w:spacing w:val="1"/>
        </w:rPr>
        <w:t>с</w:t>
      </w:r>
      <w:r>
        <w:rPr>
          <w:spacing w:val="-1"/>
        </w:rPr>
        <w:t>е</w:t>
      </w:r>
      <w:r>
        <w:rPr>
          <w:spacing w:val="3"/>
        </w:rPr>
        <w:t>к</w:t>
      </w:r>
      <w:r>
        <w:t>у</w:t>
      </w:r>
      <w:r>
        <w:rPr>
          <w:spacing w:val="2"/>
        </w:rPr>
        <w:t xml:space="preserve"> </w:t>
      </w:r>
      <w:r>
        <w:rPr>
          <w:spacing w:val="-1"/>
        </w:rPr>
        <w:t>с</w:t>
      </w:r>
      <w:r>
        <w:t>т</w:t>
      </w:r>
      <w:r>
        <w:rPr>
          <w:spacing w:val="1"/>
        </w:rPr>
        <w:t>а</w:t>
      </w:r>
      <w:r>
        <w:t>ња'</w:t>
      </w:r>
      <w:r>
        <w:rPr>
          <w:spacing w:val="-2"/>
        </w:rPr>
        <w:t>'</w:t>
      </w:r>
      <w:r>
        <w:t>.</w:t>
      </w:r>
      <w:r>
        <w:rPr>
          <w:spacing w:val="5"/>
        </w:rPr>
        <w:t xml:space="preserve"> </w:t>
      </w:r>
      <w:r>
        <w:t>М</w:t>
      </w:r>
      <w:r>
        <w:rPr>
          <w:spacing w:val="1"/>
        </w:rPr>
        <w:t>е</w:t>
      </w:r>
      <w:r>
        <w:rPr>
          <w:spacing w:val="4"/>
        </w:rPr>
        <w:t>ђ</w:t>
      </w:r>
      <w:r>
        <w:rPr>
          <w:spacing w:val="-7"/>
        </w:rPr>
        <w:t>у</w:t>
      </w:r>
      <w:r>
        <w:t>т</w:t>
      </w:r>
      <w:r>
        <w:rPr>
          <w:spacing w:val="1"/>
        </w:rPr>
        <w:t>и</w:t>
      </w:r>
      <w:r>
        <w:rPr>
          <w:spacing w:val="-1"/>
        </w:rPr>
        <w:t>м</w:t>
      </w:r>
      <w:r>
        <w:t>,</w:t>
      </w:r>
      <w:r>
        <w:rPr>
          <w:spacing w:val="7"/>
        </w:rPr>
        <w:t xml:space="preserve"> </w:t>
      </w:r>
      <w:r>
        <w:rPr>
          <w:spacing w:val="-1"/>
        </w:rPr>
        <w:t>с</w:t>
      </w:r>
      <w:r>
        <w:rPr>
          <w:spacing w:val="2"/>
        </w:rPr>
        <w:t>х</w:t>
      </w:r>
      <w:r>
        <w:t>од</w:t>
      </w:r>
      <w:r>
        <w:rPr>
          <w:spacing w:val="1"/>
        </w:rPr>
        <w:t>н</w:t>
      </w:r>
      <w:r>
        <w:t>о</w:t>
      </w:r>
      <w:r>
        <w:rPr>
          <w:spacing w:val="5"/>
        </w:rPr>
        <w:t xml:space="preserve"> </w:t>
      </w:r>
      <w:r>
        <w:rPr>
          <w:spacing w:val="1"/>
        </w:rPr>
        <w:t>п</w:t>
      </w:r>
      <w:r>
        <w:t>р</w:t>
      </w:r>
      <w:r>
        <w:rPr>
          <w:spacing w:val="-1"/>
        </w:rPr>
        <w:t>и</w:t>
      </w:r>
      <w:r>
        <w:rPr>
          <w:spacing w:val="2"/>
        </w:rPr>
        <w:t>х</w:t>
      </w:r>
      <w:r>
        <w:t>в</w:t>
      </w:r>
      <w:r>
        <w:rPr>
          <w:spacing w:val="-1"/>
        </w:rPr>
        <w:t>а</w:t>
      </w:r>
      <w:r>
        <w:t>ћ</w:t>
      </w:r>
      <w:r>
        <w:rPr>
          <w:spacing w:val="-1"/>
        </w:rPr>
        <w:t>е</w:t>
      </w:r>
      <w:r>
        <w:rPr>
          <w:spacing w:val="1"/>
        </w:rPr>
        <w:t>н</w:t>
      </w:r>
      <w:r>
        <w:t xml:space="preserve">ом </w:t>
      </w:r>
      <w:r>
        <w:rPr>
          <w:spacing w:val="2"/>
        </w:rPr>
        <w:t>х</w:t>
      </w:r>
      <w:r>
        <w:t>о</w:t>
      </w:r>
      <w:r>
        <w:rPr>
          <w:spacing w:val="-2"/>
        </w:rPr>
        <w:t>л</w:t>
      </w:r>
      <w:r>
        <w:rPr>
          <w:spacing w:val="1"/>
        </w:rPr>
        <w:t>и</w:t>
      </w:r>
      <w:r>
        <w:rPr>
          <w:spacing w:val="-1"/>
        </w:rPr>
        <w:t>с</w:t>
      </w:r>
      <w:r>
        <w:t>т</w:t>
      </w:r>
      <w:r>
        <w:rPr>
          <w:spacing w:val="1"/>
        </w:rPr>
        <w:t>и</w:t>
      </w:r>
      <w:r>
        <w:rPr>
          <w:spacing w:val="-1"/>
        </w:rPr>
        <w:t>ч</w:t>
      </w:r>
      <w:r>
        <w:rPr>
          <w:spacing w:val="1"/>
        </w:rPr>
        <w:t>к</w:t>
      </w:r>
      <w:r>
        <w:t>ом</w:t>
      </w:r>
      <w:r>
        <w:rPr>
          <w:spacing w:val="2"/>
        </w:rPr>
        <w:t xml:space="preserve"> </w:t>
      </w:r>
      <w:r>
        <w:rPr>
          <w:spacing w:val="1"/>
        </w:rPr>
        <w:t>п</w:t>
      </w:r>
      <w:r>
        <w:t>р</w:t>
      </w:r>
      <w:r>
        <w:rPr>
          <w:spacing w:val="1"/>
        </w:rPr>
        <w:t>и</w:t>
      </w:r>
      <w:r>
        <w:rPr>
          <w:spacing w:val="-1"/>
        </w:rPr>
        <w:t>с</w:t>
      </w:r>
      <w:r>
        <w:rPr>
          <w:spacing w:val="3"/>
        </w:rPr>
        <w:t>т</w:t>
      </w:r>
      <w:r>
        <w:rPr>
          <w:spacing w:val="-7"/>
        </w:rPr>
        <w:t>у</w:t>
      </w:r>
      <w:r>
        <w:rPr>
          <w:spacing w:val="3"/>
        </w:rPr>
        <w:t>п</w:t>
      </w:r>
      <w:r>
        <w:t>у</w:t>
      </w:r>
      <w:r>
        <w:rPr>
          <w:spacing w:val="5"/>
        </w:rPr>
        <w:t xml:space="preserve"> </w:t>
      </w:r>
      <w:r>
        <w:t xml:space="preserve">у </w:t>
      </w:r>
      <w:r>
        <w:rPr>
          <w:spacing w:val="2"/>
        </w:rPr>
        <w:t>р</w:t>
      </w:r>
      <w:r>
        <w:rPr>
          <w:spacing w:val="-1"/>
        </w:rPr>
        <w:t>а</w:t>
      </w:r>
      <w:r>
        <w:rPr>
          <w:spacing w:val="1"/>
        </w:rPr>
        <w:t>з</w:t>
      </w:r>
      <w:r>
        <w:t>во</w:t>
      </w:r>
      <w:r>
        <w:rPr>
          <w:spacing w:val="2"/>
        </w:rPr>
        <w:t>ј</w:t>
      </w:r>
      <w:r>
        <w:t xml:space="preserve">у </w:t>
      </w:r>
      <w:r>
        <w:rPr>
          <w:spacing w:val="1"/>
        </w:rPr>
        <w:t>н</w:t>
      </w:r>
      <w:r>
        <w:rPr>
          <w:spacing w:val="-1"/>
        </w:rPr>
        <w:t>а</w:t>
      </w:r>
      <w:r>
        <w:rPr>
          <w:spacing w:val="1"/>
        </w:rPr>
        <w:t>ци</w:t>
      </w:r>
      <w:r>
        <w:t>о</w:t>
      </w:r>
      <w:r>
        <w:rPr>
          <w:spacing w:val="1"/>
        </w:rPr>
        <w:t>н</w:t>
      </w:r>
      <w:r>
        <w:rPr>
          <w:spacing w:val="-1"/>
        </w:rPr>
        <w:t>а</w:t>
      </w:r>
      <w:r>
        <w:t>л</w:t>
      </w:r>
      <w:r>
        <w:rPr>
          <w:spacing w:val="1"/>
        </w:rPr>
        <w:t>н</w:t>
      </w:r>
      <w:r>
        <w:t>е</w:t>
      </w:r>
      <w:r>
        <w:rPr>
          <w:spacing w:val="4"/>
        </w:rPr>
        <w:t xml:space="preserve"> </w:t>
      </w:r>
      <w:r>
        <w:t>и</w:t>
      </w:r>
      <w:r>
        <w:rPr>
          <w:spacing w:val="6"/>
        </w:rPr>
        <w:t xml:space="preserve"> </w:t>
      </w:r>
      <w:r>
        <w:t>л</w:t>
      </w:r>
      <w:r>
        <w:rPr>
          <w:spacing w:val="-2"/>
        </w:rPr>
        <w:t>о</w:t>
      </w:r>
      <w:r>
        <w:rPr>
          <w:spacing w:val="1"/>
        </w:rPr>
        <w:t>к</w:t>
      </w:r>
      <w:r>
        <w:rPr>
          <w:spacing w:val="-1"/>
        </w:rPr>
        <w:t>а</w:t>
      </w:r>
      <w:r>
        <w:t>л</w:t>
      </w:r>
      <w:r>
        <w:rPr>
          <w:spacing w:val="1"/>
        </w:rPr>
        <w:t>н</w:t>
      </w:r>
      <w:r>
        <w:t>е</w:t>
      </w:r>
      <w:r>
        <w:rPr>
          <w:spacing w:val="4"/>
        </w:rPr>
        <w:t xml:space="preserve"> </w:t>
      </w:r>
      <w:r>
        <w:t>о</w:t>
      </w:r>
      <w:r>
        <w:rPr>
          <w:spacing w:val="-1"/>
        </w:rPr>
        <w:t>м</w:t>
      </w:r>
      <w:r>
        <w:t>л</w:t>
      </w:r>
      <w:r>
        <w:rPr>
          <w:spacing w:val="-1"/>
        </w:rPr>
        <w:t>а</w:t>
      </w:r>
      <w:r>
        <w:t>д</w:t>
      </w:r>
      <w:r>
        <w:rPr>
          <w:spacing w:val="1"/>
        </w:rPr>
        <w:t>ин</w:t>
      </w:r>
      <w:r>
        <w:rPr>
          <w:spacing w:val="-1"/>
        </w:rPr>
        <w:t>с</w:t>
      </w:r>
      <w:r>
        <w:rPr>
          <w:spacing w:val="1"/>
        </w:rPr>
        <w:t>к</w:t>
      </w:r>
      <w:r>
        <w:t>е</w:t>
      </w:r>
      <w:r>
        <w:rPr>
          <w:spacing w:val="4"/>
        </w:rPr>
        <w:t xml:space="preserve"> </w:t>
      </w:r>
      <w:r>
        <w:rPr>
          <w:spacing w:val="1"/>
        </w:rPr>
        <w:t>п</w:t>
      </w:r>
      <w:r>
        <w:t>о</w:t>
      </w:r>
      <w:r>
        <w:rPr>
          <w:spacing w:val="-2"/>
        </w:rPr>
        <w:t>л</w:t>
      </w:r>
      <w:r>
        <w:rPr>
          <w:spacing w:val="1"/>
        </w:rPr>
        <w:t>и</w:t>
      </w:r>
      <w:r>
        <w:rPr>
          <w:spacing w:val="-2"/>
        </w:rPr>
        <w:t>т</w:t>
      </w:r>
      <w:r>
        <w:rPr>
          <w:spacing w:val="1"/>
        </w:rPr>
        <w:t>ик</w:t>
      </w:r>
      <w:r>
        <w:rPr>
          <w:spacing w:val="-3"/>
        </w:rPr>
        <w:t>е</w:t>
      </w:r>
      <w:r>
        <w:t>, д</w:t>
      </w:r>
      <w:r>
        <w:rPr>
          <w:spacing w:val="-1"/>
        </w:rPr>
        <w:t>е</w:t>
      </w:r>
      <w:r>
        <w:t>лов</w:t>
      </w:r>
      <w:r>
        <w:rPr>
          <w:spacing w:val="-1"/>
        </w:rPr>
        <w:t>а</w:t>
      </w:r>
      <w:r>
        <w:t>ња</w:t>
      </w:r>
      <w:r>
        <w:rPr>
          <w:spacing w:val="6"/>
        </w:rPr>
        <w:t xml:space="preserve"> </w:t>
      </w:r>
      <w:r>
        <w:rPr>
          <w:spacing w:val="1"/>
        </w:rPr>
        <w:t>н</w:t>
      </w:r>
      <w:r>
        <w:t>а</w:t>
      </w:r>
      <w:r>
        <w:rPr>
          <w:spacing w:val="7"/>
        </w:rPr>
        <w:t xml:space="preserve"> </w:t>
      </w:r>
      <w:r>
        <w:t>о</w:t>
      </w:r>
      <w:r>
        <w:rPr>
          <w:spacing w:val="-1"/>
        </w:rPr>
        <w:t>с</w:t>
      </w:r>
      <w:r>
        <w:t>т</w:t>
      </w:r>
      <w:r>
        <w:rPr>
          <w:spacing w:val="2"/>
        </w:rPr>
        <w:t>в</w:t>
      </w:r>
      <w:r>
        <w:rPr>
          <w:spacing w:val="-1"/>
        </w:rPr>
        <w:t>а</w:t>
      </w:r>
      <w:r>
        <w:t>р</w:t>
      </w:r>
      <w:r>
        <w:rPr>
          <w:spacing w:val="1"/>
        </w:rPr>
        <w:t>ењ</w:t>
      </w:r>
      <w:r>
        <w:t>у</w:t>
      </w:r>
      <w:r>
        <w:rPr>
          <w:spacing w:val="3"/>
        </w:rPr>
        <w:t xml:space="preserve"> </w:t>
      </w:r>
      <w:r>
        <w:t>јед</w:t>
      </w:r>
      <w:r>
        <w:rPr>
          <w:spacing w:val="1"/>
        </w:rPr>
        <w:t>н</w:t>
      </w:r>
      <w:r>
        <w:t>ог</w:t>
      </w:r>
      <w:r>
        <w:rPr>
          <w:spacing w:val="8"/>
        </w:rPr>
        <w:t xml:space="preserve"> </w:t>
      </w:r>
      <w:r>
        <w:rPr>
          <w:spacing w:val="1"/>
        </w:rPr>
        <w:t>п</w:t>
      </w:r>
      <w:r>
        <w:t>р</w:t>
      </w:r>
      <w:r>
        <w:rPr>
          <w:spacing w:val="1"/>
        </w:rPr>
        <w:t>и</w:t>
      </w:r>
      <w:r>
        <w:t>ор</w:t>
      </w:r>
      <w:r>
        <w:rPr>
          <w:spacing w:val="1"/>
        </w:rPr>
        <w:t>и</w:t>
      </w:r>
      <w:r>
        <w:t>т</w:t>
      </w:r>
      <w:r>
        <w:rPr>
          <w:spacing w:val="-1"/>
        </w:rPr>
        <w:t>е</w:t>
      </w:r>
      <w:r>
        <w:t>та</w:t>
      </w:r>
      <w:r>
        <w:rPr>
          <w:spacing w:val="4"/>
        </w:rPr>
        <w:t xml:space="preserve"> </w:t>
      </w:r>
      <w:r>
        <w:rPr>
          <w:spacing w:val="1"/>
        </w:rPr>
        <w:t>п</w:t>
      </w:r>
      <w:r>
        <w:t>о</w:t>
      </w:r>
      <w:r>
        <w:rPr>
          <w:spacing w:val="8"/>
        </w:rPr>
        <w:t xml:space="preserve"> </w:t>
      </w:r>
      <w:r>
        <w:rPr>
          <w:spacing w:val="1"/>
        </w:rPr>
        <w:t>п</w:t>
      </w:r>
      <w:r>
        <w:t>р</w:t>
      </w:r>
      <w:r>
        <w:rPr>
          <w:spacing w:val="-1"/>
        </w:rPr>
        <w:t>а</w:t>
      </w:r>
      <w:r>
        <w:t>ви</w:t>
      </w:r>
      <w:r>
        <w:rPr>
          <w:spacing w:val="2"/>
        </w:rPr>
        <w:t>л</w:t>
      </w:r>
      <w:r>
        <w:t>у до</w:t>
      </w:r>
      <w:r>
        <w:rPr>
          <w:spacing w:val="1"/>
        </w:rPr>
        <w:t>п</w:t>
      </w:r>
      <w:r>
        <w:t>р</w:t>
      </w:r>
      <w:r>
        <w:rPr>
          <w:spacing w:val="1"/>
        </w:rPr>
        <w:t>и</w:t>
      </w:r>
      <w:r>
        <w:rPr>
          <w:spacing w:val="-1"/>
        </w:rPr>
        <w:t>н</w:t>
      </w:r>
      <w:r>
        <w:t>о</w:t>
      </w:r>
      <w:r>
        <w:rPr>
          <w:spacing w:val="-1"/>
        </w:rPr>
        <w:t>с</w:t>
      </w:r>
      <w:r>
        <w:t>е</w:t>
      </w:r>
      <w:r>
        <w:rPr>
          <w:spacing w:val="7"/>
        </w:rPr>
        <w:t xml:space="preserve"> </w:t>
      </w:r>
      <w:r>
        <w:t>и</w:t>
      </w:r>
      <w:r>
        <w:rPr>
          <w:spacing w:val="9"/>
        </w:rPr>
        <w:t xml:space="preserve"> </w:t>
      </w:r>
      <w:r>
        <w:rPr>
          <w:spacing w:val="-1"/>
        </w:rPr>
        <w:t>с</w:t>
      </w:r>
      <w:r>
        <w:t>тв</w:t>
      </w:r>
      <w:r>
        <w:rPr>
          <w:spacing w:val="-1"/>
        </w:rPr>
        <w:t>а</w:t>
      </w:r>
      <w:r>
        <w:t>р</w:t>
      </w:r>
      <w:r>
        <w:rPr>
          <w:spacing w:val="-1"/>
        </w:rPr>
        <w:t>а</w:t>
      </w:r>
      <w:r>
        <w:rPr>
          <w:spacing w:val="4"/>
        </w:rPr>
        <w:t>њ</w:t>
      </w:r>
      <w:r>
        <w:t xml:space="preserve">у </w:t>
      </w:r>
      <w:r>
        <w:rPr>
          <w:spacing w:val="1"/>
        </w:rPr>
        <w:t>п</w:t>
      </w:r>
      <w:r>
        <w:t>р</w:t>
      </w:r>
      <w:r>
        <w:rPr>
          <w:spacing w:val="-1"/>
        </w:rPr>
        <w:t>е</w:t>
      </w:r>
      <w:r>
        <w:rPr>
          <w:lang w:val="sr-Cyrl-RS"/>
        </w:rPr>
        <w:t>т</w:t>
      </w:r>
      <w:r>
        <w:rPr>
          <w:spacing w:val="1"/>
        </w:rPr>
        <w:t>п</w:t>
      </w:r>
      <w:r>
        <w:t>о</w:t>
      </w:r>
      <w:r>
        <w:rPr>
          <w:spacing w:val="-1"/>
        </w:rPr>
        <w:t>с</w:t>
      </w:r>
      <w:r>
        <w:t>т</w:t>
      </w:r>
      <w:r>
        <w:rPr>
          <w:spacing w:val="-1"/>
        </w:rPr>
        <w:t>а</w:t>
      </w:r>
      <w:r>
        <w:t>вки</w:t>
      </w:r>
      <w:r>
        <w:rPr>
          <w:spacing w:val="2"/>
        </w:rPr>
        <w:t xml:space="preserve"> </w:t>
      </w:r>
      <w:r>
        <w:rPr>
          <w:spacing w:val="1"/>
        </w:rPr>
        <w:t>и</w:t>
      </w:r>
      <w:r>
        <w:t>/</w:t>
      </w:r>
      <w:r>
        <w:rPr>
          <w:spacing w:val="1"/>
        </w:rPr>
        <w:t>и</w:t>
      </w:r>
      <w:r>
        <w:rPr>
          <w:spacing w:val="-2"/>
        </w:rPr>
        <w:t>л</w:t>
      </w:r>
      <w:r>
        <w:t>и</w:t>
      </w:r>
      <w:r>
        <w:rPr>
          <w:spacing w:val="1"/>
        </w:rPr>
        <w:t xml:space="preserve"> </w:t>
      </w:r>
      <w:r>
        <w:t>д</w:t>
      </w:r>
      <w:r>
        <w:rPr>
          <w:spacing w:val="1"/>
        </w:rPr>
        <w:t>и</w:t>
      </w:r>
      <w:r>
        <w:t>р</w:t>
      </w:r>
      <w:r>
        <w:rPr>
          <w:spacing w:val="-1"/>
        </w:rPr>
        <w:t>е</w:t>
      </w:r>
      <w:r>
        <w:rPr>
          <w:spacing w:val="1"/>
        </w:rPr>
        <w:t>к</w:t>
      </w:r>
      <w:r>
        <w:t>т</w:t>
      </w:r>
      <w:r>
        <w:rPr>
          <w:spacing w:val="1"/>
        </w:rPr>
        <w:t>н</w:t>
      </w:r>
      <w:r>
        <w:t>ом</w:t>
      </w:r>
      <w:r>
        <w:rPr>
          <w:spacing w:val="2"/>
        </w:rPr>
        <w:t xml:space="preserve"> </w:t>
      </w:r>
      <w:r>
        <w:t>о</w:t>
      </w:r>
      <w:r>
        <w:rPr>
          <w:spacing w:val="-1"/>
        </w:rPr>
        <w:t>с</w:t>
      </w:r>
      <w:r>
        <w:t>тв</w:t>
      </w:r>
      <w:r>
        <w:rPr>
          <w:spacing w:val="-1"/>
        </w:rPr>
        <w:t>а</w:t>
      </w:r>
      <w:r>
        <w:t>р</w:t>
      </w:r>
      <w:r>
        <w:rPr>
          <w:spacing w:val="-1"/>
        </w:rPr>
        <w:t>е</w:t>
      </w:r>
      <w:r>
        <w:rPr>
          <w:spacing w:val="1"/>
        </w:rPr>
        <w:t>њ</w:t>
      </w:r>
      <w:r>
        <w:t>у д</w:t>
      </w:r>
      <w:r>
        <w:rPr>
          <w:spacing w:val="2"/>
        </w:rPr>
        <w:t>р</w:t>
      </w:r>
      <w:r>
        <w:rPr>
          <w:spacing w:val="-5"/>
        </w:rPr>
        <w:t>у</w:t>
      </w:r>
      <w:r>
        <w:t>г</w:t>
      </w:r>
      <w:r>
        <w:rPr>
          <w:spacing w:val="1"/>
        </w:rPr>
        <w:t>и</w:t>
      </w:r>
      <w:r>
        <w:t>х</w:t>
      </w:r>
      <w:r>
        <w:rPr>
          <w:spacing w:val="5"/>
        </w:rPr>
        <w:t xml:space="preserve"> </w:t>
      </w:r>
      <w:r>
        <w:rPr>
          <w:spacing w:val="1"/>
        </w:rPr>
        <w:t>п</w:t>
      </w:r>
      <w:r>
        <w:rPr>
          <w:spacing w:val="-2"/>
        </w:rPr>
        <w:t>р</w:t>
      </w:r>
      <w:r>
        <w:rPr>
          <w:spacing w:val="1"/>
        </w:rPr>
        <w:t>и</w:t>
      </w:r>
      <w:r>
        <w:t>ор</w:t>
      </w:r>
      <w:r>
        <w:rPr>
          <w:spacing w:val="-1"/>
        </w:rPr>
        <w:t>и</w:t>
      </w:r>
      <w:r>
        <w:t>т</w:t>
      </w:r>
      <w:r>
        <w:rPr>
          <w:spacing w:val="-1"/>
        </w:rPr>
        <w:t>е</w:t>
      </w:r>
      <w:r>
        <w:t>т</w:t>
      </w:r>
      <w:r>
        <w:rPr>
          <w:spacing w:val="-1"/>
        </w:rPr>
        <w:t>а</w:t>
      </w:r>
      <w:r>
        <w:t>,</w:t>
      </w:r>
      <w:r>
        <w:rPr>
          <w:spacing w:val="3"/>
        </w:rPr>
        <w:t xml:space="preserve"> </w:t>
      </w:r>
      <w:r>
        <w:t>те</w:t>
      </w:r>
      <w:r>
        <w:rPr>
          <w:spacing w:val="2"/>
        </w:rPr>
        <w:t xml:space="preserve"> </w:t>
      </w:r>
      <w:r>
        <w:rPr>
          <w:spacing w:val="-1"/>
        </w:rPr>
        <w:t>с</w:t>
      </w:r>
      <w:r>
        <w:t>тога</w:t>
      </w:r>
      <w:r>
        <w:rPr>
          <w:spacing w:val="2"/>
        </w:rPr>
        <w:t xml:space="preserve"> </w:t>
      </w:r>
      <w:r>
        <w:t>ов</w:t>
      </w:r>
      <w:r>
        <w:rPr>
          <w:spacing w:val="-1"/>
        </w:rPr>
        <w:t>а</w:t>
      </w:r>
      <w:r>
        <w:rPr>
          <w:spacing w:val="1"/>
        </w:rPr>
        <w:t>к</w:t>
      </w:r>
      <w:r>
        <w:t>о д</w:t>
      </w:r>
      <w:r>
        <w:rPr>
          <w:spacing w:val="-1"/>
        </w:rPr>
        <w:t>е</w:t>
      </w:r>
      <w:r>
        <w:t>ф</w:t>
      </w:r>
      <w:r>
        <w:rPr>
          <w:spacing w:val="1"/>
        </w:rPr>
        <w:t>ини</w:t>
      </w:r>
      <w:r>
        <w:rPr>
          <w:spacing w:val="-1"/>
        </w:rPr>
        <w:t>сан</w:t>
      </w:r>
      <w:r>
        <w:t xml:space="preserve">и </w:t>
      </w:r>
      <w:r>
        <w:rPr>
          <w:spacing w:val="6"/>
        </w:rPr>
        <w:t xml:space="preserve"> </w:t>
      </w:r>
      <w:r>
        <w:t>'</w:t>
      </w:r>
      <w:r>
        <w:rPr>
          <w:spacing w:val="-2"/>
        </w:rPr>
        <w:t>'</w:t>
      </w:r>
      <w:r>
        <w:rPr>
          <w:spacing w:val="1"/>
        </w:rPr>
        <w:t>п</w:t>
      </w:r>
      <w:r>
        <w:t>р</w:t>
      </w:r>
      <w:r>
        <w:rPr>
          <w:spacing w:val="1"/>
        </w:rPr>
        <w:t>и</w:t>
      </w:r>
      <w:r>
        <w:t>ор</w:t>
      </w:r>
      <w:r>
        <w:rPr>
          <w:spacing w:val="1"/>
        </w:rPr>
        <w:t>и</w:t>
      </w:r>
      <w:r>
        <w:t>т</w:t>
      </w:r>
      <w:r>
        <w:rPr>
          <w:spacing w:val="-1"/>
        </w:rPr>
        <w:t>е</w:t>
      </w:r>
      <w:r>
        <w:t>т</w:t>
      </w:r>
      <w:r>
        <w:rPr>
          <w:spacing w:val="1"/>
        </w:rPr>
        <w:t>и</w:t>
      </w:r>
      <w:r>
        <w:rPr>
          <w:spacing w:val="-2"/>
        </w:rPr>
        <w:t>'</w:t>
      </w:r>
      <w:r>
        <w:t xml:space="preserve">' </w:t>
      </w:r>
      <w:r>
        <w:rPr>
          <w:spacing w:val="5"/>
        </w:rPr>
        <w:t xml:space="preserve"> </w:t>
      </w:r>
      <w:r>
        <w:t>о</w:t>
      </w:r>
      <w:r>
        <w:rPr>
          <w:spacing w:val="-1"/>
        </w:rPr>
        <w:t>с</w:t>
      </w:r>
      <w:r>
        <w:t>л</w:t>
      </w:r>
      <w:r>
        <w:rPr>
          <w:spacing w:val="1"/>
        </w:rPr>
        <w:t>ик</w:t>
      </w:r>
      <w:r>
        <w:rPr>
          <w:spacing w:val="-1"/>
        </w:rPr>
        <w:t>а</w:t>
      </w:r>
      <w:r>
        <w:t>в</w:t>
      </w:r>
      <w:r>
        <w:rPr>
          <w:spacing w:val="-1"/>
        </w:rPr>
        <w:t>а</w:t>
      </w:r>
      <w:r>
        <w:rPr>
          <w:spacing w:val="5"/>
        </w:rPr>
        <w:t>ј</w:t>
      </w:r>
      <w:r>
        <w:t>у  лог</w:t>
      </w:r>
      <w:r>
        <w:rPr>
          <w:spacing w:val="1"/>
        </w:rPr>
        <w:t>и</w:t>
      </w:r>
      <w:r>
        <w:rPr>
          <w:spacing w:val="-1"/>
        </w:rPr>
        <w:t>ч</w:t>
      </w:r>
      <w:r>
        <w:rPr>
          <w:spacing w:val="3"/>
        </w:rPr>
        <w:t>к</w:t>
      </w:r>
      <w:r>
        <w:t xml:space="preserve">у </w:t>
      </w:r>
      <w:r>
        <w:rPr>
          <w:spacing w:val="3"/>
        </w:rPr>
        <w:t xml:space="preserve"> </w:t>
      </w:r>
      <w:r>
        <w:rPr>
          <w:spacing w:val="-1"/>
        </w:rPr>
        <w:t>с</w:t>
      </w:r>
      <w:r>
        <w:rPr>
          <w:spacing w:val="2"/>
        </w:rPr>
        <w:t>х</w:t>
      </w:r>
      <w:r>
        <w:rPr>
          <w:spacing w:val="-1"/>
        </w:rPr>
        <w:t>е</w:t>
      </w:r>
      <w:r>
        <w:rPr>
          <w:spacing w:val="4"/>
        </w:rPr>
        <w:t>м</w:t>
      </w:r>
      <w:r>
        <w:t xml:space="preserve">у </w:t>
      </w:r>
      <w:r>
        <w:rPr>
          <w:spacing w:val="5"/>
        </w:rPr>
        <w:t xml:space="preserve"> </w:t>
      </w:r>
      <w:r>
        <w:rPr>
          <w:spacing w:val="-5"/>
        </w:rPr>
        <w:t>у</w:t>
      </w:r>
      <w:r>
        <w:rPr>
          <w:spacing w:val="1"/>
        </w:rPr>
        <w:t>п</w:t>
      </w:r>
      <w:r>
        <w:rPr>
          <w:spacing w:val="2"/>
        </w:rPr>
        <w:t>р</w:t>
      </w:r>
      <w:r>
        <w:rPr>
          <w:spacing w:val="-1"/>
        </w:rPr>
        <w:t>а</w:t>
      </w:r>
      <w:r>
        <w:t>вља</w:t>
      </w:r>
      <w:r>
        <w:rPr>
          <w:spacing w:val="1"/>
        </w:rPr>
        <w:t>њ</w:t>
      </w:r>
      <w:r>
        <w:t xml:space="preserve">а </w:t>
      </w:r>
      <w:r>
        <w:rPr>
          <w:spacing w:val="6"/>
        </w:rPr>
        <w:t xml:space="preserve"> </w:t>
      </w:r>
      <w:r>
        <w:rPr>
          <w:spacing w:val="1"/>
        </w:rPr>
        <w:t>п</w:t>
      </w:r>
      <w:r>
        <w:t>ро</w:t>
      </w:r>
      <w:r>
        <w:rPr>
          <w:spacing w:val="-1"/>
        </w:rPr>
        <w:t>ме</w:t>
      </w:r>
      <w:r>
        <w:rPr>
          <w:spacing w:val="1"/>
        </w:rPr>
        <w:t>н</w:t>
      </w:r>
      <w:r>
        <w:rPr>
          <w:spacing w:val="-1"/>
        </w:rPr>
        <w:t>ам</w:t>
      </w:r>
      <w:r>
        <w:t xml:space="preserve">а </w:t>
      </w:r>
      <w:r>
        <w:rPr>
          <w:spacing w:val="4"/>
        </w:rPr>
        <w:t xml:space="preserve"> </w:t>
      </w:r>
      <w:r>
        <w:rPr>
          <w:spacing w:val="1"/>
        </w:rPr>
        <w:t>к</w:t>
      </w:r>
      <w:r>
        <w:t xml:space="preserve">оја </w:t>
      </w:r>
      <w:r>
        <w:rPr>
          <w:spacing w:val="-1"/>
        </w:rPr>
        <w:t>с</w:t>
      </w:r>
      <w:r>
        <w:t>т</w:t>
      </w:r>
      <w:r>
        <w:rPr>
          <w:spacing w:val="-1"/>
        </w:rPr>
        <w:t>а</w:t>
      </w:r>
      <w:r>
        <w:t>л</w:t>
      </w:r>
      <w:r>
        <w:rPr>
          <w:spacing w:val="1"/>
        </w:rPr>
        <w:t>н</w:t>
      </w:r>
      <w:r>
        <w:t>о т</w:t>
      </w:r>
      <w:r>
        <w:rPr>
          <w:spacing w:val="-1"/>
        </w:rPr>
        <w:t>е</w:t>
      </w:r>
      <w:r>
        <w:t>жи</w:t>
      </w:r>
      <w:r>
        <w:rPr>
          <w:spacing w:val="1"/>
        </w:rPr>
        <w:t xml:space="preserve"> </w:t>
      </w:r>
      <w:r>
        <w:t>да</w:t>
      </w:r>
      <w:r>
        <w:rPr>
          <w:spacing w:val="-1"/>
        </w:rPr>
        <w:t xml:space="preserve"> </w:t>
      </w:r>
      <w:r>
        <w:rPr>
          <w:spacing w:val="1"/>
        </w:rPr>
        <w:t>п</w:t>
      </w:r>
      <w:r>
        <w:rPr>
          <w:spacing w:val="2"/>
        </w:rPr>
        <w:t>р</w:t>
      </w:r>
      <w:r>
        <w:rPr>
          <w:spacing w:val="-5"/>
        </w:rPr>
        <w:t>у</w:t>
      </w:r>
      <w:r>
        <w:t>жи</w:t>
      </w:r>
      <w:r>
        <w:rPr>
          <w:spacing w:val="1"/>
        </w:rPr>
        <w:t xml:space="preserve"> </w:t>
      </w:r>
      <w:r>
        <w:t>до</w:t>
      </w:r>
      <w:r>
        <w:rPr>
          <w:spacing w:val="1"/>
        </w:rPr>
        <w:t>п</w:t>
      </w:r>
      <w:r>
        <w:t>р</w:t>
      </w:r>
      <w:r>
        <w:rPr>
          <w:spacing w:val="1"/>
        </w:rPr>
        <w:t>ин</w:t>
      </w:r>
      <w:r>
        <w:t>ос</w:t>
      </w:r>
      <w:r>
        <w:rPr>
          <w:spacing w:val="-3"/>
        </w:rPr>
        <w:t xml:space="preserve"> </w:t>
      </w:r>
      <w:r>
        <w:rPr>
          <w:spacing w:val="1"/>
        </w:rPr>
        <w:t>ин</w:t>
      </w:r>
      <w:r>
        <w:t>т</w:t>
      </w:r>
      <w:r>
        <w:rPr>
          <w:spacing w:val="-1"/>
        </w:rPr>
        <w:t>е</w:t>
      </w:r>
      <w:r>
        <w:t>гр</w:t>
      </w:r>
      <w:r>
        <w:rPr>
          <w:spacing w:val="-1"/>
        </w:rPr>
        <w:t>а</w:t>
      </w:r>
      <w:r>
        <w:t>л</w:t>
      </w:r>
      <w:r>
        <w:rPr>
          <w:spacing w:val="1"/>
        </w:rPr>
        <w:t>н</w:t>
      </w:r>
      <w:r>
        <w:t>ој</w:t>
      </w:r>
      <w:r>
        <w:rPr>
          <w:spacing w:val="-2"/>
        </w:rPr>
        <w:t xml:space="preserve"> </w:t>
      </w:r>
      <w:r>
        <w:rPr>
          <w:spacing w:val="1"/>
        </w:rPr>
        <w:t>п</w:t>
      </w:r>
      <w:r>
        <w:rPr>
          <w:spacing w:val="-2"/>
        </w:rPr>
        <w:t>р</w:t>
      </w:r>
      <w:r>
        <w:rPr>
          <w:spacing w:val="5"/>
        </w:rPr>
        <w:t>о</w:t>
      </w:r>
      <w:r>
        <w:rPr>
          <w:spacing w:val="-1"/>
        </w:rPr>
        <w:t>ме</w:t>
      </w:r>
      <w:r>
        <w:rPr>
          <w:spacing w:val="1"/>
        </w:rPr>
        <w:t>н</w:t>
      </w:r>
      <w:r>
        <w:t>и</w:t>
      </w:r>
      <w:r>
        <w:rPr>
          <w:spacing w:val="3"/>
        </w:rPr>
        <w:t xml:space="preserve"> </w:t>
      </w:r>
      <w:r>
        <w:t>у</w:t>
      </w:r>
      <w:r>
        <w:rPr>
          <w:spacing w:val="-5"/>
        </w:rPr>
        <w:t xml:space="preserve"> </w:t>
      </w:r>
      <w:r>
        <w:rPr>
          <w:spacing w:val="1"/>
        </w:rPr>
        <w:t>з</w:t>
      </w:r>
      <w:r>
        <w:rPr>
          <w:spacing w:val="-1"/>
        </w:rPr>
        <w:t>а</w:t>
      </w:r>
      <w:r>
        <w:t>јед</w:t>
      </w:r>
      <w:r>
        <w:rPr>
          <w:spacing w:val="1"/>
        </w:rPr>
        <w:t>ници</w:t>
      </w:r>
      <w:r>
        <w:t>.</w:t>
      </w:r>
    </w:p>
    <w:p w:rsidR="003978D6" w:rsidRDefault="003978D6" w:rsidP="003978D6">
      <w:pPr>
        <w:jc w:val="center"/>
        <w:rPr>
          <w:b/>
          <w:lang w:val="sr-Cyrl-RS"/>
        </w:rPr>
      </w:pPr>
    </w:p>
    <w:p w:rsidR="003978D6" w:rsidRDefault="003978D6" w:rsidP="003978D6">
      <w:pPr>
        <w:jc w:val="center"/>
        <w:rPr>
          <w:b/>
          <w:lang w:val="sr-Cyrl-RS"/>
        </w:rPr>
      </w:pPr>
    </w:p>
    <w:p w:rsidR="003978D6" w:rsidRDefault="003978D6" w:rsidP="003978D6">
      <w:pPr>
        <w:jc w:val="center"/>
        <w:rPr>
          <w:b/>
          <w:lang w:val="sr-Cyrl-RS"/>
        </w:rPr>
      </w:pPr>
    </w:p>
    <w:p w:rsidR="003978D6" w:rsidRDefault="003978D6" w:rsidP="003978D6">
      <w:pPr>
        <w:jc w:val="center"/>
        <w:rPr>
          <w:b/>
          <w:lang w:val="sr-Cyrl-RS"/>
        </w:rPr>
      </w:pPr>
    </w:p>
    <w:p w:rsidR="003978D6" w:rsidRDefault="003978D6" w:rsidP="003978D6">
      <w:pPr>
        <w:jc w:val="center"/>
        <w:rPr>
          <w:b/>
          <w:lang w:val="bg-BG"/>
        </w:rPr>
        <w:sectPr w:rsidR="003978D6" w:rsidSect="000F665F">
          <w:pgSz w:w="11907" w:h="16840" w:code="9"/>
          <w:pgMar w:top="1418" w:right="1701" w:bottom="1418" w:left="1701" w:header="709" w:footer="709" w:gutter="0"/>
          <w:cols w:space="708"/>
          <w:docGrid w:linePitch="360"/>
        </w:sectPr>
      </w:pPr>
    </w:p>
    <w:p w:rsidR="003978D6" w:rsidRPr="004E7DFD" w:rsidRDefault="003978D6" w:rsidP="003978D6">
      <w:pPr>
        <w:jc w:val="center"/>
        <w:rPr>
          <w:b/>
          <w:sz w:val="22"/>
          <w:szCs w:val="22"/>
          <w:lang w:val="bg-BG"/>
        </w:rPr>
      </w:pPr>
      <w:r w:rsidRPr="004E7DFD">
        <w:rPr>
          <w:b/>
          <w:lang w:val="bg-BG"/>
        </w:rPr>
        <w:lastRenderedPageBreak/>
        <w:t>6.2 ЛОКАЛНИ ПРИОРИТЕТИ</w:t>
      </w:r>
      <w:r>
        <w:rPr>
          <w:b/>
          <w:lang w:val="bg-BG"/>
        </w:rPr>
        <w:t xml:space="preserve"> – ГРАД ПРОКУПЉЕ</w:t>
      </w:r>
    </w:p>
    <w:p w:rsidR="003978D6" w:rsidRDefault="003978D6" w:rsidP="003978D6">
      <w:pPr>
        <w:rPr>
          <w:szCs w:val="20"/>
          <w:lang w:val="bg-BG"/>
        </w:rPr>
      </w:pPr>
    </w:p>
    <w:p w:rsidR="003978D6" w:rsidRPr="004E7DFD" w:rsidRDefault="003978D6" w:rsidP="003978D6">
      <w:pPr>
        <w:rPr>
          <w:szCs w:val="2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5497"/>
        <w:gridCol w:w="5590"/>
      </w:tblGrid>
      <w:tr w:rsidR="003978D6" w:rsidRPr="00AB4F13" w:rsidTr="000F665F">
        <w:tc>
          <w:tcPr>
            <w:tcW w:w="2629" w:type="dxa"/>
            <w:shd w:val="clear" w:color="auto" w:fill="FFFF99"/>
          </w:tcPr>
          <w:p w:rsidR="003978D6" w:rsidRPr="00AB4F13" w:rsidRDefault="003978D6" w:rsidP="000F665F">
            <w:pPr>
              <w:rPr>
                <w:lang w:val="bg-BG"/>
              </w:rPr>
            </w:pPr>
            <w:r w:rsidRPr="00AB4F13">
              <w:rPr>
                <w:lang w:val="bg-BG"/>
              </w:rPr>
              <w:t>СТРАТЕШКИ ЦИЉ</w:t>
            </w:r>
            <w:r>
              <w:rPr>
                <w:lang w:val="bg-BG"/>
              </w:rPr>
              <w:t xml:space="preserve"> 1</w:t>
            </w:r>
          </w:p>
        </w:tc>
        <w:tc>
          <w:tcPr>
            <w:tcW w:w="5826" w:type="dxa"/>
            <w:shd w:val="clear" w:color="auto" w:fill="FFFF99"/>
          </w:tcPr>
          <w:p w:rsidR="003978D6" w:rsidRPr="00AB4F13" w:rsidRDefault="003978D6" w:rsidP="000F665F">
            <w:pPr>
              <w:jc w:val="center"/>
              <w:rPr>
                <w:lang w:val="bg-BG"/>
              </w:rPr>
            </w:pPr>
            <w:r w:rsidRPr="00AB4F13">
              <w:rPr>
                <w:lang w:val="bg-BG"/>
              </w:rPr>
              <w:t>ЛОКАЛНИ ПРИОРИТЕТ</w:t>
            </w:r>
          </w:p>
        </w:tc>
        <w:tc>
          <w:tcPr>
            <w:tcW w:w="5765" w:type="dxa"/>
            <w:shd w:val="clear" w:color="auto" w:fill="FFFF99"/>
          </w:tcPr>
          <w:p w:rsidR="003978D6" w:rsidRPr="00AB4F13" w:rsidRDefault="003978D6" w:rsidP="000F665F">
            <w:pPr>
              <w:jc w:val="center"/>
              <w:rPr>
                <w:lang w:val="bg-BG"/>
              </w:rPr>
            </w:pPr>
          </w:p>
        </w:tc>
      </w:tr>
      <w:tr w:rsidR="003978D6" w:rsidRPr="00AB4F13" w:rsidTr="000F665F">
        <w:tc>
          <w:tcPr>
            <w:tcW w:w="2629" w:type="dxa"/>
            <w:vMerge w:val="restart"/>
            <w:shd w:val="clear" w:color="auto" w:fill="auto"/>
          </w:tcPr>
          <w:p w:rsidR="003978D6" w:rsidRPr="00AB4F13" w:rsidRDefault="003978D6" w:rsidP="000F665F">
            <w:pPr>
              <w:rPr>
                <w:lang w:val="sr-Cyrl-RS"/>
              </w:rPr>
            </w:pPr>
            <w:r w:rsidRPr="00AB4F13">
              <w:rPr>
                <w:lang w:val="sr-Cyrl-RS"/>
              </w:rPr>
              <w:t>Унапређивање информисања</w:t>
            </w:r>
            <w:r>
              <w:rPr>
                <w:lang w:val="sr-Cyrl-RS"/>
              </w:rPr>
              <w:t>,</w:t>
            </w:r>
            <w:r w:rsidRPr="00AB4F13">
              <w:rPr>
                <w:lang w:val="sr-Cyrl-RS"/>
              </w:rPr>
              <w:t xml:space="preserve"> </w:t>
            </w:r>
            <w:r>
              <w:rPr>
                <w:lang w:val="sr-Cyrl-RS"/>
              </w:rPr>
              <w:t xml:space="preserve">волонтеризма и </w:t>
            </w:r>
            <w:r w:rsidRPr="00AB4F13">
              <w:rPr>
                <w:lang w:val="sr-Cyrl-RS"/>
              </w:rPr>
              <w:t>активизма младих</w:t>
            </w:r>
          </w:p>
        </w:tc>
        <w:tc>
          <w:tcPr>
            <w:tcW w:w="5826" w:type="dxa"/>
            <w:shd w:val="clear" w:color="auto" w:fill="auto"/>
            <w:vAlign w:val="center"/>
          </w:tcPr>
          <w:p w:rsidR="003978D6" w:rsidRPr="006416B2" w:rsidRDefault="003978D6" w:rsidP="000F665F">
            <w:pPr>
              <w:rPr>
                <w:lang w:val="sr-Cyrl-RS"/>
              </w:rPr>
            </w:pPr>
            <w:r w:rsidRPr="00AB4F13">
              <w:rPr>
                <w:lang w:val="sr-Cyrl-RS"/>
              </w:rPr>
              <w:t>Унапредити</w:t>
            </w:r>
            <w:r w:rsidRPr="00AB4F13">
              <w:t xml:space="preserve">  </w:t>
            </w:r>
            <w:r w:rsidRPr="00AB4F13">
              <w:rPr>
                <w:spacing w:val="2"/>
              </w:rPr>
              <w:t xml:space="preserve"> </w:t>
            </w:r>
            <w:r w:rsidRPr="00AB4F13">
              <w:rPr>
                <w:spacing w:val="-1"/>
              </w:rPr>
              <w:t>и</w:t>
            </w:r>
            <w:r w:rsidRPr="00AB4F13">
              <w:rPr>
                <w:spacing w:val="1"/>
              </w:rPr>
              <w:t>н</w:t>
            </w:r>
            <w:r w:rsidRPr="00AB4F13">
              <w:rPr>
                <w:spacing w:val="-3"/>
              </w:rPr>
              <w:t>ф</w:t>
            </w:r>
            <w:r w:rsidRPr="00AB4F13">
              <w:t>о</w:t>
            </w:r>
            <w:r w:rsidRPr="00AB4F13">
              <w:rPr>
                <w:spacing w:val="1"/>
              </w:rPr>
              <w:t>р</w:t>
            </w:r>
            <w:r w:rsidRPr="00AB4F13">
              <w:t>ми</w:t>
            </w:r>
            <w:r w:rsidRPr="00AB4F13">
              <w:rPr>
                <w:spacing w:val="-1"/>
              </w:rPr>
              <w:t>с</w:t>
            </w:r>
            <w:r w:rsidRPr="00AB4F13">
              <w:t>ањ</w:t>
            </w:r>
            <w:r w:rsidRPr="00AB4F13">
              <w:rPr>
                <w:lang w:val="sr-Cyrl-RS"/>
              </w:rPr>
              <w:t>е</w:t>
            </w:r>
            <w:r w:rsidRPr="00AB4F13">
              <w:t xml:space="preserve">  </w:t>
            </w:r>
            <w:r w:rsidRPr="00AB4F13">
              <w:rPr>
                <w:spacing w:val="2"/>
              </w:rPr>
              <w:t xml:space="preserve"> </w:t>
            </w:r>
            <w:r w:rsidRPr="00AB4F13">
              <w:t>млад</w:t>
            </w:r>
            <w:r w:rsidRPr="00AB4F13">
              <w:rPr>
                <w:spacing w:val="1"/>
              </w:rPr>
              <w:t>и</w:t>
            </w:r>
            <w:r w:rsidRPr="00AB4F13">
              <w:t xml:space="preserve">х  </w:t>
            </w:r>
            <w:r w:rsidRPr="00AB4F13">
              <w:rPr>
                <w:spacing w:val="2"/>
              </w:rPr>
              <w:t xml:space="preserve"> </w:t>
            </w:r>
            <w:r w:rsidRPr="00AB4F13">
              <w:t>о   мо</w:t>
            </w:r>
            <w:r w:rsidRPr="00AB4F13">
              <w:rPr>
                <w:spacing w:val="-1"/>
              </w:rPr>
              <w:t>г</w:t>
            </w:r>
            <w:r w:rsidRPr="00AB4F13">
              <w:t>у</w:t>
            </w:r>
            <w:r w:rsidRPr="00AB4F13">
              <w:rPr>
                <w:spacing w:val="1"/>
              </w:rPr>
              <w:t>ћн</w:t>
            </w:r>
            <w:r w:rsidRPr="00AB4F13">
              <w:t>о</w:t>
            </w:r>
            <w:r w:rsidRPr="00AB4F13">
              <w:rPr>
                <w:spacing w:val="-1"/>
              </w:rPr>
              <w:t>с</w:t>
            </w:r>
            <w:r w:rsidRPr="00AB4F13">
              <w:rPr>
                <w:spacing w:val="2"/>
              </w:rPr>
              <w:t>т</w:t>
            </w:r>
            <w:r w:rsidRPr="00AB4F13">
              <w:rPr>
                <w:spacing w:val="1"/>
              </w:rPr>
              <w:t>и</w:t>
            </w:r>
            <w:r w:rsidRPr="00AB4F13">
              <w:t xml:space="preserve">ма  </w:t>
            </w:r>
            <w:r w:rsidRPr="00AB4F13">
              <w:rPr>
                <w:spacing w:val="2"/>
              </w:rPr>
              <w:t xml:space="preserve"> </w:t>
            </w:r>
            <w:r w:rsidRPr="00AB4F13">
              <w:t>ом</w:t>
            </w:r>
            <w:r w:rsidRPr="00AB4F13">
              <w:rPr>
                <w:spacing w:val="-3"/>
              </w:rPr>
              <w:t>л</w:t>
            </w:r>
            <w:r w:rsidRPr="00AB4F13">
              <w:t>а</w:t>
            </w:r>
            <w:r w:rsidRPr="00AB4F13">
              <w:rPr>
                <w:spacing w:val="1"/>
              </w:rPr>
              <w:t>дин</w:t>
            </w:r>
            <w:r w:rsidRPr="00AB4F13">
              <w:rPr>
                <w:spacing w:val="-1"/>
              </w:rPr>
              <w:t>с</w:t>
            </w:r>
            <w:r w:rsidRPr="00AB4F13">
              <w:rPr>
                <w:spacing w:val="1"/>
              </w:rPr>
              <w:t>к</w:t>
            </w:r>
            <w:r w:rsidRPr="00AB4F13">
              <w:t>ог а</w:t>
            </w:r>
            <w:r w:rsidRPr="00AB4F13">
              <w:rPr>
                <w:spacing w:val="1"/>
              </w:rPr>
              <w:t>к</w:t>
            </w:r>
            <w:r w:rsidRPr="00AB4F13">
              <w:t>тив</w:t>
            </w:r>
            <w:r w:rsidRPr="00AB4F13">
              <w:rPr>
                <w:spacing w:val="1"/>
              </w:rPr>
              <w:t>и</w:t>
            </w:r>
            <w:r w:rsidRPr="00AB4F13">
              <w:t xml:space="preserve">зма и </w:t>
            </w:r>
            <w:r w:rsidRPr="00AB4F13">
              <w:rPr>
                <w:spacing w:val="-1"/>
              </w:rPr>
              <w:t>п</w:t>
            </w:r>
            <w:r w:rsidRPr="00AB4F13">
              <w:rPr>
                <w:spacing w:val="1"/>
              </w:rPr>
              <w:t>р</w:t>
            </w:r>
            <w:r w:rsidRPr="00AB4F13">
              <w:t>о</w:t>
            </w:r>
            <w:r w:rsidRPr="00AB4F13">
              <w:rPr>
                <w:spacing w:val="-1"/>
              </w:rPr>
              <w:t>г</w:t>
            </w:r>
            <w:r w:rsidRPr="00AB4F13">
              <w:rPr>
                <w:spacing w:val="1"/>
              </w:rPr>
              <w:t>р</w:t>
            </w:r>
            <w:r w:rsidRPr="00AB4F13">
              <w:t>а</w:t>
            </w:r>
            <w:r w:rsidRPr="00AB4F13">
              <w:rPr>
                <w:spacing w:val="-3"/>
              </w:rPr>
              <w:t>м</w:t>
            </w:r>
            <w:r w:rsidRPr="00AB4F13">
              <w:rPr>
                <w:spacing w:val="1"/>
              </w:rPr>
              <w:t>и</w:t>
            </w:r>
            <w:r w:rsidRPr="00AB4F13">
              <w:t>ма за</w:t>
            </w:r>
            <w:r w:rsidRPr="00AB4F13">
              <w:rPr>
                <w:spacing w:val="-1"/>
              </w:rPr>
              <w:t xml:space="preserve"> </w:t>
            </w:r>
            <w:r w:rsidRPr="00AB4F13">
              <w:t>младе</w:t>
            </w:r>
          </w:p>
        </w:tc>
        <w:tc>
          <w:tcPr>
            <w:tcW w:w="5765" w:type="dxa"/>
          </w:tcPr>
          <w:p w:rsidR="003978D6" w:rsidRPr="003819E1" w:rsidRDefault="003978D6" w:rsidP="000F665F">
            <w:pPr>
              <w:numPr>
                <w:ilvl w:val="0"/>
                <w:numId w:val="38"/>
              </w:numPr>
              <w:rPr>
                <w:lang w:val="sr-Cyrl-RS"/>
              </w:rPr>
            </w:pPr>
            <w:r w:rsidRPr="003819E1">
              <w:rPr>
                <w:lang w:val="sr-Cyrl-RS"/>
              </w:rPr>
              <w:t>Организовати промоције у школама</w:t>
            </w:r>
          </w:p>
          <w:p w:rsidR="003978D6" w:rsidRDefault="003978D6" w:rsidP="000F665F">
            <w:pPr>
              <w:numPr>
                <w:ilvl w:val="0"/>
                <w:numId w:val="38"/>
              </w:numPr>
              <w:rPr>
                <w:lang w:val="sr-Cyrl-RS"/>
              </w:rPr>
            </w:pPr>
            <w:r>
              <w:rPr>
                <w:lang w:val="sr-Cyrl-RS"/>
              </w:rPr>
              <w:t>Информисање путем друштвених мрежа</w:t>
            </w:r>
          </w:p>
          <w:p w:rsidR="003978D6" w:rsidRDefault="003978D6" w:rsidP="000F665F">
            <w:pPr>
              <w:numPr>
                <w:ilvl w:val="0"/>
                <w:numId w:val="38"/>
              </w:numPr>
              <w:rPr>
                <w:lang w:val="sr-Cyrl-RS"/>
              </w:rPr>
            </w:pPr>
            <w:r>
              <w:rPr>
                <w:lang w:val="sr-Cyrl-RS"/>
              </w:rPr>
              <w:t>Спровођење периодичних састанака КЗМ са неформалним групама, омладинским и удружењима за младе</w:t>
            </w:r>
          </w:p>
          <w:p w:rsidR="003978D6" w:rsidRPr="00AB4F13" w:rsidRDefault="003978D6" w:rsidP="000F665F">
            <w:pPr>
              <w:numPr>
                <w:ilvl w:val="0"/>
                <w:numId w:val="38"/>
              </w:numPr>
              <w:rPr>
                <w:lang w:val="sr-Cyrl-RS"/>
              </w:rPr>
            </w:pPr>
            <w:r>
              <w:rPr>
                <w:lang w:val="sr-Cyrl-RS"/>
              </w:rPr>
              <w:t xml:space="preserve">Периодично спровођење анкета и објављивање резултата о положају и потребама младих </w:t>
            </w:r>
          </w:p>
        </w:tc>
      </w:tr>
      <w:tr w:rsidR="003978D6" w:rsidRPr="00AB4F13" w:rsidTr="000F665F">
        <w:trPr>
          <w:trHeight w:val="869"/>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2E61C6" w:rsidRDefault="003978D6" w:rsidP="000F665F">
            <w:pPr>
              <w:rPr>
                <w:lang w:val="sr-Cyrl-RS"/>
              </w:rPr>
            </w:pPr>
            <w:r w:rsidRPr="00AB4F13">
              <w:rPr>
                <w:spacing w:val="-3"/>
              </w:rPr>
              <w:t>Унапредити</w:t>
            </w:r>
            <w:r w:rsidRPr="00AB4F13">
              <w:t xml:space="preserve"> </w:t>
            </w:r>
            <w:r>
              <w:rPr>
                <w:lang w:val="sr-Cyrl-RS"/>
              </w:rPr>
              <w:t>сарадњу ЈЛС-КЗМ и локалних институција са омладинским удружењима, неформалним групама и појединцима</w:t>
            </w:r>
          </w:p>
        </w:tc>
        <w:tc>
          <w:tcPr>
            <w:tcW w:w="5765" w:type="dxa"/>
          </w:tcPr>
          <w:p w:rsidR="003978D6" w:rsidRPr="009B7160" w:rsidRDefault="003978D6" w:rsidP="000F665F">
            <w:pPr>
              <w:numPr>
                <w:ilvl w:val="0"/>
                <w:numId w:val="39"/>
              </w:numPr>
              <w:rPr>
                <w:spacing w:val="-3"/>
              </w:rPr>
            </w:pPr>
            <w:r w:rsidRPr="009B7160">
              <w:rPr>
                <w:spacing w:val="-3"/>
                <w:lang w:val="sr-Cyrl-RS"/>
              </w:rPr>
              <w:t>Умрежавање младих са локалним институцијама и удружењима и потписивање протокола о начину сарадње</w:t>
            </w:r>
          </w:p>
          <w:p w:rsidR="003978D6" w:rsidRPr="00BC45A0" w:rsidRDefault="003978D6" w:rsidP="000F665F">
            <w:pPr>
              <w:numPr>
                <w:ilvl w:val="0"/>
                <w:numId w:val="39"/>
              </w:numPr>
              <w:rPr>
                <w:spacing w:val="-3"/>
              </w:rPr>
            </w:pPr>
            <w:r>
              <w:rPr>
                <w:spacing w:val="-3"/>
                <w:lang w:val="sr-Cyrl-RS"/>
              </w:rPr>
              <w:t>Вођење евиденције волонтера и волонтирања</w:t>
            </w:r>
          </w:p>
          <w:p w:rsidR="003978D6" w:rsidRPr="00AB4F13" w:rsidRDefault="003978D6" w:rsidP="000F665F">
            <w:pPr>
              <w:numPr>
                <w:ilvl w:val="0"/>
                <w:numId w:val="39"/>
              </w:numPr>
              <w:rPr>
                <w:spacing w:val="-3"/>
              </w:rPr>
            </w:pPr>
            <w:r>
              <w:rPr>
                <w:spacing w:val="-3"/>
                <w:lang w:val="sr-Cyrl-RS"/>
              </w:rPr>
              <w:t>Организовање посета волонтера другим КЗМ (размена искуства, умрежавање, примери добре праксе)</w:t>
            </w:r>
          </w:p>
        </w:tc>
      </w:tr>
      <w:tr w:rsidR="003978D6" w:rsidRPr="00AB4F13" w:rsidTr="000F665F">
        <w:trPr>
          <w:trHeight w:val="862"/>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lang w:val="bg-BG"/>
              </w:rPr>
            </w:pPr>
            <w:r w:rsidRPr="00AB4F13">
              <w:t>Ја</w:t>
            </w:r>
            <w:r w:rsidRPr="00AB4F13">
              <w:rPr>
                <w:spacing w:val="-1"/>
              </w:rPr>
              <w:t>ч</w:t>
            </w:r>
            <w:r w:rsidRPr="00AB4F13">
              <w:t>а</w:t>
            </w:r>
            <w:r w:rsidRPr="00AB4F13">
              <w:rPr>
                <w:spacing w:val="2"/>
              </w:rPr>
              <w:t>т</w:t>
            </w:r>
            <w:r w:rsidRPr="00AB4F13">
              <w:t>и</w:t>
            </w:r>
            <w:r w:rsidRPr="00AB4F13">
              <w:rPr>
                <w:spacing w:val="1"/>
              </w:rPr>
              <w:t xml:space="preserve"> к</w:t>
            </w:r>
            <w:r w:rsidRPr="00AB4F13">
              <w:rPr>
                <w:spacing w:val="-2"/>
              </w:rPr>
              <w:t>а</w:t>
            </w:r>
            <w:r w:rsidRPr="00AB4F13">
              <w:rPr>
                <w:spacing w:val="1"/>
              </w:rPr>
              <w:t>п</w:t>
            </w:r>
            <w:r w:rsidRPr="00AB4F13">
              <w:t>а</w:t>
            </w:r>
            <w:r w:rsidRPr="00AB4F13">
              <w:rPr>
                <w:spacing w:val="1"/>
              </w:rPr>
              <w:t>ц</w:t>
            </w:r>
            <w:r w:rsidRPr="00AB4F13">
              <w:rPr>
                <w:spacing w:val="-1"/>
              </w:rPr>
              <w:t>и</w:t>
            </w:r>
            <w:r w:rsidRPr="00AB4F13">
              <w:rPr>
                <w:spacing w:val="2"/>
              </w:rPr>
              <w:t>т</w:t>
            </w:r>
            <w:r w:rsidRPr="00AB4F13">
              <w:rPr>
                <w:spacing w:val="-3"/>
              </w:rPr>
              <w:t>е</w:t>
            </w:r>
            <w:r w:rsidRPr="00AB4F13">
              <w:rPr>
                <w:spacing w:val="2"/>
              </w:rPr>
              <w:t>т</w:t>
            </w:r>
            <w:r w:rsidRPr="00AB4F13">
              <w:t>е</w:t>
            </w:r>
            <w:r w:rsidRPr="00AB4F13">
              <w:rPr>
                <w:spacing w:val="-1"/>
              </w:rPr>
              <w:t xml:space="preserve"> </w:t>
            </w:r>
            <w:r w:rsidRPr="00AB4F13">
              <w:rPr>
                <w:spacing w:val="1"/>
              </w:rPr>
              <w:t>К</w:t>
            </w:r>
            <w:r w:rsidRPr="00AB4F13">
              <w:rPr>
                <w:spacing w:val="-2"/>
              </w:rPr>
              <w:t>З</w:t>
            </w:r>
            <w:r w:rsidRPr="00AB4F13">
              <w:rPr>
                <w:spacing w:val="-1"/>
              </w:rPr>
              <w:t>М</w:t>
            </w:r>
          </w:p>
        </w:tc>
        <w:tc>
          <w:tcPr>
            <w:tcW w:w="5765" w:type="dxa"/>
          </w:tcPr>
          <w:p w:rsidR="003978D6" w:rsidRDefault="003978D6" w:rsidP="000F665F">
            <w:pPr>
              <w:numPr>
                <w:ilvl w:val="0"/>
                <w:numId w:val="40"/>
              </w:numPr>
              <w:rPr>
                <w:lang w:val="sr-Cyrl-RS"/>
              </w:rPr>
            </w:pPr>
            <w:r>
              <w:rPr>
                <w:lang w:val="sr-Cyrl-RS"/>
              </w:rPr>
              <w:t>Техничко опремање КЗМ</w:t>
            </w:r>
          </w:p>
          <w:p w:rsidR="003978D6" w:rsidRDefault="003978D6" w:rsidP="000F665F">
            <w:pPr>
              <w:numPr>
                <w:ilvl w:val="0"/>
                <w:numId w:val="40"/>
              </w:numPr>
              <w:rPr>
                <w:lang w:val="sr-Cyrl-RS"/>
              </w:rPr>
            </w:pPr>
            <w:r>
              <w:rPr>
                <w:lang w:val="sr-Cyrl-RS"/>
              </w:rPr>
              <w:t>Обезбеђивање средстава за активности</w:t>
            </w:r>
          </w:p>
          <w:p w:rsidR="003978D6" w:rsidRPr="006416B2" w:rsidRDefault="003978D6" w:rsidP="000F665F">
            <w:pPr>
              <w:numPr>
                <w:ilvl w:val="0"/>
                <w:numId w:val="40"/>
              </w:numPr>
              <w:rPr>
                <w:lang w:val="sr-Cyrl-RS"/>
              </w:rPr>
            </w:pPr>
            <w:r>
              <w:rPr>
                <w:lang w:val="sr-Cyrl-RS"/>
              </w:rPr>
              <w:t>Eдукацијa и усавршавање запослених и сарадника</w:t>
            </w:r>
          </w:p>
        </w:tc>
      </w:tr>
      <w:tr w:rsidR="003978D6" w:rsidRPr="00AB4F13" w:rsidTr="000F665F">
        <w:trPr>
          <w:trHeight w:val="416"/>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lang w:val="sr-Cyrl-RS"/>
              </w:rPr>
            </w:pPr>
            <w:r w:rsidRPr="00AB4F13">
              <w:rPr>
                <w:lang w:val="sr-Cyrl-RS"/>
              </w:rPr>
              <w:t>Подржати идеје и активности младих</w:t>
            </w:r>
          </w:p>
        </w:tc>
        <w:tc>
          <w:tcPr>
            <w:tcW w:w="5765" w:type="dxa"/>
          </w:tcPr>
          <w:p w:rsidR="003978D6" w:rsidRDefault="003978D6" w:rsidP="000F665F">
            <w:pPr>
              <w:numPr>
                <w:ilvl w:val="0"/>
                <w:numId w:val="41"/>
              </w:numPr>
              <w:rPr>
                <w:lang w:val="sr-Cyrl-RS"/>
              </w:rPr>
            </w:pPr>
            <w:r>
              <w:rPr>
                <w:lang w:val="sr-Cyrl-RS"/>
              </w:rPr>
              <w:t>Посебне (позитивне) мере подршке омладинским пројектима у конкурсима ЛС</w:t>
            </w:r>
          </w:p>
          <w:p w:rsidR="003978D6" w:rsidRDefault="003978D6" w:rsidP="000F665F">
            <w:pPr>
              <w:numPr>
                <w:ilvl w:val="0"/>
                <w:numId w:val="41"/>
              </w:numPr>
              <w:rPr>
                <w:lang w:val="sr-Cyrl-RS"/>
              </w:rPr>
            </w:pPr>
            <w:r>
              <w:rPr>
                <w:lang w:val="sr-Cyrl-RS"/>
              </w:rPr>
              <w:t>Организовање/реализација обука за развој пројеката</w:t>
            </w:r>
          </w:p>
          <w:p w:rsidR="003978D6" w:rsidRPr="002E61C6" w:rsidRDefault="003978D6" w:rsidP="000F665F">
            <w:pPr>
              <w:numPr>
                <w:ilvl w:val="0"/>
                <w:numId w:val="41"/>
              </w:numPr>
              <w:rPr>
                <w:lang w:val="sr-Cyrl-RS"/>
              </w:rPr>
            </w:pPr>
            <w:r>
              <w:rPr>
                <w:lang w:val="sr-Cyrl-RS"/>
              </w:rPr>
              <w:t>Укључивање омладинских идеја и активности у програме локалних институција (градска слава, културне и спортске манифестације...)</w:t>
            </w:r>
          </w:p>
        </w:tc>
      </w:tr>
      <w:tr w:rsidR="003978D6" w:rsidRPr="00AB4F13" w:rsidTr="000F665F">
        <w:trPr>
          <w:trHeight w:val="622"/>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5C50CF" w:rsidRDefault="003978D6" w:rsidP="000F665F">
            <w:pPr>
              <w:rPr>
                <w:lang w:val="sr-Cyrl-RS"/>
              </w:rPr>
            </w:pPr>
            <w:r w:rsidRPr="00AB4F13">
              <w:rPr>
                <w:spacing w:val="-1"/>
              </w:rPr>
              <w:t>У</w:t>
            </w:r>
            <w:r w:rsidRPr="00AB4F13">
              <w:rPr>
                <w:spacing w:val="1"/>
              </w:rPr>
              <w:t>к</w:t>
            </w:r>
            <w:r w:rsidRPr="00AB4F13">
              <w:t>љу</w:t>
            </w:r>
            <w:r w:rsidRPr="00AB4F13">
              <w:rPr>
                <w:spacing w:val="-1"/>
              </w:rPr>
              <w:t>ч</w:t>
            </w:r>
            <w:r w:rsidRPr="00AB4F13">
              <w:rPr>
                <w:spacing w:val="1"/>
              </w:rPr>
              <w:t>и</w:t>
            </w:r>
            <w:r w:rsidRPr="00AB4F13">
              <w:rPr>
                <w:spacing w:val="2"/>
              </w:rPr>
              <w:t>т</w:t>
            </w:r>
            <w:r w:rsidRPr="00AB4F13">
              <w:t>и</w:t>
            </w:r>
            <w:r w:rsidRPr="00AB4F13">
              <w:rPr>
                <w:spacing w:val="1"/>
              </w:rPr>
              <w:t xml:space="preserve"> </w:t>
            </w:r>
            <w:r w:rsidRPr="00AB4F13">
              <w:t xml:space="preserve">младе у </w:t>
            </w:r>
            <w:r w:rsidRPr="00AB4F13">
              <w:rPr>
                <w:spacing w:val="-2"/>
              </w:rPr>
              <w:t>п</w:t>
            </w:r>
            <w:r w:rsidRPr="00AB4F13">
              <w:rPr>
                <w:spacing w:val="-1"/>
              </w:rPr>
              <w:t>р</w:t>
            </w:r>
            <w:r w:rsidRPr="00AB4F13">
              <w:t>о</w:t>
            </w:r>
            <w:r w:rsidRPr="00AB4F13">
              <w:rPr>
                <w:spacing w:val="-1"/>
              </w:rPr>
              <w:t>г</w:t>
            </w:r>
            <w:r w:rsidRPr="00AB4F13">
              <w:rPr>
                <w:spacing w:val="1"/>
              </w:rPr>
              <w:t>р</w:t>
            </w:r>
            <w:r w:rsidRPr="00AB4F13">
              <w:t>аме</w:t>
            </w:r>
            <w:r w:rsidRPr="00AB4F13">
              <w:rPr>
                <w:spacing w:val="-1"/>
              </w:rPr>
              <w:t xml:space="preserve"> </w:t>
            </w:r>
            <w:r>
              <w:rPr>
                <w:spacing w:val="-1"/>
              </w:rPr>
              <w:t xml:space="preserve">волотирања и </w:t>
            </w:r>
            <w:r w:rsidRPr="00AB4F13">
              <w:t>омлад</w:t>
            </w:r>
            <w:r w:rsidRPr="00AB4F13">
              <w:rPr>
                <w:spacing w:val="1"/>
              </w:rPr>
              <w:t>ин</w:t>
            </w:r>
            <w:r w:rsidRPr="00AB4F13">
              <w:rPr>
                <w:spacing w:val="-1"/>
              </w:rPr>
              <w:t>с</w:t>
            </w:r>
            <w:r w:rsidRPr="00AB4F13">
              <w:rPr>
                <w:spacing w:val="1"/>
              </w:rPr>
              <w:t>к</w:t>
            </w:r>
            <w:r>
              <w:t>их</w:t>
            </w:r>
            <w:r w:rsidRPr="00AB4F13">
              <w:rPr>
                <w:spacing w:val="-1"/>
              </w:rPr>
              <w:t xml:space="preserve"> </w:t>
            </w:r>
            <w:r w:rsidRPr="00AB4F13">
              <w:rPr>
                <w:spacing w:val="1"/>
              </w:rPr>
              <w:t>р</w:t>
            </w:r>
            <w:r w:rsidRPr="00AB4F13">
              <w:t>азм</w:t>
            </w:r>
            <w:r w:rsidRPr="00AB4F13">
              <w:rPr>
                <w:spacing w:val="-2"/>
              </w:rPr>
              <w:t>е</w:t>
            </w:r>
            <w:r w:rsidRPr="00AB4F13">
              <w:rPr>
                <w:spacing w:val="1"/>
              </w:rPr>
              <w:t>н</w:t>
            </w:r>
            <w:r>
              <w:t>а</w:t>
            </w:r>
          </w:p>
        </w:tc>
        <w:tc>
          <w:tcPr>
            <w:tcW w:w="5765" w:type="dxa"/>
          </w:tcPr>
          <w:p w:rsidR="003978D6" w:rsidRPr="008C135C" w:rsidRDefault="003978D6" w:rsidP="000F665F">
            <w:pPr>
              <w:numPr>
                <w:ilvl w:val="0"/>
                <w:numId w:val="42"/>
              </w:numPr>
              <w:rPr>
                <w:spacing w:val="-1"/>
              </w:rPr>
            </w:pPr>
            <w:r w:rsidRPr="00F37F4A">
              <w:rPr>
                <w:lang w:val="sr-Cyrl-RS"/>
              </w:rPr>
              <w:t>Континуирано обавештавање</w:t>
            </w:r>
            <w:r w:rsidRPr="00F37F4A">
              <w:rPr>
                <w:spacing w:val="-1"/>
                <w:lang w:val="sr-Cyrl-RS"/>
              </w:rPr>
              <w:t xml:space="preserve"> младих о понудама омладинске размеме</w:t>
            </w:r>
            <w:r w:rsidRPr="00F37F4A">
              <w:rPr>
                <w:lang w:val="sr-Cyrl-RS"/>
              </w:rPr>
              <w:t>- директно, путем ФБ странице КЗМ, медија, мејл листе</w:t>
            </w:r>
          </w:p>
          <w:p w:rsidR="003978D6" w:rsidRPr="002E61C6" w:rsidRDefault="003978D6" w:rsidP="000F665F">
            <w:pPr>
              <w:numPr>
                <w:ilvl w:val="0"/>
                <w:numId w:val="42"/>
              </w:numPr>
              <w:rPr>
                <w:spacing w:val="-1"/>
              </w:rPr>
            </w:pPr>
            <w:r>
              <w:rPr>
                <w:spacing w:val="-1"/>
                <w:lang w:val="sr-Cyrl-RS"/>
              </w:rPr>
              <w:t>Пружање подршке за конкурисање</w:t>
            </w:r>
          </w:p>
        </w:tc>
      </w:tr>
      <w:tr w:rsidR="003978D6" w:rsidRPr="00AB4F13" w:rsidTr="000F665F">
        <w:trPr>
          <w:trHeight w:val="278"/>
        </w:trPr>
        <w:tc>
          <w:tcPr>
            <w:tcW w:w="2629" w:type="dxa"/>
            <w:shd w:val="clear" w:color="auto" w:fill="FFFF00"/>
          </w:tcPr>
          <w:p w:rsidR="003978D6" w:rsidRPr="005146D8" w:rsidRDefault="003978D6" w:rsidP="000F665F">
            <w:pPr>
              <w:rPr>
                <w:highlight w:val="yellow"/>
                <w:lang w:val="bg-BG"/>
              </w:rPr>
            </w:pPr>
            <w:r w:rsidRPr="005146D8">
              <w:rPr>
                <w:highlight w:val="yellow"/>
                <w:lang w:val="bg-BG"/>
              </w:rPr>
              <w:t>СТРАТЕШКИ ЦИЉ</w:t>
            </w:r>
            <w:r>
              <w:rPr>
                <w:highlight w:val="yellow"/>
                <w:lang w:val="bg-BG"/>
              </w:rPr>
              <w:t xml:space="preserve"> 2</w:t>
            </w:r>
          </w:p>
        </w:tc>
        <w:tc>
          <w:tcPr>
            <w:tcW w:w="5826" w:type="dxa"/>
            <w:shd w:val="clear" w:color="auto" w:fill="FFFF00"/>
          </w:tcPr>
          <w:p w:rsidR="003978D6" w:rsidRPr="005146D8" w:rsidRDefault="003978D6" w:rsidP="000F665F">
            <w:pPr>
              <w:jc w:val="center"/>
              <w:rPr>
                <w:highlight w:val="yellow"/>
                <w:lang w:val="bg-BG"/>
              </w:rPr>
            </w:pPr>
            <w:r w:rsidRPr="005146D8">
              <w:rPr>
                <w:highlight w:val="yellow"/>
                <w:lang w:val="bg-BG"/>
              </w:rPr>
              <w:t>ЛОКАЛНИ ПРИОРИТЕТ</w:t>
            </w:r>
          </w:p>
        </w:tc>
        <w:tc>
          <w:tcPr>
            <w:tcW w:w="5765" w:type="dxa"/>
            <w:shd w:val="clear" w:color="auto" w:fill="FFFF00"/>
          </w:tcPr>
          <w:p w:rsidR="003978D6" w:rsidRPr="005146D8" w:rsidRDefault="003978D6" w:rsidP="000F665F">
            <w:pPr>
              <w:ind w:left="720"/>
              <w:rPr>
                <w:spacing w:val="-1"/>
                <w:highlight w:val="yellow"/>
                <w:lang w:val="sr-Cyrl-RS"/>
              </w:rPr>
            </w:pPr>
          </w:p>
        </w:tc>
      </w:tr>
      <w:tr w:rsidR="003978D6" w:rsidRPr="00AB4F13" w:rsidTr="000F665F">
        <w:tc>
          <w:tcPr>
            <w:tcW w:w="2629" w:type="dxa"/>
            <w:vMerge w:val="restart"/>
            <w:shd w:val="clear" w:color="auto" w:fill="auto"/>
          </w:tcPr>
          <w:p w:rsidR="003978D6" w:rsidRPr="00AB4F13" w:rsidRDefault="003978D6" w:rsidP="000F665F">
            <w:pPr>
              <w:rPr>
                <w:lang w:val="sr-Cyrl-RS"/>
              </w:rPr>
            </w:pPr>
            <w:r w:rsidRPr="00AB4F13">
              <w:rPr>
                <w:lang w:val="sr-Cyrl-RS"/>
              </w:rPr>
              <w:t>Унапређивање формалног образовања и свих облика запошљавања и запослености младих</w:t>
            </w:r>
          </w:p>
        </w:tc>
        <w:tc>
          <w:tcPr>
            <w:tcW w:w="5826" w:type="dxa"/>
            <w:shd w:val="clear" w:color="auto" w:fill="auto"/>
            <w:vAlign w:val="center"/>
          </w:tcPr>
          <w:p w:rsidR="003978D6" w:rsidRPr="005C50CF" w:rsidRDefault="003978D6" w:rsidP="000F665F">
            <w:pPr>
              <w:rPr>
                <w:lang w:val="sr-Cyrl-RS"/>
              </w:rPr>
            </w:pPr>
            <w:r w:rsidRPr="00AB4F13">
              <w:rPr>
                <w:spacing w:val="-1"/>
              </w:rPr>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 xml:space="preserve">и </w:t>
            </w:r>
            <w:r w:rsidRPr="00AB4F13">
              <w:rPr>
                <w:spacing w:val="1"/>
              </w:rPr>
              <w:t>к</w:t>
            </w:r>
            <w:r w:rsidRPr="00AB4F13">
              <w:t>о</w:t>
            </w:r>
            <w:r w:rsidRPr="00AB4F13">
              <w:rPr>
                <w:spacing w:val="1"/>
              </w:rPr>
              <w:t>нк</w:t>
            </w:r>
            <w:r w:rsidRPr="00AB4F13">
              <w:rPr>
                <w:spacing w:val="-2"/>
              </w:rPr>
              <w:t>у</w:t>
            </w:r>
            <w:r w:rsidRPr="00AB4F13">
              <w:rPr>
                <w:spacing w:val="1"/>
              </w:rPr>
              <w:t>р</w:t>
            </w:r>
            <w:r w:rsidRPr="00AB4F13">
              <w:rPr>
                <w:spacing w:val="-1"/>
              </w:rPr>
              <w:t>е</w:t>
            </w:r>
            <w:r w:rsidRPr="00AB4F13">
              <w:rPr>
                <w:spacing w:val="1"/>
              </w:rPr>
              <w:t>н</w:t>
            </w:r>
            <w:r w:rsidRPr="00AB4F13">
              <w:t>тно</w:t>
            </w:r>
            <w:r w:rsidRPr="00AB4F13">
              <w:rPr>
                <w:spacing w:val="-1"/>
              </w:rPr>
              <w:t>с</w:t>
            </w:r>
            <w:r w:rsidRPr="00AB4F13">
              <w:t>т</w:t>
            </w:r>
            <w:r w:rsidRPr="00AB4F13">
              <w:rPr>
                <w:spacing w:val="4"/>
              </w:rPr>
              <w:t xml:space="preserve"> </w:t>
            </w:r>
            <w:r w:rsidRPr="00AB4F13">
              <w:t>млад</w:t>
            </w:r>
            <w:r w:rsidRPr="00AB4F13">
              <w:rPr>
                <w:spacing w:val="1"/>
              </w:rPr>
              <w:t>и</w:t>
            </w:r>
            <w:r w:rsidRPr="00AB4F13">
              <w:t xml:space="preserve">х </w:t>
            </w:r>
            <w:r w:rsidRPr="00AB4F13">
              <w:rPr>
                <w:spacing w:val="1"/>
              </w:rPr>
              <w:t>н</w:t>
            </w:r>
            <w:r w:rsidRPr="00AB4F13">
              <w:t>а</w:t>
            </w:r>
            <w:r w:rsidRPr="00AB4F13">
              <w:rPr>
                <w:spacing w:val="2"/>
              </w:rPr>
              <w:t xml:space="preserve"> </w:t>
            </w:r>
            <w:r w:rsidRPr="00AB4F13">
              <w:t>т</w:t>
            </w:r>
            <w:r w:rsidRPr="00AB4F13">
              <w:rPr>
                <w:spacing w:val="-2"/>
              </w:rPr>
              <w:t>р</w:t>
            </w:r>
            <w:r w:rsidRPr="00AB4F13">
              <w:rPr>
                <w:spacing w:val="-4"/>
              </w:rPr>
              <w:t>ж</w:t>
            </w:r>
            <w:r w:rsidRPr="00AB4F13">
              <w:rPr>
                <w:spacing w:val="6"/>
              </w:rPr>
              <w:t>и</w:t>
            </w:r>
            <w:r w:rsidRPr="00AB4F13">
              <w:rPr>
                <w:spacing w:val="-6"/>
              </w:rPr>
              <w:t>ш</w:t>
            </w:r>
            <w:r w:rsidRPr="00AB4F13">
              <w:rPr>
                <w:spacing w:val="2"/>
              </w:rPr>
              <w:t>т</w:t>
            </w:r>
            <w:r w:rsidRPr="00AB4F13">
              <w:t>у</w:t>
            </w:r>
            <w:r w:rsidRPr="00AB4F13">
              <w:rPr>
                <w:spacing w:val="2"/>
              </w:rPr>
              <w:t xml:space="preserve"> </w:t>
            </w:r>
            <w:r w:rsidRPr="00AB4F13">
              <w:rPr>
                <w:spacing w:val="1"/>
              </w:rPr>
              <w:t>р</w:t>
            </w:r>
            <w:r w:rsidRPr="00AB4F13">
              <w:t>а</w:t>
            </w:r>
            <w:r w:rsidRPr="00AB4F13">
              <w:rPr>
                <w:spacing w:val="1"/>
              </w:rPr>
              <w:t>д</w:t>
            </w:r>
            <w:r w:rsidRPr="00AB4F13">
              <w:t>а</w:t>
            </w:r>
            <w:r w:rsidRPr="00AB4F13">
              <w:rPr>
                <w:spacing w:val="2"/>
              </w:rPr>
              <w:t xml:space="preserve"> </w:t>
            </w:r>
            <w:r w:rsidRPr="00AB4F13">
              <w:rPr>
                <w:spacing w:val="1"/>
              </w:rPr>
              <w:t>п</w:t>
            </w:r>
            <w:r w:rsidRPr="00AB4F13">
              <w:t>у</w:t>
            </w:r>
            <w:r w:rsidRPr="00AB4F13">
              <w:rPr>
                <w:spacing w:val="2"/>
              </w:rPr>
              <w:t>т</w:t>
            </w:r>
            <w:r w:rsidRPr="00AB4F13">
              <w:rPr>
                <w:spacing w:val="-1"/>
              </w:rPr>
              <w:t>е</w:t>
            </w:r>
            <w:r w:rsidRPr="00AB4F13">
              <w:t>м</w:t>
            </w:r>
            <w:r w:rsidRPr="00AB4F13">
              <w:rPr>
                <w:spacing w:val="2"/>
              </w:rPr>
              <w:t xml:space="preserve"> </w:t>
            </w:r>
            <w:r w:rsidRPr="00AB4F13">
              <w:t>у</w:t>
            </w:r>
            <w:r w:rsidRPr="00AB4F13">
              <w:rPr>
                <w:spacing w:val="1"/>
              </w:rPr>
              <w:t>н</w:t>
            </w:r>
            <w:r w:rsidRPr="00AB4F13">
              <w:t>а</w:t>
            </w:r>
            <w:r w:rsidRPr="00AB4F13">
              <w:rPr>
                <w:spacing w:val="1"/>
              </w:rPr>
              <w:t>пр</w:t>
            </w:r>
            <w:r w:rsidRPr="00AB4F13">
              <w:rPr>
                <w:spacing w:val="-1"/>
              </w:rPr>
              <w:t>е</w:t>
            </w:r>
            <w:r w:rsidRPr="00AB4F13">
              <w:t>ђ</w:t>
            </w:r>
            <w:r w:rsidRPr="00AB4F13">
              <w:rPr>
                <w:spacing w:val="-1"/>
              </w:rPr>
              <w:t>е</w:t>
            </w:r>
            <w:r w:rsidRPr="00AB4F13">
              <w:t xml:space="preserve">ња </w:t>
            </w:r>
            <w:r w:rsidRPr="00AB4F13">
              <w:rPr>
                <w:spacing w:val="-3"/>
              </w:rPr>
              <w:t>ф</w:t>
            </w:r>
            <w:r w:rsidRPr="00AB4F13">
              <w:t>о</w:t>
            </w:r>
            <w:r w:rsidRPr="00AB4F13">
              <w:rPr>
                <w:spacing w:val="1"/>
              </w:rPr>
              <w:t>р</w:t>
            </w:r>
            <w:r w:rsidRPr="00AB4F13">
              <w:t xml:space="preserve">малног и </w:t>
            </w:r>
            <w:r w:rsidRPr="00AB4F13">
              <w:rPr>
                <w:spacing w:val="1"/>
              </w:rPr>
              <w:t>п</w:t>
            </w:r>
            <w:r w:rsidRPr="00AB4F13">
              <w:t>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t>ањ</w:t>
            </w:r>
            <w:r w:rsidRPr="00AB4F13">
              <w:rPr>
                <w:spacing w:val="-1"/>
              </w:rPr>
              <w:t>е</w:t>
            </w:r>
            <w:r w:rsidRPr="00AB4F13">
              <w:t>м раз</w:t>
            </w:r>
            <w:r w:rsidRPr="00AB4F13">
              <w:rPr>
                <w:spacing w:val="-1"/>
              </w:rPr>
              <w:t>л</w:t>
            </w:r>
            <w:r w:rsidRPr="00AB4F13">
              <w:rPr>
                <w:spacing w:val="1"/>
              </w:rPr>
              <w:t>и</w:t>
            </w:r>
            <w:r w:rsidRPr="00AB4F13">
              <w:rPr>
                <w:spacing w:val="-1"/>
              </w:rPr>
              <w:t>ч</w:t>
            </w:r>
            <w:r w:rsidRPr="00AB4F13">
              <w:rPr>
                <w:spacing w:val="1"/>
              </w:rPr>
              <w:t>и</w:t>
            </w:r>
            <w:r w:rsidRPr="00AB4F13">
              <w:rPr>
                <w:spacing w:val="2"/>
              </w:rPr>
              <w:t>т</w:t>
            </w:r>
            <w:r w:rsidRPr="00AB4F13">
              <w:rPr>
                <w:spacing w:val="1"/>
              </w:rPr>
              <w:t>и</w:t>
            </w:r>
            <w:r w:rsidRPr="00AB4F13">
              <w:t>х об</w:t>
            </w:r>
            <w:r w:rsidRPr="00AB4F13">
              <w:rPr>
                <w:spacing w:val="-3"/>
              </w:rPr>
              <w:t>л</w:t>
            </w:r>
            <w:r w:rsidRPr="00AB4F13">
              <w:rPr>
                <w:spacing w:val="1"/>
              </w:rPr>
              <w:t>ик</w:t>
            </w:r>
            <w:r w:rsidRPr="00AB4F13">
              <w:t xml:space="preserve">а </w:t>
            </w:r>
            <w:r w:rsidRPr="00AB4F13">
              <w:rPr>
                <w:spacing w:val="1"/>
              </w:rPr>
              <w:t>н</w:t>
            </w:r>
            <w:r w:rsidRPr="00AB4F13">
              <w:rPr>
                <w:spacing w:val="-1"/>
              </w:rPr>
              <w:t>е</w:t>
            </w:r>
            <w:r w:rsidRPr="00AB4F13">
              <w:rPr>
                <w:spacing w:val="-3"/>
              </w:rPr>
              <w:t>ф</w:t>
            </w:r>
            <w:r w:rsidRPr="00AB4F13">
              <w:t>о</w:t>
            </w:r>
            <w:r w:rsidRPr="00AB4F13">
              <w:rPr>
                <w:spacing w:val="1"/>
              </w:rPr>
              <w:t>р</w:t>
            </w:r>
            <w:r w:rsidRPr="00AB4F13">
              <w:t>малног образовања</w:t>
            </w:r>
          </w:p>
        </w:tc>
        <w:tc>
          <w:tcPr>
            <w:tcW w:w="5765" w:type="dxa"/>
          </w:tcPr>
          <w:p w:rsidR="003978D6" w:rsidRPr="006E1644" w:rsidRDefault="003978D6" w:rsidP="000F665F">
            <w:pPr>
              <w:numPr>
                <w:ilvl w:val="0"/>
                <w:numId w:val="21"/>
              </w:numPr>
              <w:rPr>
                <w:spacing w:val="-1"/>
              </w:rPr>
            </w:pPr>
            <w:r>
              <w:rPr>
                <w:spacing w:val="-1"/>
                <w:lang w:val="sr-Cyrl-RS"/>
              </w:rPr>
              <w:t>Подршка дуалном образовању кроз израду заједничких пројектата ЛС, образовних институција, НСЗ...</w:t>
            </w:r>
          </w:p>
          <w:p w:rsidR="00AF28D1" w:rsidRPr="00AF28D1" w:rsidRDefault="00AF28D1" w:rsidP="000F665F">
            <w:pPr>
              <w:numPr>
                <w:ilvl w:val="0"/>
                <w:numId w:val="21"/>
              </w:numPr>
              <w:rPr>
                <w:spacing w:val="-1"/>
              </w:rPr>
            </w:pPr>
            <w:r>
              <w:rPr>
                <w:spacing w:val="-1"/>
                <w:lang w:val="sr-Cyrl-RS"/>
              </w:rPr>
              <w:t>Спровођење програма обуке (преквалификације, доквалификације, сертификати)</w:t>
            </w:r>
          </w:p>
          <w:p w:rsidR="003978D6" w:rsidRPr="00423DC0" w:rsidRDefault="003978D6" w:rsidP="000F665F">
            <w:pPr>
              <w:numPr>
                <w:ilvl w:val="0"/>
                <w:numId w:val="21"/>
              </w:numPr>
              <w:rPr>
                <w:spacing w:val="-1"/>
              </w:rPr>
            </w:pPr>
            <w:r>
              <w:rPr>
                <w:spacing w:val="-1"/>
                <w:lang w:val="sr-Cyrl-RS"/>
              </w:rPr>
              <w:t>Организовати тематске едукације за (социјална заштита, здравље, прва помоћ, екологија и заштита животне средине</w:t>
            </w:r>
          </w:p>
        </w:tc>
      </w:tr>
      <w:tr w:rsidR="003978D6" w:rsidRPr="00AB4F13" w:rsidTr="000F665F">
        <w:trPr>
          <w:trHeight w:val="1042"/>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lang w:val="bg-BG"/>
              </w:rPr>
            </w:pPr>
            <w:r>
              <w:rPr>
                <w:spacing w:val="-3"/>
                <w:lang w:val="sr-Cyrl-RS"/>
              </w:rPr>
              <w:t>Унапредити</w:t>
            </w:r>
            <w:r w:rsidRPr="00AB4F13">
              <w:rPr>
                <w:spacing w:val="3"/>
              </w:rPr>
              <w:t xml:space="preserve"> </w:t>
            </w:r>
            <w:r w:rsidRPr="00AB4F13">
              <w:t>у</w:t>
            </w:r>
            <w:r w:rsidRPr="00AB4F13">
              <w:rPr>
                <w:spacing w:val="-1"/>
              </w:rPr>
              <w:t>с</w:t>
            </w:r>
            <w:r w:rsidRPr="00AB4F13">
              <w:t>лу</w:t>
            </w:r>
            <w:r w:rsidRPr="00AB4F13">
              <w:rPr>
                <w:spacing w:val="-1"/>
              </w:rPr>
              <w:t>г</w:t>
            </w:r>
            <w:r w:rsidRPr="00AB4F13">
              <w:t>е</w:t>
            </w:r>
            <w:r w:rsidRPr="00AB4F13">
              <w:rPr>
                <w:spacing w:val="2"/>
              </w:rPr>
              <w:t xml:space="preserve"> </w:t>
            </w:r>
            <w:r w:rsidRPr="00AB4F13">
              <w:rPr>
                <w:spacing w:val="1"/>
              </w:rPr>
              <w:t>к</w:t>
            </w:r>
            <w:r w:rsidRPr="00AB4F13">
              <w:t>а</w:t>
            </w:r>
            <w:r w:rsidRPr="00AB4F13">
              <w:rPr>
                <w:spacing w:val="1"/>
              </w:rPr>
              <w:t>ри</w:t>
            </w:r>
            <w:r w:rsidRPr="00AB4F13">
              <w:t>ј</w:t>
            </w:r>
            <w:r w:rsidRPr="00AB4F13">
              <w:rPr>
                <w:spacing w:val="-2"/>
              </w:rPr>
              <w:t>е</w:t>
            </w:r>
            <w:r w:rsidRPr="00AB4F13">
              <w:rPr>
                <w:spacing w:val="1"/>
              </w:rPr>
              <w:t>рн</w:t>
            </w:r>
            <w:r w:rsidRPr="00AB4F13">
              <w:t>ог</w:t>
            </w:r>
            <w:r w:rsidRPr="00AB4F13">
              <w:rPr>
                <w:spacing w:val="2"/>
              </w:rPr>
              <w:t xml:space="preserve"> </w:t>
            </w:r>
            <w:r w:rsidRPr="00AB4F13">
              <w:t>вођ</w:t>
            </w:r>
            <w:r w:rsidRPr="00AB4F13">
              <w:rPr>
                <w:spacing w:val="-1"/>
              </w:rPr>
              <w:t>е</w:t>
            </w:r>
            <w:r w:rsidRPr="00AB4F13">
              <w:t>ња</w:t>
            </w:r>
            <w:r w:rsidRPr="00AB4F13">
              <w:rPr>
                <w:spacing w:val="3"/>
              </w:rPr>
              <w:t xml:space="preserve"> </w:t>
            </w:r>
            <w:r w:rsidRPr="00AB4F13">
              <w:t>и</w:t>
            </w:r>
            <w:r w:rsidRPr="00AB4F13">
              <w:rPr>
                <w:spacing w:val="3"/>
              </w:rPr>
              <w:t xml:space="preserve"> </w:t>
            </w:r>
            <w:r w:rsidRPr="00AB4F13">
              <w:rPr>
                <w:spacing w:val="-1"/>
              </w:rPr>
              <w:t>с</w:t>
            </w:r>
            <w:r w:rsidRPr="00AB4F13">
              <w:t>а</w:t>
            </w:r>
            <w:r w:rsidRPr="00AB4F13">
              <w:rPr>
                <w:spacing w:val="-2"/>
              </w:rPr>
              <w:t>в</w:t>
            </w:r>
            <w:r w:rsidRPr="00AB4F13">
              <w:rPr>
                <w:spacing w:val="-1"/>
              </w:rPr>
              <w:t>е</w:t>
            </w:r>
            <w:r w:rsidRPr="00AB4F13">
              <w:rPr>
                <w:spacing w:val="2"/>
              </w:rPr>
              <w:t>т</w:t>
            </w:r>
            <w:r w:rsidRPr="00AB4F13">
              <w:t>овања</w:t>
            </w:r>
            <w:r w:rsidRPr="00AB4F13">
              <w:rPr>
                <w:spacing w:val="3"/>
              </w:rPr>
              <w:t xml:space="preserve"> </w:t>
            </w:r>
            <w:r w:rsidRPr="00AB4F13">
              <w:rPr>
                <w:spacing w:val="1"/>
              </w:rPr>
              <w:t>к</w:t>
            </w:r>
            <w:r w:rsidRPr="00AB4F13">
              <w:rPr>
                <w:spacing w:val="-2"/>
              </w:rPr>
              <w:t>о</w:t>
            </w:r>
            <w:r w:rsidRPr="00AB4F13">
              <w:t>д</w:t>
            </w:r>
            <w:r w:rsidRPr="00AB4F13">
              <w:rPr>
                <w:spacing w:val="3"/>
              </w:rPr>
              <w:t xml:space="preserve"> </w:t>
            </w:r>
            <w:r w:rsidRPr="00AB4F13">
              <w:rPr>
                <w:spacing w:val="-1"/>
              </w:rPr>
              <w:t>с</w:t>
            </w:r>
            <w:r w:rsidRPr="00AB4F13">
              <w:t>в</w:t>
            </w:r>
            <w:r w:rsidRPr="00AB4F13">
              <w:rPr>
                <w:spacing w:val="1"/>
              </w:rPr>
              <w:t>и</w:t>
            </w:r>
            <w:r w:rsidRPr="00AB4F13">
              <w:t xml:space="preserve">х </w:t>
            </w:r>
            <w:r w:rsidRPr="00AB4F13">
              <w:rPr>
                <w:spacing w:val="1"/>
              </w:rPr>
              <w:t>р</w:t>
            </w:r>
            <w:r w:rsidRPr="00AB4F13">
              <w:rPr>
                <w:spacing w:val="-1"/>
              </w:rPr>
              <w:t>е</w:t>
            </w:r>
            <w:r w:rsidRPr="00AB4F13">
              <w:t>л</w:t>
            </w:r>
            <w:r w:rsidRPr="00AB4F13">
              <w:rPr>
                <w:spacing w:val="-1"/>
              </w:rPr>
              <w:t>е</w:t>
            </w:r>
            <w:r w:rsidRPr="00AB4F13">
              <w:t>ва</w:t>
            </w:r>
            <w:r w:rsidRPr="00AB4F13">
              <w:rPr>
                <w:spacing w:val="1"/>
              </w:rPr>
              <w:t>н</w:t>
            </w:r>
            <w:r w:rsidRPr="00AB4F13">
              <w:rPr>
                <w:spacing w:val="2"/>
              </w:rPr>
              <w:t>т</w:t>
            </w:r>
            <w:r w:rsidRPr="00AB4F13">
              <w:rPr>
                <w:spacing w:val="-1"/>
              </w:rPr>
              <w:t>н</w:t>
            </w:r>
            <w:r w:rsidRPr="00AB4F13">
              <w:rPr>
                <w:spacing w:val="1"/>
              </w:rPr>
              <w:t>и</w:t>
            </w:r>
            <w:r w:rsidRPr="00AB4F13">
              <w:t>х а</w:t>
            </w:r>
            <w:r w:rsidRPr="00AB4F13">
              <w:rPr>
                <w:spacing w:val="1"/>
              </w:rPr>
              <w:t>к</w:t>
            </w:r>
            <w:r w:rsidRPr="00AB4F13">
              <w:rPr>
                <w:spacing w:val="2"/>
              </w:rPr>
              <w:t>т</w:t>
            </w:r>
            <w:r w:rsidRPr="00AB4F13">
              <w:rPr>
                <w:spacing w:val="-1"/>
              </w:rPr>
              <w:t>е</w:t>
            </w:r>
            <w:r w:rsidRPr="00AB4F13">
              <w:rPr>
                <w:spacing w:val="1"/>
              </w:rPr>
              <w:t>р</w:t>
            </w:r>
            <w:r w:rsidRPr="00AB4F13">
              <w:t>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НСЗ, </w:t>
            </w:r>
            <w:r w:rsidRPr="00AB4F13">
              <w:rPr>
                <w:spacing w:val="1"/>
              </w:rPr>
              <w:t>К</w:t>
            </w:r>
            <w:r w:rsidRPr="00AB4F13">
              <w:t>ЗМ...)</w:t>
            </w:r>
          </w:p>
        </w:tc>
        <w:tc>
          <w:tcPr>
            <w:tcW w:w="5765" w:type="dxa"/>
          </w:tcPr>
          <w:p w:rsidR="003978D6" w:rsidRDefault="003978D6" w:rsidP="000F665F">
            <w:pPr>
              <w:numPr>
                <w:ilvl w:val="0"/>
                <w:numId w:val="22"/>
              </w:numPr>
              <w:rPr>
                <w:spacing w:val="-3"/>
                <w:lang w:val="sr-Cyrl-RS"/>
              </w:rPr>
            </w:pPr>
            <w:r>
              <w:rPr>
                <w:spacing w:val="-3"/>
                <w:lang w:val="sr-Cyrl-RS"/>
              </w:rPr>
              <w:t>Састанци локалних партнера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w:t>
            </w:r>
            <w:r>
              <w:t xml:space="preserve">ЛС, </w:t>
            </w:r>
            <w:r w:rsidRPr="00AB4F13">
              <w:t xml:space="preserve">НСЗ, </w:t>
            </w:r>
            <w:r w:rsidRPr="00AB4F13">
              <w:rPr>
                <w:spacing w:val="1"/>
              </w:rPr>
              <w:t>К</w:t>
            </w:r>
            <w:r w:rsidRPr="00AB4F13">
              <w:t>ЗМ</w:t>
            </w:r>
            <w:r>
              <w:t>, УГ, НГ, млади</w:t>
            </w:r>
            <w:r w:rsidRPr="00AB4F13">
              <w:t>...)</w:t>
            </w:r>
          </w:p>
          <w:p w:rsidR="003978D6" w:rsidRPr="00D95239" w:rsidRDefault="003978D6" w:rsidP="000F665F">
            <w:pPr>
              <w:numPr>
                <w:ilvl w:val="0"/>
                <w:numId w:val="22"/>
              </w:numPr>
              <w:rPr>
                <w:spacing w:val="-3"/>
                <w:lang w:val="sr-Cyrl-RS"/>
              </w:rPr>
            </w:pPr>
            <w:r>
              <w:rPr>
                <w:spacing w:val="-3"/>
                <w:lang w:val="sr-Cyrl-RS"/>
              </w:rPr>
              <w:t>Едукација младих</w:t>
            </w:r>
          </w:p>
        </w:tc>
      </w:tr>
      <w:tr w:rsidR="003978D6" w:rsidRPr="00AB4F13" w:rsidTr="000F665F">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lang w:val="bg-BG"/>
              </w:rPr>
            </w:pPr>
            <w:r w:rsidRPr="00AB4F13">
              <w:rPr>
                <w:spacing w:val="-3"/>
              </w:rPr>
              <w:t>Р</w:t>
            </w:r>
            <w:r w:rsidRPr="00AB4F13">
              <w:t>азвија</w:t>
            </w:r>
            <w:r w:rsidRPr="00AB4F13">
              <w:rPr>
                <w:spacing w:val="2"/>
              </w:rPr>
              <w:t>т</w:t>
            </w:r>
            <w:r w:rsidRPr="00AB4F13">
              <w:t xml:space="preserve">и </w:t>
            </w:r>
            <w:r w:rsidRPr="00AB4F13">
              <w:rPr>
                <w:spacing w:val="2"/>
              </w:rPr>
              <w:t xml:space="preserve"> </w:t>
            </w:r>
            <w:r w:rsidRPr="00AB4F13">
              <w:rPr>
                <w:spacing w:val="1"/>
              </w:rPr>
              <w:t>пр</w:t>
            </w:r>
            <w:r w:rsidRPr="00AB4F13">
              <w:rPr>
                <w:spacing w:val="-1"/>
              </w:rPr>
              <w:t>е</w:t>
            </w:r>
            <w:r w:rsidRPr="00AB4F13">
              <w:rPr>
                <w:spacing w:val="1"/>
              </w:rPr>
              <w:t>д</w:t>
            </w:r>
            <w:r w:rsidRPr="00AB4F13">
              <w:t>уз</w:t>
            </w:r>
            <w:r w:rsidRPr="00AB4F13">
              <w:rPr>
                <w:spacing w:val="-1"/>
              </w:rPr>
              <w:t>е</w:t>
            </w:r>
            <w:r w:rsidRPr="00AB4F13">
              <w:rPr>
                <w:spacing w:val="2"/>
              </w:rPr>
              <w:t>т</w:t>
            </w:r>
            <w:r w:rsidRPr="00AB4F13">
              <w:rPr>
                <w:spacing w:val="-1"/>
              </w:rPr>
              <w:t>ни</w:t>
            </w:r>
            <w:r w:rsidRPr="00AB4F13">
              <w:rPr>
                <w:spacing w:val="-3"/>
              </w:rPr>
              <w:t>ш</w:t>
            </w:r>
            <w:r w:rsidRPr="00AB4F13">
              <w:rPr>
                <w:spacing w:val="2"/>
              </w:rPr>
              <w:t>т</w:t>
            </w:r>
            <w:r w:rsidRPr="00AB4F13">
              <w:t xml:space="preserve">во </w:t>
            </w:r>
            <w:r w:rsidRPr="00AB4F13">
              <w:rPr>
                <w:spacing w:val="2"/>
              </w:rPr>
              <w:t xml:space="preserve"> </w:t>
            </w:r>
            <w:r w:rsidRPr="00AB4F13">
              <w:rPr>
                <w:spacing w:val="1"/>
              </w:rPr>
              <w:t>кр</w:t>
            </w:r>
            <w:r w:rsidRPr="00AB4F13">
              <w:t xml:space="preserve">оз </w:t>
            </w:r>
            <w:r w:rsidRPr="00AB4F13">
              <w:rPr>
                <w:spacing w:val="1"/>
              </w:rPr>
              <w:t xml:space="preserve"> р</w:t>
            </w:r>
            <w:r w:rsidRPr="00AB4F13">
              <w:t>аз</w:t>
            </w:r>
            <w:r w:rsidRPr="00AB4F13">
              <w:rPr>
                <w:spacing w:val="-1"/>
              </w:rPr>
              <w:t>л</w:t>
            </w:r>
            <w:r w:rsidRPr="00AB4F13">
              <w:rPr>
                <w:spacing w:val="1"/>
              </w:rPr>
              <w:t>и</w:t>
            </w:r>
            <w:r w:rsidRPr="00AB4F13">
              <w:rPr>
                <w:spacing w:val="-1"/>
              </w:rPr>
              <w:t>ч</w:t>
            </w:r>
            <w:r w:rsidRPr="00AB4F13">
              <w:rPr>
                <w:spacing w:val="1"/>
              </w:rPr>
              <w:t>и</w:t>
            </w:r>
            <w:r w:rsidRPr="00AB4F13">
              <w:t xml:space="preserve">те  </w:t>
            </w:r>
            <w:r w:rsidRPr="00AB4F13">
              <w:rPr>
                <w:spacing w:val="1"/>
              </w:rPr>
              <w:t>пр</w:t>
            </w:r>
            <w:r w:rsidRPr="00AB4F13">
              <w:t>о</w:t>
            </w:r>
            <w:r w:rsidRPr="00AB4F13">
              <w:rPr>
                <w:spacing w:val="-1"/>
              </w:rPr>
              <w:t>г</w:t>
            </w:r>
            <w:r w:rsidRPr="00AB4F13">
              <w:rPr>
                <w:spacing w:val="1"/>
              </w:rPr>
              <w:t>р</w:t>
            </w:r>
            <w:r w:rsidRPr="00AB4F13">
              <w:t xml:space="preserve">аме  и </w:t>
            </w:r>
            <w:r w:rsidRPr="00AB4F13">
              <w:rPr>
                <w:spacing w:val="2"/>
              </w:rPr>
              <w:t xml:space="preserve"> </w:t>
            </w:r>
            <w:r w:rsidRPr="00AB4F13">
              <w:t>м</w:t>
            </w:r>
            <w:r w:rsidRPr="00AB4F13">
              <w:rPr>
                <w:spacing w:val="-1"/>
              </w:rPr>
              <w:t>е</w:t>
            </w:r>
            <w:r w:rsidRPr="00AB4F13">
              <w:rPr>
                <w:spacing w:val="1"/>
              </w:rPr>
              <w:t>р</w:t>
            </w:r>
            <w:r w:rsidRPr="00AB4F13">
              <w:t xml:space="preserve">е </w:t>
            </w:r>
            <w:r w:rsidRPr="00AB4F13">
              <w:rPr>
                <w:spacing w:val="3"/>
              </w:rPr>
              <w:t xml:space="preserve"> </w:t>
            </w:r>
            <w:r w:rsidRPr="00AB4F13">
              <w:rPr>
                <w:spacing w:val="1"/>
              </w:rPr>
              <w:t>п</w:t>
            </w:r>
            <w:r w:rsidRPr="00AB4F13">
              <w:t>о</w:t>
            </w:r>
            <w:r w:rsidRPr="00AB4F13">
              <w:rPr>
                <w:spacing w:val="1"/>
              </w:rPr>
              <w:t>др</w:t>
            </w:r>
            <w:r w:rsidRPr="00AB4F13">
              <w:rPr>
                <w:spacing w:val="-6"/>
              </w:rPr>
              <w:t>ш</w:t>
            </w:r>
            <w:r w:rsidRPr="00AB4F13">
              <w:rPr>
                <w:spacing w:val="1"/>
              </w:rPr>
              <w:t>к</w:t>
            </w:r>
            <w:r w:rsidRPr="00AB4F13">
              <w:t>е млад</w:t>
            </w:r>
            <w:r w:rsidRPr="00AB4F13">
              <w:rPr>
                <w:spacing w:val="1"/>
              </w:rPr>
              <w:t>и</w:t>
            </w:r>
            <w:r w:rsidRPr="00AB4F13">
              <w:t>ма ко</w:t>
            </w:r>
            <w:r w:rsidRPr="00AB4F13">
              <w:rPr>
                <w:spacing w:val="-1"/>
              </w:rPr>
              <w:t>ј</w:t>
            </w:r>
            <w:r w:rsidRPr="00AB4F13">
              <w:t>и</w:t>
            </w:r>
            <w:r w:rsidRPr="00AB4F13">
              <w:rPr>
                <w:spacing w:val="1"/>
              </w:rPr>
              <w:t xml:space="preserve"> п</w:t>
            </w:r>
            <w:r w:rsidRPr="00AB4F13">
              <w:t>о</w:t>
            </w:r>
            <w:r w:rsidRPr="00AB4F13">
              <w:rPr>
                <w:spacing w:val="-1"/>
              </w:rPr>
              <w:t>чи</w:t>
            </w:r>
            <w:r w:rsidRPr="00AB4F13">
              <w:t>њу</w:t>
            </w:r>
            <w:r w:rsidRPr="00AB4F13">
              <w:rPr>
                <w:spacing w:val="-2"/>
              </w:rPr>
              <w:t xml:space="preserve"> </w:t>
            </w:r>
            <w:r w:rsidRPr="00AB4F13">
              <w:rPr>
                <w:spacing w:val="-1"/>
              </w:rPr>
              <w:t>с</w:t>
            </w:r>
            <w:r w:rsidRPr="00AB4F13">
              <w:t>о</w:t>
            </w:r>
            <w:r w:rsidRPr="00AB4F13">
              <w:rPr>
                <w:spacing w:val="1"/>
              </w:rPr>
              <w:t>п</w:t>
            </w:r>
            <w:r w:rsidRPr="00AB4F13">
              <w:rPr>
                <w:spacing w:val="-1"/>
              </w:rPr>
              <w:t>с</w:t>
            </w:r>
            <w:r w:rsidRPr="00AB4F13">
              <w:rPr>
                <w:spacing w:val="2"/>
              </w:rPr>
              <w:t>т</w:t>
            </w:r>
            <w:r w:rsidRPr="00AB4F13">
              <w:t>в</w:t>
            </w:r>
            <w:r w:rsidRPr="00AB4F13">
              <w:rPr>
                <w:spacing w:val="-1"/>
              </w:rPr>
              <w:t>е</w:t>
            </w:r>
            <w:r w:rsidRPr="00AB4F13">
              <w:rPr>
                <w:spacing w:val="1"/>
              </w:rPr>
              <w:t>н</w:t>
            </w:r>
            <w:r w:rsidRPr="00AB4F13">
              <w:t>и</w:t>
            </w:r>
            <w:r w:rsidRPr="00AB4F13">
              <w:rPr>
                <w:spacing w:val="1"/>
              </w:rPr>
              <w:t xml:space="preserve"> </w:t>
            </w:r>
            <w:r>
              <w:t>посао</w:t>
            </w:r>
          </w:p>
        </w:tc>
        <w:tc>
          <w:tcPr>
            <w:tcW w:w="5765" w:type="dxa"/>
          </w:tcPr>
          <w:p w:rsidR="003978D6" w:rsidRPr="00AB4F13" w:rsidRDefault="003978D6" w:rsidP="000F665F">
            <w:pPr>
              <w:numPr>
                <w:ilvl w:val="0"/>
                <w:numId w:val="23"/>
              </w:numPr>
              <w:rPr>
                <w:spacing w:val="-3"/>
              </w:rPr>
            </w:pPr>
            <w:r w:rsidRPr="00D95239">
              <w:rPr>
                <w:spacing w:val="-3"/>
                <w:lang w:val="sr-Cyrl-RS"/>
              </w:rPr>
              <w:t>Дефинисање и спровођење позитивних мера за отпочињање сопственог посла (пољопривреда, занатство, информатика</w:t>
            </w:r>
            <w:r>
              <w:rPr>
                <w:spacing w:val="-3"/>
                <w:lang w:val="sr-Cyrl-RS"/>
              </w:rPr>
              <w:t xml:space="preserve"> и др)</w:t>
            </w:r>
          </w:p>
        </w:tc>
      </w:tr>
      <w:tr w:rsidR="003978D6" w:rsidRPr="00AB4F13" w:rsidTr="000F665F">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spacing w:val="-3"/>
                <w:lang w:val="sr-Cyrl-RS"/>
              </w:rPr>
            </w:pPr>
            <w:r w:rsidRPr="00AB4F13">
              <w:rPr>
                <w:spacing w:val="-3"/>
                <w:lang w:val="sr-Cyrl-RS"/>
              </w:rPr>
              <w:t xml:space="preserve">Развити посебне мере подршке за запошљавање младих из </w:t>
            </w:r>
            <w:r>
              <w:rPr>
                <w:spacing w:val="-3"/>
                <w:lang w:val="sr-Cyrl-RS"/>
              </w:rPr>
              <w:t>рањивих</w:t>
            </w:r>
            <w:r w:rsidRPr="00AB4F13">
              <w:rPr>
                <w:spacing w:val="-3"/>
                <w:lang w:val="sr-Cyrl-RS"/>
              </w:rPr>
              <w:t xml:space="preserve"> група</w:t>
            </w:r>
            <w:r>
              <w:rPr>
                <w:spacing w:val="-3"/>
                <w:lang w:val="sr-Cyrl-RS"/>
              </w:rPr>
              <w:t xml:space="preserve"> (</w:t>
            </w:r>
            <w:r>
              <w:rPr>
                <w:lang w:val="sr-Cyrl-RS"/>
              </w:rPr>
              <w:t>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r>
              <w:rPr>
                <w:spacing w:val="-3"/>
                <w:lang w:val="sr-Cyrl-RS"/>
              </w:rPr>
              <w:t>)</w:t>
            </w:r>
          </w:p>
        </w:tc>
        <w:tc>
          <w:tcPr>
            <w:tcW w:w="5765" w:type="dxa"/>
          </w:tcPr>
          <w:p w:rsidR="003978D6" w:rsidRDefault="003978D6" w:rsidP="000F665F">
            <w:pPr>
              <w:numPr>
                <w:ilvl w:val="0"/>
                <w:numId w:val="24"/>
              </w:numPr>
              <w:rPr>
                <w:spacing w:val="-3"/>
                <w:lang w:val="sr-Cyrl-RS"/>
              </w:rPr>
            </w:pPr>
            <w:r>
              <w:rPr>
                <w:spacing w:val="-3"/>
                <w:lang w:val="sr-Cyrl-RS"/>
              </w:rPr>
              <w:t xml:space="preserve">Одређивање средстава за финансирање и суфинансирање програма за </w:t>
            </w:r>
            <w:r w:rsidRPr="00AB4F13">
              <w:rPr>
                <w:spacing w:val="-3"/>
                <w:lang w:val="sr-Cyrl-RS"/>
              </w:rPr>
              <w:t xml:space="preserve">запошљавање младих из </w:t>
            </w:r>
            <w:r>
              <w:rPr>
                <w:spacing w:val="-3"/>
                <w:lang w:val="sr-Cyrl-RS"/>
              </w:rPr>
              <w:t>рањивих</w:t>
            </w:r>
            <w:r w:rsidRPr="00AB4F13">
              <w:rPr>
                <w:spacing w:val="-3"/>
                <w:lang w:val="sr-Cyrl-RS"/>
              </w:rPr>
              <w:t xml:space="preserve"> група</w:t>
            </w:r>
          </w:p>
          <w:p w:rsidR="003978D6" w:rsidRPr="00AB4F13" w:rsidRDefault="003978D6" w:rsidP="000F665F">
            <w:pPr>
              <w:numPr>
                <w:ilvl w:val="0"/>
                <w:numId w:val="24"/>
              </w:numPr>
              <w:rPr>
                <w:spacing w:val="-3"/>
                <w:lang w:val="sr-Cyrl-RS"/>
              </w:rPr>
            </w:pPr>
            <w:r>
              <w:rPr>
                <w:spacing w:val="-3"/>
                <w:lang w:val="sr-Cyrl-RS"/>
              </w:rPr>
              <w:t>Израда програма запошљавања са послодавцима</w:t>
            </w:r>
          </w:p>
        </w:tc>
      </w:tr>
      <w:tr w:rsidR="003978D6" w:rsidRPr="00AB4F13" w:rsidTr="000F665F">
        <w:trPr>
          <w:trHeight w:val="726"/>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AB4F13" w:rsidRDefault="003978D6" w:rsidP="000F665F">
            <w:pPr>
              <w:rPr>
                <w:lang w:val="bg-BG"/>
              </w:rPr>
            </w:pPr>
            <w:r w:rsidRPr="00AB4F13">
              <w:t>П</w:t>
            </w:r>
            <w:r w:rsidRPr="00AB4F13">
              <w:rPr>
                <w:spacing w:val="1"/>
              </w:rPr>
              <w:t>р</w:t>
            </w:r>
            <w:r w:rsidRPr="00AB4F13">
              <w:t>омови</w:t>
            </w:r>
            <w:r w:rsidRPr="00AB4F13">
              <w:rPr>
                <w:spacing w:val="-1"/>
              </w:rPr>
              <w:t>с</w:t>
            </w:r>
            <w:r w:rsidRPr="00AB4F13">
              <w:t>ати</w:t>
            </w:r>
            <w:r w:rsidRPr="00AB4F13">
              <w:rPr>
                <w:spacing w:val="4"/>
              </w:rPr>
              <w:t xml:space="preserve"> </w:t>
            </w:r>
            <w:r w:rsidRPr="00AB4F13">
              <w:t>и</w:t>
            </w:r>
            <w:r w:rsidRPr="00AB4F13">
              <w:rPr>
                <w:spacing w:val="2"/>
              </w:rPr>
              <w:t xml:space="preserve"> </w:t>
            </w:r>
            <w:r w:rsidRPr="00AB4F13">
              <w:rPr>
                <w:spacing w:val="1"/>
              </w:rPr>
              <w:t>п</w:t>
            </w:r>
            <w:r w:rsidRPr="00AB4F13">
              <w:t>о</w:t>
            </w:r>
            <w:r w:rsidRPr="00AB4F13">
              <w:rPr>
                <w:spacing w:val="-1"/>
              </w:rPr>
              <w:t>д</w:t>
            </w:r>
            <w:r w:rsidRPr="00AB4F13">
              <w:rPr>
                <w:spacing w:val="1"/>
              </w:rPr>
              <w:t>р</w:t>
            </w:r>
            <w:r w:rsidRPr="00AB4F13">
              <w:rPr>
                <w:spacing w:val="-1"/>
              </w:rPr>
              <w:t>ж</w:t>
            </w:r>
            <w:r w:rsidRPr="00AB4F13">
              <w:t>а</w:t>
            </w:r>
            <w:r w:rsidRPr="00AB4F13">
              <w:rPr>
                <w:spacing w:val="2"/>
              </w:rPr>
              <w:t>т</w:t>
            </w:r>
            <w:r w:rsidRPr="00AB4F13">
              <w:t>и</w:t>
            </w:r>
            <w:r w:rsidRPr="00AB4F13">
              <w:rPr>
                <w:spacing w:val="2"/>
              </w:rPr>
              <w:t xml:space="preserve"> </w:t>
            </w:r>
            <w:r w:rsidRPr="00AB4F13">
              <w:rPr>
                <w:spacing w:val="1"/>
              </w:rPr>
              <w:t>р</w:t>
            </w:r>
            <w:r w:rsidRPr="00AB4F13">
              <w:t>азвој</w:t>
            </w:r>
            <w:r w:rsidRPr="00AB4F13">
              <w:rPr>
                <w:spacing w:val="2"/>
              </w:rPr>
              <w:t xml:space="preserve"> т</w:t>
            </w:r>
            <w:r w:rsidRPr="00AB4F13">
              <w:rPr>
                <w:spacing w:val="-2"/>
              </w:rPr>
              <w:t>у</w:t>
            </w:r>
            <w:r w:rsidRPr="00AB4F13">
              <w:rPr>
                <w:spacing w:val="1"/>
              </w:rPr>
              <w:t>ри</w:t>
            </w:r>
            <w:r w:rsidRPr="00AB4F13">
              <w:t>зма</w:t>
            </w:r>
            <w:r w:rsidRPr="00AB4F13">
              <w:rPr>
                <w:spacing w:val="3"/>
              </w:rPr>
              <w:t xml:space="preserve"> </w:t>
            </w:r>
            <w:r w:rsidRPr="00AB4F13">
              <w:t xml:space="preserve">и </w:t>
            </w:r>
            <w:r w:rsidRPr="00AB4F13">
              <w:rPr>
                <w:spacing w:val="1"/>
              </w:rPr>
              <w:t>п</w:t>
            </w:r>
            <w:r w:rsidRPr="00AB4F13">
              <w:t>ољо</w:t>
            </w:r>
            <w:r w:rsidRPr="00AB4F13">
              <w:rPr>
                <w:spacing w:val="1"/>
              </w:rPr>
              <w:t>п</w:t>
            </w:r>
            <w:r w:rsidRPr="00AB4F13">
              <w:rPr>
                <w:spacing w:val="-1"/>
              </w:rPr>
              <w:t>р</w:t>
            </w:r>
            <w:r w:rsidRPr="00AB4F13">
              <w:rPr>
                <w:spacing w:val="1"/>
              </w:rPr>
              <w:t>и</w:t>
            </w:r>
            <w:r w:rsidRPr="00AB4F13">
              <w:t>в</w:t>
            </w:r>
            <w:r w:rsidRPr="00AB4F13">
              <w:rPr>
                <w:spacing w:val="1"/>
              </w:rPr>
              <w:t>р</w:t>
            </w:r>
            <w:r w:rsidRPr="00AB4F13">
              <w:rPr>
                <w:spacing w:val="-1"/>
              </w:rPr>
              <w:t>е</w:t>
            </w:r>
            <w:r w:rsidRPr="00AB4F13">
              <w:rPr>
                <w:spacing w:val="1"/>
              </w:rPr>
              <w:t>дн</w:t>
            </w:r>
            <w:r w:rsidRPr="00AB4F13">
              <w:t>ог</w:t>
            </w:r>
            <w:r w:rsidRPr="00AB4F13">
              <w:rPr>
                <w:spacing w:val="3"/>
              </w:rPr>
              <w:t xml:space="preserve"> </w:t>
            </w:r>
            <w:r w:rsidRPr="00AB4F13">
              <w:rPr>
                <w:spacing w:val="1"/>
              </w:rPr>
              <w:t>д</w:t>
            </w:r>
            <w:r w:rsidRPr="00AB4F13">
              <w:t>ом</w:t>
            </w:r>
            <w:r w:rsidRPr="00AB4F13">
              <w:rPr>
                <w:spacing w:val="5"/>
              </w:rPr>
              <w:t>а</w:t>
            </w:r>
            <w:r w:rsidRPr="00AB4F13">
              <w:rPr>
                <w:spacing w:val="1"/>
              </w:rPr>
              <w:t>ћин</w:t>
            </w:r>
            <w:r w:rsidRPr="00AB4F13">
              <w:rPr>
                <w:spacing w:val="-3"/>
              </w:rPr>
              <w:t>с</w:t>
            </w:r>
            <w:r w:rsidRPr="00AB4F13">
              <w:rPr>
                <w:spacing w:val="2"/>
              </w:rPr>
              <w:t>т</w:t>
            </w:r>
            <w:r w:rsidRPr="00AB4F13">
              <w:t xml:space="preserve">ва </w:t>
            </w:r>
            <w:r w:rsidRPr="00AB4F13">
              <w:rPr>
                <w:spacing w:val="1"/>
              </w:rPr>
              <w:t>н</w:t>
            </w:r>
            <w:r w:rsidRPr="00AB4F13">
              <w:t xml:space="preserve">а </w:t>
            </w:r>
            <w:r w:rsidRPr="00AB4F13">
              <w:rPr>
                <w:spacing w:val="2"/>
              </w:rPr>
              <w:t>т</w:t>
            </w:r>
            <w:r w:rsidRPr="00AB4F13">
              <w:rPr>
                <w:spacing w:val="-1"/>
              </w:rPr>
              <w:t>р</w:t>
            </w:r>
            <w:r w:rsidRPr="00AB4F13">
              <w:rPr>
                <w:spacing w:val="-4"/>
              </w:rPr>
              <w:t>ж</w:t>
            </w:r>
            <w:r w:rsidRPr="00AB4F13">
              <w:rPr>
                <w:spacing w:val="6"/>
              </w:rPr>
              <w:t>и</w:t>
            </w:r>
            <w:r w:rsidRPr="00AB4F13">
              <w:rPr>
                <w:spacing w:val="-6"/>
              </w:rPr>
              <w:t>ш</w:t>
            </w:r>
            <w:r w:rsidRPr="00AB4F13">
              <w:rPr>
                <w:spacing w:val="2"/>
              </w:rPr>
              <w:t>т</w:t>
            </w:r>
            <w:r w:rsidRPr="00AB4F13">
              <w:t>у</w:t>
            </w:r>
          </w:p>
        </w:tc>
        <w:tc>
          <w:tcPr>
            <w:tcW w:w="5765" w:type="dxa"/>
          </w:tcPr>
          <w:p w:rsidR="003978D6" w:rsidRPr="008963E3" w:rsidRDefault="003978D6" w:rsidP="000F665F">
            <w:pPr>
              <w:numPr>
                <w:ilvl w:val="0"/>
                <w:numId w:val="25"/>
              </w:numPr>
            </w:pPr>
            <w:r>
              <w:rPr>
                <w:lang w:val="sr-Cyrl-RS"/>
              </w:rPr>
              <w:t>Организовање едукација - израда пројеката и бизнис планова</w:t>
            </w:r>
          </w:p>
          <w:p w:rsidR="003978D6" w:rsidRPr="00AB4F13" w:rsidRDefault="003978D6" w:rsidP="000F665F">
            <w:pPr>
              <w:numPr>
                <w:ilvl w:val="0"/>
                <w:numId w:val="25"/>
              </w:numPr>
            </w:pPr>
            <w:r>
              <w:rPr>
                <w:lang w:val="sr-Cyrl-RS"/>
              </w:rPr>
              <w:t xml:space="preserve">Брендирање и промоција програма/услуга и </w:t>
            </w:r>
            <w:r>
              <w:rPr>
                <w:lang w:val="sr-Cyrl-RS"/>
              </w:rPr>
              <w:lastRenderedPageBreak/>
              <w:t>производа</w:t>
            </w:r>
          </w:p>
        </w:tc>
      </w:tr>
      <w:tr w:rsidR="00A40620" w:rsidRPr="00AB4F13" w:rsidTr="000F665F">
        <w:trPr>
          <w:trHeight w:val="726"/>
        </w:trPr>
        <w:tc>
          <w:tcPr>
            <w:tcW w:w="2629" w:type="dxa"/>
            <w:shd w:val="clear" w:color="auto" w:fill="auto"/>
          </w:tcPr>
          <w:p w:rsidR="00A40620" w:rsidRPr="00AB4F13" w:rsidRDefault="00A40620" w:rsidP="000F665F">
            <w:pPr>
              <w:rPr>
                <w:lang w:val="bg-BG"/>
              </w:rPr>
            </w:pPr>
          </w:p>
        </w:tc>
        <w:tc>
          <w:tcPr>
            <w:tcW w:w="5826" w:type="dxa"/>
            <w:shd w:val="clear" w:color="auto" w:fill="auto"/>
            <w:vAlign w:val="center"/>
          </w:tcPr>
          <w:p w:rsidR="00A40620" w:rsidRPr="00AB4F13" w:rsidRDefault="00A40620" w:rsidP="000F665F">
            <w:r>
              <w:rPr>
                <w:lang w:val="sr-Cyrl-RS"/>
              </w:rPr>
              <w:t>Програми и мере активне политике запошљавања</w:t>
            </w:r>
            <w:r>
              <w:rPr>
                <w:rStyle w:val="FootnoteReference"/>
                <w:lang w:val="sr-Cyrl-RS"/>
              </w:rPr>
              <w:footnoteReference w:id="23"/>
            </w:r>
          </w:p>
        </w:tc>
        <w:tc>
          <w:tcPr>
            <w:tcW w:w="5765" w:type="dxa"/>
          </w:tcPr>
          <w:p w:rsidR="00A40620" w:rsidRPr="00E15019" w:rsidRDefault="00A40620" w:rsidP="00E15019">
            <w:pPr>
              <w:pStyle w:val="FootnoteText"/>
              <w:numPr>
                <w:ilvl w:val="0"/>
                <w:numId w:val="45"/>
              </w:numPr>
              <w:rPr>
                <w:sz w:val="24"/>
                <w:szCs w:val="24"/>
                <w:lang w:val="sr-Cyrl-RS"/>
              </w:rPr>
            </w:pPr>
            <w:r w:rsidRPr="00E15019">
              <w:rPr>
                <w:sz w:val="24"/>
                <w:szCs w:val="24"/>
                <w:lang w:val="sr-Cyrl-RS"/>
              </w:rPr>
              <w:t>Програм јавни радови,</w:t>
            </w:r>
          </w:p>
          <w:p w:rsidR="00A40620" w:rsidRPr="00E15019" w:rsidRDefault="00A40620" w:rsidP="00E15019">
            <w:pPr>
              <w:pStyle w:val="FootnoteText"/>
              <w:numPr>
                <w:ilvl w:val="0"/>
                <w:numId w:val="45"/>
              </w:numPr>
              <w:rPr>
                <w:sz w:val="24"/>
                <w:szCs w:val="24"/>
                <w:lang w:val="sr-Cyrl-RS"/>
              </w:rPr>
            </w:pPr>
            <w:r w:rsidRPr="00E15019">
              <w:rPr>
                <w:sz w:val="24"/>
                <w:szCs w:val="24"/>
                <w:lang w:val="sr-Cyrl-RS"/>
              </w:rPr>
              <w:t>Програм обуке на захтев послодавца, Програм стицања практичних знања</w:t>
            </w:r>
          </w:p>
          <w:p w:rsidR="00A40620" w:rsidRPr="00E15019" w:rsidRDefault="00A40620" w:rsidP="00E15019">
            <w:pPr>
              <w:pStyle w:val="FootnoteText"/>
              <w:numPr>
                <w:ilvl w:val="0"/>
                <w:numId w:val="45"/>
              </w:numPr>
              <w:rPr>
                <w:sz w:val="24"/>
                <w:szCs w:val="24"/>
                <w:lang w:val="sr-Cyrl-RS"/>
              </w:rPr>
            </w:pPr>
            <w:r w:rsidRPr="00E15019">
              <w:rPr>
                <w:sz w:val="24"/>
                <w:szCs w:val="24"/>
                <w:lang w:val="sr-Cyrl-RS"/>
              </w:rPr>
              <w:t>Субвенције за самозапошљавање</w:t>
            </w:r>
          </w:p>
          <w:p w:rsidR="00A40620" w:rsidRPr="00E15019" w:rsidRDefault="00A40620" w:rsidP="00E15019">
            <w:pPr>
              <w:pStyle w:val="FootnoteText"/>
              <w:numPr>
                <w:ilvl w:val="0"/>
                <w:numId w:val="45"/>
              </w:numPr>
              <w:rPr>
                <w:spacing w:val="-1"/>
                <w:sz w:val="24"/>
                <w:szCs w:val="24"/>
                <w:lang w:val="sr-Cyrl-RS"/>
              </w:rPr>
            </w:pPr>
            <w:r w:rsidRPr="00E15019">
              <w:rPr>
                <w:sz w:val="24"/>
                <w:szCs w:val="24"/>
                <w:lang w:val="sr-Cyrl-RS"/>
              </w:rPr>
              <w:t>Субвенције за самозапошљавање</w:t>
            </w:r>
            <w:r w:rsidRPr="00E15019">
              <w:rPr>
                <w:spacing w:val="-1"/>
                <w:sz w:val="24"/>
                <w:szCs w:val="24"/>
                <w:lang w:val="sr-Cyrl-RS"/>
              </w:rPr>
              <w:t xml:space="preserve"> из категорије теже запошљивих,</w:t>
            </w:r>
          </w:p>
          <w:p w:rsidR="00A40620" w:rsidRPr="00A40620" w:rsidRDefault="00A40620" w:rsidP="00E15019">
            <w:pPr>
              <w:pStyle w:val="FootnoteText"/>
              <w:numPr>
                <w:ilvl w:val="0"/>
                <w:numId w:val="45"/>
              </w:numPr>
              <w:rPr>
                <w:spacing w:val="-1"/>
                <w:lang w:val="sr-Cyrl-RS"/>
              </w:rPr>
            </w:pPr>
            <w:r w:rsidRPr="00E15019">
              <w:rPr>
                <w:spacing w:val="-1"/>
                <w:sz w:val="24"/>
                <w:szCs w:val="24"/>
                <w:lang w:val="sr-Cyrl-RS"/>
              </w:rPr>
              <w:t>Програм стручне праксе</w:t>
            </w:r>
          </w:p>
        </w:tc>
      </w:tr>
      <w:tr w:rsidR="003978D6" w:rsidRPr="00AB4F13" w:rsidTr="000F665F">
        <w:trPr>
          <w:trHeight w:val="170"/>
        </w:trPr>
        <w:tc>
          <w:tcPr>
            <w:tcW w:w="2629" w:type="dxa"/>
            <w:shd w:val="clear" w:color="auto" w:fill="FFFF00"/>
          </w:tcPr>
          <w:p w:rsidR="003978D6" w:rsidRPr="00AB4F13" w:rsidRDefault="003978D6" w:rsidP="000F665F">
            <w:pPr>
              <w:rPr>
                <w:lang w:val="bg-BG"/>
              </w:rPr>
            </w:pPr>
            <w:r w:rsidRPr="00AB4F13">
              <w:rPr>
                <w:lang w:val="bg-BG"/>
              </w:rPr>
              <w:t>СТРАТЕШКИ ЦИЉ</w:t>
            </w:r>
            <w:r>
              <w:rPr>
                <w:lang w:val="bg-BG"/>
              </w:rPr>
              <w:t xml:space="preserve"> 3</w:t>
            </w:r>
          </w:p>
        </w:tc>
        <w:tc>
          <w:tcPr>
            <w:tcW w:w="5826" w:type="dxa"/>
            <w:shd w:val="clear" w:color="auto" w:fill="FFFF00"/>
          </w:tcPr>
          <w:p w:rsidR="003978D6" w:rsidRPr="00AB4F13" w:rsidRDefault="003978D6" w:rsidP="000F665F">
            <w:pPr>
              <w:jc w:val="center"/>
              <w:rPr>
                <w:lang w:val="bg-BG"/>
              </w:rPr>
            </w:pPr>
            <w:r w:rsidRPr="00AB4F13">
              <w:rPr>
                <w:lang w:val="bg-BG"/>
              </w:rPr>
              <w:t>ЛОКАЛНИ ПРИОРИТЕТ</w:t>
            </w:r>
          </w:p>
        </w:tc>
        <w:tc>
          <w:tcPr>
            <w:tcW w:w="5765" w:type="dxa"/>
            <w:shd w:val="clear" w:color="auto" w:fill="FFFF00"/>
          </w:tcPr>
          <w:p w:rsidR="003978D6" w:rsidRDefault="003978D6" w:rsidP="000F665F">
            <w:pPr>
              <w:ind w:left="720"/>
              <w:rPr>
                <w:lang w:val="sr-Cyrl-RS"/>
              </w:rPr>
            </w:pPr>
          </w:p>
        </w:tc>
      </w:tr>
      <w:tr w:rsidR="003978D6" w:rsidRPr="00AB4F13" w:rsidTr="000F665F">
        <w:trPr>
          <w:trHeight w:val="828"/>
        </w:trPr>
        <w:tc>
          <w:tcPr>
            <w:tcW w:w="2629" w:type="dxa"/>
            <w:vMerge w:val="restart"/>
            <w:shd w:val="clear" w:color="auto" w:fill="auto"/>
          </w:tcPr>
          <w:p w:rsidR="003978D6" w:rsidRPr="00AB4F13" w:rsidRDefault="003978D6" w:rsidP="000F665F">
            <w:pPr>
              <w:rPr>
                <w:lang w:val="sr-Cyrl-RS"/>
              </w:rPr>
            </w:pPr>
            <w:r w:rsidRPr="00AB4F13">
              <w:rPr>
                <w:lang w:val="sr-Cyrl-RS"/>
              </w:rPr>
              <w:t>Унапређивање</w:t>
            </w:r>
            <w:r>
              <w:rPr>
                <w:lang w:val="sr-Cyrl-RS"/>
              </w:rPr>
              <w:t xml:space="preserve"> услова за </w:t>
            </w:r>
            <w:r w:rsidRPr="00AB4F13">
              <w:rPr>
                <w:lang w:val="sr-Cyrl-RS"/>
              </w:rPr>
              <w:t>слободн</w:t>
            </w:r>
            <w:r>
              <w:rPr>
                <w:lang w:val="sr-Cyrl-RS"/>
              </w:rPr>
              <w:t>о</w:t>
            </w:r>
            <w:r w:rsidRPr="00AB4F13">
              <w:rPr>
                <w:lang w:val="sr-Cyrl-RS"/>
              </w:rPr>
              <w:t xml:space="preserve"> време и развијање неформалног образовања</w:t>
            </w:r>
          </w:p>
        </w:tc>
        <w:tc>
          <w:tcPr>
            <w:tcW w:w="5826" w:type="dxa"/>
            <w:shd w:val="clear" w:color="auto" w:fill="auto"/>
            <w:vAlign w:val="center"/>
          </w:tcPr>
          <w:p w:rsidR="003978D6" w:rsidRPr="00AB4F13" w:rsidRDefault="003978D6" w:rsidP="000F665F">
            <w:pPr>
              <w:rPr>
                <w:lang w:val="bg-BG"/>
              </w:rPr>
            </w:pPr>
            <w:r w:rsidRPr="00AB4F13">
              <w:rPr>
                <w:spacing w:val="-3"/>
              </w:rPr>
              <w:t>Р</w:t>
            </w:r>
            <w:r w:rsidRPr="00AB4F13">
              <w:t>азвијање</w:t>
            </w:r>
            <w:r w:rsidRPr="00AB4F13">
              <w:rPr>
                <w:spacing w:val="26"/>
              </w:rPr>
              <w:t xml:space="preserve"> </w:t>
            </w:r>
            <w:r w:rsidRPr="00AB4F13">
              <w:rPr>
                <w:spacing w:val="1"/>
              </w:rPr>
              <w:t>н</w:t>
            </w:r>
            <w:r w:rsidRPr="00AB4F13">
              <w:t>ов</w:t>
            </w:r>
            <w:r w:rsidRPr="00AB4F13">
              <w:rPr>
                <w:spacing w:val="2"/>
              </w:rPr>
              <w:t>и</w:t>
            </w:r>
            <w:r w:rsidRPr="00AB4F13">
              <w:t>х</w:t>
            </w:r>
            <w:r w:rsidRPr="00AB4F13">
              <w:rPr>
                <w:spacing w:val="26"/>
              </w:rPr>
              <w:t xml:space="preserve"> </w:t>
            </w:r>
            <w:r w:rsidRPr="00AB4F13">
              <w:t>об</w:t>
            </w:r>
            <w:r w:rsidRPr="00AB4F13">
              <w:rPr>
                <w:spacing w:val="2"/>
              </w:rPr>
              <w:t>л</w:t>
            </w:r>
            <w:r w:rsidRPr="00AB4F13">
              <w:rPr>
                <w:spacing w:val="1"/>
              </w:rPr>
              <w:t>ик</w:t>
            </w:r>
            <w:r w:rsidRPr="00AB4F13">
              <w:t>а</w:t>
            </w:r>
            <w:r w:rsidRPr="00AB4F13">
              <w:rPr>
                <w:spacing w:val="26"/>
              </w:rPr>
              <w:t xml:space="preserve"> </w:t>
            </w:r>
            <w:r w:rsidRPr="00AB4F13">
              <w:t>а</w:t>
            </w:r>
            <w:r w:rsidRPr="00AB4F13">
              <w:rPr>
                <w:spacing w:val="-1"/>
              </w:rPr>
              <w:t>к</w:t>
            </w:r>
            <w:r w:rsidRPr="00AB4F13">
              <w:rPr>
                <w:spacing w:val="2"/>
              </w:rPr>
              <w:t>т</w:t>
            </w:r>
            <w:r w:rsidRPr="00AB4F13">
              <w:rPr>
                <w:spacing w:val="1"/>
              </w:rPr>
              <w:t>и</w:t>
            </w:r>
            <w:r w:rsidRPr="00AB4F13">
              <w:rPr>
                <w:spacing w:val="-2"/>
              </w:rPr>
              <w:t>в</w:t>
            </w:r>
            <w:r w:rsidRPr="00AB4F13">
              <w:rPr>
                <w:spacing w:val="1"/>
              </w:rPr>
              <w:t>н</w:t>
            </w:r>
            <w:r w:rsidRPr="00AB4F13">
              <w:t>о</w:t>
            </w:r>
            <w:r w:rsidRPr="00AB4F13">
              <w:rPr>
                <w:spacing w:val="-1"/>
              </w:rPr>
              <w:t>с</w:t>
            </w:r>
            <w:r w:rsidRPr="00AB4F13">
              <w:t>ти</w:t>
            </w:r>
            <w:r w:rsidRPr="00AB4F13">
              <w:rPr>
                <w:spacing w:val="26"/>
              </w:rPr>
              <w:t xml:space="preserve"> </w:t>
            </w:r>
            <w:r w:rsidRPr="00AB4F13">
              <w:t>ат</w:t>
            </w:r>
            <w:r w:rsidRPr="00AB4F13">
              <w:rPr>
                <w:spacing w:val="-2"/>
              </w:rPr>
              <w:t>р</w:t>
            </w:r>
            <w:r w:rsidRPr="00AB4F13">
              <w:t>а</w:t>
            </w:r>
            <w:r w:rsidRPr="00AB4F13">
              <w:rPr>
                <w:spacing w:val="1"/>
              </w:rPr>
              <w:t>к</w:t>
            </w:r>
            <w:r w:rsidRPr="00AB4F13">
              <w:t>тив</w:t>
            </w:r>
            <w:r w:rsidRPr="00AB4F13">
              <w:rPr>
                <w:spacing w:val="1"/>
              </w:rPr>
              <w:t>н</w:t>
            </w:r>
            <w:r w:rsidRPr="00AB4F13">
              <w:rPr>
                <w:spacing w:val="-1"/>
              </w:rPr>
              <w:t>и</w:t>
            </w:r>
            <w:r w:rsidRPr="00AB4F13">
              <w:t xml:space="preserve">х за </w:t>
            </w:r>
            <w:r w:rsidRPr="00AB4F13">
              <w:rPr>
                <w:spacing w:val="-1"/>
              </w:rPr>
              <w:t>м</w:t>
            </w:r>
            <w:r w:rsidRPr="00AB4F13">
              <w:t>лад</w:t>
            </w:r>
            <w:r w:rsidRPr="00AB4F13">
              <w:rPr>
                <w:spacing w:val="-1"/>
              </w:rPr>
              <w:t>е</w:t>
            </w:r>
            <w:r w:rsidRPr="00AB4F13">
              <w:t>;</w:t>
            </w:r>
          </w:p>
        </w:tc>
        <w:tc>
          <w:tcPr>
            <w:tcW w:w="5765" w:type="dxa"/>
          </w:tcPr>
          <w:p w:rsidR="003978D6" w:rsidRPr="00E15019" w:rsidRDefault="00E15019" w:rsidP="000F665F">
            <w:pPr>
              <w:numPr>
                <w:ilvl w:val="0"/>
                <w:numId w:val="26"/>
              </w:numPr>
              <w:rPr>
                <w:spacing w:val="-3"/>
              </w:rPr>
            </w:pPr>
            <w:r>
              <w:rPr>
                <w:spacing w:val="-3"/>
                <w:lang w:val="sr-Cyrl-RS"/>
              </w:rPr>
              <w:t xml:space="preserve">Периодични састанци омладинских </w:t>
            </w:r>
            <w:r w:rsidR="003978D6">
              <w:rPr>
                <w:spacing w:val="-3"/>
                <w:lang w:val="sr-Cyrl-RS"/>
              </w:rPr>
              <w:t>удружења, неформалних група са КЗМ и партнерима  – дефинисање активности и подела задужења</w:t>
            </w:r>
          </w:p>
          <w:p w:rsidR="00E15019" w:rsidRPr="00881BAD" w:rsidRDefault="00D10895" w:rsidP="00E15019">
            <w:pPr>
              <w:numPr>
                <w:ilvl w:val="0"/>
                <w:numId w:val="26"/>
              </w:numPr>
              <w:rPr>
                <w:spacing w:val="-3"/>
              </w:rPr>
            </w:pPr>
            <w:r w:rsidRPr="00881BAD">
              <w:rPr>
                <w:spacing w:val="-1"/>
                <w:lang w:val="sr-Cyrl-RS"/>
              </w:rPr>
              <w:t>И</w:t>
            </w:r>
            <w:r w:rsidR="00E15019" w:rsidRPr="00881BAD">
              <w:rPr>
                <w:spacing w:val="-1"/>
                <w:lang w:val="sr-Cyrl-RS"/>
              </w:rPr>
              <w:t>зрада пројеката, повезивање са гранским савезима и организацијама</w:t>
            </w:r>
          </w:p>
        </w:tc>
      </w:tr>
      <w:tr w:rsidR="003978D6" w:rsidRPr="00AB4F13" w:rsidTr="000F665F">
        <w:trPr>
          <w:trHeight w:val="1258"/>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E15019" w:rsidRDefault="003978D6" w:rsidP="00E15019">
            <w:pPr>
              <w:rPr>
                <w:lang w:val="sr-Cyrl-RS"/>
              </w:rPr>
            </w:pPr>
            <w:r w:rsidRPr="00AB4F13">
              <w:rPr>
                <w:spacing w:val="-1"/>
              </w:rPr>
              <w:t>У</w:t>
            </w:r>
            <w:r w:rsidRPr="00AB4F13">
              <w:rPr>
                <w:spacing w:val="1"/>
              </w:rPr>
              <w:t>к</w:t>
            </w:r>
            <w:r w:rsidRPr="00AB4F13">
              <w:t>љу</w:t>
            </w:r>
            <w:r w:rsidRPr="00AB4F13">
              <w:rPr>
                <w:spacing w:val="-1"/>
              </w:rPr>
              <w:t>ч</w:t>
            </w:r>
            <w:r w:rsidRPr="00AB4F13">
              <w:rPr>
                <w:spacing w:val="1"/>
              </w:rPr>
              <w:t>и</w:t>
            </w:r>
            <w:r w:rsidRPr="00AB4F13">
              <w:t>вање млад</w:t>
            </w:r>
            <w:r w:rsidRPr="00AB4F13">
              <w:rPr>
                <w:spacing w:val="1"/>
              </w:rPr>
              <w:t>и</w:t>
            </w:r>
            <w:r w:rsidRPr="00AB4F13">
              <w:t>х</w:t>
            </w:r>
            <w:r w:rsidRPr="00AB4F13">
              <w:rPr>
                <w:spacing w:val="1"/>
              </w:rPr>
              <w:t xml:space="preserve"> </w:t>
            </w:r>
            <w:r w:rsidRPr="00AB4F13">
              <w:t>у</w:t>
            </w:r>
            <w:r w:rsidRPr="00AB4F13">
              <w:rPr>
                <w:spacing w:val="1"/>
              </w:rPr>
              <w:t xml:space="preserve"> кр</w:t>
            </w:r>
            <w:r w:rsidRPr="00AB4F13">
              <w:rPr>
                <w:spacing w:val="-1"/>
              </w:rPr>
              <w:t>е</w:t>
            </w:r>
            <w:r w:rsidRPr="00AB4F13">
              <w:rPr>
                <w:spacing w:val="1"/>
              </w:rPr>
              <w:t>ир</w:t>
            </w:r>
            <w:r w:rsidRPr="00AB4F13">
              <w:t>ање и</w:t>
            </w:r>
            <w:r w:rsidRPr="00AB4F13">
              <w:rPr>
                <w:spacing w:val="1"/>
              </w:rPr>
              <w:t xml:space="preserve"> р</w:t>
            </w:r>
            <w:r w:rsidRPr="00AB4F13">
              <w:rPr>
                <w:spacing w:val="-1"/>
              </w:rPr>
              <w:t>е</w:t>
            </w:r>
            <w:r w:rsidRPr="00AB4F13">
              <w:t xml:space="preserve">ализовање </w:t>
            </w:r>
            <w:r w:rsidRPr="00AB4F13">
              <w:rPr>
                <w:spacing w:val="1"/>
              </w:rPr>
              <w:t>к</w:t>
            </w:r>
            <w:r w:rsidRPr="00AB4F13">
              <w:t>ул</w:t>
            </w:r>
            <w:r w:rsidRPr="00AB4F13">
              <w:rPr>
                <w:spacing w:val="2"/>
              </w:rPr>
              <w:t>т</w:t>
            </w:r>
            <w:r w:rsidRPr="00AB4F13">
              <w:t>у</w:t>
            </w:r>
            <w:r w:rsidRPr="00AB4F13">
              <w:rPr>
                <w:spacing w:val="1"/>
              </w:rPr>
              <w:t>р</w:t>
            </w:r>
            <w:r w:rsidRPr="00AB4F13">
              <w:rPr>
                <w:spacing w:val="-1"/>
              </w:rPr>
              <w:t>н</w:t>
            </w:r>
            <w:r w:rsidRPr="00AB4F13">
              <w:rPr>
                <w:spacing w:val="1"/>
              </w:rPr>
              <w:t>и</w:t>
            </w:r>
            <w:r w:rsidRPr="00AB4F13">
              <w:t>х,</w:t>
            </w:r>
            <w:r w:rsidRPr="00AB4F13">
              <w:rPr>
                <w:spacing w:val="1"/>
              </w:rPr>
              <w:t xml:space="preserve"> </w:t>
            </w:r>
            <w:r w:rsidRPr="00AB4F13">
              <w:rPr>
                <w:spacing w:val="-1"/>
              </w:rPr>
              <w:t>с</w:t>
            </w:r>
            <w:r w:rsidRPr="00AB4F13">
              <w:rPr>
                <w:spacing w:val="1"/>
              </w:rPr>
              <w:t>п</w:t>
            </w:r>
            <w:r w:rsidRPr="00AB4F13">
              <w:t>о</w:t>
            </w:r>
            <w:r w:rsidRPr="00AB4F13">
              <w:rPr>
                <w:spacing w:val="-1"/>
              </w:rPr>
              <w:t>р</w:t>
            </w:r>
            <w:r w:rsidRPr="00AB4F13">
              <w:rPr>
                <w:spacing w:val="2"/>
              </w:rPr>
              <w:t>т</w:t>
            </w:r>
            <w:r w:rsidRPr="00AB4F13">
              <w:rPr>
                <w:spacing w:val="-1"/>
              </w:rPr>
              <w:t>с</w:t>
            </w:r>
            <w:r w:rsidRPr="00AB4F13">
              <w:rPr>
                <w:spacing w:val="1"/>
              </w:rPr>
              <w:t>ки</w:t>
            </w:r>
            <w:r w:rsidRPr="00AB4F13">
              <w:t>х</w:t>
            </w:r>
            <w:r w:rsidRPr="00AB4F13">
              <w:rPr>
                <w:spacing w:val="1"/>
              </w:rPr>
              <w:t xml:space="preserve"> </w:t>
            </w:r>
            <w:r w:rsidRPr="00AB4F13">
              <w:t>и забавно</w:t>
            </w:r>
            <w:r w:rsidRPr="00AB4F13">
              <w:rPr>
                <w:spacing w:val="-1"/>
              </w:rPr>
              <w:t>-</w:t>
            </w:r>
            <w:r w:rsidRPr="00AB4F13">
              <w:rPr>
                <w:spacing w:val="1"/>
              </w:rPr>
              <w:t>р</w:t>
            </w:r>
            <w:r w:rsidRPr="00AB4F13">
              <w:rPr>
                <w:spacing w:val="-1"/>
              </w:rPr>
              <w:t>е</w:t>
            </w:r>
            <w:r w:rsidRPr="00AB4F13">
              <w:rPr>
                <w:spacing w:val="1"/>
              </w:rPr>
              <w:t>кр</w:t>
            </w:r>
            <w:r w:rsidRPr="00AB4F13">
              <w:rPr>
                <w:spacing w:val="-1"/>
              </w:rPr>
              <w:t>е</w:t>
            </w:r>
            <w:r w:rsidRPr="00AB4F13">
              <w:t>а</w:t>
            </w:r>
            <w:r w:rsidRPr="00AB4F13">
              <w:rPr>
                <w:spacing w:val="2"/>
              </w:rPr>
              <w:t>т</w:t>
            </w:r>
            <w:r w:rsidRPr="00AB4F13">
              <w:rPr>
                <w:spacing w:val="1"/>
              </w:rPr>
              <w:t>и</w:t>
            </w:r>
            <w:r w:rsidRPr="00AB4F13">
              <w:rPr>
                <w:spacing w:val="-2"/>
              </w:rPr>
              <w:t>в</w:t>
            </w:r>
            <w:r w:rsidRPr="00AB4F13">
              <w:rPr>
                <w:spacing w:val="1"/>
              </w:rPr>
              <w:t>ни</w:t>
            </w:r>
            <w:r w:rsidRPr="00AB4F13">
              <w:t>х</w:t>
            </w:r>
            <w:r w:rsidRPr="00AB4F13">
              <w:rPr>
                <w:spacing w:val="-2"/>
              </w:rPr>
              <w:t xml:space="preserve"> </w:t>
            </w:r>
            <w:r w:rsidRPr="00AB4F13">
              <w:rPr>
                <w:spacing w:val="-1"/>
              </w:rPr>
              <w:t>с</w:t>
            </w:r>
            <w:r w:rsidRPr="00AB4F13">
              <w:t>а</w:t>
            </w:r>
            <w:r w:rsidRPr="00AB4F13">
              <w:rPr>
                <w:spacing w:val="1"/>
              </w:rPr>
              <w:t>др</w:t>
            </w:r>
            <w:r w:rsidRPr="00AB4F13">
              <w:rPr>
                <w:spacing w:val="-4"/>
              </w:rPr>
              <w:t>ж</w:t>
            </w:r>
            <w:r w:rsidRPr="00AB4F13">
              <w:t>а</w:t>
            </w:r>
            <w:r w:rsidRPr="00AB4F13">
              <w:rPr>
                <w:spacing w:val="-1"/>
              </w:rPr>
              <w:t>ј</w:t>
            </w:r>
            <w:r w:rsidRPr="00AB4F13">
              <w:rPr>
                <w:spacing w:val="2"/>
              </w:rPr>
              <w:t>а</w:t>
            </w:r>
            <w:r w:rsidR="00E15019">
              <w:rPr>
                <w:rStyle w:val="FootnoteReference"/>
                <w:spacing w:val="2"/>
              </w:rPr>
              <w:footnoteReference w:id="24"/>
            </w:r>
          </w:p>
        </w:tc>
        <w:tc>
          <w:tcPr>
            <w:tcW w:w="5765" w:type="dxa"/>
          </w:tcPr>
          <w:p w:rsidR="003978D6" w:rsidRPr="00E15019" w:rsidRDefault="003978D6" w:rsidP="000F665F">
            <w:pPr>
              <w:numPr>
                <w:ilvl w:val="0"/>
                <w:numId w:val="43"/>
              </w:numPr>
              <w:rPr>
                <w:spacing w:val="-1"/>
                <w:lang w:val="sr-Cyrl-RS"/>
              </w:rPr>
            </w:pPr>
            <w:r w:rsidRPr="00E15019">
              <w:rPr>
                <w:spacing w:val="-1"/>
                <w:lang w:val="sr-Cyrl-RS"/>
              </w:rPr>
              <w:t>Именовање младих у тимове за планирање и реализацију програма ЛС и институција</w:t>
            </w:r>
          </w:p>
          <w:p w:rsidR="00E15019" w:rsidRPr="00E15019" w:rsidRDefault="003978D6" w:rsidP="00E15019">
            <w:pPr>
              <w:numPr>
                <w:ilvl w:val="0"/>
                <w:numId w:val="43"/>
              </w:numPr>
              <w:rPr>
                <w:spacing w:val="-1"/>
                <w:lang w:val="sr-Cyrl-RS"/>
              </w:rPr>
            </w:pPr>
            <w:r w:rsidRPr="00E15019">
              <w:rPr>
                <w:spacing w:val="-1"/>
                <w:lang w:val="sr-Cyrl-RS"/>
              </w:rPr>
              <w:t>Спровођење истраживања о интересовањима и потребама младих и праћење</w:t>
            </w:r>
          </w:p>
        </w:tc>
      </w:tr>
      <w:tr w:rsidR="003978D6" w:rsidRPr="00AB4F13" w:rsidTr="000F665F">
        <w:trPr>
          <w:trHeight w:val="999"/>
        </w:trPr>
        <w:tc>
          <w:tcPr>
            <w:tcW w:w="2629" w:type="dxa"/>
            <w:vMerge/>
            <w:shd w:val="clear" w:color="auto" w:fill="auto"/>
          </w:tcPr>
          <w:p w:rsidR="003978D6" w:rsidRPr="00AB4F13" w:rsidRDefault="003978D6" w:rsidP="000F665F">
            <w:pPr>
              <w:rPr>
                <w:lang w:val="bg-BG"/>
              </w:rPr>
            </w:pPr>
          </w:p>
        </w:tc>
        <w:tc>
          <w:tcPr>
            <w:tcW w:w="5826" w:type="dxa"/>
            <w:shd w:val="clear" w:color="auto" w:fill="auto"/>
            <w:vAlign w:val="center"/>
          </w:tcPr>
          <w:p w:rsidR="003978D6" w:rsidRPr="005C50CF" w:rsidRDefault="003978D6" w:rsidP="000F665F">
            <w:pPr>
              <w:rPr>
                <w:lang w:val="sr-Cyrl-RS"/>
              </w:rPr>
            </w:pPr>
            <w:r>
              <w:rPr>
                <w:spacing w:val="-3"/>
                <w:lang w:val="sr-Cyrl-RS"/>
              </w:rPr>
              <w:t xml:space="preserve">Стварање и унапређење услова за </w:t>
            </w:r>
            <w:r w:rsidRPr="00AB4F13">
              <w:t>н</w:t>
            </w:r>
            <w:r w:rsidRPr="00AB4F13">
              <w:rPr>
                <w:spacing w:val="2"/>
              </w:rPr>
              <w:t>е</w:t>
            </w:r>
            <w:r w:rsidRPr="00AB4F13">
              <w:t>формал</w:t>
            </w:r>
            <w:r w:rsidRPr="00AB4F13">
              <w:rPr>
                <w:spacing w:val="1"/>
              </w:rPr>
              <w:t>н</w:t>
            </w:r>
            <w:r w:rsidRPr="00AB4F13">
              <w:t>о</w:t>
            </w:r>
            <w:r w:rsidRPr="00AB4F13">
              <w:rPr>
                <w:spacing w:val="-1"/>
              </w:rPr>
              <w:t xml:space="preserve"> </w:t>
            </w:r>
            <w:r w:rsidRPr="00AB4F13">
              <w:t>об</w:t>
            </w:r>
            <w:r w:rsidRPr="00AB4F13">
              <w:rPr>
                <w:spacing w:val="1"/>
              </w:rPr>
              <w:t>р</w:t>
            </w:r>
            <w:r w:rsidRPr="00AB4F13">
              <w:t>азовањ</w:t>
            </w:r>
            <w:r>
              <w:rPr>
                <w:lang w:val="sr-Cyrl-RS"/>
              </w:rPr>
              <w:t>е</w:t>
            </w:r>
          </w:p>
        </w:tc>
        <w:tc>
          <w:tcPr>
            <w:tcW w:w="5765" w:type="dxa"/>
          </w:tcPr>
          <w:p w:rsidR="003978D6" w:rsidRPr="00B11656" w:rsidRDefault="003978D6" w:rsidP="000F665F">
            <w:pPr>
              <w:numPr>
                <w:ilvl w:val="0"/>
                <w:numId w:val="27"/>
              </w:numPr>
              <w:rPr>
                <w:spacing w:val="-3"/>
              </w:rPr>
            </w:pPr>
            <w:r w:rsidRPr="00AB4F13">
              <w:t>Из</w:t>
            </w:r>
            <w:r w:rsidRPr="00AB4F13">
              <w:rPr>
                <w:spacing w:val="-1"/>
              </w:rPr>
              <w:t>г</w:t>
            </w:r>
            <w:r w:rsidRPr="00AB4F13">
              <w:rPr>
                <w:spacing w:val="1"/>
              </w:rPr>
              <w:t>р</w:t>
            </w:r>
            <w:r w:rsidRPr="00AB4F13">
              <w:t>а</w:t>
            </w:r>
            <w:r w:rsidRPr="00AB4F13">
              <w:rPr>
                <w:spacing w:val="1"/>
              </w:rPr>
              <w:t>д</w:t>
            </w:r>
            <w:r w:rsidRPr="00AB4F13">
              <w:t>ња и</w:t>
            </w:r>
            <w:r w:rsidRPr="00AB4F13">
              <w:rPr>
                <w:spacing w:val="1"/>
              </w:rPr>
              <w:t xml:space="preserve"> </w:t>
            </w:r>
            <w:r w:rsidRPr="00AB4F13">
              <w:t>а</w:t>
            </w:r>
            <w:r w:rsidRPr="00AB4F13">
              <w:rPr>
                <w:spacing w:val="1"/>
              </w:rPr>
              <w:t>д</w:t>
            </w:r>
            <w:r w:rsidRPr="00AB4F13">
              <w:rPr>
                <w:spacing w:val="-2"/>
              </w:rPr>
              <w:t>а</w:t>
            </w:r>
            <w:r w:rsidRPr="00AB4F13">
              <w:rPr>
                <w:spacing w:val="-1"/>
              </w:rPr>
              <w:t>п</w:t>
            </w:r>
            <w:r w:rsidRPr="00AB4F13">
              <w:rPr>
                <w:spacing w:val="2"/>
              </w:rPr>
              <w:t>т</w:t>
            </w:r>
            <w:r w:rsidRPr="00AB4F13">
              <w:t>а</w:t>
            </w:r>
            <w:r w:rsidRPr="00AB4F13">
              <w:rPr>
                <w:spacing w:val="1"/>
              </w:rPr>
              <w:t>ци</w:t>
            </w:r>
            <w:r w:rsidRPr="00AB4F13">
              <w:rPr>
                <w:spacing w:val="-3"/>
              </w:rPr>
              <w:t>ј</w:t>
            </w:r>
            <w:r w:rsidRPr="00AB4F13">
              <w:t xml:space="preserve">а </w:t>
            </w:r>
            <w:r w:rsidRPr="00AB4F13">
              <w:rPr>
                <w:spacing w:val="1"/>
              </w:rPr>
              <w:t>пр</w:t>
            </w:r>
            <w:r w:rsidRPr="00AB4F13">
              <w:t>о</w:t>
            </w:r>
            <w:r w:rsidRPr="00AB4F13">
              <w:rPr>
                <w:spacing w:val="-1"/>
              </w:rPr>
              <w:t>с</w:t>
            </w:r>
            <w:r w:rsidRPr="00AB4F13">
              <w:rPr>
                <w:spacing w:val="2"/>
              </w:rPr>
              <w:t>т</w:t>
            </w:r>
            <w:r w:rsidRPr="00AB4F13">
              <w:rPr>
                <w:spacing w:val="-2"/>
              </w:rPr>
              <w:t>о</w:t>
            </w:r>
            <w:r w:rsidRPr="00AB4F13">
              <w:rPr>
                <w:spacing w:val="1"/>
              </w:rPr>
              <w:t>р</w:t>
            </w:r>
            <w:r w:rsidRPr="00AB4F13">
              <w:t xml:space="preserve">а за </w:t>
            </w:r>
            <w:r w:rsidRPr="00AB4F13">
              <w:rPr>
                <w:spacing w:val="-1"/>
              </w:rPr>
              <w:t>м</w:t>
            </w:r>
            <w:r w:rsidRPr="00AB4F13">
              <w:t>лад</w:t>
            </w:r>
            <w:r w:rsidRPr="00AB4F13">
              <w:rPr>
                <w:spacing w:val="-1"/>
              </w:rPr>
              <w:t>е</w:t>
            </w:r>
            <w:r>
              <w:rPr>
                <w:lang w:val="sr-Cyrl-RS"/>
              </w:rPr>
              <w:t xml:space="preserve"> (слободни и запуштени јавни објекти и просторије, школске просторије и др.)</w:t>
            </w:r>
          </w:p>
          <w:p w:rsidR="003978D6" w:rsidRPr="00B11656" w:rsidRDefault="003978D6" w:rsidP="000F665F">
            <w:pPr>
              <w:numPr>
                <w:ilvl w:val="0"/>
                <w:numId w:val="27"/>
              </w:numPr>
              <w:rPr>
                <w:spacing w:val="-3"/>
              </w:rPr>
            </w:pPr>
            <w:r>
              <w:rPr>
                <w:spacing w:val="-3"/>
                <w:lang w:val="sr-Cyrl-RS"/>
              </w:rPr>
              <w:t xml:space="preserve">Осмишљавање програма, </w:t>
            </w:r>
            <w:r>
              <w:rPr>
                <w:lang w:val="sr-Cyrl-RS"/>
              </w:rPr>
              <w:t>едукација младих и израда предлога пројеката</w:t>
            </w:r>
          </w:p>
          <w:p w:rsidR="003978D6" w:rsidRPr="00AB4F13" w:rsidRDefault="003978D6" w:rsidP="000F665F">
            <w:pPr>
              <w:numPr>
                <w:ilvl w:val="0"/>
                <w:numId w:val="27"/>
              </w:numPr>
              <w:rPr>
                <w:spacing w:val="-3"/>
              </w:rPr>
            </w:pPr>
            <w:r>
              <w:rPr>
                <w:lang w:val="sr-Cyrl-RS"/>
              </w:rPr>
              <w:t>Објављивање плана едукација и позивање младих</w:t>
            </w:r>
          </w:p>
        </w:tc>
      </w:tr>
      <w:tr w:rsidR="003978D6" w:rsidRPr="00AB4F13" w:rsidTr="000F665F">
        <w:trPr>
          <w:trHeight w:val="309"/>
        </w:trPr>
        <w:tc>
          <w:tcPr>
            <w:tcW w:w="2629" w:type="dxa"/>
            <w:shd w:val="clear" w:color="auto" w:fill="FFFF00"/>
          </w:tcPr>
          <w:p w:rsidR="003978D6" w:rsidRPr="00AB4F13" w:rsidRDefault="003978D6" w:rsidP="000F665F">
            <w:pPr>
              <w:rPr>
                <w:lang w:val="bg-BG"/>
              </w:rPr>
            </w:pPr>
            <w:r w:rsidRPr="00AB4F13">
              <w:rPr>
                <w:lang w:val="bg-BG"/>
              </w:rPr>
              <w:lastRenderedPageBreak/>
              <w:t>СТРАТЕШКИ ЦИЉ</w:t>
            </w:r>
            <w:r>
              <w:rPr>
                <w:lang w:val="bg-BG"/>
              </w:rPr>
              <w:t xml:space="preserve"> 4</w:t>
            </w:r>
          </w:p>
        </w:tc>
        <w:tc>
          <w:tcPr>
            <w:tcW w:w="5826" w:type="dxa"/>
            <w:shd w:val="clear" w:color="auto" w:fill="FFFF00"/>
          </w:tcPr>
          <w:p w:rsidR="003978D6" w:rsidRPr="00AB4F13" w:rsidRDefault="003978D6" w:rsidP="000F665F">
            <w:pPr>
              <w:jc w:val="center"/>
              <w:rPr>
                <w:lang w:val="bg-BG"/>
              </w:rPr>
            </w:pPr>
            <w:r w:rsidRPr="00AB4F13">
              <w:rPr>
                <w:lang w:val="bg-BG"/>
              </w:rPr>
              <w:t>ЛОКАЛНИ ПРИОРИТЕТ</w:t>
            </w:r>
          </w:p>
        </w:tc>
        <w:tc>
          <w:tcPr>
            <w:tcW w:w="5765" w:type="dxa"/>
            <w:shd w:val="clear" w:color="auto" w:fill="FFFF00"/>
          </w:tcPr>
          <w:p w:rsidR="003978D6" w:rsidRPr="00AB4F13" w:rsidRDefault="003978D6" w:rsidP="000F665F"/>
        </w:tc>
      </w:tr>
      <w:tr w:rsidR="003978D6" w:rsidRPr="00AB4F13" w:rsidTr="000F665F">
        <w:trPr>
          <w:trHeight w:val="1420"/>
        </w:trPr>
        <w:tc>
          <w:tcPr>
            <w:tcW w:w="2629" w:type="dxa"/>
            <w:vMerge w:val="restart"/>
            <w:shd w:val="clear" w:color="auto" w:fill="auto"/>
          </w:tcPr>
          <w:p w:rsidR="003978D6" w:rsidRPr="00AB4F13" w:rsidRDefault="003978D6" w:rsidP="000F665F">
            <w:pPr>
              <w:rPr>
                <w:lang w:val="sr-Cyrl-RS"/>
              </w:rPr>
            </w:pPr>
            <w:r w:rsidRPr="00AB4F13">
              <w:rPr>
                <w:lang w:val="sr-Cyrl-RS"/>
              </w:rPr>
              <w:t>Развијање социјалне инклузије и повећање мобилности младих</w:t>
            </w:r>
          </w:p>
        </w:tc>
        <w:tc>
          <w:tcPr>
            <w:tcW w:w="5826" w:type="dxa"/>
            <w:shd w:val="clear" w:color="auto" w:fill="auto"/>
            <w:vAlign w:val="center"/>
          </w:tcPr>
          <w:p w:rsidR="003978D6" w:rsidRPr="00AB4F13" w:rsidRDefault="003978D6" w:rsidP="000F665F">
            <w:pPr>
              <w:rPr>
                <w:lang w:val="bg-BG"/>
              </w:rPr>
            </w:pPr>
            <w:r w:rsidRPr="00AB4F13">
              <w:rPr>
                <w:spacing w:val="-1"/>
              </w:rPr>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и</w:t>
            </w:r>
            <w:r w:rsidRPr="00AB4F13">
              <w:rPr>
                <w:spacing w:val="1"/>
              </w:rPr>
              <w:t xml:space="preserve"> </w:t>
            </w:r>
            <w:r w:rsidRPr="00AB4F13">
              <w:rPr>
                <w:spacing w:val="-1"/>
              </w:rPr>
              <w:t>с</w:t>
            </w:r>
            <w:r w:rsidRPr="00AB4F13">
              <w:t>о</w:t>
            </w:r>
            <w:r w:rsidRPr="00AB4F13">
              <w:rPr>
                <w:spacing w:val="-1"/>
              </w:rPr>
              <w:t>ц</w:t>
            </w:r>
            <w:r w:rsidRPr="00AB4F13">
              <w:rPr>
                <w:spacing w:val="1"/>
              </w:rPr>
              <w:t>и</w:t>
            </w:r>
            <w:r w:rsidRPr="00AB4F13">
              <w:t>ја</w:t>
            </w:r>
            <w:r w:rsidRPr="00AB4F13">
              <w:rPr>
                <w:spacing w:val="-1"/>
              </w:rPr>
              <w:t>лн</w:t>
            </w:r>
            <w:r w:rsidRPr="00AB4F13">
              <w:t>у о</w:t>
            </w:r>
            <w:r w:rsidRPr="00AB4F13">
              <w:rPr>
                <w:spacing w:val="1"/>
              </w:rPr>
              <w:t>д</w:t>
            </w:r>
            <w:r w:rsidRPr="00AB4F13">
              <w:rPr>
                <w:spacing w:val="-1"/>
              </w:rPr>
              <w:t>г</w:t>
            </w:r>
            <w:r w:rsidRPr="00AB4F13">
              <w:t>ово</w:t>
            </w:r>
            <w:r w:rsidRPr="00AB4F13">
              <w:rPr>
                <w:spacing w:val="1"/>
              </w:rPr>
              <w:t>рн</w:t>
            </w:r>
            <w:r w:rsidRPr="00AB4F13">
              <w:t>о</w:t>
            </w:r>
            <w:r w:rsidRPr="00AB4F13">
              <w:rPr>
                <w:spacing w:val="-1"/>
              </w:rPr>
              <w:t>с</w:t>
            </w:r>
            <w:r w:rsidRPr="00AB4F13">
              <w:t>т</w:t>
            </w:r>
            <w:r w:rsidRPr="00AB4F13">
              <w:rPr>
                <w:spacing w:val="2"/>
              </w:rPr>
              <w:t xml:space="preserve"> </w:t>
            </w:r>
            <w:r w:rsidRPr="00AB4F13">
              <w:t>за</w:t>
            </w:r>
            <w:r w:rsidRPr="00AB4F13">
              <w:rPr>
                <w:spacing w:val="-1"/>
              </w:rPr>
              <w:t>је</w:t>
            </w:r>
            <w:r w:rsidRPr="00AB4F13">
              <w:rPr>
                <w:spacing w:val="1"/>
              </w:rPr>
              <w:t>дн</w:t>
            </w:r>
            <w:r w:rsidRPr="00AB4F13">
              <w:rPr>
                <w:spacing w:val="-1"/>
              </w:rPr>
              <w:t>и</w:t>
            </w:r>
            <w:r w:rsidRPr="00AB4F13">
              <w:rPr>
                <w:spacing w:val="1"/>
              </w:rPr>
              <w:t>ц</w:t>
            </w:r>
            <w:r w:rsidRPr="00AB4F13">
              <w:t>е</w:t>
            </w:r>
            <w:r w:rsidRPr="00AB4F13">
              <w:rPr>
                <w:spacing w:val="-1"/>
              </w:rPr>
              <w:t xml:space="preserve"> </w:t>
            </w:r>
            <w:r w:rsidRPr="00AB4F13">
              <w:rPr>
                <w:spacing w:val="1"/>
              </w:rPr>
              <w:t>пр</w:t>
            </w:r>
            <w:r w:rsidRPr="00AB4F13">
              <w:rPr>
                <w:spacing w:val="-1"/>
              </w:rPr>
              <w:t>е</w:t>
            </w:r>
            <w:r w:rsidRPr="00AB4F13">
              <w:t>ма млад</w:t>
            </w:r>
            <w:r w:rsidRPr="00AB4F13">
              <w:rPr>
                <w:spacing w:val="1"/>
              </w:rPr>
              <w:t>и</w:t>
            </w:r>
            <w:r w:rsidRPr="00AB4F13">
              <w:t>м</w:t>
            </w:r>
            <w:r w:rsidRPr="00AB4F13">
              <w:rPr>
                <w:spacing w:val="5"/>
              </w:rPr>
              <w:t>а</w:t>
            </w:r>
            <w:r w:rsidRPr="00AB4F13">
              <w:rPr>
                <w:spacing w:val="-1"/>
              </w:rPr>
              <w:t xml:space="preserve"> </w:t>
            </w:r>
            <w:r>
              <w:rPr>
                <w:spacing w:val="-1"/>
                <w:lang w:val="sr-Cyrl-RS"/>
              </w:rPr>
              <w:t>- р</w:t>
            </w:r>
            <w:r w:rsidRPr="00AB4F13">
              <w:rPr>
                <w:spacing w:val="-1"/>
              </w:rPr>
              <w:t>азвити услове за</w:t>
            </w:r>
            <w:r>
              <w:rPr>
                <w:spacing w:val="-1"/>
              </w:rPr>
              <w:t xml:space="preserve"> укључивање и остваривање права</w:t>
            </w:r>
            <w:r>
              <w:rPr>
                <w:spacing w:val="-1"/>
                <w:lang w:val="sr-Cyrl-RS"/>
              </w:rPr>
              <w:t xml:space="preserve"> </w:t>
            </w:r>
            <w:r w:rsidRPr="00AB4F13">
              <w:rPr>
                <w:spacing w:val="-1"/>
              </w:rPr>
              <w:t>младих</w:t>
            </w:r>
            <w:r>
              <w:rPr>
                <w:spacing w:val="-1"/>
                <w:lang w:val="sr-Cyrl-RS"/>
              </w:rPr>
              <w:t xml:space="preserve"> из маргинализованих група</w:t>
            </w:r>
          </w:p>
        </w:tc>
        <w:tc>
          <w:tcPr>
            <w:tcW w:w="5765" w:type="dxa"/>
          </w:tcPr>
          <w:p w:rsidR="003978D6" w:rsidRPr="00B11656" w:rsidRDefault="003978D6" w:rsidP="000F665F">
            <w:pPr>
              <w:numPr>
                <w:ilvl w:val="0"/>
                <w:numId w:val="28"/>
              </w:numPr>
              <w:rPr>
                <w:spacing w:val="-1"/>
              </w:rPr>
            </w:pPr>
            <w:r>
              <w:rPr>
                <w:spacing w:val="-1"/>
                <w:lang w:val="sr-Cyrl-RS"/>
              </w:rPr>
              <w:t>Информисање заједнице путем медија о појму социјалне инклузије и значају мобилности</w:t>
            </w:r>
          </w:p>
          <w:p w:rsidR="003978D6" w:rsidRPr="005E2279" w:rsidRDefault="003978D6" w:rsidP="000F665F">
            <w:pPr>
              <w:numPr>
                <w:ilvl w:val="0"/>
                <w:numId w:val="28"/>
              </w:numPr>
              <w:rPr>
                <w:spacing w:val="-1"/>
              </w:rPr>
            </w:pPr>
            <w:r>
              <w:rPr>
                <w:spacing w:val="-1"/>
                <w:lang w:val="sr-Cyrl-RS"/>
              </w:rPr>
              <w:t>Организовање едукација за сензибилисање доносилаца одлука и носилаца активности</w:t>
            </w:r>
          </w:p>
          <w:p w:rsidR="003978D6" w:rsidRPr="00AB4F13" w:rsidRDefault="003978D6" w:rsidP="000F665F">
            <w:pPr>
              <w:numPr>
                <w:ilvl w:val="0"/>
                <w:numId w:val="28"/>
              </w:numPr>
              <w:rPr>
                <w:spacing w:val="-1"/>
              </w:rPr>
            </w:pPr>
            <w:r>
              <w:rPr>
                <w:spacing w:val="-1"/>
                <w:lang w:val="sr-Cyrl-RS"/>
              </w:rPr>
              <w:t>Дефинисање програма и средстава за подршку</w:t>
            </w:r>
          </w:p>
        </w:tc>
      </w:tr>
      <w:tr w:rsidR="003978D6" w:rsidRPr="00AB4F13" w:rsidTr="000F665F">
        <w:trPr>
          <w:trHeight w:val="596"/>
        </w:trPr>
        <w:tc>
          <w:tcPr>
            <w:tcW w:w="2629" w:type="dxa"/>
            <w:vMerge/>
            <w:shd w:val="clear" w:color="auto" w:fill="auto"/>
          </w:tcPr>
          <w:p w:rsidR="003978D6" w:rsidRPr="00AB4F13" w:rsidRDefault="003978D6" w:rsidP="000F665F">
            <w:pPr>
              <w:rPr>
                <w:lang w:val="sr-Cyrl-RS"/>
              </w:rPr>
            </w:pPr>
          </w:p>
        </w:tc>
        <w:tc>
          <w:tcPr>
            <w:tcW w:w="5826" w:type="dxa"/>
            <w:shd w:val="clear" w:color="auto" w:fill="auto"/>
            <w:vAlign w:val="center"/>
          </w:tcPr>
          <w:p w:rsidR="003978D6" w:rsidRPr="00AB4F13" w:rsidRDefault="003978D6" w:rsidP="000F665F">
            <w:pPr>
              <w:rPr>
                <w:spacing w:val="-1"/>
              </w:rPr>
            </w:pPr>
            <w:r w:rsidRPr="00AB4F13">
              <w:rPr>
                <w:spacing w:val="-1"/>
              </w:rPr>
              <w:t>Унапредити информисање младих из рањивих група</w:t>
            </w:r>
          </w:p>
        </w:tc>
        <w:tc>
          <w:tcPr>
            <w:tcW w:w="5765" w:type="dxa"/>
          </w:tcPr>
          <w:p w:rsidR="003978D6" w:rsidRPr="00AB4F13" w:rsidRDefault="003978D6" w:rsidP="000F665F">
            <w:pPr>
              <w:numPr>
                <w:ilvl w:val="0"/>
                <w:numId w:val="29"/>
              </w:numPr>
              <w:rPr>
                <w:spacing w:val="-1"/>
              </w:rPr>
            </w:pPr>
            <w:r>
              <w:rPr>
                <w:spacing w:val="-1"/>
                <w:lang w:val="sr-Cyrl-RS"/>
              </w:rPr>
              <w:t xml:space="preserve">Редовне посете, информисање и израда анкета о потребама и виду подршке </w:t>
            </w:r>
          </w:p>
        </w:tc>
      </w:tr>
      <w:tr w:rsidR="003978D6" w:rsidRPr="00AB4F13" w:rsidTr="000F665F">
        <w:trPr>
          <w:trHeight w:val="846"/>
        </w:trPr>
        <w:tc>
          <w:tcPr>
            <w:tcW w:w="2629" w:type="dxa"/>
            <w:vMerge/>
            <w:shd w:val="clear" w:color="auto" w:fill="auto"/>
          </w:tcPr>
          <w:p w:rsidR="003978D6" w:rsidRPr="00AB4F13" w:rsidRDefault="003978D6" w:rsidP="000F665F">
            <w:pPr>
              <w:rPr>
                <w:lang w:val="sr-Cyrl-RS"/>
              </w:rPr>
            </w:pPr>
          </w:p>
        </w:tc>
        <w:tc>
          <w:tcPr>
            <w:tcW w:w="5826" w:type="dxa"/>
            <w:shd w:val="clear" w:color="auto" w:fill="auto"/>
            <w:vAlign w:val="center"/>
          </w:tcPr>
          <w:p w:rsidR="003978D6" w:rsidRPr="005C50CF" w:rsidRDefault="003978D6" w:rsidP="000F665F">
            <w:pPr>
              <w:rPr>
                <w:spacing w:val="-1"/>
                <w:lang w:val="sr-Cyrl-RS"/>
              </w:rPr>
            </w:pPr>
            <w:r w:rsidRPr="00AB4F13">
              <w:t>По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rPr>
                <w:spacing w:val="-2"/>
              </w:rPr>
              <w:t>а</w:t>
            </w:r>
            <w:r w:rsidRPr="00AB4F13">
              <w:rPr>
                <w:spacing w:val="2"/>
              </w:rPr>
              <w:t>т</w:t>
            </w:r>
            <w:r w:rsidRPr="00AB4F13">
              <w:t>и</w:t>
            </w:r>
            <w:r w:rsidRPr="00AB4F13">
              <w:rPr>
                <w:spacing w:val="1"/>
              </w:rPr>
              <w:t xml:space="preserve"> </w:t>
            </w:r>
            <w:r w:rsidRPr="00AB4F13">
              <w:t>а</w:t>
            </w:r>
            <w:r w:rsidRPr="00AB4F13">
              <w:rPr>
                <w:spacing w:val="1"/>
              </w:rPr>
              <w:t>н</w:t>
            </w:r>
            <w:r w:rsidRPr="00AB4F13">
              <w:rPr>
                <w:spacing w:val="-1"/>
              </w:rPr>
              <w:t>г</w:t>
            </w:r>
            <w:r w:rsidRPr="00AB4F13">
              <w:t>а</w:t>
            </w:r>
            <w:r w:rsidRPr="00AB4F13">
              <w:rPr>
                <w:spacing w:val="-4"/>
              </w:rPr>
              <w:t>ж</w:t>
            </w:r>
            <w:r w:rsidRPr="00AB4F13">
              <w:t>овање</w:t>
            </w:r>
            <w:r w:rsidRPr="00AB4F13">
              <w:rPr>
                <w:spacing w:val="-1"/>
              </w:rPr>
              <w:t xml:space="preserve"> </w:t>
            </w:r>
            <w:r w:rsidRPr="00AB4F13">
              <w:t>млад</w:t>
            </w:r>
            <w:r w:rsidRPr="00AB4F13">
              <w:rPr>
                <w:spacing w:val="1"/>
              </w:rPr>
              <w:t>и</w:t>
            </w:r>
            <w:r w:rsidRPr="00AB4F13">
              <w:t>х у обла</w:t>
            </w:r>
            <w:r w:rsidRPr="00AB4F13">
              <w:rPr>
                <w:spacing w:val="-1"/>
              </w:rPr>
              <w:t>с</w:t>
            </w:r>
            <w:r w:rsidRPr="00AB4F13">
              <w:rPr>
                <w:spacing w:val="2"/>
              </w:rPr>
              <w:t>т</w:t>
            </w:r>
            <w:r w:rsidRPr="00AB4F13">
              <w:t>и</w:t>
            </w:r>
            <w:r w:rsidRPr="00AB4F13">
              <w:rPr>
                <w:spacing w:val="1"/>
              </w:rPr>
              <w:t xml:space="preserve"> </w:t>
            </w:r>
            <w:r w:rsidRPr="00AB4F13">
              <w:rPr>
                <w:spacing w:val="-3"/>
              </w:rPr>
              <w:t>с</w:t>
            </w:r>
            <w:r w:rsidRPr="00AB4F13">
              <w:t>о</w:t>
            </w:r>
            <w:r w:rsidRPr="00AB4F13">
              <w:rPr>
                <w:spacing w:val="1"/>
              </w:rPr>
              <w:t>ци</w:t>
            </w:r>
            <w:r w:rsidRPr="00AB4F13">
              <w:t>ја</w:t>
            </w:r>
            <w:r w:rsidRPr="00AB4F13">
              <w:rPr>
                <w:spacing w:val="-1"/>
              </w:rPr>
              <w:t>л</w:t>
            </w:r>
            <w:r w:rsidRPr="00AB4F13">
              <w:rPr>
                <w:spacing w:val="1"/>
              </w:rPr>
              <w:t>н</w:t>
            </w:r>
            <w:r w:rsidRPr="00AB4F13">
              <w:t>е</w:t>
            </w:r>
            <w:r w:rsidRPr="00AB4F13">
              <w:rPr>
                <w:spacing w:val="-1"/>
              </w:rPr>
              <w:t xml:space="preserve"> </w:t>
            </w:r>
            <w:r w:rsidRPr="00AB4F13">
              <w:t>з</w:t>
            </w:r>
            <w:r w:rsidRPr="00AB4F13">
              <w:rPr>
                <w:spacing w:val="2"/>
              </w:rPr>
              <w:t>а</w:t>
            </w:r>
            <w:r w:rsidRPr="00AB4F13">
              <w:rPr>
                <w:spacing w:val="-6"/>
              </w:rPr>
              <w:t>ш</w:t>
            </w:r>
            <w:r w:rsidRPr="00AB4F13">
              <w:rPr>
                <w:spacing w:val="2"/>
              </w:rPr>
              <w:t>т</w:t>
            </w:r>
            <w:r w:rsidRPr="00AB4F13">
              <w:rPr>
                <w:spacing w:val="1"/>
              </w:rPr>
              <w:t>и</w:t>
            </w:r>
            <w:r w:rsidRPr="00AB4F13">
              <w:rPr>
                <w:spacing w:val="2"/>
              </w:rPr>
              <w:t>т</w:t>
            </w:r>
            <w:r w:rsidRPr="00AB4F13">
              <w:rPr>
                <w:spacing w:val="5"/>
              </w:rPr>
              <w:t>е</w:t>
            </w:r>
            <w:r>
              <w:rPr>
                <w:spacing w:val="5"/>
                <w:lang w:val="sr-Cyrl-RS"/>
              </w:rPr>
              <w:t xml:space="preserve"> (млади за младе)</w:t>
            </w:r>
          </w:p>
        </w:tc>
        <w:tc>
          <w:tcPr>
            <w:tcW w:w="5765" w:type="dxa"/>
          </w:tcPr>
          <w:p w:rsidR="003978D6" w:rsidRPr="00AB4F13" w:rsidRDefault="003978D6" w:rsidP="000F665F">
            <w:pPr>
              <w:numPr>
                <w:ilvl w:val="0"/>
                <w:numId w:val="30"/>
              </w:numPr>
            </w:pPr>
            <w:r>
              <w:rPr>
                <w:lang w:val="sr-Cyrl-RS"/>
              </w:rPr>
              <w:t>Умрежавање, припрема и спровођење заједничких пројеката и активности активних младих и удружења са младима из рањивих група</w:t>
            </w:r>
          </w:p>
        </w:tc>
      </w:tr>
      <w:tr w:rsidR="003978D6" w:rsidRPr="00AB4F13" w:rsidTr="000F665F">
        <w:trPr>
          <w:trHeight w:val="281"/>
        </w:trPr>
        <w:tc>
          <w:tcPr>
            <w:tcW w:w="2629" w:type="dxa"/>
            <w:shd w:val="clear" w:color="auto" w:fill="FFFF00"/>
          </w:tcPr>
          <w:p w:rsidR="003978D6" w:rsidRPr="00AB4F13" w:rsidRDefault="003978D6" w:rsidP="000F665F">
            <w:pPr>
              <w:rPr>
                <w:lang w:val="bg-BG"/>
              </w:rPr>
            </w:pPr>
            <w:r w:rsidRPr="00AB4F13">
              <w:rPr>
                <w:lang w:val="bg-BG"/>
              </w:rPr>
              <w:t>СТРАТЕШКИ ЦИЉ</w:t>
            </w:r>
            <w:r>
              <w:rPr>
                <w:lang w:val="bg-BG"/>
              </w:rPr>
              <w:t xml:space="preserve"> 5</w:t>
            </w:r>
          </w:p>
        </w:tc>
        <w:tc>
          <w:tcPr>
            <w:tcW w:w="5826" w:type="dxa"/>
            <w:shd w:val="clear" w:color="auto" w:fill="FFFF00"/>
          </w:tcPr>
          <w:p w:rsidR="003978D6" w:rsidRPr="00AB4F13" w:rsidRDefault="003978D6" w:rsidP="000F665F">
            <w:pPr>
              <w:jc w:val="center"/>
              <w:rPr>
                <w:lang w:val="bg-BG"/>
              </w:rPr>
            </w:pPr>
            <w:r w:rsidRPr="00AB4F13">
              <w:rPr>
                <w:lang w:val="bg-BG"/>
              </w:rPr>
              <w:t>ЛОКАЛНИ ПРИОРИТЕТ</w:t>
            </w:r>
          </w:p>
        </w:tc>
        <w:tc>
          <w:tcPr>
            <w:tcW w:w="5765" w:type="dxa"/>
            <w:shd w:val="clear" w:color="auto" w:fill="FFFF00"/>
          </w:tcPr>
          <w:p w:rsidR="003978D6" w:rsidRDefault="003978D6" w:rsidP="000F665F">
            <w:pPr>
              <w:rPr>
                <w:lang w:val="sr-Cyrl-RS"/>
              </w:rPr>
            </w:pPr>
          </w:p>
        </w:tc>
      </w:tr>
      <w:tr w:rsidR="003978D6" w:rsidRPr="00AB4F13" w:rsidTr="000F665F">
        <w:trPr>
          <w:trHeight w:val="1114"/>
        </w:trPr>
        <w:tc>
          <w:tcPr>
            <w:tcW w:w="2629" w:type="dxa"/>
            <w:vMerge w:val="restart"/>
            <w:shd w:val="clear" w:color="auto" w:fill="auto"/>
          </w:tcPr>
          <w:p w:rsidR="003978D6" w:rsidRPr="00AB4F13" w:rsidRDefault="003978D6" w:rsidP="000F665F">
            <w:pPr>
              <w:rPr>
                <w:lang w:val="sr-Cyrl-RS"/>
              </w:rPr>
            </w:pPr>
            <w:r w:rsidRPr="00AB4F13">
              <w:rPr>
                <w:lang w:val="sr-Cyrl-RS"/>
              </w:rPr>
              <w:t>Унапређивање спорта, здравља и благостања</w:t>
            </w:r>
          </w:p>
        </w:tc>
        <w:tc>
          <w:tcPr>
            <w:tcW w:w="5826" w:type="dxa"/>
            <w:shd w:val="clear" w:color="auto" w:fill="auto"/>
            <w:vAlign w:val="center"/>
          </w:tcPr>
          <w:p w:rsidR="003978D6" w:rsidRPr="00AB4F13" w:rsidRDefault="003978D6" w:rsidP="000F665F">
            <w:pPr>
              <w:rPr>
                <w:lang w:val="bg-BG"/>
              </w:rPr>
            </w:pPr>
            <w:r w:rsidRPr="00AB4F13">
              <w:rPr>
                <w:spacing w:val="-3"/>
              </w:rPr>
              <w:t>Р</w:t>
            </w:r>
            <w:r w:rsidRPr="00AB4F13">
              <w:t>азвија</w:t>
            </w:r>
            <w:r w:rsidRPr="00AB4F13">
              <w:rPr>
                <w:spacing w:val="2"/>
              </w:rPr>
              <w:t>т</w:t>
            </w:r>
            <w:r w:rsidRPr="00AB4F13">
              <w:t>и</w:t>
            </w:r>
            <w:r w:rsidRPr="00AB4F13">
              <w:rPr>
                <w:spacing w:val="1"/>
              </w:rPr>
              <w:t xml:space="preserve"> </w:t>
            </w:r>
            <w:r w:rsidRPr="00AB4F13">
              <w:rPr>
                <w:spacing w:val="-1"/>
              </w:rPr>
              <w:t>с</w:t>
            </w:r>
            <w:r w:rsidRPr="00AB4F13">
              <w:t>в</w:t>
            </w:r>
            <w:r w:rsidRPr="00AB4F13">
              <w:rPr>
                <w:spacing w:val="-1"/>
              </w:rPr>
              <w:t>ес</w:t>
            </w:r>
            <w:r w:rsidRPr="00AB4F13">
              <w:t>т</w:t>
            </w:r>
            <w:r w:rsidRPr="00AB4F13">
              <w:rPr>
                <w:spacing w:val="2"/>
              </w:rPr>
              <w:t xml:space="preserve"> </w:t>
            </w:r>
            <w:r w:rsidRPr="00AB4F13">
              <w:t>о зд</w:t>
            </w:r>
            <w:r w:rsidRPr="00AB4F13">
              <w:rPr>
                <w:spacing w:val="1"/>
              </w:rPr>
              <w:t>р</w:t>
            </w:r>
            <w:r w:rsidRPr="00AB4F13">
              <w:t>ав</w:t>
            </w:r>
            <w:r w:rsidRPr="00AB4F13">
              <w:rPr>
                <w:spacing w:val="1"/>
              </w:rPr>
              <w:t>и</w:t>
            </w:r>
            <w:r w:rsidRPr="00AB4F13">
              <w:t xml:space="preserve">м </w:t>
            </w:r>
            <w:r w:rsidRPr="00AB4F13">
              <w:rPr>
                <w:spacing w:val="-1"/>
              </w:rPr>
              <w:t>с</w:t>
            </w:r>
            <w:r w:rsidRPr="00AB4F13">
              <w:rPr>
                <w:spacing w:val="2"/>
              </w:rPr>
              <w:t>т</w:t>
            </w:r>
            <w:r w:rsidRPr="00AB4F13">
              <w:rPr>
                <w:spacing w:val="1"/>
              </w:rPr>
              <w:t>и</w:t>
            </w:r>
            <w:r w:rsidRPr="00AB4F13">
              <w:t xml:space="preserve">ловима </w:t>
            </w:r>
            <w:r w:rsidRPr="00AB4F13">
              <w:rPr>
                <w:spacing w:val="-3"/>
              </w:rPr>
              <w:t>ж</w:t>
            </w:r>
            <w:r w:rsidRPr="00AB4F13">
              <w:rPr>
                <w:spacing w:val="1"/>
              </w:rPr>
              <w:t>и</w:t>
            </w:r>
            <w:r w:rsidRPr="00AB4F13">
              <w:t>вот</w:t>
            </w:r>
            <w:r w:rsidRPr="00AB4F13">
              <w:rPr>
                <w:spacing w:val="2"/>
              </w:rPr>
              <w:t>а</w:t>
            </w:r>
          </w:p>
        </w:tc>
        <w:tc>
          <w:tcPr>
            <w:tcW w:w="5765" w:type="dxa"/>
          </w:tcPr>
          <w:p w:rsidR="003978D6" w:rsidRDefault="003978D6" w:rsidP="000F665F">
            <w:pPr>
              <w:numPr>
                <w:ilvl w:val="0"/>
                <w:numId w:val="31"/>
              </w:numPr>
              <w:rPr>
                <w:spacing w:val="-3"/>
                <w:lang w:val="sr-Cyrl-RS"/>
              </w:rPr>
            </w:pPr>
            <w:r>
              <w:rPr>
                <w:spacing w:val="-3"/>
                <w:lang w:val="sr-Cyrl-RS"/>
              </w:rPr>
              <w:t>Континуирана промоција у свим медијима</w:t>
            </w:r>
          </w:p>
          <w:p w:rsidR="003978D6" w:rsidRDefault="003978D6" w:rsidP="000F665F">
            <w:pPr>
              <w:numPr>
                <w:ilvl w:val="0"/>
                <w:numId w:val="31"/>
              </w:numPr>
              <w:rPr>
                <w:spacing w:val="-3"/>
                <w:lang w:val="sr-Cyrl-RS"/>
              </w:rPr>
            </w:pPr>
            <w:r>
              <w:rPr>
                <w:spacing w:val="-3"/>
                <w:lang w:val="sr-Cyrl-RS"/>
              </w:rPr>
              <w:t>Спровођење истраживања, информисање о ризицима</w:t>
            </w:r>
          </w:p>
          <w:p w:rsidR="003978D6" w:rsidRPr="00194DBF" w:rsidRDefault="003978D6" w:rsidP="000F665F">
            <w:pPr>
              <w:numPr>
                <w:ilvl w:val="0"/>
                <w:numId w:val="31"/>
              </w:numPr>
              <w:rPr>
                <w:spacing w:val="-3"/>
                <w:lang w:val="sr-Cyrl-RS"/>
              </w:rPr>
            </w:pPr>
            <w:r>
              <w:rPr>
                <w:spacing w:val="-3"/>
                <w:lang w:val="sr-Cyrl-RS"/>
              </w:rPr>
              <w:t>Организовање едукација</w:t>
            </w:r>
          </w:p>
        </w:tc>
      </w:tr>
      <w:tr w:rsidR="003978D6" w:rsidRPr="00AB4F13" w:rsidTr="000F665F">
        <w:trPr>
          <w:trHeight w:val="841"/>
        </w:trPr>
        <w:tc>
          <w:tcPr>
            <w:tcW w:w="2629" w:type="dxa"/>
            <w:vMerge/>
            <w:shd w:val="clear" w:color="auto" w:fill="auto"/>
          </w:tcPr>
          <w:p w:rsidR="003978D6" w:rsidRPr="00AB4F13" w:rsidRDefault="003978D6" w:rsidP="000F665F">
            <w:pPr>
              <w:rPr>
                <w:lang w:val="sr-Cyrl-RS"/>
              </w:rPr>
            </w:pPr>
          </w:p>
        </w:tc>
        <w:tc>
          <w:tcPr>
            <w:tcW w:w="5826" w:type="dxa"/>
            <w:shd w:val="clear" w:color="auto" w:fill="auto"/>
            <w:vAlign w:val="center"/>
          </w:tcPr>
          <w:p w:rsidR="003978D6" w:rsidRPr="00AB4F13" w:rsidRDefault="003978D6" w:rsidP="000F665F">
            <w:pPr>
              <w:rPr>
                <w:lang w:val="bg-BG"/>
              </w:rPr>
            </w:pPr>
            <w:r w:rsidRPr="00AB4F13">
              <w:rPr>
                <w:spacing w:val="-1"/>
                <w:position w:val="-1"/>
              </w:rPr>
              <w:t>У</w:t>
            </w:r>
            <w:r w:rsidRPr="00AB4F13">
              <w:rPr>
                <w:spacing w:val="1"/>
                <w:position w:val="-1"/>
              </w:rPr>
              <w:t>н</w:t>
            </w:r>
            <w:r w:rsidRPr="00AB4F13">
              <w:rPr>
                <w:position w:val="-1"/>
              </w:rPr>
              <w:t>а</w:t>
            </w:r>
            <w:r w:rsidRPr="00AB4F13">
              <w:rPr>
                <w:spacing w:val="1"/>
                <w:position w:val="-1"/>
              </w:rPr>
              <w:t>пр</w:t>
            </w:r>
            <w:r w:rsidRPr="00AB4F13">
              <w:rPr>
                <w:spacing w:val="-1"/>
                <w:position w:val="-1"/>
              </w:rPr>
              <w:t>е</w:t>
            </w:r>
            <w:r w:rsidRPr="00AB4F13">
              <w:rPr>
                <w:spacing w:val="1"/>
                <w:position w:val="-1"/>
              </w:rPr>
              <w:t>д</w:t>
            </w:r>
            <w:r w:rsidRPr="00AB4F13">
              <w:rPr>
                <w:spacing w:val="-1"/>
                <w:position w:val="-1"/>
              </w:rPr>
              <w:t>и</w:t>
            </w:r>
            <w:r w:rsidRPr="00AB4F13">
              <w:rPr>
                <w:spacing w:val="2"/>
                <w:position w:val="-1"/>
              </w:rPr>
              <w:t>т</w:t>
            </w:r>
            <w:r>
              <w:rPr>
                <w:position w:val="-1"/>
              </w:rPr>
              <w:t xml:space="preserve">и </w:t>
            </w:r>
            <w:r>
              <w:rPr>
                <w:position w:val="-1"/>
                <w:lang w:val="sr-Cyrl-RS"/>
              </w:rPr>
              <w:t xml:space="preserve">услове и омогућити </w:t>
            </w:r>
            <w:r w:rsidRPr="00AB4F13">
              <w:rPr>
                <w:spacing w:val="1"/>
                <w:position w:val="-1"/>
              </w:rPr>
              <w:t>п</w:t>
            </w:r>
            <w:r w:rsidRPr="00AB4F13">
              <w:rPr>
                <w:spacing w:val="-1"/>
                <w:position w:val="-1"/>
              </w:rPr>
              <w:t>с</w:t>
            </w:r>
            <w:r w:rsidRPr="00AB4F13">
              <w:rPr>
                <w:spacing w:val="1"/>
                <w:position w:val="-1"/>
              </w:rPr>
              <w:t>и</w:t>
            </w:r>
            <w:r w:rsidRPr="00AB4F13">
              <w:rPr>
                <w:position w:val="-1"/>
              </w:rPr>
              <w:t>хо</w:t>
            </w:r>
            <w:r w:rsidRPr="00AB4F13">
              <w:rPr>
                <w:spacing w:val="-3"/>
                <w:position w:val="-1"/>
              </w:rPr>
              <w:t>ф</w:t>
            </w:r>
            <w:r w:rsidRPr="00AB4F13">
              <w:rPr>
                <w:spacing w:val="1"/>
                <w:position w:val="-1"/>
              </w:rPr>
              <w:t>и</w:t>
            </w:r>
            <w:r w:rsidRPr="00AB4F13">
              <w:rPr>
                <w:position w:val="-1"/>
              </w:rPr>
              <w:t>зич</w:t>
            </w:r>
            <w:r w:rsidRPr="00AB4F13">
              <w:rPr>
                <w:spacing w:val="1"/>
                <w:position w:val="-1"/>
              </w:rPr>
              <w:t>к</w:t>
            </w:r>
            <w:r w:rsidRPr="00AB4F13">
              <w:rPr>
                <w:position w:val="-1"/>
              </w:rPr>
              <w:t>и</w:t>
            </w:r>
            <w:r w:rsidRPr="00AB4F13">
              <w:rPr>
                <w:spacing w:val="1"/>
                <w:position w:val="-1"/>
              </w:rPr>
              <w:t xml:space="preserve"> р</w:t>
            </w:r>
            <w:r w:rsidRPr="00AB4F13">
              <w:rPr>
                <w:position w:val="-1"/>
              </w:rPr>
              <w:t>азвој</w:t>
            </w:r>
            <w:r w:rsidRPr="00AB4F13">
              <w:rPr>
                <w:spacing w:val="-1"/>
                <w:position w:val="-1"/>
              </w:rPr>
              <w:t xml:space="preserve"> </w:t>
            </w:r>
            <w:r w:rsidRPr="00AB4F13">
              <w:rPr>
                <w:position w:val="-1"/>
              </w:rPr>
              <w:t>млад</w:t>
            </w:r>
            <w:r w:rsidRPr="00AB4F13">
              <w:rPr>
                <w:spacing w:val="1"/>
                <w:position w:val="-1"/>
              </w:rPr>
              <w:t>и</w:t>
            </w:r>
            <w:r w:rsidRPr="00AB4F13">
              <w:rPr>
                <w:position w:val="-1"/>
              </w:rPr>
              <w:t>х</w:t>
            </w:r>
          </w:p>
        </w:tc>
        <w:tc>
          <w:tcPr>
            <w:tcW w:w="5765" w:type="dxa"/>
          </w:tcPr>
          <w:p w:rsidR="003978D6" w:rsidRDefault="003978D6" w:rsidP="000F665F">
            <w:pPr>
              <w:numPr>
                <w:ilvl w:val="0"/>
                <w:numId w:val="32"/>
              </w:numPr>
              <w:rPr>
                <w:spacing w:val="-1"/>
                <w:position w:val="-1"/>
                <w:lang w:val="sr-Cyrl-RS"/>
              </w:rPr>
            </w:pPr>
            <w:r>
              <w:rPr>
                <w:spacing w:val="-1"/>
                <w:position w:val="-1"/>
                <w:lang w:val="sr-Cyrl-RS"/>
              </w:rPr>
              <w:t>Именовање тима за анализу постојећих јавних објеката – процена њихове функционалне адаптације у спортске терене</w:t>
            </w:r>
          </w:p>
          <w:p w:rsidR="003978D6" w:rsidRDefault="003978D6" w:rsidP="000F665F">
            <w:pPr>
              <w:numPr>
                <w:ilvl w:val="0"/>
                <w:numId w:val="32"/>
              </w:numPr>
              <w:rPr>
                <w:spacing w:val="-1"/>
                <w:position w:val="-1"/>
                <w:lang w:val="sr-Cyrl-RS"/>
              </w:rPr>
            </w:pPr>
            <w:r>
              <w:rPr>
                <w:spacing w:val="-1"/>
                <w:position w:val="-1"/>
                <w:lang w:val="sr-Cyrl-RS"/>
              </w:rPr>
              <w:t>Одредити локације за изградњу нових спортских објеката и терена или функционалну адаптацију постојећих грађевина (затворен базен, школске фискултурне сале, адреналин парк, стена за спортско пењање, улична гимнастика, бициклизам, коњички спортови, сквош, мачевање, картинг, пикадо)</w:t>
            </w:r>
          </w:p>
          <w:p w:rsidR="003978D6" w:rsidRDefault="003978D6" w:rsidP="000F665F">
            <w:pPr>
              <w:numPr>
                <w:ilvl w:val="0"/>
                <w:numId w:val="32"/>
              </w:numPr>
              <w:rPr>
                <w:spacing w:val="-1"/>
                <w:position w:val="-1"/>
                <w:lang w:val="sr-Cyrl-RS"/>
              </w:rPr>
            </w:pPr>
            <w:r>
              <w:rPr>
                <w:spacing w:val="-1"/>
                <w:position w:val="-1"/>
                <w:lang w:val="sr-Cyrl-RS"/>
              </w:rPr>
              <w:lastRenderedPageBreak/>
              <w:t>Израдити идејна решења за изградњу нових и адаптацију постојећих објеката са предмерима</w:t>
            </w:r>
          </w:p>
          <w:p w:rsidR="003978D6" w:rsidRDefault="003978D6" w:rsidP="000F665F">
            <w:pPr>
              <w:numPr>
                <w:ilvl w:val="0"/>
                <w:numId w:val="32"/>
              </w:numPr>
              <w:rPr>
                <w:spacing w:val="-1"/>
                <w:position w:val="-1"/>
                <w:lang w:val="sr-Cyrl-RS"/>
              </w:rPr>
            </w:pPr>
            <w:r>
              <w:rPr>
                <w:spacing w:val="-1"/>
                <w:position w:val="-1"/>
                <w:lang w:val="sr-Cyrl-RS"/>
              </w:rPr>
              <w:t>Израда предлога пројеката и конкурисање</w:t>
            </w:r>
          </w:p>
          <w:p w:rsidR="003978D6" w:rsidRPr="005C50CF" w:rsidRDefault="003978D6" w:rsidP="000F665F">
            <w:pPr>
              <w:numPr>
                <w:ilvl w:val="0"/>
                <w:numId w:val="32"/>
              </w:numPr>
              <w:rPr>
                <w:spacing w:val="-1"/>
                <w:position w:val="-1"/>
                <w:lang w:val="sr-Cyrl-RS"/>
              </w:rPr>
            </w:pPr>
            <w:r>
              <w:rPr>
                <w:spacing w:val="-1"/>
                <w:position w:val="-1"/>
                <w:lang w:val="sr-Cyrl-RS"/>
              </w:rPr>
              <w:t>Организовање кампања о значају изградње нових објеката – јачање ресурса и прикупљање средстава</w:t>
            </w:r>
          </w:p>
        </w:tc>
      </w:tr>
      <w:tr w:rsidR="003978D6" w:rsidRPr="00AB4F13" w:rsidTr="000F665F">
        <w:trPr>
          <w:trHeight w:val="837"/>
        </w:trPr>
        <w:tc>
          <w:tcPr>
            <w:tcW w:w="2629" w:type="dxa"/>
            <w:vMerge/>
            <w:shd w:val="clear" w:color="auto" w:fill="auto"/>
          </w:tcPr>
          <w:p w:rsidR="003978D6" w:rsidRPr="00AB4F13" w:rsidRDefault="003978D6" w:rsidP="000F665F">
            <w:pPr>
              <w:rPr>
                <w:lang w:val="sr-Cyrl-RS"/>
              </w:rPr>
            </w:pPr>
          </w:p>
        </w:tc>
        <w:tc>
          <w:tcPr>
            <w:tcW w:w="5826" w:type="dxa"/>
            <w:shd w:val="clear" w:color="auto" w:fill="auto"/>
            <w:vAlign w:val="center"/>
          </w:tcPr>
          <w:p w:rsidR="003978D6" w:rsidRPr="00AB4F13" w:rsidRDefault="003978D6" w:rsidP="000F665F">
            <w:pPr>
              <w:rPr>
                <w:lang w:val="bg-BG"/>
              </w:rPr>
            </w:pPr>
            <w:bookmarkStart w:id="9" w:name="_Toc439748042"/>
            <w:r w:rsidRPr="00AB4F13">
              <w:rPr>
                <w:lang w:val="sr-Cyrl-CS"/>
              </w:rPr>
              <w:t>Развој спорта деце и омладине</w:t>
            </w:r>
            <w:bookmarkEnd w:id="9"/>
            <w:r>
              <w:rPr>
                <w:rStyle w:val="FootnoteReference"/>
                <w:lang w:val="sr-Cyrl-CS"/>
              </w:rPr>
              <w:footnoteReference w:id="25"/>
            </w:r>
          </w:p>
        </w:tc>
        <w:tc>
          <w:tcPr>
            <w:tcW w:w="5765" w:type="dxa"/>
          </w:tcPr>
          <w:p w:rsidR="003978D6" w:rsidRDefault="003978D6" w:rsidP="000F665F">
            <w:pPr>
              <w:numPr>
                <w:ilvl w:val="0"/>
                <w:numId w:val="33"/>
              </w:numPr>
              <w:rPr>
                <w:lang w:val="sr-Cyrl-CS"/>
              </w:rPr>
            </w:pPr>
            <w:r>
              <w:rPr>
                <w:lang w:val="sr-Cyrl-CS"/>
              </w:rPr>
              <w:t>П</w:t>
            </w:r>
            <w:r w:rsidRPr="00AB4F13">
              <w:rPr>
                <w:lang w:val="sr-Cyrl-CS"/>
              </w:rPr>
              <w:t>рограм</w:t>
            </w:r>
            <w:r>
              <w:rPr>
                <w:lang w:val="sr-Cyrl-CS"/>
              </w:rPr>
              <w:t>и</w:t>
            </w:r>
            <w:r w:rsidRPr="00AB4F13">
              <w:rPr>
                <w:lang w:val="sr-Cyrl-CS"/>
              </w:rPr>
              <w:t xml:space="preserve"> школског</w:t>
            </w:r>
            <w:r w:rsidRPr="00AB4F13">
              <w:rPr>
                <w:lang w:val="sr-Cyrl-RS"/>
              </w:rPr>
              <w:t xml:space="preserve"> и предшколског </w:t>
            </w:r>
            <w:r w:rsidRPr="00AB4F13">
              <w:rPr>
                <w:lang w:val="sr-Cyrl-CS"/>
              </w:rPr>
              <w:t>спорта</w:t>
            </w:r>
          </w:p>
          <w:p w:rsidR="003978D6" w:rsidRDefault="003978D6" w:rsidP="000F665F">
            <w:pPr>
              <w:numPr>
                <w:ilvl w:val="0"/>
                <w:numId w:val="33"/>
              </w:numPr>
              <w:rPr>
                <w:lang w:val="sr-Cyrl-CS"/>
              </w:rPr>
            </w:pPr>
            <w:r>
              <w:rPr>
                <w:lang w:val="sr-Cyrl-CS"/>
              </w:rPr>
              <w:t>Међушколска такмичења</w:t>
            </w:r>
          </w:p>
          <w:p w:rsidR="003978D6" w:rsidRPr="00AB4F13" w:rsidRDefault="003978D6" w:rsidP="000F665F">
            <w:pPr>
              <w:numPr>
                <w:ilvl w:val="0"/>
                <w:numId w:val="33"/>
              </w:numPr>
              <w:rPr>
                <w:lang w:val="sr-Cyrl-CS"/>
              </w:rPr>
            </w:pPr>
            <w:r>
              <w:rPr>
                <w:lang w:val="sr-Cyrl-CS"/>
              </w:rPr>
              <w:t>Градске игре (укључивање младих из маргинализованих група)</w:t>
            </w:r>
          </w:p>
        </w:tc>
      </w:tr>
      <w:tr w:rsidR="003978D6" w:rsidRPr="00AB4F13" w:rsidTr="000F665F">
        <w:trPr>
          <w:trHeight w:val="1415"/>
        </w:trPr>
        <w:tc>
          <w:tcPr>
            <w:tcW w:w="2629" w:type="dxa"/>
            <w:vMerge/>
            <w:shd w:val="clear" w:color="auto" w:fill="auto"/>
          </w:tcPr>
          <w:p w:rsidR="003978D6" w:rsidRPr="00AB4F13" w:rsidRDefault="003978D6" w:rsidP="000F665F">
            <w:pPr>
              <w:rPr>
                <w:lang w:val="sr-Cyrl-RS"/>
              </w:rPr>
            </w:pPr>
          </w:p>
        </w:tc>
        <w:tc>
          <w:tcPr>
            <w:tcW w:w="5826" w:type="dxa"/>
            <w:shd w:val="clear" w:color="auto" w:fill="auto"/>
            <w:vAlign w:val="center"/>
          </w:tcPr>
          <w:p w:rsidR="003978D6" w:rsidRPr="00AB4F13" w:rsidRDefault="003978D6" w:rsidP="000F665F">
            <w:pPr>
              <w:rPr>
                <w:lang w:val="sr-Cyrl-CS"/>
              </w:rPr>
            </w:pPr>
            <w:r>
              <w:rPr>
                <w:lang w:val="sr-Cyrl-RS"/>
              </w:rPr>
              <w:t xml:space="preserve">Већи степен </w:t>
            </w:r>
            <w:r w:rsidRPr="00AB4F13">
              <w:rPr>
                <w:lang w:val="sr-Cyrl-CS"/>
              </w:rPr>
              <w:t xml:space="preserve">бављења </w:t>
            </w:r>
            <w:r>
              <w:rPr>
                <w:lang w:val="sr-Cyrl-CS"/>
              </w:rPr>
              <w:t>младих</w:t>
            </w:r>
            <w:r w:rsidRPr="00AB4F13">
              <w:rPr>
                <w:lang w:val="sr-Cyrl-CS"/>
              </w:rPr>
              <w:t xml:space="preserve"> спортом</w:t>
            </w:r>
            <w:r>
              <w:rPr>
                <w:rStyle w:val="FootnoteReference"/>
                <w:lang w:val="sr-Cyrl-CS"/>
              </w:rPr>
              <w:footnoteReference w:id="26"/>
            </w:r>
          </w:p>
        </w:tc>
        <w:tc>
          <w:tcPr>
            <w:tcW w:w="5765" w:type="dxa"/>
          </w:tcPr>
          <w:p w:rsidR="003978D6" w:rsidRDefault="003978D6" w:rsidP="000F665F">
            <w:pPr>
              <w:numPr>
                <w:ilvl w:val="0"/>
                <w:numId w:val="34"/>
              </w:numPr>
              <w:rPr>
                <w:lang w:val="sr-Cyrl-CS"/>
              </w:rPr>
            </w:pPr>
            <w:r>
              <w:rPr>
                <w:lang w:val="sr-Cyrl-CS"/>
              </w:rPr>
              <w:t>П</w:t>
            </w:r>
            <w:r w:rsidRPr="00AB4F13">
              <w:rPr>
                <w:lang w:val="sr-Cyrl-CS"/>
              </w:rPr>
              <w:t>рограм</w:t>
            </w:r>
            <w:r>
              <w:rPr>
                <w:lang w:val="sr-Cyrl-CS"/>
              </w:rPr>
              <w:t>и</w:t>
            </w:r>
            <w:r w:rsidRPr="00AB4F13">
              <w:rPr>
                <w:lang w:val="sr-Cyrl-CS"/>
              </w:rPr>
              <w:t xml:space="preserve"> рекреативних активности</w:t>
            </w:r>
            <w:r>
              <w:rPr>
                <w:lang w:val="sr-Cyrl-CS"/>
              </w:rPr>
              <w:t xml:space="preserve"> (масовни спорт)</w:t>
            </w:r>
          </w:p>
          <w:p w:rsidR="003978D6" w:rsidRDefault="003978D6" w:rsidP="000F665F">
            <w:pPr>
              <w:numPr>
                <w:ilvl w:val="0"/>
                <w:numId w:val="34"/>
              </w:numPr>
              <w:rPr>
                <w:lang w:val="sr-Cyrl-CS"/>
              </w:rPr>
            </w:pPr>
            <w:r>
              <w:rPr>
                <w:lang w:val="sr-Cyrl-CS"/>
              </w:rPr>
              <w:t>Увођење нових спортова (подршка кроз конкурсе, израду пројеката, промоција)</w:t>
            </w:r>
          </w:p>
          <w:p w:rsidR="003978D6" w:rsidRPr="00FA438D" w:rsidRDefault="003978D6" w:rsidP="000F665F">
            <w:pPr>
              <w:numPr>
                <w:ilvl w:val="0"/>
                <w:numId w:val="34"/>
              </w:numPr>
              <w:rPr>
                <w:lang w:val="sr-Cyrl-RS"/>
              </w:rPr>
            </w:pPr>
            <w:r>
              <w:rPr>
                <w:lang w:val="sr-Cyrl-RS"/>
              </w:rPr>
              <w:t>Организовање отворених такмичења за професионалне спортисте и рекреативце - званични спортови (полумаратон, пливање...)</w:t>
            </w:r>
          </w:p>
          <w:p w:rsidR="003978D6" w:rsidRPr="00AB4F13" w:rsidRDefault="003978D6" w:rsidP="000F665F">
            <w:pPr>
              <w:numPr>
                <w:ilvl w:val="0"/>
                <w:numId w:val="34"/>
              </w:numPr>
              <w:rPr>
                <w:lang w:val="sr-Cyrl-RS"/>
              </w:rPr>
            </w:pPr>
            <w:r>
              <w:rPr>
                <w:lang w:val="sr-Cyrl-RS"/>
              </w:rPr>
              <w:t>Такмичења и турнири - улична гимнастика, баскет, и</w:t>
            </w:r>
            <w:r>
              <w:rPr>
                <w:lang w:val="sr-Cyrl-CS"/>
              </w:rPr>
              <w:t>гре без граница, турнири у импровизованим условима у старим и креативним дисцплинама (бацање камена са рамена, надвлачење конопца, као и дисциплине креиране за конкретан турнир /без или са ниским степеном опреме/)</w:t>
            </w:r>
          </w:p>
        </w:tc>
      </w:tr>
      <w:tr w:rsidR="003978D6" w:rsidRPr="00AB4F13" w:rsidTr="000F665F">
        <w:trPr>
          <w:trHeight w:val="336"/>
        </w:trPr>
        <w:tc>
          <w:tcPr>
            <w:tcW w:w="2629" w:type="dxa"/>
            <w:shd w:val="clear" w:color="auto" w:fill="FFFF00"/>
          </w:tcPr>
          <w:p w:rsidR="003978D6" w:rsidRPr="00AB4F13" w:rsidRDefault="003978D6" w:rsidP="000F665F">
            <w:pPr>
              <w:rPr>
                <w:lang w:val="bg-BG"/>
              </w:rPr>
            </w:pPr>
            <w:r w:rsidRPr="00AB4F13">
              <w:rPr>
                <w:lang w:val="bg-BG"/>
              </w:rPr>
              <w:t>СТРАТЕШКИ ЦИЉ</w:t>
            </w:r>
            <w:r>
              <w:rPr>
                <w:lang w:val="bg-BG"/>
              </w:rPr>
              <w:t xml:space="preserve"> 6</w:t>
            </w:r>
          </w:p>
        </w:tc>
        <w:tc>
          <w:tcPr>
            <w:tcW w:w="5826" w:type="dxa"/>
            <w:shd w:val="clear" w:color="auto" w:fill="FFFF00"/>
          </w:tcPr>
          <w:p w:rsidR="003978D6" w:rsidRPr="00AB4F13" w:rsidRDefault="003978D6" w:rsidP="000F665F">
            <w:pPr>
              <w:jc w:val="center"/>
              <w:rPr>
                <w:lang w:val="bg-BG"/>
              </w:rPr>
            </w:pPr>
            <w:r w:rsidRPr="00AB4F13">
              <w:rPr>
                <w:lang w:val="bg-BG"/>
              </w:rPr>
              <w:t>ЛОКАЛНИ ПРИОРИТЕТ</w:t>
            </w:r>
          </w:p>
        </w:tc>
        <w:tc>
          <w:tcPr>
            <w:tcW w:w="5765" w:type="dxa"/>
            <w:shd w:val="clear" w:color="auto" w:fill="FFFF00"/>
          </w:tcPr>
          <w:p w:rsidR="003978D6" w:rsidRDefault="003978D6" w:rsidP="000F665F">
            <w:pPr>
              <w:ind w:left="720"/>
              <w:rPr>
                <w:lang w:val="sr-Cyrl-CS"/>
              </w:rPr>
            </w:pPr>
          </w:p>
        </w:tc>
      </w:tr>
      <w:tr w:rsidR="003978D6" w:rsidRPr="00AB4F13" w:rsidTr="000F665F">
        <w:trPr>
          <w:trHeight w:val="487"/>
        </w:trPr>
        <w:tc>
          <w:tcPr>
            <w:tcW w:w="2629" w:type="dxa"/>
            <w:vMerge w:val="restart"/>
            <w:shd w:val="clear" w:color="auto" w:fill="auto"/>
          </w:tcPr>
          <w:p w:rsidR="003978D6" w:rsidRPr="00AB4F13" w:rsidRDefault="003978D6" w:rsidP="000F665F">
            <w:pPr>
              <w:rPr>
                <w:lang w:val="sr-Cyrl-RS"/>
              </w:rPr>
            </w:pPr>
            <w:r>
              <w:rPr>
                <w:lang w:val="sr-Cyrl-RS"/>
              </w:rPr>
              <w:lastRenderedPageBreak/>
              <w:t>Унапређивање личних и општих услова за живот младих</w:t>
            </w:r>
          </w:p>
        </w:tc>
        <w:tc>
          <w:tcPr>
            <w:tcW w:w="5826" w:type="dxa"/>
            <w:shd w:val="clear" w:color="auto" w:fill="auto"/>
            <w:vAlign w:val="center"/>
          </w:tcPr>
          <w:p w:rsidR="003978D6" w:rsidRDefault="003978D6" w:rsidP="000F665F">
            <w:pPr>
              <w:rPr>
                <w:lang w:val="sr-Cyrl-RS"/>
              </w:rPr>
            </w:pPr>
            <w:r>
              <w:rPr>
                <w:lang w:val="sr-Cyrl-RS"/>
              </w:rPr>
              <w:t>Подршка осамостаљивању младих и формирању породице</w:t>
            </w:r>
          </w:p>
        </w:tc>
        <w:tc>
          <w:tcPr>
            <w:tcW w:w="5765" w:type="dxa"/>
          </w:tcPr>
          <w:p w:rsidR="003978D6" w:rsidRDefault="003978D6" w:rsidP="000F665F">
            <w:pPr>
              <w:numPr>
                <w:ilvl w:val="0"/>
                <w:numId w:val="35"/>
              </w:numPr>
              <w:rPr>
                <w:lang w:val="sr-Cyrl-CS"/>
              </w:rPr>
            </w:pPr>
            <w:r>
              <w:rPr>
                <w:lang w:val="sr-Cyrl-CS"/>
              </w:rPr>
              <w:t>Обуке за економично вођење домаћинства</w:t>
            </w:r>
          </w:p>
          <w:p w:rsidR="003978D6" w:rsidRPr="003C18A3" w:rsidRDefault="003978D6" w:rsidP="000F665F">
            <w:pPr>
              <w:numPr>
                <w:ilvl w:val="0"/>
                <w:numId w:val="35"/>
              </w:numPr>
              <w:rPr>
                <w:lang w:val="sr-Cyrl-CS"/>
              </w:rPr>
            </w:pPr>
            <w:r>
              <w:rPr>
                <w:lang w:val="sr-Cyrl-CS"/>
              </w:rPr>
              <w:t>Анкета о потребним услугама подршке</w:t>
            </w:r>
          </w:p>
        </w:tc>
      </w:tr>
      <w:tr w:rsidR="003978D6" w:rsidRPr="00AB4F13" w:rsidTr="000F665F">
        <w:trPr>
          <w:trHeight w:val="1130"/>
        </w:trPr>
        <w:tc>
          <w:tcPr>
            <w:tcW w:w="2629" w:type="dxa"/>
            <w:vMerge/>
            <w:shd w:val="clear" w:color="auto" w:fill="auto"/>
          </w:tcPr>
          <w:p w:rsidR="003978D6" w:rsidRDefault="003978D6" w:rsidP="000F665F">
            <w:pPr>
              <w:rPr>
                <w:lang w:val="sr-Cyrl-RS"/>
              </w:rPr>
            </w:pPr>
          </w:p>
        </w:tc>
        <w:tc>
          <w:tcPr>
            <w:tcW w:w="5826" w:type="dxa"/>
            <w:shd w:val="clear" w:color="auto" w:fill="auto"/>
            <w:vAlign w:val="center"/>
          </w:tcPr>
          <w:p w:rsidR="003978D6" w:rsidRDefault="003978D6" w:rsidP="000F665F">
            <w:pPr>
              <w:rPr>
                <w:lang w:val="sr-Cyrl-RS"/>
              </w:rPr>
            </w:pPr>
            <w:r>
              <w:rPr>
                <w:lang w:val="sr-Cyrl-RS"/>
              </w:rPr>
              <w:t>Подршка породицама са ученицима/студентима за смањивање трошкова превоза</w:t>
            </w:r>
          </w:p>
        </w:tc>
        <w:tc>
          <w:tcPr>
            <w:tcW w:w="5765" w:type="dxa"/>
          </w:tcPr>
          <w:p w:rsidR="003978D6" w:rsidRDefault="003978D6" w:rsidP="000F665F">
            <w:pPr>
              <w:numPr>
                <w:ilvl w:val="0"/>
                <w:numId w:val="36"/>
              </w:numPr>
              <w:rPr>
                <w:lang w:val="sr-Cyrl-CS"/>
              </w:rPr>
            </w:pPr>
            <w:r>
              <w:rPr>
                <w:lang w:val="sr-Cyrl-CS"/>
              </w:rPr>
              <w:t>Информисање јавности и доносиоца одлука о високим трошковима превоза и последицама</w:t>
            </w:r>
          </w:p>
          <w:p w:rsidR="003978D6" w:rsidRDefault="003978D6" w:rsidP="000F665F">
            <w:pPr>
              <w:numPr>
                <w:ilvl w:val="0"/>
                <w:numId w:val="36"/>
              </w:numPr>
              <w:rPr>
                <w:lang w:val="sr-Cyrl-CS"/>
              </w:rPr>
            </w:pPr>
            <w:r>
              <w:rPr>
                <w:lang w:val="sr-Cyrl-CS"/>
              </w:rPr>
              <w:t>Организовање трибине са доносиоцима локалних одлука (позивање представника МОС, КОМС, НАПОР, НКЗМ)</w:t>
            </w:r>
          </w:p>
          <w:p w:rsidR="003978D6" w:rsidRDefault="003978D6" w:rsidP="000F665F">
            <w:pPr>
              <w:numPr>
                <w:ilvl w:val="0"/>
                <w:numId w:val="36"/>
              </w:numPr>
              <w:rPr>
                <w:lang w:val="sr-Cyrl-CS"/>
              </w:rPr>
            </w:pPr>
            <w:r>
              <w:rPr>
                <w:lang w:val="sr-Cyrl-CS"/>
              </w:rPr>
              <w:t>Спровођење кампање са ЈЛС, образовним институцијама, УГ</w:t>
            </w:r>
          </w:p>
        </w:tc>
      </w:tr>
      <w:tr w:rsidR="003978D6" w:rsidRPr="00AB4F13" w:rsidTr="000F665F">
        <w:trPr>
          <w:trHeight w:val="1130"/>
        </w:trPr>
        <w:tc>
          <w:tcPr>
            <w:tcW w:w="2629" w:type="dxa"/>
            <w:vMerge/>
            <w:shd w:val="clear" w:color="auto" w:fill="auto"/>
          </w:tcPr>
          <w:p w:rsidR="003978D6" w:rsidRDefault="003978D6" w:rsidP="000F665F">
            <w:pPr>
              <w:rPr>
                <w:lang w:val="sr-Cyrl-RS"/>
              </w:rPr>
            </w:pPr>
          </w:p>
        </w:tc>
        <w:tc>
          <w:tcPr>
            <w:tcW w:w="5826" w:type="dxa"/>
            <w:shd w:val="clear" w:color="auto" w:fill="auto"/>
            <w:vAlign w:val="center"/>
          </w:tcPr>
          <w:p w:rsidR="003978D6" w:rsidRDefault="003978D6" w:rsidP="000F665F">
            <w:pPr>
              <w:rPr>
                <w:lang w:val="sr-Cyrl-RS"/>
              </w:rPr>
            </w:pPr>
            <w:r>
              <w:rPr>
                <w:lang w:val="sr-Cyrl-RS"/>
              </w:rPr>
              <w:t>Подршка младима у ризику</w:t>
            </w:r>
            <w:r>
              <w:rPr>
                <w:rStyle w:val="FootnoteReference"/>
                <w:lang w:val="sr-Cyrl-RS"/>
              </w:rPr>
              <w:footnoteReference w:id="27"/>
            </w:r>
            <w:r>
              <w:rPr>
                <w:lang w:val="sr-Cyrl-RS"/>
              </w:rPr>
              <w:t xml:space="preserve"> /незапослени,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r w:rsidRPr="008A09FE">
              <w:rPr>
                <w:lang w:val="sr-Cyrl-RS"/>
              </w:rPr>
              <w:t>/</w:t>
            </w:r>
          </w:p>
        </w:tc>
        <w:tc>
          <w:tcPr>
            <w:tcW w:w="5765" w:type="dxa"/>
          </w:tcPr>
          <w:p w:rsidR="003978D6" w:rsidRDefault="003978D6" w:rsidP="000F665F">
            <w:pPr>
              <w:numPr>
                <w:ilvl w:val="0"/>
                <w:numId w:val="37"/>
              </w:numPr>
              <w:rPr>
                <w:lang w:val="sr-Cyrl-CS"/>
              </w:rPr>
            </w:pPr>
            <w:r>
              <w:rPr>
                <w:lang w:val="sr-Cyrl-CS"/>
              </w:rPr>
              <w:t>Директна материјална давања</w:t>
            </w:r>
          </w:p>
          <w:p w:rsidR="003978D6" w:rsidRDefault="003978D6" w:rsidP="000F665F">
            <w:pPr>
              <w:numPr>
                <w:ilvl w:val="0"/>
                <w:numId w:val="37"/>
              </w:numPr>
              <w:rPr>
                <w:lang w:val="sr-Cyrl-CS"/>
              </w:rPr>
            </w:pPr>
            <w:r>
              <w:rPr>
                <w:lang w:val="sr-Cyrl-CS"/>
              </w:rPr>
              <w:t>Дефинисање индикатора и праћење (Инсталација ДевИнфо базе података код свих партнера)</w:t>
            </w:r>
          </w:p>
          <w:p w:rsidR="003978D6" w:rsidRDefault="003978D6" w:rsidP="000F665F">
            <w:pPr>
              <w:numPr>
                <w:ilvl w:val="0"/>
                <w:numId w:val="37"/>
              </w:numPr>
              <w:rPr>
                <w:lang w:val="sr-Cyrl-CS"/>
              </w:rPr>
            </w:pPr>
            <w:r>
              <w:rPr>
                <w:lang w:val="sr-Cyrl-CS"/>
              </w:rPr>
              <w:t>Израда пројеката за подршку (ЛС, УГ, ЦСР)</w:t>
            </w:r>
          </w:p>
          <w:p w:rsidR="003978D6" w:rsidRDefault="003978D6" w:rsidP="000F665F">
            <w:pPr>
              <w:numPr>
                <w:ilvl w:val="0"/>
                <w:numId w:val="37"/>
              </w:numPr>
              <w:rPr>
                <w:lang w:val="sr-Cyrl-CS"/>
              </w:rPr>
            </w:pPr>
            <w:r>
              <w:rPr>
                <w:lang w:val="sr-Cyrl-CS"/>
              </w:rPr>
              <w:t>Превентивне едукације и радионице (деца и млади у школама)</w:t>
            </w:r>
          </w:p>
          <w:p w:rsidR="003978D6" w:rsidRDefault="003978D6" w:rsidP="000F665F">
            <w:pPr>
              <w:numPr>
                <w:ilvl w:val="0"/>
                <w:numId w:val="37"/>
              </w:numPr>
              <w:rPr>
                <w:lang w:val="sr-Cyrl-CS"/>
              </w:rPr>
            </w:pPr>
            <w:r>
              <w:rPr>
                <w:lang w:val="sr-Cyrl-CS"/>
              </w:rPr>
              <w:t>Едукације деце и младих (ресоцијализација и спречавање рецидива</w:t>
            </w:r>
          </w:p>
          <w:p w:rsidR="003978D6" w:rsidRDefault="003978D6" w:rsidP="000F665F">
            <w:pPr>
              <w:numPr>
                <w:ilvl w:val="0"/>
                <w:numId w:val="37"/>
              </w:numPr>
              <w:rPr>
                <w:lang w:val="sr-Cyrl-CS"/>
              </w:rPr>
            </w:pPr>
            <w:r>
              <w:rPr>
                <w:lang w:val="sr-Cyrl-CS"/>
              </w:rPr>
              <w:t>Едукације пружаоца услуга</w:t>
            </w:r>
          </w:p>
          <w:p w:rsidR="003978D6" w:rsidRDefault="003978D6" w:rsidP="000F665F">
            <w:pPr>
              <w:numPr>
                <w:ilvl w:val="0"/>
                <w:numId w:val="37"/>
              </w:numPr>
              <w:rPr>
                <w:lang w:val="sr-Cyrl-CS"/>
              </w:rPr>
            </w:pPr>
            <w:r>
              <w:rPr>
                <w:lang w:val="sr-Cyrl-CS"/>
              </w:rPr>
              <w:t>Информисање јавности, породица, деце и младих о ризицима и последицама (сви медији)</w:t>
            </w:r>
          </w:p>
          <w:p w:rsidR="003978D6" w:rsidRDefault="003978D6" w:rsidP="000F665F">
            <w:pPr>
              <w:numPr>
                <w:ilvl w:val="0"/>
                <w:numId w:val="37"/>
              </w:numPr>
              <w:rPr>
                <w:lang w:val="sr-Cyrl-CS"/>
              </w:rPr>
            </w:pPr>
            <w:r>
              <w:rPr>
                <w:lang w:val="sr-Cyrl-CS"/>
              </w:rPr>
              <w:t>Организовање трибина</w:t>
            </w:r>
          </w:p>
        </w:tc>
      </w:tr>
    </w:tbl>
    <w:p w:rsidR="003978D6" w:rsidRDefault="003978D6" w:rsidP="003978D6"/>
    <w:p w:rsidR="003978D6" w:rsidRDefault="003978D6" w:rsidP="00063B0F">
      <w:pPr>
        <w:jc w:val="both"/>
        <w:rPr>
          <w:szCs w:val="20"/>
          <w:lang w:val="bg-BG"/>
        </w:rPr>
        <w:sectPr w:rsidR="003978D6" w:rsidSect="003978D6">
          <w:pgSz w:w="15840" w:h="12240" w:orient="landscape" w:code="1"/>
          <w:pgMar w:top="1797" w:right="1440" w:bottom="1797" w:left="992"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p>
    <w:p w:rsidR="00A06719" w:rsidRPr="004E7DFD" w:rsidRDefault="00013BEC" w:rsidP="00A06719">
      <w:pPr>
        <w:autoSpaceDE w:val="0"/>
        <w:autoSpaceDN w:val="0"/>
        <w:adjustRightInd w:val="0"/>
        <w:ind w:left="80"/>
        <w:jc w:val="center"/>
        <w:rPr>
          <w:b/>
          <w:lang w:val="bg-BG"/>
        </w:rPr>
      </w:pPr>
      <w:r w:rsidRPr="004E7DFD">
        <w:rPr>
          <w:b/>
          <w:lang w:val="bg-BG"/>
        </w:rPr>
        <w:lastRenderedPageBreak/>
        <w:t>6.</w:t>
      </w:r>
      <w:r w:rsidR="00D50B69" w:rsidRPr="004E7DFD">
        <w:rPr>
          <w:b/>
          <w:lang w:val="bg-BG"/>
        </w:rPr>
        <w:t>3</w:t>
      </w:r>
      <w:r w:rsidRPr="004E7DFD">
        <w:rPr>
          <w:b/>
          <w:lang w:val="bg-BG"/>
        </w:rPr>
        <w:t xml:space="preserve"> АКТИВНОСТИ </w:t>
      </w:r>
    </w:p>
    <w:p w:rsidR="00013BEC" w:rsidRPr="004E7DFD" w:rsidRDefault="00013BEC" w:rsidP="00A06719">
      <w:pPr>
        <w:autoSpaceDE w:val="0"/>
        <w:autoSpaceDN w:val="0"/>
        <w:adjustRightInd w:val="0"/>
        <w:ind w:left="80"/>
        <w:jc w:val="center"/>
        <w:rPr>
          <w:lang w:val="bg-BG"/>
        </w:rPr>
      </w:pPr>
    </w:p>
    <w:p w:rsidR="00AC2BEE" w:rsidRPr="004E7DFD" w:rsidRDefault="00AC2BEE" w:rsidP="00A06719">
      <w:pPr>
        <w:autoSpaceDE w:val="0"/>
        <w:autoSpaceDN w:val="0"/>
        <w:adjustRightInd w:val="0"/>
        <w:ind w:left="80"/>
        <w:jc w:val="center"/>
        <w:rPr>
          <w:lang w:val="bg-BG"/>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1408"/>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Default="00DE1488" w:rsidP="000F665F">
            <w:pPr>
              <w:shd w:val="clear" w:color="auto" w:fill="FF9900"/>
              <w:rPr>
                <w:b/>
                <w:i/>
                <w:sz w:val="32"/>
                <w:szCs w:val="32"/>
                <w:lang w:val="bg-BG"/>
              </w:rPr>
            </w:pPr>
            <w:r>
              <w:rPr>
                <w:b/>
                <w:i/>
                <w:sz w:val="32"/>
                <w:szCs w:val="32"/>
                <w:lang w:val="bg-BG"/>
              </w:rPr>
              <w:t>Aнекс 1</w:t>
            </w:r>
            <w:r w:rsidRPr="004E7DFD">
              <w:rPr>
                <w:sz w:val="32"/>
                <w:szCs w:val="32"/>
                <w:lang w:val="bg-BG"/>
              </w:rPr>
              <w:tab/>
            </w:r>
            <w:r w:rsidRPr="004E7DFD">
              <w:rPr>
                <w:sz w:val="32"/>
                <w:szCs w:val="32"/>
                <w:lang w:val="bg-BG"/>
              </w:rPr>
              <w:tab/>
            </w:r>
            <w:r w:rsidRPr="004E7DFD">
              <w:rPr>
                <w:sz w:val="32"/>
                <w:szCs w:val="32"/>
                <w:lang w:val="bg-BG"/>
              </w:rPr>
              <w:tab/>
            </w:r>
            <w:r w:rsidRPr="004E7DFD">
              <w:rPr>
                <w:b/>
                <w:i/>
                <w:sz w:val="32"/>
                <w:szCs w:val="32"/>
                <w:lang w:val="bg-BG"/>
              </w:rPr>
              <w:t xml:space="preserve"> Пројекција активн</w:t>
            </w:r>
            <w:r>
              <w:rPr>
                <w:b/>
                <w:i/>
                <w:sz w:val="32"/>
                <w:szCs w:val="32"/>
                <w:lang w:val="bg-BG"/>
              </w:rPr>
              <w:t>ости 2019.</w:t>
            </w:r>
            <w:r w:rsidRPr="004E7DFD">
              <w:rPr>
                <w:b/>
                <w:i/>
                <w:sz w:val="32"/>
                <w:szCs w:val="32"/>
                <w:lang w:val="bg-BG"/>
              </w:rPr>
              <w:t xml:space="preserve"> годин</w:t>
            </w:r>
            <w:r>
              <w:rPr>
                <w:b/>
                <w:i/>
                <w:sz w:val="32"/>
                <w:szCs w:val="32"/>
                <w:lang w:val="bg-BG"/>
              </w:rPr>
              <w:t>у</w:t>
            </w:r>
          </w:p>
          <w:p w:rsidR="00DE1488" w:rsidRPr="004F5581" w:rsidRDefault="00DE1488" w:rsidP="000F665F">
            <w:pPr>
              <w:shd w:val="clear" w:color="auto" w:fill="FF9900"/>
              <w:rPr>
                <w:b/>
                <w:i/>
                <w:sz w:val="28"/>
                <w:szCs w:val="28"/>
                <w:lang w:val="bg-BG"/>
              </w:rPr>
            </w:pPr>
          </w:p>
          <w:p w:rsidR="00DE1488" w:rsidRPr="00E93038" w:rsidRDefault="00DE1488" w:rsidP="000F665F">
            <w:pPr>
              <w:shd w:val="clear" w:color="auto" w:fill="FF9900"/>
              <w:rPr>
                <w:b/>
                <w:i/>
                <w:sz w:val="28"/>
                <w:szCs w:val="28"/>
                <w:lang w:val="bg-BG"/>
              </w:rPr>
            </w:pPr>
            <w:r>
              <w:rPr>
                <w:b/>
                <w:sz w:val="28"/>
                <w:szCs w:val="28"/>
                <w:lang w:val="sr-Cyrl-RS"/>
              </w:rPr>
              <w:t xml:space="preserve">Стратешки циљ 1: </w:t>
            </w:r>
            <w:r w:rsidRPr="00E93038">
              <w:rPr>
                <w:b/>
                <w:sz w:val="28"/>
                <w:szCs w:val="28"/>
                <w:lang w:val="sr-Cyrl-RS"/>
              </w:rPr>
              <w:t>Унапређивање информисања, волонтеризма и активизма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E1488" w:rsidRPr="004E7DFD" w:rsidTr="000F665F">
        <w:trPr>
          <w:trHeight w:val="1000"/>
        </w:trPr>
        <w:tc>
          <w:tcPr>
            <w:tcW w:w="1951" w:type="dxa"/>
            <w:vMerge w:val="restart"/>
          </w:tcPr>
          <w:p w:rsidR="00DE1488" w:rsidRPr="004E7DFD" w:rsidRDefault="00DE1488" w:rsidP="000F665F">
            <w:pPr>
              <w:rPr>
                <w:sz w:val="20"/>
                <w:szCs w:val="20"/>
                <w:lang w:val="bg-BG"/>
              </w:rPr>
            </w:pPr>
            <w:r w:rsidRPr="00AB4F13">
              <w:rPr>
                <w:lang w:val="sr-Cyrl-RS"/>
              </w:rPr>
              <w:t>Унапредити</w:t>
            </w:r>
            <w:r w:rsidRPr="00AB4F13">
              <w:t xml:space="preserve">  </w:t>
            </w:r>
            <w:r w:rsidRPr="00AB4F13">
              <w:rPr>
                <w:spacing w:val="2"/>
              </w:rPr>
              <w:t xml:space="preserve"> </w:t>
            </w:r>
            <w:r w:rsidRPr="00AB4F13">
              <w:rPr>
                <w:spacing w:val="-1"/>
              </w:rPr>
              <w:t>и</w:t>
            </w:r>
            <w:r w:rsidRPr="00AB4F13">
              <w:rPr>
                <w:spacing w:val="1"/>
              </w:rPr>
              <w:t>н</w:t>
            </w:r>
            <w:r w:rsidRPr="00AB4F13">
              <w:rPr>
                <w:spacing w:val="-3"/>
              </w:rPr>
              <w:t>ф</w:t>
            </w:r>
            <w:r w:rsidRPr="00AB4F13">
              <w:t>о</w:t>
            </w:r>
            <w:r w:rsidRPr="00AB4F13">
              <w:rPr>
                <w:spacing w:val="1"/>
              </w:rPr>
              <w:t>р</w:t>
            </w:r>
            <w:r w:rsidRPr="00AB4F13">
              <w:t>ми</w:t>
            </w:r>
            <w:r w:rsidRPr="00AB4F13">
              <w:rPr>
                <w:spacing w:val="-1"/>
              </w:rPr>
              <w:t>с</w:t>
            </w:r>
            <w:r w:rsidRPr="00AB4F13">
              <w:t>ањ</w:t>
            </w:r>
            <w:r w:rsidRPr="00AB4F13">
              <w:rPr>
                <w:lang w:val="sr-Cyrl-RS"/>
              </w:rPr>
              <w:t>е</w:t>
            </w:r>
            <w:r w:rsidRPr="00AB4F13">
              <w:t xml:space="preserve">  </w:t>
            </w:r>
            <w:r w:rsidRPr="00AB4F13">
              <w:rPr>
                <w:spacing w:val="2"/>
              </w:rPr>
              <w:t xml:space="preserve"> </w:t>
            </w:r>
            <w:r w:rsidRPr="00AB4F13">
              <w:t>млад</w:t>
            </w:r>
            <w:r w:rsidRPr="00AB4F13">
              <w:rPr>
                <w:spacing w:val="1"/>
              </w:rPr>
              <w:t>и</w:t>
            </w:r>
            <w:r w:rsidRPr="00AB4F13">
              <w:t xml:space="preserve">х  </w:t>
            </w:r>
            <w:r w:rsidRPr="00AB4F13">
              <w:rPr>
                <w:spacing w:val="2"/>
              </w:rPr>
              <w:t xml:space="preserve"> </w:t>
            </w:r>
            <w:r w:rsidRPr="00AB4F13">
              <w:t>о   мо</w:t>
            </w:r>
            <w:r w:rsidRPr="00AB4F13">
              <w:rPr>
                <w:spacing w:val="-1"/>
              </w:rPr>
              <w:t>г</w:t>
            </w:r>
            <w:r w:rsidRPr="00AB4F13">
              <w:t>у</w:t>
            </w:r>
            <w:r w:rsidRPr="00AB4F13">
              <w:rPr>
                <w:spacing w:val="1"/>
              </w:rPr>
              <w:t>ћн</w:t>
            </w:r>
            <w:r w:rsidRPr="00AB4F13">
              <w:t>о</w:t>
            </w:r>
            <w:r w:rsidRPr="00AB4F13">
              <w:rPr>
                <w:spacing w:val="-1"/>
              </w:rPr>
              <w:t>с</w:t>
            </w:r>
            <w:r w:rsidRPr="00AB4F13">
              <w:rPr>
                <w:spacing w:val="2"/>
              </w:rPr>
              <w:t>т</w:t>
            </w:r>
            <w:r w:rsidRPr="00AB4F13">
              <w:rPr>
                <w:spacing w:val="1"/>
              </w:rPr>
              <w:t>и</w:t>
            </w:r>
            <w:r w:rsidRPr="00AB4F13">
              <w:t xml:space="preserve">ма  </w:t>
            </w:r>
            <w:r w:rsidRPr="00AB4F13">
              <w:rPr>
                <w:spacing w:val="2"/>
              </w:rPr>
              <w:t xml:space="preserve"> </w:t>
            </w:r>
            <w:r w:rsidRPr="00AB4F13">
              <w:t>ом</w:t>
            </w:r>
            <w:r w:rsidRPr="00AB4F13">
              <w:rPr>
                <w:spacing w:val="-3"/>
              </w:rPr>
              <w:t>л</w:t>
            </w:r>
            <w:r w:rsidRPr="00AB4F13">
              <w:t>а</w:t>
            </w:r>
            <w:r w:rsidRPr="00AB4F13">
              <w:rPr>
                <w:spacing w:val="1"/>
              </w:rPr>
              <w:t>дин</w:t>
            </w:r>
            <w:r w:rsidRPr="00AB4F13">
              <w:rPr>
                <w:spacing w:val="-1"/>
              </w:rPr>
              <w:t>с</w:t>
            </w:r>
            <w:r w:rsidRPr="00AB4F13">
              <w:rPr>
                <w:spacing w:val="1"/>
              </w:rPr>
              <w:t>к</w:t>
            </w:r>
            <w:r w:rsidRPr="00AB4F13">
              <w:t>ог а</w:t>
            </w:r>
            <w:r w:rsidRPr="00AB4F13">
              <w:rPr>
                <w:spacing w:val="1"/>
              </w:rPr>
              <w:t>к</w:t>
            </w:r>
            <w:r w:rsidRPr="00AB4F13">
              <w:t>тив</w:t>
            </w:r>
            <w:r w:rsidRPr="00AB4F13">
              <w:rPr>
                <w:spacing w:val="1"/>
              </w:rPr>
              <w:t>и</w:t>
            </w:r>
            <w:r w:rsidRPr="00AB4F13">
              <w:t xml:space="preserve">зма и </w:t>
            </w:r>
            <w:r w:rsidRPr="00AB4F13">
              <w:rPr>
                <w:spacing w:val="-1"/>
              </w:rPr>
              <w:t>п</w:t>
            </w:r>
            <w:r w:rsidRPr="00AB4F13">
              <w:rPr>
                <w:spacing w:val="1"/>
              </w:rPr>
              <w:t>р</w:t>
            </w:r>
            <w:r w:rsidRPr="00AB4F13">
              <w:t>о</w:t>
            </w:r>
            <w:r w:rsidRPr="00AB4F13">
              <w:rPr>
                <w:spacing w:val="-1"/>
              </w:rPr>
              <w:t>г</w:t>
            </w:r>
            <w:r w:rsidRPr="00AB4F13">
              <w:rPr>
                <w:spacing w:val="1"/>
              </w:rPr>
              <w:t>р</w:t>
            </w:r>
            <w:r w:rsidRPr="00AB4F13">
              <w:t>а</w:t>
            </w:r>
            <w:r w:rsidRPr="00AB4F13">
              <w:rPr>
                <w:spacing w:val="-3"/>
              </w:rPr>
              <w:t>м</w:t>
            </w:r>
            <w:r w:rsidRPr="00AB4F13">
              <w:rPr>
                <w:spacing w:val="1"/>
              </w:rPr>
              <w:t>и</w:t>
            </w:r>
            <w:r w:rsidRPr="00AB4F13">
              <w:t>ма за</w:t>
            </w:r>
            <w:r w:rsidRPr="00AB4F13">
              <w:rPr>
                <w:spacing w:val="-1"/>
              </w:rPr>
              <w:t xml:space="preserve"> </w:t>
            </w:r>
            <w:r w:rsidRPr="00AB4F13">
              <w:t>младе</w:t>
            </w:r>
          </w:p>
        </w:tc>
        <w:tc>
          <w:tcPr>
            <w:tcW w:w="1984" w:type="dxa"/>
          </w:tcPr>
          <w:p w:rsidR="00DE1488" w:rsidRDefault="00DE1488" w:rsidP="000F665F">
            <w:pPr>
              <w:rPr>
                <w:lang w:val="sr-Cyrl-RS"/>
              </w:rPr>
            </w:pPr>
            <w:r>
              <w:rPr>
                <w:lang w:val="sr-Cyrl-RS"/>
              </w:rPr>
              <w:t>Организовати промоције у школама</w:t>
            </w:r>
          </w:p>
          <w:p w:rsidR="00DE1488" w:rsidRPr="004E7DFD" w:rsidRDefault="00DE1488" w:rsidP="000F665F">
            <w:pPr>
              <w:rPr>
                <w:sz w:val="20"/>
                <w:szCs w:val="20"/>
                <w:lang w:val="bg-BG"/>
              </w:rPr>
            </w:pPr>
          </w:p>
        </w:tc>
        <w:tc>
          <w:tcPr>
            <w:tcW w:w="991" w:type="dxa"/>
          </w:tcPr>
          <w:p w:rsidR="00DE1488" w:rsidRPr="004E7DFD"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Одржане промоције (1 по школи у години)</w:t>
            </w:r>
          </w:p>
          <w:p w:rsidR="00DE1488" w:rsidRPr="004E7DFD" w:rsidRDefault="00DE1488" w:rsidP="000F665F">
            <w:pPr>
              <w:rPr>
                <w:sz w:val="20"/>
                <w:szCs w:val="20"/>
                <w:lang w:val="bg-BG"/>
              </w:rPr>
            </w:pPr>
            <w:r>
              <w:rPr>
                <w:sz w:val="20"/>
                <w:szCs w:val="20"/>
                <w:lang w:val="bg-BG"/>
              </w:rPr>
              <w:t>Информисани и мотивисани млади</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Број промоција по години</w:t>
            </w:r>
          </w:p>
          <w:p w:rsidR="00DE1488" w:rsidRPr="004E7DFD" w:rsidRDefault="00DE1488" w:rsidP="000F665F">
            <w:pPr>
              <w:rPr>
                <w:sz w:val="20"/>
                <w:szCs w:val="20"/>
                <w:lang w:val="bg-BG"/>
              </w:rPr>
            </w:pPr>
            <w:r>
              <w:rPr>
                <w:sz w:val="20"/>
                <w:szCs w:val="20"/>
                <w:lang w:val="bg-BG"/>
              </w:rPr>
              <w:t>Број учесника</w:t>
            </w:r>
          </w:p>
        </w:tc>
        <w:tc>
          <w:tcPr>
            <w:tcW w:w="1800" w:type="dxa"/>
            <w:tcBorders>
              <w:left w:val="double" w:sz="4" w:space="0" w:color="auto"/>
            </w:tcBorders>
          </w:tcPr>
          <w:p w:rsidR="00DE1488" w:rsidRPr="004E7DFD" w:rsidRDefault="00DE1488" w:rsidP="000F665F">
            <w:pPr>
              <w:rPr>
                <w:sz w:val="20"/>
                <w:szCs w:val="20"/>
                <w:lang w:val="bg-BG"/>
              </w:rPr>
            </w:pPr>
            <w:r>
              <w:rPr>
                <w:sz w:val="20"/>
                <w:szCs w:val="20"/>
                <w:lang w:val="bg-BG"/>
              </w:rPr>
              <w:t>КЗМ, УГ</w:t>
            </w:r>
            <w:r>
              <w:rPr>
                <w:rStyle w:val="FootnoteReference"/>
                <w:sz w:val="20"/>
                <w:szCs w:val="20"/>
                <w:lang w:val="bg-BG"/>
              </w:rPr>
              <w:footnoteReference w:id="28"/>
            </w:r>
            <w:r>
              <w:rPr>
                <w:sz w:val="20"/>
                <w:szCs w:val="20"/>
                <w:lang w:val="bg-BG"/>
              </w:rPr>
              <w:t>, школе, медији</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bg-BG"/>
              </w:rPr>
              <w:t>КЗМ, волонтери, ученици, наставници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10.000,00</w:t>
            </w:r>
          </w:p>
        </w:tc>
      </w:tr>
      <w:tr w:rsidR="00DE1488" w:rsidRPr="004E7DFD" w:rsidTr="000F665F">
        <w:trPr>
          <w:trHeight w:val="1000"/>
        </w:trPr>
        <w:tc>
          <w:tcPr>
            <w:tcW w:w="1951" w:type="dxa"/>
            <w:vMerge/>
          </w:tcPr>
          <w:p w:rsidR="00DE1488" w:rsidRPr="004E7DFD" w:rsidRDefault="00DE1488" w:rsidP="000F665F">
            <w:pPr>
              <w:rPr>
                <w:sz w:val="20"/>
                <w:szCs w:val="20"/>
                <w:lang w:val="bg-BG"/>
              </w:rPr>
            </w:pPr>
          </w:p>
        </w:tc>
        <w:tc>
          <w:tcPr>
            <w:tcW w:w="1984" w:type="dxa"/>
          </w:tcPr>
          <w:p w:rsidR="00DE1488" w:rsidRPr="004E7DFD" w:rsidRDefault="00DE1488" w:rsidP="000F665F">
            <w:pPr>
              <w:rPr>
                <w:sz w:val="20"/>
                <w:szCs w:val="20"/>
                <w:lang w:val="bg-BG"/>
              </w:rPr>
            </w:pPr>
            <w:r>
              <w:rPr>
                <w:lang w:val="sr-Cyrl-RS"/>
              </w:rPr>
              <w:t>Информисање путем друштвених мрежа</w:t>
            </w:r>
          </w:p>
        </w:tc>
        <w:tc>
          <w:tcPr>
            <w:tcW w:w="991" w:type="dxa"/>
          </w:tcPr>
          <w:p w:rsidR="00DE1488" w:rsidRPr="004E7DFD" w:rsidRDefault="00DE1488" w:rsidP="000F665F">
            <w:pPr>
              <w:rPr>
                <w:sz w:val="20"/>
                <w:szCs w:val="20"/>
                <w:lang w:val="bg-BG"/>
              </w:rPr>
            </w:pPr>
            <w:r>
              <w:rPr>
                <w:sz w:val="20"/>
                <w:szCs w:val="20"/>
                <w:lang w:val="bg-BG"/>
              </w:rPr>
              <w:t>2019</w:t>
            </w:r>
          </w:p>
        </w:tc>
        <w:tc>
          <w:tcPr>
            <w:tcW w:w="1676" w:type="dxa"/>
          </w:tcPr>
          <w:p w:rsidR="00DE1488" w:rsidRPr="004E7DFD" w:rsidRDefault="00DE1488" w:rsidP="000F665F">
            <w:pPr>
              <w:rPr>
                <w:sz w:val="20"/>
                <w:szCs w:val="20"/>
                <w:lang w:val="bg-BG"/>
              </w:rPr>
            </w:pPr>
            <w:r>
              <w:rPr>
                <w:sz w:val="20"/>
                <w:szCs w:val="20"/>
                <w:lang w:val="bg-BG"/>
              </w:rPr>
              <w:t>Информисани млади (50% по анкети)</w:t>
            </w:r>
          </w:p>
        </w:tc>
        <w:tc>
          <w:tcPr>
            <w:tcW w:w="1586" w:type="dxa"/>
            <w:tcBorders>
              <w:right w:val="double" w:sz="4" w:space="0" w:color="auto"/>
            </w:tcBorders>
          </w:tcPr>
          <w:p w:rsidR="00DE1488" w:rsidRPr="004E7DFD" w:rsidRDefault="00DE1488" w:rsidP="000F665F">
            <w:pPr>
              <w:rPr>
                <w:sz w:val="20"/>
                <w:szCs w:val="20"/>
                <w:lang w:val="bg-BG"/>
              </w:rPr>
            </w:pPr>
            <w:r>
              <w:rPr>
                <w:sz w:val="20"/>
                <w:szCs w:val="20"/>
                <w:lang w:val="bg-BG"/>
              </w:rPr>
              <w:t>Проценат информисаних младих (анкета)</w:t>
            </w:r>
          </w:p>
        </w:tc>
        <w:tc>
          <w:tcPr>
            <w:tcW w:w="1800" w:type="dxa"/>
            <w:tcBorders>
              <w:left w:val="double" w:sz="4" w:space="0" w:color="auto"/>
            </w:tcBorders>
          </w:tcPr>
          <w:p w:rsidR="00DE1488" w:rsidRPr="004E7DFD" w:rsidRDefault="00DE1488" w:rsidP="000F665F">
            <w:pPr>
              <w:rPr>
                <w:sz w:val="20"/>
                <w:szCs w:val="20"/>
                <w:lang w:val="bg-BG"/>
              </w:rPr>
            </w:pPr>
            <w:r>
              <w:rPr>
                <w:sz w:val="20"/>
                <w:szCs w:val="20"/>
                <w:lang w:val="bg-BG"/>
              </w:rPr>
              <w:t>КЗМ, УГ, школе, УК</w:t>
            </w:r>
            <w:r>
              <w:rPr>
                <w:rStyle w:val="FootnoteReference"/>
                <w:sz w:val="20"/>
                <w:szCs w:val="20"/>
                <w:lang w:val="bg-BG"/>
              </w:rPr>
              <w:footnoteReference w:id="29"/>
            </w:r>
            <w:r>
              <w:rPr>
                <w:sz w:val="20"/>
                <w:szCs w:val="20"/>
                <w:lang w:val="bg-BG"/>
              </w:rPr>
              <w:t>, медији</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bg-BG"/>
              </w:rPr>
              <w:t>КЗМ, УГ</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Pr="004E7DFD" w:rsidRDefault="00DE1488" w:rsidP="000F665F">
            <w:pPr>
              <w:rPr>
                <w:sz w:val="18"/>
                <w:szCs w:val="18"/>
                <w:lang w:val="bg-BG"/>
              </w:rPr>
            </w:pPr>
            <w:r>
              <w:rPr>
                <w:sz w:val="18"/>
                <w:szCs w:val="18"/>
                <w:lang w:val="bg-BG"/>
              </w:rPr>
              <w:t>-</w:t>
            </w:r>
          </w:p>
        </w:tc>
      </w:tr>
      <w:tr w:rsidR="00DE1488" w:rsidRPr="004E7DFD" w:rsidTr="00545477">
        <w:trPr>
          <w:trHeight w:val="1692"/>
        </w:trPr>
        <w:tc>
          <w:tcPr>
            <w:tcW w:w="1951" w:type="dxa"/>
            <w:vMerge/>
          </w:tcPr>
          <w:p w:rsidR="00DE1488" w:rsidRPr="004E7DFD" w:rsidRDefault="00DE1488" w:rsidP="000F665F">
            <w:pPr>
              <w:rPr>
                <w:sz w:val="20"/>
                <w:szCs w:val="20"/>
                <w:lang w:val="bg-BG"/>
              </w:rPr>
            </w:pPr>
          </w:p>
        </w:tc>
        <w:tc>
          <w:tcPr>
            <w:tcW w:w="1984" w:type="dxa"/>
          </w:tcPr>
          <w:p w:rsidR="00DE1488" w:rsidRDefault="00DE1488" w:rsidP="000F665F">
            <w:pPr>
              <w:rPr>
                <w:lang w:val="sr-Cyrl-RS"/>
              </w:rPr>
            </w:pPr>
            <w:r w:rsidRPr="00F15306">
              <w:rPr>
                <w:lang w:val="sr-Cyrl-RS"/>
              </w:rPr>
              <w:t xml:space="preserve">Спровођење </w:t>
            </w:r>
            <w:r>
              <w:rPr>
                <w:lang w:val="sr-Cyrl-RS"/>
              </w:rPr>
              <w:t>периодичних састанака КЗМ и ЛИ</w:t>
            </w:r>
            <w:r>
              <w:rPr>
                <w:rStyle w:val="FootnoteReference"/>
                <w:lang w:val="sr-Cyrl-RS"/>
              </w:rPr>
              <w:footnoteReference w:id="30"/>
            </w:r>
            <w:r>
              <w:rPr>
                <w:lang w:val="sr-Cyrl-RS"/>
              </w:rPr>
              <w:t xml:space="preserve"> са НГ</w:t>
            </w:r>
            <w:r>
              <w:rPr>
                <w:rStyle w:val="FootnoteReference"/>
                <w:lang w:val="sr-Cyrl-RS"/>
              </w:rPr>
              <w:footnoteReference w:id="31"/>
            </w:r>
            <w:r>
              <w:rPr>
                <w:lang w:val="sr-Cyrl-RS"/>
              </w:rPr>
              <w:t>, омладинских удружења и удружења за младе</w:t>
            </w:r>
          </w:p>
          <w:p w:rsidR="00DE1488" w:rsidRPr="004E7DFD" w:rsidRDefault="00DE1488" w:rsidP="000F665F">
            <w:pPr>
              <w:rPr>
                <w:sz w:val="20"/>
                <w:szCs w:val="20"/>
                <w:lang w:val="bg-BG"/>
              </w:rPr>
            </w:pPr>
          </w:p>
        </w:tc>
        <w:tc>
          <w:tcPr>
            <w:tcW w:w="991" w:type="dxa"/>
          </w:tcPr>
          <w:p w:rsidR="00DE1488" w:rsidRPr="004E7DFD"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Одржани састанци (6 у години)</w:t>
            </w:r>
          </w:p>
          <w:p w:rsidR="00DE1488" w:rsidRPr="004E7DFD" w:rsidRDefault="00DE1488" w:rsidP="000F665F">
            <w:pPr>
              <w:rPr>
                <w:sz w:val="20"/>
                <w:szCs w:val="20"/>
                <w:lang w:val="bg-BG"/>
              </w:rPr>
            </w:pPr>
          </w:p>
        </w:tc>
        <w:tc>
          <w:tcPr>
            <w:tcW w:w="1586" w:type="dxa"/>
            <w:tcBorders>
              <w:right w:val="double" w:sz="4" w:space="0" w:color="auto"/>
            </w:tcBorders>
          </w:tcPr>
          <w:p w:rsidR="00DE1488" w:rsidRPr="004E7DFD" w:rsidRDefault="00DE1488" w:rsidP="000F665F">
            <w:pPr>
              <w:rPr>
                <w:sz w:val="20"/>
                <w:szCs w:val="20"/>
                <w:lang w:val="bg-BG"/>
              </w:rPr>
            </w:pPr>
            <w:r>
              <w:rPr>
                <w:sz w:val="20"/>
                <w:szCs w:val="20"/>
                <w:lang w:val="bg-BG"/>
              </w:rPr>
              <w:t>Број састанака по години</w:t>
            </w:r>
          </w:p>
        </w:tc>
        <w:tc>
          <w:tcPr>
            <w:tcW w:w="1800" w:type="dxa"/>
            <w:tcBorders>
              <w:left w:val="double" w:sz="4" w:space="0" w:color="auto"/>
            </w:tcBorders>
          </w:tcPr>
          <w:p w:rsidR="00DE1488" w:rsidRPr="004E7DFD" w:rsidRDefault="00DE1488" w:rsidP="000F665F">
            <w:pPr>
              <w:rPr>
                <w:sz w:val="20"/>
                <w:szCs w:val="20"/>
                <w:lang w:val="bg-BG"/>
              </w:rPr>
            </w:pPr>
            <w:r>
              <w:rPr>
                <w:sz w:val="20"/>
                <w:szCs w:val="20"/>
                <w:lang w:val="bg-BG"/>
              </w:rPr>
              <w:t>КЗМ, УК, УГ</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bg-BG"/>
              </w:rPr>
              <w:t>КЗМ, школе, УК,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10.000,00</w:t>
            </w:r>
          </w:p>
        </w:tc>
      </w:tr>
      <w:tr w:rsidR="00DE1488" w:rsidRPr="004E7DFD" w:rsidTr="000F665F">
        <w:trPr>
          <w:trHeight w:val="1000"/>
        </w:trPr>
        <w:tc>
          <w:tcPr>
            <w:tcW w:w="1951" w:type="dxa"/>
            <w:vMerge/>
          </w:tcPr>
          <w:p w:rsidR="00DE1488" w:rsidRPr="004E7DFD" w:rsidRDefault="00DE1488" w:rsidP="000F665F">
            <w:pPr>
              <w:rPr>
                <w:sz w:val="20"/>
                <w:szCs w:val="20"/>
                <w:lang w:val="bg-BG"/>
              </w:rPr>
            </w:pPr>
          </w:p>
        </w:tc>
        <w:tc>
          <w:tcPr>
            <w:tcW w:w="1984" w:type="dxa"/>
          </w:tcPr>
          <w:p w:rsidR="00DE1488" w:rsidRPr="004E7DFD" w:rsidRDefault="00DE1488" w:rsidP="000F665F">
            <w:pPr>
              <w:rPr>
                <w:sz w:val="20"/>
                <w:szCs w:val="20"/>
                <w:lang w:val="bg-BG"/>
              </w:rPr>
            </w:pPr>
            <w:r>
              <w:rPr>
                <w:lang w:val="sr-Cyrl-RS"/>
              </w:rPr>
              <w:t>Периодично спровођење анкета и објављивање резултата о стању и потребама младих</w:t>
            </w:r>
          </w:p>
        </w:tc>
        <w:tc>
          <w:tcPr>
            <w:tcW w:w="991" w:type="dxa"/>
          </w:tcPr>
          <w:p w:rsidR="00DE1488" w:rsidRPr="004E7DFD"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Спроведене анкете</w:t>
            </w:r>
          </w:p>
          <w:p w:rsidR="00DE1488" w:rsidRDefault="00DE1488" w:rsidP="000F665F">
            <w:pPr>
              <w:rPr>
                <w:sz w:val="20"/>
                <w:szCs w:val="20"/>
                <w:lang w:val="bg-BG"/>
              </w:rPr>
            </w:pPr>
            <w:r>
              <w:rPr>
                <w:sz w:val="20"/>
                <w:szCs w:val="20"/>
                <w:lang w:val="bg-BG"/>
              </w:rPr>
              <w:t>Обрађени  подаци</w:t>
            </w:r>
          </w:p>
          <w:p w:rsidR="00DE1488" w:rsidRPr="004E7DFD" w:rsidRDefault="00DE1488" w:rsidP="000F665F">
            <w:pPr>
              <w:rPr>
                <w:sz w:val="20"/>
                <w:szCs w:val="20"/>
                <w:lang w:val="bg-BG"/>
              </w:rPr>
            </w:pPr>
            <w:r>
              <w:rPr>
                <w:sz w:val="20"/>
                <w:szCs w:val="20"/>
                <w:lang w:val="bg-BG"/>
              </w:rPr>
              <w:t>Урађен извештај</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Спроведена анкета</w:t>
            </w:r>
          </w:p>
          <w:p w:rsidR="00DE1488" w:rsidRPr="004E7DFD" w:rsidRDefault="00DE1488" w:rsidP="000F665F">
            <w:pPr>
              <w:ind w:left="61"/>
              <w:rPr>
                <w:sz w:val="20"/>
                <w:szCs w:val="20"/>
                <w:lang w:val="bg-BG"/>
              </w:rPr>
            </w:pPr>
            <w:r>
              <w:rPr>
                <w:sz w:val="20"/>
                <w:szCs w:val="20"/>
                <w:lang w:val="bg-BG"/>
              </w:rPr>
              <w:t>Извештај</w:t>
            </w:r>
          </w:p>
        </w:tc>
        <w:tc>
          <w:tcPr>
            <w:tcW w:w="1800" w:type="dxa"/>
            <w:tcBorders>
              <w:left w:val="double" w:sz="4" w:space="0" w:color="auto"/>
            </w:tcBorders>
          </w:tcPr>
          <w:p w:rsidR="00DE1488" w:rsidRPr="004E7DFD" w:rsidRDefault="00DE1488" w:rsidP="000F665F">
            <w:pPr>
              <w:rPr>
                <w:sz w:val="20"/>
                <w:szCs w:val="20"/>
                <w:lang w:val="bg-BG"/>
              </w:rPr>
            </w:pPr>
            <w:r>
              <w:rPr>
                <w:sz w:val="20"/>
                <w:szCs w:val="20"/>
                <w:lang w:val="bg-BG"/>
              </w:rPr>
              <w:t>КЗМ, УГ, школе</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bg-BG"/>
              </w:rPr>
              <w:t>КЗМ, школе, УГ, УК,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12.000,00</w:t>
            </w:r>
          </w:p>
        </w:tc>
      </w:tr>
      <w:tr w:rsidR="00DE1488" w:rsidRPr="004E7DFD" w:rsidTr="000F665F">
        <w:trPr>
          <w:trHeight w:val="1000"/>
        </w:trPr>
        <w:tc>
          <w:tcPr>
            <w:tcW w:w="1951" w:type="dxa"/>
            <w:vMerge w:val="restart"/>
          </w:tcPr>
          <w:p w:rsidR="00DE1488" w:rsidRPr="004E7DFD" w:rsidRDefault="00DE1488" w:rsidP="000F665F">
            <w:pPr>
              <w:rPr>
                <w:sz w:val="20"/>
                <w:szCs w:val="20"/>
                <w:lang w:val="bg-BG"/>
              </w:rPr>
            </w:pPr>
            <w:r w:rsidRPr="00AB4F13">
              <w:rPr>
                <w:spacing w:val="-3"/>
              </w:rPr>
              <w:t>Унапредити</w:t>
            </w:r>
            <w:r w:rsidRPr="00AB4F13">
              <w:t xml:space="preserve"> </w:t>
            </w:r>
            <w:r>
              <w:rPr>
                <w:lang w:val="sr-Cyrl-RS"/>
              </w:rPr>
              <w:t xml:space="preserve">сарадњу ЈЛС-КЗМ и локалних институција са омладинским удружењима, неформалним групама и </w:t>
            </w:r>
            <w:r>
              <w:rPr>
                <w:lang w:val="sr-Cyrl-RS"/>
              </w:rPr>
              <w:lastRenderedPageBreak/>
              <w:t>појединцима</w:t>
            </w:r>
          </w:p>
        </w:tc>
        <w:tc>
          <w:tcPr>
            <w:tcW w:w="1984" w:type="dxa"/>
          </w:tcPr>
          <w:p w:rsidR="00DE1488" w:rsidRPr="002E19F4" w:rsidRDefault="00DE1488" w:rsidP="000F665F">
            <w:pPr>
              <w:rPr>
                <w:spacing w:val="-3"/>
              </w:rPr>
            </w:pPr>
            <w:r w:rsidRPr="009B7160">
              <w:rPr>
                <w:spacing w:val="-3"/>
                <w:lang w:val="sr-Cyrl-RS"/>
              </w:rPr>
              <w:lastRenderedPageBreak/>
              <w:t>Умрежавање младих са локалним институцијама и удружењима и потписивање протокола о начину сарадње</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Одржани састанци (најмање 1 годишње)</w:t>
            </w:r>
          </w:p>
          <w:p w:rsidR="00DE1488" w:rsidRDefault="00DE1488" w:rsidP="000F665F">
            <w:pPr>
              <w:rPr>
                <w:sz w:val="20"/>
                <w:szCs w:val="20"/>
                <w:lang w:val="bg-BG"/>
              </w:rPr>
            </w:pPr>
            <w:r>
              <w:rPr>
                <w:sz w:val="20"/>
                <w:szCs w:val="20"/>
                <w:lang w:val="bg-BG"/>
              </w:rPr>
              <w:t>Потписани протоколи (потпун обухват ЛИ)</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Број састанака (записник)</w:t>
            </w:r>
          </w:p>
          <w:p w:rsidR="00DE1488" w:rsidRDefault="00DE1488" w:rsidP="000F665F">
            <w:pPr>
              <w:rPr>
                <w:sz w:val="20"/>
                <w:szCs w:val="20"/>
                <w:lang w:val="bg-BG"/>
              </w:rPr>
            </w:pPr>
            <w:r>
              <w:rPr>
                <w:sz w:val="20"/>
                <w:szCs w:val="20"/>
                <w:lang w:val="bg-BG"/>
              </w:rPr>
              <w:t>Број потписаних протокола</w:t>
            </w:r>
          </w:p>
        </w:tc>
        <w:tc>
          <w:tcPr>
            <w:tcW w:w="1800" w:type="dxa"/>
            <w:tcBorders>
              <w:left w:val="double" w:sz="4" w:space="0" w:color="auto"/>
            </w:tcBorders>
          </w:tcPr>
          <w:p w:rsidR="00DE1488" w:rsidRDefault="00DE1488" w:rsidP="000F665F">
            <w:pPr>
              <w:rPr>
                <w:sz w:val="20"/>
                <w:szCs w:val="20"/>
                <w:lang w:val="bg-BG"/>
              </w:rPr>
            </w:pPr>
            <w:r>
              <w:rPr>
                <w:sz w:val="20"/>
                <w:szCs w:val="20"/>
                <w:lang w:val="bg-BG"/>
              </w:rPr>
              <w:t>ЛС, КЗМ, ЛИ, УГ</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 ЛИ, УГ, млади, 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Pr="004E7DFD" w:rsidRDefault="00DE1488" w:rsidP="000F665F">
            <w:pPr>
              <w:rPr>
                <w:sz w:val="18"/>
                <w:szCs w:val="18"/>
                <w:lang w:val="bg-BG"/>
              </w:rPr>
            </w:pPr>
            <w:r>
              <w:rPr>
                <w:sz w:val="18"/>
                <w:szCs w:val="18"/>
                <w:lang w:val="bg-BG"/>
              </w:rPr>
              <w:t>2.000,00</w:t>
            </w:r>
          </w:p>
        </w:tc>
      </w:tr>
      <w:tr w:rsidR="00DE1488" w:rsidRPr="004E7DFD" w:rsidTr="000F665F">
        <w:trPr>
          <w:trHeight w:val="1376"/>
        </w:trPr>
        <w:tc>
          <w:tcPr>
            <w:tcW w:w="1951" w:type="dxa"/>
            <w:vMerge/>
          </w:tcPr>
          <w:p w:rsidR="00DE1488" w:rsidRPr="004E7DFD" w:rsidRDefault="00DE1488" w:rsidP="000F665F">
            <w:pPr>
              <w:rPr>
                <w:sz w:val="20"/>
                <w:szCs w:val="20"/>
                <w:lang w:val="bg-BG"/>
              </w:rPr>
            </w:pPr>
          </w:p>
        </w:tc>
        <w:tc>
          <w:tcPr>
            <w:tcW w:w="1984" w:type="dxa"/>
          </w:tcPr>
          <w:p w:rsidR="00DE1488" w:rsidRPr="002E19F4" w:rsidRDefault="00DE1488" w:rsidP="000F665F">
            <w:pPr>
              <w:rPr>
                <w:spacing w:val="-3"/>
              </w:rPr>
            </w:pPr>
            <w:r>
              <w:rPr>
                <w:spacing w:val="-3"/>
                <w:lang w:val="sr-Cyrl-RS"/>
              </w:rPr>
              <w:t>Вођење евиденције волонтера и волонтирања</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 xml:space="preserve">Акредитован ЛАП за младе </w:t>
            </w:r>
          </w:p>
          <w:p w:rsidR="00DE1488" w:rsidRDefault="00DE1488" w:rsidP="000F665F">
            <w:pPr>
              <w:rPr>
                <w:sz w:val="20"/>
                <w:szCs w:val="20"/>
                <w:lang w:val="bg-BG"/>
              </w:rPr>
            </w:pPr>
            <w:r>
              <w:rPr>
                <w:sz w:val="20"/>
                <w:szCs w:val="20"/>
                <w:lang w:val="bg-BG"/>
              </w:rPr>
              <w:t>Ажурирана база података волонтирања</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Број волонтера/ волонтерских књижица</w:t>
            </w:r>
          </w:p>
          <w:p w:rsidR="00DE1488" w:rsidRDefault="00DE1488" w:rsidP="000F665F">
            <w:pPr>
              <w:rPr>
                <w:sz w:val="20"/>
                <w:szCs w:val="20"/>
                <w:lang w:val="bg-BG"/>
              </w:rPr>
            </w:pPr>
            <w:r>
              <w:rPr>
                <w:sz w:val="20"/>
                <w:szCs w:val="20"/>
                <w:lang w:val="bg-BG"/>
              </w:rPr>
              <w:t>Број волонтерских сати</w:t>
            </w:r>
          </w:p>
        </w:tc>
        <w:tc>
          <w:tcPr>
            <w:tcW w:w="1800" w:type="dxa"/>
            <w:tcBorders>
              <w:left w:val="double" w:sz="4" w:space="0" w:color="auto"/>
            </w:tcBorders>
          </w:tcPr>
          <w:p w:rsidR="00DE1488" w:rsidRDefault="00DE1488" w:rsidP="000F665F">
            <w:pPr>
              <w:rPr>
                <w:sz w:val="20"/>
                <w:szCs w:val="20"/>
                <w:lang w:val="bg-BG"/>
              </w:rPr>
            </w:pPr>
            <w:r>
              <w:rPr>
                <w:sz w:val="20"/>
                <w:szCs w:val="20"/>
                <w:lang w:val="bg-BG"/>
              </w:rPr>
              <w:t>КЗМ, ЛИ</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 ЛИ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Pr="004E7DFD" w:rsidRDefault="00DE1488" w:rsidP="000F665F">
            <w:pPr>
              <w:rPr>
                <w:sz w:val="18"/>
                <w:szCs w:val="18"/>
                <w:lang w:val="bg-BG"/>
              </w:rPr>
            </w:pPr>
            <w:r>
              <w:rPr>
                <w:sz w:val="18"/>
                <w:szCs w:val="18"/>
                <w:lang w:val="bg-BG"/>
              </w:rPr>
              <w:t>15.000,00</w:t>
            </w:r>
          </w:p>
        </w:tc>
      </w:tr>
      <w:tr w:rsidR="00DE1488" w:rsidRPr="004E7DFD" w:rsidTr="000F665F">
        <w:trPr>
          <w:trHeight w:val="1000"/>
        </w:trPr>
        <w:tc>
          <w:tcPr>
            <w:tcW w:w="1951" w:type="dxa"/>
            <w:vMerge/>
          </w:tcPr>
          <w:p w:rsidR="00DE1488" w:rsidRPr="004E7DFD" w:rsidRDefault="00DE1488" w:rsidP="000F665F">
            <w:pPr>
              <w:rPr>
                <w:sz w:val="20"/>
                <w:szCs w:val="20"/>
                <w:lang w:val="bg-BG"/>
              </w:rPr>
            </w:pPr>
          </w:p>
        </w:tc>
        <w:tc>
          <w:tcPr>
            <w:tcW w:w="1984" w:type="dxa"/>
          </w:tcPr>
          <w:p w:rsidR="00DE1488" w:rsidRDefault="00DE1488" w:rsidP="000F665F">
            <w:pPr>
              <w:rPr>
                <w:lang w:val="sr-Cyrl-RS"/>
              </w:rPr>
            </w:pPr>
            <w:r>
              <w:rPr>
                <w:spacing w:val="-3"/>
                <w:lang w:val="sr-Cyrl-RS"/>
              </w:rPr>
              <w:t>Организовање посета волонтера   у КЗМ и ЛИ других ЛС (размена искуства, умрежавање, примери добре праксе)</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Спроведене посете</w:t>
            </w:r>
          </w:p>
          <w:p w:rsidR="00DE1488" w:rsidRDefault="00DE1488" w:rsidP="000F665F">
            <w:pPr>
              <w:rPr>
                <w:sz w:val="20"/>
                <w:szCs w:val="20"/>
                <w:lang w:val="bg-BG"/>
              </w:rPr>
            </w:pPr>
            <w:r>
              <w:rPr>
                <w:sz w:val="20"/>
                <w:szCs w:val="20"/>
                <w:lang w:val="bg-BG"/>
              </w:rPr>
              <w:t>Едуковани и мотивисани млади (50% активних волонтера)</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Број посета</w:t>
            </w:r>
          </w:p>
          <w:p w:rsidR="00DE1488" w:rsidRDefault="00DE1488" w:rsidP="000F665F">
            <w:pPr>
              <w:rPr>
                <w:sz w:val="20"/>
                <w:szCs w:val="20"/>
                <w:lang w:val="bg-BG"/>
              </w:rPr>
            </w:pPr>
            <w:r>
              <w:rPr>
                <w:sz w:val="20"/>
                <w:szCs w:val="20"/>
                <w:lang w:val="bg-BG"/>
              </w:rPr>
              <w:t>Број младих</w:t>
            </w:r>
          </w:p>
        </w:tc>
        <w:tc>
          <w:tcPr>
            <w:tcW w:w="1800" w:type="dxa"/>
            <w:tcBorders>
              <w:left w:val="double" w:sz="4" w:space="0" w:color="auto"/>
            </w:tcBorders>
          </w:tcPr>
          <w:p w:rsidR="00DE1488" w:rsidRDefault="00DE1488" w:rsidP="000F665F">
            <w:pPr>
              <w:rPr>
                <w:sz w:val="20"/>
                <w:szCs w:val="20"/>
                <w:lang w:val="bg-BG"/>
              </w:rPr>
            </w:pPr>
            <w:r>
              <w:rPr>
                <w:sz w:val="20"/>
                <w:szCs w:val="20"/>
                <w:lang w:val="bg-BG"/>
              </w:rPr>
              <w:t>КЗМ, УГ, ЛИ</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 ЛИ, УГ, млади,</w:t>
            </w:r>
          </w:p>
          <w:p w:rsidR="00DE1488" w:rsidRDefault="00DE1488" w:rsidP="000F665F">
            <w:pPr>
              <w:rPr>
                <w:sz w:val="20"/>
                <w:szCs w:val="20"/>
                <w:lang w:val="bg-BG"/>
              </w:rPr>
            </w:pPr>
            <w:r>
              <w:rPr>
                <w:sz w:val="20"/>
                <w:szCs w:val="20"/>
                <w:lang w:val="bg-BG"/>
              </w:rPr>
              <w:t>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552"/>
        </w:trPr>
        <w:tc>
          <w:tcPr>
            <w:tcW w:w="1951" w:type="dxa"/>
            <w:vMerge w:val="restart"/>
          </w:tcPr>
          <w:p w:rsidR="00DE1488" w:rsidRPr="004E7DFD" w:rsidRDefault="00DE1488" w:rsidP="000F665F">
            <w:pPr>
              <w:rPr>
                <w:sz w:val="20"/>
                <w:szCs w:val="20"/>
                <w:lang w:val="bg-BG"/>
              </w:rPr>
            </w:pPr>
            <w:r w:rsidRPr="00AB4F13">
              <w:t>Ја</w:t>
            </w:r>
            <w:r w:rsidRPr="00AB4F13">
              <w:rPr>
                <w:spacing w:val="-1"/>
              </w:rPr>
              <w:t>ч</w:t>
            </w:r>
            <w:r w:rsidRPr="00AB4F13">
              <w:t>а</w:t>
            </w:r>
            <w:r w:rsidRPr="00AB4F13">
              <w:rPr>
                <w:spacing w:val="2"/>
              </w:rPr>
              <w:t>т</w:t>
            </w:r>
            <w:r w:rsidRPr="00AB4F13">
              <w:t>и</w:t>
            </w:r>
            <w:r w:rsidRPr="00AB4F13">
              <w:rPr>
                <w:spacing w:val="1"/>
              </w:rPr>
              <w:t xml:space="preserve"> к</w:t>
            </w:r>
            <w:r w:rsidRPr="00AB4F13">
              <w:rPr>
                <w:spacing w:val="-2"/>
              </w:rPr>
              <w:t>а</w:t>
            </w:r>
            <w:r w:rsidRPr="00AB4F13">
              <w:rPr>
                <w:spacing w:val="1"/>
              </w:rPr>
              <w:t>п</w:t>
            </w:r>
            <w:r w:rsidRPr="00AB4F13">
              <w:t>а</w:t>
            </w:r>
            <w:r w:rsidRPr="00AB4F13">
              <w:rPr>
                <w:spacing w:val="1"/>
              </w:rPr>
              <w:t>ц</w:t>
            </w:r>
            <w:r w:rsidRPr="00AB4F13">
              <w:rPr>
                <w:spacing w:val="-1"/>
              </w:rPr>
              <w:t>и</w:t>
            </w:r>
            <w:r w:rsidRPr="00AB4F13">
              <w:rPr>
                <w:spacing w:val="2"/>
              </w:rPr>
              <w:t>т</w:t>
            </w:r>
            <w:r w:rsidRPr="00AB4F13">
              <w:rPr>
                <w:spacing w:val="-3"/>
              </w:rPr>
              <w:t>е</w:t>
            </w:r>
            <w:r w:rsidRPr="00AB4F13">
              <w:rPr>
                <w:spacing w:val="2"/>
              </w:rPr>
              <w:t>т</w:t>
            </w:r>
            <w:r w:rsidRPr="00AB4F13">
              <w:t>е</w:t>
            </w:r>
            <w:r w:rsidRPr="00AB4F13">
              <w:rPr>
                <w:spacing w:val="-1"/>
              </w:rPr>
              <w:t xml:space="preserve"> </w:t>
            </w:r>
            <w:r w:rsidRPr="00AB4F13">
              <w:rPr>
                <w:spacing w:val="1"/>
              </w:rPr>
              <w:t>К</w:t>
            </w:r>
            <w:r w:rsidRPr="00AB4F13">
              <w:rPr>
                <w:spacing w:val="-2"/>
              </w:rPr>
              <w:t>З</w:t>
            </w:r>
            <w:r w:rsidRPr="00AB4F13">
              <w:rPr>
                <w:spacing w:val="-1"/>
              </w:rPr>
              <w:t>М</w:t>
            </w:r>
          </w:p>
        </w:tc>
        <w:tc>
          <w:tcPr>
            <w:tcW w:w="1984" w:type="dxa"/>
          </w:tcPr>
          <w:p w:rsidR="00DE1488" w:rsidRDefault="00DE1488" w:rsidP="000F665F">
            <w:pPr>
              <w:rPr>
                <w:lang w:val="sr-Cyrl-RS"/>
              </w:rPr>
            </w:pPr>
            <w:r>
              <w:rPr>
                <w:lang w:val="sr-Cyrl-RS"/>
              </w:rPr>
              <w:t xml:space="preserve">Техничко опремање КЗМ </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lang w:val="sr-Cyrl-RS"/>
              </w:rPr>
              <w:t>Набављена опрема (по потреби)</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Испуњени стандарди</w:t>
            </w:r>
          </w:p>
        </w:tc>
        <w:tc>
          <w:tcPr>
            <w:tcW w:w="1800" w:type="dxa"/>
            <w:tcBorders>
              <w:left w:val="double" w:sz="4" w:space="0" w:color="auto"/>
            </w:tcBorders>
          </w:tcPr>
          <w:p w:rsidR="00DE1488" w:rsidRDefault="00DE1488" w:rsidP="000F665F">
            <w:pPr>
              <w:rPr>
                <w:sz w:val="20"/>
                <w:szCs w:val="20"/>
                <w:lang w:val="bg-BG"/>
              </w:rPr>
            </w:pPr>
            <w:r>
              <w:rPr>
                <w:sz w:val="20"/>
                <w:szCs w:val="20"/>
                <w:lang w:val="bg-BG"/>
              </w:rPr>
              <w:t>ЛС, КЗМ</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120.000,00</w:t>
            </w:r>
          </w:p>
        </w:tc>
      </w:tr>
      <w:tr w:rsidR="00DE1488" w:rsidRPr="004E7DFD" w:rsidTr="000F665F">
        <w:trPr>
          <w:trHeight w:val="844"/>
        </w:trPr>
        <w:tc>
          <w:tcPr>
            <w:tcW w:w="1951" w:type="dxa"/>
            <w:vMerge/>
          </w:tcPr>
          <w:p w:rsidR="00DE1488" w:rsidRPr="00AB4F13" w:rsidRDefault="00DE1488" w:rsidP="000F665F"/>
        </w:tc>
        <w:tc>
          <w:tcPr>
            <w:tcW w:w="1984" w:type="dxa"/>
          </w:tcPr>
          <w:p w:rsidR="00DE1488" w:rsidRDefault="00DE1488" w:rsidP="000F665F">
            <w:pPr>
              <w:rPr>
                <w:lang w:val="sr-Cyrl-RS"/>
              </w:rPr>
            </w:pPr>
            <w:r>
              <w:rPr>
                <w:lang w:val="sr-Cyrl-RS"/>
              </w:rPr>
              <w:t>Обезбеђивање средстава за активности</w:t>
            </w:r>
            <w:r>
              <w:rPr>
                <w:rStyle w:val="FootnoteReference"/>
                <w:lang w:val="sr-Cyrl-RS"/>
              </w:rPr>
              <w:footnoteReference w:id="32"/>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Израђен план</w:t>
            </w:r>
          </w:p>
          <w:p w:rsidR="00DE1488" w:rsidRDefault="00DE1488" w:rsidP="000F665F">
            <w:pPr>
              <w:rPr>
                <w:sz w:val="20"/>
                <w:szCs w:val="20"/>
                <w:lang w:val="bg-BG"/>
              </w:rPr>
            </w:pPr>
            <w:r>
              <w:rPr>
                <w:sz w:val="20"/>
                <w:szCs w:val="20"/>
                <w:lang w:val="bg-BG"/>
              </w:rPr>
              <w:t>Одобрена средства</w:t>
            </w:r>
          </w:p>
        </w:tc>
        <w:tc>
          <w:tcPr>
            <w:tcW w:w="1586" w:type="dxa"/>
            <w:tcBorders>
              <w:right w:val="double" w:sz="4" w:space="0" w:color="auto"/>
            </w:tcBorders>
          </w:tcPr>
          <w:p w:rsidR="00DE1488" w:rsidRDefault="00DE1488" w:rsidP="000F665F">
            <w:pPr>
              <w:rPr>
                <w:sz w:val="20"/>
                <w:szCs w:val="20"/>
                <w:lang w:val="bg-BG"/>
              </w:rPr>
            </w:pPr>
            <w:r>
              <w:rPr>
                <w:sz w:val="20"/>
                <w:szCs w:val="20"/>
                <w:lang w:val="bg-BG"/>
              </w:rPr>
              <w:t>Буџет</w:t>
            </w:r>
          </w:p>
          <w:p w:rsidR="00DE1488" w:rsidRDefault="00DE1488" w:rsidP="000F665F">
            <w:pPr>
              <w:rPr>
                <w:sz w:val="20"/>
                <w:szCs w:val="20"/>
                <w:lang w:val="bg-BG"/>
              </w:rPr>
            </w:pPr>
            <w:r>
              <w:rPr>
                <w:sz w:val="20"/>
                <w:szCs w:val="20"/>
                <w:lang w:val="bg-BG"/>
              </w:rPr>
              <w:t>Финасијски план</w:t>
            </w:r>
          </w:p>
          <w:p w:rsidR="00DE1488" w:rsidRDefault="00DE1488" w:rsidP="000F665F">
            <w:pPr>
              <w:rPr>
                <w:sz w:val="20"/>
                <w:szCs w:val="20"/>
                <w:lang w:val="bg-BG"/>
              </w:rPr>
            </w:pPr>
          </w:p>
        </w:tc>
        <w:tc>
          <w:tcPr>
            <w:tcW w:w="1800" w:type="dxa"/>
            <w:tcBorders>
              <w:left w:val="double" w:sz="4" w:space="0" w:color="auto"/>
            </w:tcBorders>
          </w:tcPr>
          <w:p w:rsidR="00DE1488" w:rsidRDefault="00DE1488" w:rsidP="000F665F">
            <w:pPr>
              <w:rPr>
                <w:sz w:val="20"/>
                <w:szCs w:val="20"/>
                <w:lang w:val="bg-BG"/>
              </w:rPr>
            </w:pPr>
            <w:r>
              <w:rPr>
                <w:sz w:val="20"/>
                <w:szCs w:val="20"/>
                <w:lang w:val="bg-BG"/>
              </w:rPr>
              <w:t>ЛС, КЗМ</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500.000,00</w:t>
            </w:r>
          </w:p>
        </w:tc>
      </w:tr>
      <w:tr w:rsidR="00DE1488" w:rsidRPr="004E7DFD" w:rsidTr="000F665F">
        <w:trPr>
          <w:trHeight w:val="1000"/>
        </w:trPr>
        <w:tc>
          <w:tcPr>
            <w:tcW w:w="1951" w:type="dxa"/>
            <w:vMerge/>
          </w:tcPr>
          <w:p w:rsidR="00DE1488" w:rsidRPr="00AB4F13" w:rsidRDefault="00DE1488" w:rsidP="000F665F"/>
        </w:tc>
        <w:tc>
          <w:tcPr>
            <w:tcW w:w="1984" w:type="dxa"/>
          </w:tcPr>
          <w:p w:rsidR="00DE1488" w:rsidRDefault="00DE1488" w:rsidP="000F665F">
            <w:pPr>
              <w:rPr>
                <w:lang w:val="sr-Cyrl-RS"/>
              </w:rPr>
            </w:pPr>
            <w:r>
              <w:rPr>
                <w:lang w:val="sr-Cyrl-RS"/>
              </w:rPr>
              <w:t>Едукација и усавршавање запослених и сарадника</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bg-BG"/>
              </w:rPr>
              <w:t>Запослени завршили обуке и информисани</w:t>
            </w:r>
          </w:p>
        </w:tc>
        <w:tc>
          <w:tcPr>
            <w:tcW w:w="1586" w:type="dxa"/>
            <w:tcBorders>
              <w:right w:val="double" w:sz="4" w:space="0" w:color="auto"/>
            </w:tcBorders>
          </w:tcPr>
          <w:p w:rsidR="00DE1488" w:rsidRDefault="00DE1488" w:rsidP="000F665F">
            <w:pPr>
              <w:rPr>
                <w:sz w:val="20"/>
                <w:szCs w:val="20"/>
                <w:lang w:val="sr-Cyrl-RS"/>
              </w:rPr>
            </w:pPr>
            <w:r>
              <w:rPr>
                <w:sz w:val="20"/>
                <w:szCs w:val="20"/>
                <w:lang w:val="bg-BG"/>
              </w:rPr>
              <w:t>Број едукација</w:t>
            </w:r>
          </w:p>
          <w:p w:rsidR="00DE1488" w:rsidRPr="003E7952" w:rsidRDefault="00DE1488" w:rsidP="000F665F">
            <w:pPr>
              <w:rPr>
                <w:sz w:val="20"/>
                <w:szCs w:val="20"/>
                <w:lang w:val="sr-Cyrl-RS"/>
              </w:rPr>
            </w:pPr>
            <w:r>
              <w:rPr>
                <w:sz w:val="20"/>
                <w:szCs w:val="20"/>
                <w:lang w:val="sr-Cyrl-RS"/>
              </w:rPr>
              <w:t>Сертификати</w:t>
            </w:r>
          </w:p>
        </w:tc>
        <w:tc>
          <w:tcPr>
            <w:tcW w:w="1800" w:type="dxa"/>
            <w:tcBorders>
              <w:left w:val="double" w:sz="4" w:space="0" w:color="auto"/>
            </w:tcBorders>
          </w:tcPr>
          <w:p w:rsidR="00DE1488" w:rsidRDefault="00DE1488" w:rsidP="000F665F">
            <w:pPr>
              <w:rPr>
                <w:sz w:val="20"/>
                <w:szCs w:val="20"/>
                <w:lang w:val="bg-BG"/>
              </w:rPr>
            </w:pPr>
            <w:r>
              <w:rPr>
                <w:sz w:val="20"/>
                <w:szCs w:val="20"/>
                <w:lang w:val="bg-BG"/>
              </w:rPr>
              <w:t>ЛС, КЗМ, НКЗМ, МОС, УГ, ЛИ</w:t>
            </w:r>
          </w:p>
        </w:tc>
        <w:tc>
          <w:tcPr>
            <w:tcW w:w="1352" w:type="dxa"/>
            <w:tcBorders>
              <w:right w:val="double" w:sz="4" w:space="0" w:color="auto"/>
            </w:tcBorders>
          </w:tcPr>
          <w:p w:rsidR="00DE1488" w:rsidRDefault="00DE1488" w:rsidP="000F665F">
            <w:pPr>
              <w:rPr>
                <w:sz w:val="20"/>
                <w:szCs w:val="20"/>
                <w:lang w:val="bg-BG"/>
              </w:rPr>
            </w:pPr>
            <w:r>
              <w:rPr>
                <w:sz w:val="20"/>
                <w:szCs w:val="20"/>
                <w:lang w:val="bg-BG"/>
              </w:rPr>
              <w:t>ЛС, КЗМ, НКЗМ, МОС, УГ, ЛИ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НКЗМ</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1000"/>
        </w:trPr>
        <w:tc>
          <w:tcPr>
            <w:tcW w:w="1951" w:type="dxa"/>
            <w:vMerge w:val="restart"/>
          </w:tcPr>
          <w:p w:rsidR="00DE1488" w:rsidRPr="00AB4F13" w:rsidRDefault="00DE1488" w:rsidP="000F665F">
            <w:r w:rsidRPr="00AB4F13">
              <w:rPr>
                <w:lang w:val="sr-Cyrl-RS"/>
              </w:rPr>
              <w:t>Подржати идеје и активности младих</w:t>
            </w:r>
          </w:p>
        </w:tc>
        <w:tc>
          <w:tcPr>
            <w:tcW w:w="1984" w:type="dxa"/>
          </w:tcPr>
          <w:p w:rsidR="00DE1488" w:rsidRDefault="00DE1488" w:rsidP="000F665F">
            <w:pPr>
              <w:rPr>
                <w:lang w:val="sr-Cyrl-RS"/>
              </w:rPr>
            </w:pPr>
            <w:r>
              <w:rPr>
                <w:lang w:val="sr-Cyrl-RS"/>
              </w:rPr>
              <w:t>Посебне (позитивне) мере подршке</w:t>
            </w:r>
          </w:p>
        </w:tc>
        <w:tc>
          <w:tcPr>
            <w:tcW w:w="991" w:type="dxa"/>
          </w:tcPr>
          <w:p w:rsidR="00DE1488" w:rsidRDefault="00DE1488" w:rsidP="000F665F">
            <w:pPr>
              <w:rPr>
                <w:sz w:val="20"/>
                <w:szCs w:val="20"/>
                <w:lang w:val="bg-BG"/>
              </w:rPr>
            </w:pPr>
            <w:r>
              <w:rPr>
                <w:sz w:val="20"/>
                <w:szCs w:val="20"/>
                <w:lang w:val="bg-BG"/>
              </w:rPr>
              <w:t>2019</w:t>
            </w:r>
          </w:p>
        </w:tc>
        <w:tc>
          <w:tcPr>
            <w:tcW w:w="1676" w:type="dxa"/>
          </w:tcPr>
          <w:p w:rsidR="00DE1488" w:rsidRDefault="00DE1488" w:rsidP="000F665F">
            <w:pPr>
              <w:rPr>
                <w:sz w:val="20"/>
                <w:szCs w:val="20"/>
                <w:lang w:val="bg-BG"/>
              </w:rPr>
            </w:pPr>
            <w:r>
              <w:rPr>
                <w:sz w:val="20"/>
                <w:szCs w:val="20"/>
                <w:lang w:val="sr-Cyrl-RS"/>
              </w:rPr>
              <w:t>Усвојени</w:t>
            </w:r>
            <w:r>
              <w:rPr>
                <w:sz w:val="20"/>
                <w:szCs w:val="20"/>
                <w:lang w:val="bg-BG"/>
              </w:rPr>
              <w:t xml:space="preserve"> правилници о посебном буџету за младе у </w:t>
            </w:r>
            <w:r>
              <w:rPr>
                <w:sz w:val="20"/>
                <w:szCs w:val="20"/>
                <w:lang w:val="bg-BG"/>
              </w:rPr>
              <w:lastRenderedPageBreak/>
              <w:t>конкурсу за УГ</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lastRenderedPageBreak/>
              <w:t>Усвојен правилник</w:t>
            </w:r>
          </w:p>
          <w:p w:rsidR="00DE1488" w:rsidRPr="00C93C14" w:rsidRDefault="00DE1488" w:rsidP="000F665F">
            <w:pPr>
              <w:rPr>
                <w:sz w:val="20"/>
                <w:szCs w:val="20"/>
                <w:lang w:val="sr-Cyrl-RS"/>
              </w:rPr>
            </w:pPr>
          </w:p>
        </w:tc>
        <w:tc>
          <w:tcPr>
            <w:tcW w:w="1800" w:type="dxa"/>
            <w:tcBorders>
              <w:left w:val="double" w:sz="4" w:space="0" w:color="auto"/>
            </w:tcBorders>
          </w:tcPr>
          <w:p w:rsidR="00DE1488" w:rsidRPr="00C93C14" w:rsidRDefault="00DE1488" w:rsidP="000F665F">
            <w:pPr>
              <w:rPr>
                <w:sz w:val="20"/>
                <w:szCs w:val="20"/>
                <w:lang w:val="sr-Cyrl-RS"/>
              </w:rPr>
            </w:pPr>
            <w:r>
              <w:rPr>
                <w:sz w:val="20"/>
                <w:szCs w:val="20"/>
                <w:lang w:val="sr-Cyrl-RS"/>
              </w:rPr>
              <w:t>ЛС, КЗМ</w:t>
            </w:r>
          </w:p>
        </w:tc>
        <w:tc>
          <w:tcPr>
            <w:tcW w:w="1352" w:type="dxa"/>
            <w:tcBorders>
              <w:right w:val="double" w:sz="4" w:space="0" w:color="auto"/>
            </w:tcBorders>
          </w:tcPr>
          <w:p w:rsidR="00DE1488" w:rsidRPr="00C93C14" w:rsidRDefault="00DE1488" w:rsidP="000F665F">
            <w:pPr>
              <w:rPr>
                <w:sz w:val="20"/>
                <w:szCs w:val="20"/>
                <w:lang w:val="sr-Cyrl-RS"/>
              </w:rPr>
            </w:pPr>
            <w:r>
              <w:rPr>
                <w:sz w:val="20"/>
                <w:szCs w:val="20"/>
                <w:lang w:val="sr-Cyrl-RS"/>
              </w:rPr>
              <w:t>ЈЛС, КЗМ</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(Конкурс за УГ/НВО)</w:t>
            </w:r>
          </w:p>
          <w:p w:rsidR="00DE1488" w:rsidRPr="004E7DFD" w:rsidRDefault="00DE1488" w:rsidP="000F665F">
            <w:pPr>
              <w:rPr>
                <w:sz w:val="18"/>
                <w:szCs w:val="18"/>
                <w:lang w:val="bg-BG"/>
              </w:rPr>
            </w:pPr>
            <w:r>
              <w:rPr>
                <w:sz w:val="18"/>
                <w:szCs w:val="18"/>
                <w:lang w:val="bg-BG"/>
              </w:rPr>
              <w:lastRenderedPageBreak/>
              <w:t>2.000.000,00</w:t>
            </w:r>
          </w:p>
        </w:tc>
      </w:tr>
      <w:tr w:rsidR="00DE1488" w:rsidRPr="004E7DFD" w:rsidTr="000F665F">
        <w:trPr>
          <w:trHeight w:val="1000"/>
        </w:trPr>
        <w:tc>
          <w:tcPr>
            <w:tcW w:w="1951" w:type="dxa"/>
            <w:vMerge/>
          </w:tcPr>
          <w:p w:rsidR="00DE1488" w:rsidRPr="00AB4F13" w:rsidRDefault="00DE1488" w:rsidP="000F665F">
            <w:pPr>
              <w:rPr>
                <w:lang w:val="sr-Cyrl-RS"/>
              </w:rPr>
            </w:pPr>
          </w:p>
        </w:tc>
        <w:tc>
          <w:tcPr>
            <w:tcW w:w="1984" w:type="dxa"/>
          </w:tcPr>
          <w:p w:rsidR="00DE1488" w:rsidRDefault="00DE1488" w:rsidP="000F665F">
            <w:pPr>
              <w:rPr>
                <w:lang w:val="sr-Cyrl-RS"/>
              </w:rPr>
            </w:pPr>
            <w:r>
              <w:rPr>
                <w:lang w:val="sr-Cyrl-RS"/>
              </w:rPr>
              <w:t>Организовање/ реализација обука за развој пројеката</w:t>
            </w:r>
          </w:p>
        </w:tc>
        <w:tc>
          <w:tcPr>
            <w:tcW w:w="991" w:type="dxa"/>
          </w:tcPr>
          <w:p w:rsidR="00DE1488" w:rsidRPr="00C93C14" w:rsidRDefault="00DE1488" w:rsidP="000F665F">
            <w:pPr>
              <w:rPr>
                <w:sz w:val="20"/>
                <w:szCs w:val="20"/>
              </w:rPr>
            </w:pPr>
            <w:r>
              <w:rPr>
                <w:sz w:val="20"/>
                <w:szCs w:val="20"/>
              </w:rPr>
              <w:t>2019</w:t>
            </w:r>
          </w:p>
        </w:tc>
        <w:tc>
          <w:tcPr>
            <w:tcW w:w="1676" w:type="dxa"/>
          </w:tcPr>
          <w:p w:rsidR="00DE1488" w:rsidRPr="00C93C14" w:rsidRDefault="00DE1488" w:rsidP="000F665F">
            <w:pPr>
              <w:rPr>
                <w:sz w:val="20"/>
                <w:szCs w:val="20"/>
                <w:lang w:val="sr-Cyrl-RS"/>
              </w:rPr>
            </w:pPr>
            <w:r>
              <w:rPr>
                <w:sz w:val="20"/>
                <w:szCs w:val="20"/>
                <w:lang w:val="sr-Cyrl-RS"/>
              </w:rPr>
              <w:t>Одржане обуке младих (најмање 2 годишње)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одржаних обука</w:t>
            </w:r>
          </w:p>
          <w:p w:rsidR="00DE1488" w:rsidRPr="00C93C14" w:rsidRDefault="00DE1488" w:rsidP="000F665F">
            <w:pPr>
              <w:rPr>
                <w:sz w:val="20"/>
                <w:szCs w:val="20"/>
                <w:lang w:val="sr-Cyrl-RS"/>
              </w:rPr>
            </w:pPr>
            <w:r>
              <w:rPr>
                <w:sz w:val="20"/>
                <w:szCs w:val="20"/>
                <w:lang w:val="sr-Cyrl-RS"/>
              </w:rPr>
              <w:t>Број обухваћених УГ/НГ</w:t>
            </w:r>
          </w:p>
        </w:tc>
        <w:tc>
          <w:tcPr>
            <w:tcW w:w="1800" w:type="dxa"/>
            <w:tcBorders>
              <w:left w:val="double" w:sz="4" w:space="0" w:color="auto"/>
            </w:tcBorders>
          </w:tcPr>
          <w:p w:rsidR="00DE1488" w:rsidRPr="00C93C14" w:rsidRDefault="00DE1488" w:rsidP="000F665F">
            <w:pPr>
              <w:rPr>
                <w:sz w:val="20"/>
                <w:szCs w:val="20"/>
                <w:lang w:val="sr-Cyrl-RS"/>
              </w:rPr>
            </w:pPr>
            <w:r>
              <w:rPr>
                <w:sz w:val="20"/>
                <w:szCs w:val="20"/>
                <w:lang w:val="sr-Cyrl-RS"/>
              </w:rPr>
              <w:t>ЛС, КЗМ, УГ, ЛИ</w:t>
            </w:r>
          </w:p>
        </w:tc>
        <w:tc>
          <w:tcPr>
            <w:tcW w:w="1352" w:type="dxa"/>
            <w:tcBorders>
              <w:right w:val="double" w:sz="4" w:space="0" w:color="auto"/>
            </w:tcBorders>
          </w:tcPr>
          <w:p w:rsidR="00DE1488" w:rsidRPr="00C93C14" w:rsidRDefault="00DE1488" w:rsidP="000F665F">
            <w:pPr>
              <w:rPr>
                <w:sz w:val="20"/>
                <w:szCs w:val="20"/>
                <w:lang w:val="sr-Cyrl-RS"/>
              </w:rPr>
            </w:pPr>
            <w:r>
              <w:rPr>
                <w:sz w:val="20"/>
                <w:szCs w:val="20"/>
                <w:lang w:val="sr-Cyrl-RS"/>
              </w:rPr>
              <w:t>КЗМ, ЛИ, УГ, НГ</w:t>
            </w:r>
            <w:r>
              <w:rPr>
                <w:rStyle w:val="FootnoteReference"/>
                <w:sz w:val="20"/>
                <w:szCs w:val="20"/>
                <w:lang w:val="sr-Cyrl-RS"/>
              </w:rPr>
              <w:footnoteReference w:id="33"/>
            </w:r>
            <w:r>
              <w:rPr>
                <w:sz w:val="20"/>
                <w:szCs w:val="20"/>
                <w:lang w:val="sr-Cyrl-RS"/>
              </w:rPr>
              <w:t>,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МОС – млади су закон</w:t>
            </w:r>
          </w:p>
          <w:p w:rsidR="00DE1488" w:rsidRDefault="00DE1488" w:rsidP="000F665F">
            <w:pPr>
              <w:rPr>
                <w:sz w:val="18"/>
                <w:szCs w:val="18"/>
                <w:lang w:val="bg-BG"/>
              </w:rPr>
            </w:pPr>
            <w:r>
              <w:rPr>
                <w:sz w:val="18"/>
                <w:szCs w:val="18"/>
                <w:lang w:val="bg-BG"/>
              </w:rPr>
              <w:t>10.000,00</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Pr="00AB4F13" w:rsidRDefault="00DE1488" w:rsidP="000F665F">
            <w:pPr>
              <w:rPr>
                <w:lang w:val="sr-Cyrl-RS"/>
              </w:rPr>
            </w:pPr>
          </w:p>
        </w:tc>
        <w:tc>
          <w:tcPr>
            <w:tcW w:w="1984" w:type="dxa"/>
          </w:tcPr>
          <w:p w:rsidR="00DE1488" w:rsidRDefault="00DE1488" w:rsidP="000F665F">
            <w:pPr>
              <w:rPr>
                <w:lang w:val="sr-Cyrl-RS"/>
              </w:rPr>
            </w:pPr>
            <w:r>
              <w:rPr>
                <w:lang w:val="sr-Cyrl-RS"/>
              </w:rPr>
              <w:t>Укључивање омладинских идеја и активности у доношење локалних стратегија и програме локалних институција</w:t>
            </w:r>
            <w:r>
              <w:rPr>
                <w:rStyle w:val="FootnoteReference"/>
                <w:lang w:val="sr-Cyrl-RS"/>
              </w:rPr>
              <w:footnoteReference w:id="34"/>
            </w:r>
            <w:r>
              <w:rPr>
                <w:lang w:val="sr-Cyrl-RS"/>
              </w:rPr>
              <w:t xml:space="preserve"> </w:t>
            </w:r>
          </w:p>
        </w:tc>
        <w:tc>
          <w:tcPr>
            <w:tcW w:w="991" w:type="dxa"/>
          </w:tcPr>
          <w:p w:rsidR="00DE1488" w:rsidRPr="00AF6C01"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Именовани представници младих у организационе одборе, савете и  радне групе (5% младих)</w:t>
            </w:r>
          </w:p>
          <w:p w:rsidR="00DE1488" w:rsidRPr="00AF6C01" w:rsidRDefault="00DE1488" w:rsidP="000F665F">
            <w:pPr>
              <w:rPr>
                <w:sz w:val="20"/>
                <w:szCs w:val="20"/>
                <w:lang w:val="sr-Cyrl-RS"/>
              </w:rPr>
            </w:pPr>
            <w:r>
              <w:rPr>
                <w:sz w:val="20"/>
                <w:szCs w:val="20"/>
                <w:lang w:val="sr-Cyrl-RS"/>
              </w:rPr>
              <w:t>Укључени представници формалних и неформалних удружења младих у активности</w:t>
            </w:r>
          </w:p>
        </w:tc>
        <w:tc>
          <w:tcPr>
            <w:tcW w:w="1586" w:type="dxa"/>
            <w:tcBorders>
              <w:right w:val="double" w:sz="4" w:space="0" w:color="auto"/>
            </w:tcBorders>
          </w:tcPr>
          <w:p w:rsidR="00DE1488" w:rsidRPr="00AF6C01" w:rsidRDefault="00DE1488" w:rsidP="000F665F">
            <w:pPr>
              <w:rPr>
                <w:sz w:val="20"/>
                <w:szCs w:val="20"/>
                <w:lang w:val="sr-Cyrl-RS"/>
              </w:rPr>
            </w:pPr>
            <w:r>
              <w:rPr>
                <w:sz w:val="20"/>
                <w:szCs w:val="20"/>
                <w:lang w:val="sr-Cyrl-RS"/>
              </w:rPr>
              <w:t>Број и проценат младих именованих у организационе одборе и радне групе</w:t>
            </w:r>
          </w:p>
        </w:tc>
        <w:tc>
          <w:tcPr>
            <w:tcW w:w="1800" w:type="dxa"/>
            <w:tcBorders>
              <w:left w:val="double" w:sz="4" w:space="0" w:color="auto"/>
            </w:tcBorders>
          </w:tcPr>
          <w:p w:rsidR="00DE1488" w:rsidRPr="00AF6C01" w:rsidRDefault="00DE1488" w:rsidP="000F665F">
            <w:pPr>
              <w:rPr>
                <w:sz w:val="20"/>
                <w:szCs w:val="20"/>
                <w:lang w:val="sr-Cyrl-RS"/>
              </w:rPr>
            </w:pPr>
            <w:r>
              <w:rPr>
                <w:sz w:val="20"/>
                <w:szCs w:val="20"/>
                <w:lang w:val="sr-Cyrl-RS"/>
              </w:rPr>
              <w:t>ЛС, КЗМ, ЛИ</w:t>
            </w:r>
          </w:p>
        </w:tc>
        <w:tc>
          <w:tcPr>
            <w:tcW w:w="1352" w:type="dxa"/>
            <w:tcBorders>
              <w:right w:val="double" w:sz="4" w:space="0" w:color="auto"/>
            </w:tcBorders>
          </w:tcPr>
          <w:p w:rsidR="00DE1488" w:rsidRPr="00AF6C01" w:rsidRDefault="00DE1488" w:rsidP="000F665F">
            <w:pPr>
              <w:rPr>
                <w:sz w:val="20"/>
                <w:szCs w:val="20"/>
                <w:lang w:val="sr-Cyrl-RS"/>
              </w:rPr>
            </w:pPr>
            <w:r>
              <w:rPr>
                <w:sz w:val="20"/>
                <w:szCs w:val="20"/>
                <w:lang w:val="sr-Cyrl-RS"/>
              </w:rPr>
              <w:t>ЛС, КЗМ, ЛИ, УГ, ХГ,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w:t>
            </w:r>
          </w:p>
        </w:tc>
      </w:tr>
      <w:tr w:rsidR="00DE1488" w:rsidRPr="004E7DFD" w:rsidTr="000F665F">
        <w:trPr>
          <w:trHeight w:val="1000"/>
        </w:trPr>
        <w:tc>
          <w:tcPr>
            <w:tcW w:w="1951" w:type="dxa"/>
            <w:vMerge w:val="restart"/>
          </w:tcPr>
          <w:p w:rsidR="00DE1488" w:rsidRPr="00AB4F13" w:rsidRDefault="00DE1488" w:rsidP="000F665F">
            <w:pPr>
              <w:rPr>
                <w:lang w:val="sr-Cyrl-RS"/>
              </w:rPr>
            </w:pPr>
            <w:r w:rsidRPr="00AB4F13">
              <w:rPr>
                <w:spacing w:val="-1"/>
              </w:rPr>
              <w:t>У</w:t>
            </w:r>
            <w:r w:rsidRPr="00AB4F13">
              <w:rPr>
                <w:spacing w:val="1"/>
              </w:rPr>
              <w:t>к</w:t>
            </w:r>
            <w:r w:rsidRPr="00AB4F13">
              <w:t>љу</w:t>
            </w:r>
            <w:r w:rsidRPr="00AB4F13">
              <w:rPr>
                <w:spacing w:val="-1"/>
              </w:rPr>
              <w:t>ч</w:t>
            </w:r>
            <w:r w:rsidRPr="00AB4F13">
              <w:rPr>
                <w:spacing w:val="1"/>
              </w:rPr>
              <w:t>и</w:t>
            </w:r>
            <w:r w:rsidRPr="00AB4F13">
              <w:rPr>
                <w:spacing w:val="2"/>
              </w:rPr>
              <w:t>т</w:t>
            </w:r>
            <w:r w:rsidRPr="00AB4F13">
              <w:t>и</w:t>
            </w:r>
            <w:r w:rsidRPr="00AB4F13">
              <w:rPr>
                <w:spacing w:val="1"/>
              </w:rPr>
              <w:t xml:space="preserve"> </w:t>
            </w:r>
            <w:r w:rsidRPr="00AB4F13">
              <w:t xml:space="preserve">младе у </w:t>
            </w:r>
            <w:r w:rsidRPr="00AB4F13">
              <w:rPr>
                <w:spacing w:val="-2"/>
              </w:rPr>
              <w:t>п</w:t>
            </w:r>
            <w:r w:rsidRPr="00AB4F13">
              <w:rPr>
                <w:spacing w:val="-1"/>
              </w:rPr>
              <w:t>р</w:t>
            </w:r>
            <w:r w:rsidRPr="00AB4F13">
              <w:t>о</w:t>
            </w:r>
            <w:r w:rsidRPr="00AB4F13">
              <w:rPr>
                <w:spacing w:val="-1"/>
              </w:rPr>
              <w:t>г</w:t>
            </w:r>
            <w:r w:rsidRPr="00AB4F13">
              <w:rPr>
                <w:spacing w:val="1"/>
              </w:rPr>
              <w:t>р</w:t>
            </w:r>
            <w:r w:rsidRPr="00AB4F13">
              <w:t>аме</w:t>
            </w:r>
            <w:r w:rsidRPr="00AB4F13">
              <w:rPr>
                <w:spacing w:val="-1"/>
              </w:rPr>
              <w:t xml:space="preserve"> </w:t>
            </w:r>
            <w:r>
              <w:rPr>
                <w:spacing w:val="-1"/>
              </w:rPr>
              <w:t xml:space="preserve">волотирања и </w:t>
            </w:r>
            <w:r w:rsidRPr="00AB4F13">
              <w:t>омлад</w:t>
            </w:r>
            <w:r w:rsidRPr="00AB4F13">
              <w:rPr>
                <w:spacing w:val="1"/>
              </w:rPr>
              <w:t>ин</w:t>
            </w:r>
            <w:r w:rsidRPr="00AB4F13">
              <w:rPr>
                <w:spacing w:val="-1"/>
              </w:rPr>
              <w:t>с</w:t>
            </w:r>
            <w:r w:rsidRPr="00AB4F13">
              <w:rPr>
                <w:spacing w:val="1"/>
              </w:rPr>
              <w:t>к</w:t>
            </w:r>
            <w:r>
              <w:t>их</w:t>
            </w:r>
            <w:r w:rsidRPr="00AB4F13">
              <w:rPr>
                <w:spacing w:val="-1"/>
              </w:rPr>
              <w:t xml:space="preserve"> </w:t>
            </w:r>
            <w:r w:rsidRPr="00AB4F13">
              <w:rPr>
                <w:spacing w:val="1"/>
              </w:rPr>
              <w:t>р</w:t>
            </w:r>
            <w:r w:rsidRPr="00AB4F13">
              <w:t>азм</w:t>
            </w:r>
            <w:r w:rsidRPr="00AB4F13">
              <w:rPr>
                <w:spacing w:val="-2"/>
              </w:rPr>
              <w:t>е</w:t>
            </w:r>
            <w:r w:rsidRPr="00AB4F13">
              <w:rPr>
                <w:spacing w:val="1"/>
              </w:rPr>
              <w:t>н</w:t>
            </w:r>
            <w:r>
              <w:t>а</w:t>
            </w:r>
          </w:p>
        </w:tc>
        <w:tc>
          <w:tcPr>
            <w:tcW w:w="1984" w:type="dxa"/>
          </w:tcPr>
          <w:p w:rsidR="00DE1488" w:rsidRPr="00F37F4A" w:rsidRDefault="00DE1488" w:rsidP="000F665F">
            <w:pPr>
              <w:rPr>
                <w:lang w:val="sr-Cyrl-RS"/>
              </w:rPr>
            </w:pPr>
            <w:r w:rsidRPr="00F37F4A">
              <w:rPr>
                <w:lang w:val="sr-Cyrl-RS"/>
              </w:rPr>
              <w:t>Континуирано обавештавање</w:t>
            </w:r>
            <w:r w:rsidRPr="00F37F4A">
              <w:rPr>
                <w:spacing w:val="-1"/>
                <w:lang w:val="sr-Cyrl-RS"/>
              </w:rPr>
              <w:t xml:space="preserve"> младих о понудама омладинске размеме</w:t>
            </w:r>
            <w:r>
              <w:rPr>
                <w:spacing w:val="-1"/>
                <w:lang w:val="sr-Cyrl-RS"/>
              </w:rPr>
              <w:t xml:space="preserve"> - </w:t>
            </w:r>
            <w:r>
              <w:rPr>
                <w:rStyle w:val="FootnoteReference"/>
                <w:spacing w:val="-1"/>
                <w:lang w:val="sr-Cyrl-RS"/>
              </w:rPr>
              <w:footnoteReference w:id="35"/>
            </w:r>
          </w:p>
        </w:tc>
        <w:tc>
          <w:tcPr>
            <w:tcW w:w="991" w:type="dxa"/>
          </w:tcPr>
          <w:p w:rsidR="00DE1488" w:rsidRPr="00D005B3" w:rsidRDefault="00DE1488" w:rsidP="000F665F">
            <w:pPr>
              <w:rPr>
                <w:sz w:val="20"/>
                <w:szCs w:val="20"/>
                <w:lang w:val="sr-Cyrl-RS"/>
              </w:rPr>
            </w:pPr>
            <w:r>
              <w:rPr>
                <w:sz w:val="20"/>
                <w:szCs w:val="20"/>
                <w:lang w:val="sr-Cyrl-RS"/>
              </w:rPr>
              <w:t>2019</w:t>
            </w:r>
          </w:p>
        </w:tc>
        <w:tc>
          <w:tcPr>
            <w:tcW w:w="1676" w:type="dxa"/>
          </w:tcPr>
          <w:p w:rsidR="00DE1488" w:rsidRPr="00F37F4A" w:rsidRDefault="00DE1488" w:rsidP="000F665F">
            <w:pPr>
              <w:rPr>
                <w:sz w:val="20"/>
                <w:szCs w:val="20"/>
                <w:lang w:val="sr-Cyrl-RS"/>
              </w:rPr>
            </w:pPr>
            <w:r>
              <w:rPr>
                <w:sz w:val="20"/>
                <w:szCs w:val="20"/>
                <w:lang w:val="sr-Cyrl-RS"/>
              </w:rPr>
              <w:t>Млади упознати са програмима и могућностима омладинских размена (30% укупне популације)</w:t>
            </w:r>
          </w:p>
        </w:tc>
        <w:tc>
          <w:tcPr>
            <w:tcW w:w="1586" w:type="dxa"/>
            <w:tcBorders>
              <w:right w:val="double" w:sz="4" w:space="0" w:color="auto"/>
            </w:tcBorders>
          </w:tcPr>
          <w:p w:rsidR="00DE1488" w:rsidRPr="00F37F4A" w:rsidRDefault="00DE1488" w:rsidP="000F665F">
            <w:pPr>
              <w:rPr>
                <w:sz w:val="20"/>
                <w:szCs w:val="20"/>
                <w:lang w:val="sr-Cyrl-RS"/>
              </w:rPr>
            </w:pPr>
            <w:r>
              <w:rPr>
                <w:sz w:val="20"/>
                <w:szCs w:val="20"/>
                <w:lang w:val="sr-Cyrl-RS"/>
              </w:rPr>
              <w:t>Број и проценат информисаних младих (анкете)</w:t>
            </w:r>
          </w:p>
        </w:tc>
        <w:tc>
          <w:tcPr>
            <w:tcW w:w="1800" w:type="dxa"/>
            <w:tcBorders>
              <w:left w:val="double" w:sz="4" w:space="0" w:color="auto"/>
            </w:tcBorders>
          </w:tcPr>
          <w:p w:rsidR="00DE1488" w:rsidRPr="0066429B" w:rsidRDefault="00DE1488" w:rsidP="000F665F">
            <w:pPr>
              <w:rPr>
                <w:sz w:val="20"/>
                <w:szCs w:val="20"/>
                <w:lang w:val="sr-Cyrl-RS"/>
              </w:rPr>
            </w:pPr>
            <w:r>
              <w:rPr>
                <w:sz w:val="20"/>
                <w:szCs w:val="20"/>
                <w:lang w:val="sr-Cyrl-RS"/>
              </w:rPr>
              <w:t>КЗМ, УГ, ЛИ, НКЗМ</w:t>
            </w:r>
            <w:r>
              <w:rPr>
                <w:rStyle w:val="FootnoteReference"/>
                <w:sz w:val="20"/>
                <w:szCs w:val="20"/>
                <w:lang w:val="sr-Cyrl-RS"/>
              </w:rPr>
              <w:footnoteReference w:id="36"/>
            </w:r>
            <w:r>
              <w:rPr>
                <w:sz w:val="20"/>
                <w:szCs w:val="20"/>
                <w:lang w:val="sr-Cyrl-RS"/>
              </w:rPr>
              <w:t>, КОМС</w:t>
            </w:r>
            <w:r>
              <w:rPr>
                <w:rStyle w:val="FootnoteReference"/>
                <w:sz w:val="20"/>
                <w:szCs w:val="20"/>
                <w:lang w:val="sr-Cyrl-RS"/>
              </w:rPr>
              <w:footnoteReference w:id="37"/>
            </w:r>
          </w:p>
        </w:tc>
        <w:tc>
          <w:tcPr>
            <w:tcW w:w="1352" w:type="dxa"/>
            <w:tcBorders>
              <w:right w:val="double" w:sz="4" w:space="0" w:color="auto"/>
            </w:tcBorders>
          </w:tcPr>
          <w:p w:rsidR="00DE1488" w:rsidRDefault="00DE1488" w:rsidP="000F665F">
            <w:pPr>
              <w:rPr>
                <w:sz w:val="20"/>
                <w:szCs w:val="20"/>
                <w:lang w:val="bg-BG"/>
              </w:rPr>
            </w:pPr>
            <w:r>
              <w:rPr>
                <w:sz w:val="20"/>
                <w:szCs w:val="20"/>
                <w:lang w:val="sr-Cyrl-RS"/>
              </w:rPr>
              <w:t>КЗМ, УГ, ЛИ, НКЗМ, КОМС,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Донтори</w:t>
            </w:r>
          </w:p>
          <w:p w:rsidR="00DE1488" w:rsidRPr="004E7DFD" w:rsidRDefault="00DE1488" w:rsidP="000F665F">
            <w:pPr>
              <w:rPr>
                <w:sz w:val="18"/>
                <w:szCs w:val="18"/>
                <w:lang w:val="bg-BG"/>
              </w:rPr>
            </w:pPr>
            <w:r>
              <w:rPr>
                <w:sz w:val="18"/>
                <w:szCs w:val="18"/>
                <w:lang w:val="bg-BG"/>
              </w:rPr>
              <w:t>-</w:t>
            </w:r>
          </w:p>
        </w:tc>
      </w:tr>
      <w:tr w:rsidR="00DE1488" w:rsidRPr="004E7DFD" w:rsidTr="000F665F">
        <w:trPr>
          <w:trHeight w:val="1000"/>
        </w:trPr>
        <w:tc>
          <w:tcPr>
            <w:tcW w:w="1951" w:type="dxa"/>
            <w:vMerge/>
          </w:tcPr>
          <w:p w:rsidR="00DE1488" w:rsidRPr="00AB4F13" w:rsidRDefault="00DE1488" w:rsidP="000F665F">
            <w:pPr>
              <w:rPr>
                <w:spacing w:val="-1"/>
              </w:rPr>
            </w:pPr>
          </w:p>
        </w:tc>
        <w:tc>
          <w:tcPr>
            <w:tcW w:w="1984" w:type="dxa"/>
          </w:tcPr>
          <w:p w:rsidR="00DE1488" w:rsidRDefault="00DE1488" w:rsidP="000F665F">
            <w:pPr>
              <w:rPr>
                <w:spacing w:val="-1"/>
                <w:lang w:val="sr-Cyrl-RS"/>
              </w:rPr>
            </w:pPr>
            <w:r>
              <w:rPr>
                <w:spacing w:val="-1"/>
                <w:lang w:val="sr-Cyrl-RS"/>
              </w:rPr>
              <w:t>Пружање подршке за конкурисање</w:t>
            </w:r>
          </w:p>
        </w:tc>
        <w:tc>
          <w:tcPr>
            <w:tcW w:w="991" w:type="dxa"/>
          </w:tcPr>
          <w:p w:rsidR="00DE1488" w:rsidRPr="0066429B" w:rsidRDefault="00DE1488" w:rsidP="000F665F">
            <w:pPr>
              <w:rPr>
                <w:sz w:val="20"/>
                <w:szCs w:val="20"/>
                <w:lang w:val="sr-Cyrl-RS"/>
              </w:rPr>
            </w:pPr>
            <w:r>
              <w:rPr>
                <w:sz w:val="20"/>
                <w:szCs w:val="20"/>
                <w:lang w:val="sr-Cyrl-RS"/>
              </w:rPr>
              <w:t>2019</w:t>
            </w:r>
          </w:p>
        </w:tc>
        <w:tc>
          <w:tcPr>
            <w:tcW w:w="1676" w:type="dxa"/>
          </w:tcPr>
          <w:p w:rsidR="00DE1488" w:rsidRPr="0066429B" w:rsidRDefault="00DE1488" w:rsidP="000F665F">
            <w:pPr>
              <w:rPr>
                <w:sz w:val="20"/>
                <w:szCs w:val="20"/>
                <w:lang w:val="sr-Cyrl-RS"/>
              </w:rPr>
            </w:pPr>
            <w:r>
              <w:rPr>
                <w:sz w:val="20"/>
                <w:szCs w:val="20"/>
                <w:lang w:val="sr-Cyrl-RS"/>
              </w:rPr>
              <w:t>Млади користе подршку/услуге КЗМ и УГ и конкуришу за волонтирање/размену (5% младих)</w:t>
            </w:r>
          </w:p>
        </w:tc>
        <w:tc>
          <w:tcPr>
            <w:tcW w:w="1586" w:type="dxa"/>
            <w:tcBorders>
              <w:right w:val="double" w:sz="4" w:space="0" w:color="auto"/>
            </w:tcBorders>
          </w:tcPr>
          <w:p w:rsidR="00DE1488" w:rsidRPr="0066429B" w:rsidRDefault="00DE1488" w:rsidP="000F665F">
            <w:pPr>
              <w:rPr>
                <w:sz w:val="20"/>
                <w:szCs w:val="20"/>
                <w:lang w:val="sr-Cyrl-RS"/>
              </w:rPr>
            </w:pPr>
            <w:r>
              <w:rPr>
                <w:sz w:val="20"/>
                <w:szCs w:val="20"/>
                <w:lang w:val="sr-Cyrl-RS"/>
              </w:rPr>
              <w:t>Број младих који су конкурисали</w:t>
            </w:r>
          </w:p>
        </w:tc>
        <w:tc>
          <w:tcPr>
            <w:tcW w:w="1800" w:type="dxa"/>
            <w:tcBorders>
              <w:left w:val="double" w:sz="4" w:space="0" w:color="auto"/>
            </w:tcBorders>
          </w:tcPr>
          <w:p w:rsidR="00DE1488" w:rsidRPr="00EE35FA" w:rsidRDefault="00DE1488" w:rsidP="000F665F">
            <w:pPr>
              <w:rPr>
                <w:sz w:val="20"/>
                <w:szCs w:val="20"/>
                <w:lang w:val="sr-Cyrl-RS"/>
              </w:rPr>
            </w:pPr>
            <w:r>
              <w:rPr>
                <w:sz w:val="20"/>
                <w:szCs w:val="20"/>
                <w:lang w:val="sr-Cyrl-RS"/>
              </w:rPr>
              <w:t>КЗМ, УГ, ЛИ</w:t>
            </w:r>
          </w:p>
        </w:tc>
        <w:tc>
          <w:tcPr>
            <w:tcW w:w="1352" w:type="dxa"/>
            <w:tcBorders>
              <w:right w:val="double" w:sz="4" w:space="0" w:color="auto"/>
            </w:tcBorders>
          </w:tcPr>
          <w:p w:rsidR="00DE1488" w:rsidRPr="00EE35FA" w:rsidRDefault="00DE1488" w:rsidP="000F665F">
            <w:pPr>
              <w:rPr>
                <w:sz w:val="20"/>
                <w:szCs w:val="20"/>
                <w:lang w:val="sr-Cyrl-RS"/>
              </w:rPr>
            </w:pPr>
            <w:r>
              <w:rPr>
                <w:sz w:val="20"/>
                <w:szCs w:val="20"/>
                <w:lang w:val="sr-Cyrl-RS"/>
              </w:rPr>
              <w:t>КЗМ, УГ, ЛИ,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w:t>
            </w:r>
          </w:p>
        </w:tc>
      </w:tr>
    </w:tbl>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2E19F4" w:rsidRDefault="00DE1488" w:rsidP="000F665F">
            <w:pPr>
              <w:rPr>
                <w:b/>
                <w:sz w:val="28"/>
                <w:szCs w:val="28"/>
                <w:lang w:val="bg-BG"/>
              </w:rPr>
            </w:pPr>
          </w:p>
          <w:p w:rsidR="00DE1488" w:rsidRPr="002E19F4" w:rsidRDefault="00DE1488" w:rsidP="000F665F">
            <w:pPr>
              <w:shd w:val="clear" w:color="auto" w:fill="FF9900"/>
              <w:rPr>
                <w:b/>
                <w:i/>
                <w:sz w:val="28"/>
                <w:szCs w:val="28"/>
                <w:lang w:val="bg-BG"/>
              </w:rPr>
            </w:pPr>
            <w:r w:rsidRPr="002E19F4">
              <w:rPr>
                <w:b/>
                <w:sz w:val="28"/>
                <w:szCs w:val="28"/>
                <w:lang w:val="sr-Cyrl-RS"/>
              </w:rPr>
              <w:t>Стратешки циљ 2: Унапређивање формалног образовања и свих облика запошљавања и запослености младих</w:t>
            </w:r>
          </w:p>
          <w:p w:rsidR="00DE1488" w:rsidRPr="002E19F4" w:rsidRDefault="00DE1488" w:rsidP="000F665F">
            <w:pPr>
              <w:shd w:val="clear" w:color="auto" w:fill="FF9900"/>
              <w:rPr>
                <w:b/>
                <w:i/>
                <w:sz w:val="28"/>
                <w:szCs w:val="28"/>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E1488" w:rsidRPr="004E7DFD" w:rsidTr="000F665F">
        <w:trPr>
          <w:trHeight w:val="1403"/>
        </w:trPr>
        <w:tc>
          <w:tcPr>
            <w:tcW w:w="1951" w:type="dxa"/>
            <w:vMerge w:val="restart"/>
          </w:tcPr>
          <w:p w:rsidR="00DE1488" w:rsidRPr="004E7DFD" w:rsidRDefault="00DE1488" w:rsidP="000F665F">
            <w:pPr>
              <w:rPr>
                <w:sz w:val="20"/>
                <w:szCs w:val="20"/>
                <w:lang w:val="bg-BG"/>
              </w:rPr>
            </w:pPr>
            <w:r w:rsidRPr="00AB4F13">
              <w:rPr>
                <w:spacing w:val="-1"/>
              </w:rPr>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 xml:space="preserve">и </w:t>
            </w:r>
            <w:r w:rsidRPr="00AB4F13">
              <w:rPr>
                <w:spacing w:val="1"/>
              </w:rPr>
              <w:t>к</w:t>
            </w:r>
            <w:r w:rsidRPr="00AB4F13">
              <w:t>о</w:t>
            </w:r>
            <w:r w:rsidRPr="00AB4F13">
              <w:rPr>
                <w:spacing w:val="1"/>
              </w:rPr>
              <w:t>нк</w:t>
            </w:r>
            <w:r w:rsidRPr="00AB4F13">
              <w:rPr>
                <w:spacing w:val="-2"/>
              </w:rPr>
              <w:t>у</w:t>
            </w:r>
            <w:r w:rsidRPr="00AB4F13">
              <w:rPr>
                <w:spacing w:val="1"/>
              </w:rPr>
              <w:t>р</w:t>
            </w:r>
            <w:r w:rsidRPr="00AB4F13">
              <w:rPr>
                <w:spacing w:val="-1"/>
              </w:rPr>
              <w:t>е</w:t>
            </w:r>
            <w:r w:rsidRPr="00AB4F13">
              <w:rPr>
                <w:spacing w:val="1"/>
              </w:rPr>
              <w:t>н</w:t>
            </w:r>
            <w:r w:rsidRPr="00AB4F13">
              <w:t>тно</w:t>
            </w:r>
            <w:r w:rsidRPr="00AB4F13">
              <w:rPr>
                <w:spacing w:val="-1"/>
              </w:rPr>
              <w:t>с</w:t>
            </w:r>
            <w:r w:rsidRPr="00AB4F13">
              <w:t>т</w:t>
            </w:r>
            <w:r w:rsidRPr="00AB4F13">
              <w:rPr>
                <w:spacing w:val="4"/>
              </w:rPr>
              <w:t xml:space="preserve"> </w:t>
            </w:r>
            <w:r w:rsidRPr="00AB4F13">
              <w:t>млад</w:t>
            </w:r>
            <w:r w:rsidRPr="00AB4F13">
              <w:rPr>
                <w:spacing w:val="1"/>
              </w:rPr>
              <w:t>и</w:t>
            </w:r>
            <w:r w:rsidRPr="00AB4F13">
              <w:t xml:space="preserve">х </w:t>
            </w:r>
            <w:r w:rsidRPr="00AB4F13">
              <w:rPr>
                <w:spacing w:val="1"/>
              </w:rPr>
              <w:t>н</w:t>
            </w:r>
            <w:r w:rsidRPr="00AB4F13">
              <w:t>а</w:t>
            </w:r>
            <w:r w:rsidRPr="00AB4F13">
              <w:rPr>
                <w:spacing w:val="2"/>
              </w:rPr>
              <w:t xml:space="preserve"> </w:t>
            </w:r>
            <w:r w:rsidRPr="00AB4F13">
              <w:t>т</w:t>
            </w:r>
            <w:r w:rsidRPr="00AB4F13">
              <w:rPr>
                <w:spacing w:val="-2"/>
              </w:rPr>
              <w:t>р</w:t>
            </w:r>
            <w:r w:rsidRPr="00AB4F13">
              <w:rPr>
                <w:spacing w:val="-4"/>
              </w:rPr>
              <w:t>ж</w:t>
            </w:r>
            <w:r w:rsidRPr="00AB4F13">
              <w:rPr>
                <w:spacing w:val="6"/>
              </w:rPr>
              <w:t>и</w:t>
            </w:r>
            <w:r w:rsidRPr="00AB4F13">
              <w:rPr>
                <w:spacing w:val="-6"/>
              </w:rPr>
              <w:t>ш</w:t>
            </w:r>
            <w:r w:rsidRPr="00AB4F13">
              <w:rPr>
                <w:spacing w:val="2"/>
              </w:rPr>
              <w:t>т</w:t>
            </w:r>
            <w:r w:rsidRPr="00AB4F13">
              <w:t>у</w:t>
            </w:r>
            <w:r w:rsidRPr="00AB4F13">
              <w:rPr>
                <w:spacing w:val="2"/>
              </w:rPr>
              <w:t xml:space="preserve"> </w:t>
            </w:r>
            <w:r w:rsidRPr="00AB4F13">
              <w:rPr>
                <w:spacing w:val="1"/>
              </w:rPr>
              <w:t>р</w:t>
            </w:r>
            <w:r w:rsidRPr="00AB4F13">
              <w:t>а</w:t>
            </w:r>
            <w:r w:rsidRPr="00AB4F13">
              <w:rPr>
                <w:spacing w:val="1"/>
              </w:rPr>
              <w:t>д</w:t>
            </w:r>
            <w:r w:rsidRPr="00AB4F13">
              <w:t>а</w:t>
            </w:r>
            <w:r w:rsidRPr="00AB4F13">
              <w:rPr>
                <w:spacing w:val="2"/>
              </w:rPr>
              <w:t xml:space="preserve"> </w:t>
            </w:r>
            <w:r w:rsidRPr="00AB4F13">
              <w:rPr>
                <w:spacing w:val="1"/>
              </w:rPr>
              <w:t>п</w:t>
            </w:r>
            <w:r w:rsidRPr="00AB4F13">
              <w:t>у</w:t>
            </w:r>
            <w:r w:rsidRPr="00AB4F13">
              <w:rPr>
                <w:spacing w:val="2"/>
              </w:rPr>
              <w:t>т</w:t>
            </w:r>
            <w:r w:rsidRPr="00AB4F13">
              <w:rPr>
                <w:spacing w:val="-1"/>
              </w:rPr>
              <w:t>е</w:t>
            </w:r>
            <w:r w:rsidRPr="00AB4F13">
              <w:t>м</w:t>
            </w:r>
            <w:r w:rsidRPr="00AB4F13">
              <w:rPr>
                <w:spacing w:val="2"/>
              </w:rPr>
              <w:t xml:space="preserve"> </w:t>
            </w:r>
            <w:r w:rsidRPr="00AB4F13">
              <w:t>у</w:t>
            </w:r>
            <w:r w:rsidRPr="00AB4F13">
              <w:rPr>
                <w:spacing w:val="1"/>
              </w:rPr>
              <w:t>н</w:t>
            </w:r>
            <w:r w:rsidRPr="00AB4F13">
              <w:t>а</w:t>
            </w:r>
            <w:r w:rsidRPr="00AB4F13">
              <w:rPr>
                <w:spacing w:val="1"/>
              </w:rPr>
              <w:t>пр</w:t>
            </w:r>
            <w:r w:rsidRPr="00AB4F13">
              <w:rPr>
                <w:spacing w:val="-1"/>
              </w:rPr>
              <w:t>е</w:t>
            </w:r>
            <w:r w:rsidRPr="00AB4F13">
              <w:t>ђ</w:t>
            </w:r>
            <w:r w:rsidRPr="00AB4F13">
              <w:rPr>
                <w:spacing w:val="-1"/>
              </w:rPr>
              <w:t>е</w:t>
            </w:r>
            <w:r w:rsidRPr="00AB4F13">
              <w:t xml:space="preserve">ња </w:t>
            </w:r>
            <w:r w:rsidRPr="00AB4F13">
              <w:rPr>
                <w:spacing w:val="-3"/>
              </w:rPr>
              <w:t>ф</w:t>
            </w:r>
            <w:r w:rsidRPr="00AB4F13">
              <w:t>о</w:t>
            </w:r>
            <w:r w:rsidRPr="00AB4F13">
              <w:rPr>
                <w:spacing w:val="1"/>
              </w:rPr>
              <w:t>р</w:t>
            </w:r>
            <w:r w:rsidRPr="00AB4F13">
              <w:t xml:space="preserve">малног и </w:t>
            </w:r>
            <w:r w:rsidRPr="00AB4F13">
              <w:rPr>
                <w:spacing w:val="1"/>
              </w:rPr>
              <w:t>п</w:t>
            </w:r>
            <w:r w:rsidRPr="00AB4F13">
              <w:t>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t>ањ</w:t>
            </w:r>
            <w:r w:rsidRPr="00AB4F13">
              <w:rPr>
                <w:spacing w:val="-1"/>
              </w:rPr>
              <w:t>е</w:t>
            </w:r>
            <w:r w:rsidRPr="00AB4F13">
              <w:t>м раз</w:t>
            </w:r>
            <w:r w:rsidRPr="00AB4F13">
              <w:rPr>
                <w:spacing w:val="-1"/>
              </w:rPr>
              <w:t>л</w:t>
            </w:r>
            <w:r w:rsidRPr="00AB4F13">
              <w:rPr>
                <w:spacing w:val="1"/>
              </w:rPr>
              <w:t>и</w:t>
            </w:r>
            <w:r w:rsidRPr="00AB4F13">
              <w:rPr>
                <w:spacing w:val="-1"/>
              </w:rPr>
              <w:t>ч</w:t>
            </w:r>
            <w:r w:rsidRPr="00AB4F13">
              <w:rPr>
                <w:spacing w:val="1"/>
              </w:rPr>
              <w:t>и</w:t>
            </w:r>
            <w:r w:rsidRPr="00AB4F13">
              <w:rPr>
                <w:spacing w:val="2"/>
              </w:rPr>
              <w:t>т</w:t>
            </w:r>
            <w:r w:rsidRPr="00AB4F13">
              <w:rPr>
                <w:spacing w:val="1"/>
              </w:rPr>
              <w:t>и</w:t>
            </w:r>
            <w:r w:rsidRPr="00AB4F13">
              <w:t>х об</w:t>
            </w:r>
            <w:r w:rsidRPr="00AB4F13">
              <w:rPr>
                <w:spacing w:val="-3"/>
              </w:rPr>
              <w:t>л</w:t>
            </w:r>
            <w:r w:rsidRPr="00AB4F13">
              <w:rPr>
                <w:spacing w:val="1"/>
              </w:rPr>
              <w:t>ик</w:t>
            </w:r>
            <w:r w:rsidRPr="00AB4F13">
              <w:t xml:space="preserve">а </w:t>
            </w:r>
            <w:r w:rsidRPr="00AB4F13">
              <w:rPr>
                <w:spacing w:val="1"/>
              </w:rPr>
              <w:t>н</w:t>
            </w:r>
            <w:r w:rsidRPr="00AB4F13">
              <w:rPr>
                <w:spacing w:val="-1"/>
              </w:rPr>
              <w:t>е</w:t>
            </w:r>
            <w:r w:rsidRPr="00AB4F13">
              <w:rPr>
                <w:spacing w:val="-3"/>
              </w:rPr>
              <w:t>ф</w:t>
            </w:r>
            <w:r w:rsidRPr="00AB4F13">
              <w:t>о</w:t>
            </w:r>
            <w:r w:rsidRPr="00AB4F13">
              <w:rPr>
                <w:spacing w:val="1"/>
              </w:rPr>
              <w:t>р</w:t>
            </w:r>
            <w:r w:rsidRPr="00AB4F13">
              <w:t>малног образовања</w:t>
            </w:r>
          </w:p>
        </w:tc>
        <w:tc>
          <w:tcPr>
            <w:tcW w:w="1984" w:type="dxa"/>
          </w:tcPr>
          <w:p w:rsidR="00DE1488" w:rsidRPr="006E1644" w:rsidRDefault="00DE1488" w:rsidP="000F665F">
            <w:pPr>
              <w:rPr>
                <w:spacing w:val="-1"/>
              </w:rPr>
            </w:pPr>
            <w:r>
              <w:rPr>
                <w:spacing w:val="-1"/>
                <w:lang w:val="sr-Cyrl-RS"/>
              </w:rPr>
              <w:t>Подршка дуалном образовању кроз израду заједничких пројектата ЛС, образовних институција, НСЗ</w:t>
            </w:r>
          </w:p>
          <w:p w:rsidR="00DE1488" w:rsidRPr="004E7DFD" w:rsidRDefault="00DE1488" w:rsidP="000F665F">
            <w:pPr>
              <w:rPr>
                <w:sz w:val="20"/>
                <w:szCs w:val="20"/>
                <w:lang w:val="bg-BG"/>
              </w:rPr>
            </w:pPr>
          </w:p>
        </w:tc>
        <w:tc>
          <w:tcPr>
            <w:tcW w:w="991" w:type="dxa"/>
          </w:tcPr>
          <w:p w:rsidR="00DE1488" w:rsidRPr="00C702B7"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Урађени пројекти (1 за 2019)</w:t>
            </w:r>
          </w:p>
          <w:p w:rsidR="00DE1488" w:rsidRPr="00623B80" w:rsidRDefault="00DE1488" w:rsidP="000F665F">
            <w:pPr>
              <w:rPr>
                <w:sz w:val="20"/>
                <w:szCs w:val="20"/>
                <w:lang w:val="sr-Cyrl-RS"/>
              </w:rPr>
            </w:pPr>
            <w:r>
              <w:rPr>
                <w:sz w:val="20"/>
                <w:szCs w:val="20"/>
                <w:lang w:val="sr-Cyrl-RS"/>
              </w:rPr>
              <w:t>Укључени ученици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пројеката</w:t>
            </w:r>
          </w:p>
          <w:p w:rsidR="00DE1488" w:rsidRPr="00623B80" w:rsidRDefault="00DE1488" w:rsidP="000F665F">
            <w:pPr>
              <w:rPr>
                <w:sz w:val="20"/>
                <w:szCs w:val="20"/>
                <w:lang w:val="sr-Cyrl-RS"/>
              </w:rPr>
            </w:pPr>
            <w:r>
              <w:rPr>
                <w:sz w:val="20"/>
                <w:szCs w:val="20"/>
                <w:lang w:val="sr-Cyrl-RS"/>
              </w:rPr>
              <w:t>Број укључених ученика (младих)</w:t>
            </w:r>
          </w:p>
        </w:tc>
        <w:tc>
          <w:tcPr>
            <w:tcW w:w="1800" w:type="dxa"/>
            <w:tcBorders>
              <w:left w:val="double" w:sz="4" w:space="0" w:color="auto"/>
            </w:tcBorders>
          </w:tcPr>
          <w:p w:rsidR="00DE1488" w:rsidRPr="00623B80" w:rsidRDefault="00DE1488" w:rsidP="000F665F">
            <w:pPr>
              <w:rPr>
                <w:sz w:val="20"/>
                <w:szCs w:val="20"/>
                <w:lang w:val="sr-Cyrl-RS"/>
              </w:rPr>
            </w:pPr>
            <w:r>
              <w:rPr>
                <w:sz w:val="20"/>
                <w:szCs w:val="20"/>
                <w:lang w:val="sr-Cyrl-RS"/>
              </w:rPr>
              <w:t>ЛС, школе, ЛИ, УГ</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ЛС, школе, ЛИ,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ЛИ</w:t>
            </w:r>
          </w:p>
          <w:p w:rsidR="00DE1488" w:rsidRPr="004E7DFD" w:rsidRDefault="00DE1488" w:rsidP="000F665F">
            <w:pPr>
              <w:rPr>
                <w:sz w:val="18"/>
                <w:szCs w:val="18"/>
                <w:lang w:val="bg-BG"/>
              </w:rPr>
            </w:pPr>
            <w:r>
              <w:rPr>
                <w:sz w:val="18"/>
                <w:szCs w:val="18"/>
                <w:lang w:val="bg-BG"/>
              </w:rPr>
              <w:t>10.000,00</w:t>
            </w:r>
          </w:p>
        </w:tc>
      </w:tr>
      <w:tr w:rsidR="00DE1488" w:rsidRPr="004E7DFD" w:rsidTr="000F665F">
        <w:trPr>
          <w:trHeight w:val="1000"/>
        </w:trPr>
        <w:tc>
          <w:tcPr>
            <w:tcW w:w="1951" w:type="dxa"/>
            <w:vMerge/>
          </w:tcPr>
          <w:p w:rsidR="00DE1488" w:rsidRPr="00AB4F13" w:rsidRDefault="00DE1488" w:rsidP="000F665F">
            <w:pPr>
              <w:rPr>
                <w:spacing w:val="-1"/>
              </w:rPr>
            </w:pPr>
          </w:p>
        </w:tc>
        <w:tc>
          <w:tcPr>
            <w:tcW w:w="1984" w:type="dxa"/>
          </w:tcPr>
          <w:p w:rsidR="00DE1488" w:rsidRDefault="00DE1488" w:rsidP="000F665F">
            <w:pPr>
              <w:rPr>
                <w:spacing w:val="-1"/>
                <w:lang w:val="sr-Cyrl-RS"/>
              </w:rPr>
            </w:pPr>
            <w:r>
              <w:rPr>
                <w:spacing w:val="-1"/>
                <w:lang w:val="sr-Cyrl-RS"/>
              </w:rPr>
              <w:t>Спровођење програма обуке (преквалификације, доквалификације, сертификати)</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Организоване обуке</w:t>
            </w:r>
            <w:r w:rsidR="00545477">
              <w:rPr>
                <w:sz w:val="20"/>
                <w:szCs w:val="20"/>
                <w:lang w:val="sr-Cyrl-RS"/>
              </w:rPr>
              <w:t xml:space="preserve"> -1</w:t>
            </w:r>
          </w:p>
          <w:p w:rsidR="00DE1488" w:rsidRDefault="00DE1488" w:rsidP="000F665F">
            <w:pPr>
              <w:rPr>
                <w:sz w:val="20"/>
                <w:szCs w:val="20"/>
                <w:lang w:val="sr-Cyrl-RS"/>
              </w:rPr>
            </w:pPr>
            <w:r>
              <w:rPr>
                <w:sz w:val="20"/>
                <w:szCs w:val="20"/>
                <w:lang w:val="sr-Cyrl-RS"/>
              </w:rPr>
              <w:t>Млади информисани, завршавају обуке и конкуришу (10% незапошљених)</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обука</w:t>
            </w:r>
          </w:p>
          <w:p w:rsidR="00DE1488" w:rsidRDefault="00DE1488" w:rsidP="000F665F">
            <w:pPr>
              <w:rPr>
                <w:sz w:val="20"/>
                <w:szCs w:val="20"/>
                <w:lang w:val="sr-Cyrl-RS"/>
              </w:rPr>
            </w:pPr>
            <w:r>
              <w:rPr>
                <w:sz w:val="20"/>
                <w:szCs w:val="20"/>
                <w:lang w:val="sr-Cyrl-RS"/>
              </w:rPr>
              <w:t>Број и проценат обухваћених младуих</w:t>
            </w:r>
          </w:p>
          <w:p w:rsidR="00DE1488" w:rsidRDefault="00DE1488" w:rsidP="000F665F">
            <w:pPr>
              <w:rPr>
                <w:sz w:val="20"/>
                <w:szCs w:val="20"/>
                <w:lang w:val="sr-Cyrl-RS"/>
              </w:rPr>
            </w:pPr>
            <w:r>
              <w:rPr>
                <w:sz w:val="20"/>
                <w:szCs w:val="20"/>
                <w:lang w:val="sr-Cyrl-RS"/>
              </w:rPr>
              <w:t>Број издатих сертификата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НСЗ, КОЦ</w:t>
            </w:r>
            <w:r>
              <w:rPr>
                <w:rStyle w:val="FootnoteReference"/>
                <w:sz w:val="20"/>
                <w:szCs w:val="20"/>
                <w:lang w:val="sr-Cyrl-RS"/>
              </w:rPr>
              <w:footnoteReference w:id="38"/>
            </w:r>
            <w:r>
              <w:rPr>
                <w:sz w:val="20"/>
                <w:szCs w:val="20"/>
                <w:lang w:val="sr-Cyrl-RS"/>
              </w:rPr>
              <w:t>, БИЦ</w:t>
            </w:r>
            <w:r>
              <w:rPr>
                <w:rStyle w:val="FootnoteReference"/>
                <w:sz w:val="20"/>
                <w:szCs w:val="20"/>
                <w:lang w:val="sr-Cyrl-RS"/>
              </w:rPr>
              <w:footnoteReference w:id="39"/>
            </w:r>
            <w:r>
              <w:rPr>
                <w:sz w:val="20"/>
                <w:szCs w:val="20"/>
                <w:lang w:val="sr-Cyrl-RS"/>
              </w:rPr>
              <w:t>, школе, ЛИ, компаније, предузетници,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НСЗ, КОЦ, БИЦ, школе, ЛИ, компаније, предузетници,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Default="00DE1488" w:rsidP="000F665F">
            <w:pPr>
              <w:rPr>
                <w:sz w:val="18"/>
                <w:szCs w:val="18"/>
                <w:lang w:val="bg-BG"/>
              </w:rPr>
            </w:pPr>
            <w:r>
              <w:rPr>
                <w:sz w:val="18"/>
                <w:szCs w:val="18"/>
                <w:lang w:val="bg-BG"/>
              </w:rPr>
              <w:t>200.000,00</w:t>
            </w:r>
          </w:p>
          <w:p w:rsidR="00DE1488" w:rsidRPr="004E7DFD" w:rsidRDefault="00DE1488" w:rsidP="000F665F">
            <w:pPr>
              <w:rPr>
                <w:sz w:val="18"/>
                <w:szCs w:val="18"/>
                <w:lang w:val="bg-BG"/>
              </w:rPr>
            </w:pPr>
          </w:p>
        </w:tc>
      </w:tr>
      <w:tr w:rsidR="00DE1488" w:rsidRPr="004E7DFD" w:rsidTr="000F665F">
        <w:trPr>
          <w:trHeight w:val="2820"/>
        </w:trPr>
        <w:tc>
          <w:tcPr>
            <w:tcW w:w="1951" w:type="dxa"/>
            <w:vMerge/>
          </w:tcPr>
          <w:p w:rsidR="00DE1488" w:rsidRPr="00AB4F13" w:rsidRDefault="00DE1488" w:rsidP="000F665F">
            <w:pPr>
              <w:rPr>
                <w:spacing w:val="-1"/>
              </w:rPr>
            </w:pPr>
          </w:p>
        </w:tc>
        <w:tc>
          <w:tcPr>
            <w:tcW w:w="1984" w:type="dxa"/>
          </w:tcPr>
          <w:p w:rsidR="00DE1488" w:rsidRPr="001C0013" w:rsidRDefault="00DE1488" w:rsidP="000F665F">
            <w:pPr>
              <w:rPr>
                <w:spacing w:val="-1"/>
              </w:rPr>
            </w:pPr>
            <w:r>
              <w:rPr>
                <w:spacing w:val="-1"/>
                <w:lang w:val="sr-Cyrl-RS"/>
              </w:rPr>
              <w:t>Организовати тематске едукације (социјална заштита, здравље, прва помоћ, екологија и заштита животне средине</w:t>
            </w:r>
          </w:p>
          <w:p w:rsidR="00DE1488" w:rsidRPr="004E7DFD" w:rsidRDefault="00DE1488" w:rsidP="000F665F">
            <w:pPr>
              <w:rPr>
                <w:sz w:val="20"/>
                <w:szCs w:val="20"/>
                <w:lang w:val="bg-BG"/>
              </w:rPr>
            </w:pPr>
          </w:p>
        </w:tc>
        <w:tc>
          <w:tcPr>
            <w:tcW w:w="991" w:type="dxa"/>
          </w:tcPr>
          <w:p w:rsidR="00DE1488" w:rsidRPr="00623B80"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Организоване едукације (8 годишње)</w:t>
            </w:r>
          </w:p>
          <w:p w:rsidR="00DE1488" w:rsidRPr="00B3291C" w:rsidRDefault="00DE1488" w:rsidP="000F665F">
            <w:pPr>
              <w:rPr>
                <w:sz w:val="20"/>
                <w:szCs w:val="20"/>
                <w:lang w:val="sr-Cyrl-RS"/>
              </w:rPr>
            </w:pP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едукација</w:t>
            </w:r>
          </w:p>
          <w:p w:rsidR="00DE1488" w:rsidRPr="00B3291C" w:rsidRDefault="00DE1488" w:rsidP="000F665F">
            <w:pPr>
              <w:rPr>
                <w:sz w:val="20"/>
                <w:szCs w:val="20"/>
                <w:lang w:val="sr-Cyrl-RS"/>
              </w:rPr>
            </w:pPr>
            <w:r>
              <w:rPr>
                <w:sz w:val="20"/>
                <w:szCs w:val="20"/>
                <w:lang w:val="sr-Cyrl-RS"/>
              </w:rPr>
              <w:t>Број и проценат обухваћених младих</w:t>
            </w:r>
          </w:p>
        </w:tc>
        <w:tc>
          <w:tcPr>
            <w:tcW w:w="1800" w:type="dxa"/>
            <w:tcBorders>
              <w:left w:val="double" w:sz="4" w:space="0" w:color="auto"/>
            </w:tcBorders>
          </w:tcPr>
          <w:p w:rsidR="00DE1488" w:rsidRPr="00B3291C" w:rsidRDefault="00DE1488" w:rsidP="000F665F">
            <w:pPr>
              <w:rPr>
                <w:sz w:val="20"/>
                <w:szCs w:val="20"/>
                <w:lang w:val="sr-Cyrl-RS"/>
              </w:rPr>
            </w:pPr>
            <w:r>
              <w:rPr>
                <w:sz w:val="20"/>
                <w:szCs w:val="20"/>
                <w:lang w:val="sr-Cyrl-RS"/>
              </w:rPr>
              <w:t>ЛС, КЗМ, ЦСР, школе, ЈКП, ЦК-ОТЈ</w:t>
            </w:r>
            <w:r>
              <w:rPr>
                <w:rStyle w:val="FootnoteReference"/>
                <w:sz w:val="20"/>
                <w:szCs w:val="20"/>
                <w:lang w:val="sr-Cyrl-RS"/>
              </w:rPr>
              <w:footnoteReference w:id="40"/>
            </w:r>
            <w:r>
              <w:rPr>
                <w:sz w:val="20"/>
                <w:szCs w:val="20"/>
                <w:lang w:val="sr-Cyrl-RS"/>
              </w:rPr>
              <w:t>, УГ, НГ, млади</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ЛС, КЗМ, ЦСР, школе, ЈКП, ЦК-ОТЈ,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1000"/>
        </w:trPr>
        <w:tc>
          <w:tcPr>
            <w:tcW w:w="1951" w:type="dxa"/>
            <w:vMerge w:val="restart"/>
          </w:tcPr>
          <w:p w:rsidR="00DE1488" w:rsidRPr="00AB4F13" w:rsidRDefault="00DE1488" w:rsidP="000F665F">
            <w:pPr>
              <w:rPr>
                <w:spacing w:val="-1"/>
              </w:rPr>
            </w:pPr>
            <w:r>
              <w:rPr>
                <w:spacing w:val="-3"/>
                <w:lang w:val="sr-Cyrl-RS"/>
              </w:rPr>
              <w:t>Унапредити</w:t>
            </w:r>
            <w:r w:rsidRPr="00AB4F13">
              <w:rPr>
                <w:spacing w:val="3"/>
              </w:rPr>
              <w:t xml:space="preserve"> </w:t>
            </w:r>
            <w:r w:rsidRPr="00AB4F13">
              <w:t>у</w:t>
            </w:r>
            <w:r w:rsidRPr="00AB4F13">
              <w:rPr>
                <w:spacing w:val="-1"/>
              </w:rPr>
              <w:t>с</w:t>
            </w:r>
            <w:r w:rsidRPr="00AB4F13">
              <w:t>лу</w:t>
            </w:r>
            <w:r w:rsidRPr="00AB4F13">
              <w:rPr>
                <w:spacing w:val="-1"/>
              </w:rPr>
              <w:t>г</w:t>
            </w:r>
            <w:r w:rsidRPr="00AB4F13">
              <w:t>е</w:t>
            </w:r>
            <w:r w:rsidRPr="00AB4F13">
              <w:rPr>
                <w:spacing w:val="2"/>
              </w:rPr>
              <w:t xml:space="preserve"> </w:t>
            </w:r>
            <w:r w:rsidRPr="00AB4F13">
              <w:rPr>
                <w:spacing w:val="1"/>
              </w:rPr>
              <w:t>к</w:t>
            </w:r>
            <w:r w:rsidRPr="00AB4F13">
              <w:t>а</w:t>
            </w:r>
            <w:r w:rsidRPr="00AB4F13">
              <w:rPr>
                <w:spacing w:val="1"/>
              </w:rPr>
              <w:t>ри</w:t>
            </w:r>
            <w:r w:rsidRPr="00AB4F13">
              <w:t>ј</w:t>
            </w:r>
            <w:r w:rsidRPr="00AB4F13">
              <w:rPr>
                <w:spacing w:val="-2"/>
              </w:rPr>
              <w:t>е</w:t>
            </w:r>
            <w:r w:rsidRPr="00AB4F13">
              <w:rPr>
                <w:spacing w:val="1"/>
              </w:rPr>
              <w:t>рн</w:t>
            </w:r>
            <w:r w:rsidRPr="00AB4F13">
              <w:t>ог</w:t>
            </w:r>
            <w:r w:rsidRPr="00AB4F13">
              <w:rPr>
                <w:spacing w:val="2"/>
              </w:rPr>
              <w:t xml:space="preserve"> </w:t>
            </w:r>
            <w:r w:rsidRPr="00AB4F13">
              <w:t>вођ</w:t>
            </w:r>
            <w:r w:rsidRPr="00AB4F13">
              <w:rPr>
                <w:spacing w:val="-1"/>
              </w:rPr>
              <w:t>е</w:t>
            </w:r>
            <w:r w:rsidRPr="00AB4F13">
              <w:t>ња</w:t>
            </w:r>
            <w:r w:rsidRPr="00AB4F13">
              <w:rPr>
                <w:spacing w:val="3"/>
              </w:rPr>
              <w:t xml:space="preserve"> </w:t>
            </w:r>
            <w:r w:rsidRPr="00AB4F13">
              <w:t>и</w:t>
            </w:r>
            <w:r w:rsidRPr="00AB4F13">
              <w:rPr>
                <w:spacing w:val="3"/>
              </w:rPr>
              <w:t xml:space="preserve"> </w:t>
            </w:r>
            <w:r w:rsidRPr="00AB4F13">
              <w:rPr>
                <w:spacing w:val="-1"/>
              </w:rPr>
              <w:t>с</w:t>
            </w:r>
            <w:r w:rsidRPr="00AB4F13">
              <w:t>а</w:t>
            </w:r>
            <w:r w:rsidRPr="00AB4F13">
              <w:rPr>
                <w:spacing w:val="-2"/>
              </w:rPr>
              <w:t>в</w:t>
            </w:r>
            <w:r w:rsidRPr="00AB4F13">
              <w:rPr>
                <w:spacing w:val="-1"/>
              </w:rPr>
              <w:t>е</w:t>
            </w:r>
            <w:r w:rsidRPr="00AB4F13">
              <w:rPr>
                <w:spacing w:val="2"/>
              </w:rPr>
              <w:t>т</w:t>
            </w:r>
            <w:r w:rsidRPr="00AB4F13">
              <w:t>овања</w:t>
            </w:r>
            <w:r w:rsidRPr="00AB4F13">
              <w:rPr>
                <w:spacing w:val="3"/>
              </w:rPr>
              <w:t xml:space="preserve"> </w:t>
            </w:r>
            <w:r w:rsidRPr="00AB4F13">
              <w:rPr>
                <w:spacing w:val="1"/>
              </w:rPr>
              <w:t>к</w:t>
            </w:r>
            <w:r w:rsidRPr="00AB4F13">
              <w:rPr>
                <w:spacing w:val="-2"/>
              </w:rPr>
              <w:t>о</w:t>
            </w:r>
            <w:r w:rsidRPr="00AB4F13">
              <w:t>д</w:t>
            </w:r>
            <w:r w:rsidRPr="00AB4F13">
              <w:rPr>
                <w:spacing w:val="3"/>
              </w:rPr>
              <w:t xml:space="preserve"> </w:t>
            </w:r>
            <w:r w:rsidRPr="00AB4F13">
              <w:rPr>
                <w:spacing w:val="-1"/>
              </w:rPr>
              <w:t>с</w:t>
            </w:r>
            <w:r w:rsidRPr="00AB4F13">
              <w:t>в</w:t>
            </w:r>
            <w:r w:rsidRPr="00AB4F13">
              <w:rPr>
                <w:spacing w:val="1"/>
              </w:rPr>
              <w:t>и</w:t>
            </w:r>
            <w:r w:rsidRPr="00AB4F13">
              <w:t xml:space="preserve">х </w:t>
            </w:r>
            <w:r w:rsidRPr="00AB4F13">
              <w:rPr>
                <w:spacing w:val="1"/>
              </w:rPr>
              <w:t>р</w:t>
            </w:r>
            <w:r w:rsidRPr="00AB4F13">
              <w:rPr>
                <w:spacing w:val="-1"/>
              </w:rPr>
              <w:t>е</w:t>
            </w:r>
            <w:r w:rsidRPr="00AB4F13">
              <w:t>л</w:t>
            </w:r>
            <w:r w:rsidRPr="00AB4F13">
              <w:rPr>
                <w:spacing w:val="-1"/>
              </w:rPr>
              <w:t>е</w:t>
            </w:r>
            <w:r w:rsidRPr="00AB4F13">
              <w:t>ва</w:t>
            </w:r>
            <w:r w:rsidRPr="00AB4F13">
              <w:rPr>
                <w:spacing w:val="1"/>
              </w:rPr>
              <w:t>н</w:t>
            </w:r>
            <w:r w:rsidRPr="00AB4F13">
              <w:rPr>
                <w:spacing w:val="2"/>
              </w:rPr>
              <w:t>т</w:t>
            </w:r>
            <w:r w:rsidRPr="00AB4F13">
              <w:rPr>
                <w:spacing w:val="-1"/>
              </w:rPr>
              <w:t>н</w:t>
            </w:r>
            <w:r w:rsidRPr="00AB4F13">
              <w:rPr>
                <w:spacing w:val="1"/>
              </w:rPr>
              <w:t>и</w:t>
            </w:r>
            <w:r w:rsidRPr="00AB4F13">
              <w:t>х а</w:t>
            </w:r>
            <w:r w:rsidRPr="00AB4F13">
              <w:rPr>
                <w:spacing w:val="1"/>
              </w:rPr>
              <w:t>к</w:t>
            </w:r>
            <w:r w:rsidRPr="00AB4F13">
              <w:rPr>
                <w:spacing w:val="2"/>
              </w:rPr>
              <w:t>т</w:t>
            </w:r>
            <w:r w:rsidRPr="00AB4F13">
              <w:rPr>
                <w:spacing w:val="-1"/>
              </w:rPr>
              <w:t>е</w:t>
            </w:r>
            <w:r w:rsidRPr="00AB4F13">
              <w:rPr>
                <w:spacing w:val="1"/>
              </w:rPr>
              <w:t>р</w:t>
            </w:r>
            <w:r w:rsidRPr="00AB4F13">
              <w:t>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НСЗ, </w:t>
            </w:r>
            <w:r w:rsidRPr="00AB4F13">
              <w:rPr>
                <w:spacing w:val="1"/>
              </w:rPr>
              <w:t>К</w:t>
            </w:r>
            <w:r w:rsidRPr="00AB4F13">
              <w:t>ЗМ...)</w:t>
            </w:r>
          </w:p>
        </w:tc>
        <w:tc>
          <w:tcPr>
            <w:tcW w:w="1984" w:type="dxa"/>
          </w:tcPr>
          <w:p w:rsidR="00DE1488" w:rsidRDefault="00DE1488" w:rsidP="000F665F">
            <w:pPr>
              <w:rPr>
                <w:spacing w:val="-3"/>
                <w:lang w:val="sr-Cyrl-RS"/>
              </w:rPr>
            </w:pPr>
            <w:r>
              <w:rPr>
                <w:spacing w:val="-3"/>
                <w:lang w:val="sr-Cyrl-RS"/>
              </w:rPr>
              <w:t>Састанци локалних партнера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w:t>
            </w:r>
            <w:r>
              <w:t xml:space="preserve">ЛС, </w:t>
            </w:r>
            <w:r w:rsidRPr="00AB4F13">
              <w:t xml:space="preserve">НСЗ, </w:t>
            </w:r>
            <w:r w:rsidRPr="00AB4F13">
              <w:rPr>
                <w:spacing w:val="1"/>
              </w:rPr>
              <w:t>К</w:t>
            </w:r>
            <w:r w:rsidRPr="00AB4F13">
              <w:t>ЗМ</w:t>
            </w:r>
            <w:r>
              <w:t>, УГ, НГ, млади</w:t>
            </w:r>
            <w:r w:rsidRPr="00AB4F13">
              <w:t>...)</w:t>
            </w:r>
          </w:p>
          <w:p w:rsidR="00DE1488" w:rsidRDefault="00DE1488" w:rsidP="000F665F">
            <w:pPr>
              <w:rPr>
                <w:spacing w:val="-1"/>
                <w:lang w:val="sr-Cyrl-RS"/>
              </w:rPr>
            </w:pPr>
          </w:p>
        </w:tc>
        <w:tc>
          <w:tcPr>
            <w:tcW w:w="991" w:type="dxa"/>
          </w:tcPr>
          <w:p w:rsidR="00DE1488" w:rsidRPr="00DE0E46"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Одржани састанци (најмање 2 годишње)</w:t>
            </w:r>
          </w:p>
          <w:p w:rsidR="00DE1488" w:rsidRDefault="00DE1488" w:rsidP="000F665F">
            <w:pPr>
              <w:rPr>
                <w:sz w:val="20"/>
                <w:szCs w:val="20"/>
                <w:lang w:val="sr-Cyrl-RS"/>
              </w:rPr>
            </w:pPr>
            <w:r>
              <w:rPr>
                <w:sz w:val="20"/>
                <w:szCs w:val="20"/>
                <w:lang w:val="sr-Cyrl-RS"/>
              </w:rPr>
              <w:t>Донете одлуке</w:t>
            </w:r>
          </w:p>
          <w:p w:rsidR="00DE1488" w:rsidRDefault="00DE1488" w:rsidP="000F665F">
            <w:pPr>
              <w:rPr>
                <w:sz w:val="20"/>
                <w:szCs w:val="20"/>
                <w:lang w:val="sr-Cyrl-RS"/>
              </w:rPr>
            </w:pPr>
            <w:r>
              <w:rPr>
                <w:sz w:val="20"/>
                <w:szCs w:val="20"/>
                <w:lang w:val="sr-Cyrl-RS"/>
              </w:rPr>
              <w:t>Потписани протоколи о сарадњи</w:t>
            </w:r>
          </w:p>
          <w:p w:rsidR="00DE1488" w:rsidRPr="00DE0E46"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одржаних састанака</w:t>
            </w:r>
          </w:p>
          <w:p w:rsidR="00DE1488" w:rsidRDefault="00DE1488" w:rsidP="000F665F">
            <w:pPr>
              <w:rPr>
                <w:sz w:val="20"/>
                <w:szCs w:val="20"/>
                <w:lang w:val="sr-Cyrl-RS"/>
              </w:rPr>
            </w:pPr>
            <w:r>
              <w:rPr>
                <w:sz w:val="20"/>
                <w:szCs w:val="20"/>
                <w:lang w:val="sr-Cyrl-RS"/>
              </w:rPr>
              <w:t>Број одлука</w:t>
            </w:r>
          </w:p>
          <w:p w:rsidR="00DE1488" w:rsidRDefault="00DE1488" w:rsidP="000F665F">
            <w:pPr>
              <w:rPr>
                <w:sz w:val="20"/>
                <w:szCs w:val="20"/>
                <w:lang w:val="sr-Cyrl-RS"/>
              </w:rPr>
            </w:pPr>
            <w:r>
              <w:rPr>
                <w:sz w:val="20"/>
                <w:szCs w:val="20"/>
                <w:lang w:val="sr-Cyrl-RS"/>
              </w:rPr>
              <w:t>Број протокола</w:t>
            </w:r>
          </w:p>
          <w:p w:rsidR="00DE1488" w:rsidRPr="00DE0E46" w:rsidRDefault="00DE1488" w:rsidP="000F665F">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E1488" w:rsidRPr="00DE0E46" w:rsidRDefault="00DE1488" w:rsidP="000F665F">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352" w:type="dxa"/>
            <w:tcBorders>
              <w:right w:val="double" w:sz="4" w:space="0" w:color="auto"/>
            </w:tcBorders>
          </w:tcPr>
          <w:p w:rsidR="00DE1488" w:rsidRPr="00DE0E46" w:rsidRDefault="00DE1488" w:rsidP="000F665F">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5.000,00</w:t>
            </w:r>
          </w:p>
        </w:tc>
      </w:tr>
      <w:tr w:rsidR="00DE1488" w:rsidRPr="004E7DFD" w:rsidTr="000F665F">
        <w:trPr>
          <w:trHeight w:val="1000"/>
        </w:trPr>
        <w:tc>
          <w:tcPr>
            <w:tcW w:w="1951" w:type="dxa"/>
            <w:vMerge/>
          </w:tcPr>
          <w:p w:rsidR="00DE1488" w:rsidRDefault="00DE1488" w:rsidP="000F665F">
            <w:pPr>
              <w:rPr>
                <w:spacing w:val="-3"/>
                <w:lang w:val="sr-Cyrl-RS"/>
              </w:rPr>
            </w:pPr>
          </w:p>
        </w:tc>
        <w:tc>
          <w:tcPr>
            <w:tcW w:w="1984" w:type="dxa"/>
          </w:tcPr>
          <w:p w:rsidR="00DE1488" w:rsidRDefault="00DE1488" w:rsidP="000F665F">
            <w:pPr>
              <w:rPr>
                <w:spacing w:val="-3"/>
                <w:lang w:val="sr-Cyrl-RS"/>
              </w:rPr>
            </w:pPr>
            <w:r>
              <w:rPr>
                <w:spacing w:val="-3"/>
                <w:lang w:val="sr-Cyrl-RS"/>
              </w:rPr>
              <w:t>Едукација младих</w:t>
            </w:r>
          </w:p>
        </w:tc>
        <w:tc>
          <w:tcPr>
            <w:tcW w:w="991" w:type="dxa"/>
          </w:tcPr>
          <w:p w:rsidR="00DE1488" w:rsidRPr="00DE0E46"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Одржане едукације - 2</w:t>
            </w:r>
          </w:p>
          <w:p w:rsidR="00DE1488" w:rsidRPr="00DE0E46" w:rsidRDefault="00DE1488" w:rsidP="000F665F">
            <w:pPr>
              <w:rPr>
                <w:sz w:val="20"/>
                <w:szCs w:val="20"/>
                <w:lang w:val="sr-Cyrl-RS"/>
              </w:rPr>
            </w:pPr>
            <w:r>
              <w:rPr>
                <w:sz w:val="20"/>
                <w:szCs w:val="20"/>
                <w:lang w:val="sr-Cyrl-RS"/>
              </w:rPr>
              <w:t xml:space="preserve">Едуковани млади </w:t>
            </w:r>
            <w:r w:rsidRPr="00F15306">
              <w:rPr>
                <w:sz w:val="20"/>
                <w:szCs w:val="20"/>
                <w:lang w:val="sr-Cyrl-RS"/>
              </w:rPr>
              <w:t>(20 % млаадих)</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одржаних едукација</w:t>
            </w:r>
          </w:p>
          <w:p w:rsidR="00DE1488" w:rsidRPr="00DE0E46" w:rsidRDefault="00DE1488" w:rsidP="000F665F">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E1488" w:rsidRPr="004E7DFD" w:rsidRDefault="00DE1488" w:rsidP="000F665F">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352" w:type="dxa"/>
            <w:tcBorders>
              <w:right w:val="double" w:sz="4" w:space="0" w:color="auto"/>
            </w:tcBorders>
          </w:tcPr>
          <w:p w:rsidR="00DE1488" w:rsidRPr="004E7DFD" w:rsidRDefault="00DE1488" w:rsidP="000F665F">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w:t>
            </w:r>
          </w:p>
        </w:tc>
      </w:tr>
      <w:tr w:rsidR="00DE1488" w:rsidRPr="004E7DFD" w:rsidTr="000F665F">
        <w:trPr>
          <w:trHeight w:val="1000"/>
        </w:trPr>
        <w:tc>
          <w:tcPr>
            <w:tcW w:w="1951" w:type="dxa"/>
          </w:tcPr>
          <w:p w:rsidR="00DE1488" w:rsidRDefault="00DE1488" w:rsidP="000F665F">
            <w:pPr>
              <w:rPr>
                <w:spacing w:val="-3"/>
                <w:lang w:val="sr-Cyrl-RS"/>
              </w:rPr>
            </w:pPr>
            <w:r w:rsidRPr="00AB4F13">
              <w:rPr>
                <w:spacing w:val="-3"/>
              </w:rPr>
              <w:t>Р</w:t>
            </w:r>
            <w:r w:rsidRPr="00AB4F13">
              <w:t>азвија</w:t>
            </w:r>
            <w:r w:rsidRPr="00AB4F13">
              <w:rPr>
                <w:spacing w:val="2"/>
              </w:rPr>
              <w:t>т</w:t>
            </w:r>
            <w:r w:rsidRPr="00AB4F13">
              <w:t xml:space="preserve">и </w:t>
            </w:r>
            <w:r w:rsidRPr="00AB4F13">
              <w:rPr>
                <w:spacing w:val="2"/>
              </w:rPr>
              <w:t xml:space="preserve"> </w:t>
            </w:r>
            <w:r w:rsidRPr="00AB4F13">
              <w:rPr>
                <w:spacing w:val="1"/>
              </w:rPr>
              <w:t>пр</w:t>
            </w:r>
            <w:r w:rsidRPr="00AB4F13">
              <w:rPr>
                <w:spacing w:val="-1"/>
              </w:rPr>
              <w:t>е</w:t>
            </w:r>
            <w:r w:rsidRPr="00AB4F13">
              <w:rPr>
                <w:spacing w:val="1"/>
              </w:rPr>
              <w:t>д</w:t>
            </w:r>
            <w:r w:rsidRPr="00AB4F13">
              <w:t>уз</w:t>
            </w:r>
            <w:r w:rsidRPr="00AB4F13">
              <w:rPr>
                <w:spacing w:val="-1"/>
              </w:rPr>
              <w:t>е</w:t>
            </w:r>
            <w:r w:rsidRPr="00AB4F13">
              <w:rPr>
                <w:spacing w:val="2"/>
              </w:rPr>
              <w:t>т</w:t>
            </w:r>
            <w:r w:rsidRPr="00AB4F13">
              <w:rPr>
                <w:spacing w:val="-1"/>
              </w:rPr>
              <w:t>ни</w:t>
            </w:r>
            <w:r w:rsidRPr="00AB4F13">
              <w:rPr>
                <w:spacing w:val="-3"/>
              </w:rPr>
              <w:t>ш</w:t>
            </w:r>
            <w:r w:rsidRPr="00AB4F13">
              <w:rPr>
                <w:spacing w:val="2"/>
              </w:rPr>
              <w:t>т</w:t>
            </w:r>
            <w:r w:rsidRPr="00AB4F13">
              <w:t xml:space="preserve">во </w:t>
            </w:r>
            <w:r w:rsidRPr="00AB4F13">
              <w:rPr>
                <w:spacing w:val="2"/>
              </w:rPr>
              <w:t xml:space="preserve"> </w:t>
            </w:r>
            <w:r w:rsidRPr="00AB4F13">
              <w:rPr>
                <w:spacing w:val="1"/>
              </w:rPr>
              <w:t>кр</w:t>
            </w:r>
            <w:r w:rsidRPr="00AB4F13">
              <w:t xml:space="preserve">оз </w:t>
            </w:r>
            <w:r w:rsidRPr="00AB4F13">
              <w:rPr>
                <w:spacing w:val="1"/>
              </w:rPr>
              <w:t xml:space="preserve"> р</w:t>
            </w:r>
            <w:r w:rsidRPr="00AB4F13">
              <w:t>аз</w:t>
            </w:r>
            <w:r w:rsidRPr="00AB4F13">
              <w:rPr>
                <w:spacing w:val="-1"/>
              </w:rPr>
              <w:t>л</w:t>
            </w:r>
            <w:r w:rsidRPr="00AB4F13">
              <w:rPr>
                <w:spacing w:val="1"/>
              </w:rPr>
              <w:t>и</w:t>
            </w:r>
            <w:r w:rsidRPr="00AB4F13">
              <w:rPr>
                <w:spacing w:val="-1"/>
              </w:rPr>
              <w:t>ч</w:t>
            </w:r>
            <w:r w:rsidRPr="00AB4F13">
              <w:rPr>
                <w:spacing w:val="1"/>
              </w:rPr>
              <w:t>и</w:t>
            </w:r>
            <w:r w:rsidRPr="00AB4F13">
              <w:t xml:space="preserve">те  </w:t>
            </w:r>
            <w:r w:rsidRPr="00AB4F13">
              <w:rPr>
                <w:spacing w:val="1"/>
              </w:rPr>
              <w:t>пр</w:t>
            </w:r>
            <w:r w:rsidRPr="00AB4F13">
              <w:t>о</w:t>
            </w:r>
            <w:r w:rsidRPr="00AB4F13">
              <w:rPr>
                <w:spacing w:val="-1"/>
              </w:rPr>
              <w:t>г</w:t>
            </w:r>
            <w:r w:rsidRPr="00AB4F13">
              <w:rPr>
                <w:spacing w:val="1"/>
              </w:rPr>
              <w:t>р</w:t>
            </w:r>
            <w:r w:rsidRPr="00AB4F13">
              <w:t xml:space="preserve">аме  и </w:t>
            </w:r>
            <w:r w:rsidRPr="00AB4F13">
              <w:rPr>
                <w:spacing w:val="2"/>
              </w:rPr>
              <w:t xml:space="preserve"> </w:t>
            </w:r>
            <w:r w:rsidRPr="00AB4F13">
              <w:t>м</w:t>
            </w:r>
            <w:r w:rsidRPr="00AB4F13">
              <w:rPr>
                <w:spacing w:val="-1"/>
              </w:rPr>
              <w:t>е</w:t>
            </w:r>
            <w:r w:rsidRPr="00AB4F13">
              <w:rPr>
                <w:spacing w:val="1"/>
              </w:rPr>
              <w:t>р</w:t>
            </w:r>
            <w:r w:rsidRPr="00AB4F13">
              <w:t xml:space="preserve">е </w:t>
            </w:r>
            <w:r w:rsidRPr="00AB4F13">
              <w:rPr>
                <w:spacing w:val="3"/>
              </w:rPr>
              <w:t xml:space="preserve"> </w:t>
            </w:r>
            <w:r w:rsidRPr="00AB4F13">
              <w:rPr>
                <w:spacing w:val="1"/>
              </w:rPr>
              <w:t>п</w:t>
            </w:r>
            <w:r w:rsidRPr="00AB4F13">
              <w:t>о</w:t>
            </w:r>
            <w:r w:rsidRPr="00AB4F13">
              <w:rPr>
                <w:spacing w:val="1"/>
              </w:rPr>
              <w:t>др</w:t>
            </w:r>
            <w:r w:rsidRPr="00AB4F13">
              <w:rPr>
                <w:spacing w:val="-6"/>
              </w:rPr>
              <w:t>ш</w:t>
            </w:r>
            <w:r w:rsidRPr="00AB4F13">
              <w:rPr>
                <w:spacing w:val="1"/>
              </w:rPr>
              <w:t>к</w:t>
            </w:r>
            <w:r w:rsidRPr="00AB4F13">
              <w:t xml:space="preserve">е </w:t>
            </w:r>
            <w:r w:rsidRPr="00AB4F13">
              <w:lastRenderedPageBreak/>
              <w:t>млад</w:t>
            </w:r>
            <w:r w:rsidRPr="00AB4F13">
              <w:rPr>
                <w:spacing w:val="1"/>
              </w:rPr>
              <w:t>и</w:t>
            </w:r>
            <w:r w:rsidRPr="00AB4F13">
              <w:t>ма ко</w:t>
            </w:r>
            <w:r w:rsidRPr="00AB4F13">
              <w:rPr>
                <w:spacing w:val="-1"/>
              </w:rPr>
              <w:t>ј</w:t>
            </w:r>
            <w:r w:rsidRPr="00AB4F13">
              <w:t>и</w:t>
            </w:r>
            <w:r w:rsidRPr="00AB4F13">
              <w:rPr>
                <w:spacing w:val="1"/>
              </w:rPr>
              <w:t xml:space="preserve"> п</w:t>
            </w:r>
            <w:r w:rsidRPr="00AB4F13">
              <w:t>о</w:t>
            </w:r>
            <w:r w:rsidRPr="00AB4F13">
              <w:rPr>
                <w:spacing w:val="-1"/>
              </w:rPr>
              <w:t>чи</w:t>
            </w:r>
            <w:r w:rsidRPr="00AB4F13">
              <w:t>њу</w:t>
            </w:r>
            <w:r w:rsidRPr="00AB4F13">
              <w:rPr>
                <w:spacing w:val="-2"/>
              </w:rPr>
              <w:t xml:space="preserve"> </w:t>
            </w:r>
            <w:r w:rsidRPr="00AB4F13">
              <w:rPr>
                <w:spacing w:val="-1"/>
              </w:rPr>
              <w:t>с</w:t>
            </w:r>
            <w:r w:rsidRPr="00AB4F13">
              <w:t>о</w:t>
            </w:r>
            <w:r w:rsidRPr="00AB4F13">
              <w:rPr>
                <w:spacing w:val="1"/>
              </w:rPr>
              <w:t>п</w:t>
            </w:r>
            <w:r w:rsidRPr="00AB4F13">
              <w:rPr>
                <w:spacing w:val="-1"/>
              </w:rPr>
              <w:t>с</w:t>
            </w:r>
            <w:r w:rsidRPr="00AB4F13">
              <w:rPr>
                <w:spacing w:val="2"/>
              </w:rPr>
              <w:t>т</w:t>
            </w:r>
            <w:r w:rsidRPr="00AB4F13">
              <w:t>в</w:t>
            </w:r>
            <w:r w:rsidRPr="00AB4F13">
              <w:rPr>
                <w:spacing w:val="-1"/>
              </w:rPr>
              <w:t>е</w:t>
            </w:r>
            <w:r w:rsidRPr="00AB4F13">
              <w:rPr>
                <w:spacing w:val="1"/>
              </w:rPr>
              <w:t>н</w:t>
            </w:r>
            <w:r w:rsidRPr="00AB4F13">
              <w:t>и</w:t>
            </w:r>
            <w:r w:rsidRPr="00AB4F13">
              <w:rPr>
                <w:spacing w:val="1"/>
              </w:rPr>
              <w:t xml:space="preserve"> </w:t>
            </w:r>
            <w:r>
              <w:t>посао</w:t>
            </w:r>
          </w:p>
        </w:tc>
        <w:tc>
          <w:tcPr>
            <w:tcW w:w="1984" w:type="dxa"/>
          </w:tcPr>
          <w:p w:rsidR="00DE1488" w:rsidRDefault="00DE1488" w:rsidP="000F665F">
            <w:pPr>
              <w:rPr>
                <w:spacing w:val="-3"/>
                <w:lang w:val="sr-Cyrl-RS"/>
              </w:rPr>
            </w:pPr>
            <w:r w:rsidRPr="00D95239">
              <w:rPr>
                <w:spacing w:val="-3"/>
                <w:lang w:val="sr-Cyrl-RS"/>
              </w:rPr>
              <w:lastRenderedPageBreak/>
              <w:t xml:space="preserve">Дефинисање и спровођење позитивних мера за отпочињање сопственог посла </w:t>
            </w:r>
            <w:r w:rsidRPr="00D95239">
              <w:rPr>
                <w:spacing w:val="-3"/>
                <w:lang w:val="sr-Cyrl-RS"/>
              </w:rPr>
              <w:lastRenderedPageBreak/>
              <w:t>(пољопривреда, занатство, информатика</w:t>
            </w:r>
            <w:r>
              <w:rPr>
                <w:spacing w:val="-3"/>
                <w:lang w:val="sr-Cyrl-RS"/>
              </w:rPr>
              <w:t>, др)</w:t>
            </w:r>
          </w:p>
        </w:tc>
        <w:tc>
          <w:tcPr>
            <w:tcW w:w="991" w:type="dxa"/>
          </w:tcPr>
          <w:p w:rsidR="00DE1488" w:rsidRDefault="00DE1488" w:rsidP="000F665F">
            <w:pPr>
              <w:rPr>
                <w:sz w:val="20"/>
                <w:szCs w:val="20"/>
                <w:lang w:val="sr-Cyrl-RS"/>
              </w:rPr>
            </w:pPr>
            <w:r>
              <w:rPr>
                <w:sz w:val="20"/>
                <w:szCs w:val="20"/>
                <w:lang w:val="sr-Cyrl-RS"/>
              </w:rPr>
              <w:lastRenderedPageBreak/>
              <w:t>2019</w:t>
            </w:r>
          </w:p>
        </w:tc>
        <w:tc>
          <w:tcPr>
            <w:tcW w:w="1676" w:type="dxa"/>
          </w:tcPr>
          <w:p w:rsidR="00DE1488" w:rsidRDefault="00DE1488" w:rsidP="000F665F">
            <w:pPr>
              <w:rPr>
                <w:sz w:val="20"/>
                <w:szCs w:val="20"/>
                <w:lang w:val="sr-Cyrl-RS"/>
              </w:rPr>
            </w:pPr>
            <w:r>
              <w:rPr>
                <w:sz w:val="20"/>
                <w:szCs w:val="20"/>
                <w:lang w:val="sr-Cyrl-RS"/>
              </w:rPr>
              <w:t>Донете одлуке о позитивним мерама за младе у финансирању програма (10% стимулације)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Донета одлука</w:t>
            </w:r>
          </w:p>
          <w:p w:rsidR="00DE1488" w:rsidRDefault="00DE1488" w:rsidP="000F665F">
            <w:pPr>
              <w:rPr>
                <w:sz w:val="20"/>
                <w:szCs w:val="20"/>
                <w:lang w:val="sr-Cyrl-RS"/>
              </w:rPr>
            </w:pPr>
            <w:r>
              <w:rPr>
                <w:sz w:val="20"/>
                <w:szCs w:val="20"/>
                <w:lang w:val="sr-Cyrl-RS"/>
              </w:rPr>
              <w:t>Проценат позитивне мере</w:t>
            </w:r>
          </w:p>
          <w:p w:rsidR="00DE1488" w:rsidRDefault="00DE1488" w:rsidP="000F665F">
            <w:pPr>
              <w:rPr>
                <w:sz w:val="20"/>
                <w:szCs w:val="20"/>
                <w:lang w:val="sr-Cyrl-RS"/>
              </w:rPr>
            </w:pPr>
            <w:r>
              <w:rPr>
                <w:sz w:val="20"/>
                <w:szCs w:val="20"/>
                <w:lang w:val="sr-Cyrl-RS"/>
              </w:rPr>
              <w:t xml:space="preserve">Бруто износ одређен за позитивну меру </w:t>
            </w:r>
          </w:p>
        </w:tc>
        <w:tc>
          <w:tcPr>
            <w:tcW w:w="1800" w:type="dxa"/>
            <w:tcBorders>
              <w:left w:val="double" w:sz="4" w:space="0" w:color="auto"/>
            </w:tcBorders>
          </w:tcPr>
          <w:p w:rsidR="00DE1488" w:rsidRPr="00DE0E46" w:rsidRDefault="00DE1488" w:rsidP="000F665F">
            <w:pPr>
              <w:rPr>
                <w:spacing w:val="-6"/>
                <w:sz w:val="20"/>
                <w:szCs w:val="20"/>
              </w:rPr>
            </w:pPr>
            <w:r>
              <w:rPr>
                <w:spacing w:val="-6"/>
                <w:sz w:val="20"/>
                <w:szCs w:val="20"/>
              </w:rPr>
              <w:t>ЛС, НСЗ, ЛИ, УГ, ПСС, БИЦ, КОЦ</w:t>
            </w:r>
          </w:p>
        </w:tc>
        <w:tc>
          <w:tcPr>
            <w:tcW w:w="1352" w:type="dxa"/>
            <w:tcBorders>
              <w:right w:val="double" w:sz="4" w:space="0" w:color="auto"/>
            </w:tcBorders>
          </w:tcPr>
          <w:p w:rsidR="00DE1488" w:rsidRPr="00DE0E46" w:rsidRDefault="00DE1488" w:rsidP="000F665F">
            <w:pPr>
              <w:rPr>
                <w:spacing w:val="-6"/>
                <w:sz w:val="20"/>
                <w:szCs w:val="20"/>
              </w:rPr>
            </w:pPr>
            <w:r>
              <w:rPr>
                <w:spacing w:val="-6"/>
                <w:sz w:val="20"/>
                <w:szCs w:val="20"/>
              </w:rPr>
              <w:t>ЛС, НСЗ, ЛИ, УГ, ПСС, БИЦ, КОЦ,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Default="00DE1488" w:rsidP="000F665F">
            <w:pPr>
              <w:rPr>
                <w:sz w:val="18"/>
                <w:szCs w:val="18"/>
                <w:lang w:val="bg-BG"/>
              </w:rPr>
            </w:pPr>
            <w:r>
              <w:rPr>
                <w:sz w:val="18"/>
                <w:szCs w:val="18"/>
                <w:lang w:val="bg-BG"/>
              </w:rPr>
              <w:t>2.000.000,00</w:t>
            </w:r>
          </w:p>
          <w:p w:rsidR="00DE1488" w:rsidRPr="004E7DFD" w:rsidRDefault="00DE1488" w:rsidP="000F665F">
            <w:pPr>
              <w:rPr>
                <w:sz w:val="18"/>
                <w:szCs w:val="18"/>
                <w:lang w:val="bg-BG"/>
              </w:rPr>
            </w:pPr>
            <w:r>
              <w:rPr>
                <w:sz w:val="18"/>
                <w:szCs w:val="18"/>
                <w:lang w:val="bg-BG"/>
              </w:rPr>
              <w:t xml:space="preserve">(апроксимативно </w:t>
            </w:r>
            <w:r>
              <w:rPr>
                <w:sz w:val="18"/>
                <w:szCs w:val="18"/>
                <w:lang w:val="bg-BG"/>
              </w:rPr>
              <w:lastRenderedPageBreak/>
              <w:t>10% од буђета за подстицаје у пољопривреди)</w:t>
            </w:r>
          </w:p>
        </w:tc>
      </w:tr>
      <w:tr w:rsidR="00DE1488" w:rsidRPr="004E7DFD" w:rsidTr="000F665F">
        <w:trPr>
          <w:trHeight w:val="345"/>
        </w:trPr>
        <w:tc>
          <w:tcPr>
            <w:tcW w:w="1951" w:type="dxa"/>
            <w:vMerge w:val="restart"/>
          </w:tcPr>
          <w:p w:rsidR="00DE1488" w:rsidRDefault="00DE1488" w:rsidP="000F665F">
            <w:pPr>
              <w:rPr>
                <w:spacing w:val="-3"/>
                <w:lang w:val="sr-Cyrl-RS"/>
              </w:rPr>
            </w:pPr>
            <w:r w:rsidRPr="00AB4F13">
              <w:rPr>
                <w:spacing w:val="-3"/>
                <w:lang w:val="sr-Cyrl-RS"/>
              </w:rPr>
              <w:lastRenderedPageBreak/>
              <w:t xml:space="preserve">Развити посебне мере подршке за запошљавање младих из </w:t>
            </w:r>
            <w:r>
              <w:rPr>
                <w:spacing w:val="-3"/>
                <w:lang w:val="sr-Cyrl-RS"/>
              </w:rPr>
              <w:t>рањивих</w:t>
            </w:r>
            <w:r w:rsidRPr="00AB4F13">
              <w:rPr>
                <w:spacing w:val="-3"/>
                <w:lang w:val="sr-Cyrl-RS"/>
              </w:rPr>
              <w:t xml:space="preserve"> група</w:t>
            </w:r>
            <w:r>
              <w:rPr>
                <w:rStyle w:val="FootnoteReference"/>
                <w:spacing w:val="-3"/>
                <w:lang w:val="sr-Cyrl-RS"/>
              </w:rPr>
              <w:footnoteReference w:id="41"/>
            </w:r>
          </w:p>
          <w:p w:rsidR="00DE1488" w:rsidRPr="00AB4F13" w:rsidRDefault="00DE1488" w:rsidP="000F665F">
            <w:pPr>
              <w:rPr>
                <w:spacing w:val="-3"/>
              </w:rPr>
            </w:pPr>
          </w:p>
        </w:tc>
        <w:tc>
          <w:tcPr>
            <w:tcW w:w="1984" w:type="dxa"/>
          </w:tcPr>
          <w:p w:rsidR="00DE1488" w:rsidRDefault="00DE1488" w:rsidP="000F665F">
            <w:pPr>
              <w:rPr>
                <w:spacing w:val="-3"/>
                <w:lang w:val="sr-Cyrl-RS"/>
              </w:rPr>
            </w:pPr>
            <w:r>
              <w:rPr>
                <w:spacing w:val="-3"/>
                <w:lang w:val="sr-Cyrl-RS"/>
              </w:rPr>
              <w:t xml:space="preserve">Одређивање средстава за финансирање и суфинансирање програма за </w:t>
            </w:r>
            <w:r w:rsidRPr="00AB4F13">
              <w:rPr>
                <w:spacing w:val="-3"/>
                <w:lang w:val="sr-Cyrl-RS"/>
              </w:rPr>
              <w:t xml:space="preserve">запошљавање младих из </w:t>
            </w:r>
            <w:r>
              <w:rPr>
                <w:spacing w:val="-3"/>
                <w:lang w:val="sr-Cyrl-RS"/>
              </w:rPr>
              <w:t xml:space="preserve">рањивих </w:t>
            </w:r>
            <w:r w:rsidRPr="00AB4F13">
              <w:rPr>
                <w:spacing w:val="-3"/>
                <w:lang w:val="sr-Cyrl-RS"/>
              </w:rPr>
              <w:t>група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Донета одлука</w:t>
            </w:r>
          </w:p>
          <w:p w:rsidR="00DE1488" w:rsidRDefault="00DE1488" w:rsidP="000F665F">
            <w:pPr>
              <w:rPr>
                <w:sz w:val="20"/>
                <w:szCs w:val="20"/>
                <w:lang w:val="sr-Cyrl-RS"/>
              </w:rPr>
            </w:pPr>
            <w:r>
              <w:rPr>
                <w:sz w:val="20"/>
                <w:szCs w:val="20"/>
                <w:lang w:val="sr-Cyrl-RS"/>
              </w:rPr>
              <w:t>Опредељена средства</w:t>
            </w:r>
          </w:p>
          <w:p w:rsidR="00DE1488" w:rsidRDefault="00DE1488" w:rsidP="000F665F">
            <w:pPr>
              <w:rPr>
                <w:sz w:val="20"/>
                <w:szCs w:val="20"/>
                <w:lang w:val="sr-Cyrl-RS"/>
              </w:rPr>
            </w:pP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Одлука</w:t>
            </w:r>
          </w:p>
          <w:p w:rsidR="00DE1488" w:rsidRDefault="00DE1488" w:rsidP="000F665F">
            <w:pPr>
              <w:rPr>
                <w:sz w:val="20"/>
                <w:szCs w:val="20"/>
                <w:lang w:val="sr-Cyrl-RS"/>
              </w:rPr>
            </w:pPr>
            <w:r>
              <w:rPr>
                <w:sz w:val="20"/>
                <w:szCs w:val="20"/>
                <w:lang w:val="sr-Cyrl-RS"/>
              </w:rPr>
              <w:t>Буџет</w:t>
            </w:r>
          </w:p>
        </w:tc>
        <w:tc>
          <w:tcPr>
            <w:tcW w:w="1800" w:type="dxa"/>
            <w:tcBorders>
              <w:left w:val="double" w:sz="4" w:space="0" w:color="auto"/>
            </w:tcBorders>
          </w:tcPr>
          <w:p w:rsidR="00DE1488" w:rsidRPr="00DE0E46" w:rsidRDefault="00DE1488" w:rsidP="000F665F">
            <w:pPr>
              <w:rPr>
                <w:spacing w:val="-6"/>
                <w:sz w:val="20"/>
                <w:szCs w:val="20"/>
              </w:rPr>
            </w:pPr>
            <w:r>
              <w:rPr>
                <w:spacing w:val="-6"/>
                <w:sz w:val="20"/>
                <w:szCs w:val="20"/>
              </w:rPr>
              <w:t>ЛС, НСЗ, РС, ЦСР, УГ, ЛИ</w:t>
            </w:r>
          </w:p>
        </w:tc>
        <w:tc>
          <w:tcPr>
            <w:tcW w:w="1352" w:type="dxa"/>
            <w:tcBorders>
              <w:right w:val="double" w:sz="4" w:space="0" w:color="auto"/>
            </w:tcBorders>
          </w:tcPr>
          <w:p w:rsidR="00DE1488" w:rsidRDefault="00DE1488" w:rsidP="000F665F">
            <w:pPr>
              <w:rPr>
                <w:spacing w:val="-6"/>
                <w:sz w:val="20"/>
                <w:szCs w:val="20"/>
              </w:rPr>
            </w:pPr>
            <w:r>
              <w:rPr>
                <w:spacing w:val="-6"/>
                <w:sz w:val="20"/>
                <w:szCs w:val="20"/>
              </w:rPr>
              <w:t>ЛС, НСЗ, РС, ЦСР, УГ, ЛИ,</w:t>
            </w:r>
          </w:p>
          <w:p w:rsidR="00DE1488" w:rsidRPr="00DE0E46" w:rsidRDefault="00DE1488" w:rsidP="000F665F">
            <w:pPr>
              <w:rPr>
                <w:spacing w:val="-6"/>
                <w:sz w:val="20"/>
                <w:szCs w:val="20"/>
              </w:rPr>
            </w:pPr>
            <w:r>
              <w:rPr>
                <w:spacing w:val="-6"/>
                <w:sz w:val="20"/>
                <w:szCs w:val="20"/>
              </w:rPr>
              <w:t>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УГ</w:t>
            </w:r>
          </w:p>
          <w:p w:rsidR="00DE1488" w:rsidRDefault="00DE1488" w:rsidP="000F665F">
            <w:pPr>
              <w:rPr>
                <w:sz w:val="18"/>
                <w:szCs w:val="18"/>
                <w:lang w:val="bg-BG"/>
              </w:rPr>
            </w:pPr>
            <w:r>
              <w:rPr>
                <w:sz w:val="18"/>
                <w:szCs w:val="18"/>
                <w:lang w:val="bg-BG"/>
              </w:rPr>
              <w:t>Конкурси</w:t>
            </w:r>
          </w:p>
          <w:p w:rsidR="00DE1488" w:rsidRDefault="00DE1488" w:rsidP="000F665F">
            <w:pPr>
              <w:rPr>
                <w:sz w:val="18"/>
                <w:szCs w:val="18"/>
                <w:lang w:val="bg-BG"/>
              </w:rPr>
            </w:pPr>
            <w:r>
              <w:rPr>
                <w:sz w:val="18"/>
                <w:szCs w:val="18"/>
                <w:lang w:val="bg-BG"/>
              </w:rPr>
              <w:t>1.000.000,00</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Pr="00AB4F13" w:rsidRDefault="00DE1488" w:rsidP="000F665F">
            <w:pPr>
              <w:rPr>
                <w:spacing w:val="-3"/>
                <w:lang w:val="sr-Cyrl-RS"/>
              </w:rPr>
            </w:pPr>
          </w:p>
        </w:tc>
        <w:tc>
          <w:tcPr>
            <w:tcW w:w="1984" w:type="dxa"/>
          </w:tcPr>
          <w:p w:rsidR="00DE1488" w:rsidRDefault="00DE1488" w:rsidP="000F665F">
            <w:pPr>
              <w:rPr>
                <w:spacing w:val="-3"/>
                <w:lang w:val="sr-Cyrl-RS"/>
              </w:rPr>
            </w:pPr>
            <w:r>
              <w:rPr>
                <w:spacing w:val="-3"/>
                <w:lang w:val="sr-Cyrl-RS"/>
              </w:rPr>
              <w:t>Израда програма запошљавања са послодавцима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Израђен и усвојен програм</w:t>
            </w:r>
          </w:p>
          <w:p w:rsidR="00DE1488" w:rsidRDefault="00DE1488" w:rsidP="000F665F">
            <w:pPr>
              <w:rPr>
                <w:sz w:val="20"/>
                <w:szCs w:val="20"/>
                <w:lang w:val="sr-Cyrl-RS"/>
              </w:rPr>
            </w:pPr>
            <w:r>
              <w:rPr>
                <w:sz w:val="20"/>
                <w:szCs w:val="20"/>
                <w:lang w:val="sr-Cyrl-RS"/>
              </w:rPr>
              <w:t xml:space="preserve">(предлог пројекта) </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Програм -  предлог пројекта</w:t>
            </w:r>
          </w:p>
        </w:tc>
        <w:tc>
          <w:tcPr>
            <w:tcW w:w="1800" w:type="dxa"/>
            <w:tcBorders>
              <w:left w:val="double" w:sz="4" w:space="0" w:color="auto"/>
            </w:tcBorders>
          </w:tcPr>
          <w:p w:rsidR="00DE1488" w:rsidRPr="00CB077C" w:rsidRDefault="00DE1488" w:rsidP="000F665F">
            <w:pPr>
              <w:rPr>
                <w:spacing w:val="-6"/>
                <w:sz w:val="20"/>
                <w:szCs w:val="20"/>
                <w:lang w:val="sr-Cyrl-RS"/>
              </w:rPr>
            </w:pPr>
            <w:r>
              <w:rPr>
                <w:spacing w:val="-6"/>
                <w:sz w:val="20"/>
                <w:szCs w:val="20"/>
              </w:rPr>
              <w:t>ЛС, НСЗ, РС, ЦСР, УГ, ЛИ</w:t>
            </w:r>
            <w:r>
              <w:rPr>
                <w:spacing w:val="-6"/>
                <w:sz w:val="20"/>
                <w:szCs w:val="20"/>
                <w:lang w:val="sr-Cyrl-RS"/>
              </w:rPr>
              <w:t>, школе</w:t>
            </w:r>
          </w:p>
        </w:tc>
        <w:tc>
          <w:tcPr>
            <w:tcW w:w="1352" w:type="dxa"/>
            <w:tcBorders>
              <w:right w:val="double" w:sz="4" w:space="0" w:color="auto"/>
            </w:tcBorders>
          </w:tcPr>
          <w:p w:rsidR="00DE1488" w:rsidRPr="00CB077C" w:rsidRDefault="00DE1488" w:rsidP="000F665F">
            <w:pPr>
              <w:rPr>
                <w:spacing w:val="-6"/>
                <w:sz w:val="20"/>
                <w:szCs w:val="20"/>
                <w:lang w:val="sr-Cyrl-RS"/>
              </w:rPr>
            </w:pPr>
            <w:r>
              <w:rPr>
                <w:spacing w:val="-6"/>
                <w:sz w:val="20"/>
                <w:szCs w:val="20"/>
              </w:rPr>
              <w:t>ЛС, НСЗ, РС, ЦСР, УГ, ЛИ, млади</w:t>
            </w:r>
            <w:r>
              <w:rPr>
                <w:spacing w:val="-6"/>
                <w:sz w:val="20"/>
                <w:szCs w:val="20"/>
                <w:lang w:val="sr-Cyrl-RS"/>
              </w:rPr>
              <w:t>, школе</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2.000.000,00</w:t>
            </w:r>
          </w:p>
        </w:tc>
      </w:tr>
      <w:tr w:rsidR="00DE1488" w:rsidRPr="004E7DFD" w:rsidTr="000F665F">
        <w:trPr>
          <w:trHeight w:val="1000"/>
        </w:trPr>
        <w:tc>
          <w:tcPr>
            <w:tcW w:w="1951" w:type="dxa"/>
            <w:vMerge w:val="restart"/>
          </w:tcPr>
          <w:p w:rsidR="00DE1488" w:rsidRPr="00AB4F13" w:rsidRDefault="00DE1488" w:rsidP="000F665F">
            <w:pPr>
              <w:rPr>
                <w:spacing w:val="-3"/>
                <w:lang w:val="sr-Cyrl-RS"/>
              </w:rPr>
            </w:pPr>
            <w:r w:rsidRPr="00AB4F13">
              <w:t>П</w:t>
            </w:r>
            <w:r w:rsidRPr="00AB4F13">
              <w:rPr>
                <w:spacing w:val="1"/>
              </w:rPr>
              <w:t>р</w:t>
            </w:r>
            <w:r w:rsidRPr="00AB4F13">
              <w:t>омови</w:t>
            </w:r>
            <w:r w:rsidRPr="00AB4F13">
              <w:rPr>
                <w:spacing w:val="-1"/>
              </w:rPr>
              <w:t>с</w:t>
            </w:r>
            <w:r w:rsidRPr="00AB4F13">
              <w:t>ати</w:t>
            </w:r>
            <w:r w:rsidRPr="00AB4F13">
              <w:rPr>
                <w:spacing w:val="4"/>
              </w:rPr>
              <w:t xml:space="preserve"> </w:t>
            </w:r>
            <w:r w:rsidRPr="00AB4F13">
              <w:t>и</w:t>
            </w:r>
            <w:r w:rsidRPr="00AB4F13">
              <w:rPr>
                <w:spacing w:val="2"/>
              </w:rPr>
              <w:t xml:space="preserve"> </w:t>
            </w:r>
            <w:r w:rsidRPr="00AB4F13">
              <w:rPr>
                <w:spacing w:val="1"/>
              </w:rPr>
              <w:t>п</w:t>
            </w:r>
            <w:r w:rsidRPr="00AB4F13">
              <w:t>о</w:t>
            </w:r>
            <w:r w:rsidRPr="00AB4F13">
              <w:rPr>
                <w:spacing w:val="-1"/>
              </w:rPr>
              <w:t>д</w:t>
            </w:r>
            <w:r w:rsidRPr="00AB4F13">
              <w:rPr>
                <w:spacing w:val="1"/>
              </w:rPr>
              <w:t>р</w:t>
            </w:r>
            <w:r w:rsidRPr="00AB4F13">
              <w:rPr>
                <w:spacing w:val="-1"/>
              </w:rPr>
              <w:t>ж</w:t>
            </w:r>
            <w:r w:rsidRPr="00AB4F13">
              <w:t>а</w:t>
            </w:r>
            <w:r w:rsidRPr="00AB4F13">
              <w:rPr>
                <w:spacing w:val="2"/>
              </w:rPr>
              <w:t>т</w:t>
            </w:r>
            <w:r w:rsidRPr="00AB4F13">
              <w:t>и</w:t>
            </w:r>
            <w:r w:rsidRPr="00AB4F13">
              <w:rPr>
                <w:spacing w:val="2"/>
              </w:rPr>
              <w:t xml:space="preserve"> </w:t>
            </w:r>
            <w:r w:rsidRPr="00AB4F13">
              <w:rPr>
                <w:spacing w:val="1"/>
              </w:rPr>
              <w:t>р</w:t>
            </w:r>
            <w:r w:rsidRPr="00AB4F13">
              <w:t>азвој</w:t>
            </w:r>
            <w:r w:rsidRPr="00AB4F13">
              <w:rPr>
                <w:spacing w:val="2"/>
              </w:rPr>
              <w:t xml:space="preserve"> т</w:t>
            </w:r>
            <w:r w:rsidRPr="00AB4F13">
              <w:rPr>
                <w:spacing w:val="-2"/>
              </w:rPr>
              <w:t>у</w:t>
            </w:r>
            <w:r w:rsidRPr="00AB4F13">
              <w:rPr>
                <w:spacing w:val="1"/>
              </w:rPr>
              <w:t>ри</w:t>
            </w:r>
            <w:r w:rsidRPr="00AB4F13">
              <w:t>зма</w:t>
            </w:r>
            <w:r w:rsidRPr="00AB4F13">
              <w:rPr>
                <w:spacing w:val="3"/>
              </w:rPr>
              <w:t xml:space="preserve"> </w:t>
            </w:r>
            <w:r w:rsidRPr="00AB4F13">
              <w:t xml:space="preserve">и </w:t>
            </w:r>
            <w:r w:rsidRPr="00AB4F13">
              <w:rPr>
                <w:spacing w:val="1"/>
              </w:rPr>
              <w:t>п</w:t>
            </w:r>
            <w:r w:rsidRPr="00AB4F13">
              <w:t>ољо</w:t>
            </w:r>
            <w:r w:rsidRPr="00AB4F13">
              <w:rPr>
                <w:spacing w:val="1"/>
              </w:rPr>
              <w:t>п</w:t>
            </w:r>
            <w:r w:rsidRPr="00AB4F13">
              <w:rPr>
                <w:spacing w:val="-1"/>
              </w:rPr>
              <w:t>р</w:t>
            </w:r>
            <w:r w:rsidRPr="00AB4F13">
              <w:rPr>
                <w:spacing w:val="1"/>
              </w:rPr>
              <w:t>и</w:t>
            </w:r>
            <w:r w:rsidRPr="00AB4F13">
              <w:t>в</w:t>
            </w:r>
            <w:r w:rsidRPr="00AB4F13">
              <w:rPr>
                <w:spacing w:val="1"/>
              </w:rPr>
              <w:t>р</w:t>
            </w:r>
            <w:r w:rsidRPr="00AB4F13">
              <w:rPr>
                <w:spacing w:val="-1"/>
              </w:rPr>
              <w:t>е</w:t>
            </w:r>
            <w:r w:rsidRPr="00AB4F13">
              <w:rPr>
                <w:spacing w:val="1"/>
              </w:rPr>
              <w:t>дн</w:t>
            </w:r>
            <w:r w:rsidRPr="00AB4F13">
              <w:t>ог</w:t>
            </w:r>
            <w:r w:rsidRPr="00AB4F13">
              <w:rPr>
                <w:spacing w:val="3"/>
              </w:rPr>
              <w:t xml:space="preserve"> </w:t>
            </w:r>
            <w:r w:rsidRPr="00AB4F13">
              <w:rPr>
                <w:spacing w:val="1"/>
              </w:rPr>
              <w:t>д</w:t>
            </w:r>
            <w:r w:rsidRPr="00AB4F13">
              <w:t>ом</w:t>
            </w:r>
            <w:r w:rsidRPr="00AB4F13">
              <w:rPr>
                <w:spacing w:val="5"/>
              </w:rPr>
              <w:t>а</w:t>
            </w:r>
            <w:r w:rsidRPr="00AB4F13">
              <w:rPr>
                <w:spacing w:val="1"/>
              </w:rPr>
              <w:t>ћин</w:t>
            </w:r>
            <w:r w:rsidRPr="00AB4F13">
              <w:rPr>
                <w:spacing w:val="-3"/>
              </w:rPr>
              <w:t>с</w:t>
            </w:r>
            <w:r w:rsidRPr="00AB4F13">
              <w:rPr>
                <w:spacing w:val="2"/>
              </w:rPr>
              <w:t>т</w:t>
            </w:r>
            <w:r w:rsidRPr="00AB4F13">
              <w:t xml:space="preserve">ва </w:t>
            </w:r>
            <w:r w:rsidRPr="00AB4F13">
              <w:rPr>
                <w:spacing w:val="1"/>
              </w:rPr>
              <w:t>н</w:t>
            </w:r>
            <w:r w:rsidRPr="00AB4F13">
              <w:t xml:space="preserve">а </w:t>
            </w:r>
            <w:r w:rsidRPr="00AB4F13">
              <w:rPr>
                <w:spacing w:val="2"/>
              </w:rPr>
              <w:t>т</w:t>
            </w:r>
            <w:r w:rsidRPr="00AB4F13">
              <w:rPr>
                <w:spacing w:val="-1"/>
              </w:rPr>
              <w:t>р</w:t>
            </w:r>
            <w:r w:rsidRPr="00AB4F13">
              <w:rPr>
                <w:spacing w:val="-4"/>
              </w:rPr>
              <w:t>ж</w:t>
            </w:r>
            <w:r w:rsidRPr="00AB4F13">
              <w:rPr>
                <w:spacing w:val="6"/>
              </w:rPr>
              <w:t>и</w:t>
            </w:r>
            <w:r w:rsidRPr="00AB4F13">
              <w:rPr>
                <w:spacing w:val="-6"/>
              </w:rPr>
              <w:t>ш</w:t>
            </w:r>
            <w:r w:rsidRPr="00AB4F13">
              <w:rPr>
                <w:spacing w:val="2"/>
              </w:rPr>
              <w:t>т</w:t>
            </w:r>
            <w:r w:rsidRPr="00AB4F13">
              <w:t>у</w:t>
            </w:r>
          </w:p>
        </w:tc>
        <w:tc>
          <w:tcPr>
            <w:tcW w:w="1984" w:type="dxa"/>
          </w:tcPr>
          <w:p w:rsidR="00DE1488" w:rsidRDefault="00DE1488" w:rsidP="000F665F">
            <w:pPr>
              <w:rPr>
                <w:spacing w:val="-3"/>
                <w:lang w:val="sr-Cyrl-RS"/>
              </w:rPr>
            </w:pPr>
            <w:r>
              <w:rPr>
                <w:lang w:val="sr-Cyrl-RS"/>
              </w:rPr>
              <w:t>Организовање едукација - израда пројеката и бизнис планова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Организоване едукације - 4</w:t>
            </w:r>
          </w:p>
          <w:p w:rsidR="00DE1488" w:rsidRDefault="00DE1488" w:rsidP="000F665F">
            <w:pPr>
              <w:rPr>
                <w:sz w:val="20"/>
                <w:szCs w:val="20"/>
                <w:lang w:val="sr-Cyrl-RS"/>
              </w:rPr>
            </w:pPr>
            <w:r>
              <w:rPr>
                <w:sz w:val="20"/>
                <w:szCs w:val="20"/>
                <w:lang w:val="sr-Cyrl-RS"/>
              </w:rPr>
              <w:t>Израђени бизнис планови - 20</w:t>
            </w:r>
          </w:p>
          <w:p w:rsidR="00DE1488" w:rsidRDefault="00DE1488" w:rsidP="000F665F">
            <w:pPr>
              <w:rPr>
                <w:sz w:val="20"/>
                <w:szCs w:val="20"/>
                <w:lang w:val="sr-Cyrl-RS"/>
              </w:rPr>
            </w:pPr>
            <w:r>
              <w:rPr>
                <w:sz w:val="20"/>
                <w:szCs w:val="20"/>
                <w:lang w:val="sr-Cyrl-RS"/>
              </w:rPr>
              <w:t>Укључени млади - 20</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едукација</w:t>
            </w:r>
          </w:p>
          <w:p w:rsidR="00DE1488" w:rsidRDefault="00DE1488" w:rsidP="000F665F">
            <w:pPr>
              <w:rPr>
                <w:sz w:val="20"/>
                <w:szCs w:val="20"/>
                <w:lang w:val="sr-Cyrl-RS"/>
              </w:rPr>
            </w:pPr>
            <w:r>
              <w:rPr>
                <w:sz w:val="20"/>
                <w:szCs w:val="20"/>
                <w:lang w:val="sr-Cyrl-RS"/>
              </w:rPr>
              <w:t>Број младих – (у једној години 30% од свих пријављених)</w:t>
            </w:r>
          </w:p>
          <w:p w:rsidR="00DE1488" w:rsidRDefault="00DE1488" w:rsidP="000F665F">
            <w:pPr>
              <w:rPr>
                <w:sz w:val="20"/>
                <w:szCs w:val="20"/>
                <w:lang w:val="sr-Cyrl-RS"/>
              </w:rPr>
            </w:pPr>
            <w:r>
              <w:rPr>
                <w:sz w:val="20"/>
                <w:szCs w:val="20"/>
                <w:lang w:val="sr-Cyrl-RS"/>
              </w:rPr>
              <w:t>Број урађених бизнис планова</w:t>
            </w:r>
          </w:p>
        </w:tc>
        <w:tc>
          <w:tcPr>
            <w:tcW w:w="1800" w:type="dxa"/>
            <w:tcBorders>
              <w:left w:val="double" w:sz="4" w:space="0" w:color="auto"/>
            </w:tcBorders>
          </w:tcPr>
          <w:p w:rsidR="00DE1488" w:rsidRDefault="00DE1488" w:rsidP="000F665F">
            <w:pPr>
              <w:rPr>
                <w:spacing w:val="-6"/>
                <w:sz w:val="20"/>
                <w:szCs w:val="20"/>
              </w:rPr>
            </w:pPr>
            <w:r>
              <w:rPr>
                <w:spacing w:val="-6"/>
                <w:sz w:val="20"/>
                <w:szCs w:val="20"/>
              </w:rPr>
              <w:t>ЛС, КЗМ, НСЗ, ПСС, УГ, млади</w:t>
            </w:r>
          </w:p>
        </w:tc>
        <w:tc>
          <w:tcPr>
            <w:tcW w:w="1352" w:type="dxa"/>
            <w:tcBorders>
              <w:right w:val="double" w:sz="4" w:space="0" w:color="auto"/>
            </w:tcBorders>
          </w:tcPr>
          <w:p w:rsidR="00DE1488" w:rsidRDefault="00DE1488" w:rsidP="000F665F">
            <w:pPr>
              <w:rPr>
                <w:spacing w:val="-6"/>
                <w:sz w:val="20"/>
                <w:szCs w:val="20"/>
              </w:rPr>
            </w:pPr>
            <w:r>
              <w:rPr>
                <w:spacing w:val="-6"/>
                <w:sz w:val="20"/>
                <w:szCs w:val="20"/>
              </w:rPr>
              <w:t>ЛС, КЗМ, НСЗ, ПСС,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1650"/>
        </w:trPr>
        <w:tc>
          <w:tcPr>
            <w:tcW w:w="1951" w:type="dxa"/>
            <w:vMerge/>
          </w:tcPr>
          <w:p w:rsidR="00DE1488" w:rsidRPr="00AB4F13" w:rsidRDefault="00DE1488" w:rsidP="000F665F"/>
        </w:tc>
        <w:tc>
          <w:tcPr>
            <w:tcW w:w="1984" w:type="dxa"/>
          </w:tcPr>
          <w:p w:rsidR="00DE1488" w:rsidRPr="00B01754" w:rsidRDefault="00DE1488" w:rsidP="000F665F">
            <w:pPr>
              <w:rPr>
                <w:lang w:val="sr-Cyrl-RS"/>
              </w:rPr>
            </w:pPr>
            <w:r>
              <w:rPr>
                <w:lang w:val="sr-Cyrl-RS"/>
              </w:rPr>
              <w:t>Брендирање и промоција програма/услуга и производа</w:t>
            </w:r>
            <w:r>
              <w:rPr>
                <w:rStyle w:val="FootnoteReference"/>
                <w:lang w:val="sr-Cyrl-RS"/>
              </w:rPr>
              <w:footnoteReference w:id="42"/>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Дефинисане услуге</w:t>
            </w:r>
          </w:p>
          <w:p w:rsidR="00DE1488" w:rsidRDefault="00DE1488" w:rsidP="000F665F">
            <w:pPr>
              <w:rPr>
                <w:sz w:val="20"/>
                <w:szCs w:val="20"/>
                <w:lang w:val="sr-Cyrl-RS"/>
              </w:rPr>
            </w:pPr>
            <w:r>
              <w:rPr>
                <w:sz w:val="20"/>
                <w:szCs w:val="20"/>
                <w:lang w:val="sr-Cyrl-RS"/>
              </w:rPr>
              <w:t>Израда идејних решења</w:t>
            </w:r>
          </w:p>
          <w:p w:rsidR="00DE1488" w:rsidRDefault="00DE1488" w:rsidP="000F665F">
            <w:pPr>
              <w:rPr>
                <w:sz w:val="20"/>
                <w:szCs w:val="20"/>
                <w:lang w:val="sr-Cyrl-RS"/>
              </w:rPr>
            </w:pPr>
            <w:r>
              <w:rPr>
                <w:sz w:val="20"/>
                <w:szCs w:val="20"/>
                <w:lang w:val="sr-Cyrl-RS"/>
              </w:rPr>
              <w:t>Покренута кампања</w:t>
            </w:r>
          </w:p>
          <w:p w:rsidR="00DE1488"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Дефинисан производ - бренд</w:t>
            </w:r>
          </w:p>
          <w:p w:rsidR="00DE1488" w:rsidRDefault="00DE1488" w:rsidP="000F665F">
            <w:pPr>
              <w:rPr>
                <w:sz w:val="20"/>
                <w:szCs w:val="20"/>
                <w:lang w:val="sr-Cyrl-RS"/>
              </w:rPr>
            </w:pPr>
            <w:r>
              <w:rPr>
                <w:sz w:val="20"/>
                <w:szCs w:val="20"/>
                <w:lang w:val="sr-Cyrl-RS"/>
              </w:rPr>
              <w:t>Лого и слоган</w:t>
            </w:r>
          </w:p>
          <w:p w:rsidR="00DE1488" w:rsidRDefault="00DE1488" w:rsidP="000F665F">
            <w:pPr>
              <w:rPr>
                <w:sz w:val="20"/>
                <w:szCs w:val="20"/>
                <w:lang w:val="sr-Cyrl-RS"/>
              </w:rPr>
            </w:pPr>
          </w:p>
        </w:tc>
        <w:tc>
          <w:tcPr>
            <w:tcW w:w="1800" w:type="dxa"/>
            <w:tcBorders>
              <w:left w:val="double" w:sz="4" w:space="0" w:color="auto"/>
            </w:tcBorders>
          </w:tcPr>
          <w:p w:rsidR="00DE1488" w:rsidRDefault="00DE1488" w:rsidP="000F665F">
            <w:pPr>
              <w:rPr>
                <w:spacing w:val="-6"/>
                <w:sz w:val="20"/>
                <w:szCs w:val="20"/>
              </w:rPr>
            </w:pPr>
            <w:r>
              <w:rPr>
                <w:spacing w:val="-6"/>
                <w:sz w:val="20"/>
                <w:szCs w:val="20"/>
              </w:rPr>
              <w:t>ЛС, КЗМ, НСЗ, ПСС, УГ, млади</w:t>
            </w:r>
          </w:p>
        </w:tc>
        <w:tc>
          <w:tcPr>
            <w:tcW w:w="1352" w:type="dxa"/>
            <w:tcBorders>
              <w:right w:val="double" w:sz="4" w:space="0" w:color="auto"/>
            </w:tcBorders>
          </w:tcPr>
          <w:p w:rsidR="00DE1488" w:rsidRDefault="00DE1488" w:rsidP="000F665F">
            <w:pPr>
              <w:rPr>
                <w:spacing w:val="-6"/>
                <w:sz w:val="20"/>
                <w:szCs w:val="20"/>
              </w:rPr>
            </w:pPr>
            <w:r>
              <w:rPr>
                <w:spacing w:val="-6"/>
                <w:sz w:val="20"/>
                <w:szCs w:val="20"/>
              </w:rPr>
              <w:t>ЛС, КЗМ, НСЗ, ПСС,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500.000,00</w:t>
            </w:r>
          </w:p>
        </w:tc>
      </w:tr>
      <w:tr w:rsidR="00DE1488" w:rsidRPr="004E7DFD" w:rsidTr="000F665F">
        <w:trPr>
          <w:trHeight w:val="1650"/>
        </w:trPr>
        <w:tc>
          <w:tcPr>
            <w:tcW w:w="1951" w:type="dxa"/>
          </w:tcPr>
          <w:p w:rsidR="00DE1488" w:rsidRPr="00C76EB3" w:rsidRDefault="00DE1488" w:rsidP="000F665F">
            <w:pPr>
              <w:rPr>
                <w:lang w:val="sr-Cyrl-RS"/>
              </w:rPr>
            </w:pPr>
            <w:r>
              <w:rPr>
                <w:lang w:val="sr-Cyrl-RS"/>
              </w:rPr>
              <w:t>Програми и мере активне политике запошљавања</w:t>
            </w:r>
            <w:r>
              <w:rPr>
                <w:rStyle w:val="FootnoteReference"/>
                <w:lang w:val="sr-Cyrl-RS"/>
              </w:rPr>
              <w:footnoteReference w:id="43"/>
            </w:r>
          </w:p>
        </w:tc>
        <w:tc>
          <w:tcPr>
            <w:tcW w:w="1984" w:type="dxa"/>
          </w:tcPr>
          <w:p w:rsidR="00DE1488" w:rsidRDefault="00DE1488" w:rsidP="000F665F">
            <w:pPr>
              <w:pStyle w:val="FootnoteText"/>
              <w:rPr>
                <w:lang w:val="sr-Cyrl-RS"/>
              </w:rPr>
            </w:pPr>
            <w:r>
              <w:rPr>
                <w:lang w:val="sr-Cyrl-RS"/>
              </w:rPr>
              <w:t>Програм јавни радови,</w:t>
            </w:r>
          </w:p>
          <w:p w:rsidR="00DE1488" w:rsidRDefault="00DE1488" w:rsidP="000F665F">
            <w:pPr>
              <w:pStyle w:val="FootnoteText"/>
              <w:rPr>
                <w:lang w:val="sr-Cyrl-RS"/>
              </w:rPr>
            </w:pPr>
            <w:r>
              <w:rPr>
                <w:lang w:val="sr-Cyrl-RS"/>
              </w:rPr>
              <w:t>Програм обуке на захтев послодавца, Програм стицања практичних знања</w:t>
            </w:r>
          </w:p>
          <w:p w:rsidR="00DE1488" w:rsidRDefault="00DE1488" w:rsidP="000F665F">
            <w:pPr>
              <w:pStyle w:val="FootnoteText"/>
              <w:rPr>
                <w:lang w:val="sr-Cyrl-RS"/>
              </w:rPr>
            </w:pPr>
            <w:r>
              <w:rPr>
                <w:lang w:val="sr-Cyrl-RS"/>
              </w:rPr>
              <w:t>Субвенције за самозапошљавање</w:t>
            </w:r>
          </w:p>
          <w:p w:rsidR="00DE1488" w:rsidRDefault="00DE1488" w:rsidP="000F665F">
            <w:pPr>
              <w:pStyle w:val="FootnoteText"/>
              <w:rPr>
                <w:spacing w:val="-1"/>
                <w:lang w:val="sr-Cyrl-RS"/>
              </w:rPr>
            </w:pPr>
            <w:r>
              <w:rPr>
                <w:lang w:val="sr-Cyrl-RS"/>
              </w:rPr>
              <w:t>Субвенције за самозапошљавање</w:t>
            </w:r>
            <w:r>
              <w:rPr>
                <w:spacing w:val="-1"/>
                <w:lang w:val="sr-Cyrl-RS"/>
              </w:rPr>
              <w:t xml:space="preserve"> из категорије теже запошљивих,</w:t>
            </w:r>
          </w:p>
          <w:p w:rsidR="00DE1488" w:rsidRDefault="00DE1488" w:rsidP="000F665F">
            <w:pPr>
              <w:pStyle w:val="FootnoteText"/>
              <w:rPr>
                <w:lang w:val="sr-Cyrl-RS"/>
              </w:rPr>
            </w:pPr>
            <w:r>
              <w:rPr>
                <w:spacing w:val="-1"/>
                <w:lang w:val="sr-Cyrl-RS"/>
              </w:rPr>
              <w:t>Програм стручне праксе</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Обухват  младих 30%од укупно планираних</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E1488" w:rsidRDefault="00DE1488" w:rsidP="000F665F">
            <w:pPr>
              <w:rPr>
                <w:spacing w:val="-6"/>
                <w:sz w:val="20"/>
                <w:szCs w:val="20"/>
              </w:rPr>
            </w:pPr>
            <w:r>
              <w:rPr>
                <w:spacing w:val="-6"/>
                <w:sz w:val="20"/>
                <w:szCs w:val="20"/>
              </w:rPr>
              <w:t>ЛС, КЗМ, НСЗ,</w:t>
            </w:r>
          </w:p>
        </w:tc>
        <w:tc>
          <w:tcPr>
            <w:tcW w:w="1352" w:type="dxa"/>
            <w:tcBorders>
              <w:right w:val="double" w:sz="4" w:space="0" w:color="auto"/>
            </w:tcBorders>
          </w:tcPr>
          <w:p w:rsidR="00DE1488" w:rsidRDefault="00DE1488" w:rsidP="000F665F">
            <w:pPr>
              <w:rPr>
                <w:spacing w:val="-6"/>
                <w:sz w:val="20"/>
                <w:szCs w:val="20"/>
              </w:rPr>
            </w:pPr>
            <w:r>
              <w:rPr>
                <w:spacing w:val="-6"/>
                <w:sz w:val="20"/>
                <w:szCs w:val="20"/>
              </w:rPr>
              <w:t>ЛС, КЗМ, НСЗ,</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6.600.000,00</w:t>
            </w:r>
          </w:p>
          <w:p w:rsidR="00DE1488" w:rsidRPr="004E7DFD" w:rsidRDefault="00DE1488" w:rsidP="000F665F">
            <w:pPr>
              <w:rPr>
                <w:sz w:val="18"/>
                <w:szCs w:val="18"/>
                <w:lang w:val="bg-BG"/>
              </w:rPr>
            </w:pPr>
            <w:r>
              <w:rPr>
                <w:sz w:val="18"/>
                <w:szCs w:val="18"/>
                <w:lang w:val="bg-BG"/>
              </w:rPr>
              <w:t>(апроксимативно 30% од износа усвојеног ЛАПЗ 2019)</w:t>
            </w:r>
          </w:p>
        </w:tc>
      </w:tr>
    </w:tbl>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545477" w:rsidRDefault="00545477"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C91DD1" w:rsidRDefault="00DE1488" w:rsidP="000F665F">
            <w:pPr>
              <w:rPr>
                <w:b/>
                <w:sz w:val="28"/>
                <w:szCs w:val="28"/>
                <w:lang w:val="bg-BG"/>
              </w:rPr>
            </w:pPr>
          </w:p>
          <w:p w:rsidR="00DE1488" w:rsidRPr="00C91DD1" w:rsidRDefault="00DE1488" w:rsidP="000F665F">
            <w:pPr>
              <w:shd w:val="clear" w:color="auto" w:fill="FF9900"/>
              <w:rPr>
                <w:b/>
                <w:i/>
                <w:sz w:val="28"/>
                <w:szCs w:val="28"/>
                <w:lang w:val="bg-BG"/>
              </w:rPr>
            </w:pPr>
            <w:r w:rsidRPr="00C91DD1">
              <w:rPr>
                <w:b/>
                <w:sz w:val="28"/>
                <w:szCs w:val="28"/>
                <w:lang w:val="sr-Cyrl-RS"/>
              </w:rPr>
              <w:t>Стратешки циљ 3: Унапређивање услова за слободно време и развијање неформалног образовања</w:t>
            </w:r>
          </w:p>
          <w:p w:rsidR="00DE1488" w:rsidRPr="00C91DD1" w:rsidRDefault="00DE1488" w:rsidP="000F665F">
            <w:pPr>
              <w:shd w:val="clear" w:color="auto" w:fill="FF9900"/>
              <w:rPr>
                <w:b/>
                <w:i/>
                <w:sz w:val="28"/>
                <w:szCs w:val="28"/>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10895" w:rsidRPr="004E7DFD" w:rsidTr="000F665F">
        <w:trPr>
          <w:trHeight w:val="1000"/>
        </w:trPr>
        <w:tc>
          <w:tcPr>
            <w:tcW w:w="1951" w:type="dxa"/>
            <w:vMerge w:val="restart"/>
          </w:tcPr>
          <w:p w:rsidR="00D10895" w:rsidRPr="004E7DFD" w:rsidRDefault="00D10895" w:rsidP="000F665F">
            <w:pPr>
              <w:rPr>
                <w:sz w:val="20"/>
                <w:szCs w:val="20"/>
                <w:lang w:val="bg-BG"/>
              </w:rPr>
            </w:pPr>
            <w:r w:rsidRPr="00AB4F13">
              <w:rPr>
                <w:spacing w:val="-3"/>
              </w:rPr>
              <w:t>Р</w:t>
            </w:r>
            <w:r w:rsidRPr="00AB4F13">
              <w:t>азвијање</w:t>
            </w:r>
            <w:r w:rsidRPr="00AB4F13">
              <w:rPr>
                <w:spacing w:val="26"/>
              </w:rPr>
              <w:t xml:space="preserve"> </w:t>
            </w:r>
            <w:r w:rsidRPr="00AB4F13">
              <w:rPr>
                <w:spacing w:val="1"/>
              </w:rPr>
              <w:t>н</w:t>
            </w:r>
            <w:r w:rsidRPr="00AB4F13">
              <w:t>ов</w:t>
            </w:r>
            <w:r w:rsidRPr="00AB4F13">
              <w:rPr>
                <w:spacing w:val="2"/>
              </w:rPr>
              <w:t>и</w:t>
            </w:r>
            <w:r w:rsidRPr="00AB4F13">
              <w:t>х</w:t>
            </w:r>
            <w:r w:rsidRPr="00AB4F13">
              <w:rPr>
                <w:spacing w:val="26"/>
              </w:rPr>
              <w:t xml:space="preserve"> </w:t>
            </w:r>
            <w:r w:rsidRPr="00AB4F13">
              <w:t>об</w:t>
            </w:r>
            <w:r w:rsidRPr="00AB4F13">
              <w:rPr>
                <w:spacing w:val="2"/>
              </w:rPr>
              <w:t>л</w:t>
            </w:r>
            <w:r w:rsidRPr="00AB4F13">
              <w:rPr>
                <w:spacing w:val="1"/>
              </w:rPr>
              <w:t>ик</w:t>
            </w:r>
            <w:r w:rsidRPr="00AB4F13">
              <w:t>а</w:t>
            </w:r>
            <w:r w:rsidRPr="00AB4F13">
              <w:rPr>
                <w:spacing w:val="26"/>
              </w:rPr>
              <w:t xml:space="preserve"> </w:t>
            </w:r>
            <w:r w:rsidRPr="00AB4F13">
              <w:t>а</w:t>
            </w:r>
            <w:r w:rsidRPr="00AB4F13">
              <w:rPr>
                <w:spacing w:val="-1"/>
              </w:rPr>
              <w:t>к</w:t>
            </w:r>
            <w:r w:rsidRPr="00AB4F13">
              <w:rPr>
                <w:spacing w:val="2"/>
              </w:rPr>
              <w:t>т</w:t>
            </w:r>
            <w:r w:rsidRPr="00AB4F13">
              <w:rPr>
                <w:spacing w:val="1"/>
              </w:rPr>
              <w:t>и</w:t>
            </w:r>
            <w:r w:rsidRPr="00AB4F13">
              <w:rPr>
                <w:spacing w:val="-2"/>
              </w:rPr>
              <w:t>в</w:t>
            </w:r>
            <w:r w:rsidRPr="00AB4F13">
              <w:rPr>
                <w:spacing w:val="1"/>
              </w:rPr>
              <w:t>н</w:t>
            </w:r>
            <w:r w:rsidRPr="00AB4F13">
              <w:t>о</w:t>
            </w:r>
            <w:r w:rsidRPr="00AB4F13">
              <w:rPr>
                <w:spacing w:val="-1"/>
              </w:rPr>
              <w:t>с</w:t>
            </w:r>
            <w:r w:rsidRPr="00AB4F13">
              <w:t>ти</w:t>
            </w:r>
            <w:r w:rsidRPr="00AB4F13">
              <w:rPr>
                <w:spacing w:val="26"/>
              </w:rPr>
              <w:t xml:space="preserve"> </w:t>
            </w:r>
            <w:r w:rsidRPr="00AB4F13">
              <w:t>ат</w:t>
            </w:r>
            <w:r w:rsidRPr="00AB4F13">
              <w:rPr>
                <w:spacing w:val="-2"/>
              </w:rPr>
              <w:t>р</w:t>
            </w:r>
            <w:r w:rsidRPr="00AB4F13">
              <w:t>а</w:t>
            </w:r>
            <w:r w:rsidRPr="00AB4F13">
              <w:rPr>
                <w:spacing w:val="1"/>
              </w:rPr>
              <w:t>к</w:t>
            </w:r>
            <w:r w:rsidRPr="00AB4F13">
              <w:t>тив</w:t>
            </w:r>
            <w:r w:rsidRPr="00AB4F13">
              <w:rPr>
                <w:spacing w:val="1"/>
              </w:rPr>
              <w:t>н</w:t>
            </w:r>
            <w:r w:rsidRPr="00AB4F13">
              <w:rPr>
                <w:spacing w:val="-1"/>
              </w:rPr>
              <w:t>и</w:t>
            </w:r>
            <w:r w:rsidRPr="00AB4F13">
              <w:t xml:space="preserve">х за </w:t>
            </w:r>
            <w:r w:rsidRPr="00AB4F13">
              <w:rPr>
                <w:spacing w:val="-1"/>
              </w:rPr>
              <w:t>м</w:t>
            </w:r>
            <w:r w:rsidRPr="00AB4F13">
              <w:t>лад</w:t>
            </w:r>
            <w:r w:rsidRPr="00AB4F13">
              <w:rPr>
                <w:spacing w:val="-1"/>
              </w:rPr>
              <w:t>е</w:t>
            </w:r>
          </w:p>
        </w:tc>
        <w:tc>
          <w:tcPr>
            <w:tcW w:w="1984" w:type="dxa"/>
          </w:tcPr>
          <w:p w:rsidR="00D10895" w:rsidRPr="004E7DFD" w:rsidRDefault="00D10895" w:rsidP="000F665F">
            <w:pPr>
              <w:rPr>
                <w:sz w:val="20"/>
                <w:szCs w:val="20"/>
                <w:lang w:val="bg-BG"/>
              </w:rPr>
            </w:pPr>
            <w:r>
              <w:rPr>
                <w:spacing w:val="-3"/>
                <w:lang w:val="sr-Cyrl-RS"/>
              </w:rPr>
              <w:t>Периодични састанци омладинских удружења, неформалних група са КЗМ и партнерима  – дефинисање активности и подела задужења</w:t>
            </w:r>
          </w:p>
        </w:tc>
        <w:tc>
          <w:tcPr>
            <w:tcW w:w="991" w:type="dxa"/>
          </w:tcPr>
          <w:p w:rsidR="00D10895" w:rsidRPr="00C91DD1" w:rsidRDefault="00D10895" w:rsidP="000F665F">
            <w:pPr>
              <w:rPr>
                <w:sz w:val="20"/>
                <w:szCs w:val="20"/>
                <w:lang w:val="sr-Cyrl-RS"/>
              </w:rPr>
            </w:pPr>
            <w:r>
              <w:rPr>
                <w:sz w:val="20"/>
                <w:szCs w:val="20"/>
                <w:lang w:val="sr-Cyrl-RS"/>
              </w:rPr>
              <w:t>2019</w:t>
            </w:r>
          </w:p>
        </w:tc>
        <w:tc>
          <w:tcPr>
            <w:tcW w:w="1676" w:type="dxa"/>
          </w:tcPr>
          <w:p w:rsidR="00D10895" w:rsidRDefault="00D10895" w:rsidP="000F665F">
            <w:pPr>
              <w:rPr>
                <w:sz w:val="20"/>
                <w:szCs w:val="20"/>
                <w:lang w:val="sr-Cyrl-RS"/>
              </w:rPr>
            </w:pPr>
            <w:r>
              <w:rPr>
                <w:sz w:val="20"/>
                <w:szCs w:val="20"/>
                <w:lang w:val="sr-Cyrl-RS"/>
              </w:rPr>
              <w:t>Одржани састанци -3 Усвојен план конкретних акција</w:t>
            </w:r>
          </w:p>
          <w:p w:rsidR="00D10895" w:rsidRDefault="00D10895" w:rsidP="000F665F">
            <w:pPr>
              <w:rPr>
                <w:sz w:val="20"/>
                <w:szCs w:val="20"/>
                <w:lang w:val="sr-Cyrl-RS"/>
              </w:rPr>
            </w:pPr>
            <w:r>
              <w:rPr>
                <w:sz w:val="20"/>
                <w:szCs w:val="20"/>
                <w:lang w:val="sr-Cyrl-RS"/>
              </w:rPr>
              <w:t>Подељена задужења</w:t>
            </w:r>
          </w:p>
          <w:p w:rsidR="00D10895" w:rsidRPr="007C2DDB" w:rsidRDefault="00D10895"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10895" w:rsidRDefault="00D10895" w:rsidP="000F665F">
            <w:pPr>
              <w:rPr>
                <w:sz w:val="20"/>
                <w:szCs w:val="20"/>
                <w:lang w:val="sr-Cyrl-RS"/>
              </w:rPr>
            </w:pPr>
            <w:r>
              <w:rPr>
                <w:sz w:val="20"/>
                <w:szCs w:val="20"/>
                <w:lang w:val="sr-Cyrl-RS"/>
              </w:rPr>
              <w:t>План</w:t>
            </w:r>
          </w:p>
          <w:p w:rsidR="00D10895" w:rsidRDefault="00D10895" w:rsidP="000F665F">
            <w:pPr>
              <w:rPr>
                <w:sz w:val="20"/>
                <w:szCs w:val="20"/>
                <w:lang w:val="sr-Cyrl-RS"/>
              </w:rPr>
            </w:pPr>
            <w:r>
              <w:rPr>
                <w:sz w:val="20"/>
                <w:szCs w:val="20"/>
                <w:lang w:val="sr-Cyrl-RS"/>
              </w:rPr>
              <w:t>Број младих</w:t>
            </w:r>
          </w:p>
          <w:p w:rsidR="00D10895" w:rsidRPr="007C2DDB" w:rsidRDefault="00D10895" w:rsidP="000F665F">
            <w:pPr>
              <w:rPr>
                <w:sz w:val="20"/>
                <w:szCs w:val="20"/>
                <w:lang w:val="sr-Cyrl-RS"/>
              </w:rPr>
            </w:pPr>
          </w:p>
        </w:tc>
        <w:tc>
          <w:tcPr>
            <w:tcW w:w="1800" w:type="dxa"/>
            <w:tcBorders>
              <w:left w:val="double" w:sz="4" w:space="0" w:color="auto"/>
            </w:tcBorders>
          </w:tcPr>
          <w:p w:rsidR="00D10895" w:rsidRPr="007C2DDB" w:rsidRDefault="00D10895" w:rsidP="000F665F">
            <w:pPr>
              <w:rPr>
                <w:sz w:val="20"/>
                <w:szCs w:val="20"/>
                <w:lang w:val="sr-Cyrl-RS"/>
              </w:rPr>
            </w:pPr>
            <w:r>
              <w:rPr>
                <w:sz w:val="20"/>
                <w:szCs w:val="20"/>
                <w:lang w:val="sr-Cyrl-RS"/>
              </w:rPr>
              <w:t>ЛС, КЗМ, КОЦ, УГ, ЛИ, НГ</w:t>
            </w:r>
          </w:p>
        </w:tc>
        <w:tc>
          <w:tcPr>
            <w:tcW w:w="1352" w:type="dxa"/>
            <w:tcBorders>
              <w:right w:val="double" w:sz="4" w:space="0" w:color="auto"/>
            </w:tcBorders>
          </w:tcPr>
          <w:p w:rsidR="00D10895" w:rsidRPr="004E7DFD" w:rsidRDefault="00D10895" w:rsidP="000F665F">
            <w:pPr>
              <w:rPr>
                <w:sz w:val="20"/>
                <w:szCs w:val="20"/>
                <w:lang w:val="bg-BG"/>
              </w:rPr>
            </w:pPr>
            <w:r>
              <w:rPr>
                <w:sz w:val="20"/>
                <w:szCs w:val="20"/>
                <w:lang w:val="sr-Cyrl-RS"/>
              </w:rPr>
              <w:t>ЛС, КЗМ, КОЦ, УГ, ЛИ, НГ, млади</w:t>
            </w:r>
          </w:p>
        </w:tc>
        <w:tc>
          <w:tcPr>
            <w:tcW w:w="1674" w:type="dxa"/>
            <w:tcBorders>
              <w:left w:val="double" w:sz="4" w:space="0" w:color="auto"/>
            </w:tcBorders>
          </w:tcPr>
          <w:p w:rsidR="00D10895" w:rsidRDefault="00D10895" w:rsidP="000F665F">
            <w:pPr>
              <w:rPr>
                <w:sz w:val="18"/>
                <w:szCs w:val="18"/>
                <w:lang w:val="bg-BG"/>
              </w:rPr>
            </w:pPr>
            <w:r>
              <w:rPr>
                <w:sz w:val="18"/>
                <w:szCs w:val="18"/>
                <w:lang w:val="bg-BG"/>
              </w:rPr>
              <w:t>Буџет града Прокупља</w:t>
            </w:r>
          </w:p>
          <w:p w:rsidR="00D10895" w:rsidRDefault="00D10895" w:rsidP="000F665F">
            <w:pPr>
              <w:rPr>
                <w:sz w:val="18"/>
                <w:szCs w:val="18"/>
                <w:lang w:val="bg-BG"/>
              </w:rPr>
            </w:pPr>
            <w:r>
              <w:rPr>
                <w:sz w:val="18"/>
                <w:szCs w:val="18"/>
                <w:lang w:val="bg-BG"/>
              </w:rPr>
              <w:t>Донатори</w:t>
            </w:r>
          </w:p>
          <w:p w:rsidR="00D10895" w:rsidRDefault="00D10895" w:rsidP="000F665F">
            <w:pPr>
              <w:rPr>
                <w:sz w:val="18"/>
                <w:szCs w:val="18"/>
                <w:lang w:val="bg-BG"/>
              </w:rPr>
            </w:pPr>
            <w:r>
              <w:rPr>
                <w:sz w:val="18"/>
                <w:szCs w:val="18"/>
                <w:lang w:val="bg-BG"/>
              </w:rPr>
              <w:t>Конкурси</w:t>
            </w:r>
          </w:p>
          <w:p w:rsidR="00D10895" w:rsidRDefault="00D10895" w:rsidP="000F665F">
            <w:pPr>
              <w:rPr>
                <w:sz w:val="18"/>
                <w:szCs w:val="18"/>
                <w:lang w:val="bg-BG"/>
              </w:rPr>
            </w:pPr>
            <w:r>
              <w:rPr>
                <w:sz w:val="18"/>
                <w:szCs w:val="18"/>
                <w:lang w:val="bg-BG"/>
              </w:rPr>
              <w:t>10.000,00</w:t>
            </w:r>
          </w:p>
          <w:p w:rsidR="00D10895" w:rsidRPr="004E7DFD" w:rsidRDefault="00D10895" w:rsidP="000F665F">
            <w:pPr>
              <w:rPr>
                <w:sz w:val="18"/>
                <w:szCs w:val="18"/>
                <w:lang w:val="bg-BG"/>
              </w:rPr>
            </w:pPr>
          </w:p>
        </w:tc>
      </w:tr>
      <w:tr w:rsidR="00D10895" w:rsidRPr="004E7DFD" w:rsidTr="000F665F">
        <w:trPr>
          <w:trHeight w:val="1000"/>
        </w:trPr>
        <w:tc>
          <w:tcPr>
            <w:tcW w:w="1951" w:type="dxa"/>
            <w:vMerge/>
          </w:tcPr>
          <w:p w:rsidR="00D10895" w:rsidRPr="00AB4F13" w:rsidRDefault="00D10895" w:rsidP="000F665F">
            <w:pPr>
              <w:rPr>
                <w:spacing w:val="-3"/>
              </w:rPr>
            </w:pPr>
          </w:p>
        </w:tc>
        <w:tc>
          <w:tcPr>
            <w:tcW w:w="1984" w:type="dxa"/>
          </w:tcPr>
          <w:p w:rsidR="00D10895" w:rsidRPr="00D10895" w:rsidRDefault="00D10895" w:rsidP="000F665F">
            <w:pPr>
              <w:rPr>
                <w:spacing w:val="-3"/>
                <w:lang w:val="sr-Cyrl-RS"/>
              </w:rPr>
            </w:pPr>
            <w:r w:rsidRPr="00D10895">
              <w:rPr>
                <w:spacing w:val="-1"/>
                <w:lang w:val="sr-Cyrl-RS"/>
              </w:rPr>
              <w:t>Израда пројеката, повезивање са гранским савезима и организацијама</w:t>
            </w:r>
          </w:p>
        </w:tc>
        <w:tc>
          <w:tcPr>
            <w:tcW w:w="991" w:type="dxa"/>
          </w:tcPr>
          <w:p w:rsidR="00D10895" w:rsidRDefault="00D10895" w:rsidP="000F665F">
            <w:pPr>
              <w:rPr>
                <w:sz w:val="20"/>
                <w:szCs w:val="20"/>
                <w:lang w:val="sr-Cyrl-RS"/>
              </w:rPr>
            </w:pPr>
            <w:r>
              <w:rPr>
                <w:sz w:val="20"/>
                <w:szCs w:val="20"/>
                <w:lang w:val="sr-Cyrl-RS"/>
              </w:rPr>
              <w:t>2019</w:t>
            </w:r>
          </w:p>
        </w:tc>
        <w:tc>
          <w:tcPr>
            <w:tcW w:w="1676" w:type="dxa"/>
          </w:tcPr>
          <w:p w:rsidR="00D10895" w:rsidRDefault="00D10895" w:rsidP="000F665F">
            <w:pPr>
              <w:rPr>
                <w:sz w:val="20"/>
                <w:szCs w:val="20"/>
                <w:lang w:val="sr-Cyrl-RS"/>
              </w:rPr>
            </w:pPr>
            <w:r>
              <w:rPr>
                <w:sz w:val="20"/>
                <w:szCs w:val="20"/>
                <w:lang w:val="sr-Cyrl-RS"/>
              </w:rPr>
              <w:t>Израђени предлози пројеката – 2</w:t>
            </w:r>
          </w:p>
          <w:p w:rsidR="00D10895" w:rsidRDefault="00D10895" w:rsidP="000F665F">
            <w:pPr>
              <w:rPr>
                <w:sz w:val="20"/>
                <w:szCs w:val="20"/>
                <w:lang w:val="sr-Cyrl-RS"/>
              </w:rPr>
            </w:pPr>
            <w:r>
              <w:rPr>
                <w:sz w:val="20"/>
                <w:szCs w:val="20"/>
                <w:lang w:val="sr-Cyrl-RS"/>
              </w:rPr>
              <w:t>Повећан број садржаја</w:t>
            </w:r>
          </w:p>
          <w:p w:rsidR="00D10895" w:rsidRDefault="00D10895" w:rsidP="000F665F">
            <w:pPr>
              <w:rPr>
                <w:sz w:val="20"/>
                <w:szCs w:val="20"/>
                <w:lang w:val="sr-Cyrl-RS"/>
              </w:rPr>
            </w:pPr>
            <w:r>
              <w:rPr>
                <w:sz w:val="20"/>
                <w:szCs w:val="20"/>
                <w:lang w:val="sr-Cyrl-RS"/>
              </w:rPr>
              <w:t>Укључени млади  (30%)</w:t>
            </w:r>
          </w:p>
          <w:p w:rsidR="00D10895" w:rsidRDefault="00D10895" w:rsidP="000F665F">
            <w:pPr>
              <w:rPr>
                <w:sz w:val="20"/>
                <w:szCs w:val="20"/>
                <w:lang w:val="sr-Cyrl-RS"/>
              </w:rPr>
            </w:pPr>
          </w:p>
        </w:tc>
        <w:tc>
          <w:tcPr>
            <w:tcW w:w="1586" w:type="dxa"/>
            <w:tcBorders>
              <w:right w:val="double" w:sz="4" w:space="0" w:color="auto"/>
            </w:tcBorders>
          </w:tcPr>
          <w:p w:rsidR="00D10895" w:rsidRDefault="00D10895" w:rsidP="000F665F">
            <w:pPr>
              <w:rPr>
                <w:sz w:val="20"/>
                <w:szCs w:val="20"/>
                <w:lang w:val="sr-Cyrl-RS"/>
              </w:rPr>
            </w:pPr>
            <w:r>
              <w:rPr>
                <w:sz w:val="20"/>
                <w:szCs w:val="20"/>
                <w:lang w:val="sr-Cyrl-RS"/>
              </w:rPr>
              <w:t>Број ПП</w:t>
            </w:r>
          </w:p>
          <w:p w:rsidR="00D10895" w:rsidRDefault="00D10895" w:rsidP="000F665F">
            <w:pPr>
              <w:rPr>
                <w:sz w:val="20"/>
                <w:szCs w:val="20"/>
                <w:lang w:val="sr-Cyrl-RS"/>
              </w:rPr>
            </w:pPr>
            <w:r>
              <w:rPr>
                <w:sz w:val="20"/>
                <w:szCs w:val="20"/>
                <w:lang w:val="sr-Cyrl-RS"/>
              </w:rPr>
              <w:t>Број нових садржаја</w:t>
            </w:r>
          </w:p>
          <w:p w:rsidR="00D10895" w:rsidRDefault="00D10895" w:rsidP="000F665F">
            <w:pPr>
              <w:rPr>
                <w:sz w:val="20"/>
                <w:szCs w:val="20"/>
                <w:lang w:val="sr-Cyrl-RS"/>
              </w:rPr>
            </w:pPr>
            <w:r>
              <w:rPr>
                <w:sz w:val="20"/>
                <w:szCs w:val="20"/>
                <w:lang w:val="sr-Cyrl-RS"/>
              </w:rPr>
              <w:t xml:space="preserve">Број и проценат младих </w:t>
            </w:r>
          </w:p>
        </w:tc>
        <w:tc>
          <w:tcPr>
            <w:tcW w:w="1800" w:type="dxa"/>
            <w:tcBorders>
              <w:left w:val="double" w:sz="4" w:space="0" w:color="auto"/>
            </w:tcBorders>
          </w:tcPr>
          <w:p w:rsidR="00D10895" w:rsidRDefault="00D10895" w:rsidP="00D10895">
            <w:pPr>
              <w:rPr>
                <w:sz w:val="20"/>
                <w:szCs w:val="20"/>
                <w:lang w:val="sr-Cyrl-RS"/>
              </w:rPr>
            </w:pPr>
            <w:r>
              <w:rPr>
                <w:sz w:val="20"/>
                <w:szCs w:val="20"/>
                <w:lang w:val="sr-Cyrl-RS"/>
              </w:rPr>
              <w:t>ЛС, КЗМ, УГ, ЛИ, НГ</w:t>
            </w:r>
          </w:p>
        </w:tc>
        <w:tc>
          <w:tcPr>
            <w:tcW w:w="1352" w:type="dxa"/>
            <w:tcBorders>
              <w:right w:val="double" w:sz="4" w:space="0" w:color="auto"/>
            </w:tcBorders>
          </w:tcPr>
          <w:p w:rsidR="00D10895" w:rsidRDefault="00D10895" w:rsidP="000F665F">
            <w:pPr>
              <w:rPr>
                <w:sz w:val="20"/>
                <w:szCs w:val="20"/>
                <w:lang w:val="sr-Cyrl-RS"/>
              </w:rPr>
            </w:pPr>
            <w:r>
              <w:rPr>
                <w:sz w:val="20"/>
                <w:szCs w:val="20"/>
                <w:lang w:val="sr-Cyrl-RS"/>
              </w:rPr>
              <w:t>ЛС, КЗМ, УГ, ЛИ, НГ</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Донатори</w:t>
            </w:r>
          </w:p>
          <w:p w:rsidR="00D10895" w:rsidRDefault="00D10895" w:rsidP="00D10895">
            <w:pPr>
              <w:rPr>
                <w:sz w:val="18"/>
                <w:szCs w:val="18"/>
                <w:lang w:val="bg-BG"/>
              </w:rPr>
            </w:pPr>
            <w:r>
              <w:rPr>
                <w:sz w:val="18"/>
                <w:szCs w:val="18"/>
                <w:lang w:val="bg-BG"/>
              </w:rPr>
              <w:t>Конкурси</w:t>
            </w:r>
          </w:p>
          <w:p w:rsidR="00D10895" w:rsidRDefault="00D10895" w:rsidP="00D10895">
            <w:pPr>
              <w:rPr>
                <w:sz w:val="18"/>
                <w:szCs w:val="18"/>
                <w:lang w:val="bg-BG"/>
              </w:rPr>
            </w:pPr>
            <w:r>
              <w:rPr>
                <w:sz w:val="18"/>
                <w:szCs w:val="18"/>
                <w:lang w:val="bg-BG"/>
              </w:rPr>
              <w:t>100.000,00</w:t>
            </w:r>
          </w:p>
          <w:p w:rsidR="00D10895" w:rsidRDefault="00D10895" w:rsidP="000F665F">
            <w:pPr>
              <w:rPr>
                <w:sz w:val="18"/>
                <w:szCs w:val="18"/>
                <w:lang w:val="bg-BG"/>
              </w:rPr>
            </w:pPr>
          </w:p>
        </w:tc>
      </w:tr>
      <w:tr w:rsidR="00DE1488" w:rsidRPr="004E7DFD" w:rsidTr="000F665F">
        <w:trPr>
          <w:trHeight w:val="1792"/>
        </w:trPr>
        <w:tc>
          <w:tcPr>
            <w:tcW w:w="1951" w:type="dxa"/>
            <w:vMerge w:val="restart"/>
          </w:tcPr>
          <w:p w:rsidR="00DE1488" w:rsidRPr="00AB4F13" w:rsidRDefault="00DE1488" w:rsidP="000F665F">
            <w:pPr>
              <w:rPr>
                <w:spacing w:val="-3"/>
              </w:rPr>
            </w:pPr>
            <w:r w:rsidRPr="00AB4F13">
              <w:rPr>
                <w:spacing w:val="-1"/>
              </w:rPr>
              <w:lastRenderedPageBreak/>
              <w:t>У</w:t>
            </w:r>
            <w:r w:rsidRPr="00AB4F13">
              <w:rPr>
                <w:spacing w:val="1"/>
              </w:rPr>
              <w:t>к</w:t>
            </w:r>
            <w:r w:rsidRPr="00AB4F13">
              <w:t>љу</w:t>
            </w:r>
            <w:r w:rsidRPr="00AB4F13">
              <w:rPr>
                <w:spacing w:val="-1"/>
              </w:rPr>
              <w:t>ч</w:t>
            </w:r>
            <w:r w:rsidRPr="00AB4F13">
              <w:rPr>
                <w:spacing w:val="1"/>
              </w:rPr>
              <w:t>и</w:t>
            </w:r>
            <w:r w:rsidRPr="00AB4F13">
              <w:t>вање млад</w:t>
            </w:r>
            <w:r w:rsidRPr="00AB4F13">
              <w:rPr>
                <w:spacing w:val="1"/>
              </w:rPr>
              <w:t>и</w:t>
            </w:r>
            <w:r w:rsidRPr="00AB4F13">
              <w:t>х</w:t>
            </w:r>
            <w:r w:rsidRPr="00AB4F13">
              <w:rPr>
                <w:spacing w:val="1"/>
              </w:rPr>
              <w:t xml:space="preserve"> </w:t>
            </w:r>
            <w:r w:rsidRPr="00AB4F13">
              <w:t>у</w:t>
            </w:r>
            <w:r w:rsidRPr="00AB4F13">
              <w:rPr>
                <w:spacing w:val="1"/>
              </w:rPr>
              <w:t xml:space="preserve"> кр</w:t>
            </w:r>
            <w:r w:rsidRPr="00AB4F13">
              <w:rPr>
                <w:spacing w:val="-1"/>
              </w:rPr>
              <w:t>е</w:t>
            </w:r>
            <w:r w:rsidRPr="00AB4F13">
              <w:rPr>
                <w:spacing w:val="1"/>
              </w:rPr>
              <w:t>ир</w:t>
            </w:r>
            <w:r w:rsidRPr="00AB4F13">
              <w:t>ање и</w:t>
            </w:r>
            <w:r w:rsidRPr="00AB4F13">
              <w:rPr>
                <w:spacing w:val="1"/>
              </w:rPr>
              <w:t xml:space="preserve"> р</w:t>
            </w:r>
            <w:r w:rsidRPr="00AB4F13">
              <w:rPr>
                <w:spacing w:val="-1"/>
              </w:rPr>
              <w:t>е</w:t>
            </w:r>
            <w:r w:rsidRPr="00AB4F13">
              <w:t xml:space="preserve">ализовање </w:t>
            </w:r>
            <w:r w:rsidRPr="00AB4F13">
              <w:rPr>
                <w:spacing w:val="1"/>
              </w:rPr>
              <w:t>к</w:t>
            </w:r>
            <w:r w:rsidRPr="00AB4F13">
              <w:t>ул</w:t>
            </w:r>
            <w:r w:rsidRPr="00AB4F13">
              <w:rPr>
                <w:spacing w:val="2"/>
              </w:rPr>
              <w:t>т</w:t>
            </w:r>
            <w:r w:rsidRPr="00AB4F13">
              <w:t>у</w:t>
            </w:r>
            <w:r w:rsidRPr="00AB4F13">
              <w:rPr>
                <w:spacing w:val="1"/>
              </w:rPr>
              <w:t>р</w:t>
            </w:r>
            <w:r w:rsidRPr="00AB4F13">
              <w:rPr>
                <w:spacing w:val="-1"/>
              </w:rPr>
              <w:t>н</w:t>
            </w:r>
            <w:r w:rsidRPr="00AB4F13">
              <w:rPr>
                <w:spacing w:val="1"/>
              </w:rPr>
              <w:t>и</w:t>
            </w:r>
            <w:r w:rsidRPr="00AB4F13">
              <w:t>х,</w:t>
            </w:r>
            <w:r w:rsidRPr="00AB4F13">
              <w:rPr>
                <w:spacing w:val="1"/>
              </w:rPr>
              <w:t xml:space="preserve"> </w:t>
            </w:r>
            <w:r w:rsidRPr="00AB4F13">
              <w:rPr>
                <w:spacing w:val="-1"/>
              </w:rPr>
              <w:t>с</w:t>
            </w:r>
            <w:r w:rsidRPr="00AB4F13">
              <w:rPr>
                <w:spacing w:val="1"/>
              </w:rPr>
              <w:t>п</w:t>
            </w:r>
            <w:r w:rsidRPr="00AB4F13">
              <w:t>о</w:t>
            </w:r>
            <w:r w:rsidRPr="00AB4F13">
              <w:rPr>
                <w:spacing w:val="-1"/>
              </w:rPr>
              <w:t>р</w:t>
            </w:r>
            <w:r w:rsidRPr="00AB4F13">
              <w:rPr>
                <w:spacing w:val="2"/>
              </w:rPr>
              <w:t>т</w:t>
            </w:r>
            <w:r w:rsidRPr="00AB4F13">
              <w:rPr>
                <w:spacing w:val="-1"/>
              </w:rPr>
              <w:t>с</w:t>
            </w:r>
            <w:r w:rsidRPr="00AB4F13">
              <w:rPr>
                <w:spacing w:val="1"/>
              </w:rPr>
              <w:t>ки</w:t>
            </w:r>
            <w:r w:rsidRPr="00AB4F13">
              <w:t>х</w:t>
            </w:r>
            <w:r w:rsidRPr="00AB4F13">
              <w:rPr>
                <w:spacing w:val="1"/>
              </w:rPr>
              <w:t xml:space="preserve"> </w:t>
            </w:r>
            <w:r w:rsidRPr="00AB4F13">
              <w:t>и забавно</w:t>
            </w:r>
            <w:r w:rsidRPr="00AB4F13">
              <w:rPr>
                <w:spacing w:val="-1"/>
              </w:rPr>
              <w:t>-</w:t>
            </w:r>
            <w:r w:rsidRPr="00AB4F13">
              <w:rPr>
                <w:spacing w:val="1"/>
              </w:rPr>
              <w:t>р</w:t>
            </w:r>
            <w:r w:rsidRPr="00AB4F13">
              <w:rPr>
                <w:spacing w:val="-1"/>
              </w:rPr>
              <w:t>е</w:t>
            </w:r>
            <w:r w:rsidRPr="00AB4F13">
              <w:rPr>
                <w:spacing w:val="1"/>
              </w:rPr>
              <w:t>кр</w:t>
            </w:r>
            <w:r w:rsidRPr="00AB4F13">
              <w:rPr>
                <w:spacing w:val="-1"/>
              </w:rPr>
              <w:t>е</w:t>
            </w:r>
            <w:r w:rsidRPr="00AB4F13">
              <w:t>а</w:t>
            </w:r>
            <w:r w:rsidRPr="00AB4F13">
              <w:rPr>
                <w:spacing w:val="2"/>
              </w:rPr>
              <w:t>т</w:t>
            </w:r>
            <w:r w:rsidRPr="00AB4F13">
              <w:rPr>
                <w:spacing w:val="1"/>
              </w:rPr>
              <w:t>и</w:t>
            </w:r>
            <w:r w:rsidRPr="00AB4F13">
              <w:rPr>
                <w:spacing w:val="-2"/>
              </w:rPr>
              <w:t>в</w:t>
            </w:r>
            <w:r w:rsidRPr="00AB4F13">
              <w:rPr>
                <w:spacing w:val="1"/>
              </w:rPr>
              <w:t>ни</w:t>
            </w:r>
            <w:r w:rsidRPr="00AB4F13">
              <w:t>х</w:t>
            </w:r>
            <w:r w:rsidRPr="00AB4F13">
              <w:rPr>
                <w:spacing w:val="-2"/>
              </w:rPr>
              <w:t xml:space="preserve"> </w:t>
            </w:r>
            <w:r w:rsidRPr="00AB4F13">
              <w:rPr>
                <w:spacing w:val="-1"/>
              </w:rPr>
              <w:t>с</w:t>
            </w:r>
            <w:r w:rsidRPr="00AB4F13">
              <w:t>а</w:t>
            </w:r>
            <w:r w:rsidRPr="00AB4F13">
              <w:rPr>
                <w:spacing w:val="1"/>
              </w:rPr>
              <w:t>др</w:t>
            </w:r>
            <w:r w:rsidRPr="00AB4F13">
              <w:rPr>
                <w:spacing w:val="-4"/>
              </w:rPr>
              <w:t>ж</w:t>
            </w:r>
            <w:r w:rsidRPr="00AB4F13">
              <w:t>а</w:t>
            </w:r>
            <w:r w:rsidRPr="00AB4F13">
              <w:rPr>
                <w:spacing w:val="-1"/>
              </w:rPr>
              <w:t>ј</w:t>
            </w:r>
            <w:r w:rsidRPr="00AB4F13">
              <w:rPr>
                <w:spacing w:val="2"/>
              </w:rPr>
              <w:t>а</w:t>
            </w:r>
            <w:r>
              <w:rPr>
                <w:spacing w:val="2"/>
              </w:rPr>
              <w:t xml:space="preserve"> </w:t>
            </w:r>
            <w:r>
              <w:rPr>
                <w:rStyle w:val="FootnoteReference"/>
                <w:spacing w:val="2"/>
              </w:rPr>
              <w:footnoteReference w:id="44"/>
            </w:r>
          </w:p>
        </w:tc>
        <w:tc>
          <w:tcPr>
            <w:tcW w:w="1984" w:type="dxa"/>
          </w:tcPr>
          <w:p w:rsidR="00DE1488" w:rsidRDefault="00DE1488" w:rsidP="000F665F">
            <w:pPr>
              <w:rPr>
                <w:spacing w:val="-1"/>
                <w:lang w:val="sr-Cyrl-RS"/>
              </w:rPr>
            </w:pPr>
            <w:r>
              <w:rPr>
                <w:spacing w:val="-1"/>
                <w:lang w:val="sr-Cyrl-RS"/>
              </w:rPr>
              <w:t>Именовање младих у тимове за планирање и реализацију програма ЛС и институција</w:t>
            </w:r>
          </w:p>
          <w:p w:rsidR="00DE1488" w:rsidRDefault="00DE1488" w:rsidP="000F665F">
            <w:pPr>
              <w:rPr>
                <w:spacing w:val="-3"/>
                <w:lang w:val="sr-Cyrl-RS"/>
              </w:rPr>
            </w:pP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Pr="00D4162E" w:rsidRDefault="00DE1488" w:rsidP="000F665F">
            <w:pPr>
              <w:rPr>
                <w:sz w:val="20"/>
                <w:szCs w:val="20"/>
                <w:lang w:val="sr-Cyrl-RS"/>
              </w:rPr>
            </w:pPr>
            <w:r>
              <w:rPr>
                <w:sz w:val="20"/>
                <w:szCs w:val="20"/>
                <w:lang w:val="sr-Cyrl-RS"/>
              </w:rPr>
              <w:t>Млади именовани и учествују у доношењу одлука и планова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Одлуке/решења</w:t>
            </w:r>
          </w:p>
          <w:p w:rsidR="00DE1488" w:rsidRPr="00D4162E" w:rsidRDefault="00DE1488" w:rsidP="000F665F">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E1488" w:rsidRPr="00D4162E" w:rsidRDefault="00DE1488" w:rsidP="000F665F">
            <w:pPr>
              <w:rPr>
                <w:sz w:val="20"/>
                <w:szCs w:val="20"/>
                <w:lang w:val="sr-Cyrl-RS"/>
              </w:rPr>
            </w:pPr>
            <w:r>
              <w:rPr>
                <w:sz w:val="20"/>
                <w:szCs w:val="20"/>
                <w:lang w:val="sr-Cyrl-RS"/>
              </w:rPr>
              <w:t>ЛС, ЛИ, УК, ТСО, МЗ, школе</w:t>
            </w:r>
          </w:p>
        </w:tc>
        <w:tc>
          <w:tcPr>
            <w:tcW w:w="1352" w:type="dxa"/>
            <w:tcBorders>
              <w:right w:val="double" w:sz="4" w:space="0" w:color="auto"/>
            </w:tcBorders>
          </w:tcPr>
          <w:p w:rsidR="00DE1488" w:rsidRPr="00D4162E" w:rsidRDefault="00DE1488" w:rsidP="000F665F">
            <w:pPr>
              <w:rPr>
                <w:sz w:val="20"/>
                <w:szCs w:val="20"/>
                <w:lang w:val="sr-Cyrl-RS"/>
              </w:rPr>
            </w:pPr>
            <w:r>
              <w:rPr>
                <w:sz w:val="20"/>
                <w:szCs w:val="20"/>
                <w:lang w:val="sr-Cyrl-RS"/>
              </w:rPr>
              <w:t>ЛС,  ЛИ, УК, ТСО, МЗ, школе,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Pr="00AB4F13" w:rsidRDefault="00DE1488" w:rsidP="000F665F">
            <w:pPr>
              <w:rPr>
                <w:spacing w:val="-3"/>
              </w:rPr>
            </w:pPr>
          </w:p>
        </w:tc>
        <w:tc>
          <w:tcPr>
            <w:tcW w:w="1984" w:type="dxa"/>
          </w:tcPr>
          <w:p w:rsidR="00DE1488" w:rsidRPr="00AB4F13" w:rsidRDefault="00DE1488" w:rsidP="000F665F">
            <w:pPr>
              <w:rPr>
                <w:spacing w:val="-1"/>
              </w:rPr>
            </w:pPr>
            <w:r>
              <w:rPr>
                <w:spacing w:val="-1"/>
                <w:lang w:val="sr-Cyrl-RS"/>
              </w:rPr>
              <w:t xml:space="preserve">Спровођење истраживања о интересовањима и потребама младих и праћење </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Спроведена истраживања</w:t>
            </w:r>
          </w:p>
          <w:p w:rsidR="00DE1488" w:rsidRPr="00D4162E" w:rsidRDefault="00DE1488" w:rsidP="000F665F">
            <w:pPr>
              <w:rPr>
                <w:sz w:val="20"/>
                <w:szCs w:val="20"/>
                <w:lang w:val="sr-Cyrl-RS"/>
              </w:rPr>
            </w:pPr>
            <w:r>
              <w:rPr>
                <w:sz w:val="20"/>
                <w:szCs w:val="20"/>
                <w:lang w:val="sr-Cyrl-RS"/>
              </w:rPr>
              <w:t>Млади учествују и посећују програме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укључених младих</w:t>
            </w:r>
          </w:p>
          <w:p w:rsidR="00DE1488" w:rsidRPr="00D4162E" w:rsidRDefault="00DE1488" w:rsidP="000F665F">
            <w:pPr>
              <w:rPr>
                <w:sz w:val="20"/>
                <w:szCs w:val="20"/>
                <w:lang w:val="sr-Cyrl-RS"/>
              </w:rPr>
            </w:pPr>
            <w:r>
              <w:rPr>
                <w:sz w:val="20"/>
                <w:szCs w:val="20"/>
                <w:lang w:val="sr-Cyrl-RS"/>
              </w:rPr>
              <w:t>Задовољство младих (анкета)</w:t>
            </w:r>
          </w:p>
        </w:tc>
        <w:tc>
          <w:tcPr>
            <w:tcW w:w="1800" w:type="dxa"/>
            <w:tcBorders>
              <w:left w:val="double" w:sz="4" w:space="0" w:color="auto"/>
            </w:tcBorders>
          </w:tcPr>
          <w:p w:rsidR="00DE1488" w:rsidRPr="00D4162E" w:rsidRDefault="00DE1488" w:rsidP="000F665F">
            <w:pPr>
              <w:rPr>
                <w:sz w:val="20"/>
                <w:szCs w:val="20"/>
                <w:lang w:val="sr-Cyrl-RS"/>
              </w:rPr>
            </w:pPr>
            <w:r>
              <w:rPr>
                <w:sz w:val="20"/>
                <w:szCs w:val="20"/>
                <w:lang w:val="sr-Cyrl-RS"/>
              </w:rPr>
              <w:t>ЛС, КЗМ, ЛИ, УГ, волонтери</w:t>
            </w:r>
          </w:p>
        </w:tc>
        <w:tc>
          <w:tcPr>
            <w:tcW w:w="1352" w:type="dxa"/>
            <w:tcBorders>
              <w:right w:val="double" w:sz="4" w:space="0" w:color="auto"/>
            </w:tcBorders>
          </w:tcPr>
          <w:p w:rsidR="00DE1488" w:rsidRPr="00B85721" w:rsidRDefault="00DE1488" w:rsidP="000F665F">
            <w:pPr>
              <w:rPr>
                <w:sz w:val="20"/>
                <w:szCs w:val="20"/>
                <w:lang w:val="sr-Cyrl-RS"/>
              </w:rPr>
            </w:pPr>
            <w:r>
              <w:rPr>
                <w:sz w:val="20"/>
                <w:szCs w:val="20"/>
                <w:lang w:val="sr-Cyrl-RS"/>
              </w:rPr>
              <w:t>ЛС, КЗМ, ЛИ,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50.000,00</w:t>
            </w:r>
          </w:p>
        </w:tc>
      </w:tr>
      <w:tr w:rsidR="00DE1488" w:rsidRPr="004E7DFD" w:rsidTr="000F665F">
        <w:trPr>
          <w:trHeight w:val="1000"/>
        </w:trPr>
        <w:tc>
          <w:tcPr>
            <w:tcW w:w="1951" w:type="dxa"/>
            <w:vMerge w:val="restart"/>
          </w:tcPr>
          <w:p w:rsidR="00DE1488" w:rsidRPr="00AB4F13" w:rsidRDefault="00DE1488" w:rsidP="000F665F">
            <w:pPr>
              <w:rPr>
                <w:spacing w:val="-3"/>
              </w:rPr>
            </w:pPr>
            <w:r>
              <w:rPr>
                <w:spacing w:val="-3"/>
                <w:lang w:val="sr-Cyrl-RS"/>
              </w:rPr>
              <w:t xml:space="preserve">Стварање и унапређење услова за </w:t>
            </w:r>
            <w:r w:rsidRPr="00AB4F13">
              <w:t>н</w:t>
            </w:r>
            <w:r w:rsidRPr="00AB4F13">
              <w:rPr>
                <w:spacing w:val="2"/>
              </w:rPr>
              <w:t>е</w:t>
            </w:r>
            <w:r w:rsidRPr="00AB4F13">
              <w:t>формал</w:t>
            </w:r>
            <w:r w:rsidRPr="00AB4F13">
              <w:rPr>
                <w:spacing w:val="1"/>
              </w:rPr>
              <w:t>н</w:t>
            </w:r>
            <w:r w:rsidRPr="00AB4F13">
              <w:t>о</w:t>
            </w:r>
            <w:r w:rsidRPr="00AB4F13">
              <w:rPr>
                <w:spacing w:val="-1"/>
              </w:rPr>
              <w:t xml:space="preserve"> </w:t>
            </w:r>
            <w:r w:rsidRPr="00AB4F13">
              <w:t>об</w:t>
            </w:r>
            <w:r w:rsidRPr="00AB4F13">
              <w:rPr>
                <w:spacing w:val="1"/>
              </w:rPr>
              <w:t>р</w:t>
            </w:r>
            <w:r w:rsidRPr="00AB4F13">
              <w:t>азовањ</w:t>
            </w:r>
            <w:r>
              <w:rPr>
                <w:lang w:val="sr-Cyrl-RS"/>
              </w:rPr>
              <w:t>е</w:t>
            </w:r>
          </w:p>
        </w:tc>
        <w:tc>
          <w:tcPr>
            <w:tcW w:w="1984" w:type="dxa"/>
          </w:tcPr>
          <w:p w:rsidR="00DE1488" w:rsidRDefault="00DE1488" w:rsidP="000F665F">
            <w:pPr>
              <w:rPr>
                <w:spacing w:val="-1"/>
                <w:lang w:val="sr-Cyrl-RS"/>
              </w:rPr>
            </w:pPr>
            <w:r w:rsidRPr="00AB4F13">
              <w:t>Из</w:t>
            </w:r>
            <w:r w:rsidRPr="00AB4F13">
              <w:rPr>
                <w:spacing w:val="-1"/>
              </w:rPr>
              <w:t>г</w:t>
            </w:r>
            <w:r w:rsidRPr="00AB4F13">
              <w:rPr>
                <w:spacing w:val="1"/>
              </w:rPr>
              <w:t>р</w:t>
            </w:r>
            <w:r w:rsidRPr="00AB4F13">
              <w:t>а</w:t>
            </w:r>
            <w:r w:rsidRPr="00AB4F13">
              <w:rPr>
                <w:spacing w:val="1"/>
              </w:rPr>
              <w:t>д</w:t>
            </w:r>
            <w:r w:rsidRPr="00AB4F13">
              <w:t>ња и</w:t>
            </w:r>
            <w:r w:rsidRPr="00AB4F13">
              <w:rPr>
                <w:spacing w:val="1"/>
              </w:rPr>
              <w:t xml:space="preserve"> </w:t>
            </w:r>
            <w:r w:rsidRPr="00AB4F13">
              <w:t>а</w:t>
            </w:r>
            <w:r w:rsidRPr="00AB4F13">
              <w:rPr>
                <w:spacing w:val="1"/>
              </w:rPr>
              <w:t>д</w:t>
            </w:r>
            <w:r w:rsidRPr="00AB4F13">
              <w:rPr>
                <w:spacing w:val="-2"/>
              </w:rPr>
              <w:t>а</w:t>
            </w:r>
            <w:r w:rsidRPr="00AB4F13">
              <w:rPr>
                <w:spacing w:val="-1"/>
              </w:rPr>
              <w:t>п</w:t>
            </w:r>
            <w:r w:rsidRPr="00AB4F13">
              <w:rPr>
                <w:spacing w:val="2"/>
              </w:rPr>
              <w:t>т</w:t>
            </w:r>
            <w:r w:rsidRPr="00AB4F13">
              <w:t>а</w:t>
            </w:r>
            <w:r w:rsidRPr="00AB4F13">
              <w:rPr>
                <w:spacing w:val="1"/>
              </w:rPr>
              <w:t>ци</w:t>
            </w:r>
            <w:r w:rsidRPr="00AB4F13">
              <w:rPr>
                <w:spacing w:val="-3"/>
              </w:rPr>
              <w:t>ј</w:t>
            </w:r>
            <w:r w:rsidRPr="00AB4F13">
              <w:t xml:space="preserve">а </w:t>
            </w:r>
            <w:r w:rsidRPr="00AB4F13">
              <w:rPr>
                <w:spacing w:val="1"/>
              </w:rPr>
              <w:t>пр</w:t>
            </w:r>
            <w:r w:rsidRPr="00AB4F13">
              <w:t>о</w:t>
            </w:r>
            <w:r w:rsidRPr="00AB4F13">
              <w:rPr>
                <w:spacing w:val="-1"/>
              </w:rPr>
              <w:t>с</w:t>
            </w:r>
            <w:r w:rsidRPr="00AB4F13">
              <w:rPr>
                <w:spacing w:val="2"/>
              </w:rPr>
              <w:t>т</w:t>
            </w:r>
            <w:r w:rsidRPr="00AB4F13">
              <w:rPr>
                <w:spacing w:val="-2"/>
              </w:rPr>
              <w:t>о</w:t>
            </w:r>
            <w:r w:rsidRPr="00AB4F13">
              <w:rPr>
                <w:spacing w:val="1"/>
              </w:rPr>
              <w:t>р</w:t>
            </w:r>
            <w:r w:rsidRPr="00AB4F13">
              <w:t xml:space="preserve">а за </w:t>
            </w:r>
            <w:r w:rsidRPr="00AB4F13">
              <w:rPr>
                <w:spacing w:val="-1"/>
              </w:rPr>
              <w:t>м</w:t>
            </w:r>
            <w:r w:rsidRPr="00AB4F13">
              <w:t>лад</w:t>
            </w:r>
            <w:r w:rsidRPr="00AB4F13">
              <w:rPr>
                <w:spacing w:val="-1"/>
              </w:rPr>
              <w:t>е</w:t>
            </w:r>
            <w:r>
              <w:rPr>
                <w:lang w:val="sr-Cyrl-RS"/>
              </w:rPr>
              <w:t xml:space="preserve"> (слободни и запуштени јавни објекти и просторије, школске просторије и др.)</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Функционални простори</w:t>
            </w:r>
          </w:p>
          <w:p w:rsidR="00DE1488" w:rsidRDefault="00DE1488" w:rsidP="000F665F">
            <w:pPr>
              <w:rPr>
                <w:sz w:val="20"/>
                <w:szCs w:val="20"/>
                <w:lang w:val="sr-Cyrl-RS"/>
              </w:rPr>
            </w:pPr>
            <w:r>
              <w:rPr>
                <w:sz w:val="20"/>
                <w:szCs w:val="20"/>
                <w:lang w:val="sr-Cyrl-RS"/>
              </w:rPr>
              <w:t>Укључени млади (30% волонтера)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уређених и отворених простора</w:t>
            </w:r>
          </w:p>
          <w:p w:rsidR="00DE1488" w:rsidRDefault="00DE1488" w:rsidP="000F665F">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школе, ЛИ, ДК, МЗ,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2.000.000,00</w:t>
            </w:r>
          </w:p>
        </w:tc>
      </w:tr>
      <w:tr w:rsidR="00DE1488" w:rsidRPr="004E7DFD" w:rsidTr="000F665F">
        <w:trPr>
          <w:trHeight w:val="1836"/>
        </w:trPr>
        <w:tc>
          <w:tcPr>
            <w:tcW w:w="1951" w:type="dxa"/>
            <w:vMerge/>
          </w:tcPr>
          <w:p w:rsidR="00DE1488" w:rsidRDefault="00DE1488" w:rsidP="000F665F">
            <w:pPr>
              <w:rPr>
                <w:spacing w:val="-3"/>
                <w:lang w:val="sr-Cyrl-RS"/>
              </w:rPr>
            </w:pPr>
          </w:p>
        </w:tc>
        <w:tc>
          <w:tcPr>
            <w:tcW w:w="1984" w:type="dxa"/>
          </w:tcPr>
          <w:p w:rsidR="00DE1488" w:rsidRPr="00B11656" w:rsidRDefault="00DE1488" w:rsidP="000F665F">
            <w:pPr>
              <w:rPr>
                <w:spacing w:val="-3"/>
              </w:rPr>
            </w:pPr>
            <w:r>
              <w:rPr>
                <w:spacing w:val="-3"/>
                <w:lang w:val="sr-Cyrl-RS"/>
              </w:rPr>
              <w:t xml:space="preserve">Осмишљавање програма, </w:t>
            </w:r>
            <w:r>
              <w:rPr>
                <w:lang w:val="sr-Cyrl-RS"/>
              </w:rPr>
              <w:t>едукација младих и израда предлога пројеката</w:t>
            </w:r>
          </w:p>
          <w:p w:rsidR="00DE1488" w:rsidRPr="00AB4F13" w:rsidRDefault="00DE1488" w:rsidP="000F665F"/>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Млади активно учествују (50% волонтера КЗМ)</w:t>
            </w:r>
          </w:p>
          <w:p w:rsidR="00DE1488" w:rsidRDefault="00DE1488" w:rsidP="000F665F">
            <w:pPr>
              <w:rPr>
                <w:sz w:val="20"/>
                <w:szCs w:val="20"/>
                <w:lang w:val="sr-Cyrl-RS"/>
              </w:rPr>
            </w:pPr>
            <w:r>
              <w:rPr>
                <w:sz w:val="20"/>
                <w:szCs w:val="20"/>
                <w:lang w:val="sr-Cyrl-RS"/>
              </w:rPr>
              <w:t>Израђени предлози пројеката - 2</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предлога пројеката</w:t>
            </w:r>
          </w:p>
          <w:p w:rsidR="00DE1488" w:rsidRDefault="00DE1488" w:rsidP="000F665F">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школе, ЛИ, ДК, МЗ,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500.000,00</w:t>
            </w:r>
          </w:p>
        </w:tc>
      </w:tr>
      <w:tr w:rsidR="00DE1488" w:rsidRPr="004E7DFD" w:rsidTr="000F665F">
        <w:trPr>
          <w:trHeight w:val="1000"/>
        </w:trPr>
        <w:tc>
          <w:tcPr>
            <w:tcW w:w="1951" w:type="dxa"/>
            <w:vMerge/>
          </w:tcPr>
          <w:p w:rsidR="00DE1488" w:rsidRDefault="00DE1488" w:rsidP="000F665F">
            <w:pPr>
              <w:rPr>
                <w:spacing w:val="-3"/>
                <w:lang w:val="sr-Cyrl-RS"/>
              </w:rPr>
            </w:pPr>
          </w:p>
        </w:tc>
        <w:tc>
          <w:tcPr>
            <w:tcW w:w="1984" w:type="dxa"/>
          </w:tcPr>
          <w:p w:rsidR="00DE1488" w:rsidRDefault="00DE1488" w:rsidP="000F665F">
            <w:pPr>
              <w:rPr>
                <w:spacing w:val="-3"/>
                <w:lang w:val="sr-Cyrl-RS"/>
              </w:rPr>
            </w:pPr>
            <w:r>
              <w:rPr>
                <w:lang w:val="sr-Cyrl-RS"/>
              </w:rPr>
              <w:t>Објављивање плана едукација и позивање младих</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Објављен план</w:t>
            </w:r>
          </w:p>
          <w:p w:rsidR="00DE1488" w:rsidRDefault="00DE1488" w:rsidP="000F665F">
            <w:pPr>
              <w:rPr>
                <w:sz w:val="20"/>
                <w:szCs w:val="20"/>
                <w:lang w:val="sr-Cyrl-RS"/>
              </w:rPr>
            </w:pPr>
            <w:r>
              <w:rPr>
                <w:sz w:val="20"/>
                <w:szCs w:val="20"/>
                <w:lang w:val="sr-Cyrl-RS"/>
              </w:rPr>
              <w:t>Информисани млади (50%)</w:t>
            </w:r>
          </w:p>
          <w:p w:rsidR="00DE1488"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План</w:t>
            </w:r>
          </w:p>
          <w:p w:rsidR="00DE1488" w:rsidRDefault="00DE1488" w:rsidP="000F665F">
            <w:pPr>
              <w:rPr>
                <w:sz w:val="20"/>
                <w:szCs w:val="20"/>
                <w:lang w:val="sr-Cyrl-RS"/>
              </w:rPr>
            </w:pPr>
            <w:r>
              <w:rPr>
                <w:sz w:val="20"/>
                <w:szCs w:val="20"/>
                <w:lang w:val="sr-Cyrl-RS"/>
              </w:rPr>
              <w:t>Број и проценат информисаних младих (анкета)</w:t>
            </w:r>
          </w:p>
          <w:p w:rsidR="00DE1488" w:rsidRDefault="00DE1488" w:rsidP="000F665F">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школе, ЛИ, ДК, МЗ,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10.000,00</w:t>
            </w:r>
          </w:p>
        </w:tc>
      </w:tr>
    </w:tbl>
    <w:p w:rsidR="00DE1488" w:rsidRDefault="00DE1488" w:rsidP="00DE1488">
      <w:pPr>
        <w:rPr>
          <w:lang w:val="sr-Cyrl-RS"/>
        </w:rPr>
      </w:pPr>
    </w:p>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Pr="00801885" w:rsidRDefault="00DE1488" w:rsidP="000F665F">
            <w:pPr>
              <w:shd w:val="clear" w:color="auto" w:fill="FF9900"/>
              <w:rPr>
                <w:b/>
                <w:i/>
                <w:sz w:val="28"/>
                <w:szCs w:val="28"/>
                <w:lang w:val="bg-BG"/>
              </w:rPr>
            </w:pPr>
            <w:r w:rsidRPr="00801885">
              <w:rPr>
                <w:b/>
                <w:sz w:val="28"/>
                <w:szCs w:val="28"/>
                <w:lang w:val="sr-Cyrl-RS"/>
              </w:rPr>
              <w:t>Стратешки циљ 4: Развијање социјалне инклузије и повећање мобилности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E1488" w:rsidRPr="004E7DFD" w:rsidTr="000F665F">
        <w:trPr>
          <w:trHeight w:val="1000"/>
        </w:trPr>
        <w:tc>
          <w:tcPr>
            <w:tcW w:w="1951" w:type="dxa"/>
            <w:vMerge w:val="restart"/>
          </w:tcPr>
          <w:p w:rsidR="00DE1488" w:rsidRPr="004E7DFD" w:rsidRDefault="00DE1488" w:rsidP="000F665F">
            <w:pPr>
              <w:rPr>
                <w:sz w:val="20"/>
                <w:szCs w:val="20"/>
                <w:lang w:val="bg-BG"/>
              </w:rPr>
            </w:pPr>
            <w:r w:rsidRPr="00AB4F13">
              <w:rPr>
                <w:spacing w:val="-1"/>
              </w:rPr>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и</w:t>
            </w:r>
            <w:r w:rsidRPr="00AB4F13">
              <w:rPr>
                <w:spacing w:val="1"/>
              </w:rPr>
              <w:t xml:space="preserve"> </w:t>
            </w:r>
            <w:r w:rsidRPr="00AB4F13">
              <w:rPr>
                <w:spacing w:val="-1"/>
              </w:rPr>
              <w:t>с</w:t>
            </w:r>
            <w:r w:rsidRPr="00AB4F13">
              <w:t>о</w:t>
            </w:r>
            <w:r w:rsidRPr="00AB4F13">
              <w:rPr>
                <w:spacing w:val="-1"/>
              </w:rPr>
              <w:t>ц</w:t>
            </w:r>
            <w:r w:rsidRPr="00AB4F13">
              <w:rPr>
                <w:spacing w:val="1"/>
              </w:rPr>
              <w:t>и</w:t>
            </w:r>
            <w:r w:rsidRPr="00AB4F13">
              <w:t>ја</w:t>
            </w:r>
            <w:r w:rsidRPr="00AB4F13">
              <w:rPr>
                <w:spacing w:val="-1"/>
              </w:rPr>
              <w:t>лн</w:t>
            </w:r>
            <w:r w:rsidRPr="00AB4F13">
              <w:t>у о</w:t>
            </w:r>
            <w:r w:rsidRPr="00AB4F13">
              <w:rPr>
                <w:spacing w:val="1"/>
              </w:rPr>
              <w:t>д</w:t>
            </w:r>
            <w:r w:rsidRPr="00AB4F13">
              <w:rPr>
                <w:spacing w:val="-1"/>
              </w:rPr>
              <w:t>г</w:t>
            </w:r>
            <w:r w:rsidRPr="00AB4F13">
              <w:t>ово</w:t>
            </w:r>
            <w:r w:rsidRPr="00AB4F13">
              <w:rPr>
                <w:spacing w:val="1"/>
              </w:rPr>
              <w:t>рн</w:t>
            </w:r>
            <w:r w:rsidRPr="00AB4F13">
              <w:t>о</w:t>
            </w:r>
            <w:r w:rsidRPr="00AB4F13">
              <w:rPr>
                <w:spacing w:val="-1"/>
              </w:rPr>
              <w:t>с</w:t>
            </w:r>
            <w:r w:rsidRPr="00AB4F13">
              <w:t>т</w:t>
            </w:r>
            <w:r w:rsidRPr="00AB4F13">
              <w:rPr>
                <w:spacing w:val="2"/>
              </w:rPr>
              <w:t xml:space="preserve"> </w:t>
            </w:r>
            <w:r w:rsidRPr="00AB4F13">
              <w:t>за</w:t>
            </w:r>
            <w:r w:rsidRPr="00AB4F13">
              <w:rPr>
                <w:spacing w:val="-1"/>
              </w:rPr>
              <w:t>је</w:t>
            </w:r>
            <w:r w:rsidRPr="00AB4F13">
              <w:rPr>
                <w:spacing w:val="1"/>
              </w:rPr>
              <w:t>дн</w:t>
            </w:r>
            <w:r w:rsidRPr="00AB4F13">
              <w:rPr>
                <w:spacing w:val="-1"/>
              </w:rPr>
              <w:t>и</w:t>
            </w:r>
            <w:r w:rsidRPr="00AB4F13">
              <w:rPr>
                <w:spacing w:val="1"/>
              </w:rPr>
              <w:t>ц</w:t>
            </w:r>
            <w:r w:rsidRPr="00AB4F13">
              <w:t>е</w:t>
            </w:r>
            <w:r w:rsidRPr="00AB4F13">
              <w:rPr>
                <w:spacing w:val="-1"/>
              </w:rPr>
              <w:t xml:space="preserve"> </w:t>
            </w:r>
            <w:r w:rsidRPr="00AB4F13">
              <w:rPr>
                <w:spacing w:val="1"/>
              </w:rPr>
              <w:t>пр</w:t>
            </w:r>
            <w:r w:rsidRPr="00AB4F13">
              <w:rPr>
                <w:spacing w:val="-1"/>
              </w:rPr>
              <w:t>е</w:t>
            </w:r>
            <w:r w:rsidRPr="00AB4F13">
              <w:t>ма млад</w:t>
            </w:r>
            <w:r w:rsidRPr="00AB4F13">
              <w:rPr>
                <w:spacing w:val="1"/>
              </w:rPr>
              <w:t>и</w:t>
            </w:r>
            <w:r w:rsidRPr="00AB4F13">
              <w:t>м</w:t>
            </w:r>
            <w:r w:rsidRPr="00AB4F13">
              <w:rPr>
                <w:spacing w:val="5"/>
              </w:rPr>
              <w:t>а</w:t>
            </w:r>
            <w:r w:rsidRPr="00AB4F13">
              <w:rPr>
                <w:spacing w:val="-1"/>
              </w:rPr>
              <w:t xml:space="preserve"> </w:t>
            </w:r>
            <w:r>
              <w:rPr>
                <w:spacing w:val="-1"/>
                <w:lang w:val="sr-Cyrl-RS"/>
              </w:rPr>
              <w:t>- р</w:t>
            </w:r>
            <w:r w:rsidRPr="00AB4F13">
              <w:rPr>
                <w:spacing w:val="-1"/>
              </w:rPr>
              <w:t>азвити услове за</w:t>
            </w:r>
            <w:r>
              <w:rPr>
                <w:spacing w:val="-1"/>
              </w:rPr>
              <w:t xml:space="preserve"> укључивање и остваривање права</w:t>
            </w:r>
            <w:r>
              <w:rPr>
                <w:spacing w:val="-1"/>
                <w:lang w:val="sr-Cyrl-RS"/>
              </w:rPr>
              <w:t xml:space="preserve"> </w:t>
            </w:r>
            <w:r w:rsidRPr="00AB4F13">
              <w:rPr>
                <w:spacing w:val="-1"/>
              </w:rPr>
              <w:t>младих</w:t>
            </w:r>
            <w:r>
              <w:rPr>
                <w:spacing w:val="-1"/>
                <w:lang w:val="sr-Cyrl-RS"/>
              </w:rPr>
              <w:t xml:space="preserve"> из маргинализованих група</w:t>
            </w:r>
          </w:p>
        </w:tc>
        <w:tc>
          <w:tcPr>
            <w:tcW w:w="1984" w:type="dxa"/>
          </w:tcPr>
          <w:p w:rsidR="00DE1488" w:rsidRPr="004E7DFD" w:rsidRDefault="00DE1488" w:rsidP="000F665F">
            <w:pPr>
              <w:rPr>
                <w:sz w:val="20"/>
                <w:szCs w:val="20"/>
                <w:lang w:val="bg-BG"/>
              </w:rPr>
            </w:pPr>
            <w:r>
              <w:rPr>
                <w:spacing w:val="-1"/>
                <w:lang w:val="sr-Cyrl-RS"/>
              </w:rPr>
              <w:t>Информисање заједнице путем медија о појму социјалне инклузије и значају мобилности</w:t>
            </w:r>
          </w:p>
        </w:tc>
        <w:tc>
          <w:tcPr>
            <w:tcW w:w="991" w:type="dxa"/>
          </w:tcPr>
          <w:p w:rsidR="00DE1488" w:rsidRPr="00801885" w:rsidRDefault="00DE1488" w:rsidP="000F665F">
            <w:pPr>
              <w:rPr>
                <w:sz w:val="20"/>
                <w:szCs w:val="20"/>
                <w:lang w:val="sr-Cyrl-RS"/>
              </w:rPr>
            </w:pPr>
            <w:r>
              <w:rPr>
                <w:sz w:val="20"/>
                <w:szCs w:val="20"/>
                <w:lang w:val="sr-Cyrl-RS"/>
              </w:rPr>
              <w:t>2019</w:t>
            </w:r>
          </w:p>
        </w:tc>
        <w:tc>
          <w:tcPr>
            <w:tcW w:w="1676" w:type="dxa"/>
          </w:tcPr>
          <w:p w:rsidR="00DE1488" w:rsidRPr="00801885" w:rsidRDefault="00DE1488" w:rsidP="000F665F">
            <w:pPr>
              <w:rPr>
                <w:sz w:val="20"/>
                <w:szCs w:val="20"/>
                <w:lang w:val="sr-Cyrl-RS"/>
              </w:rPr>
            </w:pPr>
            <w:r>
              <w:rPr>
                <w:sz w:val="20"/>
                <w:szCs w:val="20"/>
                <w:lang w:val="sr-Cyrl-RS"/>
              </w:rPr>
              <w:t>Повећан ниво информисаности заједнице</w:t>
            </w:r>
          </w:p>
        </w:tc>
        <w:tc>
          <w:tcPr>
            <w:tcW w:w="1586" w:type="dxa"/>
            <w:tcBorders>
              <w:right w:val="double" w:sz="4" w:space="0" w:color="auto"/>
            </w:tcBorders>
          </w:tcPr>
          <w:p w:rsidR="00DE1488" w:rsidRPr="00742502" w:rsidRDefault="00DE1488" w:rsidP="000F665F">
            <w:pPr>
              <w:rPr>
                <w:sz w:val="20"/>
                <w:szCs w:val="20"/>
                <w:lang w:val="sr-Cyrl-RS"/>
              </w:rPr>
            </w:pPr>
            <w:r>
              <w:rPr>
                <w:sz w:val="20"/>
                <w:szCs w:val="20"/>
                <w:lang w:val="sr-Cyrl-RS"/>
              </w:rPr>
              <w:t>Број грађана који препознају основне појмове социјалне инклузије (анкета)</w:t>
            </w:r>
          </w:p>
        </w:tc>
        <w:tc>
          <w:tcPr>
            <w:tcW w:w="1800" w:type="dxa"/>
            <w:tcBorders>
              <w:left w:val="double" w:sz="4" w:space="0" w:color="auto"/>
            </w:tcBorders>
          </w:tcPr>
          <w:p w:rsidR="00DE1488" w:rsidRPr="004E7DFD" w:rsidRDefault="00DE1488" w:rsidP="000F665F">
            <w:pPr>
              <w:rPr>
                <w:sz w:val="20"/>
                <w:szCs w:val="20"/>
                <w:lang w:val="bg-BG"/>
              </w:rPr>
            </w:pPr>
            <w:r>
              <w:rPr>
                <w:sz w:val="20"/>
                <w:szCs w:val="20"/>
                <w:lang w:val="sr-Cyrl-RS"/>
              </w:rPr>
              <w:t>ЛС, КЗМ, УГ</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ЛС, КЗМ, УГ, млади</w:t>
            </w:r>
          </w:p>
        </w:tc>
        <w:tc>
          <w:tcPr>
            <w:tcW w:w="1674" w:type="dxa"/>
            <w:tcBorders>
              <w:left w:val="double" w:sz="4" w:space="0" w:color="auto"/>
            </w:tcBorders>
          </w:tcPr>
          <w:p w:rsidR="00DE1488" w:rsidRPr="004E7DFD" w:rsidRDefault="00296328" w:rsidP="000F665F">
            <w:pPr>
              <w:rPr>
                <w:sz w:val="18"/>
                <w:szCs w:val="18"/>
                <w:lang w:val="bg-BG"/>
              </w:rPr>
            </w:pPr>
            <w:r>
              <w:rPr>
                <w:sz w:val="18"/>
                <w:szCs w:val="18"/>
                <w:lang w:val="bg-BG"/>
              </w:rPr>
              <w:t>Буџет града Прокупља</w:t>
            </w:r>
          </w:p>
        </w:tc>
      </w:tr>
      <w:tr w:rsidR="00DE1488" w:rsidRPr="004E7DFD" w:rsidTr="000F665F">
        <w:trPr>
          <w:trHeight w:val="1000"/>
        </w:trPr>
        <w:tc>
          <w:tcPr>
            <w:tcW w:w="1951" w:type="dxa"/>
            <w:vMerge/>
          </w:tcPr>
          <w:p w:rsidR="00DE1488" w:rsidRPr="00AB4F13" w:rsidRDefault="00DE1488" w:rsidP="000F665F">
            <w:pPr>
              <w:rPr>
                <w:spacing w:val="-1"/>
              </w:rPr>
            </w:pPr>
          </w:p>
        </w:tc>
        <w:tc>
          <w:tcPr>
            <w:tcW w:w="1984" w:type="dxa"/>
          </w:tcPr>
          <w:p w:rsidR="00DE1488" w:rsidRDefault="00DE1488" w:rsidP="000F665F">
            <w:pPr>
              <w:rPr>
                <w:spacing w:val="-1"/>
                <w:lang w:val="sr-Cyrl-RS"/>
              </w:rPr>
            </w:pPr>
            <w:r>
              <w:rPr>
                <w:spacing w:val="-1"/>
                <w:lang w:val="sr-Cyrl-RS"/>
              </w:rPr>
              <w:t xml:space="preserve">Организовање едукација за сензибилисање доносилаца одлука и носилаца </w:t>
            </w:r>
            <w:r>
              <w:rPr>
                <w:spacing w:val="-1"/>
                <w:lang w:val="sr-Cyrl-RS"/>
              </w:rPr>
              <w:lastRenderedPageBreak/>
              <w:t>активности</w:t>
            </w:r>
          </w:p>
        </w:tc>
        <w:tc>
          <w:tcPr>
            <w:tcW w:w="991" w:type="dxa"/>
          </w:tcPr>
          <w:p w:rsidR="00DE1488" w:rsidRPr="00742502" w:rsidRDefault="00DE1488" w:rsidP="000F665F">
            <w:pPr>
              <w:rPr>
                <w:sz w:val="20"/>
                <w:szCs w:val="20"/>
                <w:lang w:val="sr-Cyrl-RS"/>
              </w:rPr>
            </w:pPr>
            <w:r>
              <w:rPr>
                <w:sz w:val="20"/>
                <w:szCs w:val="20"/>
                <w:lang w:val="sr-Cyrl-RS"/>
              </w:rPr>
              <w:lastRenderedPageBreak/>
              <w:t>2019</w:t>
            </w:r>
          </w:p>
        </w:tc>
        <w:tc>
          <w:tcPr>
            <w:tcW w:w="1676" w:type="dxa"/>
          </w:tcPr>
          <w:p w:rsidR="00DE1488" w:rsidRPr="00742502" w:rsidRDefault="00DE1488" w:rsidP="000F665F">
            <w:pPr>
              <w:rPr>
                <w:sz w:val="20"/>
                <w:szCs w:val="20"/>
                <w:lang w:val="sr-Cyrl-RS"/>
              </w:rPr>
            </w:pPr>
            <w:r>
              <w:rPr>
                <w:sz w:val="20"/>
                <w:szCs w:val="20"/>
                <w:lang w:val="sr-Cyrl-RS"/>
              </w:rPr>
              <w:t xml:space="preserve">Доносиоци одлука и носиоци активности упознати са социјалном инклузијом и мотивисани за </w:t>
            </w:r>
            <w:r>
              <w:rPr>
                <w:sz w:val="20"/>
                <w:szCs w:val="20"/>
                <w:lang w:val="sr-Cyrl-RS"/>
              </w:rPr>
              <w:lastRenderedPageBreak/>
              <w:t>сарадњу</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lastRenderedPageBreak/>
              <w:t>Број едукација</w:t>
            </w:r>
          </w:p>
          <w:p w:rsidR="00DE1488" w:rsidRPr="00742502" w:rsidRDefault="00DE1488" w:rsidP="000F665F">
            <w:pPr>
              <w:rPr>
                <w:sz w:val="20"/>
                <w:szCs w:val="20"/>
                <w:lang w:val="sr-Cyrl-RS"/>
              </w:rPr>
            </w:pPr>
            <w:r>
              <w:rPr>
                <w:sz w:val="20"/>
                <w:szCs w:val="20"/>
                <w:lang w:val="sr-Cyrl-RS"/>
              </w:rPr>
              <w:t>Број упознатих доносиоца одлука</w:t>
            </w:r>
          </w:p>
        </w:tc>
        <w:tc>
          <w:tcPr>
            <w:tcW w:w="1800" w:type="dxa"/>
            <w:tcBorders>
              <w:left w:val="double" w:sz="4" w:space="0" w:color="auto"/>
            </w:tcBorders>
          </w:tcPr>
          <w:p w:rsidR="00DE1488" w:rsidRPr="00742502" w:rsidRDefault="00DE1488" w:rsidP="000F665F">
            <w:pPr>
              <w:rPr>
                <w:sz w:val="20"/>
                <w:szCs w:val="20"/>
                <w:lang w:val="sr-Cyrl-RS"/>
              </w:rPr>
            </w:pPr>
            <w:r>
              <w:rPr>
                <w:sz w:val="20"/>
                <w:szCs w:val="20"/>
                <w:lang w:val="sr-Cyrl-RS"/>
              </w:rPr>
              <w:t>ЛС, КЗМ, НКЗМ, КОМС, СКГО, ЦСР, УГ</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ЛС, КЗМ, НКЗМ, КОМС, СКГО, ЦСР, УГ,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50.000,00</w:t>
            </w:r>
          </w:p>
        </w:tc>
      </w:tr>
      <w:tr w:rsidR="00DE1488" w:rsidRPr="004E7DFD" w:rsidTr="000F665F">
        <w:trPr>
          <w:trHeight w:val="1000"/>
        </w:trPr>
        <w:tc>
          <w:tcPr>
            <w:tcW w:w="1951" w:type="dxa"/>
            <w:vMerge/>
          </w:tcPr>
          <w:p w:rsidR="00DE1488" w:rsidRPr="00AB4F13" w:rsidRDefault="00DE1488" w:rsidP="000F665F">
            <w:pPr>
              <w:rPr>
                <w:spacing w:val="-1"/>
              </w:rPr>
            </w:pPr>
          </w:p>
        </w:tc>
        <w:tc>
          <w:tcPr>
            <w:tcW w:w="1984" w:type="dxa"/>
          </w:tcPr>
          <w:p w:rsidR="00DE1488" w:rsidRDefault="00DE1488" w:rsidP="000F665F">
            <w:pPr>
              <w:rPr>
                <w:spacing w:val="-1"/>
                <w:lang w:val="sr-Cyrl-RS"/>
              </w:rPr>
            </w:pPr>
            <w:r>
              <w:rPr>
                <w:spacing w:val="-1"/>
                <w:lang w:val="sr-Cyrl-RS"/>
              </w:rPr>
              <w:t>Дефинисање програма и средстава за подршку</w:t>
            </w:r>
          </w:p>
        </w:tc>
        <w:tc>
          <w:tcPr>
            <w:tcW w:w="991" w:type="dxa"/>
          </w:tcPr>
          <w:p w:rsidR="00DE1488" w:rsidRPr="00D76ACE"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Дефинисани програми</w:t>
            </w:r>
          </w:p>
          <w:p w:rsidR="00DE1488" w:rsidRPr="00D76ACE" w:rsidRDefault="00DE1488" w:rsidP="000F665F">
            <w:pPr>
              <w:rPr>
                <w:sz w:val="20"/>
                <w:szCs w:val="20"/>
                <w:lang w:val="sr-Cyrl-RS"/>
              </w:rPr>
            </w:pPr>
            <w:r>
              <w:rPr>
                <w:sz w:val="20"/>
                <w:szCs w:val="20"/>
                <w:lang w:val="sr-Cyrl-RS"/>
              </w:rPr>
              <w:t>Опредељена средства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Донети програми</w:t>
            </w:r>
          </w:p>
          <w:p w:rsidR="00DE1488" w:rsidRDefault="00DE1488" w:rsidP="000F665F">
            <w:pPr>
              <w:rPr>
                <w:sz w:val="20"/>
                <w:szCs w:val="20"/>
                <w:lang w:val="sr-Cyrl-RS"/>
              </w:rPr>
            </w:pPr>
            <w:r>
              <w:rPr>
                <w:sz w:val="20"/>
                <w:szCs w:val="20"/>
                <w:lang w:val="sr-Cyrl-RS"/>
              </w:rPr>
              <w:t>Буџет</w:t>
            </w:r>
          </w:p>
          <w:p w:rsidR="00DE1488" w:rsidRPr="00D76ACE" w:rsidRDefault="00DE1488" w:rsidP="000F665F">
            <w:pPr>
              <w:rPr>
                <w:sz w:val="20"/>
                <w:szCs w:val="20"/>
                <w:lang w:val="sr-Cyrl-RS"/>
              </w:rPr>
            </w:pPr>
            <w:r>
              <w:rPr>
                <w:sz w:val="20"/>
                <w:szCs w:val="20"/>
                <w:lang w:val="sr-Cyrl-RS"/>
              </w:rPr>
              <w:t>Износ</w:t>
            </w:r>
          </w:p>
        </w:tc>
        <w:tc>
          <w:tcPr>
            <w:tcW w:w="1800" w:type="dxa"/>
            <w:tcBorders>
              <w:left w:val="double" w:sz="4" w:space="0" w:color="auto"/>
            </w:tcBorders>
          </w:tcPr>
          <w:p w:rsidR="00DE1488" w:rsidRPr="00D76ACE" w:rsidRDefault="00DE1488" w:rsidP="000F665F">
            <w:pPr>
              <w:rPr>
                <w:sz w:val="20"/>
                <w:szCs w:val="20"/>
                <w:lang w:val="sr-Cyrl-RS"/>
              </w:rPr>
            </w:pPr>
            <w:r>
              <w:rPr>
                <w:sz w:val="20"/>
                <w:szCs w:val="20"/>
                <w:lang w:val="sr-Cyrl-RS"/>
              </w:rPr>
              <w:t>ЛС, КЗМ, ЦСР</w:t>
            </w:r>
          </w:p>
        </w:tc>
        <w:tc>
          <w:tcPr>
            <w:tcW w:w="1352" w:type="dxa"/>
            <w:tcBorders>
              <w:right w:val="double" w:sz="4" w:space="0" w:color="auto"/>
            </w:tcBorders>
          </w:tcPr>
          <w:p w:rsidR="00DE1488" w:rsidRPr="00D76ACE" w:rsidRDefault="00DE1488" w:rsidP="000F665F">
            <w:pPr>
              <w:rPr>
                <w:sz w:val="20"/>
                <w:szCs w:val="20"/>
                <w:lang w:val="sr-Cyrl-RS"/>
              </w:rPr>
            </w:pPr>
            <w:r>
              <w:rPr>
                <w:sz w:val="20"/>
                <w:szCs w:val="20"/>
                <w:lang w:val="sr-Cyrl-RS"/>
              </w:rPr>
              <w:t xml:space="preserve">ЛС, КЗМ, ЦСР </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p>
        </w:tc>
      </w:tr>
      <w:tr w:rsidR="00DE1488" w:rsidRPr="004E7DFD" w:rsidTr="000F665F">
        <w:trPr>
          <w:trHeight w:val="1000"/>
        </w:trPr>
        <w:tc>
          <w:tcPr>
            <w:tcW w:w="1951" w:type="dxa"/>
          </w:tcPr>
          <w:p w:rsidR="00DE1488" w:rsidRPr="00AB4F13" w:rsidRDefault="00DE1488" w:rsidP="000F665F">
            <w:pPr>
              <w:rPr>
                <w:spacing w:val="-1"/>
              </w:rPr>
            </w:pPr>
            <w:r w:rsidRPr="00AB4F13">
              <w:rPr>
                <w:spacing w:val="-1"/>
              </w:rPr>
              <w:t>Унапредити информисање младих из рањивих група</w:t>
            </w:r>
          </w:p>
        </w:tc>
        <w:tc>
          <w:tcPr>
            <w:tcW w:w="1984" w:type="dxa"/>
          </w:tcPr>
          <w:p w:rsidR="00DE1488" w:rsidRDefault="00DE1488" w:rsidP="000F665F">
            <w:pPr>
              <w:rPr>
                <w:spacing w:val="-1"/>
                <w:lang w:val="sr-Cyrl-RS"/>
              </w:rPr>
            </w:pPr>
            <w:r>
              <w:rPr>
                <w:spacing w:val="-1"/>
                <w:lang w:val="sr-Cyrl-RS"/>
              </w:rPr>
              <w:t>Редовне посете, информисање и израда анкета о потребама и виду подршке</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Остварена и успостављена континуирана сарадња ЛИ и младих из рањивих група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посета</w:t>
            </w:r>
          </w:p>
          <w:p w:rsidR="00DE1488" w:rsidRDefault="00DE1488" w:rsidP="000F665F">
            <w:pPr>
              <w:rPr>
                <w:sz w:val="20"/>
                <w:szCs w:val="20"/>
                <w:lang w:val="sr-Cyrl-RS"/>
              </w:rPr>
            </w:pPr>
            <w:r>
              <w:rPr>
                <w:sz w:val="20"/>
                <w:szCs w:val="20"/>
                <w:lang w:val="sr-Cyrl-RS"/>
              </w:rPr>
              <w:t>Број младих</w:t>
            </w:r>
          </w:p>
          <w:p w:rsidR="00DE1488" w:rsidRDefault="00DE1488" w:rsidP="000F665F">
            <w:pPr>
              <w:rPr>
                <w:sz w:val="20"/>
                <w:szCs w:val="20"/>
                <w:lang w:val="sr-Cyrl-RS"/>
              </w:rPr>
            </w:pPr>
            <w:r>
              <w:rPr>
                <w:sz w:val="20"/>
                <w:szCs w:val="20"/>
                <w:lang w:val="sr-Cyrl-RS"/>
              </w:rPr>
              <w:t>Број и проценат информисаних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ЦСР, УГ, НГ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ЦСР, УГ, НГ,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10.000,00</w:t>
            </w:r>
          </w:p>
        </w:tc>
      </w:tr>
      <w:tr w:rsidR="00DE1488" w:rsidRPr="004E7DFD" w:rsidTr="000F665F">
        <w:trPr>
          <w:trHeight w:val="1000"/>
        </w:trPr>
        <w:tc>
          <w:tcPr>
            <w:tcW w:w="1951" w:type="dxa"/>
          </w:tcPr>
          <w:p w:rsidR="00DE1488" w:rsidRPr="00AB4F13" w:rsidRDefault="00DE1488" w:rsidP="000F665F">
            <w:pPr>
              <w:rPr>
                <w:spacing w:val="-1"/>
              </w:rPr>
            </w:pPr>
            <w:r w:rsidRPr="00AB4F13">
              <w:t>По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rPr>
                <w:spacing w:val="-2"/>
              </w:rPr>
              <w:t>а</w:t>
            </w:r>
            <w:r w:rsidRPr="00AB4F13">
              <w:rPr>
                <w:spacing w:val="2"/>
              </w:rPr>
              <w:t>т</w:t>
            </w:r>
            <w:r w:rsidRPr="00AB4F13">
              <w:t>и</w:t>
            </w:r>
            <w:r w:rsidRPr="00AB4F13">
              <w:rPr>
                <w:spacing w:val="1"/>
              </w:rPr>
              <w:t xml:space="preserve"> </w:t>
            </w:r>
            <w:r w:rsidRPr="00AB4F13">
              <w:t>а</w:t>
            </w:r>
            <w:r w:rsidRPr="00AB4F13">
              <w:rPr>
                <w:spacing w:val="1"/>
              </w:rPr>
              <w:t>н</w:t>
            </w:r>
            <w:r w:rsidRPr="00AB4F13">
              <w:rPr>
                <w:spacing w:val="-1"/>
              </w:rPr>
              <w:t>г</w:t>
            </w:r>
            <w:r w:rsidRPr="00AB4F13">
              <w:t>а</w:t>
            </w:r>
            <w:r w:rsidRPr="00AB4F13">
              <w:rPr>
                <w:spacing w:val="-4"/>
              </w:rPr>
              <w:t>ж</w:t>
            </w:r>
            <w:r w:rsidRPr="00AB4F13">
              <w:t>овање</w:t>
            </w:r>
            <w:r w:rsidRPr="00AB4F13">
              <w:rPr>
                <w:spacing w:val="-1"/>
              </w:rPr>
              <w:t xml:space="preserve"> </w:t>
            </w:r>
            <w:r w:rsidRPr="00AB4F13">
              <w:t>млад</w:t>
            </w:r>
            <w:r w:rsidRPr="00AB4F13">
              <w:rPr>
                <w:spacing w:val="1"/>
              </w:rPr>
              <w:t>и</w:t>
            </w:r>
            <w:r w:rsidRPr="00AB4F13">
              <w:t>х у обла</w:t>
            </w:r>
            <w:r w:rsidRPr="00AB4F13">
              <w:rPr>
                <w:spacing w:val="-1"/>
              </w:rPr>
              <w:t>с</w:t>
            </w:r>
            <w:r w:rsidRPr="00AB4F13">
              <w:rPr>
                <w:spacing w:val="2"/>
              </w:rPr>
              <w:t>т</w:t>
            </w:r>
            <w:r w:rsidRPr="00AB4F13">
              <w:t>и</w:t>
            </w:r>
            <w:r w:rsidRPr="00AB4F13">
              <w:rPr>
                <w:spacing w:val="1"/>
              </w:rPr>
              <w:t xml:space="preserve"> </w:t>
            </w:r>
            <w:r w:rsidRPr="00AB4F13">
              <w:rPr>
                <w:spacing w:val="-3"/>
              </w:rPr>
              <w:t>с</w:t>
            </w:r>
            <w:r w:rsidRPr="00AB4F13">
              <w:t>о</w:t>
            </w:r>
            <w:r w:rsidRPr="00AB4F13">
              <w:rPr>
                <w:spacing w:val="1"/>
              </w:rPr>
              <w:t>ци</w:t>
            </w:r>
            <w:r w:rsidRPr="00AB4F13">
              <w:t>ја</w:t>
            </w:r>
            <w:r w:rsidRPr="00AB4F13">
              <w:rPr>
                <w:spacing w:val="-1"/>
              </w:rPr>
              <w:t>л</w:t>
            </w:r>
            <w:r w:rsidRPr="00AB4F13">
              <w:rPr>
                <w:spacing w:val="1"/>
              </w:rPr>
              <w:t>н</w:t>
            </w:r>
            <w:r w:rsidRPr="00AB4F13">
              <w:t>е</w:t>
            </w:r>
            <w:r w:rsidRPr="00AB4F13">
              <w:rPr>
                <w:spacing w:val="-1"/>
              </w:rPr>
              <w:t xml:space="preserve"> </w:t>
            </w:r>
            <w:r w:rsidRPr="00AB4F13">
              <w:t>з</w:t>
            </w:r>
            <w:r w:rsidRPr="00AB4F13">
              <w:rPr>
                <w:spacing w:val="2"/>
              </w:rPr>
              <w:t>а</w:t>
            </w:r>
            <w:r w:rsidRPr="00AB4F13">
              <w:rPr>
                <w:spacing w:val="-6"/>
              </w:rPr>
              <w:t>ш</w:t>
            </w:r>
            <w:r w:rsidRPr="00AB4F13">
              <w:rPr>
                <w:spacing w:val="2"/>
              </w:rPr>
              <w:t>т</w:t>
            </w:r>
            <w:r w:rsidRPr="00AB4F13">
              <w:rPr>
                <w:spacing w:val="1"/>
              </w:rPr>
              <w:t>и</w:t>
            </w:r>
            <w:r w:rsidRPr="00AB4F13">
              <w:rPr>
                <w:spacing w:val="2"/>
              </w:rPr>
              <w:t>т</w:t>
            </w:r>
            <w:r w:rsidRPr="00AB4F13">
              <w:rPr>
                <w:spacing w:val="5"/>
              </w:rPr>
              <w:t>е</w:t>
            </w:r>
            <w:r>
              <w:rPr>
                <w:spacing w:val="5"/>
                <w:lang w:val="sr-Cyrl-RS"/>
              </w:rPr>
              <w:t xml:space="preserve"> (млади за младе)</w:t>
            </w:r>
          </w:p>
        </w:tc>
        <w:tc>
          <w:tcPr>
            <w:tcW w:w="1984" w:type="dxa"/>
          </w:tcPr>
          <w:p w:rsidR="00DE1488" w:rsidRDefault="00DE1488" w:rsidP="000F665F">
            <w:pPr>
              <w:rPr>
                <w:spacing w:val="-1"/>
                <w:lang w:val="sr-Cyrl-RS"/>
              </w:rPr>
            </w:pPr>
            <w:r>
              <w:rPr>
                <w:lang w:val="sr-Cyrl-RS"/>
              </w:rPr>
              <w:t>Умрежавање, припрема и спровођење заједничких пројеката и активности активних младих и удружења са младима из рањивих група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Успостављена сарадња и систем подршке „млади за младе“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и проценат младих волонтера</w:t>
            </w:r>
          </w:p>
          <w:p w:rsidR="00DE1488" w:rsidRDefault="00DE1488" w:rsidP="000F665F">
            <w:pPr>
              <w:rPr>
                <w:sz w:val="20"/>
                <w:szCs w:val="20"/>
                <w:lang w:val="sr-Cyrl-RS"/>
              </w:rPr>
            </w:pPr>
            <w:r>
              <w:rPr>
                <w:sz w:val="20"/>
                <w:szCs w:val="20"/>
                <w:lang w:val="sr-Cyrl-RS"/>
              </w:rPr>
              <w:t>Број и проценат  укључених младих</w:t>
            </w:r>
          </w:p>
          <w:p w:rsidR="00DE1488" w:rsidRDefault="00DE1488" w:rsidP="000F665F">
            <w:pPr>
              <w:rPr>
                <w:sz w:val="20"/>
                <w:szCs w:val="20"/>
                <w:lang w:val="sr-Cyrl-RS"/>
              </w:rPr>
            </w:pP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УГ, ЛИ, ОТЈ ЦК</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УГ, ЛИ, ОТЈ ЦК,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20.000,00</w:t>
            </w:r>
          </w:p>
          <w:p w:rsidR="00DE1488" w:rsidRPr="004E7DFD" w:rsidRDefault="00DE1488" w:rsidP="000F665F">
            <w:pPr>
              <w:rPr>
                <w:sz w:val="18"/>
                <w:szCs w:val="18"/>
                <w:lang w:val="bg-BG"/>
              </w:rPr>
            </w:pPr>
          </w:p>
        </w:tc>
      </w:tr>
    </w:tbl>
    <w:p w:rsidR="00DE1488" w:rsidRDefault="00DE1488" w:rsidP="00DE1488">
      <w:pPr>
        <w:rPr>
          <w:lang w:val="sr-Cyrl-RS"/>
        </w:rPr>
      </w:pPr>
    </w:p>
    <w:p w:rsidR="00DE1488" w:rsidRDefault="00DE1488"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Pr="0061720C" w:rsidRDefault="00DE1488" w:rsidP="000F665F">
            <w:pPr>
              <w:shd w:val="clear" w:color="auto" w:fill="FF9900"/>
              <w:rPr>
                <w:b/>
                <w:i/>
                <w:sz w:val="28"/>
                <w:szCs w:val="28"/>
                <w:lang w:val="bg-BG"/>
              </w:rPr>
            </w:pPr>
            <w:r w:rsidRPr="0061720C">
              <w:rPr>
                <w:b/>
                <w:sz w:val="28"/>
                <w:szCs w:val="28"/>
                <w:lang w:val="sr-Cyrl-RS"/>
              </w:rPr>
              <w:t>Стратешки циљ 5: Унапређивање спорта, здравља и благостања</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E1488" w:rsidRPr="004E7DFD" w:rsidTr="000F665F">
        <w:trPr>
          <w:trHeight w:val="1000"/>
        </w:trPr>
        <w:tc>
          <w:tcPr>
            <w:tcW w:w="1951" w:type="dxa"/>
            <w:vMerge w:val="restart"/>
          </w:tcPr>
          <w:p w:rsidR="00DE1488" w:rsidRPr="004E7DFD" w:rsidRDefault="00DE1488" w:rsidP="000F665F">
            <w:pPr>
              <w:rPr>
                <w:sz w:val="20"/>
                <w:szCs w:val="20"/>
                <w:lang w:val="bg-BG"/>
              </w:rPr>
            </w:pPr>
            <w:r w:rsidRPr="00AB4F13">
              <w:rPr>
                <w:spacing w:val="-3"/>
              </w:rPr>
              <w:t>Р</w:t>
            </w:r>
            <w:r w:rsidRPr="00AB4F13">
              <w:t>азвија</w:t>
            </w:r>
            <w:r w:rsidRPr="00AB4F13">
              <w:rPr>
                <w:spacing w:val="2"/>
              </w:rPr>
              <w:t>т</w:t>
            </w:r>
            <w:r w:rsidRPr="00AB4F13">
              <w:t>и</w:t>
            </w:r>
            <w:r w:rsidRPr="00AB4F13">
              <w:rPr>
                <w:spacing w:val="1"/>
              </w:rPr>
              <w:t xml:space="preserve"> </w:t>
            </w:r>
            <w:r w:rsidRPr="00AB4F13">
              <w:rPr>
                <w:spacing w:val="-1"/>
              </w:rPr>
              <w:t>с</w:t>
            </w:r>
            <w:r w:rsidRPr="00AB4F13">
              <w:t>в</w:t>
            </w:r>
            <w:r w:rsidRPr="00AB4F13">
              <w:rPr>
                <w:spacing w:val="-1"/>
              </w:rPr>
              <w:t>ес</w:t>
            </w:r>
            <w:r w:rsidRPr="00AB4F13">
              <w:t>т</w:t>
            </w:r>
            <w:r w:rsidRPr="00AB4F13">
              <w:rPr>
                <w:spacing w:val="2"/>
              </w:rPr>
              <w:t xml:space="preserve"> </w:t>
            </w:r>
            <w:r w:rsidRPr="00AB4F13">
              <w:t>о зд</w:t>
            </w:r>
            <w:r w:rsidRPr="00AB4F13">
              <w:rPr>
                <w:spacing w:val="1"/>
              </w:rPr>
              <w:t>р</w:t>
            </w:r>
            <w:r w:rsidRPr="00AB4F13">
              <w:t>ав</w:t>
            </w:r>
            <w:r w:rsidRPr="00AB4F13">
              <w:rPr>
                <w:spacing w:val="1"/>
              </w:rPr>
              <w:t>и</w:t>
            </w:r>
            <w:r w:rsidRPr="00AB4F13">
              <w:t xml:space="preserve">м </w:t>
            </w:r>
            <w:r w:rsidRPr="00AB4F13">
              <w:rPr>
                <w:spacing w:val="-1"/>
              </w:rPr>
              <w:t>с</w:t>
            </w:r>
            <w:r w:rsidRPr="00AB4F13">
              <w:rPr>
                <w:spacing w:val="2"/>
              </w:rPr>
              <w:t>т</w:t>
            </w:r>
            <w:r w:rsidRPr="00AB4F13">
              <w:rPr>
                <w:spacing w:val="1"/>
              </w:rPr>
              <w:t>и</w:t>
            </w:r>
            <w:r w:rsidRPr="00AB4F13">
              <w:t xml:space="preserve">ловима </w:t>
            </w:r>
            <w:r w:rsidRPr="00AB4F13">
              <w:rPr>
                <w:spacing w:val="-3"/>
              </w:rPr>
              <w:t>ж</w:t>
            </w:r>
            <w:r w:rsidRPr="00AB4F13">
              <w:rPr>
                <w:spacing w:val="1"/>
              </w:rPr>
              <w:t>и</w:t>
            </w:r>
            <w:r w:rsidRPr="00AB4F13">
              <w:t>вот</w:t>
            </w:r>
            <w:r w:rsidRPr="00AB4F13">
              <w:rPr>
                <w:spacing w:val="2"/>
              </w:rPr>
              <w:t>а</w:t>
            </w:r>
          </w:p>
        </w:tc>
        <w:tc>
          <w:tcPr>
            <w:tcW w:w="1984" w:type="dxa"/>
          </w:tcPr>
          <w:p w:rsidR="00DE1488" w:rsidRPr="004E7DFD" w:rsidRDefault="00DE1488" w:rsidP="000F665F">
            <w:pPr>
              <w:rPr>
                <w:sz w:val="20"/>
                <w:szCs w:val="20"/>
                <w:lang w:val="bg-BG"/>
              </w:rPr>
            </w:pPr>
            <w:r>
              <w:rPr>
                <w:spacing w:val="-3"/>
                <w:lang w:val="sr-Cyrl-RS"/>
              </w:rPr>
              <w:t>Континуирана промоција у свим медијима</w:t>
            </w:r>
          </w:p>
        </w:tc>
        <w:tc>
          <w:tcPr>
            <w:tcW w:w="991" w:type="dxa"/>
          </w:tcPr>
          <w:p w:rsidR="00DE1488" w:rsidRPr="0061720C" w:rsidRDefault="00DE1488" w:rsidP="000F665F">
            <w:pPr>
              <w:rPr>
                <w:sz w:val="20"/>
                <w:szCs w:val="20"/>
                <w:lang w:val="sr-Cyrl-RS"/>
              </w:rPr>
            </w:pPr>
            <w:r>
              <w:rPr>
                <w:sz w:val="20"/>
                <w:szCs w:val="20"/>
                <w:lang w:val="sr-Cyrl-RS"/>
              </w:rPr>
              <w:t>2019</w:t>
            </w:r>
          </w:p>
        </w:tc>
        <w:tc>
          <w:tcPr>
            <w:tcW w:w="1676" w:type="dxa"/>
          </w:tcPr>
          <w:p w:rsidR="00DE1488" w:rsidRPr="0061720C" w:rsidRDefault="00DE1488" w:rsidP="000F665F">
            <w:pPr>
              <w:rPr>
                <w:sz w:val="20"/>
                <w:szCs w:val="20"/>
                <w:lang w:val="sr-Cyrl-RS"/>
              </w:rPr>
            </w:pPr>
            <w:r>
              <w:rPr>
                <w:sz w:val="20"/>
                <w:szCs w:val="20"/>
                <w:lang w:val="sr-Cyrl-RS"/>
              </w:rPr>
              <w:t>Деца, млади и јавност упознати са ризицима и бенефитима спорта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Проценти деце, младих и грађана који су упознати са ризицима</w:t>
            </w:r>
          </w:p>
          <w:p w:rsidR="00DE1488" w:rsidRPr="0061720C" w:rsidRDefault="00DE1488" w:rsidP="000F665F">
            <w:pPr>
              <w:rPr>
                <w:sz w:val="20"/>
                <w:szCs w:val="20"/>
                <w:lang w:val="sr-Cyrl-RS"/>
              </w:rPr>
            </w:pPr>
          </w:p>
        </w:tc>
        <w:tc>
          <w:tcPr>
            <w:tcW w:w="1800" w:type="dxa"/>
            <w:tcBorders>
              <w:left w:val="double" w:sz="4" w:space="0" w:color="auto"/>
            </w:tcBorders>
          </w:tcPr>
          <w:p w:rsidR="00DE1488" w:rsidRPr="00D95AFB" w:rsidRDefault="00DE1488" w:rsidP="000F665F">
            <w:pPr>
              <w:rPr>
                <w:sz w:val="20"/>
                <w:szCs w:val="20"/>
                <w:lang w:val="sr-Cyrl-RS"/>
              </w:rPr>
            </w:pPr>
            <w:r>
              <w:rPr>
                <w:sz w:val="20"/>
                <w:szCs w:val="20"/>
                <w:lang w:val="sr-Cyrl-RS"/>
              </w:rPr>
              <w:t>КЗМ, ДЗ</w:t>
            </w:r>
            <w:r>
              <w:rPr>
                <w:rStyle w:val="FootnoteReference"/>
                <w:sz w:val="20"/>
                <w:szCs w:val="20"/>
                <w:lang w:val="sr-Cyrl-RS"/>
              </w:rPr>
              <w:footnoteReference w:id="45"/>
            </w:r>
            <w:r>
              <w:rPr>
                <w:sz w:val="20"/>
                <w:szCs w:val="20"/>
                <w:lang w:val="sr-Cyrl-RS"/>
              </w:rPr>
              <w:t>, УГ, медији, школе, ТСО</w:t>
            </w:r>
            <w:r>
              <w:rPr>
                <w:rStyle w:val="FootnoteReference"/>
                <w:sz w:val="20"/>
                <w:szCs w:val="20"/>
                <w:lang w:val="sr-Cyrl-RS"/>
              </w:rPr>
              <w:footnoteReference w:id="46"/>
            </w:r>
            <w:r>
              <w:rPr>
                <w:sz w:val="20"/>
                <w:szCs w:val="20"/>
                <w:lang w:val="sr-Cyrl-RS"/>
              </w:rPr>
              <w:t>, СК</w:t>
            </w:r>
            <w:r>
              <w:rPr>
                <w:rStyle w:val="FootnoteReference"/>
                <w:sz w:val="20"/>
                <w:szCs w:val="20"/>
                <w:lang w:val="sr-Cyrl-RS"/>
              </w:rPr>
              <w:footnoteReference w:id="47"/>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КЗМ, ДЗ, УГ, медији, школе, ТСО, СК, деца 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20.000,00</w:t>
            </w:r>
          </w:p>
        </w:tc>
      </w:tr>
      <w:tr w:rsidR="00DE1488" w:rsidRPr="004E7DFD" w:rsidTr="000F665F">
        <w:trPr>
          <w:trHeight w:val="1000"/>
        </w:trPr>
        <w:tc>
          <w:tcPr>
            <w:tcW w:w="1951" w:type="dxa"/>
            <w:vMerge/>
          </w:tcPr>
          <w:p w:rsidR="00DE1488" w:rsidRPr="00AB4F13" w:rsidRDefault="00DE1488" w:rsidP="000F665F">
            <w:pPr>
              <w:rPr>
                <w:spacing w:val="-3"/>
              </w:rPr>
            </w:pPr>
          </w:p>
        </w:tc>
        <w:tc>
          <w:tcPr>
            <w:tcW w:w="1984" w:type="dxa"/>
          </w:tcPr>
          <w:p w:rsidR="00DE1488" w:rsidRDefault="00DE1488" w:rsidP="000F665F">
            <w:pPr>
              <w:rPr>
                <w:spacing w:val="-3"/>
                <w:lang w:val="sr-Cyrl-RS"/>
              </w:rPr>
            </w:pPr>
            <w:r>
              <w:rPr>
                <w:spacing w:val="-3"/>
                <w:lang w:val="sr-Cyrl-RS"/>
              </w:rPr>
              <w:t>Спровођење истраживања/ информисање о ризицима</w:t>
            </w:r>
          </w:p>
        </w:tc>
        <w:tc>
          <w:tcPr>
            <w:tcW w:w="991" w:type="dxa"/>
          </w:tcPr>
          <w:p w:rsidR="00DE1488" w:rsidRPr="0061720C"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Спроведено истраживање</w:t>
            </w:r>
          </w:p>
          <w:p w:rsidR="00DE1488" w:rsidRPr="0061720C" w:rsidRDefault="00DE1488" w:rsidP="000F665F">
            <w:pPr>
              <w:rPr>
                <w:sz w:val="20"/>
                <w:szCs w:val="20"/>
                <w:lang w:val="sr-Cyrl-RS"/>
              </w:rPr>
            </w:pPr>
            <w:r>
              <w:rPr>
                <w:sz w:val="20"/>
                <w:szCs w:val="20"/>
                <w:lang w:val="sr-Cyrl-RS"/>
              </w:rPr>
              <w:t>Информисани носиоци активности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Извештај</w:t>
            </w:r>
          </w:p>
          <w:p w:rsidR="00DE1488" w:rsidRPr="0061720C" w:rsidRDefault="00DE1488" w:rsidP="000F665F">
            <w:pPr>
              <w:rPr>
                <w:sz w:val="20"/>
                <w:szCs w:val="20"/>
                <w:lang w:val="sr-Cyrl-RS"/>
              </w:rPr>
            </w:pPr>
          </w:p>
        </w:tc>
        <w:tc>
          <w:tcPr>
            <w:tcW w:w="1800" w:type="dxa"/>
            <w:tcBorders>
              <w:left w:val="double" w:sz="4" w:space="0" w:color="auto"/>
            </w:tcBorders>
          </w:tcPr>
          <w:p w:rsidR="00DE1488" w:rsidRPr="00D95AFB" w:rsidRDefault="00DE1488" w:rsidP="000F665F">
            <w:pPr>
              <w:rPr>
                <w:sz w:val="20"/>
                <w:szCs w:val="20"/>
                <w:lang w:val="sr-Cyrl-RS"/>
              </w:rPr>
            </w:pPr>
            <w:r>
              <w:rPr>
                <w:sz w:val="20"/>
                <w:szCs w:val="20"/>
                <w:lang w:val="sr-Cyrl-RS"/>
              </w:rPr>
              <w:t>КЗМ, УГ, ДЗ</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КЗМ, УГ, ДЗ,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50.000,00</w:t>
            </w:r>
          </w:p>
        </w:tc>
      </w:tr>
      <w:tr w:rsidR="00DE1488" w:rsidRPr="004E7DFD" w:rsidTr="000F665F">
        <w:trPr>
          <w:trHeight w:val="1000"/>
        </w:trPr>
        <w:tc>
          <w:tcPr>
            <w:tcW w:w="1951" w:type="dxa"/>
            <w:vMerge/>
          </w:tcPr>
          <w:p w:rsidR="00DE1488" w:rsidRPr="00AB4F13" w:rsidRDefault="00DE1488" w:rsidP="000F665F">
            <w:pPr>
              <w:rPr>
                <w:spacing w:val="-3"/>
              </w:rPr>
            </w:pPr>
          </w:p>
        </w:tc>
        <w:tc>
          <w:tcPr>
            <w:tcW w:w="1984" w:type="dxa"/>
          </w:tcPr>
          <w:p w:rsidR="00DE1488" w:rsidRDefault="00DE1488" w:rsidP="000F665F">
            <w:pPr>
              <w:rPr>
                <w:spacing w:val="-3"/>
                <w:lang w:val="sr-Cyrl-RS"/>
              </w:rPr>
            </w:pPr>
            <w:r>
              <w:rPr>
                <w:spacing w:val="-3"/>
                <w:lang w:val="sr-Cyrl-RS"/>
              </w:rPr>
              <w:t>Организовање едукација</w:t>
            </w:r>
          </w:p>
        </w:tc>
        <w:tc>
          <w:tcPr>
            <w:tcW w:w="991" w:type="dxa"/>
          </w:tcPr>
          <w:p w:rsidR="00DE1488" w:rsidRPr="00D95AFB"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Одржане едукације (2 годишње у свим школама)</w:t>
            </w:r>
          </w:p>
          <w:p w:rsidR="00DE1488" w:rsidRPr="00D95AFB" w:rsidRDefault="00DE1488" w:rsidP="000F665F">
            <w:pPr>
              <w:rPr>
                <w:sz w:val="20"/>
                <w:szCs w:val="20"/>
                <w:lang w:val="sr-Cyrl-RS"/>
              </w:rPr>
            </w:pPr>
            <w:r>
              <w:rPr>
                <w:sz w:val="20"/>
                <w:szCs w:val="20"/>
                <w:lang w:val="sr-Cyrl-RS"/>
              </w:rPr>
              <w:t>Повећано знање деце и младих</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едукација</w:t>
            </w:r>
          </w:p>
          <w:p w:rsidR="00DE1488" w:rsidRPr="00D95AFB" w:rsidRDefault="00DE1488" w:rsidP="000F665F">
            <w:pPr>
              <w:rPr>
                <w:sz w:val="20"/>
                <w:szCs w:val="20"/>
                <w:lang w:val="sr-Cyrl-RS"/>
              </w:rPr>
            </w:pPr>
            <w:r>
              <w:rPr>
                <w:sz w:val="20"/>
                <w:szCs w:val="20"/>
                <w:lang w:val="sr-Cyrl-RS"/>
              </w:rPr>
              <w:t>Број и проценат укључене деце и младих</w:t>
            </w:r>
          </w:p>
        </w:tc>
        <w:tc>
          <w:tcPr>
            <w:tcW w:w="1800" w:type="dxa"/>
            <w:tcBorders>
              <w:left w:val="double" w:sz="4" w:space="0" w:color="auto"/>
            </w:tcBorders>
          </w:tcPr>
          <w:p w:rsidR="00DE1488" w:rsidRPr="00D95AFB" w:rsidRDefault="00DE1488" w:rsidP="000F665F">
            <w:pPr>
              <w:rPr>
                <w:sz w:val="20"/>
                <w:szCs w:val="20"/>
                <w:lang w:val="sr-Cyrl-RS"/>
              </w:rPr>
            </w:pPr>
            <w:r>
              <w:rPr>
                <w:sz w:val="20"/>
                <w:szCs w:val="20"/>
                <w:lang w:val="sr-Cyrl-RS"/>
              </w:rPr>
              <w:t>КЗМ, школе, УГ, ДЗ, КОЦ, ТСО</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КЗМ, школе, УГ, ДЗ, КОЦ, ТСО, медији, деца 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200.000,00</w:t>
            </w:r>
          </w:p>
        </w:tc>
      </w:tr>
      <w:tr w:rsidR="00DE1488" w:rsidRPr="004E7DFD" w:rsidTr="000F665F">
        <w:trPr>
          <w:trHeight w:val="165"/>
        </w:trPr>
        <w:tc>
          <w:tcPr>
            <w:tcW w:w="1951" w:type="dxa"/>
            <w:vMerge w:val="restart"/>
          </w:tcPr>
          <w:p w:rsidR="00DE1488" w:rsidRPr="000A0864" w:rsidRDefault="00DE1488" w:rsidP="000F665F">
            <w:pPr>
              <w:rPr>
                <w:position w:val="-1"/>
                <w:lang w:val="sr-Cyrl-RS"/>
              </w:rPr>
            </w:pPr>
            <w:r w:rsidRPr="00AB4F13">
              <w:rPr>
                <w:spacing w:val="-1"/>
                <w:position w:val="-1"/>
              </w:rPr>
              <w:t>У</w:t>
            </w:r>
            <w:r w:rsidRPr="00AB4F13">
              <w:rPr>
                <w:spacing w:val="1"/>
                <w:position w:val="-1"/>
              </w:rPr>
              <w:t>н</w:t>
            </w:r>
            <w:r w:rsidRPr="00AB4F13">
              <w:rPr>
                <w:position w:val="-1"/>
              </w:rPr>
              <w:t>а</w:t>
            </w:r>
            <w:r w:rsidRPr="00AB4F13">
              <w:rPr>
                <w:spacing w:val="1"/>
                <w:position w:val="-1"/>
              </w:rPr>
              <w:t>пр</w:t>
            </w:r>
            <w:r w:rsidRPr="00AB4F13">
              <w:rPr>
                <w:spacing w:val="-1"/>
                <w:position w:val="-1"/>
              </w:rPr>
              <w:t>е</w:t>
            </w:r>
            <w:r w:rsidRPr="00AB4F13">
              <w:rPr>
                <w:spacing w:val="1"/>
                <w:position w:val="-1"/>
              </w:rPr>
              <w:t>д</w:t>
            </w:r>
            <w:r w:rsidRPr="00AB4F13">
              <w:rPr>
                <w:spacing w:val="-1"/>
                <w:position w:val="-1"/>
              </w:rPr>
              <w:t>и</w:t>
            </w:r>
            <w:r w:rsidRPr="00AB4F13">
              <w:rPr>
                <w:spacing w:val="2"/>
                <w:position w:val="-1"/>
              </w:rPr>
              <w:t>т</w:t>
            </w:r>
            <w:r>
              <w:rPr>
                <w:position w:val="-1"/>
              </w:rPr>
              <w:t xml:space="preserve">и </w:t>
            </w:r>
            <w:r>
              <w:rPr>
                <w:position w:val="-1"/>
                <w:lang w:val="sr-Cyrl-RS"/>
              </w:rPr>
              <w:t xml:space="preserve">услове и омогућити </w:t>
            </w:r>
            <w:r w:rsidRPr="00AB4F13">
              <w:rPr>
                <w:spacing w:val="1"/>
                <w:position w:val="-1"/>
              </w:rPr>
              <w:t>п</w:t>
            </w:r>
            <w:r w:rsidRPr="00AB4F13">
              <w:rPr>
                <w:spacing w:val="-1"/>
                <w:position w:val="-1"/>
              </w:rPr>
              <w:t>с</w:t>
            </w:r>
            <w:r w:rsidRPr="00AB4F13">
              <w:rPr>
                <w:spacing w:val="1"/>
                <w:position w:val="-1"/>
              </w:rPr>
              <w:t>и</w:t>
            </w:r>
            <w:r w:rsidRPr="00AB4F13">
              <w:rPr>
                <w:position w:val="-1"/>
              </w:rPr>
              <w:t>хо</w:t>
            </w:r>
            <w:r w:rsidRPr="00AB4F13">
              <w:rPr>
                <w:spacing w:val="-3"/>
                <w:position w:val="-1"/>
              </w:rPr>
              <w:t>ф</w:t>
            </w:r>
            <w:r w:rsidRPr="00AB4F13">
              <w:rPr>
                <w:spacing w:val="1"/>
                <w:position w:val="-1"/>
              </w:rPr>
              <w:t>и</w:t>
            </w:r>
            <w:r w:rsidRPr="00AB4F13">
              <w:rPr>
                <w:position w:val="-1"/>
              </w:rPr>
              <w:t>зич</w:t>
            </w:r>
            <w:r w:rsidRPr="00AB4F13">
              <w:rPr>
                <w:spacing w:val="1"/>
                <w:position w:val="-1"/>
              </w:rPr>
              <w:t>к</w:t>
            </w:r>
            <w:r w:rsidRPr="00AB4F13">
              <w:rPr>
                <w:position w:val="-1"/>
              </w:rPr>
              <w:t>и</w:t>
            </w:r>
            <w:r w:rsidRPr="00AB4F13">
              <w:rPr>
                <w:spacing w:val="1"/>
                <w:position w:val="-1"/>
              </w:rPr>
              <w:t xml:space="preserve"> р</w:t>
            </w:r>
            <w:r w:rsidRPr="00AB4F13">
              <w:rPr>
                <w:position w:val="-1"/>
              </w:rPr>
              <w:t>азвој</w:t>
            </w:r>
            <w:r w:rsidRPr="00AB4F13">
              <w:rPr>
                <w:spacing w:val="-1"/>
                <w:position w:val="-1"/>
              </w:rPr>
              <w:t xml:space="preserve"> </w:t>
            </w:r>
            <w:r w:rsidRPr="00AB4F13">
              <w:rPr>
                <w:position w:val="-1"/>
              </w:rPr>
              <w:t>млад</w:t>
            </w:r>
            <w:r w:rsidRPr="00AB4F13">
              <w:rPr>
                <w:spacing w:val="1"/>
                <w:position w:val="-1"/>
              </w:rPr>
              <w:t>и</w:t>
            </w:r>
            <w:r w:rsidRPr="00AB4F13">
              <w:rPr>
                <w:position w:val="-1"/>
              </w:rPr>
              <w:t>х</w:t>
            </w:r>
          </w:p>
        </w:tc>
        <w:tc>
          <w:tcPr>
            <w:tcW w:w="1984" w:type="dxa"/>
          </w:tcPr>
          <w:p w:rsidR="00DE1488" w:rsidRDefault="00DE1488" w:rsidP="000F665F">
            <w:pPr>
              <w:rPr>
                <w:spacing w:val="-1"/>
                <w:position w:val="-1"/>
                <w:lang w:val="sr-Cyrl-RS"/>
              </w:rPr>
            </w:pPr>
            <w:r>
              <w:rPr>
                <w:spacing w:val="-1"/>
                <w:position w:val="-1"/>
                <w:lang w:val="sr-Cyrl-RS"/>
              </w:rPr>
              <w:t>Именовање тима за анализу постојећих јавних објеката – процена њихове функционалне адаптације у спортске терене</w:t>
            </w:r>
          </w:p>
          <w:p w:rsidR="00DE1488" w:rsidRDefault="00DE1488" w:rsidP="000F665F">
            <w:pPr>
              <w:rPr>
                <w:spacing w:val="-3"/>
                <w:lang w:val="sr-Cyrl-RS"/>
              </w:rPr>
            </w:pP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Именован тим</w:t>
            </w:r>
          </w:p>
          <w:p w:rsidR="00DE1488"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Одлука/решење</w:t>
            </w:r>
          </w:p>
          <w:p w:rsidR="00DE1488" w:rsidRDefault="00DE1488" w:rsidP="000F665F">
            <w:pPr>
              <w:rPr>
                <w:sz w:val="20"/>
                <w:szCs w:val="20"/>
                <w:lang w:val="sr-Cyrl-RS"/>
              </w:rPr>
            </w:pPr>
            <w:r>
              <w:rPr>
                <w:sz w:val="20"/>
                <w:szCs w:val="20"/>
                <w:lang w:val="sr-Cyrl-RS"/>
              </w:rPr>
              <w:t xml:space="preserve">Број и проценат укључених младих </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Pr="00AB4F13" w:rsidRDefault="00DE1488" w:rsidP="000F665F">
            <w:pPr>
              <w:rPr>
                <w:spacing w:val="-1"/>
                <w:position w:val="-1"/>
              </w:rPr>
            </w:pPr>
          </w:p>
        </w:tc>
        <w:tc>
          <w:tcPr>
            <w:tcW w:w="1984" w:type="dxa"/>
          </w:tcPr>
          <w:p w:rsidR="00DE1488" w:rsidRDefault="00DE1488" w:rsidP="000F665F">
            <w:pPr>
              <w:rPr>
                <w:spacing w:val="-3"/>
                <w:lang w:val="sr-Cyrl-RS"/>
              </w:rPr>
            </w:pPr>
            <w:r>
              <w:rPr>
                <w:spacing w:val="-1"/>
                <w:position w:val="-1"/>
                <w:lang w:val="sr-Cyrl-RS"/>
              </w:rPr>
              <w:t>Одредити локације за изградњу нових спортских објеката и терена или функционалну адаптацију постојећих грађевина )</w:t>
            </w:r>
            <w:r>
              <w:rPr>
                <w:rStyle w:val="FootnoteReference"/>
                <w:spacing w:val="-1"/>
                <w:position w:val="-1"/>
                <w:lang w:val="sr-Cyrl-RS"/>
              </w:rPr>
              <w:footnoteReference w:id="48"/>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Израђен извештај о потенцијалним локацијама</w:t>
            </w:r>
          </w:p>
          <w:p w:rsidR="00DE1488"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Извештај</w:t>
            </w:r>
          </w:p>
          <w:p w:rsidR="00DE1488" w:rsidRDefault="00DE1488" w:rsidP="000F665F">
            <w:pPr>
              <w:rPr>
                <w:sz w:val="20"/>
                <w:szCs w:val="20"/>
                <w:lang w:val="sr-Cyrl-RS"/>
              </w:rPr>
            </w:pPr>
            <w:r>
              <w:rPr>
                <w:sz w:val="20"/>
                <w:szCs w:val="20"/>
                <w:lang w:val="sr-Cyrl-RS"/>
              </w:rPr>
              <w:t>Број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ЛИ</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ЛИ,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 - Млади су закон</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200.000,00</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Pr="00AB4F13" w:rsidRDefault="00DE1488" w:rsidP="000F665F">
            <w:pPr>
              <w:rPr>
                <w:spacing w:val="-1"/>
                <w:position w:val="-1"/>
              </w:rPr>
            </w:pPr>
          </w:p>
        </w:tc>
        <w:tc>
          <w:tcPr>
            <w:tcW w:w="1984" w:type="dxa"/>
          </w:tcPr>
          <w:p w:rsidR="00DE1488" w:rsidRDefault="00DE1488" w:rsidP="000F665F">
            <w:pPr>
              <w:rPr>
                <w:spacing w:val="-1"/>
                <w:position w:val="-1"/>
                <w:lang w:val="sr-Cyrl-RS"/>
              </w:rPr>
            </w:pPr>
            <w:r>
              <w:rPr>
                <w:spacing w:val="-1"/>
                <w:position w:val="-1"/>
                <w:lang w:val="sr-Cyrl-RS"/>
              </w:rPr>
              <w:t>Израдити идејна решења за изградњу нових и адаптацију постојећих објеката са предмерима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Урађена идејна решења по приоритетима (најмање 2)</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урађених идејних решења са предмерима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ЈПЗУУ</w:t>
            </w:r>
            <w:r>
              <w:rPr>
                <w:rStyle w:val="FootnoteReference"/>
                <w:sz w:val="20"/>
                <w:szCs w:val="20"/>
                <w:lang w:val="sr-Cyrl-RS"/>
              </w:rPr>
              <w:footnoteReference w:id="49"/>
            </w:r>
            <w:r>
              <w:rPr>
                <w:sz w:val="20"/>
                <w:szCs w:val="20"/>
                <w:lang w:val="sr-Cyrl-RS"/>
              </w:rPr>
              <w:t>, КЗМ</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ЈПЗУУ, КЗМ,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500.000,00</w:t>
            </w:r>
          </w:p>
        </w:tc>
      </w:tr>
      <w:tr w:rsidR="00DE1488" w:rsidRPr="004E7DFD" w:rsidTr="000F665F">
        <w:trPr>
          <w:trHeight w:val="1000"/>
        </w:trPr>
        <w:tc>
          <w:tcPr>
            <w:tcW w:w="1951" w:type="dxa"/>
            <w:vMerge/>
          </w:tcPr>
          <w:p w:rsidR="00DE1488" w:rsidRPr="00AB4F13" w:rsidRDefault="00DE1488" w:rsidP="000F665F">
            <w:pPr>
              <w:rPr>
                <w:spacing w:val="-1"/>
                <w:position w:val="-1"/>
              </w:rPr>
            </w:pPr>
          </w:p>
        </w:tc>
        <w:tc>
          <w:tcPr>
            <w:tcW w:w="1984" w:type="dxa"/>
          </w:tcPr>
          <w:p w:rsidR="00DE1488" w:rsidRDefault="00DE1488" w:rsidP="000F665F">
            <w:pPr>
              <w:rPr>
                <w:spacing w:val="-1"/>
                <w:position w:val="-1"/>
                <w:lang w:val="sr-Cyrl-RS"/>
              </w:rPr>
            </w:pPr>
            <w:r>
              <w:rPr>
                <w:spacing w:val="-1"/>
                <w:position w:val="-1"/>
                <w:lang w:val="sr-Cyrl-RS"/>
              </w:rPr>
              <w:t>Израда предлога пројеката и конкурисање</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Урађени предлози пројеката по идејним решењима и условима конкурса - 2</w:t>
            </w:r>
          </w:p>
          <w:p w:rsidR="00DE1488" w:rsidRDefault="00DE1488" w:rsidP="000F665F">
            <w:pPr>
              <w:rPr>
                <w:sz w:val="20"/>
                <w:szCs w:val="20"/>
                <w:lang w:val="sr-Cyrl-RS"/>
              </w:rPr>
            </w:pPr>
            <w:r>
              <w:rPr>
                <w:sz w:val="20"/>
                <w:szCs w:val="20"/>
                <w:lang w:val="sr-Cyrl-RS"/>
              </w:rPr>
              <w:t>Аплицирано</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урађених предлога пројеката</w:t>
            </w:r>
          </w:p>
          <w:p w:rsidR="00DE1488" w:rsidRDefault="00DE1488" w:rsidP="000F665F">
            <w:pPr>
              <w:rPr>
                <w:sz w:val="20"/>
                <w:szCs w:val="20"/>
                <w:lang w:val="sr-Cyrl-RS"/>
              </w:rPr>
            </w:pPr>
            <w:r>
              <w:rPr>
                <w:sz w:val="20"/>
                <w:szCs w:val="20"/>
                <w:lang w:val="sr-Cyrl-RS"/>
              </w:rPr>
              <w:t>Број аплицирања на конкурсе</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ЛИ, ТСО, УГ, СО, школе</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ЛИ, ТСО, УГ, СО, школе,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50.000,00</w:t>
            </w:r>
          </w:p>
        </w:tc>
      </w:tr>
      <w:tr w:rsidR="00DE1488" w:rsidRPr="004E7DFD" w:rsidTr="000F665F">
        <w:trPr>
          <w:trHeight w:val="1000"/>
        </w:trPr>
        <w:tc>
          <w:tcPr>
            <w:tcW w:w="1951" w:type="dxa"/>
            <w:vMerge/>
          </w:tcPr>
          <w:p w:rsidR="00DE1488" w:rsidRPr="00AB4F13" w:rsidRDefault="00DE1488" w:rsidP="000F665F">
            <w:pPr>
              <w:rPr>
                <w:spacing w:val="-1"/>
                <w:position w:val="-1"/>
              </w:rPr>
            </w:pPr>
          </w:p>
        </w:tc>
        <w:tc>
          <w:tcPr>
            <w:tcW w:w="1984" w:type="dxa"/>
          </w:tcPr>
          <w:p w:rsidR="00DE1488" w:rsidRDefault="00DE1488" w:rsidP="000F665F">
            <w:pPr>
              <w:rPr>
                <w:spacing w:val="-1"/>
                <w:position w:val="-1"/>
                <w:lang w:val="sr-Cyrl-RS"/>
              </w:rPr>
            </w:pPr>
            <w:r>
              <w:rPr>
                <w:spacing w:val="-1"/>
                <w:position w:val="-1"/>
                <w:lang w:val="sr-Cyrl-RS"/>
              </w:rPr>
              <w:t>Организовање кампања о значају изградње нових објеката – јачање ресурса и прикупљање средстава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Доносиоци одлука мотивисани и сарђују</w:t>
            </w:r>
          </w:p>
          <w:p w:rsidR="00DE1488" w:rsidRDefault="00DE1488" w:rsidP="000F665F">
            <w:pPr>
              <w:rPr>
                <w:sz w:val="20"/>
                <w:szCs w:val="20"/>
                <w:lang w:val="sr-Cyrl-RS"/>
              </w:rPr>
            </w:pPr>
            <w:r>
              <w:rPr>
                <w:sz w:val="20"/>
                <w:szCs w:val="20"/>
                <w:lang w:val="sr-Cyrl-RS"/>
              </w:rPr>
              <w:t>Млади укључени</w:t>
            </w:r>
          </w:p>
          <w:p w:rsidR="00DE1488" w:rsidRDefault="00DE1488" w:rsidP="000F665F">
            <w:pPr>
              <w:rPr>
                <w:sz w:val="20"/>
                <w:szCs w:val="20"/>
                <w:lang w:val="sr-Cyrl-RS"/>
              </w:rPr>
            </w:pPr>
            <w:r>
              <w:rPr>
                <w:sz w:val="20"/>
                <w:szCs w:val="20"/>
                <w:lang w:val="sr-Cyrl-RS"/>
              </w:rPr>
              <w:t>Јавност информисана и укључена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Проценат информисаних</w:t>
            </w:r>
          </w:p>
          <w:p w:rsidR="00DE1488" w:rsidRDefault="00DE1488" w:rsidP="000F665F">
            <w:pPr>
              <w:rPr>
                <w:sz w:val="20"/>
                <w:szCs w:val="20"/>
                <w:lang w:val="sr-Cyrl-RS"/>
              </w:rPr>
            </w:pPr>
            <w:r>
              <w:rPr>
                <w:sz w:val="20"/>
                <w:szCs w:val="20"/>
                <w:lang w:val="sr-Cyrl-RS"/>
              </w:rPr>
              <w:t>Број нових партнера УГ и НГ</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КЗМ, ТСО, УГ, МЗ, СО, школе</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КЗМ, ТСО, УГ, МЗ, СО, школе, МЗ,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200.000,00</w:t>
            </w:r>
          </w:p>
        </w:tc>
      </w:tr>
      <w:tr w:rsidR="00DE1488" w:rsidRPr="004E7DFD" w:rsidTr="000F665F">
        <w:trPr>
          <w:trHeight w:val="1000"/>
        </w:trPr>
        <w:tc>
          <w:tcPr>
            <w:tcW w:w="1951" w:type="dxa"/>
            <w:vMerge w:val="restart"/>
          </w:tcPr>
          <w:p w:rsidR="00DE1488" w:rsidRPr="00AB4F13" w:rsidRDefault="00DE1488" w:rsidP="000F665F">
            <w:pPr>
              <w:rPr>
                <w:spacing w:val="-1"/>
                <w:position w:val="-1"/>
              </w:rPr>
            </w:pPr>
            <w:r w:rsidRPr="00AB4F13">
              <w:rPr>
                <w:lang w:val="sr-Cyrl-CS"/>
              </w:rPr>
              <w:t>Развој спорта деце и омладине</w:t>
            </w:r>
            <w:r>
              <w:rPr>
                <w:rStyle w:val="FootnoteReference"/>
                <w:lang w:val="sr-Cyrl-CS"/>
              </w:rPr>
              <w:footnoteReference w:id="50"/>
            </w:r>
          </w:p>
        </w:tc>
        <w:tc>
          <w:tcPr>
            <w:tcW w:w="1984" w:type="dxa"/>
          </w:tcPr>
          <w:p w:rsidR="00DE1488" w:rsidRDefault="00DE1488" w:rsidP="000F665F">
            <w:pPr>
              <w:rPr>
                <w:spacing w:val="-1"/>
                <w:position w:val="-1"/>
                <w:lang w:val="sr-Cyrl-RS"/>
              </w:rPr>
            </w:pPr>
            <w:r>
              <w:rPr>
                <w:lang w:val="sr-Cyrl-CS"/>
              </w:rPr>
              <w:t>П</w:t>
            </w:r>
            <w:r w:rsidRPr="00AB4F13">
              <w:rPr>
                <w:lang w:val="sr-Cyrl-CS"/>
              </w:rPr>
              <w:t>рограм</w:t>
            </w:r>
            <w:r>
              <w:rPr>
                <w:lang w:val="sr-Cyrl-CS"/>
              </w:rPr>
              <w:t>и</w:t>
            </w:r>
            <w:r w:rsidRPr="00AB4F13">
              <w:rPr>
                <w:lang w:val="sr-Cyrl-CS"/>
              </w:rPr>
              <w:t xml:space="preserve"> школског</w:t>
            </w:r>
            <w:r w:rsidRPr="00AB4F13">
              <w:rPr>
                <w:lang w:val="sr-Cyrl-RS"/>
              </w:rPr>
              <w:t xml:space="preserve"> и предшколског </w:t>
            </w:r>
            <w:r w:rsidRPr="00AB4F13">
              <w:rPr>
                <w:lang w:val="sr-Cyrl-CS"/>
              </w:rPr>
              <w:t>спорта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Израђивање периодичног програма школског и предшколског спорта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Програм</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АНФК</w:t>
            </w:r>
            <w:r>
              <w:rPr>
                <w:rStyle w:val="FootnoteReference"/>
                <w:sz w:val="20"/>
                <w:szCs w:val="20"/>
                <w:lang w:val="sr-Cyrl-RS"/>
              </w:rPr>
              <w:footnoteReference w:id="51"/>
            </w:r>
            <w:r>
              <w:rPr>
                <w:sz w:val="20"/>
                <w:szCs w:val="20"/>
                <w:lang w:val="sr-Cyrl-RS"/>
              </w:rPr>
              <w:t>, школе</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АНФК, школе,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20.000,00</w:t>
            </w:r>
          </w:p>
        </w:tc>
      </w:tr>
      <w:tr w:rsidR="00DE1488" w:rsidRPr="004E7DFD" w:rsidTr="000F665F">
        <w:trPr>
          <w:trHeight w:val="1000"/>
        </w:trPr>
        <w:tc>
          <w:tcPr>
            <w:tcW w:w="1951" w:type="dxa"/>
            <w:vMerge/>
          </w:tcPr>
          <w:p w:rsidR="00DE1488" w:rsidRPr="00AB4F13" w:rsidRDefault="00DE1488" w:rsidP="000F665F">
            <w:pPr>
              <w:rPr>
                <w:lang w:val="sr-Cyrl-CS"/>
              </w:rPr>
            </w:pPr>
          </w:p>
        </w:tc>
        <w:tc>
          <w:tcPr>
            <w:tcW w:w="1984" w:type="dxa"/>
          </w:tcPr>
          <w:p w:rsidR="00DE1488" w:rsidRPr="003F10C7" w:rsidRDefault="00DE1488" w:rsidP="000F665F">
            <w:pPr>
              <w:rPr>
                <w:lang w:val="sr-Cyrl-RS"/>
              </w:rPr>
            </w:pPr>
            <w:r>
              <w:rPr>
                <w:lang w:val="sr-Cyrl-CS"/>
              </w:rPr>
              <w:t>Међушколска такмичења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Одржана међушколска такмичења (2 годишње)</w:t>
            </w:r>
          </w:p>
          <w:p w:rsidR="00DE1488" w:rsidRDefault="00DE1488" w:rsidP="000F665F">
            <w:pPr>
              <w:rPr>
                <w:sz w:val="20"/>
                <w:szCs w:val="20"/>
                <w:lang w:val="sr-Cyrl-RS"/>
              </w:rPr>
            </w:pPr>
            <w:r>
              <w:rPr>
                <w:sz w:val="20"/>
                <w:szCs w:val="20"/>
                <w:lang w:val="sr-Cyrl-RS"/>
              </w:rPr>
              <w:t>Укључена привреда</w:t>
            </w:r>
          </w:p>
          <w:p w:rsidR="00DE1488" w:rsidRDefault="00DE1488" w:rsidP="000F665F">
            <w:pPr>
              <w:rPr>
                <w:sz w:val="20"/>
                <w:szCs w:val="20"/>
                <w:lang w:val="sr-Cyrl-RS"/>
              </w:rPr>
            </w:pPr>
            <w:r>
              <w:rPr>
                <w:sz w:val="20"/>
                <w:szCs w:val="20"/>
                <w:lang w:val="sr-Cyrl-RS"/>
              </w:rPr>
              <w:t>Укључени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такмичења</w:t>
            </w:r>
          </w:p>
          <w:p w:rsidR="00DE1488" w:rsidRDefault="00DE1488" w:rsidP="000F665F">
            <w:pPr>
              <w:rPr>
                <w:sz w:val="20"/>
                <w:szCs w:val="20"/>
                <w:lang w:val="sr-Cyrl-RS"/>
              </w:rPr>
            </w:pPr>
            <w:r>
              <w:rPr>
                <w:sz w:val="20"/>
                <w:szCs w:val="20"/>
                <w:lang w:val="sr-Cyrl-RS"/>
              </w:rPr>
              <w:t>Број укључене деце и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СС</w:t>
            </w:r>
            <w:r>
              <w:rPr>
                <w:rStyle w:val="FootnoteReference"/>
                <w:sz w:val="20"/>
                <w:szCs w:val="20"/>
                <w:lang w:val="sr-Cyrl-RS"/>
              </w:rPr>
              <w:footnoteReference w:id="52"/>
            </w:r>
            <w:r>
              <w:rPr>
                <w:sz w:val="20"/>
                <w:szCs w:val="20"/>
                <w:lang w:val="sr-Cyrl-RS"/>
              </w:rPr>
              <w:t>, АНФК, школе, ЛИ,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СС, АНФК, школе, ЛИ, УГ, млади,  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Буџет РС</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300.000,00</w:t>
            </w:r>
          </w:p>
        </w:tc>
      </w:tr>
      <w:tr w:rsidR="00DE1488" w:rsidRPr="004E7DFD" w:rsidTr="000F665F">
        <w:trPr>
          <w:trHeight w:val="1414"/>
        </w:trPr>
        <w:tc>
          <w:tcPr>
            <w:tcW w:w="1951" w:type="dxa"/>
            <w:vMerge/>
          </w:tcPr>
          <w:p w:rsidR="00DE1488" w:rsidRPr="00AB4F13" w:rsidRDefault="00DE1488" w:rsidP="000F665F">
            <w:pPr>
              <w:rPr>
                <w:lang w:val="sr-Cyrl-CS"/>
              </w:rPr>
            </w:pPr>
          </w:p>
        </w:tc>
        <w:tc>
          <w:tcPr>
            <w:tcW w:w="1984" w:type="dxa"/>
          </w:tcPr>
          <w:p w:rsidR="00DE1488" w:rsidRPr="00430785" w:rsidRDefault="00DE1488" w:rsidP="000F665F">
            <w:pPr>
              <w:rPr>
                <w:lang w:val="sr-Cyrl-RS"/>
              </w:rPr>
            </w:pPr>
            <w:r>
              <w:rPr>
                <w:lang w:val="sr-Cyrl-CS"/>
              </w:rPr>
              <w:t>Градске игре (укључивање младих из маргинализованих група)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Осмишљене и организоване игре за све младе (и децу)</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игара</w:t>
            </w:r>
          </w:p>
          <w:p w:rsidR="00DE1488" w:rsidRDefault="00DE1488" w:rsidP="000F665F">
            <w:pPr>
              <w:rPr>
                <w:sz w:val="20"/>
                <w:szCs w:val="20"/>
                <w:lang w:val="sr-Cyrl-RS"/>
              </w:rPr>
            </w:pPr>
            <w:r>
              <w:rPr>
                <w:sz w:val="20"/>
                <w:szCs w:val="20"/>
                <w:lang w:val="sr-Cyrl-RS"/>
              </w:rPr>
              <w:t>Број укључене деце и младих</w:t>
            </w:r>
          </w:p>
          <w:p w:rsidR="00DE1488" w:rsidRDefault="00DE1488" w:rsidP="000F665F">
            <w:pPr>
              <w:rPr>
                <w:sz w:val="20"/>
                <w:szCs w:val="20"/>
                <w:lang w:val="sr-Cyrl-RS"/>
              </w:rPr>
            </w:pPr>
            <w:r>
              <w:rPr>
                <w:sz w:val="20"/>
                <w:szCs w:val="20"/>
                <w:lang w:val="sr-Cyrl-RS"/>
              </w:rPr>
              <w:t>Број деце и младих из рањивих група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ТСО, АНФК, МЗ, УГ, школе</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ТСО, АНФК, МЗ, УГ, школе, млади,  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1.000.000,00</w:t>
            </w:r>
          </w:p>
        </w:tc>
      </w:tr>
      <w:tr w:rsidR="00DE1488" w:rsidRPr="004E7DFD" w:rsidTr="000F665F">
        <w:trPr>
          <w:trHeight w:val="1081"/>
        </w:trPr>
        <w:tc>
          <w:tcPr>
            <w:tcW w:w="1951" w:type="dxa"/>
            <w:vMerge w:val="restart"/>
          </w:tcPr>
          <w:p w:rsidR="00DE1488" w:rsidRPr="00AB4F13" w:rsidRDefault="00DE1488" w:rsidP="000F665F">
            <w:pPr>
              <w:rPr>
                <w:lang w:val="sr-Cyrl-CS"/>
              </w:rPr>
            </w:pPr>
            <w:r>
              <w:rPr>
                <w:lang w:val="sr-Cyrl-RS"/>
              </w:rPr>
              <w:t xml:space="preserve">Већи степен </w:t>
            </w:r>
            <w:r w:rsidRPr="00AB4F13">
              <w:rPr>
                <w:lang w:val="sr-Cyrl-CS"/>
              </w:rPr>
              <w:t xml:space="preserve">бављења </w:t>
            </w:r>
            <w:r>
              <w:rPr>
                <w:lang w:val="sr-Cyrl-CS"/>
              </w:rPr>
              <w:t>младих</w:t>
            </w:r>
            <w:r w:rsidRPr="00AB4F13">
              <w:rPr>
                <w:lang w:val="sr-Cyrl-CS"/>
              </w:rPr>
              <w:t xml:space="preserve"> спортом</w:t>
            </w:r>
            <w:r>
              <w:rPr>
                <w:rStyle w:val="FootnoteReference"/>
                <w:lang w:val="sr-Cyrl-CS"/>
              </w:rPr>
              <w:footnoteReference w:id="53"/>
            </w:r>
          </w:p>
        </w:tc>
        <w:tc>
          <w:tcPr>
            <w:tcW w:w="1984" w:type="dxa"/>
          </w:tcPr>
          <w:p w:rsidR="00DE1488" w:rsidRDefault="00DE1488" w:rsidP="000F665F">
            <w:pPr>
              <w:rPr>
                <w:lang w:val="sr-Cyrl-CS"/>
              </w:rPr>
            </w:pPr>
            <w:r>
              <w:rPr>
                <w:lang w:val="sr-Cyrl-CS"/>
              </w:rPr>
              <w:t>П</w:t>
            </w:r>
            <w:r w:rsidRPr="00AB4F13">
              <w:rPr>
                <w:lang w:val="sr-Cyrl-CS"/>
              </w:rPr>
              <w:t>рограм</w:t>
            </w:r>
            <w:r>
              <w:rPr>
                <w:lang w:val="sr-Cyrl-CS"/>
              </w:rPr>
              <w:t>и</w:t>
            </w:r>
            <w:r w:rsidRPr="00AB4F13">
              <w:rPr>
                <w:lang w:val="sr-Cyrl-CS"/>
              </w:rPr>
              <w:t xml:space="preserve"> рекреативних активности</w:t>
            </w:r>
            <w:r>
              <w:rPr>
                <w:lang w:val="sr-Cyrl-CS"/>
              </w:rPr>
              <w:t xml:space="preserve"> </w:t>
            </w:r>
            <w:r>
              <w:rPr>
                <w:rStyle w:val="FootnoteReference"/>
                <w:lang w:val="sr-Cyrl-CS"/>
              </w:rPr>
              <w:footnoteReference w:id="54"/>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Организовани програми по начелу „сви на спорт“ (3 годишње)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догађаја</w:t>
            </w:r>
          </w:p>
          <w:p w:rsidR="00DE1488" w:rsidRDefault="00DE1488" w:rsidP="000F665F">
            <w:pPr>
              <w:rPr>
                <w:sz w:val="20"/>
                <w:szCs w:val="20"/>
                <w:lang w:val="sr-Cyrl-RS"/>
              </w:rPr>
            </w:pPr>
            <w:r>
              <w:rPr>
                <w:sz w:val="20"/>
                <w:szCs w:val="20"/>
                <w:lang w:val="sr-Cyrl-RS"/>
              </w:rPr>
              <w:t>Број учесника (укупно)</w:t>
            </w:r>
          </w:p>
          <w:p w:rsidR="00DE1488" w:rsidRDefault="00DE1488" w:rsidP="000F665F">
            <w:pPr>
              <w:rPr>
                <w:sz w:val="20"/>
                <w:szCs w:val="20"/>
                <w:lang w:val="sr-Cyrl-RS"/>
              </w:rPr>
            </w:pPr>
            <w:r>
              <w:rPr>
                <w:sz w:val="20"/>
                <w:szCs w:val="20"/>
                <w:lang w:val="sr-Cyrl-RS"/>
              </w:rPr>
              <w:t>Број деце и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ТСО, СС, АНФК,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ТСО, СС, АНФК, УГ, млади, 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1.000.000,00</w:t>
            </w:r>
          </w:p>
        </w:tc>
      </w:tr>
      <w:tr w:rsidR="00DE1488" w:rsidRPr="004E7DFD" w:rsidTr="000F665F">
        <w:trPr>
          <w:trHeight w:val="2013"/>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Увођење нових спортова (подршка кроз конкурсе, израду пројеката, промоција)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Одобрена средства и реализован конкурс за подршку развоју нових спортова</w:t>
            </w:r>
          </w:p>
          <w:p w:rsidR="00DE1488" w:rsidRDefault="00DE1488" w:rsidP="000F665F">
            <w:pPr>
              <w:rPr>
                <w:sz w:val="20"/>
                <w:szCs w:val="20"/>
                <w:lang w:val="sr-Cyrl-RS"/>
              </w:rPr>
            </w:pPr>
            <w:r>
              <w:rPr>
                <w:sz w:val="20"/>
                <w:szCs w:val="20"/>
                <w:lang w:val="sr-Cyrl-RS"/>
              </w:rPr>
              <w:t>Аплицирано код донатора -3</w:t>
            </w:r>
          </w:p>
          <w:p w:rsidR="00DE1488" w:rsidRDefault="00DE1488" w:rsidP="000F665F">
            <w:pPr>
              <w:rPr>
                <w:sz w:val="20"/>
                <w:szCs w:val="20"/>
                <w:lang w:val="sr-Cyrl-RS"/>
              </w:rPr>
            </w:pPr>
            <w:r>
              <w:rPr>
                <w:sz w:val="20"/>
                <w:szCs w:val="20"/>
                <w:lang w:val="sr-Cyrl-RS"/>
              </w:rPr>
              <w:t>Нови спортови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Буџет</w:t>
            </w:r>
          </w:p>
          <w:p w:rsidR="00DE1488" w:rsidRDefault="00DE1488" w:rsidP="000F665F">
            <w:pPr>
              <w:rPr>
                <w:sz w:val="20"/>
                <w:szCs w:val="20"/>
                <w:lang w:val="sr-Cyrl-RS"/>
              </w:rPr>
            </w:pPr>
            <w:r>
              <w:rPr>
                <w:sz w:val="20"/>
                <w:szCs w:val="20"/>
                <w:lang w:val="sr-Cyrl-RS"/>
              </w:rPr>
              <w:t>Објављен конкурс</w:t>
            </w:r>
          </w:p>
          <w:p w:rsidR="00DE1488" w:rsidRDefault="00DE1488" w:rsidP="000F665F">
            <w:pPr>
              <w:rPr>
                <w:sz w:val="20"/>
                <w:szCs w:val="20"/>
                <w:lang w:val="sr-Cyrl-RS"/>
              </w:rPr>
            </w:pPr>
            <w:r>
              <w:rPr>
                <w:sz w:val="20"/>
                <w:szCs w:val="20"/>
                <w:lang w:val="sr-Cyrl-RS"/>
              </w:rPr>
              <w:t>Израђени предлози пројеката -3</w:t>
            </w:r>
          </w:p>
          <w:p w:rsidR="00DE1488" w:rsidRDefault="00DE1488" w:rsidP="000F665F">
            <w:pPr>
              <w:rPr>
                <w:sz w:val="20"/>
                <w:szCs w:val="20"/>
                <w:lang w:val="sr-Cyrl-RS"/>
              </w:rPr>
            </w:pPr>
            <w:r>
              <w:rPr>
                <w:sz w:val="20"/>
                <w:szCs w:val="20"/>
                <w:lang w:val="sr-Cyrl-RS"/>
              </w:rPr>
              <w:t>Резултати конкурса</w:t>
            </w:r>
          </w:p>
          <w:p w:rsidR="00DE1488" w:rsidRDefault="00DE1488" w:rsidP="000F665F">
            <w:pPr>
              <w:rPr>
                <w:sz w:val="20"/>
                <w:szCs w:val="20"/>
                <w:lang w:val="sr-Cyrl-RS"/>
              </w:rPr>
            </w:pPr>
            <w:r>
              <w:rPr>
                <w:sz w:val="20"/>
                <w:szCs w:val="20"/>
                <w:lang w:val="sr-Cyrl-RS"/>
              </w:rPr>
              <w:t>Број укључение деце и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ТСО, АНФК, СК, СС, УГ</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ТСО, АНФК, СК, СС, УГ, деца и млади,</w:t>
            </w:r>
          </w:p>
          <w:p w:rsidR="00DE1488" w:rsidRDefault="00DE1488" w:rsidP="000F665F">
            <w:pPr>
              <w:rPr>
                <w:sz w:val="20"/>
                <w:szCs w:val="20"/>
                <w:lang w:val="sr-Cyrl-RS"/>
              </w:rPr>
            </w:pPr>
            <w:r>
              <w:rPr>
                <w:sz w:val="20"/>
                <w:szCs w:val="20"/>
                <w:lang w:val="sr-Cyrl-RS"/>
              </w:rPr>
              <w:t>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DE1488" w:rsidP="000F665F">
            <w:pPr>
              <w:rPr>
                <w:sz w:val="18"/>
                <w:szCs w:val="18"/>
                <w:lang w:val="bg-BG"/>
              </w:rPr>
            </w:pPr>
            <w:r>
              <w:rPr>
                <w:sz w:val="18"/>
                <w:szCs w:val="18"/>
                <w:lang w:val="bg-BG"/>
              </w:rPr>
              <w:t>Конкурси</w:t>
            </w:r>
          </w:p>
          <w:p w:rsidR="00DE1488" w:rsidRPr="004E7DFD" w:rsidRDefault="00DE1488" w:rsidP="000F665F">
            <w:pPr>
              <w:rPr>
                <w:sz w:val="18"/>
                <w:szCs w:val="18"/>
                <w:lang w:val="bg-BG"/>
              </w:rPr>
            </w:pPr>
            <w:r>
              <w:rPr>
                <w:sz w:val="18"/>
                <w:szCs w:val="18"/>
                <w:lang w:val="bg-BG"/>
              </w:rPr>
              <w:t>670.000,00</w:t>
            </w:r>
          </w:p>
        </w:tc>
      </w:tr>
      <w:tr w:rsidR="00DE1488" w:rsidRPr="004E7DFD" w:rsidTr="000F665F">
        <w:trPr>
          <w:trHeight w:val="884"/>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RS"/>
              </w:rPr>
              <w:t>Организовање отворених такмичења за професионалне спортисте и рекреативце - званични спортови (полумаратон, пливање...)</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Организована такмичења (једно годишње по изабраним спортовима)</w:t>
            </w:r>
          </w:p>
          <w:p w:rsidR="00DE1488" w:rsidRDefault="00DE1488" w:rsidP="000F665F">
            <w:pPr>
              <w:rPr>
                <w:sz w:val="20"/>
                <w:szCs w:val="20"/>
                <w:lang w:val="sr-Cyrl-RS"/>
              </w:rPr>
            </w:pPr>
            <w:r>
              <w:rPr>
                <w:sz w:val="20"/>
                <w:szCs w:val="20"/>
                <w:lang w:val="sr-Cyrl-RS"/>
              </w:rPr>
              <w:t>Млади активно учествују у планирању и реализацији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такмичења у години</w:t>
            </w:r>
          </w:p>
          <w:p w:rsidR="00DE1488" w:rsidRDefault="00DE1488" w:rsidP="000F665F">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ТСО, СС, СК, АНФК, УГ, школе</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ТСО, СС, СК, АНФК, УГ, школе,</w:t>
            </w:r>
          </w:p>
          <w:p w:rsidR="00DE1488" w:rsidRDefault="00DE1488" w:rsidP="000F665F">
            <w:pPr>
              <w:rPr>
                <w:sz w:val="20"/>
                <w:szCs w:val="20"/>
                <w:lang w:val="sr-Cyrl-RS"/>
              </w:rPr>
            </w:pPr>
            <w:r>
              <w:rPr>
                <w:sz w:val="20"/>
                <w:szCs w:val="20"/>
                <w:lang w:val="sr-Cyrl-RS"/>
              </w:rPr>
              <w:t>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1.000.000,00</w:t>
            </w:r>
          </w:p>
        </w:tc>
      </w:tr>
      <w:tr w:rsidR="00DE1488" w:rsidRPr="004E7DFD" w:rsidTr="000F665F">
        <w:trPr>
          <w:trHeight w:val="2013"/>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RS"/>
              </w:rPr>
              <w:t>Такмичења и турнири )</w:t>
            </w:r>
            <w:r>
              <w:rPr>
                <w:rStyle w:val="FootnoteReference"/>
                <w:lang w:val="sr-Cyrl-RS"/>
              </w:rPr>
              <w:footnoteReference w:id="55"/>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Покренуте иновативне акције са младима</w:t>
            </w:r>
          </w:p>
          <w:p w:rsidR="00DE1488" w:rsidRDefault="00DE1488" w:rsidP="000F665F">
            <w:pPr>
              <w:rPr>
                <w:sz w:val="20"/>
                <w:szCs w:val="20"/>
                <w:lang w:val="sr-Cyrl-RS"/>
              </w:rPr>
            </w:pPr>
            <w:r>
              <w:rPr>
                <w:sz w:val="20"/>
                <w:szCs w:val="20"/>
                <w:lang w:val="sr-Cyrl-RS"/>
              </w:rPr>
              <w:t>Укључени грађани</w:t>
            </w:r>
          </w:p>
          <w:p w:rsidR="00DE1488" w:rsidRDefault="00DE1488" w:rsidP="000F665F">
            <w:pPr>
              <w:rPr>
                <w:sz w:val="20"/>
                <w:szCs w:val="20"/>
                <w:lang w:val="sr-Cyrl-RS"/>
              </w:rPr>
            </w:pPr>
            <w:r>
              <w:rPr>
                <w:sz w:val="20"/>
                <w:szCs w:val="20"/>
                <w:lang w:val="sr-Cyrl-RS"/>
              </w:rPr>
              <w:t>Мотивисани привредници</w:t>
            </w:r>
          </w:p>
          <w:p w:rsidR="00DE1488" w:rsidRDefault="00DE1488" w:rsidP="000F665F">
            <w:pPr>
              <w:rPr>
                <w:sz w:val="20"/>
                <w:szCs w:val="20"/>
                <w:lang w:val="sr-Cyrl-RS"/>
              </w:rPr>
            </w:pPr>
            <w:r>
              <w:rPr>
                <w:sz w:val="20"/>
                <w:szCs w:val="20"/>
                <w:lang w:val="sr-Cyrl-RS"/>
              </w:rPr>
              <w:t>Партиципација ЛС</w:t>
            </w:r>
          </w:p>
          <w:p w:rsidR="00DE1488" w:rsidRDefault="00DE1488" w:rsidP="000F665F">
            <w:pPr>
              <w:rPr>
                <w:sz w:val="20"/>
                <w:szCs w:val="20"/>
                <w:lang w:val="sr-Cyrl-RS"/>
              </w:rPr>
            </w:pPr>
            <w:r>
              <w:rPr>
                <w:sz w:val="20"/>
                <w:szCs w:val="20"/>
                <w:lang w:val="sr-Cyrl-RS"/>
              </w:rPr>
              <w:t>Млади активно учествују у планирању и реализацији активности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догађаја</w:t>
            </w:r>
          </w:p>
          <w:p w:rsidR="00DE1488" w:rsidRDefault="00DE1488" w:rsidP="000F665F">
            <w:pPr>
              <w:rPr>
                <w:sz w:val="20"/>
                <w:szCs w:val="20"/>
                <w:lang w:val="sr-Cyrl-RS"/>
              </w:rPr>
            </w:pPr>
            <w:r>
              <w:rPr>
                <w:sz w:val="20"/>
                <w:szCs w:val="20"/>
                <w:lang w:val="sr-Cyrl-RS"/>
              </w:rPr>
              <w:t>Број и проценат деце и младих учесника</w:t>
            </w:r>
          </w:p>
          <w:p w:rsidR="00DE1488" w:rsidRDefault="00DE1488" w:rsidP="000F665F">
            <w:pPr>
              <w:rPr>
                <w:sz w:val="20"/>
                <w:szCs w:val="20"/>
                <w:lang w:val="sr-Cyrl-RS"/>
              </w:rPr>
            </w:pPr>
            <w:r>
              <w:rPr>
                <w:sz w:val="20"/>
                <w:szCs w:val="20"/>
                <w:lang w:val="sr-Cyrl-RS"/>
              </w:rPr>
              <w:t>Проценат информисаних (грађана, деце и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 xml:space="preserve">ЛС, КЗМ, ТСО, СС, СК, АНФК, УГ, школе, </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ТСО, СС, СК, АНФК, УГ, школе, медији,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1.000.000,00</w:t>
            </w:r>
          </w:p>
        </w:tc>
      </w:tr>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Pr="00F23CC9" w:rsidRDefault="00DE1488" w:rsidP="000F665F">
            <w:pPr>
              <w:shd w:val="clear" w:color="auto" w:fill="FF9900"/>
              <w:rPr>
                <w:b/>
                <w:i/>
                <w:sz w:val="28"/>
                <w:szCs w:val="28"/>
                <w:lang w:val="bg-BG"/>
              </w:rPr>
            </w:pPr>
            <w:r w:rsidRPr="00F23CC9">
              <w:rPr>
                <w:b/>
                <w:sz w:val="28"/>
                <w:szCs w:val="28"/>
                <w:lang w:val="sr-Cyrl-RS"/>
              </w:rPr>
              <w:t>Стратешки циљ 6: Унапређивање личних и општих услова за живот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lastRenderedPageBreak/>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lastRenderedPageBreak/>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E1488" w:rsidRPr="004E7DFD" w:rsidTr="000F665F">
        <w:trPr>
          <w:trHeight w:val="1000"/>
        </w:trPr>
        <w:tc>
          <w:tcPr>
            <w:tcW w:w="1951" w:type="dxa"/>
            <w:vMerge w:val="restart"/>
          </w:tcPr>
          <w:p w:rsidR="00DE1488" w:rsidRPr="004E7DFD" w:rsidRDefault="00DE1488" w:rsidP="000F665F">
            <w:pPr>
              <w:rPr>
                <w:sz w:val="20"/>
                <w:szCs w:val="20"/>
                <w:lang w:val="bg-BG"/>
              </w:rPr>
            </w:pPr>
            <w:r>
              <w:rPr>
                <w:lang w:val="sr-Cyrl-RS"/>
              </w:rPr>
              <w:lastRenderedPageBreak/>
              <w:t xml:space="preserve">Подршка </w:t>
            </w:r>
            <w:r w:rsidRPr="00003C35">
              <w:rPr>
                <w:sz w:val="22"/>
                <w:szCs w:val="22"/>
                <w:lang w:val="sr-Cyrl-RS"/>
              </w:rPr>
              <w:t>осамостаљивањ</w:t>
            </w:r>
            <w:r>
              <w:rPr>
                <w:lang w:val="sr-Cyrl-RS"/>
              </w:rPr>
              <w:t>у младих и формирању породице</w:t>
            </w:r>
          </w:p>
        </w:tc>
        <w:tc>
          <w:tcPr>
            <w:tcW w:w="1984" w:type="dxa"/>
          </w:tcPr>
          <w:p w:rsidR="00DE1488" w:rsidRPr="004E7DFD" w:rsidRDefault="00DE1488" w:rsidP="000F665F">
            <w:pPr>
              <w:rPr>
                <w:sz w:val="20"/>
                <w:szCs w:val="20"/>
                <w:lang w:val="bg-BG"/>
              </w:rPr>
            </w:pPr>
            <w:r>
              <w:rPr>
                <w:lang w:val="sr-Cyrl-CS"/>
              </w:rPr>
              <w:t>Обуке за економично вођење домаћинства</w:t>
            </w:r>
          </w:p>
        </w:tc>
        <w:tc>
          <w:tcPr>
            <w:tcW w:w="991" w:type="dxa"/>
          </w:tcPr>
          <w:p w:rsidR="00DE1488" w:rsidRPr="007E6173" w:rsidRDefault="00DE1488" w:rsidP="000F665F">
            <w:pPr>
              <w:rPr>
                <w:sz w:val="20"/>
                <w:szCs w:val="20"/>
                <w:lang w:val="sr-Cyrl-RS"/>
              </w:rPr>
            </w:pPr>
            <w:r>
              <w:rPr>
                <w:sz w:val="20"/>
                <w:szCs w:val="20"/>
                <w:lang w:val="sr-Cyrl-RS"/>
              </w:rPr>
              <w:t>2019</w:t>
            </w:r>
          </w:p>
        </w:tc>
        <w:tc>
          <w:tcPr>
            <w:tcW w:w="1676" w:type="dxa"/>
          </w:tcPr>
          <w:p w:rsidR="00DE1488" w:rsidRPr="007E6173" w:rsidRDefault="00DE1488" w:rsidP="000F665F">
            <w:pPr>
              <w:rPr>
                <w:sz w:val="20"/>
                <w:szCs w:val="20"/>
                <w:lang w:val="sr-Cyrl-RS"/>
              </w:rPr>
            </w:pPr>
            <w:r>
              <w:rPr>
                <w:sz w:val="20"/>
                <w:szCs w:val="20"/>
                <w:lang w:val="sr-Cyrl-RS"/>
              </w:rPr>
              <w:t>Успешно реализоване обуке (најмање 2) – млади полазници обука добили информације и стекли потребна знања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обука</w:t>
            </w:r>
          </w:p>
          <w:p w:rsidR="00DE1488" w:rsidRPr="007E6173" w:rsidRDefault="00DE1488" w:rsidP="000F665F">
            <w:pPr>
              <w:rPr>
                <w:sz w:val="20"/>
                <w:szCs w:val="20"/>
                <w:lang w:val="sr-Cyrl-RS"/>
              </w:rPr>
            </w:pPr>
            <w:r>
              <w:rPr>
                <w:sz w:val="20"/>
                <w:szCs w:val="20"/>
                <w:lang w:val="sr-Cyrl-RS"/>
              </w:rPr>
              <w:t>Број и проценат обухваћених младих</w:t>
            </w:r>
          </w:p>
        </w:tc>
        <w:tc>
          <w:tcPr>
            <w:tcW w:w="1800" w:type="dxa"/>
            <w:tcBorders>
              <w:left w:val="double" w:sz="4" w:space="0" w:color="auto"/>
            </w:tcBorders>
          </w:tcPr>
          <w:p w:rsidR="00DE1488" w:rsidRPr="007E6173" w:rsidRDefault="00DE1488" w:rsidP="000F665F">
            <w:pPr>
              <w:rPr>
                <w:sz w:val="20"/>
                <w:szCs w:val="20"/>
                <w:lang w:val="sr-Cyrl-RS"/>
              </w:rPr>
            </w:pPr>
            <w:r>
              <w:rPr>
                <w:sz w:val="20"/>
                <w:szCs w:val="20"/>
                <w:lang w:val="sr-Cyrl-RS"/>
              </w:rPr>
              <w:t>ЛС, КЗМ, УГ, ЦСР, ПСС, школе</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ЛС, КЗМ, УГ, ЦСР, ПСС, школе, медији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DE1488" w:rsidP="000F665F">
            <w:pPr>
              <w:rPr>
                <w:sz w:val="18"/>
                <w:szCs w:val="18"/>
                <w:lang w:val="bg-BG"/>
              </w:rPr>
            </w:pPr>
            <w:r>
              <w:rPr>
                <w:sz w:val="18"/>
                <w:szCs w:val="18"/>
                <w:lang w:val="bg-BG"/>
              </w:rPr>
              <w:t>120.000,00</w:t>
            </w:r>
          </w:p>
          <w:p w:rsidR="00DE1488" w:rsidRPr="004E7DFD" w:rsidRDefault="00DE1488" w:rsidP="000F665F">
            <w:pPr>
              <w:rPr>
                <w:sz w:val="18"/>
                <w:szCs w:val="18"/>
                <w:lang w:val="bg-BG"/>
              </w:rPr>
            </w:pP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Анкета о потребним услугама подршке</w:t>
            </w:r>
          </w:p>
        </w:tc>
        <w:tc>
          <w:tcPr>
            <w:tcW w:w="991" w:type="dxa"/>
          </w:tcPr>
          <w:p w:rsidR="00DE1488" w:rsidRPr="007E6173" w:rsidRDefault="00DE1488" w:rsidP="000F665F">
            <w:pPr>
              <w:rPr>
                <w:sz w:val="20"/>
                <w:szCs w:val="20"/>
                <w:lang w:val="sr-Cyrl-RS"/>
              </w:rPr>
            </w:pPr>
            <w:r>
              <w:rPr>
                <w:sz w:val="20"/>
                <w:szCs w:val="20"/>
                <w:lang w:val="sr-Cyrl-RS"/>
              </w:rPr>
              <w:t>2019</w:t>
            </w:r>
          </w:p>
        </w:tc>
        <w:tc>
          <w:tcPr>
            <w:tcW w:w="1676" w:type="dxa"/>
          </w:tcPr>
          <w:p w:rsidR="00DE1488" w:rsidRPr="007E6173" w:rsidRDefault="00DE1488" w:rsidP="000F665F">
            <w:pPr>
              <w:rPr>
                <w:sz w:val="20"/>
                <w:szCs w:val="20"/>
                <w:lang w:val="sr-Cyrl-RS"/>
              </w:rPr>
            </w:pPr>
            <w:r>
              <w:rPr>
                <w:sz w:val="20"/>
                <w:szCs w:val="20"/>
                <w:lang w:val="sr-Cyrl-RS"/>
              </w:rPr>
              <w:t xml:space="preserve">Прикупљени подаци о виду подршке младима и достављени доносиоцима одлука и носиоцима активности </w:t>
            </w:r>
          </w:p>
        </w:tc>
        <w:tc>
          <w:tcPr>
            <w:tcW w:w="1586" w:type="dxa"/>
            <w:tcBorders>
              <w:right w:val="double" w:sz="4" w:space="0" w:color="auto"/>
            </w:tcBorders>
          </w:tcPr>
          <w:p w:rsidR="00DE1488" w:rsidRPr="009225A8" w:rsidRDefault="00DE1488" w:rsidP="000F665F">
            <w:pPr>
              <w:rPr>
                <w:sz w:val="20"/>
                <w:szCs w:val="20"/>
                <w:lang w:val="sr-Cyrl-RS"/>
              </w:rPr>
            </w:pPr>
            <w:r>
              <w:rPr>
                <w:sz w:val="20"/>
                <w:szCs w:val="20"/>
                <w:lang w:val="sr-Cyrl-RS"/>
              </w:rPr>
              <w:t>Извештај</w:t>
            </w:r>
          </w:p>
        </w:tc>
        <w:tc>
          <w:tcPr>
            <w:tcW w:w="1800" w:type="dxa"/>
            <w:tcBorders>
              <w:left w:val="double" w:sz="4" w:space="0" w:color="auto"/>
            </w:tcBorders>
          </w:tcPr>
          <w:p w:rsidR="00DE1488" w:rsidRPr="009225A8" w:rsidRDefault="00DE1488" w:rsidP="000F665F">
            <w:pPr>
              <w:rPr>
                <w:sz w:val="20"/>
                <w:szCs w:val="20"/>
                <w:lang w:val="sr-Cyrl-RS"/>
              </w:rPr>
            </w:pPr>
            <w:r>
              <w:rPr>
                <w:sz w:val="20"/>
                <w:szCs w:val="20"/>
                <w:lang w:val="sr-Cyrl-RS"/>
              </w:rPr>
              <w:t>КЗМ, ЛИ, УГ, ЦСР</w:t>
            </w:r>
          </w:p>
        </w:tc>
        <w:tc>
          <w:tcPr>
            <w:tcW w:w="1352" w:type="dxa"/>
            <w:tcBorders>
              <w:right w:val="double" w:sz="4" w:space="0" w:color="auto"/>
            </w:tcBorders>
          </w:tcPr>
          <w:p w:rsidR="00DE1488" w:rsidRPr="004E7DFD" w:rsidRDefault="00DE1488" w:rsidP="000F665F">
            <w:pPr>
              <w:rPr>
                <w:sz w:val="20"/>
                <w:szCs w:val="20"/>
                <w:lang w:val="bg-BG"/>
              </w:rPr>
            </w:pPr>
            <w:r>
              <w:rPr>
                <w:sz w:val="20"/>
                <w:szCs w:val="20"/>
                <w:lang w:val="sr-Cyrl-RS"/>
              </w:rPr>
              <w:t>КЗМ, ЛИ, УГ, ЦСР, волонтери,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50.000,00</w:t>
            </w:r>
          </w:p>
        </w:tc>
      </w:tr>
      <w:tr w:rsidR="00DE1488" w:rsidRPr="004E7DFD" w:rsidTr="000F665F">
        <w:trPr>
          <w:trHeight w:val="345"/>
        </w:trPr>
        <w:tc>
          <w:tcPr>
            <w:tcW w:w="1951" w:type="dxa"/>
            <w:vMerge w:val="restart"/>
          </w:tcPr>
          <w:p w:rsidR="00DE1488" w:rsidRDefault="00DE1488" w:rsidP="000F665F">
            <w:pPr>
              <w:rPr>
                <w:lang w:val="sr-Cyrl-RS"/>
              </w:rPr>
            </w:pPr>
            <w:r>
              <w:rPr>
                <w:lang w:val="sr-Cyrl-RS"/>
              </w:rPr>
              <w:t>Подршка породицама са ученицима/ студентима за смањивање трошкова превоза</w:t>
            </w:r>
          </w:p>
        </w:tc>
        <w:tc>
          <w:tcPr>
            <w:tcW w:w="1984" w:type="dxa"/>
          </w:tcPr>
          <w:p w:rsidR="00DE1488" w:rsidRDefault="00DE1488" w:rsidP="000F665F">
            <w:pPr>
              <w:rPr>
                <w:lang w:val="sr-Cyrl-CS"/>
              </w:rPr>
            </w:pPr>
            <w:r>
              <w:rPr>
                <w:lang w:val="sr-Cyrl-CS"/>
              </w:rPr>
              <w:t>Информисање јавности и доносиоца одлука о високим трошковима превоза и последицама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Јавност упозната са проблемом (30% грађана)</w:t>
            </w:r>
          </w:p>
          <w:p w:rsidR="00DE1488" w:rsidRDefault="00DE1488" w:rsidP="000F665F">
            <w:pPr>
              <w:rPr>
                <w:sz w:val="20"/>
                <w:szCs w:val="20"/>
                <w:lang w:val="sr-Cyrl-RS"/>
              </w:rPr>
            </w:pPr>
            <w:r>
              <w:rPr>
                <w:sz w:val="20"/>
                <w:szCs w:val="20"/>
                <w:lang w:val="sr-Cyrl-RS"/>
              </w:rPr>
              <w:t>Доносиоци одлука упознати са проблемом и активно сарађују</w:t>
            </w:r>
          </w:p>
          <w:p w:rsidR="00DE1488" w:rsidRDefault="00DE1488" w:rsidP="000F665F">
            <w:pPr>
              <w:rPr>
                <w:sz w:val="20"/>
                <w:szCs w:val="20"/>
                <w:lang w:val="sr-Cyrl-RS"/>
              </w:rPr>
            </w:pPr>
            <w:r>
              <w:rPr>
                <w:sz w:val="20"/>
                <w:szCs w:val="20"/>
                <w:lang w:val="sr-Cyrl-RS"/>
              </w:rPr>
              <w:t xml:space="preserve">Млади активно учествују </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Проценат информисаних грађана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школе, УГ, медији</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школе, УГ, медији,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500.000,00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 xml:space="preserve">Организовање трибине са доносиоцима локалних одлука </w:t>
            </w:r>
            <w:r>
              <w:rPr>
                <w:lang w:val="sr-Cyrl-CS"/>
              </w:rPr>
              <w:lastRenderedPageBreak/>
              <w:t>(позивање представника МОС, КОМС, НАПОР, НКЗМ)</w:t>
            </w:r>
          </w:p>
        </w:tc>
        <w:tc>
          <w:tcPr>
            <w:tcW w:w="991" w:type="dxa"/>
          </w:tcPr>
          <w:p w:rsidR="00DE1488" w:rsidRDefault="00DE1488" w:rsidP="000F665F">
            <w:pPr>
              <w:rPr>
                <w:sz w:val="20"/>
                <w:szCs w:val="20"/>
                <w:lang w:val="sr-Cyrl-RS"/>
              </w:rPr>
            </w:pPr>
            <w:r>
              <w:rPr>
                <w:sz w:val="20"/>
                <w:szCs w:val="20"/>
                <w:lang w:val="sr-Cyrl-RS"/>
              </w:rPr>
              <w:lastRenderedPageBreak/>
              <w:t>2019</w:t>
            </w:r>
          </w:p>
        </w:tc>
        <w:tc>
          <w:tcPr>
            <w:tcW w:w="1676" w:type="dxa"/>
          </w:tcPr>
          <w:p w:rsidR="00DE1488" w:rsidRDefault="00DE1488" w:rsidP="000F665F">
            <w:pPr>
              <w:rPr>
                <w:sz w:val="20"/>
                <w:szCs w:val="20"/>
                <w:lang w:val="sr-Cyrl-RS"/>
              </w:rPr>
            </w:pPr>
            <w:r>
              <w:rPr>
                <w:sz w:val="20"/>
                <w:szCs w:val="20"/>
                <w:lang w:val="sr-Cyrl-RS"/>
              </w:rPr>
              <w:t>Организоване трибине -1</w:t>
            </w:r>
          </w:p>
          <w:p w:rsidR="00DE1488" w:rsidRDefault="00DE1488" w:rsidP="000F665F">
            <w:pPr>
              <w:rPr>
                <w:sz w:val="20"/>
                <w:szCs w:val="20"/>
                <w:lang w:val="sr-Cyrl-RS"/>
              </w:rPr>
            </w:pPr>
            <w:r>
              <w:rPr>
                <w:sz w:val="20"/>
                <w:szCs w:val="20"/>
                <w:lang w:val="sr-Cyrl-RS"/>
              </w:rPr>
              <w:t xml:space="preserve">Носиоци активности мотивисани и </w:t>
            </w:r>
            <w:r>
              <w:rPr>
                <w:sz w:val="20"/>
                <w:szCs w:val="20"/>
                <w:lang w:val="sr-Cyrl-RS"/>
              </w:rPr>
              <w:lastRenderedPageBreak/>
              <w:t>покрећу своје акције</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lastRenderedPageBreak/>
              <w:t>Број трибина</w:t>
            </w:r>
          </w:p>
          <w:p w:rsidR="00DE1488" w:rsidRDefault="00DE1488" w:rsidP="000F665F">
            <w:pPr>
              <w:rPr>
                <w:sz w:val="20"/>
                <w:szCs w:val="20"/>
                <w:lang w:val="sr-Cyrl-RS"/>
              </w:rPr>
            </w:pPr>
            <w:r>
              <w:rPr>
                <w:sz w:val="20"/>
                <w:szCs w:val="20"/>
                <w:lang w:val="sr-Cyrl-RS"/>
              </w:rPr>
              <w:t>Број активних УГ</w:t>
            </w:r>
          </w:p>
        </w:tc>
        <w:tc>
          <w:tcPr>
            <w:tcW w:w="1800" w:type="dxa"/>
            <w:tcBorders>
              <w:left w:val="double" w:sz="4" w:space="0" w:color="auto"/>
            </w:tcBorders>
          </w:tcPr>
          <w:p w:rsidR="00DE1488" w:rsidRPr="00C6649B" w:rsidRDefault="00DE1488" w:rsidP="000F665F">
            <w:pPr>
              <w:rPr>
                <w:sz w:val="20"/>
                <w:szCs w:val="20"/>
                <w:lang w:val="sr-Cyrl-RS"/>
              </w:rPr>
            </w:pPr>
            <w:r w:rsidRPr="00C6649B">
              <w:rPr>
                <w:sz w:val="20"/>
                <w:szCs w:val="20"/>
                <w:lang w:val="sr-Cyrl-RS"/>
              </w:rPr>
              <w:t xml:space="preserve">ЛС, КЗМ,  школе, УГ, медији, </w:t>
            </w:r>
            <w:r w:rsidRPr="00C6649B">
              <w:rPr>
                <w:sz w:val="20"/>
                <w:szCs w:val="20"/>
                <w:lang w:val="sr-Cyrl-CS"/>
              </w:rPr>
              <w:t xml:space="preserve"> МОС, КОМС, НАПОР, НКЗМ</w:t>
            </w:r>
          </w:p>
        </w:tc>
        <w:tc>
          <w:tcPr>
            <w:tcW w:w="1352" w:type="dxa"/>
            <w:tcBorders>
              <w:right w:val="double" w:sz="4" w:space="0" w:color="auto"/>
            </w:tcBorders>
          </w:tcPr>
          <w:p w:rsidR="00DE1488" w:rsidRPr="00C6649B" w:rsidRDefault="00DE1488" w:rsidP="000F665F">
            <w:pPr>
              <w:rPr>
                <w:sz w:val="20"/>
                <w:szCs w:val="20"/>
                <w:lang w:val="sr-Cyrl-RS"/>
              </w:rPr>
            </w:pPr>
            <w:r w:rsidRPr="00C6649B">
              <w:rPr>
                <w:sz w:val="20"/>
                <w:szCs w:val="20"/>
                <w:lang w:val="sr-Cyrl-RS"/>
              </w:rPr>
              <w:t xml:space="preserve">ЛС, КЗМ,  школе, УГ, медији, </w:t>
            </w:r>
            <w:r w:rsidRPr="00C6649B">
              <w:rPr>
                <w:sz w:val="20"/>
                <w:szCs w:val="20"/>
                <w:lang w:val="sr-Cyrl-CS"/>
              </w:rPr>
              <w:t xml:space="preserve"> МОС, КОМС, </w:t>
            </w:r>
            <w:r w:rsidRPr="00C6649B">
              <w:rPr>
                <w:sz w:val="20"/>
                <w:szCs w:val="20"/>
                <w:lang w:val="sr-Cyrl-CS"/>
              </w:rPr>
              <w:lastRenderedPageBreak/>
              <w:t>НАПОР, НКЗМ</w:t>
            </w:r>
            <w:r>
              <w:rPr>
                <w:sz w:val="20"/>
                <w:szCs w:val="20"/>
                <w:lang w:val="sr-Cyrl-RS"/>
              </w:rPr>
              <w:t>,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lastRenderedPageBreak/>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Спровођење кампање са ЈЛС, образовним институцијама, УГ</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Представници грађана (посланици, одборници) упознати са проблемом и активно учествују</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укључених доносиоца одлука</w:t>
            </w:r>
          </w:p>
          <w:p w:rsidR="00DE1488" w:rsidRDefault="00DE1488" w:rsidP="000F665F">
            <w:pPr>
              <w:rPr>
                <w:sz w:val="20"/>
                <w:szCs w:val="20"/>
                <w:lang w:val="sr-Cyrl-RS"/>
              </w:rPr>
            </w:pPr>
            <w:r>
              <w:rPr>
                <w:sz w:val="20"/>
                <w:szCs w:val="20"/>
                <w:lang w:val="sr-Cyrl-RS"/>
              </w:rPr>
              <w:t>Број укључених УГ</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КЗМ, школе, УГ, МЗ, медији</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КЗМ, школе, УГ, МЗ, медији,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884"/>
        </w:trPr>
        <w:tc>
          <w:tcPr>
            <w:tcW w:w="1951" w:type="dxa"/>
            <w:vMerge w:val="restart"/>
          </w:tcPr>
          <w:p w:rsidR="00DE1488" w:rsidRDefault="00DE1488" w:rsidP="000F665F">
            <w:pPr>
              <w:rPr>
                <w:lang w:val="sr-Cyrl-RS"/>
              </w:rPr>
            </w:pPr>
            <w:r>
              <w:rPr>
                <w:lang w:val="sr-Cyrl-RS"/>
              </w:rPr>
              <w:t>Подршка младима у ризику</w:t>
            </w:r>
            <w:r>
              <w:rPr>
                <w:rStyle w:val="FootnoteReference"/>
                <w:lang w:val="sr-Cyrl-RS"/>
              </w:rPr>
              <w:footnoteReference w:id="56"/>
            </w:r>
            <w:r>
              <w:rPr>
                <w:lang w:val="sr-Cyrl-RS"/>
              </w:rPr>
              <w:t xml:space="preserve"> </w:t>
            </w:r>
          </w:p>
        </w:tc>
        <w:tc>
          <w:tcPr>
            <w:tcW w:w="1984" w:type="dxa"/>
          </w:tcPr>
          <w:p w:rsidR="00DE1488" w:rsidRDefault="00DE1488" w:rsidP="000F665F">
            <w:pPr>
              <w:rPr>
                <w:lang w:val="sr-Cyrl-CS"/>
              </w:rPr>
            </w:pPr>
            <w:r>
              <w:rPr>
                <w:lang w:val="sr-Cyrl-CS"/>
              </w:rPr>
              <w:t>Директна материјална давања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Обезбеђена средства у буџету</w:t>
            </w:r>
          </w:p>
          <w:p w:rsidR="00DE1488" w:rsidRDefault="00DE1488" w:rsidP="000F665F">
            <w:pPr>
              <w:rPr>
                <w:sz w:val="20"/>
                <w:szCs w:val="20"/>
                <w:lang w:val="sr-Cyrl-RS"/>
              </w:rPr>
            </w:pPr>
            <w:r>
              <w:rPr>
                <w:sz w:val="20"/>
                <w:szCs w:val="20"/>
                <w:lang w:val="sr-Cyrl-RS"/>
              </w:rPr>
              <w:t>Реализована подршка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Буџет</w:t>
            </w:r>
          </w:p>
          <w:p w:rsidR="00DE1488" w:rsidRDefault="00DE1488" w:rsidP="000F665F">
            <w:pPr>
              <w:rPr>
                <w:sz w:val="20"/>
                <w:szCs w:val="20"/>
                <w:lang w:val="sr-Cyrl-RS"/>
              </w:rPr>
            </w:pPr>
            <w:r>
              <w:rPr>
                <w:sz w:val="20"/>
                <w:szCs w:val="20"/>
                <w:lang w:val="sr-Cyrl-RS"/>
              </w:rPr>
              <w:t>Број обухваћених младих</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 ЦСР</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ЦСР</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Default="00C71E14" w:rsidP="000F665F">
            <w:pPr>
              <w:rPr>
                <w:sz w:val="18"/>
                <w:szCs w:val="18"/>
                <w:lang w:val="bg-BG"/>
              </w:rPr>
            </w:pPr>
            <w:r>
              <w:rPr>
                <w:sz w:val="18"/>
                <w:szCs w:val="18"/>
                <w:lang w:val="bg-BG"/>
              </w:rPr>
              <w:t>9.000.000,00</w:t>
            </w:r>
          </w:p>
          <w:p w:rsidR="00DE1488" w:rsidRPr="004E7DFD" w:rsidRDefault="00DE1488" w:rsidP="00C71E14">
            <w:pPr>
              <w:rPr>
                <w:sz w:val="18"/>
                <w:szCs w:val="18"/>
                <w:lang w:val="bg-BG"/>
              </w:rPr>
            </w:pPr>
            <w:r>
              <w:rPr>
                <w:sz w:val="18"/>
                <w:szCs w:val="18"/>
                <w:lang w:val="bg-BG"/>
              </w:rPr>
              <w:t xml:space="preserve">(апроксимативно </w:t>
            </w:r>
            <w:r w:rsidR="00C71E14">
              <w:rPr>
                <w:sz w:val="18"/>
                <w:szCs w:val="18"/>
                <w:lang w:val="bg-BG"/>
              </w:rPr>
              <w:t xml:space="preserve">30% </w:t>
            </w:r>
            <w:r>
              <w:rPr>
                <w:sz w:val="18"/>
                <w:szCs w:val="18"/>
                <w:lang w:val="bg-BG"/>
              </w:rPr>
              <w:t>укупног буџета за НСП)</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Дефинисање индикатора и праћење (Инсталација ДевИнфо базе података код свих партнера)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 xml:space="preserve">Стручњаци благовремено прате број и потребе и извештавају ЛС </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 xml:space="preserve">Број извештаја </w:t>
            </w:r>
          </w:p>
          <w:p w:rsidR="00DE1488" w:rsidRDefault="00DE1488" w:rsidP="000F665F">
            <w:pPr>
              <w:rPr>
                <w:sz w:val="20"/>
                <w:szCs w:val="20"/>
                <w:lang w:val="sr-Cyrl-RS"/>
              </w:rPr>
            </w:pPr>
            <w:r>
              <w:rPr>
                <w:sz w:val="20"/>
                <w:szCs w:val="20"/>
                <w:lang w:val="sr-Cyrl-RS"/>
              </w:rPr>
              <w:t>Број организација корисника базе података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 xml:space="preserve">ЛС, ЦСР, КЗМ, ЛИ, МУП-ПУ, </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 ЦСР, КЗМ, ЛИ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20.000,00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Израда пројеката за подршку (ЛС, УГ, ЦСР)</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Урађени пројекти 2</w:t>
            </w:r>
          </w:p>
          <w:p w:rsidR="00DE1488" w:rsidRDefault="00DE1488" w:rsidP="000F665F">
            <w:pPr>
              <w:rPr>
                <w:sz w:val="20"/>
                <w:szCs w:val="20"/>
                <w:lang w:val="sr-Cyrl-RS"/>
              </w:rPr>
            </w:pPr>
            <w:r>
              <w:rPr>
                <w:sz w:val="20"/>
                <w:szCs w:val="20"/>
                <w:lang w:val="sr-Cyrl-RS"/>
              </w:rPr>
              <w:t>Аплицирано</w:t>
            </w:r>
          </w:p>
          <w:p w:rsidR="00DE1488" w:rsidRDefault="00DE1488" w:rsidP="000F665F">
            <w:pPr>
              <w:rPr>
                <w:sz w:val="20"/>
                <w:szCs w:val="20"/>
                <w:lang w:val="sr-Cyrl-RS"/>
              </w:rPr>
            </w:pP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урађених/одобрених пројеката</w:t>
            </w:r>
          </w:p>
          <w:p w:rsidR="00DE1488" w:rsidRDefault="00DE1488" w:rsidP="000F665F">
            <w:pPr>
              <w:rPr>
                <w:sz w:val="20"/>
                <w:szCs w:val="20"/>
                <w:lang w:val="sr-Cyrl-RS"/>
              </w:rPr>
            </w:pPr>
            <w:r>
              <w:rPr>
                <w:sz w:val="20"/>
                <w:szCs w:val="20"/>
                <w:lang w:val="sr-Cyrl-RS"/>
              </w:rPr>
              <w:t>Број младих</w:t>
            </w:r>
          </w:p>
        </w:tc>
        <w:tc>
          <w:tcPr>
            <w:tcW w:w="1800" w:type="dxa"/>
            <w:tcBorders>
              <w:left w:val="double" w:sz="4" w:space="0" w:color="auto"/>
            </w:tcBorders>
          </w:tcPr>
          <w:p w:rsidR="00DE1488" w:rsidRDefault="00DE1488" w:rsidP="000F665F">
            <w:pPr>
              <w:rPr>
                <w:sz w:val="20"/>
                <w:szCs w:val="20"/>
                <w:lang w:val="sr-Cyrl-RS"/>
              </w:rPr>
            </w:pPr>
            <w:r>
              <w:rPr>
                <w:lang w:val="sr-Cyrl-CS"/>
              </w:rPr>
              <w:t>ЛС, УГ, ЦСР</w:t>
            </w:r>
          </w:p>
        </w:tc>
        <w:tc>
          <w:tcPr>
            <w:tcW w:w="1352" w:type="dxa"/>
            <w:tcBorders>
              <w:right w:val="double" w:sz="4" w:space="0" w:color="auto"/>
            </w:tcBorders>
          </w:tcPr>
          <w:p w:rsidR="00DE1488" w:rsidRPr="00880C96" w:rsidRDefault="00DE1488" w:rsidP="000F665F">
            <w:pPr>
              <w:rPr>
                <w:sz w:val="20"/>
                <w:szCs w:val="20"/>
                <w:lang w:val="sr-Cyrl-RS"/>
              </w:rPr>
            </w:pPr>
            <w:r w:rsidRPr="00880C96">
              <w:rPr>
                <w:sz w:val="20"/>
                <w:szCs w:val="20"/>
                <w:lang w:val="sr-Cyrl-CS"/>
              </w:rPr>
              <w:t>ЛС, УГ, ЦСР</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Pr="004E7DFD" w:rsidRDefault="00DE1488" w:rsidP="000F665F">
            <w:pPr>
              <w:rPr>
                <w:sz w:val="18"/>
                <w:szCs w:val="18"/>
                <w:lang w:val="bg-BG"/>
              </w:rPr>
            </w:pPr>
            <w:r>
              <w:rPr>
                <w:sz w:val="18"/>
                <w:szCs w:val="18"/>
                <w:lang w:val="bg-BG"/>
              </w:rPr>
              <w:t>20.000,00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Превентивне едукације и радионице (деца и млади у школама)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Деца и млади упознати са ризицима и потребама младих у ризику</w:t>
            </w:r>
          </w:p>
          <w:p w:rsidR="00DE1488" w:rsidRDefault="00DE1488" w:rsidP="000F665F">
            <w:pPr>
              <w:rPr>
                <w:sz w:val="20"/>
                <w:szCs w:val="20"/>
                <w:lang w:val="sr-Cyrl-RS"/>
              </w:rPr>
            </w:pPr>
            <w:r>
              <w:rPr>
                <w:sz w:val="20"/>
                <w:szCs w:val="20"/>
                <w:lang w:val="sr-Cyrl-RS"/>
              </w:rPr>
              <w:t>Спроведене радионице - 4</w:t>
            </w:r>
          </w:p>
        </w:tc>
        <w:tc>
          <w:tcPr>
            <w:tcW w:w="1586" w:type="dxa"/>
            <w:tcBorders>
              <w:right w:val="double" w:sz="4" w:space="0" w:color="auto"/>
            </w:tcBorders>
          </w:tcPr>
          <w:p w:rsidR="00DE1488" w:rsidRDefault="00DE1488" w:rsidP="000F665F">
            <w:pPr>
              <w:rPr>
                <w:sz w:val="20"/>
                <w:szCs w:val="20"/>
                <w:lang w:val="sr-Cyrl-RS"/>
              </w:rPr>
            </w:pPr>
          </w:p>
        </w:tc>
        <w:tc>
          <w:tcPr>
            <w:tcW w:w="1800" w:type="dxa"/>
            <w:tcBorders>
              <w:left w:val="double" w:sz="4" w:space="0" w:color="auto"/>
            </w:tcBorders>
          </w:tcPr>
          <w:p w:rsidR="00DE1488" w:rsidRDefault="00DE1488" w:rsidP="000F665F">
            <w:pPr>
              <w:rPr>
                <w:sz w:val="20"/>
                <w:szCs w:val="20"/>
                <w:lang w:val="sr-Cyrl-RS"/>
              </w:rPr>
            </w:pPr>
          </w:p>
        </w:tc>
        <w:tc>
          <w:tcPr>
            <w:tcW w:w="1352" w:type="dxa"/>
            <w:tcBorders>
              <w:right w:val="double" w:sz="4" w:space="0" w:color="auto"/>
            </w:tcBorders>
          </w:tcPr>
          <w:p w:rsidR="00DE1488" w:rsidRDefault="00DE1488" w:rsidP="000F665F">
            <w:pPr>
              <w:rPr>
                <w:sz w:val="20"/>
                <w:szCs w:val="20"/>
                <w:lang w:val="sr-Cyrl-RS"/>
              </w:rPr>
            </w:pP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Едукације деце и младих (ресоцијализација и спречавање рецидива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Спроведене радионице подршке</w:t>
            </w:r>
          </w:p>
          <w:p w:rsidR="00DE1488" w:rsidRDefault="00DE1488" w:rsidP="000F665F">
            <w:pPr>
              <w:rPr>
                <w:sz w:val="20"/>
                <w:szCs w:val="20"/>
                <w:lang w:val="sr-Cyrl-RS"/>
              </w:rPr>
            </w:pPr>
            <w:r>
              <w:rPr>
                <w:sz w:val="20"/>
                <w:szCs w:val="20"/>
                <w:lang w:val="sr-Cyrl-RS"/>
              </w:rPr>
              <w:t>Оснажени млади</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младих</w:t>
            </w:r>
          </w:p>
          <w:p w:rsidR="00DE1488" w:rsidRDefault="00DE1488" w:rsidP="000F665F">
            <w:pPr>
              <w:rPr>
                <w:sz w:val="20"/>
                <w:szCs w:val="20"/>
                <w:lang w:val="sr-Cyrl-RS"/>
              </w:rPr>
            </w:pPr>
            <w:r>
              <w:rPr>
                <w:sz w:val="20"/>
                <w:szCs w:val="20"/>
                <w:lang w:val="sr-Cyrl-RS"/>
              </w:rPr>
              <w:t>Број радионица</w:t>
            </w:r>
          </w:p>
          <w:p w:rsidR="00DE1488" w:rsidRDefault="00DE1488" w:rsidP="000F665F">
            <w:pPr>
              <w:rPr>
                <w:sz w:val="20"/>
                <w:szCs w:val="20"/>
                <w:lang w:val="sr-Cyrl-RS"/>
              </w:rPr>
            </w:pPr>
            <w:r>
              <w:rPr>
                <w:sz w:val="20"/>
                <w:szCs w:val="20"/>
                <w:lang w:val="sr-Cyrl-RS"/>
              </w:rPr>
              <w:t>Број укључених УГ</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КЗМ, ЦСР, УГ, МУП-ПУ</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КЗМ, ЦСР, УГ, МУП-ПУ,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1.000.000,00</w:t>
            </w:r>
          </w:p>
        </w:tc>
      </w:tr>
      <w:tr w:rsidR="00DE1488" w:rsidRPr="004E7DFD" w:rsidTr="000F665F">
        <w:trPr>
          <w:trHeight w:val="636"/>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Едукације пружаоца услуга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Одржане обуке (2 годишње)</w:t>
            </w:r>
          </w:p>
          <w:p w:rsidR="00DE1488" w:rsidRDefault="00DE1488" w:rsidP="000F665F">
            <w:pPr>
              <w:rPr>
                <w:sz w:val="20"/>
                <w:szCs w:val="20"/>
                <w:lang w:val="sr-Cyrl-RS"/>
              </w:rPr>
            </w:pPr>
            <w:r>
              <w:rPr>
                <w:sz w:val="20"/>
                <w:szCs w:val="20"/>
                <w:lang w:val="sr-Cyrl-RS"/>
              </w:rPr>
              <w:t>Прижаоци услуга имају потребне информације и знања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обука</w:t>
            </w:r>
          </w:p>
          <w:p w:rsidR="00DE1488" w:rsidRDefault="00DE1488" w:rsidP="000F665F">
            <w:pPr>
              <w:rPr>
                <w:sz w:val="20"/>
                <w:szCs w:val="20"/>
                <w:lang w:val="sr-Cyrl-RS"/>
              </w:rPr>
            </w:pPr>
            <w:r>
              <w:rPr>
                <w:sz w:val="20"/>
                <w:szCs w:val="20"/>
                <w:lang w:val="sr-Cyrl-RS"/>
              </w:rPr>
              <w:t>Број пружаоца услуга</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КЗМ, ЦСР, УГ, МУП-ПУ</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КЗМ, ЦСР, УГ, МУП-ПУ</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200.000,00</w:t>
            </w:r>
          </w:p>
        </w:tc>
      </w:tr>
      <w:tr w:rsidR="00DE1488" w:rsidRPr="004E7DFD" w:rsidTr="000F665F">
        <w:trPr>
          <w:trHeight w:val="1000"/>
        </w:trPr>
        <w:tc>
          <w:tcPr>
            <w:tcW w:w="1951" w:type="dxa"/>
            <w:vMerge/>
          </w:tcPr>
          <w:p w:rsidR="00DE1488" w:rsidRDefault="00DE1488" w:rsidP="000F665F">
            <w:pPr>
              <w:rPr>
                <w:lang w:val="sr-Cyrl-RS"/>
              </w:rPr>
            </w:pPr>
          </w:p>
        </w:tc>
        <w:tc>
          <w:tcPr>
            <w:tcW w:w="1984" w:type="dxa"/>
          </w:tcPr>
          <w:p w:rsidR="00DE1488" w:rsidRDefault="00DE1488" w:rsidP="000F665F">
            <w:pPr>
              <w:rPr>
                <w:lang w:val="sr-Cyrl-CS"/>
              </w:rPr>
            </w:pPr>
            <w:r>
              <w:rPr>
                <w:lang w:val="sr-Cyrl-CS"/>
              </w:rPr>
              <w:t>Информисање јавности, породица, деце и младих о ризицима и последицама (сви медији)</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Јавност упозната са ризицима и последицама</w:t>
            </w:r>
          </w:p>
          <w:p w:rsidR="00DE1488" w:rsidRDefault="00DE1488" w:rsidP="000F665F">
            <w:pPr>
              <w:rPr>
                <w:sz w:val="20"/>
                <w:szCs w:val="20"/>
                <w:lang w:val="sr-Cyrl-RS"/>
              </w:rPr>
            </w:pPr>
            <w:r>
              <w:rPr>
                <w:sz w:val="20"/>
                <w:szCs w:val="20"/>
                <w:lang w:val="sr-Cyrl-RS"/>
              </w:rPr>
              <w:t>Деца и млади препознају ризике</w:t>
            </w:r>
          </w:p>
          <w:p w:rsidR="00DE1488" w:rsidRDefault="00DE1488" w:rsidP="000F665F">
            <w:pPr>
              <w:rPr>
                <w:sz w:val="20"/>
                <w:szCs w:val="20"/>
                <w:lang w:val="sr-Cyrl-RS"/>
              </w:rPr>
            </w:pPr>
            <w:r>
              <w:rPr>
                <w:sz w:val="20"/>
                <w:szCs w:val="20"/>
                <w:lang w:val="sr-Cyrl-RS"/>
              </w:rPr>
              <w:t>Смањен број деце и младих у ризику</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и врста медијских наступа</w:t>
            </w:r>
          </w:p>
          <w:p w:rsidR="00DE1488" w:rsidRDefault="00DE1488" w:rsidP="000F665F">
            <w:pPr>
              <w:rPr>
                <w:sz w:val="20"/>
                <w:szCs w:val="20"/>
                <w:lang w:val="sr-Cyrl-RS"/>
              </w:rPr>
            </w:pPr>
            <w:r>
              <w:rPr>
                <w:sz w:val="20"/>
                <w:szCs w:val="20"/>
                <w:lang w:val="sr-Cyrl-RS"/>
              </w:rPr>
              <w:t>Проценат информисаних грађана, деце и младих (анкета)</w:t>
            </w:r>
          </w:p>
          <w:p w:rsidR="00DE1488" w:rsidRDefault="00DE1488" w:rsidP="000F665F">
            <w:pPr>
              <w:rPr>
                <w:sz w:val="20"/>
                <w:szCs w:val="20"/>
                <w:lang w:val="sr-Cyrl-RS"/>
              </w:rPr>
            </w:pPr>
            <w:r>
              <w:rPr>
                <w:sz w:val="20"/>
                <w:szCs w:val="20"/>
                <w:lang w:val="sr-Cyrl-RS"/>
              </w:rPr>
              <w:t>50%</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ЛС-КЗМ, ЦСР, УГ, МУП-ПУ, школе, медији</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ЛС-КЗМ, ЦСР, УГ, МУП-ПУ, школе, медији,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100.000,00</w:t>
            </w:r>
          </w:p>
        </w:tc>
      </w:tr>
      <w:tr w:rsidR="00DE1488" w:rsidRPr="004E7DFD" w:rsidTr="000F665F">
        <w:trPr>
          <w:trHeight w:val="580"/>
        </w:trPr>
        <w:tc>
          <w:tcPr>
            <w:tcW w:w="1951" w:type="dxa"/>
            <w:vMerge/>
          </w:tcPr>
          <w:p w:rsidR="00DE1488" w:rsidRDefault="00DE1488" w:rsidP="000F665F">
            <w:pPr>
              <w:rPr>
                <w:lang w:val="sr-Cyrl-RS"/>
              </w:rPr>
            </w:pPr>
          </w:p>
        </w:tc>
        <w:tc>
          <w:tcPr>
            <w:tcW w:w="1984" w:type="dxa"/>
          </w:tcPr>
          <w:p w:rsidR="00DE1488" w:rsidRPr="00A2456A" w:rsidRDefault="00DE1488" w:rsidP="000F665F">
            <w:pPr>
              <w:rPr>
                <w:lang w:val="sr-Cyrl-RS"/>
              </w:rPr>
            </w:pPr>
            <w:r>
              <w:rPr>
                <w:lang w:val="sr-Cyrl-CS"/>
              </w:rPr>
              <w:t>Организовање трибина</w:t>
            </w:r>
          </w:p>
        </w:tc>
        <w:tc>
          <w:tcPr>
            <w:tcW w:w="991" w:type="dxa"/>
          </w:tcPr>
          <w:p w:rsidR="00DE1488" w:rsidRDefault="00DE1488" w:rsidP="000F665F">
            <w:pPr>
              <w:rPr>
                <w:sz w:val="20"/>
                <w:szCs w:val="20"/>
                <w:lang w:val="sr-Cyrl-RS"/>
              </w:rPr>
            </w:pPr>
            <w:r>
              <w:rPr>
                <w:sz w:val="20"/>
                <w:szCs w:val="20"/>
                <w:lang w:val="sr-Cyrl-RS"/>
              </w:rPr>
              <w:t>2019</w:t>
            </w:r>
          </w:p>
        </w:tc>
        <w:tc>
          <w:tcPr>
            <w:tcW w:w="1676" w:type="dxa"/>
          </w:tcPr>
          <w:p w:rsidR="00DE1488" w:rsidRDefault="00DE1488" w:rsidP="000F665F">
            <w:pPr>
              <w:rPr>
                <w:sz w:val="20"/>
                <w:szCs w:val="20"/>
                <w:lang w:val="sr-Cyrl-RS"/>
              </w:rPr>
            </w:pPr>
            <w:r>
              <w:rPr>
                <w:sz w:val="20"/>
                <w:szCs w:val="20"/>
                <w:lang w:val="sr-Cyrl-RS"/>
              </w:rPr>
              <w:t>Организована трибина 1</w:t>
            </w:r>
          </w:p>
          <w:p w:rsidR="00DE1488" w:rsidRDefault="00DE1488" w:rsidP="000F665F">
            <w:pPr>
              <w:rPr>
                <w:sz w:val="20"/>
                <w:szCs w:val="20"/>
                <w:lang w:val="sr-Cyrl-RS"/>
              </w:rPr>
            </w:pPr>
            <w:r>
              <w:rPr>
                <w:sz w:val="20"/>
                <w:szCs w:val="20"/>
                <w:lang w:val="sr-Cyrl-RS"/>
              </w:rPr>
              <w:t>Унапређена сарадња доносиоца одлука</w:t>
            </w:r>
          </w:p>
        </w:tc>
        <w:tc>
          <w:tcPr>
            <w:tcW w:w="1586" w:type="dxa"/>
            <w:tcBorders>
              <w:right w:val="double" w:sz="4" w:space="0" w:color="auto"/>
            </w:tcBorders>
          </w:tcPr>
          <w:p w:rsidR="00DE1488" w:rsidRDefault="00DE1488" w:rsidP="000F665F">
            <w:pPr>
              <w:rPr>
                <w:sz w:val="20"/>
                <w:szCs w:val="20"/>
                <w:lang w:val="sr-Cyrl-RS"/>
              </w:rPr>
            </w:pPr>
            <w:r>
              <w:rPr>
                <w:sz w:val="20"/>
                <w:szCs w:val="20"/>
                <w:lang w:val="sr-Cyrl-RS"/>
              </w:rPr>
              <w:t>Број трибина</w:t>
            </w:r>
          </w:p>
          <w:p w:rsidR="00DE1488" w:rsidRDefault="00DE1488" w:rsidP="000F665F">
            <w:pPr>
              <w:rPr>
                <w:sz w:val="20"/>
                <w:szCs w:val="20"/>
                <w:lang w:val="sr-Cyrl-RS"/>
              </w:rPr>
            </w:pPr>
            <w:r>
              <w:rPr>
                <w:sz w:val="20"/>
                <w:szCs w:val="20"/>
                <w:lang w:val="sr-Cyrl-RS"/>
              </w:rPr>
              <w:t>Број носилаца активности</w:t>
            </w:r>
          </w:p>
        </w:tc>
        <w:tc>
          <w:tcPr>
            <w:tcW w:w="1800" w:type="dxa"/>
            <w:tcBorders>
              <w:left w:val="double" w:sz="4" w:space="0" w:color="auto"/>
            </w:tcBorders>
          </w:tcPr>
          <w:p w:rsidR="00DE1488" w:rsidRDefault="00DE1488" w:rsidP="000F665F">
            <w:pPr>
              <w:rPr>
                <w:sz w:val="20"/>
                <w:szCs w:val="20"/>
                <w:lang w:val="sr-Cyrl-RS"/>
              </w:rPr>
            </w:pPr>
            <w:r>
              <w:rPr>
                <w:sz w:val="20"/>
                <w:szCs w:val="20"/>
                <w:lang w:val="sr-Cyrl-RS"/>
              </w:rPr>
              <w:t>ЛС-КЗМ, ЦСР, УГ, МУП-ПУ, школе, медији</w:t>
            </w:r>
          </w:p>
        </w:tc>
        <w:tc>
          <w:tcPr>
            <w:tcW w:w="1352" w:type="dxa"/>
            <w:tcBorders>
              <w:right w:val="double" w:sz="4" w:space="0" w:color="auto"/>
            </w:tcBorders>
          </w:tcPr>
          <w:p w:rsidR="00DE1488" w:rsidRDefault="00DE1488" w:rsidP="000F665F">
            <w:pPr>
              <w:rPr>
                <w:sz w:val="20"/>
                <w:szCs w:val="20"/>
                <w:lang w:val="sr-Cyrl-RS"/>
              </w:rPr>
            </w:pPr>
            <w:r>
              <w:rPr>
                <w:sz w:val="20"/>
                <w:szCs w:val="20"/>
                <w:lang w:val="sr-Cyrl-RS"/>
              </w:rPr>
              <w:t>ЛС-КЗМ, ЦСР, УГ, МУП-ПУ, школе, медији, млади</w:t>
            </w:r>
          </w:p>
        </w:tc>
        <w:tc>
          <w:tcPr>
            <w:tcW w:w="1674" w:type="dxa"/>
            <w:tcBorders>
              <w:left w:val="double" w:sz="4" w:space="0" w:color="auto"/>
            </w:tcBorders>
          </w:tcPr>
          <w:p w:rsidR="00DE1488" w:rsidRDefault="00296328" w:rsidP="000F665F">
            <w:pPr>
              <w:rPr>
                <w:sz w:val="18"/>
                <w:szCs w:val="18"/>
                <w:lang w:val="bg-BG"/>
              </w:rPr>
            </w:pPr>
            <w:r>
              <w:rPr>
                <w:sz w:val="18"/>
                <w:szCs w:val="18"/>
                <w:lang w:val="bg-BG"/>
              </w:rPr>
              <w:t>Буџет града Прокупља</w:t>
            </w:r>
          </w:p>
          <w:p w:rsidR="00DE1488" w:rsidRDefault="00DE1488" w:rsidP="000F665F">
            <w:pPr>
              <w:rPr>
                <w:sz w:val="18"/>
                <w:szCs w:val="18"/>
                <w:lang w:val="bg-BG"/>
              </w:rPr>
            </w:pPr>
            <w:r>
              <w:rPr>
                <w:sz w:val="18"/>
                <w:szCs w:val="18"/>
                <w:lang w:val="bg-BG"/>
              </w:rPr>
              <w:t>Донатори</w:t>
            </w:r>
          </w:p>
          <w:p w:rsidR="00DE1488" w:rsidRDefault="00DE1488" w:rsidP="000F665F">
            <w:pPr>
              <w:rPr>
                <w:sz w:val="18"/>
                <w:szCs w:val="18"/>
                <w:lang w:val="bg-BG"/>
              </w:rPr>
            </w:pPr>
            <w:r>
              <w:rPr>
                <w:sz w:val="18"/>
                <w:szCs w:val="18"/>
                <w:lang w:val="bg-BG"/>
              </w:rPr>
              <w:t>Привреда</w:t>
            </w:r>
          </w:p>
          <w:p w:rsidR="00DE1488" w:rsidRPr="004E7DFD" w:rsidRDefault="00DE1488" w:rsidP="000F665F">
            <w:pPr>
              <w:rPr>
                <w:sz w:val="18"/>
                <w:szCs w:val="18"/>
                <w:lang w:val="bg-BG"/>
              </w:rPr>
            </w:pPr>
            <w:r>
              <w:rPr>
                <w:sz w:val="18"/>
                <w:szCs w:val="18"/>
                <w:lang w:val="bg-BG"/>
              </w:rPr>
              <w:t>120.000,00</w:t>
            </w:r>
          </w:p>
        </w:tc>
      </w:tr>
    </w:tbl>
    <w:p w:rsidR="00DE1488" w:rsidRDefault="00DE1488"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Pr="00545477" w:rsidRDefault="00545477"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1408"/>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Default="00DE1488" w:rsidP="000F665F">
            <w:pPr>
              <w:shd w:val="clear" w:color="auto" w:fill="FF9900"/>
              <w:rPr>
                <w:b/>
                <w:i/>
                <w:sz w:val="32"/>
                <w:szCs w:val="32"/>
                <w:lang w:val="bg-BG"/>
              </w:rPr>
            </w:pPr>
            <w:r w:rsidRPr="004E7DFD">
              <w:rPr>
                <w:b/>
                <w:i/>
                <w:sz w:val="32"/>
                <w:szCs w:val="32"/>
                <w:lang w:val="bg-BG"/>
              </w:rPr>
              <w:t>Aнекс 2</w:t>
            </w:r>
            <w:r w:rsidRPr="004E7DFD">
              <w:rPr>
                <w:sz w:val="32"/>
                <w:szCs w:val="32"/>
                <w:lang w:val="bg-BG"/>
              </w:rPr>
              <w:tab/>
            </w:r>
            <w:r w:rsidRPr="004E7DFD">
              <w:rPr>
                <w:sz w:val="32"/>
                <w:szCs w:val="32"/>
                <w:lang w:val="bg-BG"/>
              </w:rPr>
              <w:tab/>
            </w:r>
            <w:r w:rsidRPr="004E7DFD">
              <w:rPr>
                <w:sz w:val="32"/>
                <w:szCs w:val="32"/>
                <w:lang w:val="bg-BG"/>
              </w:rPr>
              <w:tab/>
            </w:r>
            <w:r w:rsidRPr="004E7DFD">
              <w:rPr>
                <w:b/>
                <w:i/>
                <w:sz w:val="32"/>
                <w:szCs w:val="32"/>
                <w:lang w:val="bg-BG"/>
              </w:rPr>
              <w:t xml:space="preserve"> Пројекција активн</w:t>
            </w:r>
            <w:r>
              <w:rPr>
                <w:b/>
                <w:i/>
                <w:sz w:val="32"/>
                <w:szCs w:val="32"/>
                <w:lang w:val="bg-BG"/>
              </w:rPr>
              <w:t>ости за период 2020 - 20</w:t>
            </w:r>
            <w:r>
              <w:rPr>
                <w:b/>
                <w:i/>
                <w:sz w:val="32"/>
                <w:szCs w:val="32"/>
              </w:rPr>
              <w:t>2</w:t>
            </w:r>
            <w:r>
              <w:rPr>
                <w:b/>
                <w:i/>
                <w:sz w:val="32"/>
                <w:szCs w:val="32"/>
                <w:lang w:val="sr-Cyrl-RS"/>
              </w:rPr>
              <w:t>5</w:t>
            </w:r>
            <w:r w:rsidRPr="004E7DFD">
              <w:rPr>
                <w:b/>
                <w:i/>
                <w:sz w:val="32"/>
                <w:szCs w:val="32"/>
                <w:lang w:val="bg-BG"/>
              </w:rPr>
              <w:t>. године</w:t>
            </w:r>
          </w:p>
          <w:p w:rsidR="00DE1488" w:rsidRPr="004F5581" w:rsidRDefault="00DE1488" w:rsidP="000F665F">
            <w:pPr>
              <w:shd w:val="clear" w:color="auto" w:fill="FF9900"/>
              <w:rPr>
                <w:b/>
                <w:i/>
                <w:sz w:val="28"/>
                <w:szCs w:val="28"/>
                <w:lang w:val="bg-BG"/>
              </w:rPr>
            </w:pPr>
          </w:p>
          <w:p w:rsidR="00DE1488" w:rsidRPr="00E93038" w:rsidRDefault="00DE1488" w:rsidP="000F665F">
            <w:pPr>
              <w:shd w:val="clear" w:color="auto" w:fill="FF9900"/>
              <w:rPr>
                <w:b/>
                <w:i/>
                <w:sz w:val="28"/>
                <w:szCs w:val="28"/>
                <w:lang w:val="bg-BG"/>
              </w:rPr>
            </w:pPr>
            <w:r>
              <w:rPr>
                <w:b/>
                <w:sz w:val="28"/>
                <w:szCs w:val="28"/>
                <w:lang w:val="sr-Cyrl-RS"/>
              </w:rPr>
              <w:t xml:space="preserve">Стратешки циљ 1: </w:t>
            </w:r>
            <w:r w:rsidRPr="00E93038">
              <w:rPr>
                <w:b/>
                <w:sz w:val="28"/>
                <w:szCs w:val="28"/>
                <w:lang w:val="sr-Cyrl-RS"/>
              </w:rPr>
              <w:t>Унапређивање информисања, волонтеризма и активизма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6B52B6" w:rsidRPr="004E7DFD" w:rsidTr="000F665F">
        <w:trPr>
          <w:trHeight w:val="1000"/>
        </w:trPr>
        <w:tc>
          <w:tcPr>
            <w:tcW w:w="1951" w:type="dxa"/>
            <w:vMerge w:val="restart"/>
          </w:tcPr>
          <w:p w:rsidR="006B52B6" w:rsidRPr="004E7DFD" w:rsidRDefault="006B52B6" w:rsidP="006B52B6">
            <w:pPr>
              <w:rPr>
                <w:sz w:val="20"/>
                <w:szCs w:val="20"/>
                <w:lang w:val="bg-BG"/>
              </w:rPr>
            </w:pPr>
            <w:r w:rsidRPr="00AB4F13">
              <w:rPr>
                <w:lang w:val="sr-Cyrl-RS"/>
              </w:rPr>
              <w:t>Унапредити</w:t>
            </w:r>
            <w:r w:rsidRPr="00AB4F13">
              <w:t xml:space="preserve">  </w:t>
            </w:r>
            <w:r w:rsidRPr="00AB4F13">
              <w:rPr>
                <w:spacing w:val="2"/>
              </w:rPr>
              <w:t xml:space="preserve"> </w:t>
            </w:r>
            <w:r w:rsidRPr="00AB4F13">
              <w:rPr>
                <w:spacing w:val="-1"/>
              </w:rPr>
              <w:t>и</w:t>
            </w:r>
            <w:r w:rsidRPr="00AB4F13">
              <w:rPr>
                <w:spacing w:val="1"/>
              </w:rPr>
              <w:t>н</w:t>
            </w:r>
            <w:r w:rsidRPr="00AB4F13">
              <w:rPr>
                <w:spacing w:val="-3"/>
              </w:rPr>
              <w:t>ф</w:t>
            </w:r>
            <w:r w:rsidRPr="00AB4F13">
              <w:t>о</w:t>
            </w:r>
            <w:r w:rsidRPr="00AB4F13">
              <w:rPr>
                <w:spacing w:val="1"/>
              </w:rPr>
              <w:t>р</w:t>
            </w:r>
            <w:r w:rsidRPr="00AB4F13">
              <w:t>ми</w:t>
            </w:r>
            <w:r w:rsidRPr="00AB4F13">
              <w:rPr>
                <w:spacing w:val="-1"/>
              </w:rPr>
              <w:t>с</w:t>
            </w:r>
            <w:r w:rsidRPr="00AB4F13">
              <w:t>ањ</w:t>
            </w:r>
            <w:r w:rsidRPr="00AB4F13">
              <w:rPr>
                <w:lang w:val="sr-Cyrl-RS"/>
              </w:rPr>
              <w:t>е</w:t>
            </w:r>
            <w:r w:rsidRPr="00AB4F13">
              <w:t xml:space="preserve">  </w:t>
            </w:r>
            <w:r w:rsidRPr="00AB4F13">
              <w:rPr>
                <w:spacing w:val="2"/>
              </w:rPr>
              <w:t xml:space="preserve"> </w:t>
            </w:r>
            <w:r w:rsidRPr="00AB4F13">
              <w:t>млад</w:t>
            </w:r>
            <w:r w:rsidRPr="00AB4F13">
              <w:rPr>
                <w:spacing w:val="1"/>
              </w:rPr>
              <w:t>и</w:t>
            </w:r>
            <w:r w:rsidRPr="00AB4F13">
              <w:t xml:space="preserve">х  </w:t>
            </w:r>
            <w:r w:rsidRPr="00AB4F13">
              <w:rPr>
                <w:spacing w:val="2"/>
              </w:rPr>
              <w:t xml:space="preserve"> </w:t>
            </w:r>
            <w:r w:rsidRPr="00AB4F13">
              <w:t>о   мо</w:t>
            </w:r>
            <w:r w:rsidRPr="00AB4F13">
              <w:rPr>
                <w:spacing w:val="-1"/>
              </w:rPr>
              <w:t>г</w:t>
            </w:r>
            <w:r w:rsidRPr="00AB4F13">
              <w:t>у</w:t>
            </w:r>
            <w:r w:rsidRPr="00AB4F13">
              <w:rPr>
                <w:spacing w:val="1"/>
              </w:rPr>
              <w:t>ћн</w:t>
            </w:r>
            <w:r w:rsidRPr="00AB4F13">
              <w:t>о</w:t>
            </w:r>
            <w:r w:rsidRPr="00AB4F13">
              <w:rPr>
                <w:spacing w:val="-1"/>
              </w:rPr>
              <w:t>с</w:t>
            </w:r>
            <w:r w:rsidRPr="00AB4F13">
              <w:rPr>
                <w:spacing w:val="2"/>
              </w:rPr>
              <w:t>т</w:t>
            </w:r>
            <w:r w:rsidRPr="00AB4F13">
              <w:rPr>
                <w:spacing w:val="1"/>
              </w:rPr>
              <w:t>и</w:t>
            </w:r>
            <w:r w:rsidRPr="00AB4F13">
              <w:t xml:space="preserve">ма  </w:t>
            </w:r>
            <w:r w:rsidRPr="00AB4F13">
              <w:rPr>
                <w:spacing w:val="2"/>
              </w:rPr>
              <w:t xml:space="preserve"> </w:t>
            </w:r>
            <w:r w:rsidRPr="00AB4F13">
              <w:t>ом</w:t>
            </w:r>
            <w:r w:rsidRPr="00AB4F13">
              <w:rPr>
                <w:spacing w:val="-3"/>
              </w:rPr>
              <w:t>л</w:t>
            </w:r>
            <w:r w:rsidRPr="00AB4F13">
              <w:t>а</w:t>
            </w:r>
            <w:r w:rsidRPr="00AB4F13">
              <w:rPr>
                <w:spacing w:val="1"/>
              </w:rPr>
              <w:t>дин</w:t>
            </w:r>
            <w:r w:rsidRPr="00AB4F13">
              <w:rPr>
                <w:spacing w:val="-1"/>
              </w:rPr>
              <w:t>с</w:t>
            </w:r>
            <w:r w:rsidRPr="00AB4F13">
              <w:rPr>
                <w:spacing w:val="1"/>
              </w:rPr>
              <w:t>к</w:t>
            </w:r>
            <w:r w:rsidRPr="00AB4F13">
              <w:t xml:space="preserve">ог </w:t>
            </w:r>
            <w:r w:rsidRPr="00AB4F13">
              <w:lastRenderedPageBreak/>
              <w:t>а</w:t>
            </w:r>
            <w:r w:rsidRPr="00AB4F13">
              <w:rPr>
                <w:spacing w:val="1"/>
              </w:rPr>
              <w:t>к</w:t>
            </w:r>
            <w:r w:rsidRPr="00AB4F13">
              <w:t>тив</w:t>
            </w:r>
            <w:r w:rsidRPr="00AB4F13">
              <w:rPr>
                <w:spacing w:val="1"/>
              </w:rPr>
              <w:t>и</w:t>
            </w:r>
            <w:r w:rsidRPr="00AB4F13">
              <w:t xml:space="preserve">зма и </w:t>
            </w:r>
            <w:r w:rsidRPr="00AB4F13">
              <w:rPr>
                <w:spacing w:val="-1"/>
              </w:rPr>
              <w:t>п</w:t>
            </w:r>
            <w:r w:rsidRPr="00AB4F13">
              <w:rPr>
                <w:spacing w:val="1"/>
              </w:rPr>
              <w:t>р</w:t>
            </w:r>
            <w:r w:rsidRPr="00AB4F13">
              <w:t>о</w:t>
            </w:r>
            <w:r w:rsidRPr="00AB4F13">
              <w:rPr>
                <w:spacing w:val="-1"/>
              </w:rPr>
              <w:t>г</w:t>
            </w:r>
            <w:r w:rsidRPr="00AB4F13">
              <w:rPr>
                <w:spacing w:val="1"/>
              </w:rPr>
              <w:t>р</w:t>
            </w:r>
            <w:r w:rsidRPr="00AB4F13">
              <w:t>а</w:t>
            </w:r>
            <w:r w:rsidRPr="00AB4F13">
              <w:rPr>
                <w:spacing w:val="-3"/>
              </w:rPr>
              <w:t>м</w:t>
            </w:r>
            <w:r w:rsidRPr="00AB4F13">
              <w:rPr>
                <w:spacing w:val="1"/>
              </w:rPr>
              <w:t>и</w:t>
            </w:r>
            <w:r w:rsidRPr="00AB4F13">
              <w:t>ма за</w:t>
            </w:r>
            <w:r w:rsidRPr="00AB4F13">
              <w:rPr>
                <w:spacing w:val="-1"/>
              </w:rPr>
              <w:t xml:space="preserve"> </w:t>
            </w:r>
            <w:r w:rsidRPr="00AB4F13">
              <w:t>младе</w:t>
            </w:r>
          </w:p>
        </w:tc>
        <w:tc>
          <w:tcPr>
            <w:tcW w:w="1984" w:type="dxa"/>
          </w:tcPr>
          <w:p w:rsidR="006B52B6" w:rsidRDefault="006B52B6" w:rsidP="006B52B6">
            <w:pPr>
              <w:rPr>
                <w:lang w:val="sr-Cyrl-RS"/>
              </w:rPr>
            </w:pPr>
            <w:r>
              <w:rPr>
                <w:lang w:val="sr-Cyrl-RS"/>
              </w:rPr>
              <w:lastRenderedPageBreak/>
              <w:t>Организовати промоције у школама</w:t>
            </w:r>
          </w:p>
          <w:p w:rsidR="006B52B6" w:rsidRPr="004E7DFD" w:rsidRDefault="006B52B6" w:rsidP="006B52B6">
            <w:pPr>
              <w:rPr>
                <w:sz w:val="20"/>
                <w:szCs w:val="20"/>
                <w:lang w:val="bg-BG"/>
              </w:rPr>
            </w:pPr>
          </w:p>
        </w:tc>
        <w:tc>
          <w:tcPr>
            <w:tcW w:w="991" w:type="dxa"/>
          </w:tcPr>
          <w:p w:rsidR="006B52B6" w:rsidRPr="004E7DFD"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Одржане промоције (1 по школи у години)</w:t>
            </w:r>
          </w:p>
          <w:p w:rsidR="006B52B6" w:rsidRPr="004E7DFD" w:rsidRDefault="006B52B6" w:rsidP="006B52B6">
            <w:pPr>
              <w:rPr>
                <w:sz w:val="20"/>
                <w:szCs w:val="20"/>
                <w:lang w:val="bg-BG"/>
              </w:rPr>
            </w:pPr>
            <w:r>
              <w:rPr>
                <w:sz w:val="20"/>
                <w:szCs w:val="20"/>
                <w:lang w:val="bg-BG"/>
              </w:rPr>
              <w:t>Информисани и мотивисани млади</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Број промоција по години</w:t>
            </w:r>
          </w:p>
          <w:p w:rsidR="006B52B6" w:rsidRPr="004E7DFD" w:rsidRDefault="006B52B6" w:rsidP="006B52B6">
            <w:pPr>
              <w:rPr>
                <w:sz w:val="20"/>
                <w:szCs w:val="20"/>
                <w:lang w:val="bg-BG"/>
              </w:rPr>
            </w:pPr>
            <w:r>
              <w:rPr>
                <w:sz w:val="20"/>
                <w:szCs w:val="20"/>
                <w:lang w:val="bg-BG"/>
              </w:rPr>
              <w:t>Број учесника</w:t>
            </w:r>
          </w:p>
        </w:tc>
        <w:tc>
          <w:tcPr>
            <w:tcW w:w="1800" w:type="dxa"/>
            <w:tcBorders>
              <w:left w:val="double" w:sz="4" w:space="0" w:color="auto"/>
            </w:tcBorders>
          </w:tcPr>
          <w:p w:rsidR="006B52B6" w:rsidRPr="004E7DFD" w:rsidRDefault="006B52B6" w:rsidP="006B52B6">
            <w:pPr>
              <w:rPr>
                <w:sz w:val="20"/>
                <w:szCs w:val="20"/>
                <w:lang w:val="bg-BG"/>
              </w:rPr>
            </w:pPr>
            <w:r>
              <w:rPr>
                <w:sz w:val="20"/>
                <w:szCs w:val="20"/>
                <w:lang w:val="bg-BG"/>
              </w:rPr>
              <w:t>КЗМ, УГ</w:t>
            </w:r>
            <w:r>
              <w:rPr>
                <w:rStyle w:val="FootnoteReference"/>
                <w:sz w:val="20"/>
                <w:szCs w:val="20"/>
                <w:lang w:val="bg-BG"/>
              </w:rPr>
              <w:footnoteReference w:id="57"/>
            </w:r>
            <w:r>
              <w:rPr>
                <w:sz w:val="20"/>
                <w:szCs w:val="20"/>
                <w:lang w:val="bg-BG"/>
              </w:rPr>
              <w:t>, школе, медији</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bg-BG"/>
              </w:rPr>
              <w:t>КЗМ, волонтери, ученици, наставници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4E7DFD" w:rsidRDefault="006B52B6" w:rsidP="006B52B6">
            <w:pPr>
              <w:rPr>
                <w:sz w:val="20"/>
                <w:szCs w:val="20"/>
                <w:lang w:val="bg-BG"/>
              </w:rPr>
            </w:pPr>
          </w:p>
        </w:tc>
        <w:tc>
          <w:tcPr>
            <w:tcW w:w="1984" w:type="dxa"/>
          </w:tcPr>
          <w:p w:rsidR="006B52B6" w:rsidRPr="004E7DFD" w:rsidRDefault="006B52B6" w:rsidP="006B52B6">
            <w:pPr>
              <w:rPr>
                <w:sz w:val="20"/>
                <w:szCs w:val="20"/>
                <w:lang w:val="bg-BG"/>
              </w:rPr>
            </w:pPr>
            <w:r>
              <w:rPr>
                <w:lang w:val="sr-Cyrl-RS"/>
              </w:rPr>
              <w:t>Информисање путем друштвених мрежа</w:t>
            </w:r>
          </w:p>
        </w:tc>
        <w:tc>
          <w:tcPr>
            <w:tcW w:w="991" w:type="dxa"/>
          </w:tcPr>
          <w:p w:rsidR="006B52B6" w:rsidRPr="004E7DFD" w:rsidRDefault="006B52B6" w:rsidP="006B52B6">
            <w:pPr>
              <w:rPr>
                <w:sz w:val="20"/>
                <w:szCs w:val="20"/>
                <w:lang w:val="bg-BG"/>
              </w:rPr>
            </w:pPr>
            <w:r>
              <w:rPr>
                <w:sz w:val="20"/>
                <w:szCs w:val="20"/>
                <w:lang w:val="bg-BG"/>
              </w:rPr>
              <w:t>2020 - 2025</w:t>
            </w:r>
          </w:p>
        </w:tc>
        <w:tc>
          <w:tcPr>
            <w:tcW w:w="1676" w:type="dxa"/>
          </w:tcPr>
          <w:p w:rsidR="006B52B6" w:rsidRPr="004E7DFD" w:rsidRDefault="006B52B6" w:rsidP="006B52B6">
            <w:pPr>
              <w:rPr>
                <w:sz w:val="20"/>
                <w:szCs w:val="20"/>
                <w:lang w:val="bg-BG"/>
              </w:rPr>
            </w:pPr>
            <w:r>
              <w:rPr>
                <w:sz w:val="20"/>
                <w:szCs w:val="20"/>
                <w:lang w:val="bg-BG"/>
              </w:rPr>
              <w:t>Информисани млади (50% по анкети)</w:t>
            </w:r>
          </w:p>
        </w:tc>
        <w:tc>
          <w:tcPr>
            <w:tcW w:w="1586" w:type="dxa"/>
            <w:tcBorders>
              <w:right w:val="double" w:sz="4" w:space="0" w:color="auto"/>
            </w:tcBorders>
          </w:tcPr>
          <w:p w:rsidR="006B52B6" w:rsidRPr="004E7DFD" w:rsidRDefault="006B52B6" w:rsidP="006B52B6">
            <w:pPr>
              <w:rPr>
                <w:sz w:val="20"/>
                <w:szCs w:val="20"/>
                <w:lang w:val="bg-BG"/>
              </w:rPr>
            </w:pPr>
            <w:r>
              <w:rPr>
                <w:sz w:val="20"/>
                <w:szCs w:val="20"/>
                <w:lang w:val="bg-BG"/>
              </w:rPr>
              <w:t>Проценат информисаних младих (анкета)</w:t>
            </w:r>
          </w:p>
        </w:tc>
        <w:tc>
          <w:tcPr>
            <w:tcW w:w="1800" w:type="dxa"/>
            <w:tcBorders>
              <w:left w:val="double" w:sz="4" w:space="0" w:color="auto"/>
            </w:tcBorders>
          </w:tcPr>
          <w:p w:rsidR="006B52B6" w:rsidRPr="004E7DFD" w:rsidRDefault="006B52B6" w:rsidP="006B52B6">
            <w:pPr>
              <w:rPr>
                <w:sz w:val="20"/>
                <w:szCs w:val="20"/>
                <w:lang w:val="bg-BG"/>
              </w:rPr>
            </w:pPr>
            <w:r>
              <w:rPr>
                <w:sz w:val="20"/>
                <w:szCs w:val="20"/>
                <w:lang w:val="bg-BG"/>
              </w:rPr>
              <w:t>КЗМ, УГ, школе, УК</w:t>
            </w:r>
            <w:r>
              <w:rPr>
                <w:rStyle w:val="FootnoteReference"/>
                <w:sz w:val="20"/>
                <w:szCs w:val="20"/>
                <w:lang w:val="bg-BG"/>
              </w:rPr>
              <w:footnoteReference w:id="58"/>
            </w:r>
            <w:r>
              <w:rPr>
                <w:sz w:val="20"/>
                <w:szCs w:val="20"/>
                <w:lang w:val="bg-BG"/>
              </w:rPr>
              <w:t>, медији</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bg-BG"/>
              </w:rPr>
              <w:t>КЗМ, УГ</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Pr="004E7DFD" w:rsidRDefault="006B52B6" w:rsidP="006B52B6">
            <w:pPr>
              <w:rPr>
                <w:sz w:val="18"/>
                <w:szCs w:val="18"/>
                <w:lang w:val="bg-BG"/>
              </w:rPr>
            </w:pPr>
            <w:r>
              <w:rPr>
                <w:sz w:val="18"/>
                <w:szCs w:val="18"/>
                <w:lang w:val="bg-BG"/>
              </w:rPr>
              <w:t>-</w:t>
            </w:r>
          </w:p>
        </w:tc>
      </w:tr>
      <w:tr w:rsidR="006B52B6" w:rsidRPr="004E7DFD" w:rsidTr="000F665F">
        <w:trPr>
          <w:trHeight w:val="274"/>
        </w:trPr>
        <w:tc>
          <w:tcPr>
            <w:tcW w:w="1951" w:type="dxa"/>
            <w:vMerge/>
          </w:tcPr>
          <w:p w:rsidR="006B52B6" w:rsidRPr="004E7DFD" w:rsidRDefault="006B52B6" w:rsidP="006B52B6">
            <w:pPr>
              <w:rPr>
                <w:sz w:val="20"/>
                <w:szCs w:val="20"/>
                <w:lang w:val="bg-BG"/>
              </w:rPr>
            </w:pPr>
          </w:p>
        </w:tc>
        <w:tc>
          <w:tcPr>
            <w:tcW w:w="1984" w:type="dxa"/>
          </w:tcPr>
          <w:p w:rsidR="006B52B6" w:rsidRDefault="006B52B6" w:rsidP="006B52B6">
            <w:pPr>
              <w:rPr>
                <w:lang w:val="sr-Cyrl-RS"/>
              </w:rPr>
            </w:pPr>
            <w:r w:rsidRPr="00F15306">
              <w:rPr>
                <w:lang w:val="sr-Cyrl-RS"/>
              </w:rPr>
              <w:t xml:space="preserve">Спровођење </w:t>
            </w:r>
            <w:r>
              <w:rPr>
                <w:lang w:val="sr-Cyrl-RS"/>
              </w:rPr>
              <w:t>периодичних састанака КЗМ и ЛИ</w:t>
            </w:r>
            <w:r>
              <w:rPr>
                <w:rStyle w:val="FootnoteReference"/>
                <w:lang w:val="sr-Cyrl-RS"/>
              </w:rPr>
              <w:footnoteReference w:id="59"/>
            </w:r>
            <w:r>
              <w:rPr>
                <w:lang w:val="sr-Cyrl-RS"/>
              </w:rPr>
              <w:t xml:space="preserve"> са неформалним групама, омладинским и удружењима за младе</w:t>
            </w:r>
          </w:p>
          <w:p w:rsidR="006B52B6" w:rsidRPr="004E7DFD" w:rsidRDefault="006B52B6" w:rsidP="006B52B6">
            <w:pPr>
              <w:rPr>
                <w:sz w:val="20"/>
                <w:szCs w:val="20"/>
                <w:lang w:val="bg-BG"/>
              </w:rPr>
            </w:pPr>
          </w:p>
        </w:tc>
        <w:tc>
          <w:tcPr>
            <w:tcW w:w="991" w:type="dxa"/>
          </w:tcPr>
          <w:p w:rsidR="006B52B6" w:rsidRPr="004E7DFD"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Одржани састанци (6 у години)</w:t>
            </w:r>
          </w:p>
          <w:p w:rsidR="006B52B6" w:rsidRPr="004E7DFD" w:rsidRDefault="006B52B6" w:rsidP="006B52B6">
            <w:pPr>
              <w:rPr>
                <w:sz w:val="20"/>
                <w:szCs w:val="20"/>
                <w:lang w:val="bg-BG"/>
              </w:rPr>
            </w:pPr>
          </w:p>
        </w:tc>
        <w:tc>
          <w:tcPr>
            <w:tcW w:w="1586" w:type="dxa"/>
            <w:tcBorders>
              <w:right w:val="double" w:sz="4" w:space="0" w:color="auto"/>
            </w:tcBorders>
          </w:tcPr>
          <w:p w:rsidR="006B52B6" w:rsidRPr="004E7DFD" w:rsidRDefault="006B52B6" w:rsidP="006B52B6">
            <w:pPr>
              <w:rPr>
                <w:sz w:val="20"/>
                <w:szCs w:val="20"/>
                <w:lang w:val="bg-BG"/>
              </w:rPr>
            </w:pPr>
            <w:r>
              <w:rPr>
                <w:sz w:val="20"/>
                <w:szCs w:val="20"/>
                <w:lang w:val="bg-BG"/>
              </w:rPr>
              <w:t>Број састанака по години</w:t>
            </w:r>
          </w:p>
        </w:tc>
        <w:tc>
          <w:tcPr>
            <w:tcW w:w="1800" w:type="dxa"/>
            <w:tcBorders>
              <w:left w:val="double" w:sz="4" w:space="0" w:color="auto"/>
            </w:tcBorders>
          </w:tcPr>
          <w:p w:rsidR="006B52B6" w:rsidRPr="004E7DFD" w:rsidRDefault="006B52B6" w:rsidP="006B52B6">
            <w:pPr>
              <w:rPr>
                <w:sz w:val="20"/>
                <w:szCs w:val="20"/>
                <w:lang w:val="bg-BG"/>
              </w:rPr>
            </w:pPr>
            <w:r>
              <w:rPr>
                <w:sz w:val="20"/>
                <w:szCs w:val="20"/>
                <w:lang w:val="bg-BG"/>
              </w:rPr>
              <w:t>КЗМ, УК, УГ</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bg-BG"/>
              </w:rPr>
              <w:t>КЗМ, школе, УК,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4E7DFD" w:rsidRDefault="006B52B6" w:rsidP="006B52B6">
            <w:pPr>
              <w:rPr>
                <w:sz w:val="20"/>
                <w:szCs w:val="20"/>
                <w:lang w:val="bg-BG"/>
              </w:rPr>
            </w:pPr>
          </w:p>
        </w:tc>
        <w:tc>
          <w:tcPr>
            <w:tcW w:w="1984" w:type="dxa"/>
          </w:tcPr>
          <w:p w:rsidR="006B52B6" w:rsidRPr="004E7DFD" w:rsidRDefault="006B52B6" w:rsidP="006B52B6">
            <w:pPr>
              <w:rPr>
                <w:sz w:val="20"/>
                <w:szCs w:val="20"/>
                <w:lang w:val="bg-BG"/>
              </w:rPr>
            </w:pPr>
            <w:r>
              <w:rPr>
                <w:lang w:val="sr-Cyrl-RS"/>
              </w:rPr>
              <w:t>Периодично спровођење анкета и објављивање резултата о стању и потребама младих</w:t>
            </w:r>
          </w:p>
        </w:tc>
        <w:tc>
          <w:tcPr>
            <w:tcW w:w="991" w:type="dxa"/>
          </w:tcPr>
          <w:p w:rsidR="006B52B6" w:rsidRPr="004E7DFD"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Спроведене анкете</w:t>
            </w:r>
          </w:p>
          <w:p w:rsidR="006B52B6" w:rsidRDefault="006B52B6" w:rsidP="006B52B6">
            <w:pPr>
              <w:rPr>
                <w:sz w:val="20"/>
                <w:szCs w:val="20"/>
                <w:lang w:val="bg-BG"/>
              </w:rPr>
            </w:pPr>
            <w:r>
              <w:rPr>
                <w:sz w:val="20"/>
                <w:szCs w:val="20"/>
                <w:lang w:val="bg-BG"/>
              </w:rPr>
              <w:t>Обрађени  подаци</w:t>
            </w:r>
          </w:p>
          <w:p w:rsidR="006B52B6" w:rsidRPr="004E7DFD" w:rsidRDefault="006B52B6" w:rsidP="006B52B6">
            <w:pPr>
              <w:rPr>
                <w:sz w:val="20"/>
                <w:szCs w:val="20"/>
                <w:lang w:val="bg-BG"/>
              </w:rPr>
            </w:pPr>
            <w:r>
              <w:rPr>
                <w:sz w:val="20"/>
                <w:szCs w:val="20"/>
                <w:lang w:val="bg-BG"/>
              </w:rPr>
              <w:t>Урађен извештај</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Спроведена анкета</w:t>
            </w:r>
          </w:p>
          <w:p w:rsidR="006B52B6" w:rsidRPr="004E7DFD" w:rsidRDefault="006B52B6" w:rsidP="006B52B6">
            <w:pPr>
              <w:ind w:left="61"/>
              <w:rPr>
                <w:sz w:val="20"/>
                <w:szCs w:val="20"/>
                <w:lang w:val="bg-BG"/>
              </w:rPr>
            </w:pPr>
            <w:r>
              <w:rPr>
                <w:sz w:val="20"/>
                <w:szCs w:val="20"/>
                <w:lang w:val="bg-BG"/>
              </w:rPr>
              <w:t>Извештај</w:t>
            </w:r>
          </w:p>
        </w:tc>
        <w:tc>
          <w:tcPr>
            <w:tcW w:w="1800" w:type="dxa"/>
            <w:tcBorders>
              <w:left w:val="double" w:sz="4" w:space="0" w:color="auto"/>
            </w:tcBorders>
          </w:tcPr>
          <w:p w:rsidR="006B52B6" w:rsidRPr="004E7DFD" w:rsidRDefault="006B52B6" w:rsidP="006B52B6">
            <w:pPr>
              <w:rPr>
                <w:sz w:val="20"/>
                <w:szCs w:val="20"/>
                <w:lang w:val="bg-BG"/>
              </w:rPr>
            </w:pPr>
            <w:r>
              <w:rPr>
                <w:sz w:val="20"/>
                <w:szCs w:val="20"/>
                <w:lang w:val="bg-BG"/>
              </w:rPr>
              <w:t>КЗМ, УГ, школе</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bg-BG"/>
              </w:rPr>
              <w:t>КЗМ, школе, УГ, УК,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Pr="004E7DFD" w:rsidRDefault="006B52B6" w:rsidP="006B52B6">
            <w:pPr>
              <w:rPr>
                <w:sz w:val="18"/>
                <w:szCs w:val="18"/>
                <w:lang w:val="bg-BG"/>
              </w:rPr>
            </w:pPr>
          </w:p>
        </w:tc>
      </w:tr>
      <w:tr w:rsidR="006B52B6" w:rsidRPr="004E7DFD" w:rsidTr="000F665F">
        <w:trPr>
          <w:trHeight w:val="1000"/>
        </w:trPr>
        <w:tc>
          <w:tcPr>
            <w:tcW w:w="1951" w:type="dxa"/>
            <w:vMerge w:val="restart"/>
          </w:tcPr>
          <w:p w:rsidR="006B52B6" w:rsidRPr="004E7DFD" w:rsidRDefault="006B52B6" w:rsidP="006B52B6">
            <w:pPr>
              <w:rPr>
                <w:sz w:val="20"/>
                <w:szCs w:val="20"/>
                <w:lang w:val="bg-BG"/>
              </w:rPr>
            </w:pPr>
            <w:r w:rsidRPr="00AB4F13">
              <w:rPr>
                <w:spacing w:val="-3"/>
              </w:rPr>
              <w:t>Унапредити</w:t>
            </w:r>
            <w:r w:rsidRPr="00AB4F13">
              <w:t xml:space="preserve"> </w:t>
            </w:r>
            <w:r>
              <w:rPr>
                <w:lang w:val="sr-Cyrl-RS"/>
              </w:rPr>
              <w:t xml:space="preserve">сарадњу ЈЛС-КЗМ и локалних институција са омладинским удружењима, </w:t>
            </w:r>
            <w:r>
              <w:rPr>
                <w:lang w:val="sr-Cyrl-RS"/>
              </w:rPr>
              <w:lastRenderedPageBreak/>
              <w:t>неформалним групама и појединцима</w:t>
            </w:r>
          </w:p>
        </w:tc>
        <w:tc>
          <w:tcPr>
            <w:tcW w:w="1984" w:type="dxa"/>
          </w:tcPr>
          <w:p w:rsidR="006B52B6" w:rsidRPr="002E19F4" w:rsidRDefault="006B52B6" w:rsidP="006B52B6">
            <w:pPr>
              <w:rPr>
                <w:spacing w:val="-3"/>
              </w:rPr>
            </w:pPr>
            <w:r w:rsidRPr="009B7160">
              <w:rPr>
                <w:spacing w:val="-3"/>
                <w:lang w:val="sr-Cyrl-RS"/>
              </w:rPr>
              <w:lastRenderedPageBreak/>
              <w:t xml:space="preserve">Умрежавање младих са локалним институцијама и удружењима и потписивање </w:t>
            </w:r>
            <w:r w:rsidRPr="009B7160">
              <w:rPr>
                <w:spacing w:val="-3"/>
                <w:lang w:val="sr-Cyrl-RS"/>
              </w:rPr>
              <w:lastRenderedPageBreak/>
              <w:t>протокола о начину сарадње</w:t>
            </w:r>
          </w:p>
        </w:tc>
        <w:tc>
          <w:tcPr>
            <w:tcW w:w="991" w:type="dxa"/>
          </w:tcPr>
          <w:p w:rsidR="006B52B6" w:rsidRDefault="006B52B6" w:rsidP="006B52B6">
            <w:pPr>
              <w:rPr>
                <w:sz w:val="20"/>
                <w:szCs w:val="20"/>
                <w:lang w:val="bg-BG"/>
              </w:rPr>
            </w:pPr>
            <w:r>
              <w:rPr>
                <w:sz w:val="20"/>
                <w:szCs w:val="20"/>
                <w:lang w:val="bg-BG"/>
              </w:rPr>
              <w:lastRenderedPageBreak/>
              <w:t>2020 - 2025</w:t>
            </w:r>
          </w:p>
        </w:tc>
        <w:tc>
          <w:tcPr>
            <w:tcW w:w="1676" w:type="dxa"/>
          </w:tcPr>
          <w:p w:rsidR="006B52B6" w:rsidRDefault="006B52B6" w:rsidP="006B52B6">
            <w:pPr>
              <w:rPr>
                <w:sz w:val="20"/>
                <w:szCs w:val="20"/>
                <w:lang w:val="bg-BG"/>
              </w:rPr>
            </w:pPr>
            <w:r>
              <w:rPr>
                <w:sz w:val="20"/>
                <w:szCs w:val="20"/>
                <w:lang w:val="bg-BG"/>
              </w:rPr>
              <w:t>Одржани састанци (најмање 1 годишње)</w:t>
            </w:r>
          </w:p>
          <w:p w:rsidR="006B52B6" w:rsidRDefault="006B52B6" w:rsidP="006B52B6">
            <w:pPr>
              <w:rPr>
                <w:sz w:val="20"/>
                <w:szCs w:val="20"/>
                <w:lang w:val="bg-BG"/>
              </w:rPr>
            </w:pPr>
            <w:r>
              <w:rPr>
                <w:sz w:val="20"/>
                <w:szCs w:val="20"/>
                <w:lang w:val="bg-BG"/>
              </w:rPr>
              <w:t xml:space="preserve">Потписани протоколи (потпун обухват </w:t>
            </w:r>
            <w:r>
              <w:rPr>
                <w:sz w:val="20"/>
                <w:szCs w:val="20"/>
                <w:lang w:val="bg-BG"/>
              </w:rPr>
              <w:lastRenderedPageBreak/>
              <w:t>ЛИ)</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lastRenderedPageBreak/>
              <w:t>Број састанака (записник)</w:t>
            </w:r>
          </w:p>
          <w:p w:rsidR="006B52B6" w:rsidRDefault="006B52B6" w:rsidP="006B52B6">
            <w:pPr>
              <w:rPr>
                <w:sz w:val="20"/>
                <w:szCs w:val="20"/>
                <w:lang w:val="bg-BG"/>
              </w:rPr>
            </w:pPr>
            <w:r>
              <w:rPr>
                <w:sz w:val="20"/>
                <w:szCs w:val="20"/>
                <w:lang w:val="bg-BG"/>
              </w:rPr>
              <w:t>Број потписаних протокола</w:t>
            </w:r>
          </w:p>
        </w:tc>
        <w:tc>
          <w:tcPr>
            <w:tcW w:w="1800" w:type="dxa"/>
            <w:tcBorders>
              <w:left w:val="double" w:sz="4" w:space="0" w:color="auto"/>
            </w:tcBorders>
          </w:tcPr>
          <w:p w:rsidR="006B52B6" w:rsidRDefault="006B52B6" w:rsidP="006B52B6">
            <w:pPr>
              <w:rPr>
                <w:sz w:val="20"/>
                <w:szCs w:val="20"/>
                <w:lang w:val="bg-BG"/>
              </w:rPr>
            </w:pPr>
            <w:r>
              <w:rPr>
                <w:sz w:val="20"/>
                <w:szCs w:val="20"/>
                <w:lang w:val="bg-BG"/>
              </w:rPr>
              <w:t>ЛС, КЗМ, ЛИ, УГ</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 ЛИ, УГ, млади, медији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Pr="004E7DFD" w:rsidRDefault="006B52B6" w:rsidP="006B52B6">
            <w:pPr>
              <w:rPr>
                <w:sz w:val="18"/>
                <w:szCs w:val="18"/>
                <w:lang w:val="bg-BG"/>
              </w:rPr>
            </w:pPr>
          </w:p>
        </w:tc>
      </w:tr>
      <w:tr w:rsidR="006B52B6" w:rsidRPr="004E7DFD" w:rsidTr="000F665F">
        <w:trPr>
          <w:trHeight w:val="1484"/>
        </w:trPr>
        <w:tc>
          <w:tcPr>
            <w:tcW w:w="1951" w:type="dxa"/>
            <w:vMerge/>
          </w:tcPr>
          <w:p w:rsidR="006B52B6" w:rsidRPr="004E7DFD" w:rsidRDefault="006B52B6" w:rsidP="006B52B6">
            <w:pPr>
              <w:rPr>
                <w:sz w:val="20"/>
                <w:szCs w:val="20"/>
                <w:lang w:val="bg-BG"/>
              </w:rPr>
            </w:pPr>
          </w:p>
        </w:tc>
        <w:tc>
          <w:tcPr>
            <w:tcW w:w="1984" w:type="dxa"/>
          </w:tcPr>
          <w:p w:rsidR="006B52B6" w:rsidRPr="002E19F4" w:rsidRDefault="006B52B6" w:rsidP="006B52B6">
            <w:pPr>
              <w:rPr>
                <w:spacing w:val="-3"/>
              </w:rPr>
            </w:pPr>
            <w:r>
              <w:rPr>
                <w:spacing w:val="-3"/>
                <w:lang w:val="sr-Cyrl-RS"/>
              </w:rPr>
              <w:t>Вођење евиденције волонтера и волонтирања</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Ажурирана база података волонтирања</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Број волонтера/ волонтерских књижица</w:t>
            </w:r>
          </w:p>
          <w:p w:rsidR="006B52B6" w:rsidRDefault="006B52B6" w:rsidP="006B52B6">
            <w:pPr>
              <w:rPr>
                <w:sz w:val="20"/>
                <w:szCs w:val="20"/>
                <w:lang w:val="bg-BG"/>
              </w:rPr>
            </w:pPr>
            <w:r>
              <w:rPr>
                <w:sz w:val="20"/>
                <w:szCs w:val="20"/>
                <w:lang w:val="bg-BG"/>
              </w:rPr>
              <w:t>Број волонтерских сати</w:t>
            </w:r>
          </w:p>
        </w:tc>
        <w:tc>
          <w:tcPr>
            <w:tcW w:w="1800" w:type="dxa"/>
            <w:tcBorders>
              <w:left w:val="double" w:sz="4" w:space="0" w:color="auto"/>
            </w:tcBorders>
          </w:tcPr>
          <w:p w:rsidR="006B52B6" w:rsidRDefault="006B52B6" w:rsidP="006B52B6">
            <w:pPr>
              <w:rPr>
                <w:sz w:val="20"/>
                <w:szCs w:val="20"/>
                <w:lang w:val="bg-BG"/>
              </w:rPr>
            </w:pPr>
            <w:r>
              <w:rPr>
                <w:sz w:val="20"/>
                <w:szCs w:val="20"/>
                <w:lang w:val="bg-BG"/>
              </w:rPr>
              <w:t>КЗМ, ЛИ</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 ЛИ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4E7DFD" w:rsidRDefault="006B52B6" w:rsidP="006B52B6">
            <w:pPr>
              <w:rPr>
                <w:sz w:val="20"/>
                <w:szCs w:val="20"/>
                <w:lang w:val="bg-BG"/>
              </w:rPr>
            </w:pPr>
          </w:p>
        </w:tc>
        <w:tc>
          <w:tcPr>
            <w:tcW w:w="1984" w:type="dxa"/>
          </w:tcPr>
          <w:p w:rsidR="006B52B6" w:rsidRDefault="006B52B6" w:rsidP="006B52B6">
            <w:pPr>
              <w:rPr>
                <w:lang w:val="sr-Cyrl-RS"/>
              </w:rPr>
            </w:pPr>
            <w:r>
              <w:rPr>
                <w:spacing w:val="-3"/>
                <w:lang w:val="sr-Cyrl-RS"/>
              </w:rPr>
              <w:t>Организовање посета волонтера   КЗМ и ЛИ других општина/градова (размена искуства, умрежавање, примери добре праксе)</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Спроведене посете</w:t>
            </w:r>
          </w:p>
          <w:p w:rsidR="006B52B6" w:rsidRDefault="006B52B6" w:rsidP="006B52B6">
            <w:pPr>
              <w:rPr>
                <w:sz w:val="20"/>
                <w:szCs w:val="20"/>
                <w:lang w:val="bg-BG"/>
              </w:rPr>
            </w:pPr>
            <w:r>
              <w:rPr>
                <w:sz w:val="20"/>
                <w:szCs w:val="20"/>
                <w:lang w:val="bg-BG"/>
              </w:rPr>
              <w:t>Мотивисани млади</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Број посета</w:t>
            </w:r>
          </w:p>
          <w:p w:rsidR="006B52B6" w:rsidRDefault="006B52B6" w:rsidP="006B52B6">
            <w:pPr>
              <w:rPr>
                <w:sz w:val="20"/>
                <w:szCs w:val="20"/>
                <w:lang w:val="bg-BG"/>
              </w:rPr>
            </w:pPr>
            <w:r>
              <w:rPr>
                <w:sz w:val="20"/>
                <w:szCs w:val="20"/>
                <w:lang w:val="bg-BG"/>
              </w:rPr>
              <w:t>Број младих</w:t>
            </w:r>
          </w:p>
        </w:tc>
        <w:tc>
          <w:tcPr>
            <w:tcW w:w="1800" w:type="dxa"/>
            <w:tcBorders>
              <w:left w:val="double" w:sz="4" w:space="0" w:color="auto"/>
            </w:tcBorders>
          </w:tcPr>
          <w:p w:rsidR="006B52B6" w:rsidRDefault="006B52B6" w:rsidP="006B52B6">
            <w:pPr>
              <w:rPr>
                <w:sz w:val="20"/>
                <w:szCs w:val="20"/>
                <w:lang w:val="bg-BG"/>
              </w:rPr>
            </w:pPr>
            <w:r>
              <w:rPr>
                <w:sz w:val="20"/>
                <w:szCs w:val="20"/>
                <w:lang w:val="bg-BG"/>
              </w:rPr>
              <w:t>КЗМ, УГ, ЛИ</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 ЛИ, УГ, млади,</w:t>
            </w:r>
          </w:p>
          <w:p w:rsidR="006B52B6" w:rsidRDefault="006B52B6" w:rsidP="006B52B6">
            <w:pPr>
              <w:rPr>
                <w:sz w:val="20"/>
                <w:szCs w:val="20"/>
                <w:lang w:val="bg-BG"/>
              </w:rPr>
            </w:pPr>
            <w:r>
              <w:rPr>
                <w:sz w:val="20"/>
                <w:szCs w:val="20"/>
                <w:lang w:val="bg-BG"/>
              </w:rPr>
              <w:t>медији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552"/>
        </w:trPr>
        <w:tc>
          <w:tcPr>
            <w:tcW w:w="1951" w:type="dxa"/>
            <w:vMerge w:val="restart"/>
          </w:tcPr>
          <w:p w:rsidR="006B52B6" w:rsidRPr="004E7DFD" w:rsidRDefault="006B52B6" w:rsidP="006B52B6">
            <w:pPr>
              <w:rPr>
                <w:sz w:val="20"/>
                <w:szCs w:val="20"/>
                <w:lang w:val="bg-BG"/>
              </w:rPr>
            </w:pPr>
            <w:r w:rsidRPr="00AB4F13">
              <w:t>Ја</w:t>
            </w:r>
            <w:r w:rsidRPr="00AB4F13">
              <w:rPr>
                <w:spacing w:val="-1"/>
              </w:rPr>
              <w:t>ч</w:t>
            </w:r>
            <w:r w:rsidRPr="00AB4F13">
              <w:t>а</w:t>
            </w:r>
            <w:r w:rsidRPr="00AB4F13">
              <w:rPr>
                <w:spacing w:val="2"/>
              </w:rPr>
              <w:t>т</w:t>
            </w:r>
            <w:r w:rsidRPr="00AB4F13">
              <w:t>и</w:t>
            </w:r>
            <w:r w:rsidRPr="00AB4F13">
              <w:rPr>
                <w:spacing w:val="1"/>
              </w:rPr>
              <w:t xml:space="preserve"> к</w:t>
            </w:r>
            <w:r w:rsidRPr="00AB4F13">
              <w:rPr>
                <w:spacing w:val="-2"/>
              </w:rPr>
              <w:t>а</w:t>
            </w:r>
            <w:r w:rsidRPr="00AB4F13">
              <w:rPr>
                <w:spacing w:val="1"/>
              </w:rPr>
              <w:t>п</w:t>
            </w:r>
            <w:r w:rsidRPr="00AB4F13">
              <w:t>а</w:t>
            </w:r>
            <w:r w:rsidRPr="00AB4F13">
              <w:rPr>
                <w:spacing w:val="1"/>
              </w:rPr>
              <w:t>ц</w:t>
            </w:r>
            <w:r w:rsidRPr="00AB4F13">
              <w:rPr>
                <w:spacing w:val="-1"/>
              </w:rPr>
              <w:t>и</w:t>
            </w:r>
            <w:r w:rsidRPr="00AB4F13">
              <w:rPr>
                <w:spacing w:val="2"/>
              </w:rPr>
              <w:t>т</w:t>
            </w:r>
            <w:r w:rsidRPr="00AB4F13">
              <w:rPr>
                <w:spacing w:val="-3"/>
              </w:rPr>
              <w:t>е</w:t>
            </w:r>
            <w:r w:rsidRPr="00AB4F13">
              <w:rPr>
                <w:spacing w:val="2"/>
              </w:rPr>
              <w:t>т</w:t>
            </w:r>
            <w:r w:rsidRPr="00AB4F13">
              <w:t>е</w:t>
            </w:r>
            <w:r w:rsidRPr="00AB4F13">
              <w:rPr>
                <w:spacing w:val="-1"/>
              </w:rPr>
              <w:t xml:space="preserve"> </w:t>
            </w:r>
            <w:r w:rsidRPr="00AB4F13">
              <w:rPr>
                <w:spacing w:val="1"/>
              </w:rPr>
              <w:t>К</w:t>
            </w:r>
            <w:r w:rsidRPr="00AB4F13">
              <w:rPr>
                <w:spacing w:val="-2"/>
              </w:rPr>
              <w:t>З</w:t>
            </w:r>
            <w:r w:rsidRPr="00AB4F13">
              <w:rPr>
                <w:spacing w:val="-1"/>
              </w:rPr>
              <w:t>М</w:t>
            </w:r>
          </w:p>
        </w:tc>
        <w:tc>
          <w:tcPr>
            <w:tcW w:w="1984" w:type="dxa"/>
          </w:tcPr>
          <w:p w:rsidR="006B52B6" w:rsidRDefault="006B52B6" w:rsidP="006B52B6">
            <w:pPr>
              <w:rPr>
                <w:lang w:val="sr-Cyrl-RS"/>
              </w:rPr>
            </w:pPr>
            <w:r>
              <w:rPr>
                <w:lang w:val="sr-Cyrl-RS"/>
              </w:rPr>
              <w:t xml:space="preserve">Техничко опремање КЗМ </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lang w:val="sr-Cyrl-RS"/>
              </w:rPr>
              <w:t>Набављена опрема (по потреби)</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Испуњени стандарди</w:t>
            </w:r>
          </w:p>
        </w:tc>
        <w:tc>
          <w:tcPr>
            <w:tcW w:w="1800" w:type="dxa"/>
            <w:tcBorders>
              <w:left w:val="double" w:sz="4" w:space="0" w:color="auto"/>
            </w:tcBorders>
          </w:tcPr>
          <w:p w:rsidR="006B52B6" w:rsidRDefault="006B52B6" w:rsidP="006B52B6">
            <w:pPr>
              <w:rPr>
                <w:sz w:val="20"/>
                <w:szCs w:val="20"/>
                <w:lang w:val="bg-BG"/>
              </w:rPr>
            </w:pPr>
            <w:r>
              <w:rPr>
                <w:sz w:val="20"/>
                <w:szCs w:val="20"/>
                <w:lang w:val="bg-BG"/>
              </w:rPr>
              <w:t>ЛС, КЗМ</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Pr="004E7DFD" w:rsidRDefault="006B52B6" w:rsidP="006B52B6">
            <w:pPr>
              <w:rPr>
                <w:sz w:val="18"/>
                <w:szCs w:val="18"/>
                <w:lang w:val="bg-BG"/>
              </w:rPr>
            </w:pPr>
          </w:p>
        </w:tc>
      </w:tr>
      <w:tr w:rsidR="006B52B6" w:rsidRPr="004E7DFD" w:rsidTr="000F665F">
        <w:trPr>
          <w:trHeight w:val="844"/>
        </w:trPr>
        <w:tc>
          <w:tcPr>
            <w:tcW w:w="1951" w:type="dxa"/>
            <w:vMerge/>
          </w:tcPr>
          <w:p w:rsidR="006B52B6" w:rsidRPr="00AB4F13" w:rsidRDefault="006B52B6" w:rsidP="006B52B6"/>
        </w:tc>
        <w:tc>
          <w:tcPr>
            <w:tcW w:w="1984" w:type="dxa"/>
          </w:tcPr>
          <w:p w:rsidR="006B52B6" w:rsidRDefault="006B52B6" w:rsidP="006B52B6">
            <w:pPr>
              <w:rPr>
                <w:lang w:val="sr-Cyrl-RS"/>
              </w:rPr>
            </w:pPr>
            <w:r>
              <w:rPr>
                <w:lang w:val="sr-Cyrl-RS"/>
              </w:rPr>
              <w:t>Обезбеђивање средстава за активности</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Израђен план</w:t>
            </w:r>
          </w:p>
          <w:p w:rsidR="006B52B6" w:rsidRDefault="006B52B6" w:rsidP="006B52B6">
            <w:pPr>
              <w:rPr>
                <w:sz w:val="20"/>
                <w:szCs w:val="20"/>
                <w:lang w:val="bg-BG"/>
              </w:rPr>
            </w:pPr>
            <w:r>
              <w:rPr>
                <w:sz w:val="20"/>
                <w:szCs w:val="20"/>
                <w:lang w:val="bg-BG"/>
              </w:rPr>
              <w:t>Одобрена средства</w:t>
            </w:r>
          </w:p>
        </w:tc>
        <w:tc>
          <w:tcPr>
            <w:tcW w:w="1586" w:type="dxa"/>
            <w:tcBorders>
              <w:right w:val="double" w:sz="4" w:space="0" w:color="auto"/>
            </w:tcBorders>
          </w:tcPr>
          <w:p w:rsidR="006B52B6" w:rsidRDefault="006B52B6" w:rsidP="006B52B6">
            <w:pPr>
              <w:rPr>
                <w:sz w:val="20"/>
                <w:szCs w:val="20"/>
                <w:lang w:val="bg-BG"/>
              </w:rPr>
            </w:pPr>
            <w:r>
              <w:rPr>
                <w:sz w:val="20"/>
                <w:szCs w:val="20"/>
                <w:lang w:val="bg-BG"/>
              </w:rPr>
              <w:t>Буџет</w:t>
            </w:r>
          </w:p>
          <w:p w:rsidR="006B52B6" w:rsidRDefault="006B52B6" w:rsidP="006B52B6">
            <w:pPr>
              <w:rPr>
                <w:sz w:val="20"/>
                <w:szCs w:val="20"/>
                <w:lang w:val="bg-BG"/>
              </w:rPr>
            </w:pPr>
            <w:r>
              <w:rPr>
                <w:sz w:val="20"/>
                <w:szCs w:val="20"/>
                <w:lang w:val="bg-BG"/>
              </w:rPr>
              <w:t>Финасијски план</w:t>
            </w:r>
          </w:p>
          <w:p w:rsidR="006B52B6" w:rsidRDefault="006B52B6" w:rsidP="006B52B6">
            <w:pPr>
              <w:rPr>
                <w:sz w:val="20"/>
                <w:szCs w:val="20"/>
                <w:lang w:val="bg-BG"/>
              </w:rPr>
            </w:pPr>
          </w:p>
        </w:tc>
        <w:tc>
          <w:tcPr>
            <w:tcW w:w="1800" w:type="dxa"/>
            <w:tcBorders>
              <w:left w:val="double" w:sz="4" w:space="0" w:color="auto"/>
            </w:tcBorders>
          </w:tcPr>
          <w:p w:rsidR="006B52B6" w:rsidRDefault="006B52B6" w:rsidP="006B52B6">
            <w:pPr>
              <w:rPr>
                <w:sz w:val="20"/>
                <w:szCs w:val="20"/>
                <w:lang w:val="bg-BG"/>
              </w:rPr>
            </w:pPr>
            <w:r>
              <w:rPr>
                <w:sz w:val="20"/>
                <w:szCs w:val="20"/>
                <w:lang w:val="bg-BG"/>
              </w:rPr>
              <w:t>ЛС, КЗМ</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Привреда</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AB4F13" w:rsidRDefault="006B52B6" w:rsidP="006B52B6"/>
        </w:tc>
        <w:tc>
          <w:tcPr>
            <w:tcW w:w="1984" w:type="dxa"/>
          </w:tcPr>
          <w:p w:rsidR="006B52B6" w:rsidRDefault="006B52B6" w:rsidP="006B52B6">
            <w:pPr>
              <w:rPr>
                <w:lang w:val="sr-Cyrl-RS"/>
              </w:rPr>
            </w:pPr>
            <w:r>
              <w:rPr>
                <w:lang w:val="sr-Cyrl-RS"/>
              </w:rPr>
              <w:t>Едукација и усавршавање запослених и сарадника</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bg-BG"/>
              </w:rPr>
              <w:t>Запослени завршили обуке и информисани</w:t>
            </w:r>
          </w:p>
        </w:tc>
        <w:tc>
          <w:tcPr>
            <w:tcW w:w="1586" w:type="dxa"/>
            <w:tcBorders>
              <w:right w:val="double" w:sz="4" w:space="0" w:color="auto"/>
            </w:tcBorders>
          </w:tcPr>
          <w:p w:rsidR="006B52B6" w:rsidRDefault="006B52B6" w:rsidP="006B52B6">
            <w:pPr>
              <w:rPr>
                <w:sz w:val="20"/>
                <w:szCs w:val="20"/>
                <w:lang w:val="sr-Cyrl-RS"/>
              </w:rPr>
            </w:pPr>
            <w:r>
              <w:rPr>
                <w:sz w:val="20"/>
                <w:szCs w:val="20"/>
                <w:lang w:val="bg-BG"/>
              </w:rPr>
              <w:t>Број едукација</w:t>
            </w:r>
          </w:p>
          <w:p w:rsidR="006B52B6" w:rsidRPr="003E7952" w:rsidRDefault="006B52B6" w:rsidP="006B52B6">
            <w:pPr>
              <w:rPr>
                <w:sz w:val="20"/>
                <w:szCs w:val="20"/>
                <w:lang w:val="sr-Cyrl-RS"/>
              </w:rPr>
            </w:pPr>
            <w:r>
              <w:rPr>
                <w:sz w:val="20"/>
                <w:szCs w:val="20"/>
                <w:lang w:val="sr-Cyrl-RS"/>
              </w:rPr>
              <w:t>Сертификати</w:t>
            </w:r>
          </w:p>
        </w:tc>
        <w:tc>
          <w:tcPr>
            <w:tcW w:w="1800" w:type="dxa"/>
            <w:tcBorders>
              <w:left w:val="double" w:sz="4" w:space="0" w:color="auto"/>
            </w:tcBorders>
          </w:tcPr>
          <w:p w:rsidR="006B52B6" w:rsidRDefault="006B52B6" w:rsidP="006B52B6">
            <w:pPr>
              <w:rPr>
                <w:sz w:val="20"/>
                <w:szCs w:val="20"/>
                <w:lang w:val="bg-BG"/>
              </w:rPr>
            </w:pPr>
            <w:r>
              <w:rPr>
                <w:sz w:val="20"/>
                <w:szCs w:val="20"/>
                <w:lang w:val="bg-BG"/>
              </w:rPr>
              <w:t>ЛС, КЗМ, НКЗМ, МОС, УГ, ЛИ</w:t>
            </w:r>
          </w:p>
        </w:tc>
        <w:tc>
          <w:tcPr>
            <w:tcW w:w="1352" w:type="dxa"/>
            <w:tcBorders>
              <w:right w:val="double" w:sz="4" w:space="0" w:color="auto"/>
            </w:tcBorders>
          </w:tcPr>
          <w:p w:rsidR="006B52B6" w:rsidRDefault="006B52B6" w:rsidP="006B52B6">
            <w:pPr>
              <w:rPr>
                <w:sz w:val="20"/>
                <w:szCs w:val="20"/>
                <w:lang w:val="bg-BG"/>
              </w:rPr>
            </w:pPr>
            <w:r>
              <w:rPr>
                <w:sz w:val="20"/>
                <w:szCs w:val="20"/>
                <w:lang w:val="bg-BG"/>
              </w:rPr>
              <w:t>ЛС, КЗМ, НКЗМ, МОС, УГ, ЛИ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НКЗМ</w:t>
            </w:r>
          </w:p>
          <w:p w:rsidR="006B52B6" w:rsidRPr="004E7DFD" w:rsidRDefault="006B52B6" w:rsidP="006B52B6">
            <w:pPr>
              <w:rPr>
                <w:sz w:val="18"/>
                <w:szCs w:val="18"/>
                <w:lang w:val="bg-BG"/>
              </w:rPr>
            </w:pPr>
          </w:p>
        </w:tc>
      </w:tr>
      <w:tr w:rsidR="006B52B6" w:rsidRPr="004E7DFD" w:rsidTr="000F665F">
        <w:trPr>
          <w:trHeight w:val="1000"/>
        </w:trPr>
        <w:tc>
          <w:tcPr>
            <w:tcW w:w="1951" w:type="dxa"/>
            <w:vMerge w:val="restart"/>
          </w:tcPr>
          <w:p w:rsidR="006B52B6" w:rsidRPr="00AB4F13" w:rsidRDefault="006B52B6" w:rsidP="006B52B6">
            <w:r w:rsidRPr="00AB4F13">
              <w:rPr>
                <w:lang w:val="sr-Cyrl-RS"/>
              </w:rPr>
              <w:lastRenderedPageBreak/>
              <w:t>Подржати идеје и активности младих</w:t>
            </w:r>
          </w:p>
        </w:tc>
        <w:tc>
          <w:tcPr>
            <w:tcW w:w="1984" w:type="dxa"/>
          </w:tcPr>
          <w:p w:rsidR="006B52B6" w:rsidRDefault="006B52B6" w:rsidP="006B52B6">
            <w:pPr>
              <w:rPr>
                <w:lang w:val="sr-Cyrl-RS"/>
              </w:rPr>
            </w:pPr>
            <w:r>
              <w:rPr>
                <w:lang w:val="sr-Cyrl-RS"/>
              </w:rPr>
              <w:t>Посебне (позитивне) мере подршке</w:t>
            </w:r>
          </w:p>
        </w:tc>
        <w:tc>
          <w:tcPr>
            <w:tcW w:w="991" w:type="dxa"/>
          </w:tcPr>
          <w:p w:rsidR="006B52B6" w:rsidRDefault="006B52B6" w:rsidP="006B52B6">
            <w:pPr>
              <w:rPr>
                <w:sz w:val="20"/>
                <w:szCs w:val="20"/>
                <w:lang w:val="bg-BG"/>
              </w:rPr>
            </w:pPr>
            <w:r>
              <w:rPr>
                <w:sz w:val="20"/>
                <w:szCs w:val="20"/>
                <w:lang w:val="bg-BG"/>
              </w:rPr>
              <w:t>2020 - 2025</w:t>
            </w:r>
          </w:p>
        </w:tc>
        <w:tc>
          <w:tcPr>
            <w:tcW w:w="1676" w:type="dxa"/>
          </w:tcPr>
          <w:p w:rsidR="006B52B6" w:rsidRDefault="006B52B6" w:rsidP="006B52B6">
            <w:pPr>
              <w:rPr>
                <w:sz w:val="20"/>
                <w:szCs w:val="20"/>
                <w:lang w:val="bg-BG"/>
              </w:rPr>
            </w:pPr>
            <w:r>
              <w:rPr>
                <w:sz w:val="20"/>
                <w:szCs w:val="20"/>
                <w:lang w:val="sr-Cyrl-RS"/>
              </w:rPr>
              <w:t>Усвојени</w:t>
            </w:r>
            <w:r>
              <w:rPr>
                <w:sz w:val="20"/>
                <w:szCs w:val="20"/>
                <w:lang w:val="bg-BG"/>
              </w:rPr>
              <w:t xml:space="preserve"> правилници о посебном буџету за младе у конкурсу за УГ</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Усвојен правилник</w:t>
            </w:r>
          </w:p>
          <w:p w:rsidR="006B52B6" w:rsidRPr="00C93C14" w:rsidRDefault="006B52B6" w:rsidP="006B52B6">
            <w:pPr>
              <w:rPr>
                <w:sz w:val="20"/>
                <w:szCs w:val="20"/>
                <w:lang w:val="sr-Cyrl-RS"/>
              </w:rPr>
            </w:pPr>
          </w:p>
        </w:tc>
        <w:tc>
          <w:tcPr>
            <w:tcW w:w="1800" w:type="dxa"/>
            <w:tcBorders>
              <w:left w:val="double" w:sz="4" w:space="0" w:color="auto"/>
            </w:tcBorders>
          </w:tcPr>
          <w:p w:rsidR="006B52B6" w:rsidRPr="00C93C14" w:rsidRDefault="006B52B6" w:rsidP="006B52B6">
            <w:pPr>
              <w:rPr>
                <w:sz w:val="20"/>
                <w:szCs w:val="20"/>
                <w:lang w:val="sr-Cyrl-RS"/>
              </w:rPr>
            </w:pPr>
            <w:r>
              <w:rPr>
                <w:sz w:val="20"/>
                <w:szCs w:val="20"/>
                <w:lang w:val="sr-Cyrl-RS"/>
              </w:rPr>
              <w:t>ЛС, КЗМ</w:t>
            </w:r>
          </w:p>
        </w:tc>
        <w:tc>
          <w:tcPr>
            <w:tcW w:w="1352" w:type="dxa"/>
            <w:tcBorders>
              <w:right w:val="double" w:sz="4" w:space="0" w:color="auto"/>
            </w:tcBorders>
          </w:tcPr>
          <w:p w:rsidR="006B52B6" w:rsidRPr="00C93C14" w:rsidRDefault="006B52B6" w:rsidP="006B52B6">
            <w:pPr>
              <w:rPr>
                <w:sz w:val="20"/>
                <w:szCs w:val="20"/>
                <w:lang w:val="sr-Cyrl-RS"/>
              </w:rPr>
            </w:pPr>
            <w:r>
              <w:rPr>
                <w:sz w:val="20"/>
                <w:szCs w:val="20"/>
                <w:lang w:val="sr-Cyrl-RS"/>
              </w:rPr>
              <w:t>ЈЛС, КЗМ</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(Конкурс за УГ/НВО)</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AB4F13" w:rsidRDefault="006B52B6" w:rsidP="006B52B6">
            <w:pPr>
              <w:rPr>
                <w:lang w:val="sr-Cyrl-RS"/>
              </w:rPr>
            </w:pPr>
          </w:p>
        </w:tc>
        <w:tc>
          <w:tcPr>
            <w:tcW w:w="1984" w:type="dxa"/>
          </w:tcPr>
          <w:p w:rsidR="006B52B6" w:rsidRDefault="006B52B6" w:rsidP="006B52B6">
            <w:pPr>
              <w:rPr>
                <w:lang w:val="sr-Cyrl-RS"/>
              </w:rPr>
            </w:pPr>
            <w:r>
              <w:rPr>
                <w:lang w:val="sr-Cyrl-RS"/>
              </w:rPr>
              <w:t>Организовање/ реализација обука за развој пројеката</w:t>
            </w:r>
          </w:p>
        </w:tc>
        <w:tc>
          <w:tcPr>
            <w:tcW w:w="991" w:type="dxa"/>
          </w:tcPr>
          <w:p w:rsidR="006B52B6" w:rsidRPr="00C93C14" w:rsidRDefault="006B52B6" w:rsidP="006B52B6">
            <w:pPr>
              <w:rPr>
                <w:sz w:val="20"/>
                <w:szCs w:val="20"/>
              </w:rPr>
            </w:pPr>
            <w:r>
              <w:rPr>
                <w:sz w:val="20"/>
                <w:szCs w:val="20"/>
              </w:rPr>
              <w:t>2020 - 2025</w:t>
            </w:r>
          </w:p>
        </w:tc>
        <w:tc>
          <w:tcPr>
            <w:tcW w:w="1676" w:type="dxa"/>
          </w:tcPr>
          <w:p w:rsidR="006B52B6" w:rsidRPr="00C93C14" w:rsidRDefault="006B52B6" w:rsidP="006B52B6">
            <w:pPr>
              <w:rPr>
                <w:sz w:val="20"/>
                <w:szCs w:val="20"/>
                <w:lang w:val="sr-Cyrl-RS"/>
              </w:rPr>
            </w:pPr>
            <w:r>
              <w:rPr>
                <w:sz w:val="20"/>
                <w:szCs w:val="20"/>
                <w:lang w:val="sr-Cyrl-RS"/>
              </w:rPr>
              <w:t>Одржане обуке младих (најмање 2 годишње)</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одржаних обука</w:t>
            </w:r>
          </w:p>
          <w:p w:rsidR="006B52B6" w:rsidRPr="00C93C14" w:rsidRDefault="006B52B6" w:rsidP="006B52B6">
            <w:pPr>
              <w:rPr>
                <w:sz w:val="20"/>
                <w:szCs w:val="20"/>
                <w:lang w:val="sr-Cyrl-RS"/>
              </w:rPr>
            </w:pPr>
            <w:r>
              <w:rPr>
                <w:sz w:val="20"/>
                <w:szCs w:val="20"/>
                <w:lang w:val="sr-Cyrl-RS"/>
              </w:rPr>
              <w:t>Број обухваћених УГ/НГ</w:t>
            </w:r>
          </w:p>
        </w:tc>
        <w:tc>
          <w:tcPr>
            <w:tcW w:w="1800" w:type="dxa"/>
            <w:tcBorders>
              <w:left w:val="double" w:sz="4" w:space="0" w:color="auto"/>
            </w:tcBorders>
          </w:tcPr>
          <w:p w:rsidR="006B52B6" w:rsidRPr="00C93C14" w:rsidRDefault="006B52B6" w:rsidP="006B52B6">
            <w:pPr>
              <w:rPr>
                <w:sz w:val="20"/>
                <w:szCs w:val="20"/>
                <w:lang w:val="sr-Cyrl-RS"/>
              </w:rPr>
            </w:pPr>
            <w:r>
              <w:rPr>
                <w:sz w:val="20"/>
                <w:szCs w:val="20"/>
                <w:lang w:val="sr-Cyrl-RS"/>
              </w:rPr>
              <w:t>ЛС, КЗМ, УГ, ЛИ</w:t>
            </w:r>
          </w:p>
        </w:tc>
        <w:tc>
          <w:tcPr>
            <w:tcW w:w="1352" w:type="dxa"/>
            <w:tcBorders>
              <w:right w:val="double" w:sz="4" w:space="0" w:color="auto"/>
            </w:tcBorders>
          </w:tcPr>
          <w:p w:rsidR="006B52B6" w:rsidRPr="00C93C14" w:rsidRDefault="006B52B6" w:rsidP="006B52B6">
            <w:pPr>
              <w:rPr>
                <w:sz w:val="20"/>
                <w:szCs w:val="20"/>
                <w:lang w:val="sr-Cyrl-RS"/>
              </w:rPr>
            </w:pPr>
            <w:r>
              <w:rPr>
                <w:sz w:val="20"/>
                <w:szCs w:val="20"/>
                <w:lang w:val="sr-Cyrl-RS"/>
              </w:rPr>
              <w:t>КЗМ, ЛИ, УГ, НГ</w:t>
            </w:r>
            <w:r>
              <w:rPr>
                <w:rStyle w:val="FootnoteReference"/>
                <w:sz w:val="20"/>
                <w:szCs w:val="20"/>
                <w:lang w:val="sr-Cyrl-RS"/>
              </w:rPr>
              <w:footnoteReference w:id="60"/>
            </w:r>
            <w:r>
              <w:rPr>
                <w:sz w:val="20"/>
                <w:szCs w:val="20"/>
                <w:lang w:val="sr-Cyrl-RS"/>
              </w:rPr>
              <w:t>,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МОС – млади су закон</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AB4F13" w:rsidRDefault="006B52B6" w:rsidP="006B52B6">
            <w:pPr>
              <w:rPr>
                <w:lang w:val="sr-Cyrl-RS"/>
              </w:rPr>
            </w:pPr>
          </w:p>
        </w:tc>
        <w:tc>
          <w:tcPr>
            <w:tcW w:w="1984" w:type="dxa"/>
          </w:tcPr>
          <w:p w:rsidR="006B52B6" w:rsidRDefault="006B52B6" w:rsidP="006B52B6">
            <w:pPr>
              <w:rPr>
                <w:lang w:val="sr-Cyrl-RS"/>
              </w:rPr>
            </w:pPr>
            <w:r>
              <w:rPr>
                <w:lang w:val="sr-Cyrl-RS"/>
              </w:rPr>
              <w:t>Укључивање омладинских идеја и активности у доношење локалних стратегија и програме локалних институција</w:t>
            </w:r>
            <w:r>
              <w:rPr>
                <w:rStyle w:val="FootnoteReference"/>
                <w:lang w:val="sr-Cyrl-RS"/>
              </w:rPr>
              <w:footnoteReference w:id="61"/>
            </w:r>
            <w:r>
              <w:rPr>
                <w:lang w:val="sr-Cyrl-RS"/>
              </w:rPr>
              <w:t xml:space="preserve"> </w:t>
            </w:r>
          </w:p>
        </w:tc>
        <w:tc>
          <w:tcPr>
            <w:tcW w:w="991" w:type="dxa"/>
          </w:tcPr>
          <w:p w:rsidR="006B52B6" w:rsidRPr="00AF6C01"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Именовани представници младих у организационе одборе, савете и  радне групе (5% младих)</w:t>
            </w:r>
          </w:p>
          <w:p w:rsidR="006B52B6" w:rsidRPr="00AF6C01" w:rsidRDefault="006B52B6" w:rsidP="006B52B6">
            <w:pPr>
              <w:rPr>
                <w:sz w:val="20"/>
                <w:szCs w:val="20"/>
                <w:lang w:val="sr-Cyrl-RS"/>
              </w:rPr>
            </w:pPr>
            <w:r>
              <w:rPr>
                <w:sz w:val="20"/>
                <w:szCs w:val="20"/>
                <w:lang w:val="sr-Cyrl-RS"/>
              </w:rPr>
              <w:t>Укључени представници формалних и неформалних удружења младих у активности</w:t>
            </w:r>
          </w:p>
        </w:tc>
        <w:tc>
          <w:tcPr>
            <w:tcW w:w="1586" w:type="dxa"/>
            <w:tcBorders>
              <w:right w:val="double" w:sz="4" w:space="0" w:color="auto"/>
            </w:tcBorders>
          </w:tcPr>
          <w:p w:rsidR="006B52B6" w:rsidRPr="00AF6C01" w:rsidRDefault="006B52B6" w:rsidP="006B52B6">
            <w:pPr>
              <w:rPr>
                <w:sz w:val="20"/>
                <w:szCs w:val="20"/>
                <w:lang w:val="sr-Cyrl-RS"/>
              </w:rPr>
            </w:pPr>
            <w:r>
              <w:rPr>
                <w:sz w:val="20"/>
                <w:szCs w:val="20"/>
                <w:lang w:val="sr-Cyrl-RS"/>
              </w:rPr>
              <w:t>Број и проценат младих именованих у организационе одборе и радне групе</w:t>
            </w:r>
          </w:p>
        </w:tc>
        <w:tc>
          <w:tcPr>
            <w:tcW w:w="1800" w:type="dxa"/>
            <w:tcBorders>
              <w:left w:val="double" w:sz="4" w:space="0" w:color="auto"/>
            </w:tcBorders>
          </w:tcPr>
          <w:p w:rsidR="006B52B6" w:rsidRPr="00AF6C01" w:rsidRDefault="006B52B6" w:rsidP="006B52B6">
            <w:pPr>
              <w:rPr>
                <w:sz w:val="20"/>
                <w:szCs w:val="20"/>
                <w:lang w:val="sr-Cyrl-RS"/>
              </w:rPr>
            </w:pPr>
            <w:r>
              <w:rPr>
                <w:sz w:val="20"/>
                <w:szCs w:val="20"/>
                <w:lang w:val="sr-Cyrl-RS"/>
              </w:rPr>
              <w:t>ЛС, КЗМ, ЛИ</w:t>
            </w:r>
          </w:p>
        </w:tc>
        <w:tc>
          <w:tcPr>
            <w:tcW w:w="1352" w:type="dxa"/>
            <w:tcBorders>
              <w:right w:val="double" w:sz="4" w:space="0" w:color="auto"/>
            </w:tcBorders>
          </w:tcPr>
          <w:p w:rsidR="006B52B6" w:rsidRPr="00AF6C01" w:rsidRDefault="006B52B6" w:rsidP="006B52B6">
            <w:pPr>
              <w:rPr>
                <w:sz w:val="20"/>
                <w:szCs w:val="20"/>
                <w:lang w:val="sr-Cyrl-RS"/>
              </w:rPr>
            </w:pPr>
            <w:r>
              <w:rPr>
                <w:sz w:val="20"/>
                <w:szCs w:val="20"/>
                <w:lang w:val="sr-Cyrl-RS"/>
              </w:rPr>
              <w:t>ЛС, КЗМ, ЛИ, УГ, ХГ,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Pr="004E7DFD" w:rsidRDefault="006B52B6" w:rsidP="006B52B6">
            <w:pPr>
              <w:rPr>
                <w:sz w:val="18"/>
                <w:szCs w:val="18"/>
                <w:lang w:val="bg-BG"/>
              </w:rPr>
            </w:pPr>
            <w:r>
              <w:rPr>
                <w:sz w:val="18"/>
                <w:szCs w:val="18"/>
                <w:lang w:val="bg-BG"/>
              </w:rPr>
              <w:t>-</w:t>
            </w:r>
          </w:p>
        </w:tc>
      </w:tr>
      <w:tr w:rsidR="006B52B6" w:rsidRPr="004E7DFD" w:rsidTr="000F665F">
        <w:trPr>
          <w:trHeight w:val="1000"/>
        </w:trPr>
        <w:tc>
          <w:tcPr>
            <w:tcW w:w="1951" w:type="dxa"/>
            <w:vMerge w:val="restart"/>
          </w:tcPr>
          <w:p w:rsidR="006B52B6" w:rsidRPr="00AB4F13" w:rsidRDefault="006B52B6" w:rsidP="006B52B6">
            <w:pPr>
              <w:rPr>
                <w:lang w:val="sr-Cyrl-RS"/>
              </w:rPr>
            </w:pPr>
            <w:r w:rsidRPr="00AB4F13">
              <w:rPr>
                <w:spacing w:val="-1"/>
              </w:rPr>
              <w:t>У</w:t>
            </w:r>
            <w:r w:rsidRPr="00AB4F13">
              <w:rPr>
                <w:spacing w:val="1"/>
              </w:rPr>
              <w:t>к</w:t>
            </w:r>
            <w:r w:rsidRPr="00AB4F13">
              <w:t>љу</w:t>
            </w:r>
            <w:r w:rsidRPr="00AB4F13">
              <w:rPr>
                <w:spacing w:val="-1"/>
              </w:rPr>
              <w:t>ч</w:t>
            </w:r>
            <w:r w:rsidRPr="00AB4F13">
              <w:rPr>
                <w:spacing w:val="1"/>
              </w:rPr>
              <w:t>и</w:t>
            </w:r>
            <w:r w:rsidRPr="00AB4F13">
              <w:rPr>
                <w:spacing w:val="2"/>
              </w:rPr>
              <w:t>т</w:t>
            </w:r>
            <w:r w:rsidRPr="00AB4F13">
              <w:t>и</w:t>
            </w:r>
            <w:r w:rsidRPr="00AB4F13">
              <w:rPr>
                <w:spacing w:val="1"/>
              </w:rPr>
              <w:t xml:space="preserve"> </w:t>
            </w:r>
            <w:r w:rsidRPr="00AB4F13">
              <w:t xml:space="preserve">младе у </w:t>
            </w:r>
            <w:r w:rsidRPr="00AB4F13">
              <w:rPr>
                <w:spacing w:val="-2"/>
              </w:rPr>
              <w:t>п</w:t>
            </w:r>
            <w:r w:rsidRPr="00AB4F13">
              <w:rPr>
                <w:spacing w:val="-1"/>
              </w:rPr>
              <w:t>р</w:t>
            </w:r>
            <w:r w:rsidRPr="00AB4F13">
              <w:t>о</w:t>
            </w:r>
            <w:r w:rsidRPr="00AB4F13">
              <w:rPr>
                <w:spacing w:val="-1"/>
              </w:rPr>
              <w:t>г</w:t>
            </w:r>
            <w:r w:rsidRPr="00AB4F13">
              <w:rPr>
                <w:spacing w:val="1"/>
              </w:rPr>
              <w:t>р</w:t>
            </w:r>
            <w:r w:rsidRPr="00AB4F13">
              <w:t>аме</w:t>
            </w:r>
            <w:r w:rsidRPr="00AB4F13">
              <w:rPr>
                <w:spacing w:val="-1"/>
              </w:rPr>
              <w:t xml:space="preserve"> </w:t>
            </w:r>
            <w:r>
              <w:rPr>
                <w:spacing w:val="-1"/>
              </w:rPr>
              <w:t xml:space="preserve">волотирања и </w:t>
            </w:r>
            <w:r w:rsidRPr="00AB4F13">
              <w:t>омлад</w:t>
            </w:r>
            <w:r w:rsidRPr="00AB4F13">
              <w:rPr>
                <w:spacing w:val="1"/>
              </w:rPr>
              <w:t>ин</w:t>
            </w:r>
            <w:r w:rsidRPr="00AB4F13">
              <w:rPr>
                <w:spacing w:val="-1"/>
              </w:rPr>
              <w:t>с</w:t>
            </w:r>
            <w:r w:rsidRPr="00AB4F13">
              <w:rPr>
                <w:spacing w:val="1"/>
              </w:rPr>
              <w:t>к</w:t>
            </w:r>
            <w:r>
              <w:t>их</w:t>
            </w:r>
            <w:r w:rsidRPr="00AB4F13">
              <w:rPr>
                <w:spacing w:val="-1"/>
              </w:rPr>
              <w:t xml:space="preserve"> </w:t>
            </w:r>
            <w:r w:rsidRPr="00AB4F13">
              <w:rPr>
                <w:spacing w:val="1"/>
              </w:rPr>
              <w:t>р</w:t>
            </w:r>
            <w:r w:rsidRPr="00AB4F13">
              <w:t>азм</w:t>
            </w:r>
            <w:r w:rsidRPr="00AB4F13">
              <w:rPr>
                <w:spacing w:val="-2"/>
              </w:rPr>
              <w:t>е</w:t>
            </w:r>
            <w:r w:rsidRPr="00AB4F13">
              <w:rPr>
                <w:spacing w:val="1"/>
              </w:rPr>
              <w:t>н</w:t>
            </w:r>
            <w:r>
              <w:t>а</w:t>
            </w:r>
          </w:p>
        </w:tc>
        <w:tc>
          <w:tcPr>
            <w:tcW w:w="1984" w:type="dxa"/>
          </w:tcPr>
          <w:p w:rsidR="006B52B6" w:rsidRPr="00F37F4A" w:rsidRDefault="006B52B6" w:rsidP="006B52B6">
            <w:pPr>
              <w:rPr>
                <w:lang w:val="sr-Cyrl-RS"/>
              </w:rPr>
            </w:pPr>
            <w:r w:rsidRPr="00F37F4A">
              <w:rPr>
                <w:lang w:val="sr-Cyrl-RS"/>
              </w:rPr>
              <w:t>Континуирано обавештавање</w:t>
            </w:r>
            <w:r w:rsidRPr="00F37F4A">
              <w:rPr>
                <w:spacing w:val="-1"/>
                <w:lang w:val="sr-Cyrl-RS"/>
              </w:rPr>
              <w:t xml:space="preserve"> младих о понудама омладинске размеме</w:t>
            </w:r>
            <w:r>
              <w:rPr>
                <w:spacing w:val="-1"/>
                <w:lang w:val="sr-Cyrl-RS"/>
              </w:rPr>
              <w:t xml:space="preserve"> - </w:t>
            </w:r>
            <w:r>
              <w:rPr>
                <w:lang w:val="sr-Cyrl-RS"/>
              </w:rPr>
              <w:lastRenderedPageBreak/>
              <w:t>Д</w:t>
            </w:r>
            <w:r w:rsidRPr="00F37F4A">
              <w:rPr>
                <w:lang w:val="sr-Cyrl-RS"/>
              </w:rPr>
              <w:t>иректно, путем ФБ странице КЗМ, медија, мејл листе</w:t>
            </w:r>
          </w:p>
        </w:tc>
        <w:tc>
          <w:tcPr>
            <w:tcW w:w="991" w:type="dxa"/>
          </w:tcPr>
          <w:p w:rsidR="006B52B6" w:rsidRPr="00D005B3" w:rsidRDefault="006B52B6" w:rsidP="006B52B6">
            <w:pPr>
              <w:rPr>
                <w:sz w:val="20"/>
                <w:szCs w:val="20"/>
                <w:lang w:val="sr-Cyrl-RS"/>
              </w:rPr>
            </w:pPr>
            <w:r>
              <w:rPr>
                <w:sz w:val="20"/>
                <w:szCs w:val="20"/>
                <w:lang w:val="sr-Cyrl-RS"/>
              </w:rPr>
              <w:lastRenderedPageBreak/>
              <w:t>2020 - 2025</w:t>
            </w:r>
          </w:p>
        </w:tc>
        <w:tc>
          <w:tcPr>
            <w:tcW w:w="1676" w:type="dxa"/>
          </w:tcPr>
          <w:p w:rsidR="006B52B6" w:rsidRPr="00F37F4A" w:rsidRDefault="006B52B6" w:rsidP="006B52B6">
            <w:pPr>
              <w:rPr>
                <w:sz w:val="20"/>
                <w:szCs w:val="20"/>
                <w:lang w:val="sr-Cyrl-RS"/>
              </w:rPr>
            </w:pPr>
            <w:r>
              <w:rPr>
                <w:sz w:val="20"/>
                <w:szCs w:val="20"/>
                <w:lang w:val="sr-Cyrl-RS"/>
              </w:rPr>
              <w:t>Млади упознати са програмима и могућностима омладинских размена (30% укупне популације)</w:t>
            </w:r>
          </w:p>
        </w:tc>
        <w:tc>
          <w:tcPr>
            <w:tcW w:w="1586" w:type="dxa"/>
            <w:tcBorders>
              <w:right w:val="double" w:sz="4" w:space="0" w:color="auto"/>
            </w:tcBorders>
          </w:tcPr>
          <w:p w:rsidR="006B52B6" w:rsidRPr="00F37F4A" w:rsidRDefault="006B52B6" w:rsidP="006B52B6">
            <w:pPr>
              <w:rPr>
                <w:sz w:val="20"/>
                <w:szCs w:val="20"/>
                <w:lang w:val="sr-Cyrl-RS"/>
              </w:rPr>
            </w:pPr>
            <w:r>
              <w:rPr>
                <w:sz w:val="20"/>
                <w:szCs w:val="20"/>
                <w:lang w:val="sr-Cyrl-RS"/>
              </w:rPr>
              <w:t>Број и проценат информисаних младих (анкете)</w:t>
            </w:r>
          </w:p>
        </w:tc>
        <w:tc>
          <w:tcPr>
            <w:tcW w:w="1800" w:type="dxa"/>
            <w:tcBorders>
              <w:left w:val="double" w:sz="4" w:space="0" w:color="auto"/>
            </w:tcBorders>
          </w:tcPr>
          <w:p w:rsidR="006B52B6" w:rsidRPr="0066429B" w:rsidRDefault="006B52B6" w:rsidP="006B52B6">
            <w:pPr>
              <w:rPr>
                <w:sz w:val="20"/>
                <w:szCs w:val="20"/>
                <w:lang w:val="sr-Cyrl-RS"/>
              </w:rPr>
            </w:pPr>
            <w:r>
              <w:rPr>
                <w:sz w:val="20"/>
                <w:szCs w:val="20"/>
                <w:lang w:val="sr-Cyrl-RS"/>
              </w:rPr>
              <w:t>КЗМ, УГ, ЛИ, НКЗМ</w:t>
            </w:r>
            <w:r>
              <w:rPr>
                <w:rStyle w:val="FootnoteReference"/>
                <w:sz w:val="20"/>
                <w:szCs w:val="20"/>
                <w:lang w:val="sr-Cyrl-RS"/>
              </w:rPr>
              <w:footnoteReference w:id="62"/>
            </w:r>
            <w:r>
              <w:rPr>
                <w:sz w:val="20"/>
                <w:szCs w:val="20"/>
                <w:lang w:val="sr-Cyrl-RS"/>
              </w:rPr>
              <w:t>, КОМС</w:t>
            </w:r>
            <w:r>
              <w:rPr>
                <w:rStyle w:val="FootnoteReference"/>
                <w:sz w:val="20"/>
                <w:szCs w:val="20"/>
                <w:lang w:val="sr-Cyrl-RS"/>
              </w:rPr>
              <w:footnoteReference w:id="63"/>
            </w:r>
          </w:p>
        </w:tc>
        <w:tc>
          <w:tcPr>
            <w:tcW w:w="1352" w:type="dxa"/>
            <w:tcBorders>
              <w:right w:val="double" w:sz="4" w:space="0" w:color="auto"/>
            </w:tcBorders>
          </w:tcPr>
          <w:p w:rsidR="006B52B6" w:rsidRDefault="006B52B6" w:rsidP="006B52B6">
            <w:pPr>
              <w:rPr>
                <w:sz w:val="20"/>
                <w:szCs w:val="20"/>
                <w:lang w:val="bg-BG"/>
              </w:rPr>
            </w:pPr>
            <w:r>
              <w:rPr>
                <w:sz w:val="20"/>
                <w:szCs w:val="20"/>
                <w:lang w:val="sr-Cyrl-RS"/>
              </w:rPr>
              <w:t>КЗМ, УГ, ЛИ, НКЗМ, КОМС, НГ,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Донтори</w:t>
            </w:r>
          </w:p>
          <w:p w:rsidR="006B52B6" w:rsidRPr="004E7DFD" w:rsidRDefault="006B52B6" w:rsidP="006B52B6">
            <w:pPr>
              <w:rPr>
                <w:sz w:val="18"/>
                <w:szCs w:val="18"/>
                <w:lang w:val="bg-BG"/>
              </w:rPr>
            </w:pPr>
            <w:r>
              <w:rPr>
                <w:sz w:val="18"/>
                <w:szCs w:val="18"/>
                <w:lang w:val="bg-BG"/>
              </w:rPr>
              <w:t>-</w:t>
            </w:r>
          </w:p>
        </w:tc>
      </w:tr>
      <w:tr w:rsidR="006B52B6" w:rsidRPr="004E7DFD" w:rsidTr="000F665F">
        <w:trPr>
          <w:trHeight w:val="1000"/>
        </w:trPr>
        <w:tc>
          <w:tcPr>
            <w:tcW w:w="1951" w:type="dxa"/>
            <w:vMerge/>
          </w:tcPr>
          <w:p w:rsidR="006B52B6" w:rsidRPr="00AB4F13" w:rsidRDefault="006B52B6" w:rsidP="006B52B6">
            <w:pPr>
              <w:rPr>
                <w:spacing w:val="-1"/>
              </w:rPr>
            </w:pPr>
          </w:p>
        </w:tc>
        <w:tc>
          <w:tcPr>
            <w:tcW w:w="1984" w:type="dxa"/>
          </w:tcPr>
          <w:p w:rsidR="006B52B6" w:rsidRDefault="006B52B6" w:rsidP="006B52B6">
            <w:pPr>
              <w:rPr>
                <w:spacing w:val="-1"/>
                <w:lang w:val="sr-Cyrl-RS"/>
              </w:rPr>
            </w:pPr>
            <w:r>
              <w:rPr>
                <w:spacing w:val="-1"/>
                <w:lang w:val="sr-Cyrl-RS"/>
              </w:rPr>
              <w:t>Пружање подршке за конкурисање</w:t>
            </w:r>
          </w:p>
        </w:tc>
        <w:tc>
          <w:tcPr>
            <w:tcW w:w="991" w:type="dxa"/>
          </w:tcPr>
          <w:p w:rsidR="006B52B6" w:rsidRPr="0066429B" w:rsidRDefault="006B52B6" w:rsidP="006B52B6">
            <w:pPr>
              <w:rPr>
                <w:sz w:val="20"/>
                <w:szCs w:val="20"/>
                <w:lang w:val="sr-Cyrl-RS"/>
              </w:rPr>
            </w:pPr>
            <w:r>
              <w:rPr>
                <w:sz w:val="20"/>
                <w:szCs w:val="20"/>
                <w:lang w:val="sr-Cyrl-RS"/>
              </w:rPr>
              <w:t>2020 - 2025</w:t>
            </w:r>
          </w:p>
        </w:tc>
        <w:tc>
          <w:tcPr>
            <w:tcW w:w="1676" w:type="dxa"/>
          </w:tcPr>
          <w:p w:rsidR="006B52B6" w:rsidRPr="0066429B" w:rsidRDefault="006B52B6" w:rsidP="006B52B6">
            <w:pPr>
              <w:rPr>
                <w:sz w:val="20"/>
                <w:szCs w:val="20"/>
                <w:lang w:val="sr-Cyrl-RS"/>
              </w:rPr>
            </w:pPr>
            <w:r>
              <w:rPr>
                <w:sz w:val="20"/>
                <w:szCs w:val="20"/>
                <w:lang w:val="sr-Cyrl-RS"/>
              </w:rPr>
              <w:t>Млади користе подршку/услуге КЗМ и УГ и конкуришу за волонтирање/размену (5% младих)</w:t>
            </w:r>
          </w:p>
        </w:tc>
        <w:tc>
          <w:tcPr>
            <w:tcW w:w="1586" w:type="dxa"/>
            <w:tcBorders>
              <w:right w:val="double" w:sz="4" w:space="0" w:color="auto"/>
            </w:tcBorders>
          </w:tcPr>
          <w:p w:rsidR="006B52B6" w:rsidRPr="0066429B" w:rsidRDefault="006B52B6" w:rsidP="006B52B6">
            <w:pPr>
              <w:rPr>
                <w:sz w:val="20"/>
                <w:szCs w:val="20"/>
                <w:lang w:val="sr-Cyrl-RS"/>
              </w:rPr>
            </w:pPr>
            <w:r>
              <w:rPr>
                <w:sz w:val="20"/>
                <w:szCs w:val="20"/>
                <w:lang w:val="sr-Cyrl-RS"/>
              </w:rPr>
              <w:t>Број младих који су конкурисали</w:t>
            </w:r>
          </w:p>
        </w:tc>
        <w:tc>
          <w:tcPr>
            <w:tcW w:w="1800" w:type="dxa"/>
            <w:tcBorders>
              <w:left w:val="double" w:sz="4" w:space="0" w:color="auto"/>
            </w:tcBorders>
          </w:tcPr>
          <w:p w:rsidR="006B52B6" w:rsidRPr="00EE35FA" w:rsidRDefault="006B52B6" w:rsidP="006B52B6">
            <w:pPr>
              <w:rPr>
                <w:sz w:val="20"/>
                <w:szCs w:val="20"/>
                <w:lang w:val="sr-Cyrl-RS"/>
              </w:rPr>
            </w:pPr>
            <w:r>
              <w:rPr>
                <w:sz w:val="20"/>
                <w:szCs w:val="20"/>
                <w:lang w:val="sr-Cyrl-RS"/>
              </w:rPr>
              <w:t>КЗМ, УГ, ЛИ</w:t>
            </w:r>
          </w:p>
        </w:tc>
        <w:tc>
          <w:tcPr>
            <w:tcW w:w="1352" w:type="dxa"/>
            <w:tcBorders>
              <w:right w:val="double" w:sz="4" w:space="0" w:color="auto"/>
            </w:tcBorders>
          </w:tcPr>
          <w:p w:rsidR="006B52B6" w:rsidRPr="00EE35FA" w:rsidRDefault="006B52B6" w:rsidP="006B52B6">
            <w:pPr>
              <w:rPr>
                <w:sz w:val="20"/>
                <w:szCs w:val="20"/>
                <w:lang w:val="sr-Cyrl-RS"/>
              </w:rPr>
            </w:pPr>
            <w:r>
              <w:rPr>
                <w:sz w:val="20"/>
                <w:szCs w:val="20"/>
                <w:lang w:val="sr-Cyrl-RS"/>
              </w:rPr>
              <w:t>КЗМ, УГ, ЛИ, НГ,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bl>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2E19F4" w:rsidRDefault="00DE1488" w:rsidP="000F665F">
            <w:pPr>
              <w:rPr>
                <w:b/>
                <w:sz w:val="28"/>
                <w:szCs w:val="28"/>
                <w:lang w:val="bg-BG"/>
              </w:rPr>
            </w:pPr>
          </w:p>
          <w:p w:rsidR="00DE1488" w:rsidRPr="002E19F4" w:rsidRDefault="00DE1488" w:rsidP="000F665F">
            <w:pPr>
              <w:shd w:val="clear" w:color="auto" w:fill="FF9900"/>
              <w:rPr>
                <w:b/>
                <w:i/>
                <w:sz w:val="28"/>
                <w:szCs w:val="28"/>
                <w:lang w:val="bg-BG"/>
              </w:rPr>
            </w:pPr>
            <w:r w:rsidRPr="002E19F4">
              <w:rPr>
                <w:b/>
                <w:sz w:val="28"/>
                <w:szCs w:val="28"/>
                <w:lang w:val="sr-Cyrl-RS"/>
              </w:rPr>
              <w:t>Стратешки циљ 2: Унапређивање формалног образовања и свих облика запошљавања и запослености младих</w:t>
            </w:r>
          </w:p>
          <w:p w:rsidR="00DE1488" w:rsidRPr="002E19F4" w:rsidRDefault="00DE1488" w:rsidP="000F665F">
            <w:pPr>
              <w:shd w:val="clear" w:color="auto" w:fill="FF9900"/>
              <w:rPr>
                <w:b/>
                <w:i/>
                <w:sz w:val="28"/>
                <w:szCs w:val="28"/>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6B52B6" w:rsidRPr="004E7DFD" w:rsidTr="000F665F">
        <w:trPr>
          <w:trHeight w:val="1403"/>
        </w:trPr>
        <w:tc>
          <w:tcPr>
            <w:tcW w:w="1951" w:type="dxa"/>
            <w:vMerge w:val="restart"/>
          </w:tcPr>
          <w:p w:rsidR="006B52B6" w:rsidRPr="004E7DFD" w:rsidRDefault="006B52B6" w:rsidP="006B52B6">
            <w:pPr>
              <w:rPr>
                <w:sz w:val="20"/>
                <w:szCs w:val="20"/>
                <w:lang w:val="bg-BG"/>
              </w:rPr>
            </w:pPr>
            <w:r w:rsidRPr="00AB4F13">
              <w:rPr>
                <w:spacing w:val="-1"/>
              </w:rPr>
              <w:lastRenderedPageBreak/>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 xml:space="preserve">и </w:t>
            </w:r>
            <w:r w:rsidRPr="00AB4F13">
              <w:rPr>
                <w:spacing w:val="1"/>
              </w:rPr>
              <w:t>к</w:t>
            </w:r>
            <w:r w:rsidRPr="00AB4F13">
              <w:t>о</w:t>
            </w:r>
            <w:r w:rsidRPr="00AB4F13">
              <w:rPr>
                <w:spacing w:val="1"/>
              </w:rPr>
              <w:t>нк</w:t>
            </w:r>
            <w:r w:rsidRPr="00AB4F13">
              <w:rPr>
                <w:spacing w:val="-2"/>
              </w:rPr>
              <w:t>у</w:t>
            </w:r>
            <w:r w:rsidRPr="00AB4F13">
              <w:rPr>
                <w:spacing w:val="1"/>
              </w:rPr>
              <w:t>р</w:t>
            </w:r>
            <w:r w:rsidRPr="00AB4F13">
              <w:rPr>
                <w:spacing w:val="-1"/>
              </w:rPr>
              <w:t>е</w:t>
            </w:r>
            <w:r w:rsidRPr="00AB4F13">
              <w:rPr>
                <w:spacing w:val="1"/>
              </w:rPr>
              <w:t>н</w:t>
            </w:r>
            <w:r w:rsidRPr="00AB4F13">
              <w:t>тно</w:t>
            </w:r>
            <w:r w:rsidRPr="00AB4F13">
              <w:rPr>
                <w:spacing w:val="-1"/>
              </w:rPr>
              <w:t>с</w:t>
            </w:r>
            <w:r w:rsidRPr="00AB4F13">
              <w:t>т</w:t>
            </w:r>
            <w:r w:rsidRPr="00AB4F13">
              <w:rPr>
                <w:spacing w:val="4"/>
              </w:rPr>
              <w:t xml:space="preserve"> </w:t>
            </w:r>
            <w:r w:rsidRPr="00AB4F13">
              <w:t>млад</w:t>
            </w:r>
            <w:r w:rsidRPr="00AB4F13">
              <w:rPr>
                <w:spacing w:val="1"/>
              </w:rPr>
              <w:t>и</w:t>
            </w:r>
            <w:r w:rsidRPr="00AB4F13">
              <w:t xml:space="preserve">х </w:t>
            </w:r>
            <w:r w:rsidRPr="00AB4F13">
              <w:rPr>
                <w:spacing w:val="1"/>
              </w:rPr>
              <w:t>н</w:t>
            </w:r>
            <w:r w:rsidRPr="00AB4F13">
              <w:t>а</w:t>
            </w:r>
            <w:r w:rsidRPr="00AB4F13">
              <w:rPr>
                <w:spacing w:val="2"/>
              </w:rPr>
              <w:t xml:space="preserve"> </w:t>
            </w:r>
            <w:r w:rsidRPr="00AB4F13">
              <w:t>т</w:t>
            </w:r>
            <w:r w:rsidRPr="00AB4F13">
              <w:rPr>
                <w:spacing w:val="-2"/>
              </w:rPr>
              <w:t>р</w:t>
            </w:r>
            <w:r w:rsidRPr="00AB4F13">
              <w:rPr>
                <w:spacing w:val="-4"/>
              </w:rPr>
              <w:t>ж</w:t>
            </w:r>
            <w:r w:rsidRPr="00AB4F13">
              <w:rPr>
                <w:spacing w:val="6"/>
              </w:rPr>
              <w:t>и</w:t>
            </w:r>
            <w:r w:rsidRPr="00AB4F13">
              <w:rPr>
                <w:spacing w:val="-6"/>
              </w:rPr>
              <w:t>ш</w:t>
            </w:r>
            <w:r w:rsidRPr="00AB4F13">
              <w:rPr>
                <w:spacing w:val="2"/>
              </w:rPr>
              <w:t>т</w:t>
            </w:r>
            <w:r w:rsidRPr="00AB4F13">
              <w:t>у</w:t>
            </w:r>
            <w:r w:rsidRPr="00AB4F13">
              <w:rPr>
                <w:spacing w:val="2"/>
              </w:rPr>
              <w:t xml:space="preserve"> </w:t>
            </w:r>
            <w:r w:rsidRPr="00AB4F13">
              <w:rPr>
                <w:spacing w:val="1"/>
              </w:rPr>
              <w:t>р</w:t>
            </w:r>
            <w:r w:rsidRPr="00AB4F13">
              <w:t>а</w:t>
            </w:r>
            <w:r w:rsidRPr="00AB4F13">
              <w:rPr>
                <w:spacing w:val="1"/>
              </w:rPr>
              <w:t>д</w:t>
            </w:r>
            <w:r w:rsidRPr="00AB4F13">
              <w:t>а</w:t>
            </w:r>
            <w:r w:rsidRPr="00AB4F13">
              <w:rPr>
                <w:spacing w:val="2"/>
              </w:rPr>
              <w:t xml:space="preserve"> </w:t>
            </w:r>
            <w:r w:rsidRPr="00AB4F13">
              <w:rPr>
                <w:spacing w:val="1"/>
              </w:rPr>
              <w:t>п</w:t>
            </w:r>
            <w:r w:rsidRPr="00AB4F13">
              <w:t>у</w:t>
            </w:r>
            <w:r w:rsidRPr="00AB4F13">
              <w:rPr>
                <w:spacing w:val="2"/>
              </w:rPr>
              <w:t>т</w:t>
            </w:r>
            <w:r w:rsidRPr="00AB4F13">
              <w:rPr>
                <w:spacing w:val="-1"/>
              </w:rPr>
              <w:t>е</w:t>
            </w:r>
            <w:r w:rsidRPr="00AB4F13">
              <w:t>м</w:t>
            </w:r>
            <w:r w:rsidRPr="00AB4F13">
              <w:rPr>
                <w:spacing w:val="2"/>
              </w:rPr>
              <w:t xml:space="preserve"> </w:t>
            </w:r>
            <w:r w:rsidRPr="00AB4F13">
              <w:t>у</w:t>
            </w:r>
            <w:r w:rsidRPr="00AB4F13">
              <w:rPr>
                <w:spacing w:val="1"/>
              </w:rPr>
              <w:t>н</w:t>
            </w:r>
            <w:r w:rsidRPr="00AB4F13">
              <w:t>а</w:t>
            </w:r>
            <w:r w:rsidRPr="00AB4F13">
              <w:rPr>
                <w:spacing w:val="1"/>
              </w:rPr>
              <w:t>пр</w:t>
            </w:r>
            <w:r w:rsidRPr="00AB4F13">
              <w:rPr>
                <w:spacing w:val="-1"/>
              </w:rPr>
              <w:t>е</w:t>
            </w:r>
            <w:r w:rsidRPr="00AB4F13">
              <w:t>ђ</w:t>
            </w:r>
            <w:r w:rsidRPr="00AB4F13">
              <w:rPr>
                <w:spacing w:val="-1"/>
              </w:rPr>
              <w:t>е</w:t>
            </w:r>
            <w:r w:rsidRPr="00AB4F13">
              <w:t xml:space="preserve">ња </w:t>
            </w:r>
            <w:r w:rsidRPr="00AB4F13">
              <w:rPr>
                <w:spacing w:val="-3"/>
              </w:rPr>
              <w:t>ф</w:t>
            </w:r>
            <w:r w:rsidRPr="00AB4F13">
              <w:t>о</w:t>
            </w:r>
            <w:r w:rsidRPr="00AB4F13">
              <w:rPr>
                <w:spacing w:val="1"/>
              </w:rPr>
              <w:t>р</w:t>
            </w:r>
            <w:r w:rsidRPr="00AB4F13">
              <w:t xml:space="preserve">малног и </w:t>
            </w:r>
            <w:r w:rsidRPr="00AB4F13">
              <w:rPr>
                <w:spacing w:val="1"/>
              </w:rPr>
              <w:t>п</w:t>
            </w:r>
            <w:r w:rsidRPr="00AB4F13">
              <w:t>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t>ањ</w:t>
            </w:r>
            <w:r w:rsidRPr="00AB4F13">
              <w:rPr>
                <w:spacing w:val="-1"/>
              </w:rPr>
              <w:t>е</w:t>
            </w:r>
            <w:r w:rsidRPr="00AB4F13">
              <w:t>м раз</w:t>
            </w:r>
            <w:r w:rsidRPr="00AB4F13">
              <w:rPr>
                <w:spacing w:val="-1"/>
              </w:rPr>
              <w:t>л</w:t>
            </w:r>
            <w:r w:rsidRPr="00AB4F13">
              <w:rPr>
                <w:spacing w:val="1"/>
              </w:rPr>
              <w:t>и</w:t>
            </w:r>
            <w:r w:rsidRPr="00AB4F13">
              <w:rPr>
                <w:spacing w:val="-1"/>
              </w:rPr>
              <w:t>ч</w:t>
            </w:r>
            <w:r w:rsidRPr="00AB4F13">
              <w:rPr>
                <w:spacing w:val="1"/>
              </w:rPr>
              <w:t>и</w:t>
            </w:r>
            <w:r w:rsidRPr="00AB4F13">
              <w:rPr>
                <w:spacing w:val="2"/>
              </w:rPr>
              <w:t>т</w:t>
            </w:r>
            <w:r w:rsidRPr="00AB4F13">
              <w:rPr>
                <w:spacing w:val="1"/>
              </w:rPr>
              <w:t>и</w:t>
            </w:r>
            <w:r w:rsidRPr="00AB4F13">
              <w:t>х об</w:t>
            </w:r>
            <w:r w:rsidRPr="00AB4F13">
              <w:rPr>
                <w:spacing w:val="-3"/>
              </w:rPr>
              <w:t>л</w:t>
            </w:r>
            <w:r w:rsidRPr="00AB4F13">
              <w:rPr>
                <w:spacing w:val="1"/>
              </w:rPr>
              <w:t>ик</w:t>
            </w:r>
            <w:r w:rsidRPr="00AB4F13">
              <w:t xml:space="preserve">а </w:t>
            </w:r>
            <w:r w:rsidRPr="00AB4F13">
              <w:rPr>
                <w:spacing w:val="1"/>
              </w:rPr>
              <w:t>н</w:t>
            </w:r>
            <w:r w:rsidRPr="00AB4F13">
              <w:rPr>
                <w:spacing w:val="-1"/>
              </w:rPr>
              <w:t>е</w:t>
            </w:r>
            <w:r w:rsidRPr="00AB4F13">
              <w:rPr>
                <w:spacing w:val="-3"/>
              </w:rPr>
              <w:t>ф</w:t>
            </w:r>
            <w:r w:rsidRPr="00AB4F13">
              <w:t>о</w:t>
            </w:r>
            <w:r w:rsidRPr="00AB4F13">
              <w:rPr>
                <w:spacing w:val="1"/>
              </w:rPr>
              <w:t>р</w:t>
            </w:r>
            <w:r w:rsidRPr="00AB4F13">
              <w:t>малног образовања</w:t>
            </w:r>
          </w:p>
        </w:tc>
        <w:tc>
          <w:tcPr>
            <w:tcW w:w="1984" w:type="dxa"/>
          </w:tcPr>
          <w:p w:rsidR="006B52B6" w:rsidRPr="006E1644" w:rsidRDefault="006B52B6" w:rsidP="006B52B6">
            <w:pPr>
              <w:rPr>
                <w:spacing w:val="-1"/>
              </w:rPr>
            </w:pPr>
            <w:r>
              <w:rPr>
                <w:spacing w:val="-1"/>
                <w:lang w:val="sr-Cyrl-RS"/>
              </w:rPr>
              <w:t>Подршка дуалном образовању кроз израду заједничких пројектата ЛС, образовних институција, НСЗ</w:t>
            </w:r>
          </w:p>
          <w:p w:rsidR="006B52B6" w:rsidRPr="004E7DFD" w:rsidRDefault="006B52B6" w:rsidP="006B52B6">
            <w:pPr>
              <w:rPr>
                <w:sz w:val="20"/>
                <w:szCs w:val="20"/>
                <w:lang w:val="bg-BG"/>
              </w:rPr>
            </w:pPr>
          </w:p>
        </w:tc>
        <w:tc>
          <w:tcPr>
            <w:tcW w:w="991" w:type="dxa"/>
          </w:tcPr>
          <w:p w:rsidR="006B52B6" w:rsidRPr="00C702B7" w:rsidRDefault="006B52B6" w:rsidP="006B52B6">
            <w:pPr>
              <w:rPr>
                <w:sz w:val="20"/>
                <w:szCs w:val="20"/>
                <w:lang w:val="sr-Cyrl-RS"/>
              </w:rPr>
            </w:pPr>
            <w:r>
              <w:rPr>
                <w:sz w:val="20"/>
                <w:szCs w:val="20"/>
                <w:lang w:val="sr-Cyrl-RS"/>
              </w:rPr>
              <w:t xml:space="preserve">2020 -2025 </w:t>
            </w:r>
          </w:p>
        </w:tc>
        <w:tc>
          <w:tcPr>
            <w:tcW w:w="1676" w:type="dxa"/>
          </w:tcPr>
          <w:p w:rsidR="006B52B6" w:rsidRDefault="006B52B6" w:rsidP="006B52B6">
            <w:pPr>
              <w:rPr>
                <w:sz w:val="20"/>
                <w:szCs w:val="20"/>
                <w:lang w:val="sr-Cyrl-RS"/>
              </w:rPr>
            </w:pPr>
            <w:r>
              <w:rPr>
                <w:sz w:val="20"/>
                <w:szCs w:val="20"/>
                <w:lang w:val="sr-Cyrl-RS"/>
              </w:rPr>
              <w:t>Урађени пројекти</w:t>
            </w:r>
          </w:p>
          <w:p w:rsidR="006B52B6" w:rsidRPr="00623B80" w:rsidRDefault="006B52B6" w:rsidP="006B52B6">
            <w:pPr>
              <w:rPr>
                <w:sz w:val="20"/>
                <w:szCs w:val="20"/>
                <w:lang w:val="sr-Cyrl-RS"/>
              </w:rPr>
            </w:pPr>
            <w:r>
              <w:rPr>
                <w:sz w:val="20"/>
                <w:szCs w:val="20"/>
                <w:lang w:val="sr-Cyrl-RS"/>
              </w:rPr>
              <w:t>Укључени ученици</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пројеката</w:t>
            </w:r>
          </w:p>
          <w:p w:rsidR="006B52B6" w:rsidRPr="00623B80" w:rsidRDefault="006B52B6" w:rsidP="006B52B6">
            <w:pPr>
              <w:rPr>
                <w:sz w:val="20"/>
                <w:szCs w:val="20"/>
                <w:lang w:val="sr-Cyrl-RS"/>
              </w:rPr>
            </w:pPr>
            <w:r>
              <w:rPr>
                <w:sz w:val="20"/>
                <w:szCs w:val="20"/>
                <w:lang w:val="sr-Cyrl-RS"/>
              </w:rPr>
              <w:t>Број укључених ученика (младих)</w:t>
            </w:r>
          </w:p>
        </w:tc>
        <w:tc>
          <w:tcPr>
            <w:tcW w:w="1800" w:type="dxa"/>
            <w:tcBorders>
              <w:left w:val="double" w:sz="4" w:space="0" w:color="auto"/>
            </w:tcBorders>
          </w:tcPr>
          <w:p w:rsidR="006B52B6" w:rsidRPr="00623B80" w:rsidRDefault="006B52B6" w:rsidP="006B52B6">
            <w:pPr>
              <w:rPr>
                <w:sz w:val="20"/>
                <w:szCs w:val="20"/>
                <w:lang w:val="sr-Cyrl-RS"/>
              </w:rPr>
            </w:pPr>
            <w:r>
              <w:rPr>
                <w:sz w:val="20"/>
                <w:szCs w:val="20"/>
                <w:lang w:val="sr-Cyrl-RS"/>
              </w:rPr>
              <w:t>ЛС, школе, ЛИ, УГ</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sr-Cyrl-RS"/>
              </w:rPr>
              <w:t>ЛС, школе, ЛИ, УГ,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ЛИ</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AB4F13" w:rsidRDefault="006B52B6" w:rsidP="006B52B6">
            <w:pPr>
              <w:rPr>
                <w:spacing w:val="-1"/>
              </w:rPr>
            </w:pPr>
          </w:p>
        </w:tc>
        <w:tc>
          <w:tcPr>
            <w:tcW w:w="1984" w:type="dxa"/>
          </w:tcPr>
          <w:p w:rsidR="006B52B6" w:rsidRDefault="006B52B6" w:rsidP="006B52B6">
            <w:pPr>
              <w:rPr>
                <w:spacing w:val="-1"/>
                <w:lang w:val="sr-Cyrl-RS"/>
              </w:rPr>
            </w:pPr>
            <w:r>
              <w:rPr>
                <w:spacing w:val="-1"/>
                <w:lang w:val="sr-Cyrl-RS"/>
              </w:rPr>
              <w:t>Спровођење програма обуке (преквалификације, доквалификације, сертификати)</w:t>
            </w:r>
          </w:p>
        </w:tc>
        <w:tc>
          <w:tcPr>
            <w:tcW w:w="991" w:type="dxa"/>
          </w:tcPr>
          <w:p w:rsidR="006B52B6"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Организоване обуке (4 годишње)</w:t>
            </w:r>
          </w:p>
          <w:p w:rsidR="006B52B6" w:rsidRDefault="006B52B6" w:rsidP="006B52B6">
            <w:pPr>
              <w:rPr>
                <w:sz w:val="20"/>
                <w:szCs w:val="20"/>
                <w:lang w:val="sr-Cyrl-RS"/>
              </w:rPr>
            </w:pPr>
            <w:r>
              <w:rPr>
                <w:sz w:val="20"/>
                <w:szCs w:val="20"/>
                <w:lang w:val="sr-Cyrl-RS"/>
              </w:rPr>
              <w:t>Млади информисани, завршавају обуке и конкуришу (10% незапошљених)</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обука</w:t>
            </w:r>
          </w:p>
          <w:p w:rsidR="006B52B6" w:rsidRDefault="006B52B6" w:rsidP="006B52B6">
            <w:pPr>
              <w:rPr>
                <w:sz w:val="20"/>
                <w:szCs w:val="20"/>
                <w:lang w:val="sr-Cyrl-RS"/>
              </w:rPr>
            </w:pPr>
            <w:r>
              <w:rPr>
                <w:sz w:val="20"/>
                <w:szCs w:val="20"/>
                <w:lang w:val="sr-Cyrl-RS"/>
              </w:rPr>
              <w:t>Број и проценат обухваћених младуих</w:t>
            </w:r>
          </w:p>
          <w:p w:rsidR="006B52B6" w:rsidRDefault="006B52B6" w:rsidP="006B52B6">
            <w:pPr>
              <w:rPr>
                <w:sz w:val="20"/>
                <w:szCs w:val="20"/>
                <w:lang w:val="sr-Cyrl-RS"/>
              </w:rPr>
            </w:pPr>
            <w:r>
              <w:rPr>
                <w:sz w:val="20"/>
                <w:szCs w:val="20"/>
                <w:lang w:val="sr-Cyrl-RS"/>
              </w:rPr>
              <w:t>Број издатих сертификата</w:t>
            </w:r>
          </w:p>
        </w:tc>
        <w:tc>
          <w:tcPr>
            <w:tcW w:w="1800" w:type="dxa"/>
            <w:tcBorders>
              <w:left w:val="double" w:sz="4" w:space="0" w:color="auto"/>
            </w:tcBorders>
          </w:tcPr>
          <w:p w:rsidR="006B52B6" w:rsidRDefault="006B52B6" w:rsidP="006B52B6">
            <w:pPr>
              <w:rPr>
                <w:sz w:val="20"/>
                <w:szCs w:val="20"/>
                <w:lang w:val="sr-Cyrl-RS"/>
              </w:rPr>
            </w:pPr>
            <w:r>
              <w:rPr>
                <w:sz w:val="20"/>
                <w:szCs w:val="20"/>
                <w:lang w:val="sr-Cyrl-RS"/>
              </w:rPr>
              <w:t>ЛС, НСЗ, КОЦ</w:t>
            </w:r>
            <w:r>
              <w:rPr>
                <w:rStyle w:val="FootnoteReference"/>
                <w:sz w:val="20"/>
                <w:szCs w:val="20"/>
                <w:lang w:val="sr-Cyrl-RS"/>
              </w:rPr>
              <w:footnoteReference w:id="64"/>
            </w:r>
            <w:r>
              <w:rPr>
                <w:sz w:val="20"/>
                <w:szCs w:val="20"/>
                <w:lang w:val="sr-Cyrl-RS"/>
              </w:rPr>
              <w:t>, БИЦ</w:t>
            </w:r>
            <w:r>
              <w:rPr>
                <w:rStyle w:val="FootnoteReference"/>
                <w:sz w:val="20"/>
                <w:szCs w:val="20"/>
                <w:lang w:val="sr-Cyrl-RS"/>
              </w:rPr>
              <w:footnoteReference w:id="65"/>
            </w:r>
            <w:r>
              <w:rPr>
                <w:sz w:val="20"/>
                <w:szCs w:val="20"/>
                <w:lang w:val="sr-Cyrl-RS"/>
              </w:rPr>
              <w:t>, школе, ЛИ, компаније, предузетници, УГ</w:t>
            </w:r>
          </w:p>
        </w:tc>
        <w:tc>
          <w:tcPr>
            <w:tcW w:w="1352" w:type="dxa"/>
            <w:tcBorders>
              <w:right w:val="double" w:sz="4" w:space="0" w:color="auto"/>
            </w:tcBorders>
          </w:tcPr>
          <w:p w:rsidR="006B52B6" w:rsidRDefault="006B52B6" w:rsidP="006B52B6">
            <w:pPr>
              <w:rPr>
                <w:sz w:val="20"/>
                <w:szCs w:val="20"/>
                <w:lang w:val="sr-Cyrl-RS"/>
              </w:rPr>
            </w:pPr>
            <w:r>
              <w:rPr>
                <w:sz w:val="20"/>
                <w:szCs w:val="20"/>
                <w:lang w:val="sr-Cyrl-RS"/>
              </w:rPr>
              <w:t>ЛС, НСЗ, КОЦ, БИЦ, школе, ЛИ, компаније, предузетници, УГ,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2820"/>
        </w:trPr>
        <w:tc>
          <w:tcPr>
            <w:tcW w:w="1951" w:type="dxa"/>
            <w:vMerge/>
          </w:tcPr>
          <w:p w:rsidR="006B52B6" w:rsidRPr="00AB4F13" w:rsidRDefault="006B52B6" w:rsidP="006B52B6">
            <w:pPr>
              <w:rPr>
                <w:spacing w:val="-1"/>
              </w:rPr>
            </w:pPr>
          </w:p>
        </w:tc>
        <w:tc>
          <w:tcPr>
            <w:tcW w:w="1984" w:type="dxa"/>
          </w:tcPr>
          <w:p w:rsidR="006B52B6" w:rsidRPr="001C0013" w:rsidRDefault="006B52B6" w:rsidP="006B52B6">
            <w:pPr>
              <w:rPr>
                <w:spacing w:val="-1"/>
              </w:rPr>
            </w:pPr>
            <w:r>
              <w:rPr>
                <w:spacing w:val="-1"/>
                <w:lang w:val="sr-Cyrl-RS"/>
              </w:rPr>
              <w:t>Организовати тематске едукације (социјална заштита, здравље, прва помоћ, екологија и заштита животне средине</w:t>
            </w:r>
          </w:p>
          <w:p w:rsidR="006B52B6" w:rsidRPr="004E7DFD" w:rsidRDefault="006B52B6" w:rsidP="006B52B6">
            <w:pPr>
              <w:rPr>
                <w:sz w:val="20"/>
                <w:szCs w:val="20"/>
                <w:lang w:val="bg-BG"/>
              </w:rPr>
            </w:pPr>
          </w:p>
        </w:tc>
        <w:tc>
          <w:tcPr>
            <w:tcW w:w="991" w:type="dxa"/>
          </w:tcPr>
          <w:p w:rsidR="006B52B6" w:rsidRPr="00623B80"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Организоване едукације (8 годишње)</w:t>
            </w:r>
          </w:p>
          <w:p w:rsidR="006B52B6" w:rsidRPr="00B3291C" w:rsidRDefault="006B52B6" w:rsidP="006B52B6">
            <w:pPr>
              <w:rPr>
                <w:sz w:val="20"/>
                <w:szCs w:val="20"/>
                <w:lang w:val="sr-Cyrl-RS"/>
              </w:rPr>
            </w:pP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едукација</w:t>
            </w:r>
          </w:p>
          <w:p w:rsidR="006B52B6" w:rsidRPr="00B3291C" w:rsidRDefault="006B52B6" w:rsidP="006B52B6">
            <w:pPr>
              <w:rPr>
                <w:sz w:val="20"/>
                <w:szCs w:val="20"/>
                <w:lang w:val="sr-Cyrl-RS"/>
              </w:rPr>
            </w:pPr>
            <w:r>
              <w:rPr>
                <w:sz w:val="20"/>
                <w:szCs w:val="20"/>
                <w:lang w:val="sr-Cyrl-RS"/>
              </w:rPr>
              <w:t>Број и проценат обухваћених младих</w:t>
            </w:r>
          </w:p>
        </w:tc>
        <w:tc>
          <w:tcPr>
            <w:tcW w:w="1800" w:type="dxa"/>
            <w:tcBorders>
              <w:left w:val="double" w:sz="4" w:space="0" w:color="auto"/>
            </w:tcBorders>
          </w:tcPr>
          <w:p w:rsidR="006B52B6" w:rsidRPr="00B3291C" w:rsidRDefault="006B52B6" w:rsidP="006B52B6">
            <w:pPr>
              <w:rPr>
                <w:sz w:val="20"/>
                <w:szCs w:val="20"/>
                <w:lang w:val="sr-Cyrl-RS"/>
              </w:rPr>
            </w:pPr>
            <w:r>
              <w:rPr>
                <w:sz w:val="20"/>
                <w:szCs w:val="20"/>
                <w:lang w:val="sr-Cyrl-RS"/>
              </w:rPr>
              <w:t>ЛС, КЗМ, ЦСР, школе, ЈКП, ЦК-ОТЈ</w:t>
            </w:r>
            <w:r>
              <w:rPr>
                <w:rStyle w:val="FootnoteReference"/>
                <w:sz w:val="20"/>
                <w:szCs w:val="20"/>
                <w:lang w:val="sr-Cyrl-RS"/>
              </w:rPr>
              <w:footnoteReference w:id="66"/>
            </w:r>
            <w:r>
              <w:rPr>
                <w:sz w:val="20"/>
                <w:szCs w:val="20"/>
                <w:lang w:val="sr-Cyrl-RS"/>
              </w:rPr>
              <w:t>, УГ, НГ, млади</w:t>
            </w:r>
          </w:p>
        </w:tc>
        <w:tc>
          <w:tcPr>
            <w:tcW w:w="1352" w:type="dxa"/>
            <w:tcBorders>
              <w:right w:val="double" w:sz="4" w:space="0" w:color="auto"/>
            </w:tcBorders>
          </w:tcPr>
          <w:p w:rsidR="006B52B6" w:rsidRPr="004E7DFD" w:rsidRDefault="006B52B6" w:rsidP="006B52B6">
            <w:pPr>
              <w:rPr>
                <w:sz w:val="20"/>
                <w:szCs w:val="20"/>
                <w:lang w:val="bg-BG"/>
              </w:rPr>
            </w:pPr>
            <w:r>
              <w:rPr>
                <w:sz w:val="20"/>
                <w:szCs w:val="20"/>
                <w:lang w:val="sr-Cyrl-RS"/>
              </w:rPr>
              <w:t>ЛС, КЗМ, ЦСР, школе, ЈКП, ЦК-ОТЈ, УГ, НГ,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1000"/>
        </w:trPr>
        <w:tc>
          <w:tcPr>
            <w:tcW w:w="1951" w:type="dxa"/>
            <w:vMerge w:val="restart"/>
          </w:tcPr>
          <w:p w:rsidR="006B52B6" w:rsidRPr="00AB4F13" w:rsidRDefault="006B52B6" w:rsidP="006B52B6">
            <w:pPr>
              <w:rPr>
                <w:spacing w:val="-1"/>
              </w:rPr>
            </w:pPr>
            <w:r>
              <w:rPr>
                <w:spacing w:val="-3"/>
                <w:lang w:val="sr-Cyrl-RS"/>
              </w:rPr>
              <w:lastRenderedPageBreak/>
              <w:t>Унапредити</w:t>
            </w:r>
            <w:r w:rsidRPr="00AB4F13">
              <w:rPr>
                <w:spacing w:val="3"/>
              </w:rPr>
              <w:t xml:space="preserve"> </w:t>
            </w:r>
            <w:r w:rsidRPr="00AB4F13">
              <w:t>у</w:t>
            </w:r>
            <w:r w:rsidRPr="00AB4F13">
              <w:rPr>
                <w:spacing w:val="-1"/>
              </w:rPr>
              <w:t>с</w:t>
            </w:r>
            <w:r w:rsidRPr="00AB4F13">
              <w:t>лу</w:t>
            </w:r>
            <w:r w:rsidRPr="00AB4F13">
              <w:rPr>
                <w:spacing w:val="-1"/>
              </w:rPr>
              <w:t>г</w:t>
            </w:r>
            <w:r w:rsidRPr="00AB4F13">
              <w:t>е</w:t>
            </w:r>
            <w:r w:rsidRPr="00AB4F13">
              <w:rPr>
                <w:spacing w:val="2"/>
              </w:rPr>
              <w:t xml:space="preserve"> </w:t>
            </w:r>
            <w:r w:rsidRPr="00AB4F13">
              <w:rPr>
                <w:spacing w:val="1"/>
              </w:rPr>
              <w:t>к</w:t>
            </w:r>
            <w:r w:rsidRPr="00AB4F13">
              <w:t>а</w:t>
            </w:r>
            <w:r w:rsidRPr="00AB4F13">
              <w:rPr>
                <w:spacing w:val="1"/>
              </w:rPr>
              <w:t>ри</w:t>
            </w:r>
            <w:r w:rsidRPr="00AB4F13">
              <w:t>ј</w:t>
            </w:r>
            <w:r w:rsidRPr="00AB4F13">
              <w:rPr>
                <w:spacing w:val="-2"/>
              </w:rPr>
              <w:t>е</w:t>
            </w:r>
            <w:r w:rsidRPr="00AB4F13">
              <w:rPr>
                <w:spacing w:val="1"/>
              </w:rPr>
              <w:t>рн</w:t>
            </w:r>
            <w:r w:rsidRPr="00AB4F13">
              <w:t>ог</w:t>
            </w:r>
            <w:r w:rsidRPr="00AB4F13">
              <w:rPr>
                <w:spacing w:val="2"/>
              </w:rPr>
              <w:t xml:space="preserve"> </w:t>
            </w:r>
            <w:r w:rsidRPr="00AB4F13">
              <w:t>вођ</w:t>
            </w:r>
            <w:r w:rsidRPr="00AB4F13">
              <w:rPr>
                <w:spacing w:val="-1"/>
              </w:rPr>
              <w:t>е</w:t>
            </w:r>
            <w:r w:rsidRPr="00AB4F13">
              <w:t>ња</w:t>
            </w:r>
            <w:r w:rsidRPr="00AB4F13">
              <w:rPr>
                <w:spacing w:val="3"/>
              </w:rPr>
              <w:t xml:space="preserve"> </w:t>
            </w:r>
            <w:r w:rsidRPr="00AB4F13">
              <w:t>и</w:t>
            </w:r>
            <w:r w:rsidRPr="00AB4F13">
              <w:rPr>
                <w:spacing w:val="3"/>
              </w:rPr>
              <w:t xml:space="preserve"> </w:t>
            </w:r>
            <w:r w:rsidRPr="00AB4F13">
              <w:rPr>
                <w:spacing w:val="-1"/>
              </w:rPr>
              <w:t>с</w:t>
            </w:r>
            <w:r w:rsidRPr="00AB4F13">
              <w:t>а</w:t>
            </w:r>
            <w:r w:rsidRPr="00AB4F13">
              <w:rPr>
                <w:spacing w:val="-2"/>
              </w:rPr>
              <w:t>в</w:t>
            </w:r>
            <w:r w:rsidRPr="00AB4F13">
              <w:rPr>
                <w:spacing w:val="-1"/>
              </w:rPr>
              <w:t>е</w:t>
            </w:r>
            <w:r w:rsidRPr="00AB4F13">
              <w:rPr>
                <w:spacing w:val="2"/>
              </w:rPr>
              <w:t>т</w:t>
            </w:r>
            <w:r w:rsidRPr="00AB4F13">
              <w:t>овања</w:t>
            </w:r>
            <w:r w:rsidRPr="00AB4F13">
              <w:rPr>
                <w:spacing w:val="3"/>
              </w:rPr>
              <w:t xml:space="preserve"> </w:t>
            </w:r>
            <w:r w:rsidRPr="00AB4F13">
              <w:rPr>
                <w:spacing w:val="1"/>
              </w:rPr>
              <w:t>к</w:t>
            </w:r>
            <w:r w:rsidRPr="00AB4F13">
              <w:rPr>
                <w:spacing w:val="-2"/>
              </w:rPr>
              <w:t>о</w:t>
            </w:r>
            <w:r w:rsidRPr="00AB4F13">
              <w:t>д</w:t>
            </w:r>
            <w:r w:rsidRPr="00AB4F13">
              <w:rPr>
                <w:spacing w:val="3"/>
              </w:rPr>
              <w:t xml:space="preserve"> </w:t>
            </w:r>
            <w:r w:rsidRPr="00AB4F13">
              <w:rPr>
                <w:spacing w:val="-1"/>
              </w:rPr>
              <w:t>с</w:t>
            </w:r>
            <w:r w:rsidRPr="00AB4F13">
              <w:t>в</w:t>
            </w:r>
            <w:r w:rsidRPr="00AB4F13">
              <w:rPr>
                <w:spacing w:val="1"/>
              </w:rPr>
              <w:t>и</w:t>
            </w:r>
            <w:r w:rsidRPr="00AB4F13">
              <w:t xml:space="preserve">х </w:t>
            </w:r>
            <w:r w:rsidRPr="00AB4F13">
              <w:rPr>
                <w:spacing w:val="1"/>
              </w:rPr>
              <w:t>р</w:t>
            </w:r>
            <w:r w:rsidRPr="00AB4F13">
              <w:rPr>
                <w:spacing w:val="-1"/>
              </w:rPr>
              <w:t>е</w:t>
            </w:r>
            <w:r w:rsidRPr="00AB4F13">
              <w:t>л</w:t>
            </w:r>
            <w:r w:rsidRPr="00AB4F13">
              <w:rPr>
                <w:spacing w:val="-1"/>
              </w:rPr>
              <w:t>е</w:t>
            </w:r>
            <w:r w:rsidRPr="00AB4F13">
              <w:t>ва</w:t>
            </w:r>
            <w:r w:rsidRPr="00AB4F13">
              <w:rPr>
                <w:spacing w:val="1"/>
              </w:rPr>
              <w:t>н</w:t>
            </w:r>
            <w:r w:rsidRPr="00AB4F13">
              <w:rPr>
                <w:spacing w:val="2"/>
              </w:rPr>
              <w:t>т</w:t>
            </w:r>
            <w:r w:rsidRPr="00AB4F13">
              <w:rPr>
                <w:spacing w:val="-1"/>
              </w:rPr>
              <w:t>н</w:t>
            </w:r>
            <w:r w:rsidRPr="00AB4F13">
              <w:rPr>
                <w:spacing w:val="1"/>
              </w:rPr>
              <w:t>и</w:t>
            </w:r>
            <w:r w:rsidRPr="00AB4F13">
              <w:t>х а</w:t>
            </w:r>
            <w:r w:rsidRPr="00AB4F13">
              <w:rPr>
                <w:spacing w:val="1"/>
              </w:rPr>
              <w:t>к</w:t>
            </w:r>
            <w:r w:rsidRPr="00AB4F13">
              <w:rPr>
                <w:spacing w:val="2"/>
              </w:rPr>
              <w:t>т</w:t>
            </w:r>
            <w:r w:rsidRPr="00AB4F13">
              <w:rPr>
                <w:spacing w:val="-1"/>
              </w:rPr>
              <w:t>е</w:t>
            </w:r>
            <w:r w:rsidRPr="00AB4F13">
              <w:rPr>
                <w:spacing w:val="1"/>
              </w:rPr>
              <w:t>р</w:t>
            </w:r>
            <w:r w:rsidRPr="00AB4F13">
              <w:t>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НСЗ, </w:t>
            </w:r>
            <w:r w:rsidRPr="00AB4F13">
              <w:rPr>
                <w:spacing w:val="1"/>
              </w:rPr>
              <w:t>К</w:t>
            </w:r>
            <w:r w:rsidRPr="00AB4F13">
              <w:t>ЗМ...)</w:t>
            </w:r>
          </w:p>
        </w:tc>
        <w:tc>
          <w:tcPr>
            <w:tcW w:w="1984" w:type="dxa"/>
          </w:tcPr>
          <w:p w:rsidR="006B52B6" w:rsidRDefault="006B52B6" w:rsidP="006B52B6">
            <w:pPr>
              <w:rPr>
                <w:spacing w:val="-3"/>
                <w:lang w:val="sr-Cyrl-RS"/>
              </w:rPr>
            </w:pPr>
            <w:r>
              <w:rPr>
                <w:spacing w:val="-3"/>
                <w:lang w:val="sr-Cyrl-RS"/>
              </w:rPr>
              <w:t>Састанци локалних партнера (</w:t>
            </w:r>
            <w:r w:rsidRPr="00AB4F13">
              <w:rPr>
                <w:spacing w:val="-6"/>
              </w:rPr>
              <w:t>ш</w:t>
            </w:r>
            <w:r w:rsidRPr="00AB4F13">
              <w:rPr>
                <w:spacing w:val="1"/>
              </w:rPr>
              <w:t>к</w:t>
            </w:r>
            <w:r w:rsidRPr="00AB4F13">
              <w:t>о</w:t>
            </w:r>
            <w:r w:rsidRPr="00AB4F13">
              <w:rPr>
                <w:spacing w:val="2"/>
              </w:rPr>
              <w:t>л</w:t>
            </w:r>
            <w:r w:rsidRPr="00AB4F13">
              <w:rPr>
                <w:spacing w:val="-1"/>
              </w:rPr>
              <w:t>е</w:t>
            </w:r>
            <w:r w:rsidRPr="00AB4F13">
              <w:t xml:space="preserve">, </w:t>
            </w:r>
            <w:r>
              <w:t xml:space="preserve">ЛС, </w:t>
            </w:r>
            <w:r w:rsidRPr="00AB4F13">
              <w:t xml:space="preserve">НСЗ, </w:t>
            </w:r>
            <w:r w:rsidRPr="00AB4F13">
              <w:rPr>
                <w:spacing w:val="1"/>
              </w:rPr>
              <w:t>К</w:t>
            </w:r>
            <w:r w:rsidRPr="00AB4F13">
              <w:t>ЗМ</w:t>
            </w:r>
            <w:r>
              <w:t>, УГ, НГ, млади</w:t>
            </w:r>
            <w:r w:rsidRPr="00AB4F13">
              <w:t>...)</w:t>
            </w:r>
          </w:p>
          <w:p w:rsidR="006B52B6" w:rsidRDefault="006B52B6" w:rsidP="006B52B6">
            <w:pPr>
              <w:rPr>
                <w:spacing w:val="-1"/>
                <w:lang w:val="sr-Cyrl-RS"/>
              </w:rPr>
            </w:pPr>
          </w:p>
        </w:tc>
        <w:tc>
          <w:tcPr>
            <w:tcW w:w="991" w:type="dxa"/>
          </w:tcPr>
          <w:p w:rsidR="006B52B6" w:rsidRPr="00DE0E46" w:rsidRDefault="006B52B6" w:rsidP="006B52B6">
            <w:pPr>
              <w:rPr>
                <w:sz w:val="20"/>
                <w:szCs w:val="20"/>
                <w:lang w:val="sr-Cyrl-RS"/>
              </w:rPr>
            </w:pPr>
            <w:r>
              <w:rPr>
                <w:sz w:val="20"/>
                <w:szCs w:val="20"/>
                <w:lang w:val="sr-Cyrl-RS"/>
              </w:rPr>
              <w:t>2020 -2025</w:t>
            </w:r>
          </w:p>
        </w:tc>
        <w:tc>
          <w:tcPr>
            <w:tcW w:w="1676" w:type="dxa"/>
          </w:tcPr>
          <w:p w:rsidR="006B52B6" w:rsidRDefault="006B52B6" w:rsidP="006B52B6">
            <w:pPr>
              <w:rPr>
                <w:sz w:val="20"/>
                <w:szCs w:val="20"/>
                <w:lang w:val="sr-Cyrl-RS"/>
              </w:rPr>
            </w:pPr>
            <w:r>
              <w:rPr>
                <w:sz w:val="20"/>
                <w:szCs w:val="20"/>
                <w:lang w:val="sr-Cyrl-RS"/>
              </w:rPr>
              <w:t>Одржани састанци (најмање 2 годишње)</w:t>
            </w:r>
          </w:p>
          <w:p w:rsidR="006B52B6" w:rsidRDefault="006B52B6" w:rsidP="006B52B6">
            <w:pPr>
              <w:rPr>
                <w:sz w:val="20"/>
                <w:szCs w:val="20"/>
                <w:lang w:val="sr-Cyrl-RS"/>
              </w:rPr>
            </w:pPr>
            <w:r>
              <w:rPr>
                <w:sz w:val="20"/>
                <w:szCs w:val="20"/>
                <w:lang w:val="sr-Cyrl-RS"/>
              </w:rPr>
              <w:t>Донете одлуке</w:t>
            </w:r>
          </w:p>
          <w:p w:rsidR="006B52B6" w:rsidRDefault="006B52B6" w:rsidP="006B52B6">
            <w:pPr>
              <w:rPr>
                <w:sz w:val="20"/>
                <w:szCs w:val="20"/>
                <w:lang w:val="sr-Cyrl-RS"/>
              </w:rPr>
            </w:pPr>
            <w:r>
              <w:rPr>
                <w:sz w:val="20"/>
                <w:szCs w:val="20"/>
                <w:lang w:val="sr-Cyrl-RS"/>
              </w:rPr>
              <w:t>Потписани протоколи о сарадњи</w:t>
            </w:r>
          </w:p>
          <w:p w:rsidR="006B52B6" w:rsidRPr="00DE0E46" w:rsidRDefault="006B52B6" w:rsidP="006B52B6">
            <w:pPr>
              <w:rPr>
                <w:sz w:val="20"/>
                <w:szCs w:val="20"/>
                <w:lang w:val="sr-Cyrl-RS"/>
              </w:rPr>
            </w:pPr>
            <w:r>
              <w:rPr>
                <w:sz w:val="20"/>
                <w:szCs w:val="20"/>
                <w:lang w:val="sr-Cyrl-RS"/>
              </w:rPr>
              <w:t>Укључени млади</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одржаних састанака</w:t>
            </w:r>
          </w:p>
          <w:p w:rsidR="006B52B6" w:rsidRDefault="006B52B6" w:rsidP="006B52B6">
            <w:pPr>
              <w:rPr>
                <w:sz w:val="20"/>
                <w:szCs w:val="20"/>
                <w:lang w:val="sr-Cyrl-RS"/>
              </w:rPr>
            </w:pPr>
            <w:r>
              <w:rPr>
                <w:sz w:val="20"/>
                <w:szCs w:val="20"/>
                <w:lang w:val="sr-Cyrl-RS"/>
              </w:rPr>
              <w:t>Број одлука</w:t>
            </w:r>
          </w:p>
          <w:p w:rsidR="006B52B6" w:rsidRDefault="006B52B6" w:rsidP="006B52B6">
            <w:pPr>
              <w:rPr>
                <w:sz w:val="20"/>
                <w:szCs w:val="20"/>
                <w:lang w:val="sr-Cyrl-RS"/>
              </w:rPr>
            </w:pPr>
            <w:r>
              <w:rPr>
                <w:sz w:val="20"/>
                <w:szCs w:val="20"/>
                <w:lang w:val="sr-Cyrl-RS"/>
              </w:rPr>
              <w:t>Број протокола</w:t>
            </w:r>
          </w:p>
          <w:p w:rsidR="006B52B6" w:rsidRPr="00DE0E46" w:rsidRDefault="006B52B6" w:rsidP="006B52B6">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6B52B6" w:rsidRPr="00DE0E46" w:rsidRDefault="006B52B6" w:rsidP="006B52B6">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352" w:type="dxa"/>
            <w:tcBorders>
              <w:right w:val="double" w:sz="4" w:space="0" w:color="auto"/>
            </w:tcBorders>
          </w:tcPr>
          <w:p w:rsidR="006B52B6" w:rsidRPr="00DE0E46" w:rsidRDefault="006B52B6" w:rsidP="006B52B6">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Буџет РС</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Default="006B52B6" w:rsidP="006B52B6">
            <w:pPr>
              <w:rPr>
                <w:spacing w:val="-3"/>
                <w:lang w:val="sr-Cyrl-RS"/>
              </w:rPr>
            </w:pPr>
          </w:p>
        </w:tc>
        <w:tc>
          <w:tcPr>
            <w:tcW w:w="1984" w:type="dxa"/>
          </w:tcPr>
          <w:p w:rsidR="006B52B6" w:rsidRDefault="006B52B6" w:rsidP="006B52B6">
            <w:pPr>
              <w:rPr>
                <w:spacing w:val="-3"/>
                <w:lang w:val="sr-Cyrl-RS"/>
              </w:rPr>
            </w:pPr>
            <w:r>
              <w:rPr>
                <w:spacing w:val="-3"/>
                <w:lang w:val="sr-Cyrl-RS"/>
              </w:rPr>
              <w:t>Едукација младих</w:t>
            </w:r>
          </w:p>
        </w:tc>
        <w:tc>
          <w:tcPr>
            <w:tcW w:w="991" w:type="dxa"/>
          </w:tcPr>
          <w:p w:rsidR="006B52B6" w:rsidRPr="00DE0E46" w:rsidRDefault="006B52B6" w:rsidP="006B52B6">
            <w:pPr>
              <w:rPr>
                <w:sz w:val="20"/>
                <w:szCs w:val="20"/>
                <w:lang w:val="sr-Cyrl-RS"/>
              </w:rPr>
            </w:pPr>
            <w:r>
              <w:rPr>
                <w:sz w:val="20"/>
                <w:szCs w:val="20"/>
                <w:lang w:val="sr-Cyrl-RS"/>
              </w:rPr>
              <w:t>2020 -2025</w:t>
            </w:r>
          </w:p>
        </w:tc>
        <w:tc>
          <w:tcPr>
            <w:tcW w:w="1676" w:type="dxa"/>
          </w:tcPr>
          <w:p w:rsidR="006B52B6" w:rsidRDefault="006B52B6" w:rsidP="006B52B6">
            <w:pPr>
              <w:rPr>
                <w:sz w:val="20"/>
                <w:szCs w:val="20"/>
                <w:lang w:val="sr-Cyrl-RS"/>
              </w:rPr>
            </w:pPr>
            <w:r>
              <w:rPr>
                <w:sz w:val="20"/>
                <w:szCs w:val="20"/>
                <w:lang w:val="sr-Cyrl-RS"/>
              </w:rPr>
              <w:t>Одржане едукације</w:t>
            </w:r>
          </w:p>
          <w:p w:rsidR="006B52B6" w:rsidRPr="00DE0E46" w:rsidRDefault="006B52B6" w:rsidP="006B52B6">
            <w:pPr>
              <w:rPr>
                <w:sz w:val="20"/>
                <w:szCs w:val="20"/>
                <w:lang w:val="sr-Cyrl-RS"/>
              </w:rPr>
            </w:pPr>
            <w:r>
              <w:rPr>
                <w:sz w:val="20"/>
                <w:szCs w:val="20"/>
                <w:lang w:val="sr-Cyrl-RS"/>
              </w:rPr>
              <w:t xml:space="preserve">Едуковани млади </w:t>
            </w:r>
            <w:r w:rsidRPr="00F15306">
              <w:rPr>
                <w:sz w:val="20"/>
                <w:szCs w:val="20"/>
                <w:lang w:val="sr-Cyrl-RS"/>
              </w:rPr>
              <w:t>(20 % млаадих)</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одржаних едукација</w:t>
            </w:r>
          </w:p>
          <w:p w:rsidR="006B52B6" w:rsidRPr="00DE0E46" w:rsidRDefault="006B52B6" w:rsidP="006B52B6">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6B52B6" w:rsidRPr="004E7DFD" w:rsidRDefault="006B52B6" w:rsidP="006B52B6">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352" w:type="dxa"/>
            <w:tcBorders>
              <w:right w:val="double" w:sz="4" w:space="0" w:color="auto"/>
            </w:tcBorders>
          </w:tcPr>
          <w:p w:rsidR="006B52B6" w:rsidRPr="004E7DFD" w:rsidRDefault="006B52B6" w:rsidP="006B52B6">
            <w:pPr>
              <w:rPr>
                <w:sz w:val="20"/>
                <w:szCs w:val="20"/>
                <w:lang w:val="bg-BG"/>
              </w:rPr>
            </w:pPr>
            <w:r w:rsidRPr="00DE0E46">
              <w:rPr>
                <w:spacing w:val="-6"/>
                <w:sz w:val="20"/>
                <w:szCs w:val="20"/>
              </w:rPr>
              <w:t>ш</w:t>
            </w:r>
            <w:r w:rsidRPr="00DE0E46">
              <w:rPr>
                <w:spacing w:val="1"/>
                <w:sz w:val="20"/>
                <w:szCs w:val="20"/>
              </w:rPr>
              <w:t>к</w:t>
            </w:r>
            <w:r w:rsidRPr="00DE0E46">
              <w:rPr>
                <w:sz w:val="20"/>
                <w:szCs w:val="20"/>
              </w:rPr>
              <w:t>о</w:t>
            </w:r>
            <w:r w:rsidRPr="00DE0E46">
              <w:rPr>
                <w:spacing w:val="2"/>
                <w:sz w:val="20"/>
                <w:szCs w:val="20"/>
              </w:rPr>
              <w:t>л</w:t>
            </w:r>
            <w:r w:rsidRPr="00DE0E46">
              <w:rPr>
                <w:spacing w:val="-1"/>
                <w:sz w:val="20"/>
                <w:szCs w:val="20"/>
              </w:rPr>
              <w:t>е</w:t>
            </w:r>
            <w:r w:rsidRPr="00DE0E46">
              <w:rPr>
                <w:sz w:val="20"/>
                <w:szCs w:val="20"/>
              </w:rPr>
              <w:t xml:space="preserve">, ЛС, НСЗ, </w:t>
            </w:r>
            <w:r w:rsidRPr="00DE0E46">
              <w:rPr>
                <w:spacing w:val="1"/>
                <w:sz w:val="20"/>
                <w:szCs w:val="20"/>
              </w:rPr>
              <w:t>К</w:t>
            </w:r>
            <w:r w:rsidRPr="00DE0E46">
              <w:rPr>
                <w:sz w:val="20"/>
                <w:szCs w:val="20"/>
              </w:rPr>
              <w:t>ЗМ, УГ, НГ,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Буџет РС</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1000"/>
        </w:trPr>
        <w:tc>
          <w:tcPr>
            <w:tcW w:w="1951" w:type="dxa"/>
          </w:tcPr>
          <w:p w:rsidR="006B52B6" w:rsidRDefault="006B52B6" w:rsidP="006B52B6">
            <w:pPr>
              <w:rPr>
                <w:spacing w:val="-3"/>
                <w:lang w:val="sr-Cyrl-RS"/>
              </w:rPr>
            </w:pPr>
            <w:r w:rsidRPr="00AB4F13">
              <w:rPr>
                <w:spacing w:val="-3"/>
              </w:rPr>
              <w:t>Р</w:t>
            </w:r>
            <w:r w:rsidRPr="00AB4F13">
              <w:t>азвија</w:t>
            </w:r>
            <w:r w:rsidRPr="00AB4F13">
              <w:rPr>
                <w:spacing w:val="2"/>
              </w:rPr>
              <w:t>т</w:t>
            </w:r>
            <w:r w:rsidRPr="00AB4F13">
              <w:t xml:space="preserve">и </w:t>
            </w:r>
            <w:r w:rsidRPr="00AB4F13">
              <w:rPr>
                <w:spacing w:val="2"/>
              </w:rPr>
              <w:t xml:space="preserve"> </w:t>
            </w:r>
            <w:r w:rsidRPr="00AB4F13">
              <w:rPr>
                <w:spacing w:val="1"/>
              </w:rPr>
              <w:t>пр</w:t>
            </w:r>
            <w:r w:rsidRPr="00AB4F13">
              <w:rPr>
                <w:spacing w:val="-1"/>
              </w:rPr>
              <w:t>е</w:t>
            </w:r>
            <w:r w:rsidRPr="00AB4F13">
              <w:rPr>
                <w:spacing w:val="1"/>
              </w:rPr>
              <w:t>д</w:t>
            </w:r>
            <w:r w:rsidRPr="00AB4F13">
              <w:t>уз</w:t>
            </w:r>
            <w:r w:rsidRPr="00AB4F13">
              <w:rPr>
                <w:spacing w:val="-1"/>
              </w:rPr>
              <w:t>е</w:t>
            </w:r>
            <w:r w:rsidRPr="00AB4F13">
              <w:rPr>
                <w:spacing w:val="2"/>
              </w:rPr>
              <w:t>т</w:t>
            </w:r>
            <w:r w:rsidRPr="00AB4F13">
              <w:rPr>
                <w:spacing w:val="-1"/>
              </w:rPr>
              <w:t>ни</w:t>
            </w:r>
            <w:r w:rsidRPr="00AB4F13">
              <w:rPr>
                <w:spacing w:val="-3"/>
              </w:rPr>
              <w:t>ш</w:t>
            </w:r>
            <w:r w:rsidRPr="00AB4F13">
              <w:rPr>
                <w:spacing w:val="2"/>
              </w:rPr>
              <w:t>т</w:t>
            </w:r>
            <w:r w:rsidRPr="00AB4F13">
              <w:t xml:space="preserve">во </w:t>
            </w:r>
            <w:r w:rsidRPr="00AB4F13">
              <w:rPr>
                <w:spacing w:val="2"/>
              </w:rPr>
              <w:t xml:space="preserve"> </w:t>
            </w:r>
            <w:r w:rsidRPr="00AB4F13">
              <w:rPr>
                <w:spacing w:val="1"/>
              </w:rPr>
              <w:t>кр</w:t>
            </w:r>
            <w:r w:rsidRPr="00AB4F13">
              <w:t xml:space="preserve">оз </w:t>
            </w:r>
            <w:r w:rsidRPr="00AB4F13">
              <w:rPr>
                <w:spacing w:val="1"/>
              </w:rPr>
              <w:t xml:space="preserve"> р</w:t>
            </w:r>
            <w:r w:rsidRPr="00AB4F13">
              <w:t>аз</w:t>
            </w:r>
            <w:r w:rsidRPr="00AB4F13">
              <w:rPr>
                <w:spacing w:val="-1"/>
              </w:rPr>
              <w:t>л</w:t>
            </w:r>
            <w:r w:rsidRPr="00AB4F13">
              <w:rPr>
                <w:spacing w:val="1"/>
              </w:rPr>
              <w:t>и</w:t>
            </w:r>
            <w:r w:rsidRPr="00AB4F13">
              <w:rPr>
                <w:spacing w:val="-1"/>
              </w:rPr>
              <w:t>ч</w:t>
            </w:r>
            <w:r w:rsidRPr="00AB4F13">
              <w:rPr>
                <w:spacing w:val="1"/>
              </w:rPr>
              <w:t>и</w:t>
            </w:r>
            <w:r w:rsidRPr="00AB4F13">
              <w:t xml:space="preserve">те  </w:t>
            </w:r>
            <w:r w:rsidRPr="00AB4F13">
              <w:rPr>
                <w:spacing w:val="1"/>
              </w:rPr>
              <w:t>пр</w:t>
            </w:r>
            <w:r w:rsidRPr="00AB4F13">
              <w:t>о</w:t>
            </w:r>
            <w:r w:rsidRPr="00AB4F13">
              <w:rPr>
                <w:spacing w:val="-1"/>
              </w:rPr>
              <w:t>г</w:t>
            </w:r>
            <w:r w:rsidRPr="00AB4F13">
              <w:rPr>
                <w:spacing w:val="1"/>
              </w:rPr>
              <w:t>р</w:t>
            </w:r>
            <w:r w:rsidRPr="00AB4F13">
              <w:t xml:space="preserve">аме  и </w:t>
            </w:r>
            <w:r w:rsidRPr="00AB4F13">
              <w:rPr>
                <w:spacing w:val="2"/>
              </w:rPr>
              <w:t xml:space="preserve"> </w:t>
            </w:r>
            <w:r w:rsidRPr="00AB4F13">
              <w:t>м</w:t>
            </w:r>
            <w:r w:rsidRPr="00AB4F13">
              <w:rPr>
                <w:spacing w:val="-1"/>
              </w:rPr>
              <w:t>е</w:t>
            </w:r>
            <w:r w:rsidRPr="00AB4F13">
              <w:rPr>
                <w:spacing w:val="1"/>
              </w:rPr>
              <w:t>р</w:t>
            </w:r>
            <w:r w:rsidRPr="00AB4F13">
              <w:t xml:space="preserve">е </w:t>
            </w:r>
            <w:r w:rsidRPr="00AB4F13">
              <w:rPr>
                <w:spacing w:val="3"/>
              </w:rPr>
              <w:t xml:space="preserve"> </w:t>
            </w:r>
            <w:r w:rsidRPr="00AB4F13">
              <w:rPr>
                <w:spacing w:val="1"/>
              </w:rPr>
              <w:t>п</w:t>
            </w:r>
            <w:r w:rsidRPr="00AB4F13">
              <w:t>о</w:t>
            </w:r>
            <w:r w:rsidRPr="00AB4F13">
              <w:rPr>
                <w:spacing w:val="1"/>
              </w:rPr>
              <w:t>др</w:t>
            </w:r>
            <w:r w:rsidRPr="00AB4F13">
              <w:rPr>
                <w:spacing w:val="-6"/>
              </w:rPr>
              <w:t>ш</w:t>
            </w:r>
            <w:r w:rsidRPr="00AB4F13">
              <w:rPr>
                <w:spacing w:val="1"/>
              </w:rPr>
              <w:t>к</w:t>
            </w:r>
            <w:r w:rsidRPr="00AB4F13">
              <w:t>е млад</w:t>
            </w:r>
            <w:r w:rsidRPr="00AB4F13">
              <w:rPr>
                <w:spacing w:val="1"/>
              </w:rPr>
              <w:t>и</w:t>
            </w:r>
            <w:r w:rsidRPr="00AB4F13">
              <w:t>ма ко</w:t>
            </w:r>
            <w:r w:rsidRPr="00AB4F13">
              <w:rPr>
                <w:spacing w:val="-1"/>
              </w:rPr>
              <w:t>ј</w:t>
            </w:r>
            <w:r w:rsidRPr="00AB4F13">
              <w:t>и</w:t>
            </w:r>
            <w:r w:rsidRPr="00AB4F13">
              <w:rPr>
                <w:spacing w:val="1"/>
              </w:rPr>
              <w:t xml:space="preserve"> п</w:t>
            </w:r>
            <w:r w:rsidRPr="00AB4F13">
              <w:t>о</w:t>
            </w:r>
            <w:r w:rsidRPr="00AB4F13">
              <w:rPr>
                <w:spacing w:val="-1"/>
              </w:rPr>
              <w:t>чи</w:t>
            </w:r>
            <w:r w:rsidRPr="00AB4F13">
              <w:t>њу</w:t>
            </w:r>
            <w:r w:rsidRPr="00AB4F13">
              <w:rPr>
                <w:spacing w:val="-2"/>
              </w:rPr>
              <w:t xml:space="preserve"> </w:t>
            </w:r>
            <w:r w:rsidRPr="00AB4F13">
              <w:rPr>
                <w:spacing w:val="-1"/>
              </w:rPr>
              <w:t>с</w:t>
            </w:r>
            <w:r w:rsidRPr="00AB4F13">
              <w:t>о</w:t>
            </w:r>
            <w:r w:rsidRPr="00AB4F13">
              <w:rPr>
                <w:spacing w:val="1"/>
              </w:rPr>
              <w:t>п</w:t>
            </w:r>
            <w:r w:rsidRPr="00AB4F13">
              <w:rPr>
                <w:spacing w:val="-1"/>
              </w:rPr>
              <w:t>с</w:t>
            </w:r>
            <w:r w:rsidRPr="00AB4F13">
              <w:rPr>
                <w:spacing w:val="2"/>
              </w:rPr>
              <w:t>т</w:t>
            </w:r>
            <w:r w:rsidRPr="00AB4F13">
              <w:t>в</w:t>
            </w:r>
            <w:r w:rsidRPr="00AB4F13">
              <w:rPr>
                <w:spacing w:val="-1"/>
              </w:rPr>
              <w:t>е</w:t>
            </w:r>
            <w:r w:rsidRPr="00AB4F13">
              <w:rPr>
                <w:spacing w:val="1"/>
              </w:rPr>
              <w:t>н</w:t>
            </w:r>
            <w:r w:rsidRPr="00AB4F13">
              <w:t>и</w:t>
            </w:r>
            <w:r w:rsidRPr="00AB4F13">
              <w:rPr>
                <w:spacing w:val="1"/>
              </w:rPr>
              <w:t xml:space="preserve"> </w:t>
            </w:r>
            <w:r>
              <w:t>посао</w:t>
            </w:r>
          </w:p>
        </w:tc>
        <w:tc>
          <w:tcPr>
            <w:tcW w:w="1984" w:type="dxa"/>
          </w:tcPr>
          <w:p w:rsidR="006B52B6" w:rsidRDefault="006B52B6" w:rsidP="006B52B6">
            <w:pPr>
              <w:rPr>
                <w:spacing w:val="-3"/>
                <w:lang w:val="sr-Cyrl-RS"/>
              </w:rPr>
            </w:pPr>
            <w:r w:rsidRPr="00D95239">
              <w:rPr>
                <w:spacing w:val="-3"/>
                <w:lang w:val="sr-Cyrl-RS"/>
              </w:rPr>
              <w:t>Дефинисање и спровођење позитивних мера за отпочињање сопственог посла (пољопривреда, занатство, информатика</w:t>
            </w:r>
            <w:r>
              <w:rPr>
                <w:spacing w:val="-3"/>
                <w:lang w:val="sr-Cyrl-RS"/>
              </w:rPr>
              <w:t xml:space="preserve"> и др)</w:t>
            </w:r>
          </w:p>
        </w:tc>
        <w:tc>
          <w:tcPr>
            <w:tcW w:w="991" w:type="dxa"/>
          </w:tcPr>
          <w:p w:rsidR="006B52B6"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Донете одлуке о позитивним мерама за младе у финансирању програма (10% стимулације)</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Донета одлука</w:t>
            </w:r>
          </w:p>
          <w:p w:rsidR="006B52B6" w:rsidRDefault="006B52B6" w:rsidP="006B52B6">
            <w:pPr>
              <w:rPr>
                <w:sz w:val="20"/>
                <w:szCs w:val="20"/>
                <w:lang w:val="sr-Cyrl-RS"/>
              </w:rPr>
            </w:pPr>
            <w:r>
              <w:rPr>
                <w:sz w:val="20"/>
                <w:szCs w:val="20"/>
                <w:lang w:val="sr-Cyrl-RS"/>
              </w:rPr>
              <w:t>Проценат позитивне мере</w:t>
            </w:r>
          </w:p>
          <w:p w:rsidR="006B52B6" w:rsidRDefault="006B52B6" w:rsidP="006B52B6">
            <w:pPr>
              <w:rPr>
                <w:sz w:val="20"/>
                <w:szCs w:val="20"/>
                <w:lang w:val="sr-Cyrl-RS"/>
              </w:rPr>
            </w:pPr>
            <w:r>
              <w:rPr>
                <w:sz w:val="20"/>
                <w:szCs w:val="20"/>
                <w:lang w:val="sr-Cyrl-RS"/>
              </w:rPr>
              <w:t xml:space="preserve">Бруто износ одређен за позитивну меру </w:t>
            </w:r>
          </w:p>
        </w:tc>
        <w:tc>
          <w:tcPr>
            <w:tcW w:w="1800" w:type="dxa"/>
            <w:tcBorders>
              <w:left w:val="double" w:sz="4" w:space="0" w:color="auto"/>
            </w:tcBorders>
          </w:tcPr>
          <w:p w:rsidR="006B52B6" w:rsidRPr="00DE0E46" w:rsidRDefault="006B52B6" w:rsidP="006B52B6">
            <w:pPr>
              <w:rPr>
                <w:spacing w:val="-6"/>
                <w:sz w:val="20"/>
                <w:szCs w:val="20"/>
              </w:rPr>
            </w:pPr>
            <w:r>
              <w:rPr>
                <w:spacing w:val="-6"/>
                <w:sz w:val="20"/>
                <w:szCs w:val="20"/>
              </w:rPr>
              <w:t>ЛС, НСЗ, ЛИ, УГ, ПСС, БИЦ, КОЦ</w:t>
            </w:r>
          </w:p>
        </w:tc>
        <w:tc>
          <w:tcPr>
            <w:tcW w:w="1352" w:type="dxa"/>
            <w:tcBorders>
              <w:right w:val="double" w:sz="4" w:space="0" w:color="auto"/>
            </w:tcBorders>
          </w:tcPr>
          <w:p w:rsidR="006B52B6" w:rsidRPr="00DE0E46" w:rsidRDefault="006B52B6" w:rsidP="006B52B6">
            <w:pPr>
              <w:rPr>
                <w:spacing w:val="-6"/>
                <w:sz w:val="20"/>
                <w:szCs w:val="20"/>
              </w:rPr>
            </w:pPr>
            <w:r>
              <w:rPr>
                <w:spacing w:val="-6"/>
                <w:sz w:val="20"/>
                <w:szCs w:val="20"/>
              </w:rPr>
              <w:t>ЛС, НСЗ, ЛИ, УГ, ПСС, БИЦ, КОЦ,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r>
              <w:rPr>
                <w:sz w:val="18"/>
                <w:szCs w:val="18"/>
                <w:lang w:val="bg-BG"/>
              </w:rPr>
              <w:t xml:space="preserve"> </w:t>
            </w:r>
          </w:p>
        </w:tc>
      </w:tr>
      <w:tr w:rsidR="006B52B6" w:rsidRPr="004E7DFD" w:rsidTr="000F665F">
        <w:trPr>
          <w:trHeight w:val="345"/>
        </w:trPr>
        <w:tc>
          <w:tcPr>
            <w:tcW w:w="1951" w:type="dxa"/>
            <w:vMerge w:val="restart"/>
          </w:tcPr>
          <w:p w:rsidR="006B52B6" w:rsidRDefault="006B52B6" w:rsidP="006B52B6">
            <w:pPr>
              <w:rPr>
                <w:spacing w:val="-3"/>
                <w:lang w:val="sr-Cyrl-RS"/>
              </w:rPr>
            </w:pPr>
            <w:r w:rsidRPr="00AB4F13">
              <w:rPr>
                <w:spacing w:val="-3"/>
                <w:lang w:val="sr-Cyrl-RS"/>
              </w:rPr>
              <w:t xml:space="preserve">Развити посебне мере подршке за запошљавање младих из </w:t>
            </w:r>
            <w:r>
              <w:rPr>
                <w:spacing w:val="-3"/>
                <w:lang w:val="sr-Cyrl-RS"/>
              </w:rPr>
              <w:t>рањивих</w:t>
            </w:r>
            <w:r w:rsidRPr="00AB4F13">
              <w:rPr>
                <w:spacing w:val="-3"/>
                <w:lang w:val="sr-Cyrl-RS"/>
              </w:rPr>
              <w:t xml:space="preserve"> група</w:t>
            </w:r>
            <w:r>
              <w:rPr>
                <w:rStyle w:val="FootnoteReference"/>
                <w:spacing w:val="-3"/>
                <w:lang w:val="sr-Cyrl-RS"/>
              </w:rPr>
              <w:footnoteReference w:id="67"/>
            </w:r>
          </w:p>
          <w:p w:rsidR="006B52B6" w:rsidRPr="00AB4F13" w:rsidRDefault="006B52B6" w:rsidP="006B52B6">
            <w:pPr>
              <w:rPr>
                <w:spacing w:val="-3"/>
              </w:rPr>
            </w:pPr>
          </w:p>
        </w:tc>
        <w:tc>
          <w:tcPr>
            <w:tcW w:w="1984" w:type="dxa"/>
          </w:tcPr>
          <w:p w:rsidR="006B52B6" w:rsidRDefault="006B52B6" w:rsidP="006B52B6">
            <w:pPr>
              <w:rPr>
                <w:spacing w:val="-3"/>
                <w:lang w:val="sr-Cyrl-RS"/>
              </w:rPr>
            </w:pPr>
            <w:r>
              <w:rPr>
                <w:spacing w:val="-3"/>
                <w:lang w:val="sr-Cyrl-RS"/>
              </w:rPr>
              <w:lastRenderedPageBreak/>
              <w:t xml:space="preserve">Одређивање средстава за финансирање и суфинансирање програма за </w:t>
            </w:r>
            <w:r w:rsidRPr="00AB4F13">
              <w:rPr>
                <w:spacing w:val="-3"/>
                <w:lang w:val="sr-Cyrl-RS"/>
              </w:rPr>
              <w:lastRenderedPageBreak/>
              <w:t xml:space="preserve">запошљавање младих из </w:t>
            </w:r>
            <w:r>
              <w:rPr>
                <w:spacing w:val="-3"/>
                <w:lang w:val="sr-Cyrl-RS"/>
              </w:rPr>
              <w:t xml:space="preserve">рањивих </w:t>
            </w:r>
            <w:r w:rsidRPr="00AB4F13">
              <w:rPr>
                <w:spacing w:val="-3"/>
                <w:lang w:val="sr-Cyrl-RS"/>
              </w:rPr>
              <w:t>група</w:t>
            </w:r>
          </w:p>
        </w:tc>
        <w:tc>
          <w:tcPr>
            <w:tcW w:w="991" w:type="dxa"/>
          </w:tcPr>
          <w:p w:rsidR="006B52B6" w:rsidRDefault="006B52B6" w:rsidP="006B52B6">
            <w:pPr>
              <w:rPr>
                <w:sz w:val="20"/>
                <w:szCs w:val="20"/>
                <w:lang w:val="sr-Cyrl-RS"/>
              </w:rPr>
            </w:pPr>
            <w:r>
              <w:rPr>
                <w:sz w:val="20"/>
                <w:szCs w:val="20"/>
                <w:lang w:val="sr-Cyrl-RS"/>
              </w:rPr>
              <w:lastRenderedPageBreak/>
              <w:t>2020 - 2025</w:t>
            </w:r>
          </w:p>
        </w:tc>
        <w:tc>
          <w:tcPr>
            <w:tcW w:w="1676" w:type="dxa"/>
          </w:tcPr>
          <w:p w:rsidR="006B52B6" w:rsidRDefault="006B52B6" w:rsidP="006B52B6">
            <w:pPr>
              <w:rPr>
                <w:sz w:val="20"/>
                <w:szCs w:val="20"/>
                <w:lang w:val="sr-Cyrl-RS"/>
              </w:rPr>
            </w:pPr>
            <w:r>
              <w:rPr>
                <w:sz w:val="20"/>
                <w:szCs w:val="20"/>
                <w:lang w:val="sr-Cyrl-RS"/>
              </w:rPr>
              <w:t>Донета одлука</w:t>
            </w:r>
          </w:p>
          <w:p w:rsidR="006B52B6" w:rsidRDefault="006B52B6" w:rsidP="006B52B6">
            <w:pPr>
              <w:rPr>
                <w:sz w:val="20"/>
                <w:szCs w:val="20"/>
                <w:lang w:val="sr-Cyrl-RS"/>
              </w:rPr>
            </w:pPr>
            <w:r>
              <w:rPr>
                <w:sz w:val="20"/>
                <w:szCs w:val="20"/>
                <w:lang w:val="sr-Cyrl-RS"/>
              </w:rPr>
              <w:t>Опредељена средства</w:t>
            </w:r>
          </w:p>
          <w:p w:rsidR="006B52B6" w:rsidRDefault="006B52B6" w:rsidP="006B52B6">
            <w:pPr>
              <w:rPr>
                <w:sz w:val="20"/>
                <w:szCs w:val="20"/>
                <w:lang w:val="sr-Cyrl-RS"/>
              </w:rPr>
            </w:pP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Одлука</w:t>
            </w:r>
          </w:p>
          <w:p w:rsidR="006B52B6" w:rsidRDefault="006B52B6" w:rsidP="006B52B6">
            <w:pPr>
              <w:rPr>
                <w:sz w:val="20"/>
                <w:szCs w:val="20"/>
                <w:lang w:val="sr-Cyrl-RS"/>
              </w:rPr>
            </w:pPr>
            <w:r>
              <w:rPr>
                <w:sz w:val="20"/>
                <w:szCs w:val="20"/>
                <w:lang w:val="sr-Cyrl-RS"/>
              </w:rPr>
              <w:t>Буџет</w:t>
            </w:r>
          </w:p>
        </w:tc>
        <w:tc>
          <w:tcPr>
            <w:tcW w:w="1800" w:type="dxa"/>
            <w:tcBorders>
              <w:left w:val="double" w:sz="4" w:space="0" w:color="auto"/>
            </w:tcBorders>
          </w:tcPr>
          <w:p w:rsidR="006B52B6" w:rsidRPr="00DE0E46" w:rsidRDefault="006B52B6" w:rsidP="006B52B6">
            <w:pPr>
              <w:rPr>
                <w:spacing w:val="-6"/>
                <w:sz w:val="20"/>
                <w:szCs w:val="20"/>
              </w:rPr>
            </w:pPr>
            <w:r>
              <w:rPr>
                <w:spacing w:val="-6"/>
                <w:sz w:val="20"/>
                <w:szCs w:val="20"/>
              </w:rPr>
              <w:t>ЛС, НСЗ, РС, ЦСР, УГ, ЛИ</w:t>
            </w:r>
          </w:p>
        </w:tc>
        <w:tc>
          <w:tcPr>
            <w:tcW w:w="1352" w:type="dxa"/>
            <w:tcBorders>
              <w:right w:val="double" w:sz="4" w:space="0" w:color="auto"/>
            </w:tcBorders>
          </w:tcPr>
          <w:p w:rsidR="006B52B6" w:rsidRDefault="006B52B6" w:rsidP="006B52B6">
            <w:pPr>
              <w:rPr>
                <w:spacing w:val="-6"/>
                <w:sz w:val="20"/>
                <w:szCs w:val="20"/>
              </w:rPr>
            </w:pPr>
            <w:r>
              <w:rPr>
                <w:spacing w:val="-6"/>
                <w:sz w:val="20"/>
                <w:szCs w:val="20"/>
              </w:rPr>
              <w:t>ЛС, НСЗ, РС, ЦСР, УГ, ЛИ,</w:t>
            </w:r>
          </w:p>
          <w:p w:rsidR="006B52B6" w:rsidRPr="00DE0E46" w:rsidRDefault="006B52B6" w:rsidP="006B52B6">
            <w:pPr>
              <w:rPr>
                <w:spacing w:val="-6"/>
                <w:sz w:val="20"/>
                <w:szCs w:val="20"/>
              </w:rPr>
            </w:pPr>
            <w:r>
              <w:rPr>
                <w:spacing w:val="-6"/>
                <w:sz w:val="20"/>
                <w:szCs w:val="20"/>
              </w:rPr>
              <w:t>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УГ</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1000"/>
        </w:trPr>
        <w:tc>
          <w:tcPr>
            <w:tcW w:w="1951" w:type="dxa"/>
            <w:vMerge/>
          </w:tcPr>
          <w:p w:rsidR="006B52B6" w:rsidRPr="00AB4F13" w:rsidRDefault="006B52B6" w:rsidP="006B52B6">
            <w:pPr>
              <w:rPr>
                <w:spacing w:val="-3"/>
                <w:lang w:val="sr-Cyrl-RS"/>
              </w:rPr>
            </w:pPr>
          </w:p>
        </w:tc>
        <w:tc>
          <w:tcPr>
            <w:tcW w:w="1984" w:type="dxa"/>
          </w:tcPr>
          <w:p w:rsidR="006B52B6" w:rsidRDefault="006B52B6" w:rsidP="006B52B6">
            <w:pPr>
              <w:rPr>
                <w:spacing w:val="-3"/>
                <w:lang w:val="sr-Cyrl-RS"/>
              </w:rPr>
            </w:pPr>
            <w:r>
              <w:rPr>
                <w:spacing w:val="-3"/>
                <w:lang w:val="sr-Cyrl-RS"/>
              </w:rPr>
              <w:t>Израда програма запошљавања са послодавцима</w:t>
            </w:r>
          </w:p>
        </w:tc>
        <w:tc>
          <w:tcPr>
            <w:tcW w:w="991" w:type="dxa"/>
          </w:tcPr>
          <w:p w:rsidR="006B52B6"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 xml:space="preserve">Израђен и усвојен програм </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Програм</w:t>
            </w:r>
          </w:p>
        </w:tc>
        <w:tc>
          <w:tcPr>
            <w:tcW w:w="1800" w:type="dxa"/>
            <w:tcBorders>
              <w:left w:val="double" w:sz="4" w:space="0" w:color="auto"/>
            </w:tcBorders>
          </w:tcPr>
          <w:p w:rsidR="006B52B6" w:rsidRPr="00DE0E46" w:rsidRDefault="006B52B6" w:rsidP="006B52B6">
            <w:pPr>
              <w:rPr>
                <w:spacing w:val="-6"/>
                <w:sz w:val="20"/>
                <w:szCs w:val="20"/>
              </w:rPr>
            </w:pPr>
            <w:r>
              <w:rPr>
                <w:spacing w:val="-6"/>
                <w:sz w:val="20"/>
                <w:szCs w:val="20"/>
              </w:rPr>
              <w:t>ЛС, НСЗ, РС, ЦСР, УГ, ЛИ</w:t>
            </w:r>
          </w:p>
        </w:tc>
        <w:tc>
          <w:tcPr>
            <w:tcW w:w="1352" w:type="dxa"/>
            <w:tcBorders>
              <w:right w:val="double" w:sz="4" w:space="0" w:color="auto"/>
            </w:tcBorders>
          </w:tcPr>
          <w:p w:rsidR="006B52B6" w:rsidRPr="00DE0E46" w:rsidRDefault="006B52B6" w:rsidP="006B52B6">
            <w:pPr>
              <w:rPr>
                <w:spacing w:val="-6"/>
                <w:sz w:val="20"/>
                <w:szCs w:val="20"/>
              </w:rPr>
            </w:pPr>
            <w:r>
              <w:rPr>
                <w:spacing w:val="-6"/>
                <w:sz w:val="20"/>
                <w:szCs w:val="20"/>
              </w:rPr>
              <w:t>ЛС, НСЗ, РС, ЦСР, УГ, ЛИ,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0F665F">
        <w:trPr>
          <w:trHeight w:val="1000"/>
        </w:trPr>
        <w:tc>
          <w:tcPr>
            <w:tcW w:w="1951" w:type="dxa"/>
            <w:vMerge w:val="restart"/>
          </w:tcPr>
          <w:p w:rsidR="006B52B6" w:rsidRPr="00AB4F13" w:rsidRDefault="006B52B6" w:rsidP="006B52B6">
            <w:pPr>
              <w:rPr>
                <w:spacing w:val="-3"/>
                <w:lang w:val="sr-Cyrl-RS"/>
              </w:rPr>
            </w:pPr>
            <w:r w:rsidRPr="00AB4F13">
              <w:t>П</w:t>
            </w:r>
            <w:r w:rsidRPr="00AB4F13">
              <w:rPr>
                <w:spacing w:val="1"/>
              </w:rPr>
              <w:t>р</w:t>
            </w:r>
            <w:r w:rsidRPr="00AB4F13">
              <w:t>омови</w:t>
            </w:r>
            <w:r w:rsidRPr="00AB4F13">
              <w:rPr>
                <w:spacing w:val="-1"/>
              </w:rPr>
              <w:t>с</w:t>
            </w:r>
            <w:r w:rsidRPr="00AB4F13">
              <w:t>ати</w:t>
            </w:r>
            <w:r w:rsidRPr="00AB4F13">
              <w:rPr>
                <w:spacing w:val="4"/>
              </w:rPr>
              <w:t xml:space="preserve"> </w:t>
            </w:r>
            <w:r w:rsidRPr="00AB4F13">
              <w:t>и</w:t>
            </w:r>
            <w:r w:rsidRPr="00AB4F13">
              <w:rPr>
                <w:spacing w:val="2"/>
              </w:rPr>
              <w:t xml:space="preserve"> </w:t>
            </w:r>
            <w:r w:rsidRPr="00AB4F13">
              <w:rPr>
                <w:spacing w:val="1"/>
              </w:rPr>
              <w:t>п</w:t>
            </w:r>
            <w:r w:rsidRPr="00AB4F13">
              <w:t>о</w:t>
            </w:r>
            <w:r w:rsidRPr="00AB4F13">
              <w:rPr>
                <w:spacing w:val="-1"/>
              </w:rPr>
              <w:t>д</w:t>
            </w:r>
            <w:r w:rsidRPr="00AB4F13">
              <w:rPr>
                <w:spacing w:val="1"/>
              </w:rPr>
              <w:t>р</w:t>
            </w:r>
            <w:r w:rsidRPr="00AB4F13">
              <w:rPr>
                <w:spacing w:val="-1"/>
              </w:rPr>
              <w:t>ж</w:t>
            </w:r>
            <w:r w:rsidRPr="00AB4F13">
              <w:t>а</w:t>
            </w:r>
            <w:r w:rsidRPr="00AB4F13">
              <w:rPr>
                <w:spacing w:val="2"/>
              </w:rPr>
              <w:t>т</w:t>
            </w:r>
            <w:r w:rsidRPr="00AB4F13">
              <w:t>и</w:t>
            </w:r>
            <w:r w:rsidRPr="00AB4F13">
              <w:rPr>
                <w:spacing w:val="2"/>
              </w:rPr>
              <w:t xml:space="preserve"> </w:t>
            </w:r>
            <w:r w:rsidRPr="00AB4F13">
              <w:rPr>
                <w:spacing w:val="1"/>
              </w:rPr>
              <w:t>р</w:t>
            </w:r>
            <w:r w:rsidRPr="00AB4F13">
              <w:t>азвој</w:t>
            </w:r>
            <w:r w:rsidRPr="00AB4F13">
              <w:rPr>
                <w:spacing w:val="2"/>
              </w:rPr>
              <w:t xml:space="preserve"> т</w:t>
            </w:r>
            <w:r w:rsidRPr="00AB4F13">
              <w:rPr>
                <w:spacing w:val="-2"/>
              </w:rPr>
              <w:t>у</w:t>
            </w:r>
            <w:r w:rsidRPr="00AB4F13">
              <w:rPr>
                <w:spacing w:val="1"/>
              </w:rPr>
              <w:t>ри</w:t>
            </w:r>
            <w:r w:rsidRPr="00AB4F13">
              <w:t>зма</w:t>
            </w:r>
            <w:r w:rsidRPr="00AB4F13">
              <w:rPr>
                <w:spacing w:val="3"/>
              </w:rPr>
              <w:t xml:space="preserve"> </w:t>
            </w:r>
            <w:r w:rsidRPr="00AB4F13">
              <w:t xml:space="preserve">и </w:t>
            </w:r>
            <w:r w:rsidRPr="00AB4F13">
              <w:rPr>
                <w:spacing w:val="1"/>
              </w:rPr>
              <w:t>п</w:t>
            </w:r>
            <w:r w:rsidRPr="00AB4F13">
              <w:t>ољо</w:t>
            </w:r>
            <w:r w:rsidRPr="00AB4F13">
              <w:rPr>
                <w:spacing w:val="1"/>
              </w:rPr>
              <w:t>п</w:t>
            </w:r>
            <w:r w:rsidRPr="00AB4F13">
              <w:rPr>
                <w:spacing w:val="-1"/>
              </w:rPr>
              <w:t>р</w:t>
            </w:r>
            <w:r w:rsidRPr="00AB4F13">
              <w:rPr>
                <w:spacing w:val="1"/>
              </w:rPr>
              <w:t>и</w:t>
            </w:r>
            <w:r w:rsidRPr="00AB4F13">
              <w:t>в</w:t>
            </w:r>
            <w:r w:rsidRPr="00AB4F13">
              <w:rPr>
                <w:spacing w:val="1"/>
              </w:rPr>
              <w:t>р</w:t>
            </w:r>
            <w:r w:rsidRPr="00AB4F13">
              <w:rPr>
                <w:spacing w:val="-1"/>
              </w:rPr>
              <w:t>е</w:t>
            </w:r>
            <w:r w:rsidRPr="00AB4F13">
              <w:rPr>
                <w:spacing w:val="1"/>
              </w:rPr>
              <w:t>дн</w:t>
            </w:r>
            <w:r w:rsidRPr="00AB4F13">
              <w:t>ог</w:t>
            </w:r>
            <w:r w:rsidRPr="00AB4F13">
              <w:rPr>
                <w:spacing w:val="3"/>
              </w:rPr>
              <w:t xml:space="preserve"> </w:t>
            </w:r>
            <w:r w:rsidRPr="00AB4F13">
              <w:rPr>
                <w:spacing w:val="1"/>
              </w:rPr>
              <w:t>д</w:t>
            </w:r>
            <w:r w:rsidRPr="00AB4F13">
              <w:t>ом</w:t>
            </w:r>
            <w:r w:rsidRPr="00AB4F13">
              <w:rPr>
                <w:spacing w:val="5"/>
              </w:rPr>
              <w:t>а</w:t>
            </w:r>
            <w:r w:rsidRPr="00AB4F13">
              <w:rPr>
                <w:spacing w:val="1"/>
              </w:rPr>
              <w:t>ћин</w:t>
            </w:r>
            <w:r w:rsidRPr="00AB4F13">
              <w:rPr>
                <w:spacing w:val="-3"/>
              </w:rPr>
              <w:t>с</w:t>
            </w:r>
            <w:r w:rsidRPr="00AB4F13">
              <w:rPr>
                <w:spacing w:val="2"/>
              </w:rPr>
              <w:t>т</w:t>
            </w:r>
            <w:r w:rsidRPr="00AB4F13">
              <w:t xml:space="preserve">ва </w:t>
            </w:r>
            <w:r w:rsidRPr="00AB4F13">
              <w:rPr>
                <w:spacing w:val="1"/>
              </w:rPr>
              <w:t>н</w:t>
            </w:r>
            <w:r w:rsidRPr="00AB4F13">
              <w:t xml:space="preserve">а </w:t>
            </w:r>
            <w:r w:rsidRPr="00AB4F13">
              <w:rPr>
                <w:spacing w:val="2"/>
              </w:rPr>
              <w:t>т</w:t>
            </w:r>
            <w:r w:rsidRPr="00AB4F13">
              <w:rPr>
                <w:spacing w:val="-1"/>
              </w:rPr>
              <w:t>р</w:t>
            </w:r>
            <w:r w:rsidRPr="00AB4F13">
              <w:rPr>
                <w:spacing w:val="-4"/>
              </w:rPr>
              <w:t>ж</w:t>
            </w:r>
            <w:r w:rsidRPr="00AB4F13">
              <w:rPr>
                <w:spacing w:val="6"/>
              </w:rPr>
              <w:t>и</w:t>
            </w:r>
            <w:r w:rsidRPr="00AB4F13">
              <w:rPr>
                <w:spacing w:val="-6"/>
              </w:rPr>
              <w:t>ш</w:t>
            </w:r>
            <w:r w:rsidRPr="00AB4F13">
              <w:rPr>
                <w:spacing w:val="2"/>
              </w:rPr>
              <w:t>т</w:t>
            </w:r>
            <w:r w:rsidRPr="00AB4F13">
              <w:t>у</w:t>
            </w:r>
          </w:p>
        </w:tc>
        <w:tc>
          <w:tcPr>
            <w:tcW w:w="1984" w:type="dxa"/>
          </w:tcPr>
          <w:p w:rsidR="006B52B6" w:rsidRDefault="006B52B6" w:rsidP="006B52B6">
            <w:pPr>
              <w:rPr>
                <w:spacing w:val="-3"/>
                <w:lang w:val="sr-Cyrl-RS"/>
              </w:rPr>
            </w:pPr>
            <w:r>
              <w:rPr>
                <w:lang w:val="sr-Cyrl-RS"/>
              </w:rPr>
              <w:t>Организовање едукација - израда пројеката и бизнис планова</w:t>
            </w:r>
          </w:p>
        </w:tc>
        <w:tc>
          <w:tcPr>
            <w:tcW w:w="991" w:type="dxa"/>
          </w:tcPr>
          <w:p w:rsidR="006B52B6"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Организоване едукације</w:t>
            </w:r>
          </w:p>
          <w:p w:rsidR="006B52B6" w:rsidRDefault="006B52B6" w:rsidP="006B52B6">
            <w:pPr>
              <w:rPr>
                <w:sz w:val="20"/>
                <w:szCs w:val="20"/>
                <w:lang w:val="sr-Cyrl-RS"/>
              </w:rPr>
            </w:pPr>
            <w:r>
              <w:rPr>
                <w:sz w:val="20"/>
                <w:szCs w:val="20"/>
                <w:lang w:val="sr-Cyrl-RS"/>
              </w:rPr>
              <w:t>Израђени бизнис планови</w:t>
            </w:r>
          </w:p>
          <w:p w:rsidR="006B52B6" w:rsidRDefault="006B52B6" w:rsidP="006B52B6">
            <w:pPr>
              <w:rPr>
                <w:sz w:val="20"/>
                <w:szCs w:val="20"/>
                <w:lang w:val="sr-Cyrl-RS"/>
              </w:rPr>
            </w:pPr>
            <w:r>
              <w:rPr>
                <w:sz w:val="20"/>
                <w:szCs w:val="20"/>
                <w:lang w:val="sr-Cyrl-RS"/>
              </w:rPr>
              <w:t>Укључени млади</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едукација</w:t>
            </w:r>
          </w:p>
          <w:p w:rsidR="006B52B6" w:rsidRDefault="006B52B6" w:rsidP="006B52B6">
            <w:pPr>
              <w:rPr>
                <w:sz w:val="20"/>
                <w:szCs w:val="20"/>
                <w:lang w:val="sr-Cyrl-RS"/>
              </w:rPr>
            </w:pPr>
            <w:r>
              <w:rPr>
                <w:sz w:val="20"/>
                <w:szCs w:val="20"/>
                <w:lang w:val="sr-Cyrl-RS"/>
              </w:rPr>
              <w:t>Број младих – (у једној години 30% од свих пријављених)</w:t>
            </w:r>
          </w:p>
          <w:p w:rsidR="006B52B6" w:rsidRDefault="006B52B6" w:rsidP="006B52B6">
            <w:pPr>
              <w:rPr>
                <w:sz w:val="20"/>
                <w:szCs w:val="20"/>
                <w:lang w:val="sr-Cyrl-RS"/>
              </w:rPr>
            </w:pPr>
            <w:r>
              <w:rPr>
                <w:sz w:val="20"/>
                <w:szCs w:val="20"/>
                <w:lang w:val="sr-Cyrl-RS"/>
              </w:rPr>
              <w:t>Број урађених бизнис планова</w:t>
            </w:r>
          </w:p>
        </w:tc>
        <w:tc>
          <w:tcPr>
            <w:tcW w:w="1800" w:type="dxa"/>
            <w:tcBorders>
              <w:left w:val="double" w:sz="4" w:space="0" w:color="auto"/>
            </w:tcBorders>
          </w:tcPr>
          <w:p w:rsidR="006B52B6" w:rsidRDefault="006B52B6" w:rsidP="006B52B6">
            <w:pPr>
              <w:rPr>
                <w:spacing w:val="-6"/>
                <w:sz w:val="20"/>
                <w:szCs w:val="20"/>
              </w:rPr>
            </w:pPr>
            <w:r>
              <w:rPr>
                <w:spacing w:val="-6"/>
                <w:sz w:val="20"/>
                <w:szCs w:val="20"/>
              </w:rPr>
              <w:t>ЛС, КЗМ, НСЗ, ПСС, УГ, млади</w:t>
            </w:r>
          </w:p>
        </w:tc>
        <w:tc>
          <w:tcPr>
            <w:tcW w:w="1352" w:type="dxa"/>
            <w:tcBorders>
              <w:right w:val="double" w:sz="4" w:space="0" w:color="auto"/>
            </w:tcBorders>
          </w:tcPr>
          <w:p w:rsidR="006B52B6" w:rsidRDefault="006B52B6" w:rsidP="006B52B6">
            <w:pPr>
              <w:rPr>
                <w:spacing w:val="-6"/>
                <w:sz w:val="20"/>
                <w:szCs w:val="20"/>
              </w:rPr>
            </w:pPr>
            <w:r>
              <w:rPr>
                <w:spacing w:val="-6"/>
                <w:sz w:val="20"/>
                <w:szCs w:val="20"/>
              </w:rPr>
              <w:t>ЛС, КЗМ, НСЗ, ПСС, УГ,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9C5F15">
        <w:trPr>
          <w:trHeight w:val="1223"/>
        </w:trPr>
        <w:tc>
          <w:tcPr>
            <w:tcW w:w="1951" w:type="dxa"/>
            <w:vMerge/>
          </w:tcPr>
          <w:p w:rsidR="006B52B6" w:rsidRPr="00AB4F13" w:rsidRDefault="006B52B6" w:rsidP="006B52B6"/>
        </w:tc>
        <w:tc>
          <w:tcPr>
            <w:tcW w:w="1984" w:type="dxa"/>
          </w:tcPr>
          <w:p w:rsidR="006B52B6" w:rsidRPr="001E67F2" w:rsidRDefault="006B52B6" w:rsidP="006B52B6">
            <w:r>
              <w:rPr>
                <w:lang w:val="sr-Cyrl-RS"/>
              </w:rPr>
              <w:t>Брендирање и промоција програма/услуга и производа</w:t>
            </w:r>
          </w:p>
        </w:tc>
        <w:tc>
          <w:tcPr>
            <w:tcW w:w="991" w:type="dxa"/>
          </w:tcPr>
          <w:p w:rsidR="006B52B6" w:rsidRDefault="006B52B6" w:rsidP="006B52B6">
            <w:pPr>
              <w:rPr>
                <w:sz w:val="20"/>
                <w:szCs w:val="20"/>
                <w:lang w:val="sr-Cyrl-RS"/>
              </w:rPr>
            </w:pPr>
            <w:r>
              <w:rPr>
                <w:sz w:val="20"/>
                <w:szCs w:val="20"/>
                <w:lang w:val="sr-Cyrl-RS"/>
              </w:rPr>
              <w:t>2020</w:t>
            </w:r>
          </w:p>
          <w:p w:rsidR="006B52B6" w:rsidRDefault="006B52B6" w:rsidP="006B52B6">
            <w:pPr>
              <w:rPr>
                <w:sz w:val="20"/>
                <w:szCs w:val="20"/>
                <w:lang w:val="sr-Cyrl-RS"/>
              </w:rPr>
            </w:pPr>
          </w:p>
          <w:p w:rsidR="006B52B6" w:rsidRDefault="006B52B6" w:rsidP="006B52B6">
            <w:pPr>
              <w:rPr>
                <w:sz w:val="20"/>
                <w:szCs w:val="20"/>
                <w:lang w:val="sr-Cyrl-RS"/>
              </w:rPr>
            </w:pPr>
          </w:p>
          <w:p w:rsidR="006B52B6" w:rsidRDefault="006B52B6" w:rsidP="006B52B6">
            <w:pPr>
              <w:rPr>
                <w:sz w:val="20"/>
                <w:szCs w:val="20"/>
                <w:lang w:val="sr-Cyrl-RS"/>
              </w:rPr>
            </w:pPr>
            <w:r>
              <w:rPr>
                <w:sz w:val="20"/>
                <w:szCs w:val="20"/>
                <w:lang w:val="sr-Cyrl-RS"/>
              </w:rPr>
              <w:t>2020 - 2025</w:t>
            </w:r>
          </w:p>
        </w:tc>
        <w:tc>
          <w:tcPr>
            <w:tcW w:w="1676" w:type="dxa"/>
          </w:tcPr>
          <w:p w:rsidR="006B52B6" w:rsidRDefault="006B52B6" w:rsidP="006B52B6">
            <w:pPr>
              <w:rPr>
                <w:sz w:val="20"/>
                <w:szCs w:val="20"/>
                <w:lang w:val="sr-Cyrl-RS"/>
              </w:rPr>
            </w:pPr>
            <w:r>
              <w:rPr>
                <w:sz w:val="20"/>
                <w:szCs w:val="20"/>
                <w:lang w:val="sr-Cyrl-RS"/>
              </w:rPr>
              <w:t>Услуге брендиране и промовисане</w:t>
            </w:r>
          </w:p>
          <w:p w:rsidR="006B52B6" w:rsidRDefault="006B52B6" w:rsidP="006B52B6">
            <w:pPr>
              <w:rPr>
                <w:sz w:val="20"/>
                <w:szCs w:val="20"/>
                <w:lang w:val="sr-Cyrl-RS"/>
              </w:rPr>
            </w:pPr>
            <w:r>
              <w:rPr>
                <w:sz w:val="20"/>
                <w:szCs w:val="20"/>
                <w:lang w:val="sr-Cyrl-RS"/>
              </w:rPr>
              <w:t>Укључени млади</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Дефинисан производ - бренд</w:t>
            </w:r>
          </w:p>
          <w:p w:rsidR="006B52B6" w:rsidRDefault="006B52B6" w:rsidP="006B52B6">
            <w:pPr>
              <w:rPr>
                <w:sz w:val="20"/>
                <w:szCs w:val="20"/>
                <w:lang w:val="sr-Cyrl-RS"/>
              </w:rPr>
            </w:pPr>
            <w:r>
              <w:rPr>
                <w:sz w:val="20"/>
                <w:szCs w:val="20"/>
                <w:lang w:val="sr-Cyrl-RS"/>
              </w:rPr>
              <w:t>Лого и слоган</w:t>
            </w:r>
          </w:p>
          <w:p w:rsidR="006B52B6" w:rsidRDefault="006B52B6" w:rsidP="006B52B6">
            <w:pPr>
              <w:rPr>
                <w:sz w:val="20"/>
                <w:szCs w:val="20"/>
                <w:lang w:val="sr-Cyrl-RS"/>
              </w:rPr>
            </w:pPr>
          </w:p>
        </w:tc>
        <w:tc>
          <w:tcPr>
            <w:tcW w:w="1800" w:type="dxa"/>
            <w:tcBorders>
              <w:left w:val="double" w:sz="4" w:space="0" w:color="auto"/>
            </w:tcBorders>
          </w:tcPr>
          <w:p w:rsidR="006B52B6" w:rsidRDefault="006B52B6" w:rsidP="006B52B6">
            <w:pPr>
              <w:rPr>
                <w:spacing w:val="-6"/>
                <w:sz w:val="20"/>
                <w:szCs w:val="20"/>
              </w:rPr>
            </w:pPr>
            <w:r>
              <w:rPr>
                <w:spacing w:val="-6"/>
                <w:sz w:val="20"/>
                <w:szCs w:val="20"/>
              </w:rPr>
              <w:t>ЛС, КЗМ, НСЗ, ПСС, УГ, млади</w:t>
            </w:r>
          </w:p>
        </w:tc>
        <w:tc>
          <w:tcPr>
            <w:tcW w:w="1352" w:type="dxa"/>
            <w:tcBorders>
              <w:right w:val="double" w:sz="4" w:space="0" w:color="auto"/>
            </w:tcBorders>
          </w:tcPr>
          <w:p w:rsidR="006B52B6" w:rsidRDefault="006B52B6" w:rsidP="006B52B6">
            <w:pPr>
              <w:rPr>
                <w:spacing w:val="-6"/>
                <w:sz w:val="20"/>
                <w:szCs w:val="20"/>
              </w:rPr>
            </w:pPr>
            <w:r>
              <w:rPr>
                <w:spacing w:val="-6"/>
                <w:sz w:val="20"/>
                <w:szCs w:val="20"/>
              </w:rPr>
              <w:t>ЛС, КЗМ, НСЗ, ПСС, УГ, млади</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Донатори</w:t>
            </w:r>
          </w:p>
          <w:p w:rsidR="006B52B6" w:rsidRDefault="006B52B6" w:rsidP="006B52B6">
            <w:pPr>
              <w:rPr>
                <w:sz w:val="18"/>
                <w:szCs w:val="18"/>
                <w:lang w:val="bg-BG"/>
              </w:rPr>
            </w:pPr>
            <w:r>
              <w:rPr>
                <w:sz w:val="18"/>
                <w:szCs w:val="18"/>
                <w:lang w:val="bg-BG"/>
              </w:rPr>
              <w:t>Конкурси</w:t>
            </w:r>
          </w:p>
          <w:p w:rsidR="006B52B6" w:rsidRPr="004E7DFD" w:rsidRDefault="006B52B6" w:rsidP="006B52B6">
            <w:pPr>
              <w:rPr>
                <w:sz w:val="18"/>
                <w:szCs w:val="18"/>
                <w:lang w:val="bg-BG"/>
              </w:rPr>
            </w:pPr>
          </w:p>
        </w:tc>
      </w:tr>
      <w:tr w:rsidR="006B52B6" w:rsidRPr="004E7DFD" w:rsidTr="009C5F15">
        <w:trPr>
          <w:trHeight w:val="702"/>
        </w:trPr>
        <w:tc>
          <w:tcPr>
            <w:tcW w:w="1951" w:type="dxa"/>
          </w:tcPr>
          <w:p w:rsidR="006B52B6" w:rsidRPr="00C76EB3" w:rsidRDefault="006B52B6" w:rsidP="006B52B6">
            <w:pPr>
              <w:rPr>
                <w:lang w:val="sr-Cyrl-RS"/>
              </w:rPr>
            </w:pPr>
            <w:r>
              <w:rPr>
                <w:lang w:val="sr-Cyrl-RS"/>
              </w:rPr>
              <w:t>Програми и мере активне политике запошљавања</w:t>
            </w:r>
            <w:r>
              <w:rPr>
                <w:rStyle w:val="FootnoteReference"/>
                <w:lang w:val="sr-Cyrl-RS"/>
              </w:rPr>
              <w:footnoteReference w:id="68"/>
            </w:r>
          </w:p>
        </w:tc>
        <w:tc>
          <w:tcPr>
            <w:tcW w:w="1984" w:type="dxa"/>
          </w:tcPr>
          <w:p w:rsidR="006B52B6" w:rsidRDefault="006B52B6" w:rsidP="006B52B6">
            <w:pPr>
              <w:pStyle w:val="FootnoteText"/>
              <w:rPr>
                <w:lang w:val="sr-Cyrl-RS"/>
              </w:rPr>
            </w:pPr>
            <w:r>
              <w:rPr>
                <w:lang w:val="sr-Cyrl-RS"/>
              </w:rPr>
              <w:t xml:space="preserve">Програм </w:t>
            </w:r>
            <w:r w:rsidR="009C5F15">
              <w:rPr>
                <w:lang w:val="sr-Cyrl-RS"/>
              </w:rPr>
              <w:t xml:space="preserve"> </w:t>
            </w:r>
            <w:r>
              <w:rPr>
                <w:lang w:val="sr-Cyrl-RS"/>
              </w:rPr>
              <w:t>јавни радови,</w:t>
            </w:r>
          </w:p>
          <w:p w:rsidR="006B52B6" w:rsidRDefault="006B52B6" w:rsidP="006B52B6">
            <w:pPr>
              <w:pStyle w:val="FootnoteText"/>
              <w:rPr>
                <w:lang w:val="sr-Cyrl-RS"/>
              </w:rPr>
            </w:pPr>
            <w:r>
              <w:rPr>
                <w:lang w:val="sr-Cyrl-RS"/>
              </w:rPr>
              <w:t>Програм обуке на захтев послодавца, Програм стицања практичних знања</w:t>
            </w:r>
          </w:p>
          <w:p w:rsidR="006B52B6" w:rsidRDefault="006B52B6" w:rsidP="006B52B6">
            <w:pPr>
              <w:pStyle w:val="FootnoteText"/>
              <w:rPr>
                <w:spacing w:val="-1"/>
                <w:lang w:val="sr-Cyrl-RS"/>
              </w:rPr>
            </w:pPr>
            <w:r>
              <w:rPr>
                <w:lang w:val="sr-Cyrl-RS"/>
              </w:rPr>
              <w:t>Субвенције за самозапошљавање</w:t>
            </w:r>
            <w:r w:rsidR="009C5F15">
              <w:rPr>
                <w:lang w:val="sr-Cyrl-RS"/>
              </w:rPr>
              <w:t xml:space="preserve"> и </w:t>
            </w:r>
            <w:r>
              <w:rPr>
                <w:lang w:val="sr-Cyrl-RS"/>
              </w:rPr>
              <w:t>самозапошљавање</w:t>
            </w:r>
            <w:r>
              <w:rPr>
                <w:spacing w:val="-1"/>
                <w:lang w:val="sr-Cyrl-RS"/>
              </w:rPr>
              <w:t xml:space="preserve"> из категорије теже запошљивих,</w:t>
            </w:r>
          </w:p>
          <w:p w:rsidR="006B52B6" w:rsidRDefault="006B52B6" w:rsidP="006B52B6">
            <w:pPr>
              <w:pStyle w:val="FootnoteText"/>
              <w:rPr>
                <w:lang w:val="sr-Cyrl-RS"/>
              </w:rPr>
            </w:pPr>
            <w:r>
              <w:rPr>
                <w:spacing w:val="-1"/>
                <w:lang w:val="sr-Cyrl-RS"/>
              </w:rPr>
              <w:t>Програм стручне праксе</w:t>
            </w:r>
          </w:p>
        </w:tc>
        <w:tc>
          <w:tcPr>
            <w:tcW w:w="991" w:type="dxa"/>
          </w:tcPr>
          <w:p w:rsidR="006B52B6" w:rsidRDefault="006B52B6" w:rsidP="006B52B6">
            <w:pPr>
              <w:rPr>
                <w:sz w:val="20"/>
                <w:szCs w:val="20"/>
                <w:lang w:val="sr-Cyrl-RS"/>
              </w:rPr>
            </w:pPr>
            <w:r>
              <w:rPr>
                <w:sz w:val="20"/>
                <w:szCs w:val="20"/>
                <w:lang w:val="sr-Cyrl-RS"/>
              </w:rPr>
              <w:t>2019</w:t>
            </w:r>
          </w:p>
        </w:tc>
        <w:tc>
          <w:tcPr>
            <w:tcW w:w="1676" w:type="dxa"/>
          </w:tcPr>
          <w:p w:rsidR="006B52B6" w:rsidRDefault="006B52B6" w:rsidP="006B52B6">
            <w:pPr>
              <w:rPr>
                <w:sz w:val="20"/>
                <w:szCs w:val="20"/>
                <w:lang w:val="sr-Cyrl-RS"/>
              </w:rPr>
            </w:pPr>
            <w:r>
              <w:rPr>
                <w:sz w:val="20"/>
                <w:szCs w:val="20"/>
                <w:lang w:val="sr-Cyrl-RS"/>
              </w:rPr>
              <w:t>Обухват  младих 30%од укупно планираних</w:t>
            </w:r>
          </w:p>
        </w:tc>
        <w:tc>
          <w:tcPr>
            <w:tcW w:w="1586" w:type="dxa"/>
            <w:tcBorders>
              <w:right w:val="double" w:sz="4" w:space="0" w:color="auto"/>
            </w:tcBorders>
          </w:tcPr>
          <w:p w:rsidR="006B52B6" w:rsidRDefault="006B52B6" w:rsidP="006B52B6">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6B52B6" w:rsidRDefault="006B52B6" w:rsidP="006B52B6">
            <w:pPr>
              <w:rPr>
                <w:spacing w:val="-6"/>
                <w:sz w:val="20"/>
                <w:szCs w:val="20"/>
              </w:rPr>
            </w:pPr>
            <w:r>
              <w:rPr>
                <w:spacing w:val="-6"/>
                <w:sz w:val="20"/>
                <w:szCs w:val="20"/>
              </w:rPr>
              <w:t>ЛС, КЗМ, НСЗ,</w:t>
            </w:r>
          </w:p>
        </w:tc>
        <w:tc>
          <w:tcPr>
            <w:tcW w:w="1352" w:type="dxa"/>
            <w:tcBorders>
              <w:right w:val="double" w:sz="4" w:space="0" w:color="auto"/>
            </w:tcBorders>
          </w:tcPr>
          <w:p w:rsidR="006B52B6" w:rsidRDefault="006B52B6" w:rsidP="006B52B6">
            <w:pPr>
              <w:rPr>
                <w:spacing w:val="-6"/>
                <w:sz w:val="20"/>
                <w:szCs w:val="20"/>
              </w:rPr>
            </w:pPr>
            <w:r>
              <w:rPr>
                <w:spacing w:val="-6"/>
                <w:sz w:val="20"/>
                <w:szCs w:val="20"/>
              </w:rPr>
              <w:t>ЛС, КЗМ, НСЗ,</w:t>
            </w:r>
          </w:p>
        </w:tc>
        <w:tc>
          <w:tcPr>
            <w:tcW w:w="1674" w:type="dxa"/>
            <w:tcBorders>
              <w:left w:val="double" w:sz="4" w:space="0" w:color="auto"/>
            </w:tcBorders>
          </w:tcPr>
          <w:p w:rsidR="006B52B6" w:rsidRDefault="00296328" w:rsidP="006B52B6">
            <w:pPr>
              <w:rPr>
                <w:sz w:val="18"/>
                <w:szCs w:val="18"/>
                <w:lang w:val="bg-BG"/>
              </w:rPr>
            </w:pPr>
            <w:r>
              <w:rPr>
                <w:sz w:val="18"/>
                <w:szCs w:val="18"/>
                <w:lang w:val="bg-BG"/>
              </w:rPr>
              <w:t>Буџет града Прокупља</w:t>
            </w:r>
          </w:p>
          <w:p w:rsidR="006B52B6" w:rsidRDefault="006B52B6" w:rsidP="006B52B6">
            <w:pPr>
              <w:rPr>
                <w:sz w:val="18"/>
                <w:szCs w:val="18"/>
                <w:lang w:val="bg-BG"/>
              </w:rPr>
            </w:pPr>
            <w:r>
              <w:rPr>
                <w:sz w:val="18"/>
                <w:szCs w:val="18"/>
                <w:lang w:val="bg-BG"/>
              </w:rPr>
              <w:t>Буџет РС</w:t>
            </w:r>
          </w:p>
          <w:p w:rsidR="006B52B6" w:rsidRPr="004E7DFD" w:rsidRDefault="006B52B6" w:rsidP="006B52B6">
            <w:pPr>
              <w:rPr>
                <w:sz w:val="18"/>
                <w:szCs w:val="18"/>
                <w:lang w:val="bg-BG"/>
              </w:rPr>
            </w:pPr>
          </w:p>
        </w:tc>
      </w:tr>
    </w:tbl>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C91DD1" w:rsidRDefault="00DE1488" w:rsidP="000F665F">
            <w:pPr>
              <w:shd w:val="clear" w:color="auto" w:fill="FF9900"/>
              <w:rPr>
                <w:b/>
                <w:i/>
                <w:sz w:val="28"/>
                <w:szCs w:val="28"/>
                <w:lang w:val="bg-BG"/>
              </w:rPr>
            </w:pPr>
            <w:r w:rsidRPr="00C91DD1">
              <w:rPr>
                <w:b/>
                <w:sz w:val="28"/>
                <w:szCs w:val="28"/>
                <w:lang w:val="sr-Cyrl-RS"/>
              </w:rPr>
              <w:t>Стратешки циљ 3: Унапређивање услова за слободно време и развијање неформалног образовања</w:t>
            </w:r>
          </w:p>
          <w:p w:rsidR="00DE1488" w:rsidRPr="00C91DD1" w:rsidRDefault="00DE1488" w:rsidP="000F665F">
            <w:pPr>
              <w:shd w:val="clear" w:color="auto" w:fill="FF9900"/>
              <w:rPr>
                <w:b/>
                <w:i/>
                <w:sz w:val="28"/>
                <w:szCs w:val="28"/>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D10895" w:rsidRPr="004E7DFD" w:rsidTr="000F665F">
        <w:trPr>
          <w:trHeight w:val="1000"/>
        </w:trPr>
        <w:tc>
          <w:tcPr>
            <w:tcW w:w="1951" w:type="dxa"/>
            <w:vMerge w:val="restart"/>
          </w:tcPr>
          <w:p w:rsidR="00D10895" w:rsidRPr="004E7DFD" w:rsidRDefault="00D10895" w:rsidP="006B52B6">
            <w:pPr>
              <w:rPr>
                <w:sz w:val="20"/>
                <w:szCs w:val="20"/>
                <w:lang w:val="bg-BG"/>
              </w:rPr>
            </w:pPr>
            <w:r w:rsidRPr="00AB4F13">
              <w:rPr>
                <w:spacing w:val="-3"/>
              </w:rPr>
              <w:t>Р</w:t>
            </w:r>
            <w:r w:rsidRPr="00AB4F13">
              <w:t>азвијање</w:t>
            </w:r>
            <w:r w:rsidRPr="00AB4F13">
              <w:rPr>
                <w:spacing w:val="26"/>
              </w:rPr>
              <w:t xml:space="preserve"> </w:t>
            </w:r>
            <w:r w:rsidRPr="00AB4F13">
              <w:rPr>
                <w:spacing w:val="1"/>
              </w:rPr>
              <w:t>н</w:t>
            </w:r>
            <w:r w:rsidRPr="00AB4F13">
              <w:t>ов</w:t>
            </w:r>
            <w:r w:rsidRPr="00AB4F13">
              <w:rPr>
                <w:spacing w:val="2"/>
              </w:rPr>
              <w:t>и</w:t>
            </w:r>
            <w:r w:rsidRPr="00AB4F13">
              <w:t>х</w:t>
            </w:r>
            <w:r w:rsidRPr="00AB4F13">
              <w:rPr>
                <w:spacing w:val="26"/>
              </w:rPr>
              <w:t xml:space="preserve"> </w:t>
            </w:r>
            <w:r w:rsidRPr="00AB4F13">
              <w:t>об</w:t>
            </w:r>
            <w:r w:rsidRPr="00AB4F13">
              <w:rPr>
                <w:spacing w:val="2"/>
              </w:rPr>
              <w:t>л</w:t>
            </w:r>
            <w:r w:rsidRPr="00AB4F13">
              <w:rPr>
                <w:spacing w:val="1"/>
              </w:rPr>
              <w:t>ик</w:t>
            </w:r>
            <w:r w:rsidRPr="00AB4F13">
              <w:t>а</w:t>
            </w:r>
            <w:r w:rsidRPr="00AB4F13">
              <w:rPr>
                <w:spacing w:val="26"/>
              </w:rPr>
              <w:t xml:space="preserve"> </w:t>
            </w:r>
            <w:r w:rsidRPr="00AB4F13">
              <w:t>а</w:t>
            </w:r>
            <w:r w:rsidRPr="00AB4F13">
              <w:rPr>
                <w:spacing w:val="-1"/>
              </w:rPr>
              <w:t>к</w:t>
            </w:r>
            <w:r w:rsidRPr="00AB4F13">
              <w:rPr>
                <w:spacing w:val="2"/>
              </w:rPr>
              <w:t>т</w:t>
            </w:r>
            <w:r w:rsidRPr="00AB4F13">
              <w:rPr>
                <w:spacing w:val="1"/>
              </w:rPr>
              <w:t>и</w:t>
            </w:r>
            <w:r w:rsidRPr="00AB4F13">
              <w:rPr>
                <w:spacing w:val="-2"/>
              </w:rPr>
              <w:t>в</w:t>
            </w:r>
            <w:r w:rsidRPr="00AB4F13">
              <w:rPr>
                <w:spacing w:val="1"/>
              </w:rPr>
              <w:t>н</w:t>
            </w:r>
            <w:r w:rsidRPr="00AB4F13">
              <w:t>о</w:t>
            </w:r>
            <w:r w:rsidRPr="00AB4F13">
              <w:rPr>
                <w:spacing w:val="-1"/>
              </w:rPr>
              <w:t>с</w:t>
            </w:r>
            <w:r w:rsidRPr="00AB4F13">
              <w:t>ти</w:t>
            </w:r>
            <w:r w:rsidRPr="00AB4F13">
              <w:rPr>
                <w:spacing w:val="26"/>
              </w:rPr>
              <w:t xml:space="preserve"> </w:t>
            </w:r>
            <w:r w:rsidRPr="00AB4F13">
              <w:t>ат</w:t>
            </w:r>
            <w:r w:rsidRPr="00AB4F13">
              <w:rPr>
                <w:spacing w:val="-2"/>
              </w:rPr>
              <w:t>р</w:t>
            </w:r>
            <w:r w:rsidRPr="00AB4F13">
              <w:t>а</w:t>
            </w:r>
            <w:r w:rsidRPr="00AB4F13">
              <w:rPr>
                <w:spacing w:val="1"/>
              </w:rPr>
              <w:t>к</w:t>
            </w:r>
            <w:r w:rsidRPr="00AB4F13">
              <w:t>тив</w:t>
            </w:r>
            <w:r w:rsidRPr="00AB4F13">
              <w:rPr>
                <w:spacing w:val="1"/>
              </w:rPr>
              <w:t>н</w:t>
            </w:r>
            <w:r w:rsidRPr="00AB4F13">
              <w:rPr>
                <w:spacing w:val="-1"/>
              </w:rPr>
              <w:t>и</w:t>
            </w:r>
            <w:r w:rsidRPr="00AB4F13">
              <w:t xml:space="preserve">х за </w:t>
            </w:r>
            <w:r w:rsidRPr="00AB4F13">
              <w:rPr>
                <w:spacing w:val="-1"/>
              </w:rPr>
              <w:t>м</w:t>
            </w:r>
            <w:r w:rsidRPr="00AB4F13">
              <w:t>лад</w:t>
            </w:r>
            <w:r w:rsidRPr="00AB4F13">
              <w:rPr>
                <w:spacing w:val="-1"/>
              </w:rPr>
              <w:t>е</w:t>
            </w:r>
          </w:p>
        </w:tc>
        <w:tc>
          <w:tcPr>
            <w:tcW w:w="1984" w:type="dxa"/>
          </w:tcPr>
          <w:p w:rsidR="00D10895" w:rsidRPr="004E7DFD" w:rsidRDefault="00D10895" w:rsidP="006B52B6">
            <w:pPr>
              <w:rPr>
                <w:sz w:val="20"/>
                <w:szCs w:val="20"/>
                <w:lang w:val="bg-BG"/>
              </w:rPr>
            </w:pPr>
            <w:r>
              <w:rPr>
                <w:spacing w:val="-3"/>
                <w:lang w:val="sr-Cyrl-RS"/>
              </w:rPr>
              <w:t>Периодични састанци омладинских удружења, неформалних група са КЗМ и партнерима  – дефинисање активности и подела задужења</w:t>
            </w:r>
          </w:p>
        </w:tc>
        <w:tc>
          <w:tcPr>
            <w:tcW w:w="991" w:type="dxa"/>
          </w:tcPr>
          <w:p w:rsidR="00D10895" w:rsidRPr="00C91DD1" w:rsidRDefault="00D10895" w:rsidP="006B52B6">
            <w:pPr>
              <w:rPr>
                <w:sz w:val="20"/>
                <w:szCs w:val="20"/>
                <w:lang w:val="sr-Cyrl-RS"/>
              </w:rPr>
            </w:pPr>
            <w:r>
              <w:rPr>
                <w:sz w:val="20"/>
                <w:szCs w:val="20"/>
                <w:lang w:val="sr-Cyrl-RS"/>
              </w:rPr>
              <w:t>2020 - 2025</w:t>
            </w:r>
          </w:p>
        </w:tc>
        <w:tc>
          <w:tcPr>
            <w:tcW w:w="1676" w:type="dxa"/>
          </w:tcPr>
          <w:p w:rsidR="00D10895" w:rsidRDefault="00D10895" w:rsidP="006B52B6">
            <w:pPr>
              <w:rPr>
                <w:sz w:val="20"/>
                <w:szCs w:val="20"/>
                <w:lang w:val="sr-Cyrl-RS"/>
              </w:rPr>
            </w:pPr>
            <w:r>
              <w:rPr>
                <w:sz w:val="20"/>
                <w:szCs w:val="20"/>
                <w:lang w:val="sr-Cyrl-RS"/>
              </w:rPr>
              <w:t>Усвојен план конкретних акција</w:t>
            </w:r>
          </w:p>
          <w:p w:rsidR="00D10895" w:rsidRDefault="00D10895" w:rsidP="006B52B6">
            <w:pPr>
              <w:rPr>
                <w:sz w:val="20"/>
                <w:szCs w:val="20"/>
                <w:lang w:val="sr-Cyrl-RS"/>
              </w:rPr>
            </w:pPr>
            <w:r>
              <w:rPr>
                <w:sz w:val="20"/>
                <w:szCs w:val="20"/>
                <w:lang w:val="sr-Cyrl-RS"/>
              </w:rPr>
              <w:t>Подељена задужења</w:t>
            </w:r>
          </w:p>
          <w:p w:rsidR="00D10895" w:rsidRPr="007C2DDB" w:rsidRDefault="00D10895" w:rsidP="006B52B6">
            <w:pPr>
              <w:rPr>
                <w:sz w:val="20"/>
                <w:szCs w:val="20"/>
                <w:lang w:val="sr-Cyrl-RS"/>
              </w:rPr>
            </w:pPr>
            <w:r>
              <w:rPr>
                <w:sz w:val="20"/>
                <w:szCs w:val="20"/>
                <w:lang w:val="sr-Cyrl-RS"/>
              </w:rPr>
              <w:t>Укључени млади</w:t>
            </w:r>
          </w:p>
        </w:tc>
        <w:tc>
          <w:tcPr>
            <w:tcW w:w="1586" w:type="dxa"/>
            <w:tcBorders>
              <w:right w:val="double" w:sz="4" w:space="0" w:color="auto"/>
            </w:tcBorders>
          </w:tcPr>
          <w:p w:rsidR="00D10895" w:rsidRDefault="00D10895" w:rsidP="006B52B6">
            <w:pPr>
              <w:rPr>
                <w:sz w:val="20"/>
                <w:szCs w:val="20"/>
                <w:lang w:val="sr-Cyrl-RS"/>
              </w:rPr>
            </w:pPr>
            <w:r>
              <w:rPr>
                <w:sz w:val="20"/>
                <w:szCs w:val="20"/>
                <w:lang w:val="sr-Cyrl-RS"/>
              </w:rPr>
              <w:t>План</w:t>
            </w:r>
          </w:p>
          <w:p w:rsidR="00D10895" w:rsidRDefault="00D10895" w:rsidP="006B52B6">
            <w:pPr>
              <w:rPr>
                <w:sz w:val="20"/>
                <w:szCs w:val="20"/>
                <w:lang w:val="sr-Cyrl-RS"/>
              </w:rPr>
            </w:pPr>
            <w:r>
              <w:rPr>
                <w:sz w:val="20"/>
                <w:szCs w:val="20"/>
                <w:lang w:val="sr-Cyrl-RS"/>
              </w:rPr>
              <w:t>Број младих</w:t>
            </w:r>
          </w:p>
          <w:p w:rsidR="00D10895" w:rsidRPr="007C2DDB" w:rsidRDefault="00D10895" w:rsidP="006B52B6">
            <w:pPr>
              <w:rPr>
                <w:sz w:val="20"/>
                <w:szCs w:val="20"/>
                <w:lang w:val="sr-Cyrl-RS"/>
              </w:rPr>
            </w:pPr>
          </w:p>
        </w:tc>
        <w:tc>
          <w:tcPr>
            <w:tcW w:w="1800" w:type="dxa"/>
            <w:tcBorders>
              <w:left w:val="double" w:sz="4" w:space="0" w:color="auto"/>
            </w:tcBorders>
          </w:tcPr>
          <w:p w:rsidR="00D10895" w:rsidRPr="007C2DDB" w:rsidRDefault="00D10895" w:rsidP="006B52B6">
            <w:pPr>
              <w:rPr>
                <w:sz w:val="20"/>
                <w:szCs w:val="20"/>
                <w:lang w:val="sr-Cyrl-RS"/>
              </w:rPr>
            </w:pPr>
            <w:r>
              <w:rPr>
                <w:sz w:val="20"/>
                <w:szCs w:val="20"/>
                <w:lang w:val="sr-Cyrl-RS"/>
              </w:rPr>
              <w:t>ЛС, КЗМ, КОЦ, УГ, ЛИ, НГ</w:t>
            </w:r>
          </w:p>
        </w:tc>
        <w:tc>
          <w:tcPr>
            <w:tcW w:w="1352" w:type="dxa"/>
            <w:tcBorders>
              <w:right w:val="double" w:sz="4" w:space="0" w:color="auto"/>
            </w:tcBorders>
          </w:tcPr>
          <w:p w:rsidR="00D10895" w:rsidRPr="004E7DFD" w:rsidRDefault="00D10895" w:rsidP="006B52B6">
            <w:pPr>
              <w:rPr>
                <w:sz w:val="20"/>
                <w:szCs w:val="20"/>
                <w:lang w:val="bg-BG"/>
              </w:rPr>
            </w:pPr>
            <w:r>
              <w:rPr>
                <w:sz w:val="20"/>
                <w:szCs w:val="20"/>
                <w:lang w:val="sr-Cyrl-RS"/>
              </w:rPr>
              <w:t>ЛС, КЗМ, КОЦ, УГ, ЛИ, НГ, млади</w:t>
            </w:r>
          </w:p>
        </w:tc>
        <w:tc>
          <w:tcPr>
            <w:tcW w:w="1674" w:type="dxa"/>
            <w:tcBorders>
              <w:left w:val="double" w:sz="4" w:space="0" w:color="auto"/>
            </w:tcBorders>
          </w:tcPr>
          <w:p w:rsidR="00D10895" w:rsidRDefault="00D10895" w:rsidP="006B52B6">
            <w:pPr>
              <w:rPr>
                <w:sz w:val="18"/>
                <w:szCs w:val="18"/>
                <w:lang w:val="bg-BG"/>
              </w:rPr>
            </w:pPr>
            <w:r>
              <w:rPr>
                <w:sz w:val="18"/>
                <w:szCs w:val="18"/>
                <w:lang w:val="bg-BG"/>
              </w:rPr>
              <w:t>Буџет града Прокупља</w:t>
            </w:r>
          </w:p>
          <w:p w:rsidR="00D10895" w:rsidRDefault="00D10895" w:rsidP="006B52B6">
            <w:pPr>
              <w:rPr>
                <w:sz w:val="18"/>
                <w:szCs w:val="18"/>
                <w:lang w:val="bg-BG"/>
              </w:rPr>
            </w:pPr>
            <w:r>
              <w:rPr>
                <w:sz w:val="18"/>
                <w:szCs w:val="18"/>
                <w:lang w:val="bg-BG"/>
              </w:rPr>
              <w:t>Донатори</w:t>
            </w:r>
          </w:p>
          <w:p w:rsidR="00D10895" w:rsidRDefault="00D10895" w:rsidP="006B52B6">
            <w:pPr>
              <w:rPr>
                <w:sz w:val="18"/>
                <w:szCs w:val="18"/>
                <w:lang w:val="bg-BG"/>
              </w:rPr>
            </w:pPr>
            <w:r>
              <w:rPr>
                <w:sz w:val="18"/>
                <w:szCs w:val="18"/>
                <w:lang w:val="bg-BG"/>
              </w:rPr>
              <w:t>Конкурси</w:t>
            </w:r>
          </w:p>
          <w:p w:rsidR="00D10895" w:rsidRPr="004E7DFD" w:rsidRDefault="00D10895" w:rsidP="006B52B6">
            <w:pPr>
              <w:rPr>
                <w:sz w:val="18"/>
                <w:szCs w:val="18"/>
                <w:lang w:val="bg-BG"/>
              </w:rPr>
            </w:pPr>
          </w:p>
        </w:tc>
      </w:tr>
      <w:tr w:rsidR="00D10895" w:rsidRPr="004E7DFD" w:rsidTr="009C5F15">
        <w:trPr>
          <w:trHeight w:val="561"/>
        </w:trPr>
        <w:tc>
          <w:tcPr>
            <w:tcW w:w="1951" w:type="dxa"/>
            <w:vMerge/>
          </w:tcPr>
          <w:p w:rsidR="00D10895" w:rsidRPr="00AB4F13" w:rsidRDefault="00D10895" w:rsidP="00D10895">
            <w:pPr>
              <w:rPr>
                <w:spacing w:val="-3"/>
              </w:rPr>
            </w:pPr>
          </w:p>
        </w:tc>
        <w:tc>
          <w:tcPr>
            <w:tcW w:w="1984" w:type="dxa"/>
          </w:tcPr>
          <w:p w:rsidR="00D10895" w:rsidRPr="00D10895" w:rsidRDefault="00D10895" w:rsidP="00D10895">
            <w:pPr>
              <w:rPr>
                <w:spacing w:val="-3"/>
                <w:lang w:val="sr-Cyrl-RS"/>
              </w:rPr>
            </w:pPr>
            <w:r w:rsidRPr="00D10895">
              <w:rPr>
                <w:spacing w:val="-1"/>
                <w:lang w:val="sr-Cyrl-RS"/>
              </w:rPr>
              <w:t xml:space="preserve">Израда пројеката, </w:t>
            </w:r>
            <w:r w:rsidR="009C5F15">
              <w:rPr>
                <w:spacing w:val="-1"/>
                <w:lang w:val="sr-Cyrl-RS"/>
              </w:rPr>
              <w:t xml:space="preserve">организовање кампова, </w:t>
            </w:r>
            <w:r w:rsidRPr="00D10895">
              <w:rPr>
                <w:spacing w:val="-1"/>
                <w:lang w:val="sr-Cyrl-RS"/>
              </w:rPr>
              <w:t>повезивање са гранским савезима и организацијама</w:t>
            </w:r>
          </w:p>
        </w:tc>
        <w:tc>
          <w:tcPr>
            <w:tcW w:w="991" w:type="dxa"/>
          </w:tcPr>
          <w:p w:rsidR="00D10895" w:rsidRDefault="00D10895" w:rsidP="00D10895">
            <w:pPr>
              <w:rPr>
                <w:sz w:val="20"/>
                <w:szCs w:val="20"/>
                <w:lang w:val="sr-Cyrl-RS"/>
              </w:rPr>
            </w:pPr>
            <w:r>
              <w:rPr>
                <w:sz w:val="20"/>
                <w:szCs w:val="20"/>
                <w:lang w:val="sr-Cyrl-RS"/>
              </w:rPr>
              <w:t>2020 -2025</w:t>
            </w:r>
          </w:p>
        </w:tc>
        <w:tc>
          <w:tcPr>
            <w:tcW w:w="1676" w:type="dxa"/>
          </w:tcPr>
          <w:p w:rsidR="00D10895" w:rsidRDefault="00D10895" w:rsidP="00D10895">
            <w:pPr>
              <w:rPr>
                <w:sz w:val="20"/>
                <w:szCs w:val="20"/>
                <w:lang w:val="sr-Cyrl-RS"/>
              </w:rPr>
            </w:pPr>
            <w:r>
              <w:rPr>
                <w:sz w:val="20"/>
                <w:szCs w:val="20"/>
                <w:lang w:val="sr-Cyrl-RS"/>
              </w:rPr>
              <w:t>Израђени предлози пројеката – 2</w:t>
            </w:r>
          </w:p>
          <w:p w:rsidR="00D10895" w:rsidRDefault="00D10895" w:rsidP="00D10895">
            <w:pPr>
              <w:rPr>
                <w:sz w:val="20"/>
                <w:szCs w:val="20"/>
                <w:lang w:val="sr-Cyrl-RS"/>
              </w:rPr>
            </w:pPr>
            <w:r>
              <w:rPr>
                <w:sz w:val="20"/>
                <w:szCs w:val="20"/>
                <w:lang w:val="sr-Cyrl-RS"/>
              </w:rPr>
              <w:t>Повећан број садржаја</w:t>
            </w:r>
          </w:p>
          <w:p w:rsidR="00D10895" w:rsidRDefault="00D10895" w:rsidP="00D10895">
            <w:pPr>
              <w:rPr>
                <w:sz w:val="20"/>
                <w:szCs w:val="20"/>
                <w:lang w:val="sr-Cyrl-RS"/>
              </w:rPr>
            </w:pPr>
            <w:r>
              <w:rPr>
                <w:sz w:val="20"/>
                <w:szCs w:val="20"/>
                <w:lang w:val="sr-Cyrl-RS"/>
              </w:rPr>
              <w:t>Организовани омладински кампови (1 у години)</w:t>
            </w:r>
          </w:p>
          <w:p w:rsidR="00D10895" w:rsidRDefault="00D10895" w:rsidP="009C5F15">
            <w:pPr>
              <w:rPr>
                <w:sz w:val="20"/>
                <w:szCs w:val="20"/>
                <w:lang w:val="sr-Cyrl-RS"/>
              </w:rPr>
            </w:pPr>
            <w:r>
              <w:rPr>
                <w:sz w:val="20"/>
                <w:szCs w:val="20"/>
                <w:lang w:val="sr-Cyrl-RS"/>
              </w:rPr>
              <w:t>Укључени млади  (30%)</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Број ПП</w:t>
            </w:r>
          </w:p>
          <w:p w:rsidR="00D10895" w:rsidRDefault="00D10895" w:rsidP="00D10895">
            <w:pPr>
              <w:rPr>
                <w:sz w:val="20"/>
                <w:szCs w:val="20"/>
                <w:lang w:val="sr-Cyrl-RS"/>
              </w:rPr>
            </w:pPr>
            <w:r>
              <w:rPr>
                <w:sz w:val="20"/>
                <w:szCs w:val="20"/>
                <w:lang w:val="sr-Cyrl-RS"/>
              </w:rPr>
              <w:t>Број нових садржаја</w:t>
            </w:r>
          </w:p>
          <w:p w:rsidR="009C5F15" w:rsidRDefault="009C5F15" w:rsidP="00D10895">
            <w:pPr>
              <w:rPr>
                <w:sz w:val="20"/>
                <w:szCs w:val="20"/>
                <w:lang w:val="sr-Cyrl-RS"/>
              </w:rPr>
            </w:pPr>
            <w:r>
              <w:rPr>
                <w:sz w:val="20"/>
                <w:szCs w:val="20"/>
                <w:lang w:val="sr-Cyrl-RS"/>
              </w:rPr>
              <w:t>Број кампова</w:t>
            </w:r>
          </w:p>
          <w:p w:rsidR="00D10895" w:rsidRDefault="00D10895" w:rsidP="00D10895">
            <w:pPr>
              <w:rPr>
                <w:sz w:val="20"/>
                <w:szCs w:val="20"/>
                <w:lang w:val="sr-Cyrl-RS"/>
              </w:rPr>
            </w:pPr>
            <w:r>
              <w:rPr>
                <w:sz w:val="20"/>
                <w:szCs w:val="20"/>
                <w:lang w:val="sr-Cyrl-RS"/>
              </w:rPr>
              <w:t xml:space="preserve">Број и проценат младих </w:t>
            </w:r>
          </w:p>
        </w:tc>
        <w:tc>
          <w:tcPr>
            <w:tcW w:w="1800" w:type="dxa"/>
            <w:tcBorders>
              <w:left w:val="double" w:sz="4" w:space="0" w:color="auto"/>
            </w:tcBorders>
          </w:tcPr>
          <w:p w:rsidR="00D10895" w:rsidRDefault="00D10895" w:rsidP="00D10895">
            <w:pPr>
              <w:rPr>
                <w:sz w:val="20"/>
                <w:szCs w:val="20"/>
                <w:lang w:val="sr-Cyrl-RS"/>
              </w:rPr>
            </w:pPr>
            <w:r>
              <w:rPr>
                <w:sz w:val="20"/>
                <w:szCs w:val="20"/>
                <w:lang w:val="sr-Cyrl-RS"/>
              </w:rPr>
              <w:t>ЛС, КЗМ, УГ, ЛИ, НГ</w:t>
            </w:r>
          </w:p>
        </w:tc>
        <w:tc>
          <w:tcPr>
            <w:tcW w:w="1352" w:type="dxa"/>
            <w:tcBorders>
              <w:right w:val="double" w:sz="4" w:space="0" w:color="auto"/>
            </w:tcBorders>
          </w:tcPr>
          <w:p w:rsidR="00D10895" w:rsidRDefault="00D10895" w:rsidP="00D10895">
            <w:pPr>
              <w:rPr>
                <w:sz w:val="20"/>
                <w:szCs w:val="20"/>
                <w:lang w:val="sr-Cyrl-RS"/>
              </w:rPr>
            </w:pPr>
            <w:r>
              <w:rPr>
                <w:sz w:val="20"/>
                <w:szCs w:val="20"/>
                <w:lang w:val="sr-Cyrl-RS"/>
              </w:rPr>
              <w:t>ЛС, КЗМ, УГ, ЛИ, НГ</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Донатори</w:t>
            </w:r>
          </w:p>
          <w:p w:rsidR="00D10895" w:rsidRDefault="00D10895" w:rsidP="009C5F15">
            <w:pPr>
              <w:rPr>
                <w:sz w:val="18"/>
                <w:szCs w:val="18"/>
                <w:lang w:val="bg-BG"/>
              </w:rPr>
            </w:pPr>
            <w:r>
              <w:rPr>
                <w:sz w:val="18"/>
                <w:szCs w:val="18"/>
                <w:lang w:val="bg-BG"/>
              </w:rPr>
              <w:t>Конкурси</w:t>
            </w:r>
          </w:p>
        </w:tc>
      </w:tr>
      <w:tr w:rsidR="00D10895" w:rsidRPr="004E7DFD" w:rsidTr="000F665F">
        <w:trPr>
          <w:trHeight w:val="1792"/>
        </w:trPr>
        <w:tc>
          <w:tcPr>
            <w:tcW w:w="1951" w:type="dxa"/>
            <w:vMerge w:val="restart"/>
          </w:tcPr>
          <w:p w:rsidR="00D10895" w:rsidRPr="00AB4F13" w:rsidRDefault="00D10895" w:rsidP="00D10895">
            <w:pPr>
              <w:rPr>
                <w:spacing w:val="-3"/>
              </w:rPr>
            </w:pPr>
            <w:r w:rsidRPr="00AB4F13">
              <w:rPr>
                <w:spacing w:val="-1"/>
              </w:rPr>
              <w:lastRenderedPageBreak/>
              <w:t>У</w:t>
            </w:r>
            <w:r w:rsidRPr="00AB4F13">
              <w:rPr>
                <w:spacing w:val="1"/>
              </w:rPr>
              <w:t>к</w:t>
            </w:r>
            <w:r w:rsidRPr="00AB4F13">
              <w:t>љу</w:t>
            </w:r>
            <w:r w:rsidRPr="00AB4F13">
              <w:rPr>
                <w:spacing w:val="-1"/>
              </w:rPr>
              <w:t>ч</w:t>
            </w:r>
            <w:r w:rsidRPr="00AB4F13">
              <w:rPr>
                <w:spacing w:val="1"/>
              </w:rPr>
              <w:t>и</w:t>
            </w:r>
            <w:r w:rsidRPr="00AB4F13">
              <w:t>вање млад</w:t>
            </w:r>
            <w:r w:rsidRPr="00AB4F13">
              <w:rPr>
                <w:spacing w:val="1"/>
              </w:rPr>
              <w:t>и</w:t>
            </w:r>
            <w:r w:rsidRPr="00AB4F13">
              <w:t>х</w:t>
            </w:r>
            <w:r w:rsidRPr="00AB4F13">
              <w:rPr>
                <w:spacing w:val="1"/>
              </w:rPr>
              <w:t xml:space="preserve"> </w:t>
            </w:r>
            <w:r w:rsidRPr="00AB4F13">
              <w:t>у</w:t>
            </w:r>
            <w:r w:rsidRPr="00AB4F13">
              <w:rPr>
                <w:spacing w:val="1"/>
              </w:rPr>
              <w:t xml:space="preserve"> кр</w:t>
            </w:r>
            <w:r w:rsidRPr="00AB4F13">
              <w:rPr>
                <w:spacing w:val="-1"/>
              </w:rPr>
              <w:t>е</w:t>
            </w:r>
            <w:r w:rsidRPr="00AB4F13">
              <w:rPr>
                <w:spacing w:val="1"/>
              </w:rPr>
              <w:t>ир</w:t>
            </w:r>
            <w:r w:rsidRPr="00AB4F13">
              <w:t>ање и</w:t>
            </w:r>
            <w:r w:rsidRPr="00AB4F13">
              <w:rPr>
                <w:spacing w:val="1"/>
              </w:rPr>
              <w:t xml:space="preserve"> р</w:t>
            </w:r>
            <w:r w:rsidRPr="00AB4F13">
              <w:rPr>
                <w:spacing w:val="-1"/>
              </w:rPr>
              <w:t>е</w:t>
            </w:r>
            <w:r w:rsidRPr="00AB4F13">
              <w:t xml:space="preserve">ализовање </w:t>
            </w:r>
            <w:r w:rsidRPr="00AB4F13">
              <w:rPr>
                <w:spacing w:val="1"/>
              </w:rPr>
              <w:t>к</w:t>
            </w:r>
            <w:r w:rsidRPr="00AB4F13">
              <w:t>ул</w:t>
            </w:r>
            <w:r w:rsidRPr="00AB4F13">
              <w:rPr>
                <w:spacing w:val="2"/>
              </w:rPr>
              <w:t>т</w:t>
            </w:r>
            <w:r w:rsidRPr="00AB4F13">
              <w:t>у</w:t>
            </w:r>
            <w:r w:rsidRPr="00AB4F13">
              <w:rPr>
                <w:spacing w:val="1"/>
              </w:rPr>
              <w:t>р</w:t>
            </w:r>
            <w:r w:rsidRPr="00AB4F13">
              <w:rPr>
                <w:spacing w:val="-1"/>
              </w:rPr>
              <w:t>н</w:t>
            </w:r>
            <w:r w:rsidRPr="00AB4F13">
              <w:rPr>
                <w:spacing w:val="1"/>
              </w:rPr>
              <w:t>и</w:t>
            </w:r>
            <w:r w:rsidRPr="00AB4F13">
              <w:t>х,</w:t>
            </w:r>
            <w:r w:rsidRPr="00AB4F13">
              <w:rPr>
                <w:spacing w:val="1"/>
              </w:rPr>
              <w:t xml:space="preserve"> </w:t>
            </w:r>
            <w:r w:rsidRPr="00AB4F13">
              <w:rPr>
                <w:spacing w:val="-1"/>
              </w:rPr>
              <w:t>с</w:t>
            </w:r>
            <w:r w:rsidRPr="00AB4F13">
              <w:rPr>
                <w:spacing w:val="1"/>
              </w:rPr>
              <w:t>п</w:t>
            </w:r>
            <w:r w:rsidRPr="00AB4F13">
              <w:t>о</w:t>
            </w:r>
            <w:r w:rsidRPr="00AB4F13">
              <w:rPr>
                <w:spacing w:val="-1"/>
              </w:rPr>
              <w:t>р</w:t>
            </w:r>
            <w:r w:rsidRPr="00AB4F13">
              <w:rPr>
                <w:spacing w:val="2"/>
              </w:rPr>
              <w:t>т</w:t>
            </w:r>
            <w:r w:rsidRPr="00AB4F13">
              <w:rPr>
                <w:spacing w:val="-1"/>
              </w:rPr>
              <w:t>с</w:t>
            </w:r>
            <w:r w:rsidRPr="00AB4F13">
              <w:rPr>
                <w:spacing w:val="1"/>
              </w:rPr>
              <w:t>ки</w:t>
            </w:r>
            <w:r w:rsidRPr="00AB4F13">
              <w:t>х</w:t>
            </w:r>
            <w:r w:rsidRPr="00AB4F13">
              <w:rPr>
                <w:spacing w:val="1"/>
              </w:rPr>
              <w:t xml:space="preserve"> </w:t>
            </w:r>
            <w:r w:rsidRPr="00AB4F13">
              <w:t>и забавно</w:t>
            </w:r>
            <w:r w:rsidRPr="00AB4F13">
              <w:rPr>
                <w:spacing w:val="-1"/>
              </w:rPr>
              <w:t>-</w:t>
            </w:r>
            <w:r w:rsidRPr="00AB4F13">
              <w:rPr>
                <w:spacing w:val="1"/>
              </w:rPr>
              <w:t>р</w:t>
            </w:r>
            <w:r w:rsidRPr="00AB4F13">
              <w:rPr>
                <w:spacing w:val="-1"/>
              </w:rPr>
              <w:t>е</w:t>
            </w:r>
            <w:r w:rsidRPr="00AB4F13">
              <w:rPr>
                <w:spacing w:val="1"/>
              </w:rPr>
              <w:t>кр</w:t>
            </w:r>
            <w:r w:rsidRPr="00AB4F13">
              <w:rPr>
                <w:spacing w:val="-1"/>
              </w:rPr>
              <w:t>е</w:t>
            </w:r>
            <w:r w:rsidRPr="00AB4F13">
              <w:t>а</w:t>
            </w:r>
            <w:r w:rsidRPr="00AB4F13">
              <w:rPr>
                <w:spacing w:val="2"/>
              </w:rPr>
              <w:t>т</w:t>
            </w:r>
            <w:r w:rsidRPr="00AB4F13">
              <w:rPr>
                <w:spacing w:val="1"/>
              </w:rPr>
              <w:t>и</w:t>
            </w:r>
            <w:r w:rsidRPr="00AB4F13">
              <w:rPr>
                <w:spacing w:val="-2"/>
              </w:rPr>
              <w:t>в</w:t>
            </w:r>
            <w:r w:rsidRPr="00AB4F13">
              <w:rPr>
                <w:spacing w:val="1"/>
              </w:rPr>
              <w:t>ни</w:t>
            </w:r>
            <w:r w:rsidRPr="00AB4F13">
              <w:t>х</w:t>
            </w:r>
            <w:r w:rsidRPr="00AB4F13">
              <w:rPr>
                <w:spacing w:val="-2"/>
              </w:rPr>
              <w:t xml:space="preserve"> </w:t>
            </w:r>
            <w:r w:rsidRPr="00AB4F13">
              <w:rPr>
                <w:spacing w:val="-1"/>
              </w:rPr>
              <w:t>с</w:t>
            </w:r>
            <w:r w:rsidRPr="00AB4F13">
              <w:t>а</w:t>
            </w:r>
            <w:r w:rsidRPr="00AB4F13">
              <w:rPr>
                <w:spacing w:val="1"/>
              </w:rPr>
              <w:t>др</w:t>
            </w:r>
            <w:r w:rsidRPr="00AB4F13">
              <w:rPr>
                <w:spacing w:val="-4"/>
              </w:rPr>
              <w:t>ж</w:t>
            </w:r>
            <w:r w:rsidRPr="00AB4F13">
              <w:t>а</w:t>
            </w:r>
            <w:r w:rsidRPr="00AB4F13">
              <w:rPr>
                <w:spacing w:val="-1"/>
              </w:rPr>
              <w:t>ј</w:t>
            </w:r>
            <w:r w:rsidRPr="00AB4F13">
              <w:rPr>
                <w:spacing w:val="2"/>
              </w:rPr>
              <w:t>а</w:t>
            </w:r>
            <w:r>
              <w:rPr>
                <w:spacing w:val="2"/>
              </w:rPr>
              <w:t xml:space="preserve"> </w:t>
            </w:r>
            <w:r>
              <w:rPr>
                <w:rStyle w:val="FootnoteReference"/>
                <w:spacing w:val="2"/>
              </w:rPr>
              <w:footnoteReference w:id="69"/>
            </w:r>
          </w:p>
        </w:tc>
        <w:tc>
          <w:tcPr>
            <w:tcW w:w="1984" w:type="dxa"/>
          </w:tcPr>
          <w:p w:rsidR="00D10895" w:rsidRDefault="00D10895" w:rsidP="00D10895">
            <w:pPr>
              <w:rPr>
                <w:spacing w:val="-1"/>
                <w:lang w:val="sr-Cyrl-RS"/>
              </w:rPr>
            </w:pPr>
            <w:r>
              <w:rPr>
                <w:spacing w:val="-1"/>
                <w:lang w:val="sr-Cyrl-RS"/>
              </w:rPr>
              <w:t>Именовање младих у тимове за планирање и реализацију програма ЛС и институција</w:t>
            </w:r>
          </w:p>
          <w:p w:rsidR="00D10895" w:rsidRDefault="00D10895" w:rsidP="00D10895">
            <w:pPr>
              <w:rPr>
                <w:spacing w:val="-3"/>
                <w:lang w:val="sr-Cyrl-RS"/>
              </w:rPr>
            </w:pPr>
          </w:p>
        </w:tc>
        <w:tc>
          <w:tcPr>
            <w:tcW w:w="991" w:type="dxa"/>
          </w:tcPr>
          <w:p w:rsidR="00D10895" w:rsidRDefault="00D10895" w:rsidP="00D10895">
            <w:pPr>
              <w:rPr>
                <w:sz w:val="20"/>
                <w:szCs w:val="20"/>
                <w:lang w:val="sr-Cyrl-RS"/>
              </w:rPr>
            </w:pPr>
            <w:r>
              <w:rPr>
                <w:sz w:val="20"/>
                <w:szCs w:val="20"/>
                <w:lang w:val="sr-Cyrl-RS"/>
              </w:rPr>
              <w:t>2020 – 2025</w:t>
            </w:r>
          </w:p>
          <w:p w:rsidR="00D10895" w:rsidRDefault="00D10895" w:rsidP="00D10895">
            <w:pPr>
              <w:rPr>
                <w:sz w:val="20"/>
                <w:szCs w:val="20"/>
                <w:lang w:val="sr-Cyrl-RS"/>
              </w:rPr>
            </w:pPr>
            <w:r>
              <w:rPr>
                <w:sz w:val="20"/>
                <w:szCs w:val="20"/>
                <w:lang w:val="sr-Cyrl-RS"/>
              </w:rPr>
              <w:t>(по потреби)</w:t>
            </w:r>
          </w:p>
        </w:tc>
        <w:tc>
          <w:tcPr>
            <w:tcW w:w="1676" w:type="dxa"/>
          </w:tcPr>
          <w:p w:rsidR="00D10895" w:rsidRPr="00D4162E" w:rsidRDefault="00D10895" w:rsidP="00D10895">
            <w:pPr>
              <w:rPr>
                <w:sz w:val="20"/>
                <w:szCs w:val="20"/>
                <w:lang w:val="sr-Cyrl-RS"/>
              </w:rPr>
            </w:pPr>
            <w:r>
              <w:rPr>
                <w:sz w:val="20"/>
                <w:szCs w:val="20"/>
                <w:lang w:val="sr-Cyrl-RS"/>
              </w:rPr>
              <w:t>Млади именовани и учествују у доношењу одлука и планова</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Одлуке/решења</w:t>
            </w:r>
          </w:p>
          <w:p w:rsidR="00D10895" w:rsidRPr="00D4162E" w:rsidRDefault="00D10895" w:rsidP="00D10895">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10895" w:rsidRPr="00D4162E" w:rsidRDefault="00D10895" w:rsidP="00D10895">
            <w:pPr>
              <w:rPr>
                <w:sz w:val="20"/>
                <w:szCs w:val="20"/>
                <w:lang w:val="sr-Cyrl-RS"/>
              </w:rPr>
            </w:pPr>
            <w:r>
              <w:rPr>
                <w:sz w:val="20"/>
                <w:szCs w:val="20"/>
                <w:lang w:val="sr-Cyrl-RS"/>
              </w:rPr>
              <w:t>ЛС, ЛИ, УК, ТСО, МЗ, школе</w:t>
            </w:r>
          </w:p>
        </w:tc>
        <w:tc>
          <w:tcPr>
            <w:tcW w:w="1352" w:type="dxa"/>
            <w:tcBorders>
              <w:right w:val="double" w:sz="4" w:space="0" w:color="auto"/>
            </w:tcBorders>
          </w:tcPr>
          <w:p w:rsidR="00D10895" w:rsidRPr="00D4162E" w:rsidRDefault="00D10895" w:rsidP="00D10895">
            <w:pPr>
              <w:rPr>
                <w:sz w:val="20"/>
                <w:szCs w:val="20"/>
                <w:lang w:val="sr-Cyrl-RS"/>
              </w:rPr>
            </w:pPr>
            <w:r>
              <w:rPr>
                <w:sz w:val="20"/>
                <w:szCs w:val="20"/>
                <w:lang w:val="sr-Cyrl-RS"/>
              </w:rPr>
              <w:t>ЛС,  ЛИ, УК, ТСО, МЗ, школе, млади</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Pr="004E7DFD" w:rsidRDefault="00D10895" w:rsidP="00D10895">
            <w:pPr>
              <w:rPr>
                <w:sz w:val="18"/>
                <w:szCs w:val="18"/>
                <w:lang w:val="bg-BG"/>
              </w:rPr>
            </w:pPr>
          </w:p>
        </w:tc>
      </w:tr>
      <w:tr w:rsidR="00D10895" w:rsidRPr="004E7DFD" w:rsidTr="000F665F">
        <w:trPr>
          <w:trHeight w:val="1000"/>
        </w:trPr>
        <w:tc>
          <w:tcPr>
            <w:tcW w:w="1951" w:type="dxa"/>
            <w:vMerge/>
          </w:tcPr>
          <w:p w:rsidR="00D10895" w:rsidRPr="00AB4F13" w:rsidRDefault="00D10895" w:rsidP="00D10895">
            <w:pPr>
              <w:rPr>
                <w:spacing w:val="-3"/>
              </w:rPr>
            </w:pPr>
          </w:p>
        </w:tc>
        <w:tc>
          <w:tcPr>
            <w:tcW w:w="1984" w:type="dxa"/>
          </w:tcPr>
          <w:p w:rsidR="00D10895" w:rsidRPr="00AB4F13" w:rsidRDefault="00D10895" w:rsidP="00D10895">
            <w:pPr>
              <w:rPr>
                <w:spacing w:val="-1"/>
              </w:rPr>
            </w:pPr>
            <w:r>
              <w:rPr>
                <w:spacing w:val="-1"/>
                <w:lang w:val="sr-Cyrl-RS"/>
              </w:rPr>
              <w:t xml:space="preserve">Спровођење истраживања о интересовањима и потребама младих и праћење </w:t>
            </w:r>
          </w:p>
        </w:tc>
        <w:tc>
          <w:tcPr>
            <w:tcW w:w="991" w:type="dxa"/>
          </w:tcPr>
          <w:p w:rsidR="00D10895" w:rsidRDefault="00D10895" w:rsidP="00D10895">
            <w:pPr>
              <w:rPr>
                <w:sz w:val="20"/>
                <w:szCs w:val="20"/>
                <w:lang w:val="sr-Cyrl-RS"/>
              </w:rPr>
            </w:pPr>
            <w:r>
              <w:rPr>
                <w:sz w:val="20"/>
                <w:szCs w:val="20"/>
                <w:lang w:val="sr-Cyrl-RS"/>
              </w:rPr>
              <w:t>2020 - 2025</w:t>
            </w:r>
          </w:p>
        </w:tc>
        <w:tc>
          <w:tcPr>
            <w:tcW w:w="1676" w:type="dxa"/>
          </w:tcPr>
          <w:p w:rsidR="00D10895" w:rsidRDefault="00D10895" w:rsidP="00D10895">
            <w:pPr>
              <w:rPr>
                <w:sz w:val="20"/>
                <w:szCs w:val="20"/>
                <w:lang w:val="sr-Cyrl-RS"/>
              </w:rPr>
            </w:pPr>
            <w:r>
              <w:rPr>
                <w:sz w:val="20"/>
                <w:szCs w:val="20"/>
                <w:lang w:val="sr-Cyrl-RS"/>
              </w:rPr>
              <w:t>Спроведена истраживања</w:t>
            </w:r>
          </w:p>
          <w:p w:rsidR="00D10895" w:rsidRPr="00D4162E" w:rsidRDefault="00D10895" w:rsidP="00D10895">
            <w:pPr>
              <w:rPr>
                <w:sz w:val="20"/>
                <w:szCs w:val="20"/>
                <w:lang w:val="sr-Cyrl-RS"/>
              </w:rPr>
            </w:pPr>
            <w:r>
              <w:rPr>
                <w:sz w:val="20"/>
                <w:szCs w:val="20"/>
                <w:lang w:val="sr-Cyrl-RS"/>
              </w:rPr>
              <w:t>Млади учествују и посећују програме</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Број укључених младих</w:t>
            </w:r>
          </w:p>
          <w:p w:rsidR="00D10895" w:rsidRPr="00D4162E" w:rsidRDefault="00D10895" w:rsidP="00D10895">
            <w:pPr>
              <w:rPr>
                <w:sz w:val="20"/>
                <w:szCs w:val="20"/>
                <w:lang w:val="sr-Cyrl-RS"/>
              </w:rPr>
            </w:pPr>
            <w:r>
              <w:rPr>
                <w:sz w:val="20"/>
                <w:szCs w:val="20"/>
                <w:lang w:val="sr-Cyrl-RS"/>
              </w:rPr>
              <w:t>Задовољство младих (анкета)</w:t>
            </w:r>
          </w:p>
        </w:tc>
        <w:tc>
          <w:tcPr>
            <w:tcW w:w="1800" w:type="dxa"/>
            <w:tcBorders>
              <w:left w:val="double" w:sz="4" w:space="0" w:color="auto"/>
            </w:tcBorders>
          </w:tcPr>
          <w:p w:rsidR="00D10895" w:rsidRPr="00D4162E" w:rsidRDefault="00D10895" w:rsidP="00D10895">
            <w:pPr>
              <w:rPr>
                <w:sz w:val="20"/>
                <w:szCs w:val="20"/>
                <w:lang w:val="sr-Cyrl-RS"/>
              </w:rPr>
            </w:pPr>
            <w:r>
              <w:rPr>
                <w:sz w:val="20"/>
                <w:szCs w:val="20"/>
                <w:lang w:val="sr-Cyrl-RS"/>
              </w:rPr>
              <w:t>ЛС, КЗМ, ЛИ, УГ, волонтери</w:t>
            </w:r>
          </w:p>
        </w:tc>
        <w:tc>
          <w:tcPr>
            <w:tcW w:w="1352" w:type="dxa"/>
            <w:tcBorders>
              <w:right w:val="double" w:sz="4" w:space="0" w:color="auto"/>
            </w:tcBorders>
          </w:tcPr>
          <w:p w:rsidR="00D10895" w:rsidRPr="00B85721" w:rsidRDefault="00D10895" w:rsidP="00D10895">
            <w:pPr>
              <w:rPr>
                <w:sz w:val="20"/>
                <w:szCs w:val="20"/>
                <w:lang w:val="sr-Cyrl-RS"/>
              </w:rPr>
            </w:pPr>
            <w:r>
              <w:rPr>
                <w:sz w:val="20"/>
                <w:szCs w:val="20"/>
                <w:lang w:val="sr-Cyrl-RS"/>
              </w:rPr>
              <w:t>ЛС, КЗМ, ЛИ, УГ, млади</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Донатори</w:t>
            </w:r>
          </w:p>
          <w:p w:rsidR="00D10895" w:rsidRPr="004E7DFD" w:rsidRDefault="00D10895" w:rsidP="00D10895">
            <w:pPr>
              <w:rPr>
                <w:sz w:val="18"/>
                <w:szCs w:val="18"/>
                <w:lang w:val="bg-BG"/>
              </w:rPr>
            </w:pPr>
          </w:p>
        </w:tc>
      </w:tr>
      <w:tr w:rsidR="00D10895" w:rsidRPr="004E7DFD" w:rsidTr="000F665F">
        <w:trPr>
          <w:trHeight w:val="1000"/>
        </w:trPr>
        <w:tc>
          <w:tcPr>
            <w:tcW w:w="1951" w:type="dxa"/>
            <w:vMerge w:val="restart"/>
          </w:tcPr>
          <w:p w:rsidR="00D10895" w:rsidRPr="00AB4F13" w:rsidRDefault="00D10895" w:rsidP="00D10895">
            <w:pPr>
              <w:rPr>
                <w:spacing w:val="-3"/>
              </w:rPr>
            </w:pPr>
            <w:r>
              <w:rPr>
                <w:spacing w:val="-3"/>
                <w:lang w:val="sr-Cyrl-RS"/>
              </w:rPr>
              <w:t xml:space="preserve">Стварање и унапређење услова за </w:t>
            </w:r>
            <w:r w:rsidRPr="00AB4F13">
              <w:t>н</w:t>
            </w:r>
            <w:r w:rsidRPr="00AB4F13">
              <w:rPr>
                <w:spacing w:val="2"/>
              </w:rPr>
              <w:t>е</w:t>
            </w:r>
            <w:r w:rsidRPr="00AB4F13">
              <w:t>формал</w:t>
            </w:r>
            <w:r w:rsidRPr="00AB4F13">
              <w:rPr>
                <w:spacing w:val="1"/>
              </w:rPr>
              <w:t>н</w:t>
            </w:r>
            <w:r w:rsidRPr="00AB4F13">
              <w:t>о</w:t>
            </w:r>
            <w:r w:rsidRPr="00AB4F13">
              <w:rPr>
                <w:spacing w:val="-1"/>
              </w:rPr>
              <w:t xml:space="preserve"> </w:t>
            </w:r>
            <w:r w:rsidRPr="00AB4F13">
              <w:t>об</w:t>
            </w:r>
            <w:r w:rsidRPr="00AB4F13">
              <w:rPr>
                <w:spacing w:val="1"/>
              </w:rPr>
              <w:t>р</w:t>
            </w:r>
            <w:r w:rsidRPr="00AB4F13">
              <w:t>азовањ</w:t>
            </w:r>
            <w:r>
              <w:rPr>
                <w:lang w:val="sr-Cyrl-RS"/>
              </w:rPr>
              <w:t>е</w:t>
            </w:r>
          </w:p>
        </w:tc>
        <w:tc>
          <w:tcPr>
            <w:tcW w:w="1984" w:type="dxa"/>
          </w:tcPr>
          <w:p w:rsidR="00D10895" w:rsidRDefault="00D10895" w:rsidP="00D10895">
            <w:pPr>
              <w:rPr>
                <w:spacing w:val="-1"/>
                <w:lang w:val="sr-Cyrl-RS"/>
              </w:rPr>
            </w:pPr>
            <w:r w:rsidRPr="00AB4F13">
              <w:t>Из</w:t>
            </w:r>
            <w:r w:rsidRPr="00AB4F13">
              <w:rPr>
                <w:spacing w:val="-1"/>
              </w:rPr>
              <w:t>г</w:t>
            </w:r>
            <w:r w:rsidRPr="00AB4F13">
              <w:rPr>
                <w:spacing w:val="1"/>
              </w:rPr>
              <w:t>р</w:t>
            </w:r>
            <w:r w:rsidRPr="00AB4F13">
              <w:t>а</w:t>
            </w:r>
            <w:r w:rsidRPr="00AB4F13">
              <w:rPr>
                <w:spacing w:val="1"/>
              </w:rPr>
              <w:t>д</w:t>
            </w:r>
            <w:r w:rsidRPr="00AB4F13">
              <w:t>ња и</w:t>
            </w:r>
            <w:r w:rsidRPr="00AB4F13">
              <w:rPr>
                <w:spacing w:val="1"/>
              </w:rPr>
              <w:t xml:space="preserve"> </w:t>
            </w:r>
            <w:r w:rsidRPr="00AB4F13">
              <w:t>а</w:t>
            </w:r>
            <w:r w:rsidRPr="00AB4F13">
              <w:rPr>
                <w:spacing w:val="1"/>
              </w:rPr>
              <w:t>д</w:t>
            </w:r>
            <w:r w:rsidRPr="00AB4F13">
              <w:rPr>
                <w:spacing w:val="-2"/>
              </w:rPr>
              <w:t>а</w:t>
            </w:r>
            <w:r w:rsidRPr="00AB4F13">
              <w:rPr>
                <w:spacing w:val="-1"/>
              </w:rPr>
              <w:t>п</w:t>
            </w:r>
            <w:r w:rsidRPr="00AB4F13">
              <w:rPr>
                <w:spacing w:val="2"/>
              </w:rPr>
              <w:t>т</w:t>
            </w:r>
            <w:r w:rsidRPr="00AB4F13">
              <w:t>а</w:t>
            </w:r>
            <w:r w:rsidRPr="00AB4F13">
              <w:rPr>
                <w:spacing w:val="1"/>
              </w:rPr>
              <w:t>ци</w:t>
            </w:r>
            <w:r w:rsidRPr="00AB4F13">
              <w:rPr>
                <w:spacing w:val="-3"/>
              </w:rPr>
              <w:t>ј</w:t>
            </w:r>
            <w:r w:rsidRPr="00AB4F13">
              <w:t xml:space="preserve">а </w:t>
            </w:r>
            <w:r w:rsidRPr="00AB4F13">
              <w:rPr>
                <w:spacing w:val="1"/>
              </w:rPr>
              <w:t>пр</w:t>
            </w:r>
            <w:r w:rsidRPr="00AB4F13">
              <w:t>о</w:t>
            </w:r>
            <w:r w:rsidRPr="00AB4F13">
              <w:rPr>
                <w:spacing w:val="-1"/>
              </w:rPr>
              <w:t>с</w:t>
            </w:r>
            <w:r w:rsidRPr="00AB4F13">
              <w:rPr>
                <w:spacing w:val="2"/>
              </w:rPr>
              <w:t>т</w:t>
            </w:r>
            <w:r w:rsidRPr="00AB4F13">
              <w:rPr>
                <w:spacing w:val="-2"/>
              </w:rPr>
              <w:t>о</w:t>
            </w:r>
            <w:r w:rsidRPr="00AB4F13">
              <w:rPr>
                <w:spacing w:val="1"/>
              </w:rPr>
              <w:t>р</w:t>
            </w:r>
            <w:r w:rsidRPr="00AB4F13">
              <w:t xml:space="preserve">а за </w:t>
            </w:r>
            <w:r w:rsidRPr="00AB4F13">
              <w:rPr>
                <w:spacing w:val="-1"/>
              </w:rPr>
              <w:t>м</w:t>
            </w:r>
            <w:r w:rsidRPr="00AB4F13">
              <w:t>лад</w:t>
            </w:r>
            <w:r w:rsidRPr="00AB4F13">
              <w:rPr>
                <w:spacing w:val="-1"/>
              </w:rPr>
              <w:t>е</w:t>
            </w:r>
            <w:r>
              <w:rPr>
                <w:lang w:val="sr-Cyrl-RS"/>
              </w:rPr>
              <w:t xml:space="preserve"> (слободни и запуштени јавни објекти и просторије, школске просторије и др.)</w:t>
            </w:r>
          </w:p>
        </w:tc>
        <w:tc>
          <w:tcPr>
            <w:tcW w:w="991" w:type="dxa"/>
          </w:tcPr>
          <w:p w:rsidR="00D10895" w:rsidRDefault="00D10895" w:rsidP="00D10895">
            <w:pPr>
              <w:rPr>
                <w:sz w:val="20"/>
                <w:szCs w:val="20"/>
                <w:lang w:val="sr-Cyrl-RS"/>
              </w:rPr>
            </w:pPr>
            <w:r>
              <w:rPr>
                <w:sz w:val="20"/>
                <w:szCs w:val="20"/>
                <w:lang w:val="sr-Cyrl-RS"/>
              </w:rPr>
              <w:t>2020 – 2025</w:t>
            </w:r>
          </w:p>
          <w:p w:rsidR="00D10895" w:rsidRDefault="00D10895" w:rsidP="00D10895">
            <w:pPr>
              <w:rPr>
                <w:sz w:val="20"/>
                <w:szCs w:val="20"/>
                <w:lang w:val="sr-Cyrl-RS"/>
              </w:rPr>
            </w:pPr>
            <w:r>
              <w:rPr>
                <w:sz w:val="20"/>
                <w:szCs w:val="20"/>
                <w:lang w:val="sr-Cyrl-RS"/>
              </w:rPr>
              <w:t>по потреби</w:t>
            </w:r>
          </w:p>
        </w:tc>
        <w:tc>
          <w:tcPr>
            <w:tcW w:w="1676" w:type="dxa"/>
          </w:tcPr>
          <w:p w:rsidR="00D10895" w:rsidRDefault="00D10895" w:rsidP="00D10895">
            <w:pPr>
              <w:rPr>
                <w:sz w:val="20"/>
                <w:szCs w:val="20"/>
                <w:lang w:val="sr-Cyrl-RS"/>
              </w:rPr>
            </w:pPr>
            <w:r>
              <w:rPr>
                <w:sz w:val="20"/>
                <w:szCs w:val="20"/>
                <w:lang w:val="sr-Cyrl-RS"/>
              </w:rPr>
              <w:t>Функционални простори</w:t>
            </w:r>
          </w:p>
          <w:p w:rsidR="00D10895" w:rsidRDefault="00D10895" w:rsidP="00D10895">
            <w:pPr>
              <w:rPr>
                <w:sz w:val="20"/>
                <w:szCs w:val="20"/>
                <w:lang w:val="sr-Cyrl-RS"/>
              </w:rPr>
            </w:pPr>
            <w:r>
              <w:rPr>
                <w:sz w:val="20"/>
                <w:szCs w:val="20"/>
                <w:lang w:val="sr-Cyrl-RS"/>
              </w:rPr>
              <w:t>Укључени млади (30% волонтера)</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Број уређених и отворених простора</w:t>
            </w:r>
          </w:p>
          <w:p w:rsidR="00D10895" w:rsidRDefault="00D10895" w:rsidP="00D10895">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10895" w:rsidRDefault="00D10895" w:rsidP="00D10895">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10895" w:rsidRDefault="00D10895" w:rsidP="00D10895">
            <w:pPr>
              <w:rPr>
                <w:sz w:val="20"/>
                <w:szCs w:val="20"/>
                <w:lang w:val="sr-Cyrl-RS"/>
              </w:rPr>
            </w:pPr>
            <w:r>
              <w:rPr>
                <w:sz w:val="20"/>
                <w:szCs w:val="20"/>
                <w:lang w:val="sr-Cyrl-RS"/>
              </w:rPr>
              <w:t>ЛС, КЗМ, школе, ЛИ, ДК, МЗ, УГ, млади</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Буџет РС</w:t>
            </w:r>
          </w:p>
          <w:p w:rsidR="00D10895" w:rsidRDefault="00D10895" w:rsidP="00D10895">
            <w:pPr>
              <w:rPr>
                <w:sz w:val="18"/>
                <w:szCs w:val="18"/>
                <w:lang w:val="bg-BG"/>
              </w:rPr>
            </w:pPr>
            <w:r>
              <w:rPr>
                <w:sz w:val="18"/>
                <w:szCs w:val="18"/>
                <w:lang w:val="bg-BG"/>
              </w:rPr>
              <w:t>Донатори</w:t>
            </w:r>
          </w:p>
          <w:p w:rsidR="00D10895" w:rsidRDefault="00D10895" w:rsidP="00D10895">
            <w:pPr>
              <w:rPr>
                <w:sz w:val="18"/>
                <w:szCs w:val="18"/>
                <w:lang w:val="bg-BG"/>
              </w:rPr>
            </w:pPr>
            <w:r>
              <w:rPr>
                <w:sz w:val="18"/>
                <w:szCs w:val="18"/>
                <w:lang w:val="bg-BG"/>
              </w:rPr>
              <w:t>Конкурси</w:t>
            </w:r>
          </w:p>
          <w:p w:rsidR="00D10895" w:rsidRPr="004E7DFD" w:rsidRDefault="00D10895" w:rsidP="00D10895">
            <w:pPr>
              <w:rPr>
                <w:sz w:val="18"/>
                <w:szCs w:val="18"/>
                <w:lang w:val="bg-BG"/>
              </w:rPr>
            </w:pPr>
          </w:p>
        </w:tc>
      </w:tr>
      <w:tr w:rsidR="00D10895" w:rsidRPr="004E7DFD" w:rsidTr="000F665F">
        <w:trPr>
          <w:trHeight w:val="1836"/>
        </w:trPr>
        <w:tc>
          <w:tcPr>
            <w:tcW w:w="1951" w:type="dxa"/>
            <w:vMerge/>
          </w:tcPr>
          <w:p w:rsidR="00D10895" w:rsidRDefault="00D10895" w:rsidP="00D10895">
            <w:pPr>
              <w:rPr>
                <w:spacing w:val="-3"/>
                <w:lang w:val="sr-Cyrl-RS"/>
              </w:rPr>
            </w:pPr>
          </w:p>
        </w:tc>
        <w:tc>
          <w:tcPr>
            <w:tcW w:w="1984" w:type="dxa"/>
          </w:tcPr>
          <w:p w:rsidR="00D10895" w:rsidRPr="00B11656" w:rsidRDefault="00D10895" w:rsidP="00D10895">
            <w:pPr>
              <w:rPr>
                <w:spacing w:val="-3"/>
              </w:rPr>
            </w:pPr>
            <w:r>
              <w:rPr>
                <w:spacing w:val="-3"/>
                <w:lang w:val="sr-Cyrl-RS"/>
              </w:rPr>
              <w:t xml:space="preserve">Осмишљавање програма, </w:t>
            </w:r>
            <w:r>
              <w:rPr>
                <w:lang w:val="sr-Cyrl-RS"/>
              </w:rPr>
              <w:t>едукација младих и израда предлога пројеката</w:t>
            </w:r>
          </w:p>
          <w:p w:rsidR="00D10895" w:rsidRPr="00AB4F13" w:rsidRDefault="00D10895" w:rsidP="00D10895"/>
        </w:tc>
        <w:tc>
          <w:tcPr>
            <w:tcW w:w="991" w:type="dxa"/>
          </w:tcPr>
          <w:p w:rsidR="00D10895" w:rsidRDefault="00D10895" w:rsidP="00D10895">
            <w:pPr>
              <w:rPr>
                <w:sz w:val="20"/>
                <w:szCs w:val="20"/>
                <w:lang w:val="sr-Cyrl-RS"/>
              </w:rPr>
            </w:pPr>
            <w:r>
              <w:rPr>
                <w:sz w:val="20"/>
                <w:szCs w:val="20"/>
                <w:lang w:val="sr-Cyrl-RS"/>
              </w:rPr>
              <w:t>2020 - 2025</w:t>
            </w:r>
          </w:p>
        </w:tc>
        <w:tc>
          <w:tcPr>
            <w:tcW w:w="1676" w:type="dxa"/>
          </w:tcPr>
          <w:p w:rsidR="00D10895" w:rsidRDefault="00D10895" w:rsidP="00D10895">
            <w:pPr>
              <w:rPr>
                <w:sz w:val="20"/>
                <w:szCs w:val="20"/>
                <w:lang w:val="sr-Cyrl-RS"/>
              </w:rPr>
            </w:pPr>
            <w:r>
              <w:rPr>
                <w:sz w:val="20"/>
                <w:szCs w:val="20"/>
                <w:lang w:val="sr-Cyrl-RS"/>
              </w:rPr>
              <w:t>Млади активно учествују (50% волонтера КЗМ)</w:t>
            </w:r>
          </w:p>
          <w:p w:rsidR="00D10895" w:rsidRDefault="00D10895" w:rsidP="00D10895">
            <w:pPr>
              <w:rPr>
                <w:sz w:val="20"/>
                <w:szCs w:val="20"/>
                <w:lang w:val="sr-Cyrl-RS"/>
              </w:rPr>
            </w:pPr>
            <w:r>
              <w:rPr>
                <w:sz w:val="20"/>
                <w:szCs w:val="20"/>
                <w:lang w:val="sr-Cyrl-RS"/>
              </w:rPr>
              <w:t>Израђени предлози пројеката (4 по години)</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Број предлога пројеката</w:t>
            </w:r>
          </w:p>
          <w:p w:rsidR="00D10895" w:rsidRDefault="00D10895" w:rsidP="00D10895">
            <w:pPr>
              <w:rPr>
                <w:sz w:val="20"/>
                <w:szCs w:val="20"/>
                <w:lang w:val="sr-Cyrl-RS"/>
              </w:rPr>
            </w:pPr>
            <w:r>
              <w:rPr>
                <w:sz w:val="20"/>
                <w:szCs w:val="20"/>
                <w:lang w:val="sr-Cyrl-RS"/>
              </w:rPr>
              <w:t>Број и проценат младих</w:t>
            </w:r>
          </w:p>
        </w:tc>
        <w:tc>
          <w:tcPr>
            <w:tcW w:w="1800" w:type="dxa"/>
            <w:tcBorders>
              <w:left w:val="double" w:sz="4" w:space="0" w:color="auto"/>
            </w:tcBorders>
          </w:tcPr>
          <w:p w:rsidR="00D10895" w:rsidRDefault="00D10895" w:rsidP="00D10895">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10895" w:rsidRDefault="00D10895" w:rsidP="00D10895">
            <w:pPr>
              <w:rPr>
                <w:sz w:val="20"/>
                <w:szCs w:val="20"/>
                <w:lang w:val="sr-Cyrl-RS"/>
              </w:rPr>
            </w:pPr>
            <w:r>
              <w:rPr>
                <w:sz w:val="20"/>
                <w:szCs w:val="20"/>
                <w:lang w:val="sr-Cyrl-RS"/>
              </w:rPr>
              <w:t>ЛС, КЗМ, школе, ЛИ, ДК, МЗ, УГ, НГ, млади</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Буџет РС</w:t>
            </w:r>
          </w:p>
          <w:p w:rsidR="00D10895" w:rsidRDefault="00D10895" w:rsidP="00D10895">
            <w:pPr>
              <w:rPr>
                <w:sz w:val="18"/>
                <w:szCs w:val="18"/>
                <w:lang w:val="bg-BG"/>
              </w:rPr>
            </w:pPr>
            <w:r>
              <w:rPr>
                <w:sz w:val="18"/>
                <w:szCs w:val="18"/>
                <w:lang w:val="bg-BG"/>
              </w:rPr>
              <w:t>Донатори</w:t>
            </w:r>
          </w:p>
          <w:p w:rsidR="00D10895" w:rsidRDefault="00D10895" w:rsidP="00D10895">
            <w:pPr>
              <w:rPr>
                <w:sz w:val="18"/>
                <w:szCs w:val="18"/>
                <w:lang w:val="bg-BG"/>
              </w:rPr>
            </w:pPr>
            <w:r>
              <w:rPr>
                <w:sz w:val="18"/>
                <w:szCs w:val="18"/>
                <w:lang w:val="bg-BG"/>
              </w:rPr>
              <w:t>Конкурси</w:t>
            </w:r>
          </w:p>
          <w:p w:rsidR="00D10895" w:rsidRPr="004E7DFD" w:rsidRDefault="00D10895" w:rsidP="00D10895">
            <w:pPr>
              <w:rPr>
                <w:sz w:val="18"/>
                <w:szCs w:val="18"/>
                <w:lang w:val="bg-BG"/>
              </w:rPr>
            </w:pPr>
          </w:p>
        </w:tc>
      </w:tr>
      <w:tr w:rsidR="00D10895" w:rsidRPr="004E7DFD" w:rsidTr="000F665F">
        <w:trPr>
          <w:trHeight w:val="1000"/>
        </w:trPr>
        <w:tc>
          <w:tcPr>
            <w:tcW w:w="1951" w:type="dxa"/>
            <w:vMerge/>
          </w:tcPr>
          <w:p w:rsidR="00D10895" w:rsidRDefault="00D10895" w:rsidP="00D10895">
            <w:pPr>
              <w:rPr>
                <w:spacing w:val="-3"/>
                <w:lang w:val="sr-Cyrl-RS"/>
              </w:rPr>
            </w:pPr>
          </w:p>
        </w:tc>
        <w:tc>
          <w:tcPr>
            <w:tcW w:w="1984" w:type="dxa"/>
          </w:tcPr>
          <w:p w:rsidR="00D10895" w:rsidRDefault="00D10895" w:rsidP="00D10895">
            <w:pPr>
              <w:rPr>
                <w:spacing w:val="-3"/>
                <w:lang w:val="sr-Cyrl-RS"/>
              </w:rPr>
            </w:pPr>
            <w:r>
              <w:rPr>
                <w:lang w:val="sr-Cyrl-RS"/>
              </w:rPr>
              <w:t>Објављивање плана едукација и позивање младих</w:t>
            </w:r>
          </w:p>
        </w:tc>
        <w:tc>
          <w:tcPr>
            <w:tcW w:w="991" w:type="dxa"/>
          </w:tcPr>
          <w:p w:rsidR="00D10895" w:rsidRDefault="00D10895" w:rsidP="00D10895">
            <w:pPr>
              <w:rPr>
                <w:sz w:val="20"/>
                <w:szCs w:val="20"/>
                <w:lang w:val="sr-Cyrl-RS"/>
              </w:rPr>
            </w:pPr>
            <w:r>
              <w:rPr>
                <w:sz w:val="20"/>
                <w:szCs w:val="20"/>
                <w:lang w:val="sr-Cyrl-RS"/>
              </w:rPr>
              <w:t>2020 - 2025</w:t>
            </w:r>
          </w:p>
        </w:tc>
        <w:tc>
          <w:tcPr>
            <w:tcW w:w="1676" w:type="dxa"/>
          </w:tcPr>
          <w:p w:rsidR="00D10895" w:rsidRDefault="00D10895" w:rsidP="00D10895">
            <w:pPr>
              <w:rPr>
                <w:sz w:val="20"/>
                <w:szCs w:val="20"/>
                <w:lang w:val="sr-Cyrl-RS"/>
              </w:rPr>
            </w:pPr>
            <w:r>
              <w:rPr>
                <w:sz w:val="20"/>
                <w:szCs w:val="20"/>
                <w:lang w:val="sr-Cyrl-RS"/>
              </w:rPr>
              <w:t>Објављен план</w:t>
            </w:r>
          </w:p>
          <w:p w:rsidR="00D10895" w:rsidRDefault="00D10895" w:rsidP="00D10895">
            <w:pPr>
              <w:rPr>
                <w:sz w:val="20"/>
                <w:szCs w:val="20"/>
                <w:lang w:val="sr-Cyrl-RS"/>
              </w:rPr>
            </w:pPr>
            <w:r>
              <w:rPr>
                <w:sz w:val="20"/>
                <w:szCs w:val="20"/>
                <w:lang w:val="sr-Cyrl-RS"/>
              </w:rPr>
              <w:t>Информисани млади (50%)</w:t>
            </w:r>
          </w:p>
          <w:p w:rsidR="00D10895" w:rsidRDefault="00D10895" w:rsidP="00D10895">
            <w:pPr>
              <w:rPr>
                <w:sz w:val="20"/>
                <w:szCs w:val="20"/>
                <w:lang w:val="sr-Cyrl-RS"/>
              </w:rPr>
            </w:pPr>
            <w:r>
              <w:rPr>
                <w:sz w:val="20"/>
                <w:szCs w:val="20"/>
                <w:lang w:val="sr-Cyrl-RS"/>
              </w:rPr>
              <w:t>Укључени млади</w:t>
            </w:r>
          </w:p>
        </w:tc>
        <w:tc>
          <w:tcPr>
            <w:tcW w:w="1586" w:type="dxa"/>
            <w:tcBorders>
              <w:right w:val="double" w:sz="4" w:space="0" w:color="auto"/>
            </w:tcBorders>
          </w:tcPr>
          <w:p w:rsidR="00D10895" w:rsidRDefault="00D10895" w:rsidP="00D10895">
            <w:pPr>
              <w:rPr>
                <w:sz w:val="20"/>
                <w:szCs w:val="20"/>
                <w:lang w:val="sr-Cyrl-RS"/>
              </w:rPr>
            </w:pPr>
            <w:r>
              <w:rPr>
                <w:sz w:val="20"/>
                <w:szCs w:val="20"/>
                <w:lang w:val="sr-Cyrl-RS"/>
              </w:rPr>
              <w:t>План</w:t>
            </w:r>
          </w:p>
          <w:p w:rsidR="00D10895" w:rsidRDefault="00D10895" w:rsidP="00D10895">
            <w:pPr>
              <w:rPr>
                <w:sz w:val="20"/>
                <w:szCs w:val="20"/>
                <w:lang w:val="sr-Cyrl-RS"/>
              </w:rPr>
            </w:pPr>
            <w:r>
              <w:rPr>
                <w:sz w:val="20"/>
                <w:szCs w:val="20"/>
                <w:lang w:val="sr-Cyrl-RS"/>
              </w:rPr>
              <w:t>Број и проценат информисаних младих (анкета)</w:t>
            </w:r>
          </w:p>
          <w:p w:rsidR="00D10895" w:rsidRDefault="00D10895" w:rsidP="00D10895">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D10895" w:rsidRDefault="00D10895" w:rsidP="00D10895">
            <w:pPr>
              <w:rPr>
                <w:sz w:val="20"/>
                <w:szCs w:val="20"/>
                <w:lang w:val="sr-Cyrl-RS"/>
              </w:rPr>
            </w:pPr>
            <w:r>
              <w:rPr>
                <w:sz w:val="20"/>
                <w:szCs w:val="20"/>
                <w:lang w:val="sr-Cyrl-RS"/>
              </w:rPr>
              <w:t>ЛС, КЗМ, школе, ЛИ, ДК, МЗ, УГ</w:t>
            </w:r>
          </w:p>
        </w:tc>
        <w:tc>
          <w:tcPr>
            <w:tcW w:w="1352" w:type="dxa"/>
            <w:tcBorders>
              <w:right w:val="double" w:sz="4" w:space="0" w:color="auto"/>
            </w:tcBorders>
          </w:tcPr>
          <w:p w:rsidR="00D10895" w:rsidRDefault="00D10895" w:rsidP="00D10895">
            <w:pPr>
              <w:rPr>
                <w:sz w:val="20"/>
                <w:szCs w:val="20"/>
                <w:lang w:val="sr-Cyrl-RS"/>
              </w:rPr>
            </w:pPr>
            <w:r>
              <w:rPr>
                <w:sz w:val="20"/>
                <w:szCs w:val="20"/>
                <w:lang w:val="sr-Cyrl-RS"/>
              </w:rPr>
              <w:t>ЛС, КЗМ, школе, ЛИ, ДК, МЗ, УГ, НГ, млади</w:t>
            </w:r>
          </w:p>
        </w:tc>
        <w:tc>
          <w:tcPr>
            <w:tcW w:w="1674" w:type="dxa"/>
            <w:tcBorders>
              <w:left w:val="double" w:sz="4" w:space="0" w:color="auto"/>
            </w:tcBorders>
          </w:tcPr>
          <w:p w:rsidR="00D10895" w:rsidRDefault="00D10895" w:rsidP="00D10895">
            <w:pPr>
              <w:rPr>
                <w:sz w:val="18"/>
                <w:szCs w:val="18"/>
                <w:lang w:val="bg-BG"/>
              </w:rPr>
            </w:pPr>
            <w:r>
              <w:rPr>
                <w:sz w:val="18"/>
                <w:szCs w:val="18"/>
                <w:lang w:val="bg-BG"/>
              </w:rPr>
              <w:t>Буџет града Прокупља</w:t>
            </w:r>
          </w:p>
          <w:p w:rsidR="00D10895" w:rsidRDefault="00D10895" w:rsidP="00D10895">
            <w:pPr>
              <w:rPr>
                <w:sz w:val="18"/>
                <w:szCs w:val="18"/>
                <w:lang w:val="bg-BG"/>
              </w:rPr>
            </w:pPr>
            <w:r>
              <w:rPr>
                <w:sz w:val="18"/>
                <w:szCs w:val="18"/>
                <w:lang w:val="bg-BG"/>
              </w:rPr>
              <w:t>Донатори</w:t>
            </w:r>
          </w:p>
          <w:p w:rsidR="00D10895" w:rsidRPr="004E7DFD" w:rsidRDefault="00D10895" w:rsidP="00D10895">
            <w:pPr>
              <w:rPr>
                <w:sz w:val="18"/>
                <w:szCs w:val="18"/>
                <w:lang w:val="bg-BG"/>
              </w:rPr>
            </w:pPr>
          </w:p>
        </w:tc>
      </w:tr>
    </w:tbl>
    <w:p w:rsidR="00DE1488" w:rsidRDefault="00DE1488" w:rsidP="00DE1488">
      <w:pPr>
        <w:rPr>
          <w:lang w:val="sr-Cyrl-RS"/>
        </w:rPr>
      </w:pPr>
    </w:p>
    <w:p w:rsidR="00DE1488" w:rsidRDefault="00DE1488" w:rsidP="00DE1488">
      <w:pPr>
        <w:rPr>
          <w:lang w:val="sr-Cyrl-RS"/>
        </w:rPr>
      </w:pPr>
    </w:p>
    <w:p w:rsidR="009C5F15" w:rsidRDefault="009C5F15" w:rsidP="00DE1488">
      <w:pPr>
        <w:rPr>
          <w:lang w:val="sr-Cyrl-RS"/>
        </w:rPr>
      </w:pPr>
    </w:p>
    <w:p w:rsidR="009C5F15" w:rsidRDefault="009C5F15"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Pr="00801885" w:rsidRDefault="00DE1488" w:rsidP="000F665F">
            <w:pPr>
              <w:shd w:val="clear" w:color="auto" w:fill="FF9900"/>
              <w:rPr>
                <w:b/>
                <w:i/>
                <w:sz w:val="28"/>
                <w:szCs w:val="28"/>
                <w:lang w:val="bg-BG"/>
              </w:rPr>
            </w:pPr>
            <w:r w:rsidRPr="00801885">
              <w:rPr>
                <w:b/>
                <w:sz w:val="28"/>
                <w:szCs w:val="28"/>
                <w:lang w:val="sr-Cyrl-RS"/>
              </w:rPr>
              <w:t>Стратешки циљ 4: Развијање социјалне инклузије и повећање мобилности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C71E14" w:rsidRPr="004E7DFD" w:rsidTr="000F665F">
        <w:trPr>
          <w:trHeight w:val="1000"/>
        </w:trPr>
        <w:tc>
          <w:tcPr>
            <w:tcW w:w="1951" w:type="dxa"/>
            <w:vMerge w:val="restart"/>
          </w:tcPr>
          <w:p w:rsidR="00C71E14" w:rsidRPr="004E7DFD" w:rsidRDefault="00C71E14" w:rsidP="00C71E14">
            <w:pPr>
              <w:rPr>
                <w:sz w:val="20"/>
                <w:szCs w:val="20"/>
                <w:lang w:val="bg-BG"/>
              </w:rPr>
            </w:pPr>
            <w:r w:rsidRPr="00AB4F13">
              <w:rPr>
                <w:spacing w:val="-1"/>
              </w:rPr>
              <w:t>У</w:t>
            </w:r>
            <w:r w:rsidRPr="00AB4F13">
              <w:rPr>
                <w:spacing w:val="1"/>
              </w:rPr>
              <w:t>н</w:t>
            </w:r>
            <w:r w:rsidRPr="00AB4F13">
              <w:t>а</w:t>
            </w:r>
            <w:r w:rsidRPr="00AB4F13">
              <w:rPr>
                <w:spacing w:val="1"/>
              </w:rPr>
              <w:t>пр</w:t>
            </w:r>
            <w:r w:rsidRPr="00AB4F13">
              <w:rPr>
                <w:spacing w:val="-1"/>
              </w:rPr>
              <w:t>е</w:t>
            </w:r>
            <w:r w:rsidRPr="00AB4F13">
              <w:rPr>
                <w:spacing w:val="1"/>
              </w:rPr>
              <w:t>д</w:t>
            </w:r>
            <w:r w:rsidRPr="00AB4F13">
              <w:rPr>
                <w:spacing w:val="-1"/>
              </w:rPr>
              <w:t>и</w:t>
            </w:r>
            <w:r w:rsidRPr="00AB4F13">
              <w:rPr>
                <w:spacing w:val="2"/>
              </w:rPr>
              <w:t>т</w:t>
            </w:r>
            <w:r w:rsidRPr="00AB4F13">
              <w:t>и</w:t>
            </w:r>
            <w:r w:rsidRPr="00AB4F13">
              <w:rPr>
                <w:spacing w:val="1"/>
              </w:rPr>
              <w:t xml:space="preserve"> </w:t>
            </w:r>
            <w:r w:rsidRPr="00AB4F13">
              <w:rPr>
                <w:spacing w:val="-1"/>
              </w:rPr>
              <w:t>с</w:t>
            </w:r>
            <w:r w:rsidRPr="00AB4F13">
              <w:t>о</w:t>
            </w:r>
            <w:r w:rsidRPr="00AB4F13">
              <w:rPr>
                <w:spacing w:val="-1"/>
              </w:rPr>
              <w:t>ц</w:t>
            </w:r>
            <w:r w:rsidRPr="00AB4F13">
              <w:rPr>
                <w:spacing w:val="1"/>
              </w:rPr>
              <w:t>и</w:t>
            </w:r>
            <w:r w:rsidRPr="00AB4F13">
              <w:t>ја</w:t>
            </w:r>
            <w:r w:rsidRPr="00AB4F13">
              <w:rPr>
                <w:spacing w:val="-1"/>
              </w:rPr>
              <w:t>лн</w:t>
            </w:r>
            <w:r w:rsidRPr="00AB4F13">
              <w:t>у о</w:t>
            </w:r>
            <w:r w:rsidRPr="00AB4F13">
              <w:rPr>
                <w:spacing w:val="1"/>
              </w:rPr>
              <w:t>д</w:t>
            </w:r>
            <w:r w:rsidRPr="00AB4F13">
              <w:rPr>
                <w:spacing w:val="-1"/>
              </w:rPr>
              <w:t>г</w:t>
            </w:r>
            <w:r w:rsidRPr="00AB4F13">
              <w:t>ово</w:t>
            </w:r>
            <w:r w:rsidRPr="00AB4F13">
              <w:rPr>
                <w:spacing w:val="1"/>
              </w:rPr>
              <w:t>рн</w:t>
            </w:r>
            <w:r w:rsidRPr="00AB4F13">
              <w:t>о</w:t>
            </w:r>
            <w:r w:rsidRPr="00AB4F13">
              <w:rPr>
                <w:spacing w:val="-1"/>
              </w:rPr>
              <w:t>с</w:t>
            </w:r>
            <w:r w:rsidRPr="00AB4F13">
              <w:t>т</w:t>
            </w:r>
            <w:r w:rsidRPr="00AB4F13">
              <w:rPr>
                <w:spacing w:val="2"/>
              </w:rPr>
              <w:t xml:space="preserve"> </w:t>
            </w:r>
            <w:r w:rsidRPr="00AB4F13">
              <w:t>за</w:t>
            </w:r>
            <w:r w:rsidRPr="00AB4F13">
              <w:rPr>
                <w:spacing w:val="-1"/>
              </w:rPr>
              <w:t>је</w:t>
            </w:r>
            <w:r w:rsidRPr="00AB4F13">
              <w:rPr>
                <w:spacing w:val="1"/>
              </w:rPr>
              <w:t>дн</w:t>
            </w:r>
            <w:r w:rsidRPr="00AB4F13">
              <w:rPr>
                <w:spacing w:val="-1"/>
              </w:rPr>
              <w:t>и</w:t>
            </w:r>
            <w:r w:rsidRPr="00AB4F13">
              <w:rPr>
                <w:spacing w:val="1"/>
              </w:rPr>
              <w:t>ц</w:t>
            </w:r>
            <w:r w:rsidRPr="00AB4F13">
              <w:t>е</w:t>
            </w:r>
            <w:r w:rsidRPr="00AB4F13">
              <w:rPr>
                <w:spacing w:val="-1"/>
              </w:rPr>
              <w:t xml:space="preserve"> </w:t>
            </w:r>
            <w:r w:rsidRPr="00AB4F13">
              <w:rPr>
                <w:spacing w:val="1"/>
              </w:rPr>
              <w:t>пр</w:t>
            </w:r>
            <w:r w:rsidRPr="00AB4F13">
              <w:rPr>
                <w:spacing w:val="-1"/>
              </w:rPr>
              <w:t>е</w:t>
            </w:r>
            <w:r w:rsidRPr="00AB4F13">
              <w:t>ма млад</w:t>
            </w:r>
            <w:r w:rsidRPr="00AB4F13">
              <w:rPr>
                <w:spacing w:val="1"/>
              </w:rPr>
              <w:t>и</w:t>
            </w:r>
            <w:r w:rsidRPr="00AB4F13">
              <w:t>м</w:t>
            </w:r>
            <w:r w:rsidRPr="00AB4F13">
              <w:rPr>
                <w:spacing w:val="5"/>
              </w:rPr>
              <w:t>а</w:t>
            </w:r>
            <w:r w:rsidRPr="00AB4F13">
              <w:rPr>
                <w:spacing w:val="-1"/>
              </w:rPr>
              <w:t xml:space="preserve"> </w:t>
            </w:r>
            <w:r>
              <w:rPr>
                <w:spacing w:val="-1"/>
                <w:lang w:val="sr-Cyrl-RS"/>
              </w:rPr>
              <w:t>- р</w:t>
            </w:r>
            <w:r w:rsidRPr="00AB4F13">
              <w:rPr>
                <w:spacing w:val="-1"/>
              </w:rPr>
              <w:t>азвити услове за</w:t>
            </w:r>
            <w:r>
              <w:rPr>
                <w:spacing w:val="-1"/>
              </w:rPr>
              <w:t xml:space="preserve"> укључивање и остваривање права</w:t>
            </w:r>
            <w:r>
              <w:rPr>
                <w:spacing w:val="-1"/>
                <w:lang w:val="sr-Cyrl-RS"/>
              </w:rPr>
              <w:t xml:space="preserve"> </w:t>
            </w:r>
            <w:r w:rsidRPr="00AB4F13">
              <w:rPr>
                <w:spacing w:val="-1"/>
              </w:rPr>
              <w:t>младих</w:t>
            </w:r>
            <w:r>
              <w:rPr>
                <w:spacing w:val="-1"/>
                <w:lang w:val="sr-Cyrl-RS"/>
              </w:rPr>
              <w:t xml:space="preserve"> из маргинализованих група</w:t>
            </w:r>
          </w:p>
        </w:tc>
        <w:tc>
          <w:tcPr>
            <w:tcW w:w="1984" w:type="dxa"/>
          </w:tcPr>
          <w:p w:rsidR="00C71E14" w:rsidRPr="004E7DFD" w:rsidRDefault="00C71E14" w:rsidP="00C71E14">
            <w:pPr>
              <w:rPr>
                <w:sz w:val="20"/>
                <w:szCs w:val="20"/>
                <w:lang w:val="bg-BG"/>
              </w:rPr>
            </w:pPr>
            <w:r>
              <w:rPr>
                <w:spacing w:val="-1"/>
                <w:lang w:val="sr-Cyrl-RS"/>
              </w:rPr>
              <w:t>Информисање заједнице путем медија о појму социјалне инклузије и значају мобилности</w:t>
            </w:r>
          </w:p>
        </w:tc>
        <w:tc>
          <w:tcPr>
            <w:tcW w:w="991" w:type="dxa"/>
          </w:tcPr>
          <w:p w:rsidR="00C71E14" w:rsidRPr="00801885" w:rsidRDefault="00C71E14" w:rsidP="00C71E14">
            <w:pPr>
              <w:rPr>
                <w:sz w:val="20"/>
                <w:szCs w:val="20"/>
                <w:lang w:val="sr-Cyrl-RS"/>
              </w:rPr>
            </w:pPr>
            <w:r>
              <w:rPr>
                <w:sz w:val="20"/>
                <w:szCs w:val="20"/>
                <w:lang w:val="sr-Cyrl-RS"/>
              </w:rPr>
              <w:t>2020 - 2025</w:t>
            </w:r>
          </w:p>
        </w:tc>
        <w:tc>
          <w:tcPr>
            <w:tcW w:w="1676" w:type="dxa"/>
          </w:tcPr>
          <w:p w:rsidR="00C71E14" w:rsidRPr="00801885" w:rsidRDefault="00C71E14" w:rsidP="00C71E14">
            <w:pPr>
              <w:rPr>
                <w:sz w:val="20"/>
                <w:szCs w:val="20"/>
                <w:lang w:val="sr-Cyrl-RS"/>
              </w:rPr>
            </w:pPr>
            <w:r>
              <w:rPr>
                <w:sz w:val="20"/>
                <w:szCs w:val="20"/>
                <w:lang w:val="sr-Cyrl-RS"/>
              </w:rPr>
              <w:t>Повећан ниво информисаности заједнице</w:t>
            </w:r>
          </w:p>
        </w:tc>
        <w:tc>
          <w:tcPr>
            <w:tcW w:w="1586" w:type="dxa"/>
            <w:tcBorders>
              <w:right w:val="double" w:sz="4" w:space="0" w:color="auto"/>
            </w:tcBorders>
          </w:tcPr>
          <w:p w:rsidR="00C71E14" w:rsidRPr="00742502" w:rsidRDefault="00C71E14" w:rsidP="00C71E14">
            <w:pPr>
              <w:rPr>
                <w:sz w:val="20"/>
                <w:szCs w:val="20"/>
                <w:lang w:val="sr-Cyrl-RS"/>
              </w:rPr>
            </w:pPr>
            <w:r>
              <w:rPr>
                <w:sz w:val="20"/>
                <w:szCs w:val="20"/>
                <w:lang w:val="sr-Cyrl-RS"/>
              </w:rPr>
              <w:t>Број грађана који препознају основне појмове социјалне инклузије (анкета)</w:t>
            </w:r>
          </w:p>
        </w:tc>
        <w:tc>
          <w:tcPr>
            <w:tcW w:w="1800" w:type="dxa"/>
            <w:tcBorders>
              <w:left w:val="double" w:sz="4" w:space="0" w:color="auto"/>
            </w:tcBorders>
          </w:tcPr>
          <w:p w:rsidR="00C71E14" w:rsidRPr="004E7DFD" w:rsidRDefault="00C71E14" w:rsidP="00C71E14">
            <w:pPr>
              <w:rPr>
                <w:sz w:val="20"/>
                <w:szCs w:val="20"/>
                <w:lang w:val="bg-BG"/>
              </w:rPr>
            </w:pPr>
            <w:r>
              <w:rPr>
                <w:sz w:val="20"/>
                <w:szCs w:val="20"/>
                <w:lang w:val="sr-Cyrl-RS"/>
              </w:rPr>
              <w:t>ЛС, КЗМ, УГ</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ЛС, КЗМ, УГ, млади</w:t>
            </w:r>
          </w:p>
        </w:tc>
        <w:tc>
          <w:tcPr>
            <w:tcW w:w="1674" w:type="dxa"/>
            <w:tcBorders>
              <w:left w:val="double" w:sz="4" w:space="0" w:color="auto"/>
            </w:tcBorders>
          </w:tcPr>
          <w:p w:rsidR="00C71E14" w:rsidRPr="004E7DFD" w:rsidRDefault="00296328" w:rsidP="00C71E14">
            <w:pPr>
              <w:rPr>
                <w:sz w:val="18"/>
                <w:szCs w:val="18"/>
                <w:lang w:val="bg-BG"/>
              </w:rPr>
            </w:pPr>
            <w:r>
              <w:rPr>
                <w:sz w:val="18"/>
                <w:szCs w:val="18"/>
                <w:lang w:val="bg-BG"/>
              </w:rPr>
              <w:t>Буџет града Прокупља</w:t>
            </w:r>
          </w:p>
        </w:tc>
      </w:tr>
      <w:tr w:rsidR="00C71E14" w:rsidRPr="004E7DFD" w:rsidTr="000F665F">
        <w:trPr>
          <w:trHeight w:val="1000"/>
        </w:trPr>
        <w:tc>
          <w:tcPr>
            <w:tcW w:w="1951" w:type="dxa"/>
            <w:vMerge/>
          </w:tcPr>
          <w:p w:rsidR="00C71E14" w:rsidRPr="00AB4F13" w:rsidRDefault="00C71E14" w:rsidP="00C71E14">
            <w:pPr>
              <w:rPr>
                <w:spacing w:val="-1"/>
              </w:rPr>
            </w:pPr>
          </w:p>
        </w:tc>
        <w:tc>
          <w:tcPr>
            <w:tcW w:w="1984" w:type="dxa"/>
          </w:tcPr>
          <w:p w:rsidR="00C71E14" w:rsidRDefault="00C71E14" w:rsidP="00C71E14">
            <w:pPr>
              <w:rPr>
                <w:spacing w:val="-1"/>
                <w:lang w:val="sr-Cyrl-RS"/>
              </w:rPr>
            </w:pPr>
            <w:r>
              <w:rPr>
                <w:spacing w:val="-1"/>
                <w:lang w:val="sr-Cyrl-RS"/>
              </w:rPr>
              <w:t xml:space="preserve">Организовање едукација за сензибилисање доносилаца </w:t>
            </w:r>
            <w:r>
              <w:rPr>
                <w:spacing w:val="-1"/>
                <w:lang w:val="sr-Cyrl-RS"/>
              </w:rPr>
              <w:lastRenderedPageBreak/>
              <w:t>одлука и носилаца активности</w:t>
            </w:r>
          </w:p>
        </w:tc>
        <w:tc>
          <w:tcPr>
            <w:tcW w:w="991" w:type="dxa"/>
          </w:tcPr>
          <w:p w:rsidR="00C71E14" w:rsidRDefault="00C71E14" w:rsidP="00C71E14">
            <w:pPr>
              <w:rPr>
                <w:sz w:val="20"/>
                <w:szCs w:val="20"/>
                <w:lang w:val="sr-Cyrl-RS"/>
              </w:rPr>
            </w:pPr>
            <w:r>
              <w:rPr>
                <w:sz w:val="20"/>
                <w:szCs w:val="20"/>
                <w:lang w:val="sr-Cyrl-RS"/>
              </w:rPr>
              <w:lastRenderedPageBreak/>
              <w:t>2020 – 2025</w:t>
            </w:r>
          </w:p>
          <w:p w:rsidR="00C71E14" w:rsidRPr="00742502" w:rsidRDefault="00C71E14" w:rsidP="00C71E14">
            <w:pPr>
              <w:rPr>
                <w:sz w:val="20"/>
                <w:szCs w:val="20"/>
                <w:lang w:val="sr-Cyrl-RS"/>
              </w:rPr>
            </w:pPr>
            <w:r>
              <w:rPr>
                <w:sz w:val="20"/>
                <w:szCs w:val="20"/>
                <w:lang w:val="sr-Cyrl-RS"/>
              </w:rPr>
              <w:t>(по потреби)</w:t>
            </w:r>
          </w:p>
        </w:tc>
        <w:tc>
          <w:tcPr>
            <w:tcW w:w="1676" w:type="dxa"/>
          </w:tcPr>
          <w:p w:rsidR="00C71E14" w:rsidRPr="00742502" w:rsidRDefault="00C71E14" w:rsidP="00C71E14">
            <w:pPr>
              <w:rPr>
                <w:sz w:val="20"/>
                <w:szCs w:val="20"/>
                <w:lang w:val="sr-Cyrl-RS"/>
              </w:rPr>
            </w:pPr>
            <w:r>
              <w:rPr>
                <w:sz w:val="20"/>
                <w:szCs w:val="20"/>
                <w:lang w:val="sr-Cyrl-RS"/>
              </w:rPr>
              <w:t xml:space="preserve">Доносиоци одлука и носиоци активности упознати са </w:t>
            </w:r>
            <w:r>
              <w:rPr>
                <w:sz w:val="20"/>
                <w:szCs w:val="20"/>
                <w:lang w:val="sr-Cyrl-RS"/>
              </w:rPr>
              <w:lastRenderedPageBreak/>
              <w:t>социјалном инклузијом и мотивисани за сарадњу</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lastRenderedPageBreak/>
              <w:t>Број едукација</w:t>
            </w:r>
          </w:p>
          <w:p w:rsidR="00C71E14" w:rsidRPr="00742502" w:rsidRDefault="00C71E14" w:rsidP="00C71E14">
            <w:pPr>
              <w:rPr>
                <w:sz w:val="20"/>
                <w:szCs w:val="20"/>
                <w:lang w:val="sr-Cyrl-RS"/>
              </w:rPr>
            </w:pPr>
            <w:r>
              <w:rPr>
                <w:sz w:val="20"/>
                <w:szCs w:val="20"/>
                <w:lang w:val="sr-Cyrl-RS"/>
              </w:rPr>
              <w:t>Број упознатих доносиоца одлука</w:t>
            </w:r>
          </w:p>
        </w:tc>
        <w:tc>
          <w:tcPr>
            <w:tcW w:w="1800" w:type="dxa"/>
            <w:tcBorders>
              <w:left w:val="double" w:sz="4" w:space="0" w:color="auto"/>
            </w:tcBorders>
          </w:tcPr>
          <w:p w:rsidR="00C71E14" w:rsidRPr="00742502" w:rsidRDefault="00C71E14" w:rsidP="00C71E14">
            <w:pPr>
              <w:rPr>
                <w:sz w:val="20"/>
                <w:szCs w:val="20"/>
                <w:lang w:val="sr-Cyrl-RS"/>
              </w:rPr>
            </w:pPr>
            <w:r>
              <w:rPr>
                <w:sz w:val="20"/>
                <w:szCs w:val="20"/>
                <w:lang w:val="sr-Cyrl-RS"/>
              </w:rPr>
              <w:t>ЛС, КЗМ, НКЗМ, КОМС, СКГО, ЦСР, УГ</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ЛС, КЗМ, НКЗМ, КОМС, СКГО, ЦСР, УГ,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1"/>
              </w:rPr>
            </w:pPr>
          </w:p>
        </w:tc>
        <w:tc>
          <w:tcPr>
            <w:tcW w:w="1984" w:type="dxa"/>
          </w:tcPr>
          <w:p w:rsidR="00C71E14" w:rsidRDefault="00C71E14" w:rsidP="00C71E14">
            <w:pPr>
              <w:rPr>
                <w:spacing w:val="-1"/>
                <w:lang w:val="sr-Cyrl-RS"/>
              </w:rPr>
            </w:pPr>
            <w:r>
              <w:rPr>
                <w:spacing w:val="-1"/>
                <w:lang w:val="sr-Cyrl-RS"/>
              </w:rPr>
              <w:t>Дефинисање програма и средстава за подршку</w:t>
            </w:r>
          </w:p>
        </w:tc>
        <w:tc>
          <w:tcPr>
            <w:tcW w:w="991" w:type="dxa"/>
          </w:tcPr>
          <w:p w:rsidR="00C71E14" w:rsidRPr="00D76ACE"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Дефинисани програми</w:t>
            </w:r>
          </w:p>
          <w:p w:rsidR="00C71E14" w:rsidRPr="00D76ACE" w:rsidRDefault="00C71E14" w:rsidP="00C71E14">
            <w:pPr>
              <w:rPr>
                <w:sz w:val="20"/>
                <w:szCs w:val="20"/>
                <w:lang w:val="sr-Cyrl-RS"/>
              </w:rPr>
            </w:pPr>
            <w:r>
              <w:rPr>
                <w:sz w:val="20"/>
                <w:szCs w:val="20"/>
                <w:lang w:val="sr-Cyrl-RS"/>
              </w:rPr>
              <w:t>Опредељена средства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Донети програми</w:t>
            </w:r>
          </w:p>
          <w:p w:rsidR="00C71E14" w:rsidRDefault="00C71E14" w:rsidP="00C71E14">
            <w:pPr>
              <w:rPr>
                <w:sz w:val="20"/>
                <w:szCs w:val="20"/>
                <w:lang w:val="sr-Cyrl-RS"/>
              </w:rPr>
            </w:pPr>
            <w:r>
              <w:rPr>
                <w:sz w:val="20"/>
                <w:szCs w:val="20"/>
                <w:lang w:val="sr-Cyrl-RS"/>
              </w:rPr>
              <w:t>Буџет</w:t>
            </w:r>
          </w:p>
          <w:p w:rsidR="00C71E14" w:rsidRPr="00D76ACE" w:rsidRDefault="00C71E14" w:rsidP="00C71E14">
            <w:pPr>
              <w:rPr>
                <w:sz w:val="20"/>
                <w:szCs w:val="20"/>
                <w:lang w:val="sr-Cyrl-RS"/>
              </w:rPr>
            </w:pPr>
            <w:r>
              <w:rPr>
                <w:sz w:val="20"/>
                <w:szCs w:val="20"/>
                <w:lang w:val="sr-Cyrl-RS"/>
              </w:rPr>
              <w:t>Износ</w:t>
            </w:r>
          </w:p>
        </w:tc>
        <w:tc>
          <w:tcPr>
            <w:tcW w:w="1800" w:type="dxa"/>
            <w:tcBorders>
              <w:left w:val="double" w:sz="4" w:space="0" w:color="auto"/>
            </w:tcBorders>
          </w:tcPr>
          <w:p w:rsidR="00C71E14" w:rsidRPr="00D76ACE" w:rsidRDefault="00C71E14" w:rsidP="00C71E14">
            <w:pPr>
              <w:rPr>
                <w:sz w:val="20"/>
                <w:szCs w:val="20"/>
                <w:lang w:val="sr-Cyrl-RS"/>
              </w:rPr>
            </w:pPr>
            <w:r>
              <w:rPr>
                <w:sz w:val="20"/>
                <w:szCs w:val="20"/>
                <w:lang w:val="sr-Cyrl-RS"/>
              </w:rPr>
              <w:t>ЛС, КЗМ, ЦСР</w:t>
            </w:r>
          </w:p>
        </w:tc>
        <w:tc>
          <w:tcPr>
            <w:tcW w:w="1352" w:type="dxa"/>
            <w:tcBorders>
              <w:right w:val="double" w:sz="4" w:space="0" w:color="auto"/>
            </w:tcBorders>
          </w:tcPr>
          <w:p w:rsidR="00C71E14" w:rsidRPr="00D76ACE" w:rsidRDefault="00C71E14" w:rsidP="00C71E14">
            <w:pPr>
              <w:rPr>
                <w:sz w:val="20"/>
                <w:szCs w:val="20"/>
                <w:lang w:val="sr-Cyrl-RS"/>
              </w:rPr>
            </w:pPr>
            <w:r>
              <w:rPr>
                <w:sz w:val="20"/>
                <w:szCs w:val="20"/>
                <w:lang w:val="sr-Cyrl-RS"/>
              </w:rPr>
              <w:t xml:space="preserve">ЛС, КЗМ, ЦСР </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tcPr>
          <w:p w:rsidR="00C71E14" w:rsidRPr="00AB4F13" w:rsidRDefault="00C71E14" w:rsidP="00C71E14">
            <w:pPr>
              <w:rPr>
                <w:spacing w:val="-1"/>
              </w:rPr>
            </w:pPr>
            <w:r w:rsidRPr="00AB4F13">
              <w:rPr>
                <w:spacing w:val="-1"/>
              </w:rPr>
              <w:t>Унапредити информисање младих из рањивих група</w:t>
            </w:r>
          </w:p>
        </w:tc>
        <w:tc>
          <w:tcPr>
            <w:tcW w:w="1984" w:type="dxa"/>
          </w:tcPr>
          <w:p w:rsidR="00C71E14" w:rsidRDefault="00C71E14" w:rsidP="00C71E14">
            <w:pPr>
              <w:rPr>
                <w:spacing w:val="-1"/>
                <w:lang w:val="sr-Cyrl-RS"/>
              </w:rPr>
            </w:pPr>
            <w:r>
              <w:rPr>
                <w:spacing w:val="-1"/>
                <w:lang w:val="sr-Cyrl-RS"/>
              </w:rPr>
              <w:t>Редовне посете, информисање и израда анкета о потребама и виду подршке</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Остварена и успостављена континуирана сарадња ЛИ и младих из рањивих група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посета</w:t>
            </w:r>
          </w:p>
          <w:p w:rsidR="00C71E14" w:rsidRDefault="00C71E14" w:rsidP="00C71E14">
            <w:pPr>
              <w:rPr>
                <w:sz w:val="20"/>
                <w:szCs w:val="20"/>
                <w:lang w:val="sr-Cyrl-RS"/>
              </w:rPr>
            </w:pPr>
            <w:r>
              <w:rPr>
                <w:sz w:val="20"/>
                <w:szCs w:val="20"/>
                <w:lang w:val="sr-Cyrl-RS"/>
              </w:rPr>
              <w:t>Број младих</w:t>
            </w:r>
          </w:p>
          <w:p w:rsidR="00C71E14" w:rsidRDefault="00C71E14" w:rsidP="00C71E14">
            <w:pPr>
              <w:rPr>
                <w:sz w:val="20"/>
                <w:szCs w:val="20"/>
                <w:lang w:val="sr-Cyrl-RS"/>
              </w:rPr>
            </w:pPr>
            <w:r>
              <w:rPr>
                <w:sz w:val="20"/>
                <w:szCs w:val="20"/>
                <w:lang w:val="sr-Cyrl-RS"/>
              </w:rPr>
              <w:t>Број и проценат информисаних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ЦСР, УГ, НГ</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ЦСР, УГ, НГ,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tcPr>
          <w:p w:rsidR="00C71E14" w:rsidRPr="00AB4F13" w:rsidRDefault="00C71E14" w:rsidP="00C71E14">
            <w:pPr>
              <w:rPr>
                <w:spacing w:val="-1"/>
              </w:rPr>
            </w:pPr>
            <w:r w:rsidRPr="00AB4F13">
              <w:t>По</w:t>
            </w:r>
            <w:r w:rsidRPr="00AB4F13">
              <w:rPr>
                <w:spacing w:val="1"/>
              </w:rPr>
              <w:t>д</w:t>
            </w:r>
            <w:r w:rsidRPr="00AB4F13">
              <w:rPr>
                <w:spacing w:val="-1"/>
              </w:rPr>
              <w:t>с</w:t>
            </w:r>
            <w:r w:rsidRPr="00AB4F13">
              <w:rPr>
                <w:spacing w:val="2"/>
              </w:rPr>
              <w:t>т</w:t>
            </w:r>
            <w:r w:rsidRPr="00AB4F13">
              <w:rPr>
                <w:spacing w:val="-1"/>
              </w:rPr>
              <w:t>и</w:t>
            </w:r>
            <w:r w:rsidRPr="00AB4F13">
              <w:rPr>
                <w:spacing w:val="1"/>
              </w:rPr>
              <w:t>ц</w:t>
            </w:r>
            <w:r w:rsidRPr="00AB4F13">
              <w:rPr>
                <w:spacing w:val="-2"/>
              </w:rPr>
              <w:t>а</w:t>
            </w:r>
            <w:r w:rsidRPr="00AB4F13">
              <w:rPr>
                <w:spacing w:val="2"/>
              </w:rPr>
              <w:t>т</w:t>
            </w:r>
            <w:r w:rsidRPr="00AB4F13">
              <w:t>и</w:t>
            </w:r>
            <w:r w:rsidRPr="00AB4F13">
              <w:rPr>
                <w:spacing w:val="1"/>
              </w:rPr>
              <w:t xml:space="preserve"> </w:t>
            </w:r>
            <w:r w:rsidRPr="00AB4F13">
              <w:t>а</w:t>
            </w:r>
            <w:r w:rsidRPr="00AB4F13">
              <w:rPr>
                <w:spacing w:val="1"/>
              </w:rPr>
              <w:t>н</w:t>
            </w:r>
            <w:r w:rsidRPr="00AB4F13">
              <w:rPr>
                <w:spacing w:val="-1"/>
              </w:rPr>
              <w:t>г</w:t>
            </w:r>
            <w:r w:rsidRPr="00AB4F13">
              <w:t>а</w:t>
            </w:r>
            <w:r w:rsidRPr="00AB4F13">
              <w:rPr>
                <w:spacing w:val="-4"/>
              </w:rPr>
              <w:t>ж</w:t>
            </w:r>
            <w:r w:rsidRPr="00AB4F13">
              <w:t>овање</w:t>
            </w:r>
            <w:r w:rsidRPr="00AB4F13">
              <w:rPr>
                <w:spacing w:val="-1"/>
              </w:rPr>
              <w:t xml:space="preserve"> </w:t>
            </w:r>
            <w:r w:rsidRPr="00AB4F13">
              <w:t>млад</w:t>
            </w:r>
            <w:r w:rsidRPr="00AB4F13">
              <w:rPr>
                <w:spacing w:val="1"/>
              </w:rPr>
              <w:t>и</w:t>
            </w:r>
            <w:r w:rsidRPr="00AB4F13">
              <w:t>х у обла</w:t>
            </w:r>
            <w:r w:rsidRPr="00AB4F13">
              <w:rPr>
                <w:spacing w:val="-1"/>
              </w:rPr>
              <w:t>с</w:t>
            </w:r>
            <w:r w:rsidRPr="00AB4F13">
              <w:rPr>
                <w:spacing w:val="2"/>
              </w:rPr>
              <w:t>т</w:t>
            </w:r>
            <w:r w:rsidRPr="00AB4F13">
              <w:t>и</w:t>
            </w:r>
            <w:r w:rsidRPr="00AB4F13">
              <w:rPr>
                <w:spacing w:val="1"/>
              </w:rPr>
              <w:t xml:space="preserve"> </w:t>
            </w:r>
            <w:r w:rsidRPr="00AB4F13">
              <w:rPr>
                <w:spacing w:val="-3"/>
              </w:rPr>
              <w:t>с</w:t>
            </w:r>
            <w:r w:rsidRPr="00AB4F13">
              <w:t>о</w:t>
            </w:r>
            <w:r w:rsidRPr="00AB4F13">
              <w:rPr>
                <w:spacing w:val="1"/>
              </w:rPr>
              <w:t>ци</w:t>
            </w:r>
            <w:r w:rsidRPr="00AB4F13">
              <w:t>ја</w:t>
            </w:r>
            <w:r w:rsidRPr="00AB4F13">
              <w:rPr>
                <w:spacing w:val="-1"/>
              </w:rPr>
              <w:t>л</w:t>
            </w:r>
            <w:r w:rsidRPr="00AB4F13">
              <w:rPr>
                <w:spacing w:val="1"/>
              </w:rPr>
              <w:t>н</w:t>
            </w:r>
            <w:r w:rsidRPr="00AB4F13">
              <w:t>е</w:t>
            </w:r>
            <w:r w:rsidRPr="00AB4F13">
              <w:rPr>
                <w:spacing w:val="-1"/>
              </w:rPr>
              <w:t xml:space="preserve"> </w:t>
            </w:r>
            <w:r w:rsidRPr="00AB4F13">
              <w:t>з</w:t>
            </w:r>
            <w:r w:rsidRPr="00AB4F13">
              <w:rPr>
                <w:spacing w:val="2"/>
              </w:rPr>
              <w:t>а</w:t>
            </w:r>
            <w:r w:rsidRPr="00AB4F13">
              <w:rPr>
                <w:spacing w:val="-6"/>
              </w:rPr>
              <w:t>ш</w:t>
            </w:r>
            <w:r w:rsidRPr="00AB4F13">
              <w:rPr>
                <w:spacing w:val="2"/>
              </w:rPr>
              <w:t>т</w:t>
            </w:r>
            <w:r w:rsidRPr="00AB4F13">
              <w:rPr>
                <w:spacing w:val="1"/>
              </w:rPr>
              <w:t>и</w:t>
            </w:r>
            <w:r w:rsidRPr="00AB4F13">
              <w:rPr>
                <w:spacing w:val="2"/>
              </w:rPr>
              <w:t>т</w:t>
            </w:r>
            <w:r w:rsidRPr="00AB4F13">
              <w:rPr>
                <w:spacing w:val="5"/>
              </w:rPr>
              <w:t>е</w:t>
            </w:r>
            <w:r>
              <w:rPr>
                <w:spacing w:val="5"/>
                <w:lang w:val="sr-Cyrl-RS"/>
              </w:rPr>
              <w:t xml:space="preserve"> (млади за младе)</w:t>
            </w:r>
          </w:p>
        </w:tc>
        <w:tc>
          <w:tcPr>
            <w:tcW w:w="1984" w:type="dxa"/>
          </w:tcPr>
          <w:p w:rsidR="00C71E14" w:rsidRDefault="00C71E14" w:rsidP="00C71E14">
            <w:pPr>
              <w:rPr>
                <w:spacing w:val="-1"/>
                <w:lang w:val="sr-Cyrl-RS"/>
              </w:rPr>
            </w:pPr>
            <w:r>
              <w:rPr>
                <w:lang w:val="sr-Cyrl-RS"/>
              </w:rPr>
              <w:t>Умрежавање, припрема и спровођење заједничких пројеката и активности активних младих и удружења са младима из рањивих група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Успостављена сарадња и систем подршке „млади за младе“</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и проценат младих волонтера</w:t>
            </w:r>
          </w:p>
          <w:p w:rsidR="00C71E14" w:rsidRDefault="00C71E14" w:rsidP="00C71E14">
            <w:pPr>
              <w:rPr>
                <w:sz w:val="20"/>
                <w:szCs w:val="20"/>
                <w:lang w:val="sr-Cyrl-RS"/>
              </w:rPr>
            </w:pPr>
            <w:r>
              <w:rPr>
                <w:sz w:val="20"/>
                <w:szCs w:val="20"/>
                <w:lang w:val="sr-Cyrl-RS"/>
              </w:rPr>
              <w:t>Број и проценат  укључених младих</w:t>
            </w:r>
          </w:p>
          <w:p w:rsidR="00C71E14" w:rsidRDefault="00C71E14" w:rsidP="00C71E14">
            <w:pPr>
              <w:rPr>
                <w:sz w:val="20"/>
                <w:szCs w:val="20"/>
                <w:lang w:val="sr-Cyrl-RS"/>
              </w:rPr>
            </w:pP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УГ, ЛИ,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УГ, ЛИ,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bl>
    <w:p w:rsidR="00DE1488" w:rsidRDefault="00DE1488"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p w:rsidR="00545477" w:rsidRDefault="00545477"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61720C" w:rsidRDefault="00DE1488" w:rsidP="000F665F">
            <w:pPr>
              <w:shd w:val="clear" w:color="auto" w:fill="FF9900"/>
              <w:rPr>
                <w:b/>
                <w:i/>
                <w:sz w:val="28"/>
                <w:szCs w:val="28"/>
                <w:lang w:val="bg-BG"/>
              </w:rPr>
            </w:pPr>
            <w:r w:rsidRPr="0061720C">
              <w:rPr>
                <w:b/>
                <w:sz w:val="28"/>
                <w:szCs w:val="28"/>
                <w:lang w:val="sr-Cyrl-RS"/>
              </w:rPr>
              <w:lastRenderedPageBreak/>
              <w:t>Стратешки циљ 5: Унапређивање спорта, здравља и благостања</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C71E14" w:rsidRPr="004E7DFD" w:rsidTr="009C5F15">
        <w:trPr>
          <w:trHeight w:val="1245"/>
        </w:trPr>
        <w:tc>
          <w:tcPr>
            <w:tcW w:w="1951" w:type="dxa"/>
            <w:vMerge w:val="restart"/>
          </w:tcPr>
          <w:p w:rsidR="00C71E14" w:rsidRPr="004E7DFD" w:rsidRDefault="00C71E14" w:rsidP="00C71E14">
            <w:pPr>
              <w:rPr>
                <w:sz w:val="20"/>
                <w:szCs w:val="20"/>
                <w:lang w:val="bg-BG"/>
              </w:rPr>
            </w:pPr>
            <w:r w:rsidRPr="00AB4F13">
              <w:rPr>
                <w:spacing w:val="-3"/>
              </w:rPr>
              <w:t>Р</w:t>
            </w:r>
            <w:r w:rsidRPr="00AB4F13">
              <w:t>азвија</w:t>
            </w:r>
            <w:r w:rsidRPr="00AB4F13">
              <w:rPr>
                <w:spacing w:val="2"/>
              </w:rPr>
              <w:t>т</w:t>
            </w:r>
            <w:r w:rsidRPr="00AB4F13">
              <w:t>и</w:t>
            </w:r>
            <w:r w:rsidRPr="00AB4F13">
              <w:rPr>
                <w:spacing w:val="1"/>
              </w:rPr>
              <w:t xml:space="preserve"> </w:t>
            </w:r>
            <w:r w:rsidRPr="00AB4F13">
              <w:rPr>
                <w:spacing w:val="-1"/>
              </w:rPr>
              <w:t>с</w:t>
            </w:r>
            <w:r w:rsidRPr="00AB4F13">
              <w:t>в</w:t>
            </w:r>
            <w:r w:rsidRPr="00AB4F13">
              <w:rPr>
                <w:spacing w:val="-1"/>
              </w:rPr>
              <w:t>ес</w:t>
            </w:r>
            <w:r w:rsidRPr="00AB4F13">
              <w:t>т</w:t>
            </w:r>
            <w:r w:rsidRPr="00AB4F13">
              <w:rPr>
                <w:spacing w:val="2"/>
              </w:rPr>
              <w:t xml:space="preserve"> </w:t>
            </w:r>
            <w:r w:rsidRPr="00AB4F13">
              <w:t>о зд</w:t>
            </w:r>
            <w:r w:rsidRPr="00AB4F13">
              <w:rPr>
                <w:spacing w:val="1"/>
              </w:rPr>
              <w:t>р</w:t>
            </w:r>
            <w:r w:rsidRPr="00AB4F13">
              <w:t>ав</w:t>
            </w:r>
            <w:r w:rsidRPr="00AB4F13">
              <w:rPr>
                <w:spacing w:val="1"/>
              </w:rPr>
              <w:t>и</w:t>
            </w:r>
            <w:r w:rsidRPr="00AB4F13">
              <w:t xml:space="preserve">м </w:t>
            </w:r>
            <w:r w:rsidRPr="00AB4F13">
              <w:rPr>
                <w:spacing w:val="-1"/>
              </w:rPr>
              <w:t>с</w:t>
            </w:r>
            <w:r w:rsidRPr="00AB4F13">
              <w:rPr>
                <w:spacing w:val="2"/>
              </w:rPr>
              <w:t>т</w:t>
            </w:r>
            <w:r w:rsidRPr="00AB4F13">
              <w:rPr>
                <w:spacing w:val="1"/>
              </w:rPr>
              <w:t>и</w:t>
            </w:r>
            <w:r w:rsidRPr="00AB4F13">
              <w:t xml:space="preserve">ловима </w:t>
            </w:r>
            <w:r w:rsidRPr="00AB4F13">
              <w:rPr>
                <w:spacing w:val="-3"/>
              </w:rPr>
              <w:t>ж</w:t>
            </w:r>
            <w:r w:rsidRPr="00AB4F13">
              <w:rPr>
                <w:spacing w:val="1"/>
              </w:rPr>
              <w:t>и</w:t>
            </w:r>
            <w:r w:rsidRPr="00AB4F13">
              <w:t>вот</w:t>
            </w:r>
            <w:r w:rsidRPr="00AB4F13">
              <w:rPr>
                <w:spacing w:val="2"/>
              </w:rPr>
              <w:t>а</w:t>
            </w:r>
          </w:p>
        </w:tc>
        <w:tc>
          <w:tcPr>
            <w:tcW w:w="1984" w:type="dxa"/>
          </w:tcPr>
          <w:p w:rsidR="00C71E14" w:rsidRPr="004E7DFD" w:rsidRDefault="00C71E14" w:rsidP="00C71E14">
            <w:pPr>
              <w:rPr>
                <w:sz w:val="20"/>
                <w:szCs w:val="20"/>
                <w:lang w:val="bg-BG"/>
              </w:rPr>
            </w:pPr>
            <w:r>
              <w:rPr>
                <w:spacing w:val="-3"/>
                <w:lang w:val="sr-Cyrl-RS"/>
              </w:rPr>
              <w:t>Континуирана промоција у свим медијима</w:t>
            </w:r>
          </w:p>
        </w:tc>
        <w:tc>
          <w:tcPr>
            <w:tcW w:w="991" w:type="dxa"/>
          </w:tcPr>
          <w:p w:rsidR="00C71E14" w:rsidRPr="0061720C" w:rsidRDefault="00C71E14" w:rsidP="00C71E14">
            <w:pPr>
              <w:rPr>
                <w:sz w:val="20"/>
                <w:szCs w:val="20"/>
                <w:lang w:val="sr-Cyrl-RS"/>
              </w:rPr>
            </w:pPr>
            <w:r>
              <w:rPr>
                <w:sz w:val="20"/>
                <w:szCs w:val="20"/>
                <w:lang w:val="sr-Cyrl-RS"/>
              </w:rPr>
              <w:t>2020 - 2025</w:t>
            </w:r>
          </w:p>
        </w:tc>
        <w:tc>
          <w:tcPr>
            <w:tcW w:w="1676" w:type="dxa"/>
          </w:tcPr>
          <w:p w:rsidR="00C71E14" w:rsidRPr="0061720C" w:rsidRDefault="00C71E14" w:rsidP="00C71E14">
            <w:pPr>
              <w:rPr>
                <w:sz w:val="20"/>
                <w:szCs w:val="20"/>
                <w:lang w:val="sr-Cyrl-RS"/>
              </w:rPr>
            </w:pPr>
            <w:r>
              <w:rPr>
                <w:sz w:val="20"/>
                <w:szCs w:val="20"/>
                <w:lang w:val="sr-Cyrl-RS"/>
              </w:rPr>
              <w:t>Деца, млади и јавност упознати са ризицима и бенефитима спорта</w:t>
            </w:r>
          </w:p>
        </w:tc>
        <w:tc>
          <w:tcPr>
            <w:tcW w:w="1586" w:type="dxa"/>
            <w:tcBorders>
              <w:right w:val="double" w:sz="4" w:space="0" w:color="auto"/>
            </w:tcBorders>
          </w:tcPr>
          <w:p w:rsidR="00C71E14" w:rsidRPr="0061720C" w:rsidRDefault="00C71E14" w:rsidP="009C5F15">
            <w:pPr>
              <w:rPr>
                <w:sz w:val="20"/>
                <w:szCs w:val="20"/>
                <w:lang w:val="sr-Cyrl-RS"/>
              </w:rPr>
            </w:pPr>
            <w:r>
              <w:rPr>
                <w:sz w:val="20"/>
                <w:szCs w:val="20"/>
                <w:lang w:val="sr-Cyrl-RS"/>
              </w:rPr>
              <w:t>Проценти деце, младих и грађана који су упознати са ризицима</w:t>
            </w:r>
          </w:p>
        </w:tc>
        <w:tc>
          <w:tcPr>
            <w:tcW w:w="1800" w:type="dxa"/>
            <w:tcBorders>
              <w:left w:val="double" w:sz="4" w:space="0" w:color="auto"/>
            </w:tcBorders>
          </w:tcPr>
          <w:p w:rsidR="00C71E14" w:rsidRPr="00D95AFB" w:rsidRDefault="00C71E14" w:rsidP="00C71E14">
            <w:pPr>
              <w:rPr>
                <w:sz w:val="20"/>
                <w:szCs w:val="20"/>
                <w:lang w:val="sr-Cyrl-RS"/>
              </w:rPr>
            </w:pPr>
            <w:r>
              <w:rPr>
                <w:sz w:val="20"/>
                <w:szCs w:val="20"/>
                <w:lang w:val="sr-Cyrl-RS"/>
              </w:rPr>
              <w:t>КЗМ, ДЗ</w:t>
            </w:r>
            <w:r>
              <w:rPr>
                <w:rStyle w:val="FootnoteReference"/>
                <w:sz w:val="20"/>
                <w:szCs w:val="20"/>
                <w:lang w:val="sr-Cyrl-RS"/>
              </w:rPr>
              <w:footnoteReference w:id="70"/>
            </w:r>
            <w:r>
              <w:rPr>
                <w:sz w:val="20"/>
                <w:szCs w:val="20"/>
                <w:lang w:val="sr-Cyrl-RS"/>
              </w:rPr>
              <w:t>, УГ, медији, школе, ТСО</w:t>
            </w:r>
            <w:r>
              <w:rPr>
                <w:rStyle w:val="FootnoteReference"/>
                <w:sz w:val="20"/>
                <w:szCs w:val="20"/>
                <w:lang w:val="sr-Cyrl-RS"/>
              </w:rPr>
              <w:footnoteReference w:id="71"/>
            </w:r>
            <w:r>
              <w:rPr>
                <w:sz w:val="20"/>
                <w:szCs w:val="20"/>
                <w:lang w:val="sr-Cyrl-RS"/>
              </w:rPr>
              <w:t>, СК</w:t>
            </w:r>
            <w:r>
              <w:rPr>
                <w:rStyle w:val="FootnoteReference"/>
                <w:sz w:val="20"/>
                <w:szCs w:val="20"/>
                <w:lang w:val="sr-Cyrl-RS"/>
              </w:rPr>
              <w:footnoteReference w:id="72"/>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КЗМ, ДЗ, УГ, медији, школе, ТСО, СК, деца 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3"/>
              </w:rPr>
            </w:pPr>
          </w:p>
        </w:tc>
        <w:tc>
          <w:tcPr>
            <w:tcW w:w="1984" w:type="dxa"/>
          </w:tcPr>
          <w:p w:rsidR="00C71E14" w:rsidRDefault="00C71E14" w:rsidP="00C71E14">
            <w:pPr>
              <w:rPr>
                <w:spacing w:val="-3"/>
                <w:lang w:val="sr-Cyrl-RS"/>
              </w:rPr>
            </w:pPr>
            <w:r>
              <w:rPr>
                <w:spacing w:val="-3"/>
                <w:lang w:val="sr-Cyrl-RS"/>
              </w:rPr>
              <w:t>Спровођење истраживања, информисање о ризицима</w:t>
            </w:r>
          </w:p>
        </w:tc>
        <w:tc>
          <w:tcPr>
            <w:tcW w:w="991" w:type="dxa"/>
          </w:tcPr>
          <w:p w:rsidR="00C71E14" w:rsidRPr="0061720C"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Спроведено истраживање</w:t>
            </w:r>
          </w:p>
          <w:p w:rsidR="00C71E14" w:rsidRPr="0061720C" w:rsidRDefault="00C71E14" w:rsidP="00C71E14">
            <w:pPr>
              <w:rPr>
                <w:sz w:val="20"/>
                <w:szCs w:val="20"/>
                <w:lang w:val="sr-Cyrl-RS"/>
              </w:rPr>
            </w:pPr>
            <w:r>
              <w:rPr>
                <w:sz w:val="20"/>
                <w:szCs w:val="20"/>
                <w:lang w:val="sr-Cyrl-RS"/>
              </w:rPr>
              <w:t>Информисани носиоци активности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Извештај</w:t>
            </w:r>
          </w:p>
          <w:p w:rsidR="00C71E14" w:rsidRPr="0061720C" w:rsidRDefault="00C71E14" w:rsidP="00C71E14">
            <w:pPr>
              <w:rPr>
                <w:sz w:val="20"/>
                <w:szCs w:val="20"/>
                <w:lang w:val="sr-Cyrl-RS"/>
              </w:rPr>
            </w:pPr>
          </w:p>
        </w:tc>
        <w:tc>
          <w:tcPr>
            <w:tcW w:w="1800" w:type="dxa"/>
            <w:tcBorders>
              <w:left w:val="double" w:sz="4" w:space="0" w:color="auto"/>
            </w:tcBorders>
          </w:tcPr>
          <w:p w:rsidR="00C71E14" w:rsidRPr="00D95AFB" w:rsidRDefault="00C71E14" w:rsidP="00C71E14">
            <w:pPr>
              <w:rPr>
                <w:sz w:val="20"/>
                <w:szCs w:val="20"/>
                <w:lang w:val="sr-Cyrl-RS"/>
              </w:rPr>
            </w:pPr>
            <w:r>
              <w:rPr>
                <w:sz w:val="20"/>
                <w:szCs w:val="20"/>
                <w:lang w:val="sr-Cyrl-RS"/>
              </w:rPr>
              <w:t>КЗМ, УГ, ДЗ</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КЗМ, УГ, ДЗ,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3"/>
              </w:rPr>
            </w:pPr>
          </w:p>
        </w:tc>
        <w:tc>
          <w:tcPr>
            <w:tcW w:w="1984" w:type="dxa"/>
          </w:tcPr>
          <w:p w:rsidR="00C71E14" w:rsidRDefault="00C71E14" w:rsidP="00C71E14">
            <w:pPr>
              <w:rPr>
                <w:spacing w:val="-3"/>
                <w:lang w:val="sr-Cyrl-RS"/>
              </w:rPr>
            </w:pPr>
            <w:r>
              <w:rPr>
                <w:spacing w:val="-3"/>
                <w:lang w:val="sr-Cyrl-RS"/>
              </w:rPr>
              <w:t>Организовање едукација</w:t>
            </w:r>
          </w:p>
        </w:tc>
        <w:tc>
          <w:tcPr>
            <w:tcW w:w="991" w:type="dxa"/>
          </w:tcPr>
          <w:p w:rsidR="00C71E14" w:rsidRPr="00D95AFB"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Одржане едукације (2 годишње у свим школама)</w:t>
            </w:r>
          </w:p>
          <w:p w:rsidR="00C71E14" w:rsidRPr="00D95AFB" w:rsidRDefault="00C71E14" w:rsidP="00C71E14">
            <w:pPr>
              <w:rPr>
                <w:sz w:val="20"/>
                <w:szCs w:val="20"/>
                <w:lang w:val="sr-Cyrl-RS"/>
              </w:rPr>
            </w:pPr>
            <w:r>
              <w:rPr>
                <w:sz w:val="20"/>
                <w:szCs w:val="20"/>
                <w:lang w:val="sr-Cyrl-RS"/>
              </w:rPr>
              <w:t>Повећано знање деце и младих</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едукација</w:t>
            </w:r>
          </w:p>
          <w:p w:rsidR="00C71E14" w:rsidRPr="00D95AFB" w:rsidRDefault="00C71E14" w:rsidP="00C71E14">
            <w:pPr>
              <w:rPr>
                <w:sz w:val="20"/>
                <w:szCs w:val="20"/>
                <w:lang w:val="sr-Cyrl-RS"/>
              </w:rPr>
            </w:pPr>
            <w:r>
              <w:rPr>
                <w:sz w:val="20"/>
                <w:szCs w:val="20"/>
                <w:lang w:val="sr-Cyrl-RS"/>
              </w:rPr>
              <w:t>Број и проценат укључене деце и младих</w:t>
            </w:r>
          </w:p>
        </w:tc>
        <w:tc>
          <w:tcPr>
            <w:tcW w:w="1800" w:type="dxa"/>
            <w:tcBorders>
              <w:left w:val="double" w:sz="4" w:space="0" w:color="auto"/>
            </w:tcBorders>
          </w:tcPr>
          <w:p w:rsidR="00C71E14" w:rsidRPr="00D95AFB" w:rsidRDefault="00C71E14" w:rsidP="00C71E14">
            <w:pPr>
              <w:rPr>
                <w:sz w:val="20"/>
                <w:szCs w:val="20"/>
                <w:lang w:val="sr-Cyrl-RS"/>
              </w:rPr>
            </w:pPr>
            <w:r>
              <w:rPr>
                <w:sz w:val="20"/>
                <w:szCs w:val="20"/>
                <w:lang w:val="sr-Cyrl-RS"/>
              </w:rPr>
              <w:t>КЗМ, школе, УГ, ДЗ, КОЦ, ТСО</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КЗМ, школе, УГ, ДЗ, КОЦ, ТСО, медији, деца 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65"/>
        </w:trPr>
        <w:tc>
          <w:tcPr>
            <w:tcW w:w="1951" w:type="dxa"/>
            <w:vMerge w:val="restart"/>
          </w:tcPr>
          <w:p w:rsidR="00C71E14" w:rsidRPr="000A0864" w:rsidRDefault="00C71E14" w:rsidP="00C71E14">
            <w:pPr>
              <w:rPr>
                <w:position w:val="-1"/>
                <w:lang w:val="sr-Cyrl-RS"/>
              </w:rPr>
            </w:pPr>
            <w:r w:rsidRPr="00AB4F13">
              <w:rPr>
                <w:spacing w:val="-1"/>
                <w:position w:val="-1"/>
              </w:rPr>
              <w:t>У</w:t>
            </w:r>
            <w:r w:rsidRPr="00AB4F13">
              <w:rPr>
                <w:spacing w:val="1"/>
                <w:position w:val="-1"/>
              </w:rPr>
              <w:t>н</w:t>
            </w:r>
            <w:r w:rsidRPr="00AB4F13">
              <w:rPr>
                <w:position w:val="-1"/>
              </w:rPr>
              <w:t>а</w:t>
            </w:r>
            <w:r w:rsidRPr="00AB4F13">
              <w:rPr>
                <w:spacing w:val="1"/>
                <w:position w:val="-1"/>
              </w:rPr>
              <w:t>пр</w:t>
            </w:r>
            <w:r w:rsidRPr="00AB4F13">
              <w:rPr>
                <w:spacing w:val="-1"/>
                <w:position w:val="-1"/>
              </w:rPr>
              <w:t>е</w:t>
            </w:r>
            <w:r w:rsidRPr="00AB4F13">
              <w:rPr>
                <w:spacing w:val="1"/>
                <w:position w:val="-1"/>
              </w:rPr>
              <w:t>д</w:t>
            </w:r>
            <w:r w:rsidRPr="00AB4F13">
              <w:rPr>
                <w:spacing w:val="-1"/>
                <w:position w:val="-1"/>
              </w:rPr>
              <w:t>и</w:t>
            </w:r>
            <w:r w:rsidRPr="00AB4F13">
              <w:rPr>
                <w:spacing w:val="2"/>
                <w:position w:val="-1"/>
              </w:rPr>
              <w:t>т</w:t>
            </w:r>
            <w:r>
              <w:rPr>
                <w:position w:val="-1"/>
              </w:rPr>
              <w:t xml:space="preserve">и </w:t>
            </w:r>
            <w:r>
              <w:rPr>
                <w:position w:val="-1"/>
                <w:lang w:val="sr-Cyrl-RS"/>
              </w:rPr>
              <w:t xml:space="preserve">услове и омогућити </w:t>
            </w:r>
            <w:r w:rsidRPr="00AB4F13">
              <w:rPr>
                <w:spacing w:val="1"/>
                <w:position w:val="-1"/>
              </w:rPr>
              <w:t>п</w:t>
            </w:r>
            <w:r w:rsidRPr="00AB4F13">
              <w:rPr>
                <w:spacing w:val="-1"/>
                <w:position w:val="-1"/>
              </w:rPr>
              <w:t>с</w:t>
            </w:r>
            <w:r w:rsidRPr="00AB4F13">
              <w:rPr>
                <w:spacing w:val="1"/>
                <w:position w:val="-1"/>
              </w:rPr>
              <w:t>и</w:t>
            </w:r>
            <w:r w:rsidRPr="00AB4F13">
              <w:rPr>
                <w:position w:val="-1"/>
              </w:rPr>
              <w:t>хо</w:t>
            </w:r>
            <w:r w:rsidRPr="00AB4F13">
              <w:rPr>
                <w:spacing w:val="-3"/>
                <w:position w:val="-1"/>
              </w:rPr>
              <w:t>ф</w:t>
            </w:r>
            <w:r w:rsidRPr="00AB4F13">
              <w:rPr>
                <w:spacing w:val="1"/>
                <w:position w:val="-1"/>
              </w:rPr>
              <w:t>и</w:t>
            </w:r>
            <w:r w:rsidRPr="00AB4F13">
              <w:rPr>
                <w:position w:val="-1"/>
              </w:rPr>
              <w:t>зич</w:t>
            </w:r>
            <w:r w:rsidRPr="00AB4F13">
              <w:rPr>
                <w:spacing w:val="1"/>
                <w:position w:val="-1"/>
              </w:rPr>
              <w:t>к</w:t>
            </w:r>
            <w:r w:rsidRPr="00AB4F13">
              <w:rPr>
                <w:position w:val="-1"/>
              </w:rPr>
              <w:t>и</w:t>
            </w:r>
            <w:r w:rsidRPr="00AB4F13">
              <w:rPr>
                <w:spacing w:val="1"/>
                <w:position w:val="-1"/>
              </w:rPr>
              <w:t xml:space="preserve"> р</w:t>
            </w:r>
            <w:r w:rsidRPr="00AB4F13">
              <w:rPr>
                <w:position w:val="-1"/>
              </w:rPr>
              <w:t>азвој</w:t>
            </w:r>
            <w:r w:rsidRPr="00AB4F13">
              <w:rPr>
                <w:spacing w:val="-1"/>
                <w:position w:val="-1"/>
              </w:rPr>
              <w:t xml:space="preserve"> </w:t>
            </w:r>
            <w:r w:rsidRPr="00AB4F13">
              <w:rPr>
                <w:position w:val="-1"/>
              </w:rPr>
              <w:t>млад</w:t>
            </w:r>
            <w:r w:rsidRPr="00AB4F13">
              <w:rPr>
                <w:spacing w:val="1"/>
                <w:position w:val="-1"/>
              </w:rPr>
              <w:t>и</w:t>
            </w:r>
            <w:r w:rsidRPr="00AB4F13">
              <w:rPr>
                <w:position w:val="-1"/>
              </w:rPr>
              <w:t>х</w:t>
            </w:r>
          </w:p>
        </w:tc>
        <w:tc>
          <w:tcPr>
            <w:tcW w:w="1984" w:type="dxa"/>
          </w:tcPr>
          <w:p w:rsidR="00C71E14" w:rsidRDefault="00C71E14" w:rsidP="009C5F15">
            <w:pPr>
              <w:rPr>
                <w:spacing w:val="-3"/>
                <w:lang w:val="sr-Cyrl-RS"/>
              </w:rPr>
            </w:pPr>
            <w:r>
              <w:rPr>
                <w:spacing w:val="-1"/>
                <w:position w:val="-1"/>
                <w:lang w:val="sr-Cyrl-RS"/>
              </w:rPr>
              <w:t xml:space="preserve">Именовање тима за анализу постојећих јавних објеката – процена њихове </w:t>
            </w:r>
            <w:r>
              <w:rPr>
                <w:spacing w:val="-1"/>
                <w:position w:val="-1"/>
                <w:lang w:val="sr-Cyrl-RS"/>
              </w:rPr>
              <w:lastRenderedPageBreak/>
              <w:t>функционалне адаптације у спортске терене</w:t>
            </w:r>
          </w:p>
        </w:tc>
        <w:tc>
          <w:tcPr>
            <w:tcW w:w="991" w:type="dxa"/>
          </w:tcPr>
          <w:p w:rsidR="00C71E14" w:rsidRDefault="00C71E14" w:rsidP="00C71E14">
            <w:pPr>
              <w:rPr>
                <w:sz w:val="20"/>
                <w:szCs w:val="20"/>
                <w:lang w:val="sr-Cyrl-RS"/>
              </w:rPr>
            </w:pPr>
            <w:r>
              <w:rPr>
                <w:sz w:val="20"/>
                <w:szCs w:val="20"/>
                <w:lang w:val="sr-Cyrl-RS"/>
              </w:rPr>
              <w:lastRenderedPageBreak/>
              <w:t>2020 - 2025</w:t>
            </w:r>
          </w:p>
        </w:tc>
        <w:tc>
          <w:tcPr>
            <w:tcW w:w="1676" w:type="dxa"/>
          </w:tcPr>
          <w:p w:rsidR="00C71E14" w:rsidRDefault="00C71E14" w:rsidP="00C71E14">
            <w:pPr>
              <w:rPr>
                <w:sz w:val="20"/>
                <w:szCs w:val="20"/>
                <w:lang w:val="sr-Cyrl-RS"/>
              </w:rPr>
            </w:pPr>
            <w:r>
              <w:rPr>
                <w:sz w:val="20"/>
                <w:szCs w:val="20"/>
                <w:lang w:val="sr-Cyrl-RS"/>
              </w:rPr>
              <w:t>Именован тим</w:t>
            </w:r>
          </w:p>
          <w:p w:rsidR="00C71E14" w:rsidRDefault="00C71E14" w:rsidP="00C71E14">
            <w:pPr>
              <w:rPr>
                <w:sz w:val="20"/>
                <w:szCs w:val="20"/>
                <w:lang w:val="sr-Cyrl-RS"/>
              </w:rPr>
            </w:pPr>
            <w:r>
              <w:rPr>
                <w:sz w:val="20"/>
                <w:szCs w:val="20"/>
                <w:lang w:val="sr-Cyrl-RS"/>
              </w:rPr>
              <w:t>Укључени млади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Одлука/решење</w:t>
            </w:r>
          </w:p>
          <w:p w:rsidR="00C71E14" w:rsidRDefault="00C71E14" w:rsidP="00C71E14">
            <w:pPr>
              <w:rPr>
                <w:sz w:val="20"/>
                <w:szCs w:val="20"/>
                <w:lang w:val="sr-Cyrl-RS"/>
              </w:rPr>
            </w:pPr>
            <w:r>
              <w:rPr>
                <w:sz w:val="20"/>
                <w:szCs w:val="20"/>
                <w:lang w:val="sr-Cyrl-RS"/>
              </w:rPr>
              <w:t xml:space="preserve">Број и проценат укључених младих </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1"/>
                <w:position w:val="-1"/>
              </w:rPr>
            </w:pPr>
          </w:p>
        </w:tc>
        <w:tc>
          <w:tcPr>
            <w:tcW w:w="1984" w:type="dxa"/>
          </w:tcPr>
          <w:p w:rsidR="00C71E14" w:rsidRDefault="00C71E14" w:rsidP="00C71E14">
            <w:pPr>
              <w:rPr>
                <w:spacing w:val="-3"/>
                <w:lang w:val="sr-Cyrl-RS"/>
              </w:rPr>
            </w:pPr>
            <w:r>
              <w:rPr>
                <w:spacing w:val="-1"/>
                <w:position w:val="-1"/>
                <w:lang w:val="sr-Cyrl-RS"/>
              </w:rPr>
              <w:t>Одредити локације за изградњу нових спортских објеката и терена или функционалну адаптацију постојећих грађевина )</w:t>
            </w:r>
            <w:r>
              <w:rPr>
                <w:rStyle w:val="FootnoteReference"/>
                <w:spacing w:val="-1"/>
                <w:position w:val="-1"/>
                <w:lang w:val="sr-Cyrl-RS"/>
              </w:rPr>
              <w:footnoteReference w:id="73"/>
            </w:r>
          </w:p>
        </w:tc>
        <w:tc>
          <w:tcPr>
            <w:tcW w:w="991" w:type="dxa"/>
          </w:tcPr>
          <w:p w:rsidR="00C71E14" w:rsidRDefault="00C71E14" w:rsidP="00C71E14">
            <w:pPr>
              <w:rPr>
                <w:sz w:val="20"/>
                <w:szCs w:val="20"/>
                <w:lang w:val="sr-Cyrl-RS"/>
              </w:rPr>
            </w:pPr>
            <w:r>
              <w:rPr>
                <w:sz w:val="20"/>
                <w:szCs w:val="20"/>
                <w:lang w:val="sr-Cyrl-RS"/>
              </w:rPr>
              <w:t>2020 – 2025</w:t>
            </w:r>
          </w:p>
          <w:p w:rsidR="00C71E14" w:rsidRDefault="00C71E14" w:rsidP="00C71E14">
            <w:pPr>
              <w:rPr>
                <w:sz w:val="20"/>
                <w:szCs w:val="20"/>
                <w:lang w:val="sr-Cyrl-RS"/>
              </w:rPr>
            </w:pPr>
            <w:r>
              <w:rPr>
                <w:sz w:val="20"/>
                <w:szCs w:val="20"/>
                <w:lang w:val="sr-Cyrl-RS"/>
              </w:rPr>
              <w:t>(по потреби)</w:t>
            </w:r>
          </w:p>
        </w:tc>
        <w:tc>
          <w:tcPr>
            <w:tcW w:w="1676" w:type="dxa"/>
          </w:tcPr>
          <w:p w:rsidR="00C71E14" w:rsidRDefault="00C71E14" w:rsidP="00C71E14">
            <w:pPr>
              <w:rPr>
                <w:sz w:val="20"/>
                <w:szCs w:val="20"/>
                <w:lang w:val="sr-Cyrl-RS"/>
              </w:rPr>
            </w:pPr>
            <w:r>
              <w:rPr>
                <w:sz w:val="20"/>
                <w:szCs w:val="20"/>
                <w:lang w:val="sr-Cyrl-RS"/>
              </w:rPr>
              <w:t>Израђен извештај о потенцијалним локацијама</w:t>
            </w:r>
          </w:p>
          <w:p w:rsidR="00C71E14" w:rsidRDefault="00C71E14" w:rsidP="00C71E14">
            <w:pPr>
              <w:rPr>
                <w:sz w:val="20"/>
                <w:szCs w:val="20"/>
                <w:lang w:val="sr-Cyrl-RS"/>
              </w:rPr>
            </w:pPr>
            <w:r>
              <w:rPr>
                <w:sz w:val="20"/>
                <w:szCs w:val="20"/>
                <w:lang w:val="sr-Cyrl-RS"/>
              </w:rPr>
              <w:t>Укључени млади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Извештај</w:t>
            </w:r>
          </w:p>
          <w:p w:rsidR="00C71E14" w:rsidRDefault="00C71E14" w:rsidP="00C71E14">
            <w:pPr>
              <w:rPr>
                <w:sz w:val="20"/>
                <w:szCs w:val="20"/>
                <w:lang w:val="sr-Cyrl-RS"/>
              </w:rPr>
            </w:pPr>
            <w:r>
              <w:rPr>
                <w:sz w:val="20"/>
                <w:szCs w:val="20"/>
                <w:lang w:val="sr-Cyrl-RS"/>
              </w:rPr>
              <w:t>Број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ЛИ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ЛИ,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Буџет РС - Млади су закон</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1"/>
                <w:position w:val="-1"/>
              </w:rPr>
            </w:pPr>
          </w:p>
        </w:tc>
        <w:tc>
          <w:tcPr>
            <w:tcW w:w="1984" w:type="dxa"/>
          </w:tcPr>
          <w:p w:rsidR="00C71E14" w:rsidRDefault="00C71E14" w:rsidP="00C71E14">
            <w:pPr>
              <w:rPr>
                <w:spacing w:val="-1"/>
                <w:position w:val="-1"/>
                <w:lang w:val="sr-Cyrl-RS"/>
              </w:rPr>
            </w:pPr>
            <w:r>
              <w:rPr>
                <w:spacing w:val="-1"/>
                <w:position w:val="-1"/>
                <w:lang w:val="sr-Cyrl-RS"/>
              </w:rPr>
              <w:t>Израдити идејна решења за изградњу нових и адаптацију постојећих објеката са предмерима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Урађена идејна решења по приоритетима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урађених идејних решења са предмерима</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ЈПЗУУ</w:t>
            </w:r>
            <w:r>
              <w:rPr>
                <w:rStyle w:val="FootnoteReference"/>
                <w:sz w:val="20"/>
                <w:szCs w:val="20"/>
                <w:lang w:val="sr-Cyrl-RS"/>
              </w:rPr>
              <w:footnoteReference w:id="74"/>
            </w:r>
            <w:r>
              <w:rPr>
                <w:sz w:val="20"/>
                <w:szCs w:val="20"/>
                <w:lang w:val="sr-Cyrl-RS"/>
              </w:rPr>
              <w:t>, КЗМ</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ЈПЗУУ, КЗМ,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1"/>
                <w:position w:val="-1"/>
              </w:rPr>
            </w:pPr>
          </w:p>
        </w:tc>
        <w:tc>
          <w:tcPr>
            <w:tcW w:w="1984" w:type="dxa"/>
          </w:tcPr>
          <w:p w:rsidR="00C71E14" w:rsidRDefault="00C71E14" w:rsidP="00C71E14">
            <w:pPr>
              <w:rPr>
                <w:spacing w:val="-1"/>
                <w:position w:val="-1"/>
                <w:lang w:val="sr-Cyrl-RS"/>
              </w:rPr>
            </w:pPr>
            <w:r>
              <w:rPr>
                <w:spacing w:val="-1"/>
                <w:position w:val="-1"/>
                <w:lang w:val="sr-Cyrl-RS"/>
              </w:rPr>
              <w:t>Израда предлога пројеката и конкурисање</w:t>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Урађени предлози пројеката по идејним решењима и условима конкурса</w:t>
            </w:r>
          </w:p>
          <w:p w:rsidR="00C71E14" w:rsidRDefault="00C71E14" w:rsidP="00C71E14">
            <w:pPr>
              <w:rPr>
                <w:sz w:val="20"/>
                <w:szCs w:val="20"/>
                <w:lang w:val="sr-Cyrl-RS"/>
              </w:rPr>
            </w:pPr>
            <w:r>
              <w:rPr>
                <w:sz w:val="20"/>
                <w:szCs w:val="20"/>
                <w:lang w:val="sr-Cyrl-RS"/>
              </w:rPr>
              <w:t>Аплицирано</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урађених предлога пројеката</w:t>
            </w:r>
          </w:p>
          <w:p w:rsidR="00C71E14" w:rsidRDefault="00C71E14" w:rsidP="00C71E14">
            <w:pPr>
              <w:rPr>
                <w:sz w:val="20"/>
                <w:szCs w:val="20"/>
                <w:lang w:val="sr-Cyrl-RS"/>
              </w:rPr>
            </w:pPr>
            <w:r>
              <w:rPr>
                <w:sz w:val="20"/>
                <w:szCs w:val="20"/>
                <w:lang w:val="sr-Cyrl-RS"/>
              </w:rPr>
              <w:t>Број аплицирања на конкурсе</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ЛИ, ТСО, УГ, СО, школе</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ЛИ, ТСО, УГ, СО, школе,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spacing w:val="-1"/>
                <w:position w:val="-1"/>
              </w:rPr>
            </w:pPr>
          </w:p>
        </w:tc>
        <w:tc>
          <w:tcPr>
            <w:tcW w:w="1984" w:type="dxa"/>
          </w:tcPr>
          <w:p w:rsidR="00C71E14" w:rsidRDefault="00C71E14" w:rsidP="00C71E14">
            <w:pPr>
              <w:rPr>
                <w:spacing w:val="-1"/>
                <w:position w:val="-1"/>
                <w:lang w:val="sr-Cyrl-RS"/>
              </w:rPr>
            </w:pPr>
            <w:r>
              <w:rPr>
                <w:spacing w:val="-1"/>
                <w:position w:val="-1"/>
                <w:lang w:val="sr-Cyrl-RS"/>
              </w:rPr>
              <w:t>Организовање кампања о значају изградње нових објеката – јачање ресурса и прикупљање средстава</w:t>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Доносиоци одлука мотивисани и сарђују</w:t>
            </w:r>
          </w:p>
          <w:p w:rsidR="00C71E14" w:rsidRDefault="00C71E14" w:rsidP="00C71E14">
            <w:pPr>
              <w:rPr>
                <w:sz w:val="20"/>
                <w:szCs w:val="20"/>
                <w:lang w:val="sr-Cyrl-RS"/>
              </w:rPr>
            </w:pPr>
            <w:r>
              <w:rPr>
                <w:sz w:val="20"/>
                <w:szCs w:val="20"/>
                <w:lang w:val="sr-Cyrl-RS"/>
              </w:rPr>
              <w:t>Млади укључени</w:t>
            </w:r>
          </w:p>
          <w:p w:rsidR="00C71E14" w:rsidRDefault="00C71E14" w:rsidP="00C71E14">
            <w:pPr>
              <w:rPr>
                <w:sz w:val="20"/>
                <w:szCs w:val="20"/>
                <w:lang w:val="sr-Cyrl-RS"/>
              </w:rPr>
            </w:pPr>
            <w:r>
              <w:rPr>
                <w:sz w:val="20"/>
                <w:szCs w:val="20"/>
                <w:lang w:val="sr-Cyrl-RS"/>
              </w:rPr>
              <w:t>Јавност информисана и укључена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Проценат информисаних</w:t>
            </w:r>
          </w:p>
          <w:p w:rsidR="00C71E14" w:rsidRDefault="00C71E14" w:rsidP="00C71E14">
            <w:pPr>
              <w:rPr>
                <w:sz w:val="20"/>
                <w:szCs w:val="20"/>
                <w:lang w:val="sr-Cyrl-RS"/>
              </w:rPr>
            </w:pPr>
            <w:r>
              <w:rPr>
                <w:sz w:val="20"/>
                <w:szCs w:val="20"/>
                <w:lang w:val="sr-Cyrl-RS"/>
              </w:rPr>
              <w:t>Број нових партнера УГ и НГ</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КЗМ, ТСО, УГ, МЗ, СО, школе</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КЗМ, ТСО, УГ, МЗ, СО, школе, МЗ,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Default="00C71E14" w:rsidP="00C71E14">
            <w:pPr>
              <w:rPr>
                <w:sz w:val="18"/>
                <w:szCs w:val="18"/>
                <w:lang w:val="bg-BG"/>
              </w:rPr>
            </w:pPr>
            <w:r>
              <w:rPr>
                <w:sz w:val="18"/>
                <w:szCs w:val="18"/>
                <w:lang w:val="bg-BG"/>
              </w:rPr>
              <w:t>Конкурси</w:t>
            </w:r>
          </w:p>
          <w:p w:rsidR="00C71E14" w:rsidRPr="004E7DFD" w:rsidRDefault="00C71E14" w:rsidP="00C71E14">
            <w:pPr>
              <w:rPr>
                <w:sz w:val="18"/>
                <w:szCs w:val="18"/>
                <w:lang w:val="bg-BG"/>
              </w:rPr>
            </w:pPr>
          </w:p>
        </w:tc>
      </w:tr>
      <w:tr w:rsidR="00C71E14" w:rsidRPr="004E7DFD" w:rsidTr="000F665F">
        <w:trPr>
          <w:trHeight w:val="1000"/>
        </w:trPr>
        <w:tc>
          <w:tcPr>
            <w:tcW w:w="1951" w:type="dxa"/>
            <w:vMerge w:val="restart"/>
          </w:tcPr>
          <w:p w:rsidR="00C71E14" w:rsidRPr="00AB4F13" w:rsidRDefault="00C71E14" w:rsidP="00C71E14">
            <w:pPr>
              <w:rPr>
                <w:spacing w:val="-1"/>
                <w:position w:val="-1"/>
              </w:rPr>
            </w:pPr>
            <w:r w:rsidRPr="00AB4F13">
              <w:rPr>
                <w:lang w:val="sr-Cyrl-CS"/>
              </w:rPr>
              <w:t>Развој спорта деце и омладине</w:t>
            </w:r>
            <w:r>
              <w:rPr>
                <w:rStyle w:val="FootnoteReference"/>
                <w:lang w:val="sr-Cyrl-CS"/>
              </w:rPr>
              <w:footnoteReference w:id="75"/>
            </w:r>
          </w:p>
        </w:tc>
        <w:tc>
          <w:tcPr>
            <w:tcW w:w="1984" w:type="dxa"/>
          </w:tcPr>
          <w:p w:rsidR="00C71E14" w:rsidRDefault="00C71E14" w:rsidP="00C71E14">
            <w:pPr>
              <w:rPr>
                <w:spacing w:val="-1"/>
                <w:position w:val="-1"/>
                <w:lang w:val="sr-Cyrl-RS"/>
              </w:rPr>
            </w:pPr>
            <w:r>
              <w:rPr>
                <w:lang w:val="sr-Cyrl-CS"/>
              </w:rPr>
              <w:t>П</w:t>
            </w:r>
            <w:r w:rsidRPr="00AB4F13">
              <w:rPr>
                <w:lang w:val="sr-Cyrl-CS"/>
              </w:rPr>
              <w:t>рограм</w:t>
            </w:r>
            <w:r>
              <w:rPr>
                <w:lang w:val="sr-Cyrl-CS"/>
              </w:rPr>
              <w:t>и</w:t>
            </w:r>
            <w:r w:rsidRPr="00AB4F13">
              <w:rPr>
                <w:lang w:val="sr-Cyrl-CS"/>
              </w:rPr>
              <w:t xml:space="preserve"> школског</w:t>
            </w:r>
            <w:r w:rsidRPr="00AB4F13">
              <w:rPr>
                <w:lang w:val="sr-Cyrl-RS"/>
              </w:rPr>
              <w:t xml:space="preserve"> и предшколског </w:t>
            </w:r>
            <w:r w:rsidRPr="00AB4F13">
              <w:rPr>
                <w:lang w:val="sr-Cyrl-CS"/>
              </w:rPr>
              <w:t>спорта</w:t>
            </w:r>
          </w:p>
        </w:tc>
        <w:tc>
          <w:tcPr>
            <w:tcW w:w="991" w:type="dxa"/>
          </w:tcPr>
          <w:p w:rsidR="00C71E14" w:rsidRDefault="00C71E14" w:rsidP="00C71E14">
            <w:pPr>
              <w:rPr>
                <w:sz w:val="20"/>
                <w:szCs w:val="20"/>
                <w:lang w:val="sr-Cyrl-RS"/>
              </w:rPr>
            </w:pPr>
            <w:r>
              <w:rPr>
                <w:sz w:val="20"/>
                <w:szCs w:val="20"/>
                <w:lang w:val="sr-Cyrl-RS"/>
              </w:rPr>
              <w:t>2020 – 2025</w:t>
            </w:r>
          </w:p>
          <w:p w:rsidR="00C71E14" w:rsidRDefault="00C71E14" w:rsidP="00C71E14">
            <w:pPr>
              <w:rPr>
                <w:sz w:val="20"/>
                <w:szCs w:val="20"/>
                <w:lang w:val="sr-Cyrl-RS"/>
              </w:rPr>
            </w:pPr>
            <w:r>
              <w:rPr>
                <w:sz w:val="20"/>
                <w:szCs w:val="20"/>
                <w:lang w:val="sr-Cyrl-RS"/>
              </w:rPr>
              <w:t>(по потреби)</w:t>
            </w:r>
          </w:p>
        </w:tc>
        <w:tc>
          <w:tcPr>
            <w:tcW w:w="1676" w:type="dxa"/>
          </w:tcPr>
          <w:p w:rsidR="00C71E14" w:rsidRDefault="00C71E14" w:rsidP="00C71E14">
            <w:pPr>
              <w:rPr>
                <w:sz w:val="20"/>
                <w:szCs w:val="20"/>
                <w:lang w:val="sr-Cyrl-RS"/>
              </w:rPr>
            </w:pPr>
            <w:r>
              <w:rPr>
                <w:sz w:val="20"/>
                <w:szCs w:val="20"/>
                <w:lang w:val="sr-Cyrl-RS"/>
              </w:rPr>
              <w:t>Израђивање периодичног програма школског и предшколског спорта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Програм</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АНФК</w:t>
            </w:r>
            <w:r>
              <w:rPr>
                <w:rStyle w:val="FootnoteReference"/>
                <w:sz w:val="20"/>
                <w:szCs w:val="20"/>
                <w:lang w:val="sr-Cyrl-RS"/>
              </w:rPr>
              <w:footnoteReference w:id="76"/>
            </w:r>
            <w:r>
              <w:rPr>
                <w:sz w:val="20"/>
                <w:szCs w:val="20"/>
                <w:lang w:val="sr-Cyrl-RS"/>
              </w:rPr>
              <w:t>, школе</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АНФК, школе,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Pr="00AB4F13" w:rsidRDefault="00C71E14" w:rsidP="00C71E14">
            <w:pPr>
              <w:rPr>
                <w:lang w:val="sr-Cyrl-CS"/>
              </w:rPr>
            </w:pPr>
          </w:p>
        </w:tc>
        <w:tc>
          <w:tcPr>
            <w:tcW w:w="1984" w:type="dxa"/>
          </w:tcPr>
          <w:p w:rsidR="00C71E14" w:rsidRPr="003F10C7" w:rsidRDefault="00C71E14" w:rsidP="00C71E14">
            <w:pPr>
              <w:rPr>
                <w:lang w:val="sr-Cyrl-RS"/>
              </w:rPr>
            </w:pPr>
            <w:r>
              <w:rPr>
                <w:lang w:val="sr-Cyrl-CS"/>
              </w:rPr>
              <w:t>Међушколска такмичења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Одржана међушколска такмичења (2 годишње)</w:t>
            </w:r>
          </w:p>
          <w:p w:rsidR="00C71E14" w:rsidRDefault="00C71E14" w:rsidP="00C71E14">
            <w:pPr>
              <w:rPr>
                <w:sz w:val="20"/>
                <w:szCs w:val="20"/>
                <w:lang w:val="sr-Cyrl-RS"/>
              </w:rPr>
            </w:pPr>
            <w:r>
              <w:rPr>
                <w:sz w:val="20"/>
                <w:szCs w:val="20"/>
                <w:lang w:val="sr-Cyrl-RS"/>
              </w:rPr>
              <w:t>Укључена привреда</w:t>
            </w:r>
          </w:p>
          <w:p w:rsidR="00C71E14" w:rsidRDefault="00C71E14" w:rsidP="00C71E14">
            <w:pPr>
              <w:rPr>
                <w:sz w:val="20"/>
                <w:szCs w:val="20"/>
                <w:lang w:val="sr-Cyrl-RS"/>
              </w:rPr>
            </w:pPr>
            <w:r>
              <w:rPr>
                <w:sz w:val="20"/>
                <w:szCs w:val="20"/>
                <w:lang w:val="sr-Cyrl-RS"/>
              </w:rPr>
              <w:t>Укључени млади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такмичења</w:t>
            </w:r>
          </w:p>
          <w:p w:rsidR="00C71E14" w:rsidRDefault="00C71E14" w:rsidP="00C71E14">
            <w:pPr>
              <w:rPr>
                <w:sz w:val="20"/>
                <w:szCs w:val="20"/>
                <w:lang w:val="sr-Cyrl-RS"/>
              </w:rPr>
            </w:pPr>
            <w:r>
              <w:rPr>
                <w:sz w:val="20"/>
                <w:szCs w:val="20"/>
                <w:lang w:val="sr-Cyrl-RS"/>
              </w:rPr>
              <w:t>Број укључене деце и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СС</w:t>
            </w:r>
            <w:r>
              <w:rPr>
                <w:rStyle w:val="FootnoteReference"/>
                <w:sz w:val="20"/>
                <w:szCs w:val="20"/>
                <w:lang w:val="sr-Cyrl-RS"/>
              </w:rPr>
              <w:footnoteReference w:id="77"/>
            </w:r>
            <w:r>
              <w:rPr>
                <w:sz w:val="20"/>
                <w:szCs w:val="20"/>
                <w:lang w:val="sr-Cyrl-RS"/>
              </w:rPr>
              <w:t>, АНФК, школе, ЛИ, УГ</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СС, АНФК, школе, ЛИ, УГ, млади,  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Буџет РС</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414"/>
        </w:trPr>
        <w:tc>
          <w:tcPr>
            <w:tcW w:w="1951" w:type="dxa"/>
            <w:vMerge/>
          </w:tcPr>
          <w:p w:rsidR="00C71E14" w:rsidRPr="00AB4F13" w:rsidRDefault="00C71E14" w:rsidP="00C71E14">
            <w:pPr>
              <w:rPr>
                <w:lang w:val="sr-Cyrl-CS"/>
              </w:rPr>
            </w:pPr>
          </w:p>
        </w:tc>
        <w:tc>
          <w:tcPr>
            <w:tcW w:w="1984" w:type="dxa"/>
          </w:tcPr>
          <w:p w:rsidR="00C71E14" w:rsidRPr="00430785" w:rsidRDefault="00C71E14" w:rsidP="00C71E14">
            <w:pPr>
              <w:rPr>
                <w:lang w:val="sr-Cyrl-RS"/>
              </w:rPr>
            </w:pPr>
            <w:r>
              <w:rPr>
                <w:lang w:val="sr-Cyrl-CS"/>
              </w:rPr>
              <w:t>Градске игре (укључивање младих из маргинализованих група)</w:t>
            </w:r>
          </w:p>
        </w:tc>
        <w:tc>
          <w:tcPr>
            <w:tcW w:w="991" w:type="dxa"/>
          </w:tcPr>
          <w:p w:rsidR="00C71E14" w:rsidRDefault="00C71E14" w:rsidP="00C71E14">
            <w:pPr>
              <w:rPr>
                <w:sz w:val="20"/>
                <w:szCs w:val="20"/>
                <w:lang w:val="sr-Cyrl-RS"/>
              </w:rPr>
            </w:pPr>
            <w:r>
              <w:rPr>
                <w:sz w:val="20"/>
                <w:szCs w:val="20"/>
                <w:lang w:val="sr-Cyrl-RS"/>
              </w:rPr>
              <w:t>2020 – 2025</w:t>
            </w:r>
          </w:p>
          <w:p w:rsidR="00C71E14" w:rsidRDefault="00C71E14" w:rsidP="00C71E14">
            <w:pPr>
              <w:rPr>
                <w:sz w:val="20"/>
                <w:szCs w:val="20"/>
                <w:lang w:val="sr-Cyrl-RS"/>
              </w:rPr>
            </w:pPr>
            <w:r>
              <w:rPr>
                <w:sz w:val="20"/>
                <w:szCs w:val="20"/>
                <w:lang w:val="sr-Cyrl-RS"/>
              </w:rPr>
              <w:t>једном годишње</w:t>
            </w:r>
          </w:p>
        </w:tc>
        <w:tc>
          <w:tcPr>
            <w:tcW w:w="1676" w:type="dxa"/>
          </w:tcPr>
          <w:p w:rsidR="00C71E14" w:rsidRDefault="00C71E14" w:rsidP="00C71E14">
            <w:pPr>
              <w:rPr>
                <w:sz w:val="20"/>
                <w:szCs w:val="20"/>
                <w:lang w:val="sr-Cyrl-RS"/>
              </w:rPr>
            </w:pPr>
            <w:r>
              <w:rPr>
                <w:sz w:val="20"/>
                <w:szCs w:val="20"/>
                <w:lang w:val="sr-Cyrl-RS"/>
              </w:rPr>
              <w:t>Осмишљене и организоване игре за све младе (и децу)</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игара</w:t>
            </w:r>
          </w:p>
          <w:p w:rsidR="00C71E14" w:rsidRDefault="00C71E14" w:rsidP="00C71E14">
            <w:pPr>
              <w:rPr>
                <w:sz w:val="20"/>
                <w:szCs w:val="20"/>
                <w:lang w:val="sr-Cyrl-RS"/>
              </w:rPr>
            </w:pPr>
            <w:r>
              <w:rPr>
                <w:sz w:val="20"/>
                <w:szCs w:val="20"/>
                <w:lang w:val="sr-Cyrl-RS"/>
              </w:rPr>
              <w:t>Број укључене деце и младих</w:t>
            </w:r>
          </w:p>
          <w:p w:rsidR="00C71E14" w:rsidRDefault="00C71E14" w:rsidP="00C71E14">
            <w:pPr>
              <w:rPr>
                <w:sz w:val="20"/>
                <w:szCs w:val="20"/>
                <w:lang w:val="sr-Cyrl-RS"/>
              </w:rPr>
            </w:pPr>
            <w:r>
              <w:rPr>
                <w:sz w:val="20"/>
                <w:szCs w:val="20"/>
                <w:lang w:val="sr-Cyrl-RS"/>
              </w:rPr>
              <w:t>Број деце и младих из рањивих група</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ТСО, АНФК, МЗ, УГ, школе</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ТСО, АНФК, МЗ, УГ, школе, млади,  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Default="00C71E14" w:rsidP="00C71E14">
            <w:pPr>
              <w:rPr>
                <w:sz w:val="18"/>
                <w:szCs w:val="18"/>
                <w:lang w:val="bg-BG"/>
              </w:rPr>
            </w:pPr>
            <w:r>
              <w:rPr>
                <w:sz w:val="18"/>
                <w:szCs w:val="18"/>
                <w:lang w:val="bg-BG"/>
              </w:rPr>
              <w:t>Конкурси</w:t>
            </w:r>
          </w:p>
          <w:p w:rsidR="00C71E14" w:rsidRPr="004E7DFD" w:rsidRDefault="00C71E14" w:rsidP="00C71E14">
            <w:pPr>
              <w:rPr>
                <w:sz w:val="18"/>
                <w:szCs w:val="18"/>
                <w:lang w:val="bg-BG"/>
              </w:rPr>
            </w:pPr>
          </w:p>
        </w:tc>
      </w:tr>
      <w:tr w:rsidR="00C71E14" w:rsidRPr="004E7DFD" w:rsidTr="000F665F">
        <w:trPr>
          <w:trHeight w:val="1081"/>
        </w:trPr>
        <w:tc>
          <w:tcPr>
            <w:tcW w:w="1951" w:type="dxa"/>
            <w:vMerge w:val="restart"/>
          </w:tcPr>
          <w:p w:rsidR="00C71E14" w:rsidRPr="00AB4F13" w:rsidRDefault="00C71E14" w:rsidP="00C71E14">
            <w:pPr>
              <w:rPr>
                <w:lang w:val="sr-Cyrl-CS"/>
              </w:rPr>
            </w:pPr>
            <w:r>
              <w:rPr>
                <w:lang w:val="sr-Cyrl-RS"/>
              </w:rPr>
              <w:lastRenderedPageBreak/>
              <w:t xml:space="preserve">Већи степен </w:t>
            </w:r>
            <w:r w:rsidRPr="00AB4F13">
              <w:rPr>
                <w:lang w:val="sr-Cyrl-CS"/>
              </w:rPr>
              <w:t xml:space="preserve">бављења </w:t>
            </w:r>
            <w:r>
              <w:rPr>
                <w:lang w:val="sr-Cyrl-CS"/>
              </w:rPr>
              <w:t>младих</w:t>
            </w:r>
            <w:r w:rsidRPr="00AB4F13">
              <w:rPr>
                <w:lang w:val="sr-Cyrl-CS"/>
              </w:rPr>
              <w:t xml:space="preserve"> спортом</w:t>
            </w:r>
            <w:r>
              <w:rPr>
                <w:rStyle w:val="FootnoteReference"/>
                <w:lang w:val="sr-Cyrl-CS"/>
              </w:rPr>
              <w:footnoteReference w:id="78"/>
            </w:r>
          </w:p>
        </w:tc>
        <w:tc>
          <w:tcPr>
            <w:tcW w:w="1984" w:type="dxa"/>
          </w:tcPr>
          <w:p w:rsidR="00C71E14" w:rsidRDefault="00C71E14" w:rsidP="00C71E14">
            <w:pPr>
              <w:rPr>
                <w:lang w:val="sr-Cyrl-CS"/>
              </w:rPr>
            </w:pPr>
            <w:r>
              <w:rPr>
                <w:lang w:val="sr-Cyrl-CS"/>
              </w:rPr>
              <w:t>П</w:t>
            </w:r>
            <w:r w:rsidRPr="00AB4F13">
              <w:rPr>
                <w:lang w:val="sr-Cyrl-CS"/>
              </w:rPr>
              <w:t>рограм</w:t>
            </w:r>
            <w:r>
              <w:rPr>
                <w:lang w:val="sr-Cyrl-CS"/>
              </w:rPr>
              <w:t>и</w:t>
            </w:r>
            <w:r w:rsidRPr="00AB4F13">
              <w:rPr>
                <w:lang w:val="sr-Cyrl-CS"/>
              </w:rPr>
              <w:t xml:space="preserve"> рекреативних активности</w:t>
            </w:r>
            <w:r>
              <w:rPr>
                <w:lang w:val="sr-Cyrl-CS"/>
              </w:rPr>
              <w:t xml:space="preserve"> </w:t>
            </w:r>
            <w:r>
              <w:rPr>
                <w:rStyle w:val="FootnoteReference"/>
                <w:lang w:val="sr-Cyrl-CS"/>
              </w:rPr>
              <w:footnoteReference w:id="79"/>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Организовани програми по начелу „сви на спорт“ (3 годишње)</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догађаја</w:t>
            </w:r>
          </w:p>
          <w:p w:rsidR="00C71E14" w:rsidRDefault="00C71E14" w:rsidP="00C71E14">
            <w:pPr>
              <w:rPr>
                <w:sz w:val="20"/>
                <w:szCs w:val="20"/>
                <w:lang w:val="sr-Cyrl-RS"/>
              </w:rPr>
            </w:pPr>
            <w:r>
              <w:rPr>
                <w:sz w:val="20"/>
                <w:szCs w:val="20"/>
                <w:lang w:val="sr-Cyrl-RS"/>
              </w:rPr>
              <w:t>Број учесника (укупно)</w:t>
            </w:r>
          </w:p>
          <w:p w:rsidR="00C71E14" w:rsidRDefault="00C71E14" w:rsidP="00C71E14">
            <w:pPr>
              <w:rPr>
                <w:sz w:val="20"/>
                <w:szCs w:val="20"/>
                <w:lang w:val="sr-Cyrl-RS"/>
              </w:rPr>
            </w:pPr>
            <w:r>
              <w:rPr>
                <w:sz w:val="20"/>
                <w:szCs w:val="20"/>
                <w:lang w:val="sr-Cyrl-RS"/>
              </w:rPr>
              <w:t>Број деце и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ТСО, СС, АНФК, УГ</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ТСО, СС, АНФК, УГ, млади, 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Default="00C71E14" w:rsidP="00C71E14">
            <w:pPr>
              <w:rPr>
                <w:sz w:val="18"/>
                <w:szCs w:val="18"/>
                <w:lang w:val="bg-BG"/>
              </w:rPr>
            </w:pPr>
            <w:r>
              <w:rPr>
                <w:sz w:val="18"/>
                <w:szCs w:val="18"/>
                <w:lang w:val="bg-BG"/>
              </w:rPr>
              <w:t>Конкурси</w:t>
            </w:r>
          </w:p>
          <w:p w:rsidR="00C71E14" w:rsidRPr="004E7DFD" w:rsidRDefault="00C71E14" w:rsidP="00C71E14">
            <w:pPr>
              <w:rPr>
                <w:sz w:val="18"/>
                <w:szCs w:val="18"/>
                <w:lang w:val="bg-BG"/>
              </w:rPr>
            </w:pPr>
          </w:p>
        </w:tc>
      </w:tr>
      <w:tr w:rsidR="00C71E14" w:rsidRPr="004E7DFD" w:rsidTr="000F665F">
        <w:trPr>
          <w:trHeight w:val="2013"/>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Увођење нових спортова (подршка кроз конкурсе, израду пројеката, промоција)</w:t>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Одобрена средства и реализован конкурс за подршку развоју нових спортова</w:t>
            </w:r>
          </w:p>
          <w:p w:rsidR="00C71E14" w:rsidRDefault="00C71E14" w:rsidP="00C71E14">
            <w:pPr>
              <w:rPr>
                <w:sz w:val="20"/>
                <w:szCs w:val="20"/>
                <w:lang w:val="sr-Cyrl-RS"/>
              </w:rPr>
            </w:pPr>
            <w:r>
              <w:rPr>
                <w:sz w:val="20"/>
                <w:szCs w:val="20"/>
                <w:lang w:val="sr-Cyrl-RS"/>
              </w:rPr>
              <w:t>Нови спортови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Буџет</w:t>
            </w:r>
          </w:p>
          <w:p w:rsidR="00C71E14" w:rsidRDefault="00C71E14" w:rsidP="00C71E14">
            <w:pPr>
              <w:rPr>
                <w:sz w:val="20"/>
                <w:szCs w:val="20"/>
                <w:lang w:val="sr-Cyrl-RS"/>
              </w:rPr>
            </w:pPr>
            <w:r>
              <w:rPr>
                <w:sz w:val="20"/>
                <w:szCs w:val="20"/>
                <w:lang w:val="sr-Cyrl-RS"/>
              </w:rPr>
              <w:t>Објављен конкурс</w:t>
            </w:r>
          </w:p>
          <w:p w:rsidR="00C71E14" w:rsidRDefault="00C71E14" w:rsidP="00C71E14">
            <w:pPr>
              <w:rPr>
                <w:sz w:val="20"/>
                <w:szCs w:val="20"/>
                <w:lang w:val="sr-Cyrl-RS"/>
              </w:rPr>
            </w:pPr>
            <w:r>
              <w:rPr>
                <w:sz w:val="20"/>
                <w:szCs w:val="20"/>
                <w:lang w:val="sr-Cyrl-RS"/>
              </w:rPr>
              <w:t>Резултати конкурса</w:t>
            </w:r>
          </w:p>
          <w:p w:rsidR="00C71E14" w:rsidRDefault="00C71E14" w:rsidP="00C71E14">
            <w:pPr>
              <w:rPr>
                <w:sz w:val="20"/>
                <w:szCs w:val="20"/>
                <w:lang w:val="sr-Cyrl-RS"/>
              </w:rPr>
            </w:pPr>
            <w:r>
              <w:rPr>
                <w:sz w:val="20"/>
                <w:szCs w:val="20"/>
                <w:lang w:val="sr-Cyrl-RS"/>
              </w:rPr>
              <w:t>Број укључение деце и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ТСО, АНФК, СК, СС, УГ</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ТСО, АНФК, СК, СС, УГ, деца и млади,</w:t>
            </w:r>
          </w:p>
          <w:p w:rsidR="00C71E14" w:rsidRDefault="00C71E14" w:rsidP="00C71E14">
            <w:pPr>
              <w:rPr>
                <w:sz w:val="20"/>
                <w:szCs w:val="20"/>
                <w:lang w:val="sr-Cyrl-RS"/>
              </w:rPr>
            </w:pPr>
            <w:r>
              <w:rPr>
                <w:sz w:val="20"/>
                <w:szCs w:val="20"/>
                <w:lang w:val="sr-Cyrl-RS"/>
              </w:rPr>
              <w:t>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Default="00C71E14" w:rsidP="00C71E14">
            <w:pPr>
              <w:rPr>
                <w:sz w:val="18"/>
                <w:szCs w:val="18"/>
                <w:lang w:val="bg-BG"/>
              </w:rPr>
            </w:pPr>
            <w:r>
              <w:rPr>
                <w:sz w:val="18"/>
                <w:szCs w:val="18"/>
                <w:lang w:val="bg-BG"/>
              </w:rPr>
              <w:t>Конкурси</w:t>
            </w:r>
          </w:p>
          <w:p w:rsidR="00C71E14" w:rsidRPr="004E7DFD" w:rsidRDefault="00C71E14" w:rsidP="00C71E14">
            <w:pPr>
              <w:rPr>
                <w:sz w:val="18"/>
                <w:szCs w:val="18"/>
                <w:lang w:val="bg-BG"/>
              </w:rPr>
            </w:pPr>
          </w:p>
        </w:tc>
      </w:tr>
      <w:tr w:rsidR="00C71E14" w:rsidRPr="004E7DFD" w:rsidTr="000F665F">
        <w:trPr>
          <w:trHeight w:val="884"/>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RS"/>
              </w:rPr>
              <w:t>Организовање отворених такмичења за професионалне спортисте и рекреативце - званични спортови (полумаратон, пливање...)</w:t>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Организована такмичења (једно годишње по изабраним спортовима)</w:t>
            </w:r>
          </w:p>
          <w:p w:rsidR="00C71E14" w:rsidRDefault="00C71E14" w:rsidP="00C71E14">
            <w:pPr>
              <w:rPr>
                <w:sz w:val="20"/>
                <w:szCs w:val="20"/>
                <w:lang w:val="sr-Cyrl-RS"/>
              </w:rPr>
            </w:pPr>
            <w:r>
              <w:rPr>
                <w:sz w:val="20"/>
                <w:szCs w:val="20"/>
                <w:lang w:val="sr-Cyrl-RS"/>
              </w:rPr>
              <w:t>Млади активно учествују у планирању и реализацији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такмичења у години</w:t>
            </w:r>
          </w:p>
          <w:p w:rsidR="00C71E14" w:rsidRDefault="00C71E14" w:rsidP="00C71E14">
            <w:pPr>
              <w:rPr>
                <w:sz w:val="20"/>
                <w:szCs w:val="20"/>
                <w:lang w:val="sr-Cyrl-RS"/>
              </w:rPr>
            </w:pPr>
            <w:r>
              <w:rPr>
                <w:sz w:val="20"/>
                <w:szCs w:val="20"/>
                <w:lang w:val="sr-Cyrl-RS"/>
              </w:rPr>
              <w:t>Број и проценат укључених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ТСО, СС, СК, АНФК, УГ, школе</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ТСО, СС, СК, АНФК, УГ, школе,</w:t>
            </w:r>
          </w:p>
          <w:p w:rsidR="00C71E14" w:rsidRDefault="00C71E14" w:rsidP="00C71E14">
            <w:pPr>
              <w:rPr>
                <w:sz w:val="20"/>
                <w:szCs w:val="20"/>
                <w:lang w:val="sr-Cyrl-RS"/>
              </w:rPr>
            </w:pPr>
            <w:r>
              <w:rPr>
                <w:sz w:val="20"/>
                <w:szCs w:val="20"/>
                <w:lang w:val="sr-Cyrl-RS"/>
              </w:rPr>
              <w:t>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2013"/>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RS"/>
              </w:rPr>
              <w:t>Такмичења и турнири )</w:t>
            </w:r>
            <w:r>
              <w:rPr>
                <w:rStyle w:val="FootnoteReference"/>
                <w:lang w:val="sr-Cyrl-RS"/>
              </w:rPr>
              <w:footnoteReference w:id="80"/>
            </w:r>
          </w:p>
        </w:tc>
        <w:tc>
          <w:tcPr>
            <w:tcW w:w="991" w:type="dxa"/>
          </w:tcPr>
          <w:p w:rsidR="00C71E14" w:rsidRDefault="00C71E14" w:rsidP="00C71E14">
            <w:pPr>
              <w:rPr>
                <w:sz w:val="20"/>
                <w:szCs w:val="20"/>
                <w:lang w:val="sr-Cyrl-RS"/>
              </w:rPr>
            </w:pPr>
            <w:r>
              <w:rPr>
                <w:sz w:val="20"/>
                <w:szCs w:val="20"/>
                <w:lang w:val="sr-Cyrl-RS"/>
              </w:rPr>
              <w:t>2020 -2025</w:t>
            </w:r>
          </w:p>
        </w:tc>
        <w:tc>
          <w:tcPr>
            <w:tcW w:w="1676" w:type="dxa"/>
          </w:tcPr>
          <w:p w:rsidR="00C71E14" w:rsidRDefault="00C71E14" w:rsidP="00C71E14">
            <w:pPr>
              <w:rPr>
                <w:sz w:val="20"/>
                <w:szCs w:val="20"/>
                <w:lang w:val="sr-Cyrl-RS"/>
              </w:rPr>
            </w:pPr>
            <w:r>
              <w:rPr>
                <w:sz w:val="20"/>
                <w:szCs w:val="20"/>
                <w:lang w:val="sr-Cyrl-RS"/>
              </w:rPr>
              <w:t>Покренуте иновативне акције са младима</w:t>
            </w:r>
          </w:p>
          <w:p w:rsidR="00C71E14" w:rsidRDefault="00C71E14" w:rsidP="00C71E14">
            <w:pPr>
              <w:rPr>
                <w:sz w:val="20"/>
                <w:szCs w:val="20"/>
                <w:lang w:val="sr-Cyrl-RS"/>
              </w:rPr>
            </w:pPr>
            <w:r>
              <w:rPr>
                <w:sz w:val="20"/>
                <w:szCs w:val="20"/>
                <w:lang w:val="sr-Cyrl-RS"/>
              </w:rPr>
              <w:t>Укључени грађани</w:t>
            </w:r>
          </w:p>
          <w:p w:rsidR="00C71E14" w:rsidRDefault="00C71E14" w:rsidP="00C71E14">
            <w:pPr>
              <w:rPr>
                <w:sz w:val="20"/>
                <w:szCs w:val="20"/>
                <w:lang w:val="sr-Cyrl-RS"/>
              </w:rPr>
            </w:pPr>
            <w:r>
              <w:rPr>
                <w:sz w:val="20"/>
                <w:szCs w:val="20"/>
                <w:lang w:val="sr-Cyrl-RS"/>
              </w:rPr>
              <w:t>Мотивисани привредници</w:t>
            </w:r>
          </w:p>
          <w:p w:rsidR="00C71E14" w:rsidRDefault="00C71E14" w:rsidP="00C71E14">
            <w:pPr>
              <w:rPr>
                <w:sz w:val="20"/>
                <w:szCs w:val="20"/>
                <w:lang w:val="sr-Cyrl-RS"/>
              </w:rPr>
            </w:pPr>
            <w:r>
              <w:rPr>
                <w:sz w:val="20"/>
                <w:szCs w:val="20"/>
                <w:lang w:val="sr-Cyrl-RS"/>
              </w:rPr>
              <w:t>Партиципација ЛС</w:t>
            </w:r>
          </w:p>
          <w:p w:rsidR="00C71E14" w:rsidRDefault="00C71E14" w:rsidP="00C71E14">
            <w:pPr>
              <w:rPr>
                <w:sz w:val="20"/>
                <w:szCs w:val="20"/>
                <w:lang w:val="sr-Cyrl-RS"/>
              </w:rPr>
            </w:pPr>
            <w:r>
              <w:rPr>
                <w:sz w:val="20"/>
                <w:szCs w:val="20"/>
                <w:lang w:val="sr-Cyrl-RS"/>
              </w:rPr>
              <w:t>Млади активно учествују у планирању и реализацији активности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догађаја</w:t>
            </w:r>
          </w:p>
          <w:p w:rsidR="00C71E14" w:rsidRDefault="00C71E14" w:rsidP="00C71E14">
            <w:pPr>
              <w:rPr>
                <w:sz w:val="20"/>
                <w:szCs w:val="20"/>
                <w:lang w:val="sr-Cyrl-RS"/>
              </w:rPr>
            </w:pPr>
            <w:r>
              <w:rPr>
                <w:sz w:val="20"/>
                <w:szCs w:val="20"/>
                <w:lang w:val="sr-Cyrl-RS"/>
              </w:rPr>
              <w:t>Број и проценат деце и младих учесника</w:t>
            </w:r>
          </w:p>
          <w:p w:rsidR="00C71E14" w:rsidRDefault="00C71E14" w:rsidP="00C71E14">
            <w:pPr>
              <w:rPr>
                <w:sz w:val="20"/>
                <w:szCs w:val="20"/>
                <w:lang w:val="sr-Cyrl-RS"/>
              </w:rPr>
            </w:pPr>
            <w:r>
              <w:rPr>
                <w:sz w:val="20"/>
                <w:szCs w:val="20"/>
                <w:lang w:val="sr-Cyrl-RS"/>
              </w:rPr>
              <w:t>Проценат информисаних (грађана, деце и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 xml:space="preserve">ЛС, КЗМ, ТСО, СС, СК, АНФК, УГ, школе, </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ТСО, СС, СК, АНФК, УГ, школе, медији,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bl>
    <w:p w:rsidR="00DE1488" w:rsidRDefault="00DE1488" w:rsidP="00DE1488">
      <w:pPr>
        <w:rPr>
          <w:lang w:val="sr-Cyrl-RS"/>
        </w:rPr>
      </w:pPr>
    </w:p>
    <w:p w:rsidR="00DE1488" w:rsidRDefault="00DE1488" w:rsidP="00DE1488">
      <w:pPr>
        <w:rPr>
          <w:lang w:val="sr-Cyrl-RS"/>
        </w:rPr>
      </w:pPr>
    </w:p>
    <w:tbl>
      <w:tblPr>
        <w:tblpPr w:leftFromText="180" w:rightFromText="180" w:vertAnchor="text" w:horzAnchor="page" w:tblpX="1549" w:tblpY="367"/>
        <w:tblW w:w="13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4"/>
        <w:gridCol w:w="991"/>
        <w:gridCol w:w="1676"/>
        <w:gridCol w:w="1586"/>
        <w:gridCol w:w="1800"/>
        <w:gridCol w:w="1352"/>
        <w:gridCol w:w="1674"/>
      </w:tblGrid>
      <w:tr w:rsidR="00DE1488" w:rsidRPr="004E7DFD" w:rsidTr="000F665F">
        <w:trPr>
          <w:cantSplit/>
          <w:trHeight w:val="386"/>
        </w:trPr>
        <w:tc>
          <w:tcPr>
            <w:tcW w:w="13014" w:type="dxa"/>
            <w:gridSpan w:val="8"/>
            <w:tcBorders>
              <w:top w:val="single" w:sz="4" w:space="0" w:color="auto"/>
            </w:tcBorders>
            <w:shd w:val="clear" w:color="auto" w:fill="auto"/>
            <w:vAlign w:val="center"/>
          </w:tcPr>
          <w:p w:rsidR="00DE1488" w:rsidRPr="004E7DFD" w:rsidRDefault="00DE1488" w:rsidP="000F665F">
            <w:pPr>
              <w:rPr>
                <w:lang w:val="bg-BG"/>
              </w:rPr>
            </w:pPr>
          </w:p>
          <w:p w:rsidR="00DE1488" w:rsidRPr="00F23CC9" w:rsidRDefault="00DE1488" w:rsidP="000F665F">
            <w:pPr>
              <w:shd w:val="clear" w:color="auto" w:fill="FF9900"/>
              <w:rPr>
                <w:b/>
                <w:i/>
                <w:sz w:val="28"/>
                <w:szCs w:val="28"/>
                <w:lang w:val="bg-BG"/>
              </w:rPr>
            </w:pPr>
            <w:r w:rsidRPr="00F23CC9">
              <w:rPr>
                <w:b/>
                <w:sz w:val="28"/>
                <w:szCs w:val="28"/>
                <w:lang w:val="sr-Cyrl-RS"/>
              </w:rPr>
              <w:t>Стратешки циљ 6: Унапређивање личних и општих услова за живот младих</w:t>
            </w:r>
          </w:p>
          <w:p w:rsidR="00DE1488" w:rsidRPr="004E7DFD" w:rsidRDefault="00DE1488" w:rsidP="000F665F">
            <w:pPr>
              <w:shd w:val="clear" w:color="auto" w:fill="FF9900"/>
              <w:rPr>
                <w:b/>
                <w:i/>
                <w:sz w:val="20"/>
                <w:szCs w:val="20"/>
                <w:lang w:val="bg-BG"/>
              </w:rPr>
            </w:pPr>
          </w:p>
        </w:tc>
      </w:tr>
      <w:tr w:rsidR="00DE1488" w:rsidRPr="004E7DFD" w:rsidTr="000F665F">
        <w:trPr>
          <w:cantSplit/>
          <w:trHeight w:val="386"/>
        </w:trPr>
        <w:tc>
          <w:tcPr>
            <w:tcW w:w="1951" w:type="dxa"/>
            <w:vMerge w:val="restart"/>
            <w:tcBorders>
              <w:top w:val="single" w:sz="4" w:space="0" w:color="auto"/>
            </w:tcBorders>
            <w:shd w:val="clear" w:color="auto" w:fill="FFFF66"/>
          </w:tcPr>
          <w:p w:rsidR="00DE1488" w:rsidRDefault="00DE1488" w:rsidP="000F665F">
            <w:pPr>
              <w:jc w:val="center"/>
              <w:rPr>
                <w:b/>
                <w:i/>
                <w:lang w:val="bg-BG"/>
              </w:rPr>
            </w:pPr>
          </w:p>
          <w:p w:rsidR="00DE1488" w:rsidRPr="004E7DFD" w:rsidRDefault="00DE1488" w:rsidP="000F665F">
            <w:pPr>
              <w:jc w:val="center"/>
              <w:rPr>
                <w:b/>
                <w:i/>
                <w:lang w:val="bg-BG"/>
              </w:rPr>
            </w:pPr>
            <w:r w:rsidRPr="004E7DFD">
              <w:rPr>
                <w:b/>
                <w:i/>
                <w:lang w:val="bg-BG"/>
              </w:rPr>
              <w:t>ПРИОРИТЕТ</w:t>
            </w:r>
          </w:p>
        </w:tc>
        <w:tc>
          <w:tcPr>
            <w:tcW w:w="1984" w:type="dxa"/>
            <w:vMerge w:val="restart"/>
            <w:tcBorders>
              <w:top w:val="single" w:sz="4" w:space="0" w:color="auto"/>
            </w:tcBorders>
            <w:shd w:val="clear" w:color="auto" w:fill="FFFF66"/>
          </w:tcPr>
          <w:p w:rsidR="00DE1488" w:rsidRPr="004E7DFD" w:rsidRDefault="00DE1488" w:rsidP="000F665F">
            <w:pPr>
              <w:tabs>
                <w:tab w:val="left" w:pos="1701"/>
              </w:tabs>
              <w:rPr>
                <w:b/>
                <w:i/>
                <w:sz w:val="20"/>
                <w:szCs w:val="20"/>
                <w:lang w:val="bg-BG"/>
              </w:rPr>
            </w:pPr>
            <w:r w:rsidRPr="004E7DFD">
              <w:rPr>
                <w:b/>
                <w:i/>
                <w:lang w:val="bg-BG"/>
              </w:rPr>
              <w:t>Aктивности</w:t>
            </w:r>
          </w:p>
        </w:tc>
        <w:tc>
          <w:tcPr>
            <w:tcW w:w="991"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Рокови</w:t>
            </w:r>
          </w:p>
        </w:tc>
        <w:tc>
          <w:tcPr>
            <w:tcW w:w="1676" w:type="dxa"/>
            <w:vMerge w:val="restart"/>
            <w:tcBorders>
              <w:top w:val="sing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Очекивани резултат</w:t>
            </w:r>
          </w:p>
        </w:tc>
        <w:tc>
          <w:tcPr>
            <w:tcW w:w="1586" w:type="dxa"/>
            <w:vMerge w:val="restart"/>
            <w:tcBorders>
              <w:top w:val="sing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Индикатор</w:t>
            </w:r>
          </w:p>
        </w:tc>
        <w:tc>
          <w:tcPr>
            <w:tcW w:w="3152" w:type="dxa"/>
            <w:gridSpan w:val="2"/>
            <w:tcBorders>
              <w:top w:val="single" w:sz="4" w:space="0" w:color="auto"/>
              <w:left w:val="double" w:sz="4" w:space="0" w:color="auto"/>
              <w:bottom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Носиоци</w:t>
            </w:r>
          </w:p>
        </w:tc>
        <w:tc>
          <w:tcPr>
            <w:tcW w:w="1674" w:type="dxa"/>
            <w:tcBorders>
              <w:top w:val="single" w:sz="4" w:space="0" w:color="auto"/>
              <w:left w:val="double" w:sz="4" w:space="0" w:color="auto"/>
              <w:bottom w:val="triple" w:sz="4" w:space="0" w:color="auto"/>
            </w:tcBorders>
            <w:shd w:val="clear" w:color="auto" w:fill="FFFF66"/>
          </w:tcPr>
          <w:p w:rsidR="00DE1488" w:rsidRPr="004E7DFD" w:rsidRDefault="00DE1488" w:rsidP="000F665F">
            <w:pPr>
              <w:rPr>
                <w:b/>
                <w:i/>
                <w:sz w:val="20"/>
                <w:szCs w:val="20"/>
                <w:lang w:val="bg-BG"/>
              </w:rPr>
            </w:pPr>
            <w:r>
              <w:rPr>
                <w:b/>
                <w:i/>
                <w:sz w:val="20"/>
                <w:szCs w:val="20"/>
                <w:lang w:val="bg-BG"/>
              </w:rPr>
              <w:t>Ф</w:t>
            </w:r>
            <w:r w:rsidRPr="004E7DFD">
              <w:rPr>
                <w:b/>
                <w:i/>
                <w:sz w:val="20"/>
                <w:szCs w:val="20"/>
                <w:lang w:val="bg-BG"/>
              </w:rPr>
              <w:t>инансијска средства</w:t>
            </w:r>
          </w:p>
        </w:tc>
      </w:tr>
      <w:tr w:rsidR="00DE1488" w:rsidRPr="004E7DFD" w:rsidTr="000F665F">
        <w:trPr>
          <w:cantSplit/>
          <w:trHeight w:val="650"/>
        </w:trPr>
        <w:tc>
          <w:tcPr>
            <w:tcW w:w="1951" w:type="dxa"/>
            <w:vMerge/>
          </w:tcPr>
          <w:p w:rsidR="00DE1488" w:rsidRPr="004E7DFD" w:rsidRDefault="00DE1488" w:rsidP="000F665F">
            <w:pPr>
              <w:rPr>
                <w:b/>
                <w:i/>
                <w:sz w:val="20"/>
                <w:szCs w:val="20"/>
                <w:lang w:val="bg-BG"/>
              </w:rPr>
            </w:pPr>
          </w:p>
        </w:tc>
        <w:tc>
          <w:tcPr>
            <w:tcW w:w="1984" w:type="dxa"/>
            <w:vMerge/>
          </w:tcPr>
          <w:p w:rsidR="00DE1488" w:rsidRPr="004E7DFD" w:rsidRDefault="00DE1488" w:rsidP="000F665F">
            <w:pPr>
              <w:rPr>
                <w:b/>
                <w:i/>
                <w:sz w:val="20"/>
                <w:szCs w:val="20"/>
                <w:lang w:val="bg-BG"/>
              </w:rPr>
            </w:pPr>
          </w:p>
        </w:tc>
        <w:tc>
          <w:tcPr>
            <w:tcW w:w="991" w:type="dxa"/>
            <w:vMerge/>
          </w:tcPr>
          <w:p w:rsidR="00DE1488" w:rsidRPr="004E7DFD" w:rsidRDefault="00DE1488" w:rsidP="000F665F">
            <w:pPr>
              <w:rPr>
                <w:b/>
                <w:i/>
                <w:sz w:val="20"/>
                <w:szCs w:val="20"/>
                <w:lang w:val="bg-BG"/>
              </w:rPr>
            </w:pPr>
          </w:p>
        </w:tc>
        <w:tc>
          <w:tcPr>
            <w:tcW w:w="1676" w:type="dxa"/>
            <w:vMerge/>
          </w:tcPr>
          <w:p w:rsidR="00DE1488" w:rsidRPr="004E7DFD" w:rsidRDefault="00DE1488" w:rsidP="000F665F">
            <w:pPr>
              <w:rPr>
                <w:b/>
                <w:i/>
                <w:sz w:val="20"/>
                <w:szCs w:val="20"/>
                <w:lang w:val="bg-BG"/>
              </w:rPr>
            </w:pPr>
          </w:p>
        </w:tc>
        <w:tc>
          <w:tcPr>
            <w:tcW w:w="1586" w:type="dxa"/>
            <w:vMerge/>
            <w:tcBorders>
              <w:right w:val="double" w:sz="4" w:space="0" w:color="auto"/>
            </w:tcBorders>
          </w:tcPr>
          <w:p w:rsidR="00DE1488" w:rsidRPr="004E7DFD" w:rsidRDefault="00DE1488" w:rsidP="000F665F">
            <w:pPr>
              <w:rPr>
                <w:b/>
                <w:i/>
                <w:sz w:val="20"/>
                <w:szCs w:val="20"/>
                <w:lang w:val="bg-BG"/>
              </w:rPr>
            </w:pPr>
          </w:p>
        </w:tc>
        <w:tc>
          <w:tcPr>
            <w:tcW w:w="1800"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Надлежни органи/инсти-туције/органи-зације</w:t>
            </w:r>
          </w:p>
        </w:tc>
        <w:tc>
          <w:tcPr>
            <w:tcW w:w="1352" w:type="dxa"/>
            <w:tcBorders>
              <w:top w:val="triple" w:sz="4" w:space="0" w:color="auto"/>
              <w:right w:val="double" w:sz="4" w:space="0" w:color="auto"/>
            </w:tcBorders>
            <w:shd w:val="clear" w:color="auto" w:fill="FFFF66"/>
          </w:tcPr>
          <w:p w:rsidR="00DE1488" w:rsidRPr="004E7DFD" w:rsidRDefault="00DE1488" w:rsidP="000F665F">
            <w:pPr>
              <w:rPr>
                <w:b/>
                <w:i/>
                <w:sz w:val="20"/>
                <w:szCs w:val="20"/>
                <w:lang w:val="bg-BG"/>
              </w:rPr>
            </w:pPr>
            <w:r w:rsidRPr="004E7DFD">
              <w:rPr>
                <w:b/>
                <w:i/>
                <w:sz w:val="20"/>
                <w:szCs w:val="20"/>
                <w:lang w:val="bg-BG"/>
              </w:rPr>
              <w:t>Учесници</w:t>
            </w:r>
          </w:p>
        </w:tc>
        <w:tc>
          <w:tcPr>
            <w:tcW w:w="1674" w:type="dxa"/>
            <w:tcBorders>
              <w:top w:val="triple" w:sz="4" w:space="0" w:color="auto"/>
              <w:left w:val="double" w:sz="4" w:space="0" w:color="auto"/>
            </w:tcBorders>
            <w:shd w:val="clear" w:color="auto" w:fill="FFFF66"/>
          </w:tcPr>
          <w:p w:rsidR="00DE1488" w:rsidRPr="004E7DFD" w:rsidRDefault="00DE1488" w:rsidP="000F665F">
            <w:pPr>
              <w:rPr>
                <w:b/>
                <w:i/>
                <w:sz w:val="20"/>
                <w:szCs w:val="20"/>
                <w:lang w:val="bg-BG"/>
              </w:rPr>
            </w:pPr>
          </w:p>
        </w:tc>
      </w:tr>
      <w:tr w:rsidR="00C71E14" w:rsidRPr="004E7DFD" w:rsidTr="000F665F">
        <w:trPr>
          <w:trHeight w:val="1000"/>
        </w:trPr>
        <w:tc>
          <w:tcPr>
            <w:tcW w:w="1951" w:type="dxa"/>
            <w:vMerge w:val="restart"/>
          </w:tcPr>
          <w:p w:rsidR="00C71E14" w:rsidRPr="004E7DFD" w:rsidRDefault="00C71E14" w:rsidP="00C71E14">
            <w:pPr>
              <w:rPr>
                <w:sz w:val="20"/>
                <w:szCs w:val="20"/>
                <w:lang w:val="bg-BG"/>
              </w:rPr>
            </w:pPr>
            <w:r>
              <w:rPr>
                <w:lang w:val="sr-Cyrl-RS"/>
              </w:rPr>
              <w:t xml:space="preserve">Подршка осамостаљивању младих и формирању </w:t>
            </w:r>
            <w:r>
              <w:rPr>
                <w:lang w:val="sr-Cyrl-RS"/>
              </w:rPr>
              <w:lastRenderedPageBreak/>
              <w:t>породице</w:t>
            </w:r>
          </w:p>
        </w:tc>
        <w:tc>
          <w:tcPr>
            <w:tcW w:w="1984" w:type="dxa"/>
          </w:tcPr>
          <w:p w:rsidR="00C71E14" w:rsidRPr="004E7DFD" w:rsidRDefault="00C71E14" w:rsidP="00C71E14">
            <w:pPr>
              <w:rPr>
                <w:sz w:val="20"/>
                <w:szCs w:val="20"/>
                <w:lang w:val="bg-BG"/>
              </w:rPr>
            </w:pPr>
            <w:r>
              <w:rPr>
                <w:lang w:val="sr-Cyrl-CS"/>
              </w:rPr>
              <w:lastRenderedPageBreak/>
              <w:t>Обуке за економично вођење домаћинства</w:t>
            </w:r>
          </w:p>
        </w:tc>
        <w:tc>
          <w:tcPr>
            <w:tcW w:w="991" w:type="dxa"/>
          </w:tcPr>
          <w:p w:rsidR="00C71E14" w:rsidRPr="007E6173" w:rsidRDefault="00C71E14" w:rsidP="00C71E14">
            <w:pPr>
              <w:rPr>
                <w:sz w:val="20"/>
                <w:szCs w:val="20"/>
                <w:lang w:val="sr-Cyrl-RS"/>
              </w:rPr>
            </w:pPr>
            <w:r>
              <w:rPr>
                <w:sz w:val="20"/>
                <w:szCs w:val="20"/>
                <w:lang w:val="sr-Cyrl-RS"/>
              </w:rPr>
              <w:t>2020 - 2025</w:t>
            </w:r>
          </w:p>
        </w:tc>
        <w:tc>
          <w:tcPr>
            <w:tcW w:w="1676" w:type="dxa"/>
          </w:tcPr>
          <w:p w:rsidR="00C71E14" w:rsidRPr="007E6173" w:rsidRDefault="00C71E14" w:rsidP="00C71E14">
            <w:pPr>
              <w:rPr>
                <w:sz w:val="20"/>
                <w:szCs w:val="20"/>
                <w:lang w:val="sr-Cyrl-RS"/>
              </w:rPr>
            </w:pPr>
            <w:r>
              <w:rPr>
                <w:sz w:val="20"/>
                <w:szCs w:val="20"/>
                <w:lang w:val="sr-Cyrl-RS"/>
              </w:rPr>
              <w:t xml:space="preserve">Успешно реализоване обуке (најмање 6 годишње) – млади </w:t>
            </w:r>
            <w:r>
              <w:rPr>
                <w:sz w:val="20"/>
                <w:szCs w:val="20"/>
                <w:lang w:val="sr-Cyrl-RS"/>
              </w:rPr>
              <w:lastRenderedPageBreak/>
              <w:t>полазници обука добили информације и стекли потребна знања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lastRenderedPageBreak/>
              <w:t>Број обука</w:t>
            </w:r>
          </w:p>
          <w:p w:rsidR="00C71E14" w:rsidRPr="007E6173" w:rsidRDefault="00C71E14" w:rsidP="00C71E14">
            <w:pPr>
              <w:rPr>
                <w:sz w:val="20"/>
                <w:szCs w:val="20"/>
                <w:lang w:val="sr-Cyrl-RS"/>
              </w:rPr>
            </w:pPr>
            <w:r>
              <w:rPr>
                <w:sz w:val="20"/>
                <w:szCs w:val="20"/>
                <w:lang w:val="sr-Cyrl-RS"/>
              </w:rPr>
              <w:t>Број и проценат обухваћених младих</w:t>
            </w:r>
          </w:p>
        </w:tc>
        <w:tc>
          <w:tcPr>
            <w:tcW w:w="1800" w:type="dxa"/>
            <w:tcBorders>
              <w:left w:val="double" w:sz="4" w:space="0" w:color="auto"/>
            </w:tcBorders>
          </w:tcPr>
          <w:p w:rsidR="00C71E14" w:rsidRPr="007E6173" w:rsidRDefault="00C71E14" w:rsidP="00C71E14">
            <w:pPr>
              <w:rPr>
                <w:sz w:val="20"/>
                <w:szCs w:val="20"/>
                <w:lang w:val="sr-Cyrl-RS"/>
              </w:rPr>
            </w:pPr>
            <w:r>
              <w:rPr>
                <w:sz w:val="20"/>
                <w:szCs w:val="20"/>
                <w:lang w:val="sr-Cyrl-RS"/>
              </w:rPr>
              <w:t>ЛС, КЗМ, УГ, ЦСР, ПСС, школе</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ЛС, КЗМ, УГ, ЦСР, ПСС, школе, медији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Анкета о потребним услугама подршке</w:t>
            </w:r>
          </w:p>
        </w:tc>
        <w:tc>
          <w:tcPr>
            <w:tcW w:w="991" w:type="dxa"/>
          </w:tcPr>
          <w:p w:rsidR="00C71E14" w:rsidRPr="007E6173" w:rsidRDefault="00C71E14" w:rsidP="00C71E14">
            <w:pPr>
              <w:rPr>
                <w:sz w:val="20"/>
                <w:szCs w:val="20"/>
                <w:lang w:val="sr-Cyrl-RS"/>
              </w:rPr>
            </w:pPr>
            <w:r>
              <w:rPr>
                <w:sz w:val="20"/>
                <w:szCs w:val="20"/>
                <w:lang w:val="sr-Cyrl-RS"/>
              </w:rPr>
              <w:t>2020 - 2025</w:t>
            </w:r>
          </w:p>
        </w:tc>
        <w:tc>
          <w:tcPr>
            <w:tcW w:w="1676" w:type="dxa"/>
          </w:tcPr>
          <w:p w:rsidR="00C71E14" w:rsidRPr="007E6173" w:rsidRDefault="00C71E14" w:rsidP="00C71E14">
            <w:pPr>
              <w:rPr>
                <w:sz w:val="20"/>
                <w:szCs w:val="20"/>
                <w:lang w:val="sr-Cyrl-RS"/>
              </w:rPr>
            </w:pPr>
            <w:r>
              <w:rPr>
                <w:sz w:val="20"/>
                <w:szCs w:val="20"/>
                <w:lang w:val="sr-Cyrl-RS"/>
              </w:rPr>
              <w:t xml:space="preserve">Прикупљени подаци о виду подршке младима и достављени доносиоцима одлука и носиоцима активности </w:t>
            </w:r>
          </w:p>
        </w:tc>
        <w:tc>
          <w:tcPr>
            <w:tcW w:w="1586" w:type="dxa"/>
            <w:tcBorders>
              <w:right w:val="double" w:sz="4" w:space="0" w:color="auto"/>
            </w:tcBorders>
          </w:tcPr>
          <w:p w:rsidR="00C71E14" w:rsidRPr="009225A8" w:rsidRDefault="00C71E14" w:rsidP="00C71E14">
            <w:pPr>
              <w:rPr>
                <w:sz w:val="20"/>
                <w:szCs w:val="20"/>
                <w:lang w:val="sr-Cyrl-RS"/>
              </w:rPr>
            </w:pPr>
            <w:r>
              <w:rPr>
                <w:sz w:val="20"/>
                <w:szCs w:val="20"/>
                <w:lang w:val="sr-Cyrl-RS"/>
              </w:rPr>
              <w:t>Извештај</w:t>
            </w:r>
          </w:p>
        </w:tc>
        <w:tc>
          <w:tcPr>
            <w:tcW w:w="1800" w:type="dxa"/>
            <w:tcBorders>
              <w:left w:val="double" w:sz="4" w:space="0" w:color="auto"/>
            </w:tcBorders>
          </w:tcPr>
          <w:p w:rsidR="00C71E14" w:rsidRPr="009225A8" w:rsidRDefault="00C71E14" w:rsidP="00C71E14">
            <w:pPr>
              <w:rPr>
                <w:sz w:val="20"/>
                <w:szCs w:val="20"/>
                <w:lang w:val="sr-Cyrl-RS"/>
              </w:rPr>
            </w:pPr>
            <w:r>
              <w:rPr>
                <w:sz w:val="20"/>
                <w:szCs w:val="20"/>
                <w:lang w:val="sr-Cyrl-RS"/>
              </w:rPr>
              <w:t>КЗМ, ЛИ, УГ, ЦСР</w:t>
            </w:r>
          </w:p>
        </w:tc>
        <w:tc>
          <w:tcPr>
            <w:tcW w:w="1352" w:type="dxa"/>
            <w:tcBorders>
              <w:right w:val="double" w:sz="4" w:space="0" w:color="auto"/>
            </w:tcBorders>
          </w:tcPr>
          <w:p w:rsidR="00C71E14" w:rsidRPr="004E7DFD" w:rsidRDefault="00C71E14" w:rsidP="00C71E14">
            <w:pPr>
              <w:rPr>
                <w:sz w:val="20"/>
                <w:szCs w:val="20"/>
                <w:lang w:val="bg-BG"/>
              </w:rPr>
            </w:pPr>
            <w:r>
              <w:rPr>
                <w:sz w:val="20"/>
                <w:szCs w:val="20"/>
                <w:lang w:val="sr-Cyrl-RS"/>
              </w:rPr>
              <w:t>КЗМ, ЛИ, УГ, ЦСР, волонтери,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345"/>
        </w:trPr>
        <w:tc>
          <w:tcPr>
            <w:tcW w:w="1951" w:type="dxa"/>
            <w:vMerge w:val="restart"/>
          </w:tcPr>
          <w:p w:rsidR="00C71E14" w:rsidRDefault="00C71E14" w:rsidP="00C71E14">
            <w:pPr>
              <w:rPr>
                <w:lang w:val="sr-Cyrl-RS"/>
              </w:rPr>
            </w:pPr>
            <w:r>
              <w:rPr>
                <w:lang w:val="sr-Cyrl-RS"/>
              </w:rPr>
              <w:t>Подршка породицама са ученицима/ студентима за смањивање трошкова превоза</w:t>
            </w:r>
          </w:p>
        </w:tc>
        <w:tc>
          <w:tcPr>
            <w:tcW w:w="1984" w:type="dxa"/>
          </w:tcPr>
          <w:p w:rsidR="00C71E14" w:rsidRDefault="00C71E14" w:rsidP="00C71E14">
            <w:pPr>
              <w:rPr>
                <w:lang w:val="sr-Cyrl-CS"/>
              </w:rPr>
            </w:pPr>
            <w:r>
              <w:rPr>
                <w:lang w:val="sr-Cyrl-CS"/>
              </w:rPr>
              <w:t>Информисање јавности и доносиоца одлука о високим трошковима превоза и последицама</w:t>
            </w:r>
          </w:p>
        </w:tc>
        <w:tc>
          <w:tcPr>
            <w:tcW w:w="991" w:type="dxa"/>
          </w:tcPr>
          <w:p w:rsidR="00C71E14" w:rsidRDefault="00C71E14" w:rsidP="00C71E14">
            <w:pPr>
              <w:rPr>
                <w:sz w:val="20"/>
                <w:szCs w:val="20"/>
                <w:lang w:val="sr-Cyrl-RS"/>
              </w:rPr>
            </w:pPr>
            <w:r>
              <w:rPr>
                <w:sz w:val="20"/>
                <w:szCs w:val="20"/>
                <w:lang w:val="sr-Cyrl-RS"/>
              </w:rPr>
              <w:t>2020 -2025</w:t>
            </w:r>
          </w:p>
          <w:p w:rsidR="00C71E14" w:rsidRDefault="00C71E14" w:rsidP="00C71E14">
            <w:pPr>
              <w:rPr>
                <w:sz w:val="20"/>
                <w:szCs w:val="20"/>
                <w:lang w:val="sr-Cyrl-RS"/>
              </w:rPr>
            </w:pPr>
            <w:r>
              <w:rPr>
                <w:sz w:val="20"/>
                <w:szCs w:val="20"/>
                <w:lang w:val="sr-Cyrl-RS"/>
              </w:rPr>
              <w:t>(по потреби)</w:t>
            </w:r>
          </w:p>
        </w:tc>
        <w:tc>
          <w:tcPr>
            <w:tcW w:w="1676" w:type="dxa"/>
          </w:tcPr>
          <w:p w:rsidR="00C71E14" w:rsidRDefault="00C71E14" w:rsidP="00C71E14">
            <w:pPr>
              <w:rPr>
                <w:sz w:val="20"/>
                <w:szCs w:val="20"/>
                <w:lang w:val="sr-Cyrl-RS"/>
              </w:rPr>
            </w:pPr>
            <w:r>
              <w:rPr>
                <w:sz w:val="20"/>
                <w:szCs w:val="20"/>
                <w:lang w:val="sr-Cyrl-RS"/>
              </w:rPr>
              <w:t>Јавност упозната са проблемом (30% грађана)</w:t>
            </w:r>
          </w:p>
          <w:p w:rsidR="00C71E14" w:rsidRDefault="00C71E14" w:rsidP="00C71E14">
            <w:pPr>
              <w:rPr>
                <w:sz w:val="20"/>
                <w:szCs w:val="20"/>
                <w:lang w:val="sr-Cyrl-RS"/>
              </w:rPr>
            </w:pPr>
            <w:r>
              <w:rPr>
                <w:sz w:val="20"/>
                <w:szCs w:val="20"/>
                <w:lang w:val="sr-Cyrl-RS"/>
              </w:rPr>
              <w:t>Доносиоци одлука упознати са проблемом и активно сарађују</w:t>
            </w:r>
          </w:p>
          <w:p w:rsidR="00C71E14" w:rsidRDefault="00C71E14" w:rsidP="00C71E14">
            <w:pPr>
              <w:rPr>
                <w:sz w:val="20"/>
                <w:szCs w:val="20"/>
                <w:lang w:val="sr-Cyrl-RS"/>
              </w:rPr>
            </w:pPr>
            <w:r>
              <w:rPr>
                <w:sz w:val="20"/>
                <w:szCs w:val="20"/>
                <w:lang w:val="sr-Cyrl-RS"/>
              </w:rPr>
              <w:t xml:space="preserve">Млади активно учествују </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Проценат информисаних грађана</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школе, УГ, медији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школе, УГ, медији,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Организовање трибине са доносиоцима локалних одлука (позивање представника МОС, КОМС, НАПОР, НКЗМ)</w:t>
            </w:r>
          </w:p>
        </w:tc>
        <w:tc>
          <w:tcPr>
            <w:tcW w:w="991" w:type="dxa"/>
          </w:tcPr>
          <w:p w:rsidR="00C71E14" w:rsidRDefault="00C71E14" w:rsidP="00C71E14">
            <w:pPr>
              <w:rPr>
                <w:sz w:val="20"/>
                <w:szCs w:val="20"/>
                <w:lang w:val="sr-Cyrl-RS"/>
              </w:rPr>
            </w:pPr>
            <w:r>
              <w:rPr>
                <w:sz w:val="20"/>
                <w:szCs w:val="20"/>
                <w:lang w:val="sr-Cyrl-RS"/>
              </w:rPr>
              <w:t>2020 – 2025 (по потреби)</w:t>
            </w:r>
          </w:p>
        </w:tc>
        <w:tc>
          <w:tcPr>
            <w:tcW w:w="1676" w:type="dxa"/>
          </w:tcPr>
          <w:p w:rsidR="00C71E14" w:rsidRDefault="00C71E14" w:rsidP="00C71E14">
            <w:pPr>
              <w:rPr>
                <w:sz w:val="20"/>
                <w:szCs w:val="20"/>
                <w:lang w:val="sr-Cyrl-RS"/>
              </w:rPr>
            </w:pPr>
            <w:r>
              <w:rPr>
                <w:sz w:val="20"/>
                <w:szCs w:val="20"/>
                <w:lang w:val="sr-Cyrl-RS"/>
              </w:rPr>
              <w:t>Организоване трибине</w:t>
            </w:r>
          </w:p>
          <w:p w:rsidR="00C71E14" w:rsidRDefault="00C71E14" w:rsidP="00C71E14">
            <w:pPr>
              <w:rPr>
                <w:sz w:val="20"/>
                <w:szCs w:val="20"/>
                <w:lang w:val="sr-Cyrl-RS"/>
              </w:rPr>
            </w:pPr>
            <w:r>
              <w:rPr>
                <w:sz w:val="20"/>
                <w:szCs w:val="20"/>
                <w:lang w:val="sr-Cyrl-RS"/>
              </w:rPr>
              <w:t>Носиоци активности мотивисани и покрећу своје акције</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трибина</w:t>
            </w:r>
          </w:p>
          <w:p w:rsidR="00C71E14" w:rsidRDefault="00C71E14" w:rsidP="00C71E14">
            <w:pPr>
              <w:rPr>
                <w:sz w:val="20"/>
                <w:szCs w:val="20"/>
                <w:lang w:val="sr-Cyrl-RS"/>
              </w:rPr>
            </w:pPr>
            <w:r>
              <w:rPr>
                <w:sz w:val="20"/>
                <w:szCs w:val="20"/>
                <w:lang w:val="sr-Cyrl-RS"/>
              </w:rPr>
              <w:t>Број активних УГ</w:t>
            </w:r>
          </w:p>
        </w:tc>
        <w:tc>
          <w:tcPr>
            <w:tcW w:w="1800" w:type="dxa"/>
            <w:tcBorders>
              <w:left w:val="double" w:sz="4" w:space="0" w:color="auto"/>
            </w:tcBorders>
          </w:tcPr>
          <w:p w:rsidR="00C71E14" w:rsidRPr="00C6649B" w:rsidRDefault="00C71E14" w:rsidP="00C71E14">
            <w:pPr>
              <w:rPr>
                <w:sz w:val="20"/>
                <w:szCs w:val="20"/>
                <w:lang w:val="sr-Cyrl-RS"/>
              </w:rPr>
            </w:pPr>
            <w:r w:rsidRPr="00C6649B">
              <w:rPr>
                <w:sz w:val="20"/>
                <w:szCs w:val="20"/>
                <w:lang w:val="sr-Cyrl-RS"/>
              </w:rPr>
              <w:t xml:space="preserve">ЛС, КЗМ,  школе, УГ, медији, </w:t>
            </w:r>
            <w:r w:rsidRPr="00C6649B">
              <w:rPr>
                <w:sz w:val="20"/>
                <w:szCs w:val="20"/>
                <w:lang w:val="sr-Cyrl-CS"/>
              </w:rPr>
              <w:t xml:space="preserve"> МОС, КОМС, НАПОР, НКЗМ</w:t>
            </w:r>
          </w:p>
        </w:tc>
        <w:tc>
          <w:tcPr>
            <w:tcW w:w="1352" w:type="dxa"/>
            <w:tcBorders>
              <w:right w:val="double" w:sz="4" w:space="0" w:color="auto"/>
            </w:tcBorders>
          </w:tcPr>
          <w:p w:rsidR="00C71E14" w:rsidRPr="00C6649B" w:rsidRDefault="00C71E14" w:rsidP="00C71E14">
            <w:pPr>
              <w:rPr>
                <w:sz w:val="20"/>
                <w:szCs w:val="20"/>
                <w:lang w:val="sr-Cyrl-RS"/>
              </w:rPr>
            </w:pPr>
            <w:r w:rsidRPr="00C6649B">
              <w:rPr>
                <w:sz w:val="20"/>
                <w:szCs w:val="20"/>
                <w:lang w:val="sr-Cyrl-RS"/>
              </w:rPr>
              <w:t xml:space="preserve">ЛС, КЗМ,  школе, УГ, медији, </w:t>
            </w:r>
            <w:r w:rsidRPr="00C6649B">
              <w:rPr>
                <w:sz w:val="20"/>
                <w:szCs w:val="20"/>
                <w:lang w:val="sr-Cyrl-CS"/>
              </w:rPr>
              <w:t xml:space="preserve"> МОС, КОМС, НАПОР, НКЗМ</w:t>
            </w:r>
            <w:r>
              <w:rPr>
                <w:sz w:val="20"/>
                <w:szCs w:val="20"/>
                <w:lang w:val="sr-Cyrl-RS"/>
              </w:rPr>
              <w:t>,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Спровођење кампање са ЈЛС, образовним институцијама, УГ</w:t>
            </w:r>
          </w:p>
        </w:tc>
        <w:tc>
          <w:tcPr>
            <w:tcW w:w="991" w:type="dxa"/>
          </w:tcPr>
          <w:p w:rsidR="00C71E14" w:rsidRDefault="00C71E14" w:rsidP="00C71E14">
            <w:pPr>
              <w:rPr>
                <w:sz w:val="20"/>
                <w:szCs w:val="20"/>
                <w:lang w:val="sr-Cyrl-RS"/>
              </w:rPr>
            </w:pPr>
            <w:r>
              <w:rPr>
                <w:sz w:val="20"/>
                <w:szCs w:val="20"/>
                <w:lang w:val="sr-Cyrl-RS"/>
              </w:rPr>
              <w:t>2020 – 2025 (по потреби)</w:t>
            </w:r>
          </w:p>
        </w:tc>
        <w:tc>
          <w:tcPr>
            <w:tcW w:w="1676" w:type="dxa"/>
          </w:tcPr>
          <w:p w:rsidR="00C71E14" w:rsidRDefault="00C71E14" w:rsidP="00C71E14">
            <w:pPr>
              <w:rPr>
                <w:sz w:val="20"/>
                <w:szCs w:val="20"/>
                <w:lang w:val="sr-Cyrl-RS"/>
              </w:rPr>
            </w:pPr>
            <w:r>
              <w:rPr>
                <w:sz w:val="20"/>
                <w:szCs w:val="20"/>
                <w:lang w:val="sr-Cyrl-RS"/>
              </w:rPr>
              <w:t>Представници грађана (посланици, одборници) упознати са проблемом и активно учествују</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укључених доносиоца одлука</w:t>
            </w:r>
          </w:p>
          <w:p w:rsidR="00C71E14" w:rsidRDefault="00C71E14" w:rsidP="00C71E14">
            <w:pPr>
              <w:rPr>
                <w:sz w:val="20"/>
                <w:szCs w:val="20"/>
                <w:lang w:val="sr-Cyrl-RS"/>
              </w:rPr>
            </w:pPr>
            <w:r>
              <w:rPr>
                <w:sz w:val="20"/>
                <w:szCs w:val="20"/>
                <w:lang w:val="sr-Cyrl-RS"/>
              </w:rPr>
              <w:t>Број укључених УГ</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КЗМ, школе, УГ, МЗ, медији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КЗМ, школе, УГ, МЗ, медији,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884"/>
        </w:trPr>
        <w:tc>
          <w:tcPr>
            <w:tcW w:w="1951" w:type="dxa"/>
            <w:vMerge w:val="restart"/>
          </w:tcPr>
          <w:p w:rsidR="00C71E14" w:rsidRDefault="00C71E14" w:rsidP="00C71E14">
            <w:pPr>
              <w:rPr>
                <w:lang w:val="sr-Cyrl-RS"/>
              </w:rPr>
            </w:pPr>
            <w:r>
              <w:rPr>
                <w:lang w:val="sr-Cyrl-RS"/>
              </w:rPr>
              <w:t>Подршка младима у ризику</w:t>
            </w:r>
            <w:r>
              <w:rPr>
                <w:rStyle w:val="FootnoteReference"/>
                <w:lang w:val="sr-Cyrl-RS"/>
              </w:rPr>
              <w:footnoteReference w:id="81"/>
            </w:r>
            <w:r>
              <w:rPr>
                <w:lang w:val="sr-Cyrl-RS"/>
              </w:rPr>
              <w:t xml:space="preserve"> </w:t>
            </w:r>
          </w:p>
        </w:tc>
        <w:tc>
          <w:tcPr>
            <w:tcW w:w="1984" w:type="dxa"/>
          </w:tcPr>
          <w:p w:rsidR="00C71E14" w:rsidRDefault="00C71E14" w:rsidP="00C71E14">
            <w:pPr>
              <w:rPr>
                <w:lang w:val="sr-Cyrl-CS"/>
              </w:rPr>
            </w:pPr>
            <w:r>
              <w:rPr>
                <w:lang w:val="sr-Cyrl-CS"/>
              </w:rPr>
              <w:t>Директна материјална давања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Обезбеђена средства у буџету</w:t>
            </w:r>
          </w:p>
          <w:p w:rsidR="00C71E14" w:rsidRDefault="00C71E14" w:rsidP="00C71E14">
            <w:pPr>
              <w:rPr>
                <w:sz w:val="20"/>
                <w:szCs w:val="20"/>
                <w:lang w:val="sr-Cyrl-RS"/>
              </w:rPr>
            </w:pPr>
            <w:r>
              <w:rPr>
                <w:sz w:val="20"/>
                <w:szCs w:val="20"/>
                <w:lang w:val="sr-Cyrl-RS"/>
              </w:rPr>
              <w:t>Реализована подршка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Буџет</w:t>
            </w:r>
          </w:p>
          <w:p w:rsidR="00C71E14" w:rsidRDefault="00C71E14" w:rsidP="00C71E14">
            <w:pPr>
              <w:rPr>
                <w:sz w:val="20"/>
                <w:szCs w:val="20"/>
                <w:lang w:val="sr-Cyrl-RS"/>
              </w:rPr>
            </w:pPr>
            <w:r>
              <w:rPr>
                <w:sz w:val="20"/>
                <w:szCs w:val="20"/>
                <w:lang w:val="sr-Cyrl-RS"/>
              </w:rPr>
              <w:t>Број обухваћених младих</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 ЦСР</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ЦСР</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Default="00C71E14" w:rsidP="00C71E14">
            <w:pPr>
              <w:rPr>
                <w:sz w:val="18"/>
                <w:szCs w:val="18"/>
                <w:lang w:val="bg-BG"/>
              </w:rPr>
            </w:pP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Дефинисање индикатора и праћење (Инсталација ДевИнфо базе података код свих партнера)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 xml:space="preserve">Стручњаци благовремено прате број и потребе и извештавају ЛС </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 xml:space="preserve">Број извештаја </w:t>
            </w:r>
          </w:p>
          <w:p w:rsidR="00C71E14" w:rsidRDefault="00C71E14" w:rsidP="00C71E14">
            <w:pPr>
              <w:rPr>
                <w:sz w:val="20"/>
                <w:szCs w:val="20"/>
                <w:lang w:val="sr-Cyrl-RS"/>
              </w:rPr>
            </w:pPr>
            <w:r>
              <w:rPr>
                <w:sz w:val="20"/>
                <w:szCs w:val="20"/>
                <w:lang w:val="sr-Cyrl-RS"/>
              </w:rPr>
              <w:t>Број организација корисника базе података</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 xml:space="preserve">ЛС, ЦСР, КЗМ, ЛИ, МУП-ПУ, </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 ЦСР, КЗМ, ЛИ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Израда пројеката за подршку (ЛС, УГ, ЦСР)</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Урађени пројекти</w:t>
            </w:r>
          </w:p>
          <w:p w:rsidR="00C71E14" w:rsidRDefault="00C71E14" w:rsidP="00C71E14">
            <w:pPr>
              <w:rPr>
                <w:sz w:val="20"/>
                <w:szCs w:val="20"/>
                <w:lang w:val="sr-Cyrl-RS"/>
              </w:rPr>
            </w:pPr>
            <w:r>
              <w:rPr>
                <w:sz w:val="20"/>
                <w:szCs w:val="20"/>
                <w:lang w:val="sr-Cyrl-RS"/>
              </w:rPr>
              <w:t>Аплицирано</w:t>
            </w:r>
          </w:p>
          <w:p w:rsidR="00C71E14" w:rsidRDefault="00C71E14" w:rsidP="00C71E14">
            <w:pPr>
              <w:rPr>
                <w:sz w:val="20"/>
                <w:szCs w:val="20"/>
                <w:lang w:val="sr-Cyrl-RS"/>
              </w:rPr>
            </w:pP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урађених/одобрених пројеката</w:t>
            </w:r>
          </w:p>
          <w:p w:rsidR="00C71E14" w:rsidRDefault="00C71E14" w:rsidP="00C71E14">
            <w:pPr>
              <w:rPr>
                <w:sz w:val="20"/>
                <w:szCs w:val="20"/>
                <w:lang w:val="sr-Cyrl-RS"/>
              </w:rPr>
            </w:pPr>
            <w:r>
              <w:rPr>
                <w:sz w:val="20"/>
                <w:szCs w:val="20"/>
                <w:lang w:val="sr-Cyrl-RS"/>
              </w:rPr>
              <w:t>Број обухваћених младих</w:t>
            </w:r>
          </w:p>
        </w:tc>
        <w:tc>
          <w:tcPr>
            <w:tcW w:w="1800" w:type="dxa"/>
            <w:tcBorders>
              <w:left w:val="double" w:sz="4" w:space="0" w:color="auto"/>
            </w:tcBorders>
          </w:tcPr>
          <w:p w:rsidR="00C71E14" w:rsidRDefault="00C71E14" w:rsidP="00C71E14">
            <w:pPr>
              <w:rPr>
                <w:sz w:val="20"/>
                <w:szCs w:val="20"/>
                <w:lang w:val="sr-Cyrl-RS"/>
              </w:rPr>
            </w:pPr>
            <w:r>
              <w:rPr>
                <w:lang w:val="sr-Cyrl-CS"/>
              </w:rPr>
              <w:t>ЛС, УГ, ЦСР</w:t>
            </w:r>
          </w:p>
        </w:tc>
        <w:tc>
          <w:tcPr>
            <w:tcW w:w="1352" w:type="dxa"/>
            <w:tcBorders>
              <w:right w:val="double" w:sz="4" w:space="0" w:color="auto"/>
            </w:tcBorders>
          </w:tcPr>
          <w:p w:rsidR="00C71E14" w:rsidRPr="00880C96" w:rsidRDefault="00C71E14" w:rsidP="00C71E14">
            <w:pPr>
              <w:rPr>
                <w:sz w:val="20"/>
                <w:szCs w:val="20"/>
                <w:lang w:val="sr-Cyrl-RS"/>
              </w:rPr>
            </w:pPr>
            <w:r w:rsidRPr="00880C96">
              <w:rPr>
                <w:sz w:val="20"/>
                <w:szCs w:val="20"/>
                <w:lang w:val="sr-Cyrl-CS"/>
              </w:rPr>
              <w:t>ЛС, УГ, ЦСР</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 xml:space="preserve">Превентивне едукације и радионице (деца и млади у </w:t>
            </w:r>
            <w:r>
              <w:rPr>
                <w:lang w:val="sr-Cyrl-CS"/>
              </w:rPr>
              <w:lastRenderedPageBreak/>
              <w:t>школама)</w:t>
            </w:r>
          </w:p>
        </w:tc>
        <w:tc>
          <w:tcPr>
            <w:tcW w:w="991" w:type="dxa"/>
          </w:tcPr>
          <w:p w:rsidR="00C71E14" w:rsidRDefault="00C71E14" w:rsidP="00C71E14">
            <w:pPr>
              <w:rPr>
                <w:sz w:val="20"/>
                <w:szCs w:val="20"/>
                <w:lang w:val="sr-Cyrl-RS"/>
              </w:rPr>
            </w:pPr>
            <w:r>
              <w:rPr>
                <w:sz w:val="20"/>
                <w:szCs w:val="20"/>
                <w:lang w:val="sr-Cyrl-RS"/>
              </w:rPr>
              <w:lastRenderedPageBreak/>
              <w:t>2020 -2025</w:t>
            </w:r>
          </w:p>
        </w:tc>
        <w:tc>
          <w:tcPr>
            <w:tcW w:w="1676" w:type="dxa"/>
          </w:tcPr>
          <w:p w:rsidR="00C71E14" w:rsidRDefault="00C71E14" w:rsidP="00C71E14">
            <w:pPr>
              <w:rPr>
                <w:sz w:val="20"/>
                <w:szCs w:val="20"/>
                <w:lang w:val="sr-Cyrl-RS"/>
              </w:rPr>
            </w:pPr>
            <w:r>
              <w:rPr>
                <w:sz w:val="20"/>
                <w:szCs w:val="20"/>
                <w:lang w:val="sr-Cyrl-RS"/>
              </w:rPr>
              <w:t>Деца и млади упознати са ризицима и потребама младих у ризику</w:t>
            </w:r>
          </w:p>
        </w:tc>
        <w:tc>
          <w:tcPr>
            <w:tcW w:w="1586" w:type="dxa"/>
            <w:tcBorders>
              <w:right w:val="double" w:sz="4" w:space="0" w:color="auto"/>
            </w:tcBorders>
          </w:tcPr>
          <w:p w:rsidR="00C71E14" w:rsidRDefault="00C71E14" w:rsidP="00C71E14">
            <w:pPr>
              <w:rPr>
                <w:sz w:val="20"/>
                <w:szCs w:val="20"/>
                <w:lang w:val="sr-Cyrl-RS"/>
              </w:rPr>
            </w:pPr>
          </w:p>
        </w:tc>
        <w:tc>
          <w:tcPr>
            <w:tcW w:w="1800" w:type="dxa"/>
            <w:tcBorders>
              <w:left w:val="double" w:sz="4" w:space="0" w:color="auto"/>
            </w:tcBorders>
          </w:tcPr>
          <w:p w:rsidR="00C71E14" w:rsidRDefault="00C71E14" w:rsidP="00C71E14">
            <w:pPr>
              <w:rPr>
                <w:sz w:val="20"/>
                <w:szCs w:val="20"/>
                <w:lang w:val="sr-Cyrl-RS"/>
              </w:rPr>
            </w:pPr>
          </w:p>
        </w:tc>
        <w:tc>
          <w:tcPr>
            <w:tcW w:w="1352" w:type="dxa"/>
            <w:tcBorders>
              <w:right w:val="double" w:sz="4" w:space="0" w:color="auto"/>
            </w:tcBorders>
          </w:tcPr>
          <w:p w:rsidR="00C71E14" w:rsidRDefault="00C71E14" w:rsidP="00C71E14">
            <w:pPr>
              <w:rPr>
                <w:sz w:val="20"/>
                <w:szCs w:val="20"/>
                <w:lang w:val="sr-Cyrl-RS"/>
              </w:rPr>
            </w:pP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Едукације деце и младих (ресоцијализација и спречавање рецидива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Спроведене радионице подршке</w:t>
            </w:r>
          </w:p>
          <w:p w:rsidR="00C71E14" w:rsidRDefault="00C71E14" w:rsidP="00C71E14">
            <w:pPr>
              <w:rPr>
                <w:sz w:val="20"/>
                <w:szCs w:val="20"/>
                <w:lang w:val="sr-Cyrl-RS"/>
              </w:rPr>
            </w:pPr>
            <w:r>
              <w:rPr>
                <w:sz w:val="20"/>
                <w:szCs w:val="20"/>
                <w:lang w:val="sr-Cyrl-RS"/>
              </w:rPr>
              <w:t>Оснажени млади</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младих</w:t>
            </w:r>
          </w:p>
          <w:p w:rsidR="00C71E14" w:rsidRDefault="00C71E14" w:rsidP="00C71E14">
            <w:pPr>
              <w:rPr>
                <w:sz w:val="20"/>
                <w:szCs w:val="20"/>
                <w:lang w:val="sr-Cyrl-RS"/>
              </w:rPr>
            </w:pPr>
            <w:r>
              <w:rPr>
                <w:sz w:val="20"/>
                <w:szCs w:val="20"/>
                <w:lang w:val="sr-Cyrl-RS"/>
              </w:rPr>
              <w:t>Број радионица</w:t>
            </w:r>
          </w:p>
          <w:p w:rsidR="00C71E14" w:rsidRDefault="00C71E14" w:rsidP="00C71E14">
            <w:pPr>
              <w:rPr>
                <w:sz w:val="20"/>
                <w:szCs w:val="20"/>
                <w:lang w:val="sr-Cyrl-RS"/>
              </w:rPr>
            </w:pPr>
            <w:r>
              <w:rPr>
                <w:sz w:val="20"/>
                <w:szCs w:val="20"/>
                <w:lang w:val="sr-Cyrl-RS"/>
              </w:rPr>
              <w:t>Број укључених УГ</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КЗМ, ЦСР, УГ, МУП-ПУ</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КЗМ, ЦСР, УГ, МУП-ПУ,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636"/>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Едукације пружаоца услуга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Одржане обуке (2 годишње)</w:t>
            </w:r>
          </w:p>
          <w:p w:rsidR="00C71E14" w:rsidRDefault="00C71E14" w:rsidP="00C71E14">
            <w:pPr>
              <w:rPr>
                <w:sz w:val="20"/>
                <w:szCs w:val="20"/>
                <w:lang w:val="sr-Cyrl-RS"/>
              </w:rPr>
            </w:pPr>
            <w:r>
              <w:rPr>
                <w:sz w:val="20"/>
                <w:szCs w:val="20"/>
                <w:lang w:val="sr-Cyrl-RS"/>
              </w:rPr>
              <w:t>Прижаоци услуга имају потребне информације и знања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обука</w:t>
            </w:r>
          </w:p>
          <w:p w:rsidR="00C71E14" w:rsidRDefault="00C71E14" w:rsidP="00C71E14">
            <w:pPr>
              <w:rPr>
                <w:sz w:val="20"/>
                <w:szCs w:val="20"/>
                <w:lang w:val="sr-Cyrl-RS"/>
              </w:rPr>
            </w:pPr>
            <w:r>
              <w:rPr>
                <w:sz w:val="20"/>
                <w:szCs w:val="20"/>
                <w:lang w:val="sr-Cyrl-RS"/>
              </w:rPr>
              <w:t>Број пружаоца услуга</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КЗМ, ЦСР, УГ, МУП-ПУ</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КЗМ, ЦСР, УГ, МУП-ПУ</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1000"/>
        </w:trPr>
        <w:tc>
          <w:tcPr>
            <w:tcW w:w="1951" w:type="dxa"/>
            <w:vMerge/>
          </w:tcPr>
          <w:p w:rsidR="00C71E14" w:rsidRDefault="00C71E14" w:rsidP="00C71E14">
            <w:pPr>
              <w:rPr>
                <w:lang w:val="sr-Cyrl-RS"/>
              </w:rPr>
            </w:pPr>
          </w:p>
        </w:tc>
        <w:tc>
          <w:tcPr>
            <w:tcW w:w="1984" w:type="dxa"/>
          </w:tcPr>
          <w:p w:rsidR="00C71E14" w:rsidRDefault="00C71E14" w:rsidP="00C71E14">
            <w:pPr>
              <w:rPr>
                <w:lang w:val="sr-Cyrl-CS"/>
              </w:rPr>
            </w:pPr>
            <w:r>
              <w:rPr>
                <w:lang w:val="sr-Cyrl-CS"/>
              </w:rPr>
              <w:t>Информисање јавности, породица, деце и младих о ризицима и последицама (сви медији)</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Јавност упозната са ризицима и последицама</w:t>
            </w:r>
          </w:p>
          <w:p w:rsidR="00C71E14" w:rsidRDefault="00C71E14" w:rsidP="00C71E14">
            <w:pPr>
              <w:rPr>
                <w:sz w:val="20"/>
                <w:szCs w:val="20"/>
                <w:lang w:val="sr-Cyrl-RS"/>
              </w:rPr>
            </w:pPr>
            <w:r>
              <w:rPr>
                <w:sz w:val="20"/>
                <w:szCs w:val="20"/>
                <w:lang w:val="sr-Cyrl-RS"/>
              </w:rPr>
              <w:t>Деца и млади препознају ризике</w:t>
            </w:r>
          </w:p>
          <w:p w:rsidR="00C71E14" w:rsidRDefault="00C71E14" w:rsidP="00C71E14">
            <w:pPr>
              <w:rPr>
                <w:sz w:val="20"/>
                <w:szCs w:val="20"/>
                <w:lang w:val="sr-Cyrl-RS"/>
              </w:rPr>
            </w:pPr>
            <w:r>
              <w:rPr>
                <w:sz w:val="20"/>
                <w:szCs w:val="20"/>
                <w:lang w:val="sr-Cyrl-RS"/>
              </w:rPr>
              <w:t>Смањен број деце и младих у ризику</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и врста медијских наступа</w:t>
            </w:r>
          </w:p>
          <w:p w:rsidR="00C71E14" w:rsidRDefault="00C71E14" w:rsidP="00C71E14">
            <w:pPr>
              <w:rPr>
                <w:sz w:val="20"/>
                <w:szCs w:val="20"/>
                <w:lang w:val="sr-Cyrl-RS"/>
              </w:rPr>
            </w:pPr>
            <w:r>
              <w:rPr>
                <w:sz w:val="20"/>
                <w:szCs w:val="20"/>
                <w:lang w:val="sr-Cyrl-RS"/>
              </w:rPr>
              <w:t>Проценат информисаних грађана, деце и младих (анкета)</w:t>
            </w:r>
          </w:p>
          <w:p w:rsidR="00C71E14" w:rsidRDefault="00C71E14" w:rsidP="00C71E14">
            <w:pPr>
              <w:rPr>
                <w:sz w:val="20"/>
                <w:szCs w:val="20"/>
                <w:lang w:val="sr-Cyrl-RS"/>
              </w:rPr>
            </w:pPr>
            <w:r>
              <w:rPr>
                <w:sz w:val="20"/>
                <w:szCs w:val="20"/>
                <w:lang w:val="sr-Cyrl-RS"/>
              </w:rPr>
              <w:t>50%</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ЛС-КЗМ, ЦСР, УГ, МУП-ПУ, школе, медији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ЛС-КЗМ, ЦСР, УГ, МУП-ПУ, школе, медији,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r w:rsidR="00C71E14" w:rsidRPr="004E7DFD" w:rsidTr="000F665F">
        <w:trPr>
          <w:trHeight w:val="580"/>
        </w:trPr>
        <w:tc>
          <w:tcPr>
            <w:tcW w:w="1951" w:type="dxa"/>
            <w:vMerge/>
          </w:tcPr>
          <w:p w:rsidR="00C71E14" w:rsidRDefault="00C71E14" w:rsidP="00C71E14">
            <w:pPr>
              <w:rPr>
                <w:lang w:val="sr-Cyrl-RS"/>
              </w:rPr>
            </w:pPr>
          </w:p>
        </w:tc>
        <w:tc>
          <w:tcPr>
            <w:tcW w:w="1984" w:type="dxa"/>
          </w:tcPr>
          <w:p w:rsidR="00C71E14" w:rsidRPr="00A2456A" w:rsidRDefault="00C71E14" w:rsidP="00C71E14">
            <w:pPr>
              <w:rPr>
                <w:lang w:val="sr-Cyrl-RS"/>
              </w:rPr>
            </w:pPr>
            <w:r>
              <w:rPr>
                <w:lang w:val="sr-Cyrl-CS"/>
              </w:rPr>
              <w:t>Организовање трибина</w:t>
            </w:r>
          </w:p>
        </w:tc>
        <w:tc>
          <w:tcPr>
            <w:tcW w:w="991" w:type="dxa"/>
          </w:tcPr>
          <w:p w:rsidR="00C71E14" w:rsidRDefault="00C71E14" w:rsidP="00C71E14">
            <w:pPr>
              <w:rPr>
                <w:sz w:val="20"/>
                <w:szCs w:val="20"/>
                <w:lang w:val="sr-Cyrl-RS"/>
              </w:rPr>
            </w:pPr>
            <w:r>
              <w:rPr>
                <w:sz w:val="20"/>
                <w:szCs w:val="20"/>
                <w:lang w:val="sr-Cyrl-RS"/>
              </w:rPr>
              <w:t>2020 - 2025</w:t>
            </w:r>
          </w:p>
        </w:tc>
        <w:tc>
          <w:tcPr>
            <w:tcW w:w="1676" w:type="dxa"/>
          </w:tcPr>
          <w:p w:rsidR="00C71E14" w:rsidRDefault="00C71E14" w:rsidP="00C71E14">
            <w:pPr>
              <w:rPr>
                <w:sz w:val="20"/>
                <w:szCs w:val="20"/>
                <w:lang w:val="sr-Cyrl-RS"/>
              </w:rPr>
            </w:pPr>
            <w:r>
              <w:rPr>
                <w:sz w:val="20"/>
                <w:szCs w:val="20"/>
                <w:lang w:val="sr-Cyrl-RS"/>
              </w:rPr>
              <w:t>Унапређена сарадња доносиоца одлука</w:t>
            </w:r>
          </w:p>
        </w:tc>
        <w:tc>
          <w:tcPr>
            <w:tcW w:w="1586" w:type="dxa"/>
            <w:tcBorders>
              <w:right w:val="double" w:sz="4" w:space="0" w:color="auto"/>
            </w:tcBorders>
          </w:tcPr>
          <w:p w:rsidR="00C71E14" w:rsidRDefault="00C71E14" w:rsidP="00C71E14">
            <w:pPr>
              <w:rPr>
                <w:sz w:val="20"/>
                <w:szCs w:val="20"/>
                <w:lang w:val="sr-Cyrl-RS"/>
              </w:rPr>
            </w:pPr>
            <w:r>
              <w:rPr>
                <w:sz w:val="20"/>
                <w:szCs w:val="20"/>
                <w:lang w:val="sr-Cyrl-RS"/>
              </w:rPr>
              <w:t>Број трибина</w:t>
            </w:r>
          </w:p>
          <w:p w:rsidR="00C71E14" w:rsidRDefault="00C71E14" w:rsidP="00C71E14">
            <w:pPr>
              <w:rPr>
                <w:sz w:val="20"/>
                <w:szCs w:val="20"/>
                <w:lang w:val="sr-Cyrl-RS"/>
              </w:rPr>
            </w:pPr>
            <w:r>
              <w:rPr>
                <w:sz w:val="20"/>
                <w:szCs w:val="20"/>
                <w:lang w:val="sr-Cyrl-RS"/>
              </w:rPr>
              <w:t>Број носилаца активности</w:t>
            </w:r>
          </w:p>
        </w:tc>
        <w:tc>
          <w:tcPr>
            <w:tcW w:w="1800" w:type="dxa"/>
            <w:tcBorders>
              <w:left w:val="double" w:sz="4" w:space="0" w:color="auto"/>
            </w:tcBorders>
          </w:tcPr>
          <w:p w:rsidR="00C71E14" w:rsidRDefault="00C71E14" w:rsidP="00C71E14">
            <w:pPr>
              <w:rPr>
                <w:sz w:val="20"/>
                <w:szCs w:val="20"/>
                <w:lang w:val="sr-Cyrl-RS"/>
              </w:rPr>
            </w:pPr>
            <w:r>
              <w:rPr>
                <w:sz w:val="20"/>
                <w:szCs w:val="20"/>
                <w:lang w:val="sr-Cyrl-RS"/>
              </w:rPr>
              <w:t>ЛС-КЗМ, ЦСР, УГ, МУП-ПУ, школе, медији</w:t>
            </w:r>
          </w:p>
        </w:tc>
        <w:tc>
          <w:tcPr>
            <w:tcW w:w="1352" w:type="dxa"/>
            <w:tcBorders>
              <w:right w:val="double" w:sz="4" w:space="0" w:color="auto"/>
            </w:tcBorders>
          </w:tcPr>
          <w:p w:rsidR="00C71E14" w:rsidRDefault="00C71E14" w:rsidP="00C71E14">
            <w:pPr>
              <w:rPr>
                <w:sz w:val="20"/>
                <w:szCs w:val="20"/>
                <w:lang w:val="sr-Cyrl-RS"/>
              </w:rPr>
            </w:pPr>
            <w:r>
              <w:rPr>
                <w:sz w:val="20"/>
                <w:szCs w:val="20"/>
                <w:lang w:val="sr-Cyrl-RS"/>
              </w:rPr>
              <w:t>ЛС-КЗМ, ЦСР, УГ, МУП-ПУ, школе, медији, млади</w:t>
            </w:r>
          </w:p>
        </w:tc>
        <w:tc>
          <w:tcPr>
            <w:tcW w:w="1674" w:type="dxa"/>
            <w:tcBorders>
              <w:left w:val="double" w:sz="4" w:space="0" w:color="auto"/>
            </w:tcBorders>
          </w:tcPr>
          <w:p w:rsidR="00C71E14" w:rsidRDefault="00296328" w:rsidP="00C71E14">
            <w:pPr>
              <w:rPr>
                <w:sz w:val="18"/>
                <w:szCs w:val="18"/>
                <w:lang w:val="bg-BG"/>
              </w:rPr>
            </w:pPr>
            <w:r>
              <w:rPr>
                <w:sz w:val="18"/>
                <w:szCs w:val="18"/>
                <w:lang w:val="bg-BG"/>
              </w:rPr>
              <w:t>Буџет града Прокупља</w:t>
            </w:r>
          </w:p>
          <w:p w:rsidR="00C71E14" w:rsidRDefault="00C71E14" w:rsidP="00C71E14">
            <w:pPr>
              <w:rPr>
                <w:sz w:val="18"/>
                <w:szCs w:val="18"/>
                <w:lang w:val="bg-BG"/>
              </w:rPr>
            </w:pPr>
            <w:r>
              <w:rPr>
                <w:sz w:val="18"/>
                <w:szCs w:val="18"/>
                <w:lang w:val="bg-BG"/>
              </w:rPr>
              <w:t>Донатори</w:t>
            </w:r>
          </w:p>
          <w:p w:rsidR="00C71E14" w:rsidRDefault="00C71E14" w:rsidP="00C71E14">
            <w:pPr>
              <w:rPr>
                <w:sz w:val="18"/>
                <w:szCs w:val="18"/>
                <w:lang w:val="bg-BG"/>
              </w:rPr>
            </w:pPr>
            <w:r>
              <w:rPr>
                <w:sz w:val="18"/>
                <w:szCs w:val="18"/>
                <w:lang w:val="bg-BG"/>
              </w:rPr>
              <w:t>Привреда</w:t>
            </w:r>
          </w:p>
          <w:p w:rsidR="00C71E14" w:rsidRPr="004E7DFD" w:rsidRDefault="00C71E14" w:rsidP="00C71E14">
            <w:pPr>
              <w:rPr>
                <w:sz w:val="18"/>
                <w:szCs w:val="18"/>
                <w:lang w:val="bg-BG"/>
              </w:rPr>
            </w:pPr>
          </w:p>
        </w:tc>
      </w:tr>
    </w:tbl>
    <w:p w:rsidR="00DE1488" w:rsidRDefault="00DE1488" w:rsidP="00DE1488">
      <w:pPr>
        <w:rPr>
          <w:lang w:val="sr-Cyrl-RS"/>
        </w:rPr>
      </w:pPr>
    </w:p>
    <w:p w:rsidR="00DE1488" w:rsidRDefault="004B45E1" w:rsidP="00A06719">
      <w:pPr>
        <w:autoSpaceDE w:val="0"/>
        <w:autoSpaceDN w:val="0"/>
        <w:adjustRightInd w:val="0"/>
        <w:ind w:left="80"/>
        <w:jc w:val="center"/>
        <w:rPr>
          <w:b/>
          <w:bCs/>
          <w:lang w:val="bg-BG"/>
        </w:rPr>
        <w:sectPr w:rsidR="00DE1488" w:rsidSect="00DE1488">
          <w:pgSz w:w="15840" w:h="12240" w:orient="landscape" w:code="1"/>
          <w:pgMar w:top="1797" w:right="1440" w:bottom="1797" w:left="992"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pPr>
      <w:r w:rsidRPr="004E7DFD">
        <w:rPr>
          <w:b/>
          <w:bCs/>
          <w:lang w:val="bg-BG"/>
        </w:rPr>
        <w:t xml:space="preserve"> </w:t>
      </w:r>
    </w:p>
    <w:p w:rsidR="004B45E1" w:rsidRPr="004E7DFD" w:rsidRDefault="004B45E1" w:rsidP="00A06719">
      <w:pPr>
        <w:autoSpaceDE w:val="0"/>
        <w:autoSpaceDN w:val="0"/>
        <w:adjustRightInd w:val="0"/>
        <w:ind w:left="80"/>
        <w:jc w:val="center"/>
        <w:rPr>
          <w:b/>
          <w:bCs/>
          <w:lang w:val="bg-BG"/>
        </w:rPr>
      </w:pPr>
      <w:r w:rsidRPr="004E7DFD">
        <w:rPr>
          <w:b/>
          <w:bCs/>
          <w:lang w:val="bg-BG"/>
        </w:rPr>
        <w:lastRenderedPageBreak/>
        <w:t>7      АКТИВНОСТИ ЛОКАЛНЕ КАНЦЕЛАРИЈЕ ЗА МЛАДЕ</w:t>
      </w:r>
    </w:p>
    <w:p w:rsidR="00D32F1C" w:rsidRPr="004E7DFD" w:rsidRDefault="00AF0FBF" w:rsidP="00C173FC">
      <w:pPr>
        <w:autoSpaceDE w:val="0"/>
        <w:autoSpaceDN w:val="0"/>
        <w:adjustRightInd w:val="0"/>
        <w:rPr>
          <w:b/>
          <w:bCs/>
          <w:lang w:val="bg-BG"/>
        </w:rPr>
      </w:pPr>
      <w:r w:rsidRPr="004E7DFD">
        <w:rPr>
          <w:lang w:val="bg-BG"/>
        </w:rPr>
        <w:t>(Стандарди рада локалних КЗМ и компетенције локалних координатора)</w:t>
      </w:r>
    </w:p>
    <w:p w:rsidR="00F30F40" w:rsidRPr="004E7DFD" w:rsidRDefault="00F30F40" w:rsidP="00D32F1C">
      <w:pPr>
        <w:rPr>
          <w:b/>
          <w:bCs/>
          <w:sz w:val="28"/>
          <w:szCs w:val="28"/>
          <w:lang w:val="bg-BG"/>
        </w:rPr>
      </w:pPr>
    </w:p>
    <w:p w:rsidR="00EA0ACE" w:rsidRPr="004E7DFD" w:rsidRDefault="00871D24" w:rsidP="00DB5B03">
      <w:pPr>
        <w:jc w:val="both"/>
        <w:rPr>
          <w:bCs/>
          <w:sz w:val="22"/>
          <w:szCs w:val="22"/>
          <w:lang w:val="bg-BG"/>
        </w:rPr>
      </w:pPr>
      <w:r w:rsidRPr="004E7DFD">
        <w:rPr>
          <w:bCs/>
          <w:sz w:val="22"/>
          <w:szCs w:val="22"/>
          <w:lang w:val="bg-BG"/>
        </w:rPr>
        <w:t xml:space="preserve">Овај одељак дефинише </w:t>
      </w:r>
      <w:r w:rsidR="00B47F51" w:rsidRPr="004E7DFD">
        <w:rPr>
          <w:bCs/>
          <w:sz w:val="22"/>
          <w:szCs w:val="22"/>
          <w:lang w:val="bg-BG"/>
        </w:rPr>
        <w:t xml:space="preserve">улогу и </w:t>
      </w:r>
      <w:r w:rsidRPr="004E7DFD">
        <w:rPr>
          <w:bCs/>
          <w:sz w:val="22"/>
          <w:szCs w:val="22"/>
          <w:lang w:val="bg-BG"/>
        </w:rPr>
        <w:t>одговорности локалне К</w:t>
      </w:r>
      <w:r w:rsidR="00577D82" w:rsidRPr="004E7DFD">
        <w:rPr>
          <w:bCs/>
          <w:sz w:val="22"/>
          <w:szCs w:val="22"/>
          <w:lang w:val="bg-BG"/>
        </w:rPr>
        <w:t xml:space="preserve">ЗМ </w:t>
      </w:r>
      <w:r w:rsidR="00B47F51" w:rsidRPr="004E7DFD">
        <w:rPr>
          <w:bCs/>
          <w:sz w:val="22"/>
          <w:szCs w:val="22"/>
          <w:lang w:val="bg-BG"/>
        </w:rPr>
        <w:t xml:space="preserve">и локалног координатора </w:t>
      </w:r>
      <w:r w:rsidR="00577D82" w:rsidRPr="004E7DFD">
        <w:rPr>
          <w:bCs/>
          <w:sz w:val="22"/>
          <w:szCs w:val="22"/>
          <w:lang w:val="bg-BG"/>
        </w:rPr>
        <w:t xml:space="preserve">у процесу </w:t>
      </w:r>
      <w:r w:rsidR="00B47F51" w:rsidRPr="004E7DFD">
        <w:rPr>
          <w:bCs/>
          <w:sz w:val="22"/>
          <w:szCs w:val="22"/>
          <w:lang w:val="bg-BG"/>
        </w:rPr>
        <w:t>спровођења</w:t>
      </w:r>
      <w:r w:rsidR="00577D82" w:rsidRPr="004E7DFD">
        <w:rPr>
          <w:bCs/>
          <w:sz w:val="22"/>
          <w:szCs w:val="22"/>
          <w:lang w:val="bg-BG"/>
        </w:rPr>
        <w:t xml:space="preserve"> ЛАПа, односно активнос</w:t>
      </w:r>
      <w:r w:rsidRPr="004E7DFD">
        <w:rPr>
          <w:bCs/>
          <w:sz w:val="22"/>
          <w:szCs w:val="22"/>
          <w:lang w:val="bg-BG"/>
        </w:rPr>
        <w:t>ти које треба да реализује, и то су</w:t>
      </w:r>
      <w:r w:rsidR="00EC0BEB" w:rsidRPr="004E7DFD">
        <w:rPr>
          <w:bCs/>
          <w:sz w:val="22"/>
          <w:szCs w:val="22"/>
          <w:lang w:val="bg-BG"/>
        </w:rPr>
        <w:t>:</w:t>
      </w:r>
    </w:p>
    <w:p w:rsidR="00EC0BEB" w:rsidRPr="004E7DFD" w:rsidRDefault="00EC0BEB" w:rsidP="00DB5B03">
      <w:pPr>
        <w:jc w:val="both"/>
        <w:rPr>
          <w:bCs/>
          <w:sz w:val="22"/>
          <w:szCs w:val="22"/>
          <w:lang w:val="bg-BG"/>
        </w:rPr>
      </w:pPr>
    </w:p>
    <w:p w:rsidR="00EC0BEB" w:rsidRPr="004E7DFD" w:rsidRDefault="00EC0BEB" w:rsidP="000F665F">
      <w:pPr>
        <w:numPr>
          <w:ilvl w:val="0"/>
          <w:numId w:val="2"/>
        </w:numPr>
        <w:jc w:val="both"/>
        <w:rPr>
          <w:bCs/>
          <w:sz w:val="22"/>
          <w:szCs w:val="22"/>
          <w:lang w:val="bg-BG"/>
        </w:rPr>
      </w:pPr>
      <w:r w:rsidRPr="004E7DFD">
        <w:rPr>
          <w:bCs/>
          <w:sz w:val="22"/>
          <w:szCs w:val="22"/>
          <w:lang w:val="bg-BG"/>
        </w:rPr>
        <w:t xml:space="preserve">Активности за које је дирекно задужена </w:t>
      </w:r>
      <w:r w:rsidR="00871D24" w:rsidRPr="004E7DFD">
        <w:rPr>
          <w:bCs/>
          <w:sz w:val="22"/>
          <w:szCs w:val="22"/>
          <w:lang w:val="bg-BG"/>
        </w:rPr>
        <w:t xml:space="preserve">КЗМ </w:t>
      </w:r>
      <w:r w:rsidRPr="004E7DFD">
        <w:rPr>
          <w:bCs/>
          <w:sz w:val="22"/>
          <w:szCs w:val="22"/>
          <w:lang w:val="bg-BG"/>
        </w:rPr>
        <w:t>у оквиру ЛАПа</w:t>
      </w:r>
      <w:r w:rsidR="00B043C3" w:rsidRPr="004E7DFD">
        <w:rPr>
          <w:bCs/>
          <w:sz w:val="22"/>
          <w:szCs w:val="22"/>
          <w:lang w:val="bg-BG"/>
        </w:rPr>
        <w:t xml:space="preserve"> </w:t>
      </w:r>
      <w:r w:rsidR="00B47F51" w:rsidRPr="004E7DFD">
        <w:rPr>
          <w:bCs/>
          <w:i/>
          <w:sz w:val="22"/>
          <w:szCs w:val="22"/>
          <w:lang w:val="bg-BG"/>
        </w:rPr>
        <w:t>(у Одељку 6.2</w:t>
      </w:r>
      <w:r w:rsidR="00B043C3" w:rsidRPr="004E7DFD">
        <w:rPr>
          <w:bCs/>
          <w:i/>
          <w:sz w:val="22"/>
          <w:szCs w:val="22"/>
          <w:lang w:val="bg-BG"/>
        </w:rPr>
        <w:t>)</w:t>
      </w:r>
    </w:p>
    <w:p w:rsidR="00EC0BEB" w:rsidRPr="004E7DFD" w:rsidRDefault="00EC0BEB" w:rsidP="000F665F">
      <w:pPr>
        <w:numPr>
          <w:ilvl w:val="0"/>
          <w:numId w:val="2"/>
        </w:numPr>
        <w:jc w:val="both"/>
        <w:rPr>
          <w:bCs/>
          <w:sz w:val="22"/>
          <w:szCs w:val="22"/>
          <w:lang w:val="bg-BG"/>
        </w:rPr>
      </w:pPr>
      <w:r w:rsidRPr="004E7DFD">
        <w:rPr>
          <w:bCs/>
          <w:sz w:val="22"/>
          <w:szCs w:val="22"/>
          <w:lang w:val="bg-BG"/>
        </w:rPr>
        <w:t xml:space="preserve">Активности које имају за циљ праћење </w:t>
      </w:r>
      <w:r w:rsidR="00871D24" w:rsidRPr="004E7DFD">
        <w:rPr>
          <w:bCs/>
          <w:sz w:val="22"/>
          <w:szCs w:val="22"/>
          <w:lang w:val="bg-BG"/>
        </w:rPr>
        <w:t>спровођење</w:t>
      </w:r>
      <w:r w:rsidRPr="004E7DFD">
        <w:rPr>
          <w:bCs/>
          <w:sz w:val="22"/>
          <w:szCs w:val="22"/>
          <w:lang w:val="bg-BG"/>
        </w:rPr>
        <w:t xml:space="preserve"> ЛАПа</w:t>
      </w:r>
      <w:r w:rsidR="00B043C3" w:rsidRPr="004E7DFD">
        <w:rPr>
          <w:bCs/>
          <w:sz w:val="22"/>
          <w:szCs w:val="22"/>
          <w:lang w:val="bg-BG"/>
        </w:rPr>
        <w:t xml:space="preserve"> </w:t>
      </w:r>
      <w:r w:rsidR="00B043C3" w:rsidRPr="004E7DFD">
        <w:rPr>
          <w:bCs/>
          <w:i/>
          <w:sz w:val="22"/>
          <w:szCs w:val="22"/>
          <w:lang w:val="bg-BG"/>
        </w:rPr>
        <w:t>(Одељак 9</w:t>
      </w:r>
      <w:r w:rsidR="00DB5B03" w:rsidRPr="004E7DFD">
        <w:rPr>
          <w:bCs/>
          <w:i/>
          <w:sz w:val="22"/>
          <w:szCs w:val="22"/>
          <w:lang w:val="bg-BG"/>
        </w:rPr>
        <w:t xml:space="preserve"> – ревизија ЛАПа</w:t>
      </w:r>
      <w:r w:rsidR="00B043C3" w:rsidRPr="004E7DFD">
        <w:rPr>
          <w:bCs/>
          <w:i/>
          <w:sz w:val="22"/>
          <w:szCs w:val="22"/>
          <w:lang w:val="bg-BG"/>
        </w:rPr>
        <w:t>)</w:t>
      </w:r>
    </w:p>
    <w:p w:rsidR="00EC0BEB" w:rsidRPr="004E7DFD" w:rsidRDefault="00EC0BEB" w:rsidP="000F665F">
      <w:pPr>
        <w:numPr>
          <w:ilvl w:val="0"/>
          <w:numId w:val="2"/>
        </w:numPr>
        <w:jc w:val="both"/>
        <w:rPr>
          <w:bCs/>
          <w:sz w:val="22"/>
          <w:szCs w:val="22"/>
          <w:lang w:val="bg-BG"/>
        </w:rPr>
      </w:pPr>
      <w:r w:rsidRPr="004E7DFD">
        <w:rPr>
          <w:bCs/>
          <w:sz w:val="22"/>
          <w:szCs w:val="22"/>
          <w:lang w:val="bg-BG"/>
        </w:rPr>
        <w:t>Активности које проистичу из примене Стандарда рада локалне КЗМ</w:t>
      </w:r>
      <w:r w:rsidR="00F013FF" w:rsidRPr="004E7DFD">
        <w:rPr>
          <w:rStyle w:val="FootnoteReference"/>
          <w:bCs/>
          <w:sz w:val="22"/>
          <w:szCs w:val="22"/>
          <w:lang w:val="bg-BG"/>
        </w:rPr>
        <w:footnoteReference w:id="82"/>
      </w:r>
    </w:p>
    <w:p w:rsidR="0017695E" w:rsidRPr="004E7DFD" w:rsidRDefault="0017695E" w:rsidP="00DB5B03">
      <w:pPr>
        <w:jc w:val="both"/>
        <w:rPr>
          <w:bCs/>
          <w:sz w:val="22"/>
          <w:szCs w:val="22"/>
          <w:lang w:val="bg-BG"/>
        </w:rPr>
      </w:pPr>
    </w:p>
    <w:p w:rsidR="00226330" w:rsidRPr="004E7DFD" w:rsidRDefault="00226330" w:rsidP="00DB5B03">
      <w:pPr>
        <w:ind w:firstLine="360"/>
        <w:jc w:val="both"/>
        <w:rPr>
          <w:bCs/>
          <w:sz w:val="22"/>
          <w:szCs w:val="22"/>
          <w:lang w:val="bg-BG"/>
        </w:rPr>
      </w:pPr>
      <w:r w:rsidRPr="004E7DFD">
        <w:rPr>
          <w:bCs/>
          <w:sz w:val="22"/>
          <w:szCs w:val="22"/>
          <w:lang w:val="bg-BG"/>
        </w:rPr>
        <w:t xml:space="preserve">У </w:t>
      </w:r>
      <w:r w:rsidR="002F5B07" w:rsidRPr="004E7DFD">
        <w:rPr>
          <w:bCs/>
          <w:sz w:val="22"/>
          <w:szCs w:val="22"/>
          <w:lang w:val="bg-BG"/>
        </w:rPr>
        <w:t>даљ</w:t>
      </w:r>
      <w:r w:rsidR="00F23873" w:rsidRPr="004E7DFD">
        <w:rPr>
          <w:bCs/>
          <w:sz w:val="22"/>
          <w:szCs w:val="22"/>
          <w:lang w:val="bg-BG"/>
        </w:rPr>
        <w:t>ем тексту</w:t>
      </w:r>
      <w:r w:rsidRPr="004E7DFD">
        <w:rPr>
          <w:bCs/>
          <w:sz w:val="22"/>
          <w:szCs w:val="22"/>
          <w:lang w:val="bg-BG"/>
        </w:rPr>
        <w:t xml:space="preserve"> биће укратко презентоване основе </w:t>
      </w:r>
      <w:r w:rsidRPr="004E7DFD">
        <w:rPr>
          <w:bCs/>
          <w:i/>
          <w:sz w:val="22"/>
          <w:szCs w:val="22"/>
          <w:lang w:val="bg-BG"/>
        </w:rPr>
        <w:t>Стандарда рада локалне КЗМ</w:t>
      </w:r>
      <w:r w:rsidRPr="004E7DFD">
        <w:rPr>
          <w:bCs/>
          <w:sz w:val="22"/>
          <w:szCs w:val="22"/>
          <w:lang w:val="bg-BG"/>
        </w:rPr>
        <w:t xml:space="preserve">, као део препорука Министарства омладине и спорта у циљу унапређења рада локалних Канцеларија за младе. </w:t>
      </w:r>
    </w:p>
    <w:p w:rsidR="005C231A" w:rsidRPr="004E7DFD" w:rsidRDefault="005C231A" w:rsidP="00DB5B03">
      <w:pPr>
        <w:ind w:firstLine="720"/>
        <w:jc w:val="both"/>
        <w:rPr>
          <w:bCs/>
          <w:sz w:val="22"/>
          <w:szCs w:val="22"/>
          <w:lang w:val="bg-BG"/>
        </w:rPr>
      </w:pPr>
      <w:r w:rsidRPr="004E7DFD">
        <w:rPr>
          <w:bCs/>
          <w:sz w:val="22"/>
          <w:szCs w:val="22"/>
          <w:lang w:val="bg-BG"/>
        </w:rPr>
        <w:t>Активности за примену стандарда креира локални к</w:t>
      </w:r>
      <w:r w:rsidR="00577D82" w:rsidRPr="004E7DFD">
        <w:rPr>
          <w:bCs/>
          <w:sz w:val="22"/>
          <w:szCs w:val="22"/>
          <w:lang w:val="bg-BG"/>
        </w:rPr>
        <w:t xml:space="preserve">оордиантор, </w:t>
      </w:r>
      <w:r w:rsidR="00732162" w:rsidRPr="004E7DFD">
        <w:rPr>
          <w:bCs/>
          <w:sz w:val="22"/>
          <w:szCs w:val="22"/>
          <w:lang w:val="bg-BG"/>
        </w:rPr>
        <w:t xml:space="preserve">а </w:t>
      </w:r>
      <w:r w:rsidR="00577D82" w:rsidRPr="004E7DFD">
        <w:rPr>
          <w:bCs/>
          <w:sz w:val="22"/>
          <w:szCs w:val="22"/>
          <w:lang w:val="bg-BG"/>
        </w:rPr>
        <w:t>у ск</w:t>
      </w:r>
      <w:r w:rsidRPr="004E7DFD">
        <w:rPr>
          <w:bCs/>
          <w:sz w:val="22"/>
          <w:szCs w:val="22"/>
          <w:lang w:val="bg-BG"/>
        </w:rPr>
        <w:t>л</w:t>
      </w:r>
      <w:r w:rsidR="00577D82" w:rsidRPr="004E7DFD">
        <w:rPr>
          <w:bCs/>
          <w:sz w:val="22"/>
          <w:szCs w:val="22"/>
          <w:lang w:val="bg-BG"/>
        </w:rPr>
        <w:t>а</w:t>
      </w:r>
      <w:r w:rsidRPr="004E7DFD">
        <w:rPr>
          <w:bCs/>
          <w:sz w:val="22"/>
          <w:szCs w:val="22"/>
          <w:lang w:val="bg-BG"/>
        </w:rPr>
        <w:t>ду са локалним приликама и задатим индикаторима</w:t>
      </w:r>
      <w:r w:rsidR="002F5B07" w:rsidRPr="004E7DFD">
        <w:rPr>
          <w:rStyle w:val="FootnoteReference"/>
          <w:bCs/>
          <w:sz w:val="22"/>
          <w:szCs w:val="22"/>
          <w:lang w:val="bg-BG"/>
        </w:rPr>
        <w:footnoteReference w:id="83"/>
      </w:r>
      <w:r w:rsidRPr="004E7DFD">
        <w:rPr>
          <w:bCs/>
          <w:sz w:val="22"/>
          <w:szCs w:val="22"/>
          <w:lang w:val="bg-BG"/>
        </w:rPr>
        <w:t>.</w:t>
      </w:r>
    </w:p>
    <w:p w:rsidR="005C231A" w:rsidRPr="004E7DFD" w:rsidRDefault="005C231A" w:rsidP="00DB5B03">
      <w:pPr>
        <w:ind w:firstLine="720"/>
        <w:jc w:val="both"/>
        <w:rPr>
          <w:bCs/>
          <w:i/>
          <w:sz w:val="22"/>
          <w:szCs w:val="22"/>
          <w:lang w:val="bg-BG"/>
        </w:rPr>
      </w:pPr>
      <w:r w:rsidRPr="004E7DFD">
        <w:rPr>
          <w:bCs/>
          <w:sz w:val="22"/>
          <w:szCs w:val="22"/>
          <w:lang w:val="bg-BG"/>
        </w:rPr>
        <w:t xml:space="preserve">Такође, реализација ових активности ће дугорочно обезбедити постизање другог стратешког циља овог ЛАПа - </w:t>
      </w:r>
      <w:r w:rsidR="005700AA" w:rsidRPr="004E7DFD">
        <w:rPr>
          <w:i/>
          <w:sz w:val="22"/>
          <w:szCs w:val="22"/>
          <w:lang w:val="bg-BG"/>
        </w:rPr>
        <w:t xml:space="preserve">Успостављање функционалног и ефикасног институционалног оквира за бављење омладинском политиком на </w:t>
      </w:r>
      <w:r w:rsidR="00E56090">
        <w:rPr>
          <w:i/>
          <w:sz w:val="22"/>
          <w:szCs w:val="22"/>
          <w:lang w:val="bg-BG"/>
        </w:rPr>
        <w:t xml:space="preserve">територији </w:t>
      </w:r>
      <w:r w:rsidR="00BF61C2">
        <w:rPr>
          <w:i/>
          <w:sz w:val="22"/>
          <w:szCs w:val="22"/>
          <w:lang w:val="bg-BG"/>
        </w:rPr>
        <w:t>г</w:t>
      </w:r>
      <w:r w:rsidR="00E56090">
        <w:rPr>
          <w:i/>
          <w:sz w:val="22"/>
          <w:szCs w:val="22"/>
          <w:lang w:val="bg-BG"/>
        </w:rPr>
        <w:t>рада Прокупља.</w:t>
      </w:r>
    </w:p>
    <w:p w:rsidR="00244E32" w:rsidRPr="004E7DFD" w:rsidRDefault="00244E32" w:rsidP="00DB5B03">
      <w:pPr>
        <w:jc w:val="both"/>
        <w:rPr>
          <w:b/>
          <w:bCs/>
          <w:sz w:val="22"/>
          <w:szCs w:val="22"/>
          <w:lang w:val="bg-BG"/>
        </w:rPr>
      </w:pPr>
    </w:p>
    <w:p w:rsidR="00244E32" w:rsidRPr="004E7DFD" w:rsidRDefault="00244E32" w:rsidP="000F665F">
      <w:pPr>
        <w:numPr>
          <w:ilvl w:val="1"/>
          <w:numId w:val="4"/>
        </w:numPr>
        <w:jc w:val="both"/>
        <w:rPr>
          <w:b/>
          <w:bCs/>
          <w:sz w:val="22"/>
          <w:szCs w:val="22"/>
          <w:lang w:val="bg-BG"/>
        </w:rPr>
      </w:pPr>
      <w:r w:rsidRPr="004E7DFD">
        <w:rPr>
          <w:b/>
          <w:bCs/>
          <w:sz w:val="22"/>
          <w:szCs w:val="22"/>
          <w:lang w:val="bg-BG"/>
        </w:rPr>
        <w:t>Стандарди рада локалних канцеларија за мл</w:t>
      </w:r>
      <w:r w:rsidR="00732162" w:rsidRPr="004E7DFD">
        <w:rPr>
          <w:b/>
          <w:bCs/>
          <w:sz w:val="22"/>
          <w:szCs w:val="22"/>
          <w:lang w:val="bg-BG"/>
        </w:rPr>
        <w:t>а</w:t>
      </w:r>
      <w:r w:rsidRPr="004E7DFD">
        <w:rPr>
          <w:b/>
          <w:bCs/>
          <w:sz w:val="22"/>
          <w:szCs w:val="22"/>
          <w:lang w:val="bg-BG"/>
        </w:rPr>
        <w:t xml:space="preserve">де и компетенција локалних короиднатора </w:t>
      </w:r>
    </w:p>
    <w:p w:rsidR="00244E32" w:rsidRPr="004E7DFD" w:rsidRDefault="00244E32" w:rsidP="00DB5B03">
      <w:pPr>
        <w:ind w:left="760"/>
        <w:jc w:val="both"/>
        <w:rPr>
          <w:b/>
          <w:bCs/>
          <w:sz w:val="22"/>
          <w:szCs w:val="22"/>
          <w:lang w:val="bg-BG"/>
        </w:rPr>
      </w:pPr>
    </w:p>
    <w:p w:rsidR="00D05285" w:rsidRPr="004E7DFD" w:rsidRDefault="00D05285" w:rsidP="00DB5B03">
      <w:pPr>
        <w:jc w:val="both"/>
        <w:rPr>
          <w:bCs/>
          <w:sz w:val="22"/>
          <w:szCs w:val="22"/>
          <w:lang w:val="bg-BG"/>
        </w:rPr>
      </w:pPr>
      <w:r w:rsidRPr="004E7DFD">
        <w:rPr>
          <w:b/>
          <w:bCs/>
          <w:sz w:val="22"/>
          <w:szCs w:val="22"/>
          <w:lang w:val="bg-BG"/>
        </w:rPr>
        <w:t>Стандарди рада локалних канцеларија за младе</w:t>
      </w:r>
      <w:r w:rsidRPr="004E7DFD">
        <w:rPr>
          <w:bCs/>
          <w:sz w:val="22"/>
          <w:szCs w:val="22"/>
          <w:lang w:val="bg-BG"/>
        </w:rPr>
        <w:t xml:space="preserve"> дефинишу квалитет који је неопходно постићи у раду канцеларија за младе, како би локалне КЗМ успешно деловале у оквиру својих (различитих) локалних могућности. Да  би се обезбедио успешан ра</w:t>
      </w:r>
      <w:r w:rsidR="00732162" w:rsidRPr="004E7DFD">
        <w:rPr>
          <w:bCs/>
          <w:sz w:val="22"/>
          <w:szCs w:val="22"/>
          <w:lang w:val="bg-BG"/>
        </w:rPr>
        <w:t>д локалних канцеларија за младе</w:t>
      </w:r>
      <w:r w:rsidRPr="004E7DFD">
        <w:rPr>
          <w:bCs/>
          <w:sz w:val="22"/>
          <w:szCs w:val="22"/>
          <w:lang w:val="bg-BG"/>
        </w:rPr>
        <w:t xml:space="preserve"> неопходно је испуњење следећа 4 стандарда:</w:t>
      </w:r>
    </w:p>
    <w:p w:rsidR="00D05285" w:rsidRPr="004E7DFD" w:rsidRDefault="00D05285" w:rsidP="00DB5B03">
      <w:pPr>
        <w:jc w:val="both"/>
        <w:rPr>
          <w:bCs/>
          <w:sz w:val="22"/>
          <w:szCs w:val="22"/>
          <w:lang w:val="bg-BG"/>
        </w:rPr>
      </w:pPr>
    </w:p>
    <w:p w:rsidR="00D05285" w:rsidRPr="004E7DFD" w:rsidRDefault="00D05285" w:rsidP="00DB5B03">
      <w:pPr>
        <w:jc w:val="both"/>
        <w:rPr>
          <w:bCs/>
          <w:sz w:val="22"/>
          <w:szCs w:val="22"/>
          <w:lang w:val="bg-BG"/>
        </w:rPr>
      </w:pPr>
      <w:r w:rsidRPr="004E7DFD">
        <w:rPr>
          <w:bCs/>
          <w:sz w:val="22"/>
          <w:szCs w:val="22"/>
          <w:lang w:val="bg-BG"/>
        </w:rPr>
        <w:t xml:space="preserve">(1)  добро управљање КЗМ, </w:t>
      </w:r>
    </w:p>
    <w:p w:rsidR="00D05285" w:rsidRPr="004E7DFD" w:rsidRDefault="00D05285" w:rsidP="00DB5B03">
      <w:pPr>
        <w:jc w:val="both"/>
        <w:rPr>
          <w:bCs/>
          <w:sz w:val="22"/>
          <w:szCs w:val="22"/>
          <w:lang w:val="bg-BG"/>
        </w:rPr>
      </w:pPr>
      <w:r w:rsidRPr="004E7DFD">
        <w:rPr>
          <w:bCs/>
          <w:sz w:val="22"/>
          <w:szCs w:val="22"/>
          <w:lang w:val="bg-BG"/>
        </w:rPr>
        <w:t>(2)  активно партнерство са субјектима омладинске политике,</w:t>
      </w:r>
    </w:p>
    <w:p w:rsidR="00D05285" w:rsidRPr="004E7DFD" w:rsidRDefault="00D05285" w:rsidP="00DB5B03">
      <w:pPr>
        <w:jc w:val="both"/>
        <w:rPr>
          <w:bCs/>
          <w:sz w:val="22"/>
          <w:szCs w:val="22"/>
          <w:lang w:val="bg-BG"/>
        </w:rPr>
      </w:pPr>
      <w:r w:rsidRPr="004E7DFD">
        <w:rPr>
          <w:bCs/>
          <w:sz w:val="22"/>
          <w:szCs w:val="22"/>
          <w:lang w:val="bg-BG"/>
        </w:rPr>
        <w:t>(3) висок</w:t>
      </w:r>
      <w:r w:rsidR="00732162" w:rsidRPr="004E7DFD">
        <w:rPr>
          <w:bCs/>
          <w:sz w:val="22"/>
          <w:szCs w:val="22"/>
          <w:lang w:val="bg-BG"/>
        </w:rPr>
        <w:t>а</w:t>
      </w:r>
      <w:r w:rsidRPr="004E7DFD">
        <w:rPr>
          <w:bCs/>
          <w:sz w:val="22"/>
          <w:szCs w:val="22"/>
          <w:lang w:val="bg-BG"/>
        </w:rPr>
        <w:t xml:space="preserve"> партиципација младих у локалној омладинској политици и </w:t>
      </w:r>
    </w:p>
    <w:p w:rsidR="00D05285" w:rsidRPr="004E7DFD" w:rsidRDefault="00D05285" w:rsidP="00DB5B03">
      <w:pPr>
        <w:jc w:val="both"/>
        <w:rPr>
          <w:bCs/>
          <w:sz w:val="22"/>
          <w:szCs w:val="22"/>
          <w:lang w:val="bg-BG"/>
        </w:rPr>
      </w:pPr>
      <w:r w:rsidRPr="004E7DFD">
        <w:rPr>
          <w:bCs/>
          <w:sz w:val="22"/>
          <w:szCs w:val="22"/>
          <w:lang w:val="bg-BG"/>
        </w:rPr>
        <w:t xml:space="preserve">(4) инклузиван концепт рада.  </w:t>
      </w:r>
    </w:p>
    <w:p w:rsidR="00827741" w:rsidRPr="004E7DFD" w:rsidRDefault="00827741" w:rsidP="00DB5B03">
      <w:pPr>
        <w:rPr>
          <w:b/>
          <w:bCs/>
          <w:sz w:val="28"/>
          <w:szCs w:val="28"/>
          <w:lang w:val="bg-BG"/>
        </w:rPr>
      </w:pPr>
    </w:p>
    <w:p w:rsidR="005A22F9" w:rsidRPr="004E7DFD" w:rsidRDefault="006A5D1C" w:rsidP="00DB5B03">
      <w:pPr>
        <w:ind w:firstLine="720"/>
        <w:jc w:val="both"/>
        <w:rPr>
          <w:bCs/>
          <w:sz w:val="22"/>
          <w:szCs w:val="22"/>
          <w:lang w:val="bg-BG"/>
        </w:rPr>
      </w:pPr>
      <w:r w:rsidRPr="004E7DFD">
        <w:rPr>
          <w:b/>
          <w:bCs/>
          <w:sz w:val="22"/>
          <w:szCs w:val="22"/>
          <w:lang w:val="bg-BG"/>
        </w:rPr>
        <w:t>Минимум испуњења стандарда</w:t>
      </w:r>
      <w:r w:rsidRPr="004E7DFD">
        <w:rPr>
          <w:bCs/>
          <w:sz w:val="22"/>
          <w:szCs w:val="22"/>
          <w:lang w:val="bg-BG"/>
        </w:rPr>
        <w:t xml:space="preserve"> - Стандарди рада локалних канцеларија за младе узимају у обзир различитост општина и дефинисањем посебне категорије</w:t>
      </w:r>
      <w:r w:rsidR="00732162" w:rsidRPr="004E7DFD">
        <w:rPr>
          <w:bCs/>
          <w:sz w:val="22"/>
          <w:szCs w:val="22"/>
          <w:lang w:val="bg-BG"/>
        </w:rPr>
        <w:t xml:space="preserve"> -</w:t>
      </w:r>
      <w:r w:rsidR="00F47305" w:rsidRPr="004E7DFD">
        <w:rPr>
          <w:bCs/>
          <w:sz w:val="22"/>
          <w:szCs w:val="22"/>
          <w:lang w:val="bg-BG"/>
        </w:rPr>
        <w:t xml:space="preserve"> </w:t>
      </w:r>
      <w:r w:rsidRPr="004E7DFD">
        <w:rPr>
          <w:bCs/>
          <w:sz w:val="22"/>
          <w:szCs w:val="22"/>
          <w:lang w:val="bg-BG"/>
        </w:rPr>
        <w:t xml:space="preserve"> </w:t>
      </w:r>
      <w:r w:rsidRPr="004E7DFD">
        <w:rPr>
          <w:bCs/>
          <w:i/>
          <w:sz w:val="22"/>
          <w:szCs w:val="22"/>
          <w:lang w:val="bg-BG"/>
        </w:rPr>
        <w:t>Минимум испуњења стандарда</w:t>
      </w:r>
      <w:r w:rsidR="00F47305" w:rsidRPr="004E7DFD">
        <w:rPr>
          <w:bCs/>
          <w:sz w:val="22"/>
          <w:szCs w:val="22"/>
          <w:lang w:val="bg-BG"/>
        </w:rPr>
        <w:t xml:space="preserve">, </w:t>
      </w:r>
      <w:r w:rsidRPr="004E7DFD">
        <w:rPr>
          <w:bCs/>
          <w:sz w:val="22"/>
          <w:szCs w:val="22"/>
          <w:lang w:val="bg-BG"/>
        </w:rPr>
        <w:t>препоручује се обим активности чија реализација обезбеђује минимално испуњење стандарда. Како се Минимум испуњења стандарда првенствено ослања на различите капацитете локалних средина, у одређивању тог минимума локалне КЗМ подељене су у 3 категорије. Категоризација је спроведена у складу са бројем становника, јер је установљено да број становника условљава и обим и структуру успостављених државних институција, односно оних који се баве младима (без залажења у проблематику успешног рада тих институција). У складу са категоријом</w:t>
      </w:r>
      <w:r w:rsidR="00F47305" w:rsidRPr="004E7DFD">
        <w:rPr>
          <w:bCs/>
          <w:sz w:val="22"/>
          <w:szCs w:val="22"/>
          <w:lang w:val="bg-BG"/>
        </w:rPr>
        <w:t xml:space="preserve">, дефинисан је обим активности. </w:t>
      </w:r>
    </w:p>
    <w:p w:rsidR="00503002" w:rsidRDefault="006A5D1C" w:rsidP="006A5D1C">
      <w:pPr>
        <w:jc w:val="both"/>
        <w:rPr>
          <w:bCs/>
          <w:sz w:val="22"/>
          <w:szCs w:val="22"/>
          <w:lang w:val="bg-BG"/>
        </w:rPr>
      </w:pPr>
      <w:r w:rsidRPr="004E7DFD">
        <w:rPr>
          <w:bCs/>
          <w:sz w:val="22"/>
          <w:szCs w:val="22"/>
          <w:lang w:val="bg-BG"/>
        </w:rPr>
        <w:t xml:space="preserve"> </w:t>
      </w:r>
    </w:p>
    <w:p w:rsidR="006A5D1C" w:rsidRPr="004E7DFD" w:rsidRDefault="00503002" w:rsidP="006A5D1C">
      <w:pPr>
        <w:jc w:val="both"/>
        <w:rPr>
          <w:bCs/>
          <w:sz w:val="22"/>
          <w:szCs w:val="22"/>
          <w:lang w:val="bg-BG"/>
        </w:rPr>
      </w:pPr>
      <w:r>
        <w:rPr>
          <w:bCs/>
          <w:sz w:val="22"/>
          <w:szCs w:val="22"/>
          <w:lang w:val="bg-BG"/>
        </w:rPr>
        <w:br w:type="page"/>
      </w:r>
    </w:p>
    <w:p w:rsidR="005A22F9" w:rsidRPr="004E7DFD" w:rsidRDefault="005A22F9" w:rsidP="006A5D1C">
      <w:pPr>
        <w:jc w:val="both"/>
        <w:rPr>
          <w:bCs/>
          <w:sz w:val="22"/>
          <w:szCs w:val="22"/>
          <w:lang w:val="bg-BG"/>
        </w:rPr>
      </w:pPr>
    </w:p>
    <w:tbl>
      <w:tblPr>
        <w:tblpPr w:leftFromText="180" w:rightFromText="180" w:vertAnchor="text" w:horzAnchor="page" w:tblpX="1369" w:tblpY="-17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951"/>
        <w:gridCol w:w="4678"/>
        <w:gridCol w:w="2693"/>
      </w:tblGrid>
      <w:tr w:rsidR="00F103BA" w:rsidRPr="0030755D">
        <w:trPr>
          <w:trHeight w:val="333"/>
        </w:trPr>
        <w:tc>
          <w:tcPr>
            <w:tcW w:w="9322" w:type="dxa"/>
            <w:gridSpan w:val="3"/>
            <w:shd w:val="clear" w:color="auto" w:fill="FFFF99"/>
            <w:vAlign w:val="center"/>
          </w:tcPr>
          <w:p w:rsidR="00F103BA" w:rsidRPr="0030755D" w:rsidRDefault="00F103BA" w:rsidP="00F103BA">
            <w:pPr>
              <w:jc w:val="center"/>
              <w:rPr>
                <w:b/>
                <w:sz w:val="22"/>
                <w:szCs w:val="22"/>
              </w:rPr>
            </w:pPr>
            <w:r w:rsidRPr="0030755D">
              <w:rPr>
                <w:b/>
                <w:sz w:val="22"/>
                <w:szCs w:val="22"/>
              </w:rPr>
              <w:t>СТАНДАРД 1 – ДОБРО УПРАВЉАЊЕ КЗМ-ом</w:t>
            </w:r>
          </w:p>
        </w:tc>
      </w:tr>
      <w:tr w:rsidR="00F103BA" w:rsidRPr="0030755D">
        <w:trPr>
          <w:trHeight w:val="333"/>
        </w:trPr>
        <w:tc>
          <w:tcPr>
            <w:tcW w:w="1951" w:type="dxa"/>
            <w:vMerge w:val="restart"/>
            <w:shd w:val="clear" w:color="auto" w:fill="FFFF99"/>
            <w:vAlign w:val="center"/>
          </w:tcPr>
          <w:p w:rsidR="00F103BA" w:rsidRPr="0030755D" w:rsidRDefault="00F103BA" w:rsidP="00F103BA">
            <w:pPr>
              <w:rPr>
                <w:sz w:val="22"/>
                <w:szCs w:val="22"/>
                <w:lang w:val="bg-BG"/>
              </w:rPr>
            </w:pPr>
            <w:r w:rsidRPr="0030755D">
              <w:rPr>
                <w:sz w:val="22"/>
                <w:szCs w:val="22"/>
                <w:lang w:val="bg-BG"/>
              </w:rPr>
              <w:t>ЦИЉ</w:t>
            </w:r>
          </w:p>
          <w:p w:rsidR="00F103BA" w:rsidRPr="0030755D" w:rsidRDefault="00F103BA" w:rsidP="00F103BA">
            <w:pPr>
              <w:rPr>
                <w:sz w:val="22"/>
                <w:szCs w:val="22"/>
                <w:lang w:val="bg-BG"/>
              </w:rPr>
            </w:pPr>
          </w:p>
        </w:tc>
        <w:tc>
          <w:tcPr>
            <w:tcW w:w="4678" w:type="dxa"/>
            <w:vMerge w:val="restart"/>
            <w:shd w:val="clear" w:color="auto" w:fill="FFFF99"/>
            <w:vAlign w:val="center"/>
          </w:tcPr>
          <w:p w:rsidR="00F103BA" w:rsidRPr="0030755D" w:rsidRDefault="00F103BA" w:rsidP="00F103BA">
            <w:pPr>
              <w:jc w:val="center"/>
              <w:rPr>
                <w:sz w:val="22"/>
                <w:szCs w:val="22"/>
                <w:lang w:val="bg-BG"/>
              </w:rPr>
            </w:pPr>
            <w:r w:rsidRPr="0030755D">
              <w:rPr>
                <w:sz w:val="22"/>
                <w:szCs w:val="22"/>
                <w:lang w:val="bg-BG"/>
              </w:rPr>
              <w:t>КВАЛИТАТИВНИ И КВАНТИТАТИВНИ ИНДИКАТОРИ</w:t>
            </w:r>
          </w:p>
          <w:p w:rsidR="00F103BA" w:rsidRPr="0030755D" w:rsidRDefault="00F103BA" w:rsidP="00F103BA">
            <w:pPr>
              <w:jc w:val="center"/>
              <w:rPr>
                <w:sz w:val="22"/>
                <w:szCs w:val="22"/>
                <w:lang w:val="bg-BG"/>
              </w:rPr>
            </w:pPr>
          </w:p>
        </w:tc>
        <w:tc>
          <w:tcPr>
            <w:tcW w:w="2693" w:type="dxa"/>
            <w:shd w:val="clear" w:color="auto" w:fill="FFFF99"/>
            <w:vAlign w:val="center"/>
          </w:tcPr>
          <w:p w:rsidR="00F103BA" w:rsidRPr="0030755D" w:rsidRDefault="00F103BA" w:rsidP="00F103BA">
            <w:pPr>
              <w:jc w:val="center"/>
              <w:rPr>
                <w:sz w:val="22"/>
                <w:szCs w:val="22"/>
                <w:lang w:val="sr-Latn-CS"/>
              </w:rPr>
            </w:pPr>
            <w:r w:rsidRPr="0030755D">
              <w:rPr>
                <w:sz w:val="22"/>
                <w:szCs w:val="22"/>
                <w:lang w:val="sr-Latn-CS"/>
              </w:rPr>
              <w:t>Минимум остварености стандарда на годишњем нивоу</w:t>
            </w:r>
          </w:p>
        </w:tc>
      </w:tr>
      <w:tr w:rsidR="00F103BA" w:rsidRPr="0030755D">
        <w:trPr>
          <w:trHeight w:val="549"/>
        </w:trPr>
        <w:tc>
          <w:tcPr>
            <w:tcW w:w="1951" w:type="dxa"/>
            <w:vMerge/>
            <w:shd w:val="clear" w:color="auto" w:fill="FFFF99"/>
            <w:vAlign w:val="center"/>
          </w:tcPr>
          <w:p w:rsidR="00F103BA" w:rsidRPr="0030755D" w:rsidRDefault="00F103BA" w:rsidP="00F103BA">
            <w:pPr>
              <w:rPr>
                <w:sz w:val="22"/>
                <w:szCs w:val="22"/>
                <w:lang w:val="bg-BG"/>
              </w:rPr>
            </w:pPr>
          </w:p>
        </w:tc>
        <w:tc>
          <w:tcPr>
            <w:tcW w:w="4678" w:type="dxa"/>
            <w:vMerge/>
            <w:shd w:val="clear" w:color="auto" w:fill="FFFF99"/>
          </w:tcPr>
          <w:p w:rsidR="00F103BA" w:rsidRPr="0030755D" w:rsidRDefault="00F103BA" w:rsidP="00F103BA">
            <w:pPr>
              <w:rPr>
                <w:sz w:val="22"/>
                <w:szCs w:val="22"/>
                <w:lang w:val="bg-BG"/>
              </w:rPr>
            </w:pPr>
          </w:p>
        </w:tc>
        <w:tc>
          <w:tcPr>
            <w:tcW w:w="2693" w:type="dxa"/>
            <w:shd w:val="clear" w:color="auto" w:fill="FFFF99"/>
            <w:vAlign w:val="center"/>
          </w:tcPr>
          <w:p w:rsidR="00F103BA" w:rsidRPr="0030755D" w:rsidRDefault="00F103BA" w:rsidP="00F103BA">
            <w:pPr>
              <w:jc w:val="center"/>
              <w:rPr>
                <w:sz w:val="22"/>
                <w:szCs w:val="22"/>
              </w:rPr>
            </w:pPr>
            <w:r w:rsidRPr="0030755D">
              <w:rPr>
                <w:sz w:val="22"/>
                <w:szCs w:val="22"/>
              </w:rPr>
              <w:t>ЈЛС</w:t>
            </w:r>
            <w:r w:rsidRPr="0030755D">
              <w:rPr>
                <w:sz w:val="22"/>
                <w:szCs w:val="22"/>
                <w:lang w:val="bg-BG"/>
              </w:rPr>
              <w:t xml:space="preserve"> од 25.000 </w:t>
            </w:r>
            <w:r w:rsidRPr="0030755D">
              <w:rPr>
                <w:sz w:val="22"/>
                <w:szCs w:val="22"/>
              </w:rPr>
              <w:t>до</w:t>
            </w:r>
            <w:r w:rsidRPr="0030755D">
              <w:rPr>
                <w:sz w:val="22"/>
                <w:szCs w:val="22"/>
                <w:lang w:val="bg-BG"/>
              </w:rPr>
              <w:t xml:space="preserve"> 80.000 становника</w:t>
            </w:r>
          </w:p>
        </w:tc>
      </w:tr>
      <w:tr w:rsidR="00F103BA" w:rsidRPr="0030755D">
        <w:trPr>
          <w:trHeight w:val="270"/>
        </w:trPr>
        <w:tc>
          <w:tcPr>
            <w:tcW w:w="1951" w:type="dxa"/>
            <w:vMerge w:val="restart"/>
            <w:vAlign w:val="center"/>
          </w:tcPr>
          <w:p w:rsidR="00F103BA" w:rsidRPr="0030755D" w:rsidRDefault="00F103BA" w:rsidP="00F103BA">
            <w:pPr>
              <w:rPr>
                <w:sz w:val="22"/>
                <w:szCs w:val="22"/>
                <w:lang w:val="bg-BG"/>
              </w:rPr>
            </w:pPr>
            <w:r w:rsidRPr="0030755D">
              <w:rPr>
                <w:sz w:val="22"/>
                <w:szCs w:val="22"/>
                <w:lang w:val="bg-BG"/>
              </w:rPr>
              <w:t xml:space="preserve">КЗМ на транспарентан начин ради на припреми и спровођењу омладинских актвности; постојећи ресурси (људски, технички, материјални) користе се на ефикасан и одговоран начин, а одлуке су утемељене на утврђеним потребама младих у датој средини; усаглашен (координисан) рад осталих институција (или субјеката) омладинске политике на локалу као што су Савет за младе, Омладински клуб (ОК)  </w:t>
            </w: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1.Број запослених у КЗМ/ОК</w:t>
            </w:r>
          </w:p>
        </w:tc>
        <w:tc>
          <w:tcPr>
            <w:tcW w:w="2693" w:type="dxa"/>
            <w:shd w:val="clear" w:color="auto" w:fill="auto"/>
            <w:vAlign w:val="center"/>
          </w:tcPr>
          <w:p w:rsidR="00F103BA" w:rsidRPr="0030755D" w:rsidRDefault="00F103BA" w:rsidP="00F103BA">
            <w:pPr>
              <w:jc w:val="center"/>
              <w:rPr>
                <w:sz w:val="22"/>
                <w:szCs w:val="22"/>
                <w:lang w:val="sr-Cyrl-CS"/>
              </w:rPr>
            </w:pPr>
            <w:r w:rsidRPr="0030755D">
              <w:rPr>
                <w:sz w:val="22"/>
                <w:szCs w:val="22"/>
                <w:lang w:val="sr-Cyrl-CS"/>
              </w:rPr>
              <w:t>2</w:t>
            </w:r>
          </w:p>
        </w:tc>
      </w:tr>
      <w:tr w:rsidR="00F103BA" w:rsidRPr="0030755D">
        <w:trPr>
          <w:trHeight w:val="273"/>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2.Број сарадника/сарадница у КЗМ/ОК</w:t>
            </w:r>
          </w:p>
        </w:tc>
        <w:tc>
          <w:tcPr>
            <w:tcW w:w="2693"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7</w:t>
            </w:r>
          </w:p>
        </w:tc>
      </w:tr>
      <w:tr w:rsidR="00F103BA" w:rsidRPr="0030755D">
        <w:trPr>
          <w:trHeight w:val="405"/>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3.Висина обезбеђеног локалног буџета за имплементацију ЛАП-а и рад КЗМ/ОК</w:t>
            </w:r>
          </w:p>
        </w:tc>
        <w:tc>
          <w:tcPr>
            <w:tcW w:w="2693" w:type="dxa"/>
            <w:shd w:val="clear" w:color="auto" w:fill="auto"/>
          </w:tcPr>
          <w:p w:rsidR="00F103BA" w:rsidRPr="0030755D" w:rsidRDefault="00F103BA" w:rsidP="00F103BA">
            <w:pPr>
              <w:jc w:val="center"/>
              <w:rPr>
                <w:sz w:val="22"/>
                <w:szCs w:val="22"/>
                <w:lang w:val="bg-BG"/>
              </w:rPr>
            </w:pPr>
            <w:r w:rsidRPr="0030755D">
              <w:rPr>
                <w:sz w:val="22"/>
                <w:szCs w:val="22"/>
                <w:lang w:val="bg-BG"/>
              </w:rPr>
              <w:t>0,2% ЈЛС буџета</w:t>
            </w:r>
          </w:p>
        </w:tc>
      </w:tr>
      <w:tr w:rsidR="00F103BA" w:rsidRPr="0030755D">
        <w:trPr>
          <w:trHeight w:val="657"/>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4.Висина остварених средстава из  екстерних извора финансирања</w:t>
            </w:r>
          </w:p>
        </w:tc>
        <w:tc>
          <w:tcPr>
            <w:tcW w:w="2693" w:type="dxa"/>
            <w:shd w:val="clear" w:color="auto" w:fill="auto"/>
          </w:tcPr>
          <w:p w:rsidR="00F103BA" w:rsidRPr="0030755D" w:rsidRDefault="00F103BA" w:rsidP="00F103BA">
            <w:pPr>
              <w:jc w:val="center"/>
              <w:rPr>
                <w:sz w:val="22"/>
                <w:szCs w:val="22"/>
                <w:lang w:val="bg-BG"/>
              </w:rPr>
            </w:pPr>
            <w:r w:rsidRPr="0030755D">
              <w:rPr>
                <w:sz w:val="22"/>
                <w:szCs w:val="22"/>
                <w:lang w:val="bg-BG"/>
              </w:rPr>
              <w:t>50% у односу на средства одобрена од стране ЈЛС</w:t>
            </w:r>
          </w:p>
          <w:p w:rsidR="00F103BA" w:rsidRPr="0030755D" w:rsidRDefault="00F103BA" w:rsidP="00F103BA">
            <w:pPr>
              <w:jc w:val="center"/>
              <w:rPr>
                <w:sz w:val="22"/>
                <w:szCs w:val="22"/>
                <w:lang w:val="bg-BG"/>
              </w:rPr>
            </w:pPr>
            <w:r w:rsidRPr="0030755D">
              <w:rPr>
                <w:sz w:val="22"/>
                <w:szCs w:val="22"/>
                <w:lang w:val="bg-BG"/>
              </w:rPr>
              <w:t>(0,1% ЈЛС буџета)</w:t>
            </w:r>
          </w:p>
        </w:tc>
      </w:tr>
      <w:tr w:rsidR="00F103BA" w:rsidRPr="0030755D">
        <w:trPr>
          <w:trHeight w:val="462"/>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 xml:space="preserve">5.Број одобрених пројеката у којима је ЈЛС/КЗМ носилац апликације, а финансираних из екстерних извора финансирања (сви извори финансирања изузев општинског буџета) </w:t>
            </w:r>
          </w:p>
        </w:tc>
        <w:tc>
          <w:tcPr>
            <w:tcW w:w="2693"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3</w:t>
            </w:r>
          </w:p>
        </w:tc>
      </w:tr>
      <w:tr w:rsidR="00F103BA" w:rsidRPr="0030755D">
        <w:trPr>
          <w:trHeight w:val="665"/>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 xml:space="preserve">6.Број одобрених пројеката у којима је ЈЛС/КЗМ партнер на пројекту, а финансираних из екстерних извора финансирања (сви извори финансирања изузев општинског буџета) </w:t>
            </w:r>
          </w:p>
        </w:tc>
        <w:tc>
          <w:tcPr>
            <w:tcW w:w="2693"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2</w:t>
            </w:r>
          </w:p>
        </w:tc>
      </w:tr>
      <w:tr w:rsidR="00F103BA" w:rsidRPr="0030755D">
        <w:trPr>
          <w:trHeight w:val="434"/>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7.Број медијских презентација на локалним/регионалним медијима (ТВ, радио, новине)</w:t>
            </w:r>
          </w:p>
        </w:tc>
        <w:tc>
          <w:tcPr>
            <w:tcW w:w="2693"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10</w:t>
            </w:r>
          </w:p>
        </w:tc>
      </w:tr>
      <w:tr w:rsidR="00F103BA" w:rsidRPr="0030755D">
        <w:trPr>
          <w:trHeight w:val="398"/>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8.Постоји/не постоји систематизација запослених и утврђене процедуре за ангажовање и праћење рада сарадника</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601"/>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9.Постоји/не постоји одлука о обезебеђеном простору и покривености материјалних трошкова за КЗМ/ОК</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431"/>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10.Постоји/не постоји буџетска линија која се односи на рад КЗМ или на спровођење ЛАП-а</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417"/>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11.Спроведено/није спроведено мапирање локалних ресурса и припремљена анализа</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272"/>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12.Постоји/не постоји годишњи план рада</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213"/>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 xml:space="preserve">13.Развијен/није развијен систем праћења рада ОК  </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433"/>
        </w:trPr>
        <w:tc>
          <w:tcPr>
            <w:tcW w:w="1951" w:type="dxa"/>
            <w:vMerge/>
            <w:vAlign w:val="center"/>
          </w:tcPr>
          <w:p w:rsidR="00F103BA" w:rsidRPr="0030755D" w:rsidRDefault="00F103BA" w:rsidP="00F103BA">
            <w:pPr>
              <w:rPr>
                <w:sz w:val="22"/>
                <w:szCs w:val="22"/>
                <w:lang w:val="sr-Latn-CS"/>
              </w:rPr>
            </w:pPr>
          </w:p>
        </w:tc>
        <w:tc>
          <w:tcPr>
            <w:tcW w:w="4678" w:type="dxa"/>
            <w:shd w:val="clear" w:color="auto" w:fill="auto"/>
          </w:tcPr>
          <w:p w:rsidR="00F103BA" w:rsidRPr="0030755D" w:rsidRDefault="00F103BA" w:rsidP="00F103BA">
            <w:pPr>
              <w:jc w:val="both"/>
              <w:rPr>
                <w:sz w:val="22"/>
                <w:szCs w:val="22"/>
                <w:lang w:val="bg-BG"/>
              </w:rPr>
            </w:pPr>
            <w:r w:rsidRPr="0030755D">
              <w:rPr>
                <w:sz w:val="22"/>
                <w:szCs w:val="22"/>
                <w:lang w:val="bg-BG"/>
              </w:rPr>
              <w:t>14.Развијен/није развијен систем праћења и  самовредновања квалитета рада</w:t>
            </w:r>
          </w:p>
        </w:tc>
        <w:tc>
          <w:tcPr>
            <w:tcW w:w="2693"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bl>
    <w:p w:rsidR="006149C0" w:rsidRPr="004E7DFD" w:rsidRDefault="006149C0" w:rsidP="006A5D1C">
      <w:pPr>
        <w:jc w:val="both"/>
        <w:rPr>
          <w:bCs/>
          <w:sz w:val="22"/>
          <w:szCs w:val="22"/>
          <w:lang w:val="bg-BG"/>
        </w:rPr>
      </w:pPr>
    </w:p>
    <w:p w:rsidR="005A22F9" w:rsidRPr="004E7DFD" w:rsidRDefault="006149C0" w:rsidP="006A5D1C">
      <w:pPr>
        <w:jc w:val="both"/>
        <w:rPr>
          <w:bCs/>
          <w:sz w:val="22"/>
          <w:szCs w:val="22"/>
          <w:lang w:val="bg-BG"/>
        </w:rPr>
      </w:pPr>
      <w:r w:rsidRPr="004E7DFD">
        <w:rPr>
          <w:bCs/>
          <w:sz w:val="22"/>
          <w:szCs w:val="22"/>
          <w:lang w:val="bg-BG"/>
        </w:rPr>
        <w:br w:type="page"/>
      </w:r>
    </w:p>
    <w:tbl>
      <w:tblPr>
        <w:tblpPr w:leftFromText="180" w:rightFromText="180" w:vertAnchor="text" w:horzAnchor="page" w:tblpX="1549" w:tblpY="-19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951"/>
        <w:gridCol w:w="4536"/>
        <w:gridCol w:w="2977"/>
      </w:tblGrid>
      <w:tr w:rsidR="00F103BA" w:rsidRPr="0030755D">
        <w:trPr>
          <w:trHeight w:val="333"/>
        </w:trPr>
        <w:tc>
          <w:tcPr>
            <w:tcW w:w="9464" w:type="dxa"/>
            <w:gridSpan w:val="3"/>
            <w:shd w:val="clear" w:color="auto" w:fill="FFFF99"/>
            <w:vAlign w:val="center"/>
          </w:tcPr>
          <w:p w:rsidR="00F103BA" w:rsidRPr="0030755D" w:rsidRDefault="00F103BA" w:rsidP="00F103BA">
            <w:pPr>
              <w:jc w:val="center"/>
              <w:rPr>
                <w:b/>
                <w:sz w:val="22"/>
                <w:szCs w:val="22"/>
              </w:rPr>
            </w:pPr>
            <w:r w:rsidRPr="0030755D">
              <w:rPr>
                <w:b/>
                <w:sz w:val="22"/>
                <w:szCs w:val="22"/>
              </w:rPr>
              <w:t>СТАНДАРД 2 –  АКТИВНО ПАРТНЕРСТВО СУБЈЕКАТА ОМЛАДИНСКЕ ПОЛИТИКЕ У РАЗВОЈУ ОМЛАДИНСКЕ ПОЛИТИКЕ И СПРОВОЂЕЊУ ОМЛАДИНСКИМ АКТИВНОСТИ,  КАО И У РАЗВОЈУ И СПРОВОЂЕЊУ ЛОКАЛНИХ ПОЛИТИКА КОЈЕ СЕ ТИЧУ МЛАДИХ</w:t>
            </w:r>
          </w:p>
        </w:tc>
      </w:tr>
      <w:tr w:rsidR="00F103BA" w:rsidRPr="0030755D">
        <w:trPr>
          <w:trHeight w:val="333"/>
        </w:trPr>
        <w:tc>
          <w:tcPr>
            <w:tcW w:w="1951" w:type="dxa"/>
            <w:vMerge w:val="restart"/>
            <w:shd w:val="clear" w:color="auto" w:fill="FFFF99"/>
            <w:vAlign w:val="center"/>
          </w:tcPr>
          <w:p w:rsidR="00F103BA" w:rsidRPr="0030755D" w:rsidRDefault="00F103BA" w:rsidP="00F103BA">
            <w:pPr>
              <w:rPr>
                <w:sz w:val="22"/>
                <w:szCs w:val="22"/>
                <w:lang w:val="bg-BG"/>
              </w:rPr>
            </w:pPr>
            <w:r w:rsidRPr="0030755D">
              <w:rPr>
                <w:sz w:val="22"/>
                <w:szCs w:val="22"/>
                <w:lang w:val="bg-BG"/>
              </w:rPr>
              <w:t>ЦИЉ</w:t>
            </w:r>
          </w:p>
          <w:p w:rsidR="00F103BA" w:rsidRPr="0030755D" w:rsidRDefault="00F103BA" w:rsidP="00F103BA">
            <w:pPr>
              <w:rPr>
                <w:sz w:val="22"/>
                <w:szCs w:val="22"/>
                <w:lang w:val="bg-BG"/>
              </w:rPr>
            </w:pPr>
          </w:p>
        </w:tc>
        <w:tc>
          <w:tcPr>
            <w:tcW w:w="4536" w:type="dxa"/>
            <w:vMerge w:val="restart"/>
            <w:shd w:val="clear" w:color="auto" w:fill="FFFF99"/>
            <w:vAlign w:val="center"/>
          </w:tcPr>
          <w:p w:rsidR="00F103BA" w:rsidRPr="0030755D" w:rsidRDefault="00F103BA" w:rsidP="00F103BA">
            <w:pPr>
              <w:jc w:val="center"/>
              <w:rPr>
                <w:sz w:val="22"/>
                <w:szCs w:val="22"/>
                <w:lang w:val="bg-BG"/>
              </w:rPr>
            </w:pPr>
            <w:r w:rsidRPr="0030755D">
              <w:rPr>
                <w:sz w:val="22"/>
                <w:szCs w:val="22"/>
                <w:lang w:val="bg-BG"/>
              </w:rPr>
              <w:t>КВАЛИТАТИВНИ И КВАНТИТАТИВНИ ИНДИКАТОРИ</w:t>
            </w:r>
          </w:p>
          <w:p w:rsidR="00F103BA" w:rsidRPr="0030755D" w:rsidRDefault="00F103BA" w:rsidP="00F103BA">
            <w:pPr>
              <w:jc w:val="center"/>
              <w:rPr>
                <w:sz w:val="22"/>
                <w:szCs w:val="22"/>
                <w:lang w:val="bg-BG"/>
              </w:rPr>
            </w:pPr>
          </w:p>
        </w:tc>
        <w:tc>
          <w:tcPr>
            <w:tcW w:w="2977" w:type="dxa"/>
            <w:shd w:val="clear" w:color="auto" w:fill="FFFF99"/>
            <w:vAlign w:val="center"/>
          </w:tcPr>
          <w:p w:rsidR="00F103BA" w:rsidRPr="0030755D" w:rsidRDefault="00F103BA" w:rsidP="00F103BA">
            <w:pPr>
              <w:jc w:val="center"/>
              <w:rPr>
                <w:sz w:val="22"/>
                <w:szCs w:val="22"/>
                <w:lang w:val="sr-Latn-CS"/>
              </w:rPr>
            </w:pPr>
            <w:r w:rsidRPr="0030755D">
              <w:rPr>
                <w:sz w:val="22"/>
                <w:szCs w:val="22"/>
                <w:lang w:val="sr-Latn-CS"/>
              </w:rPr>
              <w:t>Минимум остварености стандарда на годишњем нивоу</w:t>
            </w:r>
          </w:p>
        </w:tc>
      </w:tr>
      <w:tr w:rsidR="00F103BA" w:rsidRPr="0030755D">
        <w:trPr>
          <w:trHeight w:val="286"/>
        </w:trPr>
        <w:tc>
          <w:tcPr>
            <w:tcW w:w="1951" w:type="dxa"/>
            <w:vMerge/>
            <w:shd w:val="clear" w:color="auto" w:fill="FFFF99"/>
            <w:vAlign w:val="center"/>
          </w:tcPr>
          <w:p w:rsidR="00F103BA" w:rsidRPr="0030755D" w:rsidRDefault="00F103BA" w:rsidP="00F103BA">
            <w:pPr>
              <w:rPr>
                <w:sz w:val="22"/>
                <w:szCs w:val="22"/>
                <w:lang w:val="bg-BG"/>
              </w:rPr>
            </w:pPr>
          </w:p>
        </w:tc>
        <w:tc>
          <w:tcPr>
            <w:tcW w:w="4536" w:type="dxa"/>
            <w:vMerge/>
            <w:shd w:val="clear" w:color="auto" w:fill="FFFF99"/>
          </w:tcPr>
          <w:p w:rsidR="00F103BA" w:rsidRPr="0030755D" w:rsidRDefault="00F103BA" w:rsidP="00F103BA">
            <w:pPr>
              <w:rPr>
                <w:sz w:val="22"/>
                <w:szCs w:val="22"/>
                <w:lang w:val="bg-BG"/>
              </w:rPr>
            </w:pPr>
          </w:p>
        </w:tc>
        <w:tc>
          <w:tcPr>
            <w:tcW w:w="2977" w:type="dxa"/>
            <w:shd w:val="clear" w:color="auto" w:fill="FFFF99"/>
            <w:vAlign w:val="center"/>
          </w:tcPr>
          <w:p w:rsidR="00F103BA" w:rsidRPr="0030755D" w:rsidRDefault="00F103BA" w:rsidP="00F103BA">
            <w:pPr>
              <w:jc w:val="center"/>
              <w:rPr>
                <w:sz w:val="22"/>
                <w:szCs w:val="22"/>
              </w:rPr>
            </w:pPr>
            <w:r w:rsidRPr="0030755D">
              <w:rPr>
                <w:sz w:val="22"/>
                <w:szCs w:val="22"/>
              </w:rPr>
              <w:t>ЈЛС</w:t>
            </w:r>
            <w:r w:rsidRPr="0030755D">
              <w:rPr>
                <w:sz w:val="22"/>
                <w:szCs w:val="22"/>
                <w:lang w:val="bg-BG"/>
              </w:rPr>
              <w:t xml:space="preserve"> од 25.000 </w:t>
            </w:r>
            <w:r w:rsidRPr="0030755D">
              <w:rPr>
                <w:sz w:val="22"/>
                <w:szCs w:val="22"/>
              </w:rPr>
              <w:t>до</w:t>
            </w:r>
            <w:r w:rsidRPr="0030755D">
              <w:rPr>
                <w:sz w:val="22"/>
                <w:szCs w:val="22"/>
                <w:lang w:val="bg-BG"/>
              </w:rPr>
              <w:t xml:space="preserve"> 80.000 становника</w:t>
            </w:r>
          </w:p>
        </w:tc>
      </w:tr>
      <w:tr w:rsidR="00F103BA" w:rsidRPr="0030755D">
        <w:trPr>
          <w:trHeight w:val="270"/>
        </w:trPr>
        <w:tc>
          <w:tcPr>
            <w:tcW w:w="1951" w:type="dxa"/>
            <w:vMerge w:val="restart"/>
            <w:vAlign w:val="center"/>
          </w:tcPr>
          <w:p w:rsidR="00F103BA" w:rsidRPr="0030755D" w:rsidRDefault="00F103BA" w:rsidP="00F103BA">
            <w:pPr>
              <w:rPr>
                <w:sz w:val="22"/>
                <w:szCs w:val="22"/>
                <w:lang w:val="bg-BG"/>
              </w:rPr>
            </w:pPr>
            <w:r w:rsidRPr="0030755D">
              <w:rPr>
                <w:sz w:val="22"/>
                <w:szCs w:val="22"/>
                <w:lang w:val="bg-BG"/>
              </w:rPr>
              <w:t>КЗМ имају формиране стратешке савезе са организацијама из приватног, јавног и непрофитног сектора, у циљу стварања  услова за подршку младима у организовању, друштвеном деловању, развоју и остваривању потенцијала на личну и друштвену добробит. КЗМ доприносе промоцији омладинског рада и развоју омладинског сектора</w:t>
            </w: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1.Број институција и организација са којима је остварено партнерство путем споразума о сарадњи/партнерству</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4</w:t>
            </w:r>
          </w:p>
        </w:tc>
      </w:tr>
      <w:tr w:rsidR="00F103BA" w:rsidRPr="0030755D">
        <w:trPr>
          <w:trHeight w:val="273"/>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2.Број заједнички реализованих активности са представницима локалних институција (школе, ДЗ, ЦСР, НСЗ, МУП...)</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6</w:t>
            </w:r>
          </w:p>
        </w:tc>
      </w:tr>
      <w:tr w:rsidR="00F103BA" w:rsidRPr="0030755D">
        <w:trPr>
          <w:trHeight w:val="405"/>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3. Број заједнички реализованих активности са представницима цивилног сектора (ЦК, удружења младих, удружења за младе)</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8</w:t>
            </w:r>
          </w:p>
        </w:tc>
      </w:tr>
      <w:tr w:rsidR="00F103BA" w:rsidRPr="0030755D">
        <w:trPr>
          <w:trHeight w:val="240"/>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4. Број заједнички реализованих активности са привредним субјектима</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2</w:t>
            </w:r>
          </w:p>
        </w:tc>
      </w:tr>
      <w:tr w:rsidR="00F103BA" w:rsidRPr="0030755D">
        <w:trPr>
          <w:trHeight w:val="271"/>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 xml:space="preserve">5. Број  реализованих активности са присуством медија </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7</w:t>
            </w:r>
          </w:p>
        </w:tc>
      </w:tr>
      <w:tr w:rsidR="00F103BA" w:rsidRPr="0030755D">
        <w:trPr>
          <w:trHeight w:val="242"/>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6. Број заједнички реализованих активности са неформалним групама младих</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10</w:t>
            </w:r>
          </w:p>
        </w:tc>
      </w:tr>
      <w:tr w:rsidR="00F103BA" w:rsidRPr="0030755D">
        <w:trPr>
          <w:trHeight w:val="131"/>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7. Број остварених партнерстава са медијима (националним, регионалним, локалним)</w:t>
            </w:r>
          </w:p>
        </w:tc>
        <w:tc>
          <w:tcPr>
            <w:tcW w:w="2977" w:type="dxa"/>
            <w:shd w:val="clear" w:color="auto" w:fill="auto"/>
            <w:vAlign w:val="center"/>
          </w:tcPr>
          <w:p w:rsidR="00F103BA" w:rsidRPr="0030755D" w:rsidRDefault="00F103BA" w:rsidP="00F103BA">
            <w:pPr>
              <w:jc w:val="center"/>
              <w:rPr>
                <w:sz w:val="22"/>
                <w:szCs w:val="22"/>
                <w:lang w:val="sr-Cyrl-CS"/>
              </w:rPr>
            </w:pPr>
            <w:r w:rsidRPr="0030755D">
              <w:rPr>
                <w:sz w:val="22"/>
                <w:szCs w:val="22"/>
                <w:lang w:val="sr-Cyrl-CS"/>
              </w:rPr>
              <w:t>3</w:t>
            </w:r>
          </w:p>
        </w:tc>
      </w:tr>
      <w:tr w:rsidR="00F103BA" w:rsidRPr="0030755D">
        <w:trPr>
          <w:trHeight w:val="334"/>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8. Успостављена/није успостављена база омладинских организација и организација које се баве младима на локалном нивоу</w:t>
            </w:r>
          </w:p>
        </w:tc>
        <w:tc>
          <w:tcPr>
            <w:tcW w:w="2977"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339"/>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9.Постоје активности усмерене на подршку развоју омладинских организација по питањима од значаја за њихов рад</w:t>
            </w:r>
          </w:p>
        </w:tc>
        <w:tc>
          <w:tcPr>
            <w:tcW w:w="2977"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223"/>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10.Број докумената секторских политика које укључују КЗМ у израду стратегија</w:t>
            </w:r>
          </w:p>
        </w:tc>
        <w:tc>
          <w:tcPr>
            <w:tcW w:w="2977" w:type="dxa"/>
            <w:shd w:val="clear" w:color="auto" w:fill="auto"/>
            <w:vAlign w:val="center"/>
          </w:tcPr>
          <w:p w:rsidR="00F103BA" w:rsidRPr="0030755D" w:rsidRDefault="00F103BA" w:rsidP="00F103BA">
            <w:pPr>
              <w:jc w:val="center"/>
              <w:rPr>
                <w:sz w:val="22"/>
                <w:szCs w:val="22"/>
                <w:lang w:val="sr-Latn-CS"/>
              </w:rPr>
            </w:pPr>
            <w:r w:rsidRPr="0030755D">
              <w:rPr>
                <w:sz w:val="22"/>
                <w:szCs w:val="22"/>
                <w:lang w:val="sr-Latn-CS"/>
              </w:rPr>
              <w:t>2</w:t>
            </w:r>
          </w:p>
        </w:tc>
      </w:tr>
      <w:tr w:rsidR="00F103BA" w:rsidRPr="0030755D">
        <w:trPr>
          <w:trHeight w:val="417"/>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11.Број докумената секторских политика које укључују КЗМ у процес спровођења стратегија</w:t>
            </w:r>
          </w:p>
        </w:tc>
        <w:tc>
          <w:tcPr>
            <w:tcW w:w="2977" w:type="dxa"/>
            <w:shd w:val="clear" w:color="auto" w:fill="auto"/>
            <w:vAlign w:val="center"/>
          </w:tcPr>
          <w:p w:rsidR="00F103BA" w:rsidRPr="0030755D" w:rsidRDefault="00F103BA" w:rsidP="00F103BA">
            <w:pPr>
              <w:jc w:val="center"/>
              <w:rPr>
                <w:sz w:val="22"/>
                <w:szCs w:val="22"/>
              </w:rPr>
            </w:pPr>
            <w:r w:rsidRPr="0030755D">
              <w:rPr>
                <w:sz w:val="22"/>
                <w:szCs w:val="22"/>
              </w:rPr>
              <w:t>2</w:t>
            </w:r>
          </w:p>
        </w:tc>
      </w:tr>
      <w:tr w:rsidR="00F103BA" w:rsidRPr="0030755D">
        <w:trPr>
          <w:trHeight w:val="417"/>
        </w:trPr>
        <w:tc>
          <w:tcPr>
            <w:tcW w:w="1951" w:type="dxa"/>
            <w:vMerge/>
            <w:vAlign w:val="center"/>
          </w:tcPr>
          <w:p w:rsidR="00F103BA" w:rsidRPr="0030755D" w:rsidRDefault="00F103BA" w:rsidP="00F103BA">
            <w:pPr>
              <w:rPr>
                <w:sz w:val="22"/>
                <w:szCs w:val="22"/>
                <w:lang w:val="sr-Latn-CS"/>
              </w:rPr>
            </w:pPr>
          </w:p>
        </w:tc>
        <w:tc>
          <w:tcPr>
            <w:tcW w:w="4536" w:type="dxa"/>
            <w:shd w:val="clear" w:color="auto" w:fill="auto"/>
          </w:tcPr>
          <w:p w:rsidR="00F103BA" w:rsidRPr="0030755D" w:rsidRDefault="00F103BA" w:rsidP="00F103BA">
            <w:pPr>
              <w:rPr>
                <w:sz w:val="22"/>
                <w:szCs w:val="22"/>
                <w:lang w:val="bg-BG"/>
              </w:rPr>
            </w:pPr>
            <w:r w:rsidRPr="0030755D">
              <w:rPr>
                <w:sz w:val="22"/>
                <w:szCs w:val="22"/>
                <w:lang w:val="bg-BG"/>
              </w:rPr>
              <w:t>12.Број активности реализован у партнерству са другим КЗМ</w:t>
            </w:r>
          </w:p>
        </w:tc>
        <w:tc>
          <w:tcPr>
            <w:tcW w:w="2977" w:type="dxa"/>
            <w:shd w:val="clear" w:color="auto" w:fill="auto"/>
            <w:vAlign w:val="center"/>
          </w:tcPr>
          <w:p w:rsidR="00F103BA" w:rsidRPr="0030755D" w:rsidRDefault="00F103BA" w:rsidP="00F103BA">
            <w:pPr>
              <w:jc w:val="center"/>
              <w:rPr>
                <w:sz w:val="22"/>
                <w:szCs w:val="22"/>
              </w:rPr>
            </w:pPr>
            <w:r w:rsidRPr="0030755D">
              <w:rPr>
                <w:sz w:val="22"/>
                <w:szCs w:val="22"/>
              </w:rPr>
              <w:t>4</w:t>
            </w:r>
          </w:p>
        </w:tc>
      </w:tr>
    </w:tbl>
    <w:p w:rsidR="006149C0" w:rsidRDefault="00AC5CDB" w:rsidP="006A5D1C">
      <w:pPr>
        <w:jc w:val="both"/>
        <w:rPr>
          <w:bCs/>
          <w:sz w:val="22"/>
          <w:szCs w:val="22"/>
          <w:lang w:val="bg-BG"/>
        </w:rPr>
      </w:pPr>
      <w:r w:rsidRPr="004E7DFD">
        <w:rPr>
          <w:bCs/>
          <w:sz w:val="22"/>
          <w:szCs w:val="22"/>
          <w:lang w:val="bg-BG"/>
        </w:rPr>
        <w:br w:type="page"/>
      </w:r>
    </w:p>
    <w:p w:rsidR="00BF3E58" w:rsidRPr="004E7DFD" w:rsidRDefault="00BF3E58" w:rsidP="006A5D1C">
      <w:pPr>
        <w:jc w:val="both"/>
        <w:rPr>
          <w:bCs/>
          <w:sz w:val="22"/>
          <w:szCs w:val="22"/>
          <w:lang w:val="bg-BG"/>
        </w:rPr>
      </w:pPr>
    </w:p>
    <w:p w:rsidR="00317342" w:rsidRPr="004E7DFD" w:rsidRDefault="00317342" w:rsidP="004B09EA"/>
    <w:tbl>
      <w:tblPr>
        <w:tblpPr w:leftFromText="180" w:rightFromText="180" w:vertAnchor="text" w:horzAnchor="page" w:tblpX="1549" w:tblpY="-190"/>
        <w:tblW w:w="9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951"/>
        <w:gridCol w:w="4820"/>
        <w:gridCol w:w="2669"/>
      </w:tblGrid>
      <w:tr w:rsidR="00F103BA" w:rsidRPr="0030755D">
        <w:trPr>
          <w:trHeight w:val="333"/>
        </w:trPr>
        <w:tc>
          <w:tcPr>
            <w:tcW w:w="9440" w:type="dxa"/>
            <w:gridSpan w:val="3"/>
            <w:shd w:val="clear" w:color="auto" w:fill="FFFF99"/>
            <w:vAlign w:val="center"/>
          </w:tcPr>
          <w:p w:rsidR="00F103BA" w:rsidRPr="0030755D" w:rsidRDefault="00F103BA" w:rsidP="00F103BA">
            <w:pPr>
              <w:jc w:val="center"/>
              <w:rPr>
                <w:b/>
                <w:sz w:val="22"/>
                <w:szCs w:val="22"/>
              </w:rPr>
            </w:pPr>
            <w:r w:rsidRPr="0030755D">
              <w:rPr>
                <w:b/>
                <w:sz w:val="22"/>
                <w:szCs w:val="22"/>
              </w:rPr>
              <w:t xml:space="preserve">СТАНДАРД 3 – </w:t>
            </w:r>
            <w:r w:rsidRPr="0030755D">
              <w:rPr>
                <w:b/>
                <w:color w:val="000000"/>
                <w:sz w:val="22"/>
                <w:szCs w:val="22"/>
                <w:lang w:val="bg-BG"/>
              </w:rPr>
              <w:t xml:space="preserve"> ВИСОК СТЕПЕН УЧЕШЋА МЛАДИХ У ЛОКАЛНОЈ ОМЛАДИНСКОЈ ПОЛИТИЦИ</w:t>
            </w:r>
          </w:p>
        </w:tc>
      </w:tr>
      <w:tr w:rsidR="00F103BA" w:rsidRPr="0030755D">
        <w:trPr>
          <w:trHeight w:val="333"/>
        </w:trPr>
        <w:tc>
          <w:tcPr>
            <w:tcW w:w="1951" w:type="dxa"/>
            <w:vMerge w:val="restart"/>
            <w:shd w:val="clear" w:color="auto" w:fill="FFFF99"/>
            <w:vAlign w:val="center"/>
          </w:tcPr>
          <w:p w:rsidR="00F103BA" w:rsidRPr="0030755D" w:rsidRDefault="00F103BA" w:rsidP="00F103BA">
            <w:pPr>
              <w:rPr>
                <w:sz w:val="22"/>
                <w:szCs w:val="22"/>
                <w:lang w:val="bg-BG"/>
              </w:rPr>
            </w:pPr>
            <w:r w:rsidRPr="0030755D">
              <w:rPr>
                <w:sz w:val="22"/>
                <w:szCs w:val="22"/>
                <w:lang w:val="bg-BG"/>
              </w:rPr>
              <w:t>ЦИЉ</w:t>
            </w:r>
          </w:p>
          <w:p w:rsidR="00F103BA" w:rsidRPr="0030755D" w:rsidRDefault="00F103BA" w:rsidP="00F103BA">
            <w:pPr>
              <w:rPr>
                <w:sz w:val="22"/>
                <w:szCs w:val="22"/>
                <w:lang w:val="bg-BG"/>
              </w:rPr>
            </w:pPr>
          </w:p>
        </w:tc>
        <w:tc>
          <w:tcPr>
            <w:tcW w:w="4820" w:type="dxa"/>
            <w:vMerge w:val="restart"/>
            <w:shd w:val="clear" w:color="auto" w:fill="FFFF99"/>
            <w:vAlign w:val="center"/>
          </w:tcPr>
          <w:p w:rsidR="00F103BA" w:rsidRPr="0030755D" w:rsidRDefault="00F103BA" w:rsidP="00F103BA">
            <w:pPr>
              <w:jc w:val="center"/>
              <w:rPr>
                <w:sz w:val="22"/>
                <w:szCs w:val="22"/>
                <w:lang w:val="bg-BG"/>
              </w:rPr>
            </w:pPr>
            <w:r w:rsidRPr="0030755D">
              <w:rPr>
                <w:sz w:val="22"/>
                <w:szCs w:val="22"/>
                <w:lang w:val="bg-BG"/>
              </w:rPr>
              <w:t>КВАЛИТАТИВНИ И КВАНТИТАТИВНИ ИНДИКАТОРИ</w:t>
            </w:r>
          </w:p>
          <w:p w:rsidR="00F103BA" w:rsidRPr="0030755D" w:rsidRDefault="00F103BA" w:rsidP="00F103BA">
            <w:pPr>
              <w:jc w:val="center"/>
              <w:rPr>
                <w:sz w:val="22"/>
                <w:szCs w:val="22"/>
                <w:lang w:val="bg-BG"/>
              </w:rPr>
            </w:pPr>
          </w:p>
        </w:tc>
        <w:tc>
          <w:tcPr>
            <w:tcW w:w="2669" w:type="dxa"/>
            <w:shd w:val="clear" w:color="auto" w:fill="FFFF99"/>
            <w:vAlign w:val="center"/>
          </w:tcPr>
          <w:p w:rsidR="00F103BA" w:rsidRPr="0030755D" w:rsidRDefault="00F103BA" w:rsidP="00F103BA">
            <w:pPr>
              <w:jc w:val="center"/>
              <w:rPr>
                <w:sz w:val="22"/>
                <w:szCs w:val="22"/>
                <w:lang w:val="sr-Latn-CS"/>
              </w:rPr>
            </w:pPr>
            <w:r w:rsidRPr="0030755D">
              <w:rPr>
                <w:sz w:val="22"/>
                <w:szCs w:val="22"/>
                <w:lang w:val="sr-Latn-CS"/>
              </w:rPr>
              <w:t>Минимум остварености стандарда на годишњем нивоу</w:t>
            </w:r>
          </w:p>
        </w:tc>
      </w:tr>
      <w:tr w:rsidR="00F103BA" w:rsidRPr="0030755D">
        <w:trPr>
          <w:trHeight w:val="549"/>
        </w:trPr>
        <w:tc>
          <w:tcPr>
            <w:tcW w:w="1951" w:type="dxa"/>
            <w:vMerge/>
            <w:shd w:val="clear" w:color="auto" w:fill="FFFF99"/>
            <w:vAlign w:val="center"/>
          </w:tcPr>
          <w:p w:rsidR="00F103BA" w:rsidRPr="0030755D" w:rsidRDefault="00F103BA" w:rsidP="00F103BA">
            <w:pPr>
              <w:rPr>
                <w:sz w:val="22"/>
                <w:szCs w:val="22"/>
                <w:lang w:val="bg-BG"/>
              </w:rPr>
            </w:pPr>
          </w:p>
        </w:tc>
        <w:tc>
          <w:tcPr>
            <w:tcW w:w="4820" w:type="dxa"/>
            <w:vMerge/>
            <w:shd w:val="clear" w:color="auto" w:fill="FFFF99"/>
          </w:tcPr>
          <w:p w:rsidR="00F103BA" w:rsidRPr="0030755D" w:rsidRDefault="00F103BA" w:rsidP="00F103BA">
            <w:pPr>
              <w:rPr>
                <w:sz w:val="22"/>
                <w:szCs w:val="22"/>
                <w:lang w:val="bg-BG"/>
              </w:rPr>
            </w:pPr>
          </w:p>
        </w:tc>
        <w:tc>
          <w:tcPr>
            <w:tcW w:w="2669" w:type="dxa"/>
            <w:shd w:val="clear" w:color="auto" w:fill="FFFF99"/>
            <w:vAlign w:val="center"/>
          </w:tcPr>
          <w:p w:rsidR="00F103BA" w:rsidRPr="0030755D" w:rsidRDefault="00F103BA" w:rsidP="00F103BA">
            <w:pPr>
              <w:rPr>
                <w:sz w:val="22"/>
                <w:szCs w:val="22"/>
              </w:rPr>
            </w:pPr>
            <w:r w:rsidRPr="0030755D">
              <w:rPr>
                <w:sz w:val="22"/>
                <w:szCs w:val="22"/>
              </w:rPr>
              <w:t>ЈЛС</w:t>
            </w:r>
            <w:r w:rsidRPr="0030755D">
              <w:rPr>
                <w:sz w:val="22"/>
                <w:szCs w:val="22"/>
                <w:lang w:val="bg-BG"/>
              </w:rPr>
              <w:t xml:space="preserve"> од 25.000 </w:t>
            </w:r>
            <w:r w:rsidRPr="0030755D">
              <w:rPr>
                <w:sz w:val="22"/>
                <w:szCs w:val="22"/>
              </w:rPr>
              <w:t>до</w:t>
            </w:r>
            <w:r w:rsidRPr="0030755D">
              <w:rPr>
                <w:sz w:val="22"/>
                <w:szCs w:val="22"/>
                <w:lang w:val="bg-BG"/>
              </w:rPr>
              <w:t xml:space="preserve"> 80.000 становника</w:t>
            </w:r>
          </w:p>
        </w:tc>
      </w:tr>
      <w:tr w:rsidR="00F103BA" w:rsidRPr="0030755D">
        <w:trPr>
          <w:trHeight w:val="270"/>
        </w:trPr>
        <w:tc>
          <w:tcPr>
            <w:tcW w:w="1951" w:type="dxa"/>
            <w:vMerge w:val="restart"/>
            <w:vAlign w:val="center"/>
          </w:tcPr>
          <w:p w:rsidR="00F103BA" w:rsidRPr="0030755D" w:rsidRDefault="00F103BA" w:rsidP="00F103BA">
            <w:pPr>
              <w:rPr>
                <w:color w:val="000000"/>
                <w:sz w:val="22"/>
                <w:szCs w:val="22"/>
                <w:lang w:val="bg-BG"/>
              </w:rPr>
            </w:pPr>
            <w:r w:rsidRPr="0030755D">
              <w:rPr>
                <w:color w:val="000000"/>
                <w:sz w:val="22"/>
                <w:szCs w:val="22"/>
                <w:lang w:val="bg-BG"/>
              </w:rPr>
              <w:t xml:space="preserve">КЗМ обезбеђује подстицајно окружење и даје активну подршку младима у реализацији омладинских активности, предузимању иницијативе и њиховом укључивању у процесе  доношења  и спровођења одлука које доприносе личном и друштвеном развоју; </w:t>
            </w:r>
          </w:p>
          <w:p w:rsidR="00F103BA" w:rsidRPr="0030755D" w:rsidRDefault="00F103BA" w:rsidP="00F103BA">
            <w:pPr>
              <w:rPr>
                <w:color w:val="000000"/>
                <w:sz w:val="22"/>
                <w:szCs w:val="22"/>
                <w:lang w:val="bg-BG"/>
              </w:rPr>
            </w:pPr>
          </w:p>
          <w:p w:rsidR="00F103BA" w:rsidRPr="0030755D" w:rsidRDefault="00F103BA" w:rsidP="00F103BA">
            <w:pPr>
              <w:rPr>
                <w:color w:val="000000"/>
                <w:sz w:val="22"/>
                <w:szCs w:val="22"/>
                <w:lang w:val="bg-BG"/>
              </w:rPr>
            </w:pPr>
            <w:r w:rsidRPr="0030755D">
              <w:rPr>
                <w:color w:val="000000"/>
                <w:sz w:val="22"/>
                <w:szCs w:val="22"/>
                <w:lang w:val="bg-BG"/>
              </w:rPr>
              <w:t xml:space="preserve">млади активно учествују у свим сегментима омладинске политике на локалном нивоу (планирање, спровођење...) </w:t>
            </w: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1. Број младих информисаних о активностима КЗМ/ОК</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 xml:space="preserve">30% од укупне популације младих </w:t>
            </w:r>
          </w:p>
        </w:tc>
      </w:tr>
      <w:tr w:rsidR="00F103BA" w:rsidRPr="0030755D">
        <w:trPr>
          <w:trHeight w:val="273"/>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2. Број младих који користе активности које спроводи КЗМ/ОК</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 xml:space="preserve">10% од укупне популације младих </w:t>
            </w:r>
          </w:p>
        </w:tc>
      </w:tr>
      <w:tr w:rsidR="00F103BA" w:rsidRPr="0030755D">
        <w:trPr>
          <w:trHeight w:val="405"/>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3. Број младих који учествују у креирању структуре и обима активности за младе, а спроводи их КЗМ/ОК, кроз неки од модела комуникације (анкетирање, евалуација постојећих услуга, организовање)</w:t>
            </w:r>
          </w:p>
        </w:tc>
        <w:tc>
          <w:tcPr>
            <w:tcW w:w="2669" w:type="dxa"/>
            <w:shd w:val="clear" w:color="auto" w:fill="auto"/>
            <w:vAlign w:val="center"/>
          </w:tcPr>
          <w:p w:rsidR="00F103BA" w:rsidRPr="0030755D" w:rsidRDefault="00F103BA" w:rsidP="00F103BA">
            <w:pPr>
              <w:rPr>
                <w:sz w:val="22"/>
                <w:szCs w:val="22"/>
                <w:lang w:val="bg-BG"/>
              </w:rPr>
            </w:pPr>
            <w:r w:rsidRPr="0030755D">
              <w:rPr>
                <w:sz w:val="22"/>
                <w:szCs w:val="22"/>
                <w:lang w:val="bg-BG"/>
              </w:rPr>
              <w:t>30% младих из одређене циљне групе младих</w:t>
            </w:r>
          </w:p>
        </w:tc>
      </w:tr>
      <w:tr w:rsidR="00F103BA" w:rsidRPr="0030755D">
        <w:trPr>
          <w:trHeight w:val="382"/>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4. Број младих који директно реализује активности КЗМ/ОК</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 xml:space="preserve">50% омладинских активности у КЗМ реализују млади </w:t>
            </w:r>
          </w:p>
        </w:tc>
      </w:tr>
      <w:tr w:rsidR="00F103BA" w:rsidRPr="0030755D">
        <w:trPr>
          <w:trHeight w:val="462"/>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5.  Број реализованих иницијатива и активности  иницираних од стране удружења младих и неформалних група младих</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10</w:t>
            </w:r>
          </w:p>
        </w:tc>
      </w:tr>
      <w:tr w:rsidR="00F103BA" w:rsidRPr="0030755D">
        <w:trPr>
          <w:trHeight w:val="885"/>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6. Број волонтерки и волонтера који су укључени у припрему и реализацију активности коју спроводи КЗМ</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40%-60% од укупног броја младих укључених у припрему и реализацију активности коју спроводи локална КЗМ/ОК</w:t>
            </w:r>
          </w:p>
        </w:tc>
      </w:tr>
      <w:tr w:rsidR="00F103BA" w:rsidRPr="0030755D">
        <w:trPr>
          <w:trHeight w:val="634"/>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7. Број младих који су чланови Савета за младе</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Минимум 50% од укупног броја чланова Савета за младе</w:t>
            </w:r>
          </w:p>
        </w:tc>
      </w:tr>
      <w:tr w:rsidR="00F103BA" w:rsidRPr="0030755D">
        <w:trPr>
          <w:trHeight w:val="689"/>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8. Број младих који су учествовали у изради и ревидирању локалних (општинских) докумената</w:t>
            </w:r>
          </w:p>
        </w:tc>
        <w:tc>
          <w:tcPr>
            <w:tcW w:w="2669" w:type="dxa"/>
            <w:shd w:val="clear" w:color="auto" w:fill="auto"/>
          </w:tcPr>
          <w:p w:rsidR="00F103BA" w:rsidRPr="0030755D" w:rsidRDefault="00F103BA" w:rsidP="00F103BA">
            <w:pPr>
              <w:rPr>
                <w:sz w:val="22"/>
                <w:szCs w:val="22"/>
                <w:lang w:val="bg-BG"/>
              </w:rPr>
            </w:pPr>
            <w:r w:rsidRPr="0030755D">
              <w:rPr>
                <w:sz w:val="22"/>
                <w:szCs w:val="22"/>
                <w:lang w:val="bg-BG"/>
              </w:rPr>
              <w:t>5% од укупне популације младих</w:t>
            </w:r>
          </w:p>
        </w:tc>
      </w:tr>
      <w:tr w:rsidR="00F103BA" w:rsidRPr="0030755D">
        <w:trPr>
          <w:trHeight w:val="601"/>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9. Број развијених локалних политика које се тичу младих, у којима учествују представници КЗМ/млади</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2</w:t>
            </w:r>
          </w:p>
        </w:tc>
      </w:tr>
      <w:tr w:rsidR="00F103BA" w:rsidRPr="0030755D">
        <w:trPr>
          <w:trHeight w:val="431"/>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10.Доступан буџет и документа/извештај о потрошњи средстава издвојених за младе на локалном нивоу</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417"/>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11.Број постојећих сервиса у ЈЛС</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272"/>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12.Постоји/не постоји годишњи план рада</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1</w:t>
            </w:r>
          </w:p>
        </w:tc>
      </w:tr>
      <w:tr w:rsidR="00F103BA" w:rsidRPr="0030755D">
        <w:trPr>
          <w:trHeight w:val="213"/>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 xml:space="preserve">13.Развијен систем подршке развоју сервиса (волонтерски, инфо)  </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433"/>
        </w:trPr>
        <w:tc>
          <w:tcPr>
            <w:tcW w:w="1951" w:type="dxa"/>
            <w:vMerge/>
            <w:vAlign w:val="center"/>
          </w:tcPr>
          <w:p w:rsidR="00F103BA" w:rsidRPr="0030755D" w:rsidRDefault="00F103BA" w:rsidP="00F103BA">
            <w:pPr>
              <w:rPr>
                <w:sz w:val="22"/>
                <w:szCs w:val="22"/>
                <w:lang w:val="sr-Latn-CS"/>
              </w:rPr>
            </w:pPr>
          </w:p>
        </w:tc>
        <w:tc>
          <w:tcPr>
            <w:tcW w:w="4820" w:type="dxa"/>
            <w:shd w:val="clear" w:color="auto" w:fill="auto"/>
          </w:tcPr>
          <w:p w:rsidR="00F103BA" w:rsidRPr="0030755D" w:rsidRDefault="00F103BA" w:rsidP="00F103BA">
            <w:pPr>
              <w:rPr>
                <w:sz w:val="22"/>
                <w:szCs w:val="22"/>
                <w:lang w:val="bg-BG"/>
              </w:rPr>
            </w:pPr>
            <w:r w:rsidRPr="0030755D">
              <w:rPr>
                <w:sz w:val="22"/>
                <w:szCs w:val="22"/>
                <w:lang w:val="bg-BG"/>
              </w:rPr>
              <w:t>14.Постоји локални савез удружења младих/за младе (кровна организација) у ЈЛС</w:t>
            </w:r>
          </w:p>
        </w:tc>
        <w:tc>
          <w:tcPr>
            <w:tcW w:w="266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bl>
    <w:p w:rsidR="005A22F9" w:rsidRPr="004E7DFD" w:rsidRDefault="005A22F9" w:rsidP="006A5D1C">
      <w:pPr>
        <w:jc w:val="both"/>
        <w:rPr>
          <w:bCs/>
          <w:sz w:val="22"/>
          <w:szCs w:val="22"/>
          <w:lang w:val="bg-BG"/>
        </w:rPr>
      </w:pPr>
    </w:p>
    <w:p w:rsidR="0059053B" w:rsidRPr="004E7DFD" w:rsidRDefault="004B09EA" w:rsidP="006A5D1C">
      <w:pPr>
        <w:jc w:val="both"/>
        <w:rPr>
          <w:b/>
          <w:bCs/>
          <w:sz w:val="28"/>
          <w:szCs w:val="28"/>
          <w:lang w:val="bg-BG"/>
        </w:rPr>
      </w:pPr>
      <w:r w:rsidRPr="004E7DFD">
        <w:rPr>
          <w:b/>
          <w:bCs/>
          <w:sz w:val="28"/>
          <w:szCs w:val="28"/>
          <w:lang w:val="bg-BG"/>
        </w:rPr>
        <w:br w:type="page"/>
      </w:r>
    </w:p>
    <w:tbl>
      <w:tblPr>
        <w:tblpPr w:leftFromText="180" w:rightFromText="180" w:vertAnchor="text" w:horzAnchor="page" w:tblpX="1549" w:tblpY="22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1514"/>
        <w:gridCol w:w="4631"/>
        <w:gridCol w:w="3319"/>
      </w:tblGrid>
      <w:tr w:rsidR="00F103BA" w:rsidRPr="0030755D">
        <w:trPr>
          <w:trHeight w:val="337"/>
        </w:trPr>
        <w:tc>
          <w:tcPr>
            <w:tcW w:w="9464" w:type="dxa"/>
            <w:gridSpan w:val="3"/>
            <w:shd w:val="clear" w:color="auto" w:fill="FFFF99"/>
            <w:vAlign w:val="center"/>
          </w:tcPr>
          <w:p w:rsidR="00F103BA" w:rsidRPr="0030755D" w:rsidRDefault="00F103BA" w:rsidP="00F103BA">
            <w:pPr>
              <w:jc w:val="center"/>
              <w:rPr>
                <w:b/>
                <w:sz w:val="22"/>
                <w:szCs w:val="22"/>
              </w:rPr>
            </w:pPr>
            <w:r w:rsidRPr="0030755D">
              <w:rPr>
                <w:b/>
                <w:sz w:val="22"/>
                <w:szCs w:val="22"/>
              </w:rPr>
              <w:t>СТАНДАРД 4 – ИНКЛУЗИВНА ОМЛАДИНСКА ПОЛИТИКА</w:t>
            </w:r>
          </w:p>
        </w:tc>
      </w:tr>
      <w:tr w:rsidR="00F103BA" w:rsidRPr="0030755D">
        <w:trPr>
          <w:trHeight w:val="337"/>
        </w:trPr>
        <w:tc>
          <w:tcPr>
            <w:tcW w:w="1514" w:type="dxa"/>
            <w:vMerge w:val="restart"/>
            <w:shd w:val="clear" w:color="auto" w:fill="FFFF99"/>
            <w:vAlign w:val="center"/>
          </w:tcPr>
          <w:p w:rsidR="00F103BA" w:rsidRPr="0030755D" w:rsidRDefault="00F103BA" w:rsidP="00F103BA">
            <w:pPr>
              <w:rPr>
                <w:sz w:val="22"/>
                <w:szCs w:val="22"/>
                <w:lang w:val="bg-BG"/>
              </w:rPr>
            </w:pPr>
            <w:r w:rsidRPr="0030755D">
              <w:rPr>
                <w:sz w:val="22"/>
                <w:szCs w:val="22"/>
                <w:lang w:val="bg-BG"/>
              </w:rPr>
              <w:t>ЦИЉ</w:t>
            </w:r>
          </w:p>
          <w:p w:rsidR="00F103BA" w:rsidRPr="0030755D" w:rsidRDefault="00F103BA" w:rsidP="00F103BA">
            <w:pPr>
              <w:rPr>
                <w:sz w:val="22"/>
                <w:szCs w:val="22"/>
                <w:lang w:val="bg-BG"/>
              </w:rPr>
            </w:pPr>
          </w:p>
        </w:tc>
        <w:tc>
          <w:tcPr>
            <w:tcW w:w="4631" w:type="dxa"/>
            <w:vMerge w:val="restart"/>
            <w:shd w:val="clear" w:color="auto" w:fill="FFFF99"/>
            <w:vAlign w:val="center"/>
          </w:tcPr>
          <w:p w:rsidR="00F103BA" w:rsidRPr="0030755D" w:rsidRDefault="00F103BA" w:rsidP="00F103BA">
            <w:pPr>
              <w:jc w:val="center"/>
              <w:rPr>
                <w:sz w:val="22"/>
                <w:szCs w:val="22"/>
                <w:lang w:val="bg-BG"/>
              </w:rPr>
            </w:pPr>
            <w:r w:rsidRPr="0030755D">
              <w:rPr>
                <w:sz w:val="22"/>
                <w:szCs w:val="22"/>
                <w:lang w:val="bg-BG"/>
              </w:rPr>
              <w:t>КВАЛИТАТИВНИ И КВАНТИТАТИВНИ ИНДИКАТОРИ</w:t>
            </w:r>
          </w:p>
          <w:p w:rsidR="00F103BA" w:rsidRPr="0030755D" w:rsidRDefault="00F103BA" w:rsidP="00F103BA">
            <w:pPr>
              <w:jc w:val="center"/>
              <w:rPr>
                <w:sz w:val="22"/>
                <w:szCs w:val="22"/>
                <w:lang w:val="bg-BG"/>
              </w:rPr>
            </w:pPr>
          </w:p>
        </w:tc>
        <w:tc>
          <w:tcPr>
            <w:tcW w:w="3319" w:type="dxa"/>
            <w:shd w:val="clear" w:color="auto" w:fill="FFFF99"/>
            <w:vAlign w:val="center"/>
          </w:tcPr>
          <w:p w:rsidR="00F103BA" w:rsidRPr="0030755D" w:rsidRDefault="00F103BA" w:rsidP="00F103BA">
            <w:pPr>
              <w:jc w:val="center"/>
              <w:rPr>
                <w:sz w:val="22"/>
                <w:szCs w:val="22"/>
                <w:lang w:val="sr-Latn-CS"/>
              </w:rPr>
            </w:pPr>
            <w:r w:rsidRPr="0030755D">
              <w:rPr>
                <w:sz w:val="22"/>
                <w:szCs w:val="22"/>
                <w:lang w:val="sr-Latn-CS"/>
              </w:rPr>
              <w:t>Минимум остварености стандарда на годишњем нивоу</w:t>
            </w:r>
          </w:p>
        </w:tc>
      </w:tr>
      <w:tr w:rsidR="00F103BA" w:rsidRPr="0030755D">
        <w:trPr>
          <w:trHeight w:val="555"/>
        </w:trPr>
        <w:tc>
          <w:tcPr>
            <w:tcW w:w="1514" w:type="dxa"/>
            <w:vMerge/>
            <w:shd w:val="clear" w:color="auto" w:fill="FFFF99"/>
            <w:vAlign w:val="center"/>
          </w:tcPr>
          <w:p w:rsidR="00F103BA" w:rsidRPr="0030755D" w:rsidRDefault="00F103BA" w:rsidP="00F103BA">
            <w:pPr>
              <w:rPr>
                <w:sz w:val="22"/>
                <w:szCs w:val="22"/>
                <w:lang w:val="bg-BG"/>
              </w:rPr>
            </w:pPr>
          </w:p>
        </w:tc>
        <w:tc>
          <w:tcPr>
            <w:tcW w:w="4631" w:type="dxa"/>
            <w:vMerge/>
            <w:shd w:val="clear" w:color="auto" w:fill="FFFF99"/>
          </w:tcPr>
          <w:p w:rsidR="00F103BA" w:rsidRPr="0030755D" w:rsidRDefault="00F103BA" w:rsidP="00F103BA">
            <w:pPr>
              <w:rPr>
                <w:sz w:val="22"/>
                <w:szCs w:val="22"/>
                <w:lang w:val="bg-BG"/>
              </w:rPr>
            </w:pPr>
          </w:p>
        </w:tc>
        <w:tc>
          <w:tcPr>
            <w:tcW w:w="3319" w:type="dxa"/>
            <w:shd w:val="clear" w:color="auto" w:fill="FFFF99"/>
            <w:vAlign w:val="center"/>
          </w:tcPr>
          <w:p w:rsidR="00F103BA" w:rsidRPr="0030755D" w:rsidRDefault="00F103BA" w:rsidP="00F103BA">
            <w:pPr>
              <w:jc w:val="center"/>
              <w:rPr>
                <w:sz w:val="22"/>
                <w:szCs w:val="22"/>
              </w:rPr>
            </w:pPr>
            <w:r w:rsidRPr="0030755D">
              <w:rPr>
                <w:sz w:val="22"/>
                <w:szCs w:val="22"/>
              </w:rPr>
              <w:t>ЈЛС</w:t>
            </w:r>
            <w:r w:rsidRPr="0030755D">
              <w:rPr>
                <w:sz w:val="22"/>
                <w:szCs w:val="22"/>
                <w:lang w:val="bg-BG"/>
              </w:rPr>
              <w:t xml:space="preserve"> од 25.000 </w:t>
            </w:r>
            <w:r w:rsidRPr="0030755D">
              <w:rPr>
                <w:sz w:val="22"/>
                <w:szCs w:val="22"/>
              </w:rPr>
              <w:t>до</w:t>
            </w:r>
            <w:r w:rsidRPr="0030755D">
              <w:rPr>
                <w:sz w:val="22"/>
                <w:szCs w:val="22"/>
                <w:lang w:val="bg-BG"/>
              </w:rPr>
              <w:t xml:space="preserve"> 80.000 становника</w:t>
            </w:r>
          </w:p>
        </w:tc>
      </w:tr>
      <w:tr w:rsidR="00F103BA" w:rsidRPr="0030755D">
        <w:trPr>
          <w:trHeight w:val="273"/>
        </w:trPr>
        <w:tc>
          <w:tcPr>
            <w:tcW w:w="1514" w:type="dxa"/>
            <w:vMerge w:val="restart"/>
            <w:vAlign w:val="center"/>
          </w:tcPr>
          <w:p w:rsidR="00F103BA" w:rsidRPr="0030755D" w:rsidRDefault="00F103BA" w:rsidP="00F103BA">
            <w:pPr>
              <w:jc w:val="center"/>
              <w:rPr>
                <w:sz w:val="22"/>
                <w:szCs w:val="22"/>
                <w:lang w:val="bg-BG"/>
              </w:rPr>
            </w:pPr>
            <w:r w:rsidRPr="0030755D">
              <w:rPr>
                <w:sz w:val="22"/>
                <w:szCs w:val="22"/>
                <w:lang w:val="bg-BG"/>
              </w:rPr>
              <w:t>Обезбеђено уважавање различитости сваког појединца и  пружање свим младима  без обзира на индивидуалне разлике, једнаких могућности за учешће у свим областима друштвеног живота</w:t>
            </w: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1. Број младих из осетљивих група који су информисани о постојећим локалним активностима/услугама намењеним њиховим потребама</w:t>
            </w:r>
          </w:p>
        </w:tc>
        <w:tc>
          <w:tcPr>
            <w:tcW w:w="3319" w:type="dxa"/>
            <w:shd w:val="clear" w:color="auto" w:fill="auto"/>
          </w:tcPr>
          <w:p w:rsidR="00F103BA" w:rsidRPr="0030755D" w:rsidRDefault="00F103BA" w:rsidP="00F103BA">
            <w:pPr>
              <w:jc w:val="center"/>
              <w:rPr>
                <w:sz w:val="22"/>
                <w:szCs w:val="22"/>
                <w:lang w:val="bg-BG"/>
              </w:rPr>
            </w:pPr>
            <w:r w:rsidRPr="0030755D">
              <w:rPr>
                <w:sz w:val="22"/>
                <w:szCs w:val="22"/>
                <w:lang w:val="bg-BG"/>
              </w:rPr>
              <w:t>30% од укупне популације младих из осетљивих група</w:t>
            </w:r>
          </w:p>
        </w:tc>
      </w:tr>
      <w:tr w:rsidR="00F103BA" w:rsidRPr="0030755D">
        <w:trPr>
          <w:trHeight w:val="276"/>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2. Број младих из осетљивих група који користе услуге/активности КЗМ/ОК</w:t>
            </w:r>
          </w:p>
        </w:tc>
        <w:tc>
          <w:tcPr>
            <w:tcW w:w="3319" w:type="dxa"/>
            <w:shd w:val="clear" w:color="auto" w:fill="auto"/>
          </w:tcPr>
          <w:p w:rsidR="00F103BA" w:rsidRPr="0030755D" w:rsidRDefault="00F103BA" w:rsidP="00F103BA">
            <w:pPr>
              <w:jc w:val="center"/>
              <w:rPr>
                <w:sz w:val="22"/>
                <w:szCs w:val="22"/>
                <w:lang w:val="bg-BG"/>
              </w:rPr>
            </w:pPr>
            <w:r w:rsidRPr="0030755D">
              <w:rPr>
                <w:sz w:val="22"/>
                <w:szCs w:val="22"/>
                <w:lang w:val="bg-BG"/>
              </w:rPr>
              <w:t>20% од укупног броја младих који користе услуге КЗМ</w:t>
            </w:r>
          </w:p>
        </w:tc>
      </w:tr>
      <w:tr w:rsidR="00F103BA" w:rsidRPr="0030755D">
        <w:trPr>
          <w:trHeight w:val="409"/>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3. Број младих из осетљивих група који су укључени у процес планирања активности локалне КЗМ/ОК</w:t>
            </w:r>
          </w:p>
        </w:tc>
        <w:tc>
          <w:tcPr>
            <w:tcW w:w="3319" w:type="dxa"/>
            <w:shd w:val="clear" w:color="auto" w:fill="auto"/>
          </w:tcPr>
          <w:p w:rsidR="00F103BA" w:rsidRPr="0030755D" w:rsidRDefault="00F103BA" w:rsidP="00F103BA">
            <w:pPr>
              <w:jc w:val="center"/>
              <w:rPr>
                <w:sz w:val="22"/>
                <w:szCs w:val="22"/>
                <w:lang w:val="bg-BG"/>
              </w:rPr>
            </w:pPr>
            <w:r w:rsidRPr="0030755D">
              <w:rPr>
                <w:sz w:val="22"/>
                <w:szCs w:val="22"/>
                <w:lang w:val="bg-BG"/>
              </w:rPr>
              <w:t>5 % од укупне популације младих из осетљивих група</w:t>
            </w:r>
          </w:p>
        </w:tc>
      </w:tr>
      <w:tr w:rsidR="00F103BA" w:rsidRPr="0030755D">
        <w:trPr>
          <w:trHeight w:val="386"/>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4. Број младих из осетљивих група који су укључени у реализацију активности које спроводи КЗМ/ОК</w:t>
            </w:r>
          </w:p>
        </w:tc>
        <w:tc>
          <w:tcPr>
            <w:tcW w:w="3319" w:type="dxa"/>
            <w:shd w:val="clear" w:color="auto" w:fill="auto"/>
          </w:tcPr>
          <w:p w:rsidR="00F103BA" w:rsidRPr="0030755D" w:rsidRDefault="00F103BA" w:rsidP="00F103BA">
            <w:pPr>
              <w:jc w:val="center"/>
              <w:rPr>
                <w:sz w:val="22"/>
                <w:szCs w:val="22"/>
                <w:lang w:val="bg-BG"/>
              </w:rPr>
            </w:pPr>
            <w:r w:rsidRPr="0030755D">
              <w:rPr>
                <w:sz w:val="22"/>
                <w:szCs w:val="22"/>
                <w:lang w:val="bg-BG"/>
              </w:rPr>
              <w:t>5 % од укупне популације младих из осетљивих група</w:t>
            </w:r>
          </w:p>
        </w:tc>
      </w:tr>
      <w:tr w:rsidR="00F103BA" w:rsidRPr="0030755D">
        <w:trPr>
          <w:trHeight w:val="467"/>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5. Број активности за сензибилизацију младих за проблеме младих из осетљивих група</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6</w:t>
            </w:r>
          </w:p>
        </w:tc>
      </w:tr>
      <w:tr w:rsidR="00F103BA" w:rsidRPr="0030755D">
        <w:trPr>
          <w:trHeight w:val="895"/>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6. Број активности које су организоване преко КЗМ/ОК за оснаживање младих из осетљивих група</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6</w:t>
            </w:r>
          </w:p>
        </w:tc>
      </w:tr>
      <w:tr w:rsidR="00F103BA" w:rsidRPr="0030755D">
        <w:trPr>
          <w:trHeight w:val="641"/>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7.Број активности инклузивног типа за младе</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6</w:t>
            </w:r>
          </w:p>
        </w:tc>
      </w:tr>
      <w:tr w:rsidR="00F103BA" w:rsidRPr="0030755D">
        <w:trPr>
          <w:trHeight w:val="696"/>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8.  Број  реализованих пројеката у којима је КЗМ партнер са удружењима младих/за младе и институцијама, а који имају за циљ унапређење положаја младих из осетљивих група</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3</w:t>
            </w:r>
          </w:p>
        </w:tc>
      </w:tr>
      <w:tr w:rsidR="00F103BA" w:rsidRPr="0030755D">
        <w:trPr>
          <w:trHeight w:val="608"/>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9. Спроведено/није спроведено истраживање усмеренона  таргетирање рањивих група младих</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r w:rsidR="00F103BA" w:rsidRPr="0030755D">
        <w:trPr>
          <w:trHeight w:val="393"/>
        </w:trPr>
        <w:tc>
          <w:tcPr>
            <w:tcW w:w="1514" w:type="dxa"/>
            <w:vMerge/>
          </w:tcPr>
          <w:p w:rsidR="00F103BA" w:rsidRPr="0030755D" w:rsidRDefault="00F103BA" w:rsidP="00F103BA">
            <w:pPr>
              <w:jc w:val="center"/>
              <w:rPr>
                <w:sz w:val="22"/>
                <w:szCs w:val="22"/>
                <w:lang w:val="bg-BG"/>
              </w:rPr>
            </w:pPr>
          </w:p>
        </w:tc>
        <w:tc>
          <w:tcPr>
            <w:tcW w:w="4631" w:type="dxa"/>
            <w:shd w:val="clear" w:color="auto" w:fill="auto"/>
          </w:tcPr>
          <w:p w:rsidR="00F103BA" w:rsidRPr="0030755D" w:rsidRDefault="00F103BA" w:rsidP="00F103BA">
            <w:pPr>
              <w:rPr>
                <w:sz w:val="22"/>
                <w:szCs w:val="22"/>
                <w:lang w:val="bg-BG"/>
              </w:rPr>
            </w:pPr>
            <w:r w:rsidRPr="0030755D">
              <w:rPr>
                <w:sz w:val="22"/>
                <w:szCs w:val="22"/>
                <w:lang w:val="bg-BG"/>
              </w:rPr>
              <w:t>10. Спроведена/нису спроведена истраживања на  одређене теме/ у вези с проблемима појединачних рањивих група младих</w:t>
            </w:r>
          </w:p>
        </w:tc>
        <w:tc>
          <w:tcPr>
            <w:tcW w:w="3319" w:type="dxa"/>
            <w:shd w:val="clear" w:color="auto" w:fill="auto"/>
            <w:vAlign w:val="center"/>
          </w:tcPr>
          <w:p w:rsidR="00F103BA" w:rsidRPr="0030755D" w:rsidRDefault="00F103BA" w:rsidP="00F103BA">
            <w:pPr>
              <w:jc w:val="center"/>
              <w:rPr>
                <w:sz w:val="22"/>
                <w:szCs w:val="22"/>
                <w:lang w:val="bg-BG"/>
              </w:rPr>
            </w:pPr>
            <w:r w:rsidRPr="0030755D">
              <w:rPr>
                <w:sz w:val="22"/>
                <w:szCs w:val="22"/>
                <w:lang w:val="bg-BG"/>
              </w:rPr>
              <w:t>Да</w:t>
            </w:r>
          </w:p>
        </w:tc>
      </w:tr>
    </w:tbl>
    <w:p w:rsidR="001A13A4" w:rsidRPr="004E7DFD" w:rsidRDefault="001A13A4" w:rsidP="001A13A4">
      <w:pPr>
        <w:jc w:val="center"/>
        <w:rPr>
          <w:b/>
          <w:bCs/>
          <w:sz w:val="22"/>
          <w:szCs w:val="22"/>
          <w:lang w:val="bg-BG"/>
        </w:rPr>
      </w:pPr>
    </w:p>
    <w:p w:rsidR="00FB04AC" w:rsidRPr="004E7DFD" w:rsidRDefault="00402ADA" w:rsidP="00BF3E58">
      <w:pPr>
        <w:ind w:left="360"/>
        <w:jc w:val="both"/>
        <w:rPr>
          <w:bCs/>
          <w:sz w:val="22"/>
          <w:szCs w:val="22"/>
          <w:lang w:val="bg-BG"/>
        </w:rPr>
      </w:pPr>
      <w:r w:rsidRPr="004E7DFD">
        <w:rPr>
          <w:bCs/>
          <w:sz w:val="22"/>
          <w:szCs w:val="22"/>
          <w:lang w:val="bg-BG"/>
        </w:rPr>
        <w:t xml:space="preserve"> </w:t>
      </w:r>
    </w:p>
    <w:p w:rsidR="00BF3E58" w:rsidRPr="002B362F" w:rsidRDefault="00BF3E58" w:rsidP="00BF3E58">
      <w:pPr>
        <w:ind w:left="360"/>
        <w:jc w:val="both"/>
        <w:rPr>
          <w:bCs/>
          <w:sz w:val="22"/>
          <w:szCs w:val="22"/>
        </w:rPr>
      </w:pPr>
      <w:r>
        <w:rPr>
          <w:b/>
          <w:bCs/>
          <w:sz w:val="22"/>
          <w:szCs w:val="22"/>
          <w:lang w:val="bg-BG"/>
        </w:rPr>
        <w:br w:type="page"/>
      </w:r>
      <w:r w:rsidRPr="002B362F">
        <w:rPr>
          <w:b/>
          <w:bCs/>
          <w:sz w:val="22"/>
          <w:szCs w:val="22"/>
          <w:lang w:val="bg-BG"/>
        </w:rPr>
        <w:lastRenderedPageBreak/>
        <w:t xml:space="preserve">7.2 </w:t>
      </w:r>
      <w:r w:rsidRPr="002B362F">
        <w:rPr>
          <w:b/>
          <w:bCs/>
          <w:sz w:val="22"/>
          <w:szCs w:val="22"/>
        </w:rPr>
        <w:t xml:space="preserve">Компетенције локалних коориднинатора - </w:t>
      </w:r>
      <w:r w:rsidRPr="002B362F">
        <w:rPr>
          <w:bCs/>
          <w:sz w:val="22"/>
          <w:szCs w:val="22"/>
        </w:rPr>
        <w:t>Координатор канцеларије за младе треба да поседује или да развије  следеће опште компетенце:</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1. Оптимална координација активности локалне КЗМ  - (1) Координатор зна и разуме улогу координатора и канцеларије за младе, (2) Координатор креира и спроводи активности намењене младима у складу са делокругом рада КзМ и стратешким документима из области омладинске политике. (3) Координатор зна и разуме улогу различитих иституција које се баве младима на локалном нивоу и активно заговара и иницира и подржава успостав. (4) Координатор познаје рад локалне управе и поседује знања и компетенције неоходне за рад у локалној управи.</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2. Ефикасно управљање расположивим локалним ресурсима - (1) Координатор уме да управља материјалним и техничким ресурсима КЗМа, (2) Координатор има развијене вештине управљања људским ресурсима , (3) Координатор зна да  идентификује и да користи алтернативне изворе финансирања </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3. Познавање  стратешких и законских докумената из области омладинске политике (1) Координатор зна, разуме и примењује у пракси основна национална и локална   документа из области омладинске политике ( НСМ,ЗоМ,ЛАП), (2) Координатор поседује основна знања о европским трендовима у области омладинске политике.   </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4. Писмена, усмена комуникација и дигитална писменост – (1) Координатор има развијене вештине писменог презентовања информација, анализа и идеја, (2)  Координатор има развијене вештине усменог презентовања информација, анализа и идеја, (3) Координатор има развијене вештине коришћења информационих технологија, (4) Координатор поседује активно знање енглеског језика</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5.  Комуникација и интеракција са младима и другим субјектима омладинске политике - (1) Успешно комуницира, размењује информације и сарађује са младима, (2) Успешно комуницира, размењује информације и сарађује са локалним и другим институцијама, организацијама и удружењима која се баве питањима младих, (3) Успешно комуницира, размењује информације и сарађује са медијима, (4) Успешно комуницира, размењује информације и сарађује са другим КЗМ, (5) Координатор зна и примењује вештине преговарања и медијације </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6.  Планирање у омладинској политици  - Координатор је оспособљен за пројектно планирање и исто примењује у пракси. </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7. Рад са младима  - Координатор поседује знања и вештине потребне за други ниво компетенција омладинског радника/це. </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8.  Рад са осетљивим групама младих – (1) Координатор је упознат са теоријским и практичним аспектима рада са осетљивим групам младих , (2) Координатор разуме потребе младих из осетљивих група и укључује их у активности КзМ.</w:t>
      </w:r>
    </w:p>
    <w:p w:rsidR="00BF3E58" w:rsidRPr="00A96511" w:rsidRDefault="00BF3E58" w:rsidP="00BF3E58">
      <w:pPr>
        <w:ind w:left="360"/>
        <w:jc w:val="both"/>
        <w:rPr>
          <w:bCs/>
          <w:sz w:val="22"/>
          <w:szCs w:val="22"/>
        </w:rPr>
      </w:pPr>
    </w:p>
    <w:p w:rsidR="00BF3E58" w:rsidRPr="00A96511" w:rsidRDefault="00BF3E58" w:rsidP="00BF3E58">
      <w:pPr>
        <w:ind w:left="360"/>
        <w:jc w:val="both"/>
        <w:rPr>
          <w:bCs/>
          <w:sz w:val="22"/>
          <w:szCs w:val="22"/>
        </w:rPr>
      </w:pPr>
      <w:r w:rsidRPr="00A96511">
        <w:rPr>
          <w:bCs/>
          <w:sz w:val="22"/>
          <w:szCs w:val="22"/>
        </w:rPr>
        <w:t xml:space="preserve">9. Координатор  познаје основна документа везана за волонтирање и промовише волонтерски рад - Координатор познаје основе волонтеризма. </w:t>
      </w:r>
    </w:p>
    <w:p w:rsidR="00085FC6" w:rsidRDefault="00085FC6" w:rsidP="00085FC6">
      <w:pPr>
        <w:jc w:val="both"/>
        <w:rPr>
          <w:b/>
          <w:bCs/>
          <w:sz w:val="28"/>
          <w:szCs w:val="28"/>
          <w:lang w:val="bg-BG"/>
        </w:rPr>
      </w:pPr>
    </w:p>
    <w:p w:rsidR="00FE1C8C" w:rsidRPr="004E7DFD" w:rsidRDefault="00085FC6" w:rsidP="00085FC6">
      <w:pPr>
        <w:jc w:val="both"/>
        <w:rPr>
          <w:b/>
          <w:sz w:val="28"/>
          <w:szCs w:val="28"/>
          <w:lang w:val="bg-BG"/>
        </w:rPr>
      </w:pPr>
      <w:r>
        <w:rPr>
          <w:b/>
          <w:bCs/>
          <w:sz w:val="28"/>
          <w:szCs w:val="28"/>
          <w:lang w:val="bg-BG"/>
        </w:rPr>
        <w:br w:type="page"/>
      </w:r>
      <w:r w:rsidR="00CC2CB1" w:rsidRPr="004E7DFD">
        <w:rPr>
          <w:b/>
          <w:bCs/>
          <w:sz w:val="28"/>
          <w:szCs w:val="28"/>
          <w:lang w:val="bg-BG"/>
        </w:rPr>
        <w:lastRenderedPageBreak/>
        <w:t>O</w:t>
      </w:r>
      <w:r w:rsidR="00822ECD" w:rsidRPr="004E7DFD">
        <w:rPr>
          <w:b/>
          <w:bCs/>
          <w:sz w:val="28"/>
          <w:szCs w:val="28"/>
          <w:lang w:val="bg-BG"/>
        </w:rPr>
        <w:t>дељак</w:t>
      </w:r>
      <w:r w:rsidR="00CC2CB1" w:rsidRPr="004E7DFD">
        <w:rPr>
          <w:b/>
          <w:bCs/>
          <w:sz w:val="28"/>
          <w:szCs w:val="28"/>
          <w:lang w:val="bg-BG"/>
        </w:rPr>
        <w:t xml:space="preserve"> </w:t>
      </w:r>
      <w:r w:rsidR="004B45E1" w:rsidRPr="004E7DFD">
        <w:rPr>
          <w:b/>
          <w:bCs/>
          <w:sz w:val="28"/>
          <w:szCs w:val="28"/>
          <w:lang w:val="bg-BG"/>
        </w:rPr>
        <w:t>8</w:t>
      </w:r>
      <w:r w:rsidR="00CC2CB1" w:rsidRPr="004E7DFD">
        <w:rPr>
          <w:b/>
          <w:bCs/>
          <w:sz w:val="28"/>
          <w:szCs w:val="28"/>
          <w:lang w:val="bg-BG"/>
        </w:rPr>
        <w:tab/>
      </w:r>
      <w:r w:rsidR="00FE1C8C" w:rsidRPr="004E7DFD">
        <w:rPr>
          <w:b/>
          <w:bCs/>
          <w:sz w:val="28"/>
          <w:szCs w:val="28"/>
          <w:lang w:val="bg-BG"/>
        </w:rPr>
        <w:tab/>
      </w:r>
      <w:r w:rsidR="00FE1C8C" w:rsidRPr="004E7DFD">
        <w:rPr>
          <w:b/>
          <w:sz w:val="28"/>
          <w:szCs w:val="28"/>
          <w:lang w:val="bg-BG"/>
        </w:rPr>
        <w:t xml:space="preserve">УСКЛАЂЕНОСТ СА НАЦИОНАЛНОМ </w:t>
      </w:r>
    </w:p>
    <w:p w:rsidR="00CC2CB1" w:rsidRPr="007636E6" w:rsidRDefault="00FE1C8C" w:rsidP="00121669">
      <w:pPr>
        <w:ind w:left="2160" w:firstLine="720"/>
        <w:jc w:val="both"/>
        <w:outlineLvl w:val="0"/>
        <w:rPr>
          <w:b/>
          <w:bCs/>
          <w:sz w:val="28"/>
          <w:szCs w:val="28"/>
        </w:rPr>
      </w:pPr>
      <w:r w:rsidRPr="004E7DFD">
        <w:rPr>
          <w:b/>
          <w:sz w:val="28"/>
          <w:szCs w:val="28"/>
          <w:lang w:val="bg-BG"/>
        </w:rPr>
        <w:t>СТРАТЕГИЈОМ ЗА МЛАДЕ</w:t>
      </w:r>
      <w:r w:rsidR="007636E6">
        <w:rPr>
          <w:b/>
          <w:sz w:val="28"/>
          <w:szCs w:val="28"/>
        </w:rPr>
        <w:t xml:space="preserve"> 2015-2025</w:t>
      </w:r>
    </w:p>
    <w:p w:rsidR="00CC2CB1" w:rsidRPr="004E7DFD" w:rsidRDefault="00CC2CB1" w:rsidP="00CC2CB1">
      <w:pPr>
        <w:rPr>
          <w:b/>
          <w:lang w:val="bg-BG"/>
        </w:rPr>
      </w:pPr>
    </w:p>
    <w:p w:rsidR="00262B50" w:rsidRPr="004E7DFD" w:rsidRDefault="00D21A95" w:rsidP="004546F1">
      <w:pPr>
        <w:jc w:val="both"/>
        <w:rPr>
          <w:sz w:val="22"/>
          <w:szCs w:val="22"/>
          <w:lang w:val="bg-BG"/>
        </w:rPr>
      </w:pPr>
      <w:r w:rsidRPr="004E7DFD">
        <w:rPr>
          <w:b/>
          <w:sz w:val="22"/>
          <w:szCs w:val="22"/>
          <w:lang w:val="bg-BG"/>
        </w:rPr>
        <w:t>Национална стратегија за младе</w:t>
      </w:r>
      <w:r w:rsidRPr="004E7DFD">
        <w:rPr>
          <w:sz w:val="22"/>
          <w:szCs w:val="22"/>
          <w:lang w:val="bg-BG"/>
        </w:rPr>
        <w:t xml:space="preserve"> - </w:t>
      </w:r>
      <w:r w:rsidR="00262B50" w:rsidRPr="004E7DFD">
        <w:rPr>
          <w:sz w:val="22"/>
          <w:szCs w:val="22"/>
          <w:lang w:val="bg-BG"/>
        </w:rPr>
        <w:t xml:space="preserve">Локални акциони план за младе </w:t>
      </w:r>
      <w:r w:rsidR="00BF61C2">
        <w:rPr>
          <w:sz w:val="22"/>
          <w:szCs w:val="22"/>
          <w:lang w:val="bg-BG"/>
        </w:rPr>
        <w:t>г</w:t>
      </w:r>
      <w:r w:rsidR="00296FFE">
        <w:rPr>
          <w:sz w:val="22"/>
          <w:szCs w:val="22"/>
          <w:lang w:val="bg-BG"/>
        </w:rPr>
        <w:t>рада Прокупља</w:t>
      </w:r>
      <w:r w:rsidR="00262B50" w:rsidRPr="004E7DFD">
        <w:rPr>
          <w:sz w:val="22"/>
          <w:szCs w:val="22"/>
          <w:lang w:val="bg-BG"/>
        </w:rPr>
        <w:t xml:space="preserve"> у потпуности је усклађен са Националном стратегијом за младе коју је, на иницијативу Министарства омладине и спорта, усвојила Влада Србије. </w:t>
      </w:r>
    </w:p>
    <w:p w:rsidR="00262B50" w:rsidRPr="004E7DFD" w:rsidRDefault="00262B50" w:rsidP="004546F1">
      <w:pPr>
        <w:jc w:val="both"/>
        <w:rPr>
          <w:sz w:val="22"/>
          <w:szCs w:val="22"/>
          <w:lang w:val="bg-BG"/>
        </w:rPr>
      </w:pPr>
    </w:p>
    <w:p w:rsidR="00262B50" w:rsidRPr="004E7DFD" w:rsidRDefault="00262B50" w:rsidP="004546F1">
      <w:pPr>
        <w:jc w:val="both"/>
        <w:rPr>
          <w:sz w:val="22"/>
          <w:szCs w:val="22"/>
          <w:lang w:val="bg-BG"/>
        </w:rPr>
      </w:pPr>
      <w:r w:rsidRPr="004E7DFD">
        <w:rPr>
          <w:sz w:val="22"/>
          <w:szCs w:val="22"/>
          <w:lang w:val="bg-BG"/>
        </w:rPr>
        <w:t>Национална стратегија за младе усклађена је са Националном стратегијом Србије за приступање Европској Унији, Стратегијом за смањење сиромаштва, Стратегијом развоја социјалне заштите у Републици Србији, Националном стратегијом запошљавања, Националном стратегијом привредног развоја Србије за период 2006-2012. године, Миленијумским циљевима развоја, Стратегијом развоја здравља младих, Стратегијом развоја менталног здравља, Стратегијом подстицања рађања, Стратегијом унапређења положаја особа са инвалидитетом у Републици Србији, Стратегијом развоја стручног образовања у Републици Србији, и др</w:t>
      </w:r>
      <w:r w:rsidR="00A35D17" w:rsidRPr="004E7DFD">
        <w:rPr>
          <w:sz w:val="22"/>
          <w:szCs w:val="22"/>
          <w:lang w:val="bg-BG"/>
        </w:rPr>
        <w:t>.</w:t>
      </w:r>
      <w:r w:rsidRPr="004E7DFD">
        <w:rPr>
          <w:sz w:val="22"/>
          <w:szCs w:val="22"/>
          <w:lang w:val="bg-BG"/>
        </w:rPr>
        <w:t xml:space="preserve">, као и са одговарајућим међународним документима. </w:t>
      </w:r>
    </w:p>
    <w:p w:rsidR="00262B50" w:rsidRPr="004E7DFD" w:rsidRDefault="00262B50" w:rsidP="004546F1">
      <w:pPr>
        <w:jc w:val="both"/>
        <w:rPr>
          <w:sz w:val="22"/>
          <w:szCs w:val="22"/>
          <w:lang w:val="bg-BG"/>
        </w:rPr>
      </w:pPr>
      <w:r w:rsidRPr="004E7DFD">
        <w:rPr>
          <w:sz w:val="22"/>
          <w:szCs w:val="22"/>
          <w:lang w:val="bg-BG"/>
        </w:rPr>
        <w:t xml:space="preserve">Планирајући како да ефикасно и на најбољи могући начин побољша положај младих, </w:t>
      </w:r>
      <w:r w:rsidR="00296FFE">
        <w:rPr>
          <w:sz w:val="22"/>
          <w:szCs w:val="22"/>
          <w:lang w:val="bg-BG"/>
        </w:rPr>
        <w:t>Града Прокупља</w:t>
      </w:r>
      <w:r w:rsidRPr="004E7DFD">
        <w:rPr>
          <w:sz w:val="22"/>
          <w:szCs w:val="22"/>
          <w:lang w:val="bg-BG"/>
        </w:rPr>
        <w:t xml:space="preserve"> полази од општих стратешких циљева дефинисаних Националном стратегијом, а то су:</w:t>
      </w:r>
    </w:p>
    <w:p w:rsidR="00262B50" w:rsidRPr="004E7DFD" w:rsidRDefault="00262B50" w:rsidP="004546F1">
      <w:pPr>
        <w:jc w:val="both"/>
        <w:rPr>
          <w:sz w:val="22"/>
          <w:szCs w:val="22"/>
          <w:lang w:val="bg-BG"/>
        </w:rPr>
      </w:pPr>
    </w:p>
    <w:p w:rsidR="00F0046F" w:rsidRPr="00F0046F" w:rsidRDefault="00F0046F" w:rsidP="000F665F">
      <w:pPr>
        <w:numPr>
          <w:ilvl w:val="0"/>
          <w:numId w:val="5"/>
        </w:numPr>
        <w:jc w:val="both"/>
        <w:rPr>
          <w:sz w:val="22"/>
          <w:szCs w:val="22"/>
          <w:lang w:val="bg-BG"/>
        </w:rPr>
      </w:pPr>
      <w:r w:rsidRPr="00F0046F">
        <w:rPr>
          <w:sz w:val="22"/>
          <w:szCs w:val="22"/>
          <w:lang w:val="bg-BG"/>
        </w:rPr>
        <w:t>Повећан ниво активитета, предузетништва младих, као и континуирано унапређивање знања, вештина и компетенција ради брже интеграције у свет рада и управљања каријером;</w:t>
      </w:r>
    </w:p>
    <w:p w:rsidR="00F0046F" w:rsidRPr="00F0046F" w:rsidRDefault="00F0046F" w:rsidP="000F665F">
      <w:pPr>
        <w:numPr>
          <w:ilvl w:val="0"/>
          <w:numId w:val="5"/>
        </w:numPr>
        <w:jc w:val="both"/>
        <w:rPr>
          <w:sz w:val="22"/>
          <w:szCs w:val="22"/>
          <w:lang w:val="bg-BG"/>
        </w:rPr>
      </w:pPr>
      <w:r w:rsidRPr="00F0046F">
        <w:rPr>
          <w:sz w:val="22"/>
          <w:szCs w:val="22"/>
          <w:lang w:val="bg-BG"/>
        </w:rPr>
        <w:t>Унапређење кључних компетенцијa младих повећањем доступности, прилагођености и квалитета неформалног образовања младих и омладинског рада и унапређењем формалног образовања младих;</w:t>
      </w:r>
    </w:p>
    <w:p w:rsidR="00F0046F" w:rsidRPr="00F0046F" w:rsidRDefault="00F0046F" w:rsidP="000F665F">
      <w:pPr>
        <w:numPr>
          <w:ilvl w:val="0"/>
          <w:numId w:val="5"/>
        </w:numPr>
        <w:jc w:val="both"/>
        <w:rPr>
          <w:sz w:val="22"/>
          <w:szCs w:val="22"/>
          <w:lang w:val="bg-BG"/>
        </w:rPr>
      </w:pPr>
      <w:r w:rsidRPr="00F0046F">
        <w:rPr>
          <w:sz w:val="22"/>
          <w:szCs w:val="22"/>
          <w:lang w:val="bg-BG"/>
        </w:rPr>
        <w:t>Повећана прилагођеност, доступност, обим и обухват подршке друштвеном укључивању младих из категорија у ризику од социјалне искључености;</w:t>
      </w:r>
    </w:p>
    <w:p w:rsidR="00F0046F" w:rsidRPr="00F0046F" w:rsidRDefault="00F0046F" w:rsidP="000F665F">
      <w:pPr>
        <w:numPr>
          <w:ilvl w:val="0"/>
          <w:numId w:val="5"/>
        </w:numPr>
        <w:jc w:val="both"/>
        <w:rPr>
          <w:sz w:val="22"/>
          <w:szCs w:val="22"/>
          <w:lang w:val="bg-BG"/>
        </w:rPr>
      </w:pPr>
      <w:r w:rsidRPr="00F0046F">
        <w:rPr>
          <w:sz w:val="22"/>
          <w:szCs w:val="22"/>
          <w:lang w:val="bg-BG"/>
        </w:rPr>
        <w:t>Унапређење услова за развијање безбедносне културе  младих;</w:t>
      </w:r>
    </w:p>
    <w:p w:rsidR="00F0046F" w:rsidRPr="00F0046F" w:rsidRDefault="00F0046F" w:rsidP="000F665F">
      <w:pPr>
        <w:numPr>
          <w:ilvl w:val="0"/>
          <w:numId w:val="5"/>
        </w:numPr>
        <w:jc w:val="both"/>
        <w:rPr>
          <w:sz w:val="22"/>
          <w:szCs w:val="22"/>
          <w:lang w:val="bg-BG"/>
        </w:rPr>
      </w:pPr>
      <w:r w:rsidRPr="00F0046F">
        <w:rPr>
          <w:sz w:val="22"/>
          <w:szCs w:val="22"/>
          <w:lang w:val="bg-BG"/>
        </w:rPr>
        <w:t>Унапређење здравља и благостања младих развојем здравих стилова живота;</w:t>
      </w:r>
    </w:p>
    <w:p w:rsidR="00F0046F" w:rsidRPr="00F0046F" w:rsidRDefault="00F0046F" w:rsidP="000F665F">
      <w:pPr>
        <w:numPr>
          <w:ilvl w:val="0"/>
          <w:numId w:val="5"/>
        </w:numPr>
        <w:jc w:val="both"/>
        <w:rPr>
          <w:sz w:val="22"/>
          <w:szCs w:val="22"/>
          <w:lang w:val="bg-BG"/>
        </w:rPr>
      </w:pPr>
      <w:r w:rsidRPr="00F0046F">
        <w:rPr>
          <w:sz w:val="22"/>
          <w:szCs w:val="22"/>
          <w:lang w:val="bg-BG"/>
        </w:rPr>
        <w:t>Повећана образовна, радна, културна и туристичка мобилност младих и међународна сарадња младих;</w:t>
      </w:r>
    </w:p>
    <w:p w:rsidR="00F0046F" w:rsidRPr="00F0046F" w:rsidRDefault="00F0046F" w:rsidP="000F665F">
      <w:pPr>
        <w:numPr>
          <w:ilvl w:val="0"/>
          <w:numId w:val="5"/>
        </w:numPr>
        <w:jc w:val="both"/>
        <w:rPr>
          <w:sz w:val="22"/>
          <w:szCs w:val="22"/>
          <w:lang w:val="bg-BG"/>
        </w:rPr>
      </w:pPr>
      <w:r w:rsidRPr="00F0046F">
        <w:rPr>
          <w:sz w:val="22"/>
          <w:szCs w:val="22"/>
          <w:lang w:val="bg-BG"/>
        </w:rPr>
        <w:t>Побољшана доступност, квалитет, релевантност и обим информација за младе;</w:t>
      </w:r>
    </w:p>
    <w:p w:rsidR="00F0046F" w:rsidRPr="00F0046F" w:rsidRDefault="00F0046F" w:rsidP="000F665F">
      <w:pPr>
        <w:numPr>
          <w:ilvl w:val="0"/>
          <w:numId w:val="5"/>
        </w:numPr>
        <w:jc w:val="both"/>
        <w:rPr>
          <w:sz w:val="22"/>
          <w:szCs w:val="22"/>
          <w:lang w:val="bg-BG"/>
        </w:rPr>
      </w:pPr>
      <w:r w:rsidRPr="00F0046F">
        <w:rPr>
          <w:sz w:val="22"/>
          <w:szCs w:val="22"/>
          <w:lang w:val="bg-BG"/>
        </w:rPr>
        <w:t>Поваћање активног учешћа младих у друштвеном, јавном и политичком животу, у свим процесима доношења одлука, њиховом спровођењу, надзору и унапређењу на свим нивоима уз обезбеђење интеграције перспективе младих у све  јавне политике;</w:t>
      </w:r>
    </w:p>
    <w:p w:rsidR="00F0046F" w:rsidRPr="00F0046F" w:rsidRDefault="00F0046F" w:rsidP="000F665F">
      <w:pPr>
        <w:numPr>
          <w:ilvl w:val="0"/>
          <w:numId w:val="5"/>
        </w:numPr>
        <w:jc w:val="both"/>
        <w:rPr>
          <w:sz w:val="22"/>
          <w:szCs w:val="22"/>
          <w:lang w:val="bg-BG"/>
        </w:rPr>
      </w:pPr>
      <w:r w:rsidRPr="00F0046F">
        <w:rPr>
          <w:sz w:val="22"/>
          <w:szCs w:val="22"/>
          <w:lang w:val="bg-BG"/>
        </w:rPr>
        <w:t>Активно укључивање младих у активности и процесe одлучивања заштите животне средине и одрживог развоја;</w:t>
      </w:r>
    </w:p>
    <w:p w:rsidR="00F0046F" w:rsidRPr="00F0046F" w:rsidRDefault="00F0046F" w:rsidP="000F665F">
      <w:pPr>
        <w:numPr>
          <w:ilvl w:val="0"/>
          <w:numId w:val="5"/>
        </w:numPr>
        <w:jc w:val="both"/>
        <w:rPr>
          <w:sz w:val="22"/>
          <w:szCs w:val="22"/>
          <w:lang w:val="bg-BG"/>
        </w:rPr>
      </w:pPr>
      <w:r w:rsidRPr="00F0046F">
        <w:rPr>
          <w:sz w:val="22"/>
          <w:szCs w:val="22"/>
          <w:lang w:val="bg-BG"/>
        </w:rPr>
        <w:t>Повећање доступности, прилагођености и разноврсности културног садржаја и понуде младих и за младе и стварање услова за развој креативних потенцијала младих.</w:t>
      </w:r>
    </w:p>
    <w:p w:rsidR="00262B50" w:rsidRPr="004E7DFD" w:rsidRDefault="00262B50" w:rsidP="004546F1">
      <w:pPr>
        <w:jc w:val="both"/>
        <w:rPr>
          <w:sz w:val="22"/>
          <w:szCs w:val="22"/>
          <w:lang w:val="bg-BG"/>
        </w:rPr>
      </w:pPr>
    </w:p>
    <w:p w:rsidR="00D21A95" w:rsidRPr="004E7DFD" w:rsidRDefault="00262B50" w:rsidP="004546F1">
      <w:pPr>
        <w:jc w:val="both"/>
        <w:rPr>
          <w:sz w:val="22"/>
          <w:szCs w:val="22"/>
          <w:lang w:val="bg-BG"/>
        </w:rPr>
      </w:pPr>
      <w:r w:rsidRPr="004E7DFD">
        <w:rPr>
          <w:sz w:val="22"/>
          <w:szCs w:val="22"/>
          <w:lang w:val="bg-BG"/>
        </w:rPr>
        <w:t>У току свог рада</w:t>
      </w:r>
      <w:r w:rsidR="00A35D17" w:rsidRPr="004E7DFD">
        <w:rPr>
          <w:sz w:val="22"/>
          <w:szCs w:val="22"/>
          <w:lang w:val="bg-BG"/>
        </w:rPr>
        <w:t>,</w:t>
      </w:r>
      <w:r w:rsidRPr="004E7DFD">
        <w:rPr>
          <w:sz w:val="22"/>
          <w:szCs w:val="22"/>
          <w:lang w:val="bg-BG"/>
        </w:rPr>
        <w:t xml:space="preserve"> Радна група за израду ЛАП</w:t>
      </w:r>
      <w:r w:rsidR="00B23C0B" w:rsidRPr="004E7DFD">
        <w:rPr>
          <w:sz w:val="22"/>
          <w:szCs w:val="22"/>
          <w:lang w:val="bg-BG"/>
        </w:rPr>
        <w:t>-а</w:t>
      </w:r>
      <w:r w:rsidRPr="004E7DFD">
        <w:rPr>
          <w:sz w:val="22"/>
          <w:szCs w:val="22"/>
          <w:lang w:val="bg-BG"/>
        </w:rPr>
        <w:t xml:space="preserve"> дефинисала</w:t>
      </w:r>
      <w:r w:rsidR="00B23C0B" w:rsidRPr="004E7DFD">
        <w:rPr>
          <w:sz w:val="22"/>
          <w:szCs w:val="22"/>
          <w:lang w:val="bg-BG"/>
        </w:rPr>
        <w:t xml:space="preserve"> је</w:t>
      </w:r>
      <w:r w:rsidRPr="004E7DFD">
        <w:rPr>
          <w:sz w:val="22"/>
          <w:szCs w:val="22"/>
          <w:lang w:val="bg-BG"/>
        </w:rPr>
        <w:t xml:space="preserve"> стратешке правце у даљем развоју </w:t>
      </w:r>
      <w:r w:rsidR="00B23C0B" w:rsidRPr="004E7DFD">
        <w:rPr>
          <w:sz w:val="22"/>
          <w:szCs w:val="22"/>
          <w:lang w:val="bg-BG"/>
        </w:rPr>
        <w:t>локалне омладинске политике, као и</w:t>
      </w:r>
      <w:r w:rsidRPr="004E7DFD">
        <w:rPr>
          <w:sz w:val="22"/>
          <w:szCs w:val="22"/>
          <w:lang w:val="bg-BG"/>
        </w:rPr>
        <w:t xml:space="preserve"> локалне приоритете у форми циљева, који су усклађени са наведеним принципима, вредностима и препорукама датим у Националној стратегији за младе</w:t>
      </w:r>
      <w:r w:rsidR="00A35D17" w:rsidRPr="004E7DFD">
        <w:rPr>
          <w:sz w:val="22"/>
          <w:szCs w:val="22"/>
          <w:lang w:val="bg-BG"/>
        </w:rPr>
        <w:t>,</w:t>
      </w:r>
      <w:r w:rsidRPr="004E7DFD">
        <w:rPr>
          <w:sz w:val="22"/>
          <w:szCs w:val="22"/>
          <w:lang w:val="bg-BG"/>
        </w:rPr>
        <w:t xml:space="preserve"> а од стране Министарства омладине и спорта. </w:t>
      </w:r>
    </w:p>
    <w:p w:rsidR="00CC2CB1" w:rsidRPr="004E7DFD" w:rsidRDefault="00085FC6" w:rsidP="0084195E">
      <w:pPr>
        <w:ind w:left="2160" w:hanging="2160"/>
        <w:rPr>
          <w:b/>
          <w:sz w:val="28"/>
          <w:szCs w:val="28"/>
          <w:lang w:val="bg-BG"/>
        </w:rPr>
      </w:pPr>
      <w:r>
        <w:rPr>
          <w:b/>
          <w:bCs/>
          <w:sz w:val="28"/>
          <w:szCs w:val="28"/>
          <w:lang w:val="bg-BG"/>
        </w:rPr>
        <w:br w:type="page"/>
      </w:r>
      <w:r w:rsidR="00CC2CB1" w:rsidRPr="004E7DFD">
        <w:rPr>
          <w:b/>
          <w:bCs/>
          <w:sz w:val="28"/>
          <w:szCs w:val="28"/>
          <w:lang w:val="bg-BG"/>
        </w:rPr>
        <w:lastRenderedPageBreak/>
        <w:t>O</w:t>
      </w:r>
      <w:r w:rsidR="00822ECD" w:rsidRPr="004E7DFD">
        <w:rPr>
          <w:b/>
          <w:bCs/>
          <w:sz w:val="28"/>
          <w:szCs w:val="28"/>
          <w:lang w:val="bg-BG"/>
        </w:rPr>
        <w:t>дељак</w:t>
      </w:r>
      <w:r w:rsidR="00CC2CB1" w:rsidRPr="004E7DFD">
        <w:rPr>
          <w:b/>
          <w:bCs/>
          <w:sz w:val="28"/>
          <w:szCs w:val="28"/>
          <w:lang w:val="bg-BG"/>
        </w:rPr>
        <w:t xml:space="preserve"> </w:t>
      </w:r>
      <w:r w:rsidR="004B45E1" w:rsidRPr="004E7DFD">
        <w:rPr>
          <w:b/>
          <w:bCs/>
          <w:sz w:val="28"/>
          <w:szCs w:val="28"/>
          <w:lang w:val="bg-BG"/>
        </w:rPr>
        <w:t>9</w:t>
      </w:r>
      <w:r w:rsidR="004B45E1" w:rsidRPr="004E7DFD">
        <w:rPr>
          <w:b/>
          <w:bCs/>
          <w:sz w:val="28"/>
          <w:szCs w:val="28"/>
          <w:lang w:val="bg-BG"/>
        </w:rPr>
        <w:tab/>
      </w:r>
      <w:r w:rsidR="009D7E6D" w:rsidRPr="004E7DFD">
        <w:rPr>
          <w:b/>
          <w:lang w:val="bg-BG"/>
        </w:rPr>
        <w:t xml:space="preserve">ПРАЋЕЊЕ </w:t>
      </w:r>
      <w:r w:rsidR="004D3FCB" w:rsidRPr="004E7DFD">
        <w:rPr>
          <w:b/>
          <w:lang w:val="bg-BG"/>
        </w:rPr>
        <w:t>СПРОВОЂЕЊА</w:t>
      </w:r>
      <w:r w:rsidR="00AE7ECC" w:rsidRPr="004E7DFD">
        <w:rPr>
          <w:b/>
          <w:lang w:val="bg-BG"/>
        </w:rPr>
        <w:t xml:space="preserve"> </w:t>
      </w:r>
      <w:r w:rsidR="0084195E" w:rsidRPr="004E7DFD">
        <w:rPr>
          <w:b/>
          <w:lang w:val="bg-BG"/>
        </w:rPr>
        <w:t xml:space="preserve">ЛАПа И ОСТВАРЕНИХ РЕЗУЛТАТА  -  </w:t>
      </w:r>
      <w:r w:rsidR="00AE7ECC" w:rsidRPr="004E7DFD">
        <w:rPr>
          <w:b/>
          <w:lang w:val="bg-BG"/>
        </w:rPr>
        <w:t>ПРОЦЕ</w:t>
      </w:r>
      <w:r w:rsidR="0084195E" w:rsidRPr="004E7DFD">
        <w:rPr>
          <w:b/>
          <w:lang w:val="bg-BG"/>
        </w:rPr>
        <w:t>С РЕВИЗИЈЕ</w:t>
      </w:r>
    </w:p>
    <w:p w:rsidR="00CC2CB1" w:rsidRPr="004E7DFD" w:rsidRDefault="00CC2CB1" w:rsidP="004D3FCB">
      <w:pPr>
        <w:rPr>
          <w:lang w:val="bg-BG"/>
        </w:rPr>
      </w:pPr>
    </w:p>
    <w:p w:rsidR="00312B97" w:rsidRPr="004E7DFD" w:rsidRDefault="00312B97" w:rsidP="00312B97">
      <w:pPr>
        <w:spacing w:line="276" w:lineRule="auto"/>
        <w:rPr>
          <w:lang w:val="bg-BG"/>
        </w:rPr>
      </w:pPr>
    </w:p>
    <w:p w:rsidR="00312B97" w:rsidRPr="004E7DFD" w:rsidRDefault="009D58D7" w:rsidP="00776B3F">
      <w:pPr>
        <w:ind w:firstLine="720"/>
        <w:jc w:val="both"/>
        <w:rPr>
          <w:sz w:val="22"/>
          <w:szCs w:val="22"/>
          <w:lang w:val="bg-BG"/>
        </w:rPr>
      </w:pPr>
      <w:r w:rsidRPr="004E7DFD">
        <w:rPr>
          <w:sz w:val="22"/>
          <w:szCs w:val="22"/>
          <w:lang w:val="bg-BG"/>
        </w:rPr>
        <w:t>Системско и благовремено</w:t>
      </w:r>
      <w:r w:rsidR="00312B97" w:rsidRPr="004E7DFD">
        <w:rPr>
          <w:sz w:val="22"/>
          <w:szCs w:val="22"/>
          <w:lang w:val="bg-BG"/>
        </w:rPr>
        <w:t xml:space="preserve"> праћење спровођ</w:t>
      </w:r>
      <w:r w:rsidR="00776B3F" w:rsidRPr="004E7DFD">
        <w:rPr>
          <w:sz w:val="22"/>
          <w:szCs w:val="22"/>
          <w:lang w:val="bg-BG"/>
        </w:rPr>
        <w:t xml:space="preserve">ења </w:t>
      </w:r>
      <w:r w:rsidRPr="004E7DFD">
        <w:rPr>
          <w:sz w:val="22"/>
          <w:szCs w:val="22"/>
          <w:lang w:val="bg-BG"/>
        </w:rPr>
        <w:t>ЛАПа</w:t>
      </w:r>
      <w:r w:rsidR="00776B3F" w:rsidRPr="004E7DFD">
        <w:rPr>
          <w:sz w:val="22"/>
          <w:szCs w:val="22"/>
          <w:lang w:val="bg-BG"/>
        </w:rPr>
        <w:t xml:space="preserve"> за младе као и стручна процена остварених резултата у  </w:t>
      </w:r>
      <w:r w:rsidRPr="004E7DFD">
        <w:rPr>
          <w:sz w:val="22"/>
          <w:szCs w:val="22"/>
          <w:lang w:val="bg-BG"/>
        </w:rPr>
        <w:t xml:space="preserve">том процесу, </w:t>
      </w:r>
      <w:r w:rsidR="00312B97" w:rsidRPr="004E7DFD">
        <w:rPr>
          <w:sz w:val="22"/>
          <w:szCs w:val="22"/>
          <w:lang w:val="bg-BG"/>
        </w:rPr>
        <w:t xml:space="preserve">један је од кључних сегмената </w:t>
      </w:r>
      <w:r w:rsidR="00776B3F" w:rsidRPr="004E7DFD">
        <w:rPr>
          <w:sz w:val="22"/>
          <w:szCs w:val="22"/>
          <w:lang w:val="bg-BG"/>
        </w:rPr>
        <w:t>планског бављења локалном омладинском политиком</w:t>
      </w:r>
      <w:r w:rsidR="00804CB6" w:rsidRPr="004E7DFD">
        <w:rPr>
          <w:sz w:val="22"/>
          <w:szCs w:val="22"/>
          <w:lang w:val="bg-BG"/>
        </w:rPr>
        <w:t>.</w:t>
      </w:r>
    </w:p>
    <w:p w:rsidR="00804CB6" w:rsidRPr="004E7DFD" w:rsidRDefault="00B65DAF" w:rsidP="00804CB6">
      <w:pPr>
        <w:jc w:val="both"/>
        <w:rPr>
          <w:sz w:val="22"/>
          <w:szCs w:val="22"/>
          <w:lang w:val="bg-BG"/>
        </w:rPr>
      </w:pPr>
      <w:r w:rsidRPr="004E7DFD">
        <w:rPr>
          <w:sz w:val="22"/>
          <w:szCs w:val="22"/>
          <w:lang w:val="bg-BG"/>
        </w:rPr>
        <w:tab/>
      </w:r>
    </w:p>
    <w:p w:rsidR="00B65DAF" w:rsidRPr="004E7DFD" w:rsidRDefault="00804CB6" w:rsidP="00093B2E">
      <w:pPr>
        <w:ind w:firstLine="720"/>
        <w:jc w:val="both"/>
        <w:rPr>
          <w:sz w:val="22"/>
          <w:szCs w:val="22"/>
          <w:lang w:val="bg-BG"/>
        </w:rPr>
      </w:pPr>
      <w:r w:rsidRPr="004E7DFD">
        <w:rPr>
          <w:sz w:val="22"/>
          <w:szCs w:val="22"/>
          <w:lang w:val="bg-BG"/>
        </w:rPr>
        <w:t>У складу са препорукама Министарства омл</w:t>
      </w:r>
      <w:r w:rsidR="0034744B" w:rsidRPr="004E7DFD">
        <w:rPr>
          <w:sz w:val="22"/>
          <w:szCs w:val="22"/>
          <w:lang w:val="bg-BG"/>
        </w:rPr>
        <w:t>адине и спорта, процес ревизије</w:t>
      </w:r>
      <w:r w:rsidRPr="004E7DFD">
        <w:rPr>
          <w:sz w:val="22"/>
          <w:szCs w:val="22"/>
          <w:lang w:val="bg-BG"/>
        </w:rPr>
        <w:t xml:space="preserve"> ће обезбедити да се наведе</w:t>
      </w:r>
      <w:r w:rsidR="006B2211">
        <w:rPr>
          <w:sz w:val="22"/>
          <w:szCs w:val="22"/>
          <w:lang w:val="bg-BG"/>
        </w:rPr>
        <w:t>ни механизми ефикасно спроведу</w:t>
      </w:r>
      <w:r w:rsidRPr="004E7DFD">
        <w:rPr>
          <w:sz w:val="22"/>
          <w:szCs w:val="22"/>
          <w:lang w:val="bg-BG"/>
        </w:rPr>
        <w:t xml:space="preserve"> када је у питању ЛАП за младе. </w:t>
      </w:r>
    </w:p>
    <w:p w:rsidR="00093B2E" w:rsidRPr="004E7DFD" w:rsidRDefault="00093B2E" w:rsidP="001843E1">
      <w:pPr>
        <w:ind w:firstLine="720"/>
        <w:jc w:val="both"/>
        <w:rPr>
          <w:sz w:val="22"/>
          <w:szCs w:val="22"/>
          <w:lang w:val="bg-BG"/>
        </w:rPr>
      </w:pPr>
    </w:p>
    <w:p w:rsidR="00093B2E" w:rsidRPr="004E7DFD" w:rsidRDefault="00312B97" w:rsidP="001843E1">
      <w:pPr>
        <w:ind w:firstLine="720"/>
        <w:jc w:val="both"/>
        <w:rPr>
          <w:sz w:val="22"/>
          <w:szCs w:val="22"/>
          <w:lang w:val="bg-BG"/>
        </w:rPr>
      </w:pPr>
      <w:r w:rsidRPr="004E7DFD">
        <w:rPr>
          <w:sz w:val="22"/>
          <w:szCs w:val="22"/>
          <w:lang w:val="bg-BG"/>
        </w:rPr>
        <w:t>Процес ревизије ће се радити на крају сваке календарске године</w:t>
      </w:r>
      <w:r w:rsidR="008353A3" w:rsidRPr="004E7DFD">
        <w:rPr>
          <w:sz w:val="22"/>
          <w:szCs w:val="22"/>
          <w:lang w:val="bg-BG"/>
        </w:rPr>
        <w:t xml:space="preserve"> ( у периоду октобар</w:t>
      </w:r>
      <w:r w:rsidR="005E35A8" w:rsidRPr="004E7DFD">
        <w:rPr>
          <w:sz w:val="22"/>
          <w:szCs w:val="22"/>
          <w:lang w:val="bg-BG"/>
        </w:rPr>
        <w:t xml:space="preserve"> </w:t>
      </w:r>
      <w:r w:rsidR="008353A3" w:rsidRPr="004E7DFD">
        <w:rPr>
          <w:sz w:val="22"/>
          <w:szCs w:val="22"/>
          <w:lang w:val="bg-BG"/>
        </w:rPr>
        <w:t>- децембар)</w:t>
      </w:r>
      <w:r w:rsidRPr="004E7DFD">
        <w:rPr>
          <w:sz w:val="22"/>
          <w:szCs w:val="22"/>
          <w:lang w:val="bg-BG"/>
        </w:rPr>
        <w:t xml:space="preserve">, и обезбедиће </w:t>
      </w:r>
      <w:r w:rsidR="00B65DAF" w:rsidRPr="004E7DFD">
        <w:rPr>
          <w:sz w:val="22"/>
          <w:szCs w:val="22"/>
          <w:lang w:val="bg-BG"/>
        </w:rPr>
        <w:t>рел</w:t>
      </w:r>
      <w:r w:rsidR="0034744B" w:rsidRPr="004E7DFD">
        <w:rPr>
          <w:sz w:val="22"/>
          <w:szCs w:val="22"/>
          <w:lang w:val="bg-BG"/>
        </w:rPr>
        <w:t>е</w:t>
      </w:r>
      <w:r w:rsidR="00B65DAF" w:rsidRPr="004E7DFD">
        <w:rPr>
          <w:sz w:val="22"/>
          <w:szCs w:val="22"/>
          <w:lang w:val="bg-BG"/>
        </w:rPr>
        <w:t xml:space="preserve">вантне </w:t>
      </w:r>
      <w:r w:rsidRPr="004E7DFD">
        <w:rPr>
          <w:sz w:val="22"/>
          <w:szCs w:val="22"/>
          <w:lang w:val="bg-BG"/>
        </w:rPr>
        <w:t xml:space="preserve">податке о реализованим активностима из ЛАПа као и </w:t>
      </w:r>
      <w:r w:rsidR="0034744B" w:rsidRPr="004E7DFD">
        <w:rPr>
          <w:sz w:val="22"/>
          <w:szCs w:val="22"/>
          <w:lang w:val="bg-BG"/>
        </w:rPr>
        <w:t xml:space="preserve">о </w:t>
      </w:r>
      <w:r w:rsidRPr="004E7DFD">
        <w:rPr>
          <w:sz w:val="22"/>
          <w:szCs w:val="22"/>
          <w:lang w:val="bg-BG"/>
        </w:rPr>
        <w:t>постигнутим резултатима</w:t>
      </w:r>
      <w:r w:rsidR="00B65DAF" w:rsidRPr="004E7DFD">
        <w:rPr>
          <w:sz w:val="22"/>
          <w:szCs w:val="22"/>
          <w:lang w:val="bg-BG"/>
        </w:rPr>
        <w:t xml:space="preserve"> </w:t>
      </w:r>
      <w:r w:rsidRPr="004E7DFD">
        <w:rPr>
          <w:sz w:val="22"/>
          <w:szCs w:val="22"/>
          <w:lang w:val="bg-BG"/>
        </w:rPr>
        <w:t xml:space="preserve"> у </w:t>
      </w:r>
      <w:r w:rsidR="008353A3" w:rsidRPr="004E7DFD">
        <w:rPr>
          <w:sz w:val="22"/>
          <w:szCs w:val="22"/>
          <w:lang w:val="bg-BG"/>
        </w:rPr>
        <w:t xml:space="preserve">текућој години. </w:t>
      </w:r>
    </w:p>
    <w:p w:rsidR="008353A3" w:rsidRPr="004E7DFD" w:rsidRDefault="008353A3" w:rsidP="001843E1">
      <w:pPr>
        <w:ind w:firstLine="720"/>
        <w:jc w:val="both"/>
        <w:rPr>
          <w:sz w:val="22"/>
          <w:szCs w:val="22"/>
          <w:lang w:val="bg-BG"/>
        </w:rPr>
      </w:pPr>
    </w:p>
    <w:p w:rsidR="008353A3" w:rsidRPr="004E7DFD" w:rsidRDefault="005E35A8" w:rsidP="001843E1">
      <w:pPr>
        <w:ind w:firstLine="720"/>
        <w:jc w:val="both"/>
        <w:rPr>
          <w:sz w:val="22"/>
          <w:szCs w:val="22"/>
          <w:lang w:val="bg-BG"/>
        </w:rPr>
      </w:pPr>
      <w:r w:rsidRPr="004E7DFD">
        <w:rPr>
          <w:sz w:val="22"/>
          <w:szCs w:val="22"/>
          <w:lang w:val="bg-BG"/>
        </w:rPr>
        <w:t xml:space="preserve">Како </w:t>
      </w:r>
      <w:r w:rsidR="0034744B" w:rsidRPr="004E7DFD">
        <w:rPr>
          <w:sz w:val="22"/>
          <w:szCs w:val="22"/>
          <w:lang w:val="bg-BG"/>
        </w:rPr>
        <w:t xml:space="preserve">ЛАП за младе </w:t>
      </w:r>
      <w:r w:rsidR="00BF61C2">
        <w:rPr>
          <w:sz w:val="22"/>
          <w:szCs w:val="22"/>
          <w:lang w:val="bg-BG"/>
        </w:rPr>
        <w:t>г</w:t>
      </w:r>
      <w:r w:rsidR="00296FFE">
        <w:rPr>
          <w:sz w:val="22"/>
          <w:szCs w:val="22"/>
          <w:lang w:val="bg-BG"/>
        </w:rPr>
        <w:t>рада Прокупља</w:t>
      </w:r>
      <w:r w:rsidR="0034744B" w:rsidRPr="004E7DFD">
        <w:rPr>
          <w:sz w:val="22"/>
          <w:szCs w:val="22"/>
          <w:lang w:val="bg-BG"/>
        </w:rPr>
        <w:t xml:space="preserve"> </w:t>
      </w:r>
      <w:r w:rsidRPr="004E7DFD">
        <w:rPr>
          <w:sz w:val="22"/>
          <w:szCs w:val="22"/>
          <w:lang w:val="bg-BG"/>
        </w:rPr>
        <w:t>садржи детаљне активности само за 201</w:t>
      </w:r>
      <w:r w:rsidR="00296FFE">
        <w:rPr>
          <w:sz w:val="22"/>
          <w:szCs w:val="22"/>
          <w:lang w:val="bg-BG"/>
        </w:rPr>
        <w:t>9</w:t>
      </w:r>
      <w:r w:rsidR="0034744B" w:rsidRPr="004E7DFD">
        <w:rPr>
          <w:sz w:val="22"/>
          <w:szCs w:val="22"/>
          <w:lang w:val="bg-BG"/>
        </w:rPr>
        <w:t>.</w:t>
      </w:r>
      <w:r w:rsidRPr="004E7DFD">
        <w:rPr>
          <w:sz w:val="22"/>
          <w:szCs w:val="22"/>
          <w:lang w:val="bg-BG"/>
        </w:rPr>
        <w:t xml:space="preserve"> годину и пројекцију активности за преостал</w:t>
      </w:r>
      <w:r w:rsidR="00296FFE">
        <w:rPr>
          <w:sz w:val="22"/>
          <w:szCs w:val="22"/>
          <w:lang w:val="bg-BG"/>
        </w:rPr>
        <w:t>их 5 година</w:t>
      </w:r>
      <w:r w:rsidRPr="004E7DFD">
        <w:rPr>
          <w:sz w:val="22"/>
          <w:szCs w:val="22"/>
          <w:lang w:val="bg-BG"/>
        </w:rPr>
        <w:t xml:space="preserve">, процес ревизије ће </w:t>
      </w:r>
      <w:r w:rsidR="00040CC7" w:rsidRPr="004E7DFD">
        <w:rPr>
          <w:sz w:val="22"/>
          <w:szCs w:val="22"/>
          <w:lang w:val="bg-BG"/>
        </w:rPr>
        <w:t>обезбедити релавантне податке за дета</w:t>
      </w:r>
      <w:r w:rsidR="00F77235" w:rsidRPr="004E7DFD">
        <w:rPr>
          <w:sz w:val="22"/>
          <w:szCs w:val="22"/>
          <w:lang w:val="bg-BG"/>
        </w:rPr>
        <w:t>љ</w:t>
      </w:r>
      <w:r w:rsidR="00040CC7" w:rsidRPr="004E7DFD">
        <w:rPr>
          <w:sz w:val="22"/>
          <w:szCs w:val="22"/>
          <w:lang w:val="bg-BG"/>
        </w:rPr>
        <w:t>ну израду плана активности за с</w:t>
      </w:r>
      <w:r w:rsidR="00F77235" w:rsidRPr="004E7DFD">
        <w:rPr>
          <w:sz w:val="22"/>
          <w:szCs w:val="22"/>
          <w:lang w:val="bg-BG"/>
        </w:rPr>
        <w:t>в</w:t>
      </w:r>
      <w:r w:rsidR="00040CC7" w:rsidRPr="004E7DFD">
        <w:rPr>
          <w:sz w:val="22"/>
          <w:szCs w:val="22"/>
          <w:lang w:val="bg-BG"/>
        </w:rPr>
        <w:t>аку следећу годину.</w:t>
      </w:r>
    </w:p>
    <w:p w:rsidR="00040CC7" w:rsidRPr="004E7DFD" w:rsidRDefault="00040CC7" w:rsidP="001843E1">
      <w:pPr>
        <w:ind w:firstLine="720"/>
        <w:jc w:val="both"/>
        <w:rPr>
          <w:sz w:val="22"/>
          <w:szCs w:val="22"/>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4253"/>
        <w:gridCol w:w="1518"/>
      </w:tblGrid>
      <w:tr w:rsidR="00B852F4" w:rsidRPr="004E7DFD">
        <w:tc>
          <w:tcPr>
            <w:tcW w:w="1668" w:type="dxa"/>
            <w:shd w:val="clear" w:color="auto" w:fill="FFFF99"/>
            <w:vAlign w:val="center"/>
          </w:tcPr>
          <w:p w:rsidR="00697989" w:rsidRPr="004E7DFD" w:rsidRDefault="00697989" w:rsidP="00983AAF">
            <w:pPr>
              <w:jc w:val="center"/>
              <w:rPr>
                <w:sz w:val="22"/>
                <w:szCs w:val="22"/>
                <w:lang w:val="bg-BG"/>
              </w:rPr>
            </w:pPr>
            <w:r w:rsidRPr="004E7DFD">
              <w:rPr>
                <w:sz w:val="22"/>
                <w:szCs w:val="22"/>
                <w:lang w:val="bg-BG"/>
              </w:rPr>
              <w:t>Процес</w:t>
            </w:r>
          </w:p>
        </w:tc>
        <w:tc>
          <w:tcPr>
            <w:tcW w:w="1417" w:type="dxa"/>
            <w:shd w:val="clear" w:color="auto" w:fill="FFFF99"/>
          </w:tcPr>
          <w:p w:rsidR="00697989" w:rsidRPr="004E7DFD" w:rsidRDefault="00697989" w:rsidP="00983AAF">
            <w:pPr>
              <w:jc w:val="center"/>
              <w:rPr>
                <w:sz w:val="22"/>
                <w:szCs w:val="22"/>
                <w:lang w:val="bg-BG"/>
              </w:rPr>
            </w:pPr>
            <w:r w:rsidRPr="004E7DFD">
              <w:rPr>
                <w:sz w:val="22"/>
                <w:szCs w:val="22"/>
                <w:lang w:val="bg-BG"/>
              </w:rPr>
              <w:t>Када се ради</w:t>
            </w:r>
          </w:p>
        </w:tc>
        <w:tc>
          <w:tcPr>
            <w:tcW w:w="4253" w:type="dxa"/>
            <w:shd w:val="clear" w:color="auto" w:fill="FFFF99"/>
            <w:vAlign w:val="center"/>
          </w:tcPr>
          <w:p w:rsidR="00697989" w:rsidRPr="004E7DFD" w:rsidRDefault="00697989" w:rsidP="00983AAF">
            <w:pPr>
              <w:jc w:val="center"/>
              <w:rPr>
                <w:sz w:val="22"/>
                <w:szCs w:val="22"/>
                <w:lang w:val="bg-BG"/>
              </w:rPr>
            </w:pPr>
            <w:r w:rsidRPr="004E7DFD">
              <w:rPr>
                <w:sz w:val="22"/>
                <w:szCs w:val="22"/>
                <w:lang w:val="bg-BG"/>
              </w:rPr>
              <w:t>Садржај</w:t>
            </w:r>
          </w:p>
        </w:tc>
        <w:tc>
          <w:tcPr>
            <w:tcW w:w="1518" w:type="dxa"/>
            <w:shd w:val="clear" w:color="auto" w:fill="FFFF99"/>
            <w:vAlign w:val="center"/>
          </w:tcPr>
          <w:p w:rsidR="00697989" w:rsidRPr="004E7DFD" w:rsidRDefault="00697989" w:rsidP="00983AAF">
            <w:pPr>
              <w:jc w:val="center"/>
              <w:rPr>
                <w:sz w:val="22"/>
                <w:szCs w:val="22"/>
                <w:lang w:val="bg-BG"/>
              </w:rPr>
            </w:pPr>
            <w:r w:rsidRPr="004E7DFD">
              <w:rPr>
                <w:sz w:val="22"/>
                <w:szCs w:val="22"/>
                <w:lang w:val="bg-BG"/>
              </w:rPr>
              <w:t>Производ</w:t>
            </w:r>
          </w:p>
        </w:tc>
      </w:tr>
      <w:tr w:rsidR="00B852F4" w:rsidRPr="004E7DFD">
        <w:tc>
          <w:tcPr>
            <w:tcW w:w="1668" w:type="dxa"/>
            <w:shd w:val="clear" w:color="auto" w:fill="auto"/>
            <w:vAlign w:val="center"/>
          </w:tcPr>
          <w:p w:rsidR="00697989" w:rsidRPr="004E7DFD" w:rsidRDefault="00697989" w:rsidP="00B852F4">
            <w:pPr>
              <w:rPr>
                <w:sz w:val="22"/>
                <w:szCs w:val="22"/>
                <w:lang w:val="bg-BG"/>
              </w:rPr>
            </w:pPr>
            <w:r w:rsidRPr="004E7DFD">
              <w:rPr>
                <w:sz w:val="22"/>
                <w:szCs w:val="22"/>
                <w:lang w:val="bg-BG"/>
              </w:rPr>
              <w:t xml:space="preserve">Процес планирања - </w:t>
            </w:r>
            <w:r w:rsidR="00836547" w:rsidRPr="004E7DFD">
              <w:rPr>
                <w:sz w:val="22"/>
                <w:szCs w:val="22"/>
                <w:lang w:val="bg-BG"/>
              </w:rPr>
              <w:t>израда</w:t>
            </w:r>
            <w:r w:rsidRPr="004E7DFD">
              <w:rPr>
                <w:sz w:val="22"/>
                <w:szCs w:val="22"/>
                <w:lang w:val="bg-BG"/>
              </w:rPr>
              <w:t xml:space="preserve"> ЛАПа за младе</w:t>
            </w:r>
            <w:r w:rsidR="00BC070B" w:rsidRPr="004E7DFD">
              <w:rPr>
                <w:rStyle w:val="FootnoteReference"/>
                <w:sz w:val="22"/>
                <w:szCs w:val="22"/>
                <w:lang w:val="bg-BG"/>
              </w:rPr>
              <w:footnoteReference w:id="84"/>
            </w:r>
          </w:p>
        </w:tc>
        <w:tc>
          <w:tcPr>
            <w:tcW w:w="1417" w:type="dxa"/>
            <w:shd w:val="clear" w:color="auto" w:fill="auto"/>
            <w:vAlign w:val="center"/>
          </w:tcPr>
          <w:p w:rsidR="00697989" w:rsidRPr="004E7DFD" w:rsidRDefault="00836547" w:rsidP="00B852F4">
            <w:pPr>
              <w:rPr>
                <w:sz w:val="22"/>
                <w:szCs w:val="22"/>
                <w:lang w:val="bg-BG"/>
              </w:rPr>
            </w:pPr>
            <w:r w:rsidRPr="004E7DFD">
              <w:rPr>
                <w:sz w:val="22"/>
                <w:szCs w:val="22"/>
                <w:lang w:val="bg-BG"/>
              </w:rPr>
              <w:t>Једном у 5 година</w:t>
            </w:r>
          </w:p>
        </w:tc>
        <w:tc>
          <w:tcPr>
            <w:tcW w:w="4253" w:type="dxa"/>
            <w:shd w:val="clear" w:color="auto" w:fill="auto"/>
          </w:tcPr>
          <w:p w:rsidR="00697989" w:rsidRPr="004E7DFD" w:rsidRDefault="00B852F4" w:rsidP="00983AAF">
            <w:pPr>
              <w:jc w:val="both"/>
              <w:rPr>
                <w:sz w:val="22"/>
                <w:szCs w:val="22"/>
                <w:lang w:val="bg-BG"/>
              </w:rPr>
            </w:pPr>
            <w:r w:rsidRPr="004E7DFD">
              <w:rPr>
                <w:sz w:val="22"/>
                <w:szCs w:val="22"/>
                <w:lang w:val="bg-BG"/>
              </w:rPr>
              <w:t xml:space="preserve">(1) </w:t>
            </w:r>
            <w:r w:rsidR="00836547" w:rsidRPr="004E7DFD">
              <w:rPr>
                <w:sz w:val="22"/>
                <w:szCs w:val="22"/>
                <w:lang w:val="bg-BG"/>
              </w:rPr>
              <w:t>Даје стратешке правце развоја локалне омладинске политике за наредних 5 година.</w:t>
            </w:r>
          </w:p>
          <w:p w:rsidR="00836547" w:rsidRPr="004E7DFD" w:rsidRDefault="00836547" w:rsidP="00983AAF">
            <w:pPr>
              <w:jc w:val="both"/>
              <w:rPr>
                <w:sz w:val="22"/>
                <w:szCs w:val="22"/>
                <w:lang w:val="bg-BG"/>
              </w:rPr>
            </w:pPr>
          </w:p>
          <w:p w:rsidR="00836547" w:rsidRPr="004E7DFD" w:rsidRDefault="00BC070B" w:rsidP="00983AAF">
            <w:pPr>
              <w:jc w:val="both"/>
              <w:rPr>
                <w:sz w:val="22"/>
                <w:szCs w:val="22"/>
                <w:lang w:val="bg-BG"/>
              </w:rPr>
            </w:pPr>
            <w:r w:rsidRPr="004E7DFD">
              <w:rPr>
                <w:sz w:val="22"/>
                <w:szCs w:val="22"/>
                <w:lang w:val="bg-BG"/>
              </w:rPr>
              <w:t xml:space="preserve">(2) </w:t>
            </w:r>
            <w:r w:rsidR="00836547" w:rsidRPr="004E7DFD">
              <w:rPr>
                <w:sz w:val="22"/>
                <w:szCs w:val="22"/>
                <w:lang w:val="bg-BG"/>
              </w:rPr>
              <w:t>Детаљан план активности за прву годину спровођења ЛАПа</w:t>
            </w:r>
          </w:p>
          <w:p w:rsidR="00836547" w:rsidRPr="004E7DFD" w:rsidRDefault="00836547" w:rsidP="00983AAF">
            <w:pPr>
              <w:jc w:val="both"/>
              <w:rPr>
                <w:sz w:val="22"/>
                <w:szCs w:val="22"/>
                <w:lang w:val="bg-BG"/>
              </w:rPr>
            </w:pPr>
          </w:p>
          <w:p w:rsidR="00836547" w:rsidRPr="004E7DFD" w:rsidRDefault="00BC070B" w:rsidP="00983AAF">
            <w:pPr>
              <w:jc w:val="both"/>
              <w:rPr>
                <w:sz w:val="22"/>
                <w:szCs w:val="22"/>
                <w:lang w:val="bg-BG"/>
              </w:rPr>
            </w:pPr>
            <w:r w:rsidRPr="004E7DFD">
              <w:rPr>
                <w:sz w:val="22"/>
                <w:szCs w:val="22"/>
                <w:lang w:val="bg-BG"/>
              </w:rPr>
              <w:t xml:space="preserve">(3) </w:t>
            </w:r>
            <w:r w:rsidR="00836547" w:rsidRPr="004E7DFD">
              <w:rPr>
                <w:sz w:val="22"/>
                <w:szCs w:val="22"/>
                <w:lang w:val="bg-BG"/>
              </w:rPr>
              <w:t>Пројекцију</w:t>
            </w:r>
            <w:r w:rsidR="002E7636" w:rsidRPr="004E7DFD">
              <w:rPr>
                <w:sz w:val="22"/>
                <w:szCs w:val="22"/>
                <w:lang w:val="bg-BG"/>
              </w:rPr>
              <w:t xml:space="preserve"> </w:t>
            </w:r>
            <w:r w:rsidR="00836547" w:rsidRPr="004E7DFD">
              <w:rPr>
                <w:sz w:val="22"/>
                <w:szCs w:val="22"/>
                <w:lang w:val="bg-BG"/>
              </w:rPr>
              <w:t xml:space="preserve">активности </w:t>
            </w:r>
            <w:r w:rsidR="00B60FC4">
              <w:rPr>
                <w:sz w:val="22"/>
                <w:szCs w:val="22"/>
                <w:lang w:val="bg-BG"/>
              </w:rPr>
              <w:t>за преостале 4 године ЛАП</w:t>
            </w:r>
            <w:r w:rsidR="002E7636" w:rsidRPr="004E7DFD">
              <w:rPr>
                <w:sz w:val="22"/>
                <w:szCs w:val="22"/>
                <w:lang w:val="bg-BG"/>
              </w:rPr>
              <w:t>а</w:t>
            </w:r>
          </w:p>
        </w:tc>
        <w:tc>
          <w:tcPr>
            <w:tcW w:w="1518" w:type="dxa"/>
            <w:shd w:val="clear" w:color="auto" w:fill="auto"/>
            <w:vAlign w:val="center"/>
          </w:tcPr>
          <w:p w:rsidR="00697989" w:rsidRPr="004E7DFD" w:rsidRDefault="00836547" w:rsidP="00645284">
            <w:pPr>
              <w:rPr>
                <w:sz w:val="22"/>
                <w:szCs w:val="22"/>
                <w:lang w:val="bg-BG"/>
              </w:rPr>
            </w:pPr>
            <w:r w:rsidRPr="004E7DFD">
              <w:rPr>
                <w:sz w:val="22"/>
                <w:szCs w:val="22"/>
                <w:lang w:val="bg-BG"/>
              </w:rPr>
              <w:t xml:space="preserve">ЛАП за младе </w:t>
            </w:r>
          </w:p>
        </w:tc>
      </w:tr>
      <w:tr w:rsidR="00B852F4" w:rsidRPr="004E7DFD">
        <w:tc>
          <w:tcPr>
            <w:tcW w:w="1668" w:type="dxa"/>
            <w:shd w:val="clear" w:color="auto" w:fill="auto"/>
            <w:vAlign w:val="center"/>
          </w:tcPr>
          <w:p w:rsidR="00697989" w:rsidRPr="004E7DFD" w:rsidRDefault="00836547" w:rsidP="00B852F4">
            <w:pPr>
              <w:rPr>
                <w:sz w:val="22"/>
                <w:szCs w:val="22"/>
                <w:lang w:val="bg-BG"/>
              </w:rPr>
            </w:pPr>
            <w:r w:rsidRPr="004E7DFD">
              <w:rPr>
                <w:sz w:val="22"/>
                <w:szCs w:val="22"/>
                <w:lang w:val="bg-BG"/>
              </w:rPr>
              <w:t>Процес ре</w:t>
            </w:r>
            <w:r w:rsidR="00BF61C2">
              <w:rPr>
                <w:sz w:val="22"/>
                <w:szCs w:val="22"/>
                <w:lang w:val="bg-BG"/>
              </w:rPr>
              <w:t>в</w:t>
            </w:r>
            <w:r w:rsidRPr="004E7DFD">
              <w:rPr>
                <w:sz w:val="22"/>
                <w:szCs w:val="22"/>
                <w:lang w:val="bg-BG"/>
              </w:rPr>
              <w:t>изије</w:t>
            </w:r>
            <w:r w:rsidR="00BC070B" w:rsidRPr="004E7DFD">
              <w:rPr>
                <w:rStyle w:val="FootnoteReference"/>
                <w:sz w:val="22"/>
                <w:szCs w:val="22"/>
                <w:lang w:val="bg-BG"/>
              </w:rPr>
              <w:footnoteReference w:id="85"/>
            </w:r>
          </w:p>
        </w:tc>
        <w:tc>
          <w:tcPr>
            <w:tcW w:w="1417" w:type="dxa"/>
            <w:shd w:val="clear" w:color="auto" w:fill="auto"/>
            <w:vAlign w:val="center"/>
          </w:tcPr>
          <w:p w:rsidR="00697989" w:rsidRPr="004E7DFD" w:rsidRDefault="00836547" w:rsidP="00B852F4">
            <w:pPr>
              <w:rPr>
                <w:sz w:val="22"/>
                <w:szCs w:val="22"/>
                <w:lang w:val="bg-BG"/>
              </w:rPr>
            </w:pPr>
            <w:r w:rsidRPr="004E7DFD">
              <w:rPr>
                <w:sz w:val="22"/>
                <w:szCs w:val="22"/>
                <w:lang w:val="bg-BG"/>
              </w:rPr>
              <w:t>Сваке године</w:t>
            </w:r>
          </w:p>
        </w:tc>
        <w:tc>
          <w:tcPr>
            <w:tcW w:w="4253" w:type="dxa"/>
            <w:shd w:val="clear" w:color="auto" w:fill="auto"/>
          </w:tcPr>
          <w:p w:rsidR="00697989" w:rsidRPr="004E7DFD" w:rsidRDefault="00E104B8" w:rsidP="00983AAF">
            <w:pPr>
              <w:jc w:val="both"/>
              <w:rPr>
                <w:sz w:val="22"/>
                <w:szCs w:val="22"/>
                <w:lang w:val="bg-BG"/>
              </w:rPr>
            </w:pPr>
            <w:r w:rsidRPr="004E7DFD">
              <w:rPr>
                <w:sz w:val="22"/>
                <w:szCs w:val="22"/>
                <w:lang w:val="bg-BG"/>
              </w:rPr>
              <w:t>(1) Подаци о реализованим активностима наведеним у ЛАПу</w:t>
            </w:r>
          </w:p>
          <w:p w:rsidR="00E104B8" w:rsidRPr="004E7DFD" w:rsidRDefault="00E104B8" w:rsidP="00983AAF">
            <w:pPr>
              <w:jc w:val="both"/>
              <w:rPr>
                <w:sz w:val="22"/>
                <w:szCs w:val="22"/>
                <w:lang w:val="bg-BG"/>
              </w:rPr>
            </w:pPr>
          </w:p>
          <w:p w:rsidR="00E104B8" w:rsidRPr="004E7DFD" w:rsidRDefault="00E104B8" w:rsidP="00983AAF">
            <w:pPr>
              <w:jc w:val="both"/>
              <w:rPr>
                <w:sz w:val="22"/>
                <w:szCs w:val="22"/>
                <w:lang w:val="bg-BG"/>
              </w:rPr>
            </w:pPr>
            <w:r w:rsidRPr="004E7DFD">
              <w:rPr>
                <w:sz w:val="22"/>
                <w:szCs w:val="22"/>
                <w:lang w:val="bg-BG"/>
              </w:rPr>
              <w:t>(2) Подаци о оствареним резултатима у процесу спровођења ЛАПа</w:t>
            </w:r>
          </w:p>
          <w:p w:rsidR="00E104B8" w:rsidRPr="004E7DFD" w:rsidRDefault="00E104B8" w:rsidP="00983AAF">
            <w:pPr>
              <w:jc w:val="both"/>
              <w:rPr>
                <w:sz w:val="22"/>
                <w:szCs w:val="22"/>
                <w:lang w:val="bg-BG"/>
              </w:rPr>
            </w:pPr>
          </w:p>
          <w:p w:rsidR="00E104B8" w:rsidRPr="004E7DFD" w:rsidRDefault="00E104B8" w:rsidP="00983AAF">
            <w:pPr>
              <w:jc w:val="both"/>
              <w:rPr>
                <w:sz w:val="22"/>
                <w:szCs w:val="22"/>
                <w:lang w:val="bg-BG"/>
              </w:rPr>
            </w:pPr>
            <w:r w:rsidRPr="004E7DFD">
              <w:rPr>
                <w:sz w:val="22"/>
                <w:szCs w:val="22"/>
                <w:lang w:val="bg-BG"/>
              </w:rPr>
              <w:t>(3) Детаљан план активности за наредну годину</w:t>
            </w:r>
            <w:r w:rsidR="00645284" w:rsidRPr="004E7DFD">
              <w:rPr>
                <w:sz w:val="22"/>
                <w:szCs w:val="22"/>
                <w:lang w:val="bg-BG"/>
              </w:rPr>
              <w:t xml:space="preserve"> (ГОП)</w:t>
            </w:r>
            <w:r w:rsidRPr="004E7DFD">
              <w:rPr>
                <w:sz w:val="22"/>
                <w:szCs w:val="22"/>
                <w:lang w:val="bg-BG"/>
              </w:rPr>
              <w:t xml:space="preserve"> базиран на</w:t>
            </w:r>
            <w:r w:rsidR="009D4CF1" w:rsidRPr="004E7DFD">
              <w:rPr>
                <w:sz w:val="22"/>
                <w:szCs w:val="22"/>
                <w:lang w:val="bg-BG"/>
              </w:rPr>
              <w:t xml:space="preserve"> прикупљеним подацима и постављ</w:t>
            </w:r>
            <w:r w:rsidRPr="004E7DFD">
              <w:rPr>
                <w:sz w:val="22"/>
                <w:szCs w:val="22"/>
                <w:lang w:val="bg-BG"/>
              </w:rPr>
              <w:t>еним ци</w:t>
            </w:r>
            <w:r w:rsidR="009D4CF1" w:rsidRPr="004E7DFD">
              <w:rPr>
                <w:sz w:val="22"/>
                <w:szCs w:val="22"/>
                <w:lang w:val="bg-BG"/>
              </w:rPr>
              <w:t>љевима у ЛАПу</w:t>
            </w:r>
          </w:p>
          <w:p w:rsidR="009D4CF1" w:rsidRPr="004E7DFD" w:rsidRDefault="009D4CF1" w:rsidP="00983AAF">
            <w:pPr>
              <w:jc w:val="both"/>
              <w:rPr>
                <w:sz w:val="22"/>
                <w:szCs w:val="22"/>
                <w:lang w:val="bg-BG"/>
              </w:rPr>
            </w:pPr>
          </w:p>
          <w:p w:rsidR="009D4CF1" w:rsidRPr="004E7DFD" w:rsidRDefault="009D4CF1" w:rsidP="00983AAF">
            <w:pPr>
              <w:jc w:val="both"/>
              <w:rPr>
                <w:sz w:val="22"/>
                <w:szCs w:val="22"/>
                <w:lang w:val="bg-BG"/>
              </w:rPr>
            </w:pPr>
            <w:r w:rsidRPr="004E7DFD">
              <w:rPr>
                <w:sz w:val="22"/>
                <w:szCs w:val="22"/>
                <w:lang w:val="bg-BG"/>
              </w:rPr>
              <w:t>* процес ревизије није могућ без предходно усвојеног и имплементираног ЛАПа</w:t>
            </w:r>
          </w:p>
        </w:tc>
        <w:tc>
          <w:tcPr>
            <w:tcW w:w="1518" w:type="dxa"/>
            <w:shd w:val="clear" w:color="auto" w:fill="auto"/>
            <w:vAlign w:val="center"/>
          </w:tcPr>
          <w:p w:rsidR="00697989" w:rsidRPr="004E7DFD" w:rsidRDefault="00836547" w:rsidP="00645284">
            <w:pPr>
              <w:rPr>
                <w:sz w:val="22"/>
                <w:szCs w:val="22"/>
                <w:lang w:val="bg-BG"/>
              </w:rPr>
            </w:pPr>
            <w:r w:rsidRPr="004E7DFD">
              <w:rPr>
                <w:sz w:val="22"/>
                <w:szCs w:val="22"/>
                <w:lang w:val="bg-BG"/>
              </w:rPr>
              <w:t xml:space="preserve">Годишњи оперативан план </w:t>
            </w:r>
            <w:r w:rsidR="00645284" w:rsidRPr="004E7DFD">
              <w:rPr>
                <w:sz w:val="22"/>
                <w:szCs w:val="22"/>
                <w:lang w:val="bg-BG"/>
              </w:rPr>
              <w:t>за наредну годину</w:t>
            </w:r>
          </w:p>
        </w:tc>
      </w:tr>
    </w:tbl>
    <w:p w:rsidR="00040CC7" w:rsidRPr="004E7DFD" w:rsidRDefault="00040CC7" w:rsidP="001843E1">
      <w:pPr>
        <w:ind w:firstLine="720"/>
        <w:jc w:val="both"/>
        <w:rPr>
          <w:sz w:val="22"/>
          <w:szCs w:val="22"/>
          <w:lang w:val="bg-BG"/>
        </w:rPr>
      </w:pPr>
    </w:p>
    <w:p w:rsidR="00DE1488" w:rsidRDefault="007636E6" w:rsidP="007636E6">
      <w:pPr>
        <w:jc w:val="both"/>
        <w:rPr>
          <w:sz w:val="22"/>
          <w:szCs w:val="22"/>
          <w:lang w:val="bg-BG"/>
        </w:rPr>
      </w:pPr>
      <w:r w:rsidRPr="004E7DFD">
        <w:rPr>
          <w:sz w:val="22"/>
          <w:szCs w:val="22"/>
          <w:lang w:val="bg-BG"/>
        </w:rPr>
        <w:t xml:space="preserve">ЛАП за младе почиње са </w:t>
      </w:r>
      <w:r>
        <w:rPr>
          <w:sz w:val="22"/>
          <w:szCs w:val="22"/>
          <w:lang w:val="bg-BG"/>
        </w:rPr>
        <w:t xml:space="preserve">имплементацијуом  у </w:t>
      </w:r>
      <w:r w:rsidR="00296FFE">
        <w:rPr>
          <w:sz w:val="22"/>
          <w:szCs w:val="22"/>
          <w:lang w:val="bg-BG"/>
        </w:rPr>
        <w:t>марту</w:t>
      </w:r>
      <w:r>
        <w:rPr>
          <w:sz w:val="22"/>
          <w:szCs w:val="22"/>
          <w:lang w:val="bg-BG"/>
        </w:rPr>
        <w:t xml:space="preserve"> 201</w:t>
      </w:r>
      <w:r w:rsidR="00296FFE">
        <w:rPr>
          <w:sz w:val="22"/>
          <w:szCs w:val="22"/>
          <w:lang w:val="sr-Cyrl-RS"/>
        </w:rPr>
        <w:t>9</w:t>
      </w:r>
      <w:r w:rsidRPr="004E7DFD">
        <w:rPr>
          <w:sz w:val="22"/>
          <w:szCs w:val="22"/>
          <w:lang w:val="bg-BG"/>
        </w:rPr>
        <w:t xml:space="preserve">. године, прва ревизија ће бити спроведена крајем </w:t>
      </w:r>
      <w:r w:rsidR="00296FFE">
        <w:rPr>
          <w:sz w:val="22"/>
          <w:szCs w:val="22"/>
          <w:lang w:val="bg-BG"/>
        </w:rPr>
        <w:t>2019</w:t>
      </w:r>
      <w:r w:rsidR="00DE1488">
        <w:rPr>
          <w:sz w:val="22"/>
          <w:szCs w:val="22"/>
          <w:lang w:val="bg-BG"/>
        </w:rPr>
        <w:t>. године.</w:t>
      </w:r>
    </w:p>
    <w:sectPr w:rsidR="00DE1488" w:rsidSect="00DE1488">
      <w:pgSz w:w="12240" w:h="15840" w:code="1"/>
      <w:pgMar w:top="1440" w:right="1797" w:bottom="992" w:left="1797" w:header="720" w:footer="720" w:gutter="0"/>
      <w:pgBorders w:offsetFrom="page">
        <w:top w:val="double" w:sz="4" w:space="24" w:color="999999"/>
        <w:left w:val="double" w:sz="4" w:space="24" w:color="999999"/>
        <w:bottom w:val="double" w:sz="4" w:space="24" w:color="999999"/>
        <w:right w:val="double" w:sz="4" w:space="24" w:color="9999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BEC" w:rsidRDefault="005A2BEC">
      <w:r>
        <w:separator/>
      </w:r>
    </w:p>
  </w:endnote>
  <w:endnote w:type="continuationSeparator" w:id="0">
    <w:p w:rsidR="005A2BEC" w:rsidRDefault="005A2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Ciril Times">
    <w:altName w:val="Courier New"/>
    <w:charset w:val="00"/>
    <w:family w:val="roman"/>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EE"/>
    <w:family w:val="swiss"/>
    <w:pitch w:val="variable"/>
    <w:sig w:usb0="E1002AFF" w:usb1="C0000002" w:usb2="00000008" w:usb3="00000000" w:csb0="000101FF" w:csb1="00000000"/>
  </w:font>
  <w:font w:name="Pecita">
    <w:panose1 w:val="00000000000000000000"/>
    <w:charset w:val="80"/>
    <w:family w:val="script"/>
    <w:notTrueType/>
    <w:pitch w:val="variable"/>
    <w:sig w:usb0="E540A6FF" w:usb1="5807FBFF" w:usb2="00128034" w:usb3="00000000" w:csb0="8002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7A" w:rsidRDefault="00C6557A"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557A" w:rsidRDefault="00C6557A" w:rsidP="00CC2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7A" w:rsidRDefault="00C6557A"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7466">
      <w:rPr>
        <w:rStyle w:val="PageNumber"/>
        <w:noProof/>
      </w:rPr>
      <w:t>2</w:t>
    </w:r>
    <w:r>
      <w:rPr>
        <w:rStyle w:val="PageNumber"/>
      </w:rPr>
      <w:fldChar w:fldCharType="end"/>
    </w:r>
  </w:p>
  <w:p w:rsidR="00C6557A" w:rsidRPr="00D62E51" w:rsidRDefault="00C6557A" w:rsidP="00EB522A">
    <w:pPr>
      <w:pStyle w:val="Header"/>
      <w:jc w:val="center"/>
      <w:rPr>
        <w:rFonts w:ascii="Arial" w:hAnsi="Arial"/>
        <w:color w:val="4D4D4D"/>
        <w:sz w:val="22"/>
        <w:szCs w:val="22"/>
        <w:lang w:val="bg-B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7A" w:rsidRDefault="00C6557A"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557A" w:rsidRDefault="00C6557A" w:rsidP="00CC2CB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57A" w:rsidRDefault="00C6557A" w:rsidP="00CC2C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7466">
      <w:rPr>
        <w:rStyle w:val="PageNumber"/>
        <w:noProof/>
      </w:rPr>
      <w:t>128</w:t>
    </w:r>
    <w:r>
      <w:rPr>
        <w:rStyle w:val="PageNumber"/>
      </w:rPr>
      <w:fldChar w:fldCharType="end"/>
    </w:r>
  </w:p>
  <w:p w:rsidR="00C6557A" w:rsidRPr="00AF1DFB" w:rsidRDefault="00C6557A" w:rsidP="00CC2CB1">
    <w:pPr>
      <w:pStyle w:val="Footer"/>
      <w:ind w:right="360"/>
      <w:rPr>
        <w:lang w:val="sr-Latn-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BEC" w:rsidRDefault="005A2BEC">
      <w:r>
        <w:separator/>
      </w:r>
    </w:p>
  </w:footnote>
  <w:footnote w:type="continuationSeparator" w:id="0">
    <w:p w:rsidR="005A2BEC" w:rsidRDefault="005A2BEC">
      <w:r>
        <w:continuationSeparator/>
      </w:r>
    </w:p>
  </w:footnote>
  <w:footnote w:id="1">
    <w:p w:rsidR="00C6557A" w:rsidRPr="000F0A19" w:rsidRDefault="00C6557A" w:rsidP="000F0A19">
      <w:pPr>
        <w:rPr>
          <w:rFonts w:eastAsia="Pecita"/>
          <w:sz w:val="20"/>
          <w:szCs w:val="20"/>
        </w:rPr>
      </w:pPr>
      <w:r>
        <w:rPr>
          <w:rStyle w:val="FootnoteReference"/>
        </w:rPr>
        <w:footnoteRef/>
      </w:r>
      <w:r>
        <w:t xml:space="preserve"> </w:t>
      </w:r>
      <w:r>
        <w:rPr>
          <w:lang w:val="sr-Cyrl-RS"/>
        </w:rPr>
        <w:t xml:space="preserve">Град </w:t>
      </w:r>
      <w:r w:rsidRPr="000F0A19">
        <w:rPr>
          <w:sz w:val="20"/>
          <w:szCs w:val="20"/>
        </w:rPr>
        <w:t xml:space="preserve">Прокупље </w:t>
      </w:r>
      <w:r w:rsidRPr="000F0A19">
        <w:rPr>
          <w:rFonts w:eastAsia="Pecita"/>
          <w:sz w:val="20"/>
          <w:szCs w:val="20"/>
        </w:rPr>
        <w:t xml:space="preserve">је до </w:t>
      </w:r>
      <w:r>
        <w:rPr>
          <w:rFonts w:eastAsia="Pecita"/>
          <w:sz w:val="20"/>
          <w:szCs w:val="20"/>
        </w:rPr>
        <w:t>20. јуна 2018. године има</w:t>
      </w:r>
      <w:r w:rsidRPr="000F0A19">
        <w:rPr>
          <w:rFonts w:eastAsia="Pecita"/>
          <w:sz w:val="20"/>
          <w:szCs w:val="20"/>
        </w:rPr>
        <w:t>о статус  општине, зато је у документу када говоримо о локалној самоуп</w:t>
      </w:r>
      <w:r w:rsidR="00464343">
        <w:rPr>
          <w:rFonts w:eastAsia="Pecita"/>
          <w:sz w:val="20"/>
          <w:szCs w:val="20"/>
          <w:lang w:val="sr-Cyrl-RS"/>
        </w:rPr>
        <w:t>р</w:t>
      </w:r>
      <w:r w:rsidRPr="000F0A19">
        <w:rPr>
          <w:rFonts w:eastAsia="Pecita"/>
          <w:sz w:val="20"/>
          <w:szCs w:val="20"/>
        </w:rPr>
        <w:t xml:space="preserve">ави пре овог периода коришћен назив </w:t>
      </w:r>
      <w:r w:rsidR="00626158">
        <w:rPr>
          <w:rFonts w:eastAsia="Pecita"/>
          <w:sz w:val="20"/>
          <w:szCs w:val="20"/>
          <w:lang w:val="sr-Cyrl-RS"/>
        </w:rPr>
        <w:t>о</w:t>
      </w:r>
      <w:r w:rsidRPr="000F0A19">
        <w:rPr>
          <w:rFonts w:eastAsia="Pecita"/>
          <w:sz w:val="20"/>
          <w:szCs w:val="20"/>
        </w:rPr>
        <w:t xml:space="preserve">пштина </w:t>
      </w:r>
      <w:r>
        <w:rPr>
          <w:rFonts w:eastAsia="Pecita"/>
          <w:sz w:val="20"/>
          <w:szCs w:val="20"/>
          <w:lang w:val="sr-Cyrl-RS"/>
        </w:rPr>
        <w:t>Прокупље</w:t>
      </w:r>
      <w:r w:rsidRPr="000F0A19">
        <w:rPr>
          <w:rFonts w:eastAsia="Pecita"/>
          <w:sz w:val="20"/>
          <w:szCs w:val="20"/>
        </w:rPr>
        <w:t>.</w:t>
      </w:r>
    </w:p>
    <w:p w:rsidR="00C6557A" w:rsidRPr="000F0A19" w:rsidRDefault="00C6557A">
      <w:pPr>
        <w:pStyle w:val="FootnoteText"/>
        <w:rPr>
          <w:lang w:val="sr-Cyrl-RS"/>
        </w:rPr>
      </w:pPr>
    </w:p>
  </w:footnote>
  <w:footnote w:id="2">
    <w:p w:rsidR="00C6557A" w:rsidRPr="007B7022" w:rsidRDefault="00C6557A" w:rsidP="00973940">
      <w:pPr>
        <w:pStyle w:val="FootnoteText"/>
        <w:jc w:val="both"/>
        <w:rPr>
          <w:sz w:val="18"/>
          <w:szCs w:val="18"/>
          <w:lang w:val="bg-BG"/>
        </w:rPr>
      </w:pPr>
      <w:r w:rsidRPr="007B7022">
        <w:rPr>
          <w:rStyle w:val="FootnoteReference"/>
        </w:rPr>
        <w:footnoteRef/>
      </w:r>
      <w:r w:rsidRPr="007B7022">
        <w:t xml:space="preserve"> </w:t>
      </w:r>
      <w:r w:rsidRPr="007B7022">
        <w:rPr>
          <w:sz w:val="18"/>
          <w:szCs w:val="18"/>
          <w:lang w:val="bg-BG"/>
        </w:rPr>
        <w:t>ГИЗ методологија израде ЛАП-а креирана је 2009. године и препоручена од стране Министарства омалдине и спорта као модел добре праксе за планирање у области омладинске политике на локалном нивоу. Обухвата приручник за израду ЛАП-а, Матрицу за израду ЛАП-а и сет обука из стратешког и акционог планирања. Према наведеној методологији искреирани су локални планови у 109 градова и општина Србије.</w:t>
      </w:r>
    </w:p>
  </w:footnote>
  <w:footnote w:id="3">
    <w:p w:rsidR="00C6557A" w:rsidRPr="00EF6041" w:rsidRDefault="00C6557A">
      <w:pPr>
        <w:pStyle w:val="FootnoteText"/>
        <w:rPr>
          <w:lang w:val="sr-Cyrl-RS"/>
        </w:rPr>
      </w:pPr>
      <w:r>
        <w:rPr>
          <w:rStyle w:val="FootnoteReference"/>
        </w:rPr>
        <w:footnoteRef/>
      </w:r>
      <w:r>
        <w:t xml:space="preserve"> </w:t>
      </w:r>
      <w:r>
        <w:rPr>
          <w:lang w:val="sr-Cyrl-RS"/>
        </w:rPr>
        <w:t>РЗС – Попис 2011. године</w:t>
      </w:r>
    </w:p>
  </w:footnote>
  <w:footnote w:id="4">
    <w:p w:rsidR="00C6557A" w:rsidRPr="00D23D20" w:rsidRDefault="00C6557A">
      <w:pPr>
        <w:pStyle w:val="FootnoteText"/>
        <w:rPr>
          <w:lang w:val="sr-Cyrl-RS"/>
        </w:rPr>
      </w:pPr>
      <w:r>
        <w:rPr>
          <w:rStyle w:val="FootnoteReference"/>
        </w:rPr>
        <w:footnoteRef/>
      </w:r>
      <w:r>
        <w:t xml:space="preserve"> </w:t>
      </w:r>
      <w:r>
        <w:rPr>
          <w:lang w:val="sr-Cyrl-RS"/>
        </w:rPr>
        <w:t>Категорија писмених и неписмених односи се на лица старости од 15 година који су у односу на своје године могли да се описмене</w:t>
      </w:r>
    </w:p>
  </w:footnote>
  <w:footnote w:id="5">
    <w:p w:rsidR="00C6557A" w:rsidRDefault="00C6557A">
      <w:pPr>
        <w:pStyle w:val="FootnoteText"/>
      </w:pPr>
      <w:r>
        <w:rPr>
          <w:rStyle w:val="FootnoteReference"/>
        </w:rPr>
        <w:footnoteRef/>
      </w:r>
      <w:r>
        <w:t xml:space="preserve"> Стопа ризика од сиромаштва представља удео лица чији је еквивалентни приход мањи од релативне линије сиромаштва. Ова лица нису нужно сиромашна, већ само имају већи ризик да то буду. Извор: ДевИнфо база података РЗС.</w:t>
      </w:r>
    </w:p>
  </w:footnote>
  <w:footnote w:id="6">
    <w:p w:rsidR="00C6557A" w:rsidRPr="00FD4E21" w:rsidRDefault="00C6557A">
      <w:pPr>
        <w:pStyle w:val="FootnoteText"/>
        <w:rPr>
          <w:lang w:val="sr-Cyrl-RS"/>
        </w:rPr>
      </w:pPr>
      <w:r>
        <w:rPr>
          <w:rStyle w:val="FootnoteReference"/>
        </w:rPr>
        <w:footnoteRef/>
      </w:r>
      <w:r>
        <w:t xml:space="preserve"> Ђини коефицијент представља меру неједнакости расподеле прихода. Вредност овог коефицијента се креће у интервалу од 0 до 100, где 0 представља савршену једнакост, тј. свe особе у друштву имају једнак приход. Како се вредност коефицијента повећава, тако се и приходна неједнакост такође повећава.</w:t>
      </w:r>
    </w:p>
  </w:footnote>
  <w:footnote w:id="7">
    <w:p w:rsidR="00C6557A" w:rsidRPr="00674502" w:rsidRDefault="00C6557A">
      <w:pPr>
        <w:pStyle w:val="FootnoteText"/>
        <w:rPr>
          <w:lang w:val="sr-Cyrl-RS"/>
        </w:rPr>
      </w:pPr>
      <w:r>
        <w:rPr>
          <w:rStyle w:val="FootnoteReference"/>
        </w:rPr>
        <w:footnoteRef/>
      </w:r>
      <w:r>
        <w:t xml:space="preserve"> Релативни јаз ризика од сиромаштва говори о томе колики је мањак средстава свих оних испод прага ризика од сиромаштва у односу на сам праг ризика од сиромаштва и указује на тежину положаја оних који се налазе у овој групи грађана.</w:t>
      </w:r>
    </w:p>
  </w:footnote>
  <w:footnote w:id="8">
    <w:p w:rsidR="007C3091" w:rsidRPr="00ED72AC" w:rsidRDefault="007C3091" w:rsidP="007C3091">
      <w:pPr>
        <w:pStyle w:val="FootnoteText"/>
        <w:rPr>
          <w:lang w:val="sr-Cyrl-RS"/>
        </w:rPr>
      </w:pPr>
      <w:r>
        <w:rPr>
          <w:rStyle w:val="FootnoteReference"/>
        </w:rPr>
        <w:footnoteRef/>
      </w:r>
      <w:r>
        <w:t xml:space="preserve"> Јединица мере која представља количину људског рада утрошеног за обављање пољопривредне делатности на газдинству. Ова јединица представља еквивалент рада једне особе, тј. пуно радно време у једној години: осам сати дневно, 225 радних дана.</w:t>
      </w:r>
    </w:p>
  </w:footnote>
  <w:footnote w:id="9">
    <w:p w:rsidR="007C3091" w:rsidRPr="00ED72AC" w:rsidRDefault="007C3091" w:rsidP="007C3091">
      <w:pPr>
        <w:pStyle w:val="FootnoteText"/>
        <w:rPr>
          <w:lang w:val="sr-Cyrl-RS"/>
        </w:rPr>
      </w:pPr>
      <w:r>
        <w:rPr>
          <w:rStyle w:val="FootnoteReference"/>
        </w:rPr>
        <w:footnoteRef/>
      </w:r>
      <w:r w:rsidR="009273D3" w:rsidRPr="00ED72AC">
        <w:t>Условно грло је стандардна обрачунска јединица којом се број грла различитих врста и категорија своди на упоредиву вредност. За израчунавање условног грла коришћени су коефицијенти који се примењују у ЕУ (Handbook on implementing the FSS and SAPM definitions, Annex 1)</w:t>
      </w:r>
      <w:r>
        <w:t xml:space="preserve"> </w:t>
      </w:r>
    </w:p>
  </w:footnote>
  <w:footnote w:id="10">
    <w:p w:rsidR="005C4801" w:rsidRPr="00454852" w:rsidRDefault="005C4801" w:rsidP="005C4801">
      <w:pPr>
        <w:pStyle w:val="FootnoteText"/>
        <w:rPr>
          <w:lang w:val="sr-Cyrl-RS"/>
        </w:rPr>
      </w:pPr>
      <w:r>
        <w:rPr>
          <w:rStyle w:val="FootnoteReference"/>
        </w:rPr>
        <w:footnoteRef/>
      </w:r>
      <w:r>
        <w:t xml:space="preserve"> </w:t>
      </w:r>
      <w:r>
        <w:rPr>
          <w:lang w:val="sr-Cyrl-RS"/>
        </w:rPr>
        <w:t>Полицијска управа</w:t>
      </w:r>
    </w:p>
  </w:footnote>
  <w:footnote w:id="11">
    <w:p w:rsidR="00A12E30" w:rsidRPr="00BD1F16" w:rsidRDefault="00A12E30" w:rsidP="00A12E30">
      <w:pPr>
        <w:pStyle w:val="FootnoteText"/>
        <w:rPr>
          <w:lang w:val="sr-Cyrl-RS"/>
        </w:rPr>
      </w:pPr>
      <w:r>
        <w:rPr>
          <w:rStyle w:val="FootnoteReference"/>
        </w:rPr>
        <w:footnoteRef/>
      </w:r>
      <w:r>
        <w:t xml:space="preserve"> </w:t>
      </w:r>
      <w:r>
        <w:rPr>
          <w:lang w:val="sr-Cyrl-RS"/>
        </w:rPr>
        <w:t>Републички завод за статистику, Попис 2011.</w:t>
      </w:r>
    </w:p>
  </w:footnote>
  <w:footnote w:id="12">
    <w:p w:rsidR="00A12E30" w:rsidRDefault="00A12E30" w:rsidP="00A12E30">
      <w:pPr>
        <w:pStyle w:val="FootnoteText"/>
      </w:pPr>
      <w:r>
        <w:rPr>
          <w:rStyle w:val="FootnoteReference"/>
        </w:rPr>
        <w:footnoteRef/>
      </w:r>
      <w:r>
        <w:t xml:space="preserve"> Дефиниција отпорности је дефиниција Канцеларије Уједињених нација за смањење ризика од катастрофа (UNISDR). Отпорност може бити најшире дефинисана као „способност система, заједнице или друштва изложеног ризику да се одупре, апсорбује, прилагоди и опорави од ефеката ризика на благовремен и делотворан начин, укључујући и очување и обнову најважнијих основних структура и функција“ (UNISDR, 2009), </w:t>
      </w:r>
      <w:hyperlink r:id="rId1" w:tgtFrame="_blank" w:history="1">
        <w:r>
          <w:rPr>
            <w:rStyle w:val="Hyperlink"/>
          </w:rPr>
          <w:t>http://www.unisdr.org/we/inform/terminology</w:t>
        </w:r>
      </w:hyperlink>
    </w:p>
    <w:p w:rsidR="00A12E30" w:rsidRPr="00480875" w:rsidRDefault="00A12E30" w:rsidP="00A12E30">
      <w:pPr>
        <w:pStyle w:val="FootnoteText"/>
        <w:rPr>
          <w:lang w:val="sr-Cyrl-RS"/>
        </w:rPr>
      </w:pPr>
      <w:r>
        <w:t>Већа вредност овог индекса значи да је општина отпорнија на ризике. Општина са највећом вредношћу индекса има ранг 1</w:t>
      </w:r>
    </w:p>
  </w:footnote>
  <w:footnote w:id="13">
    <w:p w:rsidR="00A12E30" w:rsidRPr="00480875" w:rsidRDefault="00A12E30" w:rsidP="00A12E30">
      <w:pPr>
        <w:pStyle w:val="FootnoteText"/>
        <w:rPr>
          <w:lang w:val="sr-Cyrl-RS"/>
        </w:rPr>
      </w:pPr>
      <w:r>
        <w:rPr>
          <w:rStyle w:val="FootnoteReference"/>
        </w:rPr>
        <w:footnoteRef/>
      </w:r>
      <w:r>
        <w:t xml:space="preserve"> Индекс дечијег благостања је сумарни показатељ благостања деце на локалном нивоу. Вредност Индекса дечијег благостања је у интервалу 0-100 с тиме што вредност која је ближа 100 означава боље услове за развој деце на општинском нивоу.</w:t>
      </w:r>
    </w:p>
  </w:footnote>
  <w:footnote w:id="14">
    <w:p w:rsidR="0033598E" w:rsidRPr="00D23D20" w:rsidRDefault="0033598E" w:rsidP="0033598E">
      <w:pPr>
        <w:pStyle w:val="FootnoteText"/>
        <w:rPr>
          <w:lang w:val="sr-Cyrl-RS"/>
        </w:rPr>
      </w:pPr>
      <w:r>
        <w:rPr>
          <w:rStyle w:val="FootnoteReference"/>
        </w:rPr>
        <w:footnoteRef/>
      </w:r>
      <w:r>
        <w:t xml:space="preserve"> </w:t>
      </w:r>
      <w:r>
        <w:rPr>
          <w:lang w:val="sr-Cyrl-RS"/>
        </w:rPr>
        <w:t>Категорија писмених и неписмених односи се на лица старости од 15 година који су у односу на своје године могли да се описмене</w:t>
      </w:r>
    </w:p>
  </w:footnote>
  <w:footnote w:id="15">
    <w:p w:rsidR="00BA7838" w:rsidRPr="00673C1B" w:rsidRDefault="00BA7838" w:rsidP="00BA7838">
      <w:pPr>
        <w:pStyle w:val="FootnoteText"/>
        <w:rPr>
          <w:lang w:val="sr-Cyrl-RS"/>
        </w:rPr>
      </w:pPr>
      <w:r>
        <w:rPr>
          <w:rStyle w:val="FootnoteReference"/>
        </w:rPr>
        <w:footnoteRef/>
      </w:r>
      <w:r>
        <w:t xml:space="preserve"> </w:t>
      </w:r>
      <w:r w:rsidRPr="00673C1B">
        <w:t xml:space="preserve">Завод за статистику први пут у попису </w:t>
      </w:r>
      <w:r>
        <w:rPr>
          <w:lang w:val="sr-Cyrl-RS"/>
        </w:rPr>
        <w:t xml:space="preserve">2011. </w:t>
      </w:r>
      <w:r w:rsidRPr="00673C1B">
        <w:t>обухватио компјутерску писменост и поделио је у три категорије: компјутерски писмена лица, лица која делимично познају рад на рачунару и компјутерски неписмена лица.</w:t>
      </w:r>
    </w:p>
  </w:footnote>
  <w:footnote w:id="16">
    <w:p w:rsidR="00454852" w:rsidRPr="00454852" w:rsidRDefault="00454852">
      <w:pPr>
        <w:pStyle w:val="FootnoteText"/>
        <w:rPr>
          <w:lang w:val="sr-Cyrl-RS"/>
        </w:rPr>
      </w:pPr>
      <w:r>
        <w:rPr>
          <w:rStyle w:val="FootnoteReference"/>
        </w:rPr>
        <w:footnoteRef/>
      </w:r>
      <w:r>
        <w:t xml:space="preserve"> </w:t>
      </w:r>
      <w:r>
        <w:rPr>
          <w:lang w:val="sr-Cyrl-RS"/>
        </w:rPr>
        <w:t>Новчана социјална помоћ</w:t>
      </w:r>
    </w:p>
  </w:footnote>
  <w:footnote w:id="17">
    <w:p w:rsidR="00A12E30" w:rsidRDefault="00A12E30" w:rsidP="00A12E30">
      <w:pPr>
        <w:pStyle w:val="FootnoteText"/>
      </w:pPr>
      <w:r w:rsidRPr="00A32DF7">
        <w:rPr>
          <w:rStyle w:val="FootnoteReference"/>
        </w:rPr>
        <w:footnoteRef/>
      </w:r>
      <w:r w:rsidRPr="00A32DF7">
        <w:t xml:space="preserve"> Од 2015. године се као запослени </w:t>
      </w:r>
      <w:r>
        <w:t>евидентирају</w:t>
      </w:r>
      <w:r w:rsidRPr="00A32DF7">
        <w:t xml:space="preserve"> и регистровани индивидуални пољопривредници</w:t>
      </w:r>
      <w:r>
        <w:t>, тако да би посматрање у ранијем период</w:t>
      </w:r>
    </w:p>
  </w:footnote>
  <w:footnote w:id="18">
    <w:p w:rsidR="00A12E30" w:rsidRDefault="00A12E30" w:rsidP="00A12E30">
      <w:pPr>
        <w:pStyle w:val="FootnoteText"/>
      </w:pPr>
      <w:r w:rsidRPr="00957C20">
        <w:rPr>
          <w:rStyle w:val="FootnoteReference"/>
        </w:rPr>
        <w:footnoteRef/>
      </w:r>
      <w:r w:rsidRPr="00957C20">
        <w:t xml:space="preserve"> Подаци из анкете септембар-новембар 2018. године</w:t>
      </w:r>
    </w:p>
  </w:footnote>
  <w:footnote w:id="19">
    <w:p w:rsidR="00A12E30" w:rsidRPr="00D015AF" w:rsidRDefault="00A12E30" w:rsidP="00A12E30">
      <w:pPr>
        <w:pStyle w:val="FootnoteText"/>
        <w:rPr>
          <w:lang w:val="sr-Cyrl-RS"/>
        </w:rPr>
      </w:pPr>
      <w:r>
        <w:rPr>
          <w:rStyle w:val="FootnoteReference"/>
        </w:rPr>
        <w:footnoteRef/>
      </w:r>
      <w:r>
        <w:t xml:space="preserve"> </w:t>
      </w:r>
      <w:r>
        <w:rPr>
          <w:lang w:val="sr-Cyrl-RS"/>
        </w:rPr>
        <w:t>Подаци Института за јавно здравље Србије</w:t>
      </w:r>
    </w:p>
  </w:footnote>
  <w:footnote w:id="20">
    <w:p w:rsidR="00A12E30" w:rsidRPr="0077719B" w:rsidRDefault="00A12E30" w:rsidP="00A12E30">
      <w:pPr>
        <w:pStyle w:val="FootnoteText"/>
        <w:rPr>
          <w:lang w:val="sr-Cyrl-RS"/>
        </w:rPr>
      </w:pPr>
      <w:r>
        <w:rPr>
          <w:rStyle w:val="FootnoteReference"/>
        </w:rPr>
        <w:footnoteRef/>
      </w:r>
      <w:r>
        <w:t xml:space="preserve"> </w:t>
      </w:r>
      <w:r>
        <w:rPr>
          <w:lang w:val="sr-Cyrl-RS"/>
        </w:rPr>
        <w:t>Подаци Института за јавно здравље Србије</w:t>
      </w:r>
    </w:p>
  </w:footnote>
  <w:footnote w:id="21">
    <w:p w:rsidR="00A12E30" w:rsidRPr="00276A12" w:rsidRDefault="00A12E30" w:rsidP="00A12E30">
      <w:pPr>
        <w:pStyle w:val="FootnoteText"/>
        <w:rPr>
          <w:lang w:val="sr-Cyrl-RS"/>
        </w:rPr>
      </w:pPr>
      <w:r>
        <w:rPr>
          <w:rStyle w:val="FootnoteReference"/>
        </w:rPr>
        <w:footnoteRef/>
      </w:r>
      <w:r>
        <w:t xml:space="preserve"> Л</w:t>
      </w:r>
      <w:r>
        <w:rPr>
          <w:lang w:val="sr-Cyrl-RS"/>
        </w:rPr>
        <w:t xml:space="preserve">ПА за децу 2007-2012, ЛАП за младе 2011-2015, ЛАП за инклузију Рома и Ромкиња 2018-2021 </w:t>
      </w:r>
    </w:p>
  </w:footnote>
  <w:footnote w:id="22">
    <w:p w:rsidR="00885055" w:rsidRPr="000C318E" w:rsidRDefault="00885055" w:rsidP="00885055">
      <w:pPr>
        <w:pStyle w:val="FootnoteText"/>
        <w:spacing w:before="100" w:after="100"/>
        <w:rPr>
          <w:lang w:val="sr-Cyrl-RS"/>
        </w:rPr>
      </w:pPr>
      <w:r>
        <w:rPr>
          <w:rStyle w:val="FootnoteReference"/>
        </w:rPr>
        <w:footnoteRef/>
      </w:r>
      <w:r>
        <w:t xml:space="preserve"> </w:t>
      </w:r>
      <w:r>
        <w:rPr>
          <w:lang w:val="sr-Cyrl-RS"/>
        </w:rPr>
        <w:t>Истраживање у фокус групама, 2018.</w:t>
      </w:r>
    </w:p>
  </w:footnote>
  <w:footnote w:id="23">
    <w:p w:rsidR="00A40620" w:rsidRPr="00A40620" w:rsidRDefault="00A40620">
      <w:pPr>
        <w:pStyle w:val="FootnoteText"/>
        <w:rPr>
          <w:lang w:val="sr-Cyrl-RS"/>
        </w:rPr>
      </w:pPr>
      <w:r>
        <w:rPr>
          <w:rStyle w:val="FootnoteReference"/>
        </w:rPr>
        <w:footnoteRef/>
      </w:r>
      <w:r>
        <w:t xml:space="preserve"> </w:t>
      </w:r>
      <w:r>
        <w:rPr>
          <w:lang w:val="sr-Cyrl-RS"/>
        </w:rPr>
        <w:t>Према ЛАПЗ 2019</w:t>
      </w:r>
    </w:p>
  </w:footnote>
  <w:footnote w:id="24">
    <w:p w:rsidR="00E15019" w:rsidRPr="00E15019" w:rsidRDefault="00E15019">
      <w:pPr>
        <w:pStyle w:val="FootnoteText"/>
        <w:rPr>
          <w:lang w:val="sr-Cyrl-RS"/>
        </w:rPr>
      </w:pPr>
      <w:r>
        <w:rPr>
          <w:rStyle w:val="FootnoteReference"/>
        </w:rPr>
        <w:footnoteRef/>
      </w:r>
      <w:r>
        <w:t xml:space="preserve"> </w:t>
      </w:r>
      <w:r>
        <w:rPr>
          <w:spacing w:val="-1"/>
          <w:lang w:val="sr-Cyrl-RS"/>
        </w:rPr>
        <w:t xml:space="preserve">Нпр.: Градска слава, </w:t>
      </w:r>
      <w:r>
        <w:rPr>
          <w:lang w:val="sr-Cyrl-CS"/>
        </w:rPr>
        <w:t>клубови младих, биоскоп на отвореном, креативне едукативне радионице на одређене теме, ра</w:t>
      </w:r>
      <w:r>
        <w:rPr>
          <w:lang w:val="sr-Cyrl-RS"/>
        </w:rPr>
        <w:t>з</w:t>
      </w:r>
      <w:r>
        <w:rPr>
          <w:lang w:val="sr-Cyrl-CS"/>
        </w:rPr>
        <w:t>личите друштвене игре</w:t>
      </w:r>
      <w:r>
        <w:rPr>
          <w:lang w:val="sr-Cyrl-RS"/>
        </w:rPr>
        <w:t xml:space="preserve"> и др.</w:t>
      </w:r>
    </w:p>
  </w:footnote>
  <w:footnote w:id="25">
    <w:p w:rsidR="003978D6" w:rsidRPr="0083528F" w:rsidRDefault="003978D6" w:rsidP="003978D6">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26">
    <w:p w:rsidR="003978D6" w:rsidRPr="0083528F" w:rsidRDefault="003978D6" w:rsidP="003978D6">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27">
    <w:p w:rsidR="003978D6" w:rsidRPr="004112B8" w:rsidRDefault="003978D6" w:rsidP="003978D6">
      <w:pPr>
        <w:pStyle w:val="FootnoteText"/>
        <w:rPr>
          <w:lang w:val="sr-Cyrl-RS"/>
        </w:rPr>
      </w:pPr>
      <w:r>
        <w:rPr>
          <w:rStyle w:val="FootnoteReference"/>
        </w:rPr>
        <w:footnoteRef/>
      </w:r>
      <w:r>
        <w:t xml:space="preserve"> Ризик се односи </w:t>
      </w:r>
      <w:r>
        <w:rPr>
          <w:lang w:val="sr-Cyrl-CS"/>
        </w:rPr>
        <w:t>на</w:t>
      </w:r>
      <w:r>
        <w:rPr>
          <w:lang w:val="sr-Cyrl-RS"/>
        </w:rPr>
        <w:t xml:space="preserve"> социјалну искљученост, сиромаштво,</w:t>
      </w:r>
      <w:r>
        <w:rPr>
          <w:lang w:val="sr-Cyrl-CS"/>
        </w:rPr>
        <w:t xml:space="preserve"> наркоманију, алкохоли</w:t>
      </w:r>
      <w:r>
        <w:rPr>
          <w:lang w:val="sr-Cyrl-RS"/>
        </w:rPr>
        <w:t>з</w:t>
      </w:r>
      <w:r>
        <w:rPr>
          <w:lang w:val="sr-Cyrl-CS"/>
        </w:rPr>
        <w:t xml:space="preserve">ам, коцкање и друге болести </w:t>
      </w:r>
      <w:r>
        <w:rPr>
          <w:lang w:val="sr-Cyrl-RS"/>
        </w:rPr>
        <w:t>з</w:t>
      </w:r>
      <w:r>
        <w:rPr>
          <w:lang w:val="sr-Cyrl-CS"/>
        </w:rPr>
        <w:t>ависности и друштвено неприхваћено понашање</w:t>
      </w:r>
    </w:p>
  </w:footnote>
  <w:footnote w:id="28">
    <w:p w:rsidR="00DE1488" w:rsidRPr="00745F37" w:rsidRDefault="00DE1488" w:rsidP="00DE1488">
      <w:pPr>
        <w:pStyle w:val="FootnoteText"/>
        <w:rPr>
          <w:lang w:val="sr-Cyrl-RS"/>
        </w:rPr>
      </w:pPr>
      <w:r>
        <w:rPr>
          <w:rStyle w:val="FootnoteReference"/>
        </w:rPr>
        <w:footnoteRef/>
      </w:r>
      <w:r>
        <w:t xml:space="preserve"> </w:t>
      </w:r>
      <w:r>
        <w:rPr>
          <w:lang w:val="sr-Cyrl-RS"/>
        </w:rPr>
        <w:t>Удружење грађана</w:t>
      </w:r>
    </w:p>
  </w:footnote>
  <w:footnote w:id="29">
    <w:p w:rsidR="00DE1488" w:rsidRPr="00745F37" w:rsidRDefault="00DE1488" w:rsidP="00DE1488">
      <w:pPr>
        <w:pStyle w:val="FootnoteText"/>
        <w:rPr>
          <w:lang w:val="sr-Cyrl-RS"/>
        </w:rPr>
      </w:pPr>
      <w:r>
        <w:rPr>
          <w:rStyle w:val="FootnoteReference"/>
        </w:rPr>
        <w:footnoteRef/>
      </w:r>
      <w:r>
        <w:t xml:space="preserve"> </w:t>
      </w:r>
      <w:r>
        <w:rPr>
          <w:lang w:val="sr-Cyrl-RS"/>
        </w:rPr>
        <w:t>Установе културе</w:t>
      </w:r>
    </w:p>
  </w:footnote>
  <w:footnote w:id="30">
    <w:p w:rsidR="00DE1488" w:rsidRPr="004F5581" w:rsidRDefault="00DE1488" w:rsidP="00DE1488">
      <w:pPr>
        <w:pStyle w:val="FootnoteText"/>
        <w:rPr>
          <w:lang w:val="sr-Cyrl-RS"/>
        </w:rPr>
      </w:pPr>
      <w:r>
        <w:rPr>
          <w:rStyle w:val="FootnoteReference"/>
        </w:rPr>
        <w:footnoteRef/>
      </w:r>
      <w:r>
        <w:t xml:space="preserve"> </w:t>
      </w:r>
      <w:r>
        <w:rPr>
          <w:lang w:val="sr-Cyrl-RS"/>
        </w:rPr>
        <w:t>Локалне институције</w:t>
      </w:r>
    </w:p>
  </w:footnote>
  <w:footnote w:id="31">
    <w:p w:rsidR="00DE1488" w:rsidRPr="0036002D" w:rsidRDefault="00DE1488" w:rsidP="00DE1488">
      <w:pPr>
        <w:pStyle w:val="FootnoteText"/>
        <w:rPr>
          <w:lang w:val="sr-Cyrl-RS"/>
        </w:rPr>
      </w:pPr>
      <w:r>
        <w:rPr>
          <w:rStyle w:val="FootnoteReference"/>
        </w:rPr>
        <w:footnoteRef/>
      </w:r>
      <w:r>
        <w:t xml:space="preserve"> </w:t>
      </w:r>
      <w:r>
        <w:rPr>
          <w:lang w:val="sr-Cyrl-RS"/>
        </w:rPr>
        <w:t>Неформална група младих</w:t>
      </w:r>
    </w:p>
  </w:footnote>
  <w:footnote w:id="32">
    <w:p w:rsidR="00DE1488" w:rsidRPr="008A6B38" w:rsidRDefault="00DE1488" w:rsidP="00DE1488">
      <w:pPr>
        <w:pStyle w:val="FootnoteText"/>
        <w:rPr>
          <w:lang w:val="sr-Cyrl-RS"/>
        </w:rPr>
      </w:pPr>
      <w:r>
        <w:rPr>
          <w:rStyle w:val="FootnoteReference"/>
        </w:rPr>
        <w:footnoteRef/>
      </w:r>
      <w:r>
        <w:t xml:space="preserve"> </w:t>
      </w:r>
      <w:r>
        <w:rPr>
          <w:lang w:val="sr-Cyrl-RS"/>
        </w:rPr>
        <w:t>Едукације волонтера,  сардника и носиоца активности: КЗМ - 4 радионице за стратешко планирање и израду предлога пројеката, 2 трибине, ОТЈ ЦК – 4 радионице из прве помоћи и деловања у кризним ситуацијама, УГ – 2 радионице промоција хуманих вредности</w:t>
      </w:r>
    </w:p>
  </w:footnote>
  <w:footnote w:id="33">
    <w:p w:rsidR="00DE1488" w:rsidRPr="00F15306" w:rsidRDefault="00DE1488" w:rsidP="00DE1488">
      <w:pPr>
        <w:pStyle w:val="FootnoteText"/>
        <w:rPr>
          <w:lang w:val="sr-Cyrl-RS"/>
        </w:rPr>
      </w:pPr>
      <w:r>
        <w:rPr>
          <w:rStyle w:val="FootnoteReference"/>
        </w:rPr>
        <w:footnoteRef/>
      </w:r>
      <w:r>
        <w:t xml:space="preserve"> </w:t>
      </w:r>
      <w:r>
        <w:rPr>
          <w:lang w:val="sr-Cyrl-RS"/>
        </w:rPr>
        <w:t>Неформална група</w:t>
      </w:r>
    </w:p>
  </w:footnote>
  <w:footnote w:id="34">
    <w:p w:rsidR="00DE1488" w:rsidRPr="00F15306" w:rsidRDefault="00DE1488" w:rsidP="00DE1488">
      <w:pPr>
        <w:pStyle w:val="FootnoteText"/>
        <w:rPr>
          <w:lang w:val="sr-Cyrl-RS"/>
        </w:rPr>
      </w:pPr>
      <w:r>
        <w:rPr>
          <w:rStyle w:val="FootnoteReference"/>
        </w:rPr>
        <w:footnoteRef/>
      </w:r>
      <w:r>
        <w:t xml:space="preserve"> </w:t>
      </w:r>
      <w:r>
        <w:rPr>
          <w:lang w:val="sr-Cyrl-RS"/>
        </w:rPr>
        <w:t>Градска слава, културне и спортске манифестације</w:t>
      </w:r>
    </w:p>
  </w:footnote>
  <w:footnote w:id="35">
    <w:p w:rsidR="00DE1488" w:rsidRPr="0002591E" w:rsidRDefault="00DE1488" w:rsidP="00DE1488">
      <w:pPr>
        <w:pStyle w:val="FootnoteText"/>
        <w:rPr>
          <w:lang w:val="sr-Cyrl-RS"/>
        </w:rPr>
      </w:pPr>
      <w:r>
        <w:rPr>
          <w:rStyle w:val="FootnoteReference"/>
        </w:rPr>
        <w:footnoteRef/>
      </w:r>
      <w:r>
        <w:t xml:space="preserve"> </w:t>
      </w:r>
      <w:r>
        <w:rPr>
          <w:lang w:val="sr-Cyrl-RS"/>
        </w:rPr>
        <w:t>Д</w:t>
      </w:r>
      <w:r w:rsidRPr="00F37F4A">
        <w:rPr>
          <w:lang w:val="sr-Cyrl-RS"/>
        </w:rPr>
        <w:t>иректно, путем ФБ странице КЗМ, медија, мејл листе</w:t>
      </w:r>
    </w:p>
  </w:footnote>
  <w:footnote w:id="36">
    <w:p w:rsidR="00DE1488" w:rsidRPr="00F15306" w:rsidRDefault="00DE1488" w:rsidP="00DE1488">
      <w:pPr>
        <w:pStyle w:val="FootnoteText"/>
        <w:rPr>
          <w:lang w:val="sr-Cyrl-RS"/>
        </w:rPr>
      </w:pPr>
      <w:r>
        <w:rPr>
          <w:rStyle w:val="FootnoteReference"/>
        </w:rPr>
        <w:footnoteRef/>
      </w:r>
      <w:r>
        <w:t xml:space="preserve"> </w:t>
      </w:r>
      <w:r>
        <w:rPr>
          <w:lang w:val="sr-Cyrl-RS"/>
        </w:rPr>
        <w:t>Национална асоцијација канцеларија за млде</w:t>
      </w:r>
    </w:p>
  </w:footnote>
  <w:footnote w:id="37">
    <w:p w:rsidR="00DE1488" w:rsidRPr="00F15306" w:rsidRDefault="00DE1488" w:rsidP="00DE1488">
      <w:pPr>
        <w:pStyle w:val="FootnoteText"/>
        <w:rPr>
          <w:lang w:val="sr-Cyrl-RS"/>
        </w:rPr>
      </w:pPr>
      <w:r>
        <w:rPr>
          <w:rStyle w:val="FootnoteReference"/>
        </w:rPr>
        <w:footnoteRef/>
      </w:r>
      <w:r>
        <w:t xml:space="preserve"> </w:t>
      </w:r>
      <w:r>
        <w:rPr>
          <w:lang w:val="sr-Cyrl-RS"/>
        </w:rPr>
        <w:t>Кровна организација младих Србије</w:t>
      </w:r>
    </w:p>
  </w:footnote>
  <w:footnote w:id="38">
    <w:p w:rsidR="00DE1488" w:rsidRPr="00BF0592" w:rsidRDefault="00DE1488" w:rsidP="00DE1488">
      <w:pPr>
        <w:pStyle w:val="FootnoteText"/>
        <w:rPr>
          <w:lang w:val="sr-Cyrl-RS"/>
        </w:rPr>
      </w:pPr>
      <w:r>
        <w:rPr>
          <w:rStyle w:val="FootnoteReference"/>
        </w:rPr>
        <w:footnoteRef/>
      </w:r>
      <w:r>
        <w:t xml:space="preserve"> </w:t>
      </w:r>
      <w:r>
        <w:rPr>
          <w:lang w:val="sr-Cyrl-RS"/>
        </w:rPr>
        <w:t>Културно-образовни центар</w:t>
      </w:r>
    </w:p>
  </w:footnote>
  <w:footnote w:id="39">
    <w:p w:rsidR="00DE1488" w:rsidRPr="00BF0592" w:rsidRDefault="00DE1488" w:rsidP="00DE1488">
      <w:pPr>
        <w:pStyle w:val="FootnoteText"/>
        <w:rPr>
          <w:lang w:val="sr-Cyrl-RS"/>
        </w:rPr>
      </w:pPr>
      <w:r>
        <w:rPr>
          <w:rStyle w:val="FootnoteReference"/>
        </w:rPr>
        <w:footnoteRef/>
      </w:r>
      <w:r>
        <w:t xml:space="preserve"> </w:t>
      </w:r>
      <w:r>
        <w:rPr>
          <w:lang w:val="sr-Cyrl-RS"/>
        </w:rPr>
        <w:t>Бизнис инкубатор центар</w:t>
      </w:r>
    </w:p>
  </w:footnote>
  <w:footnote w:id="40">
    <w:p w:rsidR="00DE1488" w:rsidRPr="00BF0592" w:rsidRDefault="00DE1488" w:rsidP="00DE1488">
      <w:pPr>
        <w:pStyle w:val="FootnoteText"/>
        <w:rPr>
          <w:lang w:val="sr-Cyrl-RS"/>
        </w:rPr>
      </w:pPr>
      <w:r>
        <w:rPr>
          <w:rStyle w:val="FootnoteReference"/>
        </w:rPr>
        <w:footnoteRef/>
      </w:r>
      <w:r>
        <w:t xml:space="preserve"> </w:t>
      </w:r>
      <w:r>
        <w:rPr>
          <w:lang w:val="sr-Cyrl-RS"/>
        </w:rPr>
        <w:t>Омладинска теренска јединица Црвеног крста Прокупље</w:t>
      </w:r>
    </w:p>
  </w:footnote>
  <w:footnote w:id="41">
    <w:p w:rsidR="00DE1488" w:rsidRDefault="00DE1488" w:rsidP="00DE1488">
      <w:pPr>
        <w:pStyle w:val="FootnoteText"/>
      </w:pPr>
      <w:r>
        <w:rPr>
          <w:rStyle w:val="FootnoteReference"/>
        </w:rPr>
        <w:footnoteRef/>
      </w:r>
      <w:r>
        <w:t xml:space="preserve">  </w:t>
      </w:r>
      <w:r>
        <w:rPr>
          <w:lang w:val="sr-Cyrl-RS"/>
        </w:rPr>
        <w:t>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p>
  </w:footnote>
  <w:footnote w:id="42">
    <w:p w:rsidR="00DE1488" w:rsidRPr="00B01754" w:rsidRDefault="00DE1488" w:rsidP="00DE1488">
      <w:pPr>
        <w:pStyle w:val="FootnoteText"/>
        <w:rPr>
          <w:lang w:val="sr-Cyrl-RS"/>
        </w:rPr>
      </w:pPr>
      <w:r>
        <w:rPr>
          <w:rStyle w:val="FootnoteReference"/>
        </w:rPr>
        <w:footnoteRef/>
      </w:r>
      <w:r>
        <w:t xml:space="preserve"> </w:t>
      </w:r>
      <w:r>
        <w:rPr>
          <w:lang w:val="sr-Cyrl-RS"/>
        </w:rPr>
        <w:t>Радионице са УГ, ЛИ, ПСС, школама, младима</w:t>
      </w:r>
    </w:p>
  </w:footnote>
  <w:footnote w:id="43">
    <w:p w:rsidR="00DE1488" w:rsidRPr="00C76EB3" w:rsidRDefault="00DE1488" w:rsidP="00DE1488">
      <w:pPr>
        <w:pStyle w:val="FootnoteText"/>
        <w:rPr>
          <w:lang w:val="sr-Cyrl-RS"/>
        </w:rPr>
      </w:pPr>
      <w:r>
        <w:rPr>
          <w:rStyle w:val="FootnoteReference"/>
        </w:rPr>
        <w:footnoteRef/>
      </w:r>
      <w:r>
        <w:t xml:space="preserve"> </w:t>
      </w:r>
      <w:r>
        <w:rPr>
          <w:lang w:val="sr-Cyrl-RS"/>
        </w:rPr>
        <w:t>ЛАПЗ 2019 – нису посебно планирана средства за младе</w:t>
      </w:r>
    </w:p>
  </w:footnote>
  <w:footnote w:id="44">
    <w:p w:rsidR="00DE1488" w:rsidRPr="00BF0592" w:rsidRDefault="00DE1488" w:rsidP="00DE1488">
      <w:pPr>
        <w:pStyle w:val="FootnoteText"/>
        <w:rPr>
          <w:lang w:val="sr-Cyrl-RS"/>
        </w:rPr>
      </w:pPr>
      <w:r>
        <w:rPr>
          <w:rStyle w:val="FootnoteReference"/>
        </w:rPr>
        <w:footnoteRef/>
      </w:r>
      <w:r>
        <w:t xml:space="preserve"> </w:t>
      </w:r>
      <w:r>
        <w:rPr>
          <w:spacing w:val="-1"/>
          <w:lang w:val="sr-Cyrl-RS"/>
        </w:rPr>
        <w:t xml:space="preserve">Градска слава, </w:t>
      </w:r>
      <w:r>
        <w:rPr>
          <w:lang w:val="sr-Cyrl-CS"/>
        </w:rPr>
        <w:t>клубови младих, биоскоп на отвореном, креативне едукативне радионице на одређене теме, ра</w:t>
      </w:r>
      <w:r>
        <w:rPr>
          <w:lang w:val="sr-Cyrl-RS"/>
        </w:rPr>
        <w:t>з</w:t>
      </w:r>
      <w:r>
        <w:rPr>
          <w:lang w:val="sr-Cyrl-CS"/>
        </w:rPr>
        <w:t>личите друштвене игре</w:t>
      </w:r>
      <w:r>
        <w:rPr>
          <w:lang w:val="sr-Cyrl-RS"/>
        </w:rPr>
        <w:t xml:space="preserve"> и др)</w:t>
      </w:r>
    </w:p>
  </w:footnote>
  <w:footnote w:id="45">
    <w:p w:rsidR="00DE1488" w:rsidRPr="000A0864" w:rsidRDefault="00DE1488" w:rsidP="00DE1488">
      <w:pPr>
        <w:pStyle w:val="FootnoteText"/>
        <w:rPr>
          <w:lang w:val="sr-Cyrl-RS"/>
        </w:rPr>
      </w:pPr>
      <w:r>
        <w:rPr>
          <w:rStyle w:val="FootnoteReference"/>
        </w:rPr>
        <w:footnoteRef/>
      </w:r>
      <w:r>
        <w:t xml:space="preserve"> </w:t>
      </w:r>
      <w:r>
        <w:rPr>
          <w:lang w:val="sr-Cyrl-RS"/>
        </w:rPr>
        <w:t>Дом здравља</w:t>
      </w:r>
    </w:p>
  </w:footnote>
  <w:footnote w:id="46">
    <w:p w:rsidR="00DE1488" w:rsidRPr="000A0864" w:rsidRDefault="00DE1488" w:rsidP="00DE1488">
      <w:pPr>
        <w:pStyle w:val="FootnoteText"/>
        <w:rPr>
          <w:lang w:val="sr-Cyrl-RS"/>
        </w:rPr>
      </w:pPr>
      <w:r>
        <w:rPr>
          <w:rStyle w:val="FootnoteReference"/>
        </w:rPr>
        <w:footnoteRef/>
      </w:r>
      <w:r>
        <w:t xml:space="preserve"> </w:t>
      </w:r>
      <w:r>
        <w:rPr>
          <w:lang w:val="sr-Cyrl-RS"/>
        </w:rPr>
        <w:t>Туристичко-спортска организација</w:t>
      </w:r>
    </w:p>
  </w:footnote>
  <w:footnote w:id="47">
    <w:p w:rsidR="00DE1488" w:rsidRPr="000A0864" w:rsidRDefault="00DE1488" w:rsidP="00DE1488">
      <w:pPr>
        <w:pStyle w:val="FootnoteText"/>
        <w:rPr>
          <w:lang w:val="sr-Cyrl-RS"/>
        </w:rPr>
      </w:pPr>
      <w:r>
        <w:rPr>
          <w:rStyle w:val="FootnoteReference"/>
        </w:rPr>
        <w:footnoteRef/>
      </w:r>
      <w:r>
        <w:t xml:space="preserve"> </w:t>
      </w:r>
      <w:r>
        <w:rPr>
          <w:lang w:val="sr-Cyrl-RS"/>
        </w:rPr>
        <w:t>Спортски клубови</w:t>
      </w:r>
    </w:p>
  </w:footnote>
  <w:footnote w:id="48">
    <w:p w:rsidR="00DE1488" w:rsidRPr="000A0864" w:rsidRDefault="00DE1488" w:rsidP="00DE1488">
      <w:pPr>
        <w:pStyle w:val="FootnoteText"/>
        <w:rPr>
          <w:lang w:val="sr-Cyrl-RS"/>
        </w:rPr>
      </w:pPr>
      <w:r>
        <w:rPr>
          <w:rStyle w:val="FootnoteReference"/>
        </w:rPr>
        <w:footnoteRef/>
      </w:r>
      <w:r>
        <w:t xml:space="preserve"> </w:t>
      </w:r>
      <w:r>
        <w:rPr>
          <w:spacing w:val="-1"/>
          <w:position w:val="-1"/>
          <w:lang w:val="sr-Cyrl-RS"/>
        </w:rPr>
        <w:t>Приоритети по истраживањима и интересовањима младих: з</w:t>
      </w:r>
      <w:r w:rsidRPr="000A0864">
        <w:rPr>
          <w:spacing w:val="-1"/>
          <w:position w:val="-1"/>
          <w:lang w:val="sr-Cyrl-RS"/>
        </w:rPr>
        <w:t>атворен базен, школске фискултурне сале, адреналин парк, стена за спортско пењање, улична гимнастика, бициклизам, коњички спортови, сквош, мачевање, картинг, пикадо</w:t>
      </w:r>
    </w:p>
  </w:footnote>
  <w:footnote w:id="49">
    <w:p w:rsidR="00DE1488" w:rsidRPr="000A0864" w:rsidRDefault="00DE1488" w:rsidP="00DE1488">
      <w:pPr>
        <w:pStyle w:val="FootnoteText"/>
        <w:rPr>
          <w:lang w:val="sr-Cyrl-RS"/>
        </w:rPr>
      </w:pPr>
      <w:r>
        <w:rPr>
          <w:rStyle w:val="FootnoteReference"/>
        </w:rPr>
        <w:footnoteRef/>
      </w:r>
      <w:r>
        <w:t xml:space="preserve"> </w:t>
      </w:r>
      <w:r>
        <w:rPr>
          <w:lang w:val="sr-Cyrl-RS"/>
        </w:rPr>
        <w:t>Јавно предузеће за урбанизам и уређење</w:t>
      </w:r>
    </w:p>
  </w:footnote>
  <w:footnote w:id="50">
    <w:p w:rsidR="00DE1488" w:rsidRPr="0083528F" w:rsidRDefault="00DE1488" w:rsidP="00DE1488">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51">
    <w:p w:rsidR="00DE1488" w:rsidRPr="000A0864" w:rsidRDefault="00DE1488" w:rsidP="00DE1488">
      <w:pPr>
        <w:pStyle w:val="FootnoteText"/>
        <w:rPr>
          <w:lang w:val="sr-Cyrl-RS"/>
        </w:rPr>
      </w:pPr>
      <w:r>
        <w:rPr>
          <w:rStyle w:val="FootnoteReference"/>
        </w:rPr>
        <w:footnoteRef/>
      </w:r>
      <w:r>
        <w:t xml:space="preserve"> </w:t>
      </w:r>
      <w:r>
        <w:rPr>
          <w:lang w:val="sr-Cyrl-RS"/>
        </w:rPr>
        <w:t>Актив наставника физичке културе</w:t>
      </w:r>
    </w:p>
  </w:footnote>
  <w:footnote w:id="52">
    <w:p w:rsidR="00DE1488" w:rsidRPr="000A0864" w:rsidRDefault="00DE1488" w:rsidP="00DE1488">
      <w:pPr>
        <w:pStyle w:val="FootnoteText"/>
        <w:rPr>
          <w:lang w:val="sr-Cyrl-RS"/>
        </w:rPr>
      </w:pPr>
      <w:r>
        <w:rPr>
          <w:rStyle w:val="FootnoteReference"/>
        </w:rPr>
        <w:footnoteRef/>
      </w:r>
      <w:r>
        <w:t xml:space="preserve"> </w:t>
      </w:r>
      <w:r>
        <w:rPr>
          <w:lang w:val="sr-Cyrl-RS"/>
        </w:rPr>
        <w:t>Спортски савез</w:t>
      </w:r>
    </w:p>
  </w:footnote>
  <w:footnote w:id="53">
    <w:p w:rsidR="00DE1488" w:rsidRPr="0083528F" w:rsidRDefault="00DE1488" w:rsidP="00DE1488">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54">
    <w:p w:rsidR="00DE1488" w:rsidRPr="000A0864" w:rsidRDefault="00DE1488" w:rsidP="00DE1488">
      <w:pPr>
        <w:pStyle w:val="FootnoteText"/>
        <w:rPr>
          <w:lang w:val="sr-Cyrl-RS"/>
        </w:rPr>
      </w:pPr>
      <w:r>
        <w:rPr>
          <w:rStyle w:val="FootnoteReference"/>
        </w:rPr>
        <w:footnoteRef/>
      </w:r>
      <w:r>
        <w:t xml:space="preserve"> </w:t>
      </w:r>
      <w:r>
        <w:rPr>
          <w:lang w:val="sr-Cyrl-RS"/>
        </w:rPr>
        <w:t xml:space="preserve">Нпр: </w:t>
      </w:r>
      <w:r>
        <w:rPr>
          <w:lang w:val="sr-Cyrl-CS"/>
        </w:rPr>
        <w:t>(масовни спорт</w:t>
      </w:r>
      <w:r>
        <w:rPr>
          <w:lang w:val="sr-Cyrl-RS"/>
        </w:rPr>
        <w:t>, „дан изазова“, „сви на спорт“, породични тимови</w:t>
      </w:r>
      <w:r>
        <w:rPr>
          <w:lang w:val="sr-Cyrl-CS"/>
        </w:rPr>
        <w:t>)</w:t>
      </w:r>
    </w:p>
  </w:footnote>
  <w:footnote w:id="55">
    <w:p w:rsidR="00DE1488" w:rsidRPr="000A0864" w:rsidRDefault="00DE1488" w:rsidP="00DE1488">
      <w:pPr>
        <w:pStyle w:val="FootnoteText"/>
        <w:rPr>
          <w:lang w:val="sr-Cyrl-RS"/>
        </w:rPr>
      </w:pPr>
      <w:r>
        <w:rPr>
          <w:rStyle w:val="FootnoteReference"/>
        </w:rPr>
        <w:footnoteRef/>
      </w:r>
      <w:r>
        <w:t xml:space="preserve"> </w:t>
      </w:r>
      <w:r>
        <w:rPr>
          <w:lang w:val="sr-Cyrl-RS"/>
        </w:rPr>
        <w:t>Према истраживањима: Улична гимнастика, баскет, и</w:t>
      </w:r>
      <w:r>
        <w:rPr>
          <w:lang w:val="sr-Cyrl-CS"/>
        </w:rPr>
        <w:t>гре без граница, турнири у импровизованим условима у старим и креативним дисцплинама (бацање камена са рамена, надвлачење конопца, као и дисциплине креиране за конкретан турнир /без или са ниским степеном опреме/</w:t>
      </w:r>
    </w:p>
  </w:footnote>
  <w:footnote w:id="56">
    <w:p w:rsidR="00DE1488" w:rsidRPr="004112B8" w:rsidRDefault="00DE1488" w:rsidP="00DE1488">
      <w:pPr>
        <w:pStyle w:val="FootnoteText"/>
        <w:rPr>
          <w:lang w:val="sr-Cyrl-RS"/>
        </w:rPr>
      </w:pPr>
      <w:r>
        <w:rPr>
          <w:rStyle w:val="FootnoteReference"/>
        </w:rPr>
        <w:footnoteRef/>
      </w:r>
      <w:r>
        <w:t xml:space="preserve"> Ризик се односи </w:t>
      </w:r>
      <w:r>
        <w:rPr>
          <w:lang w:val="sr-Cyrl-CS"/>
        </w:rPr>
        <w:t>на</w:t>
      </w:r>
      <w:r>
        <w:rPr>
          <w:lang w:val="sr-Cyrl-RS"/>
        </w:rPr>
        <w:t xml:space="preserve"> социјалну искљученост, сиромаштво,</w:t>
      </w:r>
      <w:r>
        <w:rPr>
          <w:lang w:val="sr-Cyrl-CS"/>
        </w:rPr>
        <w:t xml:space="preserve"> наркоманију, алкохоли</w:t>
      </w:r>
      <w:r>
        <w:rPr>
          <w:lang w:val="sr-Cyrl-RS"/>
        </w:rPr>
        <w:t>з</w:t>
      </w:r>
      <w:r>
        <w:rPr>
          <w:lang w:val="sr-Cyrl-CS"/>
        </w:rPr>
        <w:t xml:space="preserve">ам, коцкање и друге болести </w:t>
      </w:r>
      <w:r>
        <w:rPr>
          <w:lang w:val="sr-Cyrl-RS"/>
        </w:rPr>
        <w:t>з</w:t>
      </w:r>
      <w:r>
        <w:rPr>
          <w:lang w:val="sr-Cyrl-CS"/>
        </w:rPr>
        <w:t xml:space="preserve">ависности и друштвено неприхваћено понашање У овом случају: </w:t>
      </w:r>
      <w:r>
        <w:rPr>
          <w:lang w:val="sr-Cyrl-RS"/>
        </w:rPr>
        <w:t>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p>
  </w:footnote>
  <w:footnote w:id="57">
    <w:p w:rsidR="006B52B6" w:rsidRPr="00745F37" w:rsidRDefault="006B52B6" w:rsidP="00DE1488">
      <w:pPr>
        <w:pStyle w:val="FootnoteText"/>
        <w:rPr>
          <w:lang w:val="sr-Cyrl-RS"/>
        </w:rPr>
      </w:pPr>
      <w:r>
        <w:rPr>
          <w:rStyle w:val="FootnoteReference"/>
        </w:rPr>
        <w:footnoteRef/>
      </w:r>
      <w:r>
        <w:t xml:space="preserve"> </w:t>
      </w:r>
      <w:r>
        <w:rPr>
          <w:lang w:val="sr-Cyrl-RS"/>
        </w:rPr>
        <w:t>Удружење грађана</w:t>
      </w:r>
    </w:p>
  </w:footnote>
  <w:footnote w:id="58">
    <w:p w:rsidR="006B52B6" w:rsidRPr="00745F37" w:rsidRDefault="006B52B6" w:rsidP="00DE1488">
      <w:pPr>
        <w:pStyle w:val="FootnoteText"/>
        <w:rPr>
          <w:lang w:val="sr-Cyrl-RS"/>
        </w:rPr>
      </w:pPr>
      <w:r>
        <w:rPr>
          <w:rStyle w:val="FootnoteReference"/>
        </w:rPr>
        <w:footnoteRef/>
      </w:r>
      <w:r>
        <w:t xml:space="preserve"> </w:t>
      </w:r>
      <w:r>
        <w:rPr>
          <w:lang w:val="sr-Cyrl-RS"/>
        </w:rPr>
        <w:t>Установе културе</w:t>
      </w:r>
    </w:p>
  </w:footnote>
  <w:footnote w:id="59">
    <w:p w:rsidR="006B52B6" w:rsidRPr="004F5581" w:rsidRDefault="006B52B6" w:rsidP="00DE1488">
      <w:pPr>
        <w:pStyle w:val="FootnoteText"/>
        <w:rPr>
          <w:lang w:val="sr-Cyrl-RS"/>
        </w:rPr>
      </w:pPr>
      <w:r>
        <w:rPr>
          <w:rStyle w:val="FootnoteReference"/>
        </w:rPr>
        <w:footnoteRef/>
      </w:r>
      <w:r>
        <w:t xml:space="preserve"> </w:t>
      </w:r>
      <w:r>
        <w:rPr>
          <w:lang w:val="sr-Cyrl-RS"/>
        </w:rPr>
        <w:t>Локалне институције</w:t>
      </w:r>
    </w:p>
  </w:footnote>
  <w:footnote w:id="60">
    <w:p w:rsidR="006B52B6" w:rsidRPr="00F15306" w:rsidRDefault="006B52B6" w:rsidP="00DE1488">
      <w:pPr>
        <w:pStyle w:val="FootnoteText"/>
        <w:rPr>
          <w:lang w:val="sr-Cyrl-RS"/>
        </w:rPr>
      </w:pPr>
      <w:r>
        <w:rPr>
          <w:rStyle w:val="FootnoteReference"/>
        </w:rPr>
        <w:footnoteRef/>
      </w:r>
      <w:r>
        <w:t xml:space="preserve"> </w:t>
      </w:r>
      <w:r>
        <w:rPr>
          <w:lang w:val="sr-Cyrl-RS"/>
        </w:rPr>
        <w:t>Неформална група</w:t>
      </w:r>
    </w:p>
  </w:footnote>
  <w:footnote w:id="61">
    <w:p w:rsidR="006B52B6" w:rsidRPr="00F15306" w:rsidRDefault="006B52B6" w:rsidP="00DE1488">
      <w:pPr>
        <w:pStyle w:val="FootnoteText"/>
        <w:rPr>
          <w:lang w:val="sr-Cyrl-RS"/>
        </w:rPr>
      </w:pPr>
      <w:r>
        <w:rPr>
          <w:rStyle w:val="FootnoteReference"/>
        </w:rPr>
        <w:footnoteRef/>
      </w:r>
      <w:r>
        <w:t xml:space="preserve"> </w:t>
      </w:r>
      <w:r>
        <w:rPr>
          <w:lang w:val="sr-Cyrl-RS"/>
        </w:rPr>
        <w:t>Градска слава, културне и спортске манифестације</w:t>
      </w:r>
    </w:p>
  </w:footnote>
  <w:footnote w:id="62">
    <w:p w:rsidR="006B52B6" w:rsidRPr="00F15306" w:rsidRDefault="006B52B6" w:rsidP="00DE1488">
      <w:pPr>
        <w:pStyle w:val="FootnoteText"/>
        <w:rPr>
          <w:lang w:val="sr-Cyrl-RS"/>
        </w:rPr>
      </w:pPr>
      <w:r>
        <w:rPr>
          <w:rStyle w:val="FootnoteReference"/>
        </w:rPr>
        <w:footnoteRef/>
      </w:r>
      <w:r>
        <w:t xml:space="preserve"> </w:t>
      </w:r>
      <w:r>
        <w:rPr>
          <w:lang w:val="sr-Cyrl-RS"/>
        </w:rPr>
        <w:t>Национална асоцијација канцеларија за млде</w:t>
      </w:r>
    </w:p>
  </w:footnote>
  <w:footnote w:id="63">
    <w:p w:rsidR="006B52B6" w:rsidRPr="00F15306" w:rsidRDefault="006B52B6" w:rsidP="00DE1488">
      <w:pPr>
        <w:pStyle w:val="FootnoteText"/>
        <w:rPr>
          <w:lang w:val="sr-Cyrl-RS"/>
        </w:rPr>
      </w:pPr>
      <w:r>
        <w:rPr>
          <w:rStyle w:val="FootnoteReference"/>
        </w:rPr>
        <w:footnoteRef/>
      </w:r>
      <w:r>
        <w:t xml:space="preserve"> </w:t>
      </w:r>
      <w:r>
        <w:rPr>
          <w:lang w:val="sr-Cyrl-RS"/>
        </w:rPr>
        <w:t>Кровна организација младих Србије</w:t>
      </w:r>
    </w:p>
  </w:footnote>
  <w:footnote w:id="64">
    <w:p w:rsidR="006B52B6" w:rsidRPr="00BF0592" w:rsidRDefault="006B52B6" w:rsidP="00DE1488">
      <w:pPr>
        <w:pStyle w:val="FootnoteText"/>
        <w:rPr>
          <w:lang w:val="sr-Cyrl-RS"/>
        </w:rPr>
      </w:pPr>
      <w:r>
        <w:rPr>
          <w:rStyle w:val="FootnoteReference"/>
        </w:rPr>
        <w:footnoteRef/>
      </w:r>
      <w:r>
        <w:t xml:space="preserve"> </w:t>
      </w:r>
      <w:r>
        <w:rPr>
          <w:lang w:val="sr-Cyrl-RS"/>
        </w:rPr>
        <w:t>Културно-образовни центар</w:t>
      </w:r>
    </w:p>
  </w:footnote>
  <w:footnote w:id="65">
    <w:p w:rsidR="006B52B6" w:rsidRPr="00BF0592" w:rsidRDefault="006B52B6" w:rsidP="00DE1488">
      <w:pPr>
        <w:pStyle w:val="FootnoteText"/>
        <w:rPr>
          <w:lang w:val="sr-Cyrl-RS"/>
        </w:rPr>
      </w:pPr>
      <w:r>
        <w:rPr>
          <w:rStyle w:val="FootnoteReference"/>
        </w:rPr>
        <w:footnoteRef/>
      </w:r>
      <w:r>
        <w:t xml:space="preserve"> </w:t>
      </w:r>
      <w:r>
        <w:rPr>
          <w:lang w:val="sr-Cyrl-RS"/>
        </w:rPr>
        <w:t>Бизнис инкубатор центар</w:t>
      </w:r>
    </w:p>
  </w:footnote>
  <w:footnote w:id="66">
    <w:p w:rsidR="006B52B6" w:rsidRPr="00BF0592" w:rsidRDefault="006B52B6" w:rsidP="00DE1488">
      <w:pPr>
        <w:pStyle w:val="FootnoteText"/>
        <w:rPr>
          <w:lang w:val="sr-Cyrl-RS"/>
        </w:rPr>
      </w:pPr>
      <w:r>
        <w:rPr>
          <w:rStyle w:val="FootnoteReference"/>
        </w:rPr>
        <w:footnoteRef/>
      </w:r>
      <w:r>
        <w:t xml:space="preserve"> </w:t>
      </w:r>
      <w:r>
        <w:rPr>
          <w:lang w:val="sr-Cyrl-RS"/>
        </w:rPr>
        <w:t>Омладинска теренска јединица Црвеног крста Прокупље</w:t>
      </w:r>
    </w:p>
  </w:footnote>
  <w:footnote w:id="67">
    <w:p w:rsidR="006B52B6" w:rsidRDefault="006B52B6" w:rsidP="00DE1488">
      <w:pPr>
        <w:pStyle w:val="FootnoteText"/>
      </w:pPr>
      <w:r>
        <w:rPr>
          <w:rStyle w:val="FootnoteReference"/>
        </w:rPr>
        <w:footnoteRef/>
      </w:r>
      <w:r>
        <w:t xml:space="preserve">  </w:t>
      </w:r>
      <w:r>
        <w:rPr>
          <w:lang w:val="sr-Cyrl-RS"/>
        </w:rPr>
        <w:t>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p>
  </w:footnote>
  <w:footnote w:id="68">
    <w:p w:rsidR="006B52B6" w:rsidRPr="00C76EB3" w:rsidRDefault="006B52B6" w:rsidP="00DE1488">
      <w:pPr>
        <w:pStyle w:val="FootnoteText"/>
        <w:rPr>
          <w:lang w:val="sr-Cyrl-RS"/>
        </w:rPr>
      </w:pPr>
      <w:r>
        <w:rPr>
          <w:rStyle w:val="FootnoteReference"/>
        </w:rPr>
        <w:footnoteRef/>
      </w:r>
      <w:r>
        <w:t xml:space="preserve"> </w:t>
      </w:r>
      <w:r>
        <w:rPr>
          <w:lang w:val="sr-Cyrl-RS"/>
        </w:rPr>
        <w:t>ЛАПЗ 2019 – нису посебно планирана средства за младе</w:t>
      </w:r>
    </w:p>
  </w:footnote>
  <w:footnote w:id="69">
    <w:p w:rsidR="00D10895" w:rsidRPr="00BF0592" w:rsidRDefault="00D10895" w:rsidP="00DE1488">
      <w:pPr>
        <w:pStyle w:val="FootnoteText"/>
        <w:rPr>
          <w:lang w:val="sr-Cyrl-RS"/>
        </w:rPr>
      </w:pPr>
      <w:r>
        <w:rPr>
          <w:rStyle w:val="FootnoteReference"/>
        </w:rPr>
        <w:footnoteRef/>
      </w:r>
      <w:r>
        <w:t xml:space="preserve"> </w:t>
      </w:r>
      <w:r>
        <w:rPr>
          <w:spacing w:val="-1"/>
          <w:lang w:val="sr-Cyrl-RS"/>
        </w:rPr>
        <w:t xml:space="preserve">Градска слава, </w:t>
      </w:r>
      <w:r>
        <w:rPr>
          <w:lang w:val="sr-Cyrl-CS"/>
        </w:rPr>
        <w:t>клубови младих, биоскоп на отвореном, креативне едукативне радионице на одређене теме, ра</w:t>
      </w:r>
      <w:r>
        <w:rPr>
          <w:lang w:val="sr-Cyrl-RS"/>
        </w:rPr>
        <w:t>з</w:t>
      </w:r>
      <w:r>
        <w:rPr>
          <w:lang w:val="sr-Cyrl-CS"/>
        </w:rPr>
        <w:t>личите друштвене игре</w:t>
      </w:r>
      <w:r>
        <w:rPr>
          <w:lang w:val="sr-Cyrl-RS"/>
        </w:rPr>
        <w:t xml:space="preserve"> и др)</w:t>
      </w:r>
    </w:p>
  </w:footnote>
  <w:footnote w:id="70">
    <w:p w:rsidR="00C71E14" w:rsidRPr="000A0864" w:rsidRDefault="00C71E14" w:rsidP="00DE1488">
      <w:pPr>
        <w:pStyle w:val="FootnoteText"/>
        <w:rPr>
          <w:lang w:val="sr-Cyrl-RS"/>
        </w:rPr>
      </w:pPr>
      <w:r>
        <w:rPr>
          <w:rStyle w:val="FootnoteReference"/>
        </w:rPr>
        <w:footnoteRef/>
      </w:r>
      <w:r>
        <w:t xml:space="preserve"> </w:t>
      </w:r>
      <w:r>
        <w:rPr>
          <w:lang w:val="sr-Cyrl-RS"/>
        </w:rPr>
        <w:t>Дом здравља</w:t>
      </w:r>
    </w:p>
  </w:footnote>
  <w:footnote w:id="71">
    <w:p w:rsidR="00C71E14" w:rsidRPr="000A0864" w:rsidRDefault="00C71E14" w:rsidP="00DE1488">
      <w:pPr>
        <w:pStyle w:val="FootnoteText"/>
        <w:rPr>
          <w:lang w:val="sr-Cyrl-RS"/>
        </w:rPr>
      </w:pPr>
      <w:r>
        <w:rPr>
          <w:rStyle w:val="FootnoteReference"/>
        </w:rPr>
        <w:footnoteRef/>
      </w:r>
      <w:r>
        <w:t xml:space="preserve"> </w:t>
      </w:r>
      <w:r>
        <w:rPr>
          <w:lang w:val="sr-Cyrl-RS"/>
        </w:rPr>
        <w:t>Туристичко-спортска организација</w:t>
      </w:r>
    </w:p>
  </w:footnote>
  <w:footnote w:id="72">
    <w:p w:rsidR="00C71E14" w:rsidRPr="000A0864" w:rsidRDefault="00C71E14" w:rsidP="00DE1488">
      <w:pPr>
        <w:pStyle w:val="FootnoteText"/>
        <w:rPr>
          <w:lang w:val="sr-Cyrl-RS"/>
        </w:rPr>
      </w:pPr>
      <w:r>
        <w:rPr>
          <w:rStyle w:val="FootnoteReference"/>
        </w:rPr>
        <w:footnoteRef/>
      </w:r>
      <w:r>
        <w:t xml:space="preserve"> </w:t>
      </w:r>
      <w:r>
        <w:rPr>
          <w:lang w:val="sr-Cyrl-RS"/>
        </w:rPr>
        <w:t>Спортски клубови</w:t>
      </w:r>
    </w:p>
  </w:footnote>
  <w:footnote w:id="73">
    <w:p w:rsidR="00C71E14" w:rsidRPr="000A0864" w:rsidRDefault="00C71E14" w:rsidP="00DE1488">
      <w:pPr>
        <w:pStyle w:val="FootnoteText"/>
        <w:rPr>
          <w:lang w:val="sr-Cyrl-RS"/>
        </w:rPr>
      </w:pPr>
      <w:r>
        <w:rPr>
          <w:rStyle w:val="FootnoteReference"/>
        </w:rPr>
        <w:footnoteRef/>
      </w:r>
      <w:r>
        <w:t xml:space="preserve"> </w:t>
      </w:r>
      <w:r>
        <w:rPr>
          <w:spacing w:val="-1"/>
          <w:position w:val="-1"/>
          <w:lang w:val="sr-Cyrl-RS"/>
        </w:rPr>
        <w:t>Приоритети по истраживањима и интересовањима младих: з</w:t>
      </w:r>
      <w:r w:rsidRPr="000A0864">
        <w:rPr>
          <w:spacing w:val="-1"/>
          <w:position w:val="-1"/>
          <w:lang w:val="sr-Cyrl-RS"/>
        </w:rPr>
        <w:t>атворен базен, школске фискултурне сале, адреналин парк, стена за спортско пењање, улична гимнастика, бициклизам, коњички спортови, сквош, мачевање, картинг, пикадо</w:t>
      </w:r>
    </w:p>
  </w:footnote>
  <w:footnote w:id="74">
    <w:p w:rsidR="00C71E14" w:rsidRPr="000A0864" w:rsidRDefault="00C71E14" w:rsidP="00DE1488">
      <w:pPr>
        <w:pStyle w:val="FootnoteText"/>
        <w:rPr>
          <w:lang w:val="sr-Cyrl-RS"/>
        </w:rPr>
      </w:pPr>
      <w:r>
        <w:rPr>
          <w:rStyle w:val="FootnoteReference"/>
        </w:rPr>
        <w:footnoteRef/>
      </w:r>
      <w:r>
        <w:t xml:space="preserve"> </w:t>
      </w:r>
      <w:r>
        <w:rPr>
          <w:lang w:val="sr-Cyrl-RS"/>
        </w:rPr>
        <w:t>Јавно предузеће за урбанизам и уређење</w:t>
      </w:r>
    </w:p>
  </w:footnote>
  <w:footnote w:id="75">
    <w:p w:rsidR="00C71E14" w:rsidRPr="0083528F" w:rsidRDefault="00C71E14" w:rsidP="00DE1488">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76">
    <w:p w:rsidR="00C71E14" w:rsidRPr="000A0864" w:rsidRDefault="00C71E14" w:rsidP="00DE1488">
      <w:pPr>
        <w:pStyle w:val="FootnoteText"/>
        <w:rPr>
          <w:lang w:val="sr-Cyrl-RS"/>
        </w:rPr>
      </w:pPr>
      <w:r>
        <w:rPr>
          <w:rStyle w:val="FootnoteReference"/>
        </w:rPr>
        <w:footnoteRef/>
      </w:r>
      <w:r>
        <w:t xml:space="preserve"> </w:t>
      </w:r>
      <w:r>
        <w:rPr>
          <w:lang w:val="sr-Cyrl-RS"/>
        </w:rPr>
        <w:t>Актив наставника физичке културе</w:t>
      </w:r>
    </w:p>
  </w:footnote>
  <w:footnote w:id="77">
    <w:p w:rsidR="00C71E14" w:rsidRPr="000A0864" w:rsidRDefault="00C71E14" w:rsidP="00DE1488">
      <w:pPr>
        <w:pStyle w:val="FootnoteText"/>
        <w:rPr>
          <w:lang w:val="sr-Cyrl-RS"/>
        </w:rPr>
      </w:pPr>
      <w:r>
        <w:rPr>
          <w:rStyle w:val="FootnoteReference"/>
        </w:rPr>
        <w:footnoteRef/>
      </w:r>
      <w:r>
        <w:t xml:space="preserve"> </w:t>
      </w:r>
      <w:r>
        <w:rPr>
          <w:lang w:val="sr-Cyrl-RS"/>
        </w:rPr>
        <w:t>Спортски савез</w:t>
      </w:r>
    </w:p>
  </w:footnote>
  <w:footnote w:id="78">
    <w:p w:rsidR="00C71E14" w:rsidRPr="0083528F" w:rsidRDefault="00C71E14" w:rsidP="00DE1488">
      <w:pPr>
        <w:pStyle w:val="FootnoteText"/>
        <w:rPr>
          <w:lang w:val="sr-Cyrl-RS"/>
        </w:rPr>
      </w:pPr>
      <w:r>
        <w:rPr>
          <w:rStyle w:val="FootnoteReference"/>
        </w:rPr>
        <w:footnoteRef/>
      </w:r>
      <w:r>
        <w:t xml:space="preserve"> </w:t>
      </w:r>
      <w:r>
        <w:rPr>
          <w:lang w:val="sr-Cyrl-RS"/>
        </w:rPr>
        <w:t>Извод из Програма развоја спорта општине Прокупље 2016-2020</w:t>
      </w:r>
    </w:p>
  </w:footnote>
  <w:footnote w:id="79">
    <w:p w:rsidR="00C71E14" w:rsidRPr="000A0864" w:rsidRDefault="00C71E14" w:rsidP="00DE1488">
      <w:pPr>
        <w:pStyle w:val="FootnoteText"/>
        <w:rPr>
          <w:lang w:val="sr-Cyrl-RS"/>
        </w:rPr>
      </w:pPr>
      <w:r>
        <w:rPr>
          <w:rStyle w:val="FootnoteReference"/>
        </w:rPr>
        <w:footnoteRef/>
      </w:r>
      <w:r>
        <w:t xml:space="preserve"> </w:t>
      </w:r>
      <w:r>
        <w:rPr>
          <w:lang w:val="sr-Cyrl-RS"/>
        </w:rPr>
        <w:t xml:space="preserve">Нпр: </w:t>
      </w:r>
      <w:r>
        <w:rPr>
          <w:lang w:val="sr-Cyrl-CS"/>
        </w:rPr>
        <w:t>(масовни спорт</w:t>
      </w:r>
      <w:r>
        <w:rPr>
          <w:lang w:val="sr-Cyrl-RS"/>
        </w:rPr>
        <w:t>, „дан изазова“, „сви на спорт“, породични тимови</w:t>
      </w:r>
      <w:r>
        <w:rPr>
          <w:lang w:val="sr-Cyrl-CS"/>
        </w:rPr>
        <w:t>)</w:t>
      </w:r>
    </w:p>
  </w:footnote>
  <w:footnote w:id="80">
    <w:p w:rsidR="00C71E14" w:rsidRPr="000A0864" w:rsidRDefault="00C71E14" w:rsidP="00DE1488">
      <w:pPr>
        <w:pStyle w:val="FootnoteText"/>
        <w:rPr>
          <w:lang w:val="sr-Cyrl-RS"/>
        </w:rPr>
      </w:pPr>
      <w:r>
        <w:rPr>
          <w:rStyle w:val="FootnoteReference"/>
        </w:rPr>
        <w:footnoteRef/>
      </w:r>
      <w:r>
        <w:t xml:space="preserve"> </w:t>
      </w:r>
      <w:r>
        <w:rPr>
          <w:lang w:val="sr-Cyrl-RS"/>
        </w:rPr>
        <w:t>Према истраживањима: Улична гимнастика, баскет, и</w:t>
      </w:r>
      <w:r>
        <w:rPr>
          <w:lang w:val="sr-Cyrl-CS"/>
        </w:rPr>
        <w:t>гре без граница, турнири у импровизованим условима у старим и креативним дисцплинама (бацање камена са рамена, надвлачење конопца, као и дисциплине креиране за конкретан турнир /без или са ниским степеном опреме/</w:t>
      </w:r>
    </w:p>
  </w:footnote>
  <w:footnote w:id="81">
    <w:p w:rsidR="00C71E14" w:rsidRPr="004112B8" w:rsidRDefault="00C71E14" w:rsidP="00DE1488">
      <w:pPr>
        <w:pStyle w:val="FootnoteText"/>
        <w:rPr>
          <w:lang w:val="sr-Cyrl-RS"/>
        </w:rPr>
      </w:pPr>
      <w:r>
        <w:rPr>
          <w:rStyle w:val="FootnoteReference"/>
        </w:rPr>
        <w:footnoteRef/>
      </w:r>
      <w:r>
        <w:t xml:space="preserve"> Ризик се односи </w:t>
      </w:r>
      <w:r>
        <w:rPr>
          <w:lang w:val="sr-Cyrl-CS"/>
        </w:rPr>
        <w:t>на</w:t>
      </w:r>
      <w:r>
        <w:rPr>
          <w:lang w:val="sr-Cyrl-RS"/>
        </w:rPr>
        <w:t xml:space="preserve"> социјалну искљученост, сиромаштво,</w:t>
      </w:r>
      <w:r>
        <w:rPr>
          <w:lang w:val="sr-Cyrl-CS"/>
        </w:rPr>
        <w:t xml:space="preserve"> наркоманију, алкохоли</w:t>
      </w:r>
      <w:r>
        <w:rPr>
          <w:lang w:val="sr-Cyrl-RS"/>
        </w:rPr>
        <w:t>з</w:t>
      </w:r>
      <w:r>
        <w:rPr>
          <w:lang w:val="sr-Cyrl-CS"/>
        </w:rPr>
        <w:t xml:space="preserve">ам, коцкање и друге болести </w:t>
      </w:r>
      <w:r>
        <w:rPr>
          <w:lang w:val="sr-Cyrl-RS"/>
        </w:rPr>
        <w:t>з</w:t>
      </w:r>
      <w:r>
        <w:rPr>
          <w:lang w:val="sr-Cyrl-CS"/>
        </w:rPr>
        <w:t xml:space="preserve">ависности и друштвено неприхваћено понашање У овом случају: </w:t>
      </w:r>
      <w:r>
        <w:rPr>
          <w:lang w:val="sr-Cyrl-RS"/>
        </w:rPr>
        <w:t>незапослени, сиромашни, самохрани родитељи, млади са села, млади из хранитељских породица, млади у поступку ресоцијализације и рецидива, млади са инвалидитетом</w:t>
      </w:r>
      <w:r w:rsidRPr="008A09FE">
        <w:rPr>
          <w:lang w:val="sr-Cyrl-RS"/>
        </w:rPr>
        <w:t xml:space="preserve">, деца и млади склони </w:t>
      </w:r>
      <w:r>
        <w:rPr>
          <w:lang w:val="sr-Cyrl-RS"/>
        </w:rPr>
        <w:t>коцкању – кладионице, лутрије и сл.</w:t>
      </w:r>
    </w:p>
  </w:footnote>
  <w:footnote w:id="82">
    <w:p w:rsidR="00C6557A" w:rsidRDefault="00C6557A">
      <w:pPr>
        <w:pStyle w:val="FootnoteText"/>
      </w:pPr>
      <w:r>
        <w:rPr>
          <w:rStyle w:val="FootnoteReference"/>
        </w:rPr>
        <w:footnoteRef/>
      </w:r>
      <w:r>
        <w:t xml:space="preserve"> </w:t>
      </w:r>
      <w:r w:rsidRPr="005C6A19">
        <w:rPr>
          <w:rFonts w:ascii="Arial" w:hAnsi="Arial" w:cs="Arial"/>
          <w:sz w:val="18"/>
          <w:szCs w:val="18"/>
          <w:lang w:val="bg-BG"/>
        </w:rPr>
        <w:t>Према приручнику</w:t>
      </w:r>
      <w:r>
        <w:rPr>
          <w:rFonts w:ascii="Arial" w:hAnsi="Arial" w:cs="Arial"/>
          <w:sz w:val="18"/>
          <w:szCs w:val="18"/>
          <w:lang w:val="bg-BG"/>
        </w:rPr>
        <w:t xml:space="preserve"> – ”примена анционалне стратеије за младе на локалном нивоу - Стандарди рада локалних канцеларија за младе и компетенције локалних короиднатора”</w:t>
      </w:r>
    </w:p>
  </w:footnote>
  <w:footnote w:id="83">
    <w:p w:rsidR="00C6557A" w:rsidRDefault="00C6557A">
      <w:pPr>
        <w:pStyle w:val="FootnoteText"/>
      </w:pPr>
      <w:r>
        <w:rPr>
          <w:rStyle w:val="FootnoteReference"/>
        </w:rPr>
        <w:footnoteRef/>
      </w:r>
      <w:r>
        <w:t xml:space="preserve"> </w:t>
      </w:r>
      <w:r w:rsidRPr="005C6A19">
        <w:rPr>
          <w:rFonts w:ascii="Arial" w:hAnsi="Arial" w:cs="Arial"/>
          <w:sz w:val="18"/>
          <w:szCs w:val="18"/>
          <w:lang w:val="bg-BG"/>
        </w:rPr>
        <w:t>Према приручнику</w:t>
      </w:r>
      <w:r>
        <w:rPr>
          <w:rFonts w:ascii="Arial" w:hAnsi="Arial" w:cs="Arial"/>
          <w:sz w:val="18"/>
          <w:szCs w:val="18"/>
          <w:lang w:val="bg-BG"/>
        </w:rPr>
        <w:t xml:space="preserve"> – ”Примена стандарди рада локалних канцеларије за младе и компетенције локалних короиднатора”</w:t>
      </w:r>
    </w:p>
  </w:footnote>
  <w:footnote w:id="84">
    <w:p w:rsidR="00C6557A" w:rsidRDefault="00C6557A">
      <w:pPr>
        <w:pStyle w:val="FootnoteText"/>
      </w:pPr>
      <w:r>
        <w:rPr>
          <w:rStyle w:val="FootnoteReference"/>
        </w:rPr>
        <w:footnoteRef/>
      </w:r>
      <w:r>
        <w:t xml:space="preserve"> </w:t>
      </w:r>
      <w:r w:rsidRPr="005C6A19">
        <w:rPr>
          <w:rFonts w:ascii="Arial" w:hAnsi="Arial" w:cs="Arial"/>
          <w:sz w:val="18"/>
          <w:szCs w:val="18"/>
          <w:lang w:val="bg-BG"/>
        </w:rPr>
        <w:t>Према приручнику</w:t>
      </w:r>
      <w:r>
        <w:rPr>
          <w:rFonts w:ascii="Arial" w:hAnsi="Arial" w:cs="Arial"/>
          <w:sz w:val="18"/>
          <w:szCs w:val="18"/>
          <w:lang w:val="bg-BG"/>
        </w:rPr>
        <w:t xml:space="preserve"> – ”Приручник за израду локалног акционог плана за младе – ЛАПа” </w:t>
      </w:r>
    </w:p>
  </w:footnote>
  <w:footnote w:id="85">
    <w:p w:rsidR="00C6557A" w:rsidRDefault="00C6557A">
      <w:pPr>
        <w:pStyle w:val="FootnoteText"/>
      </w:pPr>
      <w:r>
        <w:rPr>
          <w:rStyle w:val="FootnoteReference"/>
        </w:rPr>
        <w:footnoteRef/>
      </w:r>
      <w:r>
        <w:t xml:space="preserve"> </w:t>
      </w:r>
      <w:r w:rsidRPr="005C6A19">
        <w:rPr>
          <w:rFonts w:ascii="Arial" w:hAnsi="Arial" w:cs="Arial"/>
          <w:sz w:val="18"/>
          <w:szCs w:val="18"/>
          <w:lang w:val="bg-BG"/>
        </w:rPr>
        <w:t>Према приручнику</w:t>
      </w:r>
      <w:r>
        <w:rPr>
          <w:rFonts w:ascii="Arial" w:hAnsi="Arial" w:cs="Arial"/>
          <w:sz w:val="18"/>
          <w:szCs w:val="18"/>
          <w:lang w:val="bg-BG"/>
        </w:rPr>
        <w:t xml:space="preserve"> – ”ЛАП за младе – процес ревизије”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nsid w:val="06E7017A"/>
    <w:multiLevelType w:val="hybridMultilevel"/>
    <w:tmpl w:val="C52E0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7767C"/>
    <w:multiLevelType w:val="hybridMultilevel"/>
    <w:tmpl w:val="8E4C7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6A6473"/>
    <w:multiLevelType w:val="hybridMultilevel"/>
    <w:tmpl w:val="DE0AD57E"/>
    <w:lvl w:ilvl="0" w:tplc="CD9EAFB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D5EF4"/>
    <w:multiLevelType w:val="hybridMultilevel"/>
    <w:tmpl w:val="0ED0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F33EF"/>
    <w:multiLevelType w:val="hybridMultilevel"/>
    <w:tmpl w:val="205A6618"/>
    <w:lvl w:ilvl="0" w:tplc="B6F2E4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035DD"/>
    <w:multiLevelType w:val="hybridMultilevel"/>
    <w:tmpl w:val="2F66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465D73"/>
    <w:multiLevelType w:val="hybridMultilevel"/>
    <w:tmpl w:val="8EACD008"/>
    <w:lvl w:ilvl="0" w:tplc="CD9EAFB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533199"/>
    <w:multiLevelType w:val="hybridMultilevel"/>
    <w:tmpl w:val="EC2CDB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9314C4"/>
    <w:multiLevelType w:val="hybridMultilevel"/>
    <w:tmpl w:val="8E4C7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7458E4"/>
    <w:multiLevelType w:val="hybridMultilevel"/>
    <w:tmpl w:val="F8906E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CC67B1"/>
    <w:multiLevelType w:val="hybridMultilevel"/>
    <w:tmpl w:val="9B80FF66"/>
    <w:lvl w:ilvl="0" w:tplc="B6F2E4C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651B45"/>
    <w:multiLevelType w:val="hybridMultilevel"/>
    <w:tmpl w:val="C26E88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8E4E5C"/>
    <w:multiLevelType w:val="hybridMultilevel"/>
    <w:tmpl w:val="D676269C"/>
    <w:lvl w:ilvl="0" w:tplc="CD9EAFB6">
      <w:numFmt w:val="bullet"/>
      <w:lvlText w:val="-"/>
      <w:lvlJc w:val="left"/>
      <w:pPr>
        <w:ind w:left="720" w:hanging="360"/>
      </w:pPr>
      <w:rPr>
        <w:rFonts w:ascii="Comic Sans MS" w:eastAsia="Times New Roman" w:hAnsi="Comic Sans M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1C91AA1"/>
    <w:multiLevelType w:val="hybridMultilevel"/>
    <w:tmpl w:val="9BB27C9C"/>
    <w:lvl w:ilvl="0" w:tplc="CD9EAFB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6620C6"/>
    <w:multiLevelType w:val="hybridMultilevel"/>
    <w:tmpl w:val="1916A1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7735A2"/>
    <w:multiLevelType w:val="hybridMultilevel"/>
    <w:tmpl w:val="690095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B15481"/>
    <w:multiLevelType w:val="hybridMultilevel"/>
    <w:tmpl w:val="1D9C52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F64DAA"/>
    <w:multiLevelType w:val="hybridMultilevel"/>
    <w:tmpl w:val="7AF8F444"/>
    <w:lvl w:ilvl="0" w:tplc="CD9EAFB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D2A6E"/>
    <w:multiLevelType w:val="hybridMultilevel"/>
    <w:tmpl w:val="09BCD8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CC6DB2"/>
    <w:multiLevelType w:val="hybridMultilevel"/>
    <w:tmpl w:val="144600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0F6A60"/>
    <w:multiLevelType w:val="hybridMultilevel"/>
    <w:tmpl w:val="3FECD4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E97F0D"/>
    <w:multiLevelType w:val="hybridMultilevel"/>
    <w:tmpl w:val="E2E03C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6E72AD"/>
    <w:multiLevelType w:val="multilevel"/>
    <w:tmpl w:val="57E8BAB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283D95"/>
    <w:multiLevelType w:val="hybridMultilevel"/>
    <w:tmpl w:val="858497CE"/>
    <w:lvl w:ilvl="0" w:tplc="B6F2E4C4">
      <w:start w:val="1"/>
      <w:numFmt w:val="bullet"/>
      <w:lvlText w:val="-"/>
      <w:lvlJc w:val="left"/>
      <w:pPr>
        <w:tabs>
          <w:tab w:val="num" w:pos="720"/>
        </w:tabs>
        <w:ind w:left="720" w:hanging="360"/>
      </w:pPr>
      <w:rPr>
        <w:rFonts w:ascii="Arial" w:hAnsi="Arial" w:hint="default"/>
      </w:rPr>
    </w:lvl>
    <w:lvl w:ilvl="1" w:tplc="F7B0D5E4" w:tentative="1">
      <w:start w:val="1"/>
      <w:numFmt w:val="bullet"/>
      <w:lvlText w:val="o"/>
      <w:lvlJc w:val="left"/>
      <w:pPr>
        <w:tabs>
          <w:tab w:val="num" w:pos="1440"/>
        </w:tabs>
        <w:ind w:left="1440" w:hanging="360"/>
      </w:pPr>
      <w:rPr>
        <w:rFonts w:ascii="Courier New" w:hAnsi="Courier New" w:cs="Courier New" w:hint="default"/>
      </w:rPr>
    </w:lvl>
    <w:lvl w:ilvl="2" w:tplc="33DE2816" w:tentative="1">
      <w:start w:val="1"/>
      <w:numFmt w:val="bullet"/>
      <w:lvlText w:val=""/>
      <w:lvlJc w:val="left"/>
      <w:pPr>
        <w:tabs>
          <w:tab w:val="num" w:pos="2160"/>
        </w:tabs>
        <w:ind w:left="2160" w:hanging="360"/>
      </w:pPr>
      <w:rPr>
        <w:rFonts w:ascii="Wingdings" w:hAnsi="Wingdings" w:hint="default"/>
      </w:rPr>
    </w:lvl>
    <w:lvl w:ilvl="3" w:tplc="23CCAB5E" w:tentative="1">
      <w:start w:val="1"/>
      <w:numFmt w:val="bullet"/>
      <w:lvlText w:val=""/>
      <w:lvlJc w:val="left"/>
      <w:pPr>
        <w:tabs>
          <w:tab w:val="num" w:pos="2880"/>
        </w:tabs>
        <w:ind w:left="2880" w:hanging="360"/>
      </w:pPr>
      <w:rPr>
        <w:rFonts w:ascii="Symbol" w:hAnsi="Symbol" w:hint="default"/>
      </w:rPr>
    </w:lvl>
    <w:lvl w:ilvl="4" w:tplc="A27A9566" w:tentative="1">
      <w:start w:val="1"/>
      <w:numFmt w:val="bullet"/>
      <w:lvlText w:val="o"/>
      <w:lvlJc w:val="left"/>
      <w:pPr>
        <w:tabs>
          <w:tab w:val="num" w:pos="3600"/>
        </w:tabs>
        <w:ind w:left="3600" w:hanging="360"/>
      </w:pPr>
      <w:rPr>
        <w:rFonts w:ascii="Courier New" w:hAnsi="Courier New" w:cs="Courier New" w:hint="default"/>
      </w:rPr>
    </w:lvl>
    <w:lvl w:ilvl="5" w:tplc="17768F68" w:tentative="1">
      <w:start w:val="1"/>
      <w:numFmt w:val="bullet"/>
      <w:lvlText w:val=""/>
      <w:lvlJc w:val="left"/>
      <w:pPr>
        <w:tabs>
          <w:tab w:val="num" w:pos="4320"/>
        </w:tabs>
        <w:ind w:left="4320" w:hanging="360"/>
      </w:pPr>
      <w:rPr>
        <w:rFonts w:ascii="Wingdings" w:hAnsi="Wingdings" w:hint="default"/>
      </w:rPr>
    </w:lvl>
    <w:lvl w:ilvl="6" w:tplc="20CCA0F6" w:tentative="1">
      <w:start w:val="1"/>
      <w:numFmt w:val="bullet"/>
      <w:lvlText w:val=""/>
      <w:lvlJc w:val="left"/>
      <w:pPr>
        <w:tabs>
          <w:tab w:val="num" w:pos="5040"/>
        </w:tabs>
        <w:ind w:left="5040" w:hanging="360"/>
      </w:pPr>
      <w:rPr>
        <w:rFonts w:ascii="Symbol" w:hAnsi="Symbol" w:hint="default"/>
      </w:rPr>
    </w:lvl>
    <w:lvl w:ilvl="7" w:tplc="981CD76A" w:tentative="1">
      <w:start w:val="1"/>
      <w:numFmt w:val="bullet"/>
      <w:lvlText w:val="o"/>
      <w:lvlJc w:val="left"/>
      <w:pPr>
        <w:tabs>
          <w:tab w:val="num" w:pos="5760"/>
        </w:tabs>
        <w:ind w:left="5760" w:hanging="360"/>
      </w:pPr>
      <w:rPr>
        <w:rFonts w:ascii="Courier New" w:hAnsi="Courier New" w:cs="Courier New" w:hint="default"/>
      </w:rPr>
    </w:lvl>
    <w:lvl w:ilvl="8" w:tplc="B7FE25DC" w:tentative="1">
      <w:start w:val="1"/>
      <w:numFmt w:val="bullet"/>
      <w:lvlText w:val=""/>
      <w:lvlJc w:val="left"/>
      <w:pPr>
        <w:tabs>
          <w:tab w:val="num" w:pos="6480"/>
        </w:tabs>
        <w:ind w:left="6480" w:hanging="360"/>
      </w:pPr>
      <w:rPr>
        <w:rFonts w:ascii="Wingdings" w:hAnsi="Wingdings" w:hint="default"/>
      </w:rPr>
    </w:lvl>
  </w:abstractNum>
  <w:abstractNum w:abstractNumId="25">
    <w:nsid w:val="4D0B5989"/>
    <w:multiLevelType w:val="hybridMultilevel"/>
    <w:tmpl w:val="5A946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C23F88"/>
    <w:multiLevelType w:val="hybridMultilevel"/>
    <w:tmpl w:val="18C21D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177034C"/>
    <w:multiLevelType w:val="hybridMultilevel"/>
    <w:tmpl w:val="7754725E"/>
    <w:lvl w:ilvl="0" w:tplc="CD9EAFB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8F61EF"/>
    <w:multiLevelType w:val="hybridMultilevel"/>
    <w:tmpl w:val="97C601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B81FB9"/>
    <w:multiLevelType w:val="hybridMultilevel"/>
    <w:tmpl w:val="5F663B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552624"/>
    <w:multiLevelType w:val="hybridMultilevel"/>
    <w:tmpl w:val="B798FA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AC0CB4"/>
    <w:multiLevelType w:val="hybridMultilevel"/>
    <w:tmpl w:val="185CCE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565809"/>
    <w:multiLevelType w:val="hybridMultilevel"/>
    <w:tmpl w:val="349481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197492"/>
    <w:multiLevelType w:val="hybridMultilevel"/>
    <w:tmpl w:val="9C249626"/>
    <w:lvl w:ilvl="0" w:tplc="B6F2E4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A73AFE"/>
    <w:multiLevelType w:val="hybridMultilevel"/>
    <w:tmpl w:val="AF887A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3C1504"/>
    <w:multiLevelType w:val="hybridMultilevel"/>
    <w:tmpl w:val="D0026EB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C01036"/>
    <w:multiLevelType w:val="hybridMultilevel"/>
    <w:tmpl w:val="1D6282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8A5491"/>
    <w:multiLevelType w:val="hybridMultilevel"/>
    <w:tmpl w:val="0090D0DA"/>
    <w:lvl w:ilvl="0" w:tplc="CD9EAFB6">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E11C73"/>
    <w:multiLevelType w:val="hybridMultilevel"/>
    <w:tmpl w:val="302C6974"/>
    <w:lvl w:ilvl="0" w:tplc="9CD4FE66">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A8B24AC"/>
    <w:multiLevelType w:val="hybridMultilevel"/>
    <w:tmpl w:val="054ED0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42F7D46"/>
    <w:multiLevelType w:val="hybridMultilevel"/>
    <w:tmpl w:val="9F1223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B37F0E"/>
    <w:multiLevelType w:val="hybridMultilevel"/>
    <w:tmpl w:val="0134A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EE702B"/>
    <w:multiLevelType w:val="hybridMultilevel"/>
    <w:tmpl w:val="FEF6ACC0"/>
    <w:lvl w:ilvl="0" w:tplc="B6F2E4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E83B4B"/>
    <w:multiLevelType w:val="hybridMultilevel"/>
    <w:tmpl w:val="C2F25BF0"/>
    <w:lvl w:ilvl="0" w:tplc="B6F2E4C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9C39C6"/>
    <w:multiLevelType w:val="hybridMultilevel"/>
    <w:tmpl w:val="62E8BC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
  </w:num>
  <w:num w:numId="3">
    <w:abstractNumId w:val="7"/>
  </w:num>
  <w:num w:numId="4">
    <w:abstractNumId w:val="23"/>
  </w:num>
  <w:num w:numId="5">
    <w:abstractNumId w:val="6"/>
  </w:num>
  <w:num w:numId="6">
    <w:abstractNumId w:val="14"/>
  </w:num>
  <w:num w:numId="7">
    <w:abstractNumId w:val="3"/>
  </w:num>
  <w:num w:numId="8">
    <w:abstractNumId w:val="37"/>
  </w:num>
  <w:num w:numId="9">
    <w:abstractNumId w:val="27"/>
  </w:num>
  <w:num w:numId="10">
    <w:abstractNumId w:val="18"/>
  </w:num>
  <w:num w:numId="11">
    <w:abstractNumId w:val="24"/>
  </w:num>
  <w:num w:numId="12">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2"/>
  </w:num>
  <w:num w:numId="17">
    <w:abstractNumId w:val="43"/>
  </w:num>
  <w:num w:numId="18">
    <w:abstractNumId w:val="33"/>
  </w:num>
  <w:num w:numId="19">
    <w:abstractNumId w:val="11"/>
  </w:num>
  <w:num w:numId="20">
    <w:abstractNumId w:val="40"/>
  </w:num>
  <w:num w:numId="21">
    <w:abstractNumId w:val="12"/>
  </w:num>
  <w:num w:numId="22">
    <w:abstractNumId w:val="8"/>
  </w:num>
  <w:num w:numId="23">
    <w:abstractNumId w:val="15"/>
  </w:num>
  <w:num w:numId="24">
    <w:abstractNumId w:val="4"/>
  </w:num>
  <w:num w:numId="25">
    <w:abstractNumId w:val="20"/>
  </w:num>
  <w:num w:numId="26">
    <w:abstractNumId w:val="35"/>
  </w:num>
  <w:num w:numId="27">
    <w:abstractNumId w:val="32"/>
  </w:num>
  <w:num w:numId="28">
    <w:abstractNumId w:val="34"/>
  </w:num>
  <w:num w:numId="29">
    <w:abstractNumId w:val="31"/>
  </w:num>
  <w:num w:numId="30">
    <w:abstractNumId w:val="44"/>
  </w:num>
  <w:num w:numId="31">
    <w:abstractNumId w:val="21"/>
  </w:num>
  <w:num w:numId="32">
    <w:abstractNumId w:val="17"/>
  </w:num>
  <w:num w:numId="33">
    <w:abstractNumId w:val="16"/>
  </w:num>
  <w:num w:numId="34">
    <w:abstractNumId w:val="41"/>
  </w:num>
  <w:num w:numId="35">
    <w:abstractNumId w:val="2"/>
  </w:num>
  <w:num w:numId="36">
    <w:abstractNumId w:val="9"/>
  </w:num>
  <w:num w:numId="37">
    <w:abstractNumId w:val="28"/>
  </w:num>
  <w:num w:numId="38">
    <w:abstractNumId w:val="29"/>
  </w:num>
  <w:num w:numId="39">
    <w:abstractNumId w:val="19"/>
  </w:num>
  <w:num w:numId="40">
    <w:abstractNumId w:val="10"/>
  </w:num>
  <w:num w:numId="41">
    <w:abstractNumId w:val="22"/>
  </w:num>
  <w:num w:numId="42">
    <w:abstractNumId w:val="36"/>
  </w:num>
  <w:num w:numId="43">
    <w:abstractNumId w:val="39"/>
  </w:num>
  <w:num w:numId="44">
    <w:abstractNumId w:val="25"/>
  </w:num>
  <w:num w:numId="45">
    <w:abstractNumId w:val="3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white,#c9f,#f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789"/>
    <w:rsid w:val="00000592"/>
    <w:rsid w:val="000015BD"/>
    <w:rsid w:val="000025CF"/>
    <w:rsid w:val="00002D67"/>
    <w:rsid w:val="00003C35"/>
    <w:rsid w:val="00004748"/>
    <w:rsid w:val="0000625D"/>
    <w:rsid w:val="00013BEC"/>
    <w:rsid w:val="00014734"/>
    <w:rsid w:val="00015CA6"/>
    <w:rsid w:val="00017115"/>
    <w:rsid w:val="000173DD"/>
    <w:rsid w:val="00017757"/>
    <w:rsid w:val="0002076B"/>
    <w:rsid w:val="00022796"/>
    <w:rsid w:val="000252CA"/>
    <w:rsid w:val="00026BD1"/>
    <w:rsid w:val="00030178"/>
    <w:rsid w:val="00030CDC"/>
    <w:rsid w:val="00033782"/>
    <w:rsid w:val="000342A0"/>
    <w:rsid w:val="000346A3"/>
    <w:rsid w:val="00035A48"/>
    <w:rsid w:val="00036029"/>
    <w:rsid w:val="0004030A"/>
    <w:rsid w:val="00040CC7"/>
    <w:rsid w:val="000410DD"/>
    <w:rsid w:val="0004286F"/>
    <w:rsid w:val="00042928"/>
    <w:rsid w:val="00043C88"/>
    <w:rsid w:val="00045A52"/>
    <w:rsid w:val="00046E70"/>
    <w:rsid w:val="00050CB3"/>
    <w:rsid w:val="00052EF3"/>
    <w:rsid w:val="0005309F"/>
    <w:rsid w:val="0005370E"/>
    <w:rsid w:val="00054585"/>
    <w:rsid w:val="00056294"/>
    <w:rsid w:val="000566FE"/>
    <w:rsid w:val="00057EFE"/>
    <w:rsid w:val="00061D89"/>
    <w:rsid w:val="00063B0F"/>
    <w:rsid w:val="00070570"/>
    <w:rsid w:val="0007205F"/>
    <w:rsid w:val="000721C8"/>
    <w:rsid w:val="00073C7E"/>
    <w:rsid w:val="00076BB7"/>
    <w:rsid w:val="00077110"/>
    <w:rsid w:val="00081DE4"/>
    <w:rsid w:val="000831F1"/>
    <w:rsid w:val="00084794"/>
    <w:rsid w:val="00085FC6"/>
    <w:rsid w:val="000877E2"/>
    <w:rsid w:val="000877EA"/>
    <w:rsid w:val="00090112"/>
    <w:rsid w:val="000915D4"/>
    <w:rsid w:val="00091CBD"/>
    <w:rsid w:val="00092C71"/>
    <w:rsid w:val="00093B2E"/>
    <w:rsid w:val="000A4F7C"/>
    <w:rsid w:val="000A5F32"/>
    <w:rsid w:val="000B1E8E"/>
    <w:rsid w:val="000B2BE9"/>
    <w:rsid w:val="000B30EE"/>
    <w:rsid w:val="000B372E"/>
    <w:rsid w:val="000B4030"/>
    <w:rsid w:val="000B4168"/>
    <w:rsid w:val="000B691A"/>
    <w:rsid w:val="000B7601"/>
    <w:rsid w:val="000C01C0"/>
    <w:rsid w:val="000C1E37"/>
    <w:rsid w:val="000C31FA"/>
    <w:rsid w:val="000C4541"/>
    <w:rsid w:val="000C4CC9"/>
    <w:rsid w:val="000C6531"/>
    <w:rsid w:val="000C7A59"/>
    <w:rsid w:val="000D443B"/>
    <w:rsid w:val="000D6107"/>
    <w:rsid w:val="000D695C"/>
    <w:rsid w:val="000E2340"/>
    <w:rsid w:val="000E4FCA"/>
    <w:rsid w:val="000E5783"/>
    <w:rsid w:val="000E6F37"/>
    <w:rsid w:val="000F0A19"/>
    <w:rsid w:val="000F1F8D"/>
    <w:rsid w:val="000F2309"/>
    <w:rsid w:val="000F2F75"/>
    <w:rsid w:val="000F3DFD"/>
    <w:rsid w:val="000F665F"/>
    <w:rsid w:val="000F69FD"/>
    <w:rsid w:val="00100372"/>
    <w:rsid w:val="00102311"/>
    <w:rsid w:val="001027D5"/>
    <w:rsid w:val="00102B90"/>
    <w:rsid w:val="0010322E"/>
    <w:rsid w:val="001043B3"/>
    <w:rsid w:val="00105494"/>
    <w:rsid w:val="00107A11"/>
    <w:rsid w:val="00116559"/>
    <w:rsid w:val="001207CF"/>
    <w:rsid w:val="001215F4"/>
    <w:rsid w:val="00121669"/>
    <w:rsid w:val="00121DA1"/>
    <w:rsid w:val="0012494C"/>
    <w:rsid w:val="001263F9"/>
    <w:rsid w:val="0012750A"/>
    <w:rsid w:val="001306E9"/>
    <w:rsid w:val="00130CBA"/>
    <w:rsid w:val="0013132C"/>
    <w:rsid w:val="00132B02"/>
    <w:rsid w:val="00132FAE"/>
    <w:rsid w:val="001369D7"/>
    <w:rsid w:val="00144C17"/>
    <w:rsid w:val="00145A70"/>
    <w:rsid w:val="001479F2"/>
    <w:rsid w:val="00152012"/>
    <w:rsid w:val="001520E8"/>
    <w:rsid w:val="00154A20"/>
    <w:rsid w:val="0015597F"/>
    <w:rsid w:val="00155BE1"/>
    <w:rsid w:val="00160742"/>
    <w:rsid w:val="00160F6B"/>
    <w:rsid w:val="001620CD"/>
    <w:rsid w:val="0016293B"/>
    <w:rsid w:val="001631B4"/>
    <w:rsid w:val="00163CD8"/>
    <w:rsid w:val="00164E3B"/>
    <w:rsid w:val="00167158"/>
    <w:rsid w:val="001725F5"/>
    <w:rsid w:val="0017695E"/>
    <w:rsid w:val="00180929"/>
    <w:rsid w:val="00180BB5"/>
    <w:rsid w:val="0018231D"/>
    <w:rsid w:val="001843E1"/>
    <w:rsid w:val="001852B3"/>
    <w:rsid w:val="00186080"/>
    <w:rsid w:val="001869D6"/>
    <w:rsid w:val="00190596"/>
    <w:rsid w:val="00191752"/>
    <w:rsid w:val="00193A84"/>
    <w:rsid w:val="00194E49"/>
    <w:rsid w:val="00195F73"/>
    <w:rsid w:val="001A03CA"/>
    <w:rsid w:val="001A0B12"/>
    <w:rsid w:val="001A11AA"/>
    <w:rsid w:val="001A1239"/>
    <w:rsid w:val="001A13A4"/>
    <w:rsid w:val="001A44DE"/>
    <w:rsid w:val="001A5D26"/>
    <w:rsid w:val="001A7CF8"/>
    <w:rsid w:val="001B3230"/>
    <w:rsid w:val="001B3627"/>
    <w:rsid w:val="001B55DB"/>
    <w:rsid w:val="001B56DC"/>
    <w:rsid w:val="001B58F8"/>
    <w:rsid w:val="001C10C8"/>
    <w:rsid w:val="001C2505"/>
    <w:rsid w:val="001C3ADD"/>
    <w:rsid w:val="001C3CB5"/>
    <w:rsid w:val="001C3D28"/>
    <w:rsid w:val="001C6C1C"/>
    <w:rsid w:val="001D09A1"/>
    <w:rsid w:val="001D3C06"/>
    <w:rsid w:val="001D48A1"/>
    <w:rsid w:val="001D4DB4"/>
    <w:rsid w:val="001D7177"/>
    <w:rsid w:val="001D7283"/>
    <w:rsid w:val="001D75B6"/>
    <w:rsid w:val="001E0624"/>
    <w:rsid w:val="001E06F8"/>
    <w:rsid w:val="001E1E0E"/>
    <w:rsid w:val="001E3527"/>
    <w:rsid w:val="001E549F"/>
    <w:rsid w:val="001E757C"/>
    <w:rsid w:val="001F1B6B"/>
    <w:rsid w:val="001F27F7"/>
    <w:rsid w:val="001F30D7"/>
    <w:rsid w:val="001F3282"/>
    <w:rsid w:val="001F418D"/>
    <w:rsid w:val="001F46F2"/>
    <w:rsid w:val="001F7DA3"/>
    <w:rsid w:val="00202BDC"/>
    <w:rsid w:val="002041DC"/>
    <w:rsid w:val="00211AAA"/>
    <w:rsid w:val="00215E0C"/>
    <w:rsid w:val="0021665A"/>
    <w:rsid w:val="00222E88"/>
    <w:rsid w:val="0022509F"/>
    <w:rsid w:val="00226330"/>
    <w:rsid w:val="0022743D"/>
    <w:rsid w:val="00231102"/>
    <w:rsid w:val="002318AB"/>
    <w:rsid w:val="00232948"/>
    <w:rsid w:val="0023295E"/>
    <w:rsid w:val="00233543"/>
    <w:rsid w:val="002345D7"/>
    <w:rsid w:val="0024178E"/>
    <w:rsid w:val="002421DA"/>
    <w:rsid w:val="002430F8"/>
    <w:rsid w:val="00244E32"/>
    <w:rsid w:val="00247FB9"/>
    <w:rsid w:val="00250145"/>
    <w:rsid w:val="00252579"/>
    <w:rsid w:val="00253F90"/>
    <w:rsid w:val="00256773"/>
    <w:rsid w:val="00256DE6"/>
    <w:rsid w:val="00256E32"/>
    <w:rsid w:val="0025759F"/>
    <w:rsid w:val="002604F2"/>
    <w:rsid w:val="00260B05"/>
    <w:rsid w:val="00261146"/>
    <w:rsid w:val="002613D8"/>
    <w:rsid w:val="00261756"/>
    <w:rsid w:val="00262B50"/>
    <w:rsid w:val="00263587"/>
    <w:rsid w:val="00266FC1"/>
    <w:rsid w:val="00272E7C"/>
    <w:rsid w:val="00273874"/>
    <w:rsid w:val="002739E8"/>
    <w:rsid w:val="002769ED"/>
    <w:rsid w:val="002809C1"/>
    <w:rsid w:val="00280BFA"/>
    <w:rsid w:val="00282A0A"/>
    <w:rsid w:val="00284A27"/>
    <w:rsid w:val="00285D1D"/>
    <w:rsid w:val="00287617"/>
    <w:rsid w:val="0028796D"/>
    <w:rsid w:val="0029036D"/>
    <w:rsid w:val="00290475"/>
    <w:rsid w:val="00291059"/>
    <w:rsid w:val="00291514"/>
    <w:rsid w:val="0029363C"/>
    <w:rsid w:val="00294465"/>
    <w:rsid w:val="00294E6C"/>
    <w:rsid w:val="00296152"/>
    <w:rsid w:val="00296328"/>
    <w:rsid w:val="00296C34"/>
    <w:rsid w:val="00296FFE"/>
    <w:rsid w:val="002A0BED"/>
    <w:rsid w:val="002A17CE"/>
    <w:rsid w:val="002A25A8"/>
    <w:rsid w:val="002A2C88"/>
    <w:rsid w:val="002A2F9B"/>
    <w:rsid w:val="002A43E5"/>
    <w:rsid w:val="002A458D"/>
    <w:rsid w:val="002A4D07"/>
    <w:rsid w:val="002A53C9"/>
    <w:rsid w:val="002A730E"/>
    <w:rsid w:val="002A7310"/>
    <w:rsid w:val="002A7D1F"/>
    <w:rsid w:val="002B01BE"/>
    <w:rsid w:val="002B0D03"/>
    <w:rsid w:val="002B590C"/>
    <w:rsid w:val="002B5C6B"/>
    <w:rsid w:val="002B5DD3"/>
    <w:rsid w:val="002B7389"/>
    <w:rsid w:val="002B7988"/>
    <w:rsid w:val="002C0C7B"/>
    <w:rsid w:val="002C0D6E"/>
    <w:rsid w:val="002C3CF9"/>
    <w:rsid w:val="002C444C"/>
    <w:rsid w:val="002C588F"/>
    <w:rsid w:val="002C6790"/>
    <w:rsid w:val="002D0306"/>
    <w:rsid w:val="002D20F8"/>
    <w:rsid w:val="002D4271"/>
    <w:rsid w:val="002D4A50"/>
    <w:rsid w:val="002D5BE0"/>
    <w:rsid w:val="002D6936"/>
    <w:rsid w:val="002E03EC"/>
    <w:rsid w:val="002E0E0B"/>
    <w:rsid w:val="002E2C48"/>
    <w:rsid w:val="002E3349"/>
    <w:rsid w:val="002E5208"/>
    <w:rsid w:val="002E7636"/>
    <w:rsid w:val="002F2933"/>
    <w:rsid w:val="002F3034"/>
    <w:rsid w:val="002F5745"/>
    <w:rsid w:val="002F5B07"/>
    <w:rsid w:val="00305B78"/>
    <w:rsid w:val="00305F82"/>
    <w:rsid w:val="00307B4D"/>
    <w:rsid w:val="00307BDD"/>
    <w:rsid w:val="00312B95"/>
    <w:rsid w:val="00312B97"/>
    <w:rsid w:val="00313FC0"/>
    <w:rsid w:val="00314233"/>
    <w:rsid w:val="00314F70"/>
    <w:rsid w:val="00317342"/>
    <w:rsid w:val="00317799"/>
    <w:rsid w:val="00320CFC"/>
    <w:rsid w:val="00320E18"/>
    <w:rsid w:val="00321D77"/>
    <w:rsid w:val="003243D4"/>
    <w:rsid w:val="00325485"/>
    <w:rsid w:val="00325B19"/>
    <w:rsid w:val="0032609E"/>
    <w:rsid w:val="00326184"/>
    <w:rsid w:val="00331A06"/>
    <w:rsid w:val="00331F64"/>
    <w:rsid w:val="0033297C"/>
    <w:rsid w:val="00332DC0"/>
    <w:rsid w:val="003331EC"/>
    <w:rsid w:val="003341EB"/>
    <w:rsid w:val="0033598E"/>
    <w:rsid w:val="00335996"/>
    <w:rsid w:val="00336B0A"/>
    <w:rsid w:val="00343AB4"/>
    <w:rsid w:val="003456F6"/>
    <w:rsid w:val="00345714"/>
    <w:rsid w:val="00345FEF"/>
    <w:rsid w:val="0034744B"/>
    <w:rsid w:val="00347741"/>
    <w:rsid w:val="003509FF"/>
    <w:rsid w:val="003511D7"/>
    <w:rsid w:val="003519D0"/>
    <w:rsid w:val="0035475C"/>
    <w:rsid w:val="00355AE5"/>
    <w:rsid w:val="003572BE"/>
    <w:rsid w:val="00361C2D"/>
    <w:rsid w:val="00362033"/>
    <w:rsid w:val="00363568"/>
    <w:rsid w:val="00363A28"/>
    <w:rsid w:val="003651C8"/>
    <w:rsid w:val="00371259"/>
    <w:rsid w:val="00373099"/>
    <w:rsid w:val="003743FB"/>
    <w:rsid w:val="00375F25"/>
    <w:rsid w:val="00376E84"/>
    <w:rsid w:val="0038060D"/>
    <w:rsid w:val="003859DE"/>
    <w:rsid w:val="003866B6"/>
    <w:rsid w:val="0039020B"/>
    <w:rsid w:val="00391927"/>
    <w:rsid w:val="00393448"/>
    <w:rsid w:val="0039364C"/>
    <w:rsid w:val="003936EE"/>
    <w:rsid w:val="00394AF0"/>
    <w:rsid w:val="0039744D"/>
    <w:rsid w:val="003978D6"/>
    <w:rsid w:val="003A5D78"/>
    <w:rsid w:val="003A6D8B"/>
    <w:rsid w:val="003A7676"/>
    <w:rsid w:val="003A7DAF"/>
    <w:rsid w:val="003B1E85"/>
    <w:rsid w:val="003B2021"/>
    <w:rsid w:val="003B447B"/>
    <w:rsid w:val="003B53B0"/>
    <w:rsid w:val="003B676C"/>
    <w:rsid w:val="003B7A76"/>
    <w:rsid w:val="003C0FE3"/>
    <w:rsid w:val="003C1A25"/>
    <w:rsid w:val="003C3C4F"/>
    <w:rsid w:val="003C43BA"/>
    <w:rsid w:val="003C4508"/>
    <w:rsid w:val="003C46EA"/>
    <w:rsid w:val="003C4BB8"/>
    <w:rsid w:val="003C4E71"/>
    <w:rsid w:val="003C750B"/>
    <w:rsid w:val="003C7DE9"/>
    <w:rsid w:val="003D168F"/>
    <w:rsid w:val="003D1B62"/>
    <w:rsid w:val="003D1D1A"/>
    <w:rsid w:val="003D498A"/>
    <w:rsid w:val="003D52C7"/>
    <w:rsid w:val="003E000C"/>
    <w:rsid w:val="003E0BAA"/>
    <w:rsid w:val="003E16E4"/>
    <w:rsid w:val="003E3F6D"/>
    <w:rsid w:val="003E5E68"/>
    <w:rsid w:val="003E6138"/>
    <w:rsid w:val="003E7F9C"/>
    <w:rsid w:val="003F1622"/>
    <w:rsid w:val="003F183A"/>
    <w:rsid w:val="003F4829"/>
    <w:rsid w:val="003F5343"/>
    <w:rsid w:val="003F57DD"/>
    <w:rsid w:val="003F7A38"/>
    <w:rsid w:val="0040000B"/>
    <w:rsid w:val="00401DD2"/>
    <w:rsid w:val="00402840"/>
    <w:rsid w:val="00402ADA"/>
    <w:rsid w:val="00403B04"/>
    <w:rsid w:val="0040745A"/>
    <w:rsid w:val="00413088"/>
    <w:rsid w:val="00415284"/>
    <w:rsid w:val="004214E0"/>
    <w:rsid w:val="00422F00"/>
    <w:rsid w:val="0042414D"/>
    <w:rsid w:val="004253BD"/>
    <w:rsid w:val="00427CF4"/>
    <w:rsid w:val="0043004D"/>
    <w:rsid w:val="004318FC"/>
    <w:rsid w:val="00432A2D"/>
    <w:rsid w:val="00433D35"/>
    <w:rsid w:val="004373CE"/>
    <w:rsid w:val="00437D3A"/>
    <w:rsid w:val="004401C0"/>
    <w:rsid w:val="00445110"/>
    <w:rsid w:val="00446468"/>
    <w:rsid w:val="00447FF0"/>
    <w:rsid w:val="00450796"/>
    <w:rsid w:val="00452DA6"/>
    <w:rsid w:val="004546F1"/>
    <w:rsid w:val="00454852"/>
    <w:rsid w:val="00456489"/>
    <w:rsid w:val="004574AA"/>
    <w:rsid w:val="00464343"/>
    <w:rsid w:val="00465F59"/>
    <w:rsid w:val="004670FC"/>
    <w:rsid w:val="0047002A"/>
    <w:rsid w:val="004710E7"/>
    <w:rsid w:val="004742A7"/>
    <w:rsid w:val="00475E10"/>
    <w:rsid w:val="0047790A"/>
    <w:rsid w:val="00482B35"/>
    <w:rsid w:val="00483E00"/>
    <w:rsid w:val="004854EE"/>
    <w:rsid w:val="00485C81"/>
    <w:rsid w:val="00490342"/>
    <w:rsid w:val="00491255"/>
    <w:rsid w:val="004913C1"/>
    <w:rsid w:val="00491A79"/>
    <w:rsid w:val="00494D0D"/>
    <w:rsid w:val="00497A34"/>
    <w:rsid w:val="00497DB1"/>
    <w:rsid w:val="004A2272"/>
    <w:rsid w:val="004A3753"/>
    <w:rsid w:val="004A422D"/>
    <w:rsid w:val="004A4E20"/>
    <w:rsid w:val="004A5FE6"/>
    <w:rsid w:val="004A7AB7"/>
    <w:rsid w:val="004B07A3"/>
    <w:rsid w:val="004B09EA"/>
    <w:rsid w:val="004B1144"/>
    <w:rsid w:val="004B1845"/>
    <w:rsid w:val="004B2064"/>
    <w:rsid w:val="004B45E1"/>
    <w:rsid w:val="004B4730"/>
    <w:rsid w:val="004B5041"/>
    <w:rsid w:val="004B5EA7"/>
    <w:rsid w:val="004C06AC"/>
    <w:rsid w:val="004C120A"/>
    <w:rsid w:val="004C2902"/>
    <w:rsid w:val="004C3E86"/>
    <w:rsid w:val="004C4BEA"/>
    <w:rsid w:val="004C706C"/>
    <w:rsid w:val="004D06A2"/>
    <w:rsid w:val="004D2AB3"/>
    <w:rsid w:val="004D3FCB"/>
    <w:rsid w:val="004E275D"/>
    <w:rsid w:val="004E3D50"/>
    <w:rsid w:val="004E47C1"/>
    <w:rsid w:val="004E7DFD"/>
    <w:rsid w:val="004F29AD"/>
    <w:rsid w:val="004F3C00"/>
    <w:rsid w:val="004F514B"/>
    <w:rsid w:val="004F60FF"/>
    <w:rsid w:val="00500B93"/>
    <w:rsid w:val="00500BF7"/>
    <w:rsid w:val="00503002"/>
    <w:rsid w:val="005041A9"/>
    <w:rsid w:val="00504870"/>
    <w:rsid w:val="005054DC"/>
    <w:rsid w:val="00506012"/>
    <w:rsid w:val="00506541"/>
    <w:rsid w:val="00514B36"/>
    <w:rsid w:val="0051524D"/>
    <w:rsid w:val="0051697D"/>
    <w:rsid w:val="0051743C"/>
    <w:rsid w:val="0052072D"/>
    <w:rsid w:val="005207CB"/>
    <w:rsid w:val="00522CBE"/>
    <w:rsid w:val="005230CD"/>
    <w:rsid w:val="00523D94"/>
    <w:rsid w:val="00524AB9"/>
    <w:rsid w:val="00530337"/>
    <w:rsid w:val="00530721"/>
    <w:rsid w:val="00530FE2"/>
    <w:rsid w:val="00532651"/>
    <w:rsid w:val="00532997"/>
    <w:rsid w:val="00534353"/>
    <w:rsid w:val="005348FF"/>
    <w:rsid w:val="00537453"/>
    <w:rsid w:val="00541616"/>
    <w:rsid w:val="0054229F"/>
    <w:rsid w:val="00544DE8"/>
    <w:rsid w:val="00545477"/>
    <w:rsid w:val="005477FD"/>
    <w:rsid w:val="00547FF0"/>
    <w:rsid w:val="00553A11"/>
    <w:rsid w:val="00556689"/>
    <w:rsid w:val="005570A9"/>
    <w:rsid w:val="005671E9"/>
    <w:rsid w:val="005672C4"/>
    <w:rsid w:val="00567AC0"/>
    <w:rsid w:val="005700AA"/>
    <w:rsid w:val="00573530"/>
    <w:rsid w:val="005753D2"/>
    <w:rsid w:val="00577D82"/>
    <w:rsid w:val="005815BF"/>
    <w:rsid w:val="005819F8"/>
    <w:rsid w:val="00581ADF"/>
    <w:rsid w:val="00581DD0"/>
    <w:rsid w:val="005847CA"/>
    <w:rsid w:val="005850AC"/>
    <w:rsid w:val="005850BB"/>
    <w:rsid w:val="0058690E"/>
    <w:rsid w:val="0059053B"/>
    <w:rsid w:val="00590904"/>
    <w:rsid w:val="00593800"/>
    <w:rsid w:val="00593984"/>
    <w:rsid w:val="00593BC8"/>
    <w:rsid w:val="00594047"/>
    <w:rsid w:val="005944B8"/>
    <w:rsid w:val="00596393"/>
    <w:rsid w:val="005976B4"/>
    <w:rsid w:val="005A09CF"/>
    <w:rsid w:val="005A0F8F"/>
    <w:rsid w:val="005A1E1A"/>
    <w:rsid w:val="005A22F9"/>
    <w:rsid w:val="005A2BEC"/>
    <w:rsid w:val="005A763F"/>
    <w:rsid w:val="005B0EDD"/>
    <w:rsid w:val="005B5F6D"/>
    <w:rsid w:val="005B6B94"/>
    <w:rsid w:val="005B7926"/>
    <w:rsid w:val="005B7984"/>
    <w:rsid w:val="005B7D89"/>
    <w:rsid w:val="005C1318"/>
    <w:rsid w:val="005C231A"/>
    <w:rsid w:val="005C2A83"/>
    <w:rsid w:val="005C4801"/>
    <w:rsid w:val="005C4CB6"/>
    <w:rsid w:val="005C4CDB"/>
    <w:rsid w:val="005C6705"/>
    <w:rsid w:val="005C674B"/>
    <w:rsid w:val="005C6A19"/>
    <w:rsid w:val="005D147A"/>
    <w:rsid w:val="005D5837"/>
    <w:rsid w:val="005D5A98"/>
    <w:rsid w:val="005D7B5C"/>
    <w:rsid w:val="005E329D"/>
    <w:rsid w:val="005E35A8"/>
    <w:rsid w:val="005E4B5E"/>
    <w:rsid w:val="005E4C70"/>
    <w:rsid w:val="005E5B5A"/>
    <w:rsid w:val="005E7C57"/>
    <w:rsid w:val="005F09D8"/>
    <w:rsid w:val="005F5159"/>
    <w:rsid w:val="005F793B"/>
    <w:rsid w:val="00601257"/>
    <w:rsid w:val="00603712"/>
    <w:rsid w:val="006113F9"/>
    <w:rsid w:val="00611D46"/>
    <w:rsid w:val="00612019"/>
    <w:rsid w:val="006149C0"/>
    <w:rsid w:val="00615966"/>
    <w:rsid w:val="006176D0"/>
    <w:rsid w:val="00621C1D"/>
    <w:rsid w:val="00621E2C"/>
    <w:rsid w:val="006234C9"/>
    <w:rsid w:val="00626058"/>
    <w:rsid w:val="00626158"/>
    <w:rsid w:val="00627143"/>
    <w:rsid w:val="00627BC6"/>
    <w:rsid w:val="006316BB"/>
    <w:rsid w:val="00632770"/>
    <w:rsid w:val="006365A1"/>
    <w:rsid w:val="00637C2A"/>
    <w:rsid w:val="0064259D"/>
    <w:rsid w:val="00645284"/>
    <w:rsid w:val="006454E3"/>
    <w:rsid w:val="00646412"/>
    <w:rsid w:val="00646459"/>
    <w:rsid w:val="00646B6B"/>
    <w:rsid w:val="00646D88"/>
    <w:rsid w:val="00646E83"/>
    <w:rsid w:val="00651221"/>
    <w:rsid w:val="00654DD8"/>
    <w:rsid w:val="0065548C"/>
    <w:rsid w:val="00657A44"/>
    <w:rsid w:val="0066320D"/>
    <w:rsid w:val="00663321"/>
    <w:rsid w:val="00664295"/>
    <w:rsid w:val="00664482"/>
    <w:rsid w:val="00664B42"/>
    <w:rsid w:val="006650A8"/>
    <w:rsid w:val="006672E7"/>
    <w:rsid w:val="00670C12"/>
    <w:rsid w:val="00671908"/>
    <w:rsid w:val="00673C1B"/>
    <w:rsid w:val="00674502"/>
    <w:rsid w:val="00676ED3"/>
    <w:rsid w:val="00680F61"/>
    <w:rsid w:val="00682500"/>
    <w:rsid w:val="00682560"/>
    <w:rsid w:val="0068285C"/>
    <w:rsid w:val="006833A3"/>
    <w:rsid w:val="0068690A"/>
    <w:rsid w:val="00687285"/>
    <w:rsid w:val="0069010D"/>
    <w:rsid w:val="006925B6"/>
    <w:rsid w:val="00692F2D"/>
    <w:rsid w:val="00692FF9"/>
    <w:rsid w:val="00693153"/>
    <w:rsid w:val="006945A0"/>
    <w:rsid w:val="00694D2A"/>
    <w:rsid w:val="00695679"/>
    <w:rsid w:val="0069616B"/>
    <w:rsid w:val="006964F9"/>
    <w:rsid w:val="0069727E"/>
    <w:rsid w:val="00697989"/>
    <w:rsid w:val="006979CA"/>
    <w:rsid w:val="006A1B94"/>
    <w:rsid w:val="006A2A1B"/>
    <w:rsid w:val="006A37A7"/>
    <w:rsid w:val="006A5D1C"/>
    <w:rsid w:val="006B2211"/>
    <w:rsid w:val="006B378F"/>
    <w:rsid w:val="006B431C"/>
    <w:rsid w:val="006B44B9"/>
    <w:rsid w:val="006B52B6"/>
    <w:rsid w:val="006B5428"/>
    <w:rsid w:val="006C4010"/>
    <w:rsid w:val="006C42A2"/>
    <w:rsid w:val="006C5B99"/>
    <w:rsid w:val="006C63BE"/>
    <w:rsid w:val="006C66F3"/>
    <w:rsid w:val="006C6EA3"/>
    <w:rsid w:val="006C7A01"/>
    <w:rsid w:val="006D00CF"/>
    <w:rsid w:val="006D0F77"/>
    <w:rsid w:val="006D2895"/>
    <w:rsid w:val="006D413B"/>
    <w:rsid w:val="006D6839"/>
    <w:rsid w:val="006D7C4A"/>
    <w:rsid w:val="006E00DC"/>
    <w:rsid w:val="006E0A5D"/>
    <w:rsid w:val="006E14FE"/>
    <w:rsid w:val="006E1F49"/>
    <w:rsid w:val="006E356B"/>
    <w:rsid w:val="006E4405"/>
    <w:rsid w:val="006E5BFE"/>
    <w:rsid w:val="006E5D4F"/>
    <w:rsid w:val="006F0933"/>
    <w:rsid w:val="006F737D"/>
    <w:rsid w:val="007032AA"/>
    <w:rsid w:val="00705119"/>
    <w:rsid w:val="007061AF"/>
    <w:rsid w:val="007079A8"/>
    <w:rsid w:val="007104A3"/>
    <w:rsid w:val="00710D8F"/>
    <w:rsid w:val="0071373A"/>
    <w:rsid w:val="00714858"/>
    <w:rsid w:val="0071565D"/>
    <w:rsid w:val="00715F15"/>
    <w:rsid w:val="00716EBB"/>
    <w:rsid w:val="00717317"/>
    <w:rsid w:val="00717AB9"/>
    <w:rsid w:val="00720942"/>
    <w:rsid w:val="007209E7"/>
    <w:rsid w:val="00722656"/>
    <w:rsid w:val="00722CF1"/>
    <w:rsid w:val="007272AF"/>
    <w:rsid w:val="0073063E"/>
    <w:rsid w:val="00732162"/>
    <w:rsid w:val="00733D5C"/>
    <w:rsid w:val="0073413F"/>
    <w:rsid w:val="0073672B"/>
    <w:rsid w:val="00743C7D"/>
    <w:rsid w:val="007451C2"/>
    <w:rsid w:val="00745772"/>
    <w:rsid w:val="00747CFC"/>
    <w:rsid w:val="00747DED"/>
    <w:rsid w:val="00747F03"/>
    <w:rsid w:val="007518E2"/>
    <w:rsid w:val="00752E0B"/>
    <w:rsid w:val="00752F68"/>
    <w:rsid w:val="00753151"/>
    <w:rsid w:val="00754475"/>
    <w:rsid w:val="0075712F"/>
    <w:rsid w:val="007574B3"/>
    <w:rsid w:val="00760F94"/>
    <w:rsid w:val="007616B4"/>
    <w:rsid w:val="00762F5C"/>
    <w:rsid w:val="0076308D"/>
    <w:rsid w:val="007636E6"/>
    <w:rsid w:val="0076373E"/>
    <w:rsid w:val="00763CED"/>
    <w:rsid w:val="007646C4"/>
    <w:rsid w:val="0076558C"/>
    <w:rsid w:val="00770D1A"/>
    <w:rsid w:val="00772309"/>
    <w:rsid w:val="00772D90"/>
    <w:rsid w:val="00773CC4"/>
    <w:rsid w:val="0077642D"/>
    <w:rsid w:val="007765F7"/>
    <w:rsid w:val="00776B3F"/>
    <w:rsid w:val="00780FF6"/>
    <w:rsid w:val="00781D78"/>
    <w:rsid w:val="007867FE"/>
    <w:rsid w:val="00786AB7"/>
    <w:rsid w:val="007902B5"/>
    <w:rsid w:val="007903CA"/>
    <w:rsid w:val="00792443"/>
    <w:rsid w:val="007927E6"/>
    <w:rsid w:val="007944D9"/>
    <w:rsid w:val="00794EFD"/>
    <w:rsid w:val="00795F7A"/>
    <w:rsid w:val="00797D51"/>
    <w:rsid w:val="007A00DD"/>
    <w:rsid w:val="007A05A0"/>
    <w:rsid w:val="007A2292"/>
    <w:rsid w:val="007A48EE"/>
    <w:rsid w:val="007A4900"/>
    <w:rsid w:val="007A7B49"/>
    <w:rsid w:val="007B0A2F"/>
    <w:rsid w:val="007B2D6F"/>
    <w:rsid w:val="007B3B69"/>
    <w:rsid w:val="007B43CE"/>
    <w:rsid w:val="007B475A"/>
    <w:rsid w:val="007B7022"/>
    <w:rsid w:val="007C132A"/>
    <w:rsid w:val="007C3091"/>
    <w:rsid w:val="007C439F"/>
    <w:rsid w:val="007C591B"/>
    <w:rsid w:val="007C7449"/>
    <w:rsid w:val="007D1346"/>
    <w:rsid w:val="007D18F1"/>
    <w:rsid w:val="007D1E99"/>
    <w:rsid w:val="007D5149"/>
    <w:rsid w:val="007D6B3F"/>
    <w:rsid w:val="007E07A9"/>
    <w:rsid w:val="007E0996"/>
    <w:rsid w:val="007E1BDD"/>
    <w:rsid w:val="007E1C9D"/>
    <w:rsid w:val="007E32FC"/>
    <w:rsid w:val="007E5C7A"/>
    <w:rsid w:val="007E746B"/>
    <w:rsid w:val="007E7B9B"/>
    <w:rsid w:val="007F3F6C"/>
    <w:rsid w:val="00801671"/>
    <w:rsid w:val="00802783"/>
    <w:rsid w:val="00802AE9"/>
    <w:rsid w:val="0080316D"/>
    <w:rsid w:val="008039C7"/>
    <w:rsid w:val="00804CB6"/>
    <w:rsid w:val="008053E6"/>
    <w:rsid w:val="008059C9"/>
    <w:rsid w:val="00805D16"/>
    <w:rsid w:val="0080645B"/>
    <w:rsid w:val="00810BC1"/>
    <w:rsid w:val="00811ABF"/>
    <w:rsid w:val="00812B74"/>
    <w:rsid w:val="00813154"/>
    <w:rsid w:val="00815945"/>
    <w:rsid w:val="008164E2"/>
    <w:rsid w:val="00820237"/>
    <w:rsid w:val="0082029F"/>
    <w:rsid w:val="008206EC"/>
    <w:rsid w:val="00820FD4"/>
    <w:rsid w:val="008215A7"/>
    <w:rsid w:val="00822ECD"/>
    <w:rsid w:val="00823FD4"/>
    <w:rsid w:val="00825E6C"/>
    <w:rsid w:val="00827741"/>
    <w:rsid w:val="00827CAD"/>
    <w:rsid w:val="00827F3E"/>
    <w:rsid w:val="00830D18"/>
    <w:rsid w:val="0083357D"/>
    <w:rsid w:val="00833A66"/>
    <w:rsid w:val="00833FEE"/>
    <w:rsid w:val="00834A91"/>
    <w:rsid w:val="008353A3"/>
    <w:rsid w:val="00836547"/>
    <w:rsid w:val="00837D01"/>
    <w:rsid w:val="008411D8"/>
    <w:rsid w:val="00841851"/>
    <w:rsid w:val="0084195E"/>
    <w:rsid w:val="00842D68"/>
    <w:rsid w:val="00843C9A"/>
    <w:rsid w:val="00843F0B"/>
    <w:rsid w:val="00846079"/>
    <w:rsid w:val="008502A1"/>
    <w:rsid w:val="0085355B"/>
    <w:rsid w:val="00853946"/>
    <w:rsid w:val="0085432C"/>
    <w:rsid w:val="0085551C"/>
    <w:rsid w:val="00860992"/>
    <w:rsid w:val="008620B0"/>
    <w:rsid w:val="00862D67"/>
    <w:rsid w:val="008633A9"/>
    <w:rsid w:val="00863E57"/>
    <w:rsid w:val="00866234"/>
    <w:rsid w:val="00867E30"/>
    <w:rsid w:val="00871D24"/>
    <w:rsid w:val="0087429E"/>
    <w:rsid w:val="00874BCB"/>
    <w:rsid w:val="008766B7"/>
    <w:rsid w:val="00877DB1"/>
    <w:rsid w:val="008808D0"/>
    <w:rsid w:val="00881570"/>
    <w:rsid w:val="00881BAD"/>
    <w:rsid w:val="0088258D"/>
    <w:rsid w:val="00883E71"/>
    <w:rsid w:val="00883FBD"/>
    <w:rsid w:val="00885055"/>
    <w:rsid w:val="008859F6"/>
    <w:rsid w:val="0088655D"/>
    <w:rsid w:val="00890C0F"/>
    <w:rsid w:val="00890D55"/>
    <w:rsid w:val="00891135"/>
    <w:rsid w:val="00891CA0"/>
    <w:rsid w:val="00892302"/>
    <w:rsid w:val="00892609"/>
    <w:rsid w:val="00893492"/>
    <w:rsid w:val="008958CD"/>
    <w:rsid w:val="00896D74"/>
    <w:rsid w:val="008A0540"/>
    <w:rsid w:val="008A1A61"/>
    <w:rsid w:val="008A1C37"/>
    <w:rsid w:val="008A2014"/>
    <w:rsid w:val="008A4454"/>
    <w:rsid w:val="008A4DDD"/>
    <w:rsid w:val="008B3B8D"/>
    <w:rsid w:val="008B3D2A"/>
    <w:rsid w:val="008C244E"/>
    <w:rsid w:val="008C4115"/>
    <w:rsid w:val="008C7563"/>
    <w:rsid w:val="008D19EC"/>
    <w:rsid w:val="008D49F6"/>
    <w:rsid w:val="008E0E5E"/>
    <w:rsid w:val="008E2650"/>
    <w:rsid w:val="008E36BC"/>
    <w:rsid w:val="008E411D"/>
    <w:rsid w:val="008E7096"/>
    <w:rsid w:val="008F0293"/>
    <w:rsid w:val="008F04F7"/>
    <w:rsid w:val="008F28B2"/>
    <w:rsid w:val="008F28E1"/>
    <w:rsid w:val="008F500E"/>
    <w:rsid w:val="008F56C6"/>
    <w:rsid w:val="008F7C5C"/>
    <w:rsid w:val="0090094D"/>
    <w:rsid w:val="009041F8"/>
    <w:rsid w:val="00906FFA"/>
    <w:rsid w:val="009113C4"/>
    <w:rsid w:val="00911D85"/>
    <w:rsid w:val="009145CC"/>
    <w:rsid w:val="00915C30"/>
    <w:rsid w:val="00917149"/>
    <w:rsid w:val="0092041D"/>
    <w:rsid w:val="00922CF2"/>
    <w:rsid w:val="00922FE4"/>
    <w:rsid w:val="0092553C"/>
    <w:rsid w:val="009273D3"/>
    <w:rsid w:val="009310B9"/>
    <w:rsid w:val="00940A8A"/>
    <w:rsid w:val="009416BD"/>
    <w:rsid w:val="00942585"/>
    <w:rsid w:val="00943CE4"/>
    <w:rsid w:val="00944E3C"/>
    <w:rsid w:val="009456D7"/>
    <w:rsid w:val="00950B48"/>
    <w:rsid w:val="009518AF"/>
    <w:rsid w:val="00952DBF"/>
    <w:rsid w:val="0095364C"/>
    <w:rsid w:val="009563B4"/>
    <w:rsid w:val="00956B9A"/>
    <w:rsid w:val="00956EC4"/>
    <w:rsid w:val="00961760"/>
    <w:rsid w:val="00964F45"/>
    <w:rsid w:val="00966AAF"/>
    <w:rsid w:val="009732A0"/>
    <w:rsid w:val="0097383F"/>
    <w:rsid w:val="00973940"/>
    <w:rsid w:val="00974723"/>
    <w:rsid w:val="009763BB"/>
    <w:rsid w:val="00977F26"/>
    <w:rsid w:val="00980892"/>
    <w:rsid w:val="00980D88"/>
    <w:rsid w:val="00982BE4"/>
    <w:rsid w:val="00982FDC"/>
    <w:rsid w:val="00983AAF"/>
    <w:rsid w:val="00987FB8"/>
    <w:rsid w:val="00991D6C"/>
    <w:rsid w:val="00994ECB"/>
    <w:rsid w:val="00997A11"/>
    <w:rsid w:val="009A0D62"/>
    <w:rsid w:val="009A10C6"/>
    <w:rsid w:val="009A1155"/>
    <w:rsid w:val="009A3C32"/>
    <w:rsid w:val="009A4BD8"/>
    <w:rsid w:val="009B0D07"/>
    <w:rsid w:val="009B2336"/>
    <w:rsid w:val="009B393C"/>
    <w:rsid w:val="009B4D7D"/>
    <w:rsid w:val="009B7583"/>
    <w:rsid w:val="009C0339"/>
    <w:rsid w:val="009C117D"/>
    <w:rsid w:val="009C126F"/>
    <w:rsid w:val="009C31D9"/>
    <w:rsid w:val="009C3870"/>
    <w:rsid w:val="009C48C8"/>
    <w:rsid w:val="009C52DE"/>
    <w:rsid w:val="009C5B74"/>
    <w:rsid w:val="009C5F15"/>
    <w:rsid w:val="009D277F"/>
    <w:rsid w:val="009D4684"/>
    <w:rsid w:val="009D4CF1"/>
    <w:rsid w:val="009D5693"/>
    <w:rsid w:val="009D58D7"/>
    <w:rsid w:val="009D7121"/>
    <w:rsid w:val="009D7E6D"/>
    <w:rsid w:val="009E11DB"/>
    <w:rsid w:val="009E2EBA"/>
    <w:rsid w:val="009E34AB"/>
    <w:rsid w:val="009E4296"/>
    <w:rsid w:val="009E5ADA"/>
    <w:rsid w:val="009E69B3"/>
    <w:rsid w:val="009E7272"/>
    <w:rsid w:val="009F23EC"/>
    <w:rsid w:val="00A007FE"/>
    <w:rsid w:val="00A02C18"/>
    <w:rsid w:val="00A04DF1"/>
    <w:rsid w:val="00A05D70"/>
    <w:rsid w:val="00A06719"/>
    <w:rsid w:val="00A07F6E"/>
    <w:rsid w:val="00A10A3D"/>
    <w:rsid w:val="00A12E30"/>
    <w:rsid w:val="00A1681D"/>
    <w:rsid w:val="00A248C9"/>
    <w:rsid w:val="00A26B88"/>
    <w:rsid w:val="00A271FD"/>
    <w:rsid w:val="00A3298E"/>
    <w:rsid w:val="00A35753"/>
    <w:rsid w:val="00A35AD4"/>
    <w:rsid w:val="00A35D17"/>
    <w:rsid w:val="00A36E31"/>
    <w:rsid w:val="00A40620"/>
    <w:rsid w:val="00A41596"/>
    <w:rsid w:val="00A42E6F"/>
    <w:rsid w:val="00A44242"/>
    <w:rsid w:val="00A477FA"/>
    <w:rsid w:val="00A47C73"/>
    <w:rsid w:val="00A535A9"/>
    <w:rsid w:val="00A55A2D"/>
    <w:rsid w:val="00A55B27"/>
    <w:rsid w:val="00A561FA"/>
    <w:rsid w:val="00A56C91"/>
    <w:rsid w:val="00A57188"/>
    <w:rsid w:val="00A57CBA"/>
    <w:rsid w:val="00A57D6C"/>
    <w:rsid w:val="00A62D5F"/>
    <w:rsid w:val="00A63085"/>
    <w:rsid w:val="00A642DC"/>
    <w:rsid w:val="00A649B9"/>
    <w:rsid w:val="00A6704F"/>
    <w:rsid w:val="00A676CF"/>
    <w:rsid w:val="00A67750"/>
    <w:rsid w:val="00A67BC5"/>
    <w:rsid w:val="00A71B8C"/>
    <w:rsid w:val="00A7282A"/>
    <w:rsid w:val="00A746EA"/>
    <w:rsid w:val="00A76B16"/>
    <w:rsid w:val="00A77C72"/>
    <w:rsid w:val="00A8177C"/>
    <w:rsid w:val="00A829A2"/>
    <w:rsid w:val="00A85740"/>
    <w:rsid w:val="00A85CAB"/>
    <w:rsid w:val="00A861EB"/>
    <w:rsid w:val="00A87241"/>
    <w:rsid w:val="00A916B3"/>
    <w:rsid w:val="00A91F80"/>
    <w:rsid w:val="00A929A6"/>
    <w:rsid w:val="00A94D98"/>
    <w:rsid w:val="00A97468"/>
    <w:rsid w:val="00AA0973"/>
    <w:rsid w:val="00AA162F"/>
    <w:rsid w:val="00AA198B"/>
    <w:rsid w:val="00AA2BBD"/>
    <w:rsid w:val="00AA4542"/>
    <w:rsid w:val="00AA510F"/>
    <w:rsid w:val="00AA6F80"/>
    <w:rsid w:val="00AB008F"/>
    <w:rsid w:val="00AB3715"/>
    <w:rsid w:val="00AB6D24"/>
    <w:rsid w:val="00AC0771"/>
    <w:rsid w:val="00AC2BEE"/>
    <w:rsid w:val="00AC30B0"/>
    <w:rsid w:val="00AC3B56"/>
    <w:rsid w:val="00AC4B08"/>
    <w:rsid w:val="00AC5CDB"/>
    <w:rsid w:val="00AC788B"/>
    <w:rsid w:val="00AD40AD"/>
    <w:rsid w:val="00AD456C"/>
    <w:rsid w:val="00AD5F78"/>
    <w:rsid w:val="00AE19F9"/>
    <w:rsid w:val="00AE1CC6"/>
    <w:rsid w:val="00AE2124"/>
    <w:rsid w:val="00AE3A15"/>
    <w:rsid w:val="00AE4A56"/>
    <w:rsid w:val="00AE4C9A"/>
    <w:rsid w:val="00AE59D9"/>
    <w:rsid w:val="00AE7BBB"/>
    <w:rsid w:val="00AE7ECC"/>
    <w:rsid w:val="00AF061F"/>
    <w:rsid w:val="00AF0FBF"/>
    <w:rsid w:val="00AF21FD"/>
    <w:rsid w:val="00AF28D1"/>
    <w:rsid w:val="00AF2EAF"/>
    <w:rsid w:val="00B010BA"/>
    <w:rsid w:val="00B0172D"/>
    <w:rsid w:val="00B041F8"/>
    <w:rsid w:val="00B043C3"/>
    <w:rsid w:val="00B04473"/>
    <w:rsid w:val="00B05F97"/>
    <w:rsid w:val="00B07C7E"/>
    <w:rsid w:val="00B1224B"/>
    <w:rsid w:val="00B1586A"/>
    <w:rsid w:val="00B17BEF"/>
    <w:rsid w:val="00B17DFF"/>
    <w:rsid w:val="00B2102E"/>
    <w:rsid w:val="00B23C0B"/>
    <w:rsid w:val="00B23F0C"/>
    <w:rsid w:val="00B2481F"/>
    <w:rsid w:val="00B26184"/>
    <w:rsid w:val="00B3017B"/>
    <w:rsid w:val="00B313F0"/>
    <w:rsid w:val="00B328EA"/>
    <w:rsid w:val="00B33720"/>
    <w:rsid w:val="00B34699"/>
    <w:rsid w:val="00B35A1D"/>
    <w:rsid w:val="00B368FD"/>
    <w:rsid w:val="00B417D4"/>
    <w:rsid w:val="00B45305"/>
    <w:rsid w:val="00B475D0"/>
    <w:rsid w:val="00B47F51"/>
    <w:rsid w:val="00B517F7"/>
    <w:rsid w:val="00B5270D"/>
    <w:rsid w:val="00B5272B"/>
    <w:rsid w:val="00B52FD6"/>
    <w:rsid w:val="00B5509D"/>
    <w:rsid w:val="00B551C4"/>
    <w:rsid w:val="00B55403"/>
    <w:rsid w:val="00B60454"/>
    <w:rsid w:val="00B604C4"/>
    <w:rsid w:val="00B60FC4"/>
    <w:rsid w:val="00B60FE6"/>
    <w:rsid w:val="00B62642"/>
    <w:rsid w:val="00B65DAF"/>
    <w:rsid w:val="00B67D38"/>
    <w:rsid w:val="00B710BB"/>
    <w:rsid w:val="00B7275E"/>
    <w:rsid w:val="00B727A2"/>
    <w:rsid w:val="00B74AAB"/>
    <w:rsid w:val="00B7652D"/>
    <w:rsid w:val="00B809E2"/>
    <w:rsid w:val="00B80A5A"/>
    <w:rsid w:val="00B80CAC"/>
    <w:rsid w:val="00B80CD5"/>
    <w:rsid w:val="00B8119B"/>
    <w:rsid w:val="00B811D9"/>
    <w:rsid w:val="00B81477"/>
    <w:rsid w:val="00B83C4F"/>
    <w:rsid w:val="00B84B73"/>
    <w:rsid w:val="00B852F4"/>
    <w:rsid w:val="00B86F81"/>
    <w:rsid w:val="00B90023"/>
    <w:rsid w:val="00B91571"/>
    <w:rsid w:val="00B94948"/>
    <w:rsid w:val="00B95625"/>
    <w:rsid w:val="00B956E5"/>
    <w:rsid w:val="00B95ABC"/>
    <w:rsid w:val="00B977A5"/>
    <w:rsid w:val="00BA25B5"/>
    <w:rsid w:val="00BA2CBB"/>
    <w:rsid w:val="00BA41EA"/>
    <w:rsid w:val="00BA51B4"/>
    <w:rsid w:val="00BA6AC4"/>
    <w:rsid w:val="00BA6EE2"/>
    <w:rsid w:val="00BA7838"/>
    <w:rsid w:val="00BB2AAB"/>
    <w:rsid w:val="00BB5007"/>
    <w:rsid w:val="00BC070B"/>
    <w:rsid w:val="00BC08C5"/>
    <w:rsid w:val="00BC3573"/>
    <w:rsid w:val="00BC5692"/>
    <w:rsid w:val="00BC5BE5"/>
    <w:rsid w:val="00BC6B9A"/>
    <w:rsid w:val="00BC7B5F"/>
    <w:rsid w:val="00BD526B"/>
    <w:rsid w:val="00BD6739"/>
    <w:rsid w:val="00BE12FC"/>
    <w:rsid w:val="00BE4446"/>
    <w:rsid w:val="00BE55C8"/>
    <w:rsid w:val="00BF1840"/>
    <w:rsid w:val="00BF1A73"/>
    <w:rsid w:val="00BF2BDC"/>
    <w:rsid w:val="00BF3E58"/>
    <w:rsid w:val="00BF53BA"/>
    <w:rsid w:val="00BF61C2"/>
    <w:rsid w:val="00BF6CE6"/>
    <w:rsid w:val="00BF722C"/>
    <w:rsid w:val="00C00032"/>
    <w:rsid w:val="00C00522"/>
    <w:rsid w:val="00C01F43"/>
    <w:rsid w:val="00C02292"/>
    <w:rsid w:val="00C0487B"/>
    <w:rsid w:val="00C07994"/>
    <w:rsid w:val="00C10672"/>
    <w:rsid w:val="00C11079"/>
    <w:rsid w:val="00C11746"/>
    <w:rsid w:val="00C13C20"/>
    <w:rsid w:val="00C14453"/>
    <w:rsid w:val="00C14721"/>
    <w:rsid w:val="00C150CF"/>
    <w:rsid w:val="00C15732"/>
    <w:rsid w:val="00C16639"/>
    <w:rsid w:val="00C16C1E"/>
    <w:rsid w:val="00C173FC"/>
    <w:rsid w:val="00C17B7F"/>
    <w:rsid w:val="00C208DA"/>
    <w:rsid w:val="00C21E1C"/>
    <w:rsid w:val="00C27466"/>
    <w:rsid w:val="00C3009E"/>
    <w:rsid w:val="00C30145"/>
    <w:rsid w:val="00C321F3"/>
    <w:rsid w:val="00C345D5"/>
    <w:rsid w:val="00C353A8"/>
    <w:rsid w:val="00C35A97"/>
    <w:rsid w:val="00C36293"/>
    <w:rsid w:val="00C41573"/>
    <w:rsid w:val="00C4170F"/>
    <w:rsid w:val="00C41C30"/>
    <w:rsid w:val="00C43469"/>
    <w:rsid w:val="00C4723C"/>
    <w:rsid w:val="00C50568"/>
    <w:rsid w:val="00C52943"/>
    <w:rsid w:val="00C54F71"/>
    <w:rsid w:val="00C55689"/>
    <w:rsid w:val="00C55DAF"/>
    <w:rsid w:val="00C55F3D"/>
    <w:rsid w:val="00C56FC8"/>
    <w:rsid w:val="00C57A89"/>
    <w:rsid w:val="00C60C6F"/>
    <w:rsid w:val="00C619B8"/>
    <w:rsid w:val="00C61B97"/>
    <w:rsid w:val="00C637A4"/>
    <w:rsid w:val="00C645DF"/>
    <w:rsid w:val="00C6487A"/>
    <w:rsid w:val="00C6557A"/>
    <w:rsid w:val="00C670F9"/>
    <w:rsid w:val="00C711FF"/>
    <w:rsid w:val="00C71E14"/>
    <w:rsid w:val="00C72D96"/>
    <w:rsid w:val="00C762BB"/>
    <w:rsid w:val="00C77810"/>
    <w:rsid w:val="00C814EB"/>
    <w:rsid w:val="00C830C1"/>
    <w:rsid w:val="00C8374A"/>
    <w:rsid w:val="00C8620C"/>
    <w:rsid w:val="00C875B4"/>
    <w:rsid w:val="00C92C75"/>
    <w:rsid w:val="00C93941"/>
    <w:rsid w:val="00C9480E"/>
    <w:rsid w:val="00C962B6"/>
    <w:rsid w:val="00CA1423"/>
    <w:rsid w:val="00CA19B3"/>
    <w:rsid w:val="00CA1E60"/>
    <w:rsid w:val="00CA496B"/>
    <w:rsid w:val="00CA5491"/>
    <w:rsid w:val="00CA55CF"/>
    <w:rsid w:val="00CA5D90"/>
    <w:rsid w:val="00CB3EEB"/>
    <w:rsid w:val="00CB4FA7"/>
    <w:rsid w:val="00CB638B"/>
    <w:rsid w:val="00CB698F"/>
    <w:rsid w:val="00CB71B6"/>
    <w:rsid w:val="00CB7501"/>
    <w:rsid w:val="00CC01FA"/>
    <w:rsid w:val="00CC1467"/>
    <w:rsid w:val="00CC1F3C"/>
    <w:rsid w:val="00CC2CB1"/>
    <w:rsid w:val="00CC304E"/>
    <w:rsid w:val="00CC4EFF"/>
    <w:rsid w:val="00CC57D4"/>
    <w:rsid w:val="00CD4BFC"/>
    <w:rsid w:val="00CD5AB6"/>
    <w:rsid w:val="00CD72CF"/>
    <w:rsid w:val="00CD7DC7"/>
    <w:rsid w:val="00CE254F"/>
    <w:rsid w:val="00CE41F6"/>
    <w:rsid w:val="00CE7AF5"/>
    <w:rsid w:val="00CF0954"/>
    <w:rsid w:val="00CF1307"/>
    <w:rsid w:val="00CF5247"/>
    <w:rsid w:val="00CF6B14"/>
    <w:rsid w:val="00CF7E35"/>
    <w:rsid w:val="00CF7EEC"/>
    <w:rsid w:val="00D00789"/>
    <w:rsid w:val="00D00989"/>
    <w:rsid w:val="00D02778"/>
    <w:rsid w:val="00D03FDE"/>
    <w:rsid w:val="00D05285"/>
    <w:rsid w:val="00D05971"/>
    <w:rsid w:val="00D05B26"/>
    <w:rsid w:val="00D06C3B"/>
    <w:rsid w:val="00D06E12"/>
    <w:rsid w:val="00D07260"/>
    <w:rsid w:val="00D10442"/>
    <w:rsid w:val="00D10895"/>
    <w:rsid w:val="00D14958"/>
    <w:rsid w:val="00D1515D"/>
    <w:rsid w:val="00D16F0C"/>
    <w:rsid w:val="00D16F62"/>
    <w:rsid w:val="00D17BE4"/>
    <w:rsid w:val="00D2065E"/>
    <w:rsid w:val="00D20F1F"/>
    <w:rsid w:val="00D21A95"/>
    <w:rsid w:val="00D21F59"/>
    <w:rsid w:val="00D22D4D"/>
    <w:rsid w:val="00D23D20"/>
    <w:rsid w:val="00D242C0"/>
    <w:rsid w:val="00D25427"/>
    <w:rsid w:val="00D27696"/>
    <w:rsid w:val="00D31521"/>
    <w:rsid w:val="00D319D0"/>
    <w:rsid w:val="00D31B9D"/>
    <w:rsid w:val="00D32F1C"/>
    <w:rsid w:val="00D34FF6"/>
    <w:rsid w:val="00D351E8"/>
    <w:rsid w:val="00D36294"/>
    <w:rsid w:val="00D40587"/>
    <w:rsid w:val="00D41DA9"/>
    <w:rsid w:val="00D44574"/>
    <w:rsid w:val="00D44E3D"/>
    <w:rsid w:val="00D45602"/>
    <w:rsid w:val="00D46729"/>
    <w:rsid w:val="00D502A6"/>
    <w:rsid w:val="00D50B69"/>
    <w:rsid w:val="00D5184F"/>
    <w:rsid w:val="00D53EC7"/>
    <w:rsid w:val="00D572E4"/>
    <w:rsid w:val="00D60E25"/>
    <w:rsid w:val="00D61C06"/>
    <w:rsid w:val="00D626FA"/>
    <w:rsid w:val="00D62E51"/>
    <w:rsid w:val="00D632ED"/>
    <w:rsid w:val="00D63745"/>
    <w:rsid w:val="00D646A2"/>
    <w:rsid w:val="00D64D82"/>
    <w:rsid w:val="00D652F3"/>
    <w:rsid w:val="00D669EC"/>
    <w:rsid w:val="00D678D0"/>
    <w:rsid w:val="00D7222D"/>
    <w:rsid w:val="00D72B70"/>
    <w:rsid w:val="00D72DD8"/>
    <w:rsid w:val="00D73BD9"/>
    <w:rsid w:val="00D75BB7"/>
    <w:rsid w:val="00D81066"/>
    <w:rsid w:val="00D8436A"/>
    <w:rsid w:val="00D8500A"/>
    <w:rsid w:val="00D87488"/>
    <w:rsid w:val="00D8772E"/>
    <w:rsid w:val="00D936B0"/>
    <w:rsid w:val="00D9405B"/>
    <w:rsid w:val="00D94394"/>
    <w:rsid w:val="00D94B21"/>
    <w:rsid w:val="00D96024"/>
    <w:rsid w:val="00D97637"/>
    <w:rsid w:val="00D9798F"/>
    <w:rsid w:val="00DA5424"/>
    <w:rsid w:val="00DA6368"/>
    <w:rsid w:val="00DA640F"/>
    <w:rsid w:val="00DA649B"/>
    <w:rsid w:val="00DA7106"/>
    <w:rsid w:val="00DB0F6C"/>
    <w:rsid w:val="00DB29C6"/>
    <w:rsid w:val="00DB4E0D"/>
    <w:rsid w:val="00DB5B03"/>
    <w:rsid w:val="00DB6A7A"/>
    <w:rsid w:val="00DB7870"/>
    <w:rsid w:val="00DC1051"/>
    <w:rsid w:val="00DC3548"/>
    <w:rsid w:val="00DC5BC0"/>
    <w:rsid w:val="00DD6A81"/>
    <w:rsid w:val="00DD6BB7"/>
    <w:rsid w:val="00DD6FF4"/>
    <w:rsid w:val="00DE1488"/>
    <w:rsid w:val="00DE1828"/>
    <w:rsid w:val="00DE41EA"/>
    <w:rsid w:val="00DE7B33"/>
    <w:rsid w:val="00DF1009"/>
    <w:rsid w:val="00DF1043"/>
    <w:rsid w:val="00DF26AF"/>
    <w:rsid w:val="00DF3838"/>
    <w:rsid w:val="00DF429F"/>
    <w:rsid w:val="00DF5967"/>
    <w:rsid w:val="00DF5A1B"/>
    <w:rsid w:val="00DF6294"/>
    <w:rsid w:val="00DF65B0"/>
    <w:rsid w:val="00DF7612"/>
    <w:rsid w:val="00E00E44"/>
    <w:rsid w:val="00E018B6"/>
    <w:rsid w:val="00E040E7"/>
    <w:rsid w:val="00E06AD2"/>
    <w:rsid w:val="00E104B8"/>
    <w:rsid w:val="00E10CF3"/>
    <w:rsid w:val="00E12A10"/>
    <w:rsid w:val="00E14ED4"/>
    <w:rsid w:val="00E15019"/>
    <w:rsid w:val="00E15775"/>
    <w:rsid w:val="00E15CB6"/>
    <w:rsid w:val="00E16DEB"/>
    <w:rsid w:val="00E16E35"/>
    <w:rsid w:val="00E17635"/>
    <w:rsid w:val="00E20969"/>
    <w:rsid w:val="00E20B74"/>
    <w:rsid w:val="00E239AB"/>
    <w:rsid w:val="00E23DEB"/>
    <w:rsid w:val="00E26526"/>
    <w:rsid w:val="00E3137D"/>
    <w:rsid w:val="00E320D4"/>
    <w:rsid w:val="00E34844"/>
    <w:rsid w:val="00E35503"/>
    <w:rsid w:val="00E35D3A"/>
    <w:rsid w:val="00E3617B"/>
    <w:rsid w:val="00E368F4"/>
    <w:rsid w:val="00E36F33"/>
    <w:rsid w:val="00E41B75"/>
    <w:rsid w:val="00E42CC4"/>
    <w:rsid w:val="00E508C9"/>
    <w:rsid w:val="00E510B8"/>
    <w:rsid w:val="00E523FC"/>
    <w:rsid w:val="00E5349F"/>
    <w:rsid w:val="00E558D2"/>
    <w:rsid w:val="00E56090"/>
    <w:rsid w:val="00E572CD"/>
    <w:rsid w:val="00E629EC"/>
    <w:rsid w:val="00E6542F"/>
    <w:rsid w:val="00E6562A"/>
    <w:rsid w:val="00E67AE5"/>
    <w:rsid w:val="00E7585B"/>
    <w:rsid w:val="00E80072"/>
    <w:rsid w:val="00E80D0B"/>
    <w:rsid w:val="00E80D5E"/>
    <w:rsid w:val="00E8302E"/>
    <w:rsid w:val="00E85034"/>
    <w:rsid w:val="00E86245"/>
    <w:rsid w:val="00E866C2"/>
    <w:rsid w:val="00E86B6F"/>
    <w:rsid w:val="00E86EC9"/>
    <w:rsid w:val="00E9047E"/>
    <w:rsid w:val="00E90D92"/>
    <w:rsid w:val="00E9792F"/>
    <w:rsid w:val="00EA0ACE"/>
    <w:rsid w:val="00EA294D"/>
    <w:rsid w:val="00EA2979"/>
    <w:rsid w:val="00EA4034"/>
    <w:rsid w:val="00EA42C8"/>
    <w:rsid w:val="00EA481E"/>
    <w:rsid w:val="00EA4B1E"/>
    <w:rsid w:val="00EA50C3"/>
    <w:rsid w:val="00EA66D6"/>
    <w:rsid w:val="00EB0941"/>
    <w:rsid w:val="00EB2F7C"/>
    <w:rsid w:val="00EB427B"/>
    <w:rsid w:val="00EB522A"/>
    <w:rsid w:val="00EB77AD"/>
    <w:rsid w:val="00EC0BEB"/>
    <w:rsid w:val="00EC2BDA"/>
    <w:rsid w:val="00EC4492"/>
    <w:rsid w:val="00EC6343"/>
    <w:rsid w:val="00ED0956"/>
    <w:rsid w:val="00ED546C"/>
    <w:rsid w:val="00ED5B2C"/>
    <w:rsid w:val="00ED5BDC"/>
    <w:rsid w:val="00ED72AC"/>
    <w:rsid w:val="00ED7DF6"/>
    <w:rsid w:val="00EE11CF"/>
    <w:rsid w:val="00EE3279"/>
    <w:rsid w:val="00EF13AD"/>
    <w:rsid w:val="00EF17FC"/>
    <w:rsid w:val="00EF33AC"/>
    <w:rsid w:val="00EF3AFE"/>
    <w:rsid w:val="00EF3F28"/>
    <w:rsid w:val="00EF434B"/>
    <w:rsid w:val="00EF53AA"/>
    <w:rsid w:val="00EF6041"/>
    <w:rsid w:val="00EF6F05"/>
    <w:rsid w:val="00EF71AA"/>
    <w:rsid w:val="00F0046F"/>
    <w:rsid w:val="00F01113"/>
    <w:rsid w:val="00F013FF"/>
    <w:rsid w:val="00F016E7"/>
    <w:rsid w:val="00F02851"/>
    <w:rsid w:val="00F029CC"/>
    <w:rsid w:val="00F03F1E"/>
    <w:rsid w:val="00F04DA2"/>
    <w:rsid w:val="00F04E5D"/>
    <w:rsid w:val="00F06323"/>
    <w:rsid w:val="00F06B9E"/>
    <w:rsid w:val="00F07B0A"/>
    <w:rsid w:val="00F103BA"/>
    <w:rsid w:val="00F10641"/>
    <w:rsid w:val="00F10698"/>
    <w:rsid w:val="00F10FD0"/>
    <w:rsid w:val="00F1125A"/>
    <w:rsid w:val="00F1176F"/>
    <w:rsid w:val="00F11EB1"/>
    <w:rsid w:val="00F14F3A"/>
    <w:rsid w:val="00F16083"/>
    <w:rsid w:val="00F17CF0"/>
    <w:rsid w:val="00F17EF3"/>
    <w:rsid w:val="00F23873"/>
    <w:rsid w:val="00F26434"/>
    <w:rsid w:val="00F30F40"/>
    <w:rsid w:val="00F31D80"/>
    <w:rsid w:val="00F35680"/>
    <w:rsid w:val="00F416F6"/>
    <w:rsid w:val="00F45964"/>
    <w:rsid w:val="00F46BCF"/>
    <w:rsid w:val="00F46F46"/>
    <w:rsid w:val="00F47305"/>
    <w:rsid w:val="00F47C64"/>
    <w:rsid w:val="00F50148"/>
    <w:rsid w:val="00F51C10"/>
    <w:rsid w:val="00F53294"/>
    <w:rsid w:val="00F53440"/>
    <w:rsid w:val="00F53830"/>
    <w:rsid w:val="00F546EA"/>
    <w:rsid w:val="00F57576"/>
    <w:rsid w:val="00F60AA9"/>
    <w:rsid w:val="00F60C40"/>
    <w:rsid w:val="00F60CB9"/>
    <w:rsid w:val="00F61D74"/>
    <w:rsid w:val="00F65915"/>
    <w:rsid w:val="00F65F3C"/>
    <w:rsid w:val="00F665BB"/>
    <w:rsid w:val="00F67AD9"/>
    <w:rsid w:val="00F73417"/>
    <w:rsid w:val="00F740A3"/>
    <w:rsid w:val="00F752B7"/>
    <w:rsid w:val="00F753B5"/>
    <w:rsid w:val="00F75FA2"/>
    <w:rsid w:val="00F77235"/>
    <w:rsid w:val="00F8046C"/>
    <w:rsid w:val="00F8169C"/>
    <w:rsid w:val="00F8275F"/>
    <w:rsid w:val="00F84086"/>
    <w:rsid w:val="00F85000"/>
    <w:rsid w:val="00F92C13"/>
    <w:rsid w:val="00F95652"/>
    <w:rsid w:val="00F95A5F"/>
    <w:rsid w:val="00F95B4A"/>
    <w:rsid w:val="00FA0998"/>
    <w:rsid w:val="00FA283A"/>
    <w:rsid w:val="00FA4A0F"/>
    <w:rsid w:val="00FA5ACD"/>
    <w:rsid w:val="00FB04AC"/>
    <w:rsid w:val="00FB3079"/>
    <w:rsid w:val="00FB3C1F"/>
    <w:rsid w:val="00FB54B4"/>
    <w:rsid w:val="00FB61FA"/>
    <w:rsid w:val="00FC108E"/>
    <w:rsid w:val="00FC165C"/>
    <w:rsid w:val="00FC5219"/>
    <w:rsid w:val="00FC7603"/>
    <w:rsid w:val="00FD1123"/>
    <w:rsid w:val="00FD2BEB"/>
    <w:rsid w:val="00FD4E21"/>
    <w:rsid w:val="00FD6813"/>
    <w:rsid w:val="00FE023E"/>
    <w:rsid w:val="00FE0632"/>
    <w:rsid w:val="00FE12B2"/>
    <w:rsid w:val="00FE14EB"/>
    <w:rsid w:val="00FE1C8C"/>
    <w:rsid w:val="00FE233C"/>
    <w:rsid w:val="00FE2466"/>
    <w:rsid w:val="00FE472D"/>
    <w:rsid w:val="00FE4EFC"/>
    <w:rsid w:val="00FE534B"/>
    <w:rsid w:val="00FE68A5"/>
    <w:rsid w:val="00FF105D"/>
    <w:rsid w:val="00FF10BE"/>
    <w:rsid w:val="00FF7B3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c9f,#f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0FF"/>
    <w:rPr>
      <w:sz w:val="24"/>
      <w:szCs w:val="24"/>
      <w:lang w:val="en-US" w:eastAsia="en-US"/>
    </w:rPr>
  </w:style>
  <w:style w:type="paragraph" w:styleId="Heading1">
    <w:name w:val="heading 1"/>
    <w:basedOn w:val="Normal"/>
    <w:next w:val="Normal"/>
    <w:link w:val="Heading1Char"/>
    <w:qFormat/>
    <w:rsid w:val="00082B96"/>
    <w:pPr>
      <w:keepNext/>
      <w:ind w:firstLine="709"/>
      <w:jc w:val="both"/>
      <w:outlineLvl w:val="0"/>
    </w:pPr>
    <w:rPr>
      <w:b/>
      <w:bCs/>
      <w:lang w:val="sr-Cyrl-CS" w:eastAsia="x-none"/>
    </w:rPr>
  </w:style>
  <w:style w:type="paragraph" w:styleId="Heading2">
    <w:name w:val="heading 2"/>
    <w:basedOn w:val="Normal"/>
    <w:next w:val="Normal"/>
    <w:link w:val="Heading2Char"/>
    <w:qFormat/>
    <w:rsid w:val="008A45ED"/>
    <w:pPr>
      <w:keepNext/>
      <w:spacing w:before="240" w:after="60"/>
      <w:outlineLvl w:val="1"/>
    </w:pPr>
    <w:rPr>
      <w:rFonts w:ascii="Arial" w:hAnsi="Arial"/>
      <w:b/>
      <w:bCs/>
      <w:i/>
      <w:iCs/>
      <w:sz w:val="28"/>
      <w:szCs w:val="28"/>
      <w:lang w:eastAsia="x-none"/>
    </w:rPr>
  </w:style>
  <w:style w:type="paragraph" w:styleId="Heading3">
    <w:name w:val="heading 3"/>
    <w:basedOn w:val="Normal"/>
    <w:next w:val="Normal"/>
    <w:link w:val="Heading3Char"/>
    <w:qFormat/>
    <w:rsid w:val="00082B96"/>
    <w:pPr>
      <w:keepNext/>
      <w:jc w:val="both"/>
      <w:outlineLvl w:val="2"/>
    </w:pPr>
    <w:rPr>
      <w:b/>
      <w:bCs/>
      <w:i/>
      <w:iCs/>
      <w:lang w:val="sr-Cyrl-CS" w:eastAsia="x-none"/>
    </w:rPr>
  </w:style>
  <w:style w:type="paragraph" w:styleId="Heading4">
    <w:name w:val="heading 4"/>
    <w:basedOn w:val="Normal"/>
    <w:next w:val="Normal"/>
    <w:link w:val="Heading4Char"/>
    <w:qFormat/>
    <w:rsid w:val="005F7EF0"/>
    <w:pPr>
      <w:keepNext/>
      <w:jc w:val="center"/>
      <w:outlineLvl w:val="3"/>
    </w:pPr>
    <w:rPr>
      <w:b/>
      <w:bCs/>
      <w:color w:val="333333"/>
      <w:lang w:val="sl-SI" w:eastAsia="x-none"/>
    </w:rPr>
  </w:style>
  <w:style w:type="paragraph" w:styleId="Heading5">
    <w:name w:val="heading 5"/>
    <w:basedOn w:val="Normal"/>
    <w:next w:val="Normal"/>
    <w:link w:val="Heading5Char"/>
    <w:qFormat/>
    <w:rsid w:val="00082B96"/>
    <w:pPr>
      <w:keepNext/>
      <w:ind w:firstLine="709"/>
      <w:outlineLvl w:val="4"/>
    </w:pPr>
    <w:rPr>
      <w:b/>
      <w:i/>
      <w:iCs/>
      <w:color w:val="000000"/>
      <w:lang w:val="sr-Cyrl-CS" w:eastAsia="x-none"/>
    </w:rPr>
  </w:style>
  <w:style w:type="paragraph" w:styleId="Heading6">
    <w:name w:val="heading 6"/>
    <w:basedOn w:val="Normal"/>
    <w:next w:val="Normal"/>
    <w:link w:val="Heading6Char"/>
    <w:qFormat/>
    <w:rsid w:val="00082B96"/>
    <w:pPr>
      <w:keepNext/>
      <w:jc w:val="both"/>
      <w:outlineLvl w:val="5"/>
    </w:pPr>
    <w:rPr>
      <w:b/>
      <w:lang w:val="sr-Cyrl-CS"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82B96"/>
    <w:rPr>
      <w:rFonts w:ascii="Arial" w:hAnsi="Arial" w:cs="Arial"/>
      <w:b/>
      <w:bCs/>
      <w:i/>
      <w:iCs/>
      <w:sz w:val="28"/>
      <w:szCs w:val="28"/>
      <w:lang w:val="en-US"/>
    </w:rPr>
  </w:style>
  <w:style w:type="character" w:customStyle="1" w:styleId="Heading4Char">
    <w:name w:val="Heading 4 Char"/>
    <w:link w:val="Heading4"/>
    <w:rsid w:val="00082B96"/>
    <w:rPr>
      <w:b/>
      <w:bCs/>
      <w:color w:val="333333"/>
      <w:sz w:val="24"/>
      <w:szCs w:val="24"/>
      <w:lang w:val="sl-SI"/>
    </w:rPr>
  </w:style>
  <w:style w:type="paragraph" w:styleId="FootnoteText">
    <w:name w:val="footnote text"/>
    <w:basedOn w:val="Normal"/>
    <w:link w:val="FootnoteTextChar"/>
    <w:uiPriority w:val="99"/>
    <w:rsid w:val="009D4083"/>
    <w:rPr>
      <w:sz w:val="20"/>
      <w:szCs w:val="20"/>
      <w:lang w:eastAsia="x-none"/>
    </w:rPr>
  </w:style>
  <w:style w:type="character" w:customStyle="1" w:styleId="FootnoteTextChar">
    <w:name w:val="Footnote Text Char"/>
    <w:link w:val="FootnoteText"/>
    <w:uiPriority w:val="99"/>
    <w:rsid w:val="00082B96"/>
    <w:rPr>
      <w:lang w:val="en-US"/>
    </w:rPr>
  </w:style>
  <w:style w:type="character" w:styleId="FootnoteReference">
    <w:name w:val="footnote reference"/>
    <w:uiPriority w:val="99"/>
    <w:rsid w:val="009D4083"/>
    <w:rPr>
      <w:vertAlign w:val="superscript"/>
    </w:rPr>
  </w:style>
  <w:style w:type="table" w:styleId="TableGrid">
    <w:name w:val="Table Grid"/>
    <w:basedOn w:val="TableNormal"/>
    <w:rsid w:val="00076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E4712D"/>
    <w:pPr>
      <w:tabs>
        <w:tab w:val="center" w:pos="4320"/>
        <w:tab w:val="right" w:pos="8640"/>
      </w:tabs>
    </w:pPr>
    <w:rPr>
      <w:lang w:eastAsia="x-none"/>
    </w:rPr>
  </w:style>
  <w:style w:type="character" w:customStyle="1" w:styleId="FooterChar">
    <w:name w:val="Footer Char"/>
    <w:link w:val="Footer"/>
    <w:rsid w:val="00082B96"/>
    <w:rPr>
      <w:sz w:val="24"/>
      <w:szCs w:val="24"/>
      <w:lang w:val="en-US"/>
    </w:rPr>
  </w:style>
  <w:style w:type="character" w:styleId="PageNumber">
    <w:name w:val="page number"/>
    <w:basedOn w:val="DefaultParagraphFont"/>
    <w:rsid w:val="00E4712D"/>
  </w:style>
  <w:style w:type="character" w:styleId="Hyperlink">
    <w:name w:val="Hyperlink"/>
    <w:rsid w:val="00400DF5"/>
    <w:rPr>
      <w:color w:val="0000FF"/>
      <w:u w:val="single"/>
    </w:rPr>
  </w:style>
  <w:style w:type="character" w:styleId="Strong">
    <w:name w:val="Strong"/>
    <w:uiPriority w:val="22"/>
    <w:qFormat/>
    <w:rsid w:val="00FE5828"/>
    <w:rPr>
      <w:b/>
      <w:bCs/>
    </w:rPr>
  </w:style>
  <w:style w:type="paragraph" w:styleId="BalloonText">
    <w:name w:val="Balloon Text"/>
    <w:basedOn w:val="Normal"/>
    <w:link w:val="BalloonTextChar"/>
    <w:rsid w:val="00D16924"/>
    <w:rPr>
      <w:rFonts w:ascii="Tahoma" w:hAnsi="Tahoma"/>
      <w:sz w:val="16"/>
      <w:szCs w:val="16"/>
      <w:lang w:eastAsia="x-none"/>
    </w:rPr>
  </w:style>
  <w:style w:type="character" w:customStyle="1" w:styleId="BalloonTextChar">
    <w:name w:val="Balloon Text Char"/>
    <w:link w:val="BalloonText"/>
    <w:rsid w:val="00082B96"/>
    <w:rPr>
      <w:rFonts w:ascii="Tahoma" w:hAnsi="Tahoma" w:cs="Tahoma"/>
      <w:sz w:val="16"/>
      <w:szCs w:val="16"/>
      <w:lang w:val="en-US"/>
    </w:rPr>
  </w:style>
  <w:style w:type="paragraph" w:styleId="Header">
    <w:name w:val="header"/>
    <w:basedOn w:val="Normal"/>
    <w:link w:val="HeaderChar"/>
    <w:rsid w:val="004F6307"/>
    <w:pPr>
      <w:tabs>
        <w:tab w:val="center" w:pos="4320"/>
        <w:tab w:val="right" w:pos="8640"/>
      </w:tabs>
    </w:pPr>
    <w:rPr>
      <w:lang w:eastAsia="x-none"/>
    </w:rPr>
  </w:style>
  <w:style w:type="character" w:customStyle="1" w:styleId="HeaderChar">
    <w:name w:val="Header Char"/>
    <w:link w:val="Header"/>
    <w:rsid w:val="00082B96"/>
    <w:rPr>
      <w:sz w:val="24"/>
      <w:szCs w:val="24"/>
      <w:lang w:val="en-US"/>
    </w:rPr>
  </w:style>
  <w:style w:type="paragraph" w:customStyle="1" w:styleId="Char">
    <w:name w:val="Char"/>
    <w:basedOn w:val="Normal"/>
    <w:rsid w:val="00EF2087"/>
    <w:pPr>
      <w:spacing w:after="160" w:line="240" w:lineRule="exact"/>
    </w:pPr>
    <w:rPr>
      <w:rFonts w:ascii="Arial" w:hAnsi="Arial" w:cs="Arial"/>
      <w:sz w:val="20"/>
      <w:szCs w:val="20"/>
    </w:rPr>
  </w:style>
  <w:style w:type="paragraph" w:styleId="BodyText">
    <w:name w:val="Body Text"/>
    <w:basedOn w:val="Normal"/>
    <w:link w:val="BodyTextChar"/>
    <w:rsid w:val="00472B9A"/>
    <w:pPr>
      <w:spacing w:before="240"/>
    </w:pPr>
    <w:rPr>
      <w:rFonts w:ascii="YuCiril Times" w:hAnsi="YuCiril Times"/>
      <w:sz w:val="28"/>
      <w:lang w:eastAsia="x-none"/>
    </w:rPr>
  </w:style>
  <w:style w:type="character" w:customStyle="1" w:styleId="BodyTextChar">
    <w:name w:val="Body Text Char"/>
    <w:link w:val="BodyText"/>
    <w:rsid w:val="00082B96"/>
    <w:rPr>
      <w:rFonts w:ascii="YuCiril Times" w:hAnsi="YuCiril Times"/>
      <w:sz w:val="28"/>
      <w:szCs w:val="24"/>
      <w:lang w:val="en-US"/>
    </w:rPr>
  </w:style>
  <w:style w:type="character" w:customStyle="1" w:styleId="Heading1Char">
    <w:name w:val="Heading 1 Char"/>
    <w:link w:val="Heading1"/>
    <w:rsid w:val="00082B96"/>
    <w:rPr>
      <w:b/>
      <w:bCs/>
      <w:sz w:val="24"/>
      <w:szCs w:val="24"/>
      <w:lang w:val="sr-Cyrl-CS"/>
    </w:rPr>
  </w:style>
  <w:style w:type="character" w:customStyle="1" w:styleId="Heading3Char">
    <w:name w:val="Heading 3 Char"/>
    <w:link w:val="Heading3"/>
    <w:rsid w:val="00082B96"/>
    <w:rPr>
      <w:b/>
      <w:bCs/>
      <w:i/>
      <w:iCs/>
      <w:sz w:val="24"/>
      <w:szCs w:val="24"/>
      <w:lang w:val="sr-Cyrl-CS"/>
    </w:rPr>
  </w:style>
  <w:style w:type="character" w:customStyle="1" w:styleId="Heading5Char">
    <w:name w:val="Heading 5 Char"/>
    <w:link w:val="Heading5"/>
    <w:rsid w:val="00082B96"/>
    <w:rPr>
      <w:b/>
      <w:i/>
      <w:iCs/>
      <w:color w:val="000000"/>
      <w:sz w:val="24"/>
      <w:szCs w:val="24"/>
      <w:lang w:val="sr-Cyrl-CS"/>
    </w:rPr>
  </w:style>
  <w:style w:type="character" w:customStyle="1" w:styleId="Heading6Char">
    <w:name w:val="Heading 6 Char"/>
    <w:link w:val="Heading6"/>
    <w:rsid w:val="00082B96"/>
    <w:rPr>
      <w:rFonts w:cs="Arial"/>
      <w:b/>
      <w:sz w:val="24"/>
      <w:szCs w:val="24"/>
      <w:lang w:val="sr-Cyrl-CS"/>
    </w:rPr>
  </w:style>
  <w:style w:type="character" w:customStyle="1" w:styleId="BodyTextIndent2Char">
    <w:name w:val="Body Text Indent 2 Char"/>
    <w:link w:val="BodyTextIndent2"/>
    <w:rsid w:val="00082B96"/>
    <w:rPr>
      <w:sz w:val="24"/>
      <w:szCs w:val="24"/>
      <w:lang w:val="en-GB"/>
    </w:rPr>
  </w:style>
  <w:style w:type="paragraph" w:styleId="BodyTextIndent2">
    <w:name w:val="Body Text Indent 2"/>
    <w:basedOn w:val="Normal"/>
    <w:link w:val="BodyTextIndent2Char"/>
    <w:rsid w:val="00082B96"/>
    <w:pPr>
      <w:spacing w:after="120" w:line="480" w:lineRule="auto"/>
      <w:ind w:left="283"/>
    </w:pPr>
    <w:rPr>
      <w:lang w:val="en-GB" w:eastAsia="x-none"/>
    </w:rPr>
  </w:style>
  <w:style w:type="character" w:customStyle="1" w:styleId="BodyTextIndentChar">
    <w:name w:val="Body Text Indent Char"/>
    <w:link w:val="BodyTextIndent"/>
    <w:rsid w:val="00082B96"/>
    <w:rPr>
      <w:sz w:val="24"/>
      <w:szCs w:val="24"/>
      <w:lang w:val="sr-Cyrl-CS"/>
    </w:rPr>
  </w:style>
  <w:style w:type="paragraph" w:styleId="BodyTextIndent">
    <w:name w:val="Body Text Indent"/>
    <w:basedOn w:val="Normal"/>
    <w:link w:val="BodyTextIndentChar"/>
    <w:rsid w:val="00082B96"/>
    <w:pPr>
      <w:ind w:firstLine="709"/>
      <w:jc w:val="both"/>
    </w:pPr>
    <w:rPr>
      <w:lang w:val="sr-Cyrl-CS" w:eastAsia="x-none"/>
    </w:rPr>
  </w:style>
  <w:style w:type="character" w:customStyle="1" w:styleId="BodyText2Char">
    <w:name w:val="Body Text 2 Char"/>
    <w:link w:val="BodyText2"/>
    <w:rsid w:val="00082B96"/>
    <w:rPr>
      <w:b/>
      <w:color w:val="FF0000"/>
      <w:sz w:val="24"/>
      <w:szCs w:val="24"/>
      <w:lang w:val="sr-Cyrl-CS"/>
    </w:rPr>
  </w:style>
  <w:style w:type="paragraph" w:styleId="BodyText2">
    <w:name w:val="Body Text 2"/>
    <w:basedOn w:val="Normal"/>
    <w:link w:val="BodyText2Char"/>
    <w:rsid w:val="00082B96"/>
    <w:pPr>
      <w:jc w:val="both"/>
    </w:pPr>
    <w:rPr>
      <w:b/>
      <w:color w:val="FF0000"/>
      <w:lang w:val="sr-Cyrl-CS" w:eastAsia="x-none"/>
    </w:rPr>
  </w:style>
  <w:style w:type="character" w:customStyle="1" w:styleId="BodyTextIndent3Char">
    <w:name w:val="Body Text Indent 3 Char"/>
    <w:link w:val="BodyTextIndent3"/>
    <w:rsid w:val="00082B96"/>
    <w:rPr>
      <w:color w:val="FF0000"/>
      <w:sz w:val="24"/>
      <w:szCs w:val="24"/>
      <w:lang w:val="sr-Cyrl-CS"/>
    </w:rPr>
  </w:style>
  <w:style w:type="paragraph" w:styleId="BodyTextIndent3">
    <w:name w:val="Body Text Indent 3"/>
    <w:basedOn w:val="Normal"/>
    <w:link w:val="BodyTextIndent3Char"/>
    <w:rsid w:val="00082B96"/>
    <w:pPr>
      <w:ind w:firstLine="720"/>
      <w:jc w:val="both"/>
    </w:pPr>
    <w:rPr>
      <w:color w:val="FF0000"/>
      <w:lang w:val="sr-Cyrl-CS" w:eastAsia="x-none"/>
    </w:rPr>
  </w:style>
  <w:style w:type="character" w:customStyle="1" w:styleId="BodyText3Char">
    <w:name w:val="Body Text 3 Char"/>
    <w:link w:val="BodyText3"/>
    <w:rsid w:val="00082B96"/>
    <w:rPr>
      <w:sz w:val="24"/>
      <w:szCs w:val="24"/>
      <w:lang w:val="en-US"/>
    </w:rPr>
  </w:style>
  <w:style w:type="paragraph" w:styleId="BodyText3">
    <w:name w:val="Body Text 3"/>
    <w:basedOn w:val="Normal"/>
    <w:link w:val="BodyText3Char"/>
    <w:rsid w:val="00082B96"/>
    <w:pPr>
      <w:jc w:val="both"/>
    </w:pPr>
    <w:rPr>
      <w:lang w:eastAsia="x-none"/>
    </w:rPr>
  </w:style>
  <w:style w:type="character" w:customStyle="1" w:styleId="CommentTextChar">
    <w:name w:val="Comment Text Char"/>
    <w:link w:val="CommentText"/>
    <w:rsid w:val="00082B96"/>
    <w:rPr>
      <w:lang w:val="en-US"/>
    </w:rPr>
  </w:style>
  <w:style w:type="paragraph" w:styleId="CommentText">
    <w:name w:val="annotation text"/>
    <w:basedOn w:val="Normal"/>
    <w:link w:val="CommentTextChar"/>
    <w:rsid w:val="00082B96"/>
    <w:rPr>
      <w:sz w:val="20"/>
      <w:szCs w:val="20"/>
      <w:lang w:eastAsia="x-none"/>
    </w:rPr>
  </w:style>
  <w:style w:type="character" w:customStyle="1" w:styleId="CommentSubjectChar">
    <w:name w:val="Comment Subject Char"/>
    <w:link w:val="CommentSubject"/>
    <w:rsid w:val="00082B96"/>
    <w:rPr>
      <w:b/>
      <w:bCs/>
      <w:lang w:val="en-US"/>
    </w:rPr>
  </w:style>
  <w:style w:type="paragraph" w:styleId="CommentSubject">
    <w:name w:val="annotation subject"/>
    <w:basedOn w:val="CommentText"/>
    <w:next w:val="CommentText"/>
    <w:link w:val="CommentSubjectChar"/>
    <w:rsid w:val="00082B96"/>
    <w:rPr>
      <w:b/>
      <w:bCs/>
    </w:rPr>
  </w:style>
  <w:style w:type="paragraph" w:styleId="Caption">
    <w:name w:val="caption"/>
    <w:basedOn w:val="Normal"/>
    <w:next w:val="Normal"/>
    <w:qFormat/>
    <w:rsid w:val="00082B96"/>
    <w:rPr>
      <w:rFonts w:ascii="Arial" w:hAnsi="Arial"/>
      <w:b/>
      <w:bCs/>
      <w:sz w:val="20"/>
      <w:szCs w:val="20"/>
    </w:rPr>
  </w:style>
  <w:style w:type="paragraph" w:customStyle="1" w:styleId="NoSpacing1">
    <w:name w:val="No Spacing1"/>
    <w:qFormat/>
    <w:rsid w:val="00082B96"/>
    <w:pPr>
      <w:suppressAutoHyphens/>
    </w:pPr>
    <w:rPr>
      <w:rFonts w:ascii="Calibri" w:eastAsia="Calibri" w:hAnsi="Calibri"/>
      <w:sz w:val="22"/>
      <w:szCs w:val="22"/>
      <w:lang w:val="en-US" w:eastAsia="ar-SA"/>
    </w:rPr>
  </w:style>
  <w:style w:type="paragraph" w:customStyle="1" w:styleId="ColorfulShading-Accent31">
    <w:name w:val="Colorful Shading - Accent 31"/>
    <w:basedOn w:val="Normal"/>
    <w:uiPriority w:val="72"/>
    <w:qFormat/>
    <w:rsid w:val="00E10CF3"/>
    <w:pPr>
      <w:ind w:left="720"/>
      <w:contextualSpacing/>
    </w:pPr>
  </w:style>
  <w:style w:type="paragraph" w:styleId="NormalWeb">
    <w:name w:val="Normal (Web)"/>
    <w:basedOn w:val="Normal"/>
    <w:uiPriority w:val="99"/>
    <w:rsid w:val="00BD6739"/>
    <w:pPr>
      <w:spacing w:before="100" w:beforeAutospacing="1" w:after="100" w:afterAutospacing="1"/>
      <w:jc w:val="both"/>
    </w:pPr>
    <w:rPr>
      <w:rFonts w:ascii="Arial" w:hAnsi="Arial" w:cs="Arial"/>
      <w:color w:val="333333"/>
      <w:sz w:val="18"/>
      <w:szCs w:val="18"/>
    </w:rPr>
  </w:style>
  <w:style w:type="paragraph" w:customStyle="1" w:styleId="style1">
    <w:name w:val="style1"/>
    <w:basedOn w:val="Normal"/>
    <w:rsid w:val="00BD6739"/>
    <w:pPr>
      <w:spacing w:before="100" w:beforeAutospacing="1" w:after="100" w:afterAutospacing="1"/>
      <w:jc w:val="both"/>
    </w:pPr>
    <w:rPr>
      <w:rFonts w:ascii="Arial" w:hAnsi="Arial" w:cs="Arial"/>
      <w:color w:val="40517C"/>
      <w:sz w:val="18"/>
      <w:szCs w:val="18"/>
    </w:rPr>
  </w:style>
  <w:style w:type="paragraph" w:customStyle="1" w:styleId="MediumGrid21">
    <w:name w:val="Medium Grid 21"/>
    <w:uiPriority w:val="1"/>
    <w:qFormat/>
    <w:rsid w:val="001E3527"/>
    <w:rPr>
      <w:rFonts w:ascii="Cambria" w:eastAsia="MS Mincho" w:hAnsi="Cambria"/>
      <w:sz w:val="24"/>
      <w:szCs w:val="24"/>
      <w:lang w:val="en-US" w:eastAsia="en-US"/>
    </w:rPr>
  </w:style>
  <w:style w:type="paragraph" w:customStyle="1" w:styleId="LightGrid-Accent31">
    <w:name w:val="Light Grid - Accent 31"/>
    <w:basedOn w:val="Normal"/>
    <w:uiPriority w:val="34"/>
    <w:qFormat/>
    <w:rsid w:val="00BA51B4"/>
    <w:pPr>
      <w:ind w:left="720"/>
      <w:contextualSpacing/>
    </w:pPr>
    <w:rPr>
      <w:rFonts w:ascii="Cambria" w:eastAsia="MS Mincho" w:hAnsi="Cambria"/>
    </w:rPr>
  </w:style>
  <w:style w:type="character" w:styleId="CommentReference">
    <w:name w:val="annotation reference"/>
    <w:rsid w:val="002C0D6E"/>
    <w:rPr>
      <w:sz w:val="16"/>
      <w:szCs w:val="16"/>
    </w:rPr>
  </w:style>
  <w:style w:type="paragraph" w:customStyle="1" w:styleId="ColorfulList-Accent11">
    <w:name w:val="Colorful List - Accent 11"/>
    <w:basedOn w:val="Normal"/>
    <w:uiPriority w:val="34"/>
    <w:qFormat/>
    <w:rsid w:val="00485C81"/>
    <w:pPr>
      <w:ind w:left="720"/>
      <w:contextualSpacing/>
    </w:pPr>
    <w:rPr>
      <w:noProof/>
    </w:rPr>
  </w:style>
  <w:style w:type="paragraph" w:customStyle="1" w:styleId="ColorfulList-Accent111">
    <w:name w:val="Colorful List - Accent 111"/>
    <w:basedOn w:val="Normal"/>
    <w:uiPriority w:val="34"/>
    <w:qFormat/>
    <w:rsid w:val="00F8275F"/>
    <w:pPr>
      <w:ind w:left="720"/>
      <w:contextualSpacing/>
    </w:pPr>
    <w:rPr>
      <w:noProof/>
    </w:rPr>
  </w:style>
  <w:style w:type="paragraph" w:styleId="NoSpacing">
    <w:name w:val="No Spacing"/>
    <w:uiPriority w:val="1"/>
    <w:qFormat/>
    <w:rsid w:val="00F752B7"/>
    <w:pPr>
      <w:jc w:val="both"/>
    </w:pPr>
    <w:rPr>
      <w:rFonts w:eastAsia="Calibri"/>
      <w:sz w:val="24"/>
      <w:szCs w:val="22"/>
      <w:lang w:val="en-US" w:eastAsia="en-US"/>
    </w:rPr>
  </w:style>
  <w:style w:type="paragraph" w:styleId="EndnoteText">
    <w:name w:val="endnote text"/>
    <w:basedOn w:val="Normal"/>
    <w:link w:val="EndnoteTextChar"/>
    <w:rsid w:val="00D23D20"/>
    <w:rPr>
      <w:sz w:val="20"/>
      <w:szCs w:val="20"/>
    </w:rPr>
  </w:style>
  <w:style w:type="character" w:customStyle="1" w:styleId="EndnoteTextChar">
    <w:name w:val="Endnote Text Char"/>
    <w:basedOn w:val="DefaultParagraphFont"/>
    <w:link w:val="EndnoteText"/>
    <w:rsid w:val="00D23D20"/>
  </w:style>
  <w:style w:type="character" w:styleId="EndnoteReference">
    <w:name w:val="endnote reference"/>
    <w:rsid w:val="00D23D20"/>
    <w:rPr>
      <w:vertAlign w:val="superscript"/>
    </w:rPr>
  </w:style>
  <w:style w:type="character" w:customStyle="1" w:styleId="Other">
    <w:name w:val="Other_"/>
    <w:link w:val="Other0"/>
    <w:locked/>
    <w:rsid w:val="00A10A3D"/>
    <w:rPr>
      <w:rFonts w:ascii="Arial" w:hAnsi="Arial"/>
      <w:sz w:val="12"/>
      <w:szCs w:val="12"/>
      <w:lang w:bidi="ar-SA"/>
    </w:rPr>
  </w:style>
  <w:style w:type="paragraph" w:customStyle="1" w:styleId="Other0">
    <w:name w:val="Other"/>
    <w:basedOn w:val="Normal"/>
    <w:link w:val="Other"/>
    <w:rsid w:val="00A10A3D"/>
    <w:pPr>
      <w:widowControl w:val="0"/>
      <w:shd w:val="clear" w:color="auto" w:fill="FFFFFF"/>
    </w:pPr>
    <w:rPr>
      <w:rFonts w:ascii="Arial" w:hAnsi="Arial"/>
      <w:sz w:val="12"/>
      <w:szCs w:val="12"/>
      <w:lang w:val="x-none" w:eastAsia="x-none"/>
    </w:rPr>
  </w:style>
  <w:style w:type="character" w:customStyle="1" w:styleId="Heading50">
    <w:name w:val="Heading #5_"/>
    <w:link w:val="Heading51"/>
    <w:locked/>
    <w:rsid w:val="00193A84"/>
    <w:rPr>
      <w:rFonts w:ascii="Arial" w:hAnsi="Arial"/>
      <w:b/>
      <w:bCs/>
      <w:sz w:val="15"/>
      <w:szCs w:val="15"/>
      <w:lang w:bidi="ar-SA"/>
    </w:rPr>
  </w:style>
  <w:style w:type="paragraph" w:customStyle="1" w:styleId="Heading51">
    <w:name w:val="Heading #5"/>
    <w:basedOn w:val="Normal"/>
    <w:link w:val="Heading50"/>
    <w:rsid w:val="00193A84"/>
    <w:pPr>
      <w:widowControl w:val="0"/>
      <w:shd w:val="clear" w:color="auto" w:fill="FFFFFF"/>
      <w:outlineLvl w:val="4"/>
    </w:pPr>
    <w:rPr>
      <w:rFonts w:ascii="Arial" w:hAnsi="Arial"/>
      <w:b/>
      <w:bCs/>
      <w:sz w:val="15"/>
      <w:szCs w:val="15"/>
      <w:lang w:val="x-none" w:eastAsia="x-none"/>
    </w:rPr>
  </w:style>
  <w:style w:type="character" w:customStyle="1" w:styleId="Tablecaption">
    <w:name w:val="Table caption_"/>
    <w:link w:val="Tablecaption0"/>
    <w:locked/>
    <w:rsid w:val="00193A84"/>
    <w:rPr>
      <w:rFonts w:ascii="Arial" w:hAnsi="Arial"/>
      <w:sz w:val="11"/>
      <w:szCs w:val="11"/>
      <w:lang w:bidi="ar-SA"/>
    </w:rPr>
  </w:style>
  <w:style w:type="paragraph" w:customStyle="1" w:styleId="Tablecaption0">
    <w:name w:val="Table caption"/>
    <w:basedOn w:val="Normal"/>
    <w:link w:val="Tablecaption"/>
    <w:rsid w:val="00193A84"/>
    <w:pPr>
      <w:widowControl w:val="0"/>
      <w:shd w:val="clear" w:color="auto" w:fill="FFFFFF"/>
    </w:pPr>
    <w:rPr>
      <w:rFonts w:ascii="Arial" w:hAnsi="Arial"/>
      <w:sz w:val="11"/>
      <w:szCs w:val="11"/>
      <w:lang w:val="x-none" w:eastAsia="x-none"/>
    </w:rPr>
  </w:style>
  <w:style w:type="character" w:customStyle="1" w:styleId="Picturecaption">
    <w:name w:val="Picture caption_"/>
    <w:link w:val="Picturecaption0"/>
    <w:locked/>
    <w:rsid w:val="006D2895"/>
    <w:rPr>
      <w:rFonts w:ascii="Arial" w:hAnsi="Arial"/>
      <w:sz w:val="11"/>
      <w:szCs w:val="11"/>
      <w:lang w:bidi="ar-SA"/>
    </w:rPr>
  </w:style>
  <w:style w:type="paragraph" w:customStyle="1" w:styleId="Picturecaption0">
    <w:name w:val="Picture caption"/>
    <w:basedOn w:val="Normal"/>
    <w:link w:val="Picturecaption"/>
    <w:rsid w:val="006D2895"/>
    <w:pPr>
      <w:widowControl w:val="0"/>
      <w:shd w:val="clear" w:color="auto" w:fill="FFFFFF"/>
    </w:pPr>
    <w:rPr>
      <w:rFonts w:ascii="Arial" w:hAnsi="Arial"/>
      <w:sz w:val="11"/>
      <w:szCs w:val="11"/>
      <w:lang w:val="x-none" w:eastAsia="x-none"/>
    </w:rPr>
  </w:style>
  <w:style w:type="paragraph" w:customStyle="1" w:styleId="CharChar2">
    <w:name w:val=" Char Char2"/>
    <w:basedOn w:val="Normal"/>
    <w:rsid w:val="008808D0"/>
    <w:pPr>
      <w:spacing w:after="160" w:line="240" w:lineRule="exact"/>
    </w:pPr>
    <w:rPr>
      <w:rFonts w:ascii="Tahoma" w:hAnsi="Tahoma"/>
      <w:sz w:val="20"/>
      <w:szCs w:val="20"/>
      <w:lang w:val="en-AU"/>
    </w:rPr>
  </w:style>
  <w:style w:type="paragraph" w:styleId="ListParagraph">
    <w:name w:val="List Paragraph"/>
    <w:basedOn w:val="Normal"/>
    <w:uiPriority w:val="34"/>
    <w:qFormat/>
    <w:rsid w:val="007867FE"/>
    <w:pPr>
      <w:widowControl w:val="0"/>
      <w:ind w:left="720"/>
      <w:contextualSpacing/>
    </w:pPr>
    <w:rPr>
      <w:rFonts w:ascii="Microsoft Sans Serif" w:eastAsia="Microsoft Sans Serif" w:hAnsi="Microsoft Sans Serif" w:cs="Microsoft Sans Serif"/>
      <w:color w:val="000000"/>
      <w:lang w:val="sr-Cyrl-RS" w:eastAsia="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60FF"/>
    <w:rPr>
      <w:sz w:val="24"/>
      <w:szCs w:val="24"/>
      <w:lang w:val="en-US" w:eastAsia="en-US"/>
    </w:rPr>
  </w:style>
  <w:style w:type="paragraph" w:styleId="Heading1">
    <w:name w:val="heading 1"/>
    <w:basedOn w:val="Normal"/>
    <w:next w:val="Normal"/>
    <w:link w:val="Heading1Char"/>
    <w:qFormat/>
    <w:rsid w:val="00082B96"/>
    <w:pPr>
      <w:keepNext/>
      <w:ind w:firstLine="709"/>
      <w:jc w:val="both"/>
      <w:outlineLvl w:val="0"/>
    </w:pPr>
    <w:rPr>
      <w:b/>
      <w:bCs/>
      <w:lang w:val="sr-Cyrl-CS" w:eastAsia="x-none"/>
    </w:rPr>
  </w:style>
  <w:style w:type="paragraph" w:styleId="Heading2">
    <w:name w:val="heading 2"/>
    <w:basedOn w:val="Normal"/>
    <w:next w:val="Normal"/>
    <w:link w:val="Heading2Char"/>
    <w:qFormat/>
    <w:rsid w:val="008A45ED"/>
    <w:pPr>
      <w:keepNext/>
      <w:spacing w:before="240" w:after="60"/>
      <w:outlineLvl w:val="1"/>
    </w:pPr>
    <w:rPr>
      <w:rFonts w:ascii="Arial" w:hAnsi="Arial"/>
      <w:b/>
      <w:bCs/>
      <w:i/>
      <w:iCs/>
      <w:sz w:val="28"/>
      <w:szCs w:val="28"/>
      <w:lang w:eastAsia="x-none"/>
    </w:rPr>
  </w:style>
  <w:style w:type="paragraph" w:styleId="Heading3">
    <w:name w:val="heading 3"/>
    <w:basedOn w:val="Normal"/>
    <w:next w:val="Normal"/>
    <w:link w:val="Heading3Char"/>
    <w:qFormat/>
    <w:rsid w:val="00082B96"/>
    <w:pPr>
      <w:keepNext/>
      <w:jc w:val="both"/>
      <w:outlineLvl w:val="2"/>
    </w:pPr>
    <w:rPr>
      <w:b/>
      <w:bCs/>
      <w:i/>
      <w:iCs/>
      <w:lang w:val="sr-Cyrl-CS" w:eastAsia="x-none"/>
    </w:rPr>
  </w:style>
  <w:style w:type="paragraph" w:styleId="Heading4">
    <w:name w:val="heading 4"/>
    <w:basedOn w:val="Normal"/>
    <w:next w:val="Normal"/>
    <w:link w:val="Heading4Char"/>
    <w:qFormat/>
    <w:rsid w:val="005F7EF0"/>
    <w:pPr>
      <w:keepNext/>
      <w:jc w:val="center"/>
      <w:outlineLvl w:val="3"/>
    </w:pPr>
    <w:rPr>
      <w:b/>
      <w:bCs/>
      <w:color w:val="333333"/>
      <w:lang w:val="sl-SI" w:eastAsia="x-none"/>
    </w:rPr>
  </w:style>
  <w:style w:type="paragraph" w:styleId="Heading5">
    <w:name w:val="heading 5"/>
    <w:basedOn w:val="Normal"/>
    <w:next w:val="Normal"/>
    <w:link w:val="Heading5Char"/>
    <w:qFormat/>
    <w:rsid w:val="00082B96"/>
    <w:pPr>
      <w:keepNext/>
      <w:ind w:firstLine="709"/>
      <w:outlineLvl w:val="4"/>
    </w:pPr>
    <w:rPr>
      <w:b/>
      <w:i/>
      <w:iCs/>
      <w:color w:val="000000"/>
      <w:lang w:val="sr-Cyrl-CS" w:eastAsia="x-none"/>
    </w:rPr>
  </w:style>
  <w:style w:type="paragraph" w:styleId="Heading6">
    <w:name w:val="heading 6"/>
    <w:basedOn w:val="Normal"/>
    <w:next w:val="Normal"/>
    <w:link w:val="Heading6Char"/>
    <w:qFormat/>
    <w:rsid w:val="00082B96"/>
    <w:pPr>
      <w:keepNext/>
      <w:jc w:val="both"/>
      <w:outlineLvl w:val="5"/>
    </w:pPr>
    <w:rPr>
      <w:b/>
      <w:lang w:val="sr-Cyrl-CS"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82B96"/>
    <w:rPr>
      <w:rFonts w:ascii="Arial" w:hAnsi="Arial" w:cs="Arial"/>
      <w:b/>
      <w:bCs/>
      <w:i/>
      <w:iCs/>
      <w:sz w:val="28"/>
      <w:szCs w:val="28"/>
      <w:lang w:val="en-US"/>
    </w:rPr>
  </w:style>
  <w:style w:type="character" w:customStyle="1" w:styleId="Heading4Char">
    <w:name w:val="Heading 4 Char"/>
    <w:link w:val="Heading4"/>
    <w:rsid w:val="00082B96"/>
    <w:rPr>
      <w:b/>
      <w:bCs/>
      <w:color w:val="333333"/>
      <w:sz w:val="24"/>
      <w:szCs w:val="24"/>
      <w:lang w:val="sl-SI"/>
    </w:rPr>
  </w:style>
  <w:style w:type="paragraph" w:styleId="FootnoteText">
    <w:name w:val="footnote text"/>
    <w:basedOn w:val="Normal"/>
    <w:link w:val="FootnoteTextChar"/>
    <w:uiPriority w:val="99"/>
    <w:rsid w:val="009D4083"/>
    <w:rPr>
      <w:sz w:val="20"/>
      <w:szCs w:val="20"/>
      <w:lang w:eastAsia="x-none"/>
    </w:rPr>
  </w:style>
  <w:style w:type="character" w:customStyle="1" w:styleId="FootnoteTextChar">
    <w:name w:val="Footnote Text Char"/>
    <w:link w:val="FootnoteText"/>
    <w:uiPriority w:val="99"/>
    <w:rsid w:val="00082B96"/>
    <w:rPr>
      <w:lang w:val="en-US"/>
    </w:rPr>
  </w:style>
  <w:style w:type="character" w:styleId="FootnoteReference">
    <w:name w:val="footnote reference"/>
    <w:uiPriority w:val="99"/>
    <w:rsid w:val="009D4083"/>
    <w:rPr>
      <w:vertAlign w:val="superscript"/>
    </w:rPr>
  </w:style>
  <w:style w:type="table" w:styleId="TableGrid">
    <w:name w:val="Table Grid"/>
    <w:basedOn w:val="TableNormal"/>
    <w:rsid w:val="00076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E4712D"/>
    <w:pPr>
      <w:tabs>
        <w:tab w:val="center" w:pos="4320"/>
        <w:tab w:val="right" w:pos="8640"/>
      </w:tabs>
    </w:pPr>
    <w:rPr>
      <w:lang w:eastAsia="x-none"/>
    </w:rPr>
  </w:style>
  <w:style w:type="character" w:customStyle="1" w:styleId="FooterChar">
    <w:name w:val="Footer Char"/>
    <w:link w:val="Footer"/>
    <w:rsid w:val="00082B96"/>
    <w:rPr>
      <w:sz w:val="24"/>
      <w:szCs w:val="24"/>
      <w:lang w:val="en-US"/>
    </w:rPr>
  </w:style>
  <w:style w:type="character" w:styleId="PageNumber">
    <w:name w:val="page number"/>
    <w:basedOn w:val="DefaultParagraphFont"/>
    <w:rsid w:val="00E4712D"/>
  </w:style>
  <w:style w:type="character" w:styleId="Hyperlink">
    <w:name w:val="Hyperlink"/>
    <w:rsid w:val="00400DF5"/>
    <w:rPr>
      <w:color w:val="0000FF"/>
      <w:u w:val="single"/>
    </w:rPr>
  </w:style>
  <w:style w:type="character" w:styleId="Strong">
    <w:name w:val="Strong"/>
    <w:uiPriority w:val="22"/>
    <w:qFormat/>
    <w:rsid w:val="00FE5828"/>
    <w:rPr>
      <w:b/>
      <w:bCs/>
    </w:rPr>
  </w:style>
  <w:style w:type="paragraph" w:styleId="BalloonText">
    <w:name w:val="Balloon Text"/>
    <w:basedOn w:val="Normal"/>
    <w:link w:val="BalloonTextChar"/>
    <w:rsid w:val="00D16924"/>
    <w:rPr>
      <w:rFonts w:ascii="Tahoma" w:hAnsi="Tahoma"/>
      <w:sz w:val="16"/>
      <w:szCs w:val="16"/>
      <w:lang w:eastAsia="x-none"/>
    </w:rPr>
  </w:style>
  <w:style w:type="character" w:customStyle="1" w:styleId="BalloonTextChar">
    <w:name w:val="Balloon Text Char"/>
    <w:link w:val="BalloonText"/>
    <w:rsid w:val="00082B96"/>
    <w:rPr>
      <w:rFonts w:ascii="Tahoma" w:hAnsi="Tahoma" w:cs="Tahoma"/>
      <w:sz w:val="16"/>
      <w:szCs w:val="16"/>
      <w:lang w:val="en-US"/>
    </w:rPr>
  </w:style>
  <w:style w:type="paragraph" w:styleId="Header">
    <w:name w:val="header"/>
    <w:basedOn w:val="Normal"/>
    <w:link w:val="HeaderChar"/>
    <w:rsid w:val="004F6307"/>
    <w:pPr>
      <w:tabs>
        <w:tab w:val="center" w:pos="4320"/>
        <w:tab w:val="right" w:pos="8640"/>
      </w:tabs>
    </w:pPr>
    <w:rPr>
      <w:lang w:eastAsia="x-none"/>
    </w:rPr>
  </w:style>
  <w:style w:type="character" w:customStyle="1" w:styleId="HeaderChar">
    <w:name w:val="Header Char"/>
    <w:link w:val="Header"/>
    <w:rsid w:val="00082B96"/>
    <w:rPr>
      <w:sz w:val="24"/>
      <w:szCs w:val="24"/>
      <w:lang w:val="en-US"/>
    </w:rPr>
  </w:style>
  <w:style w:type="paragraph" w:customStyle="1" w:styleId="Char">
    <w:name w:val="Char"/>
    <w:basedOn w:val="Normal"/>
    <w:rsid w:val="00EF2087"/>
    <w:pPr>
      <w:spacing w:after="160" w:line="240" w:lineRule="exact"/>
    </w:pPr>
    <w:rPr>
      <w:rFonts w:ascii="Arial" w:hAnsi="Arial" w:cs="Arial"/>
      <w:sz w:val="20"/>
      <w:szCs w:val="20"/>
    </w:rPr>
  </w:style>
  <w:style w:type="paragraph" w:styleId="BodyText">
    <w:name w:val="Body Text"/>
    <w:basedOn w:val="Normal"/>
    <w:link w:val="BodyTextChar"/>
    <w:rsid w:val="00472B9A"/>
    <w:pPr>
      <w:spacing w:before="240"/>
    </w:pPr>
    <w:rPr>
      <w:rFonts w:ascii="YuCiril Times" w:hAnsi="YuCiril Times"/>
      <w:sz w:val="28"/>
      <w:lang w:eastAsia="x-none"/>
    </w:rPr>
  </w:style>
  <w:style w:type="character" w:customStyle="1" w:styleId="BodyTextChar">
    <w:name w:val="Body Text Char"/>
    <w:link w:val="BodyText"/>
    <w:rsid w:val="00082B96"/>
    <w:rPr>
      <w:rFonts w:ascii="YuCiril Times" w:hAnsi="YuCiril Times"/>
      <w:sz w:val="28"/>
      <w:szCs w:val="24"/>
      <w:lang w:val="en-US"/>
    </w:rPr>
  </w:style>
  <w:style w:type="character" w:customStyle="1" w:styleId="Heading1Char">
    <w:name w:val="Heading 1 Char"/>
    <w:link w:val="Heading1"/>
    <w:rsid w:val="00082B96"/>
    <w:rPr>
      <w:b/>
      <w:bCs/>
      <w:sz w:val="24"/>
      <w:szCs w:val="24"/>
      <w:lang w:val="sr-Cyrl-CS"/>
    </w:rPr>
  </w:style>
  <w:style w:type="character" w:customStyle="1" w:styleId="Heading3Char">
    <w:name w:val="Heading 3 Char"/>
    <w:link w:val="Heading3"/>
    <w:rsid w:val="00082B96"/>
    <w:rPr>
      <w:b/>
      <w:bCs/>
      <w:i/>
      <w:iCs/>
      <w:sz w:val="24"/>
      <w:szCs w:val="24"/>
      <w:lang w:val="sr-Cyrl-CS"/>
    </w:rPr>
  </w:style>
  <w:style w:type="character" w:customStyle="1" w:styleId="Heading5Char">
    <w:name w:val="Heading 5 Char"/>
    <w:link w:val="Heading5"/>
    <w:rsid w:val="00082B96"/>
    <w:rPr>
      <w:b/>
      <w:i/>
      <w:iCs/>
      <w:color w:val="000000"/>
      <w:sz w:val="24"/>
      <w:szCs w:val="24"/>
      <w:lang w:val="sr-Cyrl-CS"/>
    </w:rPr>
  </w:style>
  <w:style w:type="character" w:customStyle="1" w:styleId="Heading6Char">
    <w:name w:val="Heading 6 Char"/>
    <w:link w:val="Heading6"/>
    <w:rsid w:val="00082B96"/>
    <w:rPr>
      <w:rFonts w:cs="Arial"/>
      <w:b/>
      <w:sz w:val="24"/>
      <w:szCs w:val="24"/>
      <w:lang w:val="sr-Cyrl-CS"/>
    </w:rPr>
  </w:style>
  <w:style w:type="character" w:customStyle="1" w:styleId="BodyTextIndent2Char">
    <w:name w:val="Body Text Indent 2 Char"/>
    <w:link w:val="BodyTextIndent2"/>
    <w:rsid w:val="00082B96"/>
    <w:rPr>
      <w:sz w:val="24"/>
      <w:szCs w:val="24"/>
      <w:lang w:val="en-GB"/>
    </w:rPr>
  </w:style>
  <w:style w:type="paragraph" w:styleId="BodyTextIndent2">
    <w:name w:val="Body Text Indent 2"/>
    <w:basedOn w:val="Normal"/>
    <w:link w:val="BodyTextIndent2Char"/>
    <w:rsid w:val="00082B96"/>
    <w:pPr>
      <w:spacing w:after="120" w:line="480" w:lineRule="auto"/>
      <w:ind w:left="283"/>
    </w:pPr>
    <w:rPr>
      <w:lang w:val="en-GB" w:eastAsia="x-none"/>
    </w:rPr>
  </w:style>
  <w:style w:type="character" w:customStyle="1" w:styleId="BodyTextIndentChar">
    <w:name w:val="Body Text Indent Char"/>
    <w:link w:val="BodyTextIndent"/>
    <w:rsid w:val="00082B96"/>
    <w:rPr>
      <w:sz w:val="24"/>
      <w:szCs w:val="24"/>
      <w:lang w:val="sr-Cyrl-CS"/>
    </w:rPr>
  </w:style>
  <w:style w:type="paragraph" w:styleId="BodyTextIndent">
    <w:name w:val="Body Text Indent"/>
    <w:basedOn w:val="Normal"/>
    <w:link w:val="BodyTextIndentChar"/>
    <w:rsid w:val="00082B96"/>
    <w:pPr>
      <w:ind w:firstLine="709"/>
      <w:jc w:val="both"/>
    </w:pPr>
    <w:rPr>
      <w:lang w:val="sr-Cyrl-CS" w:eastAsia="x-none"/>
    </w:rPr>
  </w:style>
  <w:style w:type="character" w:customStyle="1" w:styleId="BodyText2Char">
    <w:name w:val="Body Text 2 Char"/>
    <w:link w:val="BodyText2"/>
    <w:rsid w:val="00082B96"/>
    <w:rPr>
      <w:b/>
      <w:color w:val="FF0000"/>
      <w:sz w:val="24"/>
      <w:szCs w:val="24"/>
      <w:lang w:val="sr-Cyrl-CS"/>
    </w:rPr>
  </w:style>
  <w:style w:type="paragraph" w:styleId="BodyText2">
    <w:name w:val="Body Text 2"/>
    <w:basedOn w:val="Normal"/>
    <w:link w:val="BodyText2Char"/>
    <w:rsid w:val="00082B96"/>
    <w:pPr>
      <w:jc w:val="both"/>
    </w:pPr>
    <w:rPr>
      <w:b/>
      <w:color w:val="FF0000"/>
      <w:lang w:val="sr-Cyrl-CS" w:eastAsia="x-none"/>
    </w:rPr>
  </w:style>
  <w:style w:type="character" w:customStyle="1" w:styleId="BodyTextIndent3Char">
    <w:name w:val="Body Text Indent 3 Char"/>
    <w:link w:val="BodyTextIndent3"/>
    <w:rsid w:val="00082B96"/>
    <w:rPr>
      <w:color w:val="FF0000"/>
      <w:sz w:val="24"/>
      <w:szCs w:val="24"/>
      <w:lang w:val="sr-Cyrl-CS"/>
    </w:rPr>
  </w:style>
  <w:style w:type="paragraph" w:styleId="BodyTextIndent3">
    <w:name w:val="Body Text Indent 3"/>
    <w:basedOn w:val="Normal"/>
    <w:link w:val="BodyTextIndent3Char"/>
    <w:rsid w:val="00082B96"/>
    <w:pPr>
      <w:ind w:firstLine="720"/>
      <w:jc w:val="both"/>
    </w:pPr>
    <w:rPr>
      <w:color w:val="FF0000"/>
      <w:lang w:val="sr-Cyrl-CS" w:eastAsia="x-none"/>
    </w:rPr>
  </w:style>
  <w:style w:type="character" w:customStyle="1" w:styleId="BodyText3Char">
    <w:name w:val="Body Text 3 Char"/>
    <w:link w:val="BodyText3"/>
    <w:rsid w:val="00082B96"/>
    <w:rPr>
      <w:sz w:val="24"/>
      <w:szCs w:val="24"/>
      <w:lang w:val="en-US"/>
    </w:rPr>
  </w:style>
  <w:style w:type="paragraph" w:styleId="BodyText3">
    <w:name w:val="Body Text 3"/>
    <w:basedOn w:val="Normal"/>
    <w:link w:val="BodyText3Char"/>
    <w:rsid w:val="00082B96"/>
    <w:pPr>
      <w:jc w:val="both"/>
    </w:pPr>
    <w:rPr>
      <w:lang w:eastAsia="x-none"/>
    </w:rPr>
  </w:style>
  <w:style w:type="character" w:customStyle="1" w:styleId="CommentTextChar">
    <w:name w:val="Comment Text Char"/>
    <w:link w:val="CommentText"/>
    <w:rsid w:val="00082B96"/>
    <w:rPr>
      <w:lang w:val="en-US"/>
    </w:rPr>
  </w:style>
  <w:style w:type="paragraph" w:styleId="CommentText">
    <w:name w:val="annotation text"/>
    <w:basedOn w:val="Normal"/>
    <w:link w:val="CommentTextChar"/>
    <w:rsid w:val="00082B96"/>
    <w:rPr>
      <w:sz w:val="20"/>
      <w:szCs w:val="20"/>
      <w:lang w:eastAsia="x-none"/>
    </w:rPr>
  </w:style>
  <w:style w:type="character" w:customStyle="1" w:styleId="CommentSubjectChar">
    <w:name w:val="Comment Subject Char"/>
    <w:link w:val="CommentSubject"/>
    <w:rsid w:val="00082B96"/>
    <w:rPr>
      <w:b/>
      <w:bCs/>
      <w:lang w:val="en-US"/>
    </w:rPr>
  </w:style>
  <w:style w:type="paragraph" w:styleId="CommentSubject">
    <w:name w:val="annotation subject"/>
    <w:basedOn w:val="CommentText"/>
    <w:next w:val="CommentText"/>
    <w:link w:val="CommentSubjectChar"/>
    <w:rsid w:val="00082B96"/>
    <w:rPr>
      <w:b/>
      <w:bCs/>
    </w:rPr>
  </w:style>
  <w:style w:type="paragraph" w:styleId="Caption">
    <w:name w:val="caption"/>
    <w:basedOn w:val="Normal"/>
    <w:next w:val="Normal"/>
    <w:qFormat/>
    <w:rsid w:val="00082B96"/>
    <w:rPr>
      <w:rFonts w:ascii="Arial" w:hAnsi="Arial"/>
      <w:b/>
      <w:bCs/>
      <w:sz w:val="20"/>
      <w:szCs w:val="20"/>
    </w:rPr>
  </w:style>
  <w:style w:type="paragraph" w:customStyle="1" w:styleId="NoSpacing1">
    <w:name w:val="No Spacing1"/>
    <w:qFormat/>
    <w:rsid w:val="00082B96"/>
    <w:pPr>
      <w:suppressAutoHyphens/>
    </w:pPr>
    <w:rPr>
      <w:rFonts w:ascii="Calibri" w:eastAsia="Calibri" w:hAnsi="Calibri"/>
      <w:sz w:val="22"/>
      <w:szCs w:val="22"/>
      <w:lang w:val="en-US" w:eastAsia="ar-SA"/>
    </w:rPr>
  </w:style>
  <w:style w:type="paragraph" w:customStyle="1" w:styleId="ColorfulShading-Accent31">
    <w:name w:val="Colorful Shading - Accent 31"/>
    <w:basedOn w:val="Normal"/>
    <w:uiPriority w:val="72"/>
    <w:qFormat/>
    <w:rsid w:val="00E10CF3"/>
    <w:pPr>
      <w:ind w:left="720"/>
      <w:contextualSpacing/>
    </w:pPr>
  </w:style>
  <w:style w:type="paragraph" w:styleId="NormalWeb">
    <w:name w:val="Normal (Web)"/>
    <w:basedOn w:val="Normal"/>
    <w:uiPriority w:val="99"/>
    <w:rsid w:val="00BD6739"/>
    <w:pPr>
      <w:spacing w:before="100" w:beforeAutospacing="1" w:after="100" w:afterAutospacing="1"/>
      <w:jc w:val="both"/>
    </w:pPr>
    <w:rPr>
      <w:rFonts w:ascii="Arial" w:hAnsi="Arial" w:cs="Arial"/>
      <w:color w:val="333333"/>
      <w:sz w:val="18"/>
      <w:szCs w:val="18"/>
    </w:rPr>
  </w:style>
  <w:style w:type="paragraph" w:customStyle="1" w:styleId="style1">
    <w:name w:val="style1"/>
    <w:basedOn w:val="Normal"/>
    <w:rsid w:val="00BD6739"/>
    <w:pPr>
      <w:spacing w:before="100" w:beforeAutospacing="1" w:after="100" w:afterAutospacing="1"/>
      <w:jc w:val="both"/>
    </w:pPr>
    <w:rPr>
      <w:rFonts w:ascii="Arial" w:hAnsi="Arial" w:cs="Arial"/>
      <w:color w:val="40517C"/>
      <w:sz w:val="18"/>
      <w:szCs w:val="18"/>
    </w:rPr>
  </w:style>
  <w:style w:type="paragraph" w:customStyle="1" w:styleId="MediumGrid21">
    <w:name w:val="Medium Grid 21"/>
    <w:uiPriority w:val="1"/>
    <w:qFormat/>
    <w:rsid w:val="001E3527"/>
    <w:rPr>
      <w:rFonts w:ascii="Cambria" w:eastAsia="MS Mincho" w:hAnsi="Cambria"/>
      <w:sz w:val="24"/>
      <w:szCs w:val="24"/>
      <w:lang w:val="en-US" w:eastAsia="en-US"/>
    </w:rPr>
  </w:style>
  <w:style w:type="paragraph" w:customStyle="1" w:styleId="LightGrid-Accent31">
    <w:name w:val="Light Grid - Accent 31"/>
    <w:basedOn w:val="Normal"/>
    <w:uiPriority w:val="34"/>
    <w:qFormat/>
    <w:rsid w:val="00BA51B4"/>
    <w:pPr>
      <w:ind w:left="720"/>
      <w:contextualSpacing/>
    </w:pPr>
    <w:rPr>
      <w:rFonts w:ascii="Cambria" w:eastAsia="MS Mincho" w:hAnsi="Cambria"/>
    </w:rPr>
  </w:style>
  <w:style w:type="character" w:styleId="CommentReference">
    <w:name w:val="annotation reference"/>
    <w:rsid w:val="002C0D6E"/>
    <w:rPr>
      <w:sz w:val="16"/>
      <w:szCs w:val="16"/>
    </w:rPr>
  </w:style>
  <w:style w:type="paragraph" w:customStyle="1" w:styleId="ColorfulList-Accent11">
    <w:name w:val="Colorful List - Accent 11"/>
    <w:basedOn w:val="Normal"/>
    <w:uiPriority w:val="34"/>
    <w:qFormat/>
    <w:rsid w:val="00485C81"/>
    <w:pPr>
      <w:ind w:left="720"/>
      <w:contextualSpacing/>
    </w:pPr>
    <w:rPr>
      <w:noProof/>
    </w:rPr>
  </w:style>
  <w:style w:type="paragraph" w:customStyle="1" w:styleId="ColorfulList-Accent111">
    <w:name w:val="Colorful List - Accent 111"/>
    <w:basedOn w:val="Normal"/>
    <w:uiPriority w:val="34"/>
    <w:qFormat/>
    <w:rsid w:val="00F8275F"/>
    <w:pPr>
      <w:ind w:left="720"/>
      <w:contextualSpacing/>
    </w:pPr>
    <w:rPr>
      <w:noProof/>
    </w:rPr>
  </w:style>
  <w:style w:type="paragraph" w:styleId="NoSpacing">
    <w:name w:val="No Spacing"/>
    <w:uiPriority w:val="1"/>
    <w:qFormat/>
    <w:rsid w:val="00F752B7"/>
    <w:pPr>
      <w:jc w:val="both"/>
    </w:pPr>
    <w:rPr>
      <w:rFonts w:eastAsia="Calibri"/>
      <w:sz w:val="24"/>
      <w:szCs w:val="22"/>
      <w:lang w:val="en-US" w:eastAsia="en-US"/>
    </w:rPr>
  </w:style>
  <w:style w:type="paragraph" w:styleId="EndnoteText">
    <w:name w:val="endnote text"/>
    <w:basedOn w:val="Normal"/>
    <w:link w:val="EndnoteTextChar"/>
    <w:rsid w:val="00D23D20"/>
    <w:rPr>
      <w:sz w:val="20"/>
      <w:szCs w:val="20"/>
    </w:rPr>
  </w:style>
  <w:style w:type="character" w:customStyle="1" w:styleId="EndnoteTextChar">
    <w:name w:val="Endnote Text Char"/>
    <w:basedOn w:val="DefaultParagraphFont"/>
    <w:link w:val="EndnoteText"/>
    <w:rsid w:val="00D23D20"/>
  </w:style>
  <w:style w:type="character" w:styleId="EndnoteReference">
    <w:name w:val="endnote reference"/>
    <w:rsid w:val="00D23D20"/>
    <w:rPr>
      <w:vertAlign w:val="superscript"/>
    </w:rPr>
  </w:style>
  <w:style w:type="character" w:customStyle="1" w:styleId="Other">
    <w:name w:val="Other_"/>
    <w:link w:val="Other0"/>
    <w:locked/>
    <w:rsid w:val="00A10A3D"/>
    <w:rPr>
      <w:rFonts w:ascii="Arial" w:hAnsi="Arial"/>
      <w:sz w:val="12"/>
      <w:szCs w:val="12"/>
      <w:lang w:bidi="ar-SA"/>
    </w:rPr>
  </w:style>
  <w:style w:type="paragraph" w:customStyle="1" w:styleId="Other0">
    <w:name w:val="Other"/>
    <w:basedOn w:val="Normal"/>
    <w:link w:val="Other"/>
    <w:rsid w:val="00A10A3D"/>
    <w:pPr>
      <w:widowControl w:val="0"/>
      <w:shd w:val="clear" w:color="auto" w:fill="FFFFFF"/>
    </w:pPr>
    <w:rPr>
      <w:rFonts w:ascii="Arial" w:hAnsi="Arial"/>
      <w:sz w:val="12"/>
      <w:szCs w:val="12"/>
      <w:lang w:val="x-none" w:eastAsia="x-none"/>
    </w:rPr>
  </w:style>
  <w:style w:type="character" w:customStyle="1" w:styleId="Heading50">
    <w:name w:val="Heading #5_"/>
    <w:link w:val="Heading51"/>
    <w:locked/>
    <w:rsid w:val="00193A84"/>
    <w:rPr>
      <w:rFonts w:ascii="Arial" w:hAnsi="Arial"/>
      <w:b/>
      <w:bCs/>
      <w:sz w:val="15"/>
      <w:szCs w:val="15"/>
      <w:lang w:bidi="ar-SA"/>
    </w:rPr>
  </w:style>
  <w:style w:type="paragraph" w:customStyle="1" w:styleId="Heading51">
    <w:name w:val="Heading #5"/>
    <w:basedOn w:val="Normal"/>
    <w:link w:val="Heading50"/>
    <w:rsid w:val="00193A84"/>
    <w:pPr>
      <w:widowControl w:val="0"/>
      <w:shd w:val="clear" w:color="auto" w:fill="FFFFFF"/>
      <w:outlineLvl w:val="4"/>
    </w:pPr>
    <w:rPr>
      <w:rFonts w:ascii="Arial" w:hAnsi="Arial"/>
      <w:b/>
      <w:bCs/>
      <w:sz w:val="15"/>
      <w:szCs w:val="15"/>
      <w:lang w:val="x-none" w:eastAsia="x-none"/>
    </w:rPr>
  </w:style>
  <w:style w:type="character" w:customStyle="1" w:styleId="Tablecaption">
    <w:name w:val="Table caption_"/>
    <w:link w:val="Tablecaption0"/>
    <w:locked/>
    <w:rsid w:val="00193A84"/>
    <w:rPr>
      <w:rFonts w:ascii="Arial" w:hAnsi="Arial"/>
      <w:sz w:val="11"/>
      <w:szCs w:val="11"/>
      <w:lang w:bidi="ar-SA"/>
    </w:rPr>
  </w:style>
  <w:style w:type="paragraph" w:customStyle="1" w:styleId="Tablecaption0">
    <w:name w:val="Table caption"/>
    <w:basedOn w:val="Normal"/>
    <w:link w:val="Tablecaption"/>
    <w:rsid w:val="00193A84"/>
    <w:pPr>
      <w:widowControl w:val="0"/>
      <w:shd w:val="clear" w:color="auto" w:fill="FFFFFF"/>
    </w:pPr>
    <w:rPr>
      <w:rFonts w:ascii="Arial" w:hAnsi="Arial"/>
      <w:sz w:val="11"/>
      <w:szCs w:val="11"/>
      <w:lang w:val="x-none" w:eastAsia="x-none"/>
    </w:rPr>
  </w:style>
  <w:style w:type="character" w:customStyle="1" w:styleId="Picturecaption">
    <w:name w:val="Picture caption_"/>
    <w:link w:val="Picturecaption0"/>
    <w:locked/>
    <w:rsid w:val="006D2895"/>
    <w:rPr>
      <w:rFonts w:ascii="Arial" w:hAnsi="Arial"/>
      <w:sz w:val="11"/>
      <w:szCs w:val="11"/>
      <w:lang w:bidi="ar-SA"/>
    </w:rPr>
  </w:style>
  <w:style w:type="paragraph" w:customStyle="1" w:styleId="Picturecaption0">
    <w:name w:val="Picture caption"/>
    <w:basedOn w:val="Normal"/>
    <w:link w:val="Picturecaption"/>
    <w:rsid w:val="006D2895"/>
    <w:pPr>
      <w:widowControl w:val="0"/>
      <w:shd w:val="clear" w:color="auto" w:fill="FFFFFF"/>
    </w:pPr>
    <w:rPr>
      <w:rFonts w:ascii="Arial" w:hAnsi="Arial"/>
      <w:sz w:val="11"/>
      <w:szCs w:val="11"/>
      <w:lang w:val="x-none" w:eastAsia="x-none"/>
    </w:rPr>
  </w:style>
  <w:style w:type="paragraph" w:customStyle="1" w:styleId="CharChar2">
    <w:name w:val=" Char Char2"/>
    <w:basedOn w:val="Normal"/>
    <w:rsid w:val="008808D0"/>
    <w:pPr>
      <w:spacing w:after="160" w:line="240" w:lineRule="exact"/>
    </w:pPr>
    <w:rPr>
      <w:rFonts w:ascii="Tahoma" w:hAnsi="Tahoma"/>
      <w:sz w:val="20"/>
      <w:szCs w:val="20"/>
      <w:lang w:val="en-AU"/>
    </w:rPr>
  </w:style>
  <w:style w:type="paragraph" w:styleId="ListParagraph">
    <w:name w:val="List Paragraph"/>
    <w:basedOn w:val="Normal"/>
    <w:uiPriority w:val="34"/>
    <w:qFormat/>
    <w:rsid w:val="007867FE"/>
    <w:pPr>
      <w:widowControl w:val="0"/>
      <w:ind w:left="720"/>
      <w:contextualSpacing/>
    </w:pPr>
    <w:rPr>
      <w:rFonts w:ascii="Microsoft Sans Serif" w:eastAsia="Microsoft Sans Serif" w:hAnsi="Microsoft Sans Serif" w:cs="Microsoft Sans Serif"/>
      <w:color w:val="000000"/>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964">
      <w:bodyDiv w:val="1"/>
      <w:marLeft w:val="0"/>
      <w:marRight w:val="0"/>
      <w:marTop w:val="0"/>
      <w:marBottom w:val="0"/>
      <w:divBdr>
        <w:top w:val="none" w:sz="0" w:space="0" w:color="auto"/>
        <w:left w:val="none" w:sz="0" w:space="0" w:color="auto"/>
        <w:bottom w:val="none" w:sz="0" w:space="0" w:color="auto"/>
        <w:right w:val="none" w:sz="0" w:space="0" w:color="auto"/>
      </w:divBdr>
    </w:div>
    <w:div w:id="77560606">
      <w:bodyDiv w:val="1"/>
      <w:marLeft w:val="0"/>
      <w:marRight w:val="0"/>
      <w:marTop w:val="0"/>
      <w:marBottom w:val="0"/>
      <w:divBdr>
        <w:top w:val="none" w:sz="0" w:space="0" w:color="auto"/>
        <w:left w:val="none" w:sz="0" w:space="0" w:color="auto"/>
        <w:bottom w:val="none" w:sz="0" w:space="0" w:color="auto"/>
        <w:right w:val="none" w:sz="0" w:space="0" w:color="auto"/>
      </w:divBdr>
    </w:div>
    <w:div w:id="116997445">
      <w:bodyDiv w:val="1"/>
      <w:marLeft w:val="0"/>
      <w:marRight w:val="0"/>
      <w:marTop w:val="0"/>
      <w:marBottom w:val="0"/>
      <w:divBdr>
        <w:top w:val="none" w:sz="0" w:space="0" w:color="auto"/>
        <w:left w:val="none" w:sz="0" w:space="0" w:color="auto"/>
        <w:bottom w:val="none" w:sz="0" w:space="0" w:color="auto"/>
        <w:right w:val="none" w:sz="0" w:space="0" w:color="auto"/>
      </w:divBdr>
      <w:divsChild>
        <w:div w:id="699741724">
          <w:marLeft w:val="0"/>
          <w:marRight w:val="0"/>
          <w:marTop w:val="0"/>
          <w:marBottom w:val="0"/>
          <w:divBdr>
            <w:top w:val="none" w:sz="0" w:space="0" w:color="auto"/>
            <w:left w:val="none" w:sz="0" w:space="0" w:color="auto"/>
            <w:bottom w:val="none" w:sz="0" w:space="0" w:color="auto"/>
            <w:right w:val="none" w:sz="0" w:space="0" w:color="auto"/>
          </w:divBdr>
        </w:div>
        <w:div w:id="1579097033">
          <w:marLeft w:val="0"/>
          <w:marRight w:val="0"/>
          <w:marTop w:val="0"/>
          <w:marBottom w:val="303"/>
          <w:divBdr>
            <w:top w:val="none" w:sz="0" w:space="0" w:color="auto"/>
            <w:left w:val="none" w:sz="0" w:space="0" w:color="auto"/>
            <w:bottom w:val="none" w:sz="0" w:space="0" w:color="auto"/>
            <w:right w:val="none" w:sz="0" w:space="0" w:color="auto"/>
          </w:divBdr>
        </w:div>
      </w:divsChild>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77473050">
      <w:bodyDiv w:val="1"/>
      <w:marLeft w:val="0"/>
      <w:marRight w:val="0"/>
      <w:marTop w:val="0"/>
      <w:marBottom w:val="0"/>
      <w:divBdr>
        <w:top w:val="none" w:sz="0" w:space="0" w:color="auto"/>
        <w:left w:val="none" w:sz="0" w:space="0" w:color="auto"/>
        <w:bottom w:val="none" w:sz="0" w:space="0" w:color="auto"/>
        <w:right w:val="none" w:sz="0" w:space="0" w:color="auto"/>
      </w:divBdr>
    </w:div>
    <w:div w:id="192429818">
      <w:bodyDiv w:val="1"/>
      <w:marLeft w:val="0"/>
      <w:marRight w:val="0"/>
      <w:marTop w:val="0"/>
      <w:marBottom w:val="0"/>
      <w:divBdr>
        <w:top w:val="none" w:sz="0" w:space="0" w:color="auto"/>
        <w:left w:val="none" w:sz="0" w:space="0" w:color="auto"/>
        <w:bottom w:val="none" w:sz="0" w:space="0" w:color="auto"/>
        <w:right w:val="none" w:sz="0" w:space="0" w:color="auto"/>
      </w:divBdr>
    </w:div>
    <w:div w:id="239096111">
      <w:bodyDiv w:val="1"/>
      <w:marLeft w:val="0"/>
      <w:marRight w:val="0"/>
      <w:marTop w:val="0"/>
      <w:marBottom w:val="0"/>
      <w:divBdr>
        <w:top w:val="none" w:sz="0" w:space="0" w:color="auto"/>
        <w:left w:val="none" w:sz="0" w:space="0" w:color="auto"/>
        <w:bottom w:val="none" w:sz="0" w:space="0" w:color="auto"/>
        <w:right w:val="none" w:sz="0" w:space="0" w:color="auto"/>
      </w:divBdr>
    </w:div>
    <w:div w:id="370687508">
      <w:bodyDiv w:val="1"/>
      <w:marLeft w:val="0"/>
      <w:marRight w:val="0"/>
      <w:marTop w:val="0"/>
      <w:marBottom w:val="0"/>
      <w:divBdr>
        <w:top w:val="none" w:sz="0" w:space="0" w:color="auto"/>
        <w:left w:val="none" w:sz="0" w:space="0" w:color="auto"/>
        <w:bottom w:val="none" w:sz="0" w:space="0" w:color="auto"/>
        <w:right w:val="none" w:sz="0" w:space="0" w:color="auto"/>
      </w:divBdr>
    </w:div>
    <w:div w:id="383018557">
      <w:bodyDiv w:val="1"/>
      <w:marLeft w:val="0"/>
      <w:marRight w:val="0"/>
      <w:marTop w:val="0"/>
      <w:marBottom w:val="0"/>
      <w:divBdr>
        <w:top w:val="none" w:sz="0" w:space="0" w:color="auto"/>
        <w:left w:val="none" w:sz="0" w:space="0" w:color="auto"/>
        <w:bottom w:val="none" w:sz="0" w:space="0" w:color="auto"/>
        <w:right w:val="none" w:sz="0" w:space="0" w:color="auto"/>
      </w:divBdr>
    </w:div>
    <w:div w:id="588851958">
      <w:bodyDiv w:val="1"/>
      <w:marLeft w:val="0"/>
      <w:marRight w:val="0"/>
      <w:marTop w:val="0"/>
      <w:marBottom w:val="0"/>
      <w:divBdr>
        <w:top w:val="none" w:sz="0" w:space="0" w:color="auto"/>
        <w:left w:val="none" w:sz="0" w:space="0" w:color="auto"/>
        <w:bottom w:val="none" w:sz="0" w:space="0" w:color="auto"/>
        <w:right w:val="none" w:sz="0" w:space="0" w:color="auto"/>
      </w:divBdr>
    </w:div>
    <w:div w:id="647443715">
      <w:bodyDiv w:val="1"/>
      <w:marLeft w:val="0"/>
      <w:marRight w:val="0"/>
      <w:marTop w:val="0"/>
      <w:marBottom w:val="0"/>
      <w:divBdr>
        <w:top w:val="none" w:sz="0" w:space="0" w:color="auto"/>
        <w:left w:val="none" w:sz="0" w:space="0" w:color="auto"/>
        <w:bottom w:val="none" w:sz="0" w:space="0" w:color="auto"/>
        <w:right w:val="none" w:sz="0" w:space="0" w:color="auto"/>
      </w:divBdr>
    </w:div>
    <w:div w:id="731464625">
      <w:bodyDiv w:val="1"/>
      <w:marLeft w:val="0"/>
      <w:marRight w:val="0"/>
      <w:marTop w:val="0"/>
      <w:marBottom w:val="0"/>
      <w:divBdr>
        <w:top w:val="none" w:sz="0" w:space="0" w:color="auto"/>
        <w:left w:val="none" w:sz="0" w:space="0" w:color="auto"/>
        <w:bottom w:val="none" w:sz="0" w:space="0" w:color="auto"/>
        <w:right w:val="none" w:sz="0" w:space="0" w:color="auto"/>
      </w:divBdr>
    </w:div>
    <w:div w:id="749813675">
      <w:bodyDiv w:val="1"/>
      <w:marLeft w:val="0"/>
      <w:marRight w:val="0"/>
      <w:marTop w:val="0"/>
      <w:marBottom w:val="0"/>
      <w:divBdr>
        <w:top w:val="none" w:sz="0" w:space="0" w:color="auto"/>
        <w:left w:val="none" w:sz="0" w:space="0" w:color="auto"/>
        <w:bottom w:val="none" w:sz="0" w:space="0" w:color="auto"/>
        <w:right w:val="none" w:sz="0" w:space="0" w:color="auto"/>
      </w:divBdr>
    </w:div>
    <w:div w:id="774709328">
      <w:bodyDiv w:val="1"/>
      <w:marLeft w:val="0"/>
      <w:marRight w:val="0"/>
      <w:marTop w:val="0"/>
      <w:marBottom w:val="0"/>
      <w:divBdr>
        <w:top w:val="none" w:sz="0" w:space="0" w:color="auto"/>
        <w:left w:val="none" w:sz="0" w:space="0" w:color="auto"/>
        <w:bottom w:val="none" w:sz="0" w:space="0" w:color="auto"/>
        <w:right w:val="none" w:sz="0" w:space="0" w:color="auto"/>
      </w:divBdr>
    </w:div>
    <w:div w:id="817838975">
      <w:bodyDiv w:val="1"/>
      <w:marLeft w:val="0"/>
      <w:marRight w:val="0"/>
      <w:marTop w:val="0"/>
      <w:marBottom w:val="0"/>
      <w:divBdr>
        <w:top w:val="none" w:sz="0" w:space="0" w:color="auto"/>
        <w:left w:val="none" w:sz="0" w:space="0" w:color="auto"/>
        <w:bottom w:val="none" w:sz="0" w:space="0" w:color="auto"/>
        <w:right w:val="none" w:sz="0" w:space="0" w:color="auto"/>
      </w:divBdr>
    </w:div>
    <w:div w:id="846946043">
      <w:bodyDiv w:val="1"/>
      <w:marLeft w:val="0"/>
      <w:marRight w:val="0"/>
      <w:marTop w:val="0"/>
      <w:marBottom w:val="0"/>
      <w:divBdr>
        <w:top w:val="none" w:sz="0" w:space="0" w:color="auto"/>
        <w:left w:val="none" w:sz="0" w:space="0" w:color="auto"/>
        <w:bottom w:val="none" w:sz="0" w:space="0" w:color="auto"/>
        <w:right w:val="none" w:sz="0" w:space="0" w:color="auto"/>
      </w:divBdr>
    </w:div>
    <w:div w:id="874656031">
      <w:bodyDiv w:val="1"/>
      <w:marLeft w:val="0"/>
      <w:marRight w:val="0"/>
      <w:marTop w:val="0"/>
      <w:marBottom w:val="0"/>
      <w:divBdr>
        <w:top w:val="none" w:sz="0" w:space="0" w:color="auto"/>
        <w:left w:val="none" w:sz="0" w:space="0" w:color="auto"/>
        <w:bottom w:val="none" w:sz="0" w:space="0" w:color="auto"/>
        <w:right w:val="none" w:sz="0" w:space="0" w:color="auto"/>
      </w:divBdr>
    </w:div>
    <w:div w:id="1125277221">
      <w:bodyDiv w:val="1"/>
      <w:marLeft w:val="0"/>
      <w:marRight w:val="0"/>
      <w:marTop w:val="0"/>
      <w:marBottom w:val="0"/>
      <w:divBdr>
        <w:top w:val="none" w:sz="0" w:space="0" w:color="auto"/>
        <w:left w:val="none" w:sz="0" w:space="0" w:color="auto"/>
        <w:bottom w:val="none" w:sz="0" w:space="0" w:color="auto"/>
        <w:right w:val="none" w:sz="0" w:space="0" w:color="auto"/>
      </w:divBdr>
    </w:div>
    <w:div w:id="1230846294">
      <w:bodyDiv w:val="1"/>
      <w:marLeft w:val="0"/>
      <w:marRight w:val="0"/>
      <w:marTop w:val="0"/>
      <w:marBottom w:val="0"/>
      <w:divBdr>
        <w:top w:val="none" w:sz="0" w:space="0" w:color="auto"/>
        <w:left w:val="none" w:sz="0" w:space="0" w:color="auto"/>
        <w:bottom w:val="none" w:sz="0" w:space="0" w:color="auto"/>
        <w:right w:val="none" w:sz="0" w:space="0" w:color="auto"/>
      </w:divBdr>
    </w:div>
    <w:div w:id="1242250919">
      <w:bodyDiv w:val="1"/>
      <w:marLeft w:val="0"/>
      <w:marRight w:val="0"/>
      <w:marTop w:val="0"/>
      <w:marBottom w:val="0"/>
      <w:divBdr>
        <w:top w:val="none" w:sz="0" w:space="0" w:color="auto"/>
        <w:left w:val="none" w:sz="0" w:space="0" w:color="auto"/>
        <w:bottom w:val="none" w:sz="0" w:space="0" w:color="auto"/>
        <w:right w:val="none" w:sz="0" w:space="0" w:color="auto"/>
      </w:divBdr>
    </w:div>
    <w:div w:id="1315908670">
      <w:bodyDiv w:val="1"/>
      <w:marLeft w:val="0"/>
      <w:marRight w:val="0"/>
      <w:marTop w:val="0"/>
      <w:marBottom w:val="0"/>
      <w:divBdr>
        <w:top w:val="none" w:sz="0" w:space="0" w:color="auto"/>
        <w:left w:val="none" w:sz="0" w:space="0" w:color="auto"/>
        <w:bottom w:val="none" w:sz="0" w:space="0" w:color="auto"/>
        <w:right w:val="none" w:sz="0" w:space="0" w:color="auto"/>
      </w:divBdr>
    </w:div>
    <w:div w:id="1336228517">
      <w:bodyDiv w:val="1"/>
      <w:marLeft w:val="0"/>
      <w:marRight w:val="0"/>
      <w:marTop w:val="0"/>
      <w:marBottom w:val="0"/>
      <w:divBdr>
        <w:top w:val="none" w:sz="0" w:space="0" w:color="auto"/>
        <w:left w:val="none" w:sz="0" w:space="0" w:color="auto"/>
        <w:bottom w:val="none" w:sz="0" w:space="0" w:color="auto"/>
        <w:right w:val="none" w:sz="0" w:space="0" w:color="auto"/>
      </w:divBdr>
    </w:div>
    <w:div w:id="1414471672">
      <w:bodyDiv w:val="1"/>
      <w:marLeft w:val="0"/>
      <w:marRight w:val="0"/>
      <w:marTop w:val="0"/>
      <w:marBottom w:val="0"/>
      <w:divBdr>
        <w:top w:val="none" w:sz="0" w:space="0" w:color="auto"/>
        <w:left w:val="none" w:sz="0" w:space="0" w:color="auto"/>
        <w:bottom w:val="none" w:sz="0" w:space="0" w:color="auto"/>
        <w:right w:val="none" w:sz="0" w:space="0" w:color="auto"/>
      </w:divBdr>
    </w:div>
    <w:div w:id="1441955710">
      <w:bodyDiv w:val="1"/>
      <w:marLeft w:val="0"/>
      <w:marRight w:val="0"/>
      <w:marTop w:val="0"/>
      <w:marBottom w:val="0"/>
      <w:divBdr>
        <w:top w:val="none" w:sz="0" w:space="0" w:color="auto"/>
        <w:left w:val="none" w:sz="0" w:space="0" w:color="auto"/>
        <w:bottom w:val="none" w:sz="0" w:space="0" w:color="auto"/>
        <w:right w:val="none" w:sz="0" w:space="0" w:color="auto"/>
      </w:divBdr>
    </w:div>
    <w:div w:id="1458991129">
      <w:bodyDiv w:val="1"/>
      <w:marLeft w:val="0"/>
      <w:marRight w:val="0"/>
      <w:marTop w:val="0"/>
      <w:marBottom w:val="0"/>
      <w:divBdr>
        <w:top w:val="none" w:sz="0" w:space="0" w:color="auto"/>
        <w:left w:val="none" w:sz="0" w:space="0" w:color="auto"/>
        <w:bottom w:val="none" w:sz="0" w:space="0" w:color="auto"/>
        <w:right w:val="none" w:sz="0" w:space="0" w:color="auto"/>
      </w:divBdr>
    </w:div>
    <w:div w:id="1478760356">
      <w:bodyDiv w:val="1"/>
      <w:marLeft w:val="0"/>
      <w:marRight w:val="0"/>
      <w:marTop w:val="0"/>
      <w:marBottom w:val="0"/>
      <w:divBdr>
        <w:top w:val="none" w:sz="0" w:space="0" w:color="auto"/>
        <w:left w:val="none" w:sz="0" w:space="0" w:color="auto"/>
        <w:bottom w:val="none" w:sz="0" w:space="0" w:color="auto"/>
        <w:right w:val="none" w:sz="0" w:space="0" w:color="auto"/>
      </w:divBdr>
    </w:div>
    <w:div w:id="1505783970">
      <w:bodyDiv w:val="1"/>
      <w:marLeft w:val="0"/>
      <w:marRight w:val="0"/>
      <w:marTop w:val="0"/>
      <w:marBottom w:val="0"/>
      <w:divBdr>
        <w:top w:val="none" w:sz="0" w:space="0" w:color="auto"/>
        <w:left w:val="none" w:sz="0" w:space="0" w:color="auto"/>
        <w:bottom w:val="none" w:sz="0" w:space="0" w:color="auto"/>
        <w:right w:val="none" w:sz="0" w:space="0" w:color="auto"/>
      </w:divBdr>
    </w:div>
    <w:div w:id="1574387332">
      <w:bodyDiv w:val="1"/>
      <w:marLeft w:val="0"/>
      <w:marRight w:val="0"/>
      <w:marTop w:val="0"/>
      <w:marBottom w:val="0"/>
      <w:divBdr>
        <w:top w:val="none" w:sz="0" w:space="0" w:color="auto"/>
        <w:left w:val="none" w:sz="0" w:space="0" w:color="auto"/>
        <w:bottom w:val="none" w:sz="0" w:space="0" w:color="auto"/>
        <w:right w:val="none" w:sz="0" w:space="0" w:color="auto"/>
      </w:divBdr>
    </w:div>
    <w:div w:id="1687052271">
      <w:bodyDiv w:val="1"/>
      <w:marLeft w:val="0"/>
      <w:marRight w:val="0"/>
      <w:marTop w:val="0"/>
      <w:marBottom w:val="0"/>
      <w:divBdr>
        <w:top w:val="none" w:sz="0" w:space="0" w:color="auto"/>
        <w:left w:val="none" w:sz="0" w:space="0" w:color="auto"/>
        <w:bottom w:val="none" w:sz="0" w:space="0" w:color="auto"/>
        <w:right w:val="none" w:sz="0" w:space="0" w:color="auto"/>
      </w:divBdr>
    </w:div>
    <w:div w:id="1766993987">
      <w:bodyDiv w:val="1"/>
      <w:marLeft w:val="0"/>
      <w:marRight w:val="0"/>
      <w:marTop w:val="0"/>
      <w:marBottom w:val="0"/>
      <w:divBdr>
        <w:top w:val="none" w:sz="0" w:space="0" w:color="auto"/>
        <w:left w:val="none" w:sz="0" w:space="0" w:color="auto"/>
        <w:bottom w:val="none" w:sz="0" w:space="0" w:color="auto"/>
        <w:right w:val="none" w:sz="0" w:space="0" w:color="auto"/>
      </w:divBdr>
    </w:div>
    <w:div w:id="1843467434">
      <w:bodyDiv w:val="1"/>
      <w:marLeft w:val="0"/>
      <w:marRight w:val="0"/>
      <w:marTop w:val="0"/>
      <w:marBottom w:val="0"/>
      <w:divBdr>
        <w:top w:val="none" w:sz="0" w:space="0" w:color="auto"/>
        <w:left w:val="none" w:sz="0" w:space="0" w:color="auto"/>
        <w:bottom w:val="none" w:sz="0" w:space="0" w:color="auto"/>
        <w:right w:val="none" w:sz="0" w:space="0" w:color="auto"/>
      </w:divBdr>
    </w:div>
    <w:div w:id="1863855525">
      <w:bodyDiv w:val="1"/>
      <w:marLeft w:val="0"/>
      <w:marRight w:val="0"/>
      <w:marTop w:val="0"/>
      <w:marBottom w:val="0"/>
      <w:divBdr>
        <w:top w:val="none" w:sz="0" w:space="0" w:color="auto"/>
        <w:left w:val="none" w:sz="0" w:space="0" w:color="auto"/>
        <w:bottom w:val="none" w:sz="0" w:space="0" w:color="auto"/>
        <w:right w:val="none" w:sz="0" w:space="0" w:color="auto"/>
      </w:divBdr>
    </w:div>
    <w:div w:id="1885025790">
      <w:bodyDiv w:val="1"/>
      <w:marLeft w:val="0"/>
      <w:marRight w:val="0"/>
      <w:marTop w:val="0"/>
      <w:marBottom w:val="0"/>
      <w:divBdr>
        <w:top w:val="none" w:sz="0" w:space="0" w:color="auto"/>
        <w:left w:val="none" w:sz="0" w:space="0" w:color="auto"/>
        <w:bottom w:val="none" w:sz="0" w:space="0" w:color="auto"/>
        <w:right w:val="none" w:sz="0" w:space="0" w:color="auto"/>
      </w:divBdr>
    </w:div>
    <w:div w:id="1975600896">
      <w:bodyDiv w:val="1"/>
      <w:marLeft w:val="0"/>
      <w:marRight w:val="0"/>
      <w:marTop w:val="0"/>
      <w:marBottom w:val="0"/>
      <w:divBdr>
        <w:top w:val="none" w:sz="0" w:space="0" w:color="auto"/>
        <w:left w:val="none" w:sz="0" w:space="0" w:color="auto"/>
        <w:bottom w:val="none" w:sz="0" w:space="0" w:color="auto"/>
        <w:right w:val="none" w:sz="0" w:space="0" w:color="auto"/>
      </w:divBdr>
      <w:divsChild>
        <w:div w:id="26608740">
          <w:marLeft w:val="0"/>
          <w:marRight w:val="0"/>
          <w:marTop w:val="0"/>
          <w:marBottom w:val="0"/>
          <w:divBdr>
            <w:top w:val="none" w:sz="0" w:space="0" w:color="auto"/>
            <w:left w:val="none" w:sz="0" w:space="0" w:color="auto"/>
            <w:bottom w:val="none" w:sz="0" w:space="0" w:color="auto"/>
            <w:right w:val="none" w:sz="0" w:space="0" w:color="auto"/>
          </w:divBdr>
          <w:divsChild>
            <w:div w:id="184445629">
              <w:marLeft w:val="0"/>
              <w:marRight w:val="0"/>
              <w:marTop w:val="0"/>
              <w:marBottom w:val="0"/>
              <w:divBdr>
                <w:top w:val="none" w:sz="0" w:space="0" w:color="auto"/>
                <w:left w:val="none" w:sz="0" w:space="0" w:color="auto"/>
                <w:bottom w:val="none" w:sz="0" w:space="0" w:color="auto"/>
                <w:right w:val="none" w:sz="0" w:space="0" w:color="auto"/>
              </w:divBdr>
            </w:div>
            <w:div w:id="654379349">
              <w:marLeft w:val="0"/>
              <w:marRight w:val="0"/>
              <w:marTop w:val="0"/>
              <w:marBottom w:val="0"/>
              <w:divBdr>
                <w:top w:val="none" w:sz="0" w:space="0" w:color="auto"/>
                <w:left w:val="none" w:sz="0" w:space="0" w:color="auto"/>
                <w:bottom w:val="none" w:sz="0" w:space="0" w:color="auto"/>
                <w:right w:val="none" w:sz="0" w:space="0" w:color="auto"/>
              </w:divBdr>
            </w:div>
            <w:div w:id="693919303">
              <w:marLeft w:val="0"/>
              <w:marRight w:val="0"/>
              <w:marTop w:val="0"/>
              <w:marBottom w:val="0"/>
              <w:divBdr>
                <w:top w:val="none" w:sz="0" w:space="0" w:color="auto"/>
                <w:left w:val="none" w:sz="0" w:space="0" w:color="auto"/>
                <w:bottom w:val="none" w:sz="0" w:space="0" w:color="auto"/>
                <w:right w:val="none" w:sz="0" w:space="0" w:color="auto"/>
              </w:divBdr>
            </w:div>
            <w:div w:id="694161431">
              <w:marLeft w:val="0"/>
              <w:marRight w:val="0"/>
              <w:marTop w:val="0"/>
              <w:marBottom w:val="0"/>
              <w:divBdr>
                <w:top w:val="none" w:sz="0" w:space="0" w:color="auto"/>
                <w:left w:val="none" w:sz="0" w:space="0" w:color="auto"/>
                <w:bottom w:val="none" w:sz="0" w:space="0" w:color="auto"/>
                <w:right w:val="none" w:sz="0" w:space="0" w:color="auto"/>
              </w:divBdr>
            </w:div>
            <w:div w:id="1080980277">
              <w:marLeft w:val="0"/>
              <w:marRight w:val="0"/>
              <w:marTop w:val="0"/>
              <w:marBottom w:val="0"/>
              <w:divBdr>
                <w:top w:val="none" w:sz="0" w:space="0" w:color="auto"/>
                <w:left w:val="none" w:sz="0" w:space="0" w:color="auto"/>
                <w:bottom w:val="none" w:sz="0" w:space="0" w:color="auto"/>
                <w:right w:val="none" w:sz="0" w:space="0" w:color="auto"/>
              </w:divBdr>
            </w:div>
            <w:div w:id="1367637018">
              <w:marLeft w:val="0"/>
              <w:marRight w:val="0"/>
              <w:marTop w:val="0"/>
              <w:marBottom w:val="0"/>
              <w:divBdr>
                <w:top w:val="none" w:sz="0" w:space="0" w:color="auto"/>
                <w:left w:val="none" w:sz="0" w:space="0" w:color="auto"/>
                <w:bottom w:val="none" w:sz="0" w:space="0" w:color="auto"/>
                <w:right w:val="none" w:sz="0" w:space="0" w:color="auto"/>
              </w:divBdr>
            </w:div>
            <w:div w:id="1401175878">
              <w:marLeft w:val="0"/>
              <w:marRight w:val="0"/>
              <w:marTop w:val="0"/>
              <w:marBottom w:val="0"/>
              <w:divBdr>
                <w:top w:val="none" w:sz="0" w:space="0" w:color="auto"/>
                <w:left w:val="none" w:sz="0" w:space="0" w:color="auto"/>
                <w:bottom w:val="none" w:sz="0" w:space="0" w:color="auto"/>
                <w:right w:val="none" w:sz="0" w:space="0" w:color="auto"/>
              </w:divBdr>
            </w:div>
            <w:div w:id="1597858243">
              <w:marLeft w:val="0"/>
              <w:marRight w:val="0"/>
              <w:marTop w:val="0"/>
              <w:marBottom w:val="0"/>
              <w:divBdr>
                <w:top w:val="none" w:sz="0" w:space="0" w:color="auto"/>
                <w:left w:val="none" w:sz="0" w:space="0" w:color="auto"/>
                <w:bottom w:val="none" w:sz="0" w:space="0" w:color="auto"/>
                <w:right w:val="none" w:sz="0" w:space="0" w:color="auto"/>
              </w:divBdr>
            </w:div>
            <w:div w:id="1874222664">
              <w:marLeft w:val="0"/>
              <w:marRight w:val="0"/>
              <w:marTop w:val="0"/>
              <w:marBottom w:val="0"/>
              <w:divBdr>
                <w:top w:val="none" w:sz="0" w:space="0" w:color="auto"/>
                <w:left w:val="none" w:sz="0" w:space="0" w:color="auto"/>
                <w:bottom w:val="none" w:sz="0" w:space="0" w:color="auto"/>
                <w:right w:val="none" w:sz="0" w:space="0" w:color="auto"/>
              </w:divBdr>
            </w:div>
            <w:div w:id="1917133692">
              <w:marLeft w:val="0"/>
              <w:marRight w:val="0"/>
              <w:marTop w:val="0"/>
              <w:marBottom w:val="0"/>
              <w:divBdr>
                <w:top w:val="none" w:sz="0" w:space="0" w:color="auto"/>
                <w:left w:val="none" w:sz="0" w:space="0" w:color="auto"/>
                <w:bottom w:val="none" w:sz="0" w:space="0" w:color="auto"/>
                <w:right w:val="none" w:sz="0" w:space="0" w:color="auto"/>
              </w:divBdr>
            </w:div>
            <w:div w:id="2026709887">
              <w:marLeft w:val="0"/>
              <w:marRight w:val="0"/>
              <w:marTop w:val="0"/>
              <w:marBottom w:val="0"/>
              <w:divBdr>
                <w:top w:val="none" w:sz="0" w:space="0" w:color="auto"/>
                <w:left w:val="none" w:sz="0" w:space="0" w:color="auto"/>
                <w:bottom w:val="none" w:sz="0" w:space="0" w:color="auto"/>
                <w:right w:val="none" w:sz="0" w:space="0" w:color="auto"/>
              </w:divBdr>
            </w:div>
            <w:div w:id="20390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diagramData" Target="diagrams/data1.xml"/><Relationship Id="rId39" Type="http://schemas.openxmlformats.org/officeDocument/2006/relationships/chart" Target="charts/chart15.xml"/><Relationship Id="rId21" Type="http://schemas.openxmlformats.org/officeDocument/2006/relationships/footer" Target="footer2.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52.xml"/><Relationship Id="rId7" Type="http://schemas.openxmlformats.org/officeDocument/2006/relationships/footnotes" Target="footnotes.xml"/><Relationship Id="rId71" Type="http://schemas.openxmlformats.org/officeDocument/2006/relationships/chart" Target="charts/chart47.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diagramColors" Target="diagrams/colors1.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chart" Target="charts/chart55.xml"/><Relationship Id="rId5" Type="http://schemas.openxmlformats.org/officeDocument/2006/relationships/settings" Target="settings.xml"/><Relationship Id="rId61" Type="http://schemas.openxmlformats.org/officeDocument/2006/relationships/chart" Target="charts/chart37.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oter" Target="foot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8" Type="http://schemas.openxmlformats.org/officeDocument/2006/relationships/endnotes" Target="endnotes.xml"/><Relationship Id="rId51" Type="http://schemas.openxmlformats.org/officeDocument/2006/relationships/chart" Target="charts/chart27.xml"/><Relationship Id="rId72" Type="http://schemas.openxmlformats.org/officeDocument/2006/relationships/chart" Target="charts/chart48.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emf"/><Relationship Id="rId25" Type="http://schemas.openxmlformats.org/officeDocument/2006/relationships/chart" Target="charts/chart6.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footer" Target="footer1.xml"/><Relationship Id="rId41" Type="http://schemas.openxmlformats.org/officeDocument/2006/relationships/chart" Target="charts/chart17.xm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28" Type="http://schemas.openxmlformats.org/officeDocument/2006/relationships/diagramQuickStyle" Target="diagrams/quickStyle1.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s>
</file>

<file path=word/_rels/footnotes.xml.rels><?xml version="1.0" encoding="UTF-8" standalone="yes"?>
<Relationships xmlns="http://schemas.openxmlformats.org/package/2006/relationships"><Relationship Id="rId1" Type="http://schemas.openxmlformats.org/officeDocument/2006/relationships/hyperlink" Target="http://www.unisdr.org/we/inform/terminolog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ZDM\Downloads\DI_Profil_Prokuplje_EURSRB00200200900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ZDM\Desktop\&#1059;&#1087;&#1086;&#1088;&#1077;&#1076;&#1085;&#1086;%20&#1055;&#1050;%20&#1057;&#1056;&#1041;%20&#1054;&#1050;.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9.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2.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9.xlsx"/><Relationship Id="rId1" Type="http://schemas.openxmlformats.org/officeDocument/2006/relationships/themeOverride" Target="../theme/themeOverride43.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4.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5.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r-Latn-RS"/>
  <c:roundedCorners val="1"/>
  <c:style val="10"/>
  <c:chart>
    <c:autoTitleDeleted val="1"/>
    <c:plotArea>
      <c:layout>
        <c:manualLayout>
          <c:layoutTarget val="inner"/>
          <c:xMode val="edge"/>
          <c:yMode val="edge"/>
          <c:x val="0.17712872662927762"/>
          <c:y val="7.1109140212106806E-2"/>
          <c:w val="0.64853485281688805"/>
          <c:h val="0.82578260648033863"/>
        </c:manualLayout>
      </c:layout>
      <c:doughnutChart>
        <c:varyColors val="1"/>
        <c:ser>
          <c:idx val="0"/>
          <c:order val="0"/>
          <c:spPr>
            <a:ln w="3175">
              <a:noFill/>
            </a:ln>
          </c:spPr>
          <c:dPt>
            <c:idx val="0"/>
            <c:bubble3D val="0"/>
            <c:spPr>
              <a:solidFill>
                <a:srgbClr val="D8E0FF"/>
              </a:solidFill>
              <a:ln w="3175">
                <a:noFill/>
              </a:ln>
            </c:spPr>
            <c:extLst xmlns:c16r2="http://schemas.microsoft.com/office/drawing/2015/06/chart">
              <c:ext xmlns:c16="http://schemas.microsoft.com/office/drawing/2014/chart" uri="{C3380CC4-5D6E-409C-BE32-E72D297353CC}">
                <c16:uniqueId val="{00000001-C3FB-40B2-A5BC-411C50C5A976}"/>
              </c:ext>
            </c:extLst>
          </c:dPt>
          <c:dPt>
            <c:idx val="1"/>
            <c:bubble3D val="0"/>
            <c:spPr>
              <a:solidFill>
                <a:srgbClr val="B0C0DC"/>
              </a:solidFill>
              <a:ln w="3175">
                <a:noFill/>
              </a:ln>
            </c:spPr>
            <c:extLst xmlns:c16r2="http://schemas.microsoft.com/office/drawing/2015/06/chart">
              <c:ext xmlns:c16="http://schemas.microsoft.com/office/drawing/2014/chart" uri="{C3380CC4-5D6E-409C-BE32-E72D297353CC}">
                <c16:uniqueId val="{00000003-C3FB-40B2-A5BC-411C50C5A976}"/>
              </c:ext>
            </c:extLst>
          </c:dPt>
          <c:dPt>
            <c:idx val="2"/>
            <c:bubble3D val="0"/>
            <c:spPr>
              <a:solidFill>
                <a:srgbClr val="78A0D0"/>
              </a:solidFill>
              <a:ln w="3175">
                <a:noFill/>
              </a:ln>
            </c:spPr>
            <c:extLst xmlns:c16r2="http://schemas.microsoft.com/office/drawing/2015/06/chart">
              <c:ext xmlns:c16="http://schemas.microsoft.com/office/drawing/2014/chart" uri="{C3380CC4-5D6E-409C-BE32-E72D297353CC}">
                <c16:uniqueId val="{00000005-C3FB-40B2-A5BC-411C50C5A976}"/>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FB-40B2-A5BC-411C50C5A976}"/>
                </c:ext>
              </c:extLst>
            </c:dLbl>
            <c:spPr>
              <a:noFill/>
              <a:ln>
                <a:noFill/>
              </a:ln>
              <a:effectLst/>
            </c:spPr>
            <c:txPr>
              <a:bodyPr/>
              <a:lstStyle/>
              <a:p>
                <a:pPr>
                  <a:defRPr sz="1100">
                    <a:latin typeface="Arial" pitchFamily="34" charset="0"/>
                    <a:cs typeface="Arial" pitchFamily="34" charset="0"/>
                  </a:defRPr>
                </a:pPr>
                <a:endParaRPr lang="sr-Latn-RS"/>
              </a:p>
            </c:txPr>
            <c:showLegendKey val="1"/>
            <c:showVal val="1"/>
            <c:showCatName val="1"/>
            <c:showSerName val="1"/>
            <c:showPercent val="1"/>
            <c:showBubbleSize val="1"/>
            <c:separator>
</c:separator>
            <c:showLeaderLines val="1"/>
            <c:extLst xmlns:c16r2="http://schemas.microsoft.com/office/drawing/2015/06/chart">
              <c:ext xmlns:c15="http://schemas.microsoft.com/office/drawing/2012/chart" uri="{CE6537A1-D6FC-4f65-9D91-7224C49458BB}"/>
            </c:extLst>
          </c:dLbls>
          <c:cat>
            <c:strRef>
              <c:f>'DEM2'!$Q$14:$S$14</c:f>
              <c:strCache>
                <c:ptCount val="3"/>
                <c:pt idx="0">
                  <c:v>0─17</c:v>
                </c:pt>
                <c:pt idx="1">
                  <c:v>18─64</c:v>
                </c:pt>
                <c:pt idx="2">
                  <c:v>65+</c:v>
                </c:pt>
              </c:strCache>
            </c:strRef>
          </c:cat>
          <c:val>
            <c:numRef>
              <c:f>'DEM2'!$Q$15:$S$15</c:f>
              <c:numCache>
                <c:formatCode>General</c:formatCode>
                <c:ptCount val="3"/>
                <c:pt idx="0">
                  <c:v>18.083165274176512</c:v>
                </c:pt>
                <c:pt idx="1">
                  <c:v>61.221549985594926</c:v>
                </c:pt>
                <c:pt idx="2">
                  <c:v>20.695284740228562</c:v>
                </c:pt>
              </c:numCache>
            </c:numRef>
          </c:val>
          <c:extLst xmlns:c16r2="http://schemas.microsoft.com/office/drawing/2015/06/chart">
            <c:ext xmlns:c16="http://schemas.microsoft.com/office/drawing/2014/chart" uri="{C3380CC4-5D6E-409C-BE32-E72D297353CC}">
              <c16:uniqueId val="{00000007-C3FB-40B2-A5BC-411C50C5A976}"/>
            </c:ext>
          </c:extLst>
        </c:ser>
        <c:dLbls>
          <c:showLegendKey val="1"/>
          <c:showVal val="1"/>
          <c:showCatName val="1"/>
          <c:showSerName val="1"/>
          <c:showPercent val="1"/>
          <c:showBubbleSize val="1"/>
          <c:showLeaderLines val="1"/>
        </c:dLbls>
        <c:firstSliceAng val="0"/>
        <c:holeSize val="50"/>
      </c:doughnutChart>
    </c:plotArea>
    <c:plotVisOnly val="1"/>
    <c:dispBlanksAs val="zero"/>
    <c:showDLblsOverMax val="1"/>
  </c:chart>
  <c:spPr>
    <a:ln>
      <a:noFill/>
    </a:ln>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1613"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9.3385214007782102E-2"/>
          <c:y val="0.57377049180327866"/>
          <c:w val="0.45525291828793774"/>
          <c:h val="0.25136612021857924"/>
        </c:manualLayout>
      </c:layout>
      <c:pie3DChart>
        <c:varyColors val="1"/>
        <c:ser>
          <c:idx val="0"/>
          <c:order val="0"/>
          <c:tx>
            <c:strRef>
              <c:f>Sheet1!$B$1</c:f>
              <c:strCache>
                <c:ptCount val="1"/>
                <c:pt idx="0">
                  <c:v>Да ли знате да постоји Канцеларија за децу и младе Општине Прокупље и да ли знате чиме се она бави?</c:v>
                </c:pt>
              </c:strCache>
            </c:strRef>
          </c:tx>
          <c:explosion val="25"/>
          <c:dPt>
            <c:idx val="0"/>
            <c:bubble3D val="0"/>
          </c:dPt>
          <c:dPt>
            <c:idx val="1"/>
            <c:bubble3D val="0"/>
          </c:dPt>
          <c:dPt>
            <c:idx val="2"/>
            <c:bubble3D val="0"/>
          </c:dPt>
          <c:dPt>
            <c:idx val="3"/>
            <c:bubble3D val="0"/>
          </c:dPt>
          <c:dLbls>
            <c:txPr>
              <a:bodyPr/>
              <a:lstStyle/>
              <a:p>
                <a:pPr>
                  <a:defRPr sz="1008"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Sheet1!$A$2:$A$5</c:f>
              <c:strCache>
                <c:ptCount val="4"/>
                <c:pt idx="0">
                  <c:v>Први пут чујем за то</c:v>
                </c:pt>
                <c:pt idx="1">
                  <c:v>Чуо/ла сам да постоји КЗМ, али не знам чиме се бави</c:v>
                </c:pt>
                <c:pt idx="2">
                  <c:v>Знам чиме се бави КЗМ, али ме то не интересује</c:v>
                </c:pt>
                <c:pt idx="3">
                  <c:v>Знам за активности КЗМ и редовно се инфоришем о њима</c:v>
                </c:pt>
              </c:strCache>
            </c:strRef>
          </c:cat>
          <c:val>
            <c:numRef>
              <c:f>Sheet1!$B$2:$B$5</c:f>
              <c:numCache>
                <c:formatCode>General</c:formatCode>
                <c:ptCount val="4"/>
                <c:pt idx="0">
                  <c:v>12</c:v>
                </c:pt>
                <c:pt idx="1">
                  <c:v>19</c:v>
                </c:pt>
                <c:pt idx="2">
                  <c:v>15</c:v>
                </c:pt>
                <c:pt idx="3">
                  <c:v>10</c:v>
                </c:pt>
              </c:numCache>
            </c:numRef>
          </c:val>
        </c:ser>
        <c:dLbls>
          <c:showLegendKey val="0"/>
          <c:showVal val="0"/>
          <c:showCatName val="0"/>
          <c:showSerName val="0"/>
          <c:showPercent val="0"/>
          <c:showBubbleSize val="0"/>
          <c:showLeaderLines val="0"/>
        </c:dLbls>
      </c:pie3DChart>
      <c:spPr>
        <a:noFill/>
        <a:ln w="25608">
          <a:noFill/>
        </a:ln>
      </c:spPr>
    </c:plotArea>
    <c:legend>
      <c:legendPos val="r"/>
      <c:overlay val="0"/>
      <c:txPr>
        <a:bodyPr/>
        <a:lstStyle/>
        <a:p>
          <a:pPr>
            <a:defRPr sz="832" b="0" i="0" u="none" strike="noStrike" baseline="0">
              <a:solidFill>
                <a:srgbClr val="000000"/>
              </a:solidFill>
              <a:latin typeface="Calibri"/>
              <a:ea typeface="Calibri"/>
              <a:cs typeface="Calibri"/>
            </a:defRPr>
          </a:pPr>
          <a:endParaRPr lang="sr-Latn-RS"/>
        </a:p>
      </c:txPr>
    </c:legend>
    <c:plotVisOnly val="1"/>
    <c:dispBlanksAs val="zero"/>
    <c:showDLblsOverMax val="0"/>
  </c:chart>
  <c:spPr>
    <a:ln w="28809"/>
  </c:spPr>
  <c:txPr>
    <a:bodyPr/>
    <a:lstStyle/>
    <a:p>
      <a:pPr>
        <a:defRPr sz="1008"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Шта по вашем мишљењу</a:t>
            </a:r>
            <a:r>
              <a:rPr lang="sr-Cyrl-RS" baseline="0"/>
              <a:t> недостаје вашој општини да би млади квалитетно проводили своје слободно време?</a:t>
            </a:r>
            <a:endParaRPr lang="en-US"/>
          </a:p>
        </c:rich>
      </c:tx>
      <c:overlay val="0"/>
    </c:title>
    <c:autoTitleDeleted val="0"/>
    <c:view3D>
      <c:rotX val="15"/>
      <c:hPercent val="228"/>
      <c:rotY val="20"/>
      <c:depthPercent val="100"/>
      <c:rAngAx val="0"/>
      <c:perspective val="30"/>
    </c:view3D>
    <c:floor>
      <c:thickness val="0"/>
    </c:floor>
    <c:sideWall>
      <c:thickness val="0"/>
    </c:sideWall>
    <c:backWall>
      <c:thickness val="0"/>
    </c:backWall>
    <c:plotArea>
      <c:layout>
        <c:manualLayout>
          <c:layoutTarget val="inner"/>
          <c:xMode val="edge"/>
          <c:yMode val="edge"/>
          <c:x val="0.29734712538787833"/>
          <c:y val="0.46579481817634405"/>
          <c:w val="0.62012149657517102"/>
          <c:h val="0.4317562757023084"/>
        </c:manualLayout>
      </c:layout>
      <c:bar3DChart>
        <c:barDir val="bar"/>
        <c:grouping val="percentStacked"/>
        <c:varyColors val="0"/>
        <c:ser>
          <c:idx val="0"/>
          <c:order val="0"/>
          <c:tx>
            <c:strRef>
              <c:f>Sheet1!$B$1</c:f>
              <c:strCache>
                <c:ptCount val="1"/>
                <c:pt idx="0">
                  <c:v>Мушкарци</c:v>
                </c:pt>
              </c:strCache>
            </c:strRef>
          </c:tx>
          <c:invertIfNegative val="0"/>
          <c:cat>
            <c:strRef>
              <c:f>Sheet1!$A$2:$A$6</c:f>
              <c:strCache>
                <c:ptCount val="5"/>
                <c:pt idx="0">
                  <c:v>Већа понуда спортских садржаја</c:v>
                </c:pt>
                <c:pt idx="1">
                  <c:v>Већа понуда културног садржаја</c:v>
                </c:pt>
                <c:pt idx="2">
                  <c:v>Већи број клубова и кафића</c:v>
                </c:pt>
                <c:pt idx="3">
                  <c:v>Већа понуда спортског садржаја</c:v>
                </c:pt>
                <c:pt idx="4">
                  <c:v>Нешто друго</c:v>
                </c:pt>
              </c:strCache>
            </c:strRef>
          </c:cat>
          <c:val>
            <c:numRef>
              <c:f>Sheet1!$B$2:$B$6</c:f>
              <c:numCache>
                <c:formatCode>General</c:formatCode>
                <c:ptCount val="5"/>
                <c:pt idx="0">
                  <c:v>12</c:v>
                </c:pt>
                <c:pt idx="1">
                  <c:v>3</c:v>
                </c:pt>
                <c:pt idx="2">
                  <c:v>4</c:v>
                </c:pt>
                <c:pt idx="3">
                  <c:v>5</c:v>
                </c:pt>
                <c:pt idx="4">
                  <c:v>2</c:v>
                </c:pt>
              </c:numCache>
            </c:numRef>
          </c:val>
        </c:ser>
        <c:ser>
          <c:idx val="1"/>
          <c:order val="1"/>
          <c:tx>
            <c:strRef>
              <c:f>Sheet1!$C$1</c:f>
              <c:strCache>
                <c:ptCount val="1"/>
                <c:pt idx="0">
                  <c:v>Жене</c:v>
                </c:pt>
              </c:strCache>
            </c:strRef>
          </c:tx>
          <c:invertIfNegative val="0"/>
          <c:cat>
            <c:strRef>
              <c:f>Sheet1!$A$2:$A$6</c:f>
              <c:strCache>
                <c:ptCount val="5"/>
                <c:pt idx="0">
                  <c:v>Већа понуда спортских садржаја</c:v>
                </c:pt>
                <c:pt idx="1">
                  <c:v>Већа понуда културног садржаја</c:v>
                </c:pt>
                <c:pt idx="2">
                  <c:v>Већи број клубова и кафића</c:v>
                </c:pt>
                <c:pt idx="3">
                  <c:v>Већа понуда спортског садржаја</c:v>
                </c:pt>
                <c:pt idx="4">
                  <c:v>Нешто друго</c:v>
                </c:pt>
              </c:strCache>
            </c:strRef>
          </c:cat>
          <c:val>
            <c:numRef>
              <c:f>Sheet1!$C$2:$C$6</c:f>
              <c:numCache>
                <c:formatCode>General</c:formatCode>
                <c:ptCount val="5"/>
                <c:pt idx="0">
                  <c:v>21</c:v>
                </c:pt>
                <c:pt idx="1">
                  <c:v>5</c:v>
                </c:pt>
                <c:pt idx="2">
                  <c:v>2</c:v>
                </c:pt>
                <c:pt idx="3">
                  <c:v>2</c:v>
                </c:pt>
                <c:pt idx="4">
                  <c:v>2</c:v>
                </c:pt>
              </c:numCache>
            </c:numRef>
          </c:val>
        </c:ser>
        <c:dLbls>
          <c:showLegendKey val="0"/>
          <c:showVal val="0"/>
          <c:showCatName val="0"/>
          <c:showSerName val="0"/>
          <c:showPercent val="0"/>
          <c:showBubbleSize val="0"/>
        </c:dLbls>
        <c:gapWidth val="75"/>
        <c:shape val="box"/>
        <c:axId val="441928320"/>
        <c:axId val="442237312"/>
        <c:axId val="0"/>
      </c:bar3DChart>
      <c:catAx>
        <c:axId val="441928320"/>
        <c:scaling>
          <c:orientation val="minMax"/>
        </c:scaling>
        <c:delete val="0"/>
        <c:axPos val="l"/>
        <c:numFmt formatCode="General" sourceLinked="1"/>
        <c:majorTickMark val="none"/>
        <c:minorTickMark val="none"/>
        <c:tickLblPos val="nextTo"/>
        <c:txPr>
          <a:bodyPr/>
          <a:lstStyle/>
          <a:p>
            <a:pPr>
              <a:defRPr sz="1001"/>
            </a:pPr>
            <a:endParaRPr lang="sr-Latn-RS"/>
          </a:p>
        </c:txPr>
        <c:crossAx val="442237312"/>
        <c:crosses val="autoZero"/>
        <c:auto val="1"/>
        <c:lblAlgn val="ctr"/>
        <c:lblOffset val="100"/>
        <c:noMultiLvlLbl val="0"/>
      </c:catAx>
      <c:valAx>
        <c:axId val="442237312"/>
        <c:scaling>
          <c:orientation val="minMax"/>
        </c:scaling>
        <c:delete val="0"/>
        <c:axPos val="b"/>
        <c:majorGridlines/>
        <c:numFmt formatCode="0%" sourceLinked="1"/>
        <c:majorTickMark val="none"/>
        <c:minorTickMark val="none"/>
        <c:tickLblPos val="nextTo"/>
        <c:spPr>
          <a:ln w="9536">
            <a:noFill/>
          </a:ln>
        </c:spPr>
        <c:crossAx val="441928320"/>
        <c:crosses val="autoZero"/>
        <c:crossBetween val="between"/>
      </c:valAx>
      <c:spPr>
        <a:noFill/>
        <a:ln w="25429">
          <a:noFill/>
        </a:ln>
      </c:spPr>
    </c:plotArea>
    <c:legend>
      <c:legendPos val="r"/>
      <c:layout>
        <c:manualLayout>
          <c:xMode val="edge"/>
          <c:yMode val="edge"/>
          <c:x val="0.34693877551020408"/>
          <c:y val="0.92901234567901236"/>
          <c:w val="0.31519274376417233"/>
          <c:h val="6.7901234567901231E-2"/>
        </c:manualLayout>
      </c:layout>
      <c:overlay val="0"/>
    </c:legend>
    <c:plotVisOnly val="1"/>
    <c:dispBlanksAs val="gap"/>
    <c:showDLblsOverMax val="0"/>
  </c:chart>
  <c:spPr>
    <a:noFill/>
    <a:ln w="28608">
      <a:solidFill>
        <a:srgbClr val="C0504D"/>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На који начин најчешће проводите своје слободно време?</c:v>
                </c:pt>
              </c:strCache>
            </c:strRef>
          </c:tx>
          <c:dPt>
            <c:idx val="0"/>
            <c:bubble3D val="0"/>
            <c:spPr>
              <a:solidFill>
                <a:schemeClr val="accent1">
                  <a:lumMod val="50000"/>
                </a:schemeClr>
              </a:solidFill>
            </c:spPr>
          </c:dPt>
          <c:dPt>
            <c:idx val="1"/>
            <c:bubble3D val="0"/>
            <c:spPr>
              <a:solidFill>
                <a:schemeClr val="tx2">
                  <a:lumMod val="40000"/>
                  <a:lumOff val="60000"/>
                </a:schemeClr>
              </a:solidFill>
            </c:spPr>
          </c:dPt>
          <c:dPt>
            <c:idx val="2"/>
            <c:bubble3D val="0"/>
            <c:spPr>
              <a:solidFill>
                <a:srgbClr val="92D050"/>
              </a:solidFill>
            </c:spPr>
          </c:dPt>
          <c:dPt>
            <c:idx val="3"/>
            <c:bubble3D val="0"/>
            <c:spPr>
              <a:solidFill>
                <a:srgbClr val="FFFF00"/>
              </a:solidFill>
            </c:spPr>
          </c:dPt>
          <c:dPt>
            <c:idx val="4"/>
            <c:bubble3D val="0"/>
            <c:spPr>
              <a:solidFill>
                <a:schemeClr val="accent6">
                  <a:lumMod val="75000"/>
                </a:schemeClr>
              </a:solidFill>
            </c:spPr>
          </c:dPt>
          <c:dPt>
            <c:idx val="5"/>
            <c:bubble3D val="0"/>
            <c:spPr>
              <a:solidFill>
                <a:schemeClr val="accent2">
                  <a:lumMod val="75000"/>
                </a:schemeClr>
              </a:solidFill>
            </c:spPr>
          </c:dPt>
          <c:dPt>
            <c:idx val="6"/>
            <c:bubble3D val="0"/>
            <c:spPr>
              <a:solidFill>
                <a:schemeClr val="accent2">
                  <a:lumMod val="20000"/>
                  <a:lumOff val="80000"/>
                </a:schemeClr>
              </a:solidFill>
            </c:spPr>
          </c:dPt>
          <c:dPt>
            <c:idx val="7"/>
            <c:bubble3D val="0"/>
          </c:dPt>
          <c:dLbls>
            <c:showLegendKey val="0"/>
            <c:showVal val="0"/>
            <c:showCatName val="0"/>
            <c:showSerName val="0"/>
            <c:showPercent val="1"/>
            <c:showBubbleSize val="0"/>
            <c:showLeaderLines val="0"/>
          </c:dLbls>
          <c:cat>
            <c:strRef>
              <c:f>Sheet1!$A$2:$A$9</c:f>
              <c:strCache>
                <c:ptCount val="8"/>
                <c:pt idx="0">
                  <c:v>Уз рачунар или телефон</c:v>
                </c:pt>
                <c:pt idx="1">
                  <c:v>Уз телевизор</c:v>
                </c:pt>
                <c:pt idx="2">
                  <c:v>Са пријатељима</c:v>
                </c:pt>
                <c:pt idx="3">
                  <c:v>Читам</c:v>
                </c:pt>
                <c:pt idx="4">
                  <c:v>Рекреативно бављење спортом</c:v>
                </c:pt>
                <c:pt idx="5">
                  <c:v>Креативно (пишем,сликам)</c:v>
                </c:pt>
                <c:pt idx="6">
                  <c:v>Волонтирам</c:v>
                </c:pt>
                <c:pt idx="7">
                  <c:v>Нешто друго</c:v>
                </c:pt>
              </c:strCache>
            </c:strRef>
          </c:cat>
          <c:val>
            <c:numRef>
              <c:f>Sheet1!$B$2:$B$9</c:f>
              <c:numCache>
                <c:formatCode>General</c:formatCode>
                <c:ptCount val="8"/>
                <c:pt idx="0">
                  <c:v>14</c:v>
                </c:pt>
                <c:pt idx="1">
                  <c:v>3</c:v>
                </c:pt>
                <c:pt idx="2">
                  <c:v>21</c:v>
                </c:pt>
                <c:pt idx="3">
                  <c:v>2</c:v>
                </c:pt>
                <c:pt idx="4">
                  <c:v>4</c:v>
                </c:pt>
                <c:pt idx="5">
                  <c:v>2</c:v>
                </c:pt>
                <c:pt idx="6">
                  <c:v>6</c:v>
                </c:pt>
                <c:pt idx="7">
                  <c:v>3</c:v>
                </c:pt>
              </c:numCache>
            </c:numRef>
          </c:val>
        </c:ser>
        <c:dLbls>
          <c:showLegendKey val="0"/>
          <c:showVal val="0"/>
          <c:showCatName val="0"/>
          <c:showSerName val="0"/>
          <c:showPercent val="0"/>
          <c:showBubbleSize val="0"/>
          <c:showLeaderLines val="0"/>
        </c:dLbls>
        <c:firstSliceAng val="0"/>
      </c:pieChart>
      <c:spPr>
        <a:noFill/>
        <a:ln w="25384">
          <a:noFill/>
        </a:ln>
      </c:spPr>
    </c:plotArea>
    <c:legend>
      <c:legendPos val="r"/>
      <c:layout>
        <c:manualLayout>
          <c:xMode val="edge"/>
          <c:yMode val="edge"/>
          <c:x val="0.63409090909090904"/>
          <c:y val="0.31076923076923074"/>
          <c:w val="0.33636363636363636"/>
          <c:h val="0.6676923076923077"/>
        </c:manualLayout>
      </c:layout>
      <c:overlay val="0"/>
    </c:legend>
    <c:plotVisOnly val="1"/>
    <c:dispBlanksAs val="zero"/>
    <c:showDLblsOverMax val="0"/>
  </c:chart>
  <c:spPr>
    <a:ln w="28557">
      <a:solidFill>
        <a:srgbClr val="C0504D">
          <a:lumMod val="75000"/>
        </a:srgbClr>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plotArea>
      <c:layout/>
      <c:doughnutChart>
        <c:varyColors val="1"/>
        <c:ser>
          <c:idx val="0"/>
          <c:order val="0"/>
          <c:tx>
            <c:strRef>
              <c:f>Sheet1!$B$1</c:f>
              <c:strCache>
                <c:ptCount val="1"/>
                <c:pt idx="0">
                  <c:v>Шта ви сматрате квалитетним провођењем слободног времена?</c:v>
                </c:pt>
              </c:strCache>
            </c:strRef>
          </c:tx>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Lbls>
            <c:showLegendKey val="0"/>
            <c:showVal val="0"/>
            <c:showCatName val="0"/>
            <c:showSerName val="0"/>
            <c:showPercent val="1"/>
            <c:showBubbleSize val="0"/>
            <c:showLeaderLines val="0"/>
          </c:dLbls>
          <c:cat>
            <c:strRef>
              <c:f>Sheet1!$A$2:$A$10</c:f>
              <c:strCache>
                <c:ptCount val="9"/>
                <c:pt idx="0">
                  <c:v>Дружење са пријатељима</c:v>
                </c:pt>
                <c:pt idx="1">
                  <c:v>Бављење спортом</c:v>
                </c:pt>
                <c:pt idx="2">
                  <c:v>Читање</c:v>
                </c:pt>
                <c:pt idx="3">
                  <c:v>Лично усавршавање</c:v>
                </c:pt>
                <c:pt idx="4">
                  <c:v>Едуковација</c:v>
                </c:pt>
                <c:pt idx="5">
                  <c:v>Окупљање младих</c:v>
                </c:pt>
                <c:pt idx="6">
                  <c:v>Ићи у позориште</c:v>
                </c:pt>
                <c:pt idx="7">
                  <c:v>Волонтирање</c:v>
                </c:pt>
                <c:pt idx="8">
                  <c:v>Бављење екологијом</c:v>
                </c:pt>
              </c:strCache>
            </c:strRef>
          </c:cat>
          <c:val>
            <c:numRef>
              <c:f>Sheet1!$B$2:$B$10</c:f>
              <c:numCache>
                <c:formatCode>General</c:formatCode>
                <c:ptCount val="9"/>
                <c:pt idx="0">
                  <c:v>9</c:v>
                </c:pt>
                <c:pt idx="1">
                  <c:v>7</c:v>
                </c:pt>
                <c:pt idx="2">
                  <c:v>3</c:v>
                </c:pt>
                <c:pt idx="3">
                  <c:v>6</c:v>
                </c:pt>
                <c:pt idx="4">
                  <c:v>3</c:v>
                </c:pt>
                <c:pt idx="5">
                  <c:v>2</c:v>
                </c:pt>
                <c:pt idx="6">
                  <c:v>1</c:v>
                </c:pt>
                <c:pt idx="7">
                  <c:v>5</c:v>
                </c:pt>
                <c:pt idx="8">
                  <c:v>2</c:v>
                </c:pt>
              </c:numCache>
            </c:numRef>
          </c:val>
        </c:ser>
        <c:dLbls>
          <c:showLegendKey val="0"/>
          <c:showVal val="0"/>
          <c:showCatName val="0"/>
          <c:showSerName val="0"/>
          <c:showPercent val="0"/>
          <c:showBubbleSize val="0"/>
          <c:showLeaderLines val="0"/>
        </c:dLbls>
        <c:firstSliceAng val="0"/>
        <c:holeSize val="50"/>
      </c:doughnutChart>
      <c:spPr>
        <a:noFill/>
        <a:ln w="25373">
          <a:noFill/>
        </a:ln>
      </c:spPr>
    </c:plotArea>
    <c:legend>
      <c:legendPos val="r"/>
      <c:layout>
        <c:manualLayout>
          <c:xMode val="edge"/>
          <c:yMode val="edge"/>
          <c:x val="0.65759637188208619"/>
          <c:y val="0.36734693877551022"/>
          <c:w val="0.31065759637188206"/>
          <c:h val="0.61224489795918369"/>
        </c:manualLayout>
      </c:layout>
      <c:overlay val="0"/>
      <c:spPr>
        <a:ln>
          <a:solidFill>
            <a:schemeClr val="bg1"/>
          </a:solidFill>
        </a:ln>
      </c:spPr>
    </c:legend>
    <c:plotVisOnly val="1"/>
    <c:dispBlanksAs val="zero"/>
    <c:showDLblsOverMax val="0"/>
  </c:chart>
  <c:spPr>
    <a:ln w="28545">
      <a:solidFill>
        <a:srgbClr val="C0504D">
          <a:lumMod val="75000"/>
        </a:srgbClr>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Да ли у вашој општини постоји јавни простор за спровођење слободног времена младих?</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у вашој општини постоји јавни простор за спроводјење слободног времена младих?</c:v>
                </c:pt>
              </c:strCache>
            </c:strRef>
          </c:tx>
          <c:dPt>
            <c:idx val="0"/>
            <c:bubble3D val="0"/>
          </c:dPt>
          <c:dPt>
            <c:idx val="1"/>
            <c:bubble3D val="0"/>
          </c:dPt>
          <c:dPt>
            <c:idx val="2"/>
            <c:bubble3D val="0"/>
          </c:dPt>
          <c:dPt>
            <c:idx val="3"/>
            <c:bubble3D val="0"/>
          </c:dPt>
          <c:dLbls>
            <c:showLegendKey val="0"/>
            <c:showVal val="0"/>
            <c:showCatName val="0"/>
            <c:showSerName val="0"/>
            <c:showPercent val="1"/>
            <c:showBubbleSize val="0"/>
            <c:showLeaderLines val="0"/>
          </c:dLbls>
          <c:cat>
            <c:strRef>
              <c:f>Sheet1!$A$2:$A$5</c:f>
              <c:strCache>
                <c:ptCount val="2"/>
                <c:pt idx="0">
                  <c:v>Да</c:v>
                </c:pt>
                <c:pt idx="1">
                  <c:v>Не</c:v>
                </c:pt>
              </c:strCache>
            </c:strRef>
          </c:cat>
          <c:val>
            <c:numRef>
              <c:f>Sheet1!$B$2:$B$5</c:f>
              <c:numCache>
                <c:formatCode>General</c:formatCode>
                <c:ptCount val="4"/>
                <c:pt idx="0">
                  <c:v>31</c:v>
                </c:pt>
                <c:pt idx="1">
                  <c:v>23</c:v>
                </c:pt>
              </c:numCache>
            </c:numRef>
          </c:val>
        </c:ser>
        <c:dLbls>
          <c:showLegendKey val="0"/>
          <c:showVal val="0"/>
          <c:showCatName val="0"/>
          <c:showSerName val="0"/>
          <c:showPercent val="0"/>
          <c:showBubbleSize val="0"/>
          <c:showLeaderLines val="0"/>
        </c:dLbls>
      </c:pie3DChart>
      <c:spPr>
        <a:noFill/>
        <a:ln w="25326">
          <a:noFill/>
        </a:ln>
      </c:spPr>
    </c:plotArea>
    <c:legend>
      <c:legendPos val="r"/>
      <c:legendEntry>
        <c:idx val="2"/>
        <c:delete val="1"/>
      </c:legendEntry>
      <c:legendEntry>
        <c:idx val="3"/>
        <c:delete val="1"/>
      </c:legendEntry>
      <c:layout>
        <c:manualLayout>
          <c:xMode val="edge"/>
          <c:yMode val="edge"/>
          <c:x val="0.83710407239819007"/>
          <c:y val="0.38175675675675674"/>
          <c:w val="0.14479638009049775"/>
          <c:h val="0.4391891891891892"/>
        </c:manualLayout>
      </c:layout>
      <c:overlay val="0"/>
      <c:txPr>
        <a:bodyPr/>
        <a:lstStyle/>
        <a:p>
          <a:pPr>
            <a:defRPr sz="1197"/>
          </a:pPr>
          <a:endParaRPr lang="sr-Latn-RS"/>
        </a:p>
      </c:txPr>
    </c:legend>
    <c:plotVisOnly val="1"/>
    <c:dispBlanksAs val="zero"/>
    <c:showDLblsOverMax val="0"/>
  </c:chart>
  <c:spPr>
    <a:solidFill>
      <a:schemeClr val="bg1"/>
    </a:solidFill>
    <a:ln w="28492">
      <a:solidFill>
        <a:srgbClr val="C0504D">
          <a:lumMod val="75000"/>
        </a:srgbClr>
      </a:solid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809" b="1" i="0" u="none" strike="noStrike" baseline="0">
                <a:solidFill>
                  <a:srgbClr val="000000"/>
                </a:solidFill>
                <a:latin typeface="Calibri"/>
                <a:ea typeface="Calibri"/>
                <a:cs typeface="Calibri"/>
              </a:defRPr>
            </a:pPr>
            <a:r>
              <a:t>Да ли сте у последњих 12 месеци били на јавном извођењу - позориште, концерт, КУД?</a:t>
            </a:r>
          </a:p>
        </c:rich>
      </c:tx>
      <c:layout>
        <c:manualLayout>
          <c:xMode val="edge"/>
          <c:yMode val="edge"/>
          <c:x val="0.12999432018605875"/>
          <c:y val="4.76189981202844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072892938496584"/>
          <c:y val="0.40924092409240925"/>
          <c:w val="0.47608200455580868"/>
          <c:h val="0.42904290429042902"/>
        </c:manualLayout>
      </c:layout>
      <c:pie3DChart>
        <c:varyColors val="1"/>
        <c:ser>
          <c:idx val="0"/>
          <c:order val="0"/>
          <c:tx>
            <c:strRef>
              <c:f>Sheet1!$C$1</c:f>
              <c:strCache>
                <c:ptCount val="1"/>
                <c:pt idx="0">
                  <c:v>Да ли сте у последњих 12 месеци били на јавном изводјењу - позориште, концерт, КУД?
?</c:v>
                </c:pt>
              </c:strCache>
            </c:strRef>
          </c:tx>
          <c:dPt>
            <c:idx val="0"/>
            <c:bubble3D val="0"/>
          </c:dPt>
          <c:dPt>
            <c:idx val="1"/>
            <c:bubble3D val="0"/>
          </c:dPt>
          <c:dPt>
            <c:idx val="2"/>
            <c:bubble3D val="0"/>
          </c:dPt>
          <c:dLbls>
            <c:txPr>
              <a:bodyPr/>
              <a:lstStyle/>
              <a:p>
                <a:pPr>
                  <a:defRPr sz="1005"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dLbls>
          <c:cat>
            <c:strRef>
              <c:f>Sheet1!$A$2:$A$4</c:f>
              <c:strCache>
                <c:ptCount val="3"/>
                <c:pt idx="0">
                  <c:v>Ниједном</c:v>
                </c:pt>
                <c:pt idx="1">
                  <c:v>До 3 пута</c:v>
                </c:pt>
                <c:pt idx="2">
                  <c:v>Више од 3 пута</c:v>
                </c:pt>
              </c:strCache>
            </c:strRef>
          </c:cat>
          <c:val>
            <c:numRef>
              <c:f>Sheet1!$C$2:$C$4</c:f>
              <c:numCache>
                <c:formatCode>General</c:formatCode>
                <c:ptCount val="3"/>
                <c:pt idx="0">
                  <c:v>10</c:v>
                </c:pt>
                <c:pt idx="1">
                  <c:v>23</c:v>
                </c:pt>
                <c:pt idx="2">
                  <c:v>21</c:v>
                </c:pt>
              </c:numCache>
            </c:numRef>
          </c:val>
        </c:ser>
        <c:dLbls>
          <c:showLegendKey val="0"/>
          <c:showVal val="0"/>
          <c:showCatName val="0"/>
          <c:showSerName val="0"/>
          <c:showPercent val="0"/>
          <c:showBubbleSize val="0"/>
          <c:showLeaderLines val="1"/>
        </c:dLbls>
      </c:pie3DChart>
      <c:spPr>
        <a:noFill/>
        <a:ln w="25525">
          <a:noFill/>
        </a:ln>
      </c:spPr>
    </c:plotArea>
    <c:legend>
      <c:legendPos val="r"/>
      <c:layout>
        <c:manualLayout>
          <c:xMode val="edge"/>
          <c:yMode val="edge"/>
          <c:wMode val="edge"/>
          <c:hMode val="edge"/>
          <c:x val="0.74031890660592259"/>
          <c:y val="0.52475247524752477"/>
          <c:w val="0.98633257403189067"/>
          <c:h val="0.76237623762376239"/>
        </c:manualLayout>
      </c:layout>
      <c:overlay val="0"/>
      <c:txPr>
        <a:bodyPr/>
        <a:lstStyle/>
        <a:p>
          <a:pPr>
            <a:defRPr sz="925"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defRPr sz="1005"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xPr>
        <a:bodyPr/>
        <a:lstStyle/>
        <a:p>
          <a:pPr>
            <a:defRPr sz="1809"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749435665914217E-2"/>
          <c:y val="0.32441471571906355"/>
          <c:w val="0.56433408577878108"/>
          <c:h val="0.52173913043478259"/>
        </c:manualLayout>
      </c:layout>
      <c:pie3DChart>
        <c:varyColors val="1"/>
        <c:ser>
          <c:idx val="0"/>
          <c:order val="0"/>
          <c:tx>
            <c:strRef>
              <c:f>Sheet1!$B$1</c:f>
              <c:strCache>
                <c:ptCount val="1"/>
                <c:pt idx="0">
                  <c:v>Да ли сте у последњих 12 месеци били у биоскопу?</c:v>
                </c:pt>
              </c:strCache>
            </c:strRef>
          </c:tx>
          <c:dPt>
            <c:idx val="0"/>
            <c:bubble3D val="0"/>
          </c:dPt>
          <c:dPt>
            <c:idx val="1"/>
            <c:bubble3D val="0"/>
          </c:dPt>
          <c:dPt>
            <c:idx val="2"/>
            <c:bubble3D val="0"/>
          </c:dPt>
          <c:dLbls>
            <c:txPr>
              <a:bodyPr/>
              <a:lstStyle/>
              <a:p>
                <a:pPr>
                  <a:defRPr sz="1005"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Sheet1!$A$2:$A$4</c:f>
              <c:strCache>
                <c:ptCount val="3"/>
                <c:pt idx="0">
                  <c:v>Ниједном</c:v>
                </c:pt>
                <c:pt idx="1">
                  <c:v>До 3 пута</c:v>
                </c:pt>
                <c:pt idx="2">
                  <c:v>Више од 3 пута</c:v>
                </c:pt>
              </c:strCache>
            </c:strRef>
          </c:cat>
          <c:val>
            <c:numRef>
              <c:f>Sheet1!$B$2:$B$4</c:f>
              <c:numCache>
                <c:formatCode>General</c:formatCode>
                <c:ptCount val="3"/>
                <c:pt idx="0">
                  <c:v>19</c:v>
                </c:pt>
                <c:pt idx="1">
                  <c:v>23</c:v>
                </c:pt>
                <c:pt idx="2">
                  <c:v>11</c:v>
                </c:pt>
              </c:numCache>
            </c:numRef>
          </c:val>
        </c:ser>
        <c:dLbls>
          <c:showLegendKey val="0"/>
          <c:showVal val="0"/>
          <c:showCatName val="0"/>
          <c:showSerName val="0"/>
          <c:showPercent val="0"/>
          <c:showBubbleSize val="0"/>
          <c:showLeaderLines val="0"/>
        </c:dLbls>
      </c:pie3DChart>
      <c:spPr>
        <a:noFill/>
        <a:ln w="25528">
          <a:noFill/>
        </a:ln>
      </c:spPr>
    </c:plotArea>
    <c:legend>
      <c:legendPos val="r"/>
      <c:layout>
        <c:manualLayout>
          <c:xMode val="edge"/>
          <c:yMode val="edge"/>
          <c:wMode val="edge"/>
          <c:hMode val="edge"/>
          <c:x val="0.73137697516930023"/>
          <c:y val="0.52842822531798905"/>
          <c:w val="0.97516930022573367"/>
          <c:h val="0.76254189380173631"/>
        </c:manualLayout>
      </c:layout>
      <c:overlay val="0"/>
      <c:txPr>
        <a:bodyPr/>
        <a:lstStyle/>
        <a:p>
          <a:pPr>
            <a:defRPr sz="925"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5"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Колико сте књига прочитали у последња три месеца?</c:v>
                </c:pt>
              </c:strCache>
            </c:strRef>
          </c:tx>
          <c:dPt>
            <c:idx val="0"/>
            <c:bubble3D val="0"/>
          </c:dPt>
          <c:dPt>
            <c:idx val="1"/>
            <c:bubble3D val="0"/>
          </c:dPt>
          <c:dPt>
            <c:idx val="2"/>
            <c:bubble3D val="0"/>
          </c:dPt>
          <c:dLbls>
            <c:showLegendKey val="0"/>
            <c:showVal val="0"/>
            <c:showCatName val="0"/>
            <c:showSerName val="0"/>
            <c:showPercent val="1"/>
            <c:showBubbleSize val="0"/>
            <c:showLeaderLines val="0"/>
          </c:dLbls>
          <c:cat>
            <c:strRef>
              <c:f>Sheet1!$A$2:$A$4</c:f>
              <c:strCache>
                <c:ptCount val="3"/>
                <c:pt idx="0">
                  <c:v>Ниједну</c:v>
                </c:pt>
                <c:pt idx="1">
                  <c:v>До 3 књиге</c:v>
                </c:pt>
                <c:pt idx="2">
                  <c:v>Више од 3 књига</c:v>
                </c:pt>
              </c:strCache>
            </c:strRef>
          </c:cat>
          <c:val>
            <c:numRef>
              <c:f>Sheet1!$B$2:$B$4</c:f>
              <c:numCache>
                <c:formatCode>General</c:formatCode>
                <c:ptCount val="3"/>
                <c:pt idx="0">
                  <c:v>9</c:v>
                </c:pt>
                <c:pt idx="1">
                  <c:v>14</c:v>
                </c:pt>
                <c:pt idx="2">
                  <c:v>22</c:v>
                </c:pt>
              </c:numCache>
            </c:numRef>
          </c:val>
        </c:ser>
        <c:dLbls>
          <c:showLegendKey val="0"/>
          <c:showVal val="0"/>
          <c:showCatName val="0"/>
          <c:showSerName val="0"/>
          <c:showPercent val="0"/>
          <c:showBubbleSize val="0"/>
          <c:showLeaderLines val="0"/>
        </c:dLbls>
      </c:pie3DChart>
      <c:spPr>
        <a:noFill/>
        <a:ln w="25377">
          <a:noFill/>
        </a:ln>
      </c:spPr>
    </c:plotArea>
    <c:legend>
      <c:legendPos val="r"/>
      <c:layout>
        <c:manualLayout>
          <c:xMode val="edge"/>
          <c:yMode val="edge"/>
          <c:x val="0.70748299319727892"/>
          <c:y val="0.52325581395348841"/>
          <c:w val="0.27210884353741499"/>
          <c:h val="0.22674418604651161"/>
        </c:manualLayout>
      </c:layout>
      <c:overlay val="0"/>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у последњих 12 месеци били у музеју, изложби или промоцији књиге?</c:v>
                </c:pt>
              </c:strCache>
            </c:strRef>
          </c:tx>
          <c:dPt>
            <c:idx val="0"/>
            <c:bubble3D val="0"/>
          </c:dPt>
          <c:dPt>
            <c:idx val="1"/>
            <c:bubble3D val="0"/>
          </c:dPt>
          <c:dPt>
            <c:idx val="2"/>
            <c:bubble3D val="0"/>
          </c:dPt>
          <c:dLbls>
            <c:showLegendKey val="0"/>
            <c:showVal val="0"/>
            <c:showCatName val="0"/>
            <c:showSerName val="0"/>
            <c:showPercent val="1"/>
            <c:showBubbleSize val="0"/>
            <c:showLeaderLines val="0"/>
          </c:dLbls>
          <c:cat>
            <c:strRef>
              <c:f>Sheet1!$A$2:$A$4</c:f>
              <c:strCache>
                <c:ptCount val="3"/>
                <c:pt idx="0">
                  <c:v>Ниједном</c:v>
                </c:pt>
                <c:pt idx="1">
                  <c:v>До 3 пута</c:v>
                </c:pt>
                <c:pt idx="2">
                  <c:v>Више од 3 пута</c:v>
                </c:pt>
              </c:strCache>
            </c:strRef>
          </c:cat>
          <c:val>
            <c:numRef>
              <c:f>Sheet1!$B$2:$B$4</c:f>
              <c:numCache>
                <c:formatCode>General</c:formatCode>
                <c:ptCount val="3"/>
                <c:pt idx="0">
                  <c:v>18</c:v>
                </c:pt>
                <c:pt idx="1">
                  <c:v>24</c:v>
                </c:pt>
                <c:pt idx="2">
                  <c:v>13</c:v>
                </c:pt>
              </c:numCache>
            </c:numRef>
          </c:val>
        </c:ser>
        <c:dLbls>
          <c:showLegendKey val="0"/>
          <c:showVal val="0"/>
          <c:showCatName val="0"/>
          <c:showSerName val="0"/>
          <c:showPercent val="0"/>
          <c:showBubbleSize val="0"/>
          <c:showLeaderLines val="0"/>
        </c:dLbls>
      </c:pie3DChart>
      <c:spPr>
        <a:noFill/>
        <a:ln w="25377">
          <a:noFill/>
        </a:ln>
      </c:spPr>
    </c:plotArea>
    <c:legend>
      <c:legendPos val="r"/>
      <c:layout>
        <c:manualLayout>
          <c:xMode val="edge"/>
          <c:yMode val="edge"/>
          <c:x val="0.73015873015873012"/>
          <c:y val="0.57267441860465118"/>
          <c:w val="0.24489795918367346"/>
          <c:h val="0.22674418604651161"/>
        </c:manualLayout>
      </c:layout>
      <c:overlay val="0"/>
      <c:spPr>
        <a:noFill/>
        <a:ln>
          <a:noFill/>
        </a:ln>
      </c:spPr>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sr-Cyrl-RS"/>
              <a:t>Шта у</a:t>
            </a:r>
            <a:r>
              <a:rPr lang="sr-Cyrl-RS" baseline="0"/>
              <a:t> </a:t>
            </a:r>
            <a:r>
              <a:rPr lang="sr-Cyrl-RS"/>
              <a:t>вашој општини недостаје од културних дешавања?</a:t>
            </a:r>
          </a:p>
        </c:rich>
      </c:tx>
      <c:overlay val="0"/>
    </c:title>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24810606060606061"/>
          <c:y val="0.19395465994962216"/>
          <c:w val="0.53787878787878785"/>
          <c:h val="0.24937027707808565"/>
        </c:manualLayout>
      </c:layout>
      <c:bar3DChart>
        <c:barDir val="col"/>
        <c:grouping val="percentStacked"/>
        <c:varyColors val="0"/>
        <c:ser>
          <c:idx val="0"/>
          <c:order val="0"/>
          <c:tx>
            <c:strRef>
              <c:f>Sheet1!$B$1</c:f>
              <c:strCache>
                <c:ptCount val="1"/>
                <c:pt idx="0">
                  <c:v>Column1</c:v>
                </c:pt>
              </c:strCache>
            </c:strRef>
          </c:tx>
          <c:invertIfNegative val="0"/>
          <c:cat>
            <c:strRef>
              <c:f>Sheet1!$A$2:$A$8</c:f>
              <c:strCache>
                <c:ptCount val="7"/>
                <c:pt idx="0">
                  <c:v>Биоскопске пројекције филмова</c:v>
                </c:pt>
                <c:pt idx="1">
                  <c:v>Галеријске изложбе</c:v>
                </c:pt>
                <c:pt idx="2">
                  <c:v>Концерти "популарне" музике</c:v>
                </c:pt>
                <c:pt idx="3">
                  <c:v>Концерти класичне музике</c:v>
                </c:pt>
                <c:pt idx="4">
                  <c:v>Балет</c:v>
                </c:pt>
                <c:pt idx="5">
                  <c:v>Концерти "реп" музике</c:v>
                </c:pt>
                <c:pt idx="6">
                  <c:v>Нешто друго</c:v>
                </c:pt>
              </c:strCache>
            </c:strRef>
          </c:cat>
          <c:val>
            <c:numRef>
              <c:f>Sheet1!$B$2:$B$8</c:f>
              <c:numCache>
                <c:formatCode>General</c:formatCode>
                <c:ptCount val="7"/>
                <c:pt idx="0">
                  <c:v>27</c:v>
                </c:pt>
                <c:pt idx="1">
                  <c:v>6</c:v>
                </c:pt>
                <c:pt idx="2">
                  <c:v>30</c:v>
                </c:pt>
                <c:pt idx="3">
                  <c:v>13</c:v>
                </c:pt>
                <c:pt idx="4">
                  <c:v>5</c:v>
                </c:pt>
                <c:pt idx="5">
                  <c:v>2</c:v>
                </c:pt>
                <c:pt idx="6">
                  <c:v>7</c:v>
                </c:pt>
              </c:numCache>
            </c:numRef>
          </c:val>
        </c:ser>
        <c:dLbls>
          <c:showLegendKey val="0"/>
          <c:showVal val="0"/>
          <c:showCatName val="0"/>
          <c:showSerName val="0"/>
          <c:showPercent val="0"/>
          <c:showBubbleSize val="0"/>
        </c:dLbls>
        <c:gapWidth val="75"/>
        <c:shape val="box"/>
        <c:axId val="442727424"/>
        <c:axId val="442860288"/>
        <c:axId val="0"/>
      </c:bar3DChart>
      <c:catAx>
        <c:axId val="442727424"/>
        <c:scaling>
          <c:orientation val="minMax"/>
        </c:scaling>
        <c:delete val="0"/>
        <c:axPos val="b"/>
        <c:numFmt formatCode="General" sourceLinked="1"/>
        <c:majorTickMark val="none"/>
        <c:minorTickMark val="none"/>
        <c:tickLblPos val="nextTo"/>
        <c:txPr>
          <a:bodyPr rot="-2700000" vert="horz"/>
          <a:lstStyle/>
          <a:p>
            <a:pPr>
              <a:defRPr sz="1000" b="0" i="0" u="none" strike="noStrike" baseline="0">
                <a:solidFill>
                  <a:srgbClr val="000000"/>
                </a:solidFill>
                <a:latin typeface="Calibri"/>
                <a:ea typeface="Calibri"/>
                <a:cs typeface="Calibri"/>
              </a:defRPr>
            </a:pPr>
            <a:endParaRPr lang="sr-Latn-RS"/>
          </a:p>
        </c:txPr>
        <c:crossAx val="442860288"/>
        <c:crosses val="autoZero"/>
        <c:auto val="1"/>
        <c:lblAlgn val="ctr"/>
        <c:lblOffset val="100"/>
        <c:noMultiLvlLbl val="0"/>
      </c:catAx>
      <c:valAx>
        <c:axId val="442860288"/>
        <c:scaling>
          <c:orientation val="minMax"/>
        </c:scaling>
        <c:delete val="0"/>
        <c:axPos val="l"/>
        <c:majorGridlines/>
        <c:numFmt formatCode="0%" sourceLinked="1"/>
        <c:majorTickMark val="none"/>
        <c:minorTickMark val="none"/>
        <c:tickLblPos val="nextTo"/>
        <c:spPr>
          <a:ln w="9524">
            <a:noFill/>
          </a:ln>
        </c:spPr>
        <c:txPr>
          <a:bodyPr rot="0" vert="horz"/>
          <a:lstStyle/>
          <a:p>
            <a:pPr>
              <a:defRPr sz="1000" b="0" i="0" u="none" strike="noStrike" baseline="0">
                <a:solidFill>
                  <a:srgbClr val="000000"/>
                </a:solidFill>
                <a:latin typeface="Calibri"/>
                <a:ea typeface="Calibri"/>
                <a:cs typeface="Calibri"/>
              </a:defRPr>
            </a:pPr>
            <a:endParaRPr lang="sr-Latn-RS"/>
          </a:p>
        </c:txPr>
        <c:crossAx val="442727424"/>
        <c:crosses val="autoZero"/>
        <c:crossBetween val="between"/>
      </c:valAx>
      <c:spPr>
        <a:noFill/>
        <a:ln w="25396">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679558011049723"/>
          <c:y val="6.5934065934065936E-2"/>
          <c:w val="0.71823204419889508"/>
          <c:h val="0.54395604395604391"/>
        </c:manualLayout>
      </c:layout>
      <c:barChart>
        <c:barDir val="bar"/>
        <c:grouping val="percentStacked"/>
        <c:varyColors val="0"/>
        <c:ser>
          <c:idx val="0"/>
          <c:order val="0"/>
          <c:tx>
            <c:strRef>
              <c:f>'DEM6'!$A$13</c:f>
              <c:strCache>
                <c:ptCount val="1"/>
                <c:pt idx="0">
                  <c:v> 1 члан</c:v>
                </c:pt>
              </c:strCache>
            </c:strRef>
          </c:tx>
          <c:spPr>
            <a:solidFill>
              <a:srgbClr val="D8E0FF"/>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'DEM6'!$B$13:$C$13</c:f>
              <c:numCache>
                <c:formatCode>0.0</c:formatCode>
                <c:ptCount val="2"/>
                <c:pt idx="0">
                  <c:v>28.064310729067177</c:v>
                </c:pt>
                <c:pt idx="1">
                  <c:v>17.075930745728186</c:v>
                </c:pt>
              </c:numCache>
            </c:numRef>
          </c:val>
        </c:ser>
        <c:ser>
          <c:idx val="1"/>
          <c:order val="1"/>
          <c:tx>
            <c:strRef>
              <c:f>'DEM6'!$A$14</c:f>
              <c:strCache>
                <c:ptCount val="1"/>
                <c:pt idx="0">
                  <c:v> 2 члана</c:v>
                </c:pt>
              </c:strCache>
            </c:strRef>
          </c:tx>
          <c:spPr>
            <a:solidFill>
              <a:srgbClr val="B0C0DC"/>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'DEM6'!$B$14:$C$14</c:f>
              <c:numCache>
                <c:formatCode>0.0</c:formatCode>
                <c:ptCount val="2"/>
                <c:pt idx="0">
                  <c:v>31.168417701368988</c:v>
                </c:pt>
                <c:pt idx="1">
                  <c:v>23.956093696955978</c:v>
                </c:pt>
              </c:numCache>
            </c:numRef>
          </c:val>
        </c:ser>
        <c:ser>
          <c:idx val="2"/>
          <c:order val="2"/>
          <c:tx>
            <c:strRef>
              <c:f>'DEM6'!$A$15</c:f>
              <c:strCache>
                <c:ptCount val="1"/>
                <c:pt idx="0">
                  <c:v> 3 члана</c:v>
                </c:pt>
              </c:strCache>
            </c:strRef>
          </c:tx>
          <c:spPr>
            <a:solidFill>
              <a:srgbClr val="78A0D0"/>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'DEM6'!$B$15:$C$15</c:f>
              <c:numCache>
                <c:formatCode>0.0</c:formatCode>
                <c:ptCount val="2"/>
                <c:pt idx="0">
                  <c:v>12.113976440624006</c:v>
                </c:pt>
                <c:pt idx="1">
                  <c:v>19.599411565010747</c:v>
                </c:pt>
              </c:numCache>
            </c:numRef>
          </c:val>
        </c:ser>
        <c:ser>
          <c:idx val="3"/>
          <c:order val="3"/>
          <c:tx>
            <c:strRef>
              <c:f>'DEM6'!$A$16</c:f>
              <c:strCache>
                <c:ptCount val="1"/>
                <c:pt idx="0">
                  <c:v> 4 члана</c:v>
                </c:pt>
              </c:strCache>
            </c:strRef>
          </c:tx>
          <c:spPr>
            <a:solidFill>
              <a:srgbClr val="C0C0C0"/>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'DEM6'!$B$16:$C$16</c:f>
              <c:numCache>
                <c:formatCode>0.0</c:formatCode>
                <c:ptCount val="2"/>
                <c:pt idx="0">
                  <c:v>12.050302451448584</c:v>
                </c:pt>
                <c:pt idx="1">
                  <c:v>23.197917845422655</c:v>
                </c:pt>
              </c:numCache>
            </c:numRef>
          </c:val>
        </c:ser>
        <c:ser>
          <c:idx val="4"/>
          <c:order val="4"/>
          <c:tx>
            <c:strRef>
              <c:f>'DEM6'!$A$17</c:f>
              <c:strCache>
                <c:ptCount val="1"/>
                <c:pt idx="0">
                  <c:v> 5 чланова</c:v>
                </c:pt>
              </c:strCache>
            </c:strRef>
          </c:tx>
          <c:spPr>
            <a:solidFill>
              <a:srgbClr val="7F7F7F"/>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'DEM6'!$B$17:$C$17</c:f>
              <c:numCache>
                <c:formatCode>0.0</c:formatCode>
                <c:ptCount val="2"/>
                <c:pt idx="0">
                  <c:v>7.5772047118751988</c:v>
                </c:pt>
                <c:pt idx="1">
                  <c:v>9.4036437705103548</c:v>
                </c:pt>
              </c:numCache>
            </c:numRef>
          </c:val>
        </c:ser>
        <c:ser>
          <c:idx val="5"/>
          <c:order val="5"/>
          <c:tx>
            <c:strRef>
              <c:f>'DEM6'!$A$18</c:f>
              <c:strCache>
                <c:ptCount val="1"/>
                <c:pt idx="0">
                  <c:v> 6 и више чланова</c:v>
                </c:pt>
              </c:strCache>
            </c:strRef>
          </c:tx>
          <c:spPr>
            <a:solidFill>
              <a:srgbClr val="DC66A7"/>
            </a:solidFill>
            <a:ln>
              <a:noFill/>
            </a:ln>
          </c:spPr>
          <c:invertIfNegative val="0"/>
          <c:dLbls>
            <c:numFmt formatCode="0" sourceLinked="0"/>
            <c:spPr>
              <a:noFill/>
              <a:ln w="25373">
                <a:noFill/>
              </a:ln>
            </c:sp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'DEM6'!$B$18:$C$18</c:f>
              <c:numCache>
                <c:formatCode>0.0</c:formatCode>
                <c:ptCount val="2"/>
                <c:pt idx="0">
                  <c:v>9.0257879656160451</c:v>
                </c:pt>
                <c:pt idx="1">
                  <c:v>6.7670023763720719</c:v>
                </c:pt>
              </c:numCache>
            </c:numRef>
          </c:val>
        </c:ser>
        <c:dLbls>
          <c:showLegendKey val="0"/>
          <c:showVal val="0"/>
          <c:showCatName val="0"/>
          <c:showSerName val="0"/>
          <c:showPercent val="0"/>
          <c:showBubbleSize val="0"/>
        </c:dLbls>
        <c:gapWidth val="48"/>
        <c:overlap val="100"/>
        <c:axId val="220609152"/>
        <c:axId val="441590144"/>
      </c:barChart>
      <c:catAx>
        <c:axId val="220609152"/>
        <c:scaling>
          <c:orientation val="minMax"/>
        </c:scaling>
        <c:delete val="0"/>
        <c:axPos val="l"/>
        <c:numFmt formatCode="General" sourceLinked="0"/>
        <c:majorTickMark val="none"/>
        <c:minorTickMark val="none"/>
        <c:tickLblPos val="nextTo"/>
        <c:txPr>
          <a:bodyPr/>
          <a:lstStyle/>
          <a:p>
            <a:pPr>
              <a:defRPr sz="999">
                <a:latin typeface="Arial" pitchFamily="34" charset="0"/>
                <a:cs typeface="Arial" pitchFamily="34" charset="0"/>
              </a:defRPr>
            </a:pPr>
            <a:endParaRPr lang="sr-Latn-RS"/>
          </a:p>
        </c:txPr>
        <c:crossAx val="441590144"/>
        <c:crosses val="autoZero"/>
        <c:auto val="1"/>
        <c:lblAlgn val="ctr"/>
        <c:lblOffset val="100"/>
        <c:noMultiLvlLbl val="0"/>
      </c:catAx>
      <c:valAx>
        <c:axId val="441590144"/>
        <c:scaling>
          <c:orientation val="minMax"/>
          <c:max val="1"/>
          <c:min val="0"/>
        </c:scaling>
        <c:delete val="0"/>
        <c:axPos val="b"/>
        <c:majorGridlines>
          <c:spPr>
            <a:ln w="6343">
              <a:solidFill>
                <a:schemeClr val="bg1">
                  <a:lumMod val="75000"/>
                </a:schemeClr>
              </a:solidFill>
            </a:ln>
          </c:spPr>
        </c:majorGridlines>
        <c:numFmt formatCode="0%"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sr-Latn-RS"/>
          </a:p>
        </c:txPr>
        <c:crossAx val="220609152"/>
        <c:crosses val="autoZero"/>
        <c:crossBetween val="between"/>
      </c:valAx>
      <c:spPr>
        <a:ln>
          <a:solidFill>
            <a:schemeClr val="bg1">
              <a:lumMod val="65000"/>
            </a:schemeClr>
          </a:solidFill>
        </a:ln>
      </c:spPr>
    </c:plotArea>
    <c:legend>
      <c:legendPos val="b"/>
      <c:layout>
        <c:manualLayout>
          <c:xMode val="edge"/>
          <c:yMode val="edge"/>
          <c:x val="4.4198895027624308E-2"/>
          <c:y val="0.78021978021978022"/>
          <c:w val="0.90331491712707179"/>
          <c:h val="0.21978021978021978"/>
        </c:manualLayout>
      </c:layout>
      <c:overlay val="0"/>
      <c:txPr>
        <a:bodyPr/>
        <a:lstStyle/>
        <a:p>
          <a:pPr>
            <a:defRPr sz="824" b="0" i="0" u="none" strike="noStrike" baseline="0">
              <a:solidFill>
                <a:srgbClr val="000000"/>
              </a:solidFill>
              <a:latin typeface="Arial"/>
              <a:ea typeface="Arial"/>
              <a:cs typeface="Arial"/>
            </a:defRPr>
          </a:pPr>
          <a:endParaRPr lang="sr-Latn-RS"/>
        </a:p>
      </c:txPr>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Да ли сте некада учествовали у креирању неког програма/активности за младе?</a:t>
            </a:r>
          </a:p>
        </c:rich>
      </c:tx>
      <c:overlay val="0"/>
    </c:title>
    <c:autoTitleDeleted val="0"/>
    <c:plotArea>
      <c:layout/>
      <c:barChart>
        <c:barDir val="col"/>
        <c:grouping val="percentStacked"/>
        <c:varyColors val="0"/>
        <c:ser>
          <c:idx val="0"/>
          <c:order val="0"/>
          <c:tx>
            <c:strRef>
              <c:f>Sheet1!$B$1</c:f>
              <c:strCache>
                <c:ptCount val="1"/>
                <c:pt idx="0">
                  <c:v>Мушкарци</c:v>
                </c:pt>
              </c:strCache>
            </c:strRef>
          </c:tx>
          <c:invertIfNegative val="0"/>
          <c:cat>
            <c:strRef>
              <c:f>Sheet1!$A$2:$A$3</c:f>
              <c:strCache>
                <c:ptCount val="2"/>
                <c:pt idx="0">
                  <c:v>Да</c:v>
                </c:pt>
                <c:pt idx="1">
                  <c:v>Не</c:v>
                </c:pt>
              </c:strCache>
            </c:strRef>
          </c:cat>
          <c:val>
            <c:numRef>
              <c:f>Sheet1!$B$2:$B$3</c:f>
              <c:numCache>
                <c:formatCode>General</c:formatCode>
                <c:ptCount val="2"/>
                <c:pt idx="0">
                  <c:v>15</c:v>
                </c:pt>
                <c:pt idx="1">
                  <c:v>4</c:v>
                </c:pt>
              </c:numCache>
            </c:numRef>
          </c:val>
        </c:ser>
        <c:ser>
          <c:idx val="1"/>
          <c:order val="1"/>
          <c:tx>
            <c:strRef>
              <c:f>Sheet1!$C$1</c:f>
              <c:strCache>
                <c:ptCount val="1"/>
                <c:pt idx="0">
                  <c:v>Жене</c:v>
                </c:pt>
              </c:strCache>
            </c:strRef>
          </c:tx>
          <c:invertIfNegative val="0"/>
          <c:cat>
            <c:strRef>
              <c:f>Sheet1!$A$2:$A$3</c:f>
              <c:strCache>
                <c:ptCount val="2"/>
                <c:pt idx="0">
                  <c:v>Да</c:v>
                </c:pt>
                <c:pt idx="1">
                  <c:v>Не</c:v>
                </c:pt>
              </c:strCache>
            </c:strRef>
          </c:cat>
          <c:val>
            <c:numRef>
              <c:f>Sheet1!$C$2:$C$3</c:f>
              <c:numCache>
                <c:formatCode>General</c:formatCode>
                <c:ptCount val="2"/>
                <c:pt idx="0">
                  <c:v>21</c:v>
                </c:pt>
                <c:pt idx="1">
                  <c:v>8</c:v>
                </c:pt>
              </c:numCache>
            </c:numRef>
          </c:val>
        </c:ser>
        <c:dLbls>
          <c:showLegendKey val="0"/>
          <c:showVal val="0"/>
          <c:showCatName val="0"/>
          <c:showSerName val="0"/>
          <c:showPercent val="0"/>
          <c:showBubbleSize val="0"/>
        </c:dLbls>
        <c:gapWidth val="55"/>
        <c:overlap val="100"/>
        <c:axId val="442889344"/>
        <c:axId val="442890880"/>
      </c:barChart>
      <c:catAx>
        <c:axId val="442889344"/>
        <c:scaling>
          <c:orientation val="minMax"/>
        </c:scaling>
        <c:delete val="0"/>
        <c:axPos val="b"/>
        <c:numFmt formatCode="General" sourceLinked="1"/>
        <c:majorTickMark val="none"/>
        <c:minorTickMark val="none"/>
        <c:tickLblPos val="nextTo"/>
        <c:txPr>
          <a:bodyPr rot="0" vert="horz"/>
          <a:lstStyle/>
          <a:p>
            <a:pPr>
              <a:defRPr/>
            </a:pPr>
            <a:endParaRPr lang="sr-Latn-RS"/>
          </a:p>
        </c:txPr>
        <c:crossAx val="442890880"/>
        <c:crosses val="autoZero"/>
        <c:auto val="1"/>
        <c:lblAlgn val="ctr"/>
        <c:lblOffset val="100"/>
        <c:noMultiLvlLbl val="0"/>
      </c:catAx>
      <c:valAx>
        <c:axId val="442890880"/>
        <c:scaling>
          <c:orientation val="minMax"/>
        </c:scaling>
        <c:delete val="0"/>
        <c:axPos val="l"/>
        <c:majorGridlines/>
        <c:numFmt formatCode="0%" sourceLinked="1"/>
        <c:majorTickMark val="none"/>
        <c:minorTickMark val="none"/>
        <c:tickLblPos val="nextTo"/>
        <c:txPr>
          <a:bodyPr rot="0" vert="horz"/>
          <a:lstStyle/>
          <a:p>
            <a:pPr>
              <a:defRPr/>
            </a:pPr>
            <a:endParaRPr lang="sr-Latn-RS"/>
          </a:p>
        </c:txPr>
        <c:crossAx val="442889344"/>
        <c:crosses val="autoZero"/>
        <c:crossBetween val="between"/>
      </c:valAx>
    </c:plotArea>
    <c:legend>
      <c:legendPos val="r"/>
      <c:layout>
        <c:manualLayout>
          <c:xMode val="edge"/>
          <c:yMode val="edge"/>
          <c:x val="0.75450450450450446"/>
          <c:y val="0.48606811145510836"/>
          <c:w val="0.18693693693693694"/>
          <c:h val="0.15479876160990713"/>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Како би требало подстаћи младе да активније прате културна дешавања?</c:v>
                </c:pt>
              </c:strCache>
            </c:strRef>
          </c:tx>
          <c:explosion val="25"/>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0"/>
          </c:dLbls>
          <c:cat>
            <c:strRef>
              <c:f>Sheet1!$A$2:$A$6</c:f>
              <c:strCache>
                <c:ptCount val="5"/>
                <c:pt idx="0">
                  <c:v>Већом понудом догађаја</c:v>
                </c:pt>
                <c:pt idx="1">
                  <c:v>Боља информисаност младих</c:v>
                </c:pt>
                <c:pt idx="2">
                  <c:v>Покренути Интенет портал са обавештењима</c:v>
                </c:pt>
                <c:pt idx="3">
                  <c:v>Направити апликацију са обавештењима</c:v>
                </c:pt>
                <c:pt idx="4">
                  <c:v>Организовати догађаје које занимају младе</c:v>
                </c:pt>
              </c:strCache>
            </c:strRef>
          </c:cat>
          <c:val>
            <c:numRef>
              <c:f>Sheet1!$B$2:$B$6</c:f>
              <c:numCache>
                <c:formatCode>General</c:formatCode>
                <c:ptCount val="5"/>
                <c:pt idx="0">
                  <c:v>29</c:v>
                </c:pt>
                <c:pt idx="1">
                  <c:v>21</c:v>
                </c:pt>
                <c:pt idx="2">
                  <c:v>6</c:v>
                </c:pt>
                <c:pt idx="3">
                  <c:v>10</c:v>
                </c:pt>
                <c:pt idx="4">
                  <c:v>19</c:v>
                </c:pt>
              </c:numCache>
            </c:numRef>
          </c:val>
        </c:ser>
        <c:dLbls>
          <c:showLegendKey val="0"/>
          <c:showVal val="0"/>
          <c:showCatName val="0"/>
          <c:showSerName val="0"/>
          <c:showPercent val="0"/>
          <c:showBubbleSize val="0"/>
          <c:showLeaderLines val="0"/>
        </c:dLbls>
      </c:pie3DChart>
      <c:spPr>
        <a:noFill/>
        <a:ln w="25304">
          <a:noFill/>
        </a:ln>
      </c:spPr>
    </c:plotArea>
    <c:legend>
      <c:legendPos val="r"/>
      <c:layout>
        <c:manualLayout>
          <c:xMode val="edge"/>
          <c:yMode val="edge"/>
          <c:x val="0.57110609480812646"/>
          <c:y val="0.36419753086419754"/>
          <c:w val="0.34085778781038373"/>
          <c:h val="0.52469135802469136"/>
        </c:manualLayout>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overlay val="0"/>
      <c:txPr>
        <a:bodyPr/>
        <a:lstStyle/>
        <a:p>
          <a:pPr>
            <a:defRPr sz="1809"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упознати са термином "Осетљиве групе"?</c:v>
                </c:pt>
              </c:strCache>
            </c:strRef>
          </c:tx>
          <c:dPt>
            <c:idx val="0"/>
            <c:bubble3D val="0"/>
          </c:dPt>
          <c:dPt>
            <c:idx val="1"/>
            <c:bubble3D val="0"/>
          </c:dPt>
          <c:dLbls>
            <c:txPr>
              <a:bodyPr/>
              <a:lstStyle/>
              <a:p>
                <a:pPr>
                  <a:defRPr sz="1005"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20</c:v>
                </c:pt>
                <c:pt idx="1">
                  <c:v>35</c:v>
                </c:pt>
              </c:numCache>
            </c:numRef>
          </c:val>
        </c:ser>
        <c:dLbls>
          <c:showLegendKey val="0"/>
          <c:showVal val="0"/>
          <c:showCatName val="0"/>
          <c:showSerName val="0"/>
          <c:showPercent val="1"/>
          <c:showBubbleSize val="0"/>
          <c:showLeaderLines val="0"/>
        </c:dLbls>
      </c:pie3DChart>
      <c:spPr>
        <a:noFill/>
        <a:ln w="25529">
          <a:noFill/>
        </a:ln>
      </c:spPr>
    </c:plotArea>
    <c:legend>
      <c:legendPos val="t"/>
      <c:overlay val="0"/>
      <c:txPr>
        <a:bodyPr/>
        <a:lstStyle/>
        <a:p>
          <a:pPr>
            <a:defRPr sz="1292"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5"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809" b="1" i="0" u="none" strike="noStrike" baseline="0">
                <a:solidFill>
                  <a:srgbClr val="000000"/>
                </a:solidFill>
                <a:latin typeface="Calibri"/>
                <a:ea typeface="Calibri"/>
                <a:cs typeface="Calibri"/>
              </a:defRPr>
            </a:pPr>
            <a:r>
              <a:t>Ко су по вашем мишљењу осетљиве групе младих?</a:t>
            </a:r>
          </a:p>
        </c:rich>
      </c:tx>
      <c:overlay val="0"/>
    </c:title>
    <c:autoTitleDeleted val="0"/>
    <c:view3D>
      <c:rotX val="15"/>
      <c:rotY val="20"/>
      <c:depthPercent val="260"/>
      <c:rAngAx val="1"/>
    </c:view3D>
    <c:floor>
      <c:thickness val="0"/>
    </c:floor>
    <c:sideWall>
      <c:thickness val="0"/>
    </c:sideWall>
    <c:backWall>
      <c:thickness val="0"/>
    </c:backWall>
    <c:plotArea>
      <c:layout>
        <c:manualLayout>
          <c:layoutTarget val="inner"/>
          <c:xMode val="edge"/>
          <c:yMode val="edge"/>
          <c:x val="0.36026200873362446"/>
          <c:y val="0.23870967741935484"/>
          <c:w val="0.57641921397379914"/>
          <c:h val="0.5"/>
        </c:manualLayout>
      </c:layout>
      <c:bar3DChart>
        <c:barDir val="bar"/>
        <c:grouping val="percentStacked"/>
        <c:varyColors val="0"/>
        <c:ser>
          <c:idx val="0"/>
          <c:order val="0"/>
          <c:tx>
            <c:strRef>
              <c:f>Sheet1!$B$1</c:f>
              <c:strCache>
                <c:ptCount val="1"/>
                <c:pt idx="0">
                  <c:v>Мушкарци</c:v>
                </c:pt>
              </c:strCache>
            </c:strRef>
          </c:tx>
          <c:invertIfNegative val="0"/>
          <c:cat>
            <c:strRef>
              <c:f>Sheet1!$A$2:$A$7</c:f>
              <c:strCache>
                <c:ptCount val="6"/>
                <c:pt idx="0">
                  <c:v>Млади сиромашни</c:v>
                </c:pt>
                <c:pt idx="1">
                  <c:v>Млади Роми</c:v>
                </c:pt>
                <c:pt idx="2">
                  <c:v>Млади незапослени</c:v>
                </c:pt>
                <c:pt idx="3">
                  <c:v>Млади са инвалидитетом</c:v>
                </c:pt>
                <c:pt idx="4">
                  <c:v>Младе жене</c:v>
                </c:pt>
                <c:pt idx="5">
                  <c:v>Млади родитељи</c:v>
                </c:pt>
              </c:strCache>
            </c:strRef>
          </c:cat>
          <c:val>
            <c:numRef>
              <c:f>Sheet1!$B$2:$B$7</c:f>
              <c:numCache>
                <c:formatCode>General</c:formatCode>
                <c:ptCount val="6"/>
                <c:pt idx="0">
                  <c:v>100</c:v>
                </c:pt>
                <c:pt idx="1">
                  <c:v>100</c:v>
                </c:pt>
                <c:pt idx="2">
                  <c:v>100</c:v>
                </c:pt>
                <c:pt idx="3">
                  <c:v>100</c:v>
                </c:pt>
                <c:pt idx="4">
                  <c:v>100</c:v>
                </c:pt>
                <c:pt idx="5">
                  <c:v>100</c:v>
                </c:pt>
              </c:numCache>
            </c:numRef>
          </c:val>
        </c:ser>
        <c:ser>
          <c:idx val="1"/>
          <c:order val="1"/>
          <c:tx>
            <c:strRef>
              <c:f>Sheet1!$C$1</c:f>
              <c:strCache>
                <c:ptCount val="1"/>
                <c:pt idx="0">
                  <c:v>Жене</c:v>
                </c:pt>
              </c:strCache>
            </c:strRef>
          </c:tx>
          <c:invertIfNegative val="0"/>
          <c:cat>
            <c:strRef>
              <c:f>Sheet1!$A$2:$A$7</c:f>
              <c:strCache>
                <c:ptCount val="6"/>
                <c:pt idx="0">
                  <c:v>Млади сиромашни</c:v>
                </c:pt>
                <c:pt idx="1">
                  <c:v>Млади Роми</c:v>
                </c:pt>
                <c:pt idx="2">
                  <c:v>Млади незапослени</c:v>
                </c:pt>
                <c:pt idx="3">
                  <c:v>Млади са инвалидитетом</c:v>
                </c:pt>
                <c:pt idx="4">
                  <c:v>Младе жене</c:v>
                </c:pt>
                <c:pt idx="5">
                  <c:v>Млади родитељи</c:v>
                </c:pt>
              </c:strCache>
            </c:strRef>
          </c:cat>
          <c:val>
            <c:numRef>
              <c:f>Sheet1!$C$2:$C$7</c:f>
              <c:numCache>
                <c:formatCode>General</c:formatCode>
                <c:ptCount val="6"/>
                <c:pt idx="0">
                  <c:v>30</c:v>
                </c:pt>
                <c:pt idx="1">
                  <c:v>140</c:v>
                </c:pt>
                <c:pt idx="2">
                  <c:v>10</c:v>
                </c:pt>
                <c:pt idx="3">
                  <c:v>32</c:v>
                </c:pt>
                <c:pt idx="4">
                  <c:v>300</c:v>
                </c:pt>
                <c:pt idx="5">
                  <c:v>160</c:v>
                </c:pt>
              </c:numCache>
            </c:numRef>
          </c:val>
        </c:ser>
        <c:dLbls>
          <c:showLegendKey val="0"/>
          <c:showVal val="0"/>
          <c:showCatName val="0"/>
          <c:showSerName val="0"/>
          <c:showPercent val="0"/>
          <c:showBubbleSize val="0"/>
        </c:dLbls>
        <c:gapWidth val="75"/>
        <c:shape val="box"/>
        <c:axId val="442570240"/>
        <c:axId val="442571776"/>
        <c:axId val="0"/>
      </c:bar3DChart>
      <c:catAx>
        <c:axId val="442570240"/>
        <c:scaling>
          <c:orientation val="minMax"/>
        </c:scaling>
        <c:delete val="0"/>
        <c:axPos val="l"/>
        <c:numFmt formatCode="General" sourceLinked="1"/>
        <c:majorTickMark val="none"/>
        <c:minorTickMark val="none"/>
        <c:tickLblPos val="nextTo"/>
        <c:txPr>
          <a:bodyPr rot="0" vert="horz"/>
          <a:lstStyle/>
          <a:p>
            <a:pPr>
              <a:defRPr sz="1005" b="0" i="0" u="none" strike="noStrike" baseline="0">
                <a:solidFill>
                  <a:srgbClr val="000000"/>
                </a:solidFill>
                <a:latin typeface="Calibri"/>
                <a:ea typeface="Calibri"/>
                <a:cs typeface="Calibri"/>
              </a:defRPr>
            </a:pPr>
            <a:endParaRPr lang="sr-Latn-RS"/>
          </a:p>
        </c:txPr>
        <c:crossAx val="442571776"/>
        <c:crosses val="autoZero"/>
        <c:auto val="1"/>
        <c:lblAlgn val="ctr"/>
        <c:lblOffset val="100"/>
        <c:noMultiLvlLbl val="0"/>
      </c:catAx>
      <c:valAx>
        <c:axId val="442571776"/>
        <c:scaling>
          <c:orientation val="minMax"/>
        </c:scaling>
        <c:delete val="0"/>
        <c:axPos val="b"/>
        <c:majorGridlines/>
        <c:numFmt formatCode="0%" sourceLinked="1"/>
        <c:majorTickMark val="none"/>
        <c:minorTickMark val="none"/>
        <c:tickLblPos val="nextTo"/>
        <c:txPr>
          <a:bodyPr rot="0" vert="horz"/>
          <a:lstStyle/>
          <a:p>
            <a:pPr>
              <a:defRPr sz="1005" b="0" i="0" u="none" strike="noStrike" baseline="0">
                <a:solidFill>
                  <a:srgbClr val="000000"/>
                </a:solidFill>
                <a:latin typeface="Calibri"/>
                <a:ea typeface="Calibri"/>
                <a:cs typeface="Calibri"/>
              </a:defRPr>
            </a:pPr>
            <a:endParaRPr lang="sr-Latn-RS"/>
          </a:p>
        </c:txPr>
        <c:crossAx val="442570240"/>
        <c:crosses val="autoZero"/>
        <c:crossBetween val="between"/>
      </c:valAx>
      <c:spPr>
        <a:noFill/>
        <a:ln w="25530">
          <a:noFill/>
        </a:ln>
      </c:spPr>
    </c:plotArea>
    <c:legend>
      <c:legendPos val="r"/>
      <c:layout>
        <c:manualLayout>
          <c:xMode val="edge"/>
          <c:yMode val="edge"/>
          <c:wMode val="edge"/>
          <c:hMode val="edge"/>
          <c:x val="0.34061135371179041"/>
          <c:y val="0.89354850767493077"/>
          <c:w val="0.65720524017467252"/>
          <c:h val="0.97096771572284124"/>
        </c:manualLayout>
      </c:layout>
      <c:overlay val="0"/>
      <c:txPr>
        <a:bodyPr/>
        <a:lstStyle/>
        <a:p>
          <a:pPr>
            <a:defRPr sz="925" b="0" i="0" u="none" strike="noStrike" baseline="0">
              <a:solidFill>
                <a:srgbClr val="000000"/>
              </a:solidFill>
              <a:latin typeface="Calibri"/>
              <a:ea typeface="Calibri"/>
              <a:cs typeface="Calibri"/>
            </a:defRPr>
          </a:pPr>
          <a:endParaRPr lang="sr-Latn-RS"/>
        </a:p>
      </c:txPr>
    </c:legend>
    <c:plotVisOnly val="1"/>
    <c:dispBlanksAs val="gap"/>
    <c:showDLblsOverMax val="0"/>
  </c:chart>
  <c:txPr>
    <a:bodyPr/>
    <a:lstStyle/>
    <a:p>
      <a:pPr>
        <a:defRPr sz="1005" b="0" i="0" u="none" strike="noStrike" baseline="0">
          <a:solidFill>
            <a:srgbClr val="000000"/>
          </a:solidFill>
          <a:latin typeface="Calibri"/>
          <a:ea typeface="Calibri"/>
          <a:cs typeface="Calibri"/>
        </a:defRPr>
      </a:pPr>
      <a:endParaRPr lang="sr-Latn-R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overlay val="0"/>
      <c:txPr>
        <a:bodyPr/>
        <a:lstStyle/>
        <a:p>
          <a:pPr>
            <a:defRPr sz="1802"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учествовали у активностима које су инклузивног типа?</c:v>
                </c:pt>
              </c:strCache>
            </c:strRef>
          </c:tx>
          <c:dPt>
            <c:idx val="0"/>
            <c:bubble3D val="0"/>
          </c:dPt>
          <c:dPt>
            <c:idx val="1"/>
            <c:bubble3D val="0"/>
          </c:dPt>
          <c:dLbls>
            <c:txPr>
              <a:bodyPr/>
              <a:lstStyle/>
              <a:p>
                <a:pPr>
                  <a:defRPr sz="1001"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16</c:v>
                </c:pt>
                <c:pt idx="1">
                  <c:v>44</c:v>
                </c:pt>
              </c:numCache>
            </c:numRef>
          </c:val>
        </c:ser>
        <c:dLbls>
          <c:showLegendKey val="0"/>
          <c:showVal val="0"/>
          <c:showCatName val="0"/>
          <c:showSerName val="0"/>
          <c:showPercent val="0"/>
          <c:showBubbleSize val="0"/>
          <c:showLeaderLines val="0"/>
        </c:dLbls>
      </c:pie3DChart>
      <c:spPr>
        <a:noFill/>
        <a:ln w="25424">
          <a:noFill/>
        </a:ln>
      </c:spPr>
    </c:plotArea>
    <c:legend>
      <c:legendPos val="r"/>
      <c:layout>
        <c:manualLayout>
          <c:xMode val="edge"/>
          <c:yMode val="edge"/>
          <c:x val="0.67500000000000004"/>
          <c:y val="0.34951456310679613"/>
          <c:w val="0.21590909090909091"/>
          <c:h val="8.4142394822006472E-2"/>
        </c:manualLayout>
      </c:layout>
      <c:overlay val="0"/>
      <c:txPr>
        <a:bodyPr/>
        <a:lstStyle/>
        <a:p>
          <a:pPr>
            <a:defRPr sz="1286"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1"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overlay val="0"/>
      <c:txPr>
        <a:bodyPr/>
        <a:lstStyle/>
        <a:p>
          <a:pPr>
            <a:defRPr sz="1798"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учествовали у активностима које су инклузивног типа?</c:v>
                </c:pt>
              </c:strCache>
            </c:strRef>
          </c:tx>
          <c:dPt>
            <c:idx val="0"/>
            <c:bubble3D val="0"/>
          </c:dPt>
          <c:dPt>
            <c:idx val="1"/>
            <c:bubble3D val="0"/>
          </c:dPt>
          <c:dLbls>
            <c:txPr>
              <a:bodyPr/>
              <a:lstStyle/>
              <a:p>
                <a:pPr>
                  <a:defRPr sz="999"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16</c:v>
                </c:pt>
                <c:pt idx="1">
                  <c:v>44</c:v>
                </c:pt>
              </c:numCache>
            </c:numRef>
          </c:val>
        </c:ser>
        <c:dLbls>
          <c:showLegendKey val="0"/>
          <c:showVal val="0"/>
          <c:showCatName val="0"/>
          <c:showSerName val="0"/>
          <c:showPercent val="0"/>
          <c:showBubbleSize val="0"/>
          <c:showLeaderLines val="0"/>
        </c:dLbls>
      </c:pie3DChart>
      <c:spPr>
        <a:noFill/>
        <a:ln w="25374">
          <a:noFill/>
        </a:ln>
      </c:spPr>
    </c:plotArea>
    <c:legend>
      <c:legendPos val="r"/>
      <c:layout>
        <c:manualLayout>
          <c:xMode val="edge"/>
          <c:yMode val="edge"/>
          <c:x val="0.67391304347826086"/>
          <c:y val="0.34405144694533762"/>
          <c:w val="0.21739130434782608"/>
          <c:h val="8.3601286173633438E-2"/>
        </c:manualLayout>
      </c:layout>
      <c:overlay val="0"/>
      <c:txPr>
        <a:bodyPr/>
        <a:lstStyle/>
        <a:p>
          <a:pPr>
            <a:defRPr sz="1284"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title>
      <c:overlay val="0"/>
      <c:txPr>
        <a:bodyPr/>
        <a:lstStyle/>
        <a:p>
          <a:pPr>
            <a:defRPr sz="1795"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3740458015267176"/>
          <c:y val="0.46666666666666667"/>
          <c:w val="0.5419847328244275"/>
          <c:h val="0.4564102564102564"/>
        </c:manualLayout>
      </c:layout>
      <c:pie3DChart>
        <c:varyColors val="1"/>
        <c:ser>
          <c:idx val="0"/>
          <c:order val="0"/>
          <c:tx>
            <c:strRef>
              <c:f>Sheet1!$B$1</c:f>
              <c:strCache>
                <c:ptCount val="1"/>
                <c:pt idx="0">
                  <c:v>Да ли сте учествовали у акцији решавања неког локалног проблема у вашој општини?</c:v>
                </c:pt>
              </c:strCache>
            </c:strRef>
          </c:tx>
          <c:dPt>
            <c:idx val="0"/>
            <c:bubble3D val="0"/>
          </c:dPt>
          <c:dPt>
            <c:idx val="1"/>
            <c:bubble3D val="0"/>
          </c:dPt>
          <c:dLbls>
            <c:dLbl>
              <c:idx val="0"/>
              <c:tx>
                <c:rich>
                  <a:bodyPr/>
                  <a:lstStyle/>
                  <a:p>
                    <a:r>
                      <a:t>27,7%</a:t>
                    </a:r>
                  </a:p>
                </c:rich>
              </c:tx>
              <c:dLblPos val="bestFit"/>
              <c:showLegendKey val="0"/>
              <c:showVal val="0"/>
              <c:showCatName val="0"/>
              <c:showSerName val="0"/>
              <c:showPercent val="0"/>
              <c:showBubbleSize val="0"/>
            </c:dLbl>
            <c:dLbl>
              <c:idx val="1"/>
              <c:layout>
                <c:manualLayout>
                  <c:x val="0.16412447142023914"/>
                  <c:y val="-7.5094988126484213E-2"/>
                </c:manualLayout>
              </c:layout>
              <c:tx>
                <c:rich>
                  <a:bodyPr/>
                  <a:lstStyle/>
                  <a:p>
                    <a:r>
                      <a:t>72,3%</a:t>
                    </a:r>
                  </a:p>
                </c:rich>
              </c:tx>
              <c:dLblPos val="bestFit"/>
              <c:showLegendKey val="0"/>
              <c:showVal val="0"/>
              <c:showCatName val="0"/>
              <c:showSerName val="0"/>
              <c:showPercent val="0"/>
              <c:showBubbleSize val="0"/>
            </c:dLbl>
            <c:txPr>
              <a:bodyPr/>
              <a:lstStyle/>
              <a:p>
                <a:pPr>
                  <a:defRPr sz="997"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1"/>
          </c:dLbls>
          <c:cat>
            <c:strRef>
              <c:f>Sheet1!$A$2:$A$3</c:f>
              <c:strCache>
                <c:ptCount val="2"/>
                <c:pt idx="0">
                  <c:v>Да</c:v>
                </c:pt>
                <c:pt idx="1">
                  <c:v>Не</c:v>
                </c:pt>
              </c:strCache>
            </c:strRef>
          </c:cat>
          <c:val>
            <c:numRef>
              <c:f>Sheet1!$B$2:$B$3</c:f>
              <c:numCache>
                <c:formatCode>General</c:formatCode>
                <c:ptCount val="2"/>
                <c:pt idx="0">
                  <c:v>17</c:v>
                </c:pt>
                <c:pt idx="1">
                  <c:v>35</c:v>
                </c:pt>
              </c:numCache>
            </c:numRef>
          </c:val>
        </c:ser>
        <c:dLbls>
          <c:showLegendKey val="0"/>
          <c:showVal val="0"/>
          <c:showCatName val="0"/>
          <c:showSerName val="0"/>
          <c:showPercent val="0"/>
          <c:showBubbleSize val="0"/>
          <c:showLeaderLines val="1"/>
        </c:dLbls>
      </c:pie3DChart>
      <c:spPr>
        <a:noFill/>
        <a:ln w="25331">
          <a:noFill/>
        </a:ln>
      </c:spPr>
    </c:plotArea>
    <c:legend>
      <c:legendPos val="r"/>
      <c:layout>
        <c:manualLayout>
          <c:xMode val="edge"/>
          <c:yMode val="edge"/>
          <c:wMode val="edge"/>
          <c:hMode val="edge"/>
          <c:x val="0.58015276180365094"/>
          <c:y val="0.40512819768496677"/>
          <c:w val="0.95801539414314785"/>
          <c:h val="0.55897441852026553"/>
        </c:manualLayout>
      </c:layout>
      <c:overlay val="0"/>
      <c:txPr>
        <a:bodyPr/>
        <a:lstStyle/>
        <a:p>
          <a:pPr>
            <a:defRPr sz="1282"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997"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некада негде волотирали?</c:v>
                </c:pt>
              </c:strCache>
            </c:strRef>
          </c:tx>
          <c:dPt>
            <c:idx val="0"/>
            <c:bubble3D val="0"/>
          </c:dPt>
          <c:dPt>
            <c:idx val="1"/>
            <c:bubble3D val="0"/>
          </c:dPt>
          <c:dLbls>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29</c:v>
                </c:pt>
                <c:pt idx="1">
                  <c:v>24</c:v>
                </c:pt>
              </c:numCache>
            </c:numRef>
          </c:val>
        </c:ser>
        <c:dLbls>
          <c:showLegendKey val="0"/>
          <c:showVal val="0"/>
          <c:showCatName val="0"/>
          <c:showSerName val="0"/>
          <c:showPercent val="0"/>
          <c:showBubbleSize val="0"/>
          <c:showLeaderLines val="0"/>
        </c:dLbls>
      </c:pie3DChart>
      <c:spPr>
        <a:noFill/>
        <a:ln w="25369">
          <a:noFill/>
        </a:ln>
      </c:spPr>
    </c:plotArea>
    <c:legend>
      <c:legendPos val="r"/>
      <c:layout>
        <c:manualLayout>
          <c:xMode val="edge"/>
          <c:yMode val="edge"/>
          <c:x val="0.62954545454545452"/>
          <c:y val="0.24776119402985075"/>
          <c:w val="0.22500000000000001"/>
          <c:h val="9.5522388059701493E-2"/>
        </c:manualLayout>
      </c:layout>
      <c:overlay val="0"/>
      <c:txPr>
        <a:bodyPr/>
        <a:lstStyle/>
        <a:p>
          <a:pPr>
            <a:defRPr sz="1398"/>
          </a:pPr>
          <a:endParaRPr lang="sr-Latn-RS"/>
        </a:p>
      </c:txPr>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sr-Cyrl-RS"/>
              <a:t>Шта би за вас био најважнији разлог за волонтерски рад?</a:t>
            </a:r>
          </a:p>
        </c:rich>
      </c:tx>
      <c:overlay val="0"/>
    </c:title>
    <c:autoTitleDeleted val="0"/>
    <c:view3D>
      <c:rotX val="15"/>
      <c:rotY val="20"/>
      <c:depthPercent val="260"/>
      <c:rAngAx val="1"/>
    </c:view3D>
    <c:floor>
      <c:thickness val="0"/>
    </c:floor>
    <c:sideWall>
      <c:thickness val="0"/>
    </c:sideWall>
    <c:backWall>
      <c:thickness val="0"/>
    </c:backWall>
    <c:plotArea>
      <c:layout/>
      <c:bar3DChart>
        <c:barDir val="bar"/>
        <c:grouping val="percentStacked"/>
        <c:varyColors val="0"/>
        <c:ser>
          <c:idx val="0"/>
          <c:order val="0"/>
          <c:tx>
            <c:strRef>
              <c:f>Sheet1!$B$1</c:f>
              <c:strCache>
                <c:ptCount val="1"/>
                <c:pt idx="0">
                  <c:v>Мушкарци</c:v>
                </c:pt>
              </c:strCache>
            </c:strRef>
          </c:tx>
          <c:invertIfNegative val="0"/>
          <c:cat>
            <c:strRef>
              <c:f>Sheet1!$A$2:$A$7</c:f>
              <c:strCache>
                <c:ptCount val="6"/>
                <c:pt idx="0">
                  <c:v>Стицање нових знања и искустава</c:v>
                </c:pt>
                <c:pt idx="1">
                  <c:v>Стицање референце и препоруке</c:v>
                </c:pt>
                <c:pt idx="2">
                  <c:v>Осећај доприносу решавања проблема</c:v>
                </c:pt>
                <c:pt idx="3">
                  <c:v>Стицање нових пријатеља</c:v>
                </c:pt>
                <c:pt idx="4">
                  <c:v>Помоћ другима</c:v>
                </c:pt>
                <c:pt idx="5">
                  <c:v>Допринос заједници</c:v>
                </c:pt>
              </c:strCache>
            </c:strRef>
          </c:cat>
          <c:val>
            <c:numRef>
              <c:f>Sheet1!$B$2:$B$7</c:f>
              <c:numCache>
                <c:formatCode>General</c:formatCode>
                <c:ptCount val="6"/>
                <c:pt idx="0">
                  <c:v>100</c:v>
                </c:pt>
                <c:pt idx="1">
                  <c:v>100</c:v>
                </c:pt>
                <c:pt idx="2">
                  <c:v>100</c:v>
                </c:pt>
                <c:pt idx="3">
                  <c:v>100</c:v>
                </c:pt>
                <c:pt idx="4">
                  <c:v>100</c:v>
                </c:pt>
                <c:pt idx="5">
                  <c:v>100</c:v>
                </c:pt>
              </c:numCache>
            </c:numRef>
          </c:val>
        </c:ser>
        <c:ser>
          <c:idx val="1"/>
          <c:order val="1"/>
          <c:tx>
            <c:strRef>
              <c:f>Sheet1!$C$1</c:f>
              <c:strCache>
                <c:ptCount val="1"/>
                <c:pt idx="0">
                  <c:v>Жене</c:v>
                </c:pt>
              </c:strCache>
            </c:strRef>
          </c:tx>
          <c:invertIfNegative val="0"/>
          <c:cat>
            <c:strRef>
              <c:f>Sheet1!$A$2:$A$7</c:f>
              <c:strCache>
                <c:ptCount val="6"/>
                <c:pt idx="0">
                  <c:v>Стицање нових знања и искустава</c:v>
                </c:pt>
                <c:pt idx="1">
                  <c:v>Стицање референце и препоруке</c:v>
                </c:pt>
                <c:pt idx="2">
                  <c:v>Осећај доприносу решавања проблема</c:v>
                </c:pt>
                <c:pt idx="3">
                  <c:v>Стицање нових пријатеља</c:v>
                </c:pt>
                <c:pt idx="4">
                  <c:v>Помоћ другима</c:v>
                </c:pt>
                <c:pt idx="5">
                  <c:v>Допринос заједници</c:v>
                </c:pt>
              </c:strCache>
            </c:strRef>
          </c:cat>
          <c:val>
            <c:numRef>
              <c:f>Sheet1!$C$2:$C$7</c:f>
              <c:numCache>
                <c:formatCode>General</c:formatCode>
                <c:ptCount val="6"/>
                <c:pt idx="0">
                  <c:v>30</c:v>
                </c:pt>
                <c:pt idx="1">
                  <c:v>140</c:v>
                </c:pt>
                <c:pt idx="2">
                  <c:v>32</c:v>
                </c:pt>
                <c:pt idx="3">
                  <c:v>9</c:v>
                </c:pt>
                <c:pt idx="4">
                  <c:v>60</c:v>
                </c:pt>
                <c:pt idx="5">
                  <c:v>160</c:v>
                </c:pt>
              </c:numCache>
            </c:numRef>
          </c:val>
        </c:ser>
        <c:dLbls>
          <c:showLegendKey val="0"/>
          <c:showVal val="0"/>
          <c:showCatName val="0"/>
          <c:showSerName val="0"/>
          <c:showPercent val="0"/>
          <c:showBubbleSize val="0"/>
        </c:dLbls>
        <c:gapWidth val="75"/>
        <c:shape val="box"/>
        <c:axId val="443120640"/>
        <c:axId val="443126528"/>
        <c:axId val="0"/>
      </c:bar3DChart>
      <c:catAx>
        <c:axId val="443120640"/>
        <c:scaling>
          <c:orientation val="minMax"/>
        </c:scaling>
        <c:delete val="0"/>
        <c:axPos val="l"/>
        <c:numFmt formatCode="General" sourceLinked="1"/>
        <c:majorTickMark val="none"/>
        <c:minorTickMark val="none"/>
        <c:tickLblPos val="nextTo"/>
        <c:txPr>
          <a:bodyPr/>
          <a:lstStyle/>
          <a:p>
            <a:pPr>
              <a:defRPr sz="1045"/>
            </a:pPr>
            <a:endParaRPr lang="sr-Latn-RS"/>
          </a:p>
        </c:txPr>
        <c:crossAx val="443126528"/>
        <c:crosses val="autoZero"/>
        <c:auto val="1"/>
        <c:lblAlgn val="ctr"/>
        <c:lblOffset val="100"/>
        <c:noMultiLvlLbl val="0"/>
      </c:catAx>
      <c:valAx>
        <c:axId val="443126528"/>
        <c:scaling>
          <c:orientation val="minMax"/>
        </c:scaling>
        <c:delete val="0"/>
        <c:axPos val="b"/>
        <c:majorGridlines/>
        <c:numFmt formatCode="0%" sourceLinked="1"/>
        <c:majorTickMark val="none"/>
        <c:minorTickMark val="none"/>
        <c:tickLblPos val="nextTo"/>
        <c:spPr>
          <a:ln w="9478">
            <a:noFill/>
          </a:ln>
        </c:spPr>
        <c:crossAx val="443120640"/>
        <c:crosses val="autoZero"/>
        <c:crossBetween val="between"/>
      </c:valAx>
      <c:spPr>
        <a:noFill/>
        <a:ln w="25276">
          <a:noFill/>
        </a:ln>
      </c:spPr>
    </c:plotArea>
    <c:legend>
      <c:legendPos val="r"/>
      <c:legendEntry>
        <c:idx val="0"/>
        <c:delete val="1"/>
      </c:legendEntry>
      <c:layout>
        <c:manualLayout>
          <c:xMode val="edge"/>
          <c:yMode val="edge"/>
          <c:x val="0.41425389755011138"/>
          <c:y val="0.87147335423197492"/>
          <c:w val="0.17149220489977729"/>
          <c:h val="9.4043887147335428E-2"/>
        </c:manualLayout>
      </c:layout>
      <c:overlay val="0"/>
      <c:txPr>
        <a:bodyPr/>
        <a:lstStyle/>
        <a:p>
          <a:pPr>
            <a:defRPr sz="1393" b="1"/>
          </a:pPr>
          <a:endParaRPr lang="sr-Latn-RS"/>
        </a:p>
      </c:txPr>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На који начин сте се информисали о томе?</c:v>
                </c:pt>
              </c:strCache>
            </c:strRef>
          </c:tx>
          <c:dPt>
            <c:idx val="0"/>
            <c:bubble3D val="0"/>
          </c:dPt>
          <c:dPt>
            <c:idx val="1"/>
            <c:bubble3D val="0"/>
          </c:dPt>
          <c:dPt>
            <c:idx val="2"/>
            <c:bubble3D val="0"/>
          </c:dPt>
          <c:dPt>
            <c:idx val="3"/>
            <c:bubble3D val="0"/>
          </c:dPt>
          <c:dPt>
            <c:idx val="4"/>
            <c:bubble3D val="0"/>
          </c:dPt>
          <c:dPt>
            <c:idx val="5"/>
            <c:bubble3D val="0"/>
          </c:dPt>
          <c:dLbls>
            <c:showLegendKey val="0"/>
            <c:showVal val="0"/>
            <c:showCatName val="0"/>
            <c:showSerName val="0"/>
            <c:showPercent val="1"/>
            <c:showBubbleSize val="0"/>
            <c:showLeaderLines val="0"/>
          </c:dLbls>
          <c:cat>
            <c:strRef>
              <c:f>Sheet1!$A$2:$A$7</c:f>
              <c:strCache>
                <c:ptCount val="6"/>
                <c:pt idx="0">
                  <c:v>Преко пријатеља</c:v>
                </c:pt>
                <c:pt idx="1">
                  <c:v>Путем ТВ-а</c:v>
                </c:pt>
                <c:pt idx="2">
                  <c:v>Путем новина</c:v>
                </c:pt>
                <c:pt idx="3">
                  <c:v>Путем друштвених мрежа</c:v>
                </c:pt>
                <c:pt idx="4">
                  <c:v>Путем неке организације</c:v>
                </c:pt>
                <c:pt idx="5">
                  <c:v>У школи</c:v>
                </c:pt>
              </c:strCache>
            </c:strRef>
          </c:cat>
          <c:val>
            <c:numRef>
              <c:f>Sheet1!$B$2:$B$7</c:f>
              <c:numCache>
                <c:formatCode>General</c:formatCode>
                <c:ptCount val="6"/>
                <c:pt idx="0">
                  <c:v>24</c:v>
                </c:pt>
                <c:pt idx="1">
                  <c:v>3</c:v>
                </c:pt>
                <c:pt idx="2">
                  <c:v>0</c:v>
                </c:pt>
                <c:pt idx="3">
                  <c:v>7</c:v>
                </c:pt>
                <c:pt idx="4">
                  <c:v>1</c:v>
                </c:pt>
                <c:pt idx="5">
                  <c:v>10</c:v>
                </c:pt>
              </c:numCache>
            </c:numRef>
          </c:val>
        </c:ser>
        <c:dLbls>
          <c:showLegendKey val="0"/>
          <c:showVal val="0"/>
          <c:showCatName val="0"/>
          <c:showSerName val="0"/>
          <c:showPercent val="0"/>
          <c:showBubbleSize val="0"/>
          <c:showLeaderLines val="0"/>
        </c:dLbls>
      </c:pie3DChart>
      <c:spPr>
        <a:noFill/>
        <a:ln w="25380">
          <a:noFill/>
        </a:ln>
      </c:spPr>
    </c:plotArea>
    <c:legend>
      <c:legendPos val="r"/>
      <c:layout>
        <c:manualLayout>
          <c:xMode val="edge"/>
          <c:yMode val="edge"/>
          <c:x val="0.63265306122448983"/>
          <c:y val="0.29180327868852457"/>
          <c:w val="0.36054421768707484"/>
          <c:h val="0.44918032786885248"/>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r-Latn-RS"/>
  <c:roundedCorners val="1"/>
  <c:style val="2"/>
  <c:chart>
    <c:autoTitleDeleted val="1"/>
    <c:view3D>
      <c:rotX val="0"/>
      <c:rotY val="0"/>
      <c:rAngAx val="1"/>
    </c:view3D>
    <c:floor>
      <c:thickness val="0"/>
    </c:floor>
    <c:sideWall>
      <c:thickness val="0"/>
    </c:sideWall>
    <c:backWall>
      <c:thickness val="0"/>
    </c:backWall>
    <c:plotArea>
      <c:layout>
        <c:manualLayout>
          <c:layoutTarget val="inner"/>
          <c:xMode val="edge"/>
          <c:yMode val="edge"/>
          <c:x val="0.17032574121268218"/>
          <c:y val="0.19088295497970412"/>
          <c:w val="0.6461338849334689"/>
          <c:h val="0.65641524296486653"/>
        </c:manualLayout>
      </c:layout>
      <c:bar3DChart>
        <c:barDir val="col"/>
        <c:grouping val="clustered"/>
        <c:varyColors val="1"/>
        <c:ser>
          <c:idx val="0"/>
          <c:order val="0"/>
          <c:tx>
            <c:strRef>
              <c:f>Sheet1!$D$13</c:f>
              <c:strCache>
                <c:ptCount val="1"/>
                <c:pt idx="0">
                  <c:v>Прокупље</c:v>
                </c:pt>
              </c:strCache>
            </c:strRef>
          </c:tx>
          <c:invertIfNegative val="1"/>
          <c:cat>
            <c:strRef>
              <c:f>Sheet1!$C$14:$C$21</c:f>
              <c:strCache>
                <c:ptCount val="8"/>
                <c:pt idx="0">
                  <c:v>2010</c:v>
                </c:pt>
                <c:pt idx="1">
                  <c:v>2011</c:v>
                </c:pt>
                <c:pt idx="2">
                  <c:v>2012</c:v>
                </c:pt>
                <c:pt idx="3">
                  <c:v>2013</c:v>
                </c:pt>
                <c:pt idx="4">
                  <c:v>2014</c:v>
                </c:pt>
                <c:pt idx="5">
                  <c:v>2015</c:v>
                </c:pt>
                <c:pt idx="6">
                  <c:v>2016</c:v>
                </c:pt>
                <c:pt idx="7">
                  <c:v>2017</c:v>
                </c:pt>
              </c:strCache>
            </c:strRef>
          </c:cat>
          <c:val>
            <c:numRef>
              <c:f>Sheet1!$D$14:$D$21</c:f>
              <c:numCache>
                <c:formatCode>#,##0.00</c:formatCode>
                <c:ptCount val="8"/>
                <c:pt idx="0">
                  <c:v>25990</c:v>
                </c:pt>
                <c:pt idx="1">
                  <c:v>27592</c:v>
                </c:pt>
                <c:pt idx="2">
                  <c:v>31181</c:v>
                </c:pt>
                <c:pt idx="3">
                  <c:v>33934</c:v>
                </c:pt>
                <c:pt idx="4">
                  <c:v>34221</c:v>
                </c:pt>
                <c:pt idx="5">
                  <c:v>33305</c:v>
                </c:pt>
                <c:pt idx="6">
                  <c:v>34231</c:v>
                </c:pt>
                <c:pt idx="7">
                  <c:v>35440</c:v>
                </c:pt>
              </c:numCache>
            </c:numRef>
          </c:val>
        </c:ser>
        <c:ser>
          <c:idx val="1"/>
          <c:order val="1"/>
          <c:tx>
            <c:strRef>
              <c:f>Sheet1!$E$13</c:f>
              <c:strCache>
                <c:ptCount val="1"/>
                <c:pt idx="0">
                  <c:v>Р. Србија</c:v>
                </c:pt>
              </c:strCache>
            </c:strRef>
          </c:tx>
          <c:invertIfNegative val="1"/>
          <c:cat>
            <c:strRef>
              <c:f>Sheet1!$C$14:$C$21</c:f>
              <c:strCache>
                <c:ptCount val="8"/>
                <c:pt idx="0">
                  <c:v>2010</c:v>
                </c:pt>
                <c:pt idx="1">
                  <c:v>2011</c:v>
                </c:pt>
                <c:pt idx="2">
                  <c:v>2012</c:v>
                </c:pt>
                <c:pt idx="3">
                  <c:v>2013</c:v>
                </c:pt>
                <c:pt idx="4">
                  <c:v>2014</c:v>
                </c:pt>
                <c:pt idx="5">
                  <c:v>2015</c:v>
                </c:pt>
                <c:pt idx="6">
                  <c:v>2016</c:v>
                </c:pt>
                <c:pt idx="7">
                  <c:v>2017</c:v>
                </c:pt>
              </c:strCache>
            </c:strRef>
          </c:cat>
          <c:val>
            <c:numRef>
              <c:f>Sheet1!$E$14:$E$21</c:f>
              <c:numCache>
                <c:formatCode>#,##0.00</c:formatCode>
                <c:ptCount val="8"/>
                <c:pt idx="0">
                  <c:v>34142</c:v>
                </c:pt>
                <c:pt idx="1">
                  <c:v>37976</c:v>
                </c:pt>
                <c:pt idx="2">
                  <c:v>41377</c:v>
                </c:pt>
                <c:pt idx="3">
                  <c:v>43932</c:v>
                </c:pt>
                <c:pt idx="4">
                  <c:v>44530</c:v>
                </c:pt>
                <c:pt idx="5">
                  <c:v>44432</c:v>
                </c:pt>
                <c:pt idx="6">
                  <c:v>46097</c:v>
                </c:pt>
                <c:pt idx="7">
                  <c:v>47893</c:v>
                </c:pt>
              </c:numCache>
            </c:numRef>
          </c:val>
        </c:ser>
        <c:dLbls>
          <c:showLegendKey val="0"/>
          <c:showVal val="0"/>
          <c:showCatName val="0"/>
          <c:showSerName val="0"/>
          <c:showPercent val="0"/>
          <c:showBubbleSize val="0"/>
        </c:dLbls>
        <c:gapWidth val="150"/>
        <c:shape val="box"/>
        <c:axId val="439567872"/>
        <c:axId val="439569408"/>
        <c:axId val="0"/>
      </c:bar3DChart>
      <c:catAx>
        <c:axId val="439567872"/>
        <c:scaling>
          <c:orientation val="minMax"/>
        </c:scaling>
        <c:delete val="1"/>
        <c:axPos val="b"/>
        <c:majorTickMark val="cross"/>
        <c:minorTickMark val="cross"/>
        <c:tickLblPos val="nextTo"/>
        <c:crossAx val="439569408"/>
        <c:crosses val="autoZero"/>
        <c:auto val="1"/>
        <c:lblAlgn val="ctr"/>
        <c:lblOffset val="100"/>
        <c:noMultiLvlLbl val="1"/>
      </c:catAx>
      <c:valAx>
        <c:axId val="439569408"/>
        <c:scaling>
          <c:orientation val="minMax"/>
        </c:scaling>
        <c:delete val="1"/>
        <c:axPos val="l"/>
        <c:majorGridlines/>
        <c:numFmt formatCode="#,##0.00" sourceLinked="1"/>
        <c:majorTickMark val="cross"/>
        <c:minorTickMark val="cross"/>
        <c:tickLblPos val="nextTo"/>
        <c:crossAx val="439567872"/>
        <c:crosses val="autoZero"/>
        <c:crossBetween val="between"/>
      </c:valAx>
    </c:plotArea>
    <c:legend>
      <c:legendPos val="r"/>
      <c:layout>
        <c:manualLayout>
          <c:xMode val="edge"/>
          <c:yMode val="edge"/>
          <c:x val="0.8358113436110769"/>
          <c:y val="0.42824227339011606"/>
          <c:w val="0.15257762590996882"/>
          <c:h val="0.19510242622721338"/>
        </c:manualLayout>
      </c:layout>
      <c:overlay val="1"/>
      <c:txPr>
        <a:bodyPr/>
        <a:lstStyle/>
        <a:p>
          <a:pPr>
            <a:defRPr sz="1200" b="1"/>
          </a:pPr>
          <a:endParaRPr lang="sr-Latn-RS"/>
        </a:p>
      </c:txPr>
    </c:legend>
    <c:plotVisOnly val="1"/>
    <c:dispBlanksAs val="zero"/>
    <c:showDLblsOverMax val="1"/>
  </c:chart>
  <c:externalData r:id="rId1">
    <c:autoUpdate val="1"/>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Column1</c:v>
                </c:pt>
              </c:strCache>
            </c:strRef>
          </c:tx>
          <c:invertIfNegative val="0"/>
          <c:cat>
            <c:strRef>
              <c:f>Sheet1!$A$2:$A$6</c:f>
              <c:strCache>
                <c:ptCount val="5"/>
                <c:pt idx="0">
                  <c:v>Екологија</c:v>
                </c:pt>
                <c:pt idx="1">
                  <c:v>Образовање</c:v>
                </c:pt>
                <c:pt idx="2">
                  <c:v>Социјални рад</c:v>
                </c:pt>
                <c:pt idx="3">
                  <c:v>Култура</c:v>
                </c:pt>
                <c:pt idx="4">
                  <c:v>У свим областима</c:v>
                </c:pt>
              </c:strCache>
            </c:strRef>
          </c:cat>
          <c:val>
            <c:numRef>
              <c:f>Sheet1!$B$2:$B$6</c:f>
              <c:numCache>
                <c:formatCode>General</c:formatCode>
                <c:ptCount val="5"/>
                <c:pt idx="0">
                  <c:v>17</c:v>
                </c:pt>
                <c:pt idx="1">
                  <c:v>19</c:v>
                </c:pt>
                <c:pt idx="2">
                  <c:v>28</c:v>
                </c:pt>
                <c:pt idx="3">
                  <c:v>10</c:v>
                </c:pt>
                <c:pt idx="4">
                  <c:v>5</c:v>
                </c:pt>
              </c:numCache>
            </c:numRef>
          </c:val>
        </c:ser>
        <c:ser>
          <c:idx val="1"/>
          <c:order val="1"/>
          <c:tx>
            <c:strRef>
              <c:f>Sheet1!$C$1</c:f>
              <c:strCache>
                <c:ptCount val="1"/>
                <c:pt idx="0">
                  <c:v>Series 2</c:v>
                </c:pt>
              </c:strCache>
            </c:strRef>
          </c:tx>
          <c:invertIfNegative val="0"/>
          <c:cat>
            <c:strRef>
              <c:f>Sheet1!$A$2:$A$6</c:f>
              <c:strCache>
                <c:ptCount val="5"/>
                <c:pt idx="0">
                  <c:v>Екологија</c:v>
                </c:pt>
                <c:pt idx="1">
                  <c:v>Образовање</c:v>
                </c:pt>
                <c:pt idx="2">
                  <c:v>Социјални рад</c:v>
                </c:pt>
                <c:pt idx="3">
                  <c:v>Култура</c:v>
                </c:pt>
                <c:pt idx="4">
                  <c:v>У свим областима</c:v>
                </c:pt>
              </c:strCache>
            </c:strRef>
          </c:cat>
          <c:val>
            <c:numRef>
              <c:f>Sheet1!$C$2:$C$6</c:f>
              <c:numCache>
                <c:formatCode>General</c:formatCode>
                <c:ptCount val="5"/>
                <c:pt idx="0">
                  <c:v>2.4</c:v>
                </c:pt>
                <c:pt idx="1">
                  <c:v>20</c:v>
                </c:pt>
                <c:pt idx="2">
                  <c:v>1.8</c:v>
                </c:pt>
                <c:pt idx="3">
                  <c:v>2.8</c:v>
                </c:pt>
                <c:pt idx="4">
                  <c:v>95</c:v>
                </c:pt>
              </c:numCache>
            </c:numRef>
          </c:val>
        </c:ser>
        <c:dLbls>
          <c:showLegendKey val="0"/>
          <c:showVal val="0"/>
          <c:showCatName val="0"/>
          <c:showSerName val="0"/>
          <c:showPercent val="0"/>
          <c:showBubbleSize val="0"/>
        </c:dLbls>
        <c:gapWidth val="75"/>
        <c:gapDepth val="75"/>
        <c:shape val="cylinder"/>
        <c:axId val="443008512"/>
        <c:axId val="443010432"/>
        <c:axId val="0"/>
      </c:bar3DChart>
      <c:catAx>
        <c:axId val="443008512"/>
        <c:scaling>
          <c:orientation val="minMax"/>
        </c:scaling>
        <c:delete val="0"/>
        <c:axPos val="b"/>
        <c:title>
          <c:tx>
            <c:rich>
              <a:bodyPr/>
              <a:lstStyle/>
              <a:p>
                <a:pPr>
                  <a:defRPr sz="999" b="1" i="0" u="none" strike="noStrike" baseline="0">
                    <a:solidFill>
                      <a:srgbClr val="000000"/>
                    </a:solidFill>
                    <a:latin typeface="Calibri"/>
                    <a:ea typeface="Calibri"/>
                    <a:cs typeface="Calibri"/>
                  </a:defRPr>
                </a:pPr>
                <a:r>
                  <a:t>У којој области у вашој општини је најпотребније волонтирање?</a:t>
                </a:r>
              </a:p>
            </c:rich>
          </c:tx>
          <c:layout>
            <c:manualLayout>
              <c:xMode val="edge"/>
              <c:yMode val="edge"/>
              <c:x val="0.17150665690598199"/>
              <c:y val="0.79334440993041011"/>
            </c:manualLayout>
          </c:layout>
          <c:overlay val="0"/>
        </c:title>
        <c:numFmt formatCode="General" sourceLinked="1"/>
        <c:majorTickMark val="none"/>
        <c:minorTickMark val="none"/>
        <c:tickLblPos val="nextTo"/>
        <c:txPr>
          <a:bodyPr rot="-2700000" vert="horz"/>
          <a:lstStyle/>
          <a:p>
            <a:pPr>
              <a:defRPr sz="999" b="0" i="0" u="none" strike="noStrike" baseline="0">
                <a:solidFill>
                  <a:srgbClr val="000000"/>
                </a:solidFill>
                <a:latin typeface="Calibri"/>
                <a:ea typeface="Calibri"/>
                <a:cs typeface="Calibri"/>
              </a:defRPr>
            </a:pPr>
            <a:endParaRPr lang="sr-Latn-RS"/>
          </a:p>
        </c:txPr>
        <c:crossAx val="443010432"/>
        <c:crosses val="autoZero"/>
        <c:auto val="1"/>
        <c:lblAlgn val="ctr"/>
        <c:lblOffset val="100"/>
        <c:noMultiLvlLbl val="0"/>
      </c:catAx>
      <c:valAx>
        <c:axId val="443010432"/>
        <c:scaling>
          <c:orientation val="minMax"/>
        </c:scaling>
        <c:delete val="0"/>
        <c:axPos val="l"/>
        <c:majorGridlines/>
        <c:min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sr-Latn-RS"/>
          </a:p>
        </c:txPr>
        <c:crossAx val="443008512"/>
        <c:crosses val="autoZero"/>
        <c:crossBetween val="between"/>
      </c:valAx>
      <c:spPr>
        <a:noFill/>
        <a:ln w="25379">
          <a:noFill/>
        </a:ln>
      </c:spPr>
    </c:plotArea>
    <c:plotVisOnly val="1"/>
    <c:dispBlanksAs val="zero"/>
    <c:showDLblsOverMax val="0"/>
  </c:chart>
  <c:txPr>
    <a:bodyPr/>
    <a:lstStyle/>
    <a:p>
      <a:pPr>
        <a:defRPr sz="999"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overlay val="0"/>
      <c:txPr>
        <a:bodyPr/>
        <a:lstStyle/>
        <a:p>
          <a:pPr>
            <a:defRPr sz="1811"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тренутно у процесу тражења посла?</c:v>
                </c:pt>
              </c:strCache>
            </c:strRef>
          </c:tx>
          <c:explosion val="25"/>
          <c:dPt>
            <c:idx val="0"/>
            <c:bubble3D val="0"/>
          </c:dPt>
          <c:dPt>
            <c:idx val="1"/>
            <c:bubble3D val="0"/>
          </c:dPt>
          <c:dLbls>
            <c:txPr>
              <a:bodyPr/>
              <a:lstStyle/>
              <a:p>
                <a:pPr>
                  <a:defRPr sz="1006"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7</c:v>
                </c:pt>
                <c:pt idx="1">
                  <c:v>47</c:v>
                </c:pt>
              </c:numCache>
            </c:numRef>
          </c:val>
        </c:ser>
        <c:dLbls>
          <c:showLegendKey val="0"/>
          <c:showVal val="0"/>
          <c:showCatName val="0"/>
          <c:showSerName val="0"/>
          <c:showPercent val="1"/>
          <c:showBubbleSize val="0"/>
          <c:showLeaderLines val="0"/>
        </c:dLbls>
      </c:pie3DChart>
      <c:spPr>
        <a:noFill/>
        <a:ln w="25551">
          <a:noFill/>
        </a:ln>
      </c:spPr>
    </c:plotArea>
    <c:legend>
      <c:legendPos val="r"/>
      <c:layout>
        <c:manualLayout>
          <c:xMode val="edge"/>
          <c:yMode val="edge"/>
          <c:wMode val="edge"/>
          <c:hMode val="edge"/>
          <c:x val="0.80406363783114809"/>
          <c:y val="0.35461562689279225"/>
          <c:w val="0.94444424515272718"/>
          <c:h val="0.73655497678174842"/>
        </c:manualLayout>
      </c:layout>
      <c:overlay val="0"/>
      <c:txPr>
        <a:bodyPr/>
        <a:lstStyle/>
        <a:p>
          <a:pPr>
            <a:defRPr sz="1293"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6"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layout>
        <c:manualLayout>
          <c:xMode val="edge"/>
          <c:yMode val="edge"/>
          <c:x val="0.17154425172935386"/>
          <c:y val="6.3768705834847561E-2"/>
        </c:manualLayout>
      </c:layout>
      <c:overlay val="0"/>
      <c:txPr>
        <a:bodyPr/>
        <a:lstStyle/>
        <a:p>
          <a:pPr>
            <a:defRPr sz="2012"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запослени?</c:v>
                </c:pt>
              </c:strCache>
            </c:strRef>
          </c:tx>
          <c:explosion val="25"/>
          <c:dPt>
            <c:idx val="0"/>
            <c:bubble3D val="0"/>
          </c:dPt>
          <c:dPt>
            <c:idx val="1"/>
            <c:bubble3D val="0"/>
          </c:dPt>
          <c:dPt>
            <c:idx val="2"/>
            <c:bubble3D val="0"/>
          </c:dPt>
          <c:dLbls>
            <c:txPr>
              <a:bodyPr/>
              <a:lstStyle/>
              <a:p>
                <a:pPr>
                  <a:defRPr sz="1006"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Sheet1!$A$2:$A$4</c:f>
              <c:strCache>
                <c:ptCount val="3"/>
                <c:pt idx="0">
                  <c:v>Да, пријављен/а сам</c:v>
                </c:pt>
                <c:pt idx="1">
                  <c:v>Нисам запослен/а</c:v>
                </c:pt>
                <c:pt idx="2">
                  <c:v>Да, али нисам пријављен/а</c:v>
                </c:pt>
              </c:strCache>
            </c:strRef>
          </c:cat>
          <c:val>
            <c:numRef>
              <c:f>Sheet1!$B$2:$B$4</c:f>
              <c:numCache>
                <c:formatCode>General</c:formatCode>
                <c:ptCount val="3"/>
                <c:pt idx="0">
                  <c:v>7</c:v>
                </c:pt>
                <c:pt idx="1">
                  <c:v>47</c:v>
                </c:pt>
                <c:pt idx="2">
                  <c:v>1</c:v>
                </c:pt>
              </c:numCache>
            </c:numRef>
          </c:val>
        </c:ser>
        <c:dLbls>
          <c:showLegendKey val="0"/>
          <c:showVal val="0"/>
          <c:showCatName val="0"/>
          <c:showSerName val="0"/>
          <c:showPercent val="1"/>
          <c:showBubbleSize val="0"/>
          <c:showLeaderLines val="0"/>
        </c:dLbls>
      </c:pie3DChart>
      <c:spPr>
        <a:noFill/>
        <a:ln w="25551">
          <a:noFill/>
        </a:ln>
      </c:spPr>
    </c:plotArea>
    <c:legend>
      <c:legendPos val="r"/>
      <c:layout>
        <c:manualLayout>
          <c:xMode val="edge"/>
          <c:yMode val="edge"/>
          <c:wMode val="edge"/>
          <c:hMode val="edge"/>
          <c:x val="0.62350821181520877"/>
          <c:y val="0.41017112860892385"/>
          <c:w val="0.98611136022575763"/>
          <c:h val="0.66909460932768017"/>
        </c:manualLayout>
      </c:layout>
      <c:overlay val="0"/>
      <c:txPr>
        <a:bodyPr/>
        <a:lstStyle/>
        <a:p>
          <a:pPr>
            <a:defRPr sz="1016"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6"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overlay val="0"/>
      <c:txPr>
        <a:bodyPr/>
        <a:lstStyle/>
        <a:p>
          <a:pPr>
            <a:defRPr sz="1811"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бисте желели да започнете самостални посао?</c:v>
                </c:pt>
              </c:strCache>
            </c:strRef>
          </c:tx>
          <c:explosion val="25"/>
          <c:dPt>
            <c:idx val="0"/>
            <c:bubble3D val="0"/>
          </c:dPt>
          <c:dPt>
            <c:idx val="1"/>
            <c:bubble3D val="0"/>
          </c:dPt>
          <c:dLbls>
            <c:txPr>
              <a:bodyPr/>
              <a:lstStyle/>
              <a:p>
                <a:pPr>
                  <a:defRPr sz="1006"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30</c:v>
                </c:pt>
                <c:pt idx="1">
                  <c:v>30</c:v>
                </c:pt>
              </c:numCache>
            </c:numRef>
          </c:val>
        </c:ser>
        <c:dLbls>
          <c:showLegendKey val="0"/>
          <c:showVal val="0"/>
          <c:showCatName val="0"/>
          <c:showSerName val="0"/>
          <c:showPercent val="1"/>
          <c:showBubbleSize val="0"/>
          <c:showLeaderLines val="0"/>
        </c:dLbls>
      </c:pie3DChart>
      <c:spPr>
        <a:noFill/>
        <a:ln w="25551">
          <a:noFill/>
        </a:ln>
      </c:spPr>
    </c:plotArea>
    <c:legend>
      <c:legendPos val="r"/>
      <c:layout>
        <c:manualLayout>
          <c:xMode val="edge"/>
          <c:yMode val="edge"/>
          <c:wMode val="edge"/>
          <c:hMode val="edge"/>
          <c:x val="0.80406363783114809"/>
          <c:y val="0.35461562689279225"/>
          <c:w val="0.94444424515272718"/>
          <c:h val="0.73655497678174842"/>
        </c:manualLayout>
      </c:layout>
      <c:overlay val="0"/>
      <c:txPr>
        <a:bodyPr/>
        <a:lstStyle/>
        <a:p>
          <a:pPr>
            <a:defRPr sz="1293"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6"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layout>
        <c:manualLayout>
          <c:xMode val="edge"/>
          <c:yMode val="edge"/>
          <c:x val="0.11178830436628223"/>
          <c:y val="3.5714274177266303E-2"/>
        </c:manualLayout>
      </c:layout>
      <c:overlay val="0"/>
      <c:txPr>
        <a:bodyPr/>
        <a:lstStyle/>
        <a:p>
          <a:pPr>
            <a:defRPr sz="1801"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се тренутно налазите на евиденцији Националне службе за запошљавање?</c:v>
                </c:pt>
              </c:strCache>
            </c:strRef>
          </c:tx>
          <c:explosion val="25"/>
          <c:dPt>
            <c:idx val="0"/>
            <c:bubble3D val="0"/>
          </c:dPt>
          <c:dPt>
            <c:idx val="1"/>
            <c:bubble3D val="0"/>
          </c:dPt>
          <c:dLbls>
            <c:txPr>
              <a:bodyPr/>
              <a:lstStyle/>
              <a:p>
                <a:pPr>
                  <a:defRPr sz="1001"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7</c:v>
                </c:pt>
                <c:pt idx="1">
                  <c:v>35</c:v>
                </c:pt>
              </c:numCache>
            </c:numRef>
          </c:val>
        </c:ser>
        <c:dLbls>
          <c:showLegendKey val="0"/>
          <c:showVal val="0"/>
          <c:showCatName val="0"/>
          <c:showSerName val="0"/>
          <c:showPercent val="1"/>
          <c:showBubbleSize val="0"/>
          <c:showLeaderLines val="0"/>
        </c:dLbls>
      </c:pie3DChart>
      <c:spPr>
        <a:noFill/>
        <a:ln w="25415">
          <a:noFill/>
        </a:ln>
      </c:spPr>
    </c:plotArea>
    <c:legend>
      <c:legendPos val="r"/>
      <c:layout>
        <c:manualLayout>
          <c:xMode val="edge"/>
          <c:yMode val="edge"/>
          <c:wMode val="edge"/>
          <c:hMode val="edge"/>
          <c:x val="0.80406363783114809"/>
          <c:y val="0.35461562689279225"/>
          <c:w val="0.94444424515272718"/>
          <c:h val="0.73655497678174842"/>
        </c:manualLayout>
      </c:layout>
      <c:overlay val="0"/>
      <c:txPr>
        <a:bodyPr/>
        <a:lstStyle/>
        <a:p>
          <a:pPr>
            <a:defRPr sz="1286"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1"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doughnutChart>
        <c:varyColors val="1"/>
        <c:ser>
          <c:idx val="0"/>
          <c:order val="0"/>
          <c:tx>
            <c:strRef>
              <c:f>Sheet1!$B$1</c:f>
              <c:strCache>
                <c:ptCount val="1"/>
                <c:pt idx="0">
                  <c:v>Сматрате ли да би вам нека од следећих обука олакшала тражење посла?</c:v>
                </c:pt>
              </c:strCache>
            </c:strRef>
          </c:tx>
          <c:dPt>
            <c:idx val="0"/>
            <c:bubble3D val="0"/>
          </c:dPt>
          <c:dPt>
            <c:idx val="1"/>
            <c:bubble3D val="0"/>
          </c:dPt>
          <c:dPt>
            <c:idx val="2"/>
            <c:bubble3D val="0"/>
          </c:dPt>
          <c:dPt>
            <c:idx val="3"/>
            <c:bubble3D val="0"/>
          </c:dPt>
          <c:dPt>
            <c:idx val="4"/>
            <c:bubble3D val="0"/>
          </c:dPt>
          <c:dLbls>
            <c:showLegendKey val="0"/>
            <c:showVal val="0"/>
            <c:showCatName val="0"/>
            <c:showSerName val="0"/>
            <c:showPercent val="1"/>
            <c:showBubbleSize val="0"/>
            <c:showLeaderLines val="0"/>
          </c:dLbls>
          <c:cat>
            <c:strRef>
              <c:f>Sheet1!$A$2:$A$6</c:f>
              <c:strCache>
                <c:ptCount val="5"/>
                <c:pt idx="0">
                  <c:v>Писање СV-а и мотивационог писма</c:v>
                </c:pt>
                <c:pt idx="1">
                  <c:v>Рад на рачунару</c:v>
                </c:pt>
                <c:pt idx="2">
                  <c:v>Предузетништво</c:v>
                </c:pt>
                <c:pt idx="3">
                  <c:v>Курс страног језика</c:v>
                </c:pt>
                <c:pt idx="4">
                  <c:v>Никакве обуке ми не би помогле</c:v>
                </c:pt>
              </c:strCache>
            </c:strRef>
          </c:cat>
          <c:val>
            <c:numRef>
              <c:f>Sheet1!$B$2:$B$6</c:f>
              <c:numCache>
                <c:formatCode>General</c:formatCode>
                <c:ptCount val="5"/>
                <c:pt idx="0">
                  <c:v>16</c:v>
                </c:pt>
                <c:pt idx="1">
                  <c:v>26</c:v>
                </c:pt>
                <c:pt idx="2">
                  <c:v>13</c:v>
                </c:pt>
                <c:pt idx="3">
                  <c:v>5</c:v>
                </c:pt>
                <c:pt idx="4">
                  <c:v>2</c:v>
                </c:pt>
              </c:numCache>
            </c:numRef>
          </c:val>
        </c:ser>
        <c:dLbls>
          <c:showLegendKey val="0"/>
          <c:showVal val="0"/>
          <c:showCatName val="0"/>
          <c:showSerName val="0"/>
          <c:showPercent val="0"/>
          <c:showBubbleSize val="0"/>
          <c:showLeaderLines val="0"/>
        </c:dLbls>
        <c:firstSliceAng val="0"/>
        <c:holeSize val="50"/>
      </c:doughnutChart>
      <c:spPr>
        <a:noFill/>
        <a:ln w="25365">
          <a:noFill/>
        </a:ln>
      </c:spPr>
    </c:plotArea>
    <c:legend>
      <c:legendPos val="r"/>
      <c:layout>
        <c:manualLayout>
          <c:xMode val="edge"/>
          <c:yMode val="edge"/>
          <c:x val="0.66740088105726869"/>
          <c:y val="0.3380281690140845"/>
          <c:w val="0.31497797356828194"/>
          <c:h val="0.56619718309859157"/>
        </c:manualLayout>
      </c:layout>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overlay val="0"/>
      <c:txPr>
        <a:bodyPr/>
        <a:lstStyle/>
        <a:p>
          <a:pPr>
            <a:defRPr sz="1813"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8.4598698481561818E-2"/>
          <c:y val="0.42979942693409739"/>
          <c:w val="0.68763557483731019"/>
          <c:h val="0.35816618911174786"/>
        </c:manualLayout>
      </c:layout>
      <c:pie3DChart>
        <c:varyColors val="1"/>
        <c:ser>
          <c:idx val="0"/>
          <c:order val="0"/>
          <c:tx>
            <c:strRef>
              <c:f>Sheet1!$B$1</c:f>
              <c:strCache>
                <c:ptCount val="1"/>
                <c:pt idx="0">
                  <c:v>Да ли мислите да у вашој општини постоје могућности да се отпочне самостални посао?</c:v>
                </c:pt>
              </c:strCache>
            </c:strRef>
          </c:tx>
          <c:explosion val="25"/>
          <c:dPt>
            <c:idx val="0"/>
            <c:bubble3D val="0"/>
          </c:dPt>
          <c:dPt>
            <c:idx val="1"/>
            <c:bubble3D val="0"/>
          </c:dPt>
          <c:dLbls>
            <c:txPr>
              <a:bodyPr/>
              <a:lstStyle/>
              <a:p>
                <a:pPr>
                  <a:defRPr sz="1007"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15</c:v>
                </c:pt>
                <c:pt idx="1">
                  <c:v>37</c:v>
                </c:pt>
              </c:numCache>
            </c:numRef>
          </c:val>
        </c:ser>
        <c:dLbls>
          <c:showLegendKey val="0"/>
          <c:showVal val="0"/>
          <c:showCatName val="0"/>
          <c:showSerName val="0"/>
          <c:showPercent val="0"/>
          <c:showBubbleSize val="0"/>
          <c:showLeaderLines val="0"/>
        </c:dLbls>
      </c:pie3DChart>
      <c:spPr>
        <a:noFill/>
        <a:ln w="25579">
          <a:noFill/>
        </a:ln>
      </c:spPr>
    </c:plotArea>
    <c:legend>
      <c:legendPos val="r"/>
      <c:layout>
        <c:manualLayout>
          <c:xMode val="edge"/>
          <c:yMode val="edge"/>
          <c:wMode val="edge"/>
          <c:hMode val="edge"/>
          <c:x val="0.79826453511492879"/>
          <c:y val="0.42979954428773326"/>
          <c:w val="0.93709309063639767"/>
          <c:h val="0.82521502119927315"/>
        </c:manualLayout>
      </c:layout>
      <c:overlay val="0"/>
      <c:txPr>
        <a:bodyPr/>
        <a:lstStyle/>
        <a:p>
          <a:pPr>
            <a:defRPr sz="1294"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7"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doughnutChart>
        <c:varyColors val="1"/>
        <c:ser>
          <c:idx val="0"/>
          <c:order val="0"/>
          <c:tx>
            <c:strRef>
              <c:f>Sheet1!$B$1</c:f>
              <c:strCache>
                <c:ptCount val="1"/>
                <c:pt idx="0">
                  <c:v>Да ли сте имали искуство са неким од ових програма?</c:v>
                </c:pt>
              </c:strCache>
            </c:strRef>
          </c:tx>
          <c:dPt>
            <c:idx val="0"/>
            <c:bubble3D val="0"/>
          </c:dPt>
          <c:dPt>
            <c:idx val="1"/>
            <c:bubble3D val="0"/>
          </c:dPt>
          <c:dPt>
            <c:idx val="2"/>
            <c:bubble3D val="0"/>
          </c:dPt>
          <c:dPt>
            <c:idx val="3"/>
            <c:bubble3D val="0"/>
          </c:dPt>
          <c:dLbls>
            <c:showLegendKey val="0"/>
            <c:showVal val="0"/>
            <c:showCatName val="0"/>
            <c:showSerName val="0"/>
            <c:showPercent val="1"/>
            <c:showBubbleSize val="0"/>
            <c:showLeaderLines val="0"/>
          </c:dLbls>
          <c:cat>
            <c:strRef>
              <c:f>Sheet1!$A$2:$A$5</c:f>
              <c:strCache>
                <c:ptCount val="4"/>
                <c:pt idx="0">
                  <c:v>Професионална орјентација</c:v>
                </c:pt>
                <c:pt idx="1">
                  <c:v>Каријерно вођење и усавршавање</c:v>
                </c:pt>
                <c:pt idx="2">
                  <c:v>Сајмови запошљавања</c:v>
                </c:pt>
                <c:pt idx="3">
                  <c:v>Нисам се сусретао/ла са оваквим садржајем</c:v>
                </c:pt>
              </c:strCache>
            </c:strRef>
          </c:cat>
          <c:val>
            <c:numRef>
              <c:f>Sheet1!$B$2:$B$5</c:f>
              <c:numCache>
                <c:formatCode>General</c:formatCode>
                <c:ptCount val="4"/>
                <c:pt idx="0">
                  <c:v>14</c:v>
                </c:pt>
                <c:pt idx="1">
                  <c:v>3</c:v>
                </c:pt>
                <c:pt idx="2">
                  <c:v>6</c:v>
                </c:pt>
                <c:pt idx="3">
                  <c:v>9</c:v>
                </c:pt>
              </c:numCache>
            </c:numRef>
          </c:val>
        </c:ser>
        <c:dLbls>
          <c:showLegendKey val="0"/>
          <c:showVal val="0"/>
          <c:showCatName val="0"/>
          <c:showSerName val="0"/>
          <c:showPercent val="0"/>
          <c:showBubbleSize val="0"/>
          <c:showLeaderLines val="0"/>
        </c:dLbls>
        <c:firstSliceAng val="0"/>
        <c:holeSize val="50"/>
      </c:doughnutChart>
      <c:spPr>
        <a:noFill/>
        <a:ln w="25394">
          <a:noFill/>
        </a:ln>
      </c:spPr>
    </c:plotArea>
    <c:legend>
      <c:legendPos val="r"/>
      <c:layout>
        <c:manualLayout>
          <c:xMode val="edge"/>
          <c:yMode val="edge"/>
          <c:x val="0.6501079913606912"/>
          <c:y val="0.35045317220543809"/>
          <c:w val="0.33045356371490281"/>
          <c:h val="0.48640483383685801"/>
        </c:manualLayout>
      </c:layout>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Колико сте пута у последњих 12 месеци путовали у иностранство?</a:t>
            </a:r>
          </a:p>
        </c:rich>
      </c:tx>
      <c:layout>
        <c:manualLayout>
          <c:xMode val="edge"/>
          <c:yMode val="edge"/>
          <c:x val="0.1360377651292351"/>
          <c:y val="2.5641097711186233E-2"/>
        </c:manualLayout>
      </c:layout>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Column2</c:v>
                </c:pt>
              </c:strCache>
            </c:strRef>
          </c:tx>
          <c:invertIfNegative val="0"/>
          <c:cat>
            <c:strRef>
              <c:f>Sheet1!$A$2:$A$5</c:f>
              <c:strCache>
                <c:ptCount val="4"/>
                <c:pt idx="0">
                  <c:v>Пар пута</c:v>
                </c:pt>
                <c:pt idx="1">
                  <c:v>Више од 5 пута</c:v>
                </c:pt>
                <c:pt idx="2">
                  <c:v>Ниједном</c:v>
                </c:pt>
                <c:pt idx="3">
                  <c:v>Само једном</c:v>
                </c:pt>
              </c:strCache>
            </c:strRef>
          </c:cat>
          <c:val>
            <c:numRef>
              <c:f>Sheet1!$B$2:$B$5</c:f>
              <c:numCache>
                <c:formatCode>General</c:formatCode>
                <c:ptCount val="4"/>
                <c:pt idx="0">
                  <c:v>23</c:v>
                </c:pt>
                <c:pt idx="1">
                  <c:v>2</c:v>
                </c:pt>
                <c:pt idx="2">
                  <c:v>16</c:v>
                </c:pt>
                <c:pt idx="3">
                  <c:v>13</c:v>
                </c:pt>
              </c:numCache>
            </c:numRef>
          </c:val>
        </c:ser>
        <c:dLbls>
          <c:showLegendKey val="0"/>
          <c:showVal val="0"/>
          <c:showCatName val="0"/>
          <c:showSerName val="0"/>
          <c:showPercent val="0"/>
          <c:showBubbleSize val="0"/>
        </c:dLbls>
        <c:gapWidth val="75"/>
        <c:shape val="cylinder"/>
        <c:axId val="443331328"/>
        <c:axId val="443332864"/>
        <c:axId val="0"/>
      </c:bar3DChart>
      <c:catAx>
        <c:axId val="443331328"/>
        <c:scaling>
          <c:orientation val="minMax"/>
        </c:scaling>
        <c:delete val="0"/>
        <c:axPos val="b"/>
        <c:numFmt formatCode="General" sourceLinked="1"/>
        <c:majorTickMark val="none"/>
        <c:minorTickMark val="none"/>
        <c:tickLblPos val="nextTo"/>
        <c:txPr>
          <a:bodyPr rot="0" vert="horz"/>
          <a:lstStyle/>
          <a:p>
            <a:pPr>
              <a:defRPr/>
            </a:pPr>
            <a:endParaRPr lang="sr-Latn-RS"/>
          </a:p>
        </c:txPr>
        <c:crossAx val="443332864"/>
        <c:crosses val="autoZero"/>
        <c:auto val="1"/>
        <c:lblAlgn val="ctr"/>
        <c:lblOffset val="100"/>
        <c:noMultiLvlLbl val="0"/>
      </c:catAx>
      <c:valAx>
        <c:axId val="443332864"/>
        <c:scaling>
          <c:orientation val="minMax"/>
        </c:scaling>
        <c:delete val="0"/>
        <c:axPos val="l"/>
        <c:majorGridlines/>
        <c:numFmt formatCode="General" sourceLinked="1"/>
        <c:majorTickMark val="none"/>
        <c:minorTickMark val="none"/>
        <c:tickLblPos val="nextTo"/>
        <c:txPr>
          <a:bodyPr rot="0" vert="horz"/>
          <a:lstStyle/>
          <a:p>
            <a:pPr>
              <a:defRPr/>
            </a:pPr>
            <a:endParaRPr lang="sr-Latn-RS"/>
          </a:p>
        </c:txPr>
        <c:crossAx val="443331328"/>
        <c:crosses val="autoZero"/>
        <c:crossBetween val="between"/>
      </c:valAx>
      <c:spPr>
        <a:noFill/>
        <a:ln w="25348">
          <a:noFill/>
        </a:ln>
      </c:spPr>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 2</c:v>
                </c:pt>
              </c:strCache>
            </c:strRef>
          </c:tx>
          <c:invertIfNegative val="0"/>
          <c:cat>
            <c:strRef>
              <c:f>Sheet1!$A$2:$A$7</c:f>
              <c:strCache>
                <c:ptCount val="6"/>
                <c:pt idx="0">
                  <c:v> </c:v>
                </c:pt>
                <c:pt idx="1">
                  <c:v>Један сат</c:v>
                </c:pt>
                <c:pt idx="2">
                  <c:v>30 минута</c:v>
                </c:pt>
                <c:pt idx="3">
                  <c:v>Два-три сата</c:v>
                </c:pt>
                <c:pt idx="4">
                  <c:v>У току целог дана</c:v>
                </c:pt>
                <c:pt idx="5">
                  <c:v>Не користим Интернет</c:v>
                </c:pt>
              </c:strCache>
            </c:strRef>
          </c:cat>
          <c:val>
            <c:numRef>
              <c:f>Sheet1!$B$2:$B$7</c:f>
              <c:numCache>
                <c:formatCode>General</c:formatCode>
                <c:ptCount val="6"/>
                <c:pt idx="0">
                  <c:v>0</c:v>
                </c:pt>
                <c:pt idx="1">
                  <c:v>6</c:v>
                </c:pt>
                <c:pt idx="2">
                  <c:v>5</c:v>
                </c:pt>
                <c:pt idx="3">
                  <c:v>21</c:v>
                </c:pt>
                <c:pt idx="4">
                  <c:v>19</c:v>
                </c:pt>
                <c:pt idx="5">
                  <c:v>2</c:v>
                </c:pt>
              </c:numCache>
            </c:numRef>
          </c:val>
        </c:ser>
        <c:dLbls>
          <c:showLegendKey val="0"/>
          <c:showVal val="0"/>
          <c:showCatName val="0"/>
          <c:showSerName val="0"/>
          <c:showPercent val="0"/>
          <c:showBubbleSize val="0"/>
        </c:dLbls>
        <c:gapWidth val="75"/>
        <c:gapDepth val="75"/>
        <c:shape val="cylinder"/>
        <c:axId val="461805824"/>
        <c:axId val="461812096"/>
        <c:axId val="0"/>
      </c:bar3DChart>
      <c:catAx>
        <c:axId val="461805824"/>
        <c:scaling>
          <c:orientation val="minMax"/>
        </c:scaling>
        <c:delete val="0"/>
        <c:axPos val="b"/>
        <c:title>
          <c:tx>
            <c:rich>
              <a:bodyPr/>
              <a:lstStyle/>
              <a:p>
                <a:pPr>
                  <a:defRPr sz="1407" b="1" i="0" u="none" strike="noStrike" baseline="0">
                    <a:solidFill>
                      <a:srgbClr val="000000"/>
                    </a:solidFill>
                    <a:latin typeface="Calibri"/>
                    <a:ea typeface="Calibri"/>
                    <a:cs typeface="Calibri"/>
                  </a:defRPr>
                </a:pPr>
                <a:r>
                  <a:t>У просеку колико времена дневно проведете  на Интернету?</a:t>
                </a:r>
              </a:p>
            </c:rich>
          </c:tx>
          <c:layout>
            <c:manualLayout>
              <c:xMode val="edge"/>
              <c:yMode val="edge"/>
              <c:x val="0.11468746962185283"/>
              <c:y val="0.83994964467225319"/>
            </c:manualLayout>
          </c:layout>
          <c:overlay val="0"/>
        </c:title>
        <c:numFmt formatCode="General" sourceLinked="1"/>
        <c:majorTickMark val="none"/>
        <c:minorTickMark val="none"/>
        <c:tickLblPos val="nextTo"/>
        <c:crossAx val="461812096"/>
        <c:crosses val="autoZero"/>
        <c:auto val="1"/>
        <c:lblAlgn val="ctr"/>
        <c:lblOffset val="100"/>
        <c:noMultiLvlLbl val="0"/>
      </c:catAx>
      <c:valAx>
        <c:axId val="461812096"/>
        <c:scaling>
          <c:orientation val="minMax"/>
        </c:scaling>
        <c:delete val="0"/>
        <c:axPos val="l"/>
        <c:majorGridlines/>
        <c:minorGridlines/>
        <c:numFmt formatCode="General" sourceLinked="1"/>
        <c:majorTickMark val="out"/>
        <c:minorTickMark val="none"/>
        <c:tickLblPos val="nextTo"/>
        <c:crossAx val="461805824"/>
        <c:crosses val="autoZero"/>
        <c:crossBetween val="between"/>
      </c:valAx>
      <c:spPr>
        <a:noFill/>
        <a:ln w="25527">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r-Latn-RS"/>
  <c:roundedCorners val="1"/>
  <c:style val="4"/>
  <c:chart>
    <c:title>
      <c:layout>
        <c:manualLayout>
          <c:xMode val="edge"/>
          <c:yMode val="edge"/>
          <c:x val="0.11781255468066491"/>
          <c:y val="6.0185185185185147E-2"/>
        </c:manualLayout>
      </c:layout>
      <c:overlay val="1"/>
      <c:txPr>
        <a:bodyPr/>
        <a:lstStyle/>
        <a:p>
          <a:pPr>
            <a:defRPr sz="1200"/>
          </a:pPr>
          <a:endParaRPr lang="sr-Latn-RS"/>
        </a:p>
      </c:txPr>
    </c:title>
    <c:autoTitleDeleted val="0"/>
    <c:view3D>
      <c:rotX val="0"/>
      <c:rotY val="0"/>
      <c:rAngAx val="1"/>
    </c:view3D>
    <c:floor>
      <c:thickness val="0"/>
    </c:floor>
    <c:sideWall>
      <c:thickness val="0"/>
    </c:sideWall>
    <c:backWall>
      <c:thickness val="0"/>
    </c:backWall>
    <c:plotArea>
      <c:layout>
        <c:manualLayout>
          <c:layoutTarget val="inner"/>
          <c:xMode val="edge"/>
          <c:yMode val="edge"/>
          <c:x val="0.12672878977376151"/>
          <c:y val="0.31131627859822286"/>
          <c:w val="0.50769469252585131"/>
          <c:h val="0.53142554605567005"/>
        </c:manualLayout>
      </c:layout>
      <c:bar3DChart>
        <c:barDir val="col"/>
        <c:grouping val="clustered"/>
        <c:varyColors val="1"/>
        <c:ser>
          <c:idx val="0"/>
          <c:order val="0"/>
          <c:tx>
            <c:strRef>
              <c:f>Sheet1!$C$4</c:f>
              <c:strCache>
                <c:ptCount val="1"/>
                <c:pt idx="0">
                  <c:v>Обухват жена у току првог триместра трудноће савременом здравственом заштитом</c:v>
                </c:pt>
              </c:strCache>
            </c:strRef>
          </c:tx>
          <c:invertIfNegative val="1"/>
          <c:cat>
            <c:strRef>
              <c:f>Sheet1!$D$3:$F$3</c:f>
              <c:strCache>
                <c:ptCount val="3"/>
                <c:pt idx="0">
                  <c:v>2015</c:v>
                </c:pt>
                <c:pt idx="1">
                  <c:v>2016</c:v>
                </c:pt>
                <c:pt idx="2">
                  <c:v>2017</c:v>
                </c:pt>
              </c:strCache>
            </c:strRef>
          </c:cat>
          <c:val>
            <c:numRef>
              <c:f>Sheet1!$D$4:$F$4</c:f>
              <c:numCache>
                <c:formatCode>General</c:formatCode>
                <c:ptCount val="3"/>
                <c:pt idx="0">
                  <c:v>62.3</c:v>
                </c:pt>
                <c:pt idx="1">
                  <c:v>68.78</c:v>
                </c:pt>
                <c:pt idx="2">
                  <c:v>100.73</c:v>
                </c:pt>
              </c:numCache>
            </c:numRef>
          </c:val>
        </c:ser>
        <c:dLbls>
          <c:showLegendKey val="0"/>
          <c:showVal val="0"/>
          <c:showCatName val="0"/>
          <c:showSerName val="0"/>
          <c:showPercent val="0"/>
          <c:showBubbleSize val="0"/>
        </c:dLbls>
        <c:gapWidth val="150"/>
        <c:shape val="box"/>
        <c:axId val="439579008"/>
        <c:axId val="439580544"/>
        <c:axId val="0"/>
      </c:bar3DChart>
      <c:catAx>
        <c:axId val="439579008"/>
        <c:scaling>
          <c:orientation val="minMax"/>
        </c:scaling>
        <c:delete val="1"/>
        <c:axPos val="b"/>
        <c:majorTickMark val="cross"/>
        <c:minorTickMark val="cross"/>
        <c:tickLblPos val="nextTo"/>
        <c:crossAx val="439580544"/>
        <c:crosses val="autoZero"/>
        <c:auto val="1"/>
        <c:lblAlgn val="ctr"/>
        <c:lblOffset val="100"/>
        <c:noMultiLvlLbl val="1"/>
      </c:catAx>
      <c:valAx>
        <c:axId val="439580544"/>
        <c:scaling>
          <c:orientation val="minMax"/>
        </c:scaling>
        <c:delete val="1"/>
        <c:axPos val="l"/>
        <c:majorGridlines/>
        <c:numFmt formatCode="General" sourceLinked="1"/>
        <c:majorTickMark val="cross"/>
        <c:minorTickMark val="cross"/>
        <c:tickLblPos val="nextTo"/>
        <c:crossAx val="439579008"/>
        <c:crosses val="autoZero"/>
        <c:crossBetween val="between"/>
      </c:valAx>
    </c:plotArea>
    <c:legend>
      <c:legendPos val="r"/>
      <c:overlay val="1"/>
    </c:legend>
    <c:plotVisOnly val="1"/>
    <c:dispBlanksAs val="zero"/>
    <c:showDLblsOverMax val="1"/>
  </c:chart>
  <c:externalData r:id="rId1">
    <c:autoUpdate val="1"/>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 2</c:v>
                </c:pt>
              </c:strCache>
            </c:strRef>
          </c:tx>
          <c:invertIfNegative val="0"/>
          <c:cat>
            <c:strRef>
              <c:f>Sheet1!$A$2:$A$7</c:f>
              <c:strCache>
                <c:ptCount val="6"/>
                <c:pt idx="0">
                  <c:v> </c:v>
                </c:pt>
                <c:pt idx="1">
                  <c:v>Један сат</c:v>
                </c:pt>
                <c:pt idx="2">
                  <c:v>30 минута</c:v>
                </c:pt>
                <c:pt idx="3">
                  <c:v>Два-три сата</c:v>
                </c:pt>
                <c:pt idx="4">
                  <c:v>У току целог дана</c:v>
                </c:pt>
                <c:pt idx="5">
                  <c:v>Не слушам радио.</c:v>
                </c:pt>
              </c:strCache>
            </c:strRef>
          </c:cat>
          <c:val>
            <c:numRef>
              <c:f>Sheet1!$B$2:$B$7</c:f>
              <c:numCache>
                <c:formatCode>General</c:formatCode>
                <c:ptCount val="6"/>
                <c:pt idx="0">
                  <c:v>0</c:v>
                </c:pt>
                <c:pt idx="1">
                  <c:v>6</c:v>
                </c:pt>
                <c:pt idx="2">
                  <c:v>5</c:v>
                </c:pt>
                <c:pt idx="3">
                  <c:v>9</c:v>
                </c:pt>
                <c:pt idx="4">
                  <c:v>3</c:v>
                </c:pt>
                <c:pt idx="5">
                  <c:v>23</c:v>
                </c:pt>
              </c:numCache>
            </c:numRef>
          </c:val>
        </c:ser>
        <c:dLbls>
          <c:showLegendKey val="0"/>
          <c:showVal val="0"/>
          <c:showCatName val="0"/>
          <c:showSerName val="0"/>
          <c:showPercent val="0"/>
          <c:showBubbleSize val="0"/>
        </c:dLbls>
        <c:gapWidth val="75"/>
        <c:gapDepth val="75"/>
        <c:shape val="cylinder"/>
        <c:axId val="443478400"/>
        <c:axId val="443480320"/>
        <c:axId val="0"/>
      </c:bar3DChart>
      <c:catAx>
        <c:axId val="443478400"/>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t>У просеку колико времена дневно проведете слушајући радио?</a:t>
                </a:r>
              </a:p>
            </c:rich>
          </c:tx>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443480320"/>
        <c:crosses val="autoZero"/>
        <c:auto val="1"/>
        <c:lblAlgn val="ctr"/>
        <c:lblOffset val="100"/>
        <c:noMultiLvlLbl val="0"/>
      </c:catAx>
      <c:valAx>
        <c:axId val="443480320"/>
        <c:scaling>
          <c:orientation val="minMax"/>
        </c:scaling>
        <c:delete val="0"/>
        <c:axPos val="l"/>
        <c:majorGridlines/>
        <c:min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443478400"/>
        <c:crosses val="autoZero"/>
        <c:crossBetween val="between"/>
      </c:valAx>
      <c:spPr>
        <a:noFill/>
        <a:ln w="25401">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 2</c:v>
                </c:pt>
              </c:strCache>
            </c:strRef>
          </c:tx>
          <c:invertIfNegative val="0"/>
          <c:cat>
            <c:strRef>
              <c:f>Sheet1!$A$2:$A$7</c:f>
              <c:strCache>
                <c:ptCount val="6"/>
                <c:pt idx="0">
                  <c:v> </c:v>
                </c:pt>
                <c:pt idx="1">
                  <c:v>Један сат</c:v>
                </c:pt>
                <c:pt idx="2">
                  <c:v>30 минута</c:v>
                </c:pt>
                <c:pt idx="3">
                  <c:v>Два-три сата</c:v>
                </c:pt>
                <c:pt idx="4">
                  <c:v>У току целог дана</c:v>
                </c:pt>
                <c:pt idx="5">
                  <c:v>Не гледам телевизор</c:v>
                </c:pt>
              </c:strCache>
            </c:strRef>
          </c:cat>
          <c:val>
            <c:numRef>
              <c:f>Sheet1!$B$2:$B$7</c:f>
              <c:numCache>
                <c:formatCode>General</c:formatCode>
                <c:ptCount val="6"/>
                <c:pt idx="0">
                  <c:v>0</c:v>
                </c:pt>
                <c:pt idx="1">
                  <c:v>11</c:v>
                </c:pt>
                <c:pt idx="2">
                  <c:v>5</c:v>
                </c:pt>
                <c:pt idx="3">
                  <c:v>19</c:v>
                </c:pt>
                <c:pt idx="4">
                  <c:v>1</c:v>
                </c:pt>
                <c:pt idx="5">
                  <c:v>17</c:v>
                </c:pt>
              </c:numCache>
            </c:numRef>
          </c:val>
        </c:ser>
        <c:dLbls>
          <c:showLegendKey val="0"/>
          <c:showVal val="0"/>
          <c:showCatName val="0"/>
          <c:showSerName val="0"/>
          <c:showPercent val="0"/>
          <c:showBubbleSize val="0"/>
        </c:dLbls>
        <c:gapWidth val="75"/>
        <c:gapDepth val="75"/>
        <c:shape val="cylinder"/>
        <c:axId val="443430784"/>
        <c:axId val="443772928"/>
        <c:axId val="0"/>
      </c:bar3DChart>
      <c:catAx>
        <c:axId val="443430784"/>
        <c:scaling>
          <c:orientation val="minMax"/>
        </c:scaling>
        <c:delete val="0"/>
        <c:axPos val="b"/>
        <c:title>
          <c:tx>
            <c:rich>
              <a:bodyPr/>
              <a:lstStyle/>
              <a:p>
                <a:pPr>
                  <a:defRPr sz="997" b="0" i="0" u="none" strike="noStrike" baseline="0">
                    <a:solidFill>
                      <a:srgbClr val="000000"/>
                    </a:solidFill>
                    <a:latin typeface="Calibri"/>
                    <a:ea typeface="Calibri"/>
                    <a:cs typeface="Calibri"/>
                  </a:defRPr>
                </a:pPr>
                <a:r>
                  <a:rPr lang="sr-Cyrl-RS" sz="1396" b="1" i="0" u="none" strike="noStrike" baseline="0">
                    <a:solidFill>
                      <a:srgbClr val="000000"/>
                    </a:solidFill>
                    <a:latin typeface="Calibri"/>
                  </a:rPr>
                  <a:t>У просеку колико времена дневно проведете гледајући телевизор</a:t>
                </a:r>
                <a:r>
                  <a:rPr lang="sr-Cyrl-RS" sz="997" b="1" i="0" u="none" strike="noStrike" baseline="0">
                    <a:solidFill>
                      <a:srgbClr val="000000"/>
                    </a:solidFill>
                    <a:latin typeface="Calibri"/>
                  </a:rPr>
                  <a:t>?</a:t>
                </a:r>
              </a:p>
            </c:rich>
          </c:tx>
          <c:overlay val="0"/>
        </c:title>
        <c:numFmt formatCode="General" sourceLinked="1"/>
        <c:majorTickMark val="none"/>
        <c:minorTickMark val="none"/>
        <c:tickLblPos val="nextTo"/>
        <c:txPr>
          <a:bodyPr rot="-2700000" vert="horz"/>
          <a:lstStyle/>
          <a:p>
            <a:pPr>
              <a:defRPr sz="997" b="0" i="0" u="none" strike="noStrike" baseline="0">
                <a:solidFill>
                  <a:srgbClr val="000000"/>
                </a:solidFill>
                <a:latin typeface="Calibri"/>
                <a:ea typeface="Calibri"/>
                <a:cs typeface="Calibri"/>
              </a:defRPr>
            </a:pPr>
            <a:endParaRPr lang="sr-Latn-RS"/>
          </a:p>
        </c:txPr>
        <c:crossAx val="443772928"/>
        <c:crosses val="autoZero"/>
        <c:auto val="1"/>
        <c:lblAlgn val="ctr"/>
        <c:lblOffset val="100"/>
        <c:noMultiLvlLbl val="0"/>
      </c:catAx>
      <c:valAx>
        <c:axId val="443772928"/>
        <c:scaling>
          <c:orientation val="minMax"/>
        </c:scaling>
        <c:delete val="0"/>
        <c:axPos val="l"/>
        <c:majorGridlines/>
        <c:minorGridlines/>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r-Latn-RS"/>
          </a:p>
        </c:txPr>
        <c:crossAx val="443430784"/>
        <c:crosses val="autoZero"/>
        <c:crossBetween val="between"/>
      </c:valAx>
      <c:spPr>
        <a:noFill/>
        <a:ln w="25324">
          <a:noFill/>
        </a:ln>
      </c:spPr>
    </c:plotArea>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 2</c:v>
                </c:pt>
              </c:strCache>
            </c:strRef>
          </c:tx>
          <c:invertIfNegative val="0"/>
          <c:cat>
            <c:strRef>
              <c:f>Sheet1!$A$2:$A$7</c:f>
              <c:strCache>
                <c:ptCount val="6"/>
                <c:pt idx="0">
                  <c:v> </c:v>
                </c:pt>
                <c:pt idx="1">
                  <c:v>Један сат</c:v>
                </c:pt>
                <c:pt idx="2">
                  <c:v>30 минута</c:v>
                </c:pt>
                <c:pt idx="3">
                  <c:v>Два-три сата</c:v>
                </c:pt>
                <c:pt idx="4">
                  <c:v>У току целог дана</c:v>
                </c:pt>
                <c:pt idx="5">
                  <c:v>Не читам новине.</c:v>
                </c:pt>
              </c:strCache>
            </c:strRef>
          </c:cat>
          <c:val>
            <c:numRef>
              <c:f>Sheet1!$B$2:$B$7</c:f>
              <c:numCache>
                <c:formatCode>General</c:formatCode>
                <c:ptCount val="6"/>
                <c:pt idx="0">
                  <c:v>0</c:v>
                </c:pt>
                <c:pt idx="1">
                  <c:v>4</c:v>
                </c:pt>
                <c:pt idx="2">
                  <c:v>3</c:v>
                </c:pt>
                <c:pt idx="3">
                  <c:v>1</c:v>
                </c:pt>
                <c:pt idx="4">
                  <c:v>1</c:v>
                </c:pt>
                <c:pt idx="5">
                  <c:v>32</c:v>
                </c:pt>
              </c:numCache>
            </c:numRef>
          </c:val>
        </c:ser>
        <c:dLbls>
          <c:showLegendKey val="0"/>
          <c:showVal val="0"/>
          <c:showCatName val="0"/>
          <c:showSerName val="0"/>
          <c:showPercent val="0"/>
          <c:showBubbleSize val="0"/>
        </c:dLbls>
        <c:gapWidth val="75"/>
        <c:gapDepth val="75"/>
        <c:shape val="cylinder"/>
        <c:axId val="461790592"/>
        <c:axId val="443549184"/>
        <c:axId val="0"/>
      </c:bar3DChart>
      <c:catAx>
        <c:axId val="461790592"/>
        <c:scaling>
          <c:orientation val="minMax"/>
        </c:scaling>
        <c:delete val="0"/>
        <c:axPos val="b"/>
        <c:title>
          <c:tx>
            <c:rich>
              <a:bodyPr/>
              <a:lstStyle/>
              <a:p>
                <a:pPr>
                  <a:defRPr sz="1005" b="1" i="0" u="none" strike="noStrike" baseline="0">
                    <a:solidFill>
                      <a:srgbClr val="000000"/>
                    </a:solidFill>
                    <a:latin typeface="Calibri"/>
                    <a:ea typeface="Calibri"/>
                    <a:cs typeface="Calibri"/>
                  </a:defRPr>
                </a:pPr>
                <a:r>
                  <a:t>У просеку колико времена дневно проведете читајући новине?</a:t>
                </a:r>
              </a:p>
            </c:rich>
          </c:tx>
          <c:overlay val="0"/>
        </c:title>
        <c:numFmt formatCode="General" sourceLinked="1"/>
        <c:majorTickMark val="none"/>
        <c:minorTickMark val="none"/>
        <c:tickLblPos val="nextTo"/>
        <c:txPr>
          <a:bodyPr rot="0" vert="horz"/>
          <a:lstStyle/>
          <a:p>
            <a:pPr>
              <a:defRPr sz="1005" b="0" i="0" u="none" strike="noStrike" baseline="0">
                <a:solidFill>
                  <a:srgbClr val="000000"/>
                </a:solidFill>
                <a:latin typeface="Calibri"/>
                <a:ea typeface="Calibri"/>
                <a:cs typeface="Calibri"/>
              </a:defRPr>
            </a:pPr>
            <a:endParaRPr lang="sr-Latn-RS"/>
          </a:p>
        </c:txPr>
        <c:crossAx val="443549184"/>
        <c:crosses val="autoZero"/>
        <c:auto val="1"/>
        <c:lblAlgn val="ctr"/>
        <c:lblOffset val="100"/>
        <c:noMultiLvlLbl val="0"/>
      </c:catAx>
      <c:valAx>
        <c:axId val="443549184"/>
        <c:scaling>
          <c:orientation val="minMax"/>
        </c:scaling>
        <c:delete val="0"/>
        <c:axPos val="l"/>
        <c:majorGridlines/>
        <c:minorGridlines/>
        <c:numFmt formatCode="General" sourceLinked="1"/>
        <c:majorTickMark val="out"/>
        <c:minorTickMark val="none"/>
        <c:tickLblPos val="nextTo"/>
        <c:txPr>
          <a:bodyPr rot="0" vert="horz"/>
          <a:lstStyle/>
          <a:p>
            <a:pPr>
              <a:defRPr sz="1005" b="0" i="0" u="none" strike="noStrike" baseline="0">
                <a:solidFill>
                  <a:srgbClr val="000000"/>
                </a:solidFill>
                <a:latin typeface="Calibri"/>
                <a:ea typeface="Calibri"/>
                <a:cs typeface="Calibri"/>
              </a:defRPr>
            </a:pPr>
            <a:endParaRPr lang="sr-Latn-RS"/>
          </a:p>
        </c:txPr>
        <c:crossAx val="461790592"/>
        <c:crosses val="autoZero"/>
        <c:crossBetween val="between"/>
      </c:valAx>
      <c:spPr>
        <a:noFill/>
        <a:ln w="25529">
          <a:noFill/>
        </a:ln>
      </c:spPr>
    </c:plotArea>
    <c:plotVisOnly val="1"/>
    <c:dispBlanksAs val="gap"/>
    <c:showDLblsOverMax val="0"/>
  </c:chart>
  <c:txPr>
    <a:bodyPr/>
    <a:lstStyle/>
    <a:p>
      <a:pPr>
        <a:defRPr sz="1005"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На који начин се најчешће информишете?</c:v>
                </c:pt>
              </c:strCache>
            </c:strRef>
          </c:tx>
          <c:dPt>
            <c:idx val="0"/>
            <c:bubble3D val="0"/>
          </c:dPt>
          <c:dPt>
            <c:idx val="1"/>
            <c:bubble3D val="0"/>
          </c:dPt>
          <c:dPt>
            <c:idx val="2"/>
            <c:bubble3D val="0"/>
          </c:dPt>
          <c:dPt>
            <c:idx val="3"/>
            <c:bubble3D val="0"/>
          </c:dPt>
          <c:cat>
            <c:strRef>
              <c:f>Sheet1!$A$2:$A$5</c:f>
              <c:strCache>
                <c:ptCount val="4"/>
                <c:pt idx="0">
                  <c:v>Преко пријатеља</c:v>
                </c:pt>
                <c:pt idx="1">
                  <c:v>Путем ТВ-а</c:v>
                </c:pt>
                <c:pt idx="2">
                  <c:v>Путем новина</c:v>
                </c:pt>
                <c:pt idx="3">
                  <c:v>Путем Интернета и друштвених мрежа</c:v>
                </c:pt>
              </c:strCache>
            </c:strRef>
          </c:cat>
          <c:val>
            <c:numRef>
              <c:f>Sheet1!$B$2:$B$5</c:f>
              <c:numCache>
                <c:formatCode>General</c:formatCode>
                <c:ptCount val="4"/>
                <c:pt idx="0">
                  <c:v>10</c:v>
                </c:pt>
                <c:pt idx="1">
                  <c:v>2</c:v>
                </c:pt>
                <c:pt idx="2">
                  <c:v>0</c:v>
                </c:pt>
                <c:pt idx="3">
                  <c:v>45</c:v>
                </c:pt>
              </c:numCache>
            </c:numRef>
          </c:val>
        </c:ser>
        <c:dLbls>
          <c:showLegendKey val="0"/>
          <c:showVal val="0"/>
          <c:showCatName val="0"/>
          <c:showSerName val="0"/>
          <c:showPercent val="1"/>
          <c:showBubbleSize val="0"/>
          <c:showLeaderLines val="0"/>
        </c:dLbls>
      </c:pie3DChart>
      <c:spPr>
        <a:noFill/>
        <a:ln w="25509">
          <a:noFill/>
        </a:ln>
      </c:spPr>
    </c:plotArea>
    <c:legend>
      <c:legendPos val="t"/>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xPr>
        <a:bodyPr/>
        <a:lstStyle/>
        <a:p>
          <a:pPr>
            <a:defRPr sz="1800" b="1" i="0" u="none" strike="noStrike" baseline="0">
              <a:solidFill>
                <a:srgbClr val="000000"/>
              </a:solidFill>
              <a:latin typeface="Calibri"/>
              <a:ea typeface="Calibri"/>
              <a:cs typeface="Calibri"/>
            </a:defRPr>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у претходних 12 месеци били сведок или лично изложени случајевима вршњачког насиља?</c:v>
                </c:pt>
              </c:strCache>
            </c:strRef>
          </c:tx>
          <c:dPt>
            <c:idx val="0"/>
            <c:bubble3D val="0"/>
          </c:dPt>
          <c:dPt>
            <c:idx val="1"/>
            <c:bubble3D val="0"/>
          </c:dPt>
          <c:dLbls>
            <c:txPr>
              <a:bodyPr/>
              <a:lstStyle/>
              <a:p>
                <a:pPr>
                  <a:defRPr sz="1000"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19</c:v>
                </c:pt>
                <c:pt idx="1">
                  <c:v>35</c:v>
                </c:pt>
              </c:numCache>
            </c:numRef>
          </c:val>
        </c:ser>
        <c:dLbls>
          <c:showLegendKey val="0"/>
          <c:showVal val="0"/>
          <c:showCatName val="0"/>
          <c:showSerName val="0"/>
          <c:showPercent val="1"/>
          <c:showBubbleSize val="0"/>
          <c:showLeaderLines val="0"/>
        </c:dLbls>
      </c:pie3DChart>
      <c:spPr>
        <a:noFill/>
        <a:ln w="25404">
          <a:noFill/>
        </a:ln>
      </c:spPr>
    </c:plotArea>
    <c:legend>
      <c:legendPos val="t"/>
      <c:overlay val="0"/>
      <c:txPr>
        <a:bodyPr/>
        <a:lstStyle/>
        <a:p>
          <a:pPr>
            <a:defRPr sz="1010" b="0" i="0" u="none" strike="noStrike" baseline="0">
              <a:solidFill>
                <a:srgbClr val="000000"/>
              </a:solidFill>
              <a:latin typeface="Calibri"/>
              <a:ea typeface="Calibri"/>
              <a:cs typeface="Calibri"/>
            </a:defRPr>
          </a:pPr>
          <a:endParaRPr lang="sr-Latn-R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Колико се осећате безбедно у свом месту?</c:v>
                </c:pt>
              </c:strCache>
            </c:strRef>
          </c:tx>
          <c:dPt>
            <c:idx val="0"/>
            <c:bubble3D val="0"/>
          </c:dPt>
          <c:dPt>
            <c:idx val="1"/>
            <c:bubble3D val="0"/>
          </c:dPt>
          <c:dPt>
            <c:idx val="2"/>
            <c:bubble3D val="0"/>
          </c:dPt>
          <c:dPt>
            <c:idx val="3"/>
            <c:bubble3D val="0"/>
          </c:dPt>
          <c:cat>
            <c:strRef>
              <c:f>Sheet1!$A$2:$A$5</c:f>
              <c:strCache>
                <c:ptCount val="4"/>
                <c:pt idx="0">
                  <c:v>Безбедно</c:v>
                </c:pt>
                <c:pt idx="1">
                  <c:v>Врло безбедно</c:v>
                </c:pt>
                <c:pt idx="2">
                  <c:v>Ни мало безбедно</c:v>
                </c:pt>
                <c:pt idx="3">
                  <c:v>Не размишљам о томе</c:v>
                </c:pt>
              </c:strCache>
            </c:strRef>
          </c:cat>
          <c:val>
            <c:numRef>
              <c:f>Sheet1!$B$2:$B$5</c:f>
              <c:numCache>
                <c:formatCode>General</c:formatCode>
                <c:ptCount val="4"/>
                <c:pt idx="0">
                  <c:v>22</c:v>
                </c:pt>
                <c:pt idx="1">
                  <c:v>4</c:v>
                </c:pt>
                <c:pt idx="2">
                  <c:v>2</c:v>
                </c:pt>
                <c:pt idx="3">
                  <c:v>2</c:v>
                </c:pt>
              </c:numCache>
            </c:numRef>
          </c:val>
        </c:ser>
        <c:dLbls>
          <c:showLegendKey val="0"/>
          <c:showVal val="0"/>
          <c:showCatName val="0"/>
          <c:showSerName val="0"/>
          <c:showPercent val="1"/>
          <c:showBubbleSize val="0"/>
          <c:showLeaderLines val="0"/>
        </c:dLbls>
      </c:pie3DChart>
      <c:spPr>
        <a:noFill/>
        <a:ln w="25375">
          <a:noFill/>
        </a:ln>
      </c:spPr>
    </c:plotArea>
    <c:legend>
      <c:legendPos val="t"/>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xPr>
        <a:bodyPr/>
        <a:lstStyle/>
        <a:p>
          <a:pPr>
            <a:defRPr sz="1396"/>
          </a:pPr>
          <a:endParaRPr lang="sr-Latn-RS"/>
        </a:p>
      </c:txPr>
    </c:title>
    <c:autoTitleDeleted val="0"/>
    <c:plotArea>
      <c:layout>
        <c:manualLayout>
          <c:layoutTarget val="inner"/>
          <c:xMode val="edge"/>
          <c:yMode val="edge"/>
          <c:x val="5.8050627969024542E-2"/>
          <c:y val="0.38781120156590604"/>
          <c:w val="0.37774712045291858"/>
          <c:h val="0.51646781440455536"/>
        </c:manualLayout>
      </c:layout>
      <c:doughnutChart>
        <c:varyColors val="1"/>
        <c:ser>
          <c:idx val="0"/>
          <c:order val="0"/>
          <c:tx>
            <c:strRef>
              <c:f>Sheet1!$B$1</c:f>
              <c:strCache>
                <c:ptCount val="1"/>
                <c:pt idx="0">
                  <c:v>Шта је потребно учинити у вашој општини да се безбедност младих побољша?</c:v>
                </c:pt>
              </c:strCache>
            </c:strRef>
          </c:tx>
          <c:dPt>
            <c:idx val="0"/>
            <c:bubble3D val="0"/>
          </c:dPt>
          <c:dPt>
            <c:idx val="1"/>
            <c:bubble3D val="0"/>
          </c:dPt>
          <c:dPt>
            <c:idx val="2"/>
            <c:bubble3D val="0"/>
          </c:dPt>
          <c:dPt>
            <c:idx val="3"/>
            <c:bubble3D val="0"/>
          </c:dPt>
          <c:dLbls>
            <c:showLegendKey val="0"/>
            <c:showVal val="0"/>
            <c:showCatName val="0"/>
            <c:showSerName val="0"/>
            <c:showPercent val="1"/>
            <c:showBubbleSize val="0"/>
            <c:showLeaderLines val="0"/>
          </c:dLbls>
          <c:cat>
            <c:strRef>
              <c:f>Sheet1!$A$2:$A$5</c:f>
              <c:strCache>
                <c:ptCount val="4"/>
                <c:pt idx="0">
                  <c:v>Појачати полицијске патроле на улицама</c:v>
                </c:pt>
                <c:pt idx="1">
                  <c:v>Појачати саобраћајне контроле полиције</c:v>
                </c:pt>
                <c:pt idx="2">
                  <c:v>Појачати полицијско обезбеђење у школама</c:v>
                </c:pt>
                <c:pt idx="3">
                  <c:v>Покренути едукације на ову тему</c:v>
                </c:pt>
              </c:strCache>
            </c:strRef>
          </c:cat>
          <c:val>
            <c:numRef>
              <c:f>Sheet1!$B$2:$B$5</c:f>
              <c:numCache>
                <c:formatCode>General</c:formatCode>
                <c:ptCount val="4"/>
                <c:pt idx="0">
                  <c:v>21</c:v>
                </c:pt>
                <c:pt idx="1">
                  <c:v>29</c:v>
                </c:pt>
                <c:pt idx="2">
                  <c:v>20</c:v>
                </c:pt>
                <c:pt idx="3">
                  <c:v>25</c:v>
                </c:pt>
              </c:numCache>
            </c:numRef>
          </c:val>
        </c:ser>
        <c:dLbls>
          <c:showLegendKey val="0"/>
          <c:showVal val="0"/>
          <c:showCatName val="0"/>
          <c:showSerName val="0"/>
          <c:showPercent val="0"/>
          <c:showBubbleSize val="0"/>
          <c:showLeaderLines val="0"/>
        </c:dLbls>
        <c:firstSliceAng val="0"/>
        <c:holeSize val="50"/>
      </c:doughnutChart>
      <c:spPr>
        <a:noFill/>
        <a:ln w="25327">
          <a:noFill/>
        </a:ln>
      </c:spPr>
    </c:plotArea>
    <c:legend>
      <c:legendPos val="r"/>
      <c:layout>
        <c:manualLayout>
          <c:xMode val="edge"/>
          <c:yMode val="edge"/>
          <c:wMode val="edge"/>
          <c:hMode val="edge"/>
          <c:x val="0.44902099737532808"/>
          <c:y val="0.3636067822810492"/>
          <c:w val="1"/>
          <c:h val="0.97115656248490412"/>
        </c:manualLayout>
      </c:layout>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Водим рачуна о својој исхрани</c:v>
                </c:pt>
              </c:strCache>
            </c:strRef>
          </c:tx>
          <c:spPr>
            <a:ln w="28794">
              <a:solidFill>
                <a:schemeClr val="accent6">
                  <a:lumMod val="50000"/>
                </a:schemeClr>
              </a:solidFill>
            </a:ln>
          </c:spPr>
          <c:dPt>
            <c:idx val="0"/>
            <c:bubble3D val="0"/>
          </c:dPt>
          <c:dPt>
            <c:idx val="1"/>
            <c:bubble3D val="0"/>
          </c:dPt>
          <c:dLbls>
            <c:dLbl>
              <c:idx val="0"/>
              <c:layout>
                <c:manualLayout>
                  <c:x val="-0.2578834025955089"/>
                  <c:y val="-0.16246281943487101"/>
                </c:manualLayout>
              </c:layout>
              <c:tx>
                <c:rich>
                  <a:bodyPr/>
                  <a:lstStyle/>
                  <a:p>
                    <a:r>
                      <a:rPr lang="sr-Cyrl-RS" sz="1612" b="1"/>
                      <a:t>27,7</a:t>
                    </a:r>
                    <a:r>
                      <a:rPr lang="en-US" sz="1612" b="1"/>
                      <a:t>%</a:t>
                    </a:r>
                    <a:endParaRPr lang="en-US"/>
                  </a:p>
                </c:rich>
              </c:tx>
              <c:dLblPos val="bestFit"/>
              <c:showLegendKey val="0"/>
              <c:showVal val="0"/>
              <c:showCatName val="0"/>
              <c:showSerName val="0"/>
              <c:showPercent val="0"/>
              <c:showBubbleSize val="0"/>
            </c:dLbl>
            <c:dLbl>
              <c:idx val="1"/>
              <c:layout>
                <c:manualLayout>
                  <c:x val="0.18143892169728798"/>
                  <c:y val="6.092453151942373E-2"/>
                </c:manualLayout>
              </c:layout>
              <c:tx>
                <c:rich>
                  <a:bodyPr/>
                  <a:lstStyle/>
                  <a:p>
                    <a:r>
                      <a:rPr lang="sr-Cyrl-RS" sz="1612" b="1"/>
                      <a:t>72,3</a:t>
                    </a:r>
                    <a:r>
                      <a:rPr lang="en-US" sz="1612" b="1"/>
                      <a:t>%</a:t>
                    </a:r>
                    <a:endParaRPr lang="en-US"/>
                  </a:p>
                </c:rich>
              </c:tx>
              <c:dLblPos val="bestFit"/>
              <c:showLegendKey val="0"/>
              <c:showVal val="0"/>
              <c:showCatName val="0"/>
              <c:showSerName val="0"/>
              <c:showPercent val="0"/>
              <c:showBubbleSize val="0"/>
            </c:dLbl>
            <c:txPr>
              <a:bodyPr/>
              <a:lstStyle/>
              <a:p>
                <a:pPr>
                  <a:defRPr sz="1612" b="1"/>
                </a:pPr>
                <a:endParaRPr lang="sr-Latn-RS"/>
              </a:p>
            </c:txPr>
            <c:showLegendKey val="0"/>
            <c:showVal val="0"/>
            <c:showCatName val="0"/>
            <c:showSerName val="0"/>
            <c:showPercent val="1"/>
            <c:showBubbleSize val="0"/>
            <c:showLeaderLines val="1"/>
          </c:dLbls>
          <c:cat>
            <c:strRef>
              <c:f>Sheet1!$A$2:$A$3</c:f>
              <c:strCache>
                <c:ptCount val="2"/>
                <c:pt idx="0">
                  <c:v>Да</c:v>
                </c:pt>
                <c:pt idx="1">
                  <c:v>Не</c:v>
                </c:pt>
              </c:strCache>
            </c:strRef>
          </c:cat>
          <c:val>
            <c:numRef>
              <c:f>Sheet1!$B$2:$B$3</c:f>
              <c:numCache>
                <c:formatCode>General</c:formatCode>
                <c:ptCount val="2"/>
                <c:pt idx="0">
                  <c:v>34</c:v>
                </c:pt>
                <c:pt idx="1">
                  <c:v>20</c:v>
                </c:pt>
              </c:numCache>
            </c:numRef>
          </c:val>
        </c:ser>
        <c:dLbls>
          <c:showLegendKey val="0"/>
          <c:showVal val="0"/>
          <c:showCatName val="0"/>
          <c:showSerName val="0"/>
          <c:showPercent val="1"/>
          <c:showBubbleSize val="0"/>
          <c:showLeaderLines val="1"/>
        </c:dLbls>
      </c:pie3DChart>
      <c:spPr>
        <a:noFill/>
        <a:ln w="25594">
          <a:noFill/>
        </a:ln>
      </c:spPr>
    </c:plotArea>
    <c:legend>
      <c:legendPos val="r"/>
      <c:layout>
        <c:manualLayout>
          <c:xMode val="edge"/>
          <c:yMode val="edge"/>
          <c:wMode val="edge"/>
          <c:hMode val="edge"/>
          <c:x val="0.80880105218635756"/>
          <c:y val="0.26871027913963585"/>
          <c:w val="0.94587173292080218"/>
          <c:h val="0.61432806748213076"/>
        </c:manualLayout>
      </c:layout>
      <c:overlay val="0"/>
      <c:txPr>
        <a:bodyPr/>
        <a:lstStyle/>
        <a:p>
          <a:pPr>
            <a:defRPr sz="1411" b="0"/>
          </a:pPr>
          <a:endParaRPr lang="sr-Latn-RS"/>
        </a:p>
      </c:txPr>
    </c:legend>
    <c:plotVisOnly val="1"/>
    <c:dispBlanksAs val="zero"/>
    <c:showDLblsOverMax val="0"/>
  </c:chart>
  <c:spPr>
    <a:ln w="28794">
      <a:solidFill>
        <a:schemeClr val="accent6">
          <a:lumMod val="75000"/>
        </a:schemeClr>
      </a:solid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Бавим се спортом:</c:v>
                </c:pt>
              </c:strCache>
            </c:strRef>
          </c:tx>
          <c:spPr>
            <a:ln w="28812">
              <a:solidFill>
                <a:schemeClr val="accent6">
                  <a:lumMod val="50000"/>
                </a:schemeClr>
              </a:solidFill>
            </a:ln>
          </c:spPr>
          <c:dPt>
            <c:idx val="0"/>
            <c:bubble3D val="0"/>
          </c:dPt>
          <c:dPt>
            <c:idx val="1"/>
            <c:bubble3D val="0"/>
          </c:dPt>
          <c:dPt>
            <c:idx val="2"/>
            <c:bubble3D val="0"/>
          </c:dPt>
          <c:dLbls>
            <c:dLbl>
              <c:idx val="0"/>
              <c:layout>
                <c:manualLayout>
                  <c:x val="-0.2578834025955089"/>
                  <c:y val="-0.16246281943487101"/>
                </c:manualLayout>
              </c:layout>
              <c:tx>
                <c:rich>
                  <a:bodyPr/>
                  <a:lstStyle/>
                  <a:p>
                    <a:r>
                      <a:rPr lang="sr-Cyrl-RS" sz="1613" b="1"/>
                      <a:t>9,4</a:t>
                    </a:r>
                    <a:r>
                      <a:rPr lang="en-US" sz="1613" b="1"/>
                      <a:t>%</a:t>
                    </a:r>
                    <a:endParaRPr lang="en-US"/>
                  </a:p>
                </c:rich>
              </c:tx>
              <c:dLblPos val="bestFit"/>
              <c:showLegendKey val="0"/>
              <c:showVal val="0"/>
              <c:showCatName val="0"/>
              <c:showSerName val="0"/>
              <c:showPercent val="0"/>
              <c:showBubbleSize val="0"/>
            </c:dLbl>
            <c:dLbl>
              <c:idx val="1"/>
              <c:layout>
                <c:manualLayout>
                  <c:x val="0.18143892169728798"/>
                  <c:y val="6.092453151942373E-2"/>
                </c:manualLayout>
              </c:layout>
              <c:tx>
                <c:rich>
                  <a:bodyPr/>
                  <a:lstStyle/>
                  <a:p>
                    <a:r>
                      <a:rPr lang="sr-Cyrl-RS" sz="1613" b="1"/>
                      <a:t>58,6</a:t>
                    </a:r>
                    <a:r>
                      <a:rPr lang="en-US" sz="1613" b="1"/>
                      <a:t>%</a:t>
                    </a:r>
                    <a:endParaRPr lang="en-US"/>
                  </a:p>
                </c:rich>
              </c:tx>
              <c:dLblPos val="bestFit"/>
              <c:showLegendKey val="0"/>
              <c:showVal val="0"/>
              <c:showCatName val="0"/>
              <c:showSerName val="0"/>
              <c:showPercent val="0"/>
              <c:showBubbleSize val="0"/>
            </c:dLbl>
            <c:txPr>
              <a:bodyPr/>
              <a:lstStyle/>
              <a:p>
                <a:pPr>
                  <a:defRPr sz="1613" b="1"/>
                </a:pPr>
                <a:endParaRPr lang="sr-Latn-RS"/>
              </a:p>
            </c:txPr>
            <c:showLegendKey val="0"/>
            <c:showVal val="0"/>
            <c:showCatName val="0"/>
            <c:showSerName val="0"/>
            <c:showPercent val="1"/>
            <c:showBubbleSize val="0"/>
            <c:showLeaderLines val="1"/>
          </c:dLbls>
          <c:cat>
            <c:strRef>
              <c:f>Sheet1!$A$2:$A$4</c:f>
              <c:strCache>
                <c:ptCount val="3"/>
                <c:pt idx="0">
                  <c:v>Да,професионално</c:v>
                </c:pt>
                <c:pt idx="1">
                  <c:v>Да, рекреативно</c:v>
                </c:pt>
                <c:pt idx="2">
                  <c:v>Не</c:v>
                </c:pt>
              </c:strCache>
            </c:strRef>
          </c:cat>
          <c:val>
            <c:numRef>
              <c:f>Sheet1!$B$2:$B$4</c:f>
              <c:numCache>
                <c:formatCode>General</c:formatCode>
                <c:ptCount val="3"/>
                <c:pt idx="0">
                  <c:v>5</c:v>
                </c:pt>
                <c:pt idx="1">
                  <c:v>31</c:v>
                </c:pt>
                <c:pt idx="2">
                  <c:v>17</c:v>
                </c:pt>
              </c:numCache>
            </c:numRef>
          </c:val>
        </c:ser>
        <c:dLbls>
          <c:showLegendKey val="0"/>
          <c:showVal val="0"/>
          <c:showCatName val="0"/>
          <c:showSerName val="0"/>
          <c:showPercent val="1"/>
          <c:showBubbleSize val="0"/>
          <c:showLeaderLines val="1"/>
        </c:dLbls>
      </c:pie3DChart>
      <c:spPr>
        <a:noFill/>
        <a:ln w="25611">
          <a:noFill/>
        </a:ln>
      </c:spPr>
    </c:plotArea>
    <c:legend>
      <c:legendPos val="r"/>
      <c:layout>
        <c:manualLayout>
          <c:xMode val="edge"/>
          <c:yMode val="edge"/>
          <c:wMode val="edge"/>
          <c:hMode val="edge"/>
          <c:x val="0.55026975152335034"/>
          <c:y val="0.17460168830247569"/>
          <c:w val="0.99768520124411753"/>
          <c:h val="0.70055252102496202"/>
        </c:manualLayout>
      </c:layout>
      <c:overlay val="0"/>
      <c:txPr>
        <a:bodyPr/>
        <a:lstStyle/>
        <a:p>
          <a:pPr>
            <a:defRPr sz="1412" b="0"/>
          </a:pPr>
          <a:endParaRPr lang="sr-Latn-RS"/>
        </a:p>
      </c:txPr>
    </c:legend>
    <c:plotVisOnly val="1"/>
    <c:dispBlanksAs val="zero"/>
    <c:showDLblsOverMax val="0"/>
  </c:chart>
  <c:spPr>
    <a:ln w="28812">
      <a:solidFill>
        <a:schemeClr val="accent6">
          <a:lumMod val="75000"/>
        </a:schemeClr>
      </a:solid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layout>
        <c:manualLayout>
          <c:xMode val="edge"/>
          <c:yMode val="edge"/>
          <c:x val="0.11715005822947629"/>
          <c:y val="4.697285179778060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Уколико сте сексуално активни да ли редовно користите контрацепцију?</c:v>
                </c:pt>
              </c:strCache>
            </c:strRef>
          </c:tx>
          <c:spPr>
            <a:ln w="28835">
              <a:solidFill>
                <a:schemeClr val="accent6">
                  <a:lumMod val="50000"/>
                </a:schemeClr>
              </a:solidFill>
            </a:ln>
          </c:spPr>
          <c:dPt>
            <c:idx val="0"/>
            <c:bubble3D val="0"/>
          </c:dPt>
          <c:dPt>
            <c:idx val="1"/>
            <c:bubble3D val="0"/>
          </c:dPt>
          <c:dPt>
            <c:idx val="2"/>
            <c:bubble3D val="0"/>
          </c:dPt>
          <c:dPt>
            <c:idx val="3"/>
            <c:bubble3D val="0"/>
          </c:dPt>
          <c:dLbls>
            <c:dLbl>
              <c:idx val="0"/>
              <c:layout>
                <c:manualLayout>
                  <c:x val="-9.6387829332349947E-2"/>
                  <c:y val="9.3373180325511451E-2"/>
                </c:manualLayout>
              </c:layout>
              <c:tx>
                <c:rich>
                  <a:bodyPr/>
                  <a:lstStyle/>
                  <a:p>
                    <a:pPr>
                      <a:defRPr sz="1615" b="1"/>
                    </a:pPr>
                    <a:r>
                      <a:rPr lang="sr-Cyrl-RS" sz="1615" b="1"/>
                      <a:t>6,8</a:t>
                    </a:r>
                    <a:r>
                      <a:rPr lang="en-US" sz="1615" b="1"/>
                      <a:t>%</a:t>
                    </a:r>
                    <a:endParaRPr lang="en-US" b="1"/>
                  </a:p>
                </c:rich>
              </c:tx>
              <c:spPr/>
              <c:dLblPos val="bestFit"/>
              <c:showLegendKey val="0"/>
              <c:showVal val="0"/>
              <c:showCatName val="0"/>
              <c:showSerName val="0"/>
              <c:showPercent val="0"/>
              <c:showBubbleSize val="0"/>
            </c:dLbl>
            <c:dLbl>
              <c:idx val="1"/>
              <c:layout>
                <c:manualLayout>
                  <c:x val="-0.15885544278008679"/>
                  <c:y val="1.3693348820891829E-2"/>
                </c:manualLayout>
              </c:layout>
              <c:tx>
                <c:rich>
                  <a:bodyPr/>
                  <a:lstStyle/>
                  <a:p>
                    <a:pPr>
                      <a:defRPr sz="1615" b="1"/>
                    </a:pPr>
                    <a:r>
                      <a:rPr lang="sr-Cyrl-RS" sz="1615" b="1"/>
                      <a:t>21,2</a:t>
                    </a:r>
                    <a:r>
                      <a:rPr lang="en-US" sz="1615" b="1"/>
                      <a:t>%</a:t>
                    </a:r>
                    <a:endParaRPr lang="en-US" b="1"/>
                  </a:p>
                </c:rich>
              </c:tx>
              <c:spPr/>
              <c:dLblPos val="bestFit"/>
              <c:showLegendKey val="0"/>
              <c:showVal val="0"/>
              <c:showCatName val="0"/>
              <c:showSerName val="0"/>
              <c:showPercent val="0"/>
              <c:showBubbleSize val="0"/>
            </c:dLbl>
            <c:dLbl>
              <c:idx val="2"/>
              <c:tx>
                <c:rich>
                  <a:bodyPr/>
                  <a:lstStyle/>
                  <a:p>
                    <a:pPr>
                      <a:defRPr sz="1615" b="1"/>
                    </a:pPr>
                    <a:r>
                      <a:rPr lang="sr-Cyrl-RS" b="1"/>
                      <a:t>13</a:t>
                    </a:r>
                    <a:r>
                      <a:rPr lang="en-US" b="1"/>
                      <a:t>%</a:t>
                    </a:r>
                  </a:p>
                </c:rich>
              </c:tx>
              <c:spPr/>
              <c:dLblPos val="bestFit"/>
              <c:showLegendKey val="0"/>
              <c:showVal val="0"/>
              <c:showCatName val="0"/>
              <c:showSerName val="0"/>
              <c:showPercent val="0"/>
              <c:showBubbleSize val="0"/>
            </c:dLbl>
            <c:dLbl>
              <c:idx val="3"/>
              <c:layout>
                <c:manualLayout>
                  <c:x val="0.14324086693549323"/>
                  <c:y val="-0.13472719293787178"/>
                </c:manualLayout>
              </c:layout>
              <c:tx>
                <c:rich>
                  <a:bodyPr/>
                  <a:lstStyle/>
                  <a:p>
                    <a:pPr>
                      <a:defRPr sz="1816" b="1"/>
                    </a:pPr>
                    <a:r>
                      <a:rPr lang="sr-Cyrl-RS" sz="1816" b="1"/>
                      <a:t>59,6</a:t>
                    </a:r>
                    <a:r>
                      <a:rPr lang="en-US" sz="1816" b="1"/>
                      <a:t>%</a:t>
                    </a:r>
                  </a:p>
                </c:rich>
              </c:tx>
              <c:spPr/>
              <c:dLblPos val="bestFit"/>
              <c:showLegendKey val="0"/>
              <c:showVal val="0"/>
              <c:showCatName val="0"/>
              <c:showSerName val="0"/>
              <c:showPercent val="0"/>
              <c:showBubbleSize val="0"/>
            </c:dLbl>
            <c:txPr>
              <a:bodyPr/>
              <a:lstStyle/>
              <a:p>
                <a:pPr>
                  <a:defRPr sz="1615"/>
                </a:pPr>
                <a:endParaRPr lang="sr-Latn-RS"/>
              </a:p>
            </c:txPr>
            <c:showLegendKey val="0"/>
            <c:showVal val="0"/>
            <c:showCatName val="0"/>
            <c:showSerName val="0"/>
            <c:showPercent val="1"/>
            <c:showBubbleSize val="0"/>
            <c:showLeaderLines val="1"/>
          </c:dLbls>
          <c:cat>
            <c:strRef>
              <c:f>Sheet1!$A$2:$A$5</c:f>
              <c:strCache>
                <c:ptCount val="4"/>
                <c:pt idx="0">
                  <c:v>Да</c:v>
                </c:pt>
                <c:pt idx="1">
                  <c:v>Не</c:v>
                </c:pt>
                <c:pt idx="2">
                  <c:v>Понекад</c:v>
                </c:pt>
                <c:pt idx="3">
                  <c:v>Нисам сексуално активан/а</c:v>
                </c:pt>
              </c:strCache>
            </c:strRef>
          </c:cat>
          <c:val>
            <c:numRef>
              <c:f>Sheet1!$B$2:$B$5</c:f>
              <c:numCache>
                <c:formatCode>General</c:formatCode>
                <c:ptCount val="4"/>
                <c:pt idx="0">
                  <c:v>2</c:v>
                </c:pt>
                <c:pt idx="1">
                  <c:v>11</c:v>
                </c:pt>
                <c:pt idx="2">
                  <c:v>3</c:v>
                </c:pt>
                <c:pt idx="3">
                  <c:v>31</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7253228114697583"/>
          <c:y val="0.23040471004954166"/>
          <c:w val="0.99695538057742783"/>
          <c:h val="0.98369352767074325"/>
        </c:manualLayout>
      </c:layout>
      <c:overlay val="0"/>
      <c:txPr>
        <a:bodyPr/>
        <a:lstStyle/>
        <a:p>
          <a:pPr>
            <a:defRPr sz="1413" b="0"/>
          </a:pPr>
          <a:endParaRPr lang="sr-Latn-RS"/>
        </a:p>
      </c:txPr>
    </c:legend>
    <c:plotVisOnly val="1"/>
    <c:dispBlanksAs val="zero"/>
    <c:showDLblsOverMax val="0"/>
  </c:chart>
  <c:spPr>
    <a:ln w="28835">
      <a:solidFill>
        <a:schemeClr val="accent6">
          <a:lumMod val="7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sr-Cyrl-RS"/>
              <a:t>Колико сте пута у последњих 12 месеци путовали у иностранство?</a:t>
            </a:r>
          </a:p>
        </c:rich>
      </c:tx>
      <c:layout>
        <c:manualLayout>
          <c:xMode val="edge"/>
          <c:yMode val="edge"/>
          <c:x val="0.1360377651292351"/>
          <c:y val="2.5641097711186233E-2"/>
        </c:manualLayout>
      </c:layout>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Column2</c:v>
                </c:pt>
              </c:strCache>
            </c:strRef>
          </c:tx>
          <c:invertIfNegative val="0"/>
          <c:cat>
            <c:strRef>
              <c:f>Sheet1!$A$2:$A$5</c:f>
              <c:strCache>
                <c:ptCount val="4"/>
                <c:pt idx="0">
                  <c:v>Пар пута</c:v>
                </c:pt>
                <c:pt idx="1">
                  <c:v>Више од 5 пута</c:v>
                </c:pt>
                <c:pt idx="2">
                  <c:v>Ниједном</c:v>
                </c:pt>
                <c:pt idx="3">
                  <c:v>Само једном</c:v>
                </c:pt>
              </c:strCache>
            </c:strRef>
          </c:cat>
          <c:val>
            <c:numRef>
              <c:f>Sheet1!$B$2:$B$5</c:f>
              <c:numCache>
                <c:formatCode>General</c:formatCode>
                <c:ptCount val="4"/>
                <c:pt idx="0">
                  <c:v>23</c:v>
                </c:pt>
                <c:pt idx="1">
                  <c:v>2</c:v>
                </c:pt>
                <c:pt idx="2">
                  <c:v>16</c:v>
                </c:pt>
                <c:pt idx="3">
                  <c:v>13</c:v>
                </c:pt>
              </c:numCache>
            </c:numRef>
          </c:val>
        </c:ser>
        <c:dLbls>
          <c:showLegendKey val="0"/>
          <c:showVal val="0"/>
          <c:showCatName val="0"/>
          <c:showSerName val="0"/>
          <c:showPercent val="0"/>
          <c:showBubbleSize val="0"/>
        </c:dLbls>
        <c:gapWidth val="75"/>
        <c:shape val="cylinder"/>
        <c:axId val="439609600"/>
        <c:axId val="439746560"/>
        <c:axId val="0"/>
      </c:bar3DChart>
      <c:catAx>
        <c:axId val="439609600"/>
        <c:scaling>
          <c:orientation val="minMax"/>
        </c:scaling>
        <c:delete val="0"/>
        <c:axPos val="b"/>
        <c:numFmt formatCode="General" sourceLinked="1"/>
        <c:majorTickMark val="none"/>
        <c:minorTickMark val="none"/>
        <c:tickLblPos val="nextTo"/>
        <c:txPr>
          <a:bodyPr rot="0" vert="horz"/>
          <a:lstStyle/>
          <a:p>
            <a:pPr>
              <a:defRPr/>
            </a:pPr>
            <a:endParaRPr lang="sr-Latn-RS"/>
          </a:p>
        </c:txPr>
        <c:crossAx val="439746560"/>
        <c:crosses val="autoZero"/>
        <c:auto val="1"/>
        <c:lblAlgn val="ctr"/>
        <c:lblOffset val="100"/>
        <c:noMultiLvlLbl val="0"/>
      </c:catAx>
      <c:valAx>
        <c:axId val="439746560"/>
        <c:scaling>
          <c:orientation val="minMax"/>
        </c:scaling>
        <c:delete val="0"/>
        <c:axPos val="l"/>
        <c:majorGridlines/>
        <c:numFmt formatCode="General" sourceLinked="1"/>
        <c:majorTickMark val="none"/>
        <c:minorTickMark val="none"/>
        <c:tickLblPos val="nextTo"/>
        <c:txPr>
          <a:bodyPr rot="0" vert="horz"/>
          <a:lstStyle/>
          <a:p>
            <a:pPr>
              <a:defRPr/>
            </a:pPr>
            <a:endParaRPr lang="sr-Latn-RS"/>
          </a:p>
        </c:txPr>
        <c:crossAx val="439609600"/>
        <c:crosses val="autoZero"/>
        <c:crossBetween val="between"/>
      </c:valAx>
      <c:spPr>
        <a:noFill/>
        <a:ln w="25401">
          <a:noFill/>
        </a:ln>
      </c:spPr>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Код лекара и зубара одлазим:</c:v>
                </c:pt>
              </c:strCache>
            </c:strRef>
          </c:tx>
          <c:spPr>
            <a:ln w="28835">
              <a:solidFill>
                <a:schemeClr val="accent6">
                  <a:lumMod val="50000"/>
                </a:schemeClr>
              </a:solidFill>
            </a:ln>
          </c:spPr>
          <c:dPt>
            <c:idx val="0"/>
            <c:bubble3D val="0"/>
          </c:dPt>
          <c:dPt>
            <c:idx val="1"/>
            <c:bubble3D val="0"/>
          </c:dPt>
          <c:dLbls>
            <c:dLbl>
              <c:idx val="0"/>
              <c:layout>
                <c:manualLayout>
                  <c:x val="-0.18029731197393448"/>
                  <c:y val="1.4007719623282389E-2"/>
                </c:manualLayout>
              </c:layout>
              <c:tx>
                <c:rich>
                  <a:bodyPr/>
                  <a:lstStyle/>
                  <a:p>
                    <a:r>
                      <a:rPr lang="sr-Cyrl-RS" sz="1615"/>
                      <a:t>34,7</a:t>
                    </a:r>
                    <a:r>
                      <a:rPr lang="en-US" sz="1615"/>
                      <a:t>%</a:t>
                    </a:r>
                    <a:endParaRPr lang="en-US"/>
                  </a:p>
                </c:rich>
              </c:tx>
              <c:dLblPos val="bestFit"/>
              <c:showLegendKey val="0"/>
              <c:showVal val="0"/>
              <c:showCatName val="0"/>
              <c:showSerName val="0"/>
              <c:showPercent val="0"/>
              <c:showBubbleSize val="0"/>
            </c:dLbl>
            <c:dLbl>
              <c:idx val="1"/>
              <c:layout>
                <c:manualLayout>
                  <c:x val="0.17281812833740626"/>
                  <c:y val="-0.12731079203334877"/>
                </c:manualLayout>
              </c:layout>
              <c:tx>
                <c:rich>
                  <a:bodyPr/>
                  <a:lstStyle/>
                  <a:p>
                    <a:pPr>
                      <a:defRPr sz="1615" b="1"/>
                    </a:pPr>
                    <a:r>
                      <a:rPr lang="sr-Cyrl-RS" sz="1615" b="1"/>
                      <a:t>65,3</a:t>
                    </a:r>
                    <a:r>
                      <a:rPr lang="en-US" sz="1615" b="1"/>
                      <a:t>%</a:t>
                    </a:r>
                    <a:endParaRPr lang="en-US" b="1"/>
                  </a:p>
                </c:rich>
              </c:tx>
              <c:spPr/>
              <c:dLblPos val="bestFit"/>
              <c:showLegendKey val="0"/>
              <c:showVal val="0"/>
              <c:showCatName val="0"/>
              <c:showSerName val="0"/>
              <c:showPercent val="0"/>
              <c:showBubbleSize val="0"/>
            </c:dLbl>
            <c:txPr>
              <a:bodyPr/>
              <a:lstStyle/>
              <a:p>
                <a:pPr>
                  <a:defRPr sz="1615"/>
                </a:pPr>
                <a:endParaRPr lang="sr-Latn-RS"/>
              </a:p>
            </c:txPr>
            <c:showLegendKey val="0"/>
            <c:showVal val="0"/>
            <c:showCatName val="0"/>
            <c:showSerName val="0"/>
            <c:showPercent val="1"/>
            <c:showBubbleSize val="0"/>
            <c:showLeaderLines val="1"/>
          </c:dLbls>
          <c:cat>
            <c:strRef>
              <c:f>Sheet1!$A$2:$A$3</c:f>
              <c:strCache>
                <c:ptCount val="2"/>
                <c:pt idx="0">
                  <c:v>На редовне контроле</c:v>
                </c:pt>
                <c:pt idx="1">
                  <c:v>Само када је неопходно</c:v>
                </c:pt>
              </c:strCache>
            </c:strRef>
          </c:cat>
          <c:val>
            <c:numRef>
              <c:f>Sheet1!$B$2:$B$3</c:f>
              <c:numCache>
                <c:formatCode>General</c:formatCode>
                <c:ptCount val="2"/>
                <c:pt idx="0">
                  <c:v>18</c:v>
                </c:pt>
                <c:pt idx="1">
                  <c:v>36</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62785582265792939"/>
          <c:y val="0.31729906102162758"/>
          <c:w val="0.93787465308558293"/>
          <c:h val="0.66291681624903265"/>
        </c:manualLayout>
      </c:layout>
      <c:overlay val="0"/>
      <c:txPr>
        <a:bodyPr/>
        <a:lstStyle/>
        <a:p>
          <a:pPr>
            <a:defRPr sz="1413" b="0"/>
          </a:pPr>
          <a:endParaRPr lang="sr-Latn-RS"/>
        </a:p>
      </c:txPr>
    </c:legend>
    <c:plotVisOnly val="1"/>
    <c:dispBlanksAs val="zero"/>
    <c:showDLblsOverMax val="0"/>
  </c:chart>
  <c:spPr>
    <a:ln w="28835">
      <a:solidFill>
        <a:schemeClr val="accent6">
          <a:lumMod val="75000"/>
        </a:schemeClr>
      </a:solid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некада конзумирали марихуану?</c:v>
                </c:pt>
              </c:strCache>
            </c:strRef>
          </c:tx>
          <c:spPr>
            <a:ln w="28835">
              <a:solidFill>
                <a:schemeClr val="accent6">
                  <a:lumMod val="50000"/>
                </a:schemeClr>
              </a:solidFill>
            </a:ln>
          </c:spPr>
          <c:dPt>
            <c:idx val="0"/>
            <c:bubble3D val="0"/>
          </c:dPt>
          <c:dPt>
            <c:idx val="1"/>
            <c:bubble3D val="0"/>
          </c:dPt>
          <c:dLbls>
            <c:dLbl>
              <c:idx val="0"/>
              <c:layout>
                <c:manualLayout>
                  <c:x val="-8.5469725767037708E-2"/>
                  <c:y val="9.2623990986975727E-2"/>
                </c:manualLayout>
              </c:layout>
              <c:tx>
                <c:rich>
                  <a:bodyPr/>
                  <a:lstStyle/>
                  <a:p>
                    <a:pPr>
                      <a:defRPr sz="1615" b="1"/>
                    </a:pPr>
                    <a:r>
                      <a:rPr lang="sr-Cyrl-RS" sz="1615" b="1"/>
                      <a:t>27,7</a:t>
                    </a:r>
                    <a:r>
                      <a:rPr lang="en-US" sz="1615" b="1"/>
                      <a:t>%</a:t>
                    </a:r>
                    <a:endParaRPr lang="en-US" b="1"/>
                  </a:p>
                </c:rich>
              </c:tx>
              <c:spPr/>
              <c:dLblPos val="bestFit"/>
              <c:showLegendKey val="0"/>
              <c:showVal val="0"/>
              <c:showCatName val="0"/>
              <c:showSerName val="0"/>
              <c:showPercent val="0"/>
              <c:showBubbleSize val="0"/>
            </c:dLbl>
            <c:dLbl>
              <c:idx val="1"/>
              <c:layout>
                <c:manualLayout>
                  <c:x val="0.175691691555797"/>
                  <c:y val="-0.31205925320655681"/>
                </c:manualLayout>
              </c:layout>
              <c:tx>
                <c:rich>
                  <a:bodyPr/>
                  <a:lstStyle/>
                  <a:p>
                    <a:pPr>
                      <a:defRPr sz="2422" b="1"/>
                    </a:pPr>
                    <a:r>
                      <a:rPr lang="sr-Cyrl-RS" sz="2422" b="1"/>
                      <a:t>72,3</a:t>
                    </a:r>
                    <a:r>
                      <a:rPr lang="en-US" sz="2422" b="1"/>
                      <a:t>%</a:t>
                    </a:r>
                  </a:p>
                </c:rich>
              </c:tx>
              <c:spPr/>
              <c:dLblPos val="bestFit"/>
              <c:showLegendKey val="0"/>
              <c:showVal val="0"/>
              <c:showCatName val="0"/>
              <c:showSerName val="0"/>
              <c:showPercent val="0"/>
              <c:showBubbleSize val="0"/>
            </c:dLbl>
            <c:txPr>
              <a:bodyPr/>
              <a:lstStyle/>
              <a:p>
                <a:pPr>
                  <a:defRPr sz="1615"/>
                </a:pPr>
                <a:endParaRPr lang="sr-Latn-RS"/>
              </a:p>
            </c:txPr>
            <c:showLegendKey val="0"/>
            <c:showVal val="0"/>
            <c:showCatName val="0"/>
            <c:showSerName val="0"/>
            <c:showPercent val="1"/>
            <c:showBubbleSize val="0"/>
            <c:showLeaderLines val="1"/>
          </c:dLbls>
          <c:cat>
            <c:strRef>
              <c:f>Sheet1!$A$2:$A$3</c:f>
              <c:strCache>
                <c:ptCount val="2"/>
                <c:pt idx="0">
                  <c:v>Да</c:v>
                </c:pt>
                <c:pt idx="1">
                  <c:v>Не</c:v>
                </c:pt>
              </c:strCache>
            </c:strRef>
          </c:cat>
          <c:val>
            <c:numRef>
              <c:f>Sheet1!$B$2:$B$3</c:f>
              <c:numCache>
                <c:formatCode>General</c:formatCode>
                <c:ptCount val="2"/>
                <c:pt idx="0">
                  <c:v>5</c:v>
                </c:pt>
                <c:pt idx="1">
                  <c:v>47</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68827519076671706"/>
          <c:y val="8.9399356995269214E-2"/>
          <c:w val="0.99829402119437061"/>
          <c:h val="0.58487486936473365"/>
        </c:manualLayout>
      </c:layout>
      <c:overlay val="0"/>
      <c:txPr>
        <a:bodyPr/>
        <a:lstStyle/>
        <a:p>
          <a:pPr>
            <a:defRPr sz="1413" b="0"/>
          </a:pPr>
          <a:endParaRPr lang="sr-Latn-RS"/>
        </a:p>
      </c:txPr>
    </c:legend>
    <c:plotVisOnly val="1"/>
    <c:dispBlanksAs val="zero"/>
    <c:showDLblsOverMax val="0"/>
  </c:chart>
  <c:spPr>
    <a:ln w="28835">
      <a:solidFill>
        <a:schemeClr val="accent6">
          <a:lumMod val="75000"/>
        </a:schemeClr>
      </a:solid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sr-Latn-RS"/>
  <c:roundedCorners val="1"/>
  <c:style val="40"/>
  <c:clrMapOvr bg1="lt1" tx1="dk1" bg2="lt2" tx2="dk2" accent1="accent1" accent2="accent2" accent3="accent3" accent4="accent4" accent5="accent5" accent6="accent6" hlink="hlink" folHlink="folHlink"/>
  <c:chart>
    <c:title>
      <c:layout>
        <c:manualLayout>
          <c:xMode val="edge"/>
          <c:yMode val="edge"/>
          <c:x val="7.1178160919540212E-2"/>
          <c:y val="2.7542789691127285E-2"/>
        </c:manualLayout>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tx>
            <c:strRef>
              <c:f>Sheet1!$B$1</c:f>
              <c:strCache>
                <c:ptCount val="1"/>
                <c:pt idx="0">
                  <c:v>Колико често конзумирате алкохол?</c:v>
                </c:pt>
              </c:strCache>
            </c:strRef>
          </c:tx>
          <c:spPr>
            <a:ln w="28575">
              <a:solidFill>
                <a:schemeClr val="accent6">
                  <a:lumMod val="50000"/>
                </a:schemeClr>
              </a:solidFill>
            </a:ln>
          </c:spPr>
          <c:dLbls>
            <c:dLbl>
              <c:idx val="0"/>
              <c:layout>
                <c:manualLayout>
                  <c:x val="-0.1457549671576028"/>
                  <c:y val="6.5158680858380835E-2"/>
                </c:manualLayout>
              </c:layout>
              <c:tx>
                <c:rich>
                  <a:bodyPr/>
                  <a:lstStyle/>
                  <a:p>
                    <a:r>
                      <a:rPr lang="sr-Cyrl-RS" sz="1600" b="1"/>
                      <a:t>25</a:t>
                    </a:r>
                    <a:r>
                      <a:rPr lang="en-US" sz="1600" b="1"/>
                      <a:t>%</a:t>
                    </a:r>
                    <a:endParaRPr lang="en-US"/>
                  </a:p>
                </c:rich>
              </c:tx>
              <c:showLegendKey val="1"/>
              <c:showVal val="1"/>
              <c:showCatName val="1"/>
              <c:showSerName val="1"/>
              <c:showPercent val="1"/>
              <c:showBubbleSize val="1"/>
            </c:dLbl>
            <c:dLbl>
              <c:idx val="1"/>
              <c:layout>
                <c:manualLayout>
                  <c:x val="-4.5572676260295063E-2"/>
                  <c:y val="-0.25702780666567632"/>
                </c:manualLayout>
              </c:layout>
              <c:tx>
                <c:rich>
                  <a:bodyPr/>
                  <a:lstStyle/>
                  <a:p>
                    <a:r>
                      <a:rPr lang="sr-Cyrl-RS" sz="1600" b="1"/>
                      <a:t>2,4</a:t>
                    </a:r>
                    <a:r>
                      <a:rPr lang="en-US" sz="1600" b="1"/>
                      <a:t>%</a:t>
                    </a:r>
                    <a:endParaRPr lang="en-US"/>
                  </a:p>
                </c:rich>
              </c:tx>
              <c:showLegendKey val="1"/>
              <c:showVal val="1"/>
              <c:showCatName val="1"/>
              <c:showSerName val="1"/>
              <c:showPercent val="1"/>
              <c:showBubbleSize val="1"/>
            </c:dLbl>
            <c:dLbl>
              <c:idx val="2"/>
              <c:tx>
                <c:rich>
                  <a:bodyPr/>
                  <a:lstStyle/>
                  <a:p>
                    <a:r>
                      <a:rPr lang="en-US"/>
                      <a:t>2</a:t>
                    </a:r>
                    <a:r>
                      <a:rPr lang="sr-Cyrl-RS"/>
                      <a:t>6,9</a:t>
                    </a:r>
                    <a:r>
                      <a:rPr lang="en-US"/>
                      <a:t>%</a:t>
                    </a:r>
                  </a:p>
                </c:rich>
              </c:tx>
              <c:showLegendKey val="1"/>
              <c:showVal val="1"/>
              <c:showCatName val="1"/>
              <c:showSerName val="1"/>
              <c:showPercent val="1"/>
              <c:showBubbleSize val="1"/>
            </c:dLbl>
            <c:dLbl>
              <c:idx val="3"/>
              <c:tx>
                <c:rich>
                  <a:bodyPr/>
                  <a:lstStyle/>
                  <a:p>
                    <a:r>
                      <a:rPr lang="en-US"/>
                      <a:t>1</a:t>
                    </a:r>
                    <a:r>
                      <a:rPr lang="sr-Cyrl-RS"/>
                      <a:t>4</a:t>
                    </a:r>
                    <a:r>
                      <a:rPr lang="en-US"/>
                      <a:t>%</a:t>
                    </a:r>
                  </a:p>
                </c:rich>
              </c:tx>
              <c:showLegendKey val="1"/>
              <c:showVal val="1"/>
              <c:showCatName val="1"/>
              <c:showSerName val="1"/>
              <c:showPercent val="1"/>
              <c:showBubbleSize val="1"/>
            </c:dLbl>
            <c:dLbl>
              <c:idx val="6"/>
              <c:tx>
                <c:rich>
                  <a:bodyPr/>
                  <a:lstStyle/>
                  <a:p>
                    <a:r>
                      <a:rPr lang="sr-Cyrl-RS"/>
                      <a:t>18,7</a:t>
                    </a:r>
                    <a:r>
                      <a:rPr lang="en-US"/>
                      <a:t>%</a:t>
                    </a:r>
                  </a:p>
                </c:rich>
              </c:tx>
              <c:showLegendKey val="1"/>
              <c:showVal val="1"/>
              <c:showCatName val="1"/>
              <c:showSerName val="1"/>
              <c:showPercent val="1"/>
              <c:showBubbleSize val="1"/>
            </c:dLbl>
            <c:txPr>
              <a:bodyPr/>
              <a:lstStyle/>
              <a:p>
                <a:pPr>
                  <a:defRPr sz="1600" b="1"/>
                </a:pPr>
                <a:endParaRPr lang="sr-Latn-RS"/>
              </a:p>
            </c:txPr>
            <c:showLegendKey val="1"/>
            <c:showVal val="1"/>
            <c:showCatName val="1"/>
            <c:showSerName val="1"/>
            <c:showPercent val="1"/>
            <c:showBubbleSize val="1"/>
            <c:showLeaderLines val="1"/>
          </c:dLbls>
          <c:cat>
            <c:strRef>
              <c:f>Sheet1!$A$2:$A$8</c:f>
              <c:strCache>
                <c:ptCount val="7"/>
                <c:pt idx="0">
                  <c:v>Никад не пијем алкохол</c:v>
                </c:pt>
                <c:pt idx="1">
                  <c:v>Врло ретко, једном до 2 пута годишње</c:v>
                </c:pt>
                <c:pt idx="2">
                  <c:v>Једном месечно</c:v>
                </c:pt>
                <c:pt idx="3">
                  <c:v>Једом до 2 пута недељно</c:v>
                </c:pt>
                <c:pt idx="4">
                  <c:v>Свакодневно</c:v>
                </c:pt>
                <c:pt idx="5">
                  <c:v>Једном месечно</c:v>
                </c:pt>
                <c:pt idx="6">
                  <c:v>Врло ретко, једном до 2 пута годишње</c:v>
                </c:pt>
              </c:strCache>
            </c:strRef>
          </c:cat>
          <c:val>
            <c:numRef>
              <c:f>Sheet1!$B$2:$B$8</c:f>
              <c:numCache>
                <c:formatCode>General</c:formatCode>
                <c:ptCount val="7"/>
                <c:pt idx="0">
                  <c:v>13</c:v>
                </c:pt>
                <c:pt idx="1">
                  <c:v>2</c:v>
                </c:pt>
                <c:pt idx="2">
                  <c:v>14</c:v>
                </c:pt>
                <c:pt idx="3">
                  <c:v>8</c:v>
                </c:pt>
                <c:pt idx="4">
                  <c:v>3</c:v>
                </c:pt>
                <c:pt idx="5">
                  <c:v>5</c:v>
                </c:pt>
                <c:pt idx="6">
                  <c:v>10</c:v>
                </c:pt>
              </c:numCache>
            </c:numRef>
          </c:val>
        </c:ser>
        <c:dLbls>
          <c:showLegendKey val="1"/>
          <c:showVal val="1"/>
          <c:showCatName val="1"/>
          <c:showSerName val="1"/>
          <c:showPercent val="1"/>
          <c:showBubbleSize val="1"/>
          <c:showLeaderLines val="1"/>
        </c:dLbls>
      </c:pie3DChart>
    </c:plotArea>
    <c:legend>
      <c:legendPos val="r"/>
      <c:layout>
        <c:manualLayout>
          <c:xMode val="edge"/>
          <c:yMode val="edge"/>
          <c:x val="0.64478986758779566"/>
          <c:y val="0.12440449173638857"/>
          <c:w val="0.35312222825595097"/>
          <c:h val="0.84411801119199725"/>
        </c:manualLayout>
      </c:layout>
      <c:overlay val="1"/>
      <c:txPr>
        <a:bodyPr/>
        <a:lstStyle/>
        <a:p>
          <a:pPr>
            <a:defRPr sz="1200" b="0"/>
          </a:pPr>
          <a:endParaRPr lang="sr-Latn-RS"/>
        </a:p>
      </c:txPr>
    </c:legend>
    <c:plotVisOnly val="1"/>
    <c:dispBlanksAs val="zero"/>
    <c:showDLblsOverMax val="1"/>
  </c:chart>
  <c:spPr>
    <a:ln w="28575">
      <a:solidFill>
        <a:schemeClr val="accent6">
          <a:lumMod val="75000"/>
        </a:schemeClr>
      </a:solidFill>
    </a:ln>
  </c:sp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Колико често конзумирате енергетска пића? (Red bull, guarana, ultra energy)</c:v>
                </c:pt>
              </c:strCache>
            </c:strRef>
          </c:tx>
          <c:spPr>
            <a:ln w="28835">
              <a:solidFill>
                <a:schemeClr val="accent6">
                  <a:lumMod val="50000"/>
                </a:schemeClr>
              </a:solidFill>
            </a:ln>
          </c:spPr>
          <c:dPt>
            <c:idx val="0"/>
            <c:bubble3D val="0"/>
          </c:dPt>
          <c:dPt>
            <c:idx val="1"/>
            <c:bubble3D val="0"/>
          </c:dPt>
          <c:dPt>
            <c:idx val="2"/>
            <c:bubble3D val="0"/>
          </c:dPt>
          <c:dPt>
            <c:idx val="3"/>
            <c:bubble3D val="0"/>
          </c:dPt>
          <c:dPt>
            <c:idx val="4"/>
            <c:bubble3D val="0"/>
          </c:dPt>
          <c:dLbls>
            <c:dLbl>
              <c:idx val="0"/>
              <c:layout>
                <c:manualLayout>
                  <c:x val="4.6714182278939316E-2"/>
                  <c:y val="0.12013971425741599"/>
                </c:manualLayout>
              </c:layout>
              <c:tx>
                <c:rich>
                  <a:bodyPr/>
                  <a:lstStyle/>
                  <a:p>
                    <a:pPr>
                      <a:defRPr/>
                    </a:pPr>
                    <a:r>
                      <a:rPr lang="sr-Cyrl-RS" sz="1615"/>
                      <a:t>19,2</a:t>
                    </a:r>
                    <a:r>
                      <a:rPr lang="en-US" sz="1615"/>
                      <a:t>%</a:t>
                    </a:r>
                    <a:endParaRPr lang="en-US"/>
                  </a:p>
                </c:rich>
              </c:tx>
              <c:spPr/>
              <c:dLblPos val="bestFit"/>
              <c:showLegendKey val="0"/>
              <c:showVal val="0"/>
              <c:showCatName val="0"/>
              <c:showSerName val="0"/>
              <c:showPercent val="0"/>
              <c:showBubbleSize val="0"/>
            </c:dLbl>
            <c:dLbl>
              <c:idx val="1"/>
              <c:layout>
                <c:manualLayout>
                  <c:x val="-0.40189451534075515"/>
                  <c:y val="0.12033068390036158"/>
                </c:manualLayout>
              </c:layout>
              <c:tx>
                <c:rich>
                  <a:bodyPr/>
                  <a:lstStyle/>
                  <a:p>
                    <a:pPr>
                      <a:defRPr/>
                    </a:pPr>
                    <a:r>
                      <a:rPr lang="sr-Cyrl-RS" sz="1615"/>
                      <a:t>44,2</a:t>
                    </a:r>
                    <a:r>
                      <a:rPr lang="en-US" sz="1615"/>
                      <a:t>%</a:t>
                    </a:r>
                    <a:endParaRPr lang="en-US"/>
                  </a:p>
                </c:rich>
              </c:tx>
              <c:spPr/>
              <c:dLblPos val="bestFit"/>
              <c:showLegendKey val="0"/>
              <c:showVal val="0"/>
              <c:showCatName val="0"/>
              <c:showSerName val="0"/>
              <c:showPercent val="0"/>
              <c:showBubbleSize val="0"/>
            </c:dLbl>
            <c:dLbl>
              <c:idx val="2"/>
              <c:layout>
                <c:manualLayout>
                  <c:x val="-0.30271834555163368"/>
                  <c:y val="-6.7179530035160709E-2"/>
                </c:manualLayout>
              </c:layout>
              <c:tx>
                <c:rich>
                  <a:bodyPr/>
                  <a:lstStyle/>
                  <a:p>
                    <a:pPr>
                      <a:defRPr/>
                    </a:pPr>
                    <a:r>
                      <a:rPr lang="sr-Cyrl-RS" sz="1413"/>
                      <a:t>9,6</a:t>
                    </a:r>
                    <a:r>
                      <a:rPr lang="en-US"/>
                      <a:t>%</a:t>
                    </a:r>
                  </a:p>
                </c:rich>
              </c:tx>
              <c:spPr/>
              <c:dLblPos val="bestFit"/>
              <c:showLegendKey val="0"/>
              <c:showVal val="0"/>
              <c:showCatName val="0"/>
              <c:showSerName val="0"/>
              <c:showPercent val="0"/>
              <c:showBubbleSize val="0"/>
            </c:dLbl>
            <c:dLbl>
              <c:idx val="3"/>
              <c:layout>
                <c:manualLayout>
                  <c:x val="8.760838084894558E-2"/>
                  <c:y val="-0.53406192740058489"/>
                </c:manualLayout>
              </c:layout>
              <c:tx>
                <c:rich>
                  <a:bodyPr/>
                  <a:lstStyle/>
                  <a:p>
                    <a:pPr>
                      <a:defRPr sz="1110"/>
                    </a:pPr>
                    <a:r>
                      <a:rPr lang="sr-Cyrl-RS" sz="1110"/>
                      <a:t>1,9</a:t>
                    </a:r>
                    <a:r>
                      <a:rPr lang="en-US" sz="1110"/>
                      <a:t>%</a:t>
                    </a:r>
                  </a:p>
                </c:rich>
              </c:tx>
              <c:spPr/>
              <c:dLblPos val="bestFit"/>
              <c:showLegendKey val="0"/>
              <c:showVal val="0"/>
              <c:showCatName val="0"/>
              <c:showSerName val="0"/>
              <c:showPercent val="0"/>
              <c:showBubbleSize val="0"/>
            </c:dLbl>
            <c:dLbl>
              <c:idx val="4"/>
              <c:layout>
                <c:manualLayout>
                  <c:x val="0.44671124083627473"/>
                  <c:y val="0.12439242559302721"/>
                </c:manualLayout>
              </c:layout>
              <c:tx>
                <c:rich>
                  <a:bodyPr/>
                  <a:lstStyle/>
                  <a:p>
                    <a:pPr>
                      <a:defRPr sz="1413"/>
                    </a:pPr>
                    <a:r>
                      <a:rPr lang="sr-Cyrl-RS" sz="1413"/>
                      <a:t>25</a:t>
                    </a:r>
                    <a:r>
                      <a:rPr lang="en-US" sz="1413"/>
                      <a:t>%</a:t>
                    </a:r>
                  </a:p>
                </c:rich>
              </c:tx>
              <c:spPr/>
              <c:dLblPos val="bestFit"/>
              <c:showLegendKey val="0"/>
              <c:showVal val="0"/>
              <c:showCatName val="0"/>
              <c:showSerName val="0"/>
              <c:showPercent val="0"/>
              <c:showBubbleSize val="0"/>
            </c:dLbl>
            <c:showLegendKey val="0"/>
            <c:showVal val="0"/>
            <c:showCatName val="0"/>
            <c:showSerName val="0"/>
            <c:showPercent val="1"/>
            <c:showBubbleSize val="0"/>
            <c:showLeaderLines val="1"/>
          </c:dLbls>
          <c:cat>
            <c:strRef>
              <c:f>Sheet1!$A$2:$A$6</c:f>
              <c:strCache>
                <c:ptCount val="5"/>
                <c:pt idx="0">
                  <c:v>Свакодневно</c:v>
                </c:pt>
                <c:pt idx="1">
                  <c:v>Врло ретко</c:v>
                </c:pt>
                <c:pt idx="2">
                  <c:v>Једном месечно</c:v>
                </c:pt>
                <c:pt idx="3">
                  <c:v>Једном до 2 пута недељно</c:v>
                </c:pt>
                <c:pt idx="4">
                  <c:v>Никада</c:v>
                </c:pt>
              </c:strCache>
            </c:strRef>
          </c:cat>
          <c:val>
            <c:numRef>
              <c:f>Sheet1!$B$2:$B$6</c:f>
              <c:numCache>
                <c:formatCode>General</c:formatCode>
                <c:ptCount val="5"/>
                <c:pt idx="0">
                  <c:v>2</c:v>
                </c:pt>
                <c:pt idx="1">
                  <c:v>10</c:v>
                </c:pt>
                <c:pt idx="2">
                  <c:v>13</c:v>
                </c:pt>
                <c:pt idx="3">
                  <c:v>5</c:v>
                </c:pt>
                <c:pt idx="4">
                  <c:v>23</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66808572769463426"/>
          <c:y val="0.40023933178565446"/>
          <c:w val="0.9781045581222878"/>
          <c:h val="0.93846684058109753"/>
        </c:manualLayout>
      </c:layout>
      <c:overlay val="0"/>
    </c:legend>
    <c:plotVisOnly val="1"/>
    <c:dispBlanksAs val="zero"/>
    <c:showDLblsOverMax val="0"/>
  </c:chart>
  <c:spPr>
    <a:ln w="28835">
      <a:solidFill>
        <a:schemeClr val="accent6">
          <a:lumMod val="75000"/>
        </a:schemeClr>
      </a:solidFill>
    </a:ln>
  </c:spPr>
  <c:txPr>
    <a:bodyPr/>
    <a:lstStyle/>
    <a:p>
      <a:pPr>
        <a:defRPr b="1"/>
      </a:pPr>
      <a:endParaRPr lang="sr-Latn-R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xPr>
        <a:bodyPr/>
        <a:lstStyle/>
        <a:p>
          <a:pPr>
            <a:defRPr sz="2422"/>
          </a:pPr>
          <a:endParaRPr lang="sr-Latn-RS"/>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пушач?</c:v>
                </c:pt>
              </c:strCache>
            </c:strRef>
          </c:tx>
          <c:spPr>
            <a:ln w="28835">
              <a:solidFill>
                <a:schemeClr val="accent6">
                  <a:lumMod val="50000"/>
                </a:schemeClr>
              </a:solidFill>
            </a:ln>
          </c:spPr>
          <c:dPt>
            <c:idx val="0"/>
            <c:bubble3D val="0"/>
          </c:dPt>
          <c:dPt>
            <c:idx val="1"/>
            <c:bubble3D val="0"/>
          </c:dPt>
          <c:dLbls>
            <c:dLbl>
              <c:idx val="0"/>
              <c:layout>
                <c:manualLayout>
                  <c:x val="-0.12282627387093865"/>
                  <c:y val="0.10849587699175404"/>
                </c:manualLayout>
              </c:layout>
              <c:tx>
                <c:rich>
                  <a:bodyPr/>
                  <a:lstStyle/>
                  <a:p>
                    <a:r>
                      <a:rPr lang="sr-Cyrl-RS" sz="2422" b="1"/>
                      <a:t>17,7</a:t>
                    </a:r>
                    <a:r>
                      <a:rPr lang="en-US" sz="2422" b="1"/>
                      <a:t>%</a:t>
                    </a:r>
                    <a:endParaRPr lang="en-US"/>
                  </a:p>
                </c:rich>
              </c:tx>
              <c:dLblPos val="bestFit"/>
              <c:showLegendKey val="0"/>
              <c:showVal val="0"/>
              <c:showCatName val="0"/>
              <c:showSerName val="0"/>
              <c:showPercent val="0"/>
              <c:showBubbleSize val="0"/>
            </c:dLbl>
            <c:dLbl>
              <c:idx val="1"/>
              <c:layout>
                <c:manualLayout>
                  <c:x val="0.1440824961534983"/>
                  <c:y val="-0.32416113832227689"/>
                </c:manualLayout>
              </c:layout>
              <c:tx>
                <c:rich>
                  <a:bodyPr/>
                  <a:lstStyle/>
                  <a:p>
                    <a:r>
                      <a:rPr lang="sr-Cyrl-RS" sz="2422" b="1"/>
                      <a:t>82,7</a:t>
                    </a:r>
                    <a:r>
                      <a:rPr lang="en-US" sz="2422" b="1"/>
                      <a:t>%</a:t>
                    </a:r>
                    <a:endParaRPr lang="en-US"/>
                  </a:p>
                </c:rich>
              </c:tx>
              <c:dLblPos val="bestFit"/>
              <c:showLegendKey val="0"/>
              <c:showVal val="0"/>
              <c:showCatName val="0"/>
              <c:showSerName val="0"/>
              <c:showPercent val="0"/>
              <c:showBubbleSize val="0"/>
            </c:dLbl>
            <c:txPr>
              <a:bodyPr/>
              <a:lstStyle/>
              <a:p>
                <a:pPr>
                  <a:defRPr sz="2422" b="1"/>
                </a:pPr>
                <a:endParaRPr lang="sr-Latn-RS"/>
              </a:p>
            </c:txPr>
            <c:showLegendKey val="0"/>
            <c:showVal val="0"/>
            <c:showCatName val="0"/>
            <c:showSerName val="0"/>
            <c:showPercent val="1"/>
            <c:showBubbleSize val="0"/>
            <c:showLeaderLines val="1"/>
          </c:dLbls>
          <c:cat>
            <c:strRef>
              <c:f>Sheet1!$A$2:$A$3</c:f>
              <c:strCache>
                <c:ptCount val="2"/>
                <c:pt idx="0">
                  <c:v>Да</c:v>
                </c:pt>
                <c:pt idx="1">
                  <c:v>Не</c:v>
                </c:pt>
              </c:strCache>
            </c:strRef>
          </c:cat>
          <c:val>
            <c:numRef>
              <c:f>Sheet1!$B$2:$B$3</c:f>
              <c:numCache>
                <c:formatCode>General</c:formatCode>
                <c:ptCount val="2"/>
                <c:pt idx="0">
                  <c:v>6</c:v>
                </c:pt>
                <c:pt idx="1">
                  <c:v>39</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78877544280474876"/>
          <c:y val="0.32498129223208805"/>
          <c:w val="0.96373665212378257"/>
          <c:h val="0.68634707895555613"/>
        </c:manualLayout>
      </c:layout>
      <c:overlay val="0"/>
      <c:txPr>
        <a:bodyPr/>
        <a:lstStyle/>
        <a:p>
          <a:pPr>
            <a:defRPr sz="1615" b="0"/>
          </a:pPr>
          <a:endParaRPr lang="sr-Latn-RS"/>
        </a:p>
      </c:txPr>
    </c:legend>
    <c:plotVisOnly val="1"/>
    <c:dispBlanksAs val="zero"/>
    <c:showDLblsOverMax val="0"/>
  </c:chart>
  <c:spPr>
    <a:ln w="28835">
      <a:solidFill>
        <a:schemeClr val="accent6">
          <a:lumMod val="75000"/>
        </a:schemeClr>
      </a:solid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некада пробали неку психоактивну супстанцу?</c:v>
                </c:pt>
              </c:strCache>
            </c:strRef>
          </c:tx>
          <c:spPr>
            <a:ln w="28835">
              <a:solidFill>
                <a:schemeClr val="accent6">
                  <a:lumMod val="50000"/>
                </a:schemeClr>
              </a:solidFill>
            </a:ln>
          </c:spPr>
          <c:dPt>
            <c:idx val="0"/>
            <c:bubble3D val="0"/>
          </c:dPt>
          <c:dPt>
            <c:idx val="1"/>
            <c:bubble3D val="0"/>
          </c:dPt>
          <c:dLbls>
            <c:dLbl>
              <c:idx val="0"/>
              <c:layout>
                <c:manualLayout>
                  <c:x val="-2.7998461399221637E-2"/>
                  <c:y val="9.6554808597038785E-2"/>
                </c:manualLayout>
              </c:layout>
              <c:tx>
                <c:rich>
                  <a:bodyPr/>
                  <a:lstStyle/>
                  <a:p>
                    <a:pPr>
                      <a:defRPr sz="1615" b="1"/>
                    </a:pPr>
                    <a:r>
                      <a:rPr lang="sr-Cyrl-RS" sz="1615" b="1"/>
                      <a:t>3</a:t>
                    </a:r>
                    <a:r>
                      <a:rPr lang="en-US" sz="1615" b="1"/>
                      <a:t>%</a:t>
                    </a:r>
                    <a:endParaRPr lang="en-US" b="1"/>
                  </a:p>
                </c:rich>
              </c:tx>
              <c:spPr/>
              <c:dLblPos val="bestFit"/>
              <c:showLegendKey val="0"/>
              <c:showVal val="0"/>
              <c:showCatName val="0"/>
              <c:showSerName val="0"/>
              <c:showPercent val="0"/>
              <c:showBubbleSize val="0"/>
            </c:dLbl>
            <c:dLbl>
              <c:idx val="1"/>
              <c:layout>
                <c:manualLayout>
                  <c:x val="0.1038526110960268"/>
                  <c:y val="-0.31205925320655681"/>
                </c:manualLayout>
              </c:layout>
              <c:tx>
                <c:rich>
                  <a:bodyPr/>
                  <a:lstStyle/>
                  <a:p>
                    <a:pPr>
                      <a:defRPr sz="2422" b="1"/>
                    </a:pPr>
                    <a:r>
                      <a:rPr lang="sr-Cyrl-RS" sz="2422" b="1"/>
                      <a:t>97</a:t>
                    </a:r>
                    <a:r>
                      <a:rPr lang="en-US" sz="2422" b="1"/>
                      <a:t>%</a:t>
                    </a:r>
                  </a:p>
                </c:rich>
              </c:tx>
              <c:spPr/>
              <c:dLblPos val="bestFit"/>
              <c:showLegendKey val="0"/>
              <c:showVal val="0"/>
              <c:showCatName val="0"/>
              <c:showSerName val="0"/>
              <c:showPercent val="0"/>
              <c:showBubbleSize val="0"/>
            </c:dLbl>
            <c:txPr>
              <a:bodyPr/>
              <a:lstStyle/>
              <a:p>
                <a:pPr>
                  <a:defRPr sz="1615"/>
                </a:pPr>
                <a:endParaRPr lang="sr-Latn-RS"/>
              </a:p>
            </c:txPr>
            <c:showLegendKey val="0"/>
            <c:showVal val="0"/>
            <c:showCatName val="0"/>
            <c:showSerName val="0"/>
            <c:showPercent val="1"/>
            <c:showBubbleSize val="0"/>
            <c:showLeaderLines val="1"/>
          </c:dLbls>
          <c:cat>
            <c:strRef>
              <c:f>Sheet1!$A$2:$A$3</c:f>
              <c:strCache>
                <c:ptCount val="2"/>
                <c:pt idx="0">
                  <c:v>Да</c:v>
                </c:pt>
                <c:pt idx="1">
                  <c:v>Не</c:v>
                </c:pt>
              </c:strCache>
            </c:strRef>
          </c:cat>
          <c:val>
            <c:numRef>
              <c:f>Sheet1!$B$2:$B$3</c:f>
              <c:numCache>
                <c:formatCode>General</c:formatCode>
                <c:ptCount val="2"/>
                <c:pt idx="0">
                  <c:v>2</c:v>
                </c:pt>
                <c:pt idx="1">
                  <c:v>60</c:v>
                </c:pt>
              </c:numCache>
            </c:numRef>
          </c:val>
        </c:ser>
        <c:dLbls>
          <c:showLegendKey val="0"/>
          <c:showVal val="0"/>
          <c:showCatName val="0"/>
          <c:showSerName val="0"/>
          <c:showPercent val="1"/>
          <c:showBubbleSize val="0"/>
          <c:showLeaderLines val="1"/>
        </c:dLbls>
      </c:pie3DChart>
      <c:spPr>
        <a:noFill/>
        <a:ln w="25631">
          <a:noFill/>
        </a:ln>
      </c:spPr>
    </c:plotArea>
    <c:legend>
      <c:legendPos val="r"/>
      <c:layout>
        <c:manualLayout>
          <c:xMode val="edge"/>
          <c:yMode val="edge"/>
          <c:wMode val="edge"/>
          <c:hMode val="edge"/>
          <c:x val="0.68827519076671706"/>
          <c:y val="8.9399356995269214E-2"/>
          <c:w val="0.99829402119437061"/>
          <c:h val="0.58487486936473365"/>
        </c:manualLayout>
      </c:layout>
      <c:overlay val="0"/>
      <c:txPr>
        <a:bodyPr/>
        <a:lstStyle/>
        <a:p>
          <a:pPr>
            <a:defRPr sz="1413" b="0"/>
          </a:pPr>
          <a:endParaRPr lang="sr-Latn-RS"/>
        </a:p>
      </c:txPr>
    </c:legend>
    <c:plotVisOnly val="1"/>
    <c:dispBlanksAs val="zero"/>
    <c:showDLblsOverMax val="0"/>
  </c:chart>
  <c:spPr>
    <a:ln w="28835">
      <a:solidFill>
        <a:schemeClr val="accent6">
          <a:lumMod val="75000"/>
        </a:schemeClr>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799" b="1" i="0" u="none" strike="noStrike" baseline="0">
              <a:solidFill>
                <a:srgbClr val="000000"/>
              </a:solidFill>
              <a:latin typeface="Calibri"/>
              <a:ea typeface="Calibri"/>
              <a:cs typeface="Calibri"/>
            </a:defRPr>
          </a:pPr>
          <a:endParaRPr lang="sr-Latn-RS"/>
        </a:p>
      </c:txPr>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члан неке невладине организације?</c:v>
                </c:pt>
              </c:strCache>
            </c:strRef>
          </c:tx>
          <c:explosion val="25"/>
          <c:dPt>
            <c:idx val="0"/>
            <c:bubble3D val="0"/>
          </c:dPt>
          <c:dPt>
            <c:idx val="1"/>
            <c:bubble3D val="0"/>
          </c:dPt>
          <c:dLbls>
            <c:txPr>
              <a:bodyPr/>
              <a:lstStyle/>
              <a:p>
                <a:pPr>
                  <a:defRPr sz="999"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13</c:v>
                </c:pt>
                <c:pt idx="1">
                  <c:v>41</c:v>
                </c:pt>
              </c:numCache>
            </c:numRef>
          </c:val>
        </c:ser>
        <c:dLbls>
          <c:showLegendKey val="0"/>
          <c:showVal val="0"/>
          <c:showCatName val="0"/>
          <c:showSerName val="0"/>
          <c:showPercent val="1"/>
          <c:showBubbleSize val="0"/>
          <c:showLeaderLines val="0"/>
        </c:dLbls>
      </c:pie3DChart>
      <c:spPr>
        <a:noFill/>
        <a:ln w="25380">
          <a:noFill/>
        </a:ln>
      </c:spPr>
    </c:plotArea>
    <c:legend>
      <c:legendPos val="r"/>
      <c:layout>
        <c:manualLayout>
          <c:xMode val="edge"/>
          <c:yMode val="edge"/>
          <c:wMode val="edge"/>
          <c:hMode val="edge"/>
          <c:x val="0.76547342743888225"/>
          <c:y val="0.44360609987042759"/>
          <c:w val="0.90277784752987889"/>
          <c:h val="0.72070567128476026"/>
        </c:manualLayout>
      </c:layout>
      <c:overlay val="0"/>
      <c:txPr>
        <a:bodyPr/>
        <a:lstStyle/>
        <a:p>
          <a:pPr>
            <a:defRPr sz="1654" b="0" i="0" u="none" strike="noStrike" baseline="0">
              <a:solidFill>
                <a:srgbClr val="000000"/>
              </a:solidFill>
              <a:latin typeface="Calibri"/>
              <a:ea typeface="Calibri"/>
              <a:cs typeface="Calibri"/>
            </a:defRPr>
          </a:pPr>
          <a:endParaRPr lang="sr-Latn-RS"/>
        </a:p>
      </c:txPr>
    </c:legend>
    <c:plotVisOnly val="1"/>
    <c:dispBlanksAs val="zero"/>
    <c:showDLblsOverMax val="0"/>
  </c:chart>
  <c:spPr>
    <a:solidFill>
      <a:schemeClr val="lt1"/>
    </a:solidFill>
    <a:ln w="28553" cap="flat" cmpd="sng" algn="ctr">
      <a:solidFill>
        <a:schemeClr val="accent2"/>
      </a:solidFill>
      <a:prstDash val="solid"/>
    </a:ln>
    <a:effectLst/>
  </c:spPr>
  <c:txPr>
    <a:bodyPr/>
    <a:lstStyle/>
    <a:p>
      <a:pPr>
        <a:defRPr sz="999"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798" b="1" i="0" u="none" strike="noStrike" baseline="0">
              <a:solidFill>
                <a:srgbClr val="000000"/>
              </a:solidFill>
              <a:latin typeface="Calibri"/>
              <a:ea typeface="Calibri"/>
              <a:cs typeface="Calibri"/>
            </a:defRPr>
          </a:pPr>
          <a:endParaRPr lang="sr-Latn-RS"/>
        </a:p>
      </c:txPr>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Да ли сте члан ученичког или студентског парламента?</c:v>
                </c:pt>
              </c:strCache>
            </c:strRef>
          </c:tx>
          <c:explosion val="25"/>
          <c:dPt>
            <c:idx val="0"/>
            <c:bubble3D val="0"/>
          </c:dPt>
          <c:dPt>
            <c:idx val="1"/>
            <c:bubble3D val="0"/>
          </c:dPt>
          <c:dLbls>
            <c:txPr>
              <a:bodyPr/>
              <a:lstStyle/>
              <a:p>
                <a:pPr>
                  <a:defRPr sz="999"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18</c:v>
                </c:pt>
                <c:pt idx="1">
                  <c:v>36</c:v>
                </c:pt>
              </c:numCache>
            </c:numRef>
          </c:val>
        </c:ser>
        <c:dLbls>
          <c:showLegendKey val="0"/>
          <c:showVal val="0"/>
          <c:showCatName val="0"/>
          <c:showSerName val="0"/>
          <c:showPercent val="1"/>
          <c:showBubbleSize val="0"/>
          <c:showLeaderLines val="0"/>
        </c:dLbls>
      </c:pie3DChart>
      <c:spPr>
        <a:noFill/>
        <a:ln w="25365">
          <a:noFill/>
        </a:ln>
      </c:spPr>
    </c:plotArea>
    <c:legend>
      <c:legendPos val="r"/>
      <c:layout>
        <c:manualLayout>
          <c:xMode val="edge"/>
          <c:yMode val="edge"/>
          <c:wMode val="edge"/>
          <c:hMode val="edge"/>
          <c:x val="0.7677881608762458"/>
          <c:y val="0.42376468898834457"/>
          <c:w val="0.90509258096724243"/>
          <c:h val="0.70086430685526013"/>
        </c:manualLayout>
      </c:layout>
      <c:overlay val="0"/>
      <c:txPr>
        <a:bodyPr/>
        <a:lstStyle/>
        <a:p>
          <a:pPr>
            <a:defRPr sz="1653" b="0" i="0" u="none" strike="noStrike" baseline="0">
              <a:solidFill>
                <a:srgbClr val="000000"/>
              </a:solidFill>
              <a:latin typeface="Calibri"/>
              <a:ea typeface="Calibri"/>
              <a:cs typeface="Calibri"/>
            </a:defRPr>
          </a:pPr>
          <a:endParaRPr lang="sr-Latn-RS"/>
        </a:p>
      </c:txPr>
    </c:legend>
    <c:plotVisOnly val="1"/>
    <c:dispBlanksAs val="zero"/>
    <c:showDLblsOverMax val="0"/>
  </c:chart>
  <c:spPr>
    <a:solidFill>
      <a:schemeClr val="lt1"/>
    </a:solidFill>
    <a:ln w="28536" cap="flat" cmpd="sng" algn="ctr">
      <a:solidFill>
        <a:schemeClr val="accent2"/>
      </a:solidFill>
      <a:prstDash val="solid"/>
    </a:ln>
    <a:effectLst/>
  </c:spPr>
  <c:txPr>
    <a:bodyPr/>
    <a:lstStyle/>
    <a:p>
      <a:pPr>
        <a:defRPr sz="999"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doughnutChart>
        <c:varyColors val="1"/>
        <c:ser>
          <c:idx val="0"/>
          <c:order val="0"/>
          <c:tx>
            <c:strRef>
              <c:f>Sheet1!$B$1</c:f>
              <c:strCache>
                <c:ptCount val="1"/>
                <c:pt idx="0">
                  <c:v>Да ли сте члан неке неформалне групе?</c:v>
                </c:pt>
              </c:strCache>
            </c:strRef>
          </c:tx>
          <c:dPt>
            <c:idx val="0"/>
            <c:bubble3D val="0"/>
          </c:dPt>
          <c:dPt>
            <c:idx val="1"/>
            <c:bubble3D val="0"/>
          </c:dPt>
          <c:dLbls>
            <c:showLegendKey val="0"/>
            <c:showVal val="0"/>
            <c:showCatName val="0"/>
            <c:showSerName val="0"/>
            <c:showPercent val="1"/>
            <c:showBubbleSize val="0"/>
            <c:showLeaderLines val="0"/>
          </c:dLbls>
          <c:cat>
            <c:strRef>
              <c:f>Sheet1!$A$2:$A$3</c:f>
              <c:strCache>
                <c:ptCount val="2"/>
                <c:pt idx="0">
                  <c:v>Да</c:v>
                </c:pt>
                <c:pt idx="1">
                  <c:v>Не</c:v>
                </c:pt>
              </c:strCache>
            </c:strRef>
          </c:cat>
          <c:val>
            <c:numRef>
              <c:f>Sheet1!$B$2:$B$3</c:f>
              <c:numCache>
                <c:formatCode>General</c:formatCode>
                <c:ptCount val="2"/>
                <c:pt idx="0">
                  <c:v>9</c:v>
                </c:pt>
                <c:pt idx="1">
                  <c:v>45</c:v>
                </c:pt>
              </c:numCache>
            </c:numRef>
          </c:val>
        </c:ser>
        <c:dLbls>
          <c:showLegendKey val="0"/>
          <c:showVal val="0"/>
          <c:showCatName val="0"/>
          <c:showSerName val="0"/>
          <c:showPercent val="0"/>
          <c:showBubbleSize val="0"/>
          <c:showLeaderLines val="0"/>
        </c:dLbls>
        <c:firstSliceAng val="0"/>
        <c:holeSize val="50"/>
      </c:doughnutChart>
      <c:spPr>
        <a:solidFill>
          <a:schemeClr val="lt1"/>
        </a:solidFill>
        <a:ln w="38085" cap="flat" cmpd="sng" algn="ctr">
          <a:noFill/>
          <a:prstDash val="solid"/>
        </a:ln>
        <a:effectLst/>
      </c:spPr>
    </c:plotArea>
    <c:legend>
      <c:legendPos val="r"/>
      <c:layout>
        <c:manualLayout>
          <c:xMode val="edge"/>
          <c:yMode val="edge"/>
          <c:x val="0.78004535147392295"/>
          <c:y val="0.45283018867924529"/>
          <c:w val="0.12471655328798185"/>
          <c:h val="0.21383647798742139"/>
        </c:manualLayout>
      </c:layout>
      <c:overlay val="0"/>
      <c:txPr>
        <a:bodyPr/>
        <a:lstStyle/>
        <a:p>
          <a:pPr>
            <a:defRPr sz="1799"/>
          </a:pPr>
          <a:endParaRPr lang="sr-Latn-RS"/>
        </a:p>
      </c:txPr>
    </c:legend>
    <c:plotVisOnly val="1"/>
    <c:dispBlanksAs val="zero"/>
    <c:showDLblsOverMax val="0"/>
  </c:chart>
  <c:spPr>
    <a:solidFill>
      <a:schemeClr val="lt1"/>
    </a:solidFill>
    <a:ln w="25390" cap="flat" cmpd="sng" algn="ctr">
      <a:solidFill>
        <a:schemeClr val="accent1"/>
      </a:solidFill>
      <a:prstDash val="solid"/>
    </a:ln>
    <a:effectLst/>
  </c:spPr>
  <c:txPr>
    <a:bodyPr/>
    <a:lstStyle/>
    <a:p>
      <a:pPr>
        <a:defRPr>
          <a:solidFill>
            <a:schemeClr val="dk1"/>
          </a:solidFill>
          <a:latin typeface="+mn-lt"/>
          <a:ea typeface="+mn-ea"/>
          <a:cs typeface="+mn-cs"/>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r-Latn-R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xPr>
        <a:bodyPr/>
        <a:lstStyle/>
        <a:p>
          <a:pPr>
            <a:defRPr sz="1796" b="1" i="0" u="none" strike="noStrike" baseline="0">
              <a:solidFill>
                <a:srgbClr val="000000"/>
              </a:solidFill>
              <a:latin typeface="Calibri"/>
              <a:ea typeface="Calibri"/>
              <a:cs typeface="Calibri"/>
            </a:defRPr>
          </a:pPr>
          <a:endParaRPr lang="sr-Latn-RS"/>
        </a:p>
      </c:txPr>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9.727626459143969E-2"/>
          <c:y val="0.54098360655737709"/>
          <c:w val="0.45525291828793774"/>
          <c:h val="0.25136612021857924"/>
        </c:manualLayout>
      </c:layout>
      <c:pie3DChart>
        <c:varyColors val="1"/>
        <c:ser>
          <c:idx val="0"/>
          <c:order val="0"/>
          <c:tx>
            <c:strRef>
              <c:f>Sheet1!$B$1</c:f>
              <c:strCache>
                <c:ptCount val="1"/>
                <c:pt idx="0">
                  <c:v>У којој мери сте заинтересовани да се укључите у неке од активности КЗМ?</c:v>
                </c:pt>
              </c:strCache>
            </c:strRef>
          </c:tx>
          <c:explosion val="25"/>
          <c:dPt>
            <c:idx val="0"/>
            <c:bubble3D val="0"/>
          </c:dPt>
          <c:dPt>
            <c:idx val="1"/>
            <c:bubble3D val="0"/>
          </c:dPt>
          <c:dPt>
            <c:idx val="2"/>
            <c:bubble3D val="0"/>
          </c:dPt>
          <c:dPt>
            <c:idx val="3"/>
            <c:bubble3D val="0"/>
          </c:dPt>
          <c:dLbls>
            <c:dLbl>
              <c:idx val="1"/>
              <c:layout>
                <c:manualLayout>
                  <c:x val="-9.0335022392665665E-2"/>
                  <c:y val="7.8997639990827165E-2"/>
                </c:manualLayout>
              </c:layout>
              <c:dLblPos val="bestFit"/>
              <c:showLegendKey val="0"/>
              <c:showVal val="0"/>
              <c:showCatName val="0"/>
              <c:showSerName val="0"/>
              <c:showPercent val="1"/>
              <c:showBubbleSize val="0"/>
            </c:dLbl>
            <c:txPr>
              <a:bodyPr/>
              <a:lstStyle/>
              <a:p>
                <a:pPr>
                  <a:defRPr sz="998" b="0" i="0" u="none" strike="noStrike" baseline="0">
                    <a:solidFill>
                      <a:srgbClr val="000000"/>
                    </a:solidFill>
                    <a:latin typeface="Calibri"/>
                    <a:ea typeface="Calibri"/>
                    <a:cs typeface="Calibri"/>
                  </a:defRPr>
                </a:pPr>
                <a:endParaRPr lang="sr-Latn-RS"/>
              </a:p>
            </c:txPr>
            <c:showLegendKey val="0"/>
            <c:showVal val="0"/>
            <c:showCatName val="0"/>
            <c:showSerName val="0"/>
            <c:showPercent val="1"/>
            <c:showBubbleSize val="0"/>
            <c:showLeaderLines val="0"/>
          </c:dLbls>
          <c:cat>
            <c:strRef>
              <c:f>Sheet1!$A$2:$A$5</c:f>
              <c:strCache>
                <c:ptCount val="4"/>
                <c:pt idx="0">
                  <c:v>Нисам заинтересован/а</c:v>
                </c:pt>
                <c:pt idx="1">
                  <c:v>Неодлучан/на сам</c:v>
                </c:pt>
                <c:pt idx="2">
                  <c:v>Заинтересован/а сам</c:v>
                </c:pt>
                <c:pt idx="3">
                  <c:v>Веома сам заинтересован/а</c:v>
                </c:pt>
              </c:strCache>
            </c:strRef>
          </c:cat>
          <c:val>
            <c:numRef>
              <c:f>Sheet1!$B$2:$B$5</c:f>
              <c:numCache>
                <c:formatCode>General</c:formatCode>
                <c:ptCount val="4"/>
                <c:pt idx="0">
                  <c:v>10</c:v>
                </c:pt>
                <c:pt idx="1">
                  <c:v>5</c:v>
                </c:pt>
                <c:pt idx="2">
                  <c:v>15</c:v>
                </c:pt>
                <c:pt idx="3">
                  <c:v>9</c:v>
                </c:pt>
              </c:numCache>
            </c:numRef>
          </c:val>
        </c:ser>
        <c:dLbls>
          <c:showLegendKey val="0"/>
          <c:showVal val="0"/>
          <c:showCatName val="0"/>
          <c:showSerName val="0"/>
          <c:showPercent val="0"/>
          <c:showBubbleSize val="0"/>
          <c:showLeaderLines val="0"/>
        </c:dLbls>
      </c:pie3DChart>
      <c:spPr>
        <a:noFill/>
        <a:ln w="25348">
          <a:noFill/>
        </a:ln>
      </c:spPr>
    </c:plotArea>
    <c:legend>
      <c:legendPos val="r"/>
      <c:overlay val="0"/>
      <c:txPr>
        <a:bodyPr/>
        <a:lstStyle/>
        <a:p>
          <a:pPr>
            <a:defRPr sz="918" b="0" i="0" u="none" strike="noStrike" baseline="0">
              <a:solidFill>
                <a:srgbClr val="000000"/>
              </a:solidFill>
              <a:latin typeface="Calibri"/>
              <a:ea typeface="Calibri"/>
              <a:cs typeface="Calibri"/>
            </a:defRPr>
          </a:pPr>
          <a:endParaRPr lang="sr-Latn-RS"/>
        </a:p>
      </c:txPr>
    </c:legend>
    <c:plotVisOnly val="1"/>
    <c:dispBlanksAs val="zero"/>
    <c:showDLblsOverMax val="0"/>
  </c:chart>
  <c:spPr>
    <a:ln w="28516"/>
  </c:spPr>
  <c:txPr>
    <a:bodyPr/>
    <a:lstStyle/>
    <a:p>
      <a:pPr>
        <a:defRPr sz="998" b="0" i="0" u="none" strike="noStrike" baseline="0">
          <a:solidFill>
            <a:srgbClr val="000000"/>
          </a:solidFill>
          <a:latin typeface="Calibri"/>
          <a:ea typeface="Calibri"/>
          <a:cs typeface="Calibri"/>
        </a:defRPr>
      </a:pPr>
      <a:endParaRPr lang="sr-Latn-RS"/>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E0C398-A34D-4BA5-9FDF-B196C5C2E4CE}" type="doc">
      <dgm:prSet loTypeId="urn:microsoft.com/office/officeart/2005/8/layout/hProcess3" loCatId="process" qsTypeId="urn:microsoft.com/office/officeart/2005/8/quickstyle/simple1" qsCatId="simple" csTypeId="urn:microsoft.com/office/officeart/2005/8/colors/accent1_2" csCatId="accent1" phldr="1"/>
      <dgm:spPr/>
    </dgm:pt>
    <dgm:pt modelId="{4E8A21FC-F81F-44F3-ACF3-7F567E8B6400}">
      <dgm:prSet phldrT="[Text]"/>
      <dgm:spPr/>
      <dgm:t>
        <a:bodyPr/>
        <a:lstStyle/>
        <a:p>
          <a:r>
            <a:rPr lang="sr-Cyrl-RS" b="1"/>
            <a:t>Активност младих</a:t>
          </a:r>
          <a:endParaRPr lang="en-US" b="1"/>
        </a:p>
      </dgm:t>
    </dgm:pt>
    <dgm:pt modelId="{935CB945-64B6-4921-818F-25F8AC5CD119}" type="parTrans" cxnId="{A9ACEB65-A9EB-4418-9B85-F10C4CB9C82D}">
      <dgm:prSet/>
      <dgm:spPr/>
      <dgm:t>
        <a:bodyPr/>
        <a:lstStyle/>
        <a:p>
          <a:endParaRPr lang="en-US"/>
        </a:p>
      </dgm:t>
    </dgm:pt>
    <dgm:pt modelId="{A462C5C6-FEB8-4B49-98E9-8D52DDB9D723}" type="sibTrans" cxnId="{A9ACEB65-A9EB-4418-9B85-F10C4CB9C82D}">
      <dgm:prSet/>
      <dgm:spPr/>
      <dgm:t>
        <a:bodyPr/>
        <a:lstStyle/>
        <a:p>
          <a:endParaRPr lang="en-US"/>
        </a:p>
      </dgm:t>
    </dgm:pt>
    <dgm:pt modelId="{2178FAF5-629E-4576-9244-F89C086556BE}" type="pres">
      <dgm:prSet presAssocID="{E0E0C398-A34D-4BA5-9FDF-B196C5C2E4CE}" presName="Name0" presStyleCnt="0">
        <dgm:presLayoutVars>
          <dgm:dir/>
          <dgm:animLvl val="lvl"/>
          <dgm:resizeHandles val="exact"/>
        </dgm:presLayoutVars>
      </dgm:prSet>
      <dgm:spPr/>
    </dgm:pt>
    <dgm:pt modelId="{7458B4D0-751A-47EE-A163-3FE9C1093211}" type="pres">
      <dgm:prSet presAssocID="{E0E0C398-A34D-4BA5-9FDF-B196C5C2E4CE}" presName="dummy" presStyleCnt="0"/>
      <dgm:spPr/>
    </dgm:pt>
    <dgm:pt modelId="{C92E5561-440E-423C-94CA-455EB09A576F}" type="pres">
      <dgm:prSet presAssocID="{E0E0C398-A34D-4BA5-9FDF-B196C5C2E4CE}" presName="linH" presStyleCnt="0"/>
      <dgm:spPr/>
    </dgm:pt>
    <dgm:pt modelId="{72411EB6-5C5B-4BE3-84BD-D7C2859D92EB}" type="pres">
      <dgm:prSet presAssocID="{E0E0C398-A34D-4BA5-9FDF-B196C5C2E4CE}" presName="padding1" presStyleCnt="0"/>
      <dgm:spPr/>
    </dgm:pt>
    <dgm:pt modelId="{4F19024E-2EF7-447C-9E8A-53B71B0A8041}" type="pres">
      <dgm:prSet presAssocID="{4E8A21FC-F81F-44F3-ACF3-7F567E8B6400}" presName="linV" presStyleCnt="0"/>
      <dgm:spPr/>
    </dgm:pt>
    <dgm:pt modelId="{A32B8096-C341-4684-AF95-BDE492C31D36}" type="pres">
      <dgm:prSet presAssocID="{4E8A21FC-F81F-44F3-ACF3-7F567E8B6400}" presName="spVertical1" presStyleCnt="0"/>
      <dgm:spPr/>
    </dgm:pt>
    <dgm:pt modelId="{CE1C3B60-3D97-4790-81C8-53BADCDAB1C3}" type="pres">
      <dgm:prSet presAssocID="{4E8A21FC-F81F-44F3-ACF3-7F567E8B6400}" presName="parTx" presStyleLbl="revTx" presStyleIdx="0" presStyleCnt="1" custScaleX="175969">
        <dgm:presLayoutVars>
          <dgm:chMax val="0"/>
          <dgm:chPref val="0"/>
          <dgm:bulletEnabled val="1"/>
        </dgm:presLayoutVars>
      </dgm:prSet>
      <dgm:spPr/>
      <dgm:t>
        <a:bodyPr/>
        <a:lstStyle/>
        <a:p>
          <a:endParaRPr lang="en-US"/>
        </a:p>
      </dgm:t>
    </dgm:pt>
    <dgm:pt modelId="{E3808C7B-48C0-4460-B898-B002C7C50A69}" type="pres">
      <dgm:prSet presAssocID="{4E8A21FC-F81F-44F3-ACF3-7F567E8B6400}" presName="spVertical2" presStyleCnt="0"/>
      <dgm:spPr/>
    </dgm:pt>
    <dgm:pt modelId="{04B7D2AF-CFBD-412F-981C-4F4F65F95F20}" type="pres">
      <dgm:prSet presAssocID="{4E8A21FC-F81F-44F3-ACF3-7F567E8B6400}" presName="spVertical3" presStyleCnt="0"/>
      <dgm:spPr/>
    </dgm:pt>
    <dgm:pt modelId="{CFF76EFF-C060-48A9-82A1-960487E06A22}" type="pres">
      <dgm:prSet presAssocID="{E0E0C398-A34D-4BA5-9FDF-B196C5C2E4CE}" presName="padding2" presStyleCnt="0"/>
      <dgm:spPr/>
    </dgm:pt>
    <dgm:pt modelId="{E6811E1E-302D-4080-9C38-13223BE49358}" type="pres">
      <dgm:prSet presAssocID="{E0E0C398-A34D-4BA5-9FDF-B196C5C2E4CE}" presName="negArrow" presStyleCnt="0"/>
      <dgm:spPr/>
    </dgm:pt>
    <dgm:pt modelId="{61DE2EF9-2FCF-467D-B359-57F1F596BCC6}" type="pres">
      <dgm:prSet presAssocID="{E0E0C398-A34D-4BA5-9FDF-B196C5C2E4CE}" presName="backgroundArrow" presStyleLbl="node1" presStyleIdx="0" presStyleCnt="1" custLinFactY="44379" custLinFactNeighborX="24064" custLinFactNeighborY="100000"/>
      <dgm:spPr>
        <a:blipFill rotWithShape="0">
          <a:blip xmlns:r="http://schemas.openxmlformats.org/officeDocument/2006/relationships" r:embed="rId1"/>
          <a:stretch>
            <a:fillRect/>
          </a:stretch>
        </a:blipFill>
      </dgm:spPr>
      <dgm:t>
        <a:bodyPr/>
        <a:lstStyle/>
        <a:p>
          <a:endParaRPr lang="en-US"/>
        </a:p>
      </dgm:t>
    </dgm:pt>
  </dgm:ptLst>
  <dgm:cxnLst>
    <dgm:cxn modelId="{A9ACEB65-A9EB-4418-9B85-F10C4CB9C82D}" srcId="{E0E0C398-A34D-4BA5-9FDF-B196C5C2E4CE}" destId="{4E8A21FC-F81F-44F3-ACF3-7F567E8B6400}" srcOrd="0" destOrd="0" parTransId="{935CB945-64B6-4921-818F-25F8AC5CD119}" sibTransId="{A462C5C6-FEB8-4B49-98E9-8D52DDB9D723}"/>
    <dgm:cxn modelId="{8F1424ED-2751-42FC-BF83-AFAD059A3545}" type="presOf" srcId="{4E8A21FC-F81F-44F3-ACF3-7F567E8B6400}" destId="{CE1C3B60-3D97-4790-81C8-53BADCDAB1C3}" srcOrd="0" destOrd="0" presId="urn:microsoft.com/office/officeart/2005/8/layout/hProcess3"/>
    <dgm:cxn modelId="{CBCC7F1B-DD3E-4BBC-853E-B04850078AD6}" type="presOf" srcId="{E0E0C398-A34D-4BA5-9FDF-B196C5C2E4CE}" destId="{2178FAF5-629E-4576-9244-F89C086556BE}" srcOrd="0" destOrd="0" presId="urn:microsoft.com/office/officeart/2005/8/layout/hProcess3"/>
    <dgm:cxn modelId="{6A8F0E94-7ECA-4871-891F-734047422704}" type="presParOf" srcId="{2178FAF5-629E-4576-9244-F89C086556BE}" destId="{7458B4D0-751A-47EE-A163-3FE9C1093211}" srcOrd="0" destOrd="0" presId="urn:microsoft.com/office/officeart/2005/8/layout/hProcess3"/>
    <dgm:cxn modelId="{31102B5F-E05F-4266-A56C-09B7036E6D96}" type="presParOf" srcId="{2178FAF5-629E-4576-9244-F89C086556BE}" destId="{C92E5561-440E-423C-94CA-455EB09A576F}" srcOrd="1" destOrd="0" presId="urn:microsoft.com/office/officeart/2005/8/layout/hProcess3"/>
    <dgm:cxn modelId="{272830EF-8971-4AA5-BCD3-1194A5F07971}" type="presParOf" srcId="{C92E5561-440E-423C-94CA-455EB09A576F}" destId="{72411EB6-5C5B-4BE3-84BD-D7C2859D92EB}" srcOrd="0" destOrd="0" presId="urn:microsoft.com/office/officeart/2005/8/layout/hProcess3"/>
    <dgm:cxn modelId="{BDE955B9-F5DD-4A03-A2FC-735195582C54}" type="presParOf" srcId="{C92E5561-440E-423C-94CA-455EB09A576F}" destId="{4F19024E-2EF7-447C-9E8A-53B71B0A8041}" srcOrd="1" destOrd="0" presId="urn:microsoft.com/office/officeart/2005/8/layout/hProcess3"/>
    <dgm:cxn modelId="{3A6A24A0-B133-4843-AEC8-477E57D4B0A6}" type="presParOf" srcId="{4F19024E-2EF7-447C-9E8A-53B71B0A8041}" destId="{A32B8096-C341-4684-AF95-BDE492C31D36}" srcOrd="0" destOrd="0" presId="urn:microsoft.com/office/officeart/2005/8/layout/hProcess3"/>
    <dgm:cxn modelId="{3C0102C5-1860-4FCB-9C2F-3EFC5FA3254B}" type="presParOf" srcId="{4F19024E-2EF7-447C-9E8A-53B71B0A8041}" destId="{CE1C3B60-3D97-4790-81C8-53BADCDAB1C3}" srcOrd="1" destOrd="0" presId="urn:microsoft.com/office/officeart/2005/8/layout/hProcess3"/>
    <dgm:cxn modelId="{8A148B69-CC05-4C3A-9FCC-AE31B5903AA2}" type="presParOf" srcId="{4F19024E-2EF7-447C-9E8A-53B71B0A8041}" destId="{E3808C7B-48C0-4460-B898-B002C7C50A69}" srcOrd="2" destOrd="0" presId="urn:microsoft.com/office/officeart/2005/8/layout/hProcess3"/>
    <dgm:cxn modelId="{5044E61D-41B7-4B8A-A78B-C4B21BA077A7}" type="presParOf" srcId="{4F19024E-2EF7-447C-9E8A-53B71B0A8041}" destId="{04B7D2AF-CFBD-412F-981C-4F4F65F95F20}" srcOrd="3" destOrd="0" presId="urn:microsoft.com/office/officeart/2005/8/layout/hProcess3"/>
    <dgm:cxn modelId="{2B18E26D-8C23-4627-A155-6FBA600C69F9}" type="presParOf" srcId="{C92E5561-440E-423C-94CA-455EB09A576F}" destId="{CFF76EFF-C060-48A9-82A1-960487E06A22}" srcOrd="2" destOrd="0" presId="urn:microsoft.com/office/officeart/2005/8/layout/hProcess3"/>
    <dgm:cxn modelId="{9C57B694-7D19-4A1F-B755-39196F4CE4EB}" type="presParOf" srcId="{C92E5561-440E-423C-94CA-455EB09A576F}" destId="{E6811E1E-302D-4080-9C38-13223BE49358}" srcOrd="3" destOrd="0" presId="urn:microsoft.com/office/officeart/2005/8/layout/hProcess3"/>
    <dgm:cxn modelId="{99FBAF64-BFDC-4DF3-B778-3614F9A40749}" type="presParOf" srcId="{C92E5561-440E-423C-94CA-455EB09A576F}" destId="{61DE2EF9-2FCF-467D-B359-57F1F596BCC6}" srcOrd="4" destOrd="0" presId="urn:microsoft.com/office/officeart/2005/8/layout/h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E2EF9-2FCF-467D-B359-57F1F596BCC6}">
      <dsp:nvSpPr>
        <dsp:cNvPr id="0" name=""/>
        <dsp:cNvSpPr/>
      </dsp:nvSpPr>
      <dsp:spPr>
        <a:xfrm>
          <a:off x="0" y="21045"/>
          <a:ext cx="1799590" cy="720000"/>
        </a:xfrm>
        <a:prstGeom prst="rightArrow">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1C3B60-3D97-4790-81C8-53BADCDAB1C3}">
      <dsp:nvSpPr>
        <dsp:cNvPr id="0" name=""/>
        <dsp:cNvSpPr/>
      </dsp:nvSpPr>
      <dsp:spPr>
        <a:xfrm>
          <a:off x="144508" y="190522"/>
          <a:ext cx="1475122" cy="36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0" rIns="0" bIns="101600" numCol="1" spcCol="1270" anchor="ctr" anchorCtr="0">
          <a:noAutofit/>
        </a:bodyPr>
        <a:lstStyle/>
        <a:p>
          <a:pPr lvl="0" algn="ctr" defTabSz="444500">
            <a:lnSpc>
              <a:spcPct val="90000"/>
            </a:lnSpc>
            <a:spcBef>
              <a:spcPct val="0"/>
            </a:spcBef>
            <a:spcAft>
              <a:spcPct val="35000"/>
            </a:spcAft>
          </a:pPr>
          <a:r>
            <a:rPr lang="sr-Cyrl-RS" sz="1000" b="1" kern="1200"/>
            <a:t>Активност младих</a:t>
          </a:r>
          <a:endParaRPr lang="en-US" sz="1000" b="1" kern="1200"/>
        </a:p>
      </dsp:txBody>
      <dsp:txXfrm>
        <a:off x="144508" y="190522"/>
        <a:ext cx="1475122" cy="360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0.80165</cdr:x>
      <cdr:y>0.1131</cdr:y>
    </cdr:from>
    <cdr:to>
      <cdr:x>1</cdr:x>
      <cdr:y>0.39881</cdr:y>
    </cdr:to>
    <cdr:sp macro="" textlink="">
      <cdr:nvSpPr>
        <cdr:cNvPr id="2" name="TextBox 1"/>
        <cdr:cNvSpPr txBox="1"/>
      </cdr:nvSpPr>
      <cdr:spPr>
        <a:xfrm xmlns:a="http://schemas.openxmlformats.org/drawingml/2006/main">
          <a:off x="3781425" y="361951"/>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0.82851</cdr:x>
      <cdr:y>0.11012</cdr:y>
    </cdr:from>
    <cdr:to>
      <cdr:x>0.96901</cdr:x>
      <cdr:y>0.30952</cdr:y>
    </cdr:to>
    <cdr:sp macro="" textlink="">
      <cdr:nvSpPr>
        <cdr:cNvPr id="3" name="TextBox 2"/>
        <cdr:cNvSpPr txBox="1"/>
      </cdr:nvSpPr>
      <cdr:spPr>
        <a:xfrm xmlns:a="http://schemas.openxmlformats.org/drawingml/2006/main">
          <a:off x="3819525" y="352426"/>
          <a:ext cx="647700" cy="638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0.08999</cdr:x>
      <cdr:y>0.07441</cdr:y>
    </cdr:from>
    <cdr:to>
      <cdr:x>0.8389</cdr:x>
      <cdr:y>0.17262</cdr:y>
    </cdr:to>
    <cdr:sp macro="" textlink="">
      <cdr:nvSpPr>
        <cdr:cNvPr id="4" name="TextBox 3"/>
        <cdr:cNvSpPr txBox="1"/>
      </cdr:nvSpPr>
      <cdr:spPr>
        <a:xfrm xmlns:a="http://schemas.openxmlformats.org/drawingml/2006/main">
          <a:off x="590552" y="238126"/>
          <a:ext cx="4914900" cy="314325"/>
        </a:xfrm>
        <a:prstGeom xmlns:a="http://schemas.openxmlformats.org/drawingml/2006/main" prst="rect">
          <a:avLst/>
        </a:prstGeom>
      </cdr:spPr>
      <cdr:txBody>
        <a:bodyPr xmlns:a="http://schemas.openxmlformats.org/drawingml/2006/main" wrap="none" rtlCol="0" anchor="b"/>
        <a:lstStyle xmlns:a="http://schemas.openxmlformats.org/drawingml/2006/main"/>
        <a:p xmlns:a="http://schemas.openxmlformats.org/drawingml/2006/main">
          <a:r>
            <a:rPr lang="sr-Cyrl-RS" sz="1400" b="1">
              <a:solidFill>
                <a:sysClr val="windowText" lastClr="000000"/>
              </a:solidFill>
            </a:rPr>
            <a:t>Упоредни приказ просечне зараде у Прокупљу и Р. Србији</a:t>
          </a:r>
          <a:endParaRPr lang="en-US" sz="1400" b="1">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0.6011</cdr:x>
      <cdr:y>0.89625</cdr:y>
    </cdr:from>
    <cdr:to>
      <cdr:x>0.63589</cdr:x>
      <cdr:y>0.94061</cdr:y>
    </cdr:to>
    <cdr:sp macro="" textlink="">
      <cdr:nvSpPr>
        <cdr:cNvPr id="2" name="Rectangle 1"/>
        <cdr:cNvSpPr/>
      </cdr:nvSpPr>
      <cdr:spPr>
        <a:xfrm xmlns:a="http://schemas.openxmlformats.org/drawingml/2006/main">
          <a:off x="2559170" y="2717321"/>
          <a:ext cx="143773" cy="129396"/>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r-Latn-RS"/>
        </a:p>
      </cdr:txBody>
    </cdr:sp>
  </cdr:relSizeAnchor>
  <cdr:relSizeAnchor xmlns:cdr="http://schemas.openxmlformats.org/drawingml/2006/chartDrawing">
    <cdr:from>
      <cdr:x>0.63951</cdr:x>
      <cdr:y>0.88146</cdr:y>
    </cdr:from>
    <cdr:to>
      <cdr:x>0.88613</cdr:x>
      <cdr:y>0.95539</cdr:y>
    </cdr:to>
    <cdr:sp macro="" textlink="">
      <cdr:nvSpPr>
        <cdr:cNvPr id="3" name="TextBox 2"/>
        <cdr:cNvSpPr txBox="1"/>
      </cdr:nvSpPr>
      <cdr:spPr>
        <a:xfrm xmlns:a="http://schemas.openxmlformats.org/drawingml/2006/main">
          <a:off x="2717320" y="2674189"/>
          <a:ext cx="1049547" cy="21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200" b="1"/>
            <a:t>Мушкарци</a:t>
          </a:r>
          <a:endParaRPr lang="en-US"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0.55959</cdr:x>
      <cdr:y>0.42022</cdr:y>
    </cdr:from>
    <cdr:to>
      <cdr:x>0.57686</cdr:x>
      <cdr:y>0.52882</cdr:y>
    </cdr:to>
    <cdr:cxnSp macro="">
      <cdr:nvCxnSpPr>
        <cdr:cNvPr id="3" name="Straight Connector 2"/>
        <cdr:cNvCxnSpPr/>
      </cdr:nvCxnSpPr>
      <cdr:spPr>
        <a:xfrm xmlns:a="http://schemas.openxmlformats.org/drawingml/2006/main" flipV="1">
          <a:off x="2468880" y="1356360"/>
          <a:ext cx="76200" cy="35052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0.04836</cdr:x>
      <cdr:y>0.59492</cdr:y>
    </cdr:from>
    <cdr:to>
      <cdr:x>0.08636</cdr:x>
      <cdr:y>0.66103</cdr:y>
    </cdr:to>
    <cdr:cxnSp macro="">
      <cdr:nvCxnSpPr>
        <cdr:cNvPr id="5" name="Straight Connector 4"/>
        <cdr:cNvCxnSpPr/>
      </cdr:nvCxnSpPr>
      <cdr:spPr>
        <a:xfrm xmlns:a="http://schemas.openxmlformats.org/drawingml/2006/main" flipV="1">
          <a:off x="213360" y="1920240"/>
          <a:ext cx="167640" cy="21336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69D8C-8F83-41A8-A283-6411DE5D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26820</Words>
  <Characters>152874</Characters>
  <Application>Microsoft Office Word</Application>
  <DocSecurity>0</DocSecurity>
  <Lines>1273</Lines>
  <Paragraphs>358</Paragraphs>
  <ScaleCrop>false</ScaleCrop>
  <HeadingPairs>
    <vt:vector size="2" baseType="variant">
      <vt:variant>
        <vt:lpstr>Title</vt:lpstr>
      </vt:variant>
      <vt:variant>
        <vt:i4>1</vt:i4>
      </vt:variant>
    </vt:vector>
  </HeadingPairs>
  <TitlesOfParts>
    <vt:vector size="1" baseType="lpstr">
      <vt:lpstr>Format za pisanje strategije socijlane zaštite na lokalnom nivou</vt:lpstr>
    </vt:vector>
  </TitlesOfParts>
  <Company/>
  <LinksUpToDate>false</LinksUpToDate>
  <CharactersWithSpaces>179336</CharactersWithSpaces>
  <SharedDoc>false</SharedDoc>
  <HLinks>
    <vt:vector size="6" baseType="variant">
      <vt:variant>
        <vt:i4>7995500</vt:i4>
      </vt:variant>
      <vt:variant>
        <vt:i4>0</vt:i4>
      </vt:variant>
      <vt:variant>
        <vt:i4>0</vt:i4>
      </vt:variant>
      <vt:variant>
        <vt:i4>5</vt:i4>
      </vt:variant>
      <vt:variant>
        <vt:lpwstr>http://www.unisdr.org/we/inform/terminology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za pisanje strategije socijlane zaštite na lokalnom nivou</dc:title>
  <dc:creator>Dragana Stankovic</dc:creator>
  <cp:lastModifiedBy>Dragana Stankovic</cp:lastModifiedBy>
  <cp:revision>2</cp:revision>
  <cp:lastPrinted>2019-03-12T09:27:00Z</cp:lastPrinted>
  <dcterms:created xsi:type="dcterms:W3CDTF">2019-03-13T07:25:00Z</dcterms:created>
  <dcterms:modified xsi:type="dcterms:W3CDTF">2019-03-13T07:25:00Z</dcterms:modified>
</cp:coreProperties>
</file>