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1A" w:rsidRDefault="0052551A" w:rsidP="009B23C2">
      <w:pPr>
        <w:ind w:firstLine="720"/>
        <w:jc w:val="both"/>
        <w:rPr>
          <w:lang w:val="ru-RU"/>
        </w:rPr>
      </w:pPr>
    </w:p>
    <w:p w:rsidR="0052551A" w:rsidRDefault="0052551A" w:rsidP="009B23C2">
      <w:pPr>
        <w:ind w:firstLine="720"/>
        <w:jc w:val="both"/>
        <w:rPr>
          <w:lang w:val="ru-RU"/>
        </w:rPr>
      </w:pPr>
    </w:p>
    <w:p w:rsidR="009B23C2" w:rsidRPr="00971F4A" w:rsidRDefault="009B23C2" w:rsidP="009B23C2">
      <w:pPr>
        <w:ind w:firstLine="720"/>
        <w:jc w:val="both"/>
        <w:rPr>
          <w:lang w:val="sr-Cyrl-RS"/>
        </w:rPr>
      </w:pPr>
      <w:r w:rsidRPr="00D85C86">
        <w:rPr>
          <w:lang w:val="ru-RU"/>
        </w:rPr>
        <w:t xml:space="preserve">На основу члана 17. и члана 19. став 1. Закона о јавном информисању и медијима („Службени гласник Републике Србије“, бр. 83/14, 58/15 12/16 – аутентично тумачење), члана 4. став 1. и члана 9. Правилника о суфинансирању пројеката за остваривање јавног интереса у области јавног информисања („Службени гласник Републике Србије“, бр. 16/16 и 8/17), </w:t>
      </w:r>
      <w:r w:rsidRPr="000112D5">
        <w:t>члана 87.</w:t>
      </w:r>
      <w:r>
        <w:t xml:space="preserve"> и 9</w:t>
      </w:r>
      <w:r w:rsidRPr="000112D5">
        <w:rPr>
          <w:lang w:val="sr-Cyrl-CS"/>
        </w:rPr>
        <w:t>5</w:t>
      </w:r>
      <w:r w:rsidRPr="00D85C86">
        <w:rPr>
          <w:lang w:val="sr-Cyrl-CS"/>
        </w:rPr>
        <w:t>-97 Уредбе о правилима за доделу државне помоћи („Службени гласник РС“ бр. 13/10,100/11, 91/12, 37/13,</w:t>
      </w:r>
      <w:r w:rsidRPr="00D85C86">
        <w:rPr>
          <w:lang w:val="ru-RU"/>
        </w:rPr>
        <w:t xml:space="preserve"> </w:t>
      </w:r>
      <w:r w:rsidRPr="00D85C86">
        <w:rPr>
          <w:lang w:val="sr-Cyrl-CS"/>
        </w:rPr>
        <w:t xml:space="preserve">97/13 и 119/14), Решења Комисије за </w:t>
      </w:r>
      <w:r>
        <w:t xml:space="preserve">контролу </w:t>
      </w:r>
      <w:r>
        <w:rPr>
          <w:lang w:val="sr-Cyrl-CS"/>
        </w:rPr>
        <w:t>државн</w:t>
      </w:r>
      <w:r>
        <w:t>е</w:t>
      </w:r>
      <w:r w:rsidRPr="00D85C86">
        <w:rPr>
          <w:lang w:val="sr-Cyrl-CS"/>
        </w:rPr>
        <w:t xml:space="preserve"> помоћ </w:t>
      </w:r>
      <w:r w:rsidR="007C25DF">
        <w:rPr>
          <w:lang w:val="sr-Cyrl-RS"/>
        </w:rPr>
        <w:t>број 401-00-00061/2019-01од 19.04. 2019,</w:t>
      </w:r>
      <w:r w:rsidRPr="00D85C86">
        <w:rPr>
          <w:lang w:val="ru-RU"/>
        </w:rPr>
        <w:t xml:space="preserve"> </w:t>
      </w:r>
      <w:r w:rsidRPr="00D85C86">
        <w:rPr>
          <w:lang w:val="sr-Cyrl-CS"/>
        </w:rPr>
        <w:t xml:space="preserve">Одлуке о буџету </w:t>
      </w:r>
      <w:r>
        <w:rPr>
          <w:lang w:val="ru-RU"/>
        </w:rPr>
        <w:t>Града  Прокупља</w:t>
      </w:r>
      <w:r w:rsidRPr="00D85C86">
        <w:rPr>
          <w:lang w:val="sr-Cyrl-CS"/>
        </w:rPr>
        <w:t xml:space="preserve"> за 201</w:t>
      </w:r>
      <w:r>
        <w:t>9</w:t>
      </w:r>
      <w:r w:rsidRPr="00D85C86">
        <w:rPr>
          <w:lang w:val="sr-Cyrl-CS"/>
        </w:rPr>
        <w:t xml:space="preserve">. годину </w:t>
      </w:r>
      <w:r w:rsidRPr="00902EE3">
        <w:t>(„,</w:t>
      </w:r>
      <w:hyperlink r:id="rId6" w:history="1">
        <w:r w:rsidRPr="00902EE3">
          <w:t>Службени лист Града Прокупља бр.2/2018</w:t>
        </w:r>
      </w:hyperlink>
      <w:r w:rsidRPr="00902EE3">
        <w:t>)</w:t>
      </w:r>
      <w:r>
        <w:t>,</w:t>
      </w:r>
      <w:r w:rsidRPr="00902EE3">
        <w:t xml:space="preserve"> </w:t>
      </w:r>
      <w:r>
        <w:rPr>
          <w:lang w:val="sr-Cyrl-CS"/>
        </w:rPr>
        <w:t>члана 59</w:t>
      </w:r>
      <w:r w:rsidRPr="00300A12">
        <w:rPr>
          <w:lang w:val="sr-Cyrl-CS"/>
        </w:rPr>
        <w:t>. с</w:t>
      </w:r>
      <w:r>
        <w:rPr>
          <w:lang w:val="sr-Cyrl-CS"/>
        </w:rPr>
        <w:t xml:space="preserve">тав 9. Статута Града Прокупља („Сл. </w:t>
      </w:r>
      <w:r>
        <w:t>л</w:t>
      </w:r>
      <w:r w:rsidRPr="00300A12">
        <w:rPr>
          <w:lang w:val="sr-Cyrl-CS"/>
        </w:rPr>
        <w:t>ист</w:t>
      </w:r>
      <w:r>
        <w:rPr>
          <w:lang w:val="sr-Cyrl-CS"/>
        </w:rPr>
        <w:t xml:space="preserve"> Града  Прокупље“ бр. 15/2018</w:t>
      </w:r>
      <w:r w:rsidR="007C25DF">
        <w:rPr>
          <w:lang w:val="sr-Cyrl-CS"/>
        </w:rPr>
        <w:t>)</w:t>
      </w:r>
      <w:r>
        <w:rPr>
          <w:lang w:val="sr-Cyrl-CS"/>
        </w:rPr>
        <w:t xml:space="preserve"> </w:t>
      </w:r>
      <w:r>
        <w:t>и Решења о расписивању јавног позива</w:t>
      </w:r>
      <w:r w:rsidRPr="00902EE3">
        <w:t xml:space="preserve"> за суфинансирање пројеката за</w:t>
      </w:r>
      <w:r w:rsidRPr="00D85C86">
        <w:rPr>
          <w:lang w:val="sr-Cyrl-CS"/>
        </w:rPr>
        <w:t xml:space="preserve"> остваривање јавног интереса у области јавног ин</w:t>
      </w:r>
      <w:r>
        <w:rPr>
          <w:lang w:val="sr-Cyrl-CS"/>
        </w:rPr>
        <w:t xml:space="preserve">формисања на територији </w:t>
      </w:r>
      <w:r>
        <w:t xml:space="preserve">града </w:t>
      </w:r>
      <w:r w:rsidRPr="00D85C86">
        <w:rPr>
          <w:lang w:val="sr-Cyrl-CS"/>
        </w:rPr>
        <w:t>П</w:t>
      </w:r>
      <w:r>
        <w:rPr>
          <w:lang w:val="sr-Cyrl-CS"/>
        </w:rPr>
        <w:t>рокупљ</w:t>
      </w:r>
      <w:r>
        <w:t xml:space="preserve">а </w:t>
      </w:r>
      <w:r w:rsidRPr="00D85C86">
        <w:rPr>
          <w:lang w:val="sr-Cyrl-CS"/>
        </w:rPr>
        <w:t>за 201</w:t>
      </w:r>
      <w:r>
        <w:t>9</w:t>
      </w:r>
      <w:r w:rsidRPr="00D85C86">
        <w:rPr>
          <w:lang w:val="sr-Cyrl-CS"/>
        </w:rPr>
        <w:t>. годину бр.</w:t>
      </w:r>
      <w:r w:rsidR="00971F4A">
        <w:rPr>
          <w:lang w:val="sr-Cyrl-CS"/>
        </w:rPr>
        <w:t>400-99/2019 од 22.04.2019</w:t>
      </w:r>
      <w:r w:rsidRPr="00D85C86">
        <w:rPr>
          <w:lang w:val="sr-Cyrl-CS"/>
        </w:rPr>
        <w:t xml:space="preserve"> </w:t>
      </w:r>
      <w:r>
        <w:t xml:space="preserve">  градоначелник Града </w:t>
      </w:r>
      <w:r>
        <w:rPr>
          <w:lang w:val="sr-Cyrl-CS"/>
        </w:rPr>
        <w:t xml:space="preserve"> Прокупљ</w:t>
      </w:r>
      <w:r>
        <w:t>а</w:t>
      </w:r>
      <w:r w:rsidRPr="00D85C86">
        <w:rPr>
          <w:lang w:val="sr-Cyrl-CS"/>
        </w:rPr>
        <w:t xml:space="preserve"> </w:t>
      </w:r>
      <w:r w:rsidR="00971F4A">
        <w:rPr>
          <w:lang w:val="sr-Cyrl-CS"/>
        </w:rPr>
        <w:t xml:space="preserve">расписује  </w:t>
      </w:r>
    </w:p>
    <w:p w:rsidR="009B23C2" w:rsidRPr="00D85C86" w:rsidRDefault="009B23C2" w:rsidP="009B23C2">
      <w:pPr>
        <w:jc w:val="both"/>
      </w:pPr>
      <w:bookmarkStart w:id="0" w:name="_GoBack"/>
      <w:bookmarkEnd w:id="0"/>
    </w:p>
    <w:p w:rsidR="009B23C2" w:rsidRPr="00D85C86" w:rsidRDefault="009B23C2" w:rsidP="009B23C2">
      <w:pPr>
        <w:jc w:val="both"/>
        <w:rPr>
          <w:lang w:val="sr-Cyrl-CS"/>
        </w:rPr>
      </w:pPr>
    </w:p>
    <w:p w:rsidR="009B23C2" w:rsidRPr="00120AC9" w:rsidRDefault="009B23C2" w:rsidP="009B23C2">
      <w:pPr>
        <w:ind w:left="2880"/>
        <w:rPr>
          <w:b/>
          <w:bCs/>
          <w:lang w:val="ru-RU"/>
        </w:rPr>
      </w:pPr>
      <w:r>
        <w:rPr>
          <w:b/>
          <w:bCs/>
        </w:rPr>
        <w:t xml:space="preserve">        </w:t>
      </w:r>
      <w:r w:rsidRPr="00120AC9">
        <w:rPr>
          <w:b/>
          <w:bCs/>
          <w:lang w:val="ru-RU"/>
        </w:rPr>
        <w:t>ЈАВНИ ПОЗИВ</w:t>
      </w:r>
    </w:p>
    <w:p w:rsidR="009B23C2" w:rsidRDefault="009B23C2" w:rsidP="009B23C2">
      <w:pPr>
        <w:jc w:val="center"/>
      </w:pPr>
      <w:r>
        <w:t xml:space="preserve">ЗА СУФИНАНСИРАЊЕ ПРОЈЕКАТА ЗА ОСТВАРИВАЊЕ ЈАВНОГ ИНТЕРЕСА У ОБЛАСТИ ЈАВНОГ ИНФОРМИСАЊА НА ТЕРИТОРИЈИ ГРАДА ПРОКУПЉА  </w:t>
      </w:r>
    </w:p>
    <w:p w:rsidR="009B23C2" w:rsidRPr="002308BE" w:rsidRDefault="009B23C2" w:rsidP="009B23C2">
      <w:pPr>
        <w:jc w:val="center"/>
      </w:pPr>
      <w:r>
        <w:t>У 2019. ГОДИНИ</w:t>
      </w:r>
    </w:p>
    <w:p w:rsidR="009B23C2" w:rsidRPr="00120AC9" w:rsidRDefault="009B23C2" w:rsidP="009B23C2">
      <w:pPr>
        <w:jc w:val="both"/>
        <w:rPr>
          <w:lang w:val="ru-RU"/>
        </w:rPr>
      </w:pPr>
    </w:p>
    <w:p w:rsidR="009B23C2" w:rsidRPr="00120AC9" w:rsidRDefault="009B23C2" w:rsidP="009B23C2">
      <w:pPr>
        <w:jc w:val="both"/>
      </w:pPr>
      <w:r w:rsidRPr="00120AC9">
        <w:rPr>
          <w:lang w:val="ru-RU"/>
        </w:rPr>
        <w:t xml:space="preserve">Предмет конкурса је избор пројеката из области јавног информисања на </w:t>
      </w:r>
      <w:r w:rsidRPr="00120AC9">
        <w:t>територији</w:t>
      </w:r>
      <w:r w:rsidR="00075C6A">
        <w:rPr>
          <w:lang w:val="sr-Cyrl-RS"/>
        </w:rPr>
        <w:t xml:space="preserve"> </w:t>
      </w:r>
      <w:r w:rsidR="00E53AE2">
        <w:rPr>
          <w:lang w:val="sr-Cyrl-RS"/>
        </w:rPr>
        <w:t>г</w:t>
      </w:r>
      <w:r w:rsidR="00075C6A">
        <w:rPr>
          <w:lang w:val="sr-Cyrl-RS"/>
        </w:rPr>
        <w:t>рада</w:t>
      </w:r>
      <w:r w:rsidR="00075C6A">
        <w:t xml:space="preserve"> Прокупљ</w:t>
      </w:r>
      <w:r w:rsidR="00075C6A">
        <w:rPr>
          <w:lang w:val="sr-Cyrl-RS"/>
        </w:rPr>
        <w:t>а</w:t>
      </w:r>
      <w:r w:rsidRPr="00120AC9">
        <w:t xml:space="preserve"> који ће бити суфинансирани средствима из</w:t>
      </w:r>
      <w:r>
        <w:t xml:space="preserve"> буџета Града</w:t>
      </w:r>
      <w:r w:rsidRPr="00120AC9">
        <w:t xml:space="preserve"> Прокупље за 201</w:t>
      </w:r>
      <w:r>
        <w:t>9</w:t>
      </w:r>
      <w:r w:rsidRPr="00120AC9">
        <w:t xml:space="preserve">. годину у укупном износу од  </w:t>
      </w:r>
      <w:r>
        <w:t>3.750.000,00</w:t>
      </w:r>
      <w:r w:rsidRPr="00120AC9">
        <w:t xml:space="preserve"> динара. </w:t>
      </w:r>
    </w:p>
    <w:p w:rsidR="009B23C2" w:rsidRPr="00120AC9" w:rsidRDefault="009B23C2" w:rsidP="009B23C2">
      <w:pPr>
        <w:jc w:val="both"/>
      </w:pPr>
    </w:p>
    <w:p w:rsidR="009B23C2" w:rsidRDefault="009B23C2" w:rsidP="009B23C2">
      <w:pPr>
        <w:jc w:val="both"/>
      </w:pPr>
      <w:r w:rsidRPr="00120AC9">
        <w:t xml:space="preserve">Конкурс се расписује ради суфинансирања производње медијских садржаја из области јавног информисања који доприносе истинитом, непристрасном, правовременом и потпуном информисању свих грађана Прокупља; подизању квалитета информисања особа са инвалидитетом и припадника других мањинских група; заштити и развоју људских права и демократије;  унапређивању правне и социјалне државе; слободном развоју личности и заштити деце и развоју културног и уметничког стваралаштва; развоју образовања, укључујући и медијску писменост као део образовног система; развоју науке, спорта и физичке културе; заштити животне средине и здравља људи; унапређивању медијског и новинарског професионализма и осталих медијских садржаја који доприносе задовољавању потреба грађана Прокупља за информацијама и садржајима из свих области живота, без дискриминације. </w:t>
      </w:r>
    </w:p>
    <w:p w:rsidR="009B23C2" w:rsidRPr="009018BF" w:rsidRDefault="009B23C2" w:rsidP="009B23C2">
      <w:pPr>
        <w:jc w:val="both"/>
      </w:pPr>
    </w:p>
    <w:p w:rsidR="009B23C2" w:rsidRPr="00120AC9" w:rsidRDefault="009B23C2" w:rsidP="009B23C2">
      <w:pPr>
        <w:jc w:val="both"/>
        <w:rPr>
          <w:lang w:val="sr-Cyrl-CS"/>
        </w:rPr>
      </w:pPr>
      <w:r w:rsidRPr="00120AC9">
        <w:rPr>
          <w:lang w:val="sr-Cyrl-CS"/>
        </w:rPr>
        <w:t>Учесник конкурса за суфинансирање пројеката производње медијских садржаја за штампане медије, радио, интернет медије и новинске агенције, може поднети захтев за суфинансирање највише до 80% вредности пројекта. Пројектима који се реализују путем штампаних медија, на радију и интернет порталима, средства ће се додељивати у складу са чланом 95-97 Уредбе о правилима за доделу државне помоћи („Службени гласник РС“ бр. 13/10,100/11, 91/12, 37/13,</w:t>
      </w:r>
      <w:r w:rsidRPr="00120AC9">
        <w:rPr>
          <w:lang w:val="ru-RU"/>
        </w:rPr>
        <w:t xml:space="preserve"> </w:t>
      </w:r>
      <w:r w:rsidRPr="00120AC9">
        <w:rPr>
          <w:lang w:val="sr-Cyrl-CS"/>
        </w:rPr>
        <w:t>97/13 и 119/14), односно по правилима за државну помоћ мале вредности (</w:t>
      </w:r>
      <w:r w:rsidRPr="00120AC9">
        <w:rPr>
          <w:lang w:val="sr-Latn-CS"/>
        </w:rPr>
        <w:t>de minimis</w:t>
      </w:r>
      <w:r w:rsidRPr="00120AC9">
        <w:rPr>
          <w:lang w:val="sr-Cyrl-CS"/>
        </w:rPr>
        <w:t xml:space="preserve"> државна помоћ).</w:t>
      </w:r>
    </w:p>
    <w:p w:rsidR="009B23C2" w:rsidRPr="00120AC9" w:rsidRDefault="009B23C2" w:rsidP="009B23C2">
      <w:pPr>
        <w:jc w:val="both"/>
        <w:rPr>
          <w:lang w:val="sr-Cyrl-CS"/>
        </w:rPr>
      </w:pPr>
    </w:p>
    <w:p w:rsidR="009B23C2" w:rsidRPr="00E40F69" w:rsidRDefault="009B23C2" w:rsidP="009B23C2">
      <w:pPr>
        <w:jc w:val="both"/>
        <w:rPr>
          <w:lang w:val="ru-RU"/>
        </w:rPr>
      </w:pPr>
      <w:r w:rsidRPr="00120AC9">
        <w:rPr>
          <w:lang w:val="sr-Cyrl-CS"/>
        </w:rPr>
        <w:lastRenderedPageBreak/>
        <w:t xml:space="preserve">Учесник конкурса за суфинансирање пројеката производње медијских садржаја за телевизију, може поднети захтев за суфинансирање највише до 50% вредности пројекта. </w:t>
      </w:r>
      <w:r w:rsidRPr="00E40F69">
        <w:rPr>
          <w:lang w:val="sr-Cyrl-CS"/>
        </w:rPr>
        <w:t xml:space="preserve"> </w:t>
      </w:r>
      <w:r w:rsidR="00337CBE">
        <w:rPr>
          <w:lang w:val="sr-Cyrl-RS"/>
        </w:rPr>
        <w:t>Највећи износ који се одобрава по пројекту је 3.000.000,00</w:t>
      </w:r>
      <w:r w:rsidRPr="00E40F69">
        <w:rPr>
          <w:lang w:val="sr-Cyrl-CS"/>
        </w:rPr>
        <w:t xml:space="preserve"> динара док је најмањи износ који се може доделити по пројекту </w:t>
      </w:r>
      <w:r>
        <w:t xml:space="preserve">50.000,00 </w:t>
      </w:r>
      <w:r w:rsidRPr="00E40F69">
        <w:rPr>
          <w:lang w:val="sr-Cyrl-CS"/>
        </w:rPr>
        <w:t>динара.</w:t>
      </w:r>
    </w:p>
    <w:p w:rsidR="009B23C2" w:rsidRPr="00E40F69" w:rsidRDefault="009B23C2" w:rsidP="009B23C2">
      <w:pPr>
        <w:jc w:val="both"/>
        <w:rPr>
          <w:lang w:val="ru-RU"/>
        </w:rPr>
      </w:pPr>
      <w:r w:rsidRPr="00E40F69">
        <w:rPr>
          <w:lang w:val="sr-Cyrl-CS"/>
        </w:rPr>
        <w:t>Конкурс се расписује ради остваривања јавног интереса у области јавног информисања, који је дефинисан чланом 15. Закона о јавном информисању и медијима („Службени гласник РС, број 83/14</w:t>
      </w:r>
      <w:r w:rsidRPr="00E40F69">
        <w:rPr>
          <w:lang w:val="ru-RU"/>
        </w:rPr>
        <w:t>, 58/15 12/16 – аутентично тумачење</w:t>
      </w:r>
      <w:r w:rsidRPr="00E40F69">
        <w:rPr>
          <w:lang w:val="sr-Cyrl-CS"/>
        </w:rPr>
        <w:t>)</w:t>
      </w:r>
      <w:r w:rsidRPr="00E40F69">
        <w:rPr>
          <w:lang w:val="ru-RU"/>
        </w:rPr>
        <w:t>.</w:t>
      </w:r>
    </w:p>
    <w:p w:rsidR="009B23C2" w:rsidRPr="00E40F69" w:rsidRDefault="009B23C2" w:rsidP="009B23C2">
      <w:pPr>
        <w:jc w:val="both"/>
        <w:rPr>
          <w:lang w:val="sr-Cyrl-CS"/>
        </w:rPr>
      </w:pPr>
      <w:r w:rsidRPr="00E40F69">
        <w:rPr>
          <w:lang w:val="ru-RU"/>
        </w:rPr>
        <w:t xml:space="preserve">Конкурс се расписује за спровођење пројеката чија реализација не може бити дужа од календарске године. </w:t>
      </w:r>
    </w:p>
    <w:p w:rsidR="009B23C2" w:rsidRPr="00E40F69" w:rsidRDefault="009B23C2" w:rsidP="009B23C2">
      <w:pPr>
        <w:jc w:val="both"/>
        <w:rPr>
          <w:lang w:val="ru-RU"/>
        </w:rPr>
      </w:pPr>
      <w:r w:rsidRPr="00E40F69">
        <w:rPr>
          <w:lang w:val="ru-RU"/>
        </w:rPr>
        <w:t>Конкурс је објављен на зв</w:t>
      </w:r>
      <w:r w:rsidR="00446E2E">
        <w:rPr>
          <w:lang w:val="ru-RU"/>
        </w:rPr>
        <w:t>аничној ВЕБ презентацији Града Прокупља</w:t>
      </w:r>
      <w:r w:rsidRPr="00E40F69">
        <w:rPr>
          <w:lang w:val="ru-RU"/>
        </w:rPr>
        <w:t xml:space="preserve"> на интернет адреси </w:t>
      </w:r>
      <w:r w:rsidRPr="00E40F69">
        <w:t>www</w:t>
      </w:r>
      <w:r w:rsidRPr="00E40F69">
        <w:rPr>
          <w:lang w:val="ru-RU"/>
        </w:rPr>
        <w:t>.</w:t>
      </w:r>
      <w:r w:rsidRPr="00E40F69">
        <w:t>prokuplje</w:t>
      </w:r>
      <w:r w:rsidRPr="00E40F69">
        <w:rPr>
          <w:lang w:val="ru-RU"/>
        </w:rPr>
        <w:t>.</w:t>
      </w:r>
      <w:r w:rsidRPr="00E40F69">
        <w:t>org</w:t>
      </w:r>
      <w:r w:rsidRPr="00E40F69">
        <w:rPr>
          <w:lang w:val="ru-RU"/>
        </w:rPr>
        <w:t>.</w:t>
      </w:r>
      <w:r w:rsidRPr="00E40F69">
        <w:t>rs</w:t>
      </w:r>
      <w:r w:rsidRPr="00E40F69">
        <w:rPr>
          <w:lang w:val="ru-RU"/>
        </w:rPr>
        <w:t xml:space="preserve"> и дневном листу</w:t>
      </w:r>
      <w:r w:rsidR="00D90FF8">
        <w:t xml:space="preserve"> </w:t>
      </w:r>
      <w:r w:rsidR="004472F2">
        <w:t>“</w:t>
      </w:r>
      <w:r w:rsidR="00D90FF8">
        <w:rPr>
          <w:lang w:val="sr-Cyrl-RS"/>
        </w:rPr>
        <w:t>Курир</w:t>
      </w:r>
      <w:r w:rsidR="004472F2">
        <w:rPr>
          <w:lang w:val="sr-Latn-RS"/>
        </w:rPr>
        <w:t>“</w:t>
      </w:r>
      <w:r w:rsidRPr="00E40F69">
        <w:rPr>
          <w:lang w:val="sr-Cyrl-CS"/>
        </w:rPr>
        <w:t xml:space="preserve">. </w:t>
      </w:r>
    </w:p>
    <w:p w:rsidR="009B23C2" w:rsidRPr="00E40F69" w:rsidRDefault="009B23C2" w:rsidP="009B23C2">
      <w:pPr>
        <w:jc w:val="both"/>
      </w:pPr>
    </w:p>
    <w:p w:rsidR="009B23C2" w:rsidRPr="00E40F69" w:rsidRDefault="009B23C2" w:rsidP="009B23C2">
      <w:pPr>
        <w:jc w:val="both"/>
      </w:pPr>
      <w:r w:rsidRPr="00E40F69">
        <w:rPr>
          <w:lang w:val="sr-Cyrl-CS"/>
        </w:rPr>
        <w:t>На Конкурсу може учествовати:</w:t>
      </w:r>
    </w:p>
    <w:p w:rsidR="009B23C2" w:rsidRPr="00E40F69" w:rsidRDefault="009B23C2" w:rsidP="009B23C2">
      <w:pPr>
        <w:jc w:val="both"/>
        <w:rPr>
          <w:shd w:val="clear" w:color="auto" w:fill="FFFFFF"/>
          <w:lang w:val="ru-RU"/>
        </w:rPr>
      </w:pPr>
      <w:r w:rsidRPr="00E40F69">
        <w:t xml:space="preserve">- </w:t>
      </w:r>
      <w:r w:rsidRPr="00E40F69">
        <w:rPr>
          <w:shd w:val="clear" w:color="auto" w:fill="FFFFFF"/>
          <w:lang w:val="ru-RU"/>
        </w:rPr>
        <w:t>издавач медија чији  је медиј уписан у Регистар медија, који се води у Агенцији за привредне регистре;</w:t>
      </w:r>
    </w:p>
    <w:p w:rsidR="009B23C2" w:rsidRPr="00E40F69" w:rsidRDefault="009B23C2" w:rsidP="009B23C2">
      <w:pPr>
        <w:jc w:val="both"/>
      </w:pPr>
      <w:r w:rsidRPr="00E40F69">
        <w:rPr>
          <w:lang w:val="ru-RU"/>
        </w:rPr>
        <w:t>- правн</w:t>
      </w:r>
      <w:r w:rsidRPr="00E40F69">
        <w:t xml:space="preserve">о </w:t>
      </w:r>
      <w:r w:rsidRPr="00E40F69">
        <w:rPr>
          <w:lang w:val="ru-RU"/>
        </w:rPr>
        <w:t>лиц</w:t>
      </w:r>
      <w:r w:rsidRPr="00E40F69">
        <w:t>е</w:t>
      </w:r>
      <w:r w:rsidRPr="00E40F69">
        <w:rPr>
          <w:lang w:val="sr-Cyrl-CS"/>
        </w:rPr>
        <w:t>,</w:t>
      </w:r>
      <w:r w:rsidRPr="00E40F69">
        <w:t xml:space="preserve"> односно </w:t>
      </w:r>
      <w:r w:rsidRPr="00E40F69">
        <w:rPr>
          <w:lang w:val="sr-Cyrl-CS"/>
        </w:rPr>
        <w:t>предузетник који се бави производњом медијских садржаја и који приложи доказ да ће суфинансиран медијски садржај бити реализован путем медија.</w:t>
      </w:r>
    </w:p>
    <w:p w:rsidR="009B23C2" w:rsidRPr="00E40F69" w:rsidRDefault="009B23C2" w:rsidP="009B23C2">
      <w:pPr>
        <w:jc w:val="both"/>
        <w:rPr>
          <w:lang w:val="ru-RU"/>
        </w:rPr>
      </w:pPr>
      <w:r w:rsidRPr="00E40F69">
        <w:rPr>
          <w:lang w:val="sr-Cyrl-CS"/>
        </w:rPr>
        <w:t xml:space="preserve">- </w:t>
      </w:r>
      <w:r w:rsidRPr="00E40F69">
        <w:rPr>
          <w:lang w:val="ru-RU"/>
        </w:rPr>
        <w:t xml:space="preserve">На конкурсу се може учествовати само једним пројектом. </w:t>
      </w:r>
    </w:p>
    <w:p w:rsidR="009B23C2" w:rsidRPr="00E40F69" w:rsidRDefault="009B23C2" w:rsidP="009B23C2">
      <w:pPr>
        <w:jc w:val="both"/>
        <w:rPr>
          <w:lang w:val="ru-RU"/>
        </w:rPr>
      </w:pPr>
      <w:r w:rsidRPr="00E40F69">
        <w:rPr>
          <w:lang w:val="sr-Cyrl-CS"/>
        </w:rPr>
        <w:t xml:space="preserve">- </w:t>
      </w:r>
      <w:r w:rsidRPr="00E40F69">
        <w:rPr>
          <w:lang w:val="ru-RU"/>
        </w:rPr>
        <w:t xml:space="preserve">Издавач више медија може конкурисати једним пројектом за сваки медиј. </w:t>
      </w:r>
    </w:p>
    <w:p w:rsidR="009B23C2" w:rsidRPr="00E40F69" w:rsidRDefault="009B23C2" w:rsidP="009B23C2">
      <w:pPr>
        <w:jc w:val="both"/>
        <w:rPr>
          <w:lang w:val="ru-RU"/>
        </w:rPr>
      </w:pPr>
      <w:r w:rsidRPr="00E40F69">
        <w:rPr>
          <w:lang w:val="sr-Cyrl-CS"/>
        </w:rPr>
        <w:t xml:space="preserve">- </w:t>
      </w:r>
      <w:r w:rsidRPr="00E40F69">
        <w:rPr>
          <w:lang w:val="ru-RU"/>
        </w:rPr>
        <w:t>Право учешћа на конкурсу немају издавачи медија који се финансирају из јавних прихода.</w:t>
      </w:r>
    </w:p>
    <w:p w:rsidR="009B23C2" w:rsidRPr="00E40F69" w:rsidRDefault="009B23C2" w:rsidP="009B23C2">
      <w:pPr>
        <w:jc w:val="both"/>
        <w:rPr>
          <w:lang w:val="ru-RU"/>
        </w:rPr>
      </w:pPr>
      <w:r w:rsidRPr="00E40F69">
        <w:rPr>
          <w:lang w:val="sr-Cyrl-CS"/>
        </w:rPr>
        <w:t xml:space="preserve">- </w:t>
      </w:r>
      <w:r w:rsidRPr="00E40F69">
        <w:rPr>
          <w:lang w:val="ru-RU"/>
        </w:rPr>
        <w:t>Пројекат, у смислу Закона, подразумева заокружену програмску целину или део целине (жанровски и временски) којом се доприноси остваривању јавног интереса у области јавног информисања.</w:t>
      </w:r>
    </w:p>
    <w:p w:rsidR="009B23C2" w:rsidRPr="00684BD2" w:rsidRDefault="009B23C2" w:rsidP="009B23C2">
      <w:pPr>
        <w:jc w:val="both"/>
      </w:pPr>
      <w:r w:rsidRPr="00E40F69">
        <w:rPr>
          <w:lang w:val="sr-Cyrl-CS"/>
        </w:rPr>
        <w:t>-</w:t>
      </w:r>
      <w:r w:rsidRPr="00E40F69" w:rsidDel="00E51AE4">
        <w:rPr>
          <w:lang w:val="ru-RU"/>
        </w:rPr>
        <w:t xml:space="preserve"> </w:t>
      </w:r>
      <w:r>
        <w:t>-</w:t>
      </w:r>
      <w:r w:rsidRPr="00684BD2">
        <w:t xml:space="preserve"> </w:t>
      </w:r>
      <w:r>
        <w:t>Конкурс се расписује за суфинансирање пројеката чија ће реализација трајати најдуже до 31.12.2019.године.</w:t>
      </w:r>
    </w:p>
    <w:p w:rsidR="009B23C2" w:rsidRDefault="009B23C2" w:rsidP="009B23C2">
      <w:pPr>
        <w:pStyle w:val="NoSpacing"/>
        <w:jc w:val="both"/>
        <w:rPr>
          <w:lang w:val="ru-RU"/>
        </w:rPr>
      </w:pPr>
      <w:r w:rsidRPr="00E40F69">
        <w:rPr>
          <w:lang w:val="ru-RU"/>
        </w:rPr>
        <w:t xml:space="preserve">Пројекти пријављени на конкурс биће оцењени према мери у којој је предложена пројектна активност подобна да оствари јавни интерес у области јавног информисања и мери у којој учесник на конкурсу пружи веће гаранције привржености професионалним и етичким медијским стандардима. </w:t>
      </w:r>
    </w:p>
    <w:p w:rsidR="009B23C2" w:rsidRPr="00E51AE4" w:rsidRDefault="009B23C2" w:rsidP="009B23C2">
      <w:pPr>
        <w:spacing w:before="100" w:beforeAutospacing="1" w:after="100" w:afterAutospacing="1"/>
        <w:jc w:val="both"/>
        <w:rPr>
          <w:color w:val="000000"/>
          <w:shd w:val="clear" w:color="auto" w:fill="FFFFFF"/>
        </w:rPr>
      </w:pPr>
      <w:r w:rsidRPr="00A03DD1">
        <w:rPr>
          <w:color w:val="000000"/>
          <w:shd w:val="clear" w:color="auto" w:fill="FFFFFF"/>
        </w:rPr>
        <w:t>Право учешћа на конкурс немају издавачи медија које се финансирају из јавних прихода, као ни лица која су у претходном периоду добила средства намењена пројектном финансирању, а нису у прописаном року и форми поднела наративни и финансијски извештај</w:t>
      </w:r>
      <w:r>
        <w:rPr>
          <w:color w:val="000000"/>
          <w:shd w:val="clear" w:color="auto" w:fill="FFFFFF"/>
        </w:rPr>
        <w:t>,</w:t>
      </w:r>
      <w:r w:rsidRPr="00DD7CD1">
        <w:t xml:space="preserve"> </w:t>
      </w:r>
      <w:r w:rsidRPr="00DD7CD1">
        <w:rPr>
          <w:color w:val="000000"/>
          <w:shd w:val="clear" w:color="auto" w:fill="FFFFFF"/>
        </w:rPr>
        <w:t>као и лица за која се утврди да су средства ненаменски трошила.</w:t>
      </w:r>
    </w:p>
    <w:p w:rsidR="009B23C2" w:rsidRDefault="009B23C2" w:rsidP="009B23C2">
      <w:pPr>
        <w:pStyle w:val="NormalWeb"/>
        <w:shd w:val="clear" w:color="auto" w:fill="FFFFFF"/>
        <w:spacing w:before="225" w:after="225" w:line="300" w:lineRule="atLeast"/>
        <w:ind w:right="47"/>
        <w:jc w:val="both"/>
        <w:rPr>
          <w:lang w:val="sr-Cyrl-CS"/>
        </w:rPr>
      </w:pPr>
      <w:r>
        <w:rPr>
          <w:sz w:val="23"/>
          <w:szCs w:val="23"/>
          <w:shd w:val="clear" w:color="auto" w:fill="FFFFFF"/>
        </w:rPr>
        <w:t>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 покрајинском или локалном нивоу, може учествовати на конкурсу за суфинансирање истог пројекта само још једном у тој години, и то у износу који уз средства која је већ добио, не прелази 80% вредности пројекта</w:t>
      </w:r>
      <w:r>
        <w:rPr>
          <w:sz w:val="23"/>
          <w:szCs w:val="23"/>
          <w:shd w:val="clear" w:color="auto" w:fill="FFFFFF"/>
          <w:lang w:val="sr-Cyrl-CS"/>
        </w:rPr>
        <w:t xml:space="preserve"> за суфинансирање пројеката производње медијских садржаја за штампане медије, радио, интернет медије и новинске агенције, односно 50% вредности пројекта за суфинансирање пројеката производње медијских садржаја за телевизију.</w:t>
      </w:r>
    </w:p>
    <w:p w:rsidR="009B23C2" w:rsidRPr="00E51AE4" w:rsidRDefault="009B23C2" w:rsidP="009B23C2">
      <w:pPr>
        <w:spacing w:before="100" w:beforeAutospacing="1" w:after="100" w:afterAutospacing="1"/>
        <w:jc w:val="both"/>
        <w:rPr>
          <w:b/>
          <w:color w:val="000000"/>
        </w:rPr>
      </w:pPr>
      <w:r w:rsidRPr="00E51AE4">
        <w:rPr>
          <w:b/>
          <w:color w:val="000000"/>
        </w:rPr>
        <w:t>Основни критеријуми за оцењивање пројеката:</w:t>
      </w:r>
    </w:p>
    <w:p w:rsidR="009B23C2" w:rsidRPr="00E51AE4" w:rsidRDefault="00BC2606" w:rsidP="009B23C2">
      <w:pPr>
        <w:spacing w:before="100" w:beforeAutospacing="1" w:after="100" w:afterAutospacing="1"/>
        <w:jc w:val="both"/>
        <w:rPr>
          <w:color w:val="000000"/>
        </w:rPr>
      </w:pPr>
      <w:r>
        <w:rPr>
          <w:color w:val="000000"/>
        </w:rPr>
        <w:lastRenderedPageBreak/>
        <w:t xml:space="preserve">1. </w:t>
      </w:r>
      <w:r w:rsidR="009B23C2" w:rsidRPr="00E51AE4">
        <w:rPr>
          <w:color w:val="000000"/>
        </w:rPr>
        <w:t>Мера у којој је предложена пројектна активност подобна да оствари јавни интерес у области јавног информисања.</w:t>
      </w:r>
    </w:p>
    <w:p w:rsidR="009B23C2" w:rsidRPr="00E51AE4" w:rsidRDefault="00BC2606" w:rsidP="009B23C2">
      <w:pPr>
        <w:spacing w:before="100" w:beforeAutospacing="1" w:after="100" w:afterAutospacing="1"/>
        <w:jc w:val="both"/>
        <w:rPr>
          <w:color w:val="000000"/>
        </w:rPr>
      </w:pPr>
      <w:r>
        <w:rPr>
          <w:color w:val="000000"/>
        </w:rPr>
        <w:t xml:space="preserve">2. </w:t>
      </w:r>
      <w:r w:rsidR="009B23C2" w:rsidRPr="00E51AE4">
        <w:rPr>
          <w:color w:val="000000"/>
        </w:rPr>
        <w:t>Мера пружања веће гаранције привржености професионалним и</w:t>
      </w:r>
      <w:r w:rsidR="009B23C2">
        <w:rPr>
          <w:color w:val="000000"/>
        </w:rPr>
        <w:t xml:space="preserve"> етичким медијским стандардима;</w:t>
      </w:r>
    </w:p>
    <w:p w:rsidR="009B23C2" w:rsidRPr="00E51AE4" w:rsidRDefault="009B23C2" w:rsidP="009B23C2">
      <w:pPr>
        <w:spacing w:before="100" w:beforeAutospacing="1" w:after="100" w:afterAutospacing="1"/>
        <w:jc w:val="both"/>
        <w:rPr>
          <w:color w:val="000000"/>
        </w:rPr>
      </w:pPr>
      <w:r w:rsidRPr="00E51AE4">
        <w:rPr>
          <w:color w:val="000000"/>
        </w:rPr>
        <w:t>На основу критеријума из става 1. тачка 1) овог члана, посебно се оцењује:</w:t>
      </w:r>
    </w:p>
    <w:p w:rsidR="009B23C2" w:rsidRPr="00E51AE4" w:rsidRDefault="009B23C2" w:rsidP="009B23C2">
      <w:pPr>
        <w:spacing w:before="100" w:beforeAutospacing="1" w:after="100" w:afterAutospacing="1"/>
        <w:jc w:val="both"/>
        <w:rPr>
          <w:color w:val="000000"/>
        </w:rPr>
      </w:pPr>
      <w:r w:rsidRPr="00E51AE4">
        <w:rPr>
          <w:color w:val="000000"/>
        </w:rPr>
        <w:t>1. Значај пројекта са становишта:</w:t>
      </w:r>
    </w:p>
    <w:p w:rsidR="009B23C2" w:rsidRPr="00E51AE4" w:rsidRDefault="009B23C2" w:rsidP="009B23C2">
      <w:pPr>
        <w:spacing w:before="100" w:beforeAutospacing="1" w:after="100" w:afterAutospacing="1"/>
        <w:jc w:val="both"/>
        <w:rPr>
          <w:color w:val="000000"/>
        </w:rPr>
      </w:pPr>
      <w:r w:rsidRPr="00E51AE4">
        <w:rPr>
          <w:color w:val="000000"/>
        </w:rPr>
        <w:t>-остваривање јавног интереса у области јавног информисања;</w:t>
      </w:r>
    </w:p>
    <w:p w:rsidR="009B23C2" w:rsidRPr="00E51AE4" w:rsidRDefault="009B23C2" w:rsidP="009B23C2">
      <w:pPr>
        <w:spacing w:before="100" w:beforeAutospacing="1" w:after="100" w:afterAutospacing="1"/>
        <w:jc w:val="both"/>
        <w:rPr>
          <w:color w:val="000000"/>
        </w:rPr>
      </w:pPr>
      <w:r w:rsidRPr="00E51AE4">
        <w:rPr>
          <w:color w:val="000000"/>
        </w:rPr>
        <w:t>-остваривање намене конкурса;</w:t>
      </w:r>
    </w:p>
    <w:p w:rsidR="009B23C2" w:rsidRPr="00E51AE4" w:rsidRDefault="009B23C2" w:rsidP="009B23C2">
      <w:pPr>
        <w:spacing w:before="100" w:beforeAutospacing="1" w:after="100" w:afterAutospacing="1"/>
        <w:jc w:val="both"/>
        <w:rPr>
          <w:color w:val="000000"/>
        </w:rPr>
      </w:pPr>
      <w:r w:rsidRPr="00E51AE4">
        <w:rPr>
          <w:color w:val="000000"/>
        </w:rPr>
        <w:t>-усклађивање пројеката са реалним проблемима, потребама и приоритетима циљних група;</w:t>
      </w:r>
    </w:p>
    <w:p w:rsidR="009B23C2" w:rsidRPr="00E51AE4" w:rsidRDefault="009B23C2" w:rsidP="009B23C2">
      <w:pPr>
        <w:spacing w:before="100" w:beforeAutospacing="1" w:after="100" w:afterAutospacing="1"/>
        <w:jc w:val="both"/>
        <w:rPr>
          <w:color w:val="000000"/>
        </w:rPr>
      </w:pPr>
      <w:r w:rsidRPr="00E51AE4">
        <w:rPr>
          <w:color w:val="000000"/>
        </w:rPr>
        <w:t>-идентификованих и јасно дефинисаних потреба циљних група,</w:t>
      </w:r>
    </w:p>
    <w:p w:rsidR="009B23C2" w:rsidRPr="00E51AE4" w:rsidRDefault="009B23C2" w:rsidP="009B23C2">
      <w:pPr>
        <w:spacing w:before="100" w:beforeAutospacing="1" w:after="100" w:afterAutospacing="1"/>
        <w:jc w:val="both"/>
        <w:rPr>
          <w:color w:val="000000"/>
        </w:rPr>
      </w:pPr>
      <w:r w:rsidRPr="00E51AE4">
        <w:rPr>
          <w:color w:val="000000"/>
        </w:rPr>
        <w:t>-заступљености иновативног елемента у пројекту и новинарско истраживачког приступа.</w:t>
      </w:r>
    </w:p>
    <w:p w:rsidR="009B23C2" w:rsidRPr="00E51AE4" w:rsidRDefault="009B23C2" w:rsidP="009B23C2">
      <w:pPr>
        <w:spacing w:before="100" w:beforeAutospacing="1" w:after="100" w:afterAutospacing="1"/>
        <w:jc w:val="both"/>
        <w:rPr>
          <w:color w:val="000000"/>
        </w:rPr>
      </w:pPr>
      <w:r w:rsidRPr="00E51AE4">
        <w:rPr>
          <w:color w:val="000000"/>
        </w:rPr>
        <w:t>2. Утицај и изводљивост са становишта:</w:t>
      </w:r>
    </w:p>
    <w:p w:rsidR="009B23C2" w:rsidRPr="00E51AE4" w:rsidRDefault="009B23C2" w:rsidP="009B23C2">
      <w:pPr>
        <w:spacing w:before="100" w:beforeAutospacing="1" w:after="100" w:afterAutospacing="1"/>
        <w:jc w:val="both"/>
        <w:rPr>
          <w:color w:val="000000"/>
        </w:rPr>
      </w:pPr>
      <w:r w:rsidRPr="00E51AE4">
        <w:rPr>
          <w:color w:val="000000"/>
        </w:rPr>
        <w:t>-усклађености планираних активности са циљевима, очекиваним резултатима и потребама циљних група;</w:t>
      </w:r>
    </w:p>
    <w:p w:rsidR="009B23C2" w:rsidRPr="00E51AE4" w:rsidRDefault="009B23C2" w:rsidP="009B23C2">
      <w:pPr>
        <w:spacing w:before="100" w:beforeAutospacing="1" w:after="100" w:afterAutospacing="1"/>
        <w:jc w:val="both"/>
        <w:rPr>
          <w:color w:val="000000"/>
        </w:rPr>
      </w:pPr>
      <w:r w:rsidRPr="00E51AE4">
        <w:rPr>
          <w:color w:val="000000"/>
        </w:rPr>
        <w:t>-степенa утицаја пројеката на квалитет информисања циљних група;</w:t>
      </w:r>
    </w:p>
    <w:p w:rsidR="009B23C2" w:rsidRPr="00E51AE4" w:rsidRDefault="009B23C2" w:rsidP="009B23C2">
      <w:pPr>
        <w:spacing w:before="100" w:beforeAutospacing="1" w:after="100" w:afterAutospacing="1"/>
        <w:jc w:val="both"/>
        <w:rPr>
          <w:color w:val="000000"/>
        </w:rPr>
      </w:pPr>
      <w:r w:rsidRPr="00E51AE4">
        <w:rPr>
          <w:color w:val="000000"/>
        </w:rPr>
        <w:t>-мерљивост индикатора који омогућавају праћење реализације пројекта;</w:t>
      </w:r>
    </w:p>
    <w:p w:rsidR="009B23C2" w:rsidRPr="00E51AE4" w:rsidRDefault="009B23C2" w:rsidP="009B23C2">
      <w:pPr>
        <w:spacing w:before="100" w:beforeAutospacing="1" w:after="100" w:afterAutospacing="1"/>
        <w:jc w:val="both"/>
        <w:rPr>
          <w:color w:val="000000"/>
        </w:rPr>
      </w:pPr>
      <w:r w:rsidRPr="00E51AE4">
        <w:rPr>
          <w:color w:val="000000"/>
        </w:rPr>
        <w:t>-разрађеност и изводљивост плана реализације пројекта;</w:t>
      </w:r>
    </w:p>
    <w:p w:rsidR="009B23C2" w:rsidRPr="00E51AE4" w:rsidRDefault="009B23C2" w:rsidP="009B23C2">
      <w:pPr>
        <w:spacing w:before="100" w:beforeAutospacing="1" w:after="100" w:afterAutospacing="1"/>
        <w:jc w:val="both"/>
        <w:rPr>
          <w:color w:val="000000"/>
        </w:rPr>
      </w:pPr>
      <w:r w:rsidRPr="00E51AE4">
        <w:rPr>
          <w:color w:val="000000"/>
        </w:rPr>
        <w:t>-степен развојне и финансијске одрживости пројекта (позитивни ефекти пројекта настављају се након што се оконча подршка).</w:t>
      </w:r>
    </w:p>
    <w:p w:rsidR="009B23C2" w:rsidRPr="00E51AE4" w:rsidRDefault="009B23C2" w:rsidP="009B23C2">
      <w:pPr>
        <w:spacing w:before="100" w:beforeAutospacing="1" w:after="100" w:afterAutospacing="1"/>
        <w:jc w:val="both"/>
        <w:rPr>
          <w:color w:val="000000"/>
        </w:rPr>
      </w:pPr>
      <w:r w:rsidRPr="00E51AE4">
        <w:rPr>
          <w:color w:val="000000"/>
        </w:rPr>
        <w:t>3. Капацитети са становишта:</w:t>
      </w:r>
    </w:p>
    <w:p w:rsidR="009B23C2" w:rsidRPr="00E51AE4" w:rsidRDefault="009B23C2" w:rsidP="009B23C2">
      <w:pPr>
        <w:spacing w:before="100" w:beforeAutospacing="1" w:after="100" w:afterAutospacing="1"/>
        <w:jc w:val="both"/>
        <w:rPr>
          <w:color w:val="000000"/>
        </w:rPr>
      </w:pPr>
      <w:r w:rsidRPr="00E51AE4">
        <w:rPr>
          <w:color w:val="000000"/>
        </w:rPr>
        <w:t>-степен организованих и управљачких способности предлагача пројекта</w:t>
      </w:r>
    </w:p>
    <w:p w:rsidR="009B23C2" w:rsidRPr="00E51AE4" w:rsidRDefault="009B23C2" w:rsidP="009B23C2">
      <w:pPr>
        <w:spacing w:before="100" w:beforeAutospacing="1" w:after="100" w:afterAutospacing="1"/>
        <w:jc w:val="both"/>
        <w:rPr>
          <w:color w:val="000000"/>
        </w:rPr>
      </w:pPr>
      <w:r w:rsidRPr="00E51AE4">
        <w:rPr>
          <w:color w:val="000000"/>
        </w:rPr>
        <w:t>-неопходни ресурси за реализацију пројекта;</w:t>
      </w:r>
    </w:p>
    <w:p w:rsidR="009B23C2" w:rsidRPr="00E51AE4" w:rsidRDefault="009B23C2" w:rsidP="009B23C2">
      <w:pPr>
        <w:spacing w:before="100" w:beforeAutospacing="1" w:after="100" w:afterAutospacing="1"/>
        <w:jc w:val="both"/>
        <w:rPr>
          <w:color w:val="000000"/>
        </w:rPr>
      </w:pPr>
      <w:r w:rsidRPr="00E51AE4">
        <w:rPr>
          <w:color w:val="000000"/>
        </w:rPr>
        <w:t>-стручних и професионалних референци предлагача пројекта, које одговарају предложеним циљевима и активностима пројекта.</w:t>
      </w:r>
    </w:p>
    <w:p w:rsidR="009B23C2" w:rsidRPr="00E51AE4" w:rsidRDefault="009B23C2" w:rsidP="009B23C2">
      <w:pPr>
        <w:spacing w:before="100" w:beforeAutospacing="1" w:after="100" w:afterAutospacing="1"/>
        <w:jc w:val="both"/>
        <w:rPr>
          <w:color w:val="000000"/>
        </w:rPr>
      </w:pPr>
      <w:r w:rsidRPr="00E51AE4">
        <w:rPr>
          <w:color w:val="000000"/>
        </w:rPr>
        <w:t>4. Буџет и оправданост трошкова са становишта:</w:t>
      </w:r>
    </w:p>
    <w:p w:rsidR="009B23C2" w:rsidRPr="00E51AE4" w:rsidRDefault="009B23C2" w:rsidP="009B23C2">
      <w:pPr>
        <w:spacing w:before="100" w:beforeAutospacing="1" w:after="100" w:afterAutospacing="1"/>
        <w:jc w:val="both"/>
        <w:rPr>
          <w:color w:val="000000"/>
        </w:rPr>
      </w:pPr>
      <w:r w:rsidRPr="00E51AE4">
        <w:rPr>
          <w:color w:val="000000"/>
        </w:rPr>
        <w:lastRenderedPageBreak/>
        <w:t>-прецизности и разрађености буџета пројекта, који показује усклађеност предвиђеног трошка са пројектним активностима;</w:t>
      </w:r>
    </w:p>
    <w:p w:rsidR="009B23C2" w:rsidRPr="00E51AE4" w:rsidRDefault="009B23C2" w:rsidP="009B23C2">
      <w:pPr>
        <w:spacing w:before="100" w:beforeAutospacing="1" w:after="100" w:afterAutospacing="1"/>
        <w:jc w:val="both"/>
        <w:rPr>
          <w:color w:val="000000"/>
        </w:rPr>
      </w:pPr>
      <w:r w:rsidRPr="00E51AE4">
        <w:rPr>
          <w:color w:val="000000"/>
        </w:rPr>
        <w:t>-економске оправданости предлога буџета у односу на циљ и пројектне активности.</w:t>
      </w:r>
    </w:p>
    <w:p w:rsidR="009B23C2" w:rsidRPr="00E51AE4" w:rsidRDefault="009B23C2" w:rsidP="009B23C2">
      <w:pPr>
        <w:spacing w:before="100" w:beforeAutospacing="1" w:after="100" w:afterAutospacing="1"/>
        <w:jc w:val="both"/>
        <w:rPr>
          <w:color w:val="000000"/>
        </w:rPr>
      </w:pPr>
      <w:r w:rsidRPr="00E51AE4">
        <w:rPr>
          <w:color w:val="000000"/>
        </w:rPr>
        <w:t>На основу критеријума из става 1. тачка 2) овог члана посебно се оцењује:</w:t>
      </w:r>
    </w:p>
    <w:p w:rsidR="009B23C2" w:rsidRPr="00E51AE4" w:rsidRDefault="009B23C2" w:rsidP="009B23C2">
      <w:pPr>
        <w:spacing w:before="100" w:beforeAutospacing="1" w:after="100" w:afterAutospacing="1"/>
        <w:jc w:val="both"/>
        <w:rPr>
          <w:color w:val="000000"/>
        </w:rPr>
      </w:pPr>
      <w:r w:rsidRPr="00E51AE4">
        <w:rPr>
          <w:color w:val="000000"/>
        </w:rPr>
        <w:t>(1) Да ли су учеснику конкурса изречене мере од стане државних органа, регулаторних тела или тела саморегулације  у последњих годину дана, због кршења професионалних и етичких стандарда;</w:t>
      </w:r>
    </w:p>
    <w:p w:rsidR="009B23C2" w:rsidRPr="00DD7CD1" w:rsidRDefault="009B23C2" w:rsidP="009B23C2">
      <w:pPr>
        <w:spacing w:before="100" w:beforeAutospacing="1" w:after="100" w:afterAutospacing="1"/>
        <w:jc w:val="both"/>
        <w:rPr>
          <w:color w:val="000000"/>
        </w:rPr>
      </w:pPr>
      <w:r w:rsidRPr="00E51AE4">
        <w:rPr>
          <w:color w:val="000000"/>
        </w:rPr>
        <w:t>(2) Доказ о томе да су након изрицања казни или мера предузете активности које гарантују да се сличан случај неће поновити.</w:t>
      </w:r>
    </w:p>
    <w:p w:rsidR="009B23C2" w:rsidRPr="00E51AE4" w:rsidRDefault="009B23C2" w:rsidP="009B23C2">
      <w:pPr>
        <w:pStyle w:val="NoSpacing"/>
        <w:jc w:val="both"/>
        <w:rPr>
          <w:b/>
          <w:u w:val="single"/>
          <w:lang w:val="sr-Cyrl-CS"/>
        </w:rPr>
      </w:pPr>
      <w:r w:rsidRPr="00E51AE4">
        <w:rPr>
          <w:b/>
          <w:lang w:val="ru-RU"/>
        </w:rPr>
        <w:t>Ближи</w:t>
      </w:r>
      <w:r w:rsidRPr="00E51AE4">
        <w:rPr>
          <w:b/>
          <w:lang w:val="sr-Cyrl-CS"/>
        </w:rPr>
        <w:t xml:space="preserve"> критеријуми за оцењивање пројеката су:</w:t>
      </w:r>
      <w:r w:rsidRPr="00E51AE4">
        <w:rPr>
          <w:b/>
          <w:u w:val="single"/>
          <w:lang w:val="sr-Cyrl-CS"/>
        </w:rPr>
        <w:t xml:space="preserve"> </w:t>
      </w:r>
    </w:p>
    <w:p w:rsidR="009B23C2" w:rsidRPr="00E40F69" w:rsidRDefault="009B23C2" w:rsidP="009B23C2">
      <w:pPr>
        <w:jc w:val="both"/>
        <w:rPr>
          <w:lang w:val="sr-Cyrl-CS"/>
        </w:rPr>
      </w:pPr>
    </w:p>
    <w:p w:rsidR="009B23C2" w:rsidRPr="00E40F69" w:rsidRDefault="009B23C2" w:rsidP="009B23C2">
      <w:pPr>
        <w:numPr>
          <w:ilvl w:val="0"/>
          <w:numId w:val="1"/>
        </w:numPr>
        <w:jc w:val="both"/>
        <w:rPr>
          <w:lang w:val="sr-Cyrl-CS"/>
        </w:rPr>
      </w:pPr>
      <w:r w:rsidRPr="00E40F69">
        <w:rPr>
          <w:lang w:val="sr-Cyrl-CS"/>
        </w:rPr>
        <w:t xml:space="preserve">да је пројекат од посебног значаја за информисање становништва на територији </w:t>
      </w:r>
      <w:r>
        <w:t xml:space="preserve">града </w:t>
      </w:r>
      <w:r>
        <w:rPr>
          <w:lang w:val="ru-RU"/>
        </w:rPr>
        <w:t>Прокупљ</w:t>
      </w:r>
      <w:r>
        <w:t>а</w:t>
      </w:r>
      <w:r w:rsidRPr="00E40F69">
        <w:rPr>
          <w:lang w:val="sr-Cyrl-CS"/>
        </w:rPr>
        <w:t>;</w:t>
      </w:r>
    </w:p>
    <w:p w:rsidR="009B23C2" w:rsidRPr="00E40F69" w:rsidRDefault="009B23C2" w:rsidP="009B23C2">
      <w:pPr>
        <w:numPr>
          <w:ilvl w:val="0"/>
          <w:numId w:val="1"/>
        </w:numPr>
        <w:jc w:val="both"/>
        <w:rPr>
          <w:lang w:val="sr-Cyrl-CS"/>
        </w:rPr>
      </w:pPr>
      <w:r w:rsidRPr="00E40F69">
        <w:rPr>
          <w:lang w:val="sr-Cyrl-CS"/>
        </w:rPr>
        <w:t xml:space="preserve">мера у којој пројекат доприноси очувању српског националног и културног идентитета и </w:t>
      </w:r>
      <w:r w:rsidRPr="00E40F69">
        <w:t>j</w:t>
      </w:r>
      <w:r w:rsidRPr="00E40F69">
        <w:rPr>
          <w:lang w:val="sr-Cyrl-CS"/>
        </w:rPr>
        <w:t xml:space="preserve">езика; </w:t>
      </w:r>
    </w:p>
    <w:p w:rsidR="009B23C2" w:rsidRPr="00E40F69" w:rsidRDefault="009B23C2" w:rsidP="009B23C2">
      <w:pPr>
        <w:numPr>
          <w:ilvl w:val="0"/>
          <w:numId w:val="1"/>
        </w:numPr>
        <w:jc w:val="both"/>
        <w:rPr>
          <w:lang w:val="sr-Cyrl-CS"/>
        </w:rPr>
      </w:pPr>
      <w:r w:rsidRPr="00E40F69">
        <w:rPr>
          <w:lang w:val="sr-Cyrl-CS"/>
        </w:rPr>
        <w:t>актуелност теме и доступност већем броју корисника;</w:t>
      </w:r>
    </w:p>
    <w:p w:rsidR="009B23C2" w:rsidRPr="00E40F69" w:rsidRDefault="009B23C2" w:rsidP="009B23C2">
      <w:pPr>
        <w:numPr>
          <w:ilvl w:val="0"/>
          <w:numId w:val="1"/>
        </w:numPr>
        <w:jc w:val="both"/>
        <w:rPr>
          <w:lang w:val="sr-Cyrl-CS"/>
        </w:rPr>
      </w:pPr>
      <w:r w:rsidRPr="00E40F69">
        <w:rPr>
          <w:lang w:val="sr-Cyrl-CS"/>
        </w:rPr>
        <w:t>мера у којој пројекат доприноси бољој информисаности особа са инвалидитетом и припадника националних мањина;</w:t>
      </w:r>
    </w:p>
    <w:p w:rsidR="009B23C2" w:rsidRPr="00E40F69" w:rsidRDefault="009B23C2" w:rsidP="009B23C2">
      <w:pPr>
        <w:numPr>
          <w:ilvl w:val="0"/>
          <w:numId w:val="1"/>
        </w:numPr>
        <w:jc w:val="both"/>
        <w:rPr>
          <w:lang w:val="sr-Cyrl-CS"/>
        </w:rPr>
      </w:pPr>
      <w:r w:rsidRPr="00E40F69">
        <w:rPr>
          <w:lang w:val="sr-Cyrl-CS"/>
        </w:rPr>
        <w:t>мера у којој предложени пројекат доприноси унапређењу положа</w:t>
      </w:r>
      <w:r w:rsidRPr="00E40F69">
        <w:t>j</w:t>
      </w:r>
      <w:r w:rsidRPr="00E40F69">
        <w:rPr>
          <w:lang w:val="sr-Cyrl-CS"/>
        </w:rPr>
        <w:t>а и равноправности одређених друштвених група: малолетника, жена, старих, економски и с</w:t>
      </w:r>
      <w:r w:rsidRPr="00E40F69">
        <w:t>o</w:t>
      </w:r>
      <w:r w:rsidRPr="00E40F69">
        <w:rPr>
          <w:lang w:val="sr-Cyrl-CS"/>
        </w:rPr>
        <w:t xml:space="preserve">цијално угрожених друштвених група, припадника ЛГБТ популације, итд.; </w:t>
      </w:r>
    </w:p>
    <w:p w:rsidR="009B23C2" w:rsidRPr="00E40F69" w:rsidRDefault="009B23C2" w:rsidP="009B23C2">
      <w:pPr>
        <w:numPr>
          <w:ilvl w:val="0"/>
          <w:numId w:val="1"/>
        </w:numPr>
        <w:jc w:val="both"/>
        <w:rPr>
          <w:lang w:val="sr-Cyrl-CS"/>
        </w:rPr>
      </w:pPr>
      <w:r w:rsidRPr="00E40F69">
        <w:rPr>
          <w:lang w:val="sr-Cyrl-CS"/>
        </w:rPr>
        <w:t>мера у којој пројекат доприноси унапређењу медијске писмености и родне равноправности.</w:t>
      </w:r>
    </w:p>
    <w:p w:rsidR="009B23C2" w:rsidRPr="00E40F69" w:rsidRDefault="009B23C2" w:rsidP="009B23C2">
      <w:pPr>
        <w:jc w:val="both"/>
        <w:rPr>
          <w:color w:val="000000"/>
          <w:lang w:val="ru-RU"/>
        </w:rPr>
      </w:pPr>
    </w:p>
    <w:p w:rsidR="009B23C2" w:rsidRPr="00E40F69" w:rsidRDefault="009B23C2" w:rsidP="009B23C2">
      <w:pPr>
        <w:jc w:val="both"/>
        <w:rPr>
          <w:lang w:val="sr-Cyrl-CS"/>
        </w:rPr>
      </w:pPr>
      <w:r w:rsidRPr="00E40F69">
        <w:rPr>
          <w:lang w:val="ru-RU"/>
        </w:rPr>
        <w:t>Учесник конкурса је обавезан да достави попуњену пријаву за учешће на конкурсу на обрасц</w:t>
      </w:r>
      <w:r w:rsidRPr="00E40F69">
        <w:rPr>
          <w:lang w:val="sr-Cyrl-CS"/>
        </w:rPr>
        <w:t>има</w:t>
      </w:r>
      <w:r w:rsidRPr="00E40F69">
        <w:rPr>
          <w:lang w:val="ru-RU"/>
        </w:rPr>
        <w:t xml:space="preserve"> који је </w:t>
      </w:r>
      <w:r w:rsidRPr="00E40F69">
        <w:rPr>
          <w:lang w:val="sr-Cyrl-CS"/>
        </w:rPr>
        <w:t xml:space="preserve">се могу наћи на </w:t>
      </w:r>
      <w:r w:rsidRPr="00E40F69">
        <w:rPr>
          <w:lang w:val="ru-RU"/>
        </w:rPr>
        <w:t>зв</w:t>
      </w:r>
      <w:r>
        <w:rPr>
          <w:lang w:val="ru-RU"/>
        </w:rPr>
        <w:t>аничној ВЕБ презентацији Града</w:t>
      </w:r>
      <w:r w:rsidRPr="00E40F69">
        <w:rPr>
          <w:lang w:val="ru-RU"/>
        </w:rPr>
        <w:t xml:space="preserve"> Прокупље на интернет адреси </w:t>
      </w:r>
      <w:hyperlink r:id="rId7" w:history="1">
        <w:r w:rsidRPr="00E40F69">
          <w:t>www</w:t>
        </w:r>
        <w:r w:rsidRPr="00E40F69">
          <w:rPr>
            <w:lang w:val="ru-RU"/>
          </w:rPr>
          <w:t>.</w:t>
        </w:r>
        <w:r w:rsidRPr="00E40F69">
          <w:t>prokuplje</w:t>
        </w:r>
        <w:r w:rsidRPr="00E40F69">
          <w:rPr>
            <w:lang w:val="ru-RU"/>
          </w:rPr>
          <w:t>.</w:t>
        </w:r>
        <w:r w:rsidRPr="00E40F69">
          <w:t>org</w:t>
        </w:r>
      </w:hyperlink>
      <w:r w:rsidRPr="00E40F69">
        <w:rPr>
          <w:lang w:val="ru-RU"/>
        </w:rPr>
        <w:t>.</w:t>
      </w:r>
      <w:r w:rsidRPr="00E40F69">
        <w:t>rs</w:t>
      </w:r>
      <w:r w:rsidRPr="00E40F69">
        <w:rPr>
          <w:lang w:val="ru-RU"/>
        </w:rPr>
        <w:t xml:space="preserve"> </w:t>
      </w:r>
      <w:r w:rsidRPr="00E40F69">
        <w:rPr>
          <w:lang w:val="sr-Cyrl-CS"/>
        </w:rPr>
        <w:t>или сваког радн</w:t>
      </w:r>
      <w:r>
        <w:rPr>
          <w:lang w:val="sr-Cyrl-CS"/>
        </w:rPr>
        <w:t xml:space="preserve">ог дана од 8 до 15 сати у </w:t>
      </w:r>
      <w:r>
        <w:t>Одсек</w:t>
      </w:r>
      <w:r w:rsidRPr="00E40F69">
        <w:rPr>
          <w:lang w:val="sr-Cyrl-CS"/>
        </w:rPr>
        <w:t xml:space="preserve"> за односе са јавношћу</w:t>
      </w:r>
      <w:r>
        <w:t xml:space="preserve"> и протокол</w:t>
      </w:r>
      <w:r>
        <w:rPr>
          <w:lang w:val="sr-Cyrl-CS"/>
        </w:rPr>
        <w:t xml:space="preserve"> </w:t>
      </w:r>
      <w:r>
        <w:t>Града</w:t>
      </w:r>
      <w:r>
        <w:rPr>
          <w:lang w:val="sr-Cyrl-CS"/>
        </w:rPr>
        <w:t xml:space="preserve"> Прокупљ</w:t>
      </w:r>
      <w:r>
        <w:t>а</w:t>
      </w:r>
      <w:r w:rsidRPr="00E40F69">
        <w:rPr>
          <w:lang w:val="sr-Cyrl-CS"/>
        </w:rPr>
        <w:t xml:space="preserve"> (кан</w:t>
      </w:r>
      <w:r w:rsidR="00D90FF8">
        <w:rPr>
          <w:lang w:val="sr-Cyrl-CS"/>
        </w:rPr>
        <w:t>целарија број 4 у згради Града Прокупља</w:t>
      </w:r>
      <w:r w:rsidRPr="00E40F69">
        <w:rPr>
          <w:lang w:val="sr-Cyrl-CS"/>
        </w:rPr>
        <w:t>).</w:t>
      </w:r>
    </w:p>
    <w:p w:rsidR="009B23C2" w:rsidRPr="00E40F69" w:rsidRDefault="009B23C2" w:rsidP="009B23C2">
      <w:pPr>
        <w:pStyle w:val="NormalWeb"/>
        <w:shd w:val="clear" w:color="auto" w:fill="FFFFFF"/>
        <w:spacing w:before="150" w:beforeAutospacing="0" w:after="0" w:afterAutospacing="0"/>
        <w:jc w:val="both"/>
        <w:rPr>
          <w:color w:val="333333"/>
          <w:lang w:val="ru-RU"/>
        </w:rPr>
      </w:pPr>
      <w:r w:rsidRPr="00E40F69">
        <w:rPr>
          <w:lang w:val="ru-RU"/>
        </w:rPr>
        <w:t xml:space="preserve">- </w:t>
      </w:r>
      <w:r w:rsidRPr="00E40F69">
        <w:rPr>
          <w:color w:val="333333"/>
          <w:lang w:val="ru-RU"/>
        </w:rPr>
        <w:t>Образац 1- Пријава за пројектно суфинансирање из области јавног информисања</w:t>
      </w:r>
    </w:p>
    <w:p w:rsidR="009B23C2" w:rsidRPr="00E40F69" w:rsidRDefault="009B23C2" w:rsidP="009B23C2">
      <w:pPr>
        <w:jc w:val="both"/>
        <w:rPr>
          <w:lang w:val="ru-RU"/>
        </w:rPr>
      </w:pPr>
      <w:r w:rsidRPr="00E40F69">
        <w:rPr>
          <w:color w:val="333333"/>
          <w:shd w:val="clear" w:color="auto" w:fill="FFFFFF"/>
          <w:lang w:val="sr-Cyrl-CS"/>
        </w:rPr>
        <w:t xml:space="preserve">- </w:t>
      </w:r>
      <w:r w:rsidRPr="00E40F69">
        <w:rPr>
          <w:color w:val="333333"/>
          <w:shd w:val="clear" w:color="auto" w:fill="FFFFFF"/>
          <w:lang w:val="ru-RU"/>
        </w:rPr>
        <w:t xml:space="preserve">Образац 1- </w:t>
      </w:r>
      <w:r w:rsidRPr="00E40F69">
        <w:rPr>
          <w:color w:val="333333"/>
          <w:shd w:val="clear" w:color="auto" w:fill="FFFFFF"/>
        </w:rPr>
        <w:t> </w:t>
      </w:r>
      <w:r w:rsidRPr="00E40F69">
        <w:rPr>
          <w:color w:val="333333"/>
          <w:shd w:val="clear" w:color="auto" w:fill="FFFFFF"/>
          <w:lang w:val="ru-RU"/>
        </w:rPr>
        <w:t>Буџет пројекта</w:t>
      </w:r>
    </w:p>
    <w:p w:rsidR="009B23C2" w:rsidRPr="00E40F69" w:rsidRDefault="009B23C2" w:rsidP="009B23C2">
      <w:pPr>
        <w:jc w:val="both"/>
        <w:rPr>
          <w:lang w:val="ru-RU"/>
        </w:rPr>
      </w:pPr>
      <w:r w:rsidRPr="00E40F69">
        <w:rPr>
          <w:lang w:val="ru-RU"/>
        </w:rPr>
        <w:t>Обрасци се подносе у четири примерка, а остала обавезна документација у једном примерку:</w:t>
      </w:r>
    </w:p>
    <w:p w:rsidR="009B23C2" w:rsidRPr="00E40F69" w:rsidRDefault="009B23C2" w:rsidP="009B23C2">
      <w:pPr>
        <w:jc w:val="both"/>
        <w:rPr>
          <w:lang w:val="ru-RU"/>
        </w:rPr>
      </w:pPr>
      <w:r w:rsidRPr="00E40F69">
        <w:rPr>
          <w:lang w:val="ru-RU"/>
        </w:rPr>
        <w:t xml:space="preserve">- фотокопију решења о регистрацији правног лица или предузетника у Агенцији за привредне регистре; </w:t>
      </w:r>
    </w:p>
    <w:p w:rsidR="009B23C2" w:rsidRPr="00E40F69" w:rsidRDefault="009B23C2" w:rsidP="009B23C2">
      <w:pPr>
        <w:jc w:val="both"/>
        <w:rPr>
          <w:lang w:val="ru-RU"/>
        </w:rPr>
      </w:pPr>
      <w:r w:rsidRPr="00E40F69">
        <w:rPr>
          <w:color w:val="333333"/>
          <w:lang w:val="ru-RU"/>
        </w:rPr>
        <w:t xml:space="preserve">- </w:t>
      </w:r>
      <w:r w:rsidRPr="00E40F69">
        <w:rPr>
          <w:color w:val="333333"/>
          <w:lang w:val="sr-Cyrl-CS"/>
        </w:rPr>
        <w:t>доказ о регистрацији у Регистру медија који се води</w:t>
      </w:r>
      <w:r w:rsidRPr="00E40F69">
        <w:rPr>
          <w:lang w:val="ru-RU"/>
        </w:rPr>
        <w:t xml:space="preserve"> у Агенцији за привредне регистре; </w:t>
      </w:r>
    </w:p>
    <w:p w:rsidR="009B23C2" w:rsidRPr="00E40F69" w:rsidRDefault="009B23C2" w:rsidP="009B23C2">
      <w:pPr>
        <w:spacing w:before="100" w:beforeAutospacing="1" w:after="100" w:afterAutospacing="1"/>
        <w:jc w:val="both"/>
      </w:pPr>
      <w:r w:rsidRPr="00E40F69">
        <w:rPr>
          <w:lang w:val="ru-RU"/>
        </w:rPr>
        <w:t>- фотокопија решења Регулаторног тела о издавању дозволе за емитовање програма</w:t>
      </w:r>
      <w:r w:rsidRPr="00E40F69">
        <w:t xml:space="preserve"> за електронске медије;</w:t>
      </w:r>
      <w:r w:rsidRPr="00E40F69">
        <w:rPr>
          <w:lang w:val="ru-RU"/>
        </w:rPr>
        <w:t xml:space="preserve"> </w:t>
      </w:r>
    </w:p>
    <w:p w:rsidR="009B23C2" w:rsidRPr="00E40F69" w:rsidRDefault="009B23C2" w:rsidP="009B23C2">
      <w:pPr>
        <w:jc w:val="both"/>
      </w:pPr>
      <w:r w:rsidRPr="00E40F69">
        <w:rPr>
          <w:lang w:val="ru-RU"/>
        </w:rPr>
        <w:lastRenderedPageBreak/>
        <w:t xml:space="preserve">- </w:t>
      </w:r>
      <w:r w:rsidRPr="00E40F69">
        <w:t>оверена изjава/сагласност медија који је уписан у Регистар медија (или више њих) да ће програмски садржаj бити емитован/објављен у том медију (обавезно само за правна лица односно предузетника који се бави производњом медијских садржаја);</w:t>
      </w:r>
    </w:p>
    <w:p w:rsidR="009B23C2" w:rsidRPr="00E40F69" w:rsidRDefault="009B23C2" w:rsidP="009B23C2">
      <w:pPr>
        <w:jc w:val="both"/>
      </w:pPr>
    </w:p>
    <w:p w:rsidR="009B23C2" w:rsidRPr="00E40F69" w:rsidRDefault="009B23C2" w:rsidP="009B23C2">
      <w:pPr>
        <w:jc w:val="both"/>
      </w:pPr>
      <w:r w:rsidRPr="00E40F69">
        <w:t>-фотокопија потврде о пореском идентификационом броју – ПИБ-у;</w:t>
      </w:r>
    </w:p>
    <w:p w:rsidR="009B23C2" w:rsidRPr="00E40F69" w:rsidRDefault="009B23C2" w:rsidP="009B23C2">
      <w:pPr>
        <w:spacing w:before="100" w:beforeAutospacing="1" w:after="100" w:afterAutospacing="1"/>
        <w:jc w:val="both"/>
      </w:pPr>
      <w:r w:rsidRPr="00E40F69">
        <w:t>- синопсис предложеног медијског садржаја;</w:t>
      </w:r>
    </w:p>
    <w:p w:rsidR="009B23C2" w:rsidRPr="00E40F69" w:rsidRDefault="009B23C2" w:rsidP="009B23C2">
      <w:pPr>
        <w:spacing w:before="100" w:beforeAutospacing="1" w:after="100" w:afterAutospacing="1"/>
        <w:jc w:val="both"/>
      </w:pPr>
      <w:r w:rsidRPr="00E40F69">
        <w:t>- изјава учесника на конкурсу да се бави производњом медијског садржаја.</w:t>
      </w:r>
    </w:p>
    <w:p w:rsidR="009B23C2" w:rsidRPr="00E40F69" w:rsidRDefault="009B23C2" w:rsidP="009B23C2">
      <w:pPr>
        <w:jc w:val="both"/>
        <w:rPr>
          <w:lang w:val="sr-Cyrl-CS"/>
        </w:rPr>
      </w:pPr>
      <w:r w:rsidRPr="00E40F69">
        <w:rPr>
          <w:lang w:val="ru-RU"/>
        </w:rPr>
        <w:t>Уколико је пријава непотпуна или непрецизна Комисија ће  од подносиоца пројекта тражити да у датом року  допуни пријаву или отклони недостатке. Уколико учесник конкурса то не учини у датом року пријаве се неће разматрати.</w:t>
      </w:r>
    </w:p>
    <w:p w:rsidR="009B23C2" w:rsidRDefault="009B23C2" w:rsidP="009B23C2">
      <w:pPr>
        <w:jc w:val="both"/>
      </w:pPr>
      <w:r w:rsidRPr="00E40F69">
        <w:rPr>
          <w:lang w:val="ru-RU"/>
        </w:rPr>
        <w:t>Приј</w:t>
      </w:r>
      <w:r w:rsidRPr="00E40F69">
        <w:t>а</w:t>
      </w:r>
      <w:r w:rsidRPr="00E40F69">
        <w:rPr>
          <w:lang w:val="ru-RU"/>
        </w:rPr>
        <w:t>ве</w:t>
      </w:r>
      <w:r w:rsidRPr="00E40F69">
        <w:t xml:space="preserve"> </w:t>
      </w:r>
      <w:r w:rsidRPr="00E40F69">
        <w:rPr>
          <w:lang w:val="ru-RU"/>
        </w:rPr>
        <w:t xml:space="preserve">слати на адресу: </w:t>
      </w:r>
      <w:r>
        <w:t xml:space="preserve">Град Прокупље </w:t>
      </w:r>
      <w:r w:rsidRPr="00E40F69">
        <w:rPr>
          <w:lang w:val="ru-RU"/>
        </w:rPr>
        <w:t>,ул Никодија Стојановића Татка</w:t>
      </w:r>
      <w:r w:rsidRPr="00E40F69">
        <w:rPr>
          <w:lang w:val="sr-Cyrl-CS"/>
        </w:rPr>
        <w:t xml:space="preserve"> </w:t>
      </w:r>
      <w:r w:rsidRPr="00E40F69">
        <w:rPr>
          <w:lang w:val="ru-RU"/>
        </w:rPr>
        <w:t xml:space="preserve">број </w:t>
      </w:r>
      <w:r w:rsidRPr="00E40F69">
        <w:rPr>
          <w:lang w:val="sr-Cyrl-CS"/>
        </w:rPr>
        <w:t>2</w:t>
      </w:r>
      <w:r w:rsidRPr="00E40F69">
        <w:rPr>
          <w:lang w:val="ru-RU"/>
        </w:rPr>
        <w:t>, Прокупље</w:t>
      </w:r>
      <w:r w:rsidRPr="00E40F69">
        <w:rPr>
          <w:lang w:val="sr-Cyrl-CS"/>
        </w:rPr>
        <w:t xml:space="preserve"> </w:t>
      </w:r>
      <w:r w:rsidRPr="00E40F69">
        <w:rPr>
          <w:lang w:val="ru-RU"/>
        </w:rPr>
        <w:t>18 400, са назнаком ,,</w:t>
      </w:r>
      <w:r w:rsidRPr="00E40F69">
        <w:rPr>
          <w:lang w:val="sr-Cyrl-CS"/>
        </w:rPr>
        <w:t>Пријава по јавном к</w:t>
      </w:r>
      <w:r w:rsidRPr="00E40F69">
        <w:rPr>
          <w:lang w:val="ru-RU"/>
        </w:rPr>
        <w:t xml:space="preserve">онкурсу за </w:t>
      </w:r>
      <w:r w:rsidRPr="00E40F69">
        <w:rPr>
          <w:lang w:val="sr-Cyrl-CS"/>
        </w:rPr>
        <w:t>суфинансирање</w:t>
      </w:r>
      <w:r w:rsidRPr="00E40F69">
        <w:rPr>
          <w:lang w:val="ru-RU"/>
        </w:rPr>
        <w:t xml:space="preserve"> пројект</w:t>
      </w:r>
      <w:r w:rsidRPr="00E40F69">
        <w:rPr>
          <w:lang w:val="sr-Cyrl-CS"/>
        </w:rPr>
        <w:t>а за остваривање</w:t>
      </w:r>
      <w:r w:rsidRPr="00E40F69">
        <w:rPr>
          <w:lang w:val="ru-RU"/>
        </w:rPr>
        <w:t xml:space="preserve"> јавног </w:t>
      </w:r>
      <w:r w:rsidRPr="00E40F69">
        <w:rPr>
          <w:lang w:val="sr-Cyrl-CS"/>
        </w:rPr>
        <w:t xml:space="preserve">интереса у области јавног информисања“ </w:t>
      </w:r>
      <w:r w:rsidRPr="00E40F69">
        <w:rPr>
          <w:lang w:val="ru-RU"/>
        </w:rPr>
        <w:t>–</w:t>
      </w:r>
      <w:r w:rsidRPr="00E40F69">
        <w:rPr>
          <w:lang w:val="sr-Cyrl-CS"/>
        </w:rPr>
        <w:t xml:space="preserve"> </w:t>
      </w:r>
      <w:r w:rsidRPr="00E40F69">
        <w:rPr>
          <w:lang w:val="ru-RU"/>
        </w:rPr>
        <w:t xml:space="preserve">(не отварати </w:t>
      </w:r>
      <w:r w:rsidRPr="00E40F69">
        <w:rPr>
          <w:lang w:val="sr-Cyrl-CS"/>
        </w:rPr>
        <w:t>до краја конкурса</w:t>
      </w:r>
      <w:r w:rsidRPr="00E40F69">
        <w:rPr>
          <w:lang w:val="ru-RU"/>
        </w:rPr>
        <w:t>)</w:t>
      </w:r>
      <w:r w:rsidRPr="00E40F69">
        <w:rPr>
          <w:lang w:val="sr-Cyrl-CS"/>
        </w:rPr>
        <w:t>.</w:t>
      </w:r>
      <w:r w:rsidRPr="00E40F69">
        <w:rPr>
          <w:lang w:val="ru-RU"/>
        </w:rPr>
        <w:t xml:space="preserve"> </w:t>
      </w:r>
      <w:r w:rsidRPr="00E40F69">
        <w:t> </w:t>
      </w:r>
      <w:r w:rsidRPr="00E40F69">
        <w:rPr>
          <w:lang w:val="ru-RU"/>
        </w:rPr>
        <w:br/>
        <w:t>Пријаве слати искључиво на прописаним обрасцима који су објављени на зв</w:t>
      </w:r>
      <w:r>
        <w:rPr>
          <w:lang w:val="ru-RU"/>
        </w:rPr>
        <w:t>аничној ВЕБ презентацији Града Прокупља</w:t>
      </w:r>
      <w:r w:rsidRPr="00E40F69">
        <w:rPr>
          <w:lang w:val="ru-RU"/>
        </w:rPr>
        <w:t xml:space="preserve"> на интернет адреси </w:t>
      </w:r>
      <w:r w:rsidRPr="00602A95">
        <w:t>www</w:t>
      </w:r>
      <w:r w:rsidRPr="00602A95">
        <w:rPr>
          <w:lang w:val="ru-RU"/>
        </w:rPr>
        <w:t>.</w:t>
      </w:r>
      <w:r w:rsidRPr="00602A95">
        <w:t>prokuplje</w:t>
      </w:r>
      <w:r w:rsidRPr="00602A95">
        <w:rPr>
          <w:lang w:val="ru-RU"/>
        </w:rPr>
        <w:t>.</w:t>
      </w:r>
      <w:r w:rsidRPr="00602A95">
        <w:t>org</w:t>
      </w:r>
      <w:r w:rsidRPr="00602A95">
        <w:rPr>
          <w:lang w:val="ru-RU"/>
        </w:rPr>
        <w:t>.</w:t>
      </w:r>
      <w:r w:rsidR="004472F2">
        <w:t>rs, одељак „Конкурси</w:t>
      </w:r>
      <w:r>
        <w:t>,</w:t>
      </w:r>
      <w:r w:rsidR="004472F2">
        <w:t xml:space="preserve"> </w:t>
      </w:r>
      <w:r>
        <w:t>обавештења и огласи“</w:t>
      </w:r>
      <w:r w:rsidRPr="00E40F69">
        <w:rPr>
          <w:lang w:val="ru-RU"/>
        </w:rPr>
        <w:t xml:space="preserve"> . </w:t>
      </w:r>
      <w:r>
        <w:t>Подносилац пријаве је у обавези да наведену документацију достави у штампаној форми и у електронској форми - на компакт диску (CD или DVD).</w:t>
      </w:r>
    </w:p>
    <w:p w:rsidR="009B23C2" w:rsidRPr="00E40F69" w:rsidRDefault="009B23C2" w:rsidP="009B23C2">
      <w:pPr>
        <w:jc w:val="both"/>
        <w:rPr>
          <w:lang w:val="sr-Cyrl-CS"/>
        </w:rPr>
      </w:pPr>
      <w:r w:rsidRPr="00E40F69">
        <w:rPr>
          <w:lang w:val="ru-RU"/>
        </w:rPr>
        <w:t xml:space="preserve">Конкурсни материјал се не враћа. </w:t>
      </w:r>
    </w:p>
    <w:p w:rsidR="009B23C2" w:rsidRDefault="009B23C2" w:rsidP="009B23C2">
      <w:pPr>
        <w:jc w:val="both"/>
      </w:pPr>
      <w:r w:rsidRPr="00E40F69">
        <w:rPr>
          <w:lang w:val="ru-RU"/>
        </w:rPr>
        <w:t>Јавни конкурс је отворен</w:t>
      </w:r>
      <w:r w:rsidRPr="00E40F69">
        <w:rPr>
          <w:lang w:val="sr-Cyrl-CS"/>
        </w:rPr>
        <w:t xml:space="preserve"> </w:t>
      </w:r>
      <w:r w:rsidRPr="00E40F69">
        <w:t xml:space="preserve">8 </w:t>
      </w:r>
      <w:r w:rsidRPr="00E40F69">
        <w:rPr>
          <w:lang w:val="sr-Cyrl-CS"/>
        </w:rPr>
        <w:t xml:space="preserve"> дана</w:t>
      </w:r>
      <w:r w:rsidRPr="00E40F69">
        <w:rPr>
          <w:lang w:val="ru-RU"/>
        </w:rPr>
        <w:t xml:space="preserve"> </w:t>
      </w:r>
      <w:r w:rsidRPr="00E40F69">
        <w:t>од дана објављивања у дневном листу</w:t>
      </w:r>
      <w:r w:rsidR="00D90FF8">
        <w:rPr>
          <w:lang w:val="sr-Cyrl-RS"/>
        </w:rPr>
        <w:t xml:space="preserve"> </w:t>
      </w:r>
      <w:r w:rsidR="004472F2">
        <w:rPr>
          <w:lang w:val="sr-Cyrl-RS"/>
        </w:rPr>
        <w:t>„</w:t>
      </w:r>
      <w:r w:rsidR="00D90FF8">
        <w:rPr>
          <w:lang w:val="sr-Cyrl-RS"/>
        </w:rPr>
        <w:t>Курир</w:t>
      </w:r>
      <w:r w:rsidR="004472F2">
        <w:rPr>
          <w:lang w:val="sr-Cyrl-RS"/>
        </w:rPr>
        <w:t>“</w:t>
      </w:r>
      <w:r w:rsidRPr="00E40F69">
        <w:rPr>
          <w:lang w:val="ru-RU"/>
        </w:rPr>
        <w:br/>
      </w:r>
      <w:r>
        <w:t xml:space="preserve">и званичној интерннет презентацији Града Прокупља  на адреси : </w:t>
      </w:r>
      <w:r w:rsidRPr="00602A95">
        <w:t>www</w:t>
      </w:r>
      <w:r w:rsidRPr="00602A95">
        <w:rPr>
          <w:lang w:val="ru-RU"/>
        </w:rPr>
        <w:t>.</w:t>
      </w:r>
      <w:r w:rsidRPr="00602A95">
        <w:t>prokuplje</w:t>
      </w:r>
      <w:r w:rsidRPr="00602A95">
        <w:rPr>
          <w:lang w:val="ru-RU"/>
        </w:rPr>
        <w:t>.</w:t>
      </w:r>
      <w:r w:rsidRPr="00602A95">
        <w:t>org</w:t>
      </w:r>
      <w:r w:rsidRPr="00602A95">
        <w:rPr>
          <w:lang w:val="ru-RU"/>
        </w:rPr>
        <w:t>.</w:t>
      </w:r>
      <w:r w:rsidRPr="00602A95">
        <w:t xml:space="preserve">rs, </w:t>
      </w:r>
      <w:r>
        <w:t>„Конкурси ,обавештења и огласи“.</w:t>
      </w:r>
    </w:p>
    <w:p w:rsidR="009B23C2" w:rsidRPr="00E40F69" w:rsidRDefault="009B23C2" w:rsidP="009B23C2">
      <w:pPr>
        <w:jc w:val="both"/>
        <w:rPr>
          <w:lang w:val="sr-Cyrl-CS"/>
        </w:rPr>
      </w:pPr>
      <w:r w:rsidRPr="00E40F69">
        <w:rPr>
          <w:lang w:val="ru-RU"/>
        </w:rPr>
        <w:t>Заинтересована јавна гласила су дужна да предлоге пројеката доставе у наведеном року.</w:t>
      </w:r>
    </w:p>
    <w:p w:rsidR="009B23C2" w:rsidRPr="00E40F69" w:rsidRDefault="009B23C2" w:rsidP="009B23C2">
      <w:pPr>
        <w:jc w:val="both"/>
        <w:rPr>
          <w:lang w:val="ru-RU"/>
        </w:rPr>
      </w:pPr>
      <w:r w:rsidRPr="00E40F69">
        <w:rPr>
          <w:lang w:val="sr-Cyrl-CS"/>
        </w:rPr>
        <w:t>О</w:t>
      </w:r>
      <w:r w:rsidRPr="00E40F69">
        <w:rPr>
          <w:lang w:val="ru-RU"/>
        </w:rPr>
        <w:t>цену пројеката поднетих на Конкурс врши стручна комисија од три или пет чланова, у зависнос</w:t>
      </w:r>
      <w:r w:rsidR="00D90FF8">
        <w:rPr>
          <w:lang w:val="ru-RU"/>
        </w:rPr>
        <w:t>ти од броја приспелих пријава (</w:t>
      </w:r>
      <w:r w:rsidRPr="00E40F69">
        <w:rPr>
          <w:lang w:val="ru-RU"/>
        </w:rPr>
        <w:t>у даљем тексту: комисија).</w:t>
      </w:r>
      <w:r w:rsidRPr="00E40F69">
        <w:rPr>
          <w:lang w:val="ru-RU"/>
        </w:rPr>
        <w:br/>
        <w:t>Чланове стручне комисије именује</w:t>
      </w:r>
      <w:r>
        <w:t xml:space="preserve"> градоначелник</w:t>
      </w:r>
      <w:r w:rsidRPr="00E40F69">
        <w:rPr>
          <w:lang w:val="ru-RU"/>
        </w:rPr>
        <w:t xml:space="preserve"> </w:t>
      </w:r>
      <w:r>
        <w:t>Града</w:t>
      </w:r>
      <w:r>
        <w:rPr>
          <w:lang w:val="ru-RU"/>
        </w:rPr>
        <w:t xml:space="preserve"> Прокупљ</w:t>
      </w:r>
      <w:r>
        <w:t>а</w:t>
      </w:r>
      <w:r w:rsidRPr="00E40F69">
        <w:rPr>
          <w:lang w:val="ru-RU"/>
        </w:rPr>
        <w:t xml:space="preserve"> из реда независних стручњака за медије и медијских радника који нису у сукобу интереса и не обављају јавну функцију.</w:t>
      </w:r>
      <w:r w:rsidRPr="00E40F69">
        <w:rPr>
          <w:lang w:val="ru-RU"/>
        </w:rPr>
        <w:br/>
        <w:t>Већина чланова комисије именује се на предлог новинарских и медијских удружења уколико такав предлог постоји и уколико предложена лица испуњавају законом предвиђене услове.</w:t>
      </w:r>
      <w:r w:rsidRPr="00E40F69">
        <w:rPr>
          <w:lang w:val="ru-RU"/>
        </w:rPr>
        <w:br/>
        <w:t>Право на предлагање чланова комисије имају новинарска и медијска удружења која су регистрована најмање три године пре дату</w:t>
      </w:r>
      <w:r w:rsidR="004472F2">
        <w:rPr>
          <w:lang w:val="ru-RU"/>
        </w:rPr>
        <w:t xml:space="preserve">ма расписивања конкурса. </w:t>
      </w:r>
      <w:r w:rsidR="004472F2">
        <w:rPr>
          <w:lang w:val="sr-Cyrl-RS"/>
        </w:rPr>
        <w:t>Град</w:t>
      </w:r>
      <w:r w:rsidRPr="00E40F69">
        <w:rPr>
          <w:lang w:val="ru-RU"/>
        </w:rPr>
        <w:t xml:space="preserve"> Прокупље овим јавним позивом обавештава новинарска и медијска удружења, која су регистрована најмање три године пре дана расписивања конкурса, као и медијске стручњаке заинтересоване за рад у стручној комисији да доставе предлог за чланове стручне комисије. </w:t>
      </w:r>
    </w:p>
    <w:p w:rsidR="009B23C2" w:rsidRPr="00E40F69" w:rsidRDefault="009B23C2" w:rsidP="009B23C2">
      <w:pPr>
        <w:jc w:val="both"/>
        <w:rPr>
          <w:lang w:val="ru-RU"/>
        </w:rPr>
      </w:pPr>
      <w:r w:rsidRPr="00E40F69">
        <w:rPr>
          <w:lang w:val="ru-RU"/>
        </w:rPr>
        <w:t xml:space="preserve">Предлоге доставити у писаној форми путем поште на адресу </w:t>
      </w:r>
      <w:r>
        <w:t xml:space="preserve">Град Прокупље, </w:t>
      </w:r>
      <w:r w:rsidRPr="00E40F69">
        <w:rPr>
          <w:lang w:val="ru-RU"/>
        </w:rPr>
        <w:t>ул.</w:t>
      </w:r>
      <w:r w:rsidRPr="00E40F69">
        <w:rPr>
          <w:lang w:val="sr-Cyrl-CS"/>
        </w:rPr>
        <w:t xml:space="preserve"> </w:t>
      </w:r>
      <w:r w:rsidRPr="00E40F69">
        <w:t xml:space="preserve">Никодија Стојановића Татка </w:t>
      </w:r>
      <w:r w:rsidRPr="00E40F69">
        <w:rPr>
          <w:lang w:val="sr-Cyrl-CS"/>
        </w:rPr>
        <w:t>број 2 , Прокупље 18 400</w:t>
      </w:r>
      <w:r w:rsidRPr="00E40F69">
        <w:rPr>
          <w:lang w:val="ru-RU"/>
        </w:rPr>
        <w:t xml:space="preserve"> или лично преко писарнице општине Прокупље, са назнаком ,,Јавни позив за </w:t>
      </w:r>
      <w:r w:rsidRPr="00E40F69">
        <w:rPr>
          <w:lang w:val="sr-Cyrl-CS"/>
        </w:rPr>
        <w:t xml:space="preserve">пријаву </w:t>
      </w:r>
      <w:r w:rsidRPr="00E40F69">
        <w:rPr>
          <w:lang w:val="ru-RU"/>
        </w:rPr>
        <w:t>члано</w:t>
      </w:r>
      <w:r w:rsidRPr="00E40F69">
        <w:rPr>
          <w:lang w:val="sr-Cyrl-CS"/>
        </w:rPr>
        <w:t>ва</w:t>
      </w:r>
      <w:r w:rsidRPr="00E40F69">
        <w:rPr>
          <w:lang w:val="ru-RU"/>
        </w:rPr>
        <w:t xml:space="preserve"> стручне Комисије ради остваривања јавног интереса у области јавног информисања у 201</w:t>
      </w:r>
      <w:r>
        <w:t>9</w:t>
      </w:r>
      <w:r w:rsidRPr="00E40F69">
        <w:rPr>
          <w:lang w:val="ru-RU"/>
        </w:rPr>
        <w:t>. години”- (не отварати</w:t>
      </w:r>
      <w:r w:rsidRPr="00E40F69">
        <w:rPr>
          <w:lang w:val="sr-Cyrl-CS"/>
        </w:rPr>
        <w:t xml:space="preserve"> до краја конкурса</w:t>
      </w:r>
      <w:r w:rsidRPr="00E40F69">
        <w:rPr>
          <w:lang w:val="ru-RU"/>
        </w:rPr>
        <w:t xml:space="preserve">). </w:t>
      </w:r>
    </w:p>
    <w:p w:rsidR="009B23C2" w:rsidRPr="00E40F69" w:rsidRDefault="009B23C2" w:rsidP="009B23C2">
      <w:pPr>
        <w:jc w:val="both"/>
        <w:rPr>
          <w:lang w:val="sr-Cyrl-CS"/>
        </w:rPr>
      </w:pPr>
      <w:r w:rsidRPr="00E40F69">
        <w:rPr>
          <w:lang w:val="ru-RU"/>
        </w:rPr>
        <w:t xml:space="preserve">Рок за достављање предлога за чланове стручне комисије, исти је као и рок за подношење пријава на конкурс, односно </w:t>
      </w:r>
      <w:r w:rsidRPr="00E40F69">
        <w:t>8 дана од дана објaвљивања у</w:t>
      </w:r>
      <w:r w:rsidR="00D90FF8">
        <w:t xml:space="preserve"> дневном листу „</w:t>
      </w:r>
      <w:r w:rsidR="00D90FF8">
        <w:rPr>
          <w:lang w:val="sr-Cyrl-RS"/>
        </w:rPr>
        <w:t>Курир</w:t>
      </w:r>
      <w:r w:rsidRPr="00E40F69">
        <w:t>“</w:t>
      </w:r>
      <w:r w:rsidRPr="00E40F69">
        <w:rPr>
          <w:lang w:val="ru-RU"/>
        </w:rPr>
        <w:t>.</w:t>
      </w:r>
    </w:p>
    <w:p w:rsidR="009B23C2" w:rsidRDefault="009B23C2" w:rsidP="009B23C2">
      <w:pPr>
        <w:jc w:val="both"/>
      </w:pPr>
      <w:r w:rsidRPr="00E40F69">
        <w:rPr>
          <w:lang w:val="ru-RU"/>
        </w:rPr>
        <w:lastRenderedPageBreak/>
        <w:t>Одлуку о расподели средстава доноси</w:t>
      </w:r>
      <w:r>
        <w:rPr>
          <w:lang w:val="ru-RU"/>
        </w:rPr>
        <w:t xml:space="preserve"> </w:t>
      </w:r>
      <w:r>
        <w:t>градоначелник Града Прокупља</w:t>
      </w:r>
      <w:r w:rsidRPr="00E40F69">
        <w:rPr>
          <w:lang w:val="ru-RU"/>
        </w:rPr>
        <w:t xml:space="preserve"> на основу образложеног предлога Комисије. Одлука о расподели средстава доноси се најкасније у року од 90 дана од дана закључења Конкурса. Одлука се доноси у облику решења са</w:t>
      </w:r>
      <w:r w:rsidRPr="00E40F69">
        <w:rPr>
          <w:lang w:val="sr-Cyrl-CS"/>
        </w:rPr>
        <w:t xml:space="preserve"> </w:t>
      </w:r>
      <w:r w:rsidRPr="00E40F69">
        <w:rPr>
          <w:lang w:val="ru-RU"/>
        </w:rPr>
        <w:t xml:space="preserve">образложењем. </w:t>
      </w:r>
      <w:r w:rsidRPr="00E40F69">
        <w:t>Решење</w:t>
      </w:r>
      <w:r w:rsidRPr="00E40F69">
        <w:rPr>
          <w:lang w:val="sr-Cyrl-CS"/>
        </w:rPr>
        <w:t xml:space="preserve"> </w:t>
      </w:r>
      <w:r w:rsidRPr="00E40F69">
        <w:rPr>
          <w:lang w:val="ru-RU"/>
        </w:rPr>
        <w:t>о</w:t>
      </w:r>
      <w:r w:rsidRPr="00E40F69">
        <w:rPr>
          <w:lang w:val="sr-Cyrl-CS"/>
        </w:rPr>
        <w:t xml:space="preserve"> избору медијских пројеката </w:t>
      </w:r>
      <w:r w:rsidRPr="00E40F69">
        <w:rPr>
          <w:lang w:val="ru-RU"/>
        </w:rPr>
        <w:t xml:space="preserve"> </w:t>
      </w:r>
      <w:r w:rsidRPr="00E40F69">
        <w:rPr>
          <w:lang w:val="sr-Cyrl-CS"/>
        </w:rPr>
        <w:t xml:space="preserve">и </w:t>
      </w:r>
      <w:r w:rsidRPr="00E40F69">
        <w:rPr>
          <w:lang w:val="ru-RU"/>
        </w:rPr>
        <w:t xml:space="preserve">расподели средстава објављује се на сајту </w:t>
      </w:r>
      <w:r>
        <w:t>Града</w:t>
      </w:r>
      <w:r>
        <w:rPr>
          <w:lang w:val="sr-Cyrl-CS"/>
        </w:rPr>
        <w:t xml:space="preserve"> Прокупљ</w:t>
      </w:r>
      <w:r>
        <w:t>а и доставља се</w:t>
      </w:r>
      <w:r w:rsidRPr="00780296">
        <w:t xml:space="preserve"> свим учесницима конкурса у електронској форми.</w:t>
      </w:r>
    </w:p>
    <w:p w:rsidR="009B23C2" w:rsidRPr="008F2692" w:rsidRDefault="009B23C2" w:rsidP="009B23C2">
      <w:pPr>
        <w:jc w:val="both"/>
      </w:pPr>
      <w:r w:rsidRPr="00E40F69">
        <w:rPr>
          <w:lang w:val="ru-RU"/>
        </w:rPr>
        <w:t xml:space="preserve">Решење представља основ за закључење уговора са учесником конкурса који је добио средства за суфинансирање пројектних активности. </w:t>
      </w:r>
      <w:r>
        <w:t xml:space="preserve">Орган који је расписао конкурс, на свом веб сајту поред решења о расподели средстава са образложењем, објавиће и предлог комисије о расподели средстава, као и информацију за све учеснике конкурса који су добили мањи износ средстава од траженог, да без одлагања доставе нову спецификацију трошкова (ревидиран буџет пројекта), у складу са додељеним средствима, односно обавештење о томе да одустају од средстава која су му додељена. Корисник средстава може ревидираним буџетом пројекта тражити да му пројекат сразмерно краће траје или да умањи део програмских ставки, уважавајући природу пројекта за који су му одобрена средства. </w:t>
      </w:r>
    </w:p>
    <w:p w:rsidR="009B23C2" w:rsidRDefault="009B23C2" w:rsidP="009B23C2">
      <w:pPr>
        <w:jc w:val="both"/>
      </w:pPr>
      <w:r w:rsidRPr="00E40F69">
        <w:rPr>
          <w:lang w:val="ru-RU"/>
        </w:rPr>
        <w:t>Уговором ће се ближе уредити права и обавезе уговорних стра</w:t>
      </w:r>
      <w:r>
        <w:t>на.</w:t>
      </w:r>
    </w:p>
    <w:p w:rsidR="009B23C2" w:rsidRDefault="009B23C2" w:rsidP="009B23C2">
      <w:pPr>
        <w:jc w:val="both"/>
      </w:pPr>
      <w:r w:rsidRPr="00381F89">
        <w:t xml:space="preserve"> </w:t>
      </w:r>
      <w:r>
        <w:t xml:space="preserve">Корисник средстава је дужан да извештај о реализацији утрошених средстава (наративни и финансијски извештај) достави у року од 15 дана од дана завршетка пројекта, на прописаним обрасцима који се налазе на сајту Града Прокупља </w:t>
      </w:r>
      <w:r w:rsidRPr="00E40F69">
        <w:rPr>
          <w:lang w:val="ru-RU"/>
        </w:rPr>
        <w:t xml:space="preserve"> </w:t>
      </w:r>
    </w:p>
    <w:p w:rsidR="009B23C2" w:rsidRPr="00381F89" w:rsidRDefault="009B23C2" w:rsidP="009B23C2">
      <w:pPr>
        <w:jc w:val="both"/>
      </w:pPr>
    </w:p>
    <w:p w:rsidR="009B23C2" w:rsidRPr="00E40F69" w:rsidRDefault="009B23C2" w:rsidP="009B23C2">
      <w:pPr>
        <w:jc w:val="both"/>
        <w:rPr>
          <w:shd w:val="clear" w:color="auto" w:fill="FFFFFF"/>
          <w:lang w:val="ru-RU"/>
        </w:rPr>
      </w:pPr>
      <w:r w:rsidRPr="00E40F69">
        <w:rPr>
          <w:shd w:val="clear" w:color="auto" w:fill="FFFFFF"/>
          <w:lang w:val="ru-RU"/>
        </w:rPr>
        <w:t xml:space="preserve">Решење  је коначно и против њега се може покренути управни спор. </w:t>
      </w:r>
    </w:p>
    <w:p w:rsidR="009B23C2" w:rsidRPr="00E40F69" w:rsidRDefault="009B23C2" w:rsidP="009B23C2">
      <w:pPr>
        <w:jc w:val="both"/>
        <w:rPr>
          <w:shd w:val="clear" w:color="auto" w:fill="FFFFFF"/>
          <w:lang w:val="ru-RU"/>
        </w:rPr>
      </w:pPr>
    </w:p>
    <w:p w:rsidR="009B23C2" w:rsidRPr="00E40F69" w:rsidRDefault="009B23C2" w:rsidP="009B23C2">
      <w:pPr>
        <w:jc w:val="both"/>
        <w:rPr>
          <w:lang w:val="ru-RU"/>
        </w:rPr>
      </w:pPr>
    </w:p>
    <w:p w:rsidR="00971F4A" w:rsidRDefault="00971F4A" w:rsidP="00971F4A">
      <w:pPr>
        <w:rPr>
          <w:sz w:val="22"/>
          <w:szCs w:val="22"/>
          <w:lang w:val="sr-Cyrl-CS"/>
        </w:rPr>
      </w:pPr>
      <w:r>
        <w:rPr>
          <w:sz w:val="22"/>
          <w:szCs w:val="22"/>
          <w:lang w:val="sr-Cyrl-CS"/>
        </w:rPr>
        <w:t>Прокупље, 22.04.2019. год.</w:t>
      </w:r>
    </w:p>
    <w:p w:rsidR="00971F4A" w:rsidRDefault="00971F4A" w:rsidP="00971F4A">
      <w:pPr>
        <w:tabs>
          <w:tab w:val="left" w:pos="2640"/>
        </w:tabs>
        <w:rPr>
          <w:sz w:val="22"/>
          <w:szCs w:val="22"/>
          <w:lang w:val="sr-Cyrl-CS"/>
        </w:rPr>
      </w:pPr>
      <w:r>
        <w:rPr>
          <w:sz w:val="22"/>
          <w:szCs w:val="22"/>
          <w:lang w:val="sr-Cyrl-CS"/>
        </w:rPr>
        <w:t>Бр.400-99/2019</w:t>
      </w:r>
      <w:r>
        <w:rPr>
          <w:sz w:val="22"/>
          <w:szCs w:val="22"/>
          <w:lang w:val="sr-Cyrl-CS"/>
        </w:rPr>
        <w:tab/>
      </w:r>
    </w:p>
    <w:p w:rsidR="00971F4A" w:rsidRDefault="00971F4A" w:rsidP="00971F4A">
      <w:pPr>
        <w:rPr>
          <w:sz w:val="22"/>
          <w:szCs w:val="22"/>
          <w:lang w:val="sr-Cyrl-CS"/>
        </w:rPr>
      </w:pPr>
    </w:p>
    <w:p w:rsidR="009678CF" w:rsidRPr="009678CF" w:rsidRDefault="009678CF" w:rsidP="009678CF">
      <w:pPr>
        <w:rPr>
          <w:sz w:val="22"/>
          <w:szCs w:val="22"/>
          <w:lang w:val="sr-Latn-RS"/>
        </w:rPr>
      </w:pPr>
      <w:r>
        <w:rPr>
          <w:sz w:val="22"/>
          <w:szCs w:val="22"/>
          <w:lang w:val="sr-Cyrl-CS"/>
        </w:rPr>
        <w:tab/>
      </w:r>
      <w:r>
        <w:rPr>
          <w:sz w:val="22"/>
          <w:szCs w:val="22"/>
          <w:lang w:val="sr-Latn-RS"/>
        </w:rPr>
        <w:tab/>
      </w:r>
    </w:p>
    <w:p w:rsidR="009678CF" w:rsidRPr="009678CF" w:rsidRDefault="009678CF" w:rsidP="009678CF">
      <w:pPr>
        <w:ind w:left="4320" w:firstLine="720"/>
        <w:rPr>
          <w:lang w:val="sr-Cyrl-CS"/>
        </w:rPr>
      </w:pPr>
      <w:r w:rsidRPr="009678CF">
        <w:rPr>
          <w:lang w:val="sr-Cyrl-CS"/>
        </w:rPr>
        <w:t xml:space="preserve">      Градоначелник Града Прокупља  </w:t>
      </w:r>
    </w:p>
    <w:p w:rsidR="009678CF" w:rsidRPr="009678CF" w:rsidRDefault="009678CF" w:rsidP="009678CF">
      <w:pPr>
        <w:rPr>
          <w:lang w:val="sr-Cyrl-CS"/>
        </w:rPr>
      </w:pPr>
      <w:r w:rsidRPr="009678CF">
        <w:rPr>
          <w:lang w:val="sr-Cyrl-CS"/>
        </w:rPr>
        <w:tab/>
      </w:r>
      <w:r w:rsidRPr="009678CF">
        <w:rPr>
          <w:lang w:val="sr-Cyrl-CS"/>
        </w:rPr>
        <w:tab/>
      </w:r>
      <w:r w:rsidRPr="009678CF">
        <w:rPr>
          <w:lang w:val="sr-Cyrl-CS"/>
        </w:rPr>
        <w:tab/>
      </w:r>
      <w:r w:rsidRPr="009678CF">
        <w:rPr>
          <w:lang w:val="sr-Cyrl-CS"/>
        </w:rPr>
        <w:tab/>
      </w:r>
      <w:r w:rsidRPr="009678CF">
        <w:rPr>
          <w:lang w:val="sr-Cyrl-CS"/>
        </w:rPr>
        <w:tab/>
      </w:r>
      <w:r w:rsidRPr="009678CF">
        <w:rPr>
          <w:lang w:val="sr-Cyrl-CS"/>
        </w:rPr>
        <w:tab/>
      </w:r>
      <w:r w:rsidRPr="009678CF">
        <w:rPr>
          <w:lang w:val="sr-Cyrl-CS"/>
        </w:rPr>
        <w:tab/>
        <w:t>Александар Симоновић</w:t>
      </w:r>
    </w:p>
    <w:p w:rsidR="009B23C2" w:rsidRPr="009678CF" w:rsidRDefault="009B23C2" w:rsidP="009B23C2">
      <w:pPr>
        <w:jc w:val="both"/>
        <w:rPr>
          <w:lang w:val="sr-Cyrl-CS"/>
        </w:rPr>
      </w:pPr>
    </w:p>
    <w:p w:rsidR="009B23C2" w:rsidRPr="00E40F69" w:rsidRDefault="009B23C2" w:rsidP="009B23C2">
      <w:pPr>
        <w:ind w:left="2880" w:firstLine="720"/>
        <w:jc w:val="both"/>
        <w:rPr>
          <w:lang w:val="sr-Cyrl-CS"/>
        </w:rPr>
      </w:pPr>
    </w:p>
    <w:p w:rsidR="009B23C2" w:rsidRPr="00E40F69" w:rsidRDefault="009B23C2" w:rsidP="009B23C2">
      <w:pPr>
        <w:jc w:val="both"/>
        <w:rPr>
          <w:lang w:val="ru-RU"/>
        </w:rPr>
      </w:pPr>
      <w:r w:rsidRPr="00E40F69">
        <w:t xml:space="preserve">                                   </w:t>
      </w:r>
      <w:r w:rsidRPr="00E40F69">
        <w:rPr>
          <w:lang w:val="ru-RU"/>
        </w:rPr>
        <w:br/>
      </w:r>
      <w:r w:rsidRPr="00E40F69">
        <w:rPr>
          <w:lang w:val="ru-RU"/>
        </w:rPr>
        <w:br/>
      </w:r>
    </w:p>
    <w:p w:rsidR="009B23C2" w:rsidRPr="00E40F69" w:rsidRDefault="009B23C2" w:rsidP="009B23C2">
      <w:pPr>
        <w:jc w:val="both"/>
        <w:rPr>
          <w:lang w:val="ru-RU"/>
        </w:rPr>
      </w:pPr>
    </w:p>
    <w:p w:rsidR="00A9411F" w:rsidRDefault="00A9411F"/>
    <w:sectPr w:rsidR="00A9411F" w:rsidSect="00086AD3">
      <w:pgSz w:w="12240" w:h="15840"/>
      <w:pgMar w:top="1440" w:right="1325"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22E2D"/>
    <w:multiLevelType w:val="hybridMultilevel"/>
    <w:tmpl w:val="753286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2"/>
  </w:compat>
  <w:rsids>
    <w:rsidRoot w:val="009B23C2"/>
    <w:rsid w:val="00075C6A"/>
    <w:rsid w:val="00337CBE"/>
    <w:rsid w:val="003B59DC"/>
    <w:rsid w:val="00446E2E"/>
    <w:rsid w:val="004472F2"/>
    <w:rsid w:val="0052551A"/>
    <w:rsid w:val="00724E18"/>
    <w:rsid w:val="007C25DF"/>
    <w:rsid w:val="00926D3B"/>
    <w:rsid w:val="009678CF"/>
    <w:rsid w:val="00971F4A"/>
    <w:rsid w:val="009B23C2"/>
    <w:rsid w:val="00A9411F"/>
    <w:rsid w:val="00BC2606"/>
    <w:rsid w:val="00C50BBB"/>
    <w:rsid w:val="00D90FF8"/>
    <w:rsid w:val="00E5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B23C2"/>
    <w:pPr>
      <w:spacing w:before="100" w:beforeAutospacing="1" w:after="100" w:afterAutospacing="1"/>
    </w:pPr>
  </w:style>
  <w:style w:type="paragraph" w:styleId="NoSpacing">
    <w:name w:val="No Spacing"/>
    <w:uiPriority w:val="99"/>
    <w:qFormat/>
    <w:rsid w:val="009B23C2"/>
    <w:pPr>
      <w:spacing w:after="0" w:line="240" w:lineRule="auto"/>
    </w:pPr>
    <w:rPr>
      <w:rFonts w:ascii="Times New Roman" w:eastAsia="Times New Roman" w:hAnsi="Times New Roman" w:cs="Times New Roman"/>
      <w:sz w:val="24"/>
      <w:szCs w:val="24"/>
    </w:rPr>
  </w:style>
  <w:style w:type="character" w:styleId="CommentReference">
    <w:name w:val="annotation reference"/>
    <w:rsid w:val="009B23C2"/>
    <w:rPr>
      <w:sz w:val="16"/>
      <w:szCs w:val="16"/>
    </w:rPr>
  </w:style>
  <w:style w:type="paragraph" w:styleId="CommentText">
    <w:name w:val="annotation text"/>
    <w:basedOn w:val="Normal"/>
    <w:link w:val="CommentTextChar"/>
    <w:rsid w:val="009B23C2"/>
    <w:rPr>
      <w:sz w:val="20"/>
      <w:szCs w:val="20"/>
    </w:rPr>
  </w:style>
  <w:style w:type="character" w:customStyle="1" w:styleId="CommentTextChar">
    <w:name w:val="Comment Text Char"/>
    <w:basedOn w:val="DefaultParagraphFont"/>
    <w:link w:val="CommentText"/>
    <w:rsid w:val="009B23C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23C2"/>
    <w:rPr>
      <w:rFonts w:ascii="Tahoma" w:hAnsi="Tahoma" w:cs="Tahoma"/>
      <w:sz w:val="16"/>
      <w:szCs w:val="16"/>
    </w:rPr>
  </w:style>
  <w:style w:type="character" w:customStyle="1" w:styleId="BalloonTextChar">
    <w:name w:val="Balloon Text Char"/>
    <w:basedOn w:val="DefaultParagraphFont"/>
    <w:link w:val="BalloonText"/>
    <w:uiPriority w:val="99"/>
    <w:semiHidden/>
    <w:rsid w:val="009B23C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okuplj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kuplje.org.rs/wp-content/uploads/2019/01/Sl.list-grad-br.2-od-26.12.2018.g.-2.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Dragana Stankovic</cp:lastModifiedBy>
  <cp:revision>21</cp:revision>
  <cp:lastPrinted>2019-04-22T10:52:00Z</cp:lastPrinted>
  <dcterms:created xsi:type="dcterms:W3CDTF">2019-04-03T18:17:00Z</dcterms:created>
  <dcterms:modified xsi:type="dcterms:W3CDTF">2019-04-22T11:09:00Z</dcterms:modified>
</cp:coreProperties>
</file>