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DB" w:rsidRDefault="00C918DB" w:rsidP="00C918DB">
      <w:pPr>
        <w:jc w:val="center"/>
        <w:rPr>
          <w:b/>
        </w:rPr>
      </w:pPr>
      <w:bookmarkStart w:id="0" w:name="_GoBack"/>
      <w:bookmarkEnd w:id="0"/>
      <w:r>
        <w:rPr>
          <w:b/>
        </w:rPr>
        <w:t>ОБАВЕШТЕЊЕ О ПОДНЕТОМ ЗАХТЕВУ ЗА ЗАШТИТУ ПРАВА</w:t>
      </w:r>
    </w:p>
    <w:p w:rsidR="00C918DB" w:rsidRDefault="00C918DB" w:rsidP="00C918DB">
      <w:pPr>
        <w:jc w:val="center"/>
        <w:rPr>
          <w:b/>
        </w:rPr>
      </w:pPr>
    </w:p>
    <w:p w:rsidR="00C918DB" w:rsidRDefault="00C918DB" w:rsidP="00C918DB">
      <w:r>
        <w:rPr>
          <w:b/>
        </w:rPr>
        <w:t>Назив наручиоца:</w:t>
      </w:r>
      <w:r>
        <w:t xml:space="preserve"> Град Прокупље</w:t>
      </w:r>
    </w:p>
    <w:p w:rsidR="00C918DB" w:rsidRDefault="00C918DB" w:rsidP="00C918DB">
      <w:r>
        <w:rPr>
          <w:b/>
        </w:rPr>
        <w:t>Адреса наручиоца:</w:t>
      </w:r>
      <w:r>
        <w:t xml:space="preserve"> Таткова 2, 18400 Прокупље</w:t>
      </w:r>
    </w:p>
    <w:p w:rsidR="00C918DB" w:rsidRDefault="00C918DB" w:rsidP="00C918DB">
      <w:pPr>
        <w:rPr>
          <w:b/>
        </w:rPr>
      </w:pPr>
      <w:r>
        <w:rPr>
          <w:b/>
        </w:rPr>
        <w:t>Интернет страница наручиоца:</w:t>
      </w:r>
      <w:r>
        <w:t xml:space="preserve"> www.prokuplje.org.rs</w:t>
      </w:r>
    </w:p>
    <w:p w:rsidR="00C918DB" w:rsidRDefault="00C918DB" w:rsidP="00C918DB">
      <w:pPr>
        <w:rPr>
          <w:b/>
        </w:rPr>
      </w:pPr>
      <w:r>
        <w:rPr>
          <w:b/>
        </w:rPr>
        <w:t>Врста наручиоца:</w:t>
      </w:r>
      <w:r>
        <w:t xml:space="preserve"> Градска и општинска управа</w:t>
      </w:r>
    </w:p>
    <w:p w:rsidR="00C918DB" w:rsidRDefault="00C918DB" w:rsidP="00C918DB">
      <w:pPr>
        <w:rPr>
          <w:b/>
        </w:rPr>
      </w:pPr>
      <w:r>
        <w:rPr>
          <w:b/>
        </w:rPr>
        <w:t>Врста поступка јавне набавке:</w:t>
      </w:r>
      <w:r>
        <w:t xml:space="preserve"> Отворени поступак</w:t>
      </w:r>
    </w:p>
    <w:p w:rsidR="00C918DB" w:rsidRDefault="00C918DB" w:rsidP="00C918DB">
      <w:pPr>
        <w:spacing w:after="0"/>
        <w:rPr>
          <w:b/>
        </w:rPr>
      </w:pPr>
      <w:r>
        <w:rPr>
          <w:b/>
        </w:rPr>
        <w:t>Врста предмета:</w:t>
      </w:r>
      <w:r>
        <w:t xml:space="preserve"> </w:t>
      </w:r>
      <w:r>
        <w:rPr>
          <w:b/>
        </w:rPr>
        <w:t>Радови</w:t>
      </w:r>
    </w:p>
    <w:p w:rsidR="00C918DB" w:rsidRDefault="00C918DB" w:rsidP="00C918DB">
      <w:r>
        <w:t xml:space="preserve"> Радови на реконструкцији </w:t>
      </w:r>
      <w:r>
        <w:rPr>
          <w:lang w:val="sr-Cyrl-RS"/>
        </w:rPr>
        <w:t>санацији иадаптацији објекта – Гимназија у Прокупљу.</w:t>
      </w:r>
    </w:p>
    <w:p w:rsidR="00C918DB" w:rsidRDefault="00C918DB" w:rsidP="00C918DB">
      <w:pPr>
        <w:spacing w:after="0"/>
        <w:rPr>
          <w:lang w:val="sr-Cyrl-RS"/>
        </w:rPr>
      </w:pPr>
      <w:r>
        <w:t>Ознака из општег речника набавки:</w:t>
      </w:r>
    </w:p>
    <w:p w:rsidR="00C918DB" w:rsidRDefault="00C918DB" w:rsidP="00C918DB">
      <w:pPr>
        <w:spacing w:after="0"/>
        <w:rPr>
          <w:lang w:val="sr-Cyrl-RS"/>
        </w:rPr>
      </w:pPr>
      <w:r>
        <w:t>45261000 – крововезачки, кровопокривачки и са њима повезани радови;</w:t>
      </w:r>
      <w:r>
        <w:rPr>
          <w:lang w:val="sr-Cyrl-RS"/>
        </w:rPr>
        <w:t xml:space="preserve">                                         </w:t>
      </w:r>
      <w:r>
        <w:t xml:space="preserve"> 45262700 – адаптација зграда; </w:t>
      </w:r>
      <w:r>
        <w:rPr>
          <w:lang w:val="sr-Cyrl-RS"/>
        </w:rPr>
        <w:t xml:space="preserve">                                                                                                                          </w:t>
      </w:r>
      <w:r>
        <w:t xml:space="preserve">45420000 – радови на уградњи столарије; </w:t>
      </w:r>
      <w:r>
        <w:rPr>
          <w:lang w:val="sr-Cyrl-RS"/>
        </w:rPr>
        <w:t xml:space="preserve">                                                                                                  </w:t>
      </w:r>
      <w:r>
        <w:t>45454000 – радови на реконструкцији;</w:t>
      </w:r>
      <w:r>
        <w:rPr>
          <w:lang w:val="sr-Cyrl-RS"/>
        </w:rPr>
        <w:t xml:space="preserve">                                                                                                          </w:t>
      </w:r>
      <w:r>
        <w:t xml:space="preserve"> 45350000 – машинске инсталације</w:t>
      </w:r>
    </w:p>
    <w:p w:rsidR="00C918DB" w:rsidRPr="00C918DB" w:rsidRDefault="00C918DB" w:rsidP="00C918DB">
      <w:pPr>
        <w:spacing w:after="0"/>
        <w:rPr>
          <w:lang w:val="sr-Cyrl-RS"/>
        </w:rPr>
      </w:pPr>
    </w:p>
    <w:p w:rsidR="00C918DB" w:rsidRDefault="00C918DB" w:rsidP="00C918DB">
      <w:pPr>
        <w:rPr>
          <w:lang w:val="sr-Cyrl-RS"/>
        </w:rPr>
      </w:pPr>
      <w:r>
        <w:rPr>
          <w:b/>
        </w:rPr>
        <w:t>Назив подносиоца захтева за заштиту права (назив, адреса ):</w:t>
      </w:r>
      <w:r>
        <w:t xml:space="preserve"> </w:t>
      </w:r>
      <w:r>
        <w:rPr>
          <w:lang w:val="sr-Cyrl-RS"/>
        </w:rPr>
        <w:t xml:space="preserve">                                                                  </w:t>
      </w:r>
      <w:r>
        <w:t xml:space="preserve">Група понуђача </w:t>
      </w:r>
    </w:p>
    <w:p w:rsidR="00C918DB" w:rsidRDefault="00C918DB" w:rsidP="00C918D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„Кеј ДОО Ваљево“ ул. Владике Николаја 29 Б. Ваљево</w:t>
      </w:r>
    </w:p>
    <w:p w:rsidR="00C918DB" w:rsidRDefault="00C918DB" w:rsidP="00C918D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„ЕС Енерго-сервис“</w:t>
      </w:r>
    </w:p>
    <w:p w:rsidR="00C918DB" w:rsidRDefault="00C918DB" w:rsidP="00C918D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„Предузеће за производњу промет, пословне и техничке услуге Тисаб“ доо Београд Тошин бунар бр.143</w:t>
      </w:r>
    </w:p>
    <w:p w:rsidR="00C918DB" w:rsidRPr="00C918DB" w:rsidRDefault="00C918DB" w:rsidP="00C918D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„Ипон  систем“ доо Београд, Златиборска бр.31</w:t>
      </w:r>
    </w:p>
    <w:p w:rsidR="00C918DB" w:rsidRDefault="00C918DB" w:rsidP="00C918DB">
      <w:pPr>
        <w:jc w:val="both"/>
      </w:pPr>
      <w:r>
        <w:rPr>
          <w:b/>
        </w:rPr>
        <w:t>Фаза поступка јавне набавке у којој је поднет захтев за заштиту права:</w:t>
      </w:r>
      <w:r>
        <w:t xml:space="preserve"> После доношења одлуке</w:t>
      </w:r>
    </w:p>
    <w:p w:rsidR="00C918DB" w:rsidRDefault="00C918DB" w:rsidP="00C918DB">
      <w:pPr>
        <w:jc w:val="both"/>
        <w:rPr>
          <w:lang w:val="sr-Cyrl-RS"/>
        </w:rPr>
      </w:pPr>
      <w:r>
        <w:rPr>
          <w:b/>
        </w:rPr>
        <w:t>Лице за контакт:</w:t>
      </w:r>
      <w:r>
        <w:t xml:space="preserve"> Одсек јавних набавки, e-mail: nabavke.opstina.pk@gmail.com сваког радног дана од 7:00  до 15:00 часова.</w:t>
      </w:r>
    </w:p>
    <w:p w:rsidR="00C918DB" w:rsidRDefault="00C918DB" w:rsidP="00C918DB">
      <w:pPr>
        <w:jc w:val="both"/>
        <w:rPr>
          <w:lang w:val="sr-Cyrl-RS"/>
        </w:rPr>
      </w:pPr>
    </w:p>
    <w:p w:rsidR="00C918DB" w:rsidRDefault="00C918DB" w:rsidP="00C918DB">
      <w:pPr>
        <w:jc w:val="both"/>
        <w:rPr>
          <w:lang w:val="sr-Cyrl-RS"/>
        </w:rPr>
      </w:pPr>
    </w:p>
    <w:p w:rsidR="00C918DB" w:rsidRDefault="00C918DB" w:rsidP="00C918DB">
      <w:pPr>
        <w:jc w:val="both"/>
        <w:rPr>
          <w:lang w:val="sr-Cyrl-RS"/>
        </w:rPr>
      </w:pPr>
    </w:p>
    <w:p w:rsidR="00C918DB" w:rsidRDefault="00C918DB" w:rsidP="00C918DB">
      <w:pPr>
        <w:jc w:val="both"/>
        <w:rPr>
          <w:lang w:val="sr-Cyrl-RS"/>
        </w:rPr>
      </w:pPr>
    </w:p>
    <w:p w:rsidR="00C918DB" w:rsidRDefault="00C918DB" w:rsidP="00C918DB">
      <w:pPr>
        <w:jc w:val="both"/>
        <w:rPr>
          <w:lang w:val="sr-Cyrl-RS"/>
        </w:rPr>
      </w:pPr>
    </w:p>
    <w:p w:rsidR="004B2ABE" w:rsidRDefault="004B2ABE"/>
    <w:sectPr w:rsidR="004B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351E"/>
    <w:multiLevelType w:val="hybridMultilevel"/>
    <w:tmpl w:val="A98601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7A"/>
    <w:rsid w:val="0039280D"/>
    <w:rsid w:val="004B2ABE"/>
    <w:rsid w:val="0091247A"/>
    <w:rsid w:val="00C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2020-02-26T10:31:00Z</dcterms:created>
  <dcterms:modified xsi:type="dcterms:W3CDTF">2020-02-26T10:31:00Z</dcterms:modified>
</cp:coreProperties>
</file>