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47" w:rsidRDefault="00D02947" w:rsidP="00D02947">
      <w:pPr>
        <w:jc w:val="center"/>
        <w:rPr>
          <w:b/>
        </w:rPr>
      </w:pPr>
      <w:bookmarkStart w:id="0" w:name="_GoBack"/>
      <w:bookmarkEnd w:id="0"/>
      <w:r>
        <w:rPr>
          <w:b/>
        </w:rPr>
        <w:t>Наосновучлана 57 и чл.116 Закона о јавнимнабaвкама („Сл.гласник“ РС бр.124/12,14/2015 и 68/2015) доносим</w:t>
      </w:r>
    </w:p>
    <w:p w:rsidR="00D02947" w:rsidRDefault="00D02947" w:rsidP="00D02947">
      <w:pPr>
        <w:jc w:val="center"/>
        <w:rPr>
          <w:b/>
        </w:rPr>
      </w:pPr>
    </w:p>
    <w:p w:rsidR="00D02947" w:rsidRDefault="00D02947" w:rsidP="00D02947">
      <w:pPr>
        <w:jc w:val="center"/>
        <w:rPr>
          <w:b/>
        </w:rPr>
      </w:pPr>
      <w:r>
        <w:rPr>
          <w:b/>
        </w:rPr>
        <w:t>ОБАВЕШТЕЊЕ О ЗАКЉУЧЕНОМ УГОВОРУ</w:t>
      </w:r>
    </w:p>
    <w:p w:rsidR="00D02947" w:rsidRDefault="00D02947" w:rsidP="00D02947">
      <w:r>
        <w:rPr>
          <w:b/>
        </w:rPr>
        <w:t>Назив  наручиоца</w:t>
      </w:r>
      <w:r>
        <w:t>: Градска управа града Прокупља</w:t>
      </w:r>
    </w:p>
    <w:p w:rsidR="00D02947" w:rsidRDefault="00D02947" w:rsidP="00D02947">
      <w:r>
        <w:rPr>
          <w:b/>
        </w:rPr>
        <w:t>Адреса наручиоца</w:t>
      </w:r>
      <w:r>
        <w:t>: Прокупље, Таткова бр.2.</w:t>
      </w:r>
    </w:p>
    <w:p w:rsidR="00D02947" w:rsidRDefault="00D02947" w:rsidP="00D02947">
      <w:r>
        <w:rPr>
          <w:b/>
        </w:rPr>
        <w:t>Врста наручиоца</w:t>
      </w:r>
      <w:r>
        <w:t>:   Градска и општинскауправа.</w:t>
      </w:r>
    </w:p>
    <w:p w:rsidR="00D02947" w:rsidRDefault="00D02947" w:rsidP="00D02947">
      <w:r>
        <w:rPr>
          <w:b/>
        </w:rPr>
        <w:t>Интернет страница наручиоца</w:t>
      </w:r>
      <w:r>
        <w:t>:  www.prokuplje.org.rs</w:t>
      </w:r>
    </w:p>
    <w:p w:rsidR="00D02947" w:rsidRDefault="00D02947" w:rsidP="00D02947">
      <w:r>
        <w:rPr>
          <w:b/>
        </w:rPr>
        <w:t>Врстапредмета</w:t>
      </w:r>
      <w:r>
        <w:t>:  Услуга         Одржавање светлосне саобраћајне сигнализације  у граду</w:t>
      </w:r>
    </w:p>
    <w:p w:rsidR="00D02947" w:rsidRDefault="00D02947" w:rsidP="00D02947">
      <w:pPr>
        <w:pStyle w:val="ListParagraph"/>
        <w:spacing w:after="0" w:line="240" w:lineRule="auto"/>
        <w:ind w:left="0"/>
      </w:pPr>
      <w:r>
        <w:rPr>
          <w:b/>
        </w:rPr>
        <w:t>Ознака изопштег речника набавке</w:t>
      </w:r>
      <w:r>
        <w:t xml:space="preserve">:  </w:t>
      </w:r>
      <w:r w:rsidR="00C96ACF">
        <w:t>50232200 – услуге пдржаваое сапбраћајне сигнализације</w:t>
      </w:r>
    </w:p>
    <w:p w:rsidR="00D02947" w:rsidRDefault="00D02947" w:rsidP="00D02947">
      <w:pPr>
        <w:pStyle w:val="ListParagraph"/>
        <w:spacing w:after="0" w:line="240" w:lineRule="auto"/>
        <w:ind w:left="0"/>
        <w:rPr>
          <w:rFonts w:asciiTheme="minorHAnsi" w:hAnsiTheme="minorHAnsi" w:cs="Calibri"/>
        </w:rPr>
      </w:pPr>
    </w:p>
    <w:p w:rsidR="00D02947" w:rsidRDefault="00D02947" w:rsidP="00D02947">
      <w:pPr>
        <w:rPr>
          <w:rFonts w:ascii="Calibri" w:hAnsi="Calibri" w:cs="Times New Roman"/>
        </w:rPr>
      </w:pPr>
      <w:r>
        <w:rPr>
          <w:b/>
        </w:rPr>
        <w:t>Процењенавредност</w:t>
      </w:r>
      <w:r>
        <w:t>:  750.000,00без  ПДВ-а, односно900.000,00са ПДВ-ом</w:t>
      </w:r>
    </w:p>
    <w:p w:rsidR="00D02947" w:rsidRDefault="00D02947" w:rsidP="00D02947">
      <w:r>
        <w:rPr>
          <w:b/>
        </w:rPr>
        <w:t>Број примљених понуда</w:t>
      </w:r>
      <w:r>
        <w:t>:  1 понуда</w:t>
      </w:r>
    </w:p>
    <w:p w:rsidR="00D02947" w:rsidRDefault="00D02947" w:rsidP="00D02947">
      <w:r>
        <w:rPr>
          <w:b/>
        </w:rPr>
        <w:t>Критеријум за доделу уговора</w:t>
      </w:r>
      <w:r>
        <w:t>: најнижапонуђенацена</w:t>
      </w:r>
    </w:p>
    <w:p w:rsidR="00D02947" w:rsidRDefault="00D02947" w:rsidP="00D02947">
      <w:pPr>
        <w:rPr>
          <w:b/>
        </w:rPr>
      </w:pPr>
      <w:r>
        <w:rPr>
          <w:b/>
        </w:rPr>
        <w:t xml:space="preserve">Понуђенацена:                                                                                                                                                                   </w:t>
      </w:r>
      <w:r>
        <w:rPr>
          <w:b/>
          <w:i/>
        </w:rPr>
        <w:t>највиша понуђена цена</w:t>
      </w:r>
      <w:r>
        <w:rPr>
          <w:b/>
        </w:rPr>
        <w:t xml:space="preserve">:          745.110,00дин. </w:t>
      </w:r>
    </w:p>
    <w:p w:rsidR="00D02947" w:rsidRDefault="00D02947" w:rsidP="00D02947">
      <w:r>
        <w:rPr>
          <w:b/>
          <w:i/>
        </w:rPr>
        <w:t>Најнижа понуђенацена</w:t>
      </w:r>
      <w:r>
        <w:rPr>
          <w:b/>
        </w:rPr>
        <w:t>:         745.110,00 дин.</w:t>
      </w:r>
    </w:p>
    <w:p w:rsidR="00D02947" w:rsidRDefault="00D02947" w:rsidP="00D02947">
      <w:r>
        <w:rPr>
          <w:b/>
        </w:rPr>
        <w:t>Датум доношења одлуке о додели  уговора</w:t>
      </w:r>
      <w:r>
        <w:t xml:space="preserve">:   </w:t>
      </w:r>
      <w:r w:rsidR="00C96ACF">
        <w:t>09.03</w:t>
      </w:r>
      <w:r>
        <w:t xml:space="preserve">.2020год. </w:t>
      </w:r>
    </w:p>
    <w:p w:rsidR="00D02947" w:rsidRDefault="00D02947" w:rsidP="00D02947">
      <w:r>
        <w:rPr>
          <w:b/>
        </w:rPr>
        <w:t>Називпонуђачасакојимјезакљученуговор</w:t>
      </w:r>
      <w:r>
        <w:t xml:space="preserve">: „Теле-електро“  Ниш ул, Николетине Бурсаћа  бр.13. Ниш. </w:t>
      </w:r>
      <w:r>
        <w:rPr>
          <w:b/>
        </w:rPr>
        <w:t>Матичани број</w:t>
      </w:r>
      <w:r>
        <w:t xml:space="preserve">:  17034073; </w:t>
      </w:r>
      <w:r>
        <w:rPr>
          <w:b/>
        </w:rPr>
        <w:t xml:space="preserve">ПИБ: </w:t>
      </w:r>
      <w:r>
        <w:t>100617964;</w:t>
      </w:r>
    </w:p>
    <w:p w:rsidR="00D02947" w:rsidRDefault="00D02947" w:rsidP="00D02947">
      <w:pPr>
        <w:rPr>
          <w:b/>
        </w:rPr>
      </w:pPr>
      <w:r>
        <w:rPr>
          <w:b/>
        </w:rPr>
        <w:t xml:space="preserve">Део или вредност уговора који ће се извршити преко подизвођача:  </w:t>
      </w:r>
      <w:r>
        <w:t>извођач наступа самостално</w:t>
      </w:r>
    </w:p>
    <w:p w:rsidR="00D02947" w:rsidRDefault="00D02947" w:rsidP="00D02947">
      <w:r>
        <w:rPr>
          <w:b/>
        </w:rPr>
        <w:t>Вредностуговора</w:t>
      </w:r>
      <w:r>
        <w:t xml:space="preserve">:     </w:t>
      </w:r>
      <w:r>
        <w:rPr>
          <w:b/>
        </w:rPr>
        <w:t>750.000,00</w:t>
      </w:r>
      <w:r>
        <w:t xml:space="preserve">дин   без ПДВ-а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.                                                    </w:t>
      </w:r>
      <w:r>
        <w:rPr>
          <w:b/>
        </w:rPr>
        <w:t>900.000,00</w:t>
      </w:r>
      <w:r>
        <w:t>дин   са ПДВ-ом</w:t>
      </w:r>
    </w:p>
    <w:p w:rsidR="00D02947" w:rsidRDefault="00D02947" w:rsidP="00D02947">
      <w:r>
        <w:rPr>
          <w:b/>
        </w:rPr>
        <w:t>Датумзакључењеуговора</w:t>
      </w:r>
      <w:r>
        <w:t xml:space="preserve">: 13.03.2020  год. </w:t>
      </w:r>
    </w:p>
    <w:p w:rsidR="00D02947" w:rsidRDefault="00D02947" w:rsidP="00D02947">
      <w:r>
        <w:rPr>
          <w:b/>
        </w:rPr>
        <w:t xml:space="preserve">Периодважењауговора:  </w:t>
      </w:r>
      <w:r>
        <w:t>годину дана односно до утрошка средстава предвиђеним уговором</w:t>
      </w:r>
    </w:p>
    <w:p w:rsidR="007C2B8F" w:rsidRDefault="00D02947" w:rsidP="00D02947">
      <w:r>
        <w:rPr>
          <w:b/>
        </w:rPr>
        <w:t xml:space="preserve">Околности  које  прдстављају основ за измену уговора: </w:t>
      </w:r>
      <w:r>
        <w:rPr>
          <w:rFonts w:cs="Calibri"/>
        </w:rPr>
        <w:t>у складу са  законом</w:t>
      </w:r>
    </w:p>
    <w:sectPr w:rsidR="007C2B8F" w:rsidSect="001F4F3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47"/>
    <w:rsid w:val="001F4F32"/>
    <w:rsid w:val="003C7C11"/>
    <w:rsid w:val="007C2B8F"/>
    <w:rsid w:val="00C96ACF"/>
    <w:rsid w:val="00D0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947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94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Nina Đorđević</cp:lastModifiedBy>
  <cp:revision>2</cp:revision>
  <dcterms:created xsi:type="dcterms:W3CDTF">2020-03-16T13:23:00Z</dcterms:created>
  <dcterms:modified xsi:type="dcterms:W3CDTF">2020-03-16T13:23:00Z</dcterms:modified>
</cp:coreProperties>
</file>