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C" w:rsidRDefault="0019305C" w:rsidP="000D3959">
      <w:pPr>
        <w:spacing w:after="0" w:line="240" w:lineRule="auto"/>
        <w:jc w:val="center"/>
        <w:rPr>
          <w:rFonts w:eastAsia="Times New Roman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59" w:rsidRPr="000D3959" w:rsidRDefault="000D3959" w:rsidP="000D3959">
      <w:pPr>
        <w:spacing w:after="0" w:line="240" w:lineRule="auto"/>
        <w:jc w:val="center"/>
        <w:rPr>
          <w:rFonts w:eastAsia="Times New Roman"/>
          <w:lang w:val="en-US"/>
        </w:rPr>
      </w:pPr>
      <w:r w:rsidRPr="000D3959">
        <w:rPr>
          <w:rFonts w:eastAsia="Times New Roman"/>
          <w:lang w:val="en-US"/>
        </w:rPr>
        <w:t xml:space="preserve">РЕПУБЛИКА СРБИЈА </w:t>
      </w:r>
    </w:p>
    <w:p w:rsidR="000D3959" w:rsidRPr="000D3959" w:rsidRDefault="000D3959" w:rsidP="000D3959">
      <w:pPr>
        <w:spacing w:after="0" w:line="240" w:lineRule="auto"/>
        <w:jc w:val="center"/>
        <w:rPr>
          <w:rFonts w:eastAsia="Times New Roman"/>
          <w:lang w:val="en-US"/>
        </w:rPr>
      </w:pPr>
      <w:r w:rsidRPr="000D3959">
        <w:rPr>
          <w:rFonts w:eastAsia="Times New Roman"/>
          <w:lang w:val="sr-Cyrl-RS"/>
        </w:rPr>
        <w:t>ГРАД</w:t>
      </w:r>
      <w:r w:rsidRPr="000D3959">
        <w:rPr>
          <w:rFonts w:eastAsia="Times New Roman"/>
          <w:lang w:val="en-US"/>
        </w:rPr>
        <w:t xml:space="preserve"> ПРОКУПЉЕ </w:t>
      </w:r>
    </w:p>
    <w:p w:rsidR="000D3959" w:rsidRPr="000D3959" w:rsidRDefault="000D3959" w:rsidP="000D3959">
      <w:pPr>
        <w:spacing w:after="0" w:line="240" w:lineRule="auto"/>
        <w:jc w:val="center"/>
        <w:rPr>
          <w:rFonts w:eastAsia="Times New Roman"/>
          <w:lang w:val="en-US"/>
        </w:rPr>
      </w:pPr>
      <w:r w:rsidRPr="000D3959">
        <w:rPr>
          <w:rFonts w:eastAsia="Times New Roman"/>
          <w:lang w:val="sr-Cyrl-RS"/>
        </w:rPr>
        <w:t>ГРАДСКА</w:t>
      </w:r>
      <w:r w:rsidRPr="000D3959">
        <w:rPr>
          <w:rFonts w:eastAsia="Times New Roman"/>
          <w:lang w:val="en-US"/>
        </w:rPr>
        <w:t xml:space="preserve"> УПРАВА </w:t>
      </w:r>
    </w:p>
    <w:p w:rsidR="000D3959" w:rsidRPr="000D3959" w:rsidRDefault="000D3959" w:rsidP="000D3959">
      <w:pPr>
        <w:spacing w:after="0" w:line="240" w:lineRule="auto"/>
        <w:jc w:val="center"/>
        <w:rPr>
          <w:rFonts w:eastAsia="Times New Roman"/>
          <w:lang w:val="en-US"/>
        </w:rPr>
      </w:pPr>
      <w:r w:rsidRPr="000D3959">
        <w:rPr>
          <w:rFonts w:eastAsia="Times New Roman"/>
          <w:lang w:val="en-US"/>
        </w:rPr>
        <w:t xml:space="preserve">18400 Прокупље-Таткова </w:t>
      </w:r>
      <w:r w:rsidRPr="000D3959">
        <w:rPr>
          <w:rFonts w:eastAsia="Times New Roman"/>
          <w:lang w:val="en-US"/>
        </w:rPr>
        <w:cr/>
      </w:r>
    </w:p>
    <w:p w:rsidR="000D3959" w:rsidRPr="000D3959" w:rsidRDefault="000D3959" w:rsidP="000D3959">
      <w:pPr>
        <w:spacing w:after="0" w:line="240" w:lineRule="auto"/>
        <w:jc w:val="center"/>
        <w:rPr>
          <w:rFonts w:eastAsia="Times New Roman"/>
          <w:lang w:val="en-US"/>
        </w:rPr>
      </w:pPr>
    </w:p>
    <w:p w:rsidR="000D3959" w:rsidRPr="000D3959" w:rsidRDefault="000D3959" w:rsidP="000D3959">
      <w:pPr>
        <w:spacing w:after="0" w:line="240" w:lineRule="auto"/>
        <w:jc w:val="both"/>
        <w:rPr>
          <w:rFonts w:eastAsia="Times New Roman" w:cs="Calibri"/>
          <w:lang w:val="sr-Cyrl-CS"/>
        </w:rPr>
      </w:pPr>
      <w:r w:rsidRPr="000D3959">
        <w:rPr>
          <w:rFonts w:eastAsia="Times New Roman" w:cs="Calibri"/>
          <w:lang w:val="sr-Cyrl-CS"/>
        </w:rPr>
        <w:t>У складу са чланом 63. став 1. Закона о јавним набавкама (,,Сл. Гласник Р.С,, бр.124/12</w:t>
      </w:r>
      <w:r w:rsidRPr="000D3959">
        <w:rPr>
          <w:rFonts w:eastAsia="Times New Roman" w:cs="Calibri"/>
          <w:lang w:val="en-US"/>
        </w:rPr>
        <w:t xml:space="preserve">, 14/2015 </w:t>
      </w:r>
      <w:r w:rsidRPr="000D3959">
        <w:rPr>
          <w:rFonts w:eastAsia="Times New Roman" w:cs="Calibri"/>
          <w:lang w:val="sr-Cyrl-CS"/>
        </w:rPr>
        <w:t xml:space="preserve">и 68/2015), Наручилац врши </w:t>
      </w:r>
    </w:p>
    <w:p w:rsidR="000D3959" w:rsidRPr="000D3959" w:rsidRDefault="000D3959" w:rsidP="000D3959">
      <w:pPr>
        <w:spacing w:after="0" w:line="240" w:lineRule="auto"/>
        <w:ind w:firstLine="720"/>
        <w:jc w:val="center"/>
        <w:rPr>
          <w:rFonts w:eastAsia="Times New Roman" w:cs="Calibri"/>
          <w:lang w:val="sr-Cyrl-CS"/>
        </w:rPr>
      </w:pPr>
    </w:p>
    <w:p w:rsidR="000D3959" w:rsidRPr="000D3959" w:rsidRDefault="000D3959" w:rsidP="000D39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val="sr-Cyrl-CS"/>
        </w:rPr>
      </w:pPr>
      <w:r w:rsidRPr="000D3959">
        <w:rPr>
          <w:rFonts w:eastAsia="Times New Roman" w:cs="Calibri"/>
          <w:b/>
          <w:sz w:val="24"/>
          <w:szCs w:val="24"/>
          <w:lang w:val="sr-Cyrl-CS"/>
        </w:rPr>
        <w:t>ИЗМЕНУ КОНКУРСНЕ ДОКУМЕНТАЦИЈЕ ЗА ЈАВНУ НАБАВКУ</w:t>
      </w:r>
      <w:r w:rsidRPr="000D3959">
        <w:rPr>
          <w:rFonts w:eastAsia="Times New Roman" w:cs="Calibri"/>
          <w:b/>
          <w:sz w:val="24"/>
          <w:szCs w:val="24"/>
        </w:rPr>
        <w:t xml:space="preserve"> </w:t>
      </w:r>
      <w:r w:rsidRPr="000D3959">
        <w:rPr>
          <w:rFonts w:eastAsia="Times New Roman" w:cs="Calibri"/>
          <w:b/>
          <w:sz w:val="24"/>
          <w:szCs w:val="24"/>
          <w:lang w:val="sr-Cyrl-RS"/>
        </w:rPr>
        <w:t xml:space="preserve">                                                     </w:t>
      </w:r>
      <w:r w:rsidRPr="000D3959">
        <w:rPr>
          <w:rFonts w:eastAsia="Times New Roman" w:cs="Calibri"/>
          <w:color w:val="000000"/>
          <w:lang w:val="sr-Cyrl-RS"/>
        </w:rPr>
        <w:t xml:space="preserve"> </w:t>
      </w:r>
      <w:r w:rsidRPr="000D3959">
        <w:rPr>
          <w:rFonts w:eastAsia="Times New Roman" w:cs="Calibri"/>
          <w:b/>
          <w:color w:val="000000"/>
          <w:lang w:val="sr-Cyrl-RS"/>
        </w:rPr>
        <w:t xml:space="preserve">ЈН </w:t>
      </w:r>
      <w:r w:rsidRPr="000D3959">
        <w:rPr>
          <w:rFonts w:ascii="Arial" w:eastAsia="Times New Roman" w:hAnsi="Arial" w:cs="Arial"/>
          <w:b/>
          <w:sz w:val="20"/>
          <w:szCs w:val="20"/>
          <w:lang w:val="sr-Cyrl-RS"/>
        </w:rPr>
        <w:t>бр.</w:t>
      </w:r>
      <w:r w:rsidRPr="000D3959">
        <w:rPr>
          <w:rFonts w:eastAsia="Times New Roman" w:cs="Calibri"/>
          <w:b/>
          <w:sz w:val="24"/>
          <w:szCs w:val="24"/>
          <w:lang w:val="en-US"/>
        </w:rPr>
        <w:t xml:space="preserve"> </w:t>
      </w:r>
      <w:bookmarkStart w:id="1" w:name="_Hlk513844146"/>
      <w:bookmarkStart w:id="2" w:name="_Hlk513844187"/>
      <w:r w:rsidRPr="000D3959">
        <w:rPr>
          <w:rFonts w:eastAsia="Times New Roman" w:cs="Calibri"/>
          <w:b/>
          <w:sz w:val="24"/>
          <w:szCs w:val="24"/>
          <w:lang w:val="sr-Cyrl-RS"/>
        </w:rPr>
        <w:t>Р</w:t>
      </w:r>
      <w:r w:rsidRPr="000D3959">
        <w:rPr>
          <w:rFonts w:eastAsia="Times New Roman" w:cs="Calibri"/>
          <w:b/>
          <w:bCs/>
          <w:lang w:val="sr-Cyrl-CS"/>
        </w:rPr>
        <w:t>-1.3.</w:t>
      </w:r>
      <w:bookmarkEnd w:id="1"/>
      <w:r>
        <w:rPr>
          <w:rFonts w:eastAsia="Times New Roman" w:cs="Calibri"/>
          <w:b/>
          <w:bCs/>
          <w:lang w:val="sr-Cyrl-CS"/>
        </w:rPr>
        <w:t>3</w:t>
      </w:r>
      <w:r w:rsidRPr="000D3959">
        <w:rPr>
          <w:rFonts w:eastAsia="Times New Roman" w:cs="Calibri"/>
          <w:b/>
          <w:bCs/>
          <w:lang w:val="sr-Cyrl-CS"/>
        </w:rPr>
        <w:t>/</w:t>
      </w:r>
      <w:r w:rsidRPr="000D3959">
        <w:rPr>
          <w:rFonts w:eastAsia="Times New Roman" w:cs="Calibri"/>
          <w:b/>
          <w:bCs/>
          <w:lang w:val="en-US"/>
        </w:rPr>
        <w:t>4</w:t>
      </w:r>
      <w:r w:rsidRPr="000D3959">
        <w:rPr>
          <w:rFonts w:eastAsia="Times New Roman" w:cs="Calibri"/>
          <w:b/>
          <w:bCs/>
          <w:lang w:val="sr-Cyrl-RS"/>
        </w:rPr>
        <w:t>01</w:t>
      </w:r>
      <w:r w:rsidRPr="000D3959">
        <w:rPr>
          <w:rFonts w:eastAsia="Times New Roman" w:cs="Calibri"/>
          <w:b/>
          <w:bCs/>
          <w:lang w:val="en-US"/>
        </w:rPr>
        <w:t>-</w:t>
      </w:r>
      <w:r>
        <w:rPr>
          <w:rFonts w:eastAsia="Times New Roman" w:cs="Calibri"/>
          <w:b/>
          <w:bCs/>
          <w:lang w:val="sr-Cyrl-RS"/>
        </w:rPr>
        <w:t>25</w:t>
      </w:r>
      <w:r w:rsidRPr="000D3959">
        <w:rPr>
          <w:rFonts w:eastAsia="Times New Roman" w:cs="Calibri"/>
          <w:b/>
          <w:bCs/>
          <w:lang w:val="sr-Cyrl-CS"/>
        </w:rPr>
        <w:t>/</w:t>
      </w:r>
      <w:r>
        <w:rPr>
          <w:rFonts w:eastAsia="Times New Roman" w:cs="Calibri"/>
          <w:b/>
          <w:bCs/>
          <w:lang w:val="sr-Cyrl-CS"/>
        </w:rPr>
        <w:t>20</w:t>
      </w:r>
      <w:r w:rsidRPr="000D3959">
        <w:rPr>
          <w:rFonts w:eastAsia="Times New Roman" w:cs="Calibri"/>
          <w:b/>
          <w:bCs/>
          <w:lang w:val="sr-Cyrl-CS"/>
        </w:rPr>
        <w:t>-04</w:t>
      </w:r>
      <w:bookmarkEnd w:id="2"/>
    </w:p>
    <w:p w:rsidR="000D3959" w:rsidRPr="000D3959" w:rsidRDefault="000D3959" w:rsidP="000D39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9305C" w:rsidRPr="0019305C" w:rsidRDefault="000D3959" w:rsidP="0019305C">
      <w:pPr>
        <w:jc w:val="both"/>
        <w:rPr>
          <w:rFonts w:eastAsia="Times New Roman" w:cs="Calibri"/>
          <w:bCs/>
          <w:lang w:val="sr-Cyrl-RS"/>
        </w:rPr>
      </w:pPr>
      <w:r w:rsidRPr="000D3959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9305C" w:rsidRPr="0019305C">
        <w:rPr>
          <w:rFonts w:eastAsia="Times New Roman" w:cs="Calibri"/>
          <w:lang w:val="sr-Cyrl-CS"/>
        </w:rPr>
        <w:t xml:space="preserve">Дана </w:t>
      </w:r>
      <w:r w:rsidR="0019305C">
        <w:rPr>
          <w:rFonts w:eastAsia="Times New Roman" w:cs="Calibri"/>
        </w:rPr>
        <w:t>28.05</w:t>
      </w:r>
      <w:r w:rsidR="0019305C" w:rsidRPr="0019305C">
        <w:rPr>
          <w:rFonts w:eastAsia="Times New Roman" w:cs="Calibri"/>
          <w:lang w:val="sr-Cyrl-CS"/>
        </w:rPr>
        <w:t>.20</w:t>
      </w:r>
      <w:r w:rsidR="0019305C">
        <w:rPr>
          <w:rFonts w:eastAsia="Times New Roman" w:cs="Calibri"/>
        </w:rPr>
        <w:t>20</w:t>
      </w:r>
      <w:r w:rsidR="0019305C" w:rsidRPr="0019305C">
        <w:rPr>
          <w:rFonts w:eastAsia="Times New Roman" w:cs="Calibri"/>
          <w:lang w:val="sr-Cyrl-CS"/>
        </w:rPr>
        <w:t xml:space="preserve">. године, на Порталу јавних набавки и интернет страници наручиоца постављен је Јавни позив и конкурсна документација за прикупљање писмених понуда   </w:t>
      </w:r>
      <w:r w:rsidR="0019305C" w:rsidRPr="0019305C">
        <w:rPr>
          <w:rFonts w:eastAsia="Times New Roman" w:cs="Calibri"/>
          <w:lang w:val="sr-Cyrl-RS"/>
        </w:rPr>
        <w:t>за</w:t>
      </w:r>
      <w:r w:rsidR="0019305C" w:rsidRPr="0019305C">
        <w:rPr>
          <w:rFonts w:eastAsia="Times New Roman" w:cs="Calibri"/>
          <w:lang w:val="sr-Cyrl-CS"/>
        </w:rPr>
        <w:t xml:space="preserve"> </w:t>
      </w:r>
      <w:r w:rsidR="0019305C" w:rsidRPr="0019305C">
        <w:rPr>
          <w:rFonts w:eastAsia="Times New Roman"/>
          <w:lang w:val="en-US"/>
        </w:rPr>
        <w:t>за јаву набавку ЈН бр.</w:t>
      </w:r>
      <w:r w:rsidR="0019305C" w:rsidRPr="0019305C">
        <w:rPr>
          <w:rFonts w:eastAsia="Times New Roman" w:cs="Calibri"/>
          <w:bCs/>
          <w:lang w:val="sr-Cyrl-RS"/>
        </w:rPr>
        <w:t>Р</w:t>
      </w:r>
      <w:r w:rsidR="0019305C" w:rsidRPr="0019305C">
        <w:rPr>
          <w:rFonts w:eastAsia="Times New Roman" w:cs="Calibri"/>
          <w:bCs/>
          <w:lang w:val="sr-Cyrl-CS"/>
        </w:rPr>
        <w:t>-1.</w:t>
      </w:r>
      <w:r w:rsidR="0019305C" w:rsidRPr="0019305C">
        <w:rPr>
          <w:rFonts w:eastAsia="Times New Roman" w:cs="Calibri"/>
          <w:bCs/>
        </w:rPr>
        <w:t>3</w:t>
      </w:r>
      <w:r w:rsidR="0019305C" w:rsidRPr="0019305C">
        <w:rPr>
          <w:rFonts w:eastAsia="Times New Roman" w:cs="Calibri"/>
          <w:bCs/>
          <w:lang w:val="sr-Cyrl-CS"/>
        </w:rPr>
        <w:t>.</w:t>
      </w:r>
      <w:r w:rsidR="0019305C">
        <w:rPr>
          <w:rFonts w:eastAsia="Times New Roman" w:cs="Calibri"/>
          <w:bCs/>
        </w:rPr>
        <w:t>3</w:t>
      </w:r>
      <w:r w:rsidR="0019305C" w:rsidRPr="0019305C">
        <w:rPr>
          <w:rFonts w:eastAsia="Times New Roman" w:cs="Calibri"/>
          <w:bCs/>
          <w:lang w:val="sr-Cyrl-CS"/>
        </w:rPr>
        <w:t>/40</w:t>
      </w:r>
      <w:r w:rsidR="0019305C" w:rsidRPr="0019305C">
        <w:rPr>
          <w:rFonts w:eastAsia="Times New Roman" w:cs="Calibri"/>
          <w:bCs/>
        </w:rPr>
        <w:t>1</w:t>
      </w:r>
      <w:r w:rsidR="0019305C" w:rsidRPr="0019305C">
        <w:rPr>
          <w:rFonts w:eastAsia="Times New Roman" w:cs="Calibri"/>
          <w:bCs/>
          <w:lang w:val="sr-Cyrl-CS"/>
        </w:rPr>
        <w:t>-</w:t>
      </w:r>
      <w:r w:rsidR="0019305C">
        <w:rPr>
          <w:rFonts w:eastAsia="Times New Roman" w:cs="Calibri"/>
          <w:bCs/>
        </w:rPr>
        <w:t>25</w:t>
      </w:r>
      <w:r w:rsidR="0019305C" w:rsidRPr="0019305C">
        <w:rPr>
          <w:rFonts w:eastAsia="Times New Roman" w:cs="Calibri"/>
          <w:bCs/>
          <w:lang w:val="sr-Cyrl-CS"/>
        </w:rPr>
        <w:t>/</w:t>
      </w:r>
      <w:r w:rsidR="0019305C">
        <w:rPr>
          <w:rFonts w:eastAsia="Times New Roman" w:cs="Calibri"/>
          <w:bCs/>
        </w:rPr>
        <w:t>20</w:t>
      </w:r>
      <w:r w:rsidR="0019305C" w:rsidRPr="0019305C">
        <w:rPr>
          <w:rFonts w:eastAsia="Times New Roman" w:cs="Calibri"/>
          <w:bCs/>
          <w:lang w:val="sr-Cyrl-CS"/>
        </w:rPr>
        <w:t>-04</w:t>
      </w:r>
      <w:r w:rsidR="0019305C" w:rsidRPr="0019305C">
        <w:rPr>
          <w:rFonts w:eastAsia="Times New Roman" w:cs="Calibri"/>
          <w:color w:val="000000"/>
          <w:lang w:val="sr-Cyrl-RS"/>
        </w:rPr>
        <w:t xml:space="preserve"> </w:t>
      </w:r>
      <w:r w:rsidR="0019305C">
        <w:rPr>
          <w:rFonts w:eastAsia="Times New Roman" w:cs="Calibri"/>
          <w:color w:val="000000"/>
        </w:rPr>
        <w:t xml:space="preserve"> </w:t>
      </w:r>
      <w:r w:rsidR="0019305C">
        <w:rPr>
          <w:rFonts w:eastAsia="Times New Roman" w:cs="Calibri"/>
          <w:color w:val="000000"/>
          <w:lang w:val="sr-Cyrl-RS"/>
        </w:rPr>
        <w:t xml:space="preserve">у другој </w:t>
      </w:r>
      <w:r w:rsidR="0019305C" w:rsidRPr="00915A27">
        <w:rPr>
          <w:rFonts w:eastAsia="Times New Roman" w:cs="Calibri"/>
          <w:lang w:val="sr-Cyrl-CS"/>
        </w:rPr>
        <w:t xml:space="preserve">фаза </w:t>
      </w:r>
      <w:r w:rsidR="0019305C" w:rsidRPr="00915A27">
        <w:rPr>
          <w:rFonts w:eastAsia="Times New Roman" w:cs="Calibri"/>
          <w:lang w:val="en-US"/>
        </w:rPr>
        <w:t>квалификационог поступка</w:t>
      </w:r>
      <w:r w:rsidR="0019305C" w:rsidRPr="00915A27">
        <w:rPr>
          <w:rFonts w:eastAsia="Times New Roman" w:cs="Calibri"/>
          <w:b/>
          <w:lang w:val="sr-Cyrl-CS"/>
        </w:rPr>
        <w:t xml:space="preserve">  </w:t>
      </w:r>
      <w:r w:rsidR="0019305C" w:rsidRPr="00915A27">
        <w:rPr>
          <w:rFonts w:eastAsia="Times New Roman" w:cs="Calibri"/>
          <w:lang w:val="sr-Cyrl-CS"/>
        </w:rPr>
        <w:t xml:space="preserve"> Текуће одржавање и поравке макадамских путева и улица, путне инфраструктуре и путних објеката</w:t>
      </w:r>
      <w:r w:rsidR="0019305C" w:rsidRPr="0019305C">
        <w:rPr>
          <w:rFonts w:eastAsia="Times New Roman" w:cs="Calibri"/>
          <w:color w:val="000000"/>
          <w:lang w:val="sr-Cyrl-RS"/>
        </w:rPr>
        <w:t xml:space="preserve"> </w:t>
      </w:r>
      <w:r w:rsidR="0019305C" w:rsidRPr="0019305C">
        <w:rPr>
          <w:rFonts w:eastAsia="Times New Roman" w:cs="Calibri"/>
          <w:bCs/>
          <w:lang w:val="sr-Cyrl-RS"/>
        </w:rPr>
        <w:t>Наручилац врши измену и то</w:t>
      </w:r>
      <w:r w:rsidR="0019305C">
        <w:rPr>
          <w:rFonts w:eastAsia="Times New Roman" w:cs="Calibri"/>
          <w:bCs/>
          <w:lang w:val="sr-Cyrl-RS"/>
        </w:rPr>
        <w:t xml:space="preserve"> за Партију 1</w:t>
      </w:r>
      <w:r w:rsidR="0019305C" w:rsidRPr="0019305C">
        <w:rPr>
          <w:rFonts w:eastAsia="Times New Roman" w:cs="Calibri"/>
          <w:bCs/>
          <w:lang w:val="sr-Cyrl-RS"/>
        </w:rPr>
        <w:t>:</w:t>
      </w:r>
      <w:bookmarkStart w:id="3" w:name="_Hlk514852320"/>
      <w:r w:rsidR="0019305C" w:rsidRPr="0019305C">
        <w:rPr>
          <w:rFonts w:eastAsia="Times New Roman" w:cs="Calibri"/>
          <w:bCs/>
          <w:lang w:val="sr-Cyrl-RS"/>
        </w:rPr>
        <w:t xml:space="preserve"> </w:t>
      </w:r>
    </w:p>
    <w:p w:rsidR="0019305C" w:rsidRPr="0019305C" w:rsidRDefault="0019305C" w:rsidP="0019305C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sz w:val="24"/>
          <w:szCs w:val="24"/>
          <w:lang w:val="sr-Cyrl-CS"/>
        </w:rPr>
      </w:pPr>
      <w:r w:rsidRPr="0019305C">
        <w:rPr>
          <w:rFonts w:eastAsia="Times New Roman" w:cs="Calibri"/>
          <w:lang w:val="sr-Cyrl-RS"/>
        </w:rPr>
        <w:t>У предмеру радова  зб</w:t>
      </w:r>
      <w:r w:rsidRPr="0019305C">
        <w:rPr>
          <w:rFonts w:eastAsia="Times New Roman" w:cs="Calibri"/>
          <w:lang w:val="sr-Cyrl-CS"/>
        </w:rPr>
        <w:t>ог техничких грешака</w:t>
      </w:r>
      <w:bookmarkEnd w:id="3"/>
      <w:r>
        <w:rPr>
          <w:rFonts w:eastAsia="Times New Roman" w:cs="Calibri"/>
          <w:lang w:val="sr-Cyrl-CS"/>
        </w:rPr>
        <w:t>.</w:t>
      </w:r>
    </w:p>
    <w:p w:rsidR="0019305C" w:rsidRPr="0019305C" w:rsidRDefault="0019305C" w:rsidP="0019305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NewRomanPS-BoldMT" w:hAnsi="Times New Roman"/>
          <w:b/>
          <w:bCs/>
          <w:i/>
          <w:color w:val="000000"/>
          <w:kern w:val="1"/>
          <w:sz w:val="24"/>
          <w:szCs w:val="24"/>
          <w:lang w:val="sr-Cyrl-CS"/>
        </w:rPr>
      </w:pPr>
    </w:p>
    <w:p w:rsidR="000D3959" w:rsidRPr="000D3959" w:rsidRDefault="000D3959" w:rsidP="000D39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D3959" w:rsidRPr="0019305C" w:rsidRDefault="0019305C">
      <w:pPr>
        <w:rPr>
          <w:lang w:val="sr-Cyrl-RS"/>
        </w:rPr>
      </w:pPr>
      <w:r>
        <w:rPr>
          <w:lang w:val="sr-Cyrl-RS"/>
        </w:rPr>
        <w:t xml:space="preserve">У Обрасцу понуде за партију 1. предмер радова на </w:t>
      </w:r>
      <w:r w:rsidRPr="0019305C">
        <w:rPr>
          <w:rFonts w:eastAsia="Arial Unicode MS" w:cs="Calibri"/>
          <w:bCs/>
          <w:iCs/>
          <w:color w:val="000000"/>
          <w:kern w:val="2"/>
          <w:sz w:val="24"/>
          <w:szCs w:val="24"/>
          <w:lang w:val="sr-Cyrl-RS" w:eastAsia="ar-SA"/>
        </w:rPr>
        <w:t>поправци пута Доња Стражава-стражавачко гробље</w:t>
      </w:r>
      <w:r>
        <w:rPr>
          <w:rFonts w:eastAsia="Arial Unicode MS" w:cs="Calibri"/>
          <w:bCs/>
          <w:iCs/>
          <w:color w:val="000000"/>
          <w:kern w:val="2"/>
          <w:sz w:val="24"/>
          <w:szCs w:val="24"/>
          <w:lang w:val="sr-Cyrl-RS" w:eastAsia="ar-SA"/>
        </w:rPr>
        <w:t xml:space="preserve"> на стрни 11</w:t>
      </w:r>
      <w:r w:rsidRPr="0019305C">
        <w:rPr>
          <w:rFonts w:eastAsia="Arial Unicode MS" w:cs="Calibri"/>
          <w:bCs/>
          <w:iCs/>
          <w:color w:val="000000"/>
          <w:kern w:val="2"/>
          <w:sz w:val="24"/>
          <w:szCs w:val="24"/>
          <w:lang w:val="sr-Cyrl-RS" w:eastAsia="ar-SA"/>
        </w:rPr>
        <w:tab/>
      </w:r>
      <w:r>
        <w:rPr>
          <w:rFonts w:eastAsia="Arial Unicode MS" w:cs="Calibri"/>
          <w:bCs/>
          <w:iCs/>
          <w:color w:val="000000"/>
          <w:kern w:val="2"/>
          <w:sz w:val="24"/>
          <w:szCs w:val="24"/>
          <w:lang w:val="sr-Cyrl-RS" w:eastAsia="ar-SA"/>
        </w:rPr>
        <w:t xml:space="preserve">стоји на позицији 1.2 стоји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D3959" w:rsidTr="000D395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uppressAutoHyphens/>
              <w:spacing w:line="100" w:lineRule="atLeast"/>
              <w:jc w:val="center"/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>ПРЕДМЕР РАДОВА</w:t>
            </w:r>
          </w:p>
          <w:p w:rsidR="000D3959" w:rsidRDefault="000D3959">
            <w:pPr>
              <w:suppressAutoHyphens/>
              <w:spacing w:line="100" w:lineRule="atLeast"/>
              <w:jc w:val="right"/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 xml:space="preserve">                               на поправци пута Доња Стражава-стражавачко гробље</w:t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</w:p>
          <w:p w:rsidR="000D3959" w:rsidRDefault="000D3959">
            <w:pPr>
              <w:suppressAutoHyphens/>
              <w:spacing w:line="100" w:lineRule="atLeast"/>
              <w:jc w:val="right"/>
              <w:rPr>
                <w:rFonts w:eastAsia="Arial Unicode MS" w:cs="Calibri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 xml:space="preserve"> дужине L=980m, ширине b=4,0m</w:t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</w:p>
        </w:tc>
      </w:tr>
    </w:tbl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577"/>
        <w:gridCol w:w="32"/>
        <w:gridCol w:w="4499"/>
        <w:gridCol w:w="613"/>
        <w:gridCol w:w="35"/>
        <w:gridCol w:w="1105"/>
        <w:gridCol w:w="143"/>
        <w:gridCol w:w="284"/>
        <w:gridCol w:w="968"/>
        <w:gridCol w:w="143"/>
        <w:gridCol w:w="282"/>
        <w:gridCol w:w="1105"/>
      </w:tblGrid>
      <w:tr w:rsidR="000D3959" w:rsidTr="000D3959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поз</w:t>
            </w:r>
            <w:r>
              <w:rPr>
                <w:rFonts w:eastAsia="Times New Roman" w:cs="Calibri"/>
                <w:b/>
                <w:bCs/>
                <w:lang w:val="en-US" w:eastAsia="sr-Latn-RS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Опис позицује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eastAsia="sr-Latn-RS"/>
              </w:rPr>
              <w:t>Ј</w:t>
            </w:r>
            <w:r>
              <w:rPr>
                <w:rFonts w:eastAsia="Times New Roman" w:cs="Calibri"/>
                <w:b/>
                <w:bCs/>
                <w:lang w:val="sr-Cyrl-RS" w:eastAsia="sr-Latn-RS"/>
              </w:rPr>
              <w:t>/М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количина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Јед.цена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Укупно</w:t>
            </w:r>
          </w:p>
        </w:tc>
      </w:tr>
      <w:tr w:rsidR="000D3959" w:rsidTr="000D3959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eastAsia="sr-Latn-RS"/>
              </w:rPr>
              <w:t>ЗЕМЉАНИ РАДОВИ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0D3959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1.1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Машинска обрада  пута  просечна дебљина обраде d=20cm, са гурањем материјала из ископа и успутним затрпавањем деформисаних и делимично укопаних деоница пута. Вишак материјала из ископа распланирати дуж трасе . Позиција обухвата обраду постељице равности 3cm са дефинисаним попречним профилом и ваљањем. Обрачун по m²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m²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3.920,00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0D3959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1.2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bCs/>
                <w:lang w:eastAsia="sr-Latn-RS"/>
              </w:rPr>
            </w:pPr>
            <w:r w:rsidRPr="0019305C">
              <w:rPr>
                <w:rFonts w:eastAsia="Times New Roman" w:cs="Calibri"/>
                <w:bCs/>
                <w:color w:val="FF0000"/>
                <w:lang w:eastAsia="sr-Latn-RS"/>
              </w:rPr>
              <w:t>Набавка и уградња армирано бетонских пропуста Ø600 на слоју песка д=10 цм. Изнад пропуста насипати дробљени камен дебљине 20cm. Обрачун по m' комплет готове позиције.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m'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200,00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0D3959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1.</w:t>
            </w:r>
            <w:r>
              <w:rPr>
                <w:rFonts w:eastAsia="Times New Roman" w:cs="Calibri"/>
                <w:bCs/>
                <w:lang w:val="en-US" w:eastAsia="sr-Latn-RS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bCs/>
                <w:lang w:val="sr-Cyrl-RS"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Набавка и уградња армирано бетонских пропуста Ø600 на слоју песка д=10</w:t>
            </w:r>
            <w:r>
              <w:rPr>
                <w:rFonts w:eastAsia="Times New Roman" w:cs="Calibri"/>
                <w:bCs/>
                <w:lang w:val="en-US" w:eastAsia="sr-Latn-RS"/>
              </w:rPr>
              <w:t>cm</w:t>
            </w:r>
            <w:r>
              <w:rPr>
                <w:rFonts w:eastAsia="Times New Roman" w:cs="Calibri"/>
                <w:bCs/>
                <w:lang w:val="sr-Cyrl-RS" w:eastAsia="sr-Latn-RS"/>
              </w:rPr>
              <w:t xml:space="preserve">. Изнад пропуста насипати дробљени камен </w:t>
            </w:r>
            <w:r>
              <w:rPr>
                <w:rFonts w:eastAsia="Times New Roman" w:cs="Calibri"/>
                <w:bCs/>
                <w:lang w:val="sr-Cyrl-RS" w:eastAsia="sr-Latn-RS"/>
              </w:rPr>
              <w:lastRenderedPageBreak/>
              <w:t>дебљине 20</w:t>
            </w:r>
            <w:r>
              <w:rPr>
                <w:rFonts w:eastAsia="Times New Roman" w:cs="Calibri"/>
                <w:bCs/>
                <w:lang w:val="en-US" w:eastAsia="sr-Latn-RS"/>
              </w:rPr>
              <w:t>cm</w:t>
            </w:r>
            <w:r>
              <w:rPr>
                <w:rFonts w:eastAsia="Times New Roman" w:cs="Calibri"/>
                <w:bCs/>
                <w:lang w:val="sr-Cyrl-RS" w:eastAsia="sr-Latn-RS"/>
              </w:rPr>
              <w:t xml:space="preserve">. Обрачун по </w:t>
            </w:r>
            <w:r>
              <w:rPr>
                <w:rFonts w:eastAsia="Times New Roman" w:cs="Calibri"/>
                <w:bCs/>
                <w:lang w:val="en-US" w:eastAsia="sr-Latn-RS"/>
              </w:rPr>
              <w:t>m</w:t>
            </w:r>
            <w:r>
              <w:rPr>
                <w:rFonts w:eastAsia="Times New Roman" w:cs="Calibri"/>
                <w:bCs/>
                <w:lang w:val="sr-Cyrl-RS" w:eastAsia="sr-Latn-RS"/>
              </w:rPr>
              <w:t>' комплет готове позиције.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m</w:t>
            </w:r>
            <w:r>
              <w:rPr>
                <w:rFonts w:eastAsia="Times New Roman" w:cs="Calibri"/>
                <w:bCs/>
                <w:lang w:val="sr-Cyrl-RS" w:eastAsia="sr-Latn-RS"/>
              </w:rPr>
              <w:t>'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9,00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0D3959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b/>
                <w:bCs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УКУПНО ЗЕМЉАНИ РАДОВИ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0D3959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eastAsia="sr-Latn-RS"/>
              </w:rPr>
              <w:t>НОСЕЋИ СЛОЈЕВИ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0D3959">
        <w:trPr>
          <w:trHeight w:val="164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2.</w:t>
            </w:r>
            <w:r>
              <w:rPr>
                <w:rFonts w:eastAsia="Times New Roman" w:cs="Calibri"/>
                <w:bCs/>
                <w:lang w:val="en-US" w:eastAsia="sr-Latn-RS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Израда горњег носећег слоја (местимично, утврдити на лицу места након обраде постељице) од дробљеног каменог материјала крупноће 0÷31 са једностраним падом. Дебљина слоја d=10cm у сабијеном стању. Oбрачун по m³.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m³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80,00</w:t>
            </w: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0D3959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eastAsia="sr-Latn-RS"/>
              </w:rPr>
              <w:t>УКУПНО НОСЕЋИ СЛОЈЕВИ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</w:p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0D3959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/>
                <w:lang w:val="sr-Cyrl-RS" w:eastAsia="sr-Latn-RS"/>
              </w:rPr>
            </w:pPr>
            <w:r>
              <w:rPr>
                <w:rFonts w:eastAsia="Times New Roman" w:cs="Calibri"/>
                <w:b/>
                <w:lang w:val="sr-Cyrl-RS" w:eastAsia="sr-Latn-RS"/>
              </w:rPr>
              <w:t>УКУПНО БЕЗ ПДВ-а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</w:tr>
      <w:tr w:rsidR="000D3959" w:rsidTr="000D3959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val="sr-Cyrl-RS" w:eastAsia="sr-Latn-R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/>
                <w:lang w:val="sr-Cyrl-RS" w:eastAsia="sr-Latn-RS"/>
              </w:rPr>
            </w:pPr>
            <w:r>
              <w:rPr>
                <w:rFonts w:eastAsia="Times New Roman" w:cs="Calibri"/>
                <w:b/>
                <w:lang w:val="sr-Cyrl-RS" w:eastAsia="sr-Latn-RS"/>
              </w:rPr>
              <w:t>ПДВ 20%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</w:tr>
      <w:tr w:rsidR="000D3959" w:rsidTr="000D3959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b/>
                <w:lang w:val="sr-Cyrl-RS" w:eastAsia="sr-Latn-RS"/>
              </w:rPr>
            </w:pPr>
            <w:r>
              <w:rPr>
                <w:rFonts w:eastAsia="Times New Roman" w:cs="Calibri"/>
                <w:b/>
                <w:lang w:val="sr-Cyrl-RS" w:eastAsia="sr-Latn-RS"/>
              </w:rPr>
              <w:t>СВЕГА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>
            <w:pPr>
              <w:spacing w:after="0" w:line="240" w:lineRule="auto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</w:tr>
    </w:tbl>
    <w:p w:rsidR="000D3959" w:rsidRDefault="000D3959" w:rsidP="000D3959">
      <w:pPr>
        <w:suppressAutoHyphens/>
        <w:spacing w:after="0" w:line="100" w:lineRule="atLeast"/>
        <w:jc w:val="both"/>
        <w:rPr>
          <w:rFonts w:eastAsia="Arial Unicode MS" w:cs="Calibri"/>
          <w:b/>
          <w:bCs/>
          <w:i/>
          <w:iCs/>
          <w:color w:val="000000"/>
          <w:kern w:val="2"/>
          <w:lang w:val="sr-Cyrl-RS" w:eastAsia="ar-SA"/>
        </w:rPr>
      </w:pPr>
    </w:p>
    <w:p w:rsidR="000D3959" w:rsidRDefault="000D3959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9305C">
      <w:pPr>
        <w:rPr>
          <w:lang w:val="sr-Cyrl-RS"/>
        </w:rPr>
      </w:pPr>
    </w:p>
    <w:p w:rsidR="0019305C" w:rsidRDefault="001F66AB">
      <w:pPr>
        <w:rPr>
          <w:lang w:val="sr-Cyrl-RS"/>
        </w:rPr>
      </w:pPr>
      <w:r>
        <w:rPr>
          <w:lang w:val="sr-Cyrl-RS"/>
        </w:rPr>
        <w:t>Треба да стоји: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D3959" w:rsidTr="00AA0AB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uppressAutoHyphens/>
              <w:spacing w:line="100" w:lineRule="atLeast"/>
              <w:jc w:val="center"/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lastRenderedPageBreak/>
              <w:t>ПРЕДМЕР РАДОВА</w:t>
            </w:r>
          </w:p>
          <w:p w:rsidR="000D3959" w:rsidRDefault="000D3959" w:rsidP="00AA0AB5">
            <w:pPr>
              <w:suppressAutoHyphens/>
              <w:spacing w:line="100" w:lineRule="atLeast"/>
              <w:jc w:val="right"/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 xml:space="preserve">                               на поправци пута Доња Стражава-стражавачко гробље</w:t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</w:p>
          <w:p w:rsidR="000D3959" w:rsidRDefault="000D3959" w:rsidP="00AA0AB5">
            <w:pPr>
              <w:suppressAutoHyphens/>
              <w:spacing w:line="100" w:lineRule="atLeast"/>
              <w:jc w:val="right"/>
              <w:rPr>
                <w:rFonts w:eastAsia="Arial Unicode MS" w:cs="Calibri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 xml:space="preserve"> дужине L=980m, ширине b=4,0m</w:t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  <w:r>
              <w:rPr>
                <w:rFonts w:eastAsia="Arial Unicode MS" w:cs="Calibri"/>
                <w:b/>
                <w:bCs/>
                <w:iCs/>
                <w:color w:val="000000"/>
                <w:kern w:val="2"/>
                <w:sz w:val="24"/>
                <w:szCs w:val="24"/>
                <w:lang w:val="sr-Cyrl-RS" w:eastAsia="ar-SA"/>
              </w:rPr>
              <w:tab/>
            </w:r>
          </w:p>
        </w:tc>
      </w:tr>
    </w:tbl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577"/>
        <w:gridCol w:w="32"/>
        <w:gridCol w:w="4499"/>
        <w:gridCol w:w="613"/>
        <w:gridCol w:w="35"/>
        <w:gridCol w:w="1105"/>
        <w:gridCol w:w="143"/>
        <w:gridCol w:w="284"/>
        <w:gridCol w:w="968"/>
        <w:gridCol w:w="143"/>
        <w:gridCol w:w="282"/>
        <w:gridCol w:w="1105"/>
      </w:tblGrid>
      <w:tr w:rsidR="000D3959" w:rsidTr="00AA0AB5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поз</w:t>
            </w:r>
            <w:r>
              <w:rPr>
                <w:rFonts w:eastAsia="Times New Roman" w:cs="Calibri"/>
                <w:b/>
                <w:bCs/>
                <w:lang w:val="en-US" w:eastAsia="sr-Latn-RS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Опис позицује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eastAsia="sr-Latn-RS"/>
              </w:rPr>
              <w:t>Ј</w:t>
            </w:r>
            <w:r>
              <w:rPr>
                <w:rFonts w:eastAsia="Times New Roman" w:cs="Calibri"/>
                <w:b/>
                <w:bCs/>
                <w:lang w:val="sr-Cyrl-RS" w:eastAsia="sr-Latn-RS"/>
              </w:rPr>
              <w:t>/М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количина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Јед.цена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Укупно</w:t>
            </w:r>
          </w:p>
        </w:tc>
      </w:tr>
      <w:tr w:rsidR="000D3959" w:rsidTr="00AA0AB5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eastAsia="sr-Latn-RS"/>
              </w:rPr>
              <w:t>ЗЕМЉАНИ РАДОВИ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AA0AB5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1.1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Машинска обрада  пута  просечна дебљина обраде d=20cm, са гурањем материјала из ископа и успутним затрпавањем деформисаних и делимично укопаних деоница пута. Вишак материјала из ископа распланирати дуж трасе . Позиција обухвата обраду постељице равности 3cm са дефинисаним попречним профилом и ваљањем. Обрачун по m²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m²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3.920,00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AA0AB5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1.2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Pr="000D3959" w:rsidRDefault="0019305C" w:rsidP="00AA0AB5">
            <w:pPr>
              <w:spacing w:after="0" w:line="240" w:lineRule="auto"/>
              <w:rPr>
                <w:rFonts w:eastAsia="Times New Roman" w:cs="Calibri"/>
                <w:bCs/>
                <w:lang w:val="sr-Cyrl-RS" w:eastAsia="sr-Latn-RS"/>
              </w:rPr>
            </w:pPr>
            <w:r w:rsidRPr="0019305C">
              <w:rPr>
                <w:rFonts w:asciiTheme="minorHAnsi" w:eastAsiaTheme="minorHAnsi" w:hAnsiTheme="minorHAnsi" w:cstheme="minorHAnsi"/>
                <w:color w:val="000000"/>
              </w:rPr>
              <w:t>Машинско чишћење постојећих и ископ нових одводих јаркова у терену III категорије просечне количине ископа  0,30м³/м. Вишак материјала из ископа одбацити ван трасе пута. Oбрачун по m'</w:t>
            </w:r>
            <w:r>
              <w:rPr>
                <w:rFonts w:ascii="Times New Roman" w:eastAsiaTheme="minorHAnsi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m'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200,00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AA0AB5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1.</w:t>
            </w:r>
            <w:r>
              <w:rPr>
                <w:rFonts w:eastAsia="Times New Roman" w:cs="Calibri"/>
                <w:bCs/>
                <w:lang w:val="en-US" w:eastAsia="sr-Latn-RS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bCs/>
                <w:lang w:val="sr-Cyrl-RS"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Набавка и уградња армирано бетонских пропуста Ø600 на слоју песка д=10</w:t>
            </w:r>
            <w:r>
              <w:rPr>
                <w:rFonts w:eastAsia="Times New Roman" w:cs="Calibri"/>
                <w:bCs/>
                <w:lang w:val="en-US" w:eastAsia="sr-Latn-RS"/>
              </w:rPr>
              <w:t>cm</w:t>
            </w:r>
            <w:r>
              <w:rPr>
                <w:rFonts w:eastAsia="Times New Roman" w:cs="Calibri"/>
                <w:bCs/>
                <w:lang w:val="sr-Cyrl-RS" w:eastAsia="sr-Latn-RS"/>
              </w:rPr>
              <w:t>. Изнад пропуста насипати дробљени камен дебљине 20</w:t>
            </w:r>
            <w:r>
              <w:rPr>
                <w:rFonts w:eastAsia="Times New Roman" w:cs="Calibri"/>
                <w:bCs/>
                <w:lang w:val="en-US" w:eastAsia="sr-Latn-RS"/>
              </w:rPr>
              <w:t>cm</w:t>
            </w:r>
            <w:r>
              <w:rPr>
                <w:rFonts w:eastAsia="Times New Roman" w:cs="Calibri"/>
                <w:bCs/>
                <w:lang w:val="sr-Cyrl-RS" w:eastAsia="sr-Latn-RS"/>
              </w:rPr>
              <w:t xml:space="preserve">. Обрачун по </w:t>
            </w:r>
            <w:r>
              <w:rPr>
                <w:rFonts w:eastAsia="Times New Roman" w:cs="Calibri"/>
                <w:bCs/>
                <w:lang w:val="en-US" w:eastAsia="sr-Latn-RS"/>
              </w:rPr>
              <w:t>m</w:t>
            </w:r>
            <w:r>
              <w:rPr>
                <w:rFonts w:eastAsia="Times New Roman" w:cs="Calibri"/>
                <w:bCs/>
                <w:lang w:val="sr-Cyrl-RS" w:eastAsia="sr-Latn-RS"/>
              </w:rPr>
              <w:t>' комплет готове позиције.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m</w:t>
            </w:r>
            <w:r>
              <w:rPr>
                <w:rFonts w:eastAsia="Times New Roman" w:cs="Calibri"/>
                <w:bCs/>
                <w:lang w:val="sr-Cyrl-RS" w:eastAsia="sr-Latn-RS"/>
              </w:rPr>
              <w:t>'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9,00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AA0AB5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b/>
                <w:bCs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lang w:val="sr-Cyrl-RS" w:eastAsia="sr-Latn-RS"/>
              </w:rPr>
              <w:t>УКУПНО ЗЕМЉАНИ РАДОВИ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AA0AB5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eastAsia="sr-Latn-RS"/>
              </w:rPr>
              <w:t>НОСЕЋИ СЛОЈЕВИ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AA0AB5">
        <w:trPr>
          <w:trHeight w:val="164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  <w:r>
              <w:rPr>
                <w:rFonts w:eastAsia="Times New Roman" w:cs="Calibri"/>
                <w:bCs/>
                <w:lang w:val="sr-Cyrl-RS" w:eastAsia="sr-Latn-RS"/>
              </w:rPr>
              <w:t>2.</w:t>
            </w:r>
            <w:r>
              <w:rPr>
                <w:rFonts w:eastAsia="Times New Roman" w:cs="Calibri"/>
                <w:bCs/>
                <w:lang w:val="en-US" w:eastAsia="sr-Latn-RS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Израда горњег носећег слоја (местимично, утврдити на лицу места након обраде постељице) од дробљеног каменог материјала крупноће 0÷31 са једностраним падом. Дебљина слоја d=10cm у сабијеном стању. Oбрачун по m³.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  <w:r>
              <w:rPr>
                <w:rFonts w:eastAsia="Times New Roman" w:cs="Calibri"/>
                <w:bCs/>
                <w:lang w:eastAsia="sr-Latn-RS"/>
              </w:rPr>
              <w:t>m³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  <w:r>
              <w:rPr>
                <w:rFonts w:eastAsia="Times New Roman" w:cs="Calibri"/>
                <w:bCs/>
                <w:lang w:val="en-US" w:eastAsia="sr-Latn-RS"/>
              </w:rPr>
              <w:t>80,00</w:t>
            </w: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en-U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AA0AB5">
        <w:trPr>
          <w:trHeight w:val="31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b/>
                <w:bCs/>
                <w:lang w:eastAsia="sr-Latn-RS"/>
              </w:rPr>
            </w:pPr>
            <w:r>
              <w:rPr>
                <w:rFonts w:eastAsia="Times New Roman" w:cs="Calibri"/>
                <w:b/>
                <w:bCs/>
                <w:lang w:eastAsia="sr-Latn-RS"/>
              </w:rPr>
              <w:t>УКУПНО НОСЕЋИ СЛОЈЕВИ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sr-Latn-R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Cs/>
                <w:lang w:val="sr-Cyrl-RS" w:eastAsia="sr-Latn-RS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Latn-R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sr-Latn-RS"/>
              </w:rPr>
            </w:pPr>
          </w:p>
        </w:tc>
      </w:tr>
      <w:tr w:rsidR="000D3959" w:rsidTr="00AA0AB5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/>
                <w:lang w:val="sr-Cyrl-RS" w:eastAsia="sr-Latn-RS"/>
              </w:rPr>
            </w:pPr>
            <w:r>
              <w:rPr>
                <w:rFonts w:eastAsia="Times New Roman" w:cs="Calibri"/>
                <w:b/>
                <w:lang w:val="sr-Cyrl-RS" w:eastAsia="sr-Latn-RS"/>
              </w:rPr>
              <w:t>УКУПНО БЕЗ ПДВ-а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</w:tr>
      <w:tr w:rsidR="000D3959" w:rsidTr="00AA0AB5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val="sr-Cyrl-RS" w:eastAsia="sr-Latn-R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/>
                <w:lang w:val="sr-Cyrl-RS" w:eastAsia="sr-Latn-RS"/>
              </w:rPr>
            </w:pPr>
            <w:r>
              <w:rPr>
                <w:rFonts w:eastAsia="Times New Roman" w:cs="Calibri"/>
                <w:b/>
                <w:lang w:val="sr-Cyrl-RS" w:eastAsia="sr-Latn-RS"/>
              </w:rPr>
              <w:t>ПДВ 20%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</w:tr>
      <w:tr w:rsidR="000D3959" w:rsidTr="00AA0AB5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b/>
                <w:lang w:val="sr-Cyrl-RS" w:eastAsia="sr-Latn-RS"/>
              </w:rPr>
            </w:pPr>
            <w:r>
              <w:rPr>
                <w:rFonts w:eastAsia="Times New Roman" w:cs="Calibri"/>
                <w:b/>
                <w:lang w:val="sr-Cyrl-RS" w:eastAsia="sr-Latn-RS"/>
              </w:rPr>
              <w:t>СВЕГА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3959" w:rsidRDefault="000D3959" w:rsidP="00AA0AB5">
            <w:pPr>
              <w:spacing w:after="0" w:line="240" w:lineRule="auto"/>
              <w:jc w:val="center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959" w:rsidRDefault="000D3959" w:rsidP="00AA0AB5">
            <w:pPr>
              <w:spacing w:after="0" w:line="240" w:lineRule="auto"/>
              <w:rPr>
                <w:rFonts w:eastAsia="Times New Roman" w:cs="Calibri"/>
                <w:lang w:eastAsia="sr-Latn-R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959" w:rsidRDefault="000D3959" w:rsidP="00AA0AB5">
            <w:pPr>
              <w:spacing w:after="0" w:line="240" w:lineRule="auto"/>
              <w:jc w:val="right"/>
              <w:rPr>
                <w:rFonts w:eastAsia="Times New Roman" w:cs="Calibri"/>
                <w:lang w:eastAsia="sr-Latn-RS"/>
              </w:rPr>
            </w:pPr>
          </w:p>
        </w:tc>
      </w:tr>
    </w:tbl>
    <w:p w:rsidR="000D3959" w:rsidRDefault="000D3959">
      <w:pPr>
        <w:rPr>
          <w:lang w:val="sr-Cyrl-RS"/>
        </w:rPr>
      </w:pPr>
    </w:p>
    <w:p w:rsidR="000D3959" w:rsidRDefault="000D3959">
      <w:pPr>
        <w:rPr>
          <w:lang w:val="sr-Cyrl-RS"/>
        </w:rPr>
      </w:pPr>
    </w:p>
    <w:sectPr w:rsidR="000D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F3"/>
    <w:rsid w:val="000D3959"/>
    <w:rsid w:val="00123DF3"/>
    <w:rsid w:val="0019305C"/>
    <w:rsid w:val="001F66AB"/>
    <w:rsid w:val="004B0A19"/>
    <w:rsid w:val="008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2020-06-08T12:24:00Z</dcterms:created>
  <dcterms:modified xsi:type="dcterms:W3CDTF">2020-06-08T12:24:00Z</dcterms:modified>
</cp:coreProperties>
</file>