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1F" w:rsidRDefault="00676E1F" w:rsidP="00676E1F">
      <w:pPr>
        <w:rPr>
          <w:lang w:val="sr-Latn-RS"/>
        </w:rPr>
      </w:pPr>
      <w:bookmarkStart w:id="0" w:name="_GoBack"/>
      <w:bookmarkEnd w:id="0"/>
    </w:p>
    <w:p w:rsidR="00676E1F" w:rsidRDefault="00676E1F" w:rsidP="00676E1F">
      <w:pPr>
        <w:rPr>
          <w:lang w:val="sr-Cyrl-CS"/>
        </w:rPr>
      </w:pPr>
      <w:r>
        <w:rPr>
          <w:lang w:val="sr-Cyrl-RS"/>
        </w:rPr>
        <w:t xml:space="preserve">ГРАД </w:t>
      </w:r>
      <w:r>
        <w:rPr>
          <w:lang w:val="sr-Cyrl-CS"/>
        </w:rPr>
        <w:t>ПРОКУПЉЕ</w:t>
      </w:r>
    </w:p>
    <w:p w:rsidR="00676E1F" w:rsidRDefault="00676E1F" w:rsidP="00676E1F">
      <w:pPr>
        <w:rPr>
          <w:lang w:val="sr-Cyrl-CS"/>
        </w:rPr>
      </w:pPr>
      <w:r>
        <w:rPr>
          <w:lang w:val="sr-Cyrl-CS"/>
        </w:rPr>
        <w:t>Градска управа Прокупље</w:t>
      </w:r>
    </w:p>
    <w:p w:rsidR="00676E1F" w:rsidRDefault="00676E1F" w:rsidP="00676E1F">
      <w:pPr>
        <w:rPr>
          <w:lang w:val="sr-Cyrl-CS"/>
        </w:rPr>
      </w:pPr>
      <w:r>
        <w:rPr>
          <w:lang w:val="sr-Cyrl-CS"/>
        </w:rPr>
        <w:t>Одељење за привреду и финансије</w:t>
      </w:r>
    </w:p>
    <w:p w:rsidR="00676E1F" w:rsidRDefault="00676E1F" w:rsidP="00676E1F">
      <w:pPr>
        <w:rPr>
          <w:lang w:val="sr-Cyrl-CS"/>
        </w:rPr>
      </w:pPr>
      <w:r>
        <w:rPr>
          <w:lang w:val="sr-Cyrl-CS"/>
        </w:rPr>
        <w:t>Број : 400-</w:t>
      </w:r>
      <w:r>
        <w:rPr>
          <w:lang w:val="sr-Latn-RS"/>
        </w:rPr>
        <w:t xml:space="preserve"> 545   </w:t>
      </w:r>
      <w:r>
        <w:rPr>
          <w:lang w:val="sr-Cyrl-CS"/>
        </w:rPr>
        <w:t>/20</w:t>
      </w:r>
      <w:r>
        <w:rPr>
          <w:lang w:val="sr-Latn-RS"/>
        </w:rPr>
        <w:t>20</w:t>
      </w:r>
      <w:r>
        <w:rPr>
          <w:lang w:val="sr-Cyrl-CS"/>
        </w:rPr>
        <w:t>-04</w:t>
      </w:r>
    </w:p>
    <w:p w:rsidR="00676E1F" w:rsidRDefault="00676E1F" w:rsidP="00676E1F">
      <w:pPr>
        <w:rPr>
          <w:lang w:val="sr-Cyrl-RS"/>
        </w:rPr>
      </w:pPr>
      <w:r>
        <w:rPr>
          <w:lang w:val="sr-Cyrl-CS"/>
        </w:rPr>
        <w:t xml:space="preserve">Датум: </w:t>
      </w:r>
      <w:r>
        <w:rPr>
          <w:lang w:val="sr-Latn-RS"/>
        </w:rPr>
        <w:t>17</w:t>
      </w:r>
      <w:r>
        <w:rPr>
          <w:lang w:val="sr-Cyrl-CS"/>
        </w:rPr>
        <w:t>.0</w:t>
      </w:r>
      <w:r>
        <w:rPr>
          <w:lang w:val="sr-Latn-RS"/>
        </w:rPr>
        <w:t>9</w:t>
      </w:r>
      <w:r>
        <w:rPr>
          <w:lang w:val="sr-Cyrl-CS"/>
        </w:rPr>
        <w:t>.20</w:t>
      </w:r>
      <w:r>
        <w:rPr>
          <w:lang w:val="sr-Latn-RS"/>
        </w:rPr>
        <w:t>20</w:t>
      </w:r>
      <w:r>
        <w:rPr>
          <w:lang w:val="sr-Cyrl-CS"/>
        </w:rPr>
        <w:t>. године</w:t>
      </w:r>
    </w:p>
    <w:p w:rsidR="00676E1F" w:rsidRDefault="00676E1F" w:rsidP="00676E1F">
      <w:pPr>
        <w:rPr>
          <w:lang w:val="sr-Cyrl-CS"/>
        </w:rPr>
      </w:pPr>
      <w:r>
        <w:rPr>
          <w:lang w:val="sr-Cyrl-CS"/>
        </w:rPr>
        <w:t>Прокупље</w:t>
      </w:r>
    </w:p>
    <w:p w:rsidR="00676E1F" w:rsidRDefault="00676E1F" w:rsidP="00676E1F"/>
    <w:p w:rsidR="00676E1F" w:rsidRDefault="00676E1F" w:rsidP="00676E1F">
      <w:pPr>
        <w:jc w:val="center"/>
        <w:rPr>
          <w:lang w:val="sr-Cyrl-RS"/>
        </w:rPr>
      </w:pPr>
      <w:r>
        <w:rPr>
          <w:lang w:val="sr-Cyrl-RS"/>
        </w:rPr>
        <w:t>ГРАД ПРОКУПЉЕ</w:t>
      </w:r>
    </w:p>
    <w:p w:rsidR="00676E1F" w:rsidRDefault="00676E1F" w:rsidP="00676E1F">
      <w:pPr>
        <w:jc w:val="center"/>
        <w:rPr>
          <w:lang w:val="sr-Cyrl-RS"/>
        </w:rPr>
      </w:pPr>
      <w:r>
        <w:rPr>
          <w:lang w:val="sr-Cyrl-RS"/>
        </w:rPr>
        <w:t>ГРАДСКА УПРАВА</w:t>
      </w:r>
    </w:p>
    <w:p w:rsidR="00676E1F" w:rsidRDefault="00676E1F" w:rsidP="00676E1F">
      <w:pPr>
        <w:jc w:val="center"/>
        <w:rPr>
          <w:lang w:val="sr-Cyrl-RS"/>
        </w:rPr>
      </w:pPr>
      <w:r>
        <w:rPr>
          <w:lang w:val="sr-Cyrl-RS"/>
        </w:rPr>
        <w:t>Одељење за привреду и финансије</w:t>
      </w:r>
    </w:p>
    <w:p w:rsidR="00676E1F" w:rsidRDefault="00676E1F" w:rsidP="00676E1F">
      <w:pPr>
        <w:jc w:val="center"/>
        <w:rPr>
          <w:lang w:val="sr-Cyrl-RS"/>
        </w:rPr>
      </w:pPr>
    </w:p>
    <w:p w:rsidR="00676E1F" w:rsidRDefault="00676E1F" w:rsidP="00676E1F">
      <w:pPr>
        <w:jc w:val="center"/>
        <w:rPr>
          <w:lang w:val="sr-Cyrl-RS"/>
        </w:rPr>
      </w:pPr>
    </w:p>
    <w:p w:rsidR="00676E1F" w:rsidRDefault="00676E1F" w:rsidP="00676E1F">
      <w:pPr>
        <w:jc w:val="center"/>
        <w:rPr>
          <w:lang w:val="sr-Cyrl-RS"/>
        </w:rPr>
      </w:pPr>
    </w:p>
    <w:p w:rsidR="00676E1F" w:rsidRDefault="00676E1F" w:rsidP="00676E1F">
      <w:pPr>
        <w:jc w:val="center"/>
        <w:rPr>
          <w:b/>
          <w:lang w:val="sr-Cyrl-RS"/>
        </w:rPr>
      </w:pPr>
      <w:r>
        <w:rPr>
          <w:b/>
          <w:lang w:val="sr-Cyrl-RS"/>
        </w:rPr>
        <w:t>ПОЗИВ</w:t>
      </w:r>
    </w:p>
    <w:p w:rsidR="00676E1F" w:rsidRDefault="00676E1F" w:rsidP="00676E1F">
      <w:pPr>
        <w:jc w:val="center"/>
        <w:rPr>
          <w:b/>
          <w:lang w:val="sr-Cyrl-RS"/>
        </w:rPr>
      </w:pPr>
      <w:r>
        <w:rPr>
          <w:b/>
          <w:lang w:val="sr-Cyrl-RS"/>
        </w:rPr>
        <w:t>за подношење понуде</w:t>
      </w:r>
    </w:p>
    <w:p w:rsidR="00676E1F" w:rsidRDefault="00676E1F" w:rsidP="00676E1F">
      <w:pPr>
        <w:jc w:val="center"/>
        <w:rPr>
          <w:b/>
          <w:lang w:val="sr-Cyrl-RS"/>
        </w:rPr>
      </w:pPr>
      <w:r>
        <w:rPr>
          <w:b/>
          <w:lang w:val="sr-Cyrl-RS"/>
        </w:rPr>
        <w:t>за ноћно орочење вишка ликвидних динарских средстава и депозите по виђењу града</w:t>
      </w:r>
    </w:p>
    <w:p w:rsidR="00676E1F" w:rsidRDefault="00676E1F" w:rsidP="00676E1F">
      <w:pPr>
        <w:jc w:val="center"/>
        <w:rPr>
          <w:b/>
          <w:lang w:val="sr-Cyrl-RS"/>
        </w:rPr>
      </w:pPr>
      <w:r>
        <w:rPr>
          <w:b/>
          <w:lang w:val="sr-Cyrl-RS"/>
        </w:rPr>
        <w:t>Прокупља</w:t>
      </w:r>
    </w:p>
    <w:p w:rsidR="00676E1F" w:rsidRDefault="00676E1F" w:rsidP="00676E1F">
      <w:pPr>
        <w:jc w:val="center"/>
        <w:rPr>
          <w:b/>
          <w:lang w:val="sr-Cyrl-RS"/>
        </w:rPr>
      </w:pPr>
    </w:p>
    <w:p w:rsidR="00676E1F" w:rsidRDefault="00676E1F" w:rsidP="00676E1F">
      <w:pPr>
        <w:rPr>
          <w:lang w:val="sr-Cyrl-RS"/>
        </w:rPr>
      </w:pPr>
      <w:r>
        <w:rPr>
          <w:lang w:val="sr-Cyrl-RS"/>
        </w:rPr>
        <w:t>Поштовани,</w:t>
      </w:r>
    </w:p>
    <w:p w:rsidR="00676E1F" w:rsidRDefault="00676E1F" w:rsidP="00676E1F">
      <w:pPr>
        <w:rPr>
          <w:lang w:val="sr-Cyrl-RS"/>
        </w:rPr>
      </w:pPr>
      <w:r>
        <w:rPr>
          <w:lang w:val="sr-Cyrl-RS"/>
        </w:rPr>
        <w:t>Позивамо Вас да доставите своју понуду о висини каматне стопе коју бисте плаћали на ноћно орочење вишка ликвидних динарских средстава града Прокупља:</w:t>
      </w:r>
    </w:p>
    <w:p w:rsidR="00676E1F" w:rsidRDefault="00676E1F" w:rsidP="00676E1F">
      <w:pPr>
        <w:rPr>
          <w:lang w:val="sr-Cyrl-RS"/>
        </w:rPr>
      </w:pPr>
    </w:p>
    <w:tbl>
      <w:tblPr>
        <w:tblW w:w="9046" w:type="dxa"/>
        <w:tblInd w:w="93" w:type="dxa"/>
        <w:tblLook w:val="04A0" w:firstRow="1" w:lastRow="0" w:firstColumn="1" w:lastColumn="0" w:noHBand="0" w:noVBand="1"/>
      </w:tblPr>
      <w:tblGrid>
        <w:gridCol w:w="2859"/>
        <w:gridCol w:w="6187"/>
      </w:tblGrid>
      <w:tr w:rsidR="00676E1F" w:rsidTr="00676E1F">
        <w:trPr>
          <w:trHeight w:val="44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E1F" w:rsidRDefault="00676E1F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Рок за достављање понуде: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E1F" w:rsidRDefault="00676E1F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  <w:t>25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.0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.20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. године до 12,00 часова</w:t>
            </w:r>
          </w:p>
        </w:tc>
      </w:tr>
      <w:tr w:rsidR="00676E1F" w:rsidTr="00676E1F">
        <w:trPr>
          <w:trHeight w:val="27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E1F" w:rsidRDefault="00676E1F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Начин достављања понуде: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E1F" w:rsidRDefault="00676E1F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 xml:space="preserve">На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  <w:t xml:space="preserve">e-mail: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sr-Latn-RS"/>
                </w:rPr>
                <w:t>daniela.oupk</w:t>
              </w:r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@</w:t>
              </w:r>
              <w:r>
                <w:rPr>
                  <w:rStyle w:val="Hyperlink"/>
                  <w:rFonts w:ascii="Calibri" w:hAnsi="Calibri" w:cs="Calibri"/>
                  <w:sz w:val="22"/>
                  <w:szCs w:val="22"/>
                  <w:lang w:val="sr-Latn-RS"/>
                </w:rPr>
                <w:t>gmail.com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или на адресу: Град Прокупље, улица Таткова број 2, 18400 Прокупље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6E1F" w:rsidTr="00676E1F">
        <w:trPr>
          <w:trHeight w:val="554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E1F" w:rsidRDefault="00676E1F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Обавезни елементи понуде: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E1F" w:rsidRDefault="00676E1F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Висина каматне стопе на ноћно орочење вишка ликвидних динарских средстава града Прокупља достављена на меморандуму банке, оверена и потписана од стране овлашћеног лица</w:t>
            </w:r>
          </w:p>
        </w:tc>
      </w:tr>
    </w:tbl>
    <w:p w:rsidR="00676E1F" w:rsidRDefault="00676E1F" w:rsidP="00676E1F">
      <w:pPr>
        <w:rPr>
          <w:lang w:val="sr-Cyrl-RS"/>
        </w:rPr>
      </w:pPr>
    </w:p>
    <w:p w:rsidR="00676E1F" w:rsidRDefault="00676E1F" w:rsidP="00676E1F">
      <w:pPr>
        <w:rPr>
          <w:lang w:val="sr-Cyrl-RS"/>
        </w:rPr>
      </w:pPr>
    </w:p>
    <w:p w:rsidR="00676E1F" w:rsidRDefault="00676E1F" w:rsidP="00676E1F">
      <w:pPr>
        <w:jc w:val="both"/>
        <w:rPr>
          <w:lang w:val="sr-Cyrl-RS"/>
        </w:rPr>
      </w:pPr>
      <w:r>
        <w:rPr>
          <w:lang w:val="sr-Cyrl-RS"/>
        </w:rPr>
        <w:t xml:space="preserve">Попуњена, потписана и печатом оверена понуда се доставља у оригиналу или скенирана на назначену адресу или </w:t>
      </w:r>
      <w:r>
        <w:t>mail</w:t>
      </w:r>
      <w:r>
        <w:rPr>
          <w:lang w:val="sr-Cyrl-RS"/>
        </w:rPr>
        <w:t xml:space="preserve"> са назнаком поступка за који се доставља.</w:t>
      </w:r>
    </w:p>
    <w:p w:rsidR="00676E1F" w:rsidRDefault="00676E1F" w:rsidP="00676E1F">
      <w:pPr>
        <w:jc w:val="both"/>
        <w:rPr>
          <w:lang w:val="sr-Cyrl-RS"/>
        </w:rPr>
      </w:pPr>
      <w:r>
        <w:rPr>
          <w:lang w:val="sr-Cyrl-RS"/>
        </w:rPr>
        <w:t>Понуђач са најповољнијом понудом ће након истека рока за подношење понуда приступити закључењу уговора.</w:t>
      </w:r>
    </w:p>
    <w:p w:rsidR="00676E1F" w:rsidRDefault="00676E1F" w:rsidP="00676E1F">
      <w:pPr>
        <w:jc w:val="both"/>
        <w:rPr>
          <w:lang w:val="sr-Cyrl-RS"/>
        </w:rPr>
      </w:pPr>
    </w:p>
    <w:p w:rsidR="00676E1F" w:rsidRDefault="00676E1F" w:rsidP="00676E1F">
      <w:pPr>
        <w:rPr>
          <w:lang w:val="sr-Cyrl-RS"/>
        </w:rPr>
      </w:pPr>
    </w:p>
    <w:p w:rsidR="00676E1F" w:rsidRDefault="00676E1F" w:rsidP="00676E1F">
      <w:pPr>
        <w:rPr>
          <w:lang w:val="sr-Cyrl-RS"/>
        </w:rPr>
      </w:pPr>
    </w:p>
    <w:p w:rsidR="00676E1F" w:rsidRDefault="00676E1F" w:rsidP="00676E1F">
      <w:pPr>
        <w:rPr>
          <w:lang w:val="sr-Cyrl-RS"/>
        </w:rPr>
      </w:pPr>
    </w:p>
    <w:p w:rsidR="00676E1F" w:rsidRDefault="00676E1F" w:rsidP="00676E1F">
      <w:pPr>
        <w:jc w:val="both"/>
        <w:rPr>
          <w:lang w:val="sr-Cyrl-CS"/>
        </w:rPr>
      </w:pPr>
    </w:p>
    <w:p w:rsidR="00676E1F" w:rsidRDefault="00676E1F" w:rsidP="00676E1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Руководилац</w:t>
      </w:r>
    </w:p>
    <w:p w:rsidR="00676E1F" w:rsidRDefault="00676E1F" w:rsidP="00676E1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Одељења за привреду и финансије</w:t>
      </w:r>
    </w:p>
    <w:p w:rsidR="00676E1F" w:rsidRDefault="00676E1F" w:rsidP="00676E1F">
      <w:pPr>
        <w:rPr>
          <w:lang w:val="sr-Cyrl-CS"/>
        </w:rPr>
      </w:pPr>
    </w:p>
    <w:p w:rsidR="00676E1F" w:rsidRDefault="00676E1F" w:rsidP="00676E1F">
      <w:r>
        <w:rPr>
          <w:lang w:val="sr-Cyrl-CS"/>
        </w:rPr>
        <w:t xml:space="preserve">                                                                                                  Даниела Рајић</w:t>
      </w:r>
    </w:p>
    <w:p w:rsidR="00676E1F" w:rsidRDefault="00676E1F" w:rsidP="00676E1F">
      <w:pPr>
        <w:rPr>
          <w:lang w:val="sr-Latn-RS"/>
        </w:rPr>
      </w:pPr>
    </w:p>
    <w:p w:rsidR="00676E1F" w:rsidRDefault="00676E1F" w:rsidP="00676E1F">
      <w:pPr>
        <w:rPr>
          <w:lang w:val="sr-Latn-RS"/>
        </w:rPr>
      </w:pPr>
    </w:p>
    <w:p w:rsidR="00AD48BC" w:rsidRDefault="00AD48BC"/>
    <w:sectPr w:rsidR="00AD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1F"/>
    <w:rsid w:val="00354474"/>
    <w:rsid w:val="00676E1F"/>
    <w:rsid w:val="00AD48BC"/>
    <w:rsid w:val="00F3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a.oup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Nina Đorđević</cp:lastModifiedBy>
  <cp:revision>2</cp:revision>
  <dcterms:created xsi:type="dcterms:W3CDTF">2020-09-17T12:23:00Z</dcterms:created>
  <dcterms:modified xsi:type="dcterms:W3CDTF">2020-09-17T12:23:00Z</dcterms:modified>
</cp:coreProperties>
</file>