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0F96B" w14:textId="77777777" w:rsidR="00FE1B2D" w:rsidRPr="00BF1DA2" w:rsidRDefault="00FE1B2D" w:rsidP="00F22F2B">
      <w:pPr>
        <w:rPr>
          <w:lang w:val="en-GB" w:eastAsia="zh-TW"/>
        </w:rPr>
      </w:pPr>
    </w:p>
    <w:p w14:paraId="723D41FA" w14:textId="77777777" w:rsidR="008934BC" w:rsidRPr="00BF1DA2" w:rsidRDefault="008934BC" w:rsidP="00F22F2B">
      <w:pPr>
        <w:rPr>
          <w:lang w:val="en-GB" w:eastAsia="zh-TW"/>
        </w:rPr>
      </w:pPr>
    </w:p>
    <w:p w14:paraId="3319184B" w14:textId="77777777" w:rsidR="008934BC" w:rsidRPr="00BF1DA2" w:rsidRDefault="009E5954" w:rsidP="008934BC">
      <w:pPr>
        <w:pStyle w:val="Sheading1"/>
        <w:rPr>
          <w:lang w:eastAsia="zh-TW"/>
        </w:rPr>
      </w:pPr>
      <w:r w:rsidRPr="00BF1DA2">
        <w:rPr>
          <w:lang w:eastAsia="zh-TW"/>
        </w:rPr>
        <w:t>Обавезни услови за учешће</w:t>
      </w:r>
    </w:p>
    <w:p w14:paraId="64C5D47A" w14:textId="77777777" w:rsidR="008934BC" w:rsidRPr="00BF1DA2" w:rsidRDefault="008934BC" w:rsidP="00F22F2B">
      <w:pPr>
        <w:rPr>
          <w:lang w:val="en-GB" w:eastAsia="zh-TW"/>
        </w:rPr>
      </w:pPr>
    </w:p>
    <w:tbl>
      <w:tblPr>
        <w:tblStyle w:val="TableGrid"/>
        <w:tblW w:w="12899" w:type="dxa"/>
        <w:tblInd w:w="250" w:type="dxa"/>
        <w:tblBorders>
          <w:left w:val="none" w:sz="0" w:space="0" w:color="auto"/>
          <w:right w:val="none" w:sz="0" w:space="0" w:color="auto"/>
          <w:insideH w:val="none" w:sz="0" w:space="0" w:color="auto"/>
        </w:tblBorders>
        <w:tblLook w:val="04A0" w:firstRow="1" w:lastRow="0" w:firstColumn="1" w:lastColumn="0" w:noHBand="0" w:noVBand="1"/>
      </w:tblPr>
      <w:tblGrid>
        <w:gridCol w:w="595"/>
        <w:gridCol w:w="4650"/>
        <w:gridCol w:w="7654"/>
      </w:tblGrid>
      <w:tr w:rsidR="008934BC" w:rsidRPr="00BF1DA2" w14:paraId="5720CC3A" w14:textId="77777777" w:rsidTr="008934BC">
        <w:tc>
          <w:tcPr>
            <w:tcW w:w="595" w:type="dxa"/>
            <w:tcBorders>
              <w:top w:val="single" w:sz="12" w:space="0" w:color="auto"/>
              <w:bottom w:val="single" w:sz="12" w:space="0" w:color="auto"/>
            </w:tcBorders>
            <w:shd w:val="clear" w:color="auto" w:fill="D9D9D9" w:themeFill="background1" w:themeFillShade="D9"/>
          </w:tcPr>
          <w:p w14:paraId="1475475B" w14:textId="77777777" w:rsidR="008934BC" w:rsidRPr="00BF1DA2" w:rsidRDefault="009E5954" w:rsidP="00AA0371">
            <w:pPr>
              <w:pStyle w:val="Stext1"/>
              <w:ind w:left="0"/>
              <w:jc w:val="center"/>
              <w:rPr>
                <w:b/>
                <w:lang w:eastAsia="en-US"/>
              </w:rPr>
            </w:pPr>
            <w:r w:rsidRPr="00BF1DA2">
              <w:rPr>
                <w:b/>
                <w:lang w:eastAsia="en-US"/>
              </w:rPr>
              <w:t>Бр</w:t>
            </w:r>
            <w:r w:rsidR="008934BC" w:rsidRPr="00BF1DA2">
              <w:rPr>
                <w:b/>
                <w:lang w:eastAsia="en-US"/>
              </w:rPr>
              <w:t>.</w:t>
            </w:r>
          </w:p>
        </w:tc>
        <w:tc>
          <w:tcPr>
            <w:tcW w:w="4650" w:type="dxa"/>
            <w:tcBorders>
              <w:top w:val="single" w:sz="12" w:space="0" w:color="auto"/>
              <w:bottom w:val="single" w:sz="12" w:space="0" w:color="auto"/>
            </w:tcBorders>
            <w:shd w:val="clear" w:color="auto" w:fill="D9D9D9" w:themeFill="background1" w:themeFillShade="D9"/>
          </w:tcPr>
          <w:p w14:paraId="723F2B46" w14:textId="77777777" w:rsidR="008934BC" w:rsidRPr="00BF1DA2" w:rsidRDefault="009E5954" w:rsidP="00AA0371">
            <w:pPr>
              <w:pStyle w:val="Stext1"/>
              <w:ind w:left="0"/>
              <w:jc w:val="center"/>
              <w:rPr>
                <w:b/>
                <w:lang w:eastAsia="en-US"/>
              </w:rPr>
            </w:pPr>
            <w:r w:rsidRPr="00BF1DA2">
              <w:rPr>
                <w:b/>
                <w:lang w:eastAsia="en-US"/>
              </w:rPr>
              <w:t>Услов</w:t>
            </w:r>
          </w:p>
        </w:tc>
        <w:tc>
          <w:tcPr>
            <w:tcW w:w="7654" w:type="dxa"/>
            <w:tcBorders>
              <w:top w:val="single" w:sz="12" w:space="0" w:color="auto"/>
              <w:bottom w:val="single" w:sz="12" w:space="0" w:color="auto"/>
            </w:tcBorders>
            <w:shd w:val="clear" w:color="auto" w:fill="D9D9D9" w:themeFill="background1" w:themeFillShade="D9"/>
          </w:tcPr>
          <w:p w14:paraId="7C6C05A0" w14:textId="77777777" w:rsidR="008934BC" w:rsidRPr="00BF1DA2" w:rsidRDefault="009E5954" w:rsidP="00AA0371">
            <w:pPr>
              <w:pStyle w:val="Stext1"/>
              <w:ind w:left="0"/>
              <w:jc w:val="center"/>
              <w:rPr>
                <w:b/>
                <w:lang w:eastAsia="en-US"/>
              </w:rPr>
            </w:pPr>
            <w:r w:rsidRPr="00BF1DA2">
              <w:rPr>
                <w:b/>
                <w:lang w:eastAsia="en-US"/>
              </w:rPr>
              <w:t>Доказ</w:t>
            </w:r>
          </w:p>
        </w:tc>
      </w:tr>
      <w:tr w:rsidR="008934BC" w:rsidRPr="00BF1DA2" w14:paraId="3B3F82FB" w14:textId="77777777" w:rsidTr="008934BC">
        <w:tc>
          <w:tcPr>
            <w:tcW w:w="12899" w:type="dxa"/>
            <w:gridSpan w:val="3"/>
            <w:tcBorders>
              <w:top w:val="single" w:sz="12" w:space="0" w:color="auto"/>
              <w:bottom w:val="single" w:sz="4" w:space="0" w:color="auto"/>
            </w:tcBorders>
            <w:shd w:val="clear" w:color="auto" w:fill="F2F2F2" w:themeFill="background1" w:themeFillShade="F2"/>
          </w:tcPr>
          <w:p w14:paraId="2047A5B6" w14:textId="77777777" w:rsidR="009E5954" w:rsidRPr="00BF1DA2" w:rsidRDefault="009E5954" w:rsidP="009E5954">
            <w:pPr>
              <w:rPr>
                <w:b/>
                <w:i/>
              </w:rPr>
            </w:pPr>
          </w:p>
          <w:p w14:paraId="77AD0C62" w14:textId="77777777" w:rsidR="008934BC" w:rsidRPr="00BF1DA2" w:rsidRDefault="009E5954" w:rsidP="009E5954">
            <w:pPr>
              <w:rPr>
                <w:i/>
              </w:rPr>
            </w:pPr>
            <w:r w:rsidRPr="00BF1DA2">
              <w:rPr>
                <w:b/>
                <w:i/>
              </w:rPr>
              <w:t xml:space="preserve">Напомена за све понуђаче: </w:t>
            </w:r>
            <w:r w:rsidRPr="00BF1DA2">
              <w:rPr>
                <w:i/>
              </w:rPr>
              <w:t>Наведени докази морају да буду достављени у складу са захтевима из Одељка 3 испод.</w:t>
            </w:r>
          </w:p>
          <w:p w14:paraId="44C10091" w14:textId="77777777" w:rsidR="009E5954" w:rsidRPr="00BF1DA2" w:rsidRDefault="009E5954" w:rsidP="009E5954"/>
        </w:tc>
      </w:tr>
      <w:tr w:rsidR="008934BC" w:rsidRPr="00BF1DA2" w14:paraId="3778CE1F" w14:textId="77777777" w:rsidTr="008934BC">
        <w:tc>
          <w:tcPr>
            <w:tcW w:w="12899" w:type="dxa"/>
            <w:gridSpan w:val="3"/>
            <w:tcBorders>
              <w:top w:val="single" w:sz="4" w:space="0" w:color="auto"/>
              <w:bottom w:val="single" w:sz="4" w:space="0" w:color="auto"/>
            </w:tcBorders>
            <w:shd w:val="clear" w:color="auto" w:fill="F2F2F2" w:themeFill="background1" w:themeFillShade="F2"/>
          </w:tcPr>
          <w:p w14:paraId="0E90BBE4" w14:textId="77777777" w:rsidR="009E5954" w:rsidRPr="00BF1DA2" w:rsidRDefault="009E5954">
            <w:pPr>
              <w:rPr>
                <w:b/>
                <w:i/>
              </w:rPr>
            </w:pPr>
          </w:p>
          <w:p w14:paraId="6184D219" w14:textId="77777777" w:rsidR="009E5954" w:rsidRPr="00BF1DA2" w:rsidRDefault="009E5954">
            <w:r w:rsidRPr="00BF1DA2">
              <w:rPr>
                <w:b/>
                <w:i/>
              </w:rPr>
              <w:t xml:space="preserve">Напомена за конзорцијуме: </w:t>
            </w:r>
            <w:r w:rsidRPr="00BF1DA2">
              <w:rPr>
                <w:i/>
              </w:rPr>
              <w:t>Докази наведени испод морају да буду достављени у односу на сваког члана конзорцијума.</w:t>
            </w:r>
          </w:p>
          <w:p w14:paraId="3F7CF2BB" w14:textId="77777777" w:rsidR="008934BC" w:rsidRPr="003D08A1" w:rsidRDefault="008934BC" w:rsidP="00AA0371">
            <w:pPr>
              <w:pStyle w:val="Stext1"/>
              <w:ind w:left="0"/>
              <w:rPr>
                <w:b/>
                <w:i/>
                <w:lang w:val="de-AT" w:eastAsia="en-US"/>
              </w:rPr>
            </w:pPr>
          </w:p>
        </w:tc>
      </w:tr>
      <w:tr w:rsidR="008934BC" w:rsidRPr="00BF1DA2" w14:paraId="6D6478F5" w14:textId="77777777" w:rsidTr="008934BC">
        <w:tc>
          <w:tcPr>
            <w:tcW w:w="595" w:type="dxa"/>
            <w:tcBorders>
              <w:top w:val="single" w:sz="4" w:space="0" w:color="auto"/>
              <w:bottom w:val="single" w:sz="8" w:space="0" w:color="auto"/>
            </w:tcBorders>
          </w:tcPr>
          <w:p w14:paraId="30883B1A" w14:textId="77777777" w:rsidR="008934BC" w:rsidRPr="003D08A1" w:rsidRDefault="008934BC" w:rsidP="00AA0371">
            <w:pPr>
              <w:pStyle w:val="Stext1"/>
              <w:numPr>
                <w:ilvl w:val="0"/>
                <w:numId w:val="25"/>
              </w:numPr>
              <w:rPr>
                <w:lang w:val="de-AT" w:eastAsia="en-US"/>
              </w:rPr>
            </w:pPr>
          </w:p>
        </w:tc>
        <w:tc>
          <w:tcPr>
            <w:tcW w:w="4650" w:type="dxa"/>
            <w:tcBorders>
              <w:top w:val="single" w:sz="4" w:space="0" w:color="auto"/>
              <w:bottom w:val="single" w:sz="8" w:space="0" w:color="auto"/>
            </w:tcBorders>
          </w:tcPr>
          <w:p w14:paraId="755024FE" w14:textId="77777777" w:rsidR="009E5954" w:rsidRPr="00BF1DA2" w:rsidRDefault="009E5954">
            <w:r w:rsidRPr="00BF1DA2">
              <w:t>Понуђач је активно правно лице, уписано у надлежни привредни регистар у земљи порекла.</w:t>
            </w:r>
          </w:p>
          <w:p w14:paraId="1EA8083B" w14:textId="77777777" w:rsidR="008934BC" w:rsidRPr="003D08A1" w:rsidRDefault="008934BC" w:rsidP="00AA0371">
            <w:pPr>
              <w:pStyle w:val="Stext1"/>
              <w:ind w:left="0"/>
              <w:rPr>
                <w:lang w:val="de-AT" w:eastAsia="en-US"/>
              </w:rPr>
            </w:pPr>
          </w:p>
        </w:tc>
        <w:tc>
          <w:tcPr>
            <w:tcW w:w="7654" w:type="dxa"/>
            <w:tcBorders>
              <w:top w:val="single" w:sz="4" w:space="0" w:color="auto"/>
              <w:bottom w:val="single" w:sz="8" w:space="0" w:color="auto"/>
            </w:tcBorders>
          </w:tcPr>
          <w:p w14:paraId="2F507EE6" w14:textId="77777777" w:rsidR="009E5954" w:rsidRPr="003D08A1" w:rsidRDefault="009E5954" w:rsidP="002B5C25">
            <w:pPr>
              <w:pStyle w:val="Stext1"/>
              <w:ind w:left="0"/>
              <w:rPr>
                <w:lang w:val="de-AT" w:eastAsia="en-US"/>
              </w:rPr>
            </w:pPr>
            <w:r w:rsidRPr="00BF1DA2">
              <w:rPr>
                <w:u w:val="single"/>
                <w:lang w:eastAsia="en-US"/>
              </w:rPr>
              <w:t>ЗА</w:t>
            </w:r>
            <w:r w:rsidRPr="003D08A1">
              <w:rPr>
                <w:u w:val="single"/>
                <w:lang w:val="de-AT" w:eastAsia="en-US"/>
              </w:rPr>
              <w:t xml:space="preserve"> </w:t>
            </w:r>
            <w:r w:rsidRPr="00BF1DA2">
              <w:rPr>
                <w:u w:val="single"/>
                <w:lang w:eastAsia="en-US"/>
              </w:rPr>
              <w:t>ДОМАЋА</w:t>
            </w:r>
            <w:r w:rsidRPr="003D08A1">
              <w:rPr>
                <w:u w:val="single"/>
                <w:lang w:val="de-AT" w:eastAsia="en-US"/>
              </w:rPr>
              <w:t xml:space="preserve"> </w:t>
            </w:r>
            <w:r w:rsidRPr="00BF1DA2">
              <w:rPr>
                <w:u w:val="single"/>
                <w:lang w:eastAsia="en-US"/>
              </w:rPr>
              <w:t>ПРАВНА</w:t>
            </w:r>
            <w:r w:rsidRPr="003D08A1">
              <w:rPr>
                <w:u w:val="single"/>
                <w:lang w:val="de-AT" w:eastAsia="en-US"/>
              </w:rPr>
              <w:t xml:space="preserve"> </w:t>
            </w:r>
            <w:r w:rsidRPr="00BF1DA2">
              <w:rPr>
                <w:u w:val="single"/>
                <w:lang w:eastAsia="en-US"/>
              </w:rPr>
              <w:t>ЛИЦА</w:t>
            </w:r>
            <w:r w:rsidRPr="003D08A1">
              <w:rPr>
                <w:u w:val="single"/>
                <w:lang w:val="de-AT" w:eastAsia="en-US"/>
              </w:rPr>
              <w:t>:</w:t>
            </w:r>
            <w:r w:rsidRPr="003D08A1">
              <w:rPr>
                <w:lang w:val="de-AT" w:eastAsia="en-US"/>
              </w:rPr>
              <w:t xml:space="preserve"> </w:t>
            </w:r>
            <w:r w:rsidRPr="00BF1DA2">
              <w:rPr>
                <w:lang w:eastAsia="en-US"/>
              </w:rPr>
              <w:t>Извод</w:t>
            </w:r>
            <w:r w:rsidRPr="003D08A1">
              <w:rPr>
                <w:lang w:val="de-AT" w:eastAsia="en-US"/>
              </w:rPr>
              <w:t xml:space="preserve"> </w:t>
            </w:r>
            <w:r w:rsidRPr="00BF1DA2">
              <w:rPr>
                <w:lang w:eastAsia="en-US"/>
              </w:rPr>
              <w:t>из</w:t>
            </w:r>
            <w:r w:rsidRPr="003D08A1">
              <w:rPr>
                <w:lang w:val="de-AT" w:eastAsia="en-US"/>
              </w:rPr>
              <w:t xml:space="preserve"> </w:t>
            </w:r>
            <w:r w:rsidRPr="00BF1DA2">
              <w:rPr>
                <w:lang w:eastAsia="en-US"/>
              </w:rPr>
              <w:t>Регистра</w:t>
            </w:r>
            <w:r w:rsidRPr="003D08A1">
              <w:rPr>
                <w:lang w:val="de-AT" w:eastAsia="en-US"/>
              </w:rPr>
              <w:t xml:space="preserve"> </w:t>
            </w:r>
            <w:r w:rsidRPr="00BF1DA2">
              <w:rPr>
                <w:lang w:eastAsia="en-US"/>
              </w:rPr>
              <w:t>привредних</w:t>
            </w:r>
            <w:r w:rsidRPr="003D08A1">
              <w:rPr>
                <w:lang w:val="de-AT" w:eastAsia="en-US"/>
              </w:rPr>
              <w:t xml:space="preserve"> </w:t>
            </w:r>
            <w:r w:rsidRPr="00BF1DA2">
              <w:rPr>
                <w:lang w:eastAsia="en-US"/>
              </w:rPr>
              <w:t>друштава</w:t>
            </w:r>
            <w:r w:rsidRPr="003D08A1">
              <w:rPr>
                <w:lang w:val="de-AT" w:eastAsia="en-US"/>
              </w:rPr>
              <w:t xml:space="preserve"> </w:t>
            </w:r>
            <w:r w:rsidRPr="00BF1DA2">
              <w:rPr>
                <w:lang w:eastAsia="en-US"/>
              </w:rPr>
              <w:t>који</w:t>
            </w:r>
            <w:r w:rsidRPr="003D08A1">
              <w:rPr>
                <w:lang w:val="de-AT" w:eastAsia="en-US"/>
              </w:rPr>
              <w:t xml:space="preserve"> </w:t>
            </w:r>
            <w:r w:rsidRPr="00BF1DA2">
              <w:rPr>
                <w:lang w:eastAsia="en-US"/>
              </w:rPr>
              <w:t>води</w:t>
            </w:r>
            <w:r w:rsidRPr="003D08A1">
              <w:rPr>
                <w:lang w:val="de-AT" w:eastAsia="en-US"/>
              </w:rPr>
              <w:t xml:space="preserve"> </w:t>
            </w:r>
            <w:r w:rsidRPr="00BF1DA2">
              <w:rPr>
                <w:lang w:eastAsia="en-US"/>
              </w:rPr>
              <w:t>Агенција</w:t>
            </w:r>
            <w:r w:rsidRPr="003D08A1">
              <w:rPr>
                <w:lang w:val="de-AT" w:eastAsia="en-US"/>
              </w:rPr>
              <w:t xml:space="preserve"> </w:t>
            </w:r>
            <w:r w:rsidRPr="00BF1DA2">
              <w:rPr>
                <w:lang w:eastAsia="en-US"/>
              </w:rPr>
              <w:t>за</w:t>
            </w:r>
            <w:r w:rsidRPr="003D08A1">
              <w:rPr>
                <w:lang w:val="de-AT" w:eastAsia="en-US"/>
              </w:rPr>
              <w:t xml:space="preserve"> </w:t>
            </w:r>
            <w:r w:rsidRPr="00BF1DA2">
              <w:rPr>
                <w:lang w:eastAsia="en-US"/>
              </w:rPr>
              <w:t>привредне</w:t>
            </w:r>
            <w:r w:rsidRPr="003D08A1">
              <w:rPr>
                <w:lang w:val="de-AT" w:eastAsia="en-US"/>
              </w:rPr>
              <w:t xml:space="preserve"> </w:t>
            </w:r>
            <w:r w:rsidRPr="00BF1DA2">
              <w:rPr>
                <w:lang w:eastAsia="en-US"/>
              </w:rPr>
              <w:t>регистре</w:t>
            </w:r>
            <w:r w:rsidR="00892C58" w:rsidRPr="003D08A1">
              <w:rPr>
                <w:lang w:val="de-AT" w:eastAsia="en-US"/>
              </w:rPr>
              <w:t xml:space="preserve">, </w:t>
            </w:r>
            <w:r w:rsidR="00892C58">
              <w:rPr>
                <w:lang w:eastAsia="en-US"/>
              </w:rPr>
              <w:t>односно</w:t>
            </w:r>
            <w:r w:rsidR="00892C58" w:rsidRPr="003D08A1">
              <w:rPr>
                <w:lang w:val="de-AT" w:eastAsia="en-US"/>
              </w:rPr>
              <w:t xml:space="preserve"> </w:t>
            </w:r>
            <w:r w:rsidR="00892C58">
              <w:rPr>
                <w:lang w:eastAsia="en-US"/>
              </w:rPr>
              <w:t>надлежног</w:t>
            </w:r>
            <w:r w:rsidR="00892C58" w:rsidRPr="003D08A1">
              <w:rPr>
                <w:lang w:val="de-AT" w:eastAsia="en-US"/>
              </w:rPr>
              <w:t xml:space="preserve"> </w:t>
            </w:r>
            <w:r w:rsidR="00892C58">
              <w:rPr>
                <w:lang w:eastAsia="en-US"/>
              </w:rPr>
              <w:t>судског</w:t>
            </w:r>
            <w:r w:rsidR="00892C58" w:rsidRPr="003D08A1">
              <w:rPr>
                <w:lang w:val="de-AT" w:eastAsia="en-US"/>
              </w:rPr>
              <w:t xml:space="preserve"> </w:t>
            </w:r>
            <w:r w:rsidR="00892C58">
              <w:rPr>
                <w:lang w:eastAsia="en-US"/>
              </w:rPr>
              <w:t>или</w:t>
            </w:r>
            <w:r w:rsidR="00892C58" w:rsidRPr="003D08A1">
              <w:rPr>
                <w:lang w:val="de-AT" w:eastAsia="en-US"/>
              </w:rPr>
              <w:t xml:space="preserve"> </w:t>
            </w:r>
            <w:r w:rsidR="00892C58">
              <w:rPr>
                <w:lang w:eastAsia="en-US"/>
              </w:rPr>
              <w:t>другог</w:t>
            </w:r>
            <w:r w:rsidR="00892C58" w:rsidRPr="003D08A1">
              <w:rPr>
                <w:lang w:val="de-AT" w:eastAsia="en-US"/>
              </w:rPr>
              <w:t xml:space="preserve"> </w:t>
            </w:r>
            <w:r w:rsidR="00892C58">
              <w:rPr>
                <w:lang w:eastAsia="en-US"/>
              </w:rPr>
              <w:t>регистра</w:t>
            </w:r>
            <w:r w:rsidRPr="003D08A1">
              <w:rPr>
                <w:lang w:val="de-AT" w:eastAsia="en-US"/>
              </w:rPr>
              <w:t>.</w:t>
            </w:r>
          </w:p>
          <w:p w14:paraId="3E2111A0" w14:textId="77777777" w:rsidR="009E5954" w:rsidRPr="003D08A1" w:rsidRDefault="009E5954" w:rsidP="002B5C25">
            <w:pPr>
              <w:pStyle w:val="Stext1"/>
              <w:ind w:left="0"/>
              <w:rPr>
                <w:lang w:val="de-AT" w:eastAsia="en-US"/>
              </w:rPr>
            </w:pPr>
            <w:r w:rsidRPr="00BF1DA2">
              <w:rPr>
                <w:u w:val="single"/>
                <w:lang w:eastAsia="en-US"/>
              </w:rPr>
              <w:t>ЗА</w:t>
            </w:r>
            <w:r w:rsidRPr="003D08A1">
              <w:rPr>
                <w:u w:val="single"/>
                <w:lang w:val="de-AT" w:eastAsia="en-US"/>
              </w:rPr>
              <w:t xml:space="preserve"> </w:t>
            </w:r>
            <w:r w:rsidRPr="00BF1DA2">
              <w:rPr>
                <w:u w:val="single"/>
                <w:lang w:eastAsia="en-US"/>
              </w:rPr>
              <w:t>СТРАНА</w:t>
            </w:r>
            <w:r w:rsidRPr="003D08A1">
              <w:rPr>
                <w:u w:val="single"/>
                <w:lang w:val="de-AT" w:eastAsia="en-US"/>
              </w:rPr>
              <w:t xml:space="preserve"> </w:t>
            </w:r>
            <w:r w:rsidRPr="00BF1DA2">
              <w:rPr>
                <w:u w:val="single"/>
                <w:lang w:eastAsia="en-US"/>
              </w:rPr>
              <w:t>ПРАВНА</w:t>
            </w:r>
            <w:r w:rsidRPr="003D08A1">
              <w:rPr>
                <w:u w:val="single"/>
                <w:lang w:val="de-AT" w:eastAsia="en-US"/>
              </w:rPr>
              <w:t xml:space="preserve"> </w:t>
            </w:r>
            <w:r w:rsidRPr="00BF1DA2">
              <w:rPr>
                <w:u w:val="single"/>
                <w:lang w:eastAsia="en-US"/>
              </w:rPr>
              <w:t>ЛИЦА</w:t>
            </w:r>
            <w:r w:rsidRPr="003D08A1">
              <w:rPr>
                <w:u w:val="single"/>
                <w:lang w:val="de-AT" w:eastAsia="en-US"/>
              </w:rPr>
              <w:t>:</w:t>
            </w:r>
            <w:r w:rsidRPr="003D08A1">
              <w:rPr>
                <w:lang w:val="de-AT" w:eastAsia="en-US"/>
              </w:rPr>
              <w:t xml:space="preserve"> </w:t>
            </w:r>
            <w:r w:rsidRPr="00BF1DA2">
              <w:rPr>
                <w:lang w:eastAsia="en-US"/>
              </w:rPr>
              <w:t>Извод</w:t>
            </w:r>
            <w:r w:rsidRPr="003D08A1">
              <w:rPr>
                <w:lang w:val="de-AT" w:eastAsia="en-US"/>
              </w:rPr>
              <w:t xml:space="preserve"> </w:t>
            </w:r>
            <w:r w:rsidRPr="00BF1DA2">
              <w:rPr>
                <w:lang w:eastAsia="en-US"/>
              </w:rPr>
              <w:t>из</w:t>
            </w:r>
            <w:r w:rsidRPr="003D08A1">
              <w:rPr>
                <w:lang w:val="de-AT" w:eastAsia="en-US"/>
              </w:rPr>
              <w:t xml:space="preserve"> </w:t>
            </w:r>
            <w:r w:rsidRPr="00BF1DA2">
              <w:rPr>
                <w:lang w:eastAsia="en-US"/>
              </w:rPr>
              <w:t>надлежног</w:t>
            </w:r>
            <w:r w:rsidRPr="003D08A1">
              <w:rPr>
                <w:lang w:val="de-AT" w:eastAsia="en-US"/>
              </w:rPr>
              <w:t xml:space="preserve"> </w:t>
            </w:r>
            <w:r w:rsidRPr="00BF1DA2">
              <w:rPr>
                <w:lang w:eastAsia="en-US"/>
              </w:rPr>
              <w:t>привредног</w:t>
            </w:r>
            <w:r w:rsidRPr="003D08A1">
              <w:rPr>
                <w:lang w:val="de-AT" w:eastAsia="en-US"/>
              </w:rPr>
              <w:t xml:space="preserve"> </w:t>
            </w:r>
            <w:r w:rsidRPr="00BF1DA2">
              <w:rPr>
                <w:lang w:eastAsia="en-US"/>
              </w:rPr>
              <w:t>регистра</w:t>
            </w:r>
            <w:r w:rsidRPr="003D08A1">
              <w:rPr>
                <w:lang w:val="de-AT" w:eastAsia="en-US"/>
              </w:rPr>
              <w:t xml:space="preserve"> </w:t>
            </w:r>
            <w:r w:rsidRPr="00BF1DA2">
              <w:rPr>
                <w:lang w:eastAsia="en-US"/>
              </w:rPr>
              <w:t>у</w:t>
            </w:r>
            <w:r w:rsidRPr="003D08A1">
              <w:rPr>
                <w:lang w:val="de-AT" w:eastAsia="en-US"/>
              </w:rPr>
              <w:t xml:space="preserve"> </w:t>
            </w:r>
            <w:r w:rsidRPr="00BF1DA2">
              <w:rPr>
                <w:lang w:eastAsia="en-US"/>
              </w:rPr>
              <w:t>земљи</w:t>
            </w:r>
            <w:r w:rsidRPr="003D08A1">
              <w:rPr>
                <w:lang w:val="de-AT" w:eastAsia="en-US"/>
              </w:rPr>
              <w:t xml:space="preserve"> </w:t>
            </w:r>
            <w:r w:rsidRPr="00BF1DA2">
              <w:rPr>
                <w:lang w:eastAsia="en-US"/>
              </w:rPr>
              <w:t>порекла</w:t>
            </w:r>
            <w:r w:rsidRPr="003D08A1">
              <w:rPr>
                <w:lang w:val="de-AT" w:eastAsia="en-US"/>
              </w:rPr>
              <w:t xml:space="preserve"> </w:t>
            </w:r>
            <w:r w:rsidRPr="00BF1DA2">
              <w:rPr>
                <w:lang w:eastAsia="en-US"/>
              </w:rPr>
              <w:t>или</w:t>
            </w:r>
            <w:r w:rsidRPr="003D08A1">
              <w:rPr>
                <w:lang w:val="de-AT" w:eastAsia="en-US"/>
              </w:rPr>
              <w:t xml:space="preserve"> </w:t>
            </w:r>
            <w:r w:rsidRPr="00BF1DA2">
              <w:rPr>
                <w:lang w:eastAsia="en-US"/>
              </w:rPr>
              <w:t>еквивалентни</w:t>
            </w:r>
            <w:r w:rsidRPr="003D08A1">
              <w:rPr>
                <w:lang w:val="de-AT" w:eastAsia="en-US"/>
              </w:rPr>
              <w:t xml:space="preserve"> </w:t>
            </w:r>
            <w:r w:rsidRPr="00BF1DA2">
              <w:rPr>
                <w:lang w:eastAsia="en-US"/>
              </w:rPr>
              <w:t>документ</w:t>
            </w:r>
            <w:r w:rsidRPr="003D08A1">
              <w:rPr>
                <w:lang w:val="de-AT" w:eastAsia="en-US"/>
              </w:rPr>
              <w:t xml:space="preserve"> </w:t>
            </w:r>
            <w:r w:rsidRPr="00BF1DA2">
              <w:rPr>
                <w:lang w:eastAsia="en-US"/>
              </w:rPr>
              <w:t>који</w:t>
            </w:r>
            <w:r w:rsidRPr="003D08A1">
              <w:rPr>
                <w:lang w:val="de-AT" w:eastAsia="en-US"/>
              </w:rPr>
              <w:t xml:space="preserve"> </w:t>
            </w:r>
            <w:r w:rsidRPr="00BF1DA2">
              <w:rPr>
                <w:lang w:eastAsia="en-US"/>
              </w:rPr>
              <w:t>се</w:t>
            </w:r>
            <w:r w:rsidRPr="003D08A1">
              <w:rPr>
                <w:lang w:val="de-AT" w:eastAsia="en-US"/>
              </w:rPr>
              <w:t xml:space="preserve"> </w:t>
            </w:r>
            <w:r w:rsidRPr="00BF1DA2">
              <w:rPr>
                <w:lang w:eastAsia="en-US"/>
              </w:rPr>
              <w:t>издаје</w:t>
            </w:r>
            <w:r w:rsidRPr="003D08A1">
              <w:rPr>
                <w:lang w:val="de-AT" w:eastAsia="en-US"/>
              </w:rPr>
              <w:t xml:space="preserve"> </w:t>
            </w:r>
            <w:r w:rsidRPr="00BF1DA2">
              <w:rPr>
                <w:lang w:eastAsia="en-US"/>
              </w:rPr>
              <w:t>у</w:t>
            </w:r>
            <w:r w:rsidRPr="003D08A1">
              <w:rPr>
                <w:lang w:val="de-AT" w:eastAsia="en-US"/>
              </w:rPr>
              <w:t xml:space="preserve"> </w:t>
            </w:r>
            <w:r w:rsidRPr="00BF1DA2">
              <w:rPr>
                <w:lang w:eastAsia="en-US"/>
              </w:rPr>
              <w:t>правном</w:t>
            </w:r>
            <w:r w:rsidRPr="003D08A1">
              <w:rPr>
                <w:lang w:val="de-AT" w:eastAsia="en-US"/>
              </w:rPr>
              <w:t xml:space="preserve"> </w:t>
            </w:r>
            <w:r w:rsidRPr="00BF1DA2">
              <w:rPr>
                <w:lang w:eastAsia="en-US"/>
              </w:rPr>
              <w:t>систему</w:t>
            </w:r>
            <w:r w:rsidRPr="003D08A1">
              <w:rPr>
                <w:lang w:val="de-AT" w:eastAsia="en-US"/>
              </w:rPr>
              <w:t xml:space="preserve"> </w:t>
            </w:r>
            <w:r w:rsidRPr="00BF1DA2">
              <w:rPr>
                <w:lang w:eastAsia="en-US"/>
              </w:rPr>
              <w:t>земље</w:t>
            </w:r>
            <w:r w:rsidRPr="003D08A1">
              <w:rPr>
                <w:lang w:val="de-AT" w:eastAsia="en-US"/>
              </w:rPr>
              <w:t xml:space="preserve"> </w:t>
            </w:r>
            <w:r w:rsidRPr="00BF1DA2">
              <w:rPr>
                <w:lang w:eastAsia="en-US"/>
              </w:rPr>
              <w:t>порекла</w:t>
            </w:r>
            <w:r w:rsidRPr="003D08A1">
              <w:rPr>
                <w:lang w:val="de-AT" w:eastAsia="en-US"/>
              </w:rPr>
              <w:t xml:space="preserve"> </w:t>
            </w:r>
            <w:r w:rsidRPr="00BF1DA2">
              <w:rPr>
                <w:lang w:eastAsia="en-US"/>
              </w:rPr>
              <w:t>понуђача</w:t>
            </w:r>
            <w:r w:rsidRPr="003D08A1">
              <w:rPr>
                <w:lang w:val="de-AT" w:eastAsia="en-US"/>
              </w:rPr>
              <w:t>.</w:t>
            </w:r>
          </w:p>
          <w:p w14:paraId="15ADF953" w14:textId="77777777" w:rsidR="009E5954" w:rsidRPr="00BF1DA2" w:rsidRDefault="009E5954" w:rsidP="002B5C25">
            <w:pPr>
              <w:rPr>
                <w:b/>
                <w:i/>
              </w:rPr>
            </w:pPr>
          </w:p>
          <w:p w14:paraId="4E42A298" w14:textId="77777777" w:rsidR="008934BC" w:rsidRPr="005904B3" w:rsidRDefault="009E5954" w:rsidP="00811836">
            <w:r w:rsidRPr="00BF1DA2">
              <w:rPr>
                <w:b/>
                <w:i/>
              </w:rPr>
              <w:t xml:space="preserve">НАПОМЕНА: </w:t>
            </w:r>
            <w:r w:rsidRPr="00BF1DA2">
              <w:rPr>
                <w:i/>
              </w:rPr>
              <w:t>Извод или његов одговарајући еквивалент не сме да буде старији од 30 дана, рачунајући од дана издавања до дана Рока за</w:t>
            </w:r>
            <w:r w:rsidR="00283E68">
              <w:rPr>
                <w:i/>
              </w:rPr>
              <w:t xml:space="preserve"> подношење понуда, односно до </w:t>
            </w:r>
            <w:r w:rsidR="00811836">
              <w:rPr>
                <w:i/>
              </w:rPr>
              <w:t>06. новембра 2020. године</w:t>
            </w:r>
            <w:r w:rsidRPr="00BF1DA2">
              <w:rPr>
                <w:i/>
              </w:rPr>
              <w:t>.</w:t>
            </w:r>
          </w:p>
        </w:tc>
      </w:tr>
      <w:tr w:rsidR="008934BC" w:rsidRPr="003D08A1" w14:paraId="30D2456D" w14:textId="77777777" w:rsidTr="008934BC">
        <w:tc>
          <w:tcPr>
            <w:tcW w:w="595" w:type="dxa"/>
            <w:tcBorders>
              <w:top w:val="single" w:sz="8" w:space="0" w:color="auto"/>
              <w:bottom w:val="single" w:sz="8" w:space="0" w:color="auto"/>
            </w:tcBorders>
          </w:tcPr>
          <w:p w14:paraId="428143BE" w14:textId="77777777" w:rsidR="008934BC" w:rsidRPr="003D08A1" w:rsidRDefault="008934BC" w:rsidP="00AA0371">
            <w:pPr>
              <w:pStyle w:val="Stext1"/>
              <w:numPr>
                <w:ilvl w:val="0"/>
                <w:numId w:val="25"/>
              </w:numPr>
              <w:rPr>
                <w:lang w:val="de-AT" w:eastAsia="en-US"/>
              </w:rPr>
            </w:pPr>
          </w:p>
        </w:tc>
        <w:tc>
          <w:tcPr>
            <w:tcW w:w="4650" w:type="dxa"/>
            <w:tcBorders>
              <w:top w:val="single" w:sz="8" w:space="0" w:color="auto"/>
              <w:bottom w:val="single" w:sz="8" w:space="0" w:color="auto"/>
            </w:tcBorders>
          </w:tcPr>
          <w:p w14:paraId="7410A9DC" w14:textId="77777777" w:rsidR="009E5954" w:rsidRPr="00BF1DA2" w:rsidRDefault="009E5954">
            <w:r w:rsidRPr="00BF1DA2">
              <w:t>Понуђач и његови законски заступници нису осуђивани за неко од кривичних дела као чланови организационе криминалне групе, нису осуђивани због извршења кривичног дела против привреде, кривичних дела против животне средине, примања или давања мита или због преваре.</w:t>
            </w:r>
          </w:p>
          <w:p w14:paraId="3E5154F5" w14:textId="77777777" w:rsidR="008934BC" w:rsidRPr="003D08A1" w:rsidRDefault="008934BC" w:rsidP="009E626E">
            <w:pPr>
              <w:pStyle w:val="Stext1"/>
              <w:ind w:left="0"/>
              <w:rPr>
                <w:lang w:val="de-AT" w:eastAsia="en-US"/>
              </w:rPr>
            </w:pPr>
          </w:p>
        </w:tc>
        <w:tc>
          <w:tcPr>
            <w:tcW w:w="7654" w:type="dxa"/>
            <w:tcBorders>
              <w:top w:val="single" w:sz="8" w:space="0" w:color="auto"/>
              <w:bottom w:val="single" w:sz="8" w:space="0" w:color="auto"/>
            </w:tcBorders>
          </w:tcPr>
          <w:p w14:paraId="5135148B" w14:textId="77777777" w:rsidR="008934BC" w:rsidRPr="00BF1DA2" w:rsidRDefault="009E5954" w:rsidP="00AA0371">
            <w:pPr>
              <w:pStyle w:val="Stext1"/>
              <w:ind w:left="0"/>
              <w:rPr>
                <w:lang w:eastAsia="en-US"/>
              </w:rPr>
            </w:pPr>
            <w:r w:rsidRPr="00BF1DA2">
              <w:rPr>
                <w:u w:val="single"/>
                <w:lang w:eastAsia="en-US"/>
              </w:rPr>
              <w:t>ЗА ДОМАЋА ПРАВНА ЛИЦА</w:t>
            </w:r>
            <w:r w:rsidR="008934BC" w:rsidRPr="00BF1DA2">
              <w:rPr>
                <w:u w:val="single"/>
                <w:lang w:eastAsia="en-US"/>
              </w:rPr>
              <w:t>:</w:t>
            </w:r>
          </w:p>
          <w:p w14:paraId="7C61F4A8" w14:textId="77777777" w:rsidR="008934BC" w:rsidRPr="00BF1DA2" w:rsidRDefault="009E5954" w:rsidP="00AA0371">
            <w:pPr>
              <w:pStyle w:val="Stext1"/>
              <w:numPr>
                <w:ilvl w:val="0"/>
                <w:numId w:val="26"/>
              </w:numPr>
              <w:rPr>
                <w:lang w:eastAsia="en-US"/>
              </w:rPr>
            </w:pPr>
            <w:r w:rsidRPr="00BF1DA2">
              <w:rPr>
                <w:lang w:eastAsia="en-US"/>
              </w:rPr>
              <w:t>За дела организованог криминала</w:t>
            </w:r>
            <w:r w:rsidR="008934BC" w:rsidRPr="00BF1DA2">
              <w:rPr>
                <w:lang w:eastAsia="en-US"/>
              </w:rPr>
              <w:t xml:space="preserve"> – </w:t>
            </w:r>
            <w:r w:rsidRPr="00BF1DA2">
              <w:rPr>
                <w:lang w:eastAsia="en-US"/>
              </w:rPr>
              <w:t>УВЕРЕЊЕ ПОСЕБНОГ ОДЕЉЕЊА</w:t>
            </w:r>
            <w:r w:rsidR="008934BC" w:rsidRPr="00BF1DA2">
              <w:rPr>
                <w:lang w:eastAsia="en-US"/>
              </w:rPr>
              <w:t xml:space="preserve"> (</w:t>
            </w:r>
            <w:r w:rsidRPr="00BF1DA2">
              <w:rPr>
                <w:lang w:eastAsia="en-US"/>
              </w:rPr>
              <w:t>ЗА ОРГАНИЗОВАНИ КРИМИНАЛ</w:t>
            </w:r>
            <w:r w:rsidR="008934BC" w:rsidRPr="00BF1DA2">
              <w:rPr>
                <w:lang w:eastAsia="en-US"/>
              </w:rPr>
              <w:t xml:space="preserve">) </w:t>
            </w:r>
            <w:r w:rsidRPr="00BF1DA2">
              <w:rPr>
                <w:lang w:eastAsia="en-US"/>
              </w:rPr>
              <w:t>ВИШЕГ СУДА У БЕОГРАДУ</w:t>
            </w:r>
            <w:r w:rsidR="008934BC" w:rsidRPr="00BF1DA2">
              <w:rPr>
                <w:lang w:eastAsia="en-US"/>
              </w:rPr>
              <w:t xml:space="preserve">, </w:t>
            </w:r>
            <w:r w:rsidRPr="00BF1DA2">
              <w:rPr>
                <w:lang w:eastAsia="en-US"/>
              </w:rPr>
              <w:t xml:space="preserve">којим се потврђује да понуђач није осуђиван за неко од кривичних дела организованог </w:t>
            </w:r>
            <w:proofErr w:type="gramStart"/>
            <w:r w:rsidRPr="00BF1DA2">
              <w:rPr>
                <w:lang w:eastAsia="en-US"/>
              </w:rPr>
              <w:t>криминала</w:t>
            </w:r>
            <w:r w:rsidR="008934BC" w:rsidRPr="00BF1DA2">
              <w:rPr>
                <w:lang w:eastAsia="en-US"/>
              </w:rPr>
              <w:t>;</w:t>
            </w:r>
            <w:proofErr w:type="gramEnd"/>
          </w:p>
          <w:p w14:paraId="54F3BAE7" w14:textId="77777777" w:rsidR="008934BC" w:rsidRPr="00BF1DA2" w:rsidRDefault="009E5954" w:rsidP="00AA0371">
            <w:pPr>
              <w:pStyle w:val="Stext1"/>
              <w:numPr>
                <w:ilvl w:val="0"/>
                <w:numId w:val="26"/>
              </w:numPr>
              <w:rPr>
                <w:lang w:eastAsia="en-US"/>
              </w:rPr>
            </w:pPr>
            <w:r w:rsidRPr="00BF1DA2">
              <w:rPr>
                <w:lang w:eastAsia="en-US"/>
              </w:rPr>
              <w:t>За кривична дела против привреде, против животне средине, кривично дело примања или давања мита, кривично дело преваре</w:t>
            </w:r>
            <w:r w:rsidR="008934BC" w:rsidRPr="00BF1DA2">
              <w:rPr>
                <w:lang w:eastAsia="en-US"/>
              </w:rPr>
              <w:t xml:space="preserve"> – </w:t>
            </w:r>
            <w:r w:rsidRPr="00BF1DA2">
              <w:rPr>
                <w:lang w:eastAsia="en-US"/>
              </w:rPr>
              <w:t>УВЕРЕЊЕ ОСНОВНОГ СУДА</w:t>
            </w:r>
            <w:r w:rsidR="009476C0" w:rsidRPr="00BF1DA2">
              <w:rPr>
                <w:lang w:eastAsia="en-US"/>
              </w:rPr>
              <w:t xml:space="preserve">(које обухвата и податке из казнене евиденције за кривична дела која су у надлежности </w:t>
            </w:r>
            <w:r w:rsidR="009476C0" w:rsidRPr="00BF1DA2">
              <w:rPr>
                <w:lang w:eastAsia="en-US"/>
              </w:rPr>
              <w:lastRenderedPageBreak/>
              <w:t>редовног кривичног одељења Вишег суда</w:t>
            </w:r>
            <w:r w:rsidR="008934BC" w:rsidRPr="00BF1DA2">
              <w:rPr>
                <w:lang w:eastAsia="en-US"/>
              </w:rPr>
              <w:t xml:space="preserve">) </w:t>
            </w:r>
            <w:r w:rsidR="009476C0" w:rsidRPr="00BF1DA2">
              <w:rPr>
                <w:lang w:eastAsia="en-US"/>
              </w:rPr>
              <w:t>на чијем подручју је седиште домаћег понуђача, којим се потврђује да понуђач није осуђиван за кривична дела против привреде</w:t>
            </w:r>
            <w:r w:rsidR="008934BC" w:rsidRPr="00BF1DA2">
              <w:rPr>
                <w:lang w:eastAsia="en-US"/>
              </w:rPr>
              <w:t xml:space="preserve">, </w:t>
            </w:r>
            <w:r w:rsidR="009476C0" w:rsidRPr="00BF1DA2">
              <w:rPr>
                <w:lang w:eastAsia="en-US"/>
              </w:rPr>
              <w:t>против животне средине, кривично дело примања или давања мита</w:t>
            </w:r>
            <w:r w:rsidR="008934BC" w:rsidRPr="00BF1DA2">
              <w:rPr>
                <w:lang w:eastAsia="en-US"/>
              </w:rPr>
              <w:t xml:space="preserve">, </w:t>
            </w:r>
            <w:r w:rsidR="009476C0" w:rsidRPr="00BF1DA2">
              <w:rPr>
                <w:lang w:eastAsia="en-US"/>
              </w:rPr>
              <w:t xml:space="preserve">кривично дело </w:t>
            </w:r>
            <w:proofErr w:type="gramStart"/>
            <w:r w:rsidR="009476C0" w:rsidRPr="00BF1DA2">
              <w:rPr>
                <w:lang w:eastAsia="en-US"/>
              </w:rPr>
              <w:t>преваре</w:t>
            </w:r>
            <w:r w:rsidR="008934BC" w:rsidRPr="00BF1DA2">
              <w:rPr>
                <w:lang w:eastAsia="en-US"/>
              </w:rPr>
              <w:t>;</w:t>
            </w:r>
            <w:proofErr w:type="gramEnd"/>
          </w:p>
          <w:p w14:paraId="25562316" w14:textId="77777777" w:rsidR="008934BC" w:rsidRPr="00BF1DA2" w:rsidRDefault="009476C0" w:rsidP="00AA0371">
            <w:pPr>
              <w:pStyle w:val="Stext1"/>
              <w:ind w:left="0"/>
              <w:rPr>
                <w:i/>
                <w:lang w:eastAsia="en-US"/>
              </w:rPr>
            </w:pPr>
            <w:r w:rsidRPr="00BF1DA2">
              <w:rPr>
                <w:b/>
                <w:i/>
                <w:lang w:eastAsia="en-US"/>
              </w:rPr>
              <w:t>НАПОМЕНА</w:t>
            </w:r>
            <w:r w:rsidR="008934BC" w:rsidRPr="00BF1DA2">
              <w:rPr>
                <w:b/>
                <w:i/>
                <w:lang w:eastAsia="en-US"/>
              </w:rPr>
              <w:t xml:space="preserve">: </w:t>
            </w:r>
            <w:r w:rsidRPr="00BF1DA2">
              <w:rPr>
                <w:i/>
                <w:lang w:eastAsia="en-US"/>
              </w:rPr>
              <w:t>Уколико УВЕРЕЊЕ Основног суда не обухвата и податке из казнене евиденције за кривична дела која су у надлежности редовног кривичног одељења Вишег суда</w:t>
            </w:r>
            <w:r w:rsidR="008934BC" w:rsidRPr="00BF1DA2">
              <w:rPr>
                <w:i/>
                <w:lang w:eastAsia="en-US"/>
              </w:rPr>
              <w:t xml:space="preserve">, </w:t>
            </w:r>
            <w:r w:rsidRPr="00BF1DA2">
              <w:rPr>
                <w:i/>
                <w:lang w:eastAsia="en-US"/>
              </w:rPr>
              <w:t>Понуђач мора да достави и</w:t>
            </w:r>
            <w:r w:rsidR="00892C58">
              <w:rPr>
                <w:i/>
                <w:lang w:eastAsia="en-US"/>
              </w:rPr>
              <w:t xml:space="preserve"> уверење и О</w:t>
            </w:r>
            <w:r w:rsidRPr="00BF1DA2">
              <w:rPr>
                <w:i/>
                <w:lang w:eastAsia="en-US"/>
              </w:rPr>
              <w:t>сновног суда и уверење Вишег суда</w:t>
            </w:r>
            <w:r w:rsidR="008934BC" w:rsidRPr="00BF1DA2">
              <w:rPr>
                <w:i/>
                <w:lang w:eastAsia="en-US"/>
              </w:rPr>
              <w:t>.</w:t>
            </w:r>
          </w:p>
          <w:p w14:paraId="748CBD6F" w14:textId="77777777" w:rsidR="008934BC" w:rsidRPr="00BF1DA2" w:rsidRDefault="000512B1" w:rsidP="00AA0371">
            <w:pPr>
              <w:pStyle w:val="Stext1"/>
              <w:ind w:left="0"/>
              <w:rPr>
                <w:u w:val="single"/>
                <w:lang w:eastAsia="en-US"/>
              </w:rPr>
            </w:pPr>
            <w:r w:rsidRPr="00BF1DA2">
              <w:rPr>
                <w:u w:val="single"/>
                <w:lang w:eastAsia="en-US"/>
              </w:rPr>
              <w:t>ЗА ДОМАЋЕ ЗАКОНСКЕ ЗАСТУПНИКЕ ПРАВНИХ ЛИЦА</w:t>
            </w:r>
            <w:r w:rsidR="008934BC" w:rsidRPr="00BF1DA2">
              <w:rPr>
                <w:u w:val="single"/>
                <w:lang w:eastAsia="en-US"/>
              </w:rPr>
              <w:t>:</w:t>
            </w:r>
          </w:p>
          <w:p w14:paraId="564C3F3D" w14:textId="77777777" w:rsidR="008934BC" w:rsidRPr="00BF1DA2" w:rsidRDefault="000512B1" w:rsidP="00AA0371">
            <w:pPr>
              <w:pStyle w:val="Stext1"/>
              <w:ind w:left="0"/>
              <w:rPr>
                <w:lang w:eastAsia="en-US"/>
              </w:rPr>
            </w:pPr>
            <w:r w:rsidRPr="00BF1DA2">
              <w:rPr>
                <w:lang w:eastAsia="en-US"/>
              </w:rPr>
              <w:t>Извод из казнене евиденције, односно надлежне ПОЛИЦИЈСКЕ УПРАВЕ МИНИСТАРСТВА УНУТРАШЊИХ ПОСЛОВА (према месту рођења или месту пребивалишта) да није осуђиван за неко од кривичних дела као члан организоване криминалне групе, кривична дела против привреде, против животне средине, кривично дело примања или давања мита, кривично дело преваре</w:t>
            </w:r>
            <w:r w:rsidR="008934BC" w:rsidRPr="00BF1DA2">
              <w:rPr>
                <w:lang w:eastAsia="en-US"/>
              </w:rPr>
              <w:t>.</w:t>
            </w:r>
          </w:p>
          <w:p w14:paraId="4622E100" w14:textId="77777777" w:rsidR="008934BC" w:rsidRPr="00BF1DA2" w:rsidRDefault="000512B1" w:rsidP="00AA0371">
            <w:pPr>
              <w:pStyle w:val="Stext1"/>
              <w:ind w:left="0"/>
              <w:rPr>
                <w:i/>
                <w:lang w:eastAsia="en-US"/>
              </w:rPr>
            </w:pPr>
            <w:r w:rsidRPr="00BF1DA2">
              <w:rPr>
                <w:b/>
                <w:i/>
                <w:lang w:eastAsia="en-US"/>
              </w:rPr>
              <w:t>НАПОМЕНА</w:t>
            </w:r>
            <w:r w:rsidR="008934BC" w:rsidRPr="00BF1DA2">
              <w:rPr>
                <w:b/>
                <w:i/>
                <w:lang w:eastAsia="en-US"/>
              </w:rPr>
              <w:t xml:space="preserve">: </w:t>
            </w:r>
            <w:r w:rsidRPr="00BF1DA2">
              <w:rPr>
                <w:i/>
                <w:lang w:eastAsia="en-US"/>
              </w:rPr>
              <w:t>Горенаведени извод треба доставити у односу на сваког законског заступника понуђача</w:t>
            </w:r>
            <w:r w:rsidR="008934BC" w:rsidRPr="00BF1DA2">
              <w:rPr>
                <w:i/>
                <w:lang w:eastAsia="en-US"/>
              </w:rPr>
              <w:t>.</w:t>
            </w:r>
          </w:p>
          <w:p w14:paraId="431E8EAC" w14:textId="77777777" w:rsidR="008934BC" w:rsidRPr="00BF1DA2" w:rsidRDefault="000512B1" w:rsidP="00AA0371">
            <w:pPr>
              <w:pStyle w:val="Stext1"/>
              <w:ind w:left="0"/>
              <w:rPr>
                <w:u w:val="single"/>
                <w:lang w:eastAsia="en-US"/>
              </w:rPr>
            </w:pPr>
            <w:r w:rsidRPr="00BF1DA2">
              <w:rPr>
                <w:u w:val="single"/>
                <w:lang w:eastAsia="en-US"/>
              </w:rPr>
              <w:t>ЗА СТРАНА ПРАВНА ЛИЦА</w:t>
            </w:r>
            <w:r w:rsidR="008934BC" w:rsidRPr="00BF1DA2">
              <w:rPr>
                <w:u w:val="single"/>
                <w:lang w:eastAsia="en-US"/>
              </w:rPr>
              <w:t>:</w:t>
            </w:r>
          </w:p>
          <w:p w14:paraId="065435E1" w14:textId="77777777" w:rsidR="008934BC" w:rsidRPr="00BF1DA2" w:rsidRDefault="000512B1" w:rsidP="00AA0371">
            <w:pPr>
              <w:pStyle w:val="Stext1"/>
              <w:ind w:left="0"/>
              <w:rPr>
                <w:lang w:eastAsia="en-US"/>
              </w:rPr>
            </w:pPr>
            <w:r w:rsidRPr="00BF1DA2">
              <w:rPr>
                <w:lang w:eastAsia="en-US"/>
              </w:rPr>
              <w:t>Одговарајући еквивалентни доказ који се издаје у правном систему земље порекла понуђача</w:t>
            </w:r>
            <w:r w:rsidR="008934BC" w:rsidRPr="00BF1DA2">
              <w:rPr>
                <w:lang w:eastAsia="en-US"/>
              </w:rPr>
              <w:t>.</w:t>
            </w:r>
          </w:p>
          <w:p w14:paraId="67A3A099" w14:textId="77777777" w:rsidR="000512B1" w:rsidRPr="00BF1DA2" w:rsidRDefault="000512B1" w:rsidP="000512B1">
            <w:pPr>
              <w:pStyle w:val="Stext1"/>
              <w:ind w:left="0"/>
              <w:rPr>
                <w:u w:val="single"/>
                <w:lang w:eastAsia="en-US"/>
              </w:rPr>
            </w:pPr>
            <w:r w:rsidRPr="00BF1DA2">
              <w:rPr>
                <w:u w:val="single"/>
                <w:lang w:eastAsia="en-US"/>
              </w:rPr>
              <w:t>ЗА СТРАНЕ ЗАКОНСКЕ ЗАСТУПНИКЕ ПРАВНИХ ЛИЦА:</w:t>
            </w:r>
          </w:p>
          <w:p w14:paraId="0B54FFB4" w14:textId="77777777" w:rsidR="000512B1" w:rsidRPr="00BF1DA2" w:rsidRDefault="000512B1" w:rsidP="000512B1">
            <w:pPr>
              <w:pStyle w:val="Stext1"/>
              <w:ind w:left="0"/>
              <w:rPr>
                <w:lang w:eastAsia="en-US"/>
              </w:rPr>
            </w:pPr>
            <w:r w:rsidRPr="00BF1DA2">
              <w:rPr>
                <w:lang w:eastAsia="en-US"/>
              </w:rPr>
              <w:t>Извод из казнене евиденције, односно надлежне ПОЛИЦИЈСКЕ УПРАВЕ МИНИСТАРСТВА УНУТРАШЊИХ ПОСЛОВА (према месту рођења или месту пребивалишта) да није осуђиван за неко од кривичних дела као члан организоване криминалне групе, кривична дела против привреде, против животне средине, кривично дело примања или давања мита, кривично дело преваре, или одговарајући еквивалентни доказ који се издаје у правном систему земље порекла понуђача/његовог законског заступника.</w:t>
            </w:r>
          </w:p>
          <w:p w14:paraId="56E24201" w14:textId="77777777" w:rsidR="000512B1" w:rsidRPr="00BF1DA2" w:rsidRDefault="000512B1" w:rsidP="000512B1">
            <w:pPr>
              <w:pStyle w:val="Stext1"/>
              <w:ind w:left="0"/>
              <w:rPr>
                <w:i/>
                <w:lang w:eastAsia="en-US"/>
              </w:rPr>
            </w:pPr>
            <w:r w:rsidRPr="00BF1DA2">
              <w:rPr>
                <w:b/>
                <w:i/>
                <w:lang w:eastAsia="en-US"/>
              </w:rPr>
              <w:lastRenderedPageBreak/>
              <w:t xml:space="preserve">НАПОМЕНА: </w:t>
            </w:r>
            <w:r w:rsidRPr="00BF1DA2">
              <w:rPr>
                <w:i/>
                <w:lang w:eastAsia="en-US"/>
              </w:rPr>
              <w:t>Горенаведени извод треба доставити у односу на сваког законског заступника понуђача.</w:t>
            </w:r>
          </w:p>
          <w:p w14:paraId="410B013F" w14:textId="77777777" w:rsidR="000512B1" w:rsidRPr="00BF1DA2" w:rsidRDefault="000512B1" w:rsidP="000512B1">
            <w:pPr>
              <w:pStyle w:val="Stext1"/>
              <w:ind w:left="0"/>
              <w:rPr>
                <w:i/>
                <w:lang w:eastAsia="en-US"/>
              </w:rPr>
            </w:pPr>
          </w:p>
          <w:p w14:paraId="5E3BA268" w14:textId="77777777" w:rsidR="008934BC" w:rsidRPr="003D08A1" w:rsidRDefault="000512B1" w:rsidP="005E56D4">
            <w:pPr>
              <w:rPr>
                <w:i/>
                <w:lang w:val="en-GB"/>
              </w:rPr>
            </w:pPr>
            <w:r w:rsidRPr="00BF1DA2">
              <w:rPr>
                <w:b/>
                <w:i/>
              </w:rPr>
              <w:t>НАПОМЕНА</w:t>
            </w:r>
            <w:r w:rsidRPr="003D08A1">
              <w:rPr>
                <w:b/>
                <w:i/>
                <w:lang w:val="en-GB"/>
              </w:rPr>
              <w:t xml:space="preserve">: </w:t>
            </w:r>
            <w:r w:rsidRPr="00BF1DA2">
              <w:rPr>
                <w:i/>
              </w:rPr>
              <w:t>Докази</w:t>
            </w:r>
            <w:r w:rsidRPr="003D08A1">
              <w:rPr>
                <w:i/>
                <w:lang w:val="en-GB"/>
              </w:rPr>
              <w:t xml:space="preserve"> </w:t>
            </w:r>
            <w:r w:rsidRPr="00BF1DA2">
              <w:rPr>
                <w:i/>
              </w:rPr>
              <w:t>или</w:t>
            </w:r>
            <w:r w:rsidRPr="003D08A1">
              <w:rPr>
                <w:i/>
                <w:lang w:val="en-GB"/>
              </w:rPr>
              <w:t xml:space="preserve"> </w:t>
            </w:r>
            <w:r w:rsidRPr="00BF1DA2">
              <w:rPr>
                <w:i/>
              </w:rPr>
              <w:t>његов</w:t>
            </w:r>
            <w:r w:rsidRPr="003D08A1">
              <w:rPr>
                <w:i/>
                <w:lang w:val="en-GB"/>
              </w:rPr>
              <w:t xml:space="preserve"> </w:t>
            </w:r>
            <w:r w:rsidRPr="00BF1DA2">
              <w:rPr>
                <w:i/>
              </w:rPr>
              <w:t>одговарајући</w:t>
            </w:r>
            <w:r w:rsidRPr="003D08A1">
              <w:rPr>
                <w:i/>
                <w:lang w:val="en-GB"/>
              </w:rPr>
              <w:t xml:space="preserve"> </w:t>
            </w:r>
            <w:r w:rsidRPr="00BF1DA2">
              <w:rPr>
                <w:i/>
              </w:rPr>
              <w:t>еквивалент</w:t>
            </w:r>
            <w:r w:rsidRPr="003D08A1">
              <w:rPr>
                <w:i/>
                <w:lang w:val="en-GB"/>
              </w:rPr>
              <w:t xml:space="preserve"> </w:t>
            </w:r>
            <w:r w:rsidRPr="00BF1DA2">
              <w:rPr>
                <w:i/>
              </w:rPr>
              <w:t>не</w:t>
            </w:r>
            <w:r w:rsidRPr="003D08A1">
              <w:rPr>
                <w:i/>
                <w:lang w:val="en-GB"/>
              </w:rPr>
              <w:t xml:space="preserve"> </w:t>
            </w:r>
            <w:r w:rsidRPr="00BF1DA2">
              <w:rPr>
                <w:i/>
              </w:rPr>
              <w:t>сме</w:t>
            </w:r>
            <w:r w:rsidRPr="003D08A1">
              <w:rPr>
                <w:i/>
                <w:lang w:val="en-GB"/>
              </w:rPr>
              <w:t xml:space="preserve"> </w:t>
            </w:r>
            <w:r w:rsidRPr="00BF1DA2">
              <w:rPr>
                <w:i/>
              </w:rPr>
              <w:t>да</w:t>
            </w:r>
            <w:r w:rsidRPr="003D08A1">
              <w:rPr>
                <w:i/>
                <w:lang w:val="en-GB"/>
              </w:rPr>
              <w:t xml:space="preserve"> </w:t>
            </w:r>
            <w:r w:rsidRPr="00BF1DA2">
              <w:rPr>
                <w:i/>
              </w:rPr>
              <w:t>буде</w:t>
            </w:r>
            <w:r w:rsidRPr="003D08A1">
              <w:rPr>
                <w:i/>
                <w:lang w:val="en-GB"/>
              </w:rPr>
              <w:t xml:space="preserve"> </w:t>
            </w:r>
            <w:r w:rsidRPr="00BF1DA2">
              <w:rPr>
                <w:i/>
              </w:rPr>
              <w:t>старији</w:t>
            </w:r>
            <w:r w:rsidRPr="003D08A1">
              <w:rPr>
                <w:i/>
                <w:lang w:val="en-GB"/>
              </w:rPr>
              <w:t xml:space="preserve"> </w:t>
            </w:r>
            <w:r w:rsidRPr="00BF1DA2">
              <w:rPr>
                <w:i/>
              </w:rPr>
              <w:t>од</w:t>
            </w:r>
            <w:r w:rsidRPr="003D08A1">
              <w:rPr>
                <w:i/>
                <w:lang w:val="en-GB"/>
              </w:rPr>
              <w:t xml:space="preserve"> 30 </w:t>
            </w:r>
            <w:r w:rsidRPr="00BF1DA2">
              <w:rPr>
                <w:i/>
              </w:rPr>
              <w:t>дана</w:t>
            </w:r>
            <w:r w:rsidRPr="003D08A1">
              <w:rPr>
                <w:i/>
                <w:lang w:val="en-GB"/>
              </w:rPr>
              <w:t xml:space="preserve">, </w:t>
            </w:r>
            <w:r w:rsidRPr="00BF1DA2">
              <w:rPr>
                <w:i/>
              </w:rPr>
              <w:t>рачунајући</w:t>
            </w:r>
            <w:r w:rsidRPr="003D08A1">
              <w:rPr>
                <w:i/>
                <w:lang w:val="en-GB"/>
              </w:rPr>
              <w:t xml:space="preserve"> </w:t>
            </w:r>
            <w:r w:rsidRPr="00BF1DA2">
              <w:rPr>
                <w:i/>
              </w:rPr>
              <w:t>од</w:t>
            </w:r>
            <w:r w:rsidRPr="003D08A1">
              <w:rPr>
                <w:i/>
                <w:lang w:val="en-GB"/>
              </w:rPr>
              <w:t xml:space="preserve"> </w:t>
            </w:r>
            <w:r w:rsidRPr="00BF1DA2">
              <w:rPr>
                <w:i/>
              </w:rPr>
              <w:t>дана</w:t>
            </w:r>
            <w:r w:rsidRPr="003D08A1">
              <w:rPr>
                <w:i/>
                <w:lang w:val="en-GB"/>
              </w:rPr>
              <w:t xml:space="preserve"> </w:t>
            </w:r>
            <w:r w:rsidRPr="00BF1DA2">
              <w:rPr>
                <w:i/>
              </w:rPr>
              <w:t>издавања</w:t>
            </w:r>
            <w:r w:rsidRPr="003D08A1">
              <w:rPr>
                <w:i/>
                <w:lang w:val="en-GB"/>
              </w:rPr>
              <w:t xml:space="preserve"> </w:t>
            </w:r>
            <w:r w:rsidRPr="00BF1DA2">
              <w:rPr>
                <w:i/>
              </w:rPr>
              <w:t>до</w:t>
            </w:r>
            <w:r w:rsidRPr="003D08A1">
              <w:rPr>
                <w:i/>
                <w:lang w:val="en-GB"/>
              </w:rPr>
              <w:t xml:space="preserve"> </w:t>
            </w:r>
            <w:r w:rsidRPr="00BF1DA2">
              <w:rPr>
                <w:i/>
              </w:rPr>
              <w:t>дана</w:t>
            </w:r>
            <w:r w:rsidRPr="003D08A1">
              <w:rPr>
                <w:i/>
                <w:lang w:val="en-GB"/>
              </w:rPr>
              <w:t xml:space="preserve"> </w:t>
            </w:r>
            <w:r w:rsidRPr="00BF1DA2">
              <w:rPr>
                <w:i/>
              </w:rPr>
              <w:t>Рока</w:t>
            </w:r>
            <w:r w:rsidRPr="003D08A1">
              <w:rPr>
                <w:i/>
                <w:lang w:val="en-GB"/>
              </w:rPr>
              <w:t xml:space="preserve"> </w:t>
            </w:r>
            <w:r w:rsidRPr="00BF1DA2">
              <w:rPr>
                <w:i/>
              </w:rPr>
              <w:t>за</w:t>
            </w:r>
            <w:r w:rsidR="005E56D4" w:rsidRPr="003D08A1">
              <w:rPr>
                <w:i/>
                <w:lang w:val="en-GB"/>
              </w:rPr>
              <w:t xml:space="preserve"> </w:t>
            </w:r>
            <w:r w:rsidR="005E56D4">
              <w:rPr>
                <w:i/>
              </w:rPr>
              <w:t>подношење</w:t>
            </w:r>
            <w:r w:rsidR="005E56D4" w:rsidRPr="003D08A1">
              <w:rPr>
                <w:i/>
                <w:lang w:val="en-GB"/>
              </w:rPr>
              <w:t xml:space="preserve"> </w:t>
            </w:r>
            <w:r w:rsidR="005E56D4">
              <w:rPr>
                <w:i/>
              </w:rPr>
              <w:t>понуда</w:t>
            </w:r>
            <w:r w:rsidR="005E56D4" w:rsidRPr="003D08A1">
              <w:rPr>
                <w:i/>
                <w:lang w:val="en-GB"/>
              </w:rPr>
              <w:t xml:space="preserve">, </w:t>
            </w:r>
            <w:r w:rsidR="005E56D4">
              <w:rPr>
                <w:i/>
              </w:rPr>
              <w:t>односно</w:t>
            </w:r>
            <w:r w:rsidR="005E56D4" w:rsidRPr="003D08A1">
              <w:rPr>
                <w:i/>
                <w:lang w:val="en-GB"/>
              </w:rPr>
              <w:t xml:space="preserve"> </w:t>
            </w:r>
            <w:r w:rsidR="005E56D4">
              <w:rPr>
                <w:i/>
              </w:rPr>
              <w:t>до</w:t>
            </w:r>
            <w:r w:rsidR="005E56D4" w:rsidRPr="003D08A1">
              <w:rPr>
                <w:i/>
                <w:lang w:val="en-GB"/>
              </w:rPr>
              <w:t xml:space="preserve"> </w:t>
            </w:r>
            <w:r w:rsidR="00811836" w:rsidRPr="003D08A1">
              <w:rPr>
                <w:i/>
                <w:lang w:val="en-GB"/>
              </w:rPr>
              <w:t xml:space="preserve">06. </w:t>
            </w:r>
            <w:r w:rsidR="00811836" w:rsidRPr="00811836">
              <w:rPr>
                <w:i/>
              </w:rPr>
              <w:t>новембра</w:t>
            </w:r>
            <w:r w:rsidR="00811836" w:rsidRPr="003D08A1">
              <w:rPr>
                <w:i/>
                <w:lang w:val="en-GB"/>
              </w:rPr>
              <w:t xml:space="preserve"> 2020. </w:t>
            </w:r>
            <w:r w:rsidR="00811836" w:rsidRPr="00811836">
              <w:rPr>
                <w:i/>
              </w:rPr>
              <w:t>године</w:t>
            </w:r>
            <w:r w:rsidRPr="003D08A1">
              <w:rPr>
                <w:i/>
                <w:lang w:val="en-GB"/>
              </w:rPr>
              <w:t>.</w:t>
            </w:r>
          </w:p>
        </w:tc>
      </w:tr>
      <w:tr w:rsidR="008934BC" w:rsidRPr="003D08A1" w14:paraId="39E74AB8" w14:textId="77777777" w:rsidTr="008934BC">
        <w:tc>
          <w:tcPr>
            <w:tcW w:w="595" w:type="dxa"/>
            <w:tcBorders>
              <w:top w:val="single" w:sz="8" w:space="0" w:color="auto"/>
              <w:bottom w:val="single" w:sz="8" w:space="0" w:color="auto"/>
            </w:tcBorders>
          </w:tcPr>
          <w:p w14:paraId="0DBE31AE" w14:textId="77777777" w:rsidR="008934BC" w:rsidRPr="00BF1DA2" w:rsidRDefault="008934BC" w:rsidP="00AA0371">
            <w:pPr>
              <w:pStyle w:val="Stext1"/>
              <w:numPr>
                <w:ilvl w:val="0"/>
                <w:numId w:val="25"/>
              </w:numPr>
              <w:rPr>
                <w:lang w:eastAsia="en-US"/>
              </w:rPr>
            </w:pPr>
          </w:p>
        </w:tc>
        <w:tc>
          <w:tcPr>
            <w:tcW w:w="4650" w:type="dxa"/>
            <w:tcBorders>
              <w:top w:val="single" w:sz="8" w:space="0" w:color="auto"/>
              <w:bottom w:val="single" w:sz="8" w:space="0" w:color="auto"/>
            </w:tcBorders>
          </w:tcPr>
          <w:p w14:paraId="548493D6" w14:textId="77777777" w:rsidR="000512B1" w:rsidRPr="003D08A1" w:rsidRDefault="000512B1">
            <w:pPr>
              <w:rPr>
                <w:lang w:val="en-GB"/>
              </w:rPr>
            </w:pPr>
            <w:r w:rsidRPr="00BF1DA2">
              <w:t>Понуђач</w:t>
            </w:r>
            <w:r w:rsidRPr="003D08A1">
              <w:rPr>
                <w:lang w:val="en-GB"/>
              </w:rPr>
              <w:t xml:space="preserve"> </w:t>
            </w:r>
            <w:r w:rsidRPr="00BF1DA2">
              <w:t>је</w:t>
            </w:r>
            <w:r w:rsidRPr="003D08A1">
              <w:rPr>
                <w:lang w:val="en-GB"/>
              </w:rPr>
              <w:t xml:space="preserve"> </w:t>
            </w:r>
            <w:r w:rsidRPr="00BF1DA2">
              <w:t>измирио</w:t>
            </w:r>
            <w:r w:rsidRPr="003D08A1">
              <w:rPr>
                <w:lang w:val="en-GB"/>
              </w:rPr>
              <w:t xml:space="preserve"> </w:t>
            </w:r>
            <w:r w:rsidRPr="00BF1DA2">
              <w:t>доспеле</w:t>
            </w:r>
            <w:r w:rsidRPr="003D08A1">
              <w:rPr>
                <w:lang w:val="en-GB"/>
              </w:rPr>
              <w:t xml:space="preserve"> </w:t>
            </w:r>
            <w:r w:rsidRPr="00BF1DA2">
              <w:t>пореске</w:t>
            </w:r>
            <w:r w:rsidRPr="003D08A1">
              <w:rPr>
                <w:lang w:val="en-GB"/>
              </w:rPr>
              <w:t xml:space="preserve"> </w:t>
            </w:r>
            <w:r w:rsidRPr="00BF1DA2">
              <w:t>обавезе</w:t>
            </w:r>
            <w:r w:rsidRPr="003D08A1">
              <w:rPr>
                <w:lang w:val="en-GB"/>
              </w:rPr>
              <w:t xml:space="preserve">, </w:t>
            </w:r>
            <w:r w:rsidRPr="00BF1DA2">
              <w:t>доприносе</w:t>
            </w:r>
            <w:r w:rsidRPr="003D08A1">
              <w:rPr>
                <w:lang w:val="en-GB"/>
              </w:rPr>
              <w:t xml:space="preserve"> </w:t>
            </w:r>
            <w:r w:rsidRPr="00BF1DA2">
              <w:t>и</w:t>
            </w:r>
            <w:r w:rsidRPr="003D08A1">
              <w:rPr>
                <w:lang w:val="en-GB"/>
              </w:rPr>
              <w:t xml:space="preserve"> </w:t>
            </w:r>
            <w:r w:rsidRPr="00BF1DA2">
              <w:t>остале</w:t>
            </w:r>
            <w:r w:rsidRPr="003D08A1">
              <w:rPr>
                <w:lang w:val="en-GB"/>
              </w:rPr>
              <w:t xml:space="preserve"> </w:t>
            </w:r>
            <w:r w:rsidRPr="00BF1DA2">
              <w:t>јавне</w:t>
            </w:r>
            <w:r w:rsidRPr="003D08A1">
              <w:rPr>
                <w:lang w:val="en-GB"/>
              </w:rPr>
              <w:t xml:space="preserve"> </w:t>
            </w:r>
            <w:r w:rsidRPr="00BF1DA2">
              <w:t>дажбине</w:t>
            </w:r>
            <w:r w:rsidRPr="003D08A1">
              <w:rPr>
                <w:lang w:val="en-GB"/>
              </w:rPr>
              <w:t xml:space="preserve"> </w:t>
            </w:r>
            <w:r w:rsidRPr="00BF1DA2">
              <w:t>у</w:t>
            </w:r>
            <w:r w:rsidRPr="003D08A1">
              <w:rPr>
                <w:lang w:val="en-GB"/>
              </w:rPr>
              <w:t xml:space="preserve"> </w:t>
            </w:r>
            <w:r w:rsidRPr="00BF1DA2">
              <w:t>складу</w:t>
            </w:r>
            <w:r w:rsidRPr="003D08A1">
              <w:rPr>
                <w:lang w:val="en-GB"/>
              </w:rPr>
              <w:t xml:space="preserve"> </w:t>
            </w:r>
            <w:r w:rsidRPr="00BF1DA2">
              <w:t>са</w:t>
            </w:r>
            <w:r w:rsidRPr="003D08A1">
              <w:rPr>
                <w:lang w:val="en-GB"/>
              </w:rPr>
              <w:t xml:space="preserve"> </w:t>
            </w:r>
            <w:r w:rsidRPr="00BF1DA2">
              <w:t>прописима</w:t>
            </w:r>
            <w:r w:rsidRPr="003D08A1">
              <w:rPr>
                <w:lang w:val="en-GB"/>
              </w:rPr>
              <w:t xml:space="preserve"> </w:t>
            </w:r>
            <w:r w:rsidRPr="00BF1DA2">
              <w:t>Републике</w:t>
            </w:r>
            <w:r w:rsidRPr="003D08A1">
              <w:rPr>
                <w:lang w:val="en-GB"/>
              </w:rPr>
              <w:t xml:space="preserve"> </w:t>
            </w:r>
            <w:r w:rsidRPr="00BF1DA2">
              <w:t>Србије</w:t>
            </w:r>
            <w:r w:rsidRPr="003D08A1">
              <w:rPr>
                <w:lang w:val="en-GB"/>
              </w:rPr>
              <w:t xml:space="preserve"> </w:t>
            </w:r>
            <w:r w:rsidRPr="00BF1DA2">
              <w:t>и</w:t>
            </w:r>
            <w:r w:rsidR="00D636BE">
              <w:t>ли</w:t>
            </w:r>
            <w:r w:rsidR="00D636BE" w:rsidRPr="003D08A1">
              <w:rPr>
                <w:lang w:val="en-GB"/>
              </w:rPr>
              <w:t xml:space="preserve"> </w:t>
            </w:r>
            <w:r w:rsidR="00D636BE">
              <w:t>друге</w:t>
            </w:r>
            <w:r w:rsidR="00D636BE" w:rsidRPr="003D08A1">
              <w:rPr>
                <w:lang w:val="en-GB"/>
              </w:rPr>
              <w:t xml:space="preserve"> </w:t>
            </w:r>
            <w:r w:rsidR="00D636BE">
              <w:t>земље</w:t>
            </w:r>
            <w:r w:rsidR="00D636BE" w:rsidRPr="003D08A1">
              <w:rPr>
                <w:lang w:val="en-GB"/>
              </w:rPr>
              <w:t xml:space="preserve"> </w:t>
            </w:r>
            <w:r w:rsidR="00D636BE">
              <w:t>порекла</w:t>
            </w:r>
            <w:r w:rsidR="00D636BE" w:rsidRPr="003D08A1">
              <w:rPr>
                <w:lang w:val="en-GB"/>
              </w:rPr>
              <w:t xml:space="preserve"> </w:t>
            </w:r>
            <w:r w:rsidR="00D636BE">
              <w:t>понуђача</w:t>
            </w:r>
            <w:r w:rsidR="00D636BE" w:rsidRPr="003D08A1">
              <w:rPr>
                <w:lang w:val="en-GB"/>
              </w:rPr>
              <w:t xml:space="preserve">, </w:t>
            </w:r>
            <w:r w:rsidR="00D636BE">
              <w:t>на</w:t>
            </w:r>
            <w:r w:rsidR="00D636BE" w:rsidRPr="003D08A1">
              <w:rPr>
                <w:lang w:val="en-GB"/>
              </w:rPr>
              <w:t xml:space="preserve"> </w:t>
            </w:r>
            <w:r w:rsidR="00D636BE">
              <w:t>подручју</w:t>
            </w:r>
            <w:r w:rsidR="00D636BE" w:rsidRPr="003D08A1">
              <w:rPr>
                <w:lang w:val="en-GB"/>
              </w:rPr>
              <w:t xml:space="preserve"> </w:t>
            </w:r>
            <w:r w:rsidR="00D636BE">
              <w:t>за</w:t>
            </w:r>
            <w:r w:rsidR="00D636BE" w:rsidRPr="003D08A1">
              <w:rPr>
                <w:lang w:val="en-GB"/>
              </w:rPr>
              <w:t xml:space="preserve"> </w:t>
            </w:r>
            <w:r w:rsidR="00D636BE">
              <w:t>које</w:t>
            </w:r>
            <w:r w:rsidR="00D636BE" w:rsidRPr="003D08A1">
              <w:rPr>
                <w:lang w:val="en-GB"/>
              </w:rPr>
              <w:t xml:space="preserve"> </w:t>
            </w:r>
            <w:r w:rsidR="00D636BE">
              <w:t>је</w:t>
            </w:r>
            <w:r w:rsidR="00D636BE" w:rsidRPr="003D08A1">
              <w:rPr>
                <w:lang w:val="en-GB"/>
              </w:rPr>
              <w:t xml:space="preserve"> </w:t>
            </w:r>
            <w:r w:rsidR="00D636BE">
              <w:t>ЗУ</w:t>
            </w:r>
            <w:r w:rsidR="00D636BE" w:rsidRPr="003D08A1">
              <w:rPr>
                <w:lang w:val="en-GB"/>
              </w:rPr>
              <w:t xml:space="preserve"> </w:t>
            </w:r>
            <w:r w:rsidR="00D636BE">
              <w:t>Апотека</w:t>
            </w:r>
            <w:r w:rsidR="00D636BE" w:rsidRPr="003D08A1">
              <w:rPr>
                <w:lang w:val="en-GB"/>
              </w:rPr>
              <w:t xml:space="preserve"> </w:t>
            </w:r>
            <w:r w:rsidR="00D636BE">
              <w:t>Прокупље</w:t>
            </w:r>
            <w:r w:rsidR="00D636BE" w:rsidRPr="003D08A1">
              <w:rPr>
                <w:lang w:val="en-GB"/>
              </w:rPr>
              <w:t xml:space="preserve"> </w:t>
            </w:r>
            <w:r w:rsidR="00D636BE">
              <w:t>основана</w:t>
            </w:r>
            <w:r w:rsidR="00D636BE" w:rsidRPr="003D08A1">
              <w:rPr>
                <w:lang w:val="en-GB"/>
              </w:rPr>
              <w:t>.</w:t>
            </w:r>
          </w:p>
          <w:p w14:paraId="7D285859" w14:textId="77777777" w:rsidR="008934BC" w:rsidRPr="00BF1DA2" w:rsidRDefault="008934BC" w:rsidP="00AA0371">
            <w:pPr>
              <w:pStyle w:val="Stext1"/>
              <w:ind w:left="0"/>
              <w:rPr>
                <w:lang w:eastAsia="en-US"/>
              </w:rPr>
            </w:pPr>
          </w:p>
        </w:tc>
        <w:tc>
          <w:tcPr>
            <w:tcW w:w="7654" w:type="dxa"/>
            <w:tcBorders>
              <w:top w:val="single" w:sz="8" w:space="0" w:color="auto"/>
              <w:bottom w:val="single" w:sz="8" w:space="0" w:color="auto"/>
            </w:tcBorders>
          </w:tcPr>
          <w:p w14:paraId="0FD245D9" w14:textId="77777777" w:rsidR="009E5954" w:rsidRPr="00BF1DA2" w:rsidRDefault="009E5954" w:rsidP="00243DFE">
            <w:pPr>
              <w:pStyle w:val="Stext1"/>
              <w:ind w:left="0"/>
              <w:rPr>
                <w:u w:val="single"/>
                <w:lang w:eastAsia="en-US"/>
              </w:rPr>
            </w:pPr>
            <w:r w:rsidRPr="00BF1DA2">
              <w:rPr>
                <w:u w:val="single"/>
                <w:lang w:eastAsia="en-US"/>
              </w:rPr>
              <w:t>ЗА ДОМАЋА ПРАВНА ЛИЦА:</w:t>
            </w:r>
          </w:p>
          <w:p w14:paraId="10CE3E85" w14:textId="77777777" w:rsidR="009E5954" w:rsidRPr="00BF1DA2" w:rsidRDefault="009E5954" w:rsidP="00243DFE">
            <w:pPr>
              <w:pStyle w:val="Stext1"/>
              <w:numPr>
                <w:ilvl w:val="0"/>
                <w:numId w:val="27"/>
              </w:numPr>
              <w:rPr>
                <w:lang w:eastAsia="en-US"/>
              </w:rPr>
            </w:pPr>
            <w:r w:rsidRPr="00BF1DA2">
              <w:rPr>
                <w:lang w:eastAsia="en-US"/>
              </w:rPr>
              <w:t>Уверење Пореске управе Министарства финансија Републике Србије (за порезе, доприносе и друге јавне дажбине); и</w:t>
            </w:r>
          </w:p>
          <w:p w14:paraId="53413FFE" w14:textId="77777777" w:rsidR="009E5954" w:rsidRPr="00BF1DA2" w:rsidRDefault="009E5954" w:rsidP="00243DFE">
            <w:pPr>
              <w:pStyle w:val="Stext1"/>
              <w:numPr>
                <w:ilvl w:val="0"/>
                <w:numId w:val="27"/>
              </w:numPr>
              <w:rPr>
                <w:lang w:eastAsia="en-US"/>
              </w:rPr>
            </w:pPr>
            <w:r w:rsidRPr="00BF1DA2">
              <w:rPr>
                <w:lang w:eastAsia="en-US"/>
              </w:rPr>
              <w:t>Уверење надлежне локалне самоуправе – града/општине (за изворне локалне јавне приходе).</w:t>
            </w:r>
          </w:p>
          <w:p w14:paraId="0940DEA6" w14:textId="77777777" w:rsidR="009E5954" w:rsidRPr="00BF1DA2" w:rsidRDefault="009E5954" w:rsidP="00243DFE">
            <w:pPr>
              <w:pStyle w:val="Stext1"/>
              <w:ind w:left="0"/>
              <w:rPr>
                <w:u w:val="single"/>
                <w:lang w:eastAsia="en-US"/>
              </w:rPr>
            </w:pPr>
            <w:r w:rsidRPr="00BF1DA2">
              <w:rPr>
                <w:u w:val="single"/>
                <w:lang w:eastAsia="en-US"/>
              </w:rPr>
              <w:t>ЗА СТРАНА ПРАВНА ЛИЦА:</w:t>
            </w:r>
          </w:p>
          <w:p w14:paraId="18AA44F3" w14:textId="77777777" w:rsidR="009E5954" w:rsidRPr="00BF1DA2" w:rsidRDefault="009E5954" w:rsidP="00243DFE">
            <w:pPr>
              <w:pStyle w:val="Stext1"/>
              <w:ind w:left="0"/>
              <w:rPr>
                <w:lang w:eastAsia="en-US"/>
              </w:rPr>
            </w:pPr>
            <w:r w:rsidRPr="00BF1DA2">
              <w:rPr>
                <w:lang w:eastAsia="en-US"/>
              </w:rPr>
              <w:t>Одговарајући еквивалентни доказ који се издаје у правном систему земље порекла понуђача.</w:t>
            </w:r>
          </w:p>
          <w:p w14:paraId="5723CC0F" w14:textId="77777777" w:rsidR="000512B1" w:rsidRPr="00BF1DA2" w:rsidRDefault="000512B1" w:rsidP="00243DFE">
            <w:pPr>
              <w:pStyle w:val="Stext1"/>
              <w:ind w:left="0"/>
              <w:rPr>
                <w:lang w:eastAsia="en-US"/>
              </w:rPr>
            </w:pPr>
          </w:p>
          <w:p w14:paraId="1358349E" w14:textId="77777777" w:rsidR="008934BC" w:rsidRPr="003D08A1" w:rsidRDefault="009E5954" w:rsidP="005904B3">
            <w:pPr>
              <w:rPr>
                <w:lang w:val="en-GB"/>
              </w:rPr>
            </w:pPr>
            <w:r w:rsidRPr="00BF1DA2">
              <w:rPr>
                <w:b/>
                <w:i/>
              </w:rPr>
              <w:t>НАПОМЕНА</w:t>
            </w:r>
            <w:r w:rsidRPr="003D08A1">
              <w:rPr>
                <w:b/>
                <w:i/>
                <w:lang w:val="en-GB"/>
              </w:rPr>
              <w:t xml:space="preserve">: </w:t>
            </w:r>
            <w:r w:rsidRPr="00BF1DA2">
              <w:rPr>
                <w:i/>
              </w:rPr>
              <w:t>Докази</w:t>
            </w:r>
            <w:r w:rsidRPr="003D08A1">
              <w:rPr>
                <w:i/>
                <w:lang w:val="en-GB"/>
              </w:rPr>
              <w:t xml:space="preserve"> </w:t>
            </w:r>
            <w:r w:rsidRPr="00BF1DA2">
              <w:rPr>
                <w:i/>
              </w:rPr>
              <w:t>не</w:t>
            </w:r>
            <w:r w:rsidRPr="003D08A1">
              <w:rPr>
                <w:i/>
                <w:lang w:val="en-GB"/>
              </w:rPr>
              <w:t xml:space="preserve"> </w:t>
            </w:r>
            <w:r w:rsidRPr="00BF1DA2">
              <w:rPr>
                <w:i/>
              </w:rPr>
              <w:t>смеју</w:t>
            </w:r>
            <w:r w:rsidRPr="003D08A1">
              <w:rPr>
                <w:i/>
                <w:lang w:val="en-GB"/>
              </w:rPr>
              <w:t xml:space="preserve"> </w:t>
            </w:r>
            <w:r w:rsidRPr="00BF1DA2">
              <w:rPr>
                <w:i/>
              </w:rPr>
              <w:t>бити</w:t>
            </w:r>
            <w:r w:rsidRPr="003D08A1">
              <w:rPr>
                <w:i/>
                <w:lang w:val="en-GB"/>
              </w:rPr>
              <w:t xml:space="preserve"> </w:t>
            </w:r>
            <w:r w:rsidRPr="00BF1DA2">
              <w:rPr>
                <w:i/>
              </w:rPr>
              <w:t>старији</w:t>
            </w:r>
            <w:r w:rsidRPr="003D08A1">
              <w:rPr>
                <w:i/>
                <w:lang w:val="en-GB"/>
              </w:rPr>
              <w:t xml:space="preserve"> </w:t>
            </w:r>
            <w:r w:rsidRPr="00BF1DA2">
              <w:rPr>
                <w:i/>
              </w:rPr>
              <w:t>од</w:t>
            </w:r>
            <w:r w:rsidRPr="003D08A1">
              <w:rPr>
                <w:i/>
                <w:lang w:val="en-GB"/>
              </w:rPr>
              <w:t xml:space="preserve"> 30 </w:t>
            </w:r>
            <w:r w:rsidRPr="00BF1DA2">
              <w:rPr>
                <w:i/>
              </w:rPr>
              <w:t>дана</w:t>
            </w:r>
            <w:r w:rsidRPr="003D08A1">
              <w:rPr>
                <w:i/>
                <w:lang w:val="en-GB"/>
              </w:rPr>
              <w:t xml:space="preserve">, </w:t>
            </w:r>
            <w:r w:rsidRPr="00BF1DA2">
              <w:rPr>
                <w:i/>
              </w:rPr>
              <w:t>рачунајући</w:t>
            </w:r>
            <w:r w:rsidRPr="003D08A1">
              <w:rPr>
                <w:i/>
                <w:lang w:val="en-GB"/>
              </w:rPr>
              <w:t xml:space="preserve"> </w:t>
            </w:r>
            <w:r w:rsidRPr="00BF1DA2">
              <w:rPr>
                <w:i/>
              </w:rPr>
              <w:t>од</w:t>
            </w:r>
            <w:r w:rsidRPr="003D08A1">
              <w:rPr>
                <w:i/>
                <w:lang w:val="en-GB"/>
              </w:rPr>
              <w:t xml:space="preserve"> </w:t>
            </w:r>
            <w:r w:rsidRPr="00BF1DA2">
              <w:rPr>
                <w:i/>
              </w:rPr>
              <w:t>дана</w:t>
            </w:r>
            <w:r w:rsidRPr="003D08A1">
              <w:rPr>
                <w:i/>
                <w:lang w:val="en-GB"/>
              </w:rPr>
              <w:t xml:space="preserve"> </w:t>
            </w:r>
            <w:r w:rsidRPr="00BF1DA2">
              <w:rPr>
                <w:i/>
              </w:rPr>
              <w:t>издавања</w:t>
            </w:r>
            <w:r w:rsidRPr="003D08A1">
              <w:rPr>
                <w:i/>
                <w:lang w:val="en-GB"/>
              </w:rPr>
              <w:t xml:space="preserve"> </w:t>
            </w:r>
            <w:r w:rsidRPr="00BF1DA2">
              <w:rPr>
                <w:i/>
              </w:rPr>
              <w:t>до</w:t>
            </w:r>
            <w:r w:rsidRPr="003D08A1">
              <w:rPr>
                <w:i/>
                <w:lang w:val="en-GB"/>
              </w:rPr>
              <w:t xml:space="preserve"> </w:t>
            </w:r>
            <w:r w:rsidRPr="00BF1DA2">
              <w:rPr>
                <w:i/>
              </w:rPr>
              <w:t>дана</w:t>
            </w:r>
            <w:r w:rsidRPr="003D08A1">
              <w:rPr>
                <w:i/>
                <w:lang w:val="en-GB"/>
              </w:rPr>
              <w:t xml:space="preserve"> </w:t>
            </w:r>
            <w:r w:rsidRPr="00BF1DA2">
              <w:rPr>
                <w:i/>
              </w:rPr>
              <w:t>Рока</w:t>
            </w:r>
            <w:r w:rsidRPr="003D08A1">
              <w:rPr>
                <w:i/>
                <w:lang w:val="en-GB"/>
              </w:rPr>
              <w:t xml:space="preserve"> </w:t>
            </w:r>
            <w:r w:rsidRPr="00BF1DA2">
              <w:rPr>
                <w:i/>
              </w:rPr>
              <w:t>за</w:t>
            </w:r>
            <w:r w:rsidRPr="003D08A1">
              <w:rPr>
                <w:i/>
                <w:lang w:val="en-GB"/>
              </w:rPr>
              <w:t xml:space="preserve"> </w:t>
            </w:r>
            <w:r w:rsidRPr="00BF1DA2">
              <w:rPr>
                <w:i/>
              </w:rPr>
              <w:t>подношење</w:t>
            </w:r>
            <w:r w:rsidRPr="003D08A1">
              <w:rPr>
                <w:i/>
                <w:lang w:val="en-GB"/>
              </w:rPr>
              <w:t xml:space="preserve"> </w:t>
            </w:r>
            <w:r w:rsidRPr="00BF1DA2">
              <w:rPr>
                <w:i/>
              </w:rPr>
              <w:t>понуда</w:t>
            </w:r>
            <w:r w:rsidR="00283E68" w:rsidRPr="003D08A1">
              <w:rPr>
                <w:i/>
                <w:lang w:val="en-GB"/>
              </w:rPr>
              <w:t xml:space="preserve">, </w:t>
            </w:r>
            <w:r w:rsidR="00283E68">
              <w:rPr>
                <w:i/>
              </w:rPr>
              <w:t>односно</w:t>
            </w:r>
            <w:r w:rsidR="00283E68" w:rsidRPr="003D08A1">
              <w:rPr>
                <w:i/>
                <w:lang w:val="en-GB"/>
              </w:rPr>
              <w:t xml:space="preserve"> </w:t>
            </w:r>
            <w:r w:rsidR="00283E68">
              <w:rPr>
                <w:i/>
              </w:rPr>
              <w:t>до</w:t>
            </w:r>
            <w:r w:rsidR="00283E68" w:rsidRPr="003D08A1">
              <w:rPr>
                <w:i/>
                <w:lang w:val="en-GB"/>
              </w:rPr>
              <w:t xml:space="preserve"> </w:t>
            </w:r>
            <w:r w:rsidR="00811836" w:rsidRPr="003D08A1">
              <w:rPr>
                <w:i/>
                <w:lang w:val="en-GB"/>
              </w:rPr>
              <w:t xml:space="preserve">06. </w:t>
            </w:r>
            <w:r w:rsidR="00811836" w:rsidRPr="00811836">
              <w:rPr>
                <w:i/>
              </w:rPr>
              <w:t>новембра</w:t>
            </w:r>
            <w:r w:rsidR="00811836" w:rsidRPr="003D08A1">
              <w:rPr>
                <w:i/>
                <w:lang w:val="en-GB"/>
              </w:rPr>
              <w:t xml:space="preserve"> 2020. </w:t>
            </w:r>
            <w:r w:rsidR="00811836" w:rsidRPr="00811836">
              <w:rPr>
                <w:i/>
              </w:rPr>
              <w:t>године</w:t>
            </w:r>
            <w:r w:rsidR="00811836" w:rsidRPr="003D08A1">
              <w:rPr>
                <w:i/>
                <w:lang w:val="en-GB"/>
              </w:rPr>
              <w:t>.</w:t>
            </w:r>
          </w:p>
        </w:tc>
      </w:tr>
      <w:tr w:rsidR="008934BC" w:rsidRPr="003D08A1" w14:paraId="0A1E4F16" w14:textId="77777777" w:rsidTr="008934BC">
        <w:tc>
          <w:tcPr>
            <w:tcW w:w="595" w:type="dxa"/>
            <w:tcBorders>
              <w:top w:val="single" w:sz="8" w:space="0" w:color="auto"/>
              <w:bottom w:val="single" w:sz="2" w:space="0" w:color="auto"/>
            </w:tcBorders>
          </w:tcPr>
          <w:p w14:paraId="792A4CF5" w14:textId="77777777" w:rsidR="008934BC" w:rsidRPr="00BF1DA2" w:rsidRDefault="008934BC" w:rsidP="00AA0371">
            <w:pPr>
              <w:pStyle w:val="Stext1"/>
              <w:numPr>
                <w:ilvl w:val="0"/>
                <w:numId w:val="25"/>
              </w:numPr>
              <w:rPr>
                <w:lang w:eastAsia="en-US"/>
              </w:rPr>
            </w:pPr>
          </w:p>
        </w:tc>
        <w:tc>
          <w:tcPr>
            <w:tcW w:w="4650" w:type="dxa"/>
            <w:tcBorders>
              <w:top w:val="single" w:sz="8" w:space="0" w:color="auto"/>
              <w:bottom w:val="single" w:sz="2" w:space="0" w:color="auto"/>
            </w:tcBorders>
          </w:tcPr>
          <w:p w14:paraId="66D74438" w14:textId="77777777" w:rsidR="000512B1" w:rsidRPr="003D08A1" w:rsidRDefault="000512B1">
            <w:pPr>
              <w:rPr>
                <w:lang w:val="en-GB"/>
              </w:rPr>
            </w:pPr>
            <w:r w:rsidRPr="00BF1DA2">
              <w:t>Понуђач</w:t>
            </w:r>
            <w:r w:rsidRPr="003D08A1">
              <w:rPr>
                <w:lang w:val="en-GB"/>
              </w:rPr>
              <w:t xml:space="preserve"> </w:t>
            </w:r>
            <w:r w:rsidRPr="00BF1DA2">
              <w:t>поштује</w:t>
            </w:r>
            <w:r w:rsidRPr="003D08A1">
              <w:rPr>
                <w:lang w:val="en-GB"/>
              </w:rPr>
              <w:t xml:space="preserve"> </w:t>
            </w:r>
            <w:r w:rsidRPr="00BF1DA2">
              <w:t>обавезе</w:t>
            </w:r>
            <w:r w:rsidRPr="003D08A1">
              <w:rPr>
                <w:lang w:val="en-GB"/>
              </w:rPr>
              <w:t xml:space="preserve"> </w:t>
            </w:r>
            <w:r w:rsidRPr="00BF1DA2">
              <w:t>које</w:t>
            </w:r>
            <w:r w:rsidRPr="003D08A1">
              <w:rPr>
                <w:lang w:val="en-GB"/>
              </w:rPr>
              <w:t xml:space="preserve"> </w:t>
            </w:r>
            <w:r w:rsidRPr="00BF1DA2">
              <w:t>произилазе</w:t>
            </w:r>
            <w:r w:rsidRPr="003D08A1">
              <w:rPr>
                <w:lang w:val="en-GB"/>
              </w:rPr>
              <w:t xml:space="preserve"> </w:t>
            </w:r>
            <w:r w:rsidRPr="00BF1DA2">
              <w:t>из</w:t>
            </w:r>
            <w:r w:rsidRPr="003D08A1">
              <w:rPr>
                <w:lang w:val="en-GB"/>
              </w:rPr>
              <w:t xml:space="preserve"> </w:t>
            </w:r>
            <w:r w:rsidRPr="00BF1DA2">
              <w:t>важећих</w:t>
            </w:r>
            <w:r w:rsidRPr="003D08A1">
              <w:rPr>
                <w:lang w:val="en-GB"/>
              </w:rPr>
              <w:t xml:space="preserve"> </w:t>
            </w:r>
            <w:r w:rsidRPr="00BF1DA2">
              <w:t>прописа</w:t>
            </w:r>
            <w:r w:rsidRPr="003D08A1">
              <w:rPr>
                <w:lang w:val="en-GB"/>
              </w:rPr>
              <w:t xml:space="preserve"> </w:t>
            </w:r>
            <w:r w:rsidRPr="00BF1DA2">
              <w:t>о</w:t>
            </w:r>
            <w:r w:rsidRPr="003D08A1">
              <w:rPr>
                <w:lang w:val="en-GB"/>
              </w:rPr>
              <w:t xml:space="preserve"> </w:t>
            </w:r>
            <w:r w:rsidRPr="00BF1DA2">
              <w:t>заштити</w:t>
            </w:r>
            <w:r w:rsidRPr="003D08A1">
              <w:rPr>
                <w:lang w:val="en-GB"/>
              </w:rPr>
              <w:t xml:space="preserve"> </w:t>
            </w:r>
            <w:r w:rsidRPr="00BF1DA2">
              <w:t>на</w:t>
            </w:r>
            <w:r w:rsidRPr="003D08A1">
              <w:rPr>
                <w:lang w:val="en-GB"/>
              </w:rPr>
              <w:t xml:space="preserve"> </w:t>
            </w:r>
            <w:r w:rsidRPr="00BF1DA2">
              <w:t>раду</w:t>
            </w:r>
            <w:r w:rsidRPr="003D08A1">
              <w:rPr>
                <w:lang w:val="en-GB"/>
              </w:rPr>
              <w:t xml:space="preserve">, </w:t>
            </w:r>
            <w:r w:rsidRPr="00BF1DA2">
              <w:t>запошљавању</w:t>
            </w:r>
            <w:r w:rsidRPr="003D08A1">
              <w:rPr>
                <w:lang w:val="en-GB"/>
              </w:rPr>
              <w:t xml:space="preserve"> </w:t>
            </w:r>
            <w:r w:rsidRPr="00BF1DA2">
              <w:t>и</w:t>
            </w:r>
            <w:r w:rsidRPr="003D08A1">
              <w:rPr>
                <w:lang w:val="en-GB"/>
              </w:rPr>
              <w:t xml:space="preserve"> </w:t>
            </w:r>
            <w:r w:rsidRPr="00BF1DA2">
              <w:t>условима</w:t>
            </w:r>
            <w:r w:rsidRPr="003D08A1">
              <w:rPr>
                <w:lang w:val="en-GB"/>
              </w:rPr>
              <w:t xml:space="preserve"> </w:t>
            </w:r>
            <w:r w:rsidRPr="00BF1DA2">
              <w:t>рада</w:t>
            </w:r>
            <w:r w:rsidRPr="003D08A1">
              <w:rPr>
                <w:lang w:val="en-GB"/>
              </w:rPr>
              <w:t xml:space="preserve">, </w:t>
            </w:r>
            <w:r w:rsidRPr="00BF1DA2">
              <w:t>заштити</w:t>
            </w:r>
            <w:r w:rsidRPr="003D08A1">
              <w:rPr>
                <w:lang w:val="en-GB"/>
              </w:rPr>
              <w:t xml:space="preserve"> </w:t>
            </w:r>
            <w:r w:rsidRPr="00BF1DA2">
              <w:t>животне</w:t>
            </w:r>
            <w:r w:rsidRPr="003D08A1">
              <w:rPr>
                <w:lang w:val="en-GB"/>
              </w:rPr>
              <w:t xml:space="preserve"> </w:t>
            </w:r>
            <w:r w:rsidRPr="00BF1DA2">
              <w:t>средине</w:t>
            </w:r>
            <w:r w:rsidRPr="003D08A1">
              <w:rPr>
                <w:lang w:val="en-GB"/>
              </w:rPr>
              <w:t xml:space="preserve"> </w:t>
            </w:r>
            <w:r w:rsidRPr="00BF1DA2">
              <w:t>и</w:t>
            </w:r>
            <w:r w:rsidRPr="003D08A1">
              <w:rPr>
                <w:lang w:val="en-GB"/>
              </w:rPr>
              <w:t xml:space="preserve"> </w:t>
            </w:r>
            <w:r w:rsidRPr="00BF1DA2">
              <w:t>да</w:t>
            </w:r>
            <w:r w:rsidRPr="003D08A1">
              <w:rPr>
                <w:lang w:val="en-GB"/>
              </w:rPr>
              <w:t xml:space="preserve"> </w:t>
            </w:r>
            <w:r w:rsidRPr="00BF1DA2">
              <w:t>нема</w:t>
            </w:r>
            <w:r w:rsidRPr="003D08A1">
              <w:rPr>
                <w:lang w:val="en-GB"/>
              </w:rPr>
              <w:t xml:space="preserve"> </w:t>
            </w:r>
            <w:r w:rsidRPr="00BF1DA2">
              <w:t>забрану</w:t>
            </w:r>
            <w:r w:rsidRPr="003D08A1">
              <w:rPr>
                <w:lang w:val="en-GB"/>
              </w:rPr>
              <w:t xml:space="preserve"> </w:t>
            </w:r>
            <w:r w:rsidRPr="00BF1DA2">
              <w:t>обављања</w:t>
            </w:r>
            <w:r w:rsidRPr="003D08A1">
              <w:rPr>
                <w:lang w:val="en-GB"/>
              </w:rPr>
              <w:t xml:space="preserve"> </w:t>
            </w:r>
            <w:r w:rsidRPr="00BF1DA2">
              <w:t>делатности</w:t>
            </w:r>
            <w:r w:rsidRPr="003D08A1">
              <w:rPr>
                <w:lang w:val="en-GB"/>
              </w:rPr>
              <w:t xml:space="preserve"> </w:t>
            </w:r>
            <w:r w:rsidRPr="00BF1DA2">
              <w:t>која</w:t>
            </w:r>
            <w:r w:rsidRPr="003D08A1">
              <w:rPr>
                <w:lang w:val="en-GB"/>
              </w:rPr>
              <w:t xml:space="preserve"> </w:t>
            </w:r>
            <w:r w:rsidRPr="00BF1DA2">
              <w:t>је</w:t>
            </w:r>
            <w:r w:rsidRPr="003D08A1">
              <w:rPr>
                <w:lang w:val="en-GB"/>
              </w:rPr>
              <w:t xml:space="preserve"> </w:t>
            </w:r>
            <w:r w:rsidRPr="00BF1DA2">
              <w:t>на</w:t>
            </w:r>
            <w:r w:rsidRPr="003D08A1">
              <w:rPr>
                <w:lang w:val="en-GB"/>
              </w:rPr>
              <w:t xml:space="preserve"> </w:t>
            </w:r>
            <w:r w:rsidRPr="00BF1DA2">
              <w:t>снази</w:t>
            </w:r>
            <w:r w:rsidRPr="003D08A1">
              <w:rPr>
                <w:lang w:val="en-GB"/>
              </w:rPr>
              <w:t xml:space="preserve"> </w:t>
            </w:r>
            <w:r w:rsidRPr="00BF1DA2">
              <w:t>у</w:t>
            </w:r>
            <w:r w:rsidRPr="003D08A1">
              <w:rPr>
                <w:lang w:val="en-GB"/>
              </w:rPr>
              <w:t xml:space="preserve"> </w:t>
            </w:r>
            <w:r w:rsidRPr="00BF1DA2">
              <w:t>време</w:t>
            </w:r>
            <w:r w:rsidRPr="003D08A1">
              <w:rPr>
                <w:lang w:val="en-GB"/>
              </w:rPr>
              <w:t xml:space="preserve"> </w:t>
            </w:r>
            <w:r w:rsidRPr="00BF1DA2">
              <w:t>подношења</w:t>
            </w:r>
            <w:r w:rsidRPr="003D08A1">
              <w:rPr>
                <w:lang w:val="en-GB"/>
              </w:rPr>
              <w:t xml:space="preserve"> </w:t>
            </w:r>
            <w:r w:rsidRPr="00BF1DA2">
              <w:t>понуде</w:t>
            </w:r>
            <w:r w:rsidRPr="003D08A1">
              <w:rPr>
                <w:lang w:val="en-GB"/>
              </w:rPr>
              <w:t>.</w:t>
            </w:r>
          </w:p>
          <w:p w14:paraId="6B6103DD" w14:textId="77777777" w:rsidR="008934BC" w:rsidRPr="00BF1DA2" w:rsidRDefault="008934BC" w:rsidP="00AA0371">
            <w:pPr>
              <w:pStyle w:val="Stext1"/>
              <w:ind w:left="0"/>
              <w:rPr>
                <w:lang w:eastAsia="en-US"/>
              </w:rPr>
            </w:pPr>
          </w:p>
        </w:tc>
        <w:tc>
          <w:tcPr>
            <w:tcW w:w="7654" w:type="dxa"/>
            <w:tcBorders>
              <w:top w:val="single" w:sz="8" w:space="0" w:color="auto"/>
              <w:bottom w:val="single" w:sz="2" w:space="0" w:color="auto"/>
            </w:tcBorders>
          </w:tcPr>
          <w:p w14:paraId="03DE283B" w14:textId="77777777" w:rsidR="009E5954" w:rsidRPr="00BF1DA2" w:rsidRDefault="009E5954" w:rsidP="00553FC6">
            <w:pPr>
              <w:pStyle w:val="Stext1"/>
              <w:ind w:left="0"/>
              <w:rPr>
                <w:u w:val="single"/>
                <w:lang w:eastAsia="en-US"/>
              </w:rPr>
            </w:pPr>
            <w:r w:rsidRPr="00BF1DA2">
              <w:rPr>
                <w:u w:val="single"/>
                <w:lang w:eastAsia="en-US"/>
              </w:rPr>
              <w:t>ЗА СВЕ ПОНУЂАЧЕ:</w:t>
            </w:r>
          </w:p>
          <w:p w14:paraId="7CBA051F" w14:textId="77777777" w:rsidR="009E5954" w:rsidRPr="003D08A1" w:rsidRDefault="009E5954" w:rsidP="00553FC6">
            <w:pPr>
              <w:rPr>
                <w:lang w:val="en-GB"/>
              </w:rPr>
            </w:pPr>
            <w:r w:rsidRPr="00BF1DA2">
              <w:t>Уредно</w:t>
            </w:r>
            <w:r w:rsidRPr="003D08A1">
              <w:rPr>
                <w:lang w:val="en-GB"/>
              </w:rPr>
              <w:t xml:space="preserve"> </w:t>
            </w:r>
            <w:r w:rsidRPr="00BF1DA2">
              <w:t>потписана</w:t>
            </w:r>
            <w:r w:rsidRPr="003D08A1">
              <w:rPr>
                <w:lang w:val="en-GB"/>
              </w:rPr>
              <w:t xml:space="preserve"> </w:t>
            </w:r>
            <w:r w:rsidRPr="00BF1DA2">
              <w:t>и</w:t>
            </w:r>
            <w:r w:rsidRPr="003D08A1">
              <w:rPr>
                <w:lang w:val="en-GB"/>
              </w:rPr>
              <w:t xml:space="preserve"> </w:t>
            </w:r>
            <w:r w:rsidRPr="00BF1DA2">
              <w:t>оверена</w:t>
            </w:r>
            <w:r w:rsidRPr="003D08A1">
              <w:rPr>
                <w:lang w:val="en-GB"/>
              </w:rPr>
              <w:t xml:space="preserve"> </w:t>
            </w:r>
            <w:r w:rsidRPr="00BF1DA2">
              <w:t>Изјава</w:t>
            </w:r>
            <w:r w:rsidRPr="003D08A1">
              <w:rPr>
                <w:lang w:val="en-GB"/>
              </w:rPr>
              <w:t xml:space="preserve">, </w:t>
            </w:r>
            <w:r w:rsidRPr="00BF1DA2">
              <w:t>чији</w:t>
            </w:r>
            <w:r w:rsidRPr="003D08A1">
              <w:rPr>
                <w:lang w:val="en-GB"/>
              </w:rPr>
              <w:t xml:space="preserve"> </w:t>
            </w:r>
            <w:r w:rsidRPr="00BF1DA2">
              <w:t>је</w:t>
            </w:r>
            <w:r w:rsidRPr="003D08A1">
              <w:rPr>
                <w:lang w:val="en-GB"/>
              </w:rPr>
              <w:t xml:space="preserve"> </w:t>
            </w:r>
            <w:r w:rsidRPr="00BF1DA2">
              <w:t>нацрт</w:t>
            </w:r>
            <w:r w:rsidRPr="003D08A1">
              <w:rPr>
                <w:lang w:val="en-GB"/>
              </w:rPr>
              <w:t xml:space="preserve"> </w:t>
            </w:r>
            <w:r w:rsidRPr="00BF1DA2">
              <w:t>обухваћен</w:t>
            </w:r>
            <w:r w:rsidR="00892C58" w:rsidRPr="003D08A1">
              <w:rPr>
                <w:lang w:val="en-GB"/>
              </w:rPr>
              <w:t xml:space="preserve"> </w:t>
            </w:r>
            <w:r w:rsidR="00892C58">
              <w:t>одговарајућим</w:t>
            </w:r>
            <w:r w:rsidR="00892C58">
              <w:rPr>
                <w:u w:val="single"/>
              </w:rPr>
              <w:t>Прилогом</w:t>
            </w:r>
            <w:r w:rsidRPr="003D08A1">
              <w:rPr>
                <w:lang w:val="en-GB"/>
              </w:rPr>
              <w:t xml:space="preserve"> </w:t>
            </w:r>
            <w:r w:rsidRPr="00BF1DA2">
              <w:t>Конкурсне</w:t>
            </w:r>
            <w:r w:rsidRPr="003D08A1">
              <w:rPr>
                <w:lang w:val="en-GB"/>
              </w:rPr>
              <w:t xml:space="preserve"> </w:t>
            </w:r>
            <w:r w:rsidRPr="00BF1DA2">
              <w:t>документације</w:t>
            </w:r>
            <w:r w:rsidRPr="003D08A1">
              <w:rPr>
                <w:lang w:val="en-GB"/>
              </w:rPr>
              <w:t>.</w:t>
            </w:r>
          </w:p>
          <w:p w14:paraId="07635E1E" w14:textId="77777777" w:rsidR="008934BC" w:rsidRPr="00BF1DA2" w:rsidRDefault="008934BC" w:rsidP="008934BC">
            <w:pPr>
              <w:pStyle w:val="Stext1"/>
              <w:ind w:left="0"/>
              <w:rPr>
                <w:lang w:eastAsia="en-US"/>
              </w:rPr>
            </w:pPr>
          </w:p>
        </w:tc>
      </w:tr>
    </w:tbl>
    <w:p w14:paraId="47CCBC95" w14:textId="77777777" w:rsidR="008934BC" w:rsidRPr="003D08A1" w:rsidRDefault="008934BC" w:rsidP="00F22F2B">
      <w:pPr>
        <w:rPr>
          <w:lang w:val="en-GB" w:eastAsia="zh-TW"/>
        </w:rPr>
      </w:pPr>
    </w:p>
    <w:p w14:paraId="146B85CF" w14:textId="77777777" w:rsidR="00DE5192" w:rsidRPr="003D08A1" w:rsidRDefault="00DE5192">
      <w:pPr>
        <w:rPr>
          <w:lang w:val="en-GB" w:eastAsia="zh-TW"/>
        </w:rPr>
      </w:pPr>
      <w:r w:rsidRPr="003D08A1">
        <w:rPr>
          <w:lang w:val="en-GB" w:eastAsia="zh-TW"/>
        </w:rPr>
        <w:br w:type="page"/>
      </w:r>
    </w:p>
    <w:p w14:paraId="7BF91C54" w14:textId="77777777" w:rsidR="008934BC" w:rsidRPr="003D08A1" w:rsidRDefault="008934BC" w:rsidP="00F22F2B">
      <w:pPr>
        <w:rPr>
          <w:lang w:val="en-GB" w:eastAsia="zh-TW"/>
        </w:rPr>
      </w:pPr>
    </w:p>
    <w:p w14:paraId="1EC0C352" w14:textId="77777777" w:rsidR="009110C5" w:rsidRPr="00BF1DA2" w:rsidRDefault="009E5954" w:rsidP="00E30F82">
      <w:pPr>
        <w:pStyle w:val="Sheading1"/>
        <w:spacing w:before="360"/>
        <w:rPr>
          <w:lang w:eastAsia="zh-TW"/>
        </w:rPr>
      </w:pPr>
      <w:bookmarkStart w:id="0" w:name="_Toc495385942"/>
      <w:r w:rsidRPr="00BF1DA2">
        <w:rPr>
          <w:lang w:eastAsia="zh-TW"/>
        </w:rPr>
        <w:t>Додатни услови за учешће. односно квалификациони услови</w:t>
      </w:r>
      <w:bookmarkEnd w:id="0"/>
    </w:p>
    <w:p w14:paraId="6411DD8E" w14:textId="77777777" w:rsidR="009E5954" w:rsidRPr="00BF1DA2" w:rsidRDefault="009E5954" w:rsidP="009E5954">
      <w:pPr>
        <w:pStyle w:val="Stext1"/>
      </w:pPr>
    </w:p>
    <w:tbl>
      <w:tblPr>
        <w:tblW w:w="12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095"/>
        <w:gridCol w:w="6095"/>
      </w:tblGrid>
      <w:tr w:rsidR="008934BC" w:rsidRPr="00BF1DA2" w14:paraId="3FB247F8" w14:textId="77777777" w:rsidTr="008934BC">
        <w:tc>
          <w:tcPr>
            <w:tcW w:w="709" w:type="dxa"/>
            <w:tcBorders>
              <w:top w:val="single" w:sz="12" w:space="0" w:color="auto"/>
              <w:left w:val="nil"/>
              <w:bottom w:val="single" w:sz="12" w:space="0" w:color="auto"/>
            </w:tcBorders>
            <w:shd w:val="clear" w:color="auto" w:fill="BFBFBF"/>
          </w:tcPr>
          <w:p w14:paraId="1C6D7657" w14:textId="77777777" w:rsidR="008934BC" w:rsidRPr="00BF1DA2" w:rsidRDefault="009E5954" w:rsidP="00AA0371">
            <w:pPr>
              <w:suppressAutoHyphens/>
              <w:spacing w:before="120" w:after="60" w:line="280" w:lineRule="exact"/>
              <w:jc w:val="both"/>
              <w:rPr>
                <w:b/>
                <w:lang w:eastAsia="zh-TW"/>
              </w:rPr>
            </w:pPr>
            <w:r w:rsidRPr="00BF1DA2">
              <w:rPr>
                <w:b/>
                <w:lang w:eastAsia="zh-TW"/>
              </w:rPr>
              <w:t>Бр</w:t>
            </w:r>
            <w:r w:rsidR="008934BC" w:rsidRPr="00BF1DA2">
              <w:rPr>
                <w:b/>
                <w:lang w:eastAsia="zh-TW"/>
              </w:rPr>
              <w:t>.</w:t>
            </w:r>
          </w:p>
        </w:tc>
        <w:tc>
          <w:tcPr>
            <w:tcW w:w="6095" w:type="dxa"/>
            <w:tcBorders>
              <w:top w:val="single" w:sz="12" w:space="0" w:color="auto"/>
              <w:bottom w:val="single" w:sz="12" w:space="0" w:color="auto"/>
              <w:right w:val="nil"/>
            </w:tcBorders>
            <w:shd w:val="clear" w:color="auto" w:fill="BFBFBF"/>
          </w:tcPr>
          <w:p w14:paraId="2E61B4B5" w14:textId="77777777" w:rsidR="008934BC" w:rsidRPr="00BF1DA2" w:rsidRDefault="009E5954" w:rsidP="00AA0371">
            <w:pPr>
              <w:suppressAutoHyphens/>
              <w:spacing w:before="120" w:after="60" w:line="280" w:lineRule="exact"/>
              <w:jc w:val="center"/>
              <w:rPr>
                <w:b/>
                <w:lang w:eastAsia="zh-TW"/>
              </w:rPr>
            </w:pPr>
            <w:r w:rsidRPr="00BF1DA2">
              <w:rPr>
                <w:b/>
                <w:lang w:eastAsia="zh-TW"/>
              </w:rPr>
              <w:t>Услов</w:t>
            </w:r>
          </w:p>
        </w:tc>
        <w:tc>
          <w:tcPr>
            <w:tcW w:w="6095" w:type="dxa"/>
            <w:tcBorders>
              <w:top w:val="single" w:sz="12" w:space="0" w:color="auto"/>
              <w:bottom w:val="single" w:sz="12" w:space="0" w:color="auto"/>
              <w:right w:val="nil"/>
            </w:tcBorders>
            <w:shd w:val="clear" w:color="auto" w:fill="BFBFBF"/>
          </w:tcPr>
          <w:p w14:paraId="755E5A12" w14:textId="77777777" w:rsidR="008934BC" w:rsidRPr="00BF1DA2" w:rsidRDefault="009E5954" w:rsidP="00AA0371">
            <w:pPr>
              <w:suppressAutoHyphens/>
              <w:spacing w:before="120" w:after="60" w:line="280" w:lineRule="exact"/>
              <w:jc w:val="center"/>
              <w:rPr>
                <w:b/>
                <w:lang w:eastAsia="zh-TW"/>
              </w:rPr>
            </w:pPr>
            <w:r w:rsidRPr="00BF1DA2">
              <w:rPr>
                <w:b/>
                <w:lang w:eastAsia="zh-TW"/>
              </w:rPr>
              <w:t>Доказ</w:t>
            </w:r>
          </w:p>
        </w:tc>
      </w:tr>
      <w:tr w:rsidR="008934BC" w:rsidRPr="003D08A1" w14:paraId="52ADE14A" w14:textId="77777777" w:rsidTr="008934BC">
        <w:tc>
          <w:tcPr>
            <w:tcW w:w="709" w:type="dxa"/>
            <w:tcBorders>
              <w:top w:val="single" w:sz="12" w:space="0" w:color="auto"/>
              <w:left w:val="nil"/>
            </w:tcBorders>
            <w:shd w:val="clear" w:color="auto" w:fill="auto"/>
          </w:tcPr>
          <w:p w14:paraId="357FD06F" w14:textId="77777777" w:rsidR="008934BC" w:rsidRPr="00BF1DA2" w:rsidRDefault="008934BC" w:rsidP="00AA0371">
            <w:pPr>
              <w:suppressAutoHyphens/>
              <w:spacing w:before="120" w:after="60" w:line="280" w:lineRule="exact"/>
              <w:jc w:val="both"/>
              <w:rPr>
                <w:lang w:eastAsia="zh-TW"/>
              </w:rPr>
            </w:pPr>
            <w:r w:rsidRPr="00BF1DA2">
              <w:rPr>
                <w:lang w:eastAsia="zh-TW"/>
              </w:rPr>
              <w:t>1)</w:t>
            </w:r>
          </w:p>
        </w:tc>
        <w:tc>
          <w:tcPr>
            <w:tcW w:w="6095" w:type="dxa"/>
            <w:tcBorders>
              <w:top w:val="single" w:sz="12" w:space="0" w:color="auto"/>
              <w:right w:val="nil"/>
            </w:tcBorders>
            <w:shd w:val="clear" w:color="auto" w:fill="auto"/>
          </w:tcPr>
          <w:p w14:paraId="036BF5EA" w14:textId="77777777" w:rsidR="00363FB9" w:rsidRPr="00BF1DA2" w:rsidRDefault="008324F9" w:rsidP="00363FB9">
            <w:pPr>
              <w:suppressAutoHyphens/>
              <w:spacing w:before="120" w:after="60" w:line="280" w:lineRule="exact"/>
              <w:ind w:left="13"/>
              <w:jc w:val="both"/>
              <w:rPr>
                <w:lang w:val="sr-Latn-CS" w:eastAsia="zh-TW"/>
              </w:rPr>
            </w:pPr>
            <w:r w:rsidRPr="008324F9">
              <w:rPr>
                <w:lang w:val="sr-Cyrl-CS" w:eastAsia="zh-TW"/>
              </w:rPr>
              <w:t>да је у периоду од најмање 10 године пре Јавног позива, рачунајући од дана објављивања Јавног позива, понуђач континуирано имао у власништву Апотеке</w:t>
            </w:r>
            <w:r w:rsidRPr="008324F9">
              <w:rPr>
                <w:lang w:val="en-US" w:eastAsia="zh-TW"/>
              </w:rPr>
              <w:t>натериторијиРепубликеСрбије</w:t>
            </w:r>
            <w:r>
              <w:rPr>
                <w:lang w:eastAsia="zh-TW"/>
              </w:rPr>
              <w:t xml:space="preserve"> и</w:t>
            </w:r>
            <w:r w:rsidR="00363FB9" w:rsidRPr="00BF1DA2">
              <w:rPr>
                <w:lang w:val="sr-Latn-CS" w:eastAsia="zh-TW"/>
              </w:rPr>
              <w:t xml:space="preserve">: </w:t>
            </w:r>
          </w:p>
          <w:p w14:paraId="5FC5BF56" w14:textId="77777777" w:rsidR="008324F9" w:rsidRPr="008324F9" w:rsidRDefault="008324F9" w:rsidP="008324F9">
            <w:pPr>
              <w:suppressAutoHyphens/>
              <w:spacing w:before="120" w:after="60" w:line="280" w:lineRule="exact"/>
              <w:jc w:val="both"/>
              <w:rPr>
                <w:lang w:val="sr-Latn-CS" w:eastAsia="zh-TW"/>
              </w:rPr>
            </w:pPr>
            <w:r w:rsidRPr="008324F9">
              <w:rPr>
                <w:lang w:val="sr-Latn-CS" w:eastAsia="zh-TW"/>
              </w:rPr>
              <w:t xml:space="preserve">(а) </w:t>
            </w:r>
            <w:r w:rsidRPr="008324F9">
              <w:rPr>
                <w:lang w:val="sr-Cyrl-CS" w:eastAsia="zh-TW"/>
              </w:rPr>
              <w:t>обављао апотекарску делатност на више локација</w:t>
            </w:r>
            <w:r w:rsidR="004019B9">
              <w:rPr>
                <w:lang w:val="sr-Cyrl-CS" w:eastAsia="zh-TW"/>
              </w:rPr>
              <w:t xml:space="preserve"> (</w:t>
            </w:r>
            <w:r w:rsidR="004019B9" w:rsidRPr="003D08A1">
              <w:rPr>
                <w:lang w:val="sr-Cyrl-CS" w:eastAsia="zh-TW"/>
              </w:rPr>
              <w:t>најмање две јединице локалне самоуправе</w:t>
            </w:r>
            <w:r w:rsidR="004019B9">
              <w:rPr>
                <w:lang w:val="sr-Cyrl-CS" w:eastAsia="zh-TW"/>
              </w:rPr>
              <w:t>)</w:t>
            </w:r>
            <w:r w:rsidRPr="008324F9">
              <w:rPr>
                <w:lang w:val="sr-Cyrl-CS" w:eastAsia="zh-TW"/>
              </w:rPr>
              <w:t xml:space="preserve"> на територији Републике Србије</w:t>
            </w:r>
            <w:r w:rsidRPr="008324F9">
              <w:rPr>
                <w:lang w:val="sr-Latn-CS" w:eastAsia="zh-TW"/>
              </w:rPr>
              <w:t xml:space="preserve">; </w:t>
            </w:r>
          </w:p>
          <w:p w14:paraId="404A4253" w14:textId="77777777" w:rsidR="00363FB9" w:rsidRPr="00BF1DA2" w:rsidRDefault="008324F9" w:rsidP="008324F9">
            <w:pPr>
              <w:suppressAutoHyphens/>
              <w:spacing w:before="120" w:after="60" w:line="280" w:lineRule="exact"/>
              <w:jc w:val="both"/>
              <w:rPr>
                <w:lang w:val="sr-Latn-CS" w:eastAsia="zh-TW"/>
              </w:rPr>
            </w:pPr>
            <w:r w:rsidRPr="008324F9">
              <w:rPr>
                <w:lang w:val="sr-Latn-CS" w:eastAsia="zh-TW"/>
              </w:rPr>
              <w:t xml:space="preserve">(б) </w:t>
            </w:r>
            <w:r w:rsidR="00D636BE">
              <w:rPr>
                <w:lang w:val="sr-Cyrl-CS" w:eastAsia="zh-TW"/>
              </w:rPr>
              <w:t>да у свом власништу, у тренутку расписивања јавног позива, има најмање 90 апотека.</w:t>
            </w:r>
          </w:p>
          <w:p w14:paraId="7BDF3C32" w14:textId="77777777" w:rsidR="00363FB9" w:rsidRPr="00BF1DA2" w:rsidRDefault="008324F9" w:rsidP="00363FB9">
            <w:pPr>
              <w:suppressAutoHyphens/>
              <w:spacing w:before="120" w:after="60" w:line="280" w:lineRule="exact"/>
              <w:jc w:val="both"/>
              <w:rPr>
                <w:i/>
                <w:lang w:val="sr-Latn-CS" w:eastAsia="zh-TW"/>
              </w:rPr>
            </w:pPr>
            <w:r>
              <w:rPr>
                <w:i/>
                <w:lang w:val="sr-Latn-CS" w:eastAsia="zh-TW"/>
              </w:rPr>
              <w:t>где услов под (б</w:t>
            </w:r>
            <w:r w:rsidR="00363FB9" w:rsidRPr="00BF1DA2">
              <w:rPr>
                <w:i/>
                <w:lang w:val="sr-Latn-CS" w:eastAsia="zh-TW"/>
              </w:rPr>
              <w:t>) треба да буде испуњен од стране једног понуђача, односно једног члана конзорцијума. Такав члан конзорцијума, уколико понуђачи испуњавају услове заједнички, биће номинован као носилац посла у уговору о конзорцијуму.</w:t>
            </w:r>
          </w:p>
        </w:tc>
        <w:tc>
          <w:tcPr>
            <w:tcW w:w="6095" w:type="dxa"/>
            <w:tcBorders>
              <w:top w:val="single" w:sz="12" w:space="0" w:color="auto"/>
              <w:right w:val="nil"/>
            </w:tcBorders>
          </w:tcPr>
          <w:p w14:paraId="3E154665" w14:textId="77777777" w:rsidR="00204EC5" w:rsidRPr="003D08A1" w:rsidRDefault="00553354" w:rsidP="00D3359E">
            <w:pPr>
              <w:suppressAutoHyphens/>
              <w:spacing w:before="120" w:after="60" w:line="280" w:lineRule="exact"/>
              <w:jc w:val="both"/>
              <w:rPr>
                <w:lang w:val="sr-Latn-CS" w:eastAsia="zh-TW"/>
              </w:rPr>
            </w:pPr>
            <w:r w:rsidRPr="003D08A1">
              <w:rPr>
                <w:lang w:val="sr-Latn-CS" w:eastAsia="zh-TW"/>
              </w:rPr>
              <w:t>Писани доказ, извод из регистра Здравствених установа</w:t>
            </w:r>
            <w:r w:rsidR="00204EC5" w:rsidRPr="003D08A1">
              <w:rPr>
                <w:lang w:val="sr-Latn-CS" w:eastAsia="zh-TW"/>
              </w:rPr>
              <w:t>, односно к</w:t>
            </w:r>
            <w:r w:rsidR="009E5954" w:rsidRPr="003D08A1">
              <w:rPr>
                <w:lang w:val="sr-Latn-CS" w:eastAsia="zh-TW"/>
              </w:rPr>
              <w:t>опиј</w:t>
            </w:r>
            <w:r w:rsidR="00204EC5" w:rsidRPr="003D08A1">
              <w:rPr>
                <w:lang w:val="sr-Latn-CS" w:eastAsia="zh-TW"/>
              </w:rPr>
              <w:t>е уговора на основу којих</w:t>
            </w:r>
            <w:r w:rsidR="009E5954" w:rsidRPr="003D08A1">
              <w:rPr>
                <w:lang w:val="sr-Latn-CS" w:eastAsia="zh-TW"/>
              </w:rPr>
              <w:t xml:space="preserve"> понуђач, односно члан конзорцијума </w:t>
            </w:r>
            <w:r w:rsidR="00204EC5" w:rsidRPr="003D08A1">
              <w:rPr>
                <w:lang w:val="sr-Latn-CS" w:eastAsia="zh-TW"/>
              </w:rPr>
              <w:t>и његови огранци остварују право на рефундацију од стране Републичког фонда за здравствено осигурање (РФЗО).</w:t>
            </w:r>
          </w:p>
          <w:p w14:paraId="513A70D3" w14:textId="77777777" w:rsidR="009E5954" w:rsidRPr="003D08A1" w:rsidRDefault="009E5954" w:rsidP="00D3359E">
            <w:pPr>
              <w:suppressAutoHyphens/>
              <w:spacing w:before="120" w:after="60" w:line="280" w:lineRule="exact"/>
              <w:jc w:val="both"/>
              <w:rPr>
                <w:lang w:val="sr-Latn-CS" w:eastAsia="zh-TW"/>
              </w:rPr>
            </w:pPr>
            <w:r w:rsidRPr="003D08A1">
              <w:rPr>
                <w:lang w:val="sr-Latn-CS" w:eastAsia="zh-TW"/>
              </w:rPr>
              <w:t xml:space="preserve">Поверљиви подаци </w:t>
            </w:r>
            <w:r w:rsidR="00204EC5" w:rsidRPr="003D08A1">
              <w:rPr>
                <w:lang w:val="sr-Latn-CS" w:eastAsia="zh-TW"/>
              </w:rPr>
              <w:t>наведених доказа</w:t>
            </w:r>
            <w:r w:rsidRPr="003D08A1">
              <w:rPr>
                <w:lang w:val="sr-Latn-CS" w:eastAsia="zh-TW"/>
              </w:rPr>
              <w:t xml:space="preserve"> могу да буду изостављени. Међутим, </w:t>
            </w:r>
            <w:r w:rsidR="00204EC5" w:rsidRPr="003D08A1">
              <w:rPr>
                <w:lang w:val="sr-Latn-CS" w:eastAsia="zh-TW"/>
              </w:rPr>
              <w:t>докази</w:t>
            </w:r>
            <w:r w:rsidRPr="003D08A1">
              <w:rPr>
                <w:lang w:val="sr-Latn-CS" w:eastAsia="zh-TW"/>
              </w:rPr>
              <w:t xml:space="preserve"> морају да прикажу и учине јасно видљивим </w:t>
            </w:r>
            <w:r w:rsidR="00204EC5" w:rsidRPr="003D08A1">
              <w:rPr>
                <w:lang w:val="sr-Latn-CS" w:eastAsia="zh-TW"/>
              </w:rPr>
              <w:t>тражене податке, односно испуњеност тражених додатних услова</w:t>
            </w:r>
            <w:r w:rsidRPr="003D08A1">
              <w:rPr>
                <w:lang w:val="sr-Latn-CS" w:eastAsia="zh-TW"/>
              </w:rPr>
              <w:t>.</w:t>
            </w:r>
          </w:p>
          <w:p w14:paraId="4A072A37" w14:textId="77777777" w:rsidR="00F534B3" w:rsidRPr="003D08A1" w:rsidRDefault="00F534B3" w:rsidP="005904B3">
            <w:pPr>
              <w:jc w:val="both"/>
              <w:rPr>
                <w:lang w:val="sr-Latn-CS" w:eastAsia="zh-TW"/>
              </w:rPr>
            </w:pPr>
          </w:p>
          <w:p w14:paraId="0FEB5879" w14:textId="77777777" w:rsidR="008934BC" w:rsidRPr="003D08A1" w:rsidRDefault="009E5954" w:rsidP="005904B3">
            <w:pPr>
              <w:jc w:val="both"/>
              <w:rPr>
                <w:lang w:val="sr-Latn-CS" w:eastAsia="zh-TW"/>
              </w:rPr>
            </w:pPr>
            <w:r w:rsidRPr="003D08A1">
              <w:rPr>
                <w:lang w:val="sr-Latn-CS" w:eastAsia="zh-TW"/>
              </w:rPr>
              <w:t xml:space="preserve">Алтернативно, понуђач, односно члан конзорцијума може да достави уредно потписану и оверену изјаву, издату под пуном материјалном и кривичном одговорношћу, </w:t>
            </w:r>
            <w:r w:rsidR="00F46DD5" w:rsidRPr="003D08A1">
              <w:rPr>
                <w:lang w:val="sr-Latn-CS" w:eastAsia="zh-TW"/>
              </w:rPr>
              <w:t>оверену од стране надлежног јавног бележника којом се потврђује да</w:t>
            </w:r>
            <w:r w:rsidRPr="003D08A1">
              <w:rPr>
                <w:lang w:val="sr-Latn-CS" w:eastAsia="zh-TW"/>
              </w:rPr>
              <w:t xml:space="preserve"> понуђач, односно члан конзорцијума </w:t>
            </w:r>
            <w:r w:rsidR="00F46DD5" w:rsidRPr="003D08A1">
              <w:rPr>
                <w:lang w:val="sr-Latn-CS" w:eastAsia="zh-TW"/>
              </w:rPr>
              <w:t>испуњава тражене услове</w:t>
            </w:r>
            <w:r w:rsidRPr="003D08A1">
              <w:rPr>
                <w:lang w:val="sr-Latn-CS" w:eastAsia="zh-TW"/>
              </w:rPr>
              <w:t>.</w:t>
            </w:r>
          </w:p>
        </w:tc>
      </w:tr>
      <w:tr w:rsidR="008934BC" w:rsidRPr="003D08A1" w14:paraId="1374D16D" w14:textId="77777777" w:rsidTr="008934BC">
        <w:tc>
          <w:tcPr>
            <w:tcW w:w="709" w:type="dxa"/>
            <w:tcBorders>
              <w:left w:val="nil"/>
            </w:tcBorders>
            <w:shd w:val="clear" w:color="auto" w:fill="auto"/>
          </w:tcPr>
          <w:p w14:paraId="73A8AAB9" w14:textId="77777777" w:rsidR="008934BC" w:rsidRPr="00BF1DA2" w:rsidRDefault="008934BC" w:rsidP="00AA0371">
            <w:pPr>
              <w:suppressAutoHyphens/>
              <w:spacing w:before="120" w:after="60" w:line="280" w:lineRule="exact"/>
              <w:jc w:val="both"/>
              <w:rPr>
                <w:lang w:eastAsia="zh-TW"/>
              </w:rPr>
            </w:pPr>
            <w:r w:rsidRPr="00BF1DA2">
              <w:rPr>
                <w:lang w:eastAsia="zh-TW"/>
              </w:rPr>
              <w:t>2)</w:t>
            </w:r>
          </w:p>
        </w:tc>
        <w:tc>
          <w:tcPr>
            <w:tcW w:w="6095" w:type="dxa"/>
            <w:tcBorders>
              <w:right w:val="nil"/>
            </w:tcBorders>
            <w:shd w:val="clear" w:color="auto" w:fill="auto"/>
          </w:tcPr>
          <w:p w14:paraId="28AA690E" w14:textId="77777777" w:rsidR="00D636BE" w:rsidRPr="00F50841" w:rsidRDefault="00D636BE" w:rsidP="00D636BE">
            <w:pPr>
              <w:pStyle w:val="Stext3"/>
              <w:ind w:left="0"/>
              <w:rPr>
                <w:lang w:val="sr-Latn-CS" w:eastAsia="en-US"/>
              </w:rPr>
            </w:pPr>
            <w:r w:rsidRPr="00F02471">
              <w:rPr>
                <w:lang w:val="sr-Latn-CS" w:eastAsia="en-US"/>
              </w:rPr>
              <w:t xml:space="preserve">најмање </w:t>
            </w:r>
            <w:r w:rsidRPr="003D08A1">
              <w:rPr>
                <w:lang w:val="de-AT" w:eastAsia="en-US"/>
              </w:rPr>
              <w:t xml:space="preserve">8 </w:t>
            </w:r>
            <w:r w:rsidRPr="003D08A1">
              <w:rPr>
                <w:lang w:eastAsia="en-US"/>
              </w:rPr>
              <w:t>милијарди</w:t>
            </w:r>
            <w:r w:rsidRPr="003D08A1">
              <w:rPr>
                <w:lang w:val="de-AT" w:eastAsia="en-US"/>
              </w:rPr>
              <w:t xml:space="preserve"> </w:t>
            </w:r>
            <w:r w:rsidRPr="003D08A1">
              <w:rPr>
                <w:lang w:eastAsia="en-US"/>
              </w:rPr>
              <w:t>дин</w:t>
            </w:r>
            <w:r w:rsidRPr="003D08A1">
              <w:rPr>
                <w:lang w:val="de-AT" w:eastAsia="en-US"/>
              </w:rPr>
              <w:t xml:space="preserve">. </w:t>
            </w:r>
            <w:r w:rsidRPr="003D08A1">
              <w:rPr>
                <w:lang w:eastAsia="en-US"/>
              </w:rPr>
              <w:t>са</w:t>
            </w:r>
            <w:r w:rsidRPr="003D08A1">
              <w:rPr>
                <w:lang w:val="de-AT" w:eastAsia="en-US"/>
              </w:rPr>
              <w:t xml:space="preserve"> </w:t>
            </w:r>
            <w:r w:rsidRPr="003D08A1">
              <w:rPr>
                <w:lang w:eastAsia="en-US"/>
              </w:rPr>
              <w:t>ПДВ</w:t>
            </w:r>
            <w:r w:rsidRPr="003D08A1">
              <w:rPr>
                <w:lang w:val="de-AT" w:eastAsia="en-US"/>
              </w:rPr>
              <w:t xml:space="preserve"> </w:t>
            </w:r>
            <w:r w:rsidRPr="003D08A1">
              <w:rPr>
                <w:lang w:eastAsia="en-US"/>
              </w:rPr>
              <w:t>збирно</w:t>
            </w:r>
            <w:r w:rsidRPr="003D08A1">
              <w:rPr>
                <w:lang w:val="de-AT" w:eastAsia="en-US"/>
              </w:rPr>
              <w:t xml:space="preserve"> </w:t>
            </w:r>
            <w:r w:rsidRPr="003D08A1">
              <w:rPr>
                <w:lang w:eastAsia="en-US"/>
              </w:rPr>
              <w:t>оствареног</w:t>
            </w:r>
            <w:r w:rsidRPr="003D08A1">
              <w:rPr>
                <w:lang w:val="de-AT" w:eastAsia="en-US"/>
              </w:rPr>
              <w:t xml:space="preserve"> </w:t>
            </w:r>
            <w:r w:rsidRPr="003D08A1">
              <w:rPr>
                <w:lang w:eastAsia="en-US"/>
              </w:rPr>
              <w:t>промета</w:t>
            </w:r>
            <w:r w:rsidRPr="003D08A1">
              <w:rPr>
                <w:lang w:val="de-AT" w:eastAsia="en-US"/>
              </w:rPr>
              <w:t xml:space="preserve"> </w:t>
            </w:r>
            <w:r w:rsidRPr="003D08A1">
              <w:rPr>
                <w:lang w:eastAsia="en-US"/>
              </w:rPr>
              <w:t>за</w:t>
            </w:r>
            <w:r w:rsidRPr="003D08A1">
              <w:rPr>
                <w:lang w:val="sr-Latn-CS" w:eastAsia="en-US"/>
              </w:rPr>
              <w:t xml:space="preserve"> 3 пословне</w:t>
            </w:r>
            <w:r w:rsidRPr="00F02471">
              <w:rPr>
                <w:lang w:val="sr-Latn-CS" w:eastAsia="en-US"/>
              </w:rPr>
              <w:t xml:space="preserve"> године које претходе години у којој </w:t>
            </w:r>
            <w:r>
              <w:rPr>
                <w:lang w:val="sr-Latn-CS" w:eastAsia="en-US"/>
              </w:rPr>
              <w:t xml:space="preserve">је објављен Јавни позив. </w:t>
            </w:r>
            <w:r w:rsidRPr="003D08A1">
              <w:rPr>
                <w:lang w:val="sr-Latn-CS" w:eastAsia="en-US"/>
              </w:rPr>
              <w:t>П</w:t>
            </w:r>
            <w:r w:rsidRPr="00F02471">
              <w:rPr>
                <w:lang w:val="sr-Latn-CS" w:eastAsia="en-US"/>
              </w:rPr>
              <w:t>риход за потребе овог услова сматраће се као приход исказан у (ревидираним) финансијским извештајима понуђача. У случају конзорцијума,</w:t>
            </w:r>
            <w:r w:rsidRPr="003D08A1">
              <w:rPr>
                <w:lang w:val="sr-Latn-CS" w:eastAsia="en-US"/>
              </w:rPr>
              <w:t>сваки члан конзорцијума мора да појединачно испуни назначени услов</w:t>
            </w:r>
            <w:r w:rsidRPr="00F02471">
              <w:rPr>
                <w:lang w:val="sr-Latn-CS" w:eastAsia="en-US"/>
              </w:rPr>
              <w:t xml:space="preserve"> </w:t>
            </w:r>
            <w:r w:rsidRPr="003D08A1">
              <w:rPr>
                <w:lang w:val="sr-Latn-CS" w:eastAsia="en-US"/>
              </w:rPr>
              <w:t>.</w:t>
            </w:r>
          </w:p>
          <w:p w14:paraId="2C8CFCA7" w14:textId="77777777" w:rsidR="008934BC" w:rsidRPr="003D08A1" w:rsidRDefault="008934BC" w:rsidP="00F639F0">
            <w:pPr>
              <w:suppressAutoHyphens/>
              <w:spacing w:before="120" w:after="60" w:line="280" w:lineRule="exact"/>
              <w:jc w:val="both"/>
              <w:rPr>
                <w:lang w:val="sr-Latn-CS" w:eastAsia="zh-TW"/>
              </w:rPr>
            </w:pPr>
          </w:p>
        </w:tc>
        <w:tc>
          <w:tcPr>
            <w:tcW w:w="6095" w:type="dxa"/>
            <w:tcBorders>
              <w:right w:val="nil"/>
            </w:tcBorders>
          </w:tcPr>
          <w:p w14:paraId="37C55FD8" w14:textId="77777777" w:rsidR="00363FB9" w:rsidRPr="003D08A1" w:rsidRDefault="00892C58" w:rsidP="00363FB9">
            <w:pPr>
              <w:suppressAutoHyphens/>
              <w:spacing w:before="120" w:after="60" w:line="280" w:lineRule="exact"/>
              <w:jc w:val="both"/>
              <w:rPr>
                <w:lang w:val="sr-Latn-CS"/>
              </w:rPr>
            </w:pPr>
            <w:r w:rsidRPr="003D08A1">
              <w:rPr>
                <w:lang w:val="sr-Latn-CS" w:eastAsia="zh-TW"/>
              </w:rPr>
              <w:t>(Ревидирани</w:t>
            </w:r>
            <w:r w:rsidR="00363FB9" w:rsidRPr="003D08A1">
              <w:rPr>
                <w:lang w:val="sr-Latn-CS" w:eastAsia="zh-TW"/>
              </w:rPr>
              <w:t>) финансијски извештаји понуђача, односно релевантних чланова конзорцијума, достављени у оквиру Пратеће документације уз понуду, како је прописано Конкурсном документацијом</w:t>
            </w:r>
            <w:r w:rsidR="00363FB9" w:rsidRPr="003D08A1">
              <w:rPr>
                <w:lang w:val="sr-Latn-CS"/>
              </w:rPr>
              <w:t>.</w:t>
            </w:r>
          </w:p>
          <w:p w14:paraId="29FABEC2" w14:textId="77777777" w:rsidR="008934BC" w:rsidRPr="003D08A1" w:rsidRDefault="008934BC" w:rsidP="00AA0371">
            <w:pPr>
              <w:suppressAutoHyphens/>
              <w:spacing w:before="120" w:after="60" w:line="280" w:lineRule="exact"/>
              <w:jc w:val="both"/>
              <w:rPr>
                <w:lang w:val="sr-Latn-CS" w:eastAsia="zh-TW"/>
              </w:rPr>
            </w:pPr>
          </w:p>
        </w:tc>
      </w:tr>
      <w:tr w:rsidR="00363FB9" w:rsidRPr="003D08A1" w14:paraId="5F450A10" w14:textId="77777777" w:rsidTr="008934BC">
        <w:tc>
          <w:tcPr>
            <w:tcW w:w="709" w:type="dxa"/>
            <w:tcBorders>
              <w:left w:val="nil"/>
            </w:tcBorders>
            <w:shd w:val="clear" w:color="auto" w:fill="auto"/>
          </w:tcPr>
          <w:p w14:paraId="0392F7E0" w14:textId="77777777" w:rsidR="00363FB9" w:rsidRPr="00BF1DA2" w:rsidRDefault="00363FB9" w:rsidP="00AA0371">
            <w:pPr>
              <w:suppressAutoHyphens/>
              <w:spacing w:before="120" w:after="60" w:line="280" w:lineRule="exact"/>
              <w:jc w:val="both"/>
              <w:rPr>
                <w:lang w:eastAsia="zh-TW"/>
              </w:rPr>
            </w:pPr>
            <w:r w:rsidRPr="00BF1DA2">
              <w:rPr>
                <w:lang w:eastAsia="zh-TW"/>
              </w:rPr>
              <w:t>3)</w:t>
            </w:r>
          </w:p>
        </w:tc>
        <w:tc>
          <w:tcPr>
            <w:tcW w:w="6095" w:type="dxa"/>
            <w:tcBorders>
              <w:right w:val="nil"/>
            </w:tcBorders>
            <w:shd w:val="clear" w:color="auto" w:fill="auto"/>
          </w:tcPr>
          <w:p w14:paraId="383C0579" w14:textId="77777777" w:rsidR="00363FB9" w:rsidRPr="003D08A1" w:rsidRDefault="00D636BE" w:rsidP="00F639F0">
            <w:pPr>
              <w:suppressAutoHyphens/>
              <w:spacing w:before="120" w:after="60" w:line="280" w:lineRule="exact"/>
              <w:jc w:val="both"/>
              <w:rPr>
                <w:lang w:val="sr-Latn-CS" w:eastAsia="zh-TW"/>
              </w:rPr>
            </w:pPr>
            <w:r w:rsidRPr="00F02471">
              <w:rPr>
                <w:lang w:val="sr-Latn-CS"/>
              </w:rPr>
              <w:t xml:space="preserve">најмање </w:t>
            </w:r>
            <w:r w:rsidRPr="003D08A1">
              <w:t>2,5  милијарди дин. са ПДВ  оствареног промета по уговору  са РФЗО, збирно за</w:t>
            </w:r>
            <w:r w:rsidRPr="003D08A1">
              <w:rPr>
                <w:lang w:val="sr-Latn-CS"/>
              </w:rPr>
              <w:t xml:space="preserve"> 3 пословне</w:t>
            </w:r>
            <w:r w:rsidRPr="00F02471">
              <w:rPr>
                <w:lang w:val="sr-Latn-CS"/>
              </w:rPr>
              <w:t xml:space="preserve"> </w:t>
            </w:r>
            <w:r w:rsidRPr="00F02471">
              <w:rPr>
                <w:lang w:val="sr-Latn-CS"/>
              </w:rPr>
              <w:lastRenderedPageBreak/>
              <w:t xml:space="preserve">године које претходе години у којој </w:t>
            </w:r>
            <w:r>
              <w:rPr>
                <w:lang w:val="sr-Latn-CS"/>
              </w:rPr>
              <w:t xml:space="preserve">је објављен Јавни позив. </w:t>
            </w:r>
            <w:r w:rsidRPr="003D08A1">
              <w:rPr>
                <w:lang w:val="sr-Latn-CS"/>
              </w:rPr>
              <w:t>П</w:t>
            </w:r>
            <w:r w:rsidRPr="00F02471">
              <w:rPr>
                <w:lang w:val="sr-Latn-CS"/>
              </w:rPr>
              <w:t>риход за потребе овог услова сматраће се као приход исказан у (ревидираним) финансијским извештајима понуђача. У случају конзорцијума,</w:t>
            </w:r>
            <w:r w:rsidRPr="003D08A1">
              <w:rPr>
                <w:lang w:val="sr-Latn-CS"/>
              </w:rPr>
              <w:t>сваки члан конзорцијума мора да појединачно испуни назначени услов</w:t>
            </w:r>
          </w:p>
        </w:tc>
        <w:tc>
          <w:tcPr>
            <w:tcW w:w="6095" w:type="dxa"/>
            <w:tcBorders>
              <w:right w:val="nil"/>
            </w:tcBorders>
          </w:tcPr>
          <w:p w14:paraId="71AAB62A" w14:textId="77777777" w:rsidR="009E5954" w:rsidRPr="003D08A1" w:rsidRDefault="00892C58" w:rsidP="009E5954">
            <w:pPr>
              <w:suppressAutoHyphens/>
              <w:spacing w:before="120" w:after="60" w:line="280" w:lineRule="exact"/>
              <w:jc w:val="both"/>
              <w:rPr>
                <w:lang w:val="sr-Latn-CS" w:eastAsia="zh-TW"/>
              </w:rPr>
            </w:pPr>
            <w:r w:rsidRPr="003D08A1">
              <w:rPr>
                <w:lang w:val="sr-Latn-CS" w:eastAsia="zh-TW"/>
              </w:rPr>
              <w:lastRenderedPageBreak/>
              <w:t>(Ревидирани) финансијски извештаји</w:t>
            </w:r>
            <w:r w:rsidR="009E5954" w:rsidRPr="003D08A1">
              <w:rPr>
                <w:lang w:val="sr-Latn-CS" w:eastAsia="zh-TW"/>
              </w:rPr>
              <w:t xml:space="preserve"> понуђача, односно релевантних члан</w:t>
            </w:r>
            <w:r w:rsidRPr="003D08A1">
              <w:rPr>
                <w:lang w:val="sr-Latn-CS" w:eastAsia="zh-TW"/>
              </w:rPr>
              <w:t xml:space="preserve">ова конзорцијума, </w:t>
            </w:r>
            <w:r w:rsidRPr="003D08A1">
              <w:rPr>
                <w:lang w:val="sr-Latn-CS" w:eastAsia="zh-TW"/>
              </w:rPr>
              <w:lastRenderedPageBreak/>
              <w:t>достављени</w:t>
            </w:r>
            <w:r w:rsidR="009E5954" w:rsidRPr="003D08A1">
              <w:rPr>
                <w:lang w:val="sr-Latn-CS" w:eastAsia="zh-TW"/>
              </w:rPr>
              <w:t xml:space="preserve"> у оквиру Пратеће документације уз понуду, како је прописано Конкурсном документацијом.</w:t>
            </w:r>
          </w:p>
          <w:p w14:paraId="3D1B66D7" w14:textId="77777777" w:rsidR="00363FB9" w:rsidRPr="003D08A1" w:rsidRDefault="00363FB9" w:rsidP="00AA0371">
            <w:pPr>
              <w:suppressAutoHyphens/>
              <w:spacing w:before="120" w:after="60" w:line="280" w:lineRule="exact"/>
              <w:jc w:val="both"/>
              <w:rPr>
                <w:lang w:val="sr-Latn-CS" w:eastAsia="zh-TW"/>
              </w:rPr>
            </w:pPr>
          </w:p>
        </w:tc>
      </w:tr>
    </w:tbl>
    <w:p w14:paraId="769FFE59" w14:textId="77777777" w:rsidR="008934BC" w:rsidRPr="003D08A1" w:rsidRDefault="00892C58" w:rsidP="008934BC">
      <w:pPr>
        <w:pStyle w:val="Sheading1"/>
        <w:spacing w:before="360"/>
        <w:rPr>
          <w:lang w:val="sr-Latn-CS"/>
        </w:rPr>
      </w:pPr>
      <w:r w:rsidRPr="003D08A1">
        <w:rPr>
          <w:lang w:val="sr-Latn-CS"/>
        </w:rPr>
        <w:lastRenderedPageBreak/>
        <w:t>Додатне напомене у вези са достављањем доказа</w:t>
      </w:r>
    </w:p>
    <w:p w14:paraId="72ED83CE" w14:textId="77777777" w:rsidR="00F46DD5" w:rsidRPr="003D08A1" w:rsidRDefault="00F46DD5" w:rsidP="00F46DD5">
      <w:pPr>
        <w:pStyle w:val="Stext"/>
        <w:numPr>
          <w:ilvl w:val="0"/>
          <w:numId w:val="28"/>
        </w:numPr>
        <w:rPr>
          <w:lang w:val="sr-Latn-CS"/>
        </w:rPr>
      </w:pPr>
      <w:r w:rsidRPr="003D08A1">
        <w:rPr>
          <w:lang w:val="sr-Latn-CS"/>
        </w:rPr>
        <w:t>Домаћафизичкалица (тј. предузетници) којаучествујукаопонуђачи у Поступкудоделеконцесиједостављајуједино:(</w:t>
      </w:r>
      <w:r w:rsidRPr="00BF1DA2">
        <w:rPr>
          <w:lang w:val="en-US"/>
        </w:rPr>
        <w:t>i</w:t>
      </w:r>
      <w:r w:rsidRPr="003D08A1">
        <w:rPr>
          <w:lang w:val="sr-Latn-CS"/>
        </w:rPr>
        <w:t>) изводизказненеевиденције, односнонадлежне ПОЛИЦИЈСКЕ УПРАВЕ МИНИСТАРСТВА УНУТРАШЊИХ ПОСЛОВА (премаместурођења</w:t>
      </w:r>
      <w:r w:rsidR="00892C58" w:rsidRPr="003D08A1">
        <w:rPr>
          <w:lang w:val="sr-Latn-CS"/>
        </w:rPr>
        <w:t>илиместупребивалишта) данису</w:t>
      </w:r>
      <w:r w:rsidRPr="003D08A1">
        <w:rPr>
          <w:lang w:val="sr-Latn-CS"/>
        </w:rPr>
        <w:t>осуђиван</w:t>
      </w:r>
      <w:r w:rsidR="00892C58" w:rsidRPr="003D08A1">
        <w:rPr>
          <w:lang w:val="sr-Latn-CS"/>
        </w:rPr>
        <w:t>а</w:t>
      </w:r>
      <w:r w:rsidRPr="003D08A1">
        <w:rPr>
          <w:lang w:val="sr-Latn-CS"/>
        </w:rPr>
        <w:t>занекоодкривичнихделакаочлан</w:t>
      </w:r>
      <w:r w:rsidR="00892C58" w:rsidRPr="003D08A1">
        <w:rPr>
          <w:lang w:val="sr-Latn-CS"/>
        </w:rPr>
        <w:t>ови</w:t>
      </w:r>
      <w:r w:rsidRPr="003D08A1">
        <w:rPr>
          <w:lang w:val="sr-Latn-CS"/>
        </w:rPr>
        <w:t>организованекриминалнегрупе, кривичнаделапротивпривреде,противживотнесредине, кривичноделопримањаилидавањамита, кривичноделопреваре; (</w:t>
      </w:r>
      <w:r w:rsidRPr="00BF1DA2">
        <w:rPr>
          <w:lang w:val="en-US"/>
        </w:rPr>
        <w:t>ii</w:t>
      </w:r>
      <w:r w:rsidRPr="003D08A1">
        <w:rPr>
          <w:lang w:val="sr-Latn-CS"/>
        </w:rPr>
        <w:t>) уверењеПорескеуправеМинистарствафинансијаРепубликеСрбије (запорезе, доприносе и другејавнедажбине);и(</w:t>
      </w:r>
      <w:r w:rsidRPr="00BF1DA2">
        <w:rPr>
          <w:lang w:val="en-US"/>
        </w:rPr>
        <w:t>iii</w:t>
      </w:r>
      <w:r w:rsidRPr="003D08A1">
        <w:rPr>
          <w:lang w:val="sr-Latn-CS"/>
        </w:rPr>
        <w:t>) уверењенадлежнелокалнесамоуправе – града/општине (заизворнелокалнејавнеприходе).</w:t>
      </w:r>
    </w:p>
    <w:p w14:paraId="1CE67032" w14:textId="77777777" w:rsidR="008934BC" w:rsidRPr="003D08A1" w:rsidRDefault="00F46DD5" w:rsidP="00F46DD5">
      <w:pPr>
        <w:pStyle w:val="Stext"/>
        <w:numPr>
          <w:ilvl w:val="0"/>
          <w:numId w:val="28"/>
        </w:numPr>
        <w:rPr>
          <w:lang w:val="sr-Latn-CS"/>
        </w:rPr>
      </w:pPr>
      <w:r w:rsidRPr="003D08A1">
        <w:rPr>
          <w:lang w:val="sr-Latn-CS"/>
        </w:rPr>
        <w:t>Страна физичка лица која учествују као понуђачи у Поступку доделе концесије достављају еквиваленте доказима из тачке 1. овог Одељка 3 који се издају у правном систему земље порекла.</w:t>
      </w:r>
    </w:p>
    <w:p w14:paraId="4F6AF977" w14:textId="77777777" w:rsidR="00F46DD5" w:rsidRPr="00BF1DA2" w:rsidRDefault="00F46DD5" w:rsidP="008934BC">
      <w:pPr>
        <w:pStyle w:val="Stext"/>
        <w:numPr>
          <w:ilvl w:val="0"/>
          <w:numId w:val="28"/>
        </w:numPr>
      </w:pPr>
      <w:r w:rsidRPr="003D08A1">
        <w:rPr>
          <w:lang w:val="sr-Latn-CS"/>
        </w:rPr>
        <w:t xml:space="preserve">Свидоказидостављајусе у формипростих и неоверенихкопија, уколикоексплицитнонијенаведенодругачијеовде. </w:t>
      </w:r>
      <w:r w:rsidRPr="00BF1DA2">
        <w:rPr>
          <w:lang w:val="en-US"/>
        </w:rPr>
        <w:t>Градможе, предоношењаодлу</w:t>
      </w:r>
      <w:r w:rsidR="00892C58">
        <w:rPr>
          <w:lang w:val="en-US"/>
        </w:rPr>
        <w:t>ке о изборунајповољнијепонуде</w:t>
      </w:r>
      <w:r w:rsidRPr="00BF1DA2">
        <w:rPr>
          <w:lang w:val="en-US"/>
        </w:rPr>
        <w:t>, захтеватиодпонуђача, чијајепонудаоцењенакаонајповољнија, дадоставиГрадуоригинале и</w:t>
      </w:r>
      <w:r w:rsidR="004019B9">
        <w:t>ли</w:t>
      </w:r>
      <w:r w:rsidRPr="00BF1DA2">
        <w:rPr>
          <w:lang w:val="en-US"/>
        </w:rPr>
        <w:t>оверенекопијесвихилинекиходдоказаизОдељка 1 изнад.</w:t>
      </w:r>
    </w:p>
    <w:p w14:paraId="55F13920" w14:textId="77777777" w:rsidR="00F46DD5" w:rsidRPr="00BF1DA2" w:rsidRDefault="00F46DD5" w:rsidP="00F46DD5">
      <w:pPr>
        <w:pStyle w:val="Stext"/>
        <w:numPr>
          <w:ilvl w:val="0"/>
          <w:numId w:val="28"/>
        </w:numPr>
      </w:pPr>
      <w:r w:rsidRPr="00BF1DA2">
        <w:t>Уколико понуђач не достави тражене оригинале и</w:t>
      </w:r>
      <w:r w:rsidR="004019B9">
        <w:t>ли</w:t>
      </w:r>
      <w:r w:rsidRPr="00BF1DA2">
        <w:t xml:space="preserve"> оверене копије докумената из претходног става, у прописаном року који не може бити краћи од пет (5) дана, Град може одбити његову понуду као неприхватљиву.</w:t>
      </w:r>
    </w:p>
    <w:p w14:paraId="222953DF" w14:textId="77777777" w:rsidR="00F46DD5" w:rsidRPr="003D08A1" w:rsidRDefault="00F46DD5" w:rsidP="00F46DD5">
      <w:pPr>
        <w:pStyle w:val="Stext"/>
        <w:numPr>
          <w:ilvl w:val="0"/>
          <w:numId w:val="28"/>
        </w:numPr>
      </w:pPr>
      <w:r w:rsidRPr="003D08A1">
        <w:t>Понуђач који је уписан у Регистар понуђача који се води при Агенцији за привредне регистре, није дужан да приликом подношења понуде доказује испуњеност обавезних услова из тачки 1) – 4) које се налазе у табели у Одељку 1. Уместо тога, пожељно је да понуђачи који су уписани у Регистар понуђача, изричито наведу ту чињеницу, те да се испуњеност услова из тачки 1) – 4) могу утврдити увидом у Регистар понуђача.</w:t>
      </w:r>
    </w:p>
    <w:p w14:paraId="26836449" w14:textId="77777777" w:rsidR="00F46DD5" w:rsidRPr="00BF1DA2" w:rsidRDefault="00F46DD5" w:rsidP="00F46DD5">
      <w:pPr>
        <w:pStyle w:val="Stext"/>
        <w:numPr>
          <w:ilvl w:val="0"/>
          <w:numId w:val="28"/>
        </w:numPr>
      </w:pPr>
      <w:r w:rsidRPr="00BF1DA2">
        <w:t xml:space="preserve">У случају да било које промене везане за испуњење услова за учествовање у Поступку доделе концесије из Одељка 1 и 2 изнад наступе пре доношења одлуке о избору најповољније понуде или одлуке о поништају Поступка доделе концесије, односно до момента потписивања уговора о концесији, Понуђач је дужан да </w:t>
      </w:r>
      <w:r w:rsidRPr="00BF1DA2">
        <w:lastRenderedPageBreak/>
        <w:t>обавести Град писаним путем и да достави релевантну документацију, најкасније у року од пет (5) дана од дана настанка такве промене.</w:t>
      </w:r>
    </w:p>
    <w:p w14:paraId="19AB08EF" w14:textId="77777777" w:rsidR="00F46DD5" w:rsidRPr="00BF1DA2" w:rsidRDefault="00F46DD5" w:rsidP="00F46DD5">
      <w:pPr>
        <w:pStyle w:val="Stext"/>
        <w:numPr>
          <w:ilvl w:val="0"/>
          <w:numId w:val="28"/>
        </w:numPr>
      </w:pPr>
      <w:r w:rsidRPr="00BF1DA2">
        <w:t>Уколико понуђач има седиште ван Републике Србије, Град има право да провери да ли су достављени докази издати од стране надлежних органа те земље.</w:t>
      </w:r>
    </w:p>
    <w:p w14:paraId="51826615" w14:textId="77777777" w:rsidR="00F46DD5" w:rsidRPr="00BF1DA2" w:rsidRDefault="00F46DD5" w:rsidP="00F46DD5">
      <w:pPr>
        <w:pStyle w:val="Stext"/>
        <w:numPr>
          <w:ilvl w:val="0"/>
          <w:numId w:val="28"/>
        </w:numPr>
      </w:pPr>
      <w:r w:rsidRPr="00BF1DA2">
        <w:t>У случају да понуђач не достави тражени доказ до дана Рока за подношење понуда, услед немогућности надлежног органа у земљи порекла понуђача да изда такав документ у захтеваном року, Град може продужити рок за достављање таквог доказа за одговарајући додатни период, само у случају да понуђач достави доказ о овој спречености у оквиру своје понуде.</w:t>
      </w:r>
    </w:p>
    <w:p w14:paraId="12930262" w14:textId="77777777" w:rsidR="00F46DD5" w:rsidRPr="00BF1DA2" w:rsidRDefault="00F46DD5" w:rsidP="00F46DD5">
      <w:pPr>
        <w:pStyle w:val="Stext"/>
        <w:numPr>
          <w:ilvl w:val="0"/>
          <w:numId w:val="28"/>
        </w:numPr>
      </w:pPr>
      <w:r w:rsidRPr="00BF1DA2">
        <w:t>Уколико се било који од доказа из тачки 1) – 4) из табеле у Одељку 1 изнад не издаје у правном систему земље порекла понуђача, понуђач може доставити своју писану изјаву којом се потврђује да се такав документ не издаје у земљи порекла понуђача и којом се потврђује испуњеност релевантног услова на коју се такав доказ односи, дату под пуном кривичном и материјалном одговорношћу, оверену пред надлежним органом овере (јавни бележник или суд).</w:t>
      </w:r>
    </w:p>
    <w:p w14:paraId="2CCF1968" w14:textId="77777777" w:rsidR="008934BC" w:rsidRPr="005904B3" w:rsidRDefault="00BF1DA2" w:rsidP="00373CBE">
      <w:pPr>
        <w:pStyle w:val="Stext"/>
        <w:numPr>
          <w:ilvl w:val="0"/>
          <w:numId w:val="28"/>
        </w:numPr>
      </w:pPr>
      <w:r w:rsidRPr="005904B3">
        <w:t>Било која јавна исправа (нпр. документ издат од стране државних органа, документ оверен од стране јавног бележника или суда итд.) која није издата у Републици Србији, мора бити легализована ради њене даље употребе у Републици Србији. Примењиви процес легализације зависи од земље у којој је таква јавна исправа издата, односно да ли је таква земља потписница Конвенције о укидању потребе легализације страних јавних исправа, потписане у Хагу, 5.10.1961. године и да ли постоји потврђени билатерални уговор о међусобном ослобађању јавних исправа од легализације између те земље и Републике Србије (или њених правних претходника). Даље информације могу бити преузете са званичне интернет странице Министарства спољних послова Републ</w:t>
      </w:r>
      <w:r w:rsidR="005904B3" w:rsidRPr="005904B3">
        <w:t xml:space="preserve">ике Србије на </w:t>
      </w:r>
      <w:r w:rsidRPr="005904B3">
        <w:t>следећем линку</w:t>
      </w:r>
      <w:r w:rsidR="005904B3" w:rsidRPr="005904B3">
        <w:t xml:space="preserve">: </w:t>
      </w:r>
    </w:p>
    <w:p w14:paraId="200E8047" w14:textId="77777777" w:rsidR="005904B3" w:rsidRPr="00BF1DA2" w:rsidRDefault="006D266A" w:rsidP="005904B3">
      <w:pPr>
        <w:pStyle w:val="Stext"/>
        <w:ind w:left="1070"/>
      </w:pPr>
      <w:hyperlink r:id="rId8" w:history="1">
        <w:r w:rsidR="005904B3" w:rsidRPr="003D08A1">
          <w:rPr>
            <w:rStyle w:val="Hyperlink"/>
          </w:rPr>
          <w:t>http://www.mfa.rs/sr/index.php/konzularni-poslovi/overa-dokumenata/overa-i-legalizacija?lang=cyr</w:t>
        </w:r>
      </w:hyperlink>
    </w:p>
    <w:sectPr w:rsidR="005904B3" w:rsidRPr="00BF1DA2" w:rsidSect="008934BC">
      <w:headerReference w:type="even" r:id="rId9"/>
      <w:headerReference w:type="default" r:id="rId10"/>
      <w:headerReference w:type="first" r:id="rId11"/>
      <w:pgSz w:w="16838" w:h="11906" w:orient="landscape" w:code="9"/>
      <w:pgMar w:top="1134" w:right="1985"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1C158" w14:textId="77777777" w:rsidR="006D266A" w:rsidRDefault="006D266A">
      <w:r>
        <w:separator/>
      </w:r>
    </w:p>
    <w:p w14:paraId="5AB2FAAC" w14:textId="77777777" w:rsidR="006D266A" w:rsidRDefault="006D266A"/>
    <w:p w14:paraId="1F47910C" w14:textId="77777777" w:rsidR="006D266A" w:rsidRDefault="006D266A"/>
    <w:p w14:paraId="179436CE" w14:textId="77777777" w:rsidR="006D266A" w:rsidRDefault="006D266A"/>
  </w:endnote>
  <w:endnote w:type="continuationSeparator" w:id="0">
    <w:p w14:paraId="2A84C25B" w14:textId="77777777" w:rsidR="006D266A" w:rsidRDefault="006D266A">
      <w:r>
        <w:continuationSeparator/>
      </w:r>
    </w:p>
    <w:p w14:paraId="4220F6BF" w14:textId="77777777" w:rsidR="006D266A" w:rsidRDefault="006D266A"/>
    <w:p w14:paraId="05A6E77D" w14:textId="77777777" w:rsidR="006D266A" w:rsidRDefault="006D266A"/>
    <w:p w14:paraId="6F0B61AD" w14:textId="77777777" w:rsidR="006D266A" w:rsidRDefault="006D2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altName w:val="Arial"/>
    <w:panose1 w:val="00000000000000000000"/>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69733" w14:textId="77777777" w:rsidR="006D266A" w:rsidRDefault="006D266A">
      <w:r>
        <w:separator/>
      </w:r>
    </w:p>
  </w:footnote>
  <w:footnote w:type="continuationSeparator" w:id="0">
    <w:p w14:paraId="272B8885" w14:textId="77777777" w:rsidR="006D266A" w:rsidRDefault="006D266A">
      <w:r>
        <w:continuationSeparator/>
      </w:r>
    </w:p>
  </w:footnote>
  <w:footnote w:type="continuationNotice" w:id="1">
    <w:p w14:paraId="2B369A46" w14:textId="77777777" w:rsidR="006D266A" w:rsidRDefault="006D26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091AC" w14:textId="77777777" w:rsidR="006B2935" w:rsidRDefault="005E28E1">
    <w:pPr>
      <w:framePr w:wrap="around" w:vAnchor="text" w:hAnchor="margin" w:xAlign="center" w:y="1"/>
    </w:pPr>
    <w:r>
      <w:fldChar w:fldCharType="begin"/>
    </w:r>
    <w:r w:rsidR="001013D6">
      <w:instrText xml:space="preserve">PAGE  </w:instrText>
    </w:r>
    <w:r>
      <w:fldChar w:fldCharType="separate"/>
    </w:r>
    <w:r w:rsidR="006B2935">
      <w:rPr>
        <w:noProof/>
      </w:rPr>
      <w:t>1</w:t>
    </w:r>
    <w:r>
      <w:rPr>
        <w:noProof/>
      </w:rPr>
      <w:fldChar w:fldCharType="end"/>
    </w:r>
  </w:p>
  <w:p w14:paraId="02A1677A" w14:textId="77777777" w:rsidR="006B2935" w:rsidRDefault="006B2935"/>
  <w:p w14:paraId="050B6DB2" w14:textId="77777777" w:rsidR="006B2935" w:rsidRDefault="006B2935"/>
  <w:p w14:paraId="227BE5E3" w14:textId="77777777" w:rsidR="006B2935" w:rsidRDefault="006B2935"/>
  <w:p w14:paraId="062F03FC" w14:textId="77777777" w:rsidR="006B2935" w:rsidRDefault="006B29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54060" w14:textId="77777777" w:rsidR="00F22F2B" w:rsidRDefault="00F22F2B" w:rsidP="00F22F2B">
    <w:pPr>
      <w:pStyle w:val="Snumberofpages"/>
    </w:pPr>
    <w:r>
      <w:t xml:space="preserve">- </w:t>
    </w:r>
    <w:r w:rsidR="005E28E1">
      <w:fldChar w:fldCharType="begin"/>
    </w:r>
    <w:r w:rsidR="001013D6">
      <w:instrText xml:space="preserve"> PAGE </w:instrText>
    </w:r>
    <w:r w:rsidR="005E28E1">
      <w:fldChar w:fldCharType="separate"/>
    </w:r>
    <w:r w:rsidR="00D636BE">
      <w:rPr>
        <w:noProof/>
      </w:rPr>
      <w:t>4</w:t>
    </w:r>
    <w:r w:rsidR="005E28E1">
      <w:rPr>
        <w:noProof/>
      </w:rPr>
      <w:fldChar w:fldCharType="end"/>
    </w:r>
    <w:r>
      <w:t xml:space="preserve"> -</w:t>
    </w:r>
  </w:p>
  <w:p w14:paraId="49B36CC1" w14:textId="77777777" w:rsidR="006B2935" w:rsidRDefault="006B2935" w:rsidP="00D916C9">
    <w:pPr>
      <w:pStyle w:val="Snumberofpage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778D9" w14:textId="77777777" w:rsidR="00363FB9" w:rsidRPr="006901EC" w:rsidRDefault="00363FB9" w:rsidP="006901EC">
    <w:pPr>
      <w:pStyle w:val="Header"/>
      <w:rPr>
        <w:sz w:val="22"/>
      </w:rPr>
    </w:pPr>
    <w:r w:rsidRPr="00751DCE">
      <w:rPr>
        <w:sz w:val="22"/>
      </w:rPr>
      <w:t xml:space="preserve">Додатак 2 Јавног позива – Услови за учествовање у </w:t>
    </w:r>
    <w:r>
      <w:rPr>
        <w:sz w:val="22"/>
      </w:rPr>
      <w:t>П</w:t>
    </w:r>
    <w:r w:rsidRPr="00751DCE">
      <w:rPr>
        <w:sz w:val="22"/>
      </w:rPr>
      <w:t>оступку доделе концесије и докази за њихово испуњење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B0C6D52"/>
    <w:multiLevelType w:val="hybridMultilevel"/>
    <w:tmpl w:val="536EFDBC"/>
    <w:lvl w:ilvl="0" w:tplc="0409000F">
      <w:start w:val="1"/>
      <w:numFmt w:val="decimal"/>
      <w:lvlText w:val="%1."/>
      <w:lvlJc w:val="left"/>
      <w:pPr>
        <w:ind w:left="1070"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2"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3" w15:restartNumberingAfterBreak="0">
    <w:nsid w:val="0F794974"/>
    <w:multiLevelType w:val="hybridMultilevel"/>
    <w:tmpl w:val="5AECA83A"/>
    <w:lvl w:ilvl="0" w:tplc="36966AF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3C3D43"/>
    <w:multiLevelType w:val="hybridMultilevel"/>
    <w:tmpl w:val="8800DD34"/>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7"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19"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F731391"/>
    <w:multiLevelType w:val="hybridMultilevel"/>
    <w:tmpl w:val="CF34A6D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23"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BCC1049"/>
    <w:multiLevelType w:val="hybridMultilevel"/>
    <w:tmpl w:val="C54686CA"/>
    <w:lvl w:ilvl="0" w:tplc="36966AF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18"/>
  </w:num>
  <w:num w:numId="2">
    <w:abstractNumId w:val="22"/>
  </w:num>
  <w:num w:numId="3">
    <w:abstractNumId w:val="22"/>
  </w:num>
  <w:num w:numId="4">
    <w:abstractNumId w:val="22"/>
  </w:num>
  <w:num w:numId="5">
    <w:abstractNumId w:val="12"/>
  </w:num>
  <w:num w:numId="6">
    <w:abstractNumId w:val="12"/>
  </w:num>
  <w:num w:numId="7">
    <w:abstractNumId w:val="16"/>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9"/>
  </w:num>
  <w:num w:numId="21">
    <w:abstractNumId w:val="21"/>
  </w:num>
  <w:num w:numId="22">
    <w:abstractNumId w:val="15"/>
  </w:num>
  <w:num w:numId="23">
    <w:abstractNumId w:val="25"/>
  </w:num>
  <w:num w:numId="24">
    <w:abstractNumId w:val="23"/>
  </w:num>
  <w:num w:numId="25">
    <w:abstractNumId w:val="20"/>
  </w:num>
  <w:num w:numId="26">
    <w:abstractNumId w:val="24"/>
  </w:num>
  <w:num w:numId="27">
    <w:abstractNumId w:val="13"/>
  </w:num>
  <w:num w:numId="28">
    <w:abstractNumId w:val="11"/>
  </w:num>
  <w:num w:numId="29">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autoHyphenation/>
  <w:hyphenationZone w:val="142"/>
  <w:doNotHyphenateCaps/>
  <w:drawingGridHorizontalSpacing w:val="57"/>
  <w:drawingGridVerticalSpacing w:val="57"/>
  <w:displayHorizont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jEyMrEwMTE1MTczNDdQ0lEKTi0uzszPAykwrAUA9B/ZViwAAAA="/>
  </w:docVars>
  <w:rsids>
    <w:rsidRoot w:val="002A0443"/>
    <w:rsid w:val="00006498"/>
    <w:rsid w:val="00007A8D"/>
    <w:rsid w:val="00010300"/>
    <w:rsid w:val="00010B25"/>
    <w:rsid w:val="0001178E"/>
    <w:rsid w:val="000117E7"/>
    <w:rsid w:val="000135AB"/>
    <w:rsid w:val="0001749C"/>
    <w:rsid w:val="00023000"/>
    <w:rsid w:val="00027813"/>
    <w:rsid w:val="00032471"/>
    <w:rsid w:val="000348B1"/>
    <w:rsid w:val="00041C17"/>
    <w:rsid w:val="0004482A"/>
    <w:rsid w:val="000471E9"/>
    <w:rsid w:val="000512B1"/>
    <w:rsid w:val="00053069"/>
    <w:rsid w:val="000544F5"/>
    <w:rsid w:val="000553E0"/>
    <w:rsid w:val="0006207C"/>
    <w:rsid w:val="00062395"/>
    <w:rsid w:val="00063336"/>
    <w:rsid w:val="0006798A"/>
    <w:rsid w:val="000778BE"/>
    <w:rsid w:val="000779F3"/>
    <w:rsid w:val="00077E88"/>
    <w:rsid w:val="000818B6"/>
    <w:rsid w:val="0008720F"/>
    <w:rsid w:val="00092463"/>
    <w:rsid w:val="00094E4A"/>
    <w:rsid w:val="00094EFF"/>
    <w:rsid w:val="000A5AE4"/>
    <w:rsid w:val="000A5F24"/>
    <w:rsid w:val="000B21F3"/>
    <w:rsid w:val="000B4D87"/>
    <w:rsid w:val="000B4E7E"/>
    <w:rsid w:val="000C2733"/>
    <w:rsid w:val="000C5280"/>
    <w:rsid w:val="000D094B"/>
    <w:rsid w:val="000F0E13"/>
    <w:rsid w:val="000F5532"/>
    <w:rsid w:val="001013D6"/>
    <w:rsid w:val="00104BBD"/>
    <w:rsid w:val="00110ABE"/>
    <w:rsid w:val="00110B40"/>
    <w:rsid w:val="0011566F"/>
    <w:rsid w:val="00116249"/>
    <w:rsid w:val="00120D7D"/>
    <w:rsid w:val="00130ED0"/>
    <w:rsid w:val="0013219A"/>
    <w:rsid w:val="001336D8"/>
    <w:rsid w:val="00136EC2"/>
    <w:rsid w:val="00140DEC"/>
    <w:rsid w:val="001423A5"/>
    <w:rsid w:val="00147E08"/>
    <w:rsid w:val="00153A38"/>
    <w:rsid w:val="0015407C"/>
    <w:rsid w:val="00164ADF"/>
    <w:rsid w:val="001677CB"/>
    <w:rsid w:val="0017337A"/>
    <w:rsid w:val="0017391C"/>
    <w:rsid w:val="00174448"/>
    <w:rsid w:val="00180C6D"/>
    <w:rsid w:val="0018333E"/>
    <w:rsid w:val="00184B81"/>
    <w:rsid w:val="00190066"/>
    <w:rsid w:val="001902C4"/>
    <w:rsid w:val="00191F28"/>
    <w:rsid w:val="001A4527"/>
    <w:rsid w:val="001B6B59"/>
    <w:rsid w:val="001B6CCE"/>
    <w:rsid w:val="001C01FE"/>
    <w:rsid w:val="001C0D68"/>
    <w:rsid w:val="001C423D"/>
    <w:rsid w:val="001D08B8"/>
    <w:rsid w:val="001D4588"/>
    <w:rsid w:val="001D7BA0"/>
    <w:rsid w:val="001E25A1"/>
    <w:rsid w:val="001F2A28"/>
    <w:rsid w:val="001F3755"/>
    <w:rsid w:val="001F3B01"/>
    <w:rsid w:val="002007C6"/>
    <w:rsid w:val="00204EC5"/>
    <w:rsid w:val="0020705B"/>
    <w:rsid w:val="002114ED"/>
    <w:rsid w:val="00213571"/>
    <w:rsid w:val="00213D53"/>
    <w:rsid w:val="002153E4"/>
    <w:rsid w:val="002245BD"/>
    <w:rsid w:val="00226886"/>
    <w:rsid w:val="002315D1"/>
    <w:rsid w:val="00233D4D"/>
    <w:rsid w:val="0023781D"/>
    <w:rsid w:val="00240202"/>
    <w:rsid w:val="00250370"/>
    <w:rsid w:val="002503B7"/>
    <w:rsid w:val="002506A3"/>
    <w:rsid w:val="002507FC"/>
    <w:rsid w:val="00260696"/>
    <w:rsid w:val="00260CBE"/>
    <w:rsid w:val="00260F42"/>
    <w:rsid w:val="00261E8B"/>
    <w:rsid w:val="002633C1"/>
    <w:rsid w:val="00266072"/>
    <w:rsid w:val="00283E68"/>
    <w:rsid w:val="002841E2"/>
    <w:rsid w:val="0029052B"/>
    <w:rsid w:val="002A0443"/>
    <w:rsid w:val="002A6C50"/>
    <w:rsid w:val="002B2532"/>
    <w:rsid w:val="002B4A24"/>
    <w:rsid w:val="002C2EE5"/>
    <w:rsid w:val="002C3D5F"/>
    <w:rsid w:val="002C43F1"/>
    <w:rsid w:val="002C64D7"/>
    <w:rsid w:val="002D0504"/>
    <w:rsid w:val="002E405F"/>
    <w:rsid w:val="002E6FE2"/>
    <w:rsid w:val="002F54E4"/>
    <w:rsid w:val="00301CFA"/>
    <w:rsid w:val="00304992"/>
    <w:rsid w:val="0031058B"/>
    <w:rsid w:val="00310A4C"/>
    <w:rsid w:val="00312492"/>
    <w:rsid w:val="00313E95"/>
    <w:rsid w:val="00322A2A"/>
    <w:rsid w:val="0032373E"/>
    <w:rsid w:val="003245DC"/>
    <w:rsid w:val="003252F4"/>
    <w:rsid w:val="003428A8"/>
    <w:rsid w:val="00344798"/>
    <w:rsid w:val="00345219"/>
    <w:rsid w:val="00347B18"/>
    <w:rsid w:val="0035016B"/>
    <w:rsid w:val="00355D22"/>
    <w:rsid w:val="00357F3F"/>
    <w:rsid w:val="00362434"/>
    <w:rsid w:val="00363FB9"/>
    <w:rsid w:val="003943DF"/>
    <w:rsid w:val="0039606C"/>
    <w:rsid w:val="003A193C"/>
    <w:rsid w:val="003A51A9"/>
    <w:rsid w:val="003A5F8F"/>
    <w:rsid w:val="003A6BE0"/>
    <w:rsid w:val="003B653F"/>
    <w:rsid w:val="003C2732"/>
    <w:rsid w:val="003C789F"/>
    <w:rsid w:val="003D08A1"/>
    <w:rsid w:val="003D5B34"/>
    <w:rsid w:val="003E2AB8"/>
    <w:rsid w:val="003E7991"/>
    <w:rsid w:val="003F1670"/>
    <w:rsid w:val="003F491A"/>
    <w:rsid w:val="0040168A"/>
    <w:rsid w:val="004019B9"/>
    <w:rsid w:val="00404DBF"/>
    <w:rsid w:val="00412BEB"/>
    <w:rsid w:val="00413A72"/>
    <w:rsid w:val="00415239"/>
    <w:rsid w:val="00417E35"/>
    <w:rsid w:val="0042043C"/>
    <w:rsid w:val="00423B04"/>
    <w:rsid w:val="00423CC0"/>
    <w:rsid w:val="00424236"/>
    <w:rsid w:val="00424FBF"/>
    <w:rsid w:val="00434D0F"/>
    <w:rsid w:val="004365A0"/>
    <w:rsid w:val="00437B3E"/>
    <w:rsid w:val="004436EC"/>
    <w:rsid w:val="004447B3"/>
    <w:rsid w:val="0044487A"/>
    <w:rsid w:val="00456E10"/>
    <w:rsid w:val="00462010"/>
    <w:rsid w:val="00465784"/>
    <w:rsid w:val="00465A5F"/>
    <w:rsid w:val="004668A0"/>
    <w:rsid w:val="004729EA"/>
    <w:rsid w:val="004743AB"/>
    <w:rsid w:val="0048206E"/>
    <w:rsid w:val="00482676"/>
    <w:rsid w:val="004860E1"/>
    <w:rsid w:val="00491A41"/>
    <w:rsid w:val="00494481"/>
    <w:rsid w:val="00497EF6"/>
    <w:rsid w:val="00497F7D"/>
    <w:rsid w:val="004A5AF3"/>
    <w:rsid w:val="004A67C6"/>
    <w:rsid w:val="004B3733"/>
    <w:rsid w:val="004B377D"/>
    <w:rsid w:val="004C495A"/>
    <w:rsid w:val="004C6C96"/>
    <w:rsid w:val="004D0D6A"/>
    <w:rsid w:val="004D17DA"/>
    <w:rsid w:val="004D2F50"/>
    <w:rsid w:val="004D5843"/>
    <w:rsid w:val="004E0D60"/>
    <w:rsid w:val="004E0F72"/>
    <w:rsid w:val="004E3900"/>
    <w:rsid w:val="004E76D4"/>
    <w:rsid w:val="004F474C"/>
    <w:rsid w:val="0051375E"/>
    <w:rsid w:val="00513809"/>
    <w:rsid w:val="00515BB6"/>
    <w:rsid w:val="005160EC"/>
    <w:rsid w:val="0051656B"/>
    <w:rsid w:val="00517267"/>
    <w:rsid w:val="005213A3"/>
    <w:rsid w:val="00522792"/>
    <w:rsid w:val="0052496E"/>
    <w:rsid w:val="00530DD4"/>
    <w:rsid w:val="005319D8"/>
    <w:rsid w:val="005351AB"/>
    <w:rsid w:val="00536775"/>
    <w:rsid w:val="005425F0"/>
    <w:rsid w:val="0054609C"/>
    <w:rsid w:val="0054638A"/>
    <w:rsid w:val="0054663B"/>
    <w:rsid w:val="00553109"/>
    <w:rsid w:val="00553354"/>
    <w:rsid w:val="005538D6"/>
    <w:rsid w:val="005574CC"/>
    <w:rsid w:val="005609D5"/>
    <w:rsid w:val="00564194"/>
    <w:rsid w:val="0057314B"/>
    <w:rsid w:val="00574DE2"/>
    <w:rsid w:val="00580551"/>
    <w:rsid w:val="00580DBD"/>
    <w:rsid w:val="00581F08"/>
    <w:rsid w:val="00582AEB"/>
    <w:rsid w:val="00584627"/>
    <w:rsid w:val="00586BD8"/>
    <w:rsid w:val="005904B3"/>
    <w:rsid w:val="005A00FD"/>
    <w:rsid w:val="005A0D21"/>
    <w:rsid w:val="005A6CB6"/>
    <w:rsid w:val="005B2C80"/>
    <w:rsid w:val="005B313C"/>
    <w:rsid w:val="005B6B61"/>
    <w:rsid w:val="005C1475"/>
    <w:rsid w:val="005C25F7"/>
    <w:rsid w:val="005C3E76"/>
    <w:rsid w:val="005C50C5"/>
    <w:rsid w:val="005C5300"/>
    <w:rsid w:val="005C6890"/>
    <w:rsid w:val="005D0175"/>
    <w:rsid w:val="005D3E67"/>
    <w:rsid w:val="005E28E1"/>
    <w:rsid w:val="005E34E6"/>
    <w:rsid w:val="005E364A"/>
    <w:rsid w:val="005E56D4"/>
    <w:rsid w:val="005E6FAF"/>
    <w:rsid w:val="005E7286"/>
    <w:rsid w:val="0060121C"/>
    <w:rsid w:val="00602360"/>
    <w:rsid w:val="00602738"/>
    <w:rsid w:val="00615201"/>
    <w:rsid w:val="0061600C"/>
    <w:rsid w:val="00626532"/>
    <w:rsid w:val="00626C0A"/>
    <w:rsid w:val="0063383A"/>
    <w:rsid w:val="00635DCE"/>
    <w:rsid w:val="00642BAD"/>
    <w:rsid w:val="006442B7"/>
    <w:rsid w:val="00646A10"/>
    <w:rsid w:val="0064759F"/>
    <w:rsid w:val="00652B28"/>
    <w:rsid w:val="006578C2"/>
    <w:rsid w:val="00662ADC"/>
    <w:rsid w:val="00663F28"/>
    <w:rsid w:val="0067454E"/>
    <w:rsid w:val="00680DAB"/>
    <w:rsid w:val="00683B14"/>
    <w:rsid w:val="00685D07"/>
    <w:rsid w:val="00694C6D"/>
    <w:rsid w:val="006A51D5"/>
    <w:rsid w:val="006A5842"/>
    <w:rsid w:val="006A58CB"/>
    <w:rsid w:val="006A6A25"/>
    <w:rsid w:val="006B2935"/>
    <w:rsid w:val="006B3F7C"/>
    <w:rsid w:val="006B43D2"/>
    <w:rsid w:val="006B43E3"/>
    <w:rsid w:val="006C2492"/>
    <w:rsid w:val="006C4F0F"/>
    <w:rsid w:val="006C5841"/>
    <w:rsid w:val="006D266A"/>
    <w:rsid w:val="006D29B0"/>
    <w:rsid w:val="006D470F"/>
    <w:rsid w:val="006D4812"/>
    <w:rsid w:val="006D4857"/>
    <w:rsid w:val="006D4F61"/>
    <w:rsid w:val="006D534C"/>
    <w:rsid w:val="006E28E2"/>
    <w:rsid w:val="006E36A5"/>
    <w:rsid w:val="006F268C"/>
    <w:rsid w:val="006F4E54"/>
    <w:rsid w:val="007012AF"/>
    <w:rsid w:val="00702E01"/>
    <w:rsid w:val="007032C3"/>
    <w:rsid w:val="0071019B"/>
    <w:rsid w:val="0071070E"/>
    <w:rsid w:val="0072084E"/>
    <w:rsid w:val="00723E02"/>
    <w:rsid w:val="007254B2"/>
    <w:rsid w:val="00727C4A"/>
    <w:rsid w:val="00737260"/>
    <w:rsid w:val="00740F77"/>
    <w:rsid w:val="00743D09"/>
    <w:rsid w:val="007444DB"/>
    <w:rsid w:val="00751DCE"/>
    <w:rsid w:val="007655E7"/>
    <w:rsid w:val="00771F14"/>
    <w:rsid w:val="00772024"/>
    <w:rsid w:val="007745EE"/>
    <w:rsid w:val="00775A52"/>
    <w:rsid w:val="00785374"/>
    <w:rsid w:val="00790EE7"/>
    <w:rsid w:val="0079312D"/>
    <w:rsid w:val="00794CE8"/>
    <w:rsid w:val="007A64BA"/>
    <w:rsid w:val="007B0681"/>
    <w:rsid w:val="007B4350"/>
    <w:rsid w:val="007B47FE"/>
    <w:rsid w:val="007B6FFB"/>
    <w:rsid w:val="007C0AA6"/>
    <w:rsid w:val="007C598A"/>
    <w:rsid w:val="007D0188"/>
    <w:rsid w:val="007D40ED"/>
    <w:rsid w:val="007D6470"/>
    <w:rsid w:val="007D7726"/>
    <w:rsid w:val="007E29D4"/>
    <w:rsid w:val="007F419D"/>
    <w:rsid w:val="00801AC2"/>
    <w:rsid w:val="008031E4"/>
    <w:rsid w:val="008035C5"/>
    <w:rsid w:val="00805354"/>
    <w:rsid w:val="00805AF5"/>
    <w:rsid w:val="00811836"/>
    <w:rsid w:val="00814ACF"/>
    <w:rsid w:val="00820F63"/>
    <w:rsid w:val="00821028"/>
    <w:rsid w:val="008242FC"/>
    <w:rsid w:val="008324F9"/>
    <w:rsid w:val="008328AF"/>
    <w:rsid w:val="008407A0"/>
    <w:rsid w:val="00845FE7"/>
    <w:rsid w:val="00860062"/>
    <w:rsid w:val="0086640C"/>
    <w:rsid w:val="008760D9"/>
    <w:rsid w:val="0087639E"/>
    <w:rsid w:val="00877B33"/>
    <w:rsid w:val="00892C58"/>
    <w:rsid w:val="008934BC"/>
    <w:rsid w:val="008A1B24"/>
    <w:rsid w:val="008A1F21"/>
    <w:rsid w:val="008A4544"/>
    <w:rsid w:val="008A7762"/>
    <w:rsid w:val="008B03F6"/>
    <w:rsid w:val="008B135E"/>
    <w:rsid w:val="008B254B"/>
    <w:rsid w:val="008B521A"/>
    <w:rsid w:val="008C608D"/>
    <w:rsid w:val="008C7E21"/>
    <w:rsid w:val="008D34E6"/>
    <w:rsid w:val="008D4183"/>
    <w:rsid w:val="008D7D7C"/>
    <w:rsid w:val="008E189B"/>
    <w:rsid w:val="008E488A"/>
    <w:rsid w:val="009007A3"/>
    <w:rsid w:val="0090351A"/>
    <w:rsid w:val="009110C5"/>
    <w:rsid w:val="00913755"/>
    <w:rsid w:val="00915CA0"/>
    <w:rsid w:val="00921B7A"/>
    <w:rsid w:val="00926F1C"/>
    <w:rsid w:val="00944663"/>
    <w:rsid w:val="00945B80"/>
    <w:rsid w:val="009460FD"/>
    <w:rsid w:val="009476C0"/>
    <w:rsid w:val="00952922"/>
    <w:rsid w:val="00954188"/>
    <w:rsid w:val="009570FC"/>
    <w:rsid w:val="009611B5"/>
    <w:rsid w:val="009618E5"/>
    <w:rsid w:val="00963786"/>
    <w:rsid w:val="00964279"/>
    <w:rsid w:val="00974118"/>
    <w:rsid w:val="00977CA2"/>
    <w:rsid w:val="00980349"/>
    <w:rsid w:val="00986309"/>
    <w:rsid w:val="00991788"/>
    <w:rsid w:val="00991D9F"/>
    <w:rsid w:val="00997126"/>
    <w:rsid w:val="009974E6"/>
    <w:rsid w:val="009A5B05"/>
    <w:rsid w:val="009B1F6C"/>
    <w:rsid w:val="009B4F74"/>
    <w:rsid w:val="009B67C3"/>
    <w:rsid w:val="009C2696"/>
    <w:rsid w:val="009C3501"/>
    <w:rsid w:val="009D1278"/>
    <w:rsid w:val="009D7030"/>
    <w:rsid w:val="009D7F2F"/>
    <w:rsid w:val="009E0963"/>
    <w:rsid w:val="009E5954"/>
    <w:rsid w:val="009E626E"/>
    <w:rsid w:val="009F5FC7"/>
    <w:rsid w:val="009F60A0"/>
    <w:rsid w:val="00A0179F"/>
    <w:rsid w:val="00A01D86"/>
    <w:rsid w:val="00A045EF"/>
    <w:rsid w:val="00A11421"/>
    <w:rsid w:val="00A242CB"/>
    <w:rsid w:val="00A3435B"/>
    <w:rsid w:val="00A35B62"/>
    <w:rsid w:val="00A40AE7"/>
    <w:rsid w:val="00A46F57"/>
    <w:rsid w:val="00A5269D"/>
    <w:rsid w:val="00A572CF"/>
    <w:rsid w:val="00A62B14"/>
    <w:rsid w:val="00A64395"/>
    <w:rsid w:val="00A6760D"/>
    <w:rsid w:val="00A70127"/>
    <w:rsid w:val="00A82A20"/>
    <w:rsid w:val="00A8527F"/>
    <w:rsid w:val="00A87442"/>
    <w:rsid w:val="00A90586"/>
    <w:rsid w:val="00A90610"/>
    <w:rsid w:val="00A90798"/>
    <w:rsid w:val="00A9100A"/>
    <w:rsid w:val="00A975CF"/>
    <w:rsid w:val="00AA6249"/>
    <w:rsid w:val="00AB65FE"/>
    <w:rsid w:val="00AC0470"/>
    <w:rsid w:val="00AC0F8E"/>
    <w:rsid w:val="00AC2455"/>
    <w:rsid w:val="00AC3D15"/>
    <w:rsid w:val="00AD09AE"/>
    <w:rsid w:val="00AE182E"/>
    <w:rsid w:val="00AE3D97"/>
    <w:rsid w:val="00AE51C1"/>
    <w:rsid w:val="00AF0658"/>
    <w:rsid w:val="00AF1B81"/>
    <w:rsid w:val="00AF56FF"/>
    <w:rsid w:val="00B01977"/>
    <w:rsid w:val="00B12784"/>
    <w:rsid w:val="00B132E5"/>
    <w:rsid w:val="00B14F15"/>
    <w:rsid w:val="00B1613C"/>
    <w:rsid w:val="00B2517B"/>
    <w:rsid w:val="00B27347"/>
    <w:rsid w:val="00B3414C"/>
    <w:rsid w:val="00B341E8"/>
    <w:rsid w:val="00B37130"/>
    <w:rsid w:val="00B40EDC"/>
    <w:rsid w:val="00B422D0"/>
    <w:rsid w:val="00B46044"/>
    <w:rsid w:val="00B50537"/>
    <w:rsid w:val="00B511EB"/>
    <w:rsid w:val="00B52493"/>
    <w:rsid w:val="00B62058"/>
    <w:rsid w:val="00B6772D"/>
    <w:rsid w:val="00B7051F"/>
    <w:rsid w:val="00B72BF7"/>
    <w:rsid w:val="00B73F09"/>
    <w:rsid w:val="00B8139D"/>
    <w:rsid w:val="00B8258D"/>
    <w:rsid w:val="00BA5616"/>
    <w:rsid w:val="00BA7759"/>
    <w:rsid w:val="00BC0D77"/>
    <w:rsid w:val="00BC1BBA"/>
    <w:rsid w:val="00BC2490"/>
    <w:rsid w:val="00BC2670"/>
    <w:rsid w:val="00BC322E"/>
    <w:rsid w:val="00BC3A1E"/>
    <w:rsid w:val="00BC6681"/>
    <w:rsid w:val="00BD144A"/>
    <w:rsid w:val="00BD389C"/>
    <w:rsid w:val="00BE1539"/>
    <w:rsid w:val="00BE2B1A"/>
    <w:rsid w:val="00BE36FD"/>
    <w:rsid w:val="00BE76E1"/>
    <w:rsid w:val="00BF1972"/>
    <w:rsid w:val="00BF1DA2"/>
    <w:rsid w:val="00BF3DC5"/>
    <w:rsid w:val="00BF4D82"/>
    <w:rsid w:val="00C22917"/>
    <w:rsid w:val="00C230EA"/>
    <w:rsid w:val="00C247D6"/>
    <w:rsid w:val="00C278AF"/>
    <w:rsid w:val="00C3066B"/>
    <w:rsid w:val="00C30E86"/>
    <w:rsid w:val="00C411BC"/>
    <w:rsid w:val="00C435DA"/>
    <w:rsid w:val="00C50611"/>
    <w:rsid w:val="00C522A4"/>
    <w:rsid w:val="00C536A4"/>
    <w:rsid w:val="00C545DB"/>
    <w:rsid w:val="00C606D1"/>
    <w:rsid w:val="00C626F1"/>
    <w:rsid w:val="00C6394D"/>
    <w:rsid w:val="00C664FE"/>
    <w:rsid w:val="00C67A35"/>
    <w:rsid w:val="00C710A2"/>
    <w:rsid w:val="00C72D5A"/>
    <w:rsid w:val="00C73A1C"/>
    <w:rsid w:val="00C8658F"/>
    <w:rsid w:val="00C912D4"/>
    <w:rsid w:val="00C95171"/>
    <w:rsid w:val="00C95683"/>
    <w:rsid w:val="00CA323C"/>
    <w:rsid w:val="00CA4253"/>
    <w:rsid w:val="00CB23A1"/>
    <w:rsid w:val="00CB3DD8"/>
    <w:rsid w:val="00CC1052"/>
    <w:rsid w:val="00CC1350"/>
    <w:rsid w:val="00CC37DE"/>
    <w:rsid w:val="00CC560D"/>
    <w:rsid w:val="00CC7893"/>
    <w:rsid w:val="00CC7ECC"/>
    <w:rsid w:val="00CD2B65"/>
    <w:rsid w:val="00CE1E93"/>
    <w:rsid w:val="00CE5C55"/>
    <w:rsid w:val="00CF15E8"/>
    <w:rsid w:val="00CF35C4"/>
    <w:rsid w:val="00CF5118"/>
    <w:rsid w:val="00D007FE"/>
    <w:rsid w:val="00D03EE6"/>
    <w:rsid w:val="00D061C7"/>
    <w:rsid w:val="00D12328"/>
    <w:rsid w:val="00D138EC"/>
    <w:rsid w:val="00D14FA5"/>
    <w:rsid w:val="00D21E9D"/>
    <w:rsid w:val="00D2496C"/>
    <w:rsid w:val="00D254ED"/>
    <w:rsid w:val="00D336E1"/>
    <w:rsid w:val="00D37E58"/>
    <w:rsid w:val="00D4250D"/>
    <w:rsid w:val="00D47180"/>
    <w:rsid w:val="00D503FA"/>
    <w:rsid w:val="00D50436"/>
    <w:rsid w:val="00D50D57"/>
    <w:rsid w:val="00D513C7"/>
    <w:rsid w:val="00D55650"/>
    <w:rsid w:val="00D636BE"/>
    <w:rsid w:val="00D66BD5"/>
    <w:rsid w:val="00D762E6"/>
    <w:rsid w:val="00D81076"/>
    <w:rsid w:val="00D81FEE"/>
    <w:rsid w:val="00D85FEB"/>
    <w:rsid w:val="00D87B3F"/>
    <w:rsid w:val="00D916C9"/>
    <w:rsid w:val="00DA2682"/>
    <w:rsid w:val="00DA3233"/>
    <w:rsid w:val="00DA4240"/>
    <w:rsid w:val="00DB41C2"/>
    <w:rsid w:val="00DB4F42"/>
    <w:rsid w:val="00DC23F1"/>
    <w:rsid w:val="00DE0617"/>
    <w:rsid w:val="00DE4EC9"/>
    <w:rsid w:val="00DE5192"/>
    <w:rsid w:val="00DF00B4"/>
    <w:rsid w:val="00DF3054"/>
    <w:rsid w:val="00DF3314"/>
    <w:rsid w:val="00E01D1D"/>
    <w:rsid w:val="00E0507F"/>
    <w:rsid w:val="00E15DDA"/>
    <w:rsid w:val="00E15E6D"/>
    <w:rsid w:val="00E16FD5"/>
    <w:rsid w:val="00E24A40"/>
    <w:rsid w:val="00E270C3"/>
    <w:rsid w:val="00E2732E"/>
    <w:rsid w:val="00E3178F"/>
    <w:rsid w:val="00E34289"/>
    <w:rsid w:val="00E36758"/>
    <w:rsid w:val="00E42E1E"/>
    <w:rsid w:val="00E53242"/>
    <w:rsid w:val="00E54FF9"/>
    <w:rsid w:val="00E6049D"/>
    <w:rsid w:val="00E64577"/>
    <w:rsid w:val="00E6479E"/>
    <w:rsid w:val="00E666F7"/>
    <w:rsid w:val="00E66E1C"/>
    <w:rsid w:val="00E67684"/>
    <w:rsid w:val="00E736C6"/>
    <w:rsid w:val="00E77B49"/>
    <w:rsid w:val="00E808FD"/>
    <w:rsid w:val="00E87A8E"/>
    <w:rsid w:val="00EA4344"/>
    <w:rsid w:val="00EB1ACB"/>
    <w:rsid w:val="00EB204E"/>
    <w:rsid w:val="00EB302F"/>
    <w:rsid w:val="00EB5333"/>
    <w:rsid w:val="00EE1401"/>
    <w:rsid w:val="00EE257B"/>
    <w:rsid w:val="00EF00CB"/>
    <w:rsid w:val="00EF095D"/>
    <w:rsid w:val="00EF2248"/>
    <w:rsid w:val="00EF5085"/>
    <w:rsid w:val="00EF64B0"/>
    <w:rsid w:val="00F0221C"/>
    <w:rsid w:val="00F024EC"/>
    <w:rsid w:val="00F10881"/>
    <w:rsid w:val="00F1312E"/>
    <w:rsid w:val="00F1334A"/>
    <w:rsid w:val="00F16CBE"/>
    <w:rsid w:val="00F205A6"/>
    <w:rsid w:val="00F21631"/>
    <w:rsid w:val="00F22F2B"/>
    <w:rsid w:val="00F24CED"/>
    <w:rsid w:val="00F274CC"/>
    <w:rsid w:val="00F279D6"/>
    <w:rsid w:val="00F3364B"/>
    <w:rsid w:val="00F34171"/>
    <w:rsid w:val="00F40824"/>
    <w:rsid w:val="00F42C39"/>
    <w:rsid w:val="00F46DD5"/>
    <w:rsid w:val="00F534B3"/>
    <w:rsid w:val="00F575D5"/>
    <w:rsid w:val="00F60F0E"/>
    <w:rsid w:val="00F639F0"/>
    <w:rsid w:val="00F65C43"/>
    <w:rsid w:val="00F65E82"/>
    <w:rsid w:val="00F72BD7"/>
    <w:rsid w:val="00F73292"/>
    <w:rsid w:val="00F75663"/>
    <w:rsid w:val="00F863FC"/>
    <w:rsid w:val="00F9230E"/>
    <w:rsid w:val="00F930BC"/>
    <w:rsid w:val="00F93969"/>
    <w:rsid w:val="00F95A61"/>
    <w:rsid w:val="00FA1E44"/>
    <w:rsid w:val="00FB20E1"/>
    <w:rsid w:val="00FB59D0"/>
    <w:rsid w:val="00FC25E3"/>
    <w:rsid w:val="00FC4493"/>
    <w:rsid w:val="00FD1E2B"/>
    <w:rsid w:val="00FD64D1"/>
    <w:rsid w:val="00FE1B2D"/>
    <w:rsid w:val="00FE4940"/>
    <w:rsid w:val="00FE4CD8"/>
    <w:rsid w:val="00FE5561"/>
    <w:rsid w:val="00FE7D5E"/>
    <w:rsid w:val="00FF3ADB"/>
  </w:rsids>
  <m:mathPr>
    <m:mathFont m:val="Cambria Math"/>
    <m:brkBin m:val="before"/>
    <m:brkBinSub m:val="--"/>
    <m:smallFrac/>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7E0537"/>
  <w15:docId w15:val="{B48E0DFB-6034-448C-A6C6-5E8834E4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4BC"/>
    <w:rPr>
      <w:rFonts w:ascii="Verdana" w:hAnsi="Verdana"/>
      <w:lang w:eastAsia="en-US"/>
    </w:rPr>
  </w:style>
  <w:style w:type="paragraph" w:styleId="Heading1">
    <w:name w:val="heading 1"/>
    <w:basedOn w:val="Normal"/>
    <w:next w:val="Normal"/>
    <w:qFormat/>
    <w:rsid w:val="00190066"/>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qFormat/>
    <w:rsid w:val="00190066"/>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qFormat/>
    <w:rsid w:val="00190066"/>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qFormat/>
    <w:rsid w:val="00190066"/>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qFormat/>
    <w:rsid w:val="00190066"/>
    <w:pPr>
      <w:numPr>
        <w:ilvl w:val="4"/>
        <w:numId w:val="6"/>
      </w:numPr>
      <w:tabs>
        <w:tab w:val="clear" w:pos="56"/>
        <w:tab w:val="num" w:pos="1080"/>
      </w:tabs>
      <w:ind w:left="851" w:hanging="851"/>
      <w:outlineLvl w:val="4"/>
    </w:pPr>
    <w:rPr>
      <w:bCs w:val="0"/>
      <w:iCs/>
      <w:szCs w:val="26"/>
    </w:rPr>
  </w:style>
  <w:style w:type="paragraph" w:styleId="Heading6">
    <w:name w:val="heading 6"/>
    <w:basedOn w:val="Normal"/>
    <w:qFormat/>
    <w:rsid w:val="00190066"/>
    <w:pPr>
      <w:numPr>
        <w:ilvl w:val="5"/>
        <w:numId w:val="1"/>
      </w:numPr>
      <w:outlineLvl w:val="5"/>
    </w:pPr>
    <w:rPr>
      <w:bCs/>
      <w:szCs w:val="22"/>
    </w:rPr>
  </w:style>
  <w:style w:type="paragraph" w:styleId="Heading7">
    <w:name w:val="heading 7"/>
    <w:basedOn w:val="Normal"/>
    <w:next w:val="Normal"/>
    <w:qFormat/>
    <w:rsid w:val="00190066"/>
    <w:pPr>
      <w:numPr>
        <w:ilvl w:val="6"/>
        <w:numId w:val="1"/>
      </w:numPr>
      <w:spacing w:before="240"/>
      <w:outlineLvl w:val="6"/>
    </w:pPr>
    <w:rPr>
      <w:szCs w:val="24"/>
    </w:rPr>
  </w:style>
  <w:style w:type="paragraph" w:styleId="Heading8">
    <w:name w:val="heading 8"/>
    <w:basedOn w:val="Normal"/>
    <w:next w:val="Normal"/>
    <w:qFormat/>
    <w:rsid w:val="00190066"/>
    <w:pPr>
      <w:numPr>
        <w:ilvl w:val="7"/>
        <w:numId w:val="1"/>
      </w:numPr>
      <w:spacing w:before="240"/>
      <w:outlineLvl w:val="7"/>
    </w:pPr>
    <w:rPr>
      <w:iCs/>
      <w:szCs w:val="24"/>
    </w:rPr>
  </w:style>
  <w:style w:type="paragraph" w:styleId="Heading9">
    <w:name w:val="heading 9"/>
    <w:basedOn w:val="Normal"/>
    <w:next w:val="Normal"/>
    <w:qFormat/>
    <w:rsid w:val="00190066"/>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863FC"/>
    <w:pPr>
      <w:tabs>
        <w:tab w:val="center" w:pos="4536"/>
        <w:tab w:val="right" w:pos="9072"/>
      </w:tabs>
      <w:spacing w:line="360" w:lineRule="auto"/>
      <w:jc w:val="both"/>
    </w:pPr>
  </w:style>
  <w:style w:type="paragraph" w:styleId="Header">
    <w:name w:val="header"/>
    <w:basedOn w:val="Normal"/>
    <w:semiHidden/>
    <w:rsid w:val="00F863FC"/>
    <w:pPr>
      <w:tabs>
        <w:tab w:val="center" w:pos="4819"/>
        <w:tab w:val="right" w:pos="9071"/>
      </w:tabs>
      <w:spacing w:line="360" w:lineRule="auto"/>
      <w:jc w:val="both"/>
    </w:pPr>
  </w:style>
  <w:style w:type="paragraph" w:styleId="DocumentMap">
    <w:name w:val="Document Map"/>
    <w:basedOn w:val="Normal"/>
    <w:semiHidden/>
    <w:rsid w:val="00190066"/>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F22F2B"/>
    <w:pPr>
      <w:keepNext/>
      <w:numPr>
        <w:numId w:val="23"/>
      </w:numPr>
      <w:suppressAutoHyphens/>
      <w:spacing w:before="120" w:after="60" w:line="280" w:lineRule="atLeast"/>
      <w:jc w:val="both"/>
      <w:outlineLvl w:val="0"/>
    </w:pPr>
    <w:rPr>
      <w:rFonts w:ascii="Verdana" w:hAnsi="Verdana"/>
      <w:b/>
      <w:lang w:val="en-GB" w:eastAsia="en-US"/>
    </w:rPr>
  </w:style>
  <w:style w:type="paragraph" w:customStyle="1" w:styleId="Sheading2">
    <w:name w:val="S_heading 2"/>
    <w:next w:val="Stext2"/>
    <w:qFormat/>
    <w:rsid w:val="00F22F2B"/>
    <w:pPr>
      <w:keepNext/>
      <w:numPr>
        <w:ilvl w:val="1"/>
        <w:numId w:val="23"/>
      </w:numPr>
      <w:suppressAutoHyphens/>
      <w:spacing w:before="120" w:after="60" w:line="280" w:lineRule="atLeast"/>
      <w:jc w:val="both"/>
      <w:outlineLvl w:val="1"/>
    </w:pPr>
    <w:rPr>
      <w:rFonts w:ascii="Verdana" w:hAnsi="Verdana"/>
      <w:lang w:val="en-GB" w:eastAsia="en-US"/>
    </w:rPr>
  </w:style>
  <w:style w:type="paragraph" w:customStyle="1" w:styleId="Sheading3">
    <w:name w:val="S_heading 3"/>
    <w:next w:val="Stext3"/>
    <w:qFormat/>
    <w:rsid w:val="00F22F2B"/>
    <w:pPr>
      <w:keepNext/>
      <w:numPr>
        <w:ilvl w:val="2"/>
        <w:numId w:val="23"/>
      </w:numPr>
      <w:suppressAutoHyphens/>
      <w:spacing w:before="120" w:after="60" w:line="280" w:lineRule="atLeast"/>
      <w:jc w:val="both"/>
      <w:outlineLvl w:val="2"/>
    </w:pPr>
    <w:rPr>
      <w:rFonts w:ascii="Verdana" w:hAnsi="Verdana"/>
      <w:lang w:val="en-GB" w:eastAsia="en-US"/>
    </w:rPr>
  </w:style>
  <w:style w:type="paragraph" w:styleId="TOC1">
    <w:name w:val="toc 1"/>
    <w:basedOn w:val="Normal"/>
    <w:next w:val="Normal"/>
    <w:autoRedefine/>
    <w:semiHidden/>
    <w:rsid w:val="00190066"/>
    <w:pPr>
      <w:tabs>
        <w:tab w:val="left" w:pos="440"/>
        <w:tab w:val="right" w:leader="dot" w:pos="9060"/>
      </w:tabs>
    </w:pPr>
    <w:rPr>
      <w:b/>
      <w:caps/>
      <w:noProof/>
      <w:szCs w:val="22"/>
    </w:rPr>
  </w:style>
  <w:style w:type="paragraph" w:styleId="TOC2">
    <w:name w:val="toc 2"/>
    <w:basedOn w:val="Normal"/>
    <w:next w:val="Normal"/>
    <w:autoRedefine/>
    <w:semiHidden/>
    <w:rsid w:val="00190066"/>
    <w:pPr>
      <w:tabs>
        <w:tab w:val="left" w:pos="990"/>
        <w:tab w:val="right" w:leader="dot" w:pos="9060"/>
      </w:tabs>
      <w:ind w:left="440"/>
    </w:pPr>
    <w:rPr>
      <w:b/>
      <w:noProof/>
    </w:rPr>
  </w:style>
  <w:style w:type="paragraph" w:styleId="TOC3">
    <w:name w:val="toc 3"/>
    <w:basedOn w:val="Normal"/>
    <w:next w:val="Normal"/>
    <w:autoRedefine/>
    <w:semiHidden/>
    <w:rsid w:val="00190066"/>
    <w:pPr>
      <w:tabs>
        <w:tab w:val="right" w:leader="dot" w:pos="9060"/>
      </w:tabs>
      <w:ind w:left="1650" w:hanging="660"/>
    </w:pPr>
    <w:rPr>
      <w:noProof/>
      <w:szCs w:val="22"/>
    </w:rPr>
  </w:style>
  <w:style w:type="paragraph" w:styleId="TOC4">
    <w:name w:val="toc 4"/>
    <w:basedOn w:val="Normal"/>
    <w:next w:val="Normal"/>
    <w:autoRedefine/>
    <w:semiHidden/>
    <w:rsid w:val="00190066"/>
    <w:pPr>
      <w:tabs>
        <w:tab w:val="left" w:pos="2618"/>
        <w:tab w:val="right" w:leader="dot" w:pos="9060"/>
      </w:tabs>
      <w:ind w:left="2534" w:hanging="884"/>
    </w:pPr>
    <w:rPr>
      <w:i/>
      <w:noProof/>
      <w:szCs w:val="22"/>
    </w:rPr>
  </w:style>
  <w:style w:type="paragraph" w:styleId="TOC5">
    <w:name w:val="toc 5"/>
    <w:basedOn w:val="Normal"/>
    <w:next w:val="Normal"/>
    <w:autoRedefine/>
    <w:semiHidden/>
    <w:rsid w:val="00190066"/>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F22F2B"/>
    <w:pPr>
      <w:numPr>
        <w:ilvl w:val="3"/>
        <w:numId w:val="23"/>
      </w:numPr>
      <w:spacing w:before="120" w:after="60" w:line="280" w:lineRule="atLeast"/>
      <w:jc w:val="both"/>
      <w:outlineLvl w:val="3"/>
    </w:pPr>
    <w:rPr>
      <w:rFonts w:ascii="Verdana" w:hAnsi="Verdana"/>
      <w:lang w:val="en-GB" w:eastAsia="en-US"/>
    </w:rPr>
  </w:style>
  <w:style w:type="paragraph" w:customStyle="1" w:styleId="Sheading5">
    <w:name w:val="S_heading 5"/>
    <w:next w:val="Stext5"/>
    <w:qFormat/>
    <w:rsid w:val="00F22F2B"/>
    <w:pPr>
      <w:numPr>
        <w:ilvl w:val="4"/>
        <w:numId w:val="23"/>
      </w:numPr>
      <w:suppressAutoHyphens/>
      <w:spacing w:before="120" w:after="60" w:line="280" w:lineRule="atLeast"/>
      <w:jc w:val="both"/>
      <w:outlineLvl w:val="4"/>
    </w:pPr>
    <w:rPr>
      <w:rFonts w:ascii="Verdana" w:hAnsi="Verdana"/>
      <w:lang w:val="en-GB" w:eastAsia="en-US"/>
    </w:rPr>
  </w:style>
  <w:style w:type="paragraph" w:customStyle="1" w:styleId="SSchedule1">
    <w:name w:val="S_Schedule 1"/>
    <w:next w:val="Stext1"/>
    <w:rsid w:val="00F22F2B"/>
    <w:pPr>
      <w:numPr>
        <w:numId w:val="24"/>
      </w:numPr>
      <w:suppressAutoHyphens/>
      <w:spacing w:before="120" w:after="60" w:line="280" w:lineRule="atLeast"/>
      <w:jc w:val="both"/>
    </w:pPr>
    <w:rPr>
      <w:rFonts w:ascii="Verdana" w:hAnsi="Verdana"/>
      <w:b/>
      <w:lang w:val="en-GB" w:eastAsia="en-US"/>
    </w:rPr>
  </w:style>
  <w:style w:type="paragraph" w:customStyle="1" w:styleId="SSchedule2">
    <w:name w:val="S_Schedule 2"/>
    <w:next w:val="Stext2"/>
    <w:rsid w:val="00F22F2B"/>
    <w:pPr>
      <w:numPr>
        <w:ilvl w:val="1"/>
        <w:numId w:val="24"/>
      </w:numPr>
      <w:suppressAutoHyphens/>
      <w:spacing w:before="120" w:after="60" w:line="280" w:lineRule="atLeast"/>
      <w:jc w:val="both"/>
    </w:pPr>
    <w:rPr>
      <w:rFonts w:ascii="Verdana" w:hAnsi="Verdana"/>
      <w:lang w:val="en-GB" w:eastAsia="en-US"/>
    </w:rPr>
  </w:style>
  <w:style w:type="paragraph" w:customStyle="1" w:styleId="SSchedule3">
    <w:name w:val="S_Schedule 3"/>
    <w:next w:val="Stext3"/>
    <w:rsid w:val="00F22F2B"/>
    <w:pPr>
      <w:numPr>
        <w:ilvl w:val="2"/>
        <w:numId w:val="24"/>
      </w:numPr>
      <w:suppressAutoHyphens/>
      <w:spacing w:before="120" w:after="60" w:line="280" w:lineRule="atLeast"/>
      <w:jc w:val="both"/>
    </w:pPr>
    <w:rPr>
      <w:rFonts w:ascii="Verdana" w:hAnsi="Verdana"/>
      <w:lang w:val="en-GB" w:eastAsia="en-US"/>
    </w:rPr>
  </w:style>
  <w:style w:type="paragraph" w:customStyle="1" w:styleId="SSchedule4">
    <w:name w:val="S_Schedule 4"/>
    <w:next w:val="Stext4"/>
    <w:rsid w:val="00F22F2B"/>
    <w:pPr>
      <w:numPr>
        <w:ilvl w:val="3"/>
        <w:numId w:val="24"/>
      </w:numPr>
      <w:suppressAutoHyphens/>
      <w:spacing w:before="120" w:after="60" w:line="280" w:lineRule="atLeast"/>
      <w:jc w:val="both"/>
    </w:pPr>
    <w:rPr>
      <w:rFonts w:ascii="Verdana" w:hAnsi="Verdana"/>
      <w:lang w:val="en-GB" w:eastAsia="en-US"/>
    </w:rPr>
  </w:style>
  <w:style w:type="paragraph" w:customStyle="1" w:styleId="SSchedule5">
    <w:name w:val="S_Schedule 5"/>
    <w:next w:val="Stext5"/>
    <w:rsid w:val="00F22F2B"/>
    <w:pPr>
      <w:numPr>
        <w:ilvl w:val="4"/>
        <w:numId w:val="24"/>
      </w:numPr>
      <w:suppressAutoHyphens/>
      <w:spacing w:before="120" w:after="60" w:line="280" w:lineRule="atLeast"/>
    </w:pPr>
    <w:rPr>
      <w:rFonts w:ascii="Verdana" w:hAnsi="Verdana"/>
      <w:lang w:eastAsia="en-US"/>
    </w:rPr>
  </w:style>
  <w:style w:type="paragraph" w:customStyle="1" w:styleId="Slistinga0">
    <w:name w:val="S_listing a"/>
    <w:basedOn w:val="Normal"/>
    <w:rsid w:val="00F22F2B"/>
    <w:pPr>
      <w:numPr>
        <w:numId w:val="7"/>
      </w:numPr>
      <w:tabs>
        <w:tab w:val="clear" w:pos="1720"/>
        <w:tab w:val="left" w:pos="1191"/>
      </w:tabs>
      <w:suppressAutoHyphens/>
      <w:spacing w:before="40" w:after="20" w:line="280" w:lineRule="atLeast"/>
      <w:ind w:left="1190" w:hanging="510"/>
      <w:jc w:val="both"/>
    </w:pPr>
    <w:rPr>
      <w:lang w:val="en-GB"/>
    </w:rPr>
  </w:style>
  <w:style w:type="paragraph" w:customStyle="1" w:styleId="Slistingb">
    <w:name w:val="S_listing b"/>
    <w:basedOn w:val="Normal"/>
    <w:rsid w:val="00F22F2B"/>
    <w:pPr>
      <w:numPr>
        <w:numId w:val="8"/>
      </w:numPr>
      <w:tabs>
        <w:tab w:val="clear" w:pos="1758"/>
        <w:tab w:val="left" w:pos="1701"/>
      </w:tabs>
      <w:suppressAutoHyphens/>
      <w:spacing w:before="40" w:after="20" w:line="280" w:lineRule="atLeast"/>
      <w:jc w:val="both"/>
    </w:pPr>
    <w:rPr>
      <w:lang w:val="en-GB"/>
    </w:rPr>
  </w:style>
  <w:style w:type="paragraph" w:customStyle="1" w:styleId="Stext">
    <w:name w:val="S_text"/>
    <w:qFormat/>
    <w:rsid w:val="00F22F2B"/>
    <w:pPr>
      <w:suppressAutoHyphens/>
      <w:spacing w:before="120" w:after="60" w:line="280" w:lineRule="atLeast"/>
      <w:jc w:val="both"/>
    </w:pPr>
    <w:rPr>
      <w:rFonts w:ascii="Verdana" w:hAnsi="Verdana"/>
      <w:lang w:val="en-GB" w:eastAsia="zh-TW"/>
    </w:rPr>
  </w:style>
  <w:style w:type="paragraph" w:customStyle="1" w:styleId="Stext1">
    <w:name w:val="S_text 1"/>
    <w:basedOn w:val="Stext"/>
    <w:qFormat/>
    <w:rsid w:val="00F22F2B"/>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rsid w:val="00F22F2B"/>
    <w:pPr>
      <w:numPr>
        <w:ilvl w:val="5"/>
        <w:numId w:val="22"/>
      </w:numPr>
      <w:ind w:left="1190" w:hanging="510"/>
    </w:pPr>
  </w:style>
  <w:style w:type="paragraph" w:customStyle="1" w:styleId="Slistingi">
    <w:name w:val="S_listing (i)"/>
    <w:basedOn w:val="Normal"/>
    <w:rsid w:val="00F22F2B"/>
    <w:pPr>
      <w:numPr>
        <w:ilvl w:val="6"/>
        <w:numId w:val="22"/>
      </w:numPr>
      <w:suppressAutoHyphens/>
      <w:spacing w:before="40" w:after="20" w:line="280" w:lineRule="atLeast"/>
      <w:jc w:val="both"/>
    </w:pPr>
    <w:rPr>
      <w:lang w:val="en-GB"/>
    </w:r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styleId="FootnoteText">
    <w:name w:val="footnote text"/>
    <w:aliases w:val="S_footer"/>
    <w:basedOn w:val="Normal"/>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qForma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qForma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qFormat/>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qFormat/>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semiHidden/>
    <w:unhideWhenUsed/>
    <w:rsid w:val="00120D7D"/>
    <w:rPr>
      <w:rFonts w:ascii="Segoe UI" w:hAnsi="Segoe UI" w:cs="Segoe UI"/>
      <w:sz w:val="18"/>
      <w:szCs w:val="18"/>
    </w:rPr>
  </w:style>
  <w:style w:type="character" w:customStyle="1" w:styleId="BalloonTextChar">
    <w:name w:val="Balloon Text Char"/>
    <w:basedOn w:val="DefaultParagraphFont"/>
    <w:link w:val="BalloonText"/>
    <w:semiHidden/>
    <w:rsid w:val="00120D7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a.rs/sr/index.php/konzularni-poslovi/overa-dokumenata/overa-i-legalizacija?lang=cy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9F8D9-F45A-4147-99D8-903F7B7F2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3P&amp;PFI SOLUTIONS</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Ilic</dc:creator>
  <cp:keywords/>
  <dc:description/>
  <cp:lastModifiedBy>Miroslav Popovic</cp:lastModifiedBy>
  <cp:revision>8</cp:revision>
  <cp:lastPrinted>2018-11-05T10:58:00Z</cp:lastPrinted>
  <dcterms:created xsi:type="dcterms:W3CDTF">2020-05-17T22:39:00Z</dcterms:created>
  <dcterms:modified xsi:type="dcterms:W3CDTF">2020-09-16T07:03:00Z</dcterms:modified>
</cp:coreProperties>
</file>