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1"/>
        <w:gridCol w:w="2506"/>
        <w:gridCol w:w="2843"/>
      </w:tblGrid>
      <w:tr w:rsidR="00200B42" w:rsidRPr="00632C06" w:rsidTr="00AC50E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110C97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>
              <w:rPr>
                <w:b/>
                <w:noProof/>
                <w:sz w:val="25"/>
                <w:szCs w:val="25"/>
                <w:lang w:val="sr-Latn-RS"/>
              </w:rPr>
              <w:t xml:space="preserve"> XI</w:t>
            </w:r>
          </w:p>
          <w:p w:rsidR="009C389E" w:rsidRPr="00AB34BE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>
              <w:rPr>
                <w:b/>
                <w:noProof/>
                <w:sz w:val="25"/>
                <w:szCs w:val="25"/>
                <w:lang w:val="sr-Latn-RS"/>
              </w:rPr>
              <w:t>37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9C389E" w:rsidRDefault="00E85DD7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09</w:t>
            </w:r>
            <w:r w:rsidR="009C389E" w:rsidRPr="00632C0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9C389E">
              <w:rPr>
                <w:b/>
                <w:noProof/>
                <w:sz w:val="28"/>
                <w:szCs w:val="28"/>
                <w:lang w:val="sr-Cyrl-RS"/>
              </w:rPr>
              <w:t>Септембар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>
              <w:rPr>
                <w:b/>
                <w:noProof/>
                <w:sz w:val="28"/>
                <w:szCs w:val="28"/>
                <w:lang w:val="sr-Cyrl-RS"/>
              </w:rPr>
              <w:t>20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9C389E" w:rsidRDefault="009C389E" w:rsidP="009C389E">
      <w:pPr>
        <w:rPr>
          <w:lang w:val="sr-Cyrl-CS"/>
        </w:rPr>
      </w:pPr>
    </w:p>
    <w:p w:rsidR="00113467" w:rsidRDefault="009C389E" w:rsidP="00113467">
      <w:pPr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1</w:t>
      </w:r>
    </w:p>
    <w:p w:rsidR="00E0596F" w:rsidRPr="0035427C" w:rsidRDefault="00E0596F" w:rsidP="00E0596F">
      <w:pPr>
        <w:pStyle w:val="BodyText"/>
        <w:spacing w:before="94"/>
        <w:ind w:right="110" w:firstLine="566"/>
        <w:rPr>
          <w:sz w:val="24"/>
          <w:szCs w:val="24"/>
        </w:rPr>
      </w:pPr>
      <w:proofErr w:type="spellStart"/>
      <w:r w:rsidRPr="0035427C"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члана</w:t>
      </w:r>
      <w:proofErr w:type="spellEnd"/>
      <w:r w:rsidRPr="0035427C">
        <w:rPr>
          <w:sz w:val="24"/>
          <w:szCs w:val="24"/>
        </w:rPr>
        <w:t xml:space="preserve"> 46.Закона о </w:t>
      </w:r>
      <w:proofErr w:type="spellStart"/>
      <w:r w:rsidRPr="0035427C">
        <w:rPr>
          <w:sz w:val="24"/>
          <w:szCs w:val="24"/>
        </w:rPr>
        <w:t>локалној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самоуправи</w:t>
      </w:r>
      <w:proofErr w:type="spellEnd"/>
      <w:r w:rsidRPr="0035427C">
        <w:rPr>
          <w:sz w:val="24"/>
          <w:szCs w:val="24"/>
        </w:rPr>
        <w:t xml:space="preserve"> („</w:t>
      </w:r>
      <w:proofErr w:type="spellStart"/>
      <w:r w:rsidRPr="0035427C">
        <w:rPr>
          <w:sz w:val="24"/>
          <w:szCs w:val="24"/>
        </w:rPr>
        <w:t>Сл</w:t>
      </w:r>
      <w:proofErr w:type="spellEnd"/>
      <w:r w:rsidRPr="0035427C">
        <w:rPr>
          <w:sz w:val="24"/>
          <w:szCs w:val="24"/>
        </w:rPr>
        <w:t xml:space="preserve">. </w:t>
      </w:r>
      <w:proofErr w:type="spellStart"/>
      <w:r w:rsidRPr="0035427C">
        <w:rPr>
          <w:sz w:val="24"/>
          <w:szCs w:val="24"/>
        </w:rPr>
        <w:t>гласник</w:t>
      </w:r>
      <w:proofErr w:type="spellEnd"/>
      <w:r w:rsidRPr="0035427C">
        <w:rPr>
          <w:sz w:val="24"/>
          <w:szCs w:val="24"/>
        </w:rPr>
        <w:t xml:space="preserve"> РС</w:t>
      </w:r>
      <w:proofErr w:type="gramStart"/>
      <w:r w:rsidRPr="0035427C">
        <w:rPr>
          <w:sz w:val="24"/>
          <w:szCs w:val="24"/>
        </w:rPr>
        <w:t xml:space="preserve">“ </w:t>
      </w:r>
      <w:proofErr w:type="spellStart"/>
      <w:r w:rsidRPr="0035427C">
        <w:rPr>
          <w:sz w:val="24"/>
          <w:szCs w:val="24"/>
        </w:rPr>
        <w:t>бр</w:t>
      </w:r>
      <w:proofErr w:type="spellEnd"/>
      <w:proofErr w:type="gramEnd"/>
      <w:r w:rsidRPr="0035427C">
        <w:rPr>
          <w:sz w:val="24"/>
          <w:szCs w:val="24"/>
        </w:rPr>
        <w:t xml:space="preserve">. 129/07, 83/2014 - </w:t>
      </w:r>
      <w:proofErr w:type="spellStart"/>
      <w:r w:rsidRPr="0035427C">
        <w:rPr>
          <w:sz w:val="24"/>
          <w:szCs w:val="24"/>
        </w:rPr>
        <w:t>другизакон</w:t>
      </w:r>
      <w:proofErr w:type="spellEnd"/>
      <w:r w:rsidRPr="0035427C">
        <w:rPr>
          <w:sz w:val="24"/>
          <w:szCs w:val="24"/>
        </w:rPr>
        <w:t xml:space="preserve">, 101/2016 </w:t>
      </w:r>
      <w:r>
        <w:rPr>
          <w:sz w:val="24"/>
          <w:szCs w:val="24"/>
        </w:rPr>
        <w:t>–</w:t>
      </w:r>
      <w:r w:rsidRPr="0035427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</w:t>
      </w:r>
      <w:proofErr w:type="spellEnd"/>
      <w:r>
        <w:rPr>
          <w:sz w:val="24"/>
          <w:szCs w:val="24"/>
        </w:rPr>
        <w:t xml:space="preserve"> и 47/2018),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63. </w:t>
      </w:r>
      <w:proofErr w:type="spellStart"/>
      <w:r>
        <w:rPr>
          <w:sz w:val="24"/>
          <w:szCs w:val="24"/>
        </w:rPr>
        <w:t>Статута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Прокупља</w:t>
      </w:r>
      <w:proofErr w:type="spellEnd"/>
      <w:r>
        <w:rPr>
          <w:sz w:val="24"/>
          <w:szCs w:val="24"/>
        </w:rPr>
        <w:t xml:space="preserve"> („</w:t>
      </w:r>
      <w:proofErr w:type="spellStart"/>
      <w:r>
        <w:rPr>
          <w:sz w:val="24"/>
          <w:szCs w:val="24"/>
        </w:rPr>
        <w:t>Сл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гласник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Прокупље</w:t>
      </w:r>
      <w:proofErr w:type="spellEnd"/>
      <w:proofErr w:type="gramStart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бр</w:t>
      </w:r>
      <w:proofErr w:type="spellEnd"/>
      <w:proofErr w:type="gramEnd"/>
      <w:r>
        <w:rPr>
          <w:sz w:val="24"/>
          <w:szCs w:val="24"/>
        </w:rPr>
        <w:t xml:space="preserve">. 15/18) и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</w:t>
      </w:r>
      <w:r w:rsidRPr="0035427C"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финансирању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трошкова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превоза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социјално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угрожених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пензионера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самохраних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Прокупља</w:t>
      </w:r>
      <w:proofErr w:type="spellEnd"/>
      <w:r>
        <w:rPr>
          <w:sz w:val="24"/>
          <w:szCs w:val="24"/>
        </w:rPr>
        <w:t xml:space="preserve"> („</w:t>
      </w:r>
      <w:proofErr w:type="spellStart"/>
      <w:r>
        <w:rPr>
          <w:sz w:val="24"/>
          <w:szCs w:val="24"/>
        </w:rPr>
        <w:t>Службени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Прокупља</w:t>
      </w:r>
      <w:proofErr w:type="spellEnd"/>
      <w:r>
        <w:rPr>
          <w:sz w:val="24"/>
          <w:szCs w:val="24"/>
        </w:rPr>
        <w:t xml:space="preserve">“ бр.36/2020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08.09.2020.</w:t>
      </w:r>
      <w:r>
        <w:rPr>
          <w:sz w:val="24"/>
          <w:szCs w:val="24"/>
          <w:lang w:val="sr-Cyrl-RS"/>
        </w:rPr>
        <w:t>године</w:t>
      </w:r>
      <w:r>
        <w:rPr>
          <w:sz w:val="24"/>
          <w:szCs w:val="24"/>
        </w:rPr>
        <w:t>)</w:t>
      </w:r>
      <w:r w:rsidRPr="0035427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Град</w:t>
      </w:r>
      <w:r w:rsidRPr="0035427C">
        <w:rPr>
          <w:sz w:val="24"/>
          <w:szCs w:val="24"/>
        </w:rPr>
        <w:t>ско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веће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Прокупља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седници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одржаној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дана</w:t>
      </w:r>
      <w:proofErr w:type="spellEnd"/>
      <w:r>
        <w:rPr>
          <w:sz w:val="24"/>
          <w:szCs w:val="24"/>
          <w:lang w:val="sr-Cyrl-RS"/>
        </w:rPr>
        <w:t xml:space="preserve"> 09.09.2020.</w:t>
      </w:r>
      <w:proofErr w:type="spellStart"/>
      <w:r w:rsidRPr="0035427C">
        <w:rPr>
          <w:sz w:val="24"/>
          <w:szCs w:val="24"/>
        </w:rPr>
        <w:t>године</w:t>
      </w:r>
      <w:proofErr w:type="spellEnd"/>
      <w:r w:rsidRPr="0035427C">
        <w:rPr>
          <w:sz w:val="24"/>
          <w:szCs w:val="24"/>
        </w:rPr>
        <w:t xml:space="preserve">, </w:t>
      </w:r>
      <w:proofErr w:type="spellStart"/>
      <w:r w:rsidRPr="0035427C">
        <w:rPr>
          <w:sz w:val="24"/>
          <w:szCs w:val="24"/>
        </w:rPr>
        <w:t>доноси</w:t>
      </w:r>
      <w:proofErr w:type="spellEnd"/>
    </w:p>
    <w:p w:rsidR="00E0596F" w:rsidRPr="0035427C" w:rsidRDefault="00E0596F" w:rsidP="00E0596F">
      <w:pPr>
        <w:pStyle w:val="BodyText"/>
        <w:spacing w:before="1"/>
        <w:ind w:left="0"/>
        <w:jc w:val="left"/>
        <w:rPr>
          <w:sz w:val="24"/>
          <w:szCs w:val="24"/>
        </w:rPr>
      </w:pPr>
    </w:p>
    <w:p w:rsidR="00E0596F" w:rsidRDefault="00E0596F" w:rsidP="00E0596F">
      <w:pPr>
        <w:pStyle w:val="BodyText"/>
        <w:ind w:left="911" w:right="97" w:hanging="773"/>
        <w:jc w:val="center"/>
        <w:rPr>
          <w:sz w:val="24"/>
          <w:szCs w:val="24"/>
          <w:lang w:val="sr-Cyrl-RS"/>
        </w:rPr>
      </w:pPr>
      <w:r w:rsidRPr="0035427C">
        <w:rPr>
          <w:sz w:val="24"/>
          <w:szCs w:val="24"/>
        </w:rPr>
        <w:t xml:space="preserve">ПРАВИЛНИК </w:t>
      </w:r>
    </w:p>
    <w:p w:rsidR="00E0596F" w:rsidRPr="0035427C" w:rsidRDefault="00E0596F" w:rsidP="00E0596F">
      <w:pPr>
        <w:pStyle w:val="BodyText"/>
        <w:ind w:left="911" w:right="97" w:hanging="773"/>
        <w:jc w:val="center"/>
        <w:rPr>
          <w:sz w:val="24"/>
          <w:szCs w:val="24"/>
        </w:rPr>
      </w:pPr>
      <w:r w:rsidRPr="0035427C">
        <w:rPr>
          <w:sz w:val="24"/>
          <w:szCs w:val="24"/>
        </w:rPr>
        <w:t>О</w:t>
      </w:r>
      <w:r>
        <w:rPr>
          <w:sz w:val="24"/>
          <w:szCs w:val="24"/>
        </w:rPr>
        <w:t xml:space="preserve"> ОСТВАРИВАЊУ ПРАВА НА СУБВЕНЦИОНИСАНИ ЈАВНИ ГРАДСКИ </w:t>
      </w:r>
      <w:r w:rsidRPr="0035427C">
        <w:rPr>
          <w:sz w:val="24"/>
          <w:szCs w:val="24"/>
        </w:rPr>
        <w:t>ПРЕВОЗ</w:t>
      </w:r>
    </w:p>
    <w:p w:rsidR="00E0596F" w:rsidRPr="0035427C" w:rsidRDefault="00E0596F" w:rsidP="00E0596F">
      <w:pPr>
        <w:pStyle w:val="BodyText"/>
        <w:ind w:left="0"/>
        <w:jc w:val="center"/>
        <w:rPr>
          <w:sz w:val="24"/>
          <w:szCs w:val="24"/>
        </w:rPr>
      </w:pPr>
    </w:p>
    <w:p w:rsidR="00E0596F" w:rsidRPr="0035427C" w:rsidRDefault="00E0596F" w:rsidP="00E0596F">
      <w:pPr>
        <w:pStyle w:val="BodyText"/>
        <w:jc w:val="center"/>
        <w:rPr>
          <w:sz w:val="24"/>
          <w:szCs w:val="24"/>
        </w:rPr>
      </w:pPr>
      <w:proofErr w:type="spellStart"/>
      <w:proofErr w:type="gramStart"/>
      <w:r w:rsidRPr="0035427C">
        <w:rPr>
          <w:sz w:val="24"/>
          <w:szCs w:val="24"/>
        </w:rPr>
        <w:t>Члан</w:t>
      </w:r>
      <w:proofErr w:type="spellEnd"/>
      <w:r w:rsidRPr="0035427C">
        <w:rPr>
          <w:sz w:val="24"/>
          <w:szCs w:val="24"/>
        </w:rPr>
        <w:t xml:space="preserve"> 1.</w:t>
      </w:r>
      <w:proofErr w:type="gramEnd"/>
    </w:p>
    <w:p w:rsidR="00E0596F" w:rsidRPr="0035427C" w:rsidRDefault="00E0596F" w:rsidP="00E0596F">
      <w:pPr>
        <w:pStyle w:val="BodyText"/>
        <w:spacing w:before="1"/>
        <w:ind w:right="112" w:firstLine="566"/>
        <w:rPr>
          <w:sz w:val="24"/>
          <w:szCs w:val="24"/>
        </w:rPr>
      </w:pPr>
      <w:proofErr w:type="spellStart"/>
      <w:r w:rsidRPr="0035427C">
        <w:rPr>
          <w:sz w:val="24"/>
          <w:szCs w:val="24"/>
        </w:rPr>
        <w:t>Овим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Правилником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утврђују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поступак</w:t>
      </w:r>
      <w:proofErr w:type="spellEnd"/>
      <w:r w:rsidRPr="0035427C">
        <w:rPr>
          <w:sz w:val="24"/>
          <w:szCs w:val="24"/>
        </w:rPr>
        <w:t xml:space="preserve"> и </w:t>
      </w:r>
      <w:proofErr w:type="spellStart"/>
      <w:r w:rsidRPr="0035427C">
        <w:rPr>
          <w:sz w:val="24"/>
          <w:szCs w:val="24"/>
        </w:rPr>
        <w:t>друга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питања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значаја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остваривање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субвенционисани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градски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превоз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Прокупља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5427C"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пензионере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месечном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пензијом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нижом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11.000,00 </w:t>
      </w:r>
      <w:proofErr w:type="spellStart"/>
      <w:r>
        <w:rPr>
          <w:sz w:val="24"/>
          <w:szCs w:val="24"/>
        </w:rPr>
        <w:t>динара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пребивалиште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боравиште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Прокупља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самохране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пребивалиште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боравиште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Прокупља</w:t>
      </w:r>
      <w:proofErr w:type="spellEnd"/>
      <w:r w:rsidRPr="0035427C">
        <w:rPr>
          <w:sz w:val="24"/>
          <w:szCs w:val="24"/>
        </w:rPr>
        <w:t>.</w:t>
      </w:r>
    </w:p>
    <w:p w:rsidR="00E0596F" w:rsidRPr="0035427C" w:rsidRDefault="00E0596F" w:rsidP="00E0596F">
      <w:pPr>
        <w:pStyle w:val="BodyText"/>
        <w:spacing w:before="10"/>
        <w:ind w:left="0"/>
        <w:jc w:val="left"/>
        <w:rPr>
          <w:sz w:val="24"/>
          <w:szCs w:val="24"/>
        </w:rPr>
      </w:pPr>
    </w:p>
    <w:p w:rsidR="00E0596F" w:rsidRPr="0035427C" w:rsidRDefault="00E0596F" w:rsidP="00E0596F">
      <w:pPr>
        <w:pStyle w:val="BodyText"/>
        <w:spacing w:before="1"/>
        <w:ind w:left="0"/>
        <w:jc w:val="center"/>
        <w:rPr>
          <w:sz w:val="24"/>
          <w:szCs w:val="24"/>
        </w:rPr>
      </w:pPr>
      <w:proofErr w:type="spellStart"/>
      <w:proofErr w:type="gramStart"/>
      <w:r w:rsidRPr="0035427C">
        <w:rPr>
          <w:sz w:val="24"/>
          <w:szCs w:val="24"/>
        </w:rPr>
        <w:t>Члан</w:t>
      </w:r>
      <w:proofErr w:type="spellEnd"/>
      <w:r w:rsidRPr="0035427C">
        <w:rPr>
          <w:sz w:val="24"/>
          <w:szCs w:val="24"/>
        </w:rPr>
        <w:t xml:space="preserve"> 2.</w:t>
      </w:r>
      <w:proofErr w:type="gramEnd"/>
    </w:p>
    <w:p w:rsidR="00E0596F" w:rsidRDefault="00E0596F" w:rsidP="00E0596F">
      <w:pPr>
        <w:spacing w:after="200" w:line="276" w:lineRule="auto"/>
        <w:ind w:hanging="138"/>
        <w:contextualSpacing/>
        <w:jc w:val="both"/>
      </w:pPr>
      <w:r>
        <w:rPr>
          <w:color w:val="FF0000"/>
        </w:rPr>
        <w:tab/>
      </w:r>
      <w:r>
        <w:rPr>
          <w:color w:val="FF0000"/>
        </w:rPr>
        <w:tab/>
      </w:r>
      <w:proofErr w:type="spellStart"/>
      <w:proofErr w:type="gramStart"/>
      <w:r w:rsidRPr="00832F8D">
        <w:t>Поступак</w:t>
      </w:r>
      <w:proofErr w:type="spellEnd"/>
      <w:r w:rsidRPr="00832F8D">
        <w:t xml:space="preserve"> </w:t>
      </w:r>
      <w:proofErr w:type="spellStart"/>
      <w:r w:rsidRPr="00832F8D">
        <w:t>за</w:t>
      </w:r>
      <w:proofErr w:type="spellEnd"/>
      <w:r>
        <w:t xml:space="preserve"> </w:t>
      </w:r>
      <w:proofErr w:type="spellStart"/>
      <w:r w:rsidRPr="00832F8D">
        <w:t>остваривање</w:t>
      </w:r>
      <w:proofErr w:type="spellEnd"/>
      <w:r>
        <w:t xml:space="preserve"> </w:t>
      </w:r>
      <w:proofErr w:type="spellStart"/>
      <w:r w:rsidRPr="00832F8D">
        <w:t>субвенционисаног</w:t>
      </w:r>
      <w:proofErr w:type="spellEnd"/>
      <w:r>
        <w:t xml:space="preserve"> </w:t>
      </w:r>
      <w:proofErr w:type="spellStart"/>
      <w:r>
        <w:t>градског</w:t>
      </w:r>
      <w:proofErr w:type="spellEnd"/>
      <w:r>
        <w:t xml:space="preserve"> </w:t>
      </w:r>
      <w:proofErr w:type="spellStart"/>
      <w:r w:rsidRPr="00832F8D">
        <w:t>превоза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 xml:space="preserve"> </w:t>
      </w:r>
      <w:proofErr w:type="spellStart"/>
      <w:r w:rsidRPr="00832F8D">
        <w:t>за</w:t>
      </w:r>
      <w:proofErr w:type="spellEnd"/>
      <w:r>
        <w:t xml:space="preserve"> </w:t>
      </w:r>
      <w:proofErr w:type="spellStart"/>
      <w:r>
        <w:t>пензионере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месечном</w:t>
      </w:r>
      <w:proofErr w:type="spellEnd"/>
      <w:r>
        <w:t xml:space="preserve"> </w:t>
      </w:r>
      <w:proofErr w:type="spellStart"/>
      <w:r>
        <w:t>пензијом</w:t>
      </w:r>
      <w:proofErr w:type="spellEnd"/>
      <w:r>
        <w:t xml:space="preserve"> </w:t>
      </w:r>
      <w:proofErr w:type="spellStart"/>
      <w:r>
        <w:t>нижом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11.000,00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пребивалиште</w:t>
      </w:r>
      <w:proofErr w:type="spellEnd"/>
      <w:r>
        <w:t xml:space="preserve"> (</w:t>
      </w:r>
      <w:proofErr w:type="spellStart"/>
      <w:r>
        <w:t>боравиште</w:t>
      </w:r>
      <w:proofErr w:type="spellEnd"/>
      <w:r>
        <w:t xml:space="preserve">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 xml:space="preserve"> и </w:t>
      </w:r>
      <w:proofErr w:type="spellStart"/>
      <w:r>
        <w:t>самохране</w:t>
      </w:r>
      <w:proofErr w:type="spellEnd"/>
      <w:r>
        <w:t xml:space="preserve"> </w:t>
      </w:r>
      <w:proofErr w:type="spellStart"/>
      <w:r>
        <w:t>родитеље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запослења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пребивалиште</w:t>
      </w:r>
      <w:proofErr w:type="spellEnd"/>
      <w:r>
        <w:t xml:space="preserve"> (</w:t>
      </w:r>
      <w:proofErr w:type="spellStart"/>
      <w:r>
        <w:t>боравиште</w:t>
      </w:r>
      <w:proofErr w:type="spellEnd"/>
      <w:r>
        <w:t xml:space="preserve">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>.</w:t>
      </w:r>
      <w:proofErr w:type="gramEnd"/>
    </w:p>
    <w:p w:rsidR="00E0596F" w:rsidRDefault="00E0596F" w:rsidP="00E0596F">
      <w:pPr>
        <w:spacing w:line="276" w:lineRule="auto"/>
        <w:contextualSpacing/>
        <w:jc w:val="center"/>
      </w:pPr>
      <w:proofErr w:type="spellStart"/>
      <w:proofErr w:type="gramStart"/>
      <w:r>
        <w:t>Члан</w:t>
      </w:r>
      <w:proofErr w:type="spellEnd"/>
      <w:r>
        <w:t xml:space="preserve"> 3.</w:t>
      </w:r>
      <w:proofErr w:type="gramEnd"/>
    </w:p>
    <w:p w:rsidR="00E0596F" w:rsidRPr="00BF45F8" w:rsidRDefault="00E0596F" w:rsidP="00E0596F">
      <w:pPr>
        <w:pStyle w:val="ListParagraph"/>
        <w:numPr>
          <w:ilvl w:val="0"/>
          <w:numId w:val="2"/>
        </w:numPr>
        <w:spacing w:after="200" w:line="276" w:lineRule="auto"/>
        <w:jc w:val="both"/>
      </w:pPr>
      <w:proofErr w:type="spellStart"/>
      <w:r w:rsidRPr="00BF45F8">
        <w:t>Градска</w:t>
      </w:r>
      <w:proofErr w:type="spellEnd"/>
      <w:r w:rsidRPr="00BF45F8">
        <w:t xml:space="preserve"> </w:t>
      </w:r>
      <w:proofErr w:type="spellStart"/>
      <w:r w:rsidRPr="00BF45F8">
        <w:t>управа</w:t>
      </w:r>
      <w:proofErr w:type="spellEnd"/>
      <w:r w:rsidRPr="00BF45F8">
        <w:t xml:space="preserve"> </w:t>
      </w:r>
      <w:proofErr w:type="spellStart"/>
      <w:r w:rsidRPr="00BF45F8">
        <w:t>града</w:t>
      </w:r>
      <w:proofErr w:type="spellEnd"/>
      <w:r w:rsidRPr="00BF45F8">
        <w:t xml:space="preserve"> </w:t>
      </w:r>
      <w:proofErr w:type="spellStart"/>
      <w:r w:rsidRPr="00BF45F8">
        <w:t>Прокупља</w:t>
      </w:r>
      <w:proofErr w:type="spellEnd"/>
      <w:r w:rsidRPr="00BF45F8">
        <w:t xml:space="preserve"> – </w:t>
      </w:r>
      <w:proofErr w:type="spellStart"/>
      <w:r w:rsidRPr="00BF45F8">
        <w:t>Одељење</w:t>
      </w:r>
      <w:proofErr w:type="spellEnd"/>
      <w:r w:rsidRPr="00BF45F8">
        <w:t xml:space="preserve"> </w:t>
      </w:r>
      <w:proofErr w:type="spellStart"/>
      <w:r w:rsidRPr="00BF45F8">
        <w:t>за</w:t>
      </w:r>
      <w:proofErr w:type="spellEnd"/>
      <w:r w:rsidRPr="00BF45F8">
        <w:t xml:space="preserve"> </w:t>
      </w:r>
      <w:proofErr w:type="spellStart"/>
      <w:r w:rsidRPr="00BF45F8">
        <w:t>друштвене</w:t>
      </w:r>
      <w:proofErr w:type="spellEnd"/>
      <w:r w:rsidRPr="00BF45F8">
        <w:t xml:space="preserve"> </w:t>
      </w:r>
      <w:proofErr w:type="spellStart"/>
      <w:r w:rsidRPr="00BF45F8">
        <w:t>делатности</w:t>
      </w:r>
      <w:proofErr w:type="spellEnd"/>
      <w:r w:rsidRPr="00BF45F8">
        <w:t xml:space="preserve"> </w:t>
      </w:r>
      <w:proofErr w:type="spellStart"/>
      <w:r>
        <w:t>упућује</w:t>
      </w:r>
      <w:proofErr w:type="spellEnd"/>
      <w:r w:rsidRPr="00BF45F8">
        <w:t xml:space="preserve"> </w:t>
      </w:r>
      <w:proofErr w:type="spellStart"/>
      <w:r w:rsidRPr="00BF45F8">
        <w:t>захтев</w:t>
      </w:r>
      <w:proofErr w:type="spellEnd"/>
      <w:r w:rsidRPr="00BF45F8">
        <w:t xml:space="preserve"> </w:t>
      </w:r>
      <w:proofErr w:type="spellStart"/>
      <w:r w:rsidRPr="00BF45F8">
        <w:t>Републичком</w:t>
      </w:r>
      <w:proofErr w:type="spellEnd"/>
      <w:r w:rsidRPr="00BF45F8">
        <w:t xml:space="preserve"> </w:t>
      </w:r>
      <w:proofErr w:type="spellStart"/>
      <w:r w:rsidRPr="00BF45F8">
        <w:t>фонду</w:t>
      </w:r>
      <w:proofErr w:type="spellEnd"/>
      <w:r w:rsidRPr="00BF45F8">
        <w:t xml:space="preserve"> </w:t>
      </w:r>
      <w:proofErr w:type="spellStart"/>
      <w:r w:rsidRPr="00BF45F8">
        <w:t>за</w:t>
      </w:r>
      <w:proofErr w:type="spellEnd"/>
      <w:r w:rsidRPr="00BF45F8">
        <w:t xml:space="preserve"> </w:t>
      </w:r>
      <w:proofErr w:type="spellStart"/>
      <w:r w:rsidRPr="00BF45F8">
        <w:t>пензијско</w:t>
      </w:r>
      <w:proofErr w:type="spellEnd"/>
      <w:r w:rsidRPr="00BF45F8">
        <w:t xml:space="preserve"> и </w:t>
      </w:r>
      <w:proofErr w:type="spellStart"/>
      <w:r w:rsidRPr="00BF45F8">
        <w:t>инвалидско</w:t>
      </w:r>
      <w:proofErr w:type="spellEnd"/>
      <w:r w:rsidRPr="00BF45F8">
        <w:t xml:space="preserve"> </w:t>
      </w:r>
      <w:proofErr w:type="spellStart"/>
      <w:r w:rsidRPr="00BF45F8">
        <w:t>осигурање</w:t>
      </w:r>
      <w:proofErr w:type="spellEnd"/>
      <w:r w:rsidRPr="00BF45F8">
        <w:t xml:space="preserve"> – </w:t>
      </w:r>
      <w:proofErr w:type="spellStart"/>
      <w:r w:rsidRPr="00BF45F8">
        <w:t>филијала</w:t>
      </w:r>
      <w:proofErr w:type="spellEnd"/>
      <w:r w:rsidRPr="00BF45F8">
        <w:t xml:space="preserve"> </w:t>
      </w:r>
      <w:proofErr w:type="spellStart"/>
      <w:r w:rsidRPr="00BF45F8">
        <w:t>Прокупље</w:t>
      </w:r>
      <w:proofErr w:type="spellEnd"/>
      <w:r w:rsidRPr="00BF45F8">
        <w:t xml:space="preserve"> </w:t>
      </w:r>
      <w:proofErr w:type="spellStart"/>
      <w:r w:rsidRPr="00BF45F8">
        <w:t>за</w:t>
      </w:r>
      <w:proofErr w:type="spellEnd"/>
      <w:r w:rsidRPr="00BF45F8">
        <w:t xml:space="preserve"> </w:t>
      </w:r>
      <w:proofErr w:type="spellStart"/>
      <w:r w:rsidRPr="00BF45F8">
        <w:t>доставу</w:t>
      </w:r>
      <w:proofErr w:type="spellEnd"/>
      <w:r w:rsidRPr="00BF45F8">
        <w:t xml:space="preserve"> </w:t>
      </w:r>
      <w:proofErr w:type="spellStart"/>
      <w:r w:rsidRPr="00BF45F8">
        <w:t>списка</w:t>
      </w:r>
      <w:proofErr w:type="spellEnd"/>
      <w:r w:rsidRPr="00BF45F8">
        <w:t xml:space="preserve"> </w:t>
      </w:r>
      <w:proofErr w:type="spellStart"/>
      <w:r w:rsidRPr="00BF45F8">
        <w:t>корисника</w:t>
      </w:r>
      <w:proofErr w:type="spellEnd"/>
      <w:r w:rsidRPr="00BF45F8">
        <w:t xml:space="preserve"> </w:t>
      </w:r>
      <w:proofErr w:type="spellStart"/>
      <w:r w:rsidRPr="00BF45F8">
        <w:t>пензија</w:t>
      </w:r>
      <w:proofErr w:type="spellEnd"/>
      <w:r w:rsidRPr="00BF45F8">
        <w:t xml:space="preserve"> </w:t>
      </w:r>
      <w:proofErr w:type="spellStart"/>
      <w:r w:rsidRPr="00BF45F8">
        <w:t>нижих</w:t>
      </w:r>
      <w:proofErr w:type="spellEnd"/>
      <w:r w:rsidRPr="00BF45F8">
        <w:t xml:space="preserve"> </w:t>
      </w:r>
      <w:proofErr w:type="spellStart"/>
      <w:r w:rsidRPr="00BF45F8">
        <w:t>од</w:t>
      </w:r>
      <w:proofErr w:type="spellEnd"/>
      <w:r w:rsidRPr="00BF45F8">
        <w:t xml:space="preserve"> 11.000,00 </w:t>
      </w:r>
      <w:proofErr w:type="spellStart"/>
      <w:r w:rsidRPr="00BF45F8">
        <w:t>динара</w:t>
      </w:r>
      <w:proofErr w:type="spellEnd"/>
      <w:r w:rsidRPr="00BF45F8">
        <w:t xml:space="preserve"> </w:t>
      </w:r>
      <w:proofErr w:type="spellStart"/>
      <w:r w:rsidRPr="00BF45F8">
        <w:t>који</w:t>
      </w:r>
      <w:proofErr w:type="spellEnd"/>
      <w:r w:rsidRPr="00BF45F8">
        <w:t xml:space="preserve"> </w:t>
      </w:r>
      <w:proofErr w:type="spellStart"/>
      <w:r w:rsidRPr="00BF45F8">
        <w:t>имају</w:t>
      </w:r>
      <w:proofErr w:type="spellEnd"/>
      <w:r w:rsidRPr="00BF45F8">
        <w:t xml:space="preserve"> </w:t>
      </w:r>
      <w:proofErr w:type="spellStart"/>
      <w:r w:rsidRPr="00BF45F8">
        <w:t>пребивалиште</w:t>
      </w:r>
      <w:proofErr w:type="spellEnd"/>
      <w:r w:rsidRPr="00BF45F8">
        <w:t xml:space="preserve"> (</w:t>
      </w:r>
      <w:proofErr w:type="spellStart"/>
      <w:r w:rsidRPr="00BF45F8">
        <w:t>боравиште</w:t>
      </w:r>
      <w:proofErr w:type="spellEnd"/>
      <w:r w:rsidRPr="00BF45F8">
        <w:t xml:space="preserve">) </w:t>
      </w:r>
      <w:proofErr w:type="spellStart"/>
      <w:r w:rsidRPr="00BF45F8">
        <w:t>на</w:t>
      </w:r>
      <w:proofErr w:type="spellEnd"/>
      <w:r w:rsidRPr="00BF45F8">
        <w:t xml:space="preserve"> </w:t>
      </w:r>
      <w:proofErr w:type="spellStart"/>
      <w:r w:rsidRPr="00BF45F8">
        <w:t>територији</w:t>
      </w:r>
      <w:proofErr w:type="spellEnd"/>
      <w:r w:rsidRPr="00BF45F8">
        <w:t xml:space="preserve"> </w:t>
      </w:r>
      <w:proofErr w:type="spellStart"/>
      <w:r w:rsidRPr="00BF45F8">
        <w:t>града</w:t>
      </w:r>
      <w:proofErr w:type="spellEnd"/>
      <w:r w:rsidRPr="00BF45F8">
        <w:t xml:space="preserve"> </w:t>
      </w:r>
      <w:proofErr w:type="spellStart"/>
      <w:r w:rsidRPr="00BF45F8">
        <w:t>Прокупља</w:t>
      </w:r>
      <w:proofErr w:type="spellEnd"/>
      <w:r w:rsidRPr="00BF45F8">
        <w:t>.</w:t>
      </w:r>
    </w:p>
    <w:p w:rsidR="002D36D9" w:rsidRPr="000110DC" w:rsidRDefault="00E85DD7" w:rsidP="002D36D9">
      <w:pPr>
        <w:pStyle w:val="Header"/>
        <w:tabs>
          <w:tab w:val="clear" w:pos="4320"/>
          <w:tab w:val="center" w:pos="4323"/>
        </w:tabs>
        <w:ind w:left="717"/>
        <w:rPr>
          <w:sz w:val="21"/>
          <w:szCs w:val="21"/>
          <w:lang w:val="sr-Cyrl-CS"/>
        </w:rPr>
      </w:pPr>
      <w:r>
        <w:rPr>
          <w:rFonts w:ascii="Times New Roman" w:hAnsi="Times New Roman"/>
          <w:i/>
          <w:sz w:val="21"/>
          <w:szCs w:val="21"/>
          <w:lang w:val="sr-Cyrl-RS"/>
        </w:rPr>
        <w:lastRenderedPageBreak/>
        <w:t>09</w:t>
      </w:r>
      <w:r w:rsidR="002D36D9">
        <w:rPr>
          <w:rFonts w:ascii="Times New Roman" w:hAnsi="Times New Roman"/>
          <w:i/>
          <w:sz w:val="21"/>
          <w:szCs w:val="21"/>
          <w:lang w:val="sr-Cyrl-CS"/>
        </w:rPr>
        <w:t>. Септембар  2020.</w:t>
      </w:r>
      <w:bookmarkStart w:id="0" w:name="_GoBack"/>
      <w:bookmarkEnd w:id="0"/>
      <w:r w:rsidR="002D36D9">
        <w:rPr>
          <w:rFonts w:ascii="Times New Roman" w:hAnsi="Times New Roman"/>
          <w:i/>
          <w:sz w:val="21"/>
          <w:szCs w:val="21"/>
          <w:lang w:val="sr-Cyrl-CS"/>
        </w:rPr>
        <w:t xml:space="preserve">                  </w:t>
      </w:r>
      <w:r w:rsidR="002D36D9">
        <w:rPr>
          <w:i/>
          <w:sz w:val="21"/>
          <w:szCs w:val="21"/>
          <w:lang w:val="sr-Cyrl-CS"/>
        </w:rPr>
        <w:tab/>
      </w:r>
      <w:r w:rsidR="002D36D9">
        <w:rPr>
          <w:b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9727B9" wp14:editId="61DBB3DB">
                <wp:simplePos x="0" y="0"/>
                <wp:positionH relativeFrom="column">
                  <wp:posOffset>-62865</wp:posOffset>
                </wp:positionH>
                <wp:positionV relativeFrom="paragraph">
                  <wp:posOffset>270510</wp:posOffset>
                </wp:positionV>
                <wp:extent cx="6172200" cy="0"/>
                <wp:effectExtent l="30480" t="32385" r="36195" b="3429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1.3pt" to="481.0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" strokeweight="4.5pt">
                <v:stroke linestyle="thinThick"/>
              </v:line>
            </w:pict>
          </mc:Fallback>
        </mc:AlternateContent>
      </w:r>
      <w:r w:rsidR="002D36D9">
        <w:rPr>
          <w:i/>
          <w:sz w:val="21"/>
          <w:szCs w:val="21"/>
          <w:lang w:val="sr-Cyrl-CS"/>
        </w:rPr>
        <w:t>Службени лист Града Прокупља</w:t>
      </w:r>
      <w:r w:rsidR="002D36D9" w:rsidRPr="000110DC">
        <w:rPr>
          <w:i/>
          <w:sz w:val="21"/>
          <w:szCs w:val="21"/>
          <w:lang w:val="sr-Cyrl-CS"/>
        </w:rPr>
        <w:t xml:space="preserve">    </w:t>
      </w:r>
      <w:r w:rsidR="002D36D9">
        <w:rPr>
          <w:i/>
          <w:sz w:val="21"/>
          <w:szCs w:val="21"/>
          <w:lang w:val="sr-Cyrl-CS"/>
        </w:rPr>
        <w:t xml:space="preserve">        </w:t>
      </w:r>
      <w:r w:rsidR="002D36D9" w:rsidRPr="000110DC">
        <w:rPr>
          <w:i/>
          <w:sz w:val="21"/>
          <w:szCs w:val="21"/>
          <w:lang w:val="sr-Cyrl-CS"/>
        </w:rPr>
        <w:t xml:space="preserve"> </w:t>
      </w:r>
      <w:r w:rsidR="002D36D9">
        <w:rPr>
          <w:sz w:val="21"/>
          <w:szCs w:val="21"/>
          <w:lang w:val="sr-Cyrl-CS"/>
        </w:rPr>
        <w:t xml:space="preserve">Број: </w:t>
      </w:r>
      <w:r w:rsidR="002D36D9">
        <w:rPr>
          <w:rFonts w:ascii="Times New Roman" w:hAnsi="Times New Roman"/>
          <w:sz w:val="21"/>
          <w:szCs w:val="21"/>
          <w:lang w:val="sr-Cyrl-RS"/>
        </w:rPr>
        <w:t>37</w:t>
      </w:r>
      <w:r w:rsidR="002D36D9" w:rsidRPr="000110DC">
        <w:rPr>
          <w:sz w:val="21"/>
          <w:szCs w:val="21"/>
          <w:lang w:val="sr-Cyrl-CS"/>
        </w:rPr>
        <w:t xml:space="preserve">  </w:t>
      </w:r>
      <w:r w:rsidR="002D36D9">
        <w:rPr>
          <w:sz w:val="21"/>
          <w:szCs w:val="21"/>
          <w:lang w:val="sr-Cyrl-CS"/>
        </w:rPr>
        <w:t xml:space="preserve">    </w:t>
      </w:r>
      <w:r w:rsidR="002D36D9" w:rsidRPr="000110DC">
        <w:rPr>
          <w:sz w:val="21"/>
          <w:szCs w:val="21"/>
          <w:lang w:val="sr-Cyrl-CS"/>
        </w:rPr>
        <w:t xml:space="preserve">страна  </w:t>
      </w:r>
      <w:r w:rsidR="002D36D9" w:rsidRPr="000110DC">
        <w:rPr>
          <w:rStyle w:val="PageNumber"/>
          <w:sz w:val="21"/>
          <w:szCs w:val="21"/>
        </w:rPr>
        <w:fldChar w:fldCharType="begin"/>
      </w:r>
      <w:r w:rsidR="002D36D9" w:rsidRPr="000110DC">
        <w:rPr>
          <w:rStyle w:val="PageNumber"/>
          <w:sz w:val="21"/>
          <w:szCs w:val="21"/>
          <w:lang w:val="sr-Cyrl-CS"/>
        </w:rPr>
        <w:instrText xml:space="preserve"> </w:instrText>
      </w:r>
      <w:r w:rsidR="002D36D9" w:rsidRPr="000110DC">
        <w:rPr>
          <w:rStyle w:val="PageNumber"/>
          <w:sz w:val="21"/>
          <w:szCs w:val="21"/>
        </w:rPr>
        <w:instrText>PAGE</w:instrText>
      </w:r>
      <w:r w:rsidR="002D36D9" w:rsidRPr="000110DC">
        <w:rPr>
          <w:rStyle w:val="PageNumber"/>
          <w:sz w:val="21"/>
          <w:szCs w:val="21"/>
          <w:lang w:val="sr-Cyrl-CS"/>
        </w:rPr>
        <w:instrText xml:space="preserve"> </w:instrText>
      </w:r>
      <w:r w:rsidR="002D36D9" w:rsidRPr="000110DC">
        <w:rPr>
          <w:rStyle w:val="PageNumber"/>
          <w:sz w:val="21"/>
          <w:szCs w:val="21"/>
        </w:rPr>
        <w:fldChar w:fldCharType="separate"/>
      </w:r>
      <w:r w:rsidR="00353A05">
        <w:rPr>
          <w:rStyle w:val="PageNumber"/>
          <w:noProof/>
          <w:sz w:val="21"/>
          <w:szCs w:val="21"/>
        </w:rPr>
        <w:t>2</w:t>
      </w:r>
      <w:r w:rsidR="002D36D9" w:rsidRPr="000110DC">
        <w:rPr>
          <w:rStyle w:val="PageNumber"/>
          <w:sz w:val="21"/>
          <w:szCs w:val="21"/>
        </w:rPr>
        <w:fldChar w:fldCharType="end"/>
      </w:r>
    </w:p>
    <w:p w:rsidR="002D36D9" w:rsidRDefault="002D36D9" w:rsidP="002D36D9">
      <w:pPr>
        <w:pStyle w:val="Header"/>
        <w:numPr>
          <w:ilvl w:val="0"/>
          <w:numId w:val="2"/>
        </w:numPr>
      </w:pPr>
    </w:p>
    <w:p w:rsidR="00200B42" w:rsidRDefault="00200B42" w:rsidP="00200B42">
      <w:pPr>
        <w:pStyle w:val="Header"/>
        <w:ind w:left="1077"/>
      </w:pPr>
    </w:p>
    <w:p w:rsidR="00200B42" w:rsidRPr="00200B42" w:rsidRDefault="00200B42" w:rsidP="00200B42">
      <w:pPr>
        <w:pStyle w:val="ListParagraph"/>
        <w:spacing w:after="200" w:line="276" w:lineRule="auto"/>
        <w:ind w:left="1077"/>
        <w:jc w:val="both"/>
        <w:rPr>
          <w:color w:val="FF0000"/>
        </w:rPr>
      </w:pPr>
    </w:p>
    <w:p w:rsidR="00E0596F" w:rsidRPr="000F45E7" w:rsidRDefault="00E0596F" w:rsidP="00200B42">
      <w:pPr>
        <w:pStyle w:val="ListParagraph"/>
        <w:spacing w:after="200" w:line="276" w:lineRule="auto"/>
        <w:ind w:left="1077"/>
        <w:jc w:val="both"/>
        <w:rPr>
          <w:color w:val="FF0000"/>
        </w:rPr>
      </w:pPr>
      <w:proofErr w:type="spellStart"/>
      <w:proofErr w:type="gramStart"/>
      <w:r w:rsidRPr="00BF45F8">
        <w:t>Упоредо</w:t>
      </w:r>
      <w:proofErr w:type="spellEnd"/>
      <w:r w:rsidRPr="00BF45F8">
        <w:t xml:space="preserve">, </w:t>
      </w:r>
      <w:proofErr w:type="spellStart"/>
      <w:r w:rsidRPr="00BF45F8">
        <w:t>Градска</w:t>
      </w:r>
      <w:proofErr w:type="spellEnd"/>
      <w:r w:rsidRPr="00BF45F8">
        <w:t xml:space="preserve"> </w:t>
      </w:r>
      <w:proofErr w:type="spellStart"/>
      <w:r w:rsidRPr="00BF45F8">
        <w:t>управа</w:t>
      </w:r>
      <w:proofErr w:type="spellEnd"/>
      <w:r w:rsidRPr="00BF45F8">
        <w:t xml:space="preserve"> </w:t>
      </w:r>
      <w:proofErr w:type="spellStart"/>
      <w:r w:rsidRPr="00BF45F8">
        <w:t>града</w:t>
      </w:r>
      <w:proofErr w:type="spellEnd"/>
      <w:r w:rsidRPr="00BF45F8">
        <w:t xml:space="preserve"> </w:t>
      </w:r>
      <w:proofErr w:type="spellStart"/>
      <w:r w:rsidRPr="00BF45F8">
        <w:t>Прокупља</w:t>
      </w:r>
      <w:proofErr w:type="spellEnd"/>
      <w:r w:rsidRPr="00BF45F8">
        <w:t xml:space="preserve"> – </w:t>
      </w:r>
      <w:proofErr w:type="spellStart"/>
      <w:r w:rsidRPr="00BF45F8">
        <w:t>Одељење</w:t>
      </w:r>
      <w:proofErr w:type="spellEnd"/>
      <w:r w:rsidRPr="00BF45F8"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друштвене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упућује</w:t>
      </w:r>
      <w:proofErr w:type="spellEnd"/>
      <w:r w:rsidRPr="00BF45F8">
        <w:t xml:space="preserve"> </w:t>
      </w:r>
      <w:proofErr w:type="spellStart"/>
      <w:r w:rsidRPr="00BF45F8">
        <w:t>Центру</w:t>
      </w:r>
      <w:proofErr w:type="spellEnd"/>
      <w:r w:rsidRPr="00BF45F8">
        <w:t xml:space="preserve"> </w:t>
      </w:r>
      <w:proofErr w:type="spellStart"/>
      <w:r w:rsidRPr="00BF45F8">
        <w:t>за</w:t>
      </w:r>
      <w:proofErr w:type="spellEnd"/>
      <w:r w:rsidRPr="00BF45F8">
        <w:t xml:space="preserve"> </w:t>
      </w:r>
      <w:proofErr w:type="spellStart"/>
      <w:r w:rsidRPr="00BF45F8">
        <w:t>социјални</w:t>
      </w:r>
      <w:proofErr w:type="spellEnd"/>
      <w:r w:rsidRPr="00BF45F8">
        <w:t xml:space="preserve"> </w:t>
      </w:r>
      <w:proofErr w:type="spellStart"/>
      <w:r w:rsidRPr="00BF45F8">
        <w:t>рад</w:t>
      </w:r>
      <w:proofErr w:type="spellEnd"/>
      <w:r w:rsidRPr="00BF45F8">
        <w:t xml:space="preserve"> </w:t>
      </w:r>
      <w:proofErr w:type="spellStart"/>
      <w:r w:rsidRPr="00BF45F8">
        <w:t>Топлица</w:t>
      </w:r>
      <w:proofErr w:type="spellEnd"/>
      <w:r w:rsidRPr="00BF45F8">
        <w:t xml:space="preserve"> </w:t>
      </w:r>
      <w:proofErr w:type="spellStart"/>
      <w:r w:rsidRPr="00BF45F8">
        <w:t>захтев</w:t>
      </w:r>
      <w:proofErr w:type="spellEnd"/>
      <w:r w:rsidRPr="00BF45F8">
        <w:t xml:space="preserve"> </w:t>
      </w:r>
      <w:proofErr w:type="spellStart"/>
      <w:r w:rsidRPr="00BF45F8">
        <w:t>за</w:t>
      </w:r>
      <w:proofErr w:type="spellEnd"/>
      <w:r w:rsidRPr="00BF45F8">
        <w:t xml:space="preserve"> </w:t>
      </w:r>
      <w:proofErr w:type="spellStart"/>
      <w:r w:rsidRPr="00BF45F8">
        <w:t>доставу</w:t>
      </w:r>
      <w:proofErr w:type="spellEnd"/>
      <w:r w:rsidRPr="00BF45F8">
        <w:t xml:space="preserve"> </w:t>
      </w:r>
      <w:proofErr w:type="spellStart"/>
      <w:r w:rsidRPr="00BF45F8">
        <w:t>списка</w:t>
      </w:r>
      <w:proofErr w:type="spellEnd"/>
      <w:r w:rsidRPr="00BF45F8">
        <w:t xml:space="preserve"> </w:t>
      </w:r>
      <w:proofErr w:type="spellStart"/>
      <w:r w:rsidRPr="00BF45F8">
        <w:t>самохраних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запослења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пребивалиште</w:t>
      </w:r>
      <w:proofErr w:type="spellEnd"/>
      <w:r>
        <w:t xml:space="preserve"> (</w:t>
      </w:r>
      <w:proofErr w:type="spellStart"/>
      <w:r>
        <w:t>боравиште</w:t>
      </w:r>
      <w:proofErr w:type="spellEnd"/>
      <w:r>
        <w:t xml:space="preserve">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>.</w:t>
      </w:r>
      <w:proofErr w:type="gramEnd"/>
      <w:r>
        <w:t xml:space="preserve"> </w:t>
      </w:r>
    </w:p>
    <w:p w:rsidR="00E0596F" w:rsidRPr="00BF45F8" w:rsidRDefault="00E0596F" w:rsidP="00200B42">
      <w:pPr>
        <w:pStyle w:val="ListParagraph"/>
        <w:spacing w:after="200" w:line="276" w:lineRule="auto"/>
        <w:ind w:left="1077"/>
        <w:jc w:val="both"/>
        <w:rPr>
          <w:color w:val="FF0000"/>
        </w:rPr>
      </w:pP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Топлица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, у </w:t>
      </w:r>
      <w:proofErr w:type="spellStart"/>
      <w:r>
        <w:t>сарадњи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запошљавање</w:t>
      </w:r>
      <w:proofErr w:type="spellEnd"/>
      <w:r>
        <w:t xml:space="preserve"> – </w:t>
      </w:r>
      <w:proofErr w:type="spellStart"/>
      <w:r>
        <w:t>филијала</w:t>
      </w:r>
      <w:proofErr w:type="spellEnd"/>
      <w:r>
        <w:t xml:space="preserve"> </w:t>
      </w:r>
      <w:proofErr w:type="spellStart"/>
      <w:r>
        <w:t>Прокупље</w:t>
      </w:r>
      <w:proofErr w:type="spellEnd"/>
      <w:r>
        <w:t xml:space="preserve">, </w:t>
      </w:r>
      <w:proofErr w:type="spellStart"/>
      <w:r>
        <w:t>сачини</w:t>
      </w:r>
      <w:proofErr w:type="spellEnd"/>
      <w:r>
        <w:t xml:space="preserve"> </w:t>
      </w:r>
      <w:proofErr w:type="spellStart"/>
      <w:r>
        <w:t>списак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кумулативно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: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самохрани</w:t>
      </w:r>
      <w:proofErr w:type="spellEnd"/>
      <w:r>
        <w:t xml:space="preserve"> </w:t>
      </w:r>
      <w:proofErr w:type="spellStart"/>
      <w:r>
        <w:t>родитељи</w:t>
      </w:r>
      <w:proofErr w:type="spellEnd"/>
      <w:r>
        <w:t xml:space="preserve">;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незапослени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пребивалиште</w:t>
      </w:r>
      <w:proofErr w:type="spellEnd"/>
      <w:r>
        <w:t xml:space="preserve"> (</w:t>
      </w:r>
      <w:proofErr w:type="spellStart"/>
      <w:r>
        <w:t>боравиште</w:t>
      </w:r>
      <w:proofErr w:type="spellEnd"/>
      <w:r>
        <w:t xml:space="preserve">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</w:p>
    <w:p w:rsidR="00E0596F" w:rsidRPr="000F45E7" w:rsidRDefault="00E0596F" w:rsidP="00200B42">
      <w:pPr>
        <w:pStyle w:val="ListParagraph"/>
        <w:spacing w:after="200" w:line="276" w:lineRule="auto"/>
        <w:ind w:left="1077"/>
        <w:jc w:val="both"/>
        <w:rPr>
          <w:color w:val="FF0000"/>
        </w:rPr>
      </w:pPr>
      <w:proofErr w:type="spellStart"/>
      <w:proofErr w:type="gramStart"/>
      <w:r>
        <w:t>Републички</w:t>
      </w:r>
      <w:proofErr w:type="spellEnd"/>
      <w:r>
        <w:t xml:space="preserve"> </w:t>
      </w:r>
      <w:proofErr w:type="spellStart"/>
      <w:r>
        <w:t>фонд</w:t>
      </w:r>
      <w:proofErr w:type="spellEnd"/>
      <w:r w:rsidRPr="00BF45F8">
        <w:t xml:space="preserve"> </w:t>
      </w:r>
      <w:proofErr w:type="spellStart"/>
      <w:r w:rsidRPr="00BF45F8">
        <w:t>за</w:t>
      </w:r>
      <w:proofErr w:type="spellEnd"/>
      <w:r w:rsidRPr="00BF45F8">
        <w:t xml:space="preserve"> </w:t>
      </w:r>
      <w:proofErr w:type="spellStart"/>
      <w:r w:rsidRPr="00BF45F8">
        <w:t>пензијско</w:t>
      </w:r>
      <w:proofErr w:type="spellEnd"/>
      <w:r w:rsidRPr="00BF45F8">
        <w:t xml:space="preserve"> и </w:t>
      </w:r>
      <w:proofErr w:type="spellStart"/>
      <w:r w:rsidRPr="00BF45F8">
        <w:t>инвалидско</w:t>
      </w:r>
      <w:proofErr w:type="spellEnd"/>
      <w:r w:rsidRPr="00BF45F8">
        <w:t xml:space="preserve"> </w:t>
      </w:r>
      <w:proofErr w:type="spellStart"/>
      <w:r w:rsidRPr="00BF45F8">
        <w:t>осигурање</w:t>
      </w:r>
      <w:proofErr w:type="spellEnd"/>
      <w:r w:rsidRPr="00BF45F8">
        <w:t xml:space="preserve"> – </w:t>
      </w:r>
      <w:proofErr w:type="spellStart"/>
      <w:r w:rsidRPr="00BF45F8">
        <w:t>филијала</w:t>
      </w:r>
      <w:proofErr w:type="spellEnd"/>
      <w:r w:rsidRPr="00BF45F8">
        <w:t xml:space="preserve"> </w:t>
      </w:r>
      <w:proofErr w:type="spellStart"/>
      <w:r w:rsidRPr="00BF45F8">
        <w:t>Прокупље</w:t>
      </w:r>
      <w:proofErr w:type="spellEnd"/>
      <w:r>
        <w:t xml:space="preserve"> и </w:t>
      </w:r>
      <w:proofErr w:type="spellStart"/>
      <w:r>
        <w:t>Центар</w:t>
      </w:r>
      <w:proofErr w:type="spellEnd"/>
      <w:r w:rsidRPr="00BF45F8">
        <w:t xml:space="preserve"> </w:t>
      </w:r>
      <w:proofErr w:type="spellStart"/>
      <w:r w:rsidRPr="00BF45F8">
        <w:t>за</w:t>
      </w:r>
      <w:proofErr w:type="spellEnd"/>
      <w:r w:rsidRPr="00BF45F8">
        <w:t xml:space="preserve"> </w:t>
      </w:r>
      <w:proofErr w:type="spellStart"/>
      <w:r w:rsidRPr="00BF45F8">
        <w:t>социјални</w:t>
      </w:r>
      <w:proofErr w:type="spellEnd"/>
      <w:r w:rsidRPr="00BF45F8">
        <w:t xml:space="preserve"> </w:t>
      </w:r>
      <w:proofErr w:type="spellStart"/>
      <w:r w:rsidRPr="00BF45F8">
        <w:t>рад</w:t>
      </w:r>
      <w:proofErr w:type="spellEnd"/>
      <w:r w:rsidRPr="00BF45F8">
        <w:t xml:space="preserve"> </w:t>
      </w:r>
      <w:proofErr w:type="spellStart"/>
      <w:r w:rsidRPr="00BF45F8">
        <w:t>Топлица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Градској</w:t>
      </w:r>
      <w:proofErr w:type="spellEnd"/>
      <w:r>
        <w:t xml:space="preserve"> </w:t>
      </w:r>
      <w:proofErr w:type="spellStart"/>
      <w:r>
        <w:t>управи</w:t>
      </w:r>
      <w:proofErr w:type="spellEnd"/>
      <w:r w:rsidRPr="00BF45F8">
        <w:t xml:space="preserve"> </w:t>
      </w:r>
      <w:proofErr w:type="spellStart"/>
      <w:r w:rsidRPr="00BF45F8">
        <w:t>града</w:t>
      </w:r>
      <w:proofErr w:type="spellEnd"/>
      <w:r w:rsidRPr="00BF45F8">
        <w:t xml:space="preserve"> </w:t>
      </w:r>
      <w:proofErr w:type="spellStart"/>
      <w:r w:rsidRPr="00BF45F8">
        <w:t>Прокупља</w:t>
      </w:r>
      <w:proofErr w:type="spellEnd"/>
      <w:r w:rsidRPr="00BF45F8">
        <w:t xml:space="preserve"> –</w:t>
      </w:r>
      <w:r>
        <w:t xml:space="preserve"> </w:t>
      </w:r>
      <w:proofErr w:type="spellStart"/>
      <w:r>
        <w:t>Одељењу</w:t>
      </w:r>
      <w:proofErr w:type="spellEnd"/>
      <w:r w:rsidRPr="00BF45F8"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друштвене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тражене</w:t>
      </w:r>
      <w:proofErr w:type="spellEnd"/>
      <w:r>
        <w:t xml:space="preserve"> </w:t>
      </w:r>
      <w:proofErr w:type="spellStart"/>
      <w:r>
        <w:t>спискове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>.</w:t>
      </w:r>
      <w:proofErr w:type="gramEnd"/>
    </w:p>
    <w:p w:rsidR="00E0596F" w:rsidRPr="000F45E7" w:rsidRDefault="00E0596F" w:rsidP="00200B42">
      <w:pPr>
        <w:pStyle w:val="ListParagraph"/>
        <w:spacing w:after="100" w:afterAutospacing="1" w:line="276" w:lineRule="auto"/>
        <w:ind w:left="1097"/>
        <w:jc w:val="both"/>
        <w:rPr>
          <w:color w:val="FF0000"/>
        </w:rPr>
      </w:pPr>
      <w:proofErr w:type="spellStart"/>
      <w:r>
        <w:t>За</w:t>
      </w:r>
      <w:proofErr w:type="spellEnd"/>
      <w:r>
        <w:t xml:space="preserve"> </w:t>
      </w:r>
      <w:proofErr w:type="spellStart"/>
      <w:r>
        <w:t>тачност</w:t>
      </w:r>
      <w:proofErr w:type="spellEnd"/>
      <w:r>
        <w:t xml:space="preserve"> и </w:t>
      </w:r>
      <w:proofErr w:type="spellStart"/>
      <w:r>
        <w:t>комплетност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предметних</w:t>
      </w:r>
      <w:proofErr w:type="spellEnd"/>
      <w:r>
        <w:t xml:space="preserve"> </w:t>
      </w:r>
      <w:proofErr w:type="spellStart"/>
      <w:r>
        <w:t>спискова</w:t>
      </w:r>
      <w:proofErr w:type="spellEnd"/>
      <w:r>
        <w:t xml:space="preserve"> </w:t>
      </w:r>
      <w:proofErr w:type="spellStart"/>
      <w:r>
        <w:t>одговорни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Републички</w:t>
      </w:r>
      <w:proofErr w:type="spellEnd"/>
      <w:r>
        <w:t xml:space="preserve"> </w:t>
      </w:r>
      <w:proofErr w:type="spellStart"/>
      <w:r>
        <w:t>фонд</w:t>
      </w:r>
      <w:proofErr w:type="spellEnd"/>
      <w:r w:rsidRPr="00BF45F8">
        <w:t xml:space="preserve"> </w:t>
      </w:r>
      <w:proofErr w:type="spellStart"/>
      <w:r w:rsidRPr="00BF45F8">
        <w:t>за</w:t>
      </w:r>
      <w:proofErr w:type="spellEnd"/>
      <w:r w:rsidRPr="00BF45F8">
        <w:t xml:space="preserve"> </w:t>
      </w:r>
      <w:proofErr w:type="spellStart"/>
      <w:r w:rsidRPr="00BF45F8">
        <w:t>пензијско</w:t>
      </w:r>
      <w:proofErr w:type="spellEnd"/>
      <w:r w:rsidRPr="00BF45F8">
        <w:t xml:space="preserve"> и </w:t>
      </w:r>
      <w:proofErr w:type="spellStart"/>
      <w:r w:rsidRPr="00BF45F8">
        <w:t>инвалидско</w:t>
      </w:r>
      <w:proofErr w:type="spellEnd"/>
      <w:r w:rsidRPr="00BF45F8">
        <w:t xml:space="preserve"> </w:t>
      </w:r>
      <w:proofErr w:type="spellStart"/>
      <w:r w:rsidRPr="00BF45F8">
        <w:t>осигурање</w:t>
      </w:r>
      <w:proofErr w:type="spellEnd"/>
      <w:r w:rsidRPr="00BF45F8">
        <w:t xml:space="preserve"> – </w:t>
      </w:r>
      <w:proofErr w:type="spellStart"/>
      <w:r w:rsidRPr="00BF45F8">
        <w:t>филијала</w:t>
      </w:r>
      <w:proofErr w:type="spellEnd"/>
      <w:r w:rsidRPr="00BF45F8">
        <w:t xml:space="preserve"> </w:t>
      </w:r>
      <w:proofErr w:type="spellStart"/>
      <w:r w:rsidRPr="00BF45F8">
        <w:t>Прокупље</w:t>
      </w:r>
      <w:proofErr w:type="spellEnd"/>
      <w:r>
        <w:t xml:space="preserve">,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о </w:t>
      </w:r>
      <w:proofErr w:type="spellStart"/>
      <w:r w:rsidRPr="00BF45F8">
        <w:t>с</w:t>
      </w:r>
      <w:r>
        <w:t>писку</w:t>
      </w:r>
      <w:proofErr w:type="spellEnd"/>
      <w:r w:rsidRPr="00BF45F8">
        <w:t xml:space="preserve"> </w:t>
      </w:r>
      <w:proofErr w:type="spellStart"/>
      <w:r w:rsidRPr="00BF45F8">
        <w:t>корисника</w:t>
      </w:r>
      <w:proofErr w:type="spellEnd"/>
      <w:r w:rsidRPr="00BF45F8">
        <w:t xml:space="preserve"> </w:t>
      </w:r>
      <w:proofErr w:type="spellStart"/>
      <w:r w:rsidRPr="00BF45F8">
        <w:t>пензија</w:t>
      </w:r>
      <w:proofErr w:type="spellEnd"/>
      <w:r w:rsidRPr="00BF45F8">
        <w:t xml:space="preserve"> </w:t>
      </w:r>
      <w:proofErr w:type="spellStart"/>
      <w:r w:rsidRPr="00BF45F8">
        <w:t>нижих</w:t>
      </w:r>
      <w:proofErr w:type="spellEnd"/>
      <w:r w:rsidRPr="00BF45F8">
        <w:t xml:space="preserve"> </w:t>
      </w:r>
      <w:proofErr w:type="spellStart"/>
      <w:r w:rsidRPr="00BF45F8">
        <w:t>од</w:t>
      </w:r>
      <w:proofErr w:type="spellEnd"/>
      <w:r w:rsidRPr="00BF45F8">
        <w:t xml:space="preserve"> 11.000,00 </w:t>
      </w:r>
      <w:proofErr w:type="spellStart"/>
      <w:r w:rsidRPr="00BF45F8">
        <w:t>динара</w:t>
      </w:r>
      <w:proofErr w:type="spellEnd"/>
      <w:r w:rsidRPr="00BF45F8">
        <w:t xml:space="preserve"> </w:t>
      </w:r>
      <w:proofErr w:type="spellStart"/>
      <w:r w:rsidRPr="00BF45F8">
        <w:t>који</w:t>
      </w:r>
      <w:proofErr w:type="spellEnd"/>
      <w:r w:rsidRPr="00BF45F8">
        <w:t xml:space="preserve"> </w:t>
      </w:r>
      <w:proofErr w:type="spellStart"/>
      <w:r w:rsidRPr="00BF45F8">
        <w:t>имају</w:t>
      </w:r>
      <w:proofErr w:type="spellEnd"/>
      <w:r w:rsidRPr="00BF45F8">
        <w:t xml:space="preserve"> </w:t>
      </w:r>
      <w:proofErr w:type="spellStart"/>
      <w:r w:rsidRPr="00BF45F8">
        <w:t>пребивалиште</w:t>
      </w:r>
      <w:proofErr w:type="spellEnd"/>
      <w:r w:rsidRPr="00BF45F8">
        <w:t xml:space="preserve"> (</w:t>
      </w:r>
      <w:proofErr w:type="spellStart"/>
      <w:r w:rsidRPr="00BF45F8">
        <w:t>боравиште</w:t>
      </w:r>
      <w:proofErr w:type="spellEnd"/>
      <w:r w:rsidRPr="00BF45F8">
        <w:t xml:space="preserve">) </w:t>
      </w:r>
      <w:proofErr w:type="spellStart"/>
      <w:r w:rsidRPr="00BF45F8">
        <w:t>на</w:t>
      </w:r>
      <w:proofErr w:type="spellEnd"/>
      <w:r w:rsidRPr="00BF45F8">
        <w:t xml:space="preserve"> </w:t>
      </w:r>
      <w:proofErr w:type="spellStart"/>
      <w:r w:rsidRPr="00BF45F8">
        <w:t>територији</w:t>
      </w:r>
      <w:proofErr w:type="spellEnd"/>
      <w:r w:rsidRPr="00BF45F8">
        <w:t xml:space="preserve"> </w:t>
      </w:r>
      <w:proofErr w:type="spellStart"/>
      <w:r w:rsidRPr="00BF45F8">
        <w:t>града</w:t>
      </w:r>
      <w:proofErr w:type="spellEnd"/>
      <w:r w:rsidRPr="00BF45F8">
        <w:t xml:space="preserve"> </w:t>
      </w:r>
      <w:proofErr w:type="spellStart"/>
      <w:r w:rsidRPr="00BF45F8">
        <w:t>Прокупља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Центар</w:t>
      </w:r>
      <w:proofErr w:type="spellEnd"/>
      <w:r w:rsidRPr="00BF45F8">
        <w:t xml:space="preserve"> </w:t>
      </w:r>
      <w:proofErr w:type="spellStart"/>
      <w:r w:rsidRPr="00BF45F8">
        <w:t>за</w:t>
      </w:r>
      <w:proofErr w:type="spellEnd"/>
      <w:r w:rsidRPr="00BF45F8">
        <w:t xml:space="preserve"> </w:t>
      </w:r>
      <w:proofErr w:type="spellStart"/>
      <w:r w:rsidRPr="00BF45F8">
        <w:t>социјални</w:t>
      </w:r>
      <w:proofErr w:type="spellEnd"/>
      <w:r w:rsidRPr="00BF45F8">
        <w:t xml:space="preserve"> </w:t>
      </w:r>
      <w:proofErr w:type="spellStart"/>
      <w:r w:rsidRPr="00BF45F8">
        <w:t>рад</w:t>
      </w:r>
      <w:proofErr w:type="spellEnd"/>
      <w:r w:rsidRPr="00BF45F8">
        <w:t xml:space="preserve"> </w:t>
      </w:r>
      <w:proofErr w:type="spellStart"/>
      <w:r w:rsidRPr="00BF45F8">
        <w:t>Топлица</w:t>
      </w:r>
      <w:proofErr w:type="spellEnd"/>
      <w:r>
        <w:t xml:space="preserve">,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о </w:t>
      </w:r>
      <w:proofErr w:type="spellStart"/>
      <w:r>
        <w:t>списку</w:t>
      </w:r>
      <w:proofErr w:type="spellEnd"/>
      <w:r w:rsidRPr="00BF45F8">
        <w:t xml:space="preserve"> </w:t>
      </w:r>
      <w:proofErr w:type="spellStart"/>
      <w:r w:rsidRPr="00BF45F8">
        <w:t>самохраних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запослења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пребивалиште</w:t>
      </w:r>
      <w:proofErr w:type="spellEnd"/>
      <w:r>
        <w:t xml:space="preserve"> (</w:t>
      </w:r>
      <w:proofErr w:type="spellStart"/>
      <w:r>
        <w:t>боравиште</w:t>
      </w:r>
      <w:proofErr w:type="spellEnd"/>
      <w:r>
        <w:t xml:space="preserve">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 xml:space="preserve">. </w:t>
      </w:r>
    </w:p>
    <w:p w:rsidR="00E0596F" w:rsidRDefault="00E0596F" w:rsidP="00E0596F">
      <w:pPr>
        <w:pStyle w:val="BodyText"/>
        <w:ind w:left="0"/>
        <w:rPr>
          <w:color w:val="FF0000"/>
          <w:sz w:val="24"/>
          <w:szCs w:val="24"/>
        </w:rPr>
      </w:pPr>
    </w:p>
    <w:p w:rsidR="00E0596F" w:rsidRPr="00562D40" w:rsidRDefault="00E0596F" w:rsidP="00E0596F">
      <w:pPr>
        <w:pStyle w:val="BodyText"/>
        <w:ind w:left="0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</w:rPr>
        <w:t xml:space="preserve"> 4</w:t>
      </w:r>
      <w:r w:rsidRPr="00562D40">
        <w:rPr>
          <w:sz w:val="24"/>
          <w:szCs w:val="24"/>
        </w:rPr>
        <w:t>.</w:t>
      </w:r>
      <w:proofErr w:type="gramEnd"/>
    </w:p>
    <w:p w:rsidR="00E0596F" w:rsidRDefault="00E0596F" w:rsidP="00E0596F">
      <w:pPr>
        <w:pStyle w:val="BodyText"/>
        <w:ind w:firstLine="582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Град Прокупље ће објавити Јавни позив на основу достављених спискова из претходног члана овог Правилника и критеријума који буду одређени од стране Градске управе града Прокупља – Одељења за инспекцијске послове – саобраћајне инспекције.</w:t>
      </w:r>
    </w:p>
    <w:p w:rsidR="00E0596F" w:rsidRDefault="00E0596F" w:rsidP="00E0596F">
      <w:pPr>
        <w:pStyle w:val="BodyText"/>
        <w:spacing w:before="1"/>
        <w:ind w:right="181"/>
        <w:rPr>
          <w:sz w:val="24"/>
          <w:szCs w:val="24"/>
        </w:rPr>
      </w:pPr>
    </w:p>
    <w:p w:rsidR="00E0596F" w:rsidRDefault="00E0596F" w:rsidP="00E0596F">
      <w:pPr>
        <w:pStyle w:val="BodyText"/>
        <w:spacing w:before="1"/>
        <w:ind w:right="181"/>
        <w:rPr>
          <w:sz w:val="24"/>
          <w:szCs w:val="24"/>
        </w:rPr>
      </w:pPr>
    </w:p>
    <w:p w:rsidR="00E0596F" w:rsidRPr="003F29DF" w:rsidRDefault="00E0596F" w:rsidP="00E0596F">
      <w:pPr>
        <w:pStyle w:val="BodyText"/>
        <w:spacing w:before="1"/>
        <w:ind w:left="0" w:right="181" w:firstLine="138"/>
        <w:jc w:val="center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</w:rPr>
        <w:t xml:space="preserve"> 5.</w:t>
      </w:r>
      <w:proofErr w:type="gramEnd"/>
    </w:p>
    <w:p w:rsidR="00E0596F" w:rsidRDefault="00E0596F" w:rsidP="00E0596F">
      <w:pPr>
        <w:pStyle w:val="BodyText"/>
        <w:spacing w:before="1"/>
        <w:ind w:right="181"/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Јавни позив ће бити објављен на сајту Града Прокупља</w:t>
      </w:r>
      <w:r>
        <w:rPr>
          <w:sz w:val="24"/>
          <w:szCs w:val="24"/>
          <w:lang w:val="sr-Latn-RS"/>
        </w:rPr>
        <w:t>.</w:t>
      </w:r>
    </w:p>
    <w:p w:rsidR="00E0596F" w:rsidRPr="00492523" w:rsidRDefault="00E0596F" w:rsidP="00E0596F">
      <w:pPr>
        <w:pStyle w:val="BodyText"/>
        <w:spacing w:before="1"/>
        <w:ind w:right="181"/>
        <w:jc w:val="center"/>
        <w:rPr>
          <w:sz w:val="24"/>
          <w:szCs w:val="24"/>
          <w:lang w:val="sr-Latn-RS"/>
        </w:rPr>
      </w:pPr>
    </w:p>
    <w:p w:rsidR="00E0596F" w:rsidRDefault="00E0596F" w:rsidP="00E0596F">
      <w:pPr>
        <w:pStyle w:val="BodyText"/>
        <w:spacing w:before="1"/>
        <w:ind w:right="181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</w:rPr>
        <w:t xml:space="preserve"> 6.</w:t>
      </w:r>
      <w:proofErr w:type="gramEnd"/>
    </w:p>
    <w:p w:rsidR="00E0596F" w:rsidRDefault="00E0596F" w:rsidP="00E0596F">
      <w:pPr>
        <w:pStyle w:val="BodyText"/>
        <w:spacing w:before="1"/>
        <w:ind w:right="181" w:firstLine="582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По окончању Јавног позива, Град Прокупље закључује уговор са изабраним понуђачем у коме ће се прецизирати права и обавезе уговорних страна</w:t>
      </w:r>
    </w:p>
    <w:p w:rsidR="00E0596F" w:rsidRPr="00492523" w:rsidRDefault="00E0596F" w:rsidP="00E0596F">
      <w:pPr>
        <w:pStyle w:val="BodyText"/>
        <w:spacing w:before="1"/>
        <w:ind w:right="181"/>
        <w:rPr>
          <w:sz w:val="24"/>
          <w:szCs w:val="24"/>
          <w:lang w:val="sr-Latn-RS"/>
        </w:rPr>
      </w:pPr>
    </w:p>
    <w:p w:rsidR="00E0596F" w:rsidRDefault="00E0596F" w:rsidP="00E0596F">
      <w:pPr>
        <w:pStyle w:val="BodyText"/>
        <w:spacing w:before="1"/>
        <w:ind w:right="181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</w:rPr>
        <w:t xml:space="preserve"> 7.</w:t>
      </w:r>
      <w:proofErr w:type="gramEnd"/>
    </w:p>
    <w:p w:rsidR="002D36D9" w:rsidRDefault="00E0596F" w:rsidP="00E0596F">
      <w:pPr>
        <w:pStyle w:val="BodyText"/>
        <w:spacing w:before="1"/>
        <w:ind w:right="181"/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Градска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Прокупља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Одељење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друштвене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делатности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обавези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месечном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нивоу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а најкасније до 25-ог у месецу </w:t>
      </w:r>
      <w:proofErr w:type="spellStart"/>
      <w:r>
        <w:rPr>
          <w:sz w:val="24"/>
          <w:szCs w:val="24"/>
        </w:rPr>
        <w:t>упућује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Републичком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фонду</w:t>
      </w:r>
      <w:proofErr w:type="spellEnd"/>
      <w:r w:rsidRPr="00BF45F8">
        <w:rPr>
          <w:sz w:val="24"/>
          <w:szCs w:val="24"/>
        </w:rPr>
        <w:t xml:space="preserve"> </w:t>
      </w:r>
      <w:proofErr w:type="spellStart"/>
      <w:r w:rsidRPr="00BF45F8">
        <w:rPr>
          <w:sz w:val="24"/>
          <w:szCs w:val="24"/>
        </w:rPr>
        <w:t>за</w:t>
      </w:r>
      <w:proofErr w:type="spellEnd"/>
      <w:r w:rsidRPr="00BF45F8">
        <w:rPr>
          <w:sz w:val="24"/>
          <w:szCs w:val="24"/>
        </w:rPr>
        <w:t xml:space="preserve"> </w:t>
      </w:r>
      <w:proofErr w:type="spellStart"/>
      <w:r w:rsidRPr="00BF45F8">
        <w:rPr>
          <w:sz w:val="24"/>
          <w:szCs w:val="24"/>
        </w:rPr>
        <w:t>пензијско</w:t>
      </w:r>
      <w:proofErr w:type="spellEnd"/>
      <w:r w:rsidRPr="00BF45F8">
        <w:rPr>
          <w:sz w:val="24"/>
          <w:szCs w:val="24"/>
        </w:rPr>
        <w:t xml:space="preserve"> и </w:t>
      </w:r>
      <w:proofErr w:type="spellStart"/>
      <w:r w:rsidRPr="00BF45F8">
        <w:rPr>
          <w:sz w:val="24"/>
          <w:szCs w:val="24"/>
        </w:rPr>
        <w:t>инвалидско</w:t>
      </w:r>
      <w:proofErr w:type="spellEnd"/>
      <w:r w:rsidRPr="00BF45F8">
        <w:rPr>
          <w:sz w:val="24"/>
          <w:szCs w:val="24"/>
        </w:rPr>
        <w:t xml:space="preserve"> </w:t>
      </w:r>
      <w:proofErr w:type="spellStart"/>
      <w:r w:rsidRPr="00BF45F8">
        <w:rPr>
          <w:sz w:val="24"/>
          <w:szCs w:val="24"/>
        </w:rPr>
        <w:t>осигурање</w:t>
      </w:r>
      <w:proofErr w:type="spellEnd"/>
      <w:r w:rsidRPr="00BF45F8">
        <w:rPr>
          <w:sz w:val="24"/>
          <w:szCs w:val="24"/>
        </w:rPr>
        <w:t xml:space="preserve"> – </w:t>
      </w:r>
      <w:proofErr w:type="spellStart"/>
      <w:r w:rsidRPr="00BF45F8">
        <w:rPr>
          <w:sz w:val="24"/>
          <w:szCs w:val="24"/>
        </w:rPr>
        <w:t>филијала</w:t>
      </w:r>
      <w:proofErr w:type="spellEnd"/>
      <w:r w:rsidRPr="00BF45F8">
        <w:rPr>
          <w:sz w:val="24"/>
          <w:szCs w:val="24"/>
        </w:rPr>
        <w:t xml:space="preserve"> </w:t>
      </w:r>
      <w:proofErr w:type="spellStart"/>
      <w:r w:rsidRPr="00BF45F8">
        <w:rPr>
          <w:sz w:val="24"/>
          <w:szCs w:val="24"/>
        </w:rPr>
        <w:t>Прокупље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Центру</w:t>
      </w:r>
      <w:proofErr w:type="spellEnd"/>
      <w:r w:rsidRPr="00BF45F8">
        <w:rPr>
          <w:sz w:val="24"/>
          <w:szCs w:val="24"/>
        </w:rPr>
        <w:t xml:space="preserve"> </w:t>
      </w:r>
      <w:proofErr w:type="spellStart"/>
      <w:r w:rsidRPr="00BF45F8">
        <w:rPr>
          <w:sz w:val="24"/>
          <w:szCs w:val="24"/>
        </w:rPr>
        <w:t>за</w:t>
      </w:r>
      <w:proofErr w:type="spellEnd"/>
      <w:r w:rsidRPr="00BF45F8">
        <w:rPr>
          <w:sz w:val="24"/>
          <w:szCs w:val="24"/>
        </w:rPr>
        <w:t xml:space="preserve"> </w:t>
      </w:r>
    </w:p>
    <w:p w:rsidR="002D36D9" w:rsidRDefault="002D36D9" w:rsidP="00E0596F">
      <w:pPr>
        <w:pStyle w:val="BodyText"/>
        <w:spacing w:before="1"/>
        <w:ind w:right="181"/>
        <w:rPr>
          <w:sz w:val="24"/>
          <w:szCs w:val="24"/>
          <w:lang w:val="sr-Cyrl-RS"/>
        </w:rPr>
      </w:pPr>
    </w:p>
    <w:p w:rsidR="002D36D9" w:rsidRPr="002D36D9" w:rsidRDefault="004A4D0A" w:rsidP="002D36D9">
      <w:pPr>
        <w:pStyle w:val="Header"/>
        <w:tabs>
          <w:tab w:val="clear" w:pos="4320"/>
          <w:tab w:val="center" w:pos="4323"/>
        </w:tabs>
        <w:ind w:left="717"/>
        <w:rPr>
          <w:rFonts w:asciiTheme="minorHAnsi" w:hAnsiTheme="minorHAnsi"/>
          <w:sz w:val="21"/>
          <w:szCs w:val="21"/>
          <w:lang w:val="sr-Cyrl-RS"/>
        </w:rPr>
      </w:pPr>
      <w:r>
        <w:rPr>
          <w:rFonts w:ascii="Times New Roman" w:hAnsi="Times New Roman"/>
          <w:i/>
          <w:sz w:val="21"/>
          <w:szCs w:val="21"/>
          <w:lang w:val="sr-Cyrl-RS"/>
        </w:rPr>
        <w:t>09.</w:t>
      </w:r>
      <w:r w:rsidR="002D36D9">
        <w:rPr>
          <w:rFonts w:ascii="Times New Roman" w:hAnsi="Times New Roman"/>
          <w:i/>
          <w:sz w:val="21"/>
          <w:szCs w:val="21"/>
          <w:lang w:val="sr-Cyrl-CS"/>
        </w:rPr>
        <w:t xml:space="preserve"> Септембар  2020.                  </w:t>
      </w:r>
      <w:r w:rsidR="002D36D9">
        <w:rPr>
          <w:i/>
          <w:sz w:val="21"/>
          <w:szCs w:val="21"/>
          <w:lang w:val="sr-Cyrl-CS"/>
        </w:rPr>
        <w:tab/>
        <w:t>Службени лист Града Прокупља</w:t>
      </w:r>
      <w:r w:rsidR="002D36D9" w:rsidRPr="000110DC">
        <w:rPr>
          <w:i/>
          <w:sz w:val="21"/>
          <w:szCs w:val="21"/>
          <w:lang w:val="sr-Cyrl-CS"/>
        </w:rPr>
        <w:t xml:space="preserve">    </w:t>
      </w:r>
      <w:r w:rsidR="002D36D9">
        <w:rPr>
          <w:i/>
          <w:sz w:val="21"/>
          <w:szCs w:val="21"/>
          <w:lang w:val="sr-Cyrl-CS"/>
        </w:rPr>
        <w:t xml:space="preserve">        </w:t>
      </w:r>
      <w:r w:rsidR="002D36D9" w:rsidRPr="000110DC">
        <w:rPr>
          <w:i/>
          <w:sz w:val="21"/>
          <w:szCs w:val="21"/>
          <w:lang w:val="sr-Cyrl-CS"/>
        </w:rPr>
        <w:t xml:space="preserve"> </w:t>
      </w:r>
      <w:r w:rsidR="002D36D9">
        <w:rPr>
          <w:sz w:val="21"/>
          <w:szCs w:val="21"/>
          <w:lang w:val="sr-Cyrl-CS"/>
        </w:rPr>
        <w:t xml:space="preserve">Број: </w:t>
      </w:r>
      <w:r w:rsidR="002D36D9">
        <w:rPr>
          <w:rFonts w:ascii="Times New Roman" w:hAnsi="Times New Roman"/>
          <w:sz w:val="21"/>
          <w:szCs w:val="21"/>
          <w:lang w:val="sr-Cyrl-RS"/>
        </w:rPr>
        <w:t>37</w:t>
      </w:r>
      <w:r w:rsidR="002D36D9" w:rsidRPr="000110DC">
        <w:rPr>
          <w:sz w:val="21"/>
          <w:szCs w:val="21"/>
          <w:lang w:val="sr-Cyrl-CS"/>
        </w:rPr>
        <w:t xml:space="preserve">  </w:t>
      </w:r>
      <w:r w:rsidR="002D36D9">
        <w:rPr>
          <w:sz w:val="21"/>
          <w:szCs w:val="21"/>
          <w:lang w:val="sr-Cyrl-CS"/>
        </w:rPr>
        <w:t xml:space="preserve">    </w:t>
      </w:r>
      <w:r w:rsidR="002D36D9" w:rsidRPr="000110DC">
        <w:rPr>
          <w:sz w:val="21"/>
          <w:szCs w:val="21"/>
          <w:lang w:val="sr-Cyrl-CS"/>
        </w:rPr>
        <w:t xml:space="preserve">страна  </w:t>
      </w:r>
      <w:r w:rsidR="002D36D9">
        <w:rPr>
          <w:rStyle w:val="PageNumber"/>
          <w:rFonts w:asciiTheme="minorHAnsi" w:hAnsiTheme="minorHAnsi"/>
          <w:sz w:val="21"/>
          <w:szCs w:val="21"/>
          <w:lang w:val="sr-Cyrl-RS"/>
        </w:rPr>
        <w:t>3</w:t>
      </w:r>
    </w:p>
    <w:p w:rsidR="002D36D9" w:rsidRDefault="002D36D9" w:rsidP="00E0596F">
      <w:pPr>
        <w:pStyle w:val="BodyText"/>
        <w:spacing w:before="1"/>
        <w:ind w:right="181"/>
        <w:rPr>
          <w:sz w:val="24"/>
          <w:szCs w:val="24"/>
          <w:lang w:val="sr-Cyrl-RS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650193" wp14:editId="7DFA44D5">
                <wp:simplePos x="0" y="0"/>
                <wp:positionH relativeFrom="column">
                  <wp:posOffset>-167640</wp:posOffset>
                </wp:positionH>
                <wp:positionV relativeFrom="paragraph">
                  <wp:posOffset>94615</wp:posOffset>
                </wp:positionV>
                <wp:extent cx="6172200" cy="0"/>
                <wp:effectExtent l="0" t="19050" r="19050" b="3810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7.45pt" to="472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" strokeweight="4.5pt">
                <v:stroke linestyle="thinThick"/>
              </v:line>
            </w:pict>
          </mc:Fallback>
        </mc:AlternateContent>
      </w: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2B4EA7" wp14:editId="197561AB">
                <wp:simplePos x="0" y="0"/>
                <wp:positionH relativeFrom="column">
                  <wp:posOffset>-167640</wp:posOffset>
                </wp:positionH>
                <wp:positionV relativeFrom="paragraph">
                  <wp:posOffset>117475</wp:posOffset>
                </wp:positionV>
                <wp:extent cx="6172200" cy="0"/>
                <wp:effectExtent l="0" t="19050" r="19050" b="3810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9.25pt" to="472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" strokeweight="4.5pt">
                <v:stroke linestyle="thinThick"/>
              </v:line>
            </w:pict>
          </mc:Fallback>
        </mc:AlternateContent>
      </w:r>
    </w:p>
    <w:p w:rsidR="002D36D9" w:rsidRDefault="002D36D9" w:rsidP="00E0596F">
      <w:pPr>
        <w:pStyle w:val="BodyText"/>
        <w:spacing w:before="1"/>
        <w:ind w:right="181"/>
        <w:rPr>
          <w:sz w:val="24"/>
          <w:szCs w:val="24"/>
          <w:lang w:val="sr-Cyrl-RS"/>
        </w:rPr>
      </w:pPr>
    </w:p>
    <w:p w:rsidR="00E0596F" w:rsidRDefault="00E0596F" w:rsidP="00E0596F">
      <w:pPr>
        <w:pStyle w:val="BodyText"/>
        <w:spacing w:before="1"/>
        <w:ind w:right="181"/>
        <w:rPr>
          <w:sz w:val="24"/>
          <w:szCs w:val="24"/>
        </w:rPr>
      </w:pPr>
      <w:proofErr w:type="spellStart"/>
      <w:r w:rsidRPr="00BF45F8">
        <w:rPr>
          <w:sz w:val="24"/>
          <w:szCs w:val="24"/>
        </w:rPr>
        <w:t>социјални</w:t>
      </w:r>
      <w:proofErr w:type="spellEnd"/>
      <w:r w:rsidRPr="00BF45F8">
        <w:rPr>
          <w:sz w:val="24"/>
          <w:szCs w:val="24"/>
        </w:rPr>
        <w:t xml:space="preserve"> </w:t>
      </w:r>
      <w:proofErr w:type="spellStart"/>
      <w:r w:rsidRPr="00BF45F8">
        <w:rPr>
          <w:sz w:val="24"/>
          <w:szCs w:val="24"/>
        </w:rPr>
        <w:t>рад</w:t>
      </w:r>
      <w:proofErr w:type="spellEnd"/>
      <w:r w:rsidRPr="00BF45F8">
        <w:rPr>
          <w:sz w:val="24"/>
          <w:szCs w:val="24"/>
        </w:rPr>
        <w:t xml:space="preserve"> </w:t>
      </w:r>
      <w:proofErr w:type="spellStart"/>
      <w:r w:rsidRPr="00BF45F8">
        <w:rPr>
          <w:sz w:val="24"/>
          <w:szCs w:val="24"/>
        </w:rPr>
        <w:t>Топлица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спискова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1.овог </w:t>
      </w:r>
      <w:proofErr w:type="spellStart"/>
      <w:r>
        <w:rPr>
          <w:sz w:val="24"/>
          <w:szCs w:val="24"/>
        </w:rPr>
        <w:t>Правилника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циљу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њиховог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ажурирања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Републички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фонд</w:t>
      </w:r>
      <w:proofErr w:type="spellEnd"/>
      <w:r w:rsidRPr="00BF45F8">
        <w:rPr>
          <w:sz w:val="24"/>
          <w:szCs w:val="24"/>
        </w:rPr>
        <w:t xml:space="preserve"> </w:t>
      </w:r>
      <w:proofErr w:type="spellStart"/>
      <w:r w:rsidRPr="00BF45F8">
        <w:rPr>
          <w:sz w:val="24"/>
          <w:szCs w:val="24"/>
        </w:rPr>
        <w:t>за</w:t>
      </w:r>
      <w:proofErr w:type="spellEnd"/>
      <w:r w:rsidRPr="00BF45F8">
        <w:rPr>
          <w:sz w:val="24"/>
          <w:szCs w:val="24"/>
        </w:rPr>
        <w:t xml:space="preserve"> </w:t>
      </w:r>
      <w:proofErr w:type="spellStart"/>
      <w:r w:rsidRPr="00BF45F8">
        <w:rPr>
          <w:sz w:val="24"/>
          <w:szCs w:val="24"/>
        </w:rPr>
        <w:t>пензијско</w:t>
      </w:r>
      <w:proofErr w:type="spellEnd"/>
      <w:r w:rsidRPr="00BF45F8">
        <w:rPr>
          <w:sz w:val="24"/>
          <w:szCs w:val="24"/>
        </w:rPr>
        <w:t xml:space="preserve"> и </w:t>
      </w:r>
      <w:proofErr w:type="spellStart"/>
      <w:r w:rsidRPr="00BF45F8">
        <w:rPr>
          <w:sz w:val="24"/>
          <w:szCs w:val="24"/>
        </w:rPr>
        <w:t>инвалидско</w:t>
      </w:r>
      <w:proofErr w:type="spellEnd"/>
      <w:r w:rsidRPr="00BF45F8">
        <w:rPr>
          <w:sz w:val="24"/>
          <w:szCs w:val="24"/>
        </w:rPr>
        <w:t xml:space="preserve"> </w:t>
      </w:r>
      <w:proofErr w:type="spellStart"/>
      <w:r w:rsidRPr="00BF45F8">
        <w:rPr>
          <w:sz w:val="24"/>
          <w:szCs w:val="24"/>
        </w:rPr>
        <w:t>осигурање</w:t>
      </w:r>
      <w:proofErr w:type="spellEnd"/>
      <w:r w:rsidRPr="00BF45F8">
        <w:rPr>
          <w:sz w:val="24"/>
          <w:szCs w:val="24"/>
        </w:rPr>
        <w:t xml:space="preserve"> – </w:t>
      </w:r>
      <w:proofErr w:type="spellStart"/>
      <w:r w:rsidRPr="00BF45F8">
        <w:rPr>
          <w:sz w:val="24"/>
          <w:szCs w:val="24"/>
        </w:rPr>
        <w:t>филијала</w:t>
      </w:r>
      <w:proofErr w:type="spellEnd"/>
      <w:r w:rsidRPr="00BF45F8">
        <w:rPr>
          <w:sz w:val="24"/>
          <w:szCs w:val="24"/>
        </w:rPr>
        <w:t xml:space="preserve"> </w:t>
      </w:r>
      <w:proofErr w:type="spellStart"/>
      <w:r w:rsidRPr="00BF45F8">
        <w:rPr>
          <w:sz w:val="24"/>
          <w:szCs w:val="24"/>
        </w:rPr>
        <w:t>Прокупље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Центар</w:t>
      </w:r>
      <w:proofErr w:type="spellEnd"/>
      <w:r w:rsidRPr="00BF45F8">
        <w:rPr>
          <w:sz w:val="24"/>
          <w:szCs w:val="24"/>
        </w:rPr>
        <w:t xml:space="preserve"> </w:t>
      </w:r>
      <w:proofErr w:type="spellStart"/>
      <w:r w:rsidRPr="00BF45F8">
        <w:rPr>
          <w:sz w:val="24"/>
          <w:szCs w:val="24"/>
        </w:rPr>
        <w:t>за</w:t>
      </w:r>
      <w:proofErr w:type="spellEnd"/>
      <w:r w:rsidRPr="00BF45F8">
        <w:rPr>
          <w:sz w:val="24"/>
          <w:szCs w:val="24"/>
        </w:rPr>
        <w:t xml:space="preserve"> </w:t>
      </w:r>
      <w:proofErr w:type="spellStart"/>
      <w:r w:rsidRPr="00BF45F8">
        <w:rPr>
          <w:sz w:val="24"/>
          <w:szCs w:val="24"/>
        </w:rPr>
        <w:t>социјални</w:t>
      </w:r>
      <w:proofErr w:type="spellEnd"/>
      <w:r w:rsidRPr="00BF45F8">
        <w:rPr>
          <w:sz w:val="24"/>
          <w:szCs w:val="24"/>
        </w:rPr>
        <w:t xml:space="preserve"> </w:t>
      </w:r>
      <w:proofErr w:type="spellStart"/>
      <w:r w:rsidRPr="00BF45F8">
        <w:rPr>
          <w:sz w:val="24"/>
          <w:szCs w:val="24"/>
        </w:rPr>
        <w:t>рад</w:t>
      </w:r>
      <w:proofErr w:type="spellEnd"/>
      <w:r w:rsidRPr="00BF45F8">
        <w:rPr>
          <w:sz w:val="24"/>
          <w:szCs w:val="24"/>
        </w:rPr>
        <w:t xml:space="preserve"> </w:t>
      </w:r>
      <w:proofErr w:type="spellStart"/>
      <w:r w:rsidRPr="00BF45F8">
        <w:rPr>
          <w:sz w:val="24"/>
          <w:szCs w:val="24"/>
        </w:rPr>
        <w:t>Топлица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обавези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подносиоцу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захтева</w:t>
      </w:r>
      <w:proofErr w:type="spellEnd"/>
      <w:r>
        <w:rPr>
          <w:sz w:val="24"/>
          <w:szCs w:val="24"/>
        </w:rPr>
        <w:t>.</w:t>
      </w:r>
    </w:p>
    <w:p w:rsidR="00E0596F" w:rsidRDefault="00E0596F" w:rsidP="00E0596F">
      <w:pPr>
        <w:pStyle w:val="BodyText"/>
        <w:spacing w:before="1"/>
        <w:ind w:right="181"/>
        <w:rPr>
          <w:sz w:val="24"/>
          <w:szCs w:val="24"/>
        </w:rPr>
      </w:pPr>
    </w:p>
    <w:p w:rsidR="00E0596F" w:rsidRDefault="00E0596F" w:rsidP="00E0596F">
      <w:pPr>
        <w:pStyle w:val="BodyText"/>
        <w:spacing w:before="1"/>
        <w:ind w:right="181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</w:rPr>
        <w:t xml:space="preserve"> 8.</w:t>
      </w:r>
      <w:proofErr w:type="gramEnd"/>
      <w:r>
        <w:rPr>
          <w:sz w:val="24"/>
          <w:szCs w:val="24"/>
        </w:rPr>
        <w:t xml:space="preserve"> </w:t>
      </w:r>
    </w:p>
    <w:p w:rsidR="00E0596F" w:rsidRDefault="00E0596F" w:rsidP="00E0596F">
      <w:pPr>
        <w:pStyle w:val="BodyText"/>
        <w:spacing w:before="1"/>
        <w:ind w:right="181"/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Уговор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6.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Правилника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закључује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сваку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буџетску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посебно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критеријуме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поступак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начин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описан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члановима</w:t>
      </w:r>
      <w:proofErr w:type="spellEnd"/>
      <w:r>
        <w:rPr>
          <w:sz w:val="24"/>
          <w:szCs w:val="24"/>
        </w:rPr>
        <w:t xml:space="preserve"> 1.- 7.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Правилника</w:t>
      </w:r>
      <w:proofErr w:type="spellEnd"/>
    </w:p>
    <w:p w:rsidR="00E0596F" w:rsidRDefault="00E0596F" w:rsidP="00E0596F">
      <w:pPr>
        <w:pStyle w:val="BodyText"/>
        <w:spacing w:before="1"/>
        <w:ind w:right="181"/>
        <w:rPr>
          <w:sz w:val="24"/>
          <w:szCs w:val="24"/>
          <w:lang w:val="sr-Cyrl-RS"/>
        </w:rPr>
      </w:pPr>
    </w:p>
    <w:p w:rsidR="00E0596F" w:rsidRDefault="00E0596F" w:rsidP="00E0596F">
      <w:pPr>
        <w:pStyle w:val="BodyText"/>
        <w:spacing w:before="1"/>
        <w:ind w:right="181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Члан 9.</w:t>
      </w:r>
    </w:p>
    <w:p w:rsidR="00E0596F" w:rsidRDefault="00E0596F" w:rsidP="00E0596F">
      <w:pPr>
        <w:pStyle w:val="BodyText"/>
        <w:spacing w:before="1"/>
        <w:ind w:right="181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По закључењу уговора из члана 6.овог Правилника, лица која остварују право на субвенционисани градски превоз достављају </w:t>
      </w:r>
      <w:proofErr w:type="spellStart"/>
      <w:r>
        <w:rPr>
          <w:sz w:val="24"/>
          <w:szCs w:val="24"/>
        </w:rPr>
        <w:t>Градск</w:t>
      </w:r>
      <w:proofErr w:type="spellEnd"/>
      <w:r>
        <w:rPr>
          <w:sz w:val="24"/>
          <w:szCs w:val="24"/>
          <w:lang w:val="sr-Cyrl-RS"/>
        </w:rPr>
        <w:t>ој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</w:t>
      </w:r>
      <w:proofErr w:type="spellEnd"/>
      <w:r>
        <w:rPr>
          <w:sz w:val="24"/>
          <w:szCs w:val="24"/>
          <w:lang w:val="sr-Cyrl-RS"/>
        </w:rPr>
        <w:t>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Прокупља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Одељењ</w:t>
      </w:r>
      <w:proofErr w:type="spellEnd"/>
      <w:r>
        <w:rPr>
          <w:sz w:val="24"/>
          <w:szCs w:val="24"/>
          <w:lang w:val="sr-Cyrl-RS"/>
        </w:rPr>
        <w:t>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друштвене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делатности</w:t>
      </w:r>
      <w:proofErr w:type="spellEnd"/>
      <w:r>
        <w:rPr>
          <w:sz w:val="24"/>
          <w:szCs w:val="24"/>
          <w:lang w:val="sr-Cyrl-RS"/>
        </w:rPr>
        <w:t xml:space="preserve"> фотографије и податке потребне за издавање легитимације за субвенционисани превоз и потписују изјаву којом овлашћују Градску управу града Прокупља да у њихово име и за њихов рачун исплати субвенционисану карту.</w:t>
      </w:r>
    </w:p>
    <w:p w:rsidR="002D36D9" w:rsidRDefault="002D36D9" w:rsidP="00E0596F">
      <w:pPr>
        <w:pStyle w:val="BodyText"/>
        <w:spacing w:before="1"/>
        <w:ind w:right="181"/>
        <w:rPr>
          <w:sz w:val="24"/>
          <w:szCs w:val="24"/>
          <w:lang w:val="sr-Cyrl-RS"/>
        </w:rPr>
      </w:pPr>
    </w:p>
    <w:p w:rsidR="00E0596F" w:rsidRDefault="00E0596F" w:rsidP="00E0596F">
      <w:pPr>
        <w:pStyle w:val="BodyText"/>
        <w:spacing w:before="1"/>
        <w:ind w:right="181"/>
        <w:rPr>
          <w:sz w:val="24"/>
          <w:szCs w:val="24"/>
          <w:lang w:val="sr-Cyrl-RS"/>
        </w:rPr>
      </w:pPr>
    </w:p>
    <w:p w:rsidR="00E0596F" w:rsidRPr="00AD7053" w:rsidRDefault="00E0596F" w:rsidP="00E0596F">
      <w:pPr>
        <w:pStyle w:val="BodyText"/>
        <w:spacing w:before="1"/>
        <w:ind w:right="181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Члан 10.</w:t>
      </w:r>
    </w:p>
    <w:p w:rsidR="00E0596F" w:rsidRDefault="00E0596F" w:rsidP="00E0596F">
      <w:pPr>
        <w:pStyle w:val="BodyText"/>
        <w:spacing w:before="1"/>
        <w:ind w:right="181" w:firstLine="582"/>
        <w:rPr>
          <w:sz w:val="24"/>
          <w:szCs w:val="24"/>
          <w:lang w:val="sr-Cyrl-RS"/>
        </w:rPr>
      </w:pPr>
      <w:proofErr w:type="spellStart"/>
      <w:proofErr w:type="gramStart"/>
      <w:r>
        <w:rPr>
          <w:sz w:val="24"/>
          <w:szCs w:val="24"/>
        </w:rPr>
        <w:t>Градска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Прокупља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Одељење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друштвене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делатности</w:t>
      </w:r>
      <w:proofErr w:type="spellEnd"/>
      <w:r>
        <w:rPr>
          <w:sz w:val="24"/>
          <w:szCs w:val="24"/>
          <w:lang w:val="sr-Cyrl-RS"/>
        </w:rPr>
        <w:t>, по пријему докумената из члана 9.</w:t>
      </w:r>
      <w:proofErr w:type="gramEnd"/>
      <w:r>
        <w:rPr>
          <w:sz w:val="24"/>
          <w:szCs w:val="24"/>
          <w:lang w:val="sr-Cyrl-RS"/>
        </w:rPr>
        <w:t xml:space="preserve"> овог Правилника упућује изабраном понуђачу обједињени захтев за издавање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легитимације за субвенционисани превоз и месечне карте.</w:t>
      </w:r>
    </w:p>
    <w:p w:rsidR="002D36D9" w:rsidRDefault="002D36D9" w:rsidP="00E0596F">
      <w:pPr>
        <w:pStyle w:val="BodyText"/>
        <w:spacing w:before="1"/>
        <w:ind w:right="181" w:firstLine="582"/>
        <w:rPr>
          <w:sz w:val="24"/>
          <w:szCs w:val="24"/>
          <w:lang w:val="sr-Cyrl-RS"/>
        </w:rPr>
      </w:pPr>
    </w:p>
    <w:p w:rsidR="00E0596F" w:rsidRDefault="00E0596F" w:rsidP="00E0596F">
      <w:pPr>
        <w:pStyle w:val="BodyText"/>
        <w:spacing w:before="1"/>
        <w:ind w:right="181"/>
        <w:rPr>
          <w:sz w:val="24"/>
          <w:szCs w:val="24"/>
          <w:lang w:val="sr-Cyrl-RS"/>
        </w:rPr>
      </w:pPr>
    </w:p>
    <w:p w:rsidR="00E0596F" w:rsidRDefault="00E0596F" w:rsidP="00E0596F">
      <w:pPr>
        <w:pStyle w:val="BodyText"/>
        <w:spacing w:before="1"/>
        <w:ind w:right="181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Члан 11.</w:t>
      </w:r>
    </w:p>
    <w:p w:rsidR="00E0596F" w:rsidRDefault="00E0596F" w:rsidP="00E0596F">
      <w:pPr>
        <w:pStyle w:val="BodyText"/>
        <w:spacing w:before="1"/>
        <w:ind w:right="181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Изабрани понуђач из члана 6. овог Правилника доставља легитимације и месечне карте  </w:t>
      </w:r>
      <w:proofErr w:type="spellStart"/>
      <w:r>
        <w:rPr>
          <w:sz w:val="24"/>
          <w:szCs w:val="24"/>
        </w:rPr>
        <w:t>Градск</w:t>
      </w:r>
      <w:proofErr w:type="spellEnd"/>
      <w:r>
        <w:rPr>
          <w:sz w:val="24"/>
          <w:szCs w:val="24"/>
          <w:lang w:val="sr-Cyrl-RS"/>
        </w:rPr>
        <w:t>ој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</w:t>
      </w:r>
      <w:proofErr w:type="spellEnd"/>
      <w:r>
        <w:rPr>
          <w:sz w:val="24"/>
          <w:szCs w:val="24"/>
          <w:lang w:val="sr-Cyrl-RS"/>
        </w:rPr>
        <w:t>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Прокупља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Одељењ</w:t>
      </w:r>
      <w:proofErr w:type="spellEnd"/>
      <w:r>
        <w:rPr>
          <w:sz w:val="24"/>
          <w:szCs w:val="24"/>
          <w:lang w:val="sr-Cyrl-RS"/>
        </w:rPr>
        <w:t>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друштвене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делатности</w:t>
      </w:r>
      <w:proofErr w:type="spellEnd"/>
      <w:r>
        <w:rPr>
          <w:sz w:val="24"/>
          <w:szCs w:val="24"/>
          <w:lang w:val="sr-Cyrl-RS"/>
        </w:rPr>
        <w:t>, која их, потом, прослеђује лицима из члана 1. овог Правилника.</w:t>
      </w:r>
    </w:p>
    <w:p w:rsidR="002D36D9" w:rsidRDefault="002D36D9" w:rsidP="00E0596F">
      <w:pPr>
        <w:pStyle w:val="BodyText"/>
        <w:spacing w:before="1"/>
        <w:ind w:right="181"/>
        <w:rPr>
          <w:sz w:val="24"/>
          <w:szCs w:val="24"/>
          <w:lang w:val="sr-Cyrl-RS"/>
        </w:rPr>
      </w:pPr>
    </w:p>
    <w:p w:rsidR="002D36D9" w:rsidRPr="007606B2" w:rsidRDefault="002D36D9" w:rsidP="00E0596F">
      <w:pPr>
        <w:pStyle w:val="BodyText"/>
        <w:spacing w:before="1"/>
        <w:ind w:right="181"/>
        <w:rPr>
          <w:color w:val="FF0000"/>
          <w:sz w:val="24"/>
          <w:szCs w:val="24"/>
          <w:lang w:val="sr-Cyrl-RS"/>
        </w:rPr>
      </w:pPr>
    </w:p>
    <w:p w:rsidR="00E0596F" w:rsidRPr="00013EA6" w:rsidRDefault="00E0596F" w:rsidP="00E0596F">
      <w:pPr>
        <w:pStyle w:val="BodyText"/>
        <w:ind w:left="0"/>
        <w:jc w:val="left"/>
        <w:rPr>
          <w:color w:val="FF0000"/>
          <w:sz w:val="24"/>
          <w:szCs w:val="24"/>
        </w:rPr>
      </w:pPr>
    </w:p>
    <w:p w:rsidR="00E0596F" w:rsidRPr="00B56407" w:rsidRDefault="00E0596F" w:rsidP="00E0596F">
      <w:pPr>
        <w:pStyle w:val="BodyText"/>
        <w:ind w:left="0"/>
        <w:jc w:val="center"/>
        <w:rPr>
          <w:sz w:val="24"/>
          <w:szCs w:val="24"/>
        </w:rPr>
      </w:pPr>
      <w:proofErr w:type="spellStart"/>
      <w:proofErr w:type="gramStart"/>
      <w:r w:rsidRPr="00B56407">
        <w:rPr>
          <w:sz w:val="24"/>
          <w:szCs w:val="24"/>
        </w:rPr>
        <w:t>Члан</w:t>
      </w:r>
      <w:proofErr w:type="spellEnd"/>
      <w:r w:rsidRPr="00B56407">
        <w:rPr>
          <w:sz w:val="24"/>
          <w:szCs w:val="24"/>
        </w:rPr>
        <w:t xml:space="preserve"> </w:t>
      </w:r>
      <w:r w:rsidRPr="00B56407">
        <w:rPr>
          <w:sz w:val="24"/>
          <w:szCs w:val="24"/>
          <w:lang w:val="sr-Cyrl-RS"/>
        </w:rPr>
        <w:t>12</w:t>
      </w:r>
      <w:r w:rsidRPr="00B56407">
        <w:rPr>
          <w:sz w:val="24"/>
          <w:szCs w:val="24"/>
        </w:rPr>
        <w:t>.</w:t>
      </w:r>
      <w:proofErr w:type="gramEnd"/>
    </w:p>
    <w:p w:rsidR="00E0596F" w:rsidRDefault="00E0596F" w:rsidP="00E0596F">
      <w:pPr>
        <w:pStyle w:val="BodyText"/>
        <w:ind w:left="0"/>
        <w:rPr>
          <w:sz w:val="24"/>
          <w:szCs w:val="24"/>
          <w:lang w:val="sr-Cyrl-RS"/>
        </w:rPr>
      </w:pPr>
      <w:r w:rsidRPr="00B56407">
        <w:rPr>
          <w:sz w:val="24"/>
          <w:szCs w:val="24"/>
        </w:rPr>
        <w:tab/>
      </w:r>
      <w:proofErr w:type="spellStart"/>
      <w:r w:rsidRPr="00B56407">
        <w:rPr>
          <w:sz w:val="24"/>
          <w:szCs w:val="24"/>
        </w:rPr>
        <w:t>Градска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управа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града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Прокупља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ће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одређени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износ</w:t>
      </w:r>
      <w:proofErr w:type="spellEnd"/>
      <w:r w:rsidRPr="00B56407">
        <w:rPr>
          <w:sz w:val="24"/>
          <w:szCs w:val="24"/>
        </w:rPr>
        <w:t xml:space="preserve">, </w:t>
      </w:r>
      <w:proofErr w:type="spellStart"/>
      <w:r w:rsidRPr="00B56407">
        <w:rPr>
          <w:sz w:val="24"/>
          <w:szCs w:val="24"/>
        </w:rPr>
        <w:t>на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име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субвенционисаног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превоза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уплатити</w:t>
      </w:r>
      <w:proofErr w:type="spellEnd"/>
      <w:r w:rsidRPr="00B56407">
        <w:rPr>
          <w:sz w:val="24"/>
          <w:szCs w:val="24"/>
        </w:rPr>
        <w:t xml:space="preserve"> </w:t>
      </w:r>
      <w:r w:rsidRPr="00B56407">
        <w:rPr>
          <w:sz w:val="24"/>
          <w:szCs w:val="24"/>
          <w:lang w:val="sr-Cyrl-RS"/>
        </w:rPr>
        <w:t>изабраном понуђачу</w:t>
      </w:r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на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основу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испостављене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фактуре</w:t>
      </w:r>
      <w:proofErr w:type="spellEnd"/>
      <w:r w:rsidRPr="00B56407">
        <w:rPr>
          <w:sz w:val="24"/>
          <w:szCs w:val="24"/>
          <w:lang w:val="sr-Cyrl-RS"/>
        </w:rPr>
        <w:t xml:space="preserve"> чији се износ мора сложити са</w:t>
      </w:r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списк</w:t>
      </w:r>
      <w:proofErr w:type="spellEnd"/>
      <w:r w:rsidRPr="00B56407">
        <w:rPr>
          <w:sz w:val="24"/>
          <w:szCs w:val="24"/>
          <w:lang w:val="sr-Cyrl-RS"/>
        </w:rPr>
        <w:t>ом Одељења за друштвене делатности</w:t>
      </w:r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са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потписом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лица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која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су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преузела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месечну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карту</w:t>
      </w:r>
      <w:proofErr w:type="spellEnd"/>
      <w:r w:rsidRPr="00B56407">
        <w:rPr>
          <w:sz w:val="24"/>
          <w:szCs w:val="24"/>
        </w:rPr>
        <w:t xml:space="preserve"> и </w:t>
      </w:r>
      <w:proofErr w:type="spellStart"/>
      <w:r w:rsidRPr="00B56407">
        <w:rPr>
          <w:sz w:val="24"/>
          <w:szCs w:val="24"/>
        </w:rPr>
        <w:t>фотокопијом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месечних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карти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који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су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корисници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субвенционисаног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превоза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преузели</w:t>
      </w:r>
      <w:proofErr w:type="spellEnd"/>
      <w:r w:rsidRPr="00B56407">
        <w:rPr>
          <w:sz w:val="24"/>
          <w:szCs w:val="24"/>
        </w:rPr>
        <w:t xml:space="preserve">, а </w:t>
      </w:r>
      <w:proofErr w:type="spellStart"/>
      <w:r w:rsidRPr="00B56407">
        <w:rPr>
          <w:sz w:val="24"/>
          <w:szCs w:val="24"/>
        </w:rPr>
        <w:t>по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важећем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ценовнику</w:t>
      </w:r>
      <w:proofErr w:type="spellEnd"/>
      <w:r w:rsidRPr="00B56407">
        <w:rPr>
          <w:sz w:val="24"/>
          <w:szCs w:val="24"/>
        </w:rPr>
        <w:t xml:space="preserve"> и у </w:t>
      </w:r>
      <w:proofErr w:type="spellStart"/>
      <w:r w:rsidRPr="00B56407">
        <w:rPr>
          <w:sz w:val="24"/>
          <w:szCs w:val="24"/>
        </w:rPr>
        <w:t>складу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са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јавним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уговором</w:t>
      </w:r>
      <w:proofErr w:type="spellEnd"/>
      <w:r w:rsidRPr="00B56407">
        <w:rPr>
          <w:sz w:val="24"/>
          <w:szCs w:val="24"/>
        </w:rPr>
        <w:t>.</w:t>
      </w:r>
    </w:p>
    <w:p w:rsidR="002D36D9" w:rsidRPr="002D36D9" w:rsidRDefault="002D36D9" w:rsidP="00E0596F">
      <w:pPr>
        <w:pStyle w:val="BodyText"/>
        <w:ind w:left="0"/>
        <w:rPr>
          <w:sz w:val="24"/>
          <w:szCs w:val="24"/>
          <w:lang w:val="sr-Cyrl-RS"/>
        </w:rPr>
      </w:pPr>
    </w:p>
    <w:p w:rsidR="002D36D9" w:rsidRDefault="002D36D9" w:rsidP="00E0596F">
      <w:pPr>
        <w:pStyle w:val="BodyText"/>
        <w:ind w:left="0"/>
        <w:rPr>
          <w:sz w:val="24"/>
          <w:szCs w:val="24"/>
          <w:lang w:val="sr-Cyrl-RS"/>
        </w:rPr>
      </w:pPr>
    </w:p>
    <w:p w:rsidR="002D36D9" w:rsidRDefault="002D36D9" w:rsidP="00E0596F">
      <w:pPr>
        <w:pStyle w:val="BodyText"/>
        <w:ind w:left="0"/>
        <w:rPr>
          <w:sz w:val="24"/>
          <w:szCs w:val="24"/>
          <w:lang w:val="sr-Cyrl-RS"/>
        </w:rPr>
      </w:pPr>
    </w:p>
    <w:p w:rsidR="002D36D9" w:rsidRDefault="002D36D9" w:rsidP="00E0596F">
      <w:pPr>
        <w:pStyle w:val="BodyText"/>
        <w:ind w:left="0"/>
        <w:rPr>
          <w:sz w:val="24"/>
          <w:szCs w:val="24"/>
          <w:lang w:val="sr-Cyrl-RS"/>
        </w:rPr>
      </w:pPr>
    </w:p>
    <w:p w:rsidR="002D36D9" w:rsidRPr="002D36D9" w:rsidRDefault="004A4D0A" w:rsidP="002D36D9">
      <w:pPr>
        <w:pStyle w:val="Header"/>
        <w:tabs>
          <w:tab w:val="clear" w:pos="4320"/>
          <w:tab w:val="center" w:pos="4323"/>
        </w:tabs>
        <w:ind w:left="717"/>
        <w:rPr>
          <w:rFonts w:asciiTheme="minorHAnsi" w:hAnsiTheme="minorHAnsi"/>
          <w:sz w:val="21"/>
          <w:szCs w:val="21"/>
          <w:lang w:val="sr-Cyrl-RS"/>
        </w:rPr>
      </w:pPr>
      <w:r>
        <w:rPr>
          <w:rFonts w:ascii="Times New Roman" w:hAnsi="Times New Roman"/>
          <w:i/>
          <w:sz w:val="21"/>
          <w:szCs w:val="21"/>
          <w:lang w:val="sr-Cyrl-RS"/>
        </w:rPr>
        <w:t>09</w:t>
      </w:r>
      <w:r w:rsidR="002D36D9">
        <w:rPr>
          <w:rFonts w:ascii="Times New Roman" w:hAnsi="Times New Roman"/>
          <w:i/>
          <w:sz w:val="21"/>
          <w:szCs w:val="21"/>
          <w:lang w:val="sr-Cyrl-CS"/>
        </w:rPr>
        <w:t xml:space="preserve">. Септембар  2020.                  </w:t>
      </w:r>
      <w:r w:rsidR="002D36D9">
        <w:rPr>
          <w:i/>
          <w:sz w:val="21"/>
          <w:szCs w:val="21"/>
          <w:lang w:val="sr-Cyrl-CS"/>
        </w:rPr>
        <w:tab/>
      </w:r>
      <w:r w:rsidR="002D36D9">
        <w:rPr>
          <w:b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EBC2F8" wp14:editId="68A38858">
                <wp:simplePos x="0" y="0"/>
                <wp:positionH relativeFrom="column">
                  <wp:posOffset>-62865</wp:posOffset>
                </wp:positionH>
                <wp:positionV relativeFrom="paragraph">
                  <wp:posOffset>270510</wp:posOffset>
                </wp:positionV>
                <wp:extent cx="6172200" cy="0"/>
                <wp:effectExtent l="30480" t="32385" r="36195" b="3429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1.3pt" to="481.0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" strokeweight="4.5pt">
                <v:stroke linestyle="thinThick"/>
              </v:line>
            </w:pict>
          </mc:Fallback>
        </mc:AlternateContent>
      </w:r>
      <w:r w:rsidR="002D36D9">
        <w:rPr>
          <w:i/>
          <w:sz w:val="21"/>
          <w:szCs w:val="21"/>
          <w:lang w:val="sr-Cyrl-CS"/>
        </w:rPr>
        <w:t>Службени лист Града Прокупља</w:t>
      </w:r>
      <w:r w:rsidR="002D36D9" w:rsidRPr="000110DC">
        <w:rPr>
          <w:i/>
          <w:sz w:val="21"/>
          <w:szCs w:val="21"/>
          <w:lang w:val="sr-Cyrl-CS"/>
        </w:rPr>
        <w:t xml:space="preserve">    </w:t>
      </w:r>
      <w:r w:rsidR="002D36D9">
        <w:rPr>
          <w:i/>
          <w:sz w:val="21"/>
          <w:szCs w:val="21"/>
          <w:lang w:val="sr-Cyrl-CS"/>
        </w:rPr>
        <w:t xml:space="preserve">        </w:t>
      </w:r>
      <w:r w:rsidR="002D36D9" w:rsidRPr="000110DC">
        <w:rPr>
          <w:i/>
          <w:sz w:val="21"/>
          <w:szCs w:val="21"/>
          <w:lang w:val="sr-Cyrl-CS"/>
        </w:rPr>
        <w:t xml:space="preserve"> </w:t>
      </w:r>
      <w:r w:rsidR="002D36D9">
        <w:rPr>
          <w:sz w:val="21"/>
          <w:szCs w:val="21"/>
          <w:lang w:val="sr-Cyrl-CS"/>
        </w:rPr>
        <w:t xml:space="preserve">Број: </w:t>
      </w:r>
      <w:r w:rsidR="002D36D9">
        <w:rPr>
          <w:rFonts w:ascii="Times New Roman" w:hAnsi="Times New Roman"/>
          <w:sz w:val="21"/>
          <w:szCs w:val="21"/>
          <w:lang w:val="sr-Cyrl-RS"/>
        </w:rPr>
        <w:t>37</w:t>
      </w:r>
      <w:r w:rsidR="002D36D9" w:rsidRPr="000110DC">
        <w:rPr>
          <w:sz w:val="21"/>
          <w:szCs w:val="21"/>
          <w:lang w:val="sr-Cyrl-CS"/>
        </w:rPr>
        <w:t xml:space="preserve">  </w:t>
      </w:r>
      <w:r w:rsidR="002D36D9">
        <w:rPr>
          <w:sz w:val="21"/>
          <w:szCs w:val="21"/>
          <w:lang w:val="sr-Cyrl-CS"/>
        </w:rPr>
        <w:t xml:space="preserve">    </w:t>
      </w:r>
      <w:r w:rsidR="002D36D9" w:rsidRPr="000110DC">
        <w:rPr>
          <w:sz w:val="21"/>
          <w:szCs w:val="21"/>
          <w:lang w:val="sr-Cyrl-CS"/>
        </w:rPr>
        <w:t xml:space="preserve">страна  </w:t>
      </w:r>
      <w:r w:rsidR="002D36D9">
        <w:rPr>
          <w:rStyle w:val="PageNumber"/>
          <w:rFonts w:asciiTheme="minorHAnsi" w:hAnsiTheme="minorHAnsi"/>
          <w:sz w:val="21"/>
          <w:szCs w:val="21"/>
          <w:lang w:val="sr-Cyrl-RS"/>
        </w:rPr>
        <w:t>4</w:t>
      </w:r>
    </w:p>
    <w:p w:rsidR="002D36D9" w:rsidRDefault="002D36D9" w:rsidP="002D36D9">
      <w:pPr>
        <w:pStyle w:val="Header"/>
        <w:numPr>
          <w:ilvl w:val="0"/>
          <w:numId w:val="2"/>
        </w:numPr>
      </w:pPr>
    </w:p>
    <w:p w:rsidR="002D36D9" w:rsidRDefault="002D36D9" w:rsidP="00E0596F">
      <w:pPr>
        <w:pStyle w:val="BodyText"/>
        <w:ind w:left="0"/>
        <w:rPr>
          <w:sz w:val="24"/>
          <w:szCs w:val="24"/>
          <w:lang w:val="sr-Cyrl-RS"/>
        </w:rPr>
      </w:pPr>
    </w:p>
    <w:p w:rsidR="002D36D9" w:rsidRDefault="002D36D9" w:rsidP="00E0596F">
      <w:pPr>
        <w:pStyle w:val="BodyText"/>
        <w:ind w:left="0"/>
        <w:rPr>
          <w:sz w:val="24"/>
          <w:szCs w:val="24"/>
          <w:lang w:val="sr-Cyrl-RS"/>
        </w:rPr>
      </w:pPr>
    </w:p>
    <w:p w:rsidR="002D36D9" w:rsidRPr="002D36D9" w:rsidRDefault="002D36D9" w:rsidP="00E0596F">
      <w:pPr>
        <w:pStyle w:val="BodyText"/>
        <w:ind w:left="0"/>
        <w:rPr>
          <w:sz w:val="24"/>
          <w:szCs w:val="24"/>
          <w:lang w:val="sr-Cyrl-RS"/>
        </w:rPr>
      </w:pPr>
    </w:p>
    <w:p w:rsidR="00E0596F" w:rsidRPr="00B56407" w:rsidRDefault="00E0596F" w:rsidP="00E0596F">
      <w:pPr>
        <w:pStyle w:val="BodyText"/>
        <w:ind w:left="0"/>
        <w:rPr>
          <w:sz w:val="24"/>
          <w:szCs w:val="24"/>
        </w:rPr>
      </w:pPr>
    </w:p>
    <w:p w:rsidR="00E0596F" w:rsidRPr="00B56407" w:rsidRDefault="00E0596F" w:rsidP="00E0596F">
      <w:pPr>
        <w:pStyle w:val="BodyText"/>
        <w:ind w:left="0"/>
        <w:jc w:val="center"/>
        <w:rPr>
          <w:sz w:val="24"/>
          <w:szCs w:val="24"/>
        </w:rPr>
      </w:pPr>
      <w:proofErr w:type="spellStart"/>
      <w:proofErr w:type="gramStart"/>
      <w:r w:rsidRPr="00B56407">
        <w:rPr>
          <w:sz w:val="24"/>
          <w:szCs w:val="24"/>
        </w:rPr>
        <w:t>Члан</w:t>
      </w:r>
      <w:proofErr w:type="spellEnd"/>
      <w:r w:rsidRPr="00B56407">
        <w:rPr>
          <w:sz w:val="24"/>
          <w:szCs w:val="24"/>
        </w:rPr>
        <w:t xml:space="preserve"> 1</w:t>
      </w:r>
      <w:r w:rsidRPr="00B56407">
        <w:rPr>
          <w:sz w:val="24"/>
          <w:szCs w:val="24"/>
          <w:lang w:val="sr-Cyrl-RS"/>
        </w:rPr>
        <w:t>3</w:t>
      </w:r>
      <w:r w:rsidRPr="00B56407">
        <w:rPr>
          <w:sz w:val="24"/>
          <w:szCs w:val="24"/>
        </w:rPr>
        <w:t>.</w:t>
      </w:r>
      <w:proofErr w:type="gramEnd"/>
    </w:p>
    <w:p w:rsidR="00E0596F" w:rsidRPr="00B56407" w:rsidRDefault="00E0596F" w:rsidP="00E0596F">
      <w:pPr>
        <w:pStyle w:val="BodyText"/>
        <w:ind w:left="0"/>
        <w:rPr>
          <w:sz w:val="24"/>
          <w:szCs w:val="24"/>
        </w:rPr>
      </w:pPr>
      <w:r w:rsidRPr="00B56407">
        <w:rPr>
          <w:sz w:val="24"/>
          <w:szCs w:val="24"/>
        </w:rPr>
        <w:tab/>
      </w:r>
      <w:proofErr w:type="spellStart"/>
      <w:r w:rsidRPr="00B56407">
        <w:rPr>
          <w:sz w:val="24"/>
          <w:szCs w:val="24"/>
        </w:rPr>
        <w:t>Овај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Правилник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ступа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на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снагу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даном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објављивања</w:t>
      </w:r>
      <w:proofErr w:type="spellEnd"/>
      <w:r w:rsidRPr="00B56407">
        <w:rPr>
          <w:sz w:val="24"/>
          <w:szCs w:val="24"/>
        </w:rPr>
        <w:t xml:space="preserve"> у „</w:t>
      </w:r>
      <w:proofErr w:type="spellStart"/>
      <w:r w:rsidRPr="00B56407">
        <w:rPr>
          <w:sz w:val="24"/>
          <w:szCs w:val="24"/>
        </w:rPr>
        <w:t>Службеном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листу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града</w:t>
      </w:r>
      <w:proofErr w:type="spellEnd"/>
      <w:r w:rsidRPr="00B56407">
        <w:rPr>
          <w:sz w:val="24"/>
          <w:szCs w:val="24"/>
        </w:rPr>
        <w:t xml:space="preserve"> </w:t>
      </w:r>
      <w:proofErr w:type="spellStart"/>
      <w:r w:rsidRPr="00B56407">
        <w:rPr>
          <w:sz w:val="24"/>
          <w:szCs w:val="24"/>
        </w:rPr>
        <w:t>Прокупља</w:t>
      </w:r>
      <w:proofErr w:type="spellEnd"/>
      <w:r w:rsidRPr="00B56407">
        <w:rPr>
          <w:sz w:val="24"/>
          <w:szCs w:val="24"/>
        </w:rPr>
        <w:t>“</w:t>
      </w:r>
    </w:p>
    <w:p w:rsidR="00E0596F" w:rsidRPr="00B56407" w:rsidRDefault="00200B42" w:rsidP="00E0596F">
      <w:pPr>
        <w:spacing w:before="1"/>
        <w:jc w:val="both"/>
        <w:rPr>
          <w:lang w:val="sr-Cyrl-RS"/>
        </w:rPr>
      </w:pPr>
      <w:r>
        <w:rPr>
          <w:lang w:val="sr-Cyrl-RS"/>
        </w:rPr>
        <w:t xml:space="preserve">           </w:t>
      </w:r>
      <w:r w:rsidR="00E0596F" w:rsidRPr="00B56407">
        <w:rPr>
          <w:lang w:val="sr-Cyrl-RS"/>
        </w:rPr>
        <w:t>У Прокупљу,</w:t>
      </w:r>
    </w:p>
    <w:p w:rsidR="00E0596F" w:rsidRPr="00B56407" w:rsidRDefault="00E0596F" w:rsidP="00E0596F">
      <w:pPr>
        <w:spacing w:before="1"/>
        <w:jc w:val="both"/>
        <w:rPr>
          <w:lang w:val="sr-Cyrl-RS"/>
        </w:rPr>
      </w:pPr>
      <w:r w:rsidRPr="00B56407">
        <w:rPr>
          <w:lang w:val="sr-Cyrl-RS"/>
        </w:rPr>
        <w:tab/>
        <w:t>Број:</w:t>
      </w:r>
      <w:r>
        <w:rPr>
          <w:lang w:val="sr-Cyrl-RS"/>
        </w:rPr>
        <w:t xml:space="preserve"> 06-64/2020-02</w:t>
      </w:r>
    </w:p>
    <w:p w:rsidR="00E0596F" w:rsidRDefault="00E0596F" w:rsidP="00E0596F">
      <w:pPr>
        <w:spacing w:before="1"/>
        <w:jc w:val="both"/>
        <w:rPr>
          <w:lang w:val="sr-Cyrl-RS"/>
        </w:rPr>
      </w:pPr>
      <w:r w:rsidRPr="00B56407">
        <w:rPr>
          <w:lang w:val="sr-Cyrl-RS"/>
        </w:rPr>
        <w:tab/>
        <w:t>Датум:</w:t>
      </w:r>
      <w:r>
        <w:rPr>
          <w:lang w:val="sr-Cyrl-RS"/>
        </w:rPr>
        <w:t xml:space="preserve"> 09.09.2020.године</w:t>
      </w:r>
    </w:p>
    <w:p w:rsidR="002D36D9" w:rsidRPr="00B56407" w:rsidRDefault="002D36D9" w:rsidP="00E0596F">
      <w:pPr>
        <w:spacing w:before="1"/>
        <w:jc w:val="both"/>
        <w:rPr>
          <w:lang w:val="sr-Cyrl-RS"/>
        </w:rPr>
      </w:pPr>
    </w:p>
    <w:p w:rsidR="00E0596F" w:rsidRPr="00B56407" w:rsidRDefault="00E0596F" w:rsidP="00E0596F">
      <w:pPr>
        <w:spacing w:before="1"/>
        <w:jc w:val="both"/>
      </w:pPr>
    </w:p>
    <w:p w:rsidR="00E0596F" w:rsidRPr="00B56407" w:rsidRDefault="00E0596F" w:rsidP="00E0596F">
      <w:pPr>
        <w:spacing w:before="1"/>
        <w:jc w:val="center"/>
        <w:rPr>
          <w:lang w:val="sr-Cyrl-RS"/>
        </w:rPr>
      </w:pPr>
      <w:r w:rsidRPr="00B56407">
        <w:t>Г Р А Д С К О   В Е Ћ Е   Г Р А Д А   П Р О К У П Љ А</w:t>
      </w:r>
    </w:p>
    <w:p w:rsidR="00E0596F" w:rsidRPr="00B56407" w:rsidRDefault="00E0596F" w:rsidP="00E0596F">
      <w:pPr>
        <w:spacing w:before="1"/>
        <w:jc w:val="center"/>
        <w:rPr>
          <w:lang w:val="sr-Cyrl-RS"/>
        </w:rPr>
      </w:pPr>
    </w:p>
    <w:p w:rsidR="00E0596F" w:rsidRPr="00B56407" w:rsidRDefault="00E0596F" w:rsidP="00E0596F">
      <w:pPr>
        <w:spacing w:before="1"/>
        <w:jc w:val="center"/>
        <w:rPr>
          <w:lang w:val="sr-Cyrl-RS"/>
        </w:rPr>
      </w:pPr>
      <w:r w:rsidRPr="00B56407">
        <w:rPr>
          <w:lang w:val="sr-Cyrl-RS"/>
        </w:rPr>
        <w:t xml:space="preserve">                                                                                        ПРЕДСЕДНИК</w:t>
      </w:r>
    </w:p>
    <w:p w:rsidR="00E0596F" w:rsidRPr="00B56407" w:rsidRDefault="00E0596F" w:rsidP="00E0596F">
      <w:pPr>
        <w:spacing w:before="1"/>
        <w:jc w:val="center"/>
        <w:rPr>
          <w:lang w:val="sr-Cyrl-RS"/>
        </w:rPr>
      </w:pPr>
      <w:r w:rsidRPr="00B56407">
        <w:rPr>
          <w:lang w:val="sr-Cyrl-RS"/>
        </w:rPr>
        <w:t xml:space="preserve">                                                                                        ГРАДСКОГ ВЕЋА</w:t>
      </w:r>
    </w:p>
    <w:p w:rsidR="00E0596F" w:rsidRDefault="00E0596F" w:rsidP="00E0596F">
      <w:pPr>
        <w:spacing w:before="1"/>
        <w:jc w:val="center"/>
        <w:rPr>
          <w:lang w:val="sr-Cyrl-RS"/>
        </w:rPr>
      </w:pPr>
      <w:r w:rsidRPr="00B56407">
        <w:rPr>
          <w:lang w:val="sr-Cyrl-RS"/>
        </w:rPr>
        <w:t xml:space="preserve">                                                                                       Милан Аранђеловић</w:t>
      </w:r>
      <w:r>
        <w:rPr>
          <w:lang w:val="sr-Cyrl-RS"/>
        </w:rPr>
        <w:t xml:space="preserve"> с.р.</w:t>
      </w:r>
    </w:p>
    <w:p w:rsidR="002D36D9" w:rsidRDefault="002D36D9" w:rsidP="00E0596F">
      <w:pPr>
        <w:spacing w:before="1"/>
        <w:jc w:val="center"/>
        <w:rPr>
          <w:lang w:val="sr-Cyrl-RS"/>
        </w:rPr>
      </w:pPr>
    </w:p>
    <w:p w:rsidR="002D36D9" w:rsidRDefault="002D36D9" w:rsidP="00E0596F">
      <w:pPr>
        <w:spacing w:before="1"/>
        <w:jc w:val="center"/>
        <w:rPr>
          <w:lang w:val="sr-Cyrl-RS"/>
        </w:rPr>
      </w:pPr>
    </w:p>
    <w:p w:rsidR="002D36D9" w:rsidRDefault="002D36D9" w:rsidP="00E0596F">
      <w:pPr>
        <w:spacing w:before="1"/>
        <w:jc w:val="center"/>
        <w:rPr>
          <w:lang w:val="sr-Cyrl-RS"/>
        </w:rPr>
      </w:pPr>
    </w:p>
    <w:p w:rsidR="002D36D9" w:rsidRDefault="002D36D9" w:rsidP="00E0596F">
      <w:pPr>
        <w:spacing w:before="1"/>
        <w:jc w:val="center"/>
        <w:rPr>
          <w:lang w:val="sr-Cyrl-RS"/>
        </w:rPr>
      </w:pPr>
    </w:p>
    <w:p w:rsidR="002D36D9" w:rsidRDefault="002D36D9" w:rsidP="00E0596F">
      <w:pPr>
        <w:spacing w:before="1"/>
        <w:jc w:val="center"/>
        <w:rPr>
          <w:lang w:val="sr-Cyrl-RS"/>
        </w:rPr>
      </w:pPr>
    </w:p>
    <w:p w:rsidR="002D36D9" w:rsidRDefault="002D36D9" w:rsidP="00E0596F">
      <w:pPr>
        <w:spacing w:before="1"/>
        <w:jc w:val="center"/>
        <w:rPr>
          <w:lang w:val="sr-Cyrl-RS"/>
        </w:rPr>
      </w:pPr>
    </w:p>
    <w:p w:rsidR="002D36D9" w:rsidRDefault="002D36D9" w:rsidP="00E0596F">
      <w:pPr>
        <w:spacing w:before="1"/>
        <w:jc w:val="center"/>
        <w:rPr>
          <w:lang w:val="sr-Cyrl-RS"/>
        </w:rPr>
      </w:pPr>
    </w:p>
    <w:p w:rsidR="002D36D9" w:rsidRDefault="002D36D9" w:rsidP="00E0596F">
      <w:pPr>
        <w:spacing w:before="1"/>
        <w:jc w:val="center"/>
        <w:rPr>
          <w:lang w:val="sr-Cyrl-RS"/>
        </w:rPr>
      </w:pPr>
    </w:p>
    <w:p w:rsidR="002D36D9" w:rsidRDefault="002D36D9" w:rsidP="00E0596F">
      <w:pPr>
        <w:spacing w:before="1"/>
        <w:jc w:val="center"/>
        <w:rPr>
          <w:lang w:val="sr-Cyrl-RS"/>
        </w:rPr>
      </w:pPr>
    </w:p>
    <w:p w:rsidR="002D36D9" w:rsidRDefault="002D36D9" w:rsidP="00E0596F">
      <w:pPr>
        <w:spacing w:before="1"/>
        <w:jc w:val="center"/>
        <w:rPr>
          <w:lang w:val="sr-Cyrl-RS"/>
        </w:rPr>
      </w:pPr>
    </w:p>
    <w:p w:rsidR="002D36D9" w:rsidRDefault="002D36D9" w:rsidP="00E0596F">
      <w:pPr>
        <w:spacing w:before="1"/>
        <w:jc w:val="center"/>
        <w:rPr>
          <w:lang w:val="sr-Cyrl-RS"/>
        </w:rPr>
      </w:pPr>
    </w:p>
    <w:p w:rsidR="002D36D9" w:rsidRDefault="002D36D9" w:rsidP="00E0596F">
      <w:pPr>
        <w:spacing w:before="1"/>
        <w:jc w:val="center"/>
        <w:rPr>
          <w:lang w:val="sr-Cyrl-RS"/>
        </w:rPr>
      </w:pPr>
    </w:p>
    <w:p w:rsidR="002D36D9" w:rsidRDefault="002D36D9" w:rsidP="00E0596F">
      <w:pPr>
        <w:spacing w:before="1"/>
        <w:jc w:val="center"/>
        <w:rPr>
          <w:lang w:val="sr-Cyrl-RS"/>
        </w:rPr>
      </w:pPr>
    </w:p>
    <w:p w:rsidR="002D36D9" w:rsidRDefault="002D36D9" w:rsidP="00E0596F">
      <w:pPr>
        <w:spacing w:before="1"/>
        <w:jc w:val="center"/>
        <w:rPr>
          <w:lang w:val="sr-Cyrl-RS"/>
        </w:rPr>
      </w:pPr>
    </w:p>
    <w:p w:rsidR="002D36D9" w:rsidRDefault="002D36D9" w:rsidP="00E0596F">
      <w:pPr>
        <w:spacing w:before="1"/>
        <w:jc w:val="center"/>
        <w:rPr>
          <w:lang w:val="sr-Cyrl-RS"/>
        </w:rPr>
      </w:pPr>
    </w:p>
    <w:p w:rsidR="002D36D9" w:rsidRDefault="002D36D9" w:rsidP="00E0596F">
      <w:pPr>
        <w:spacing w:before="1"/>
        <w:jc w:val="center"/>
        <w:rPr>
          <w:lang w:val="sr-Cyrl-RS"/>
        </w:rPr>
      </w:pPr>
    </w:p>
    <w:p w:rsidR="002D36D9" w:rsidRDefault="002D36D9" w:rsidP="00E0596F">
      <w:pPr>
        <w:spacing w:before="1"/>
        <w:jc w:val="center"/>
        <w:rPr>
          <w:lang w:val="sr-Cyrl-RS"/>
        </w:rPr>
      </w:pPr>
    </w:p>
    <w:p w:rsidR="002D36D9" w:rsidRDefault="002D36D9" w:rsidP="00E0596F">
      <w:pPr>
        <w:spacing w:before="1"/>
        <w:jc w:val="center"/>
        <w:rPr>
          <w:lang w:val="sr-Cyrl-RS"/>
        </w:rPr>
      </w:pPr>
    </w:p>
    <w:p w:rsidR="002D36D9" w:rsidRDefault="002D36D9" w:rsidP="00E0596F">
      <w:pPr>
        <w:spacing w:before="1"/>
        <w:jc w:val="center"/>
        <w:rPr>
          <w:lang w:val="sr-Cyrl-RS"/>
        </w:rPr>
      </w:pPr>
    </w:p>
    <w:p w:rsidR="002D36D9" w:rsidRDefault="002D36D9" w:rsidP="00E0596F">
      <w:pPr>
        <w:spacing w:before="1"/>
        <w:jc w:val="center"/>
        <w:rPr>
          <w:lang w:val="sr-Cyrl-RS"/>
        </w:rPr>
      </w:pPr>
    </w:p>
    <w:p w:rsidR="002D36D9" w:rsidRDefault="002D36D9" w:rsidP="00E0596F">
      <w:pPr>
        <w:spacing w:before="1"/>
        <w:jc w:val="center"/>
        <w:rPr>
          <w:lang w:val="sr-Cyrl-RS"/>
        </w:rPr>
      </w:pPr>
    </w:p>
    <w:p w:rsidR="002D36D9" w:rsidRDefault="002D36D9" w:rsidP="00E0596F">
      <w:pPr>
        <w:spacing w:before="1"/>
        <w:jc w:val="center"/>
        <w:rPr>
          <w:lang w:val="sr-Cyrl-RS"/>
        </w:rPr>
      </w:pPr>
    </w:p>
    <w:p w:rsidR="002D36D9" w:rsidRDefault="002D36D9" w:rsidP="00E0596F">
      <w:pPr>
        <w:spacing w:before="1"/>
        <w:jc w:val="center"/>
        <w:rPr>
          <w:lang w:val="sr-Cyrl-RS"/>
        </w:rPr>
      </w:pPr>
    </w:p>
    <w:p w:rsidR="002D36D9" w:rsidRDefault="002D36D9" w:rsidP="00E0596F">
      <w:pPr>
        <w:spacing w:before="1"/>
        <w:jc w:val="center"/>
        <w:rPr>
          <w:lang w:val="sr-Cyrl-RS"/>
        </w:rPr>
      </w:pPr>
    </w:p>
    <w:p w:rsidR="002D36D9" w:rsidRDefault="002D36D9" w:rsidP="00E0596F">
      <w:pPr>
        <w:spacing w:before="1"/>
        <w:jc w:val="center"/>
        <w:rPr>
          <w:lang w:val="sr-Cyrl-RS"/>
        </w:rPr>
      </w:pPr>
    </w:p>
    <w:p w:rsidR="002D36D9" w:rsidRDefault="002D36D9" w:rsidP="00E0596F">
      <w:pPr>
        <w:spacing w:before="1"/>
        <w:jc w:val="center"/>
        <w:rPr>
          <w:lang w:val="sr-Cyrl-RS"/>
        </w:rPr>
      </w:pPr>
    </w:p>
    <w:p w:rsidR="002D36D9" w:rsidRDefault="002D36D9" w:rsidP="00E0596F">
      <w:pPr>
        <w:spacing w:before="1"/>
        <w:jc w:val="center"/>
        <w:rPr>
          <w:lang w:val="sr-Cyrl-RS"/>
        </w:rPr>
      </w:pPr>
    </w:p>
    <w:p w:rsidR="002D36D9" w:rsidRDefault="002D36D9" w:rsidP="00E0596F">
      <w:pPr>
        <w:spacing w:before="1"/>
        <w:jc w:val="center"/>
        <w:rPr>
          <w:lang w:val="sr-Cyrl-RS"/>
        </w:rPr>
      </w:pPr>
    </w:p>
    <w:p w:rsidR="002D36D9" w:rsidRDefault="002D36D9" w:rsidP="00E0596F">
      <w:pPr>
        <w:spacing w:before="1"/>
        <w:jc w:val="center"/>
        <w:rPr>
          <w:lang w:val="sr-Cyrl-RS"/>
        </w:rPr>
      </w:pPr>
    </w:p>
    <w:p w:rsidR="00656269" w:rsidRDefault="00656269" w:rsidP="00656269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  <w:r>
        <w:rPr>
          <w:b/>
          <w:i/>
          <w:sz w:val="63"/>
          <w:szCs w:val="63"/>
          <w:lang w:val="sr-Cyrl-CS"/>
        </w:rPr>
        <w:t>С а д р ж а ј</w:t>
      </w:r>
    </w:p>
    <w:p w:rsidR="00656269" w:rsidRDefault="00656269" w:rsidP="00656269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200B42" w:rsidRDefault="00656269" w:rsidP="00656269">
      <w:pPr>
        <w:spacing w:before="1"/>
        <w:rPr>
          <w:b/>
          <w:i/>
          <w:lang w:val="sr-Cyrl-RS"/>
        </w:rPr>
      </w:pPr>
      <w:r>
        <w:rPr>
          <w:b/>
          <w:i/>
          <w:lang w:val="sr-Cyrl-RS"/>
        </w:rPr>
        <w:t>1.Правилник о остваривању права на субвенционисани јавни градски превоз..............1-3</w:t>
      </w:r>
    </w:p>
    <w:p w:rsidR="00961048" w:rsidRDefault="00961048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E23A2" wp14:editId="0789B3F4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Ивана Миладиновић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113467"/>
    <w:rsid w:val="00200B42"/>
    <w:rsid w:val="00251F15"/>
    <w:rsid w:val="002D36D9"/>
    <w:rsid w:val="00310416"/>
    <w:rsid w:val="00353A05"/>
    <w:rsid w:val="004A4D0A"/>
    <w:rsid w:val="005B2B84"/>
    <w:rsid w:val="005C5C8D"/>
    <w:rsid w:val="00656269"/>
    <w:rsid w:val="00663DA8"/>
    <w:rsid w:val="00961048"/>
    <w:rsid w:val="00997662"/>
    <w:rsid w:val="009C389E"/>
    <w:rsid w:val="00A375AB"/>
    <w:rsid w:val="00BB16DC"/>
    <w:rsid w:val="00BD2493"/>
    <w:rsid w:val="00E0596F"/>
    <w:rsid w:val="00E8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semiHidden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semiHidden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Miladinović</dc:creator>
  <cp:lastModifiedBy>Ivana Miladinović</cp:lastModifiedBy>
  <cp:revision>20</cp:revision>
  <cp:lastPrinted>2020-09-11T06:32:00Z</cp:lastPrinted>
  <dcterms:created xsi:type="dcterms:W3CDTF">2020-09-04T06:45:00Z</dcterms:created>
  <dcterms:modified xsi:type="dcterms:W3CDTF">2020-09-11T06:56:00Z</dcterms:modified>
</cp:coreProperties>
</file>