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4F1753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08B4">
              <w:rPr>
                <w:b/>
                <w:noProof/>
                <w:sz w:val="25"/>
                <w:szCs w:val="25"/>
                <w:lang w:val="sr-Latn-RS"/>
              </w:rPr>
              <w:t>4</w:t>
            </w:r>
            <w:r w:rsidR="004F1753">
              <w:rPr>
                <w:b/>
                <w:noProof/>
                <w:sz w:val="25"/>
                <w:szCs w:val="25"/>
                <w:lang w:val="sr-Latn-R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4F1753" w:rsidRDefault="004F175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08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Latn-RS"/>
              </w:rPr>
              <w:t>O</w:t>
            </w:r>
            <w:r>
              <w:rPr>
                <w:b/>
                <w:noProof/>
                <w:sz w:val="28"/>
                <w:szCs w:val="28"/>
                <w:lang w:val="sr-Cyrl-RS"/>
              </w:rPr>
              <w:t>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587B3F" w:rsidRPr="00B109EA" w:rsidRDefault="00587B3F" w:rsidP="00587B3F">
      <w:pPr>
        <w:ind w:firstLine="720"/>
        <w:jc w:val="both"/>
        <w:rPr>
          <w:lang w:val="ru-RU"/>
        </w:rPr>
      </w:pPr>
      <w:r w:rsidRPr="00B109EA">
        <w:rPr>
          <w:lang w:val="ru-RU"/>
        </w:rPr>
        <w:t xml:space="preserve">На основу члана </w:t>
      </w:r>
      <w:r w:rsidRPr="00B109EA">
        <w:rPr>
          <w:lang w:val="sr-Latn-RS"/>
        </w:rPr>
        <w:t>59</w:t>
      </w:r>
      <w:r w:rsidRPr="00B109EA">
        <w:rPr>
          <w:lang w:val="ru-RU"/>
        </w:rPr>
        <w:t xml:space="preserve">. Статута </w:t>
      </w:r>
      <w:r w:rsidRPr="00B109EA">
        <w:rPr>
          <w:lang w:val="sr-Cyrl-RS"/>
        </w:rPr>
        <w:t>града</w:t>
      </w:r>
      <w:r w:rsidRPr="00B109EA">
        <w:rPr>
          <w:lang w:val="ru-RU"/>
        </w:rPr>
        <w:t xml:space="preserve"> Прокупља (''Службени лист општине Прокупље'' бр.15/2018) и члана 14.</w:t>
      </w:r>
      <w:r w:rsidRPr="00B109EA">
        <w:t xml:space="preserve"> </w:t>
      </w:r>
      <w:r w:rsidRPr="00B109EA">
        <w:rPr>
          <w:lang w:val="ru-RU"/>
        </w:rPr>
        <w:t>Пословник</w:t>
      </w:r>
      <w:r w:rsidRPr="00B109EA">
        <w:rPr>
          <w:lang w:val="sr-Cyrl-CS"/>
        </w:rPr>
        <w:t>а</w:t>
      </w:r>
      <w:r w:rsidRPr="00B109EA">
        <w:rPr>
          <w:lang w:val="ru-RU"/>
        </w:rPr>
        <w:t xml:space="preserve"> Општинског већа општине Прокупље(''Сл.лист општине Прокупље'' бр.16/12 и 16/14), градоначелник града Прокупља, дана </w:t>
      </w:r>
      <w:r w:rsidRPr="000E426B">
        <w:rPr>
          <w:lang w:val="sr-Latn-RS"/>
        </w:rPr>
        <w:t>07</w:t>
      </w:r>
      <w:r w:rsidRPr="000E426B">
        <w:rPr>
          <w:lang w:val="ru-RU"/>
        </w:rPr>
        <w:t>.</w:t>
      </w:r>
      <w:r w:rsidRPr="000E426B">
        <w:rPr>
          <w:lang w:val="sr-Latn-RS"/>
        </w:rPr>
        <w:t>10</w:t>
      </w:r>
      <w:r w:rsidRPr="000E426B">
        <w:rPr>
          <w:lang w:val="sr-Cyrl-RS"/>
        </w:rPr>
        <w:t>.</w:t>
      </w:r>
      <w:r w:rsidRPr="000E426B">
        <w:rPr>
          <w:lang w:val="ru-RU"/>
        </w:rPr>
        <w:t>20</w:t>
      </w:r>
      <w:r w:rsidRPr="000E426B">
        <w:rPr>
          <w:lang w:val="sr-Latn-RS"/>
        </w:rPr>
        <w:t>20</w:t>
      </w:r>
      <w:r w:rsidRPr="00B109EA">
        <w:rPr>
          <w:lang w:val="ru-RU"/>
        </w:rPr>
        <w:t>.године, донео је:</w:t>
      </w:r>
    </w:p>
    <w:p w:rsidR="00587B3F" w:rsidRPr="00B109EA" w:rsidRDefault="00587B3F" w:rsidP="00587B3F">
      <w:pPr>
        <w:jc w:val="both"/>
        <w:rPr>
          <w:lang w:val="ru-RU"/>
        </w:rPr>
      </w:pPr>
    </w:p>
    <w:p w:rsidR="00587B3F" w:rsidRPr="00B109EA" w:rsidRDefault="00587B3F" w:rsidP="00587B3F">
      <w:pPr>
        <w:jc w:val="both"/>
        <w:rPr>
          <w:lang w:val="ru-RU"/>
        </w:rPr>
      </w:pPr>
    </w:p>
    <w:p w:rsidR="00587B3F" w:rsidRPr="00B109EA" w:rsidRDefault="00587B3F" w:rsidP="00587B3F">
      <w:pPr>
        <w:jc w:val="both"/>
        <w:rPr>
          <w:lang w:val="ru-RU"/>
        </w:rPr>
      </w:pPr>
    </w:p>
    <w:p w:rsidR="00587B3F" w:rsidRDefault="00587B3F" w:rsidP="00587B3F">
      <w:pPr>
        <w:jc w:val="center"/>
        <w:rPr>
          <w:b/>
          <w:lang w:val="sr-Latn-RS"/>
        </w:rPr>
      </w:pPr>
      <w:r w:rsidRPr="00B109EA">
        <w:rPr>
          <w:b/>
          <w:lang w:val="ru-RU"/>
        </w:rPr>
        <w:t>Р Е Ш Е Њ Е</w:t>
      </w:r>
    </w:p>
    <w:p w:rsidR="00587B3F" w:rsidRPr="001D2C91" w:rsidRDefault="00587B3F" w:rsidP="00587B3F">
      <w:pPr>
        <w:jc w:val="center"/>
        <w:rPr>
          <w:b/>
          <w:lang w:val="sr-Cyrl-RS"/>
        </w:rPr>
      </w:pPr>
      <w:r>
        <w:rPr>
          <w:b/>
          <w:lang w:val="sr-Cyrl-RS"/>
        </w:rPr>
        <w:t>О ИЗМЕНИ РЕШЕЊА КОЈИМ СЕ ДОДЕЉУЈУ КОНКРЕТНА ЗАДУЖЕЊА – РЕСОРИ ЧЛАНОВИМА ГРАДСКОГ ВЕЋА ГРАДА ПРОКУПЉА</w:t>
      </w:r>
    </w:p>
    <w:p w:rsidR="00587B3F" w:rsidRPr="00B109EA" w:rsidRDefault="00587B3F" w:rsidP="00587B3F">
      <w:pPr>
        <w:rPr>
          <w:lang w:val="ru-RU"/>
        </w:rPr>
      </w:pPr>
    </w:p>
    <w:p w:rsidR="00587B3F" w:rsidRPr="00B109EA" w:rsidRDefault="00587B3F" w:rsidP="00587B3F">
      <w:pPr>
        <w:jc w:val="center"/>
        <w:rPr>
          <w:lang w:val="sr-Cyrl-CS"/>
        </w:rPr>
      </w:pPr>
      <w:r w:rsidRPr="00B109EA">
        <w:rPr>
          <w:b/>
        </w:rPr>
        <w:t>I</w:t>
      </w:r>
    </w:p>
    <w:p w:rsidR="00587B3F" w:rsidRDefault="00587B3F" w:rsidP="00587B3F">
      <w:pPr>
        <w:ind w:firstLine="360"/>
        <w:jc w:val="both"/>
        <w:rPr>
          <w:lang w:val="sr-Latn-RS"/>
        </w:rPr>
      </w:pPr>
      <w:r>
        <w:rPr>
          <w:lang w:val="ru-RU"/>
        </w:rPr>
        <w:t>У Решењу</w:t>
      </w:r>
      <w:r w:rsidRPr="00B109EA">
        <w:rPr>
          <w:lang w:val="ru-RU"/>
        </w:rPr>
        <w:t xml:space="preserve"> </w:t>
      </w:r>
      <w:r>
        <w:rPr>
          <w:lang w:val="ru-RU"/>
        </w:rPr>
        <w:t xml:space="preserve">којим се додељују </w:t>
      </w:r>
      <w:r w:rsidRPr="00B109EA">
        <w:rPr>
          <w:lang w:val="ru-RU"/>
        </w:rPr>
        <w:t>конкретна задужења - ресори члановима Градског већа града</w:t>
      </w:r>
      <w:r>
        <w:rPr>
          <w:lang w:val="ru-RU"/>
        </w:rPr>
        <w:t xml:space="preserve"> Прокупља бр.</w:t>
      </w:r>
      <w:r w:rsidRPr="001D2C91">
        <w:t xml:space="preserve"> </w:t>
      </w:r>
      <w:proofErr w:type="gramStart"/>
      <w:r w:rsidRPr="00B109EA">
        <w:t>024-</w:t>
      </w:r>
      <w:r w:rsidRPr="00B109EA">
        <w:rPr>
          <w:lang w:val="sr-Cyrl-RS"/>
        </w:rPr>
        <w:t>7</w:t>
      </w:r>
      <w:r w:rsidRPr="00B109EA">
        <w:t>/20</w:t>
      </w:r>
      <w:r w:rsidRPr="00B109EA">
        <w:rPr>
          <w:lang w:val="sr-Cyrl-RS"/>
        </w:rPr>
        <w:t>20</w:t>
      </w:r>
      <w:r w:rsidRPr="00B109EA">
        <w:t>-0</w:t>
      </w:r>
      <w:r w:rsidRPr="00B109EA">
        <w:rPr>
          <w:lang w:val="sr-Cyrl-RS"/>
        </w:rPr>
        <w:t>1-1</w:t>
      </w:r>
      <w:r>
        <w:rPr>
          <w:lang w:val="sr-Cyrl-RS"/>
        </w:rPr>
        <w:t xml:space="preserve"> од 19.08.2020.године, у ставу </w:t>
      </w:r>
      <w:r>
        <w:t>I</w:t>
      </w:r>
      <w:r>
        <w:rPr>
          <w:lang w:val="sr-Latn-RS"/>
        </w:rPr>
        <w:t>,</w:t>
      </w:r>
      <w:r>
        <w:t xml:space="preserve"> </w:t>
      </w:r>
      <w:r>
        <w:rPr>
          <w:lang w:val="sr-Cyrl-RS"/>
        </w:rPr>
        <w:t>тачки 7.</w:t>
      </w:r>
      <w:proofErr w:type="gramEnd"/>
      <w:r>
        <w:rPr>
          <w:lang w:val="sr-Cyrl-RS"/>
        </w:rPr>
        <w:t xml:space="preserve"> </w:t>
      </w:r>
    </w:p>
    <w:p w:rsidR="00587B3F" w:rsidRDefault="00587B3F" w:rsidP="00587B3F">
      <w:pPr>
        <w:ind w:firstLine="360"/>
        <w:jc w:val="both"/>
        <w:rPr>
          <w:lang w:val="sr-Latn-RS"/>
        </w:rPr>
      </w:pPr>
      <w:r>
        <w:rPr>
          <w:lang w:val="sr-Cyrl-RS"/>
        </w:rPr>
        <w:t>уместо: „</w:t>
      </w:r>
      <w:r w:rsidRPr="00B109EA">
        <w:rPr>
          <w:lang w:val="ru-RU"/>
        </w:rPr>
        <w:t xml:space="preserve">Жарку Копривици, члану Градског већа – </w:t>
      </w:r>
      <w:r w:rsidRPr="001D2C91">
        <w:rPr>
          <w:b/>
          <w:lang w:val="ru-RU"/>
        </w:rPr>
        <w:t>ресор инфраструктуре</w:t>
      </w:r>
      <w:r>
        <w:rPr>
          <w:lang w:val="sr-Latn-RS"/>
        </w:rPr>
        <w:t>“</w:t>
      </w:r>
    </w:p>
    <w:p w:rsidR="00587B3F" w:rsidRDefault="00587B3F" w:rsidP="00587B3F">
      <w:pPr>
        <w:ind w:firstLine="360"/>
        <w:jc w:val="both"/>
        <w:rPr>
          <w:lang w:val="sr-Latn-RS"/>
        </w:rPr>
      </w:pPr>
      <w:r>
        <w:rPr>
          <w:lang w:val="sr-Cyrl-RS"/>
        </w:rPr>
        <w:t xml:space="preserve">уписује се: „ Миладину Радојичићу, </w:t>
      </w:r>
      <w:r w:rsidRPr="00B109EA">
        <w:rPr>
          <w:lang w:val="ru-RU"/>
        </w:rPr>
        <w:t xml:space="preserve">члану Градског већа – </w:t>
      </w:r>
      <w:r w:rsidRPr="001D2C91">
        <w:rPr>
          <w:b/>
          <w:lang w:val="ru-RU"/>
        </w:rPr>
        <w:t>ресор инфраструктуре</w:t>
      </w:r>
      <w:r>
        <w:rPr>
          <w:lang w:val="sr-Latn-RS"/>
        </w:rPr>
        <w:t>“</w:t>
      </w:r>
    </w:p>
    <w:p w:rsidR="00587B3F" w:rsidRPr="001D2C91" w:rsidRDefault="00587B3F" w:rsidP="00587B3F">
      <w:pPr>
        <w:ind w:firstLine="360"/>
        <w:jc w:val="both"/>
        <w:rPr>
          <w:lang w:val="sr-Cyrl-RS"/>
        </w:rPr>
      </w:pPr>
    </w:p>
    <w:p w:rsidR="00587B3F" w:rsidRPr="00B109EA" w:rsidRDefault="00587B3F" w:rsidP="00587B3F">
      <w:pPr>
        <w:rPr>
          <w:lang w:val="ru-RU"/>
        </w:rPr>
      </w:pPr>
    </w:p>
    <w:p w:rsidR="00587B3F" w:rsidRPr="00B109EA" w:rsidRDefault="00587B3F" w:rsidP="00587B3F">
      <w:pPr>
        <w:ind w:left="2160"/>
        <w:rPr>
          <w:b/>
        </w:rPr>
      </w:pPr>
    </w:p>
    <w:p w:rsidR="00587B3F" w:rsidRDefault="00587B3F" w:rsidP="00587B3F">
      <w:pPr>
        <w:jc w:val="center"/>
        <w:rPr>
          <w:b/>
          <w:lang w:val="sr-Cyrl-RS"/>
        </w:rPr>
      </w:pPr>
      <w:r w:rsidRPr="00B109EA">
        <w:rPr>
          <w:b/>
        </w:rPr>
        <w:t>II</w:t>
      </w:r>
    </w:p>
    <w:p w:rsidR="00587B3F" w:rsidRDefault="00587B3F" w:rsidP="00587B3F">
      <w:pPr>
        <w:jc w:val="both"/>
        <w:rPr>
          <w:lang w:val="sr-Cyrl-RS"/>
        </w:rPr>
      </w:pPr>
      <w:r>
        <w:rPr>
          <w:lang w:val="sr-Cyrl-RS"/>
        </w:rPr>
        <w:t xml:space="preserve">      У свему осталом </w:t>
      </w:r>
      <w:r>
        <w:rPr>
          <w:lang w:val="ru-RU"/>
        </w:rPr>
        <w:t>Решење</w:t>
      </w:r>
      <w:r w:rsidRPr="00B109EA">
        <w:rPr>
          <w:lang w:val="ru-RU"/>
        </w:rPr>
        <w:t xml:space="preserve"> </w:t>
      </w:r>
      <w:r>
        <w:rPr>
          <w:lang w:val="ru-RU"/>
        </w:rPr>
        <w:t xml:space="preserve">којим се додељују </w:t>
      </w:r>
      <w:r w:rsidRPr="00B109EA">
        <w:rPr>
          <w:lang w:val="ru-RU"/>
        </w:rPr>
        <w:t>конкретна задужења - ресори члановима Градског већа града</w:t>
      </w:r>
      <w:r>
        <w:rPr>
          <w:lang w:val="ru-RU"/>
        </w:rPr>
        <w:t xml:space="preserve"> Прокупља бр.</w:t>
      </w:r>
      <w:r w:rsidRPr="001D2C91">
        <w:t xml:space="preserve"> </w:t>
      </w:r>
      <w:proofErr w:type="gramStart"/>
      <w:r w:rsidRPr="00B109EA">
        <w:t>024-</w:t>
      </w:r>
      <w:r w:rsidRPr="00B109EA">
        <w:rPr>
          <w:lang w:val="sr-Cyrl-RS"/>
        </w:rPr>
        <w:t>7</w:t>
      </w:r>
      <w:r w:rsidRPr="00B109EA">
        <w:t>/20</w:t>
      </w:r>
      <w:r w:rsidRPr="00B109EA">
        <w:rPr>
          <w:lang w:val="sr-Cyrl-RS"/>
        </w:rPr>
        <w:t>20</w:t>
      </w:r>
      <w:r w:rsidRPr="00B109EA">
        <w:t>-0</w:t>
      </w:r>
      <w:r w:rsidRPr="00B109EA">
        <w:rPr>
          <w:lang w:val="sr-Cyrl-RS"/>
        </w:rPr>
        <w:t>1-1</w:t>
      </w:r>
      <w:r>
        <w:rPr>
          <w:lang w:val="sr-Cyrl-RS"/>
        </w:rPr>
        <w:t xml:space="preserve"> од 19.08.2020.године остаје непромењено.</w:t>
      </w:r>
      <w:proofErr w:type="gramEnd"/>
    </w:p>
    <w:p w:rsidR="00587B3F" w:rsidRDefault="00587B3F" w:rsidP="00587B3F">
      <w:pPr>
        <w:jc w:val="both"/>
        <w:rPr>
          <w:lang w:val="sr-Cyrl-RS"/>
        </w:rPr>
      </w:pPr>
    </w:p>
    <w:p w:rsidR="00587B3F" w:rsidRDefault="00587B3F" w:rsidP="00587B3F">
      <w:pPr>
        <w:jc w:val="both"/>
        <w:rPr>
          <w:lang w:val="sr-Cyrl-RS"/>
        </w:rPr>
      </w:pPr>
    </w:p>
    <w:p w:rsidR="00587B3F" w:rsidRPr="001D2C91" w:rsidRDefault="00587B3F" w:rsidP="00587B3F">
      <w:pPr>
        <w:jc w:val="center"/>
        <w:rPr>
          <w:b/>
        </w:rPr>
      </w:pPr>
      <w:r>
        <w:rPr>
          <w:b/>
        </w:rPr>
        <w:t>III</w:t>
      </w:r>
    </w:p>
    <w:p w:rsidR="00587B3F" w:rsidRPr="00B109EA" w:rsidRDefault="00587B3F" w:rsidP="00587B3F">
      <w:pPr>
        <w:jc w:val="center"/>
        <w:rPr>
          <w:lang w:val="sr-Cyrl-CS"/>
        </w:rPr>
      </w:pPr>
      <w:r w:rsidRPr="00B109EA">
        <w:rPr>
          <w:lang w:val="sr-Cyrl-CS"/>
        </w:rPr>
        <w:t>Решење ступа на снагу даном доношења.</w:t>
      </w:r>
    </w:p>
    <w:p w:rsidR="00587B3F" w:rsidRPr="00B109EA" w:rsidRDefault="00587B3F" w:rsidP="00587B3F">
      <w:pPr>
        <w:rPr>
          <w:lang w:val="sr-Cyrl-CS"/>
        </w:rPr>
      </w:pPr>
    </w:p>
    <w:p w:rsidR="00587B3F" w:rsidRPr="00B109EA" w:rsidRDefault="00587B3F" w:rsidP="00587B3F">
      <w:pPr>
        <w:jc w:val="center"/>
        <w:rPr>
          <w:b/>
          <w:lang w:val="sr-Latn-CS"/>
        </w:rPr>
      </w:pPr>
      <w:r>
        <w:rPr>
          <w:b/>
          <w:lang w:val="sr-Latn-CS"/>
        </w:rPr>
        <w:t>IV</w:t>
      </w:r>
    </w:p>
    <w:p w:rsidR="00587B3F" w:rsidRPr="00B109EA" w:rsidRDefault="00587B3F" w:rsidP="00587B3F">
      <w:pPr>
        <w:jc w:val="center"/>
        <w:rPr>
          <w:lang w:val="sr-Cyrl-CS"/>
        </w:rPr>
      </w:pPr>
      <w:r w:rsidRPr="00B109EA">
        <w:rPr>
          <w:lang w:val="sr-Cyrl-CS"/>
        </w:rPr>
        <w:t>Решење објавити у ''Службеном листу града Прокупља“.</w:t>
      </w:r>
    </w:p>
    <w:p w:rsidR="00587B3F" w:rsidRPr="00B109EA" w:rsidRDefault="00587B3F" w:rsidP="00587B3F">
      <w:pPr>
        <w:jc w:val="center"/>
        <w:rPr>
          <w:lang w:val="sr-Cyrl-CS"/>
        </w:rPr>
      </w:pPr>
    </w:p>
    <w:p w:rsidR="00587B3F" w:rsidRPr="00B109EA" w:rsidRDefault="00587B3F" w:rsidP="00587B3F">
      <w:pPr>
        <w:rPr>
          <w:lang w:val="sr-Cyrl-CS"/>
        </w:rPr>
      </w:pPr>
    </w:p>
    <w:p w:rsidR="00587B3F" w:rsidRPr="00B109EA" w:rsidRDefault="00587B3F" w:rsidP="00587B3F">
      <w:pPr>
        <w:rPr>
          <w:lang w:val="sr-Cyrl-CS"/>
        </w:rPr>
      </w:pPr>
      <w:r w:rsidRPr="00B109EA">
        <w:rPr>
          <w:lang w:val="sr-Cyrl-CS"/>
        </w:rPr>
        <w:t>Ре</w:t>
      </w:r>
      <w:r>
        <w:rPr>
          <w:lang w:val="sr-Cyrl-CS"/>
        </w:rPr>
        <w:t xml:space="preserve">шење доставити: </w:t>
      </w:r>
      <w:r>
        <w:rPr>
          <w:lang w:val="sr-Cyrl-RS"/>
        </w:rPr>
        <w:t>Миладину Радојичићу – члану Градског већа</w:t>
      </w:r>
      <w:r w:rsidRPr="00B109EA">
        <w:rPr>
          <w:lang w:val="sr-Cyrl-CS"/>
        </w:rPr>
        <w:t>, архиви</w:t>
      </w:r>
    </w:p>
    <w:p w:rsidR="00587B3F" w:rsidRPr="00B109EA" w:rsidRDefault="00587B3F" w:rsidP="00587B3F">
      <w:pPr>
        <w:rPr>
          <w:lang w:val="sr-Cyrl-CS"/>
        </w:rPr>
      </w:pPr>
    </w:p>
    <w:p w:rsidR="00587B3F" w:rsidRPr="00B109EA" w:rsidRDefault="00587B3F" w:rsidP="00587B3F">
      <w:pPr>
        <w:ind w:firstLine="720"/>
        <w:rPr>
          <w:lang w:val="sr-Cyrl-RS"/>
        </w:rPr>
      </w:pPr>
      <w:r w:rsidRPr="00B109EA">
        <w:rPr>
          <w:lang w:val="sr-Cyrl-CS"/>
        </w:rPr>
        <w:t xml:space="preserve">Број: </w:t>
      </w:r>
      <w:r w:rsidRPr="000E426B">
        <w:t>024-</w:t>
      </w:r>
      <w:r w:rsidRPr="000E426B">
        <w:rPr>
          <w:lang w:val="sr-Cyrl-RS"/>
        </w:rPr>
        <w:t>7</w:t>
      </w:r>
      <w:r w:rsidRPr="000E426B">
        <w:t>/20</w:t>
      </w:r>
      <w:r w:rsidRPr="000E426B">
        <w:rPr>
          <w:lang w:val="sr-Cyrl-RS"/>
        </w:rPr>
        <w:t>20</w:t>
      </w:r>
      <w:r w:rsidRPr="000E426B">
        <w:t>-0</w:t>
      </w:r>
      <w:r w:rsidRPr="000E426B">
        <w:rPr>
          <w:lang w:val="sr-Cyrl-RS"/>
        </w:rPr>
        <w:t>1-1</w:t>
      </w:r>
    </w:p>
    <w:p w:rsidR="00587B3F" w:rsidRPr="00B109EA" w:rsidRDefault="00587B3F" w:rsidP="00587B3F">
      <w:pPr>
        <w:ind w:firstLine="720"/>
        <w:rPr>
          <w:lang w:val="sr-Cyrl-CS"/>
        </w:rPr>
      </w:pPr>
      <w:r>
        <w:rPr>
          <w:lang w:val="sr-Cyrl-CS"/>
        </w:rPr>
        <w:t xml:space="preserve">У Прокупљу, </w:t>
      </w:r>
      <w:r>
        <w:t>07</w:t>
      </w:r>
      <w:r>
        <w:rPr>
          <w:lang w:val="sr-Cyrl-CS"/>
        </w:rPr>
        <w:t>.</w:t>
      </w:r>
      <w:r>
        <w:t>10</w:t>
      </w:r>
      <w:r>
        <w:rPr>
          <w:lang w:val="sr-Cyrl-CS"/>
        </w:rPr>
        <w:t>.20</w:t>
      </w:r>
      <w:r>
        <w:t>20</w:t>
      </w:r>
      <w:r w:rsidRPr="00B109EA">
        <w:rPr>
          <w:lang w:val="sr-Cyrl-CS"/>
        </w:rPr>
        <w:t>.године</w:t>
      </w:r>
    </w:p>
    <w:p w:rsidR="00587B3F" w:rsidRPr="00B109EA" w:rsidRDefault="00587B3F" w:rsidP="00587B3F">
      <w:pPr>
        <w:rPr>
          <w:lang w:val="sr-Cyrl-CS"/>
        </w:rPr>
      </w:pPr>
    </w:p>
    <w:p w:rsidR="00587B3F" w:rsidRPr="00B109EA" w:rsidRDefault="00587B3F" w:rsidP="00587B3F">
      <w:pPr>
        <w:rPr>
          <w:lang w:val="sr-Cyrl-CS"/>
        </w:rPr>
      </w:pPr>
    </w:p>
    <w:p w:rsidR="00587B3F" w:rsidRPr="00B109EA" w:rsidRDefault="00587B3F" w:rsidP="00587B3F">
      <w:pPr>
        <w:jc w:val="center"/>
        <w:rPr>
          <w:b/>
          <w:lang w:val="sr-Cyrl-CS"/>
        </w:rPr>
      </w:pPr>
      <w:r w:rsidRPr="00B109EA">
        <w:rPr>
          <w:b/>
          <w:lang w:val="sr-Cyrl-CS"/>
        </w:rPr>
        <w:t>Г Р А Д   П Р О К У П Љ Е</w:t>
      </w:r>
    </w:p>
    <w:p w:rsidR="00587B3F" w:rsidRPr="00B109EA" w:rsidRDefault="00587B3F" w:rsidP="00587B3F">
      <w:pPr>
        <w:jc w:val="center"/>
        <w:rPr>
          <w:lang w:val="sr-Cyrl-CS"/>
        </w:rPr>
      </w:pPr>
    </w:p>
    <w:p w:rsidR="00587B3F" w:rsidRPr="00B109EA" w:rsidRDefault="00587B3F" w:rsidP="00587B3F">
      <w:r w:rsidRPr="00B109EA">
        <w:rPr>
          <w:lang w:val="sr-Cyrl-CS"/>
        </w:rPr>
        <w:t xml:space="preserve">                                                                                                               г р а д о н а ч е л н и к                                                                                                                                                                                    </w:t>
      </w:r>
      <w:r w:rsidRPr="00B109EA">
        <w:t xml:space="preserve">  </w:t>
      </w:r>
      <w:r w:rsidRPr="00B109EA">
        <w:rPr>
          <w:lang w:val="sr-Cyrl-RS"/>
        </w:rPr>
        <w:t xml:space="preserve">                                        </w:t>
      </w:r>
    </w:p>
    <w:p w:rsidR="00587B3F" w:rsidRPr="00CC7EF8" w:rsidRDefault="00587B3F" w:rsidP="00587B3F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 </w:t>
      </w:r>
      <w:r>
        <w:rPr>
          <w:lang w:val="sr-Cyrl-RS"/>
        </w:rPr>
        <w:t>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587B3F" w:rsidRPr="00354F0E" w:rsidRDefault="00587B3F" w:rsidP="00587B3F">
      <w:pPr>
        <w:rPr>
          <w:color w:val="FF0000"/>
          <w:lang w:val="sr-Latn-RS"/>
        </w:rPr>
      </w:pPr>
    </w:p>
    <w:p w:rsidR="00587B3F" w:rsidRPr="00354F0E" w:rsidRDefault="00587B3F" w:rsidP="00587B3F">
      <w:pPr>
        <w:rPr>
          <w:color w:val="FF0000"/>
          <w:lang w:val="sr-Latn-RS"/>
        </w:rPr>
      </w:pPr>
    </w:p>
    <w:p w:rsidR="00587B3F" w:rsidRPr="00354F0E" w:rsidRDefault="00587B3F" w:rsidP="00587B3F">
      <w:pPr>
        <w:rPr>
          <w:color w:val="FF0000"/>
          <w:lang w:val="sr-Latn-RS"/>
        </w:rPr>
      </w:pPr>
    </w:p>
    <w:p w:rsidR="00587B3F" w:rsidRDefault="00587B3F" w:rsidP="00587B3F"/>
    <w:p w:rsidR="00404AD8" w:rsidRDefault="00404AD8" w:rsidP="00AE44C9">
      <w:pPr>
        <w:jc w:val="both"/>
        <w:rPr>
          <w:lang w:val="sr-Latn-RS"/>
        </w:rPr>
      </w:pPr>
    </w:p>
    <w:p w:rsidR="00987C84" w:rsidRDefault="00987C84" w:rsidP="00AE44C9">
      <w:pPr>
        <w:jc w:val="both"/>
        <w:rPr>
          <w:lang w:val="sr-Latn-RS"/>
        </w:rPr>
      </w:pPr>
    </w:p>
    <w:p w:rsidR="00987C84" w:rsidRDefault="00987C84" w:rsidP="00AE44C9">
      <w:pPr>
        <w:jc w:val="both"/>
        <w:rPr>
          <w:lang w:val="sr-Latn-R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7A0CCE" w:rsidRDefault="007A0CCE" w:rsidP="00D6445F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D6445F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587B3F">
        <w:rPr>
          <w:b/>
          <w:i/>
          <w:sz w:val="22"/>
          <w:szCs w:val="22"/>
          <w:lang w:val="sr-Cyrl-CS"/>
        </w:rPr>
        <w:t xml:space="preserve">Решење оизмени Решења којим се додељују конкретна задужења – ресори </w:t>
      </w:r>
      <w:r w:rsidR="00D96738">
        <w:rPr>
          <w:b/>
          <w:i/>
          <w:sz w:val="22"/>
          <w:szCs w:val="22"/>
          <w:lang w:val="sr-Cyrl-CS"/>
        </w:rPr>
        <w:t>члановима Г</w:t>
      </w:r>
      <w:r w:rsidR="00587B3F">
        <w:rPr>
          <w:b/>
          <w:i/>
          <w:sz w:val="22"/>
          <w:szCs w:val="22"/>
          <w:lang w:val="sr-Cyrl-CS"/>
        </w:rPr>
        <w:t>радског већа града П</w:t>
      </w:r>
      <w:r w:rsidR="00D96738">
        <w:rPr>
          <w:b/>
          <w:i/>
          <w:sz w:val="22"/>
          <w:szCs w:val="22"/>
          <w:lang w:val="sr-Cyrl-CS"/>
        </w:rPr>
        <w:t>рокупља............................................................................................1-2</w:t>
      </w:r>
      <w:bookmarkStart w:id="0" w:name="_GoBack"/>
      <w:bookmarkEnd w:id="0"/>
      <w:r w:rsidR="008F2AB3" w:rsidRPr="00AA425D">
        <w:rPr>
          <w:b/>
          <w:i/>
          <w:sz w:val="22"/>
          <w:szCs w:val="22"/>
          <w:lang w:val="sr-Cyrl-CS"/>
        </w:rPr>
        <w:t xml:space="preserve"> 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D2" w:rsidRDefault="000A5ED2" w:rsidP="00B755E5">
      <w:r>
        <w:separator/>
      </w:r>
    </w:p>
  </w:endnote>
  <w:endnote w:type="continuationSeparator" w:id="0">
    <w:p w:rsidR="000A5ED2" w:rsidRDefault="000A5ED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D2" w:rsidRDefault="000A5ED2" w:rsidP="00B755E5">
      <w:r>
        <w:separator/>
      </w:r>
    </w:p>
  </w:footnote>
  <w:footnote w:type="continuationSeparator" w:id="0">
    <w:p w:rsidR="000A5ED2" w:rsidRDefault="000A5ED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87B3F">
          <w:rPr>
            <w:rFonts w:asciiTheme="minorHAnsi" w:hAnsiTheme="minorHAnsi"/>
            <w:i/>
            <w:sz w:val="21"/>
            <w:szCs w:val="21"/>
            <w:lang w:val="sr-Cyrl-RS"/>
          </w:rPr>
          <w:t>08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87B3F">
          <w:rPr>
            <w:rFonts w:asciiTheme="minorHAnsi" w:hAnsiTheme="minorHAnsi"/>
            <w:i/>
            <w:sz w:val="21"/>
            <w:szCs w:val="21"/>
            <w:lang w:val="sr-Cyrl-RS"/>
          </w:rPr>
          <w:t>Октобар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87B3F">
      <w:rPr>
        <w:rFonts w:ascii="Times New Roman" w:hAnsi="Times New Roman"/>
        <w:sz w:val="21"/>
        <w:szCs w:val="21"/>
        <w:lang w:val="sr-Cyrl-RS"/>
      </w:rPr>
      <w:t>45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D96738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113467"/>
    <w:rsid w:val="001D2594"/>
    <w:rsid w:val="00200B42"/>
    <w:rsid w:val="00251F15"/>
    <w:rsid w:val="0025572F"/>
    <w:rsid w:val="002B31A4"/>
    <w:rsid w:val="002C620D"/>
    <w:rsid w:val="002D36D9"/>
    <w:rsid w:val="00310416"/>
    <w:rsid w:val="00353A05"/>
    <w:rsid w:val="003D2E96"/>
    <w:rsid w:val="00404AD8"/>
    <w:rsid w:val="004A4D0A"/>
    <w:rsid w:val="004F1753"/>
    <w:rsid w:val="00587B3F"/>
    <w:rsid w:val="005B2B84"/>
    <w:rsid w:val="005C5C8D"/>
    <w:rsid w:val="00656269"/>
    <w:rsid w:val="00663DA8"/>
    <w:rsid w:val="007A0CCE"/>
    <w:rsid w:val="00804066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A08B4"/>
    <w:rsid w:val="00AA425D"/>
    <w:rsid w:val="00AE44C9"/>
    <w:rsid w:val="00AF28D8"/>
    <w:rsid w:val="00B37AC1"/>
    <w:rsid w:val="00B755E5"/>
    <w:rsid w:val="00BB16DC"/>
    <w:rsid w:val="00BD2493"/>
    <w:rsid w:val="00C454DE"/>
    <w:rsid w:val="00D576E7"/>
    <w:rsid w:val="00D6445F"/>
    <w:rsid w:val="00D96738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82D2E"/>
    <w:rsid w:val="00690DA6"/>
    <w:rsid w:val="008F7114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824E-15E4-4BA4-91F2-AEDD2BF6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28. Септебар  2020.                  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 Октобар  2020.                  </dc:title>
  <dc:creator>Ivana Miladinović</dc:creator>
  <cp:lastModifiedBy>Ivana Miladinović</cp:lastModifiedBy>
  <cp:revision>46</cp:revision>
  <cp:lastPrinted>2020-09-28T06:37:00Z</cp:lastPrinted>
  <dcterms:created xsi:type="dcterms:W3CDTF">2020-09-04T06:45:00Z</dcterms:created>
  <dcterms:modified xsi:type="dcterms:W3CDTF">2020-10-12T06:21:00Z</dcterms:modified>
</cp:coreProperties>
</file>