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50652B" w:rsidRPr="0050652B" w:rsidTr="00721640">
        <w:trPr>
          <w:cantSplit/>
          <w:trHeight w:val="990"/>
        </w:trPr>
        <w:tc>
          <w:tcPr>
            <w:tcW w:w="810" w:type="dxa"/>
            <w:vAlign w:val="center"/>
          </w:tcPr>
          <w:p w:rsidR="0050652B" w:rsidRPr="0050652B" w:rsidRDefault="0050652B" w:rsidP="00721640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 w:rsidRPr="0050652B">
              <w:rPr>
                <w:rFonts w:eastAsia="Times New Roman"/>
                <w:noProof/>
                <w:sz w:val="22"/>
                <w:lang w:val="en-US"/>
              </w:rPr>
              <w:drawing>
                <wp:inline distT="0" distB="0" distL="0" distR="0" wp14:anchorId="17D84027" wp14:editId="5E21D6E2">
                  <wp:extent cx="552450" cy="676275"/>
                  <wp:effectExtent l="0" t="0" r="0" b="952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50652B" w:rsidRPr="0050652B" w:rsidRDefault="0050652B" w:rsidP="00721640">
            <w:pPr>
              <w:spacing w:after="0" w:line="240" w:lineRule="auto"/>
              <w:rPr>
                <w:rFonts w:eastAsia="Times New Roman"/>
                <w:b/>
                <w:bCs/>
                <w:iCs/>
                <w:sz w:val="22"/>
                <w:lang w:val="sr-Cyrl-RS"/>
              </w:rPr>
            </w:pPr>
            <w:r w:rsidRPr="0050652B">
              <w:rPr>
                <w:rFonts w:eastAsia="Times New Roman"/>
                <w:b/>
                <w:bCs/>
                <w:iCs/>
                <w:sz w:val="22"/>
                <w:lang w:val="sr-Cyrl-RS"/>
              </w:rPr>
              <w:t>РЕПУБЛИКА СРБИЈА</w:t>
            </w:r>
          </w:p>
          <w:p w:rsidR="0050652B" w:rsidRPr="0050652B" w:rsidRDefault="0050652B" w:rsidP="00721640">
            <w:pPr>
              <w:spacing w:after="0" w:line="240" w:lineRule="auto"/>
              <w:rPr>
                <w:rFonts w:eastAsia="Times New Roman"/>
                <w:b/>
                <w:bCs/>
                <w:iCs/>
                <w:sz w:val="22"/>
                <w:lang w:val="en-US"/>
              </w:rPr>
            </w:pPr>
            <w:r w:rsidRPr="0050652B">
              <w:rPr>
                <w:rFonts w:eastAsia="Times New Roman"/>
                <w:b/>
                <w:bCs/>
                <w:iCs/>
                <w:sz w:val="22"/>
                <w:lang w:val="sr-Cyrl-RS"/>
              </w:rPr>
              <w:t>ОПШТИНСКА УПРАВА ОПШТИНЕ ПРОКУПЉЕ</w:t>
            </w:r>
          </w:p>
          <w:p w:rsidR="0050652B" w:rsidRPr="0050652B" w:rsidRDefault="0050652B" w:rsidP="00721640">
            <w:pPr>
              <w:spacing w:after="0" w:line="240" w:lineRule="auto"/>
              <w:rPr>
                <w:rFonts w:eastAsia="Times New Roman"/>
                <w:b/>
                <w:bCs/>
                <w:iCs/>
                <w:sz w:val="22"/>
                <w:lang w:val="en-US"/>
              </w:rPr>
            </w:pPr>
            <w:proofErr w:type="spellStart"/>
            <w:r w:rsidRPr="0050652B">
              <w:rPr>
                <w:rFonts w:eastAsia="Times New Roman"/>
                <w:b/>
                <w:bCs/>
                <w:iCs/>
                <w:sz w:val="22"/>
                <w:lang w:val="en-US"/>
              </w:rPr>
              <w:t>Oдељење</w:t>
            </w:r>
            <w:proofErr w:type="spellEnd"/>
            <w:r w:rsidRPr="0050652B">
              <w:rPr>
                <w:rFonts w:eastAsia="Times New Roman"/>
                <w:b/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50652B">
              <w:rPr>
                <w:rFonts w:eastAsia="Times New Roman"/>
                <w:b/>
                <w:bCs/>
                <w:iCs/>
                <w:sz w:val="22"/>
                <w:lang w:val="en-US"/>
              </w:rPr>
              <w:t>за</w:t>
            </w:r>
            <w:proofErr w:type="spellEnd"/>
            <w:r w:rsidRPr="0050652B">
              <w:rPr>
                <w:rFonts w:eastAsia="Times New Roman"/>
                <w:b/>
                <w:bCs/>
                <w:iCs/>
                <w:sz w:val="22"/>
                <w:lang w:val="en-US"/>
              </w:rPr>
              <w:t xml:space="preserve"> </w:t>
            </w:r>
            <w:r w:rsidRPr="0050652B">
              <w:rPr>
                <w:rFonts w:eastAsia="Times New Roman"/>
                <w:b/>
                <w:bCs/>
                <w:iCs/>
                <w:sz w:val="22"/>
                <w:lang w:val="sr-Cyrl-RS"/>
              </w:rPr>
              <w:t>урбанизам</w:t>
            </w:r>
          </w:p>
          <w:p w:rsidR="0050652B" w:rsidRPr="0050652B" w:rsidRDefault="0050652B" w:rsidP="00721640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50652B">
              <w:rPr>
                <w:rFonts w:eastAsia="Times New Roman"/>
                <w:sz w:val="22"/>
                <w:lang w:val="sr-Cyrl-RS"/>
              </w:rPr>
              <w:t>Никодија Стојановића 2</w:t>
            </w:r>
            <w:r w:rsidRPr="0050652B">
              <w:rPr>
                <w:rFonts w:eastAsia="Times New Roman"/>
                <w:sz w:val="22"/>
                <w:lang w:val="en-US"/>
              </w:rPr>
              <w:t xml:space="preserve">, </w:t>
            </w:r>
            <w:r w:rsidRPr="0050652B">
              <w:rPr>
                <w:rFonts w:eastAsia="Times New Roman"/>
                <w:sz w:val="22"/>
                <w:lang w:val="sr-Cyrl-RS"/>
              </w:rPr>
              <w:t>18400</w:t>
            </w:r>
            <w:r w:rsidRPr="0050652B">
              <w:rPr>
                <w:rFonts w:eastAsia="Times New Roman"/>
                <w:sz w:val="22"/>
                <w:lang w:val="en-US"/>
              </w:rPr>
              <w:t xml:space="preserve"> </w:t>
            </w:r>
            <w:r w:rsidRPr="0050652B">
              <w:rPr>
                <w:rFonts w:eastAsia="Times New Roman"/>
                <w:iCs/>
                <w:sz w:val="22"/>
                <w:lang w:val="sr-Cyrl-RS"/>
              </w:rPr>
              <w:t>Прокупље</w:t>
            </w:r>
            <w:r w:rsidRPr="0050652B">
              <w:rPr>
                <w:rFonts w:eastAsia="Times New Roman"/>
                <w:bCs/>
                <w:iCs/>
                <w:sz w:val="22"/>
                <w:lang w:val="en-US"/>
              </w:rPr>
              <w:t xml:space="preserve">, </w:t>
            </w:r>
            <w:hyperlink r:id="rId6" w:history="1">
              <w:r w:rsidRPr="0050652B">
                <w:rPr>
                  <w:rFonts w:eastAsia="Times New Roman"/>
                  <w:bCs/>
                  <w:iCs/>
                  <w:color w:val="0000FF"/>
                  <w:sz w:val="22"/>
                  <w:u w:val="single"/>
                  <w:lang w:val="sr-Latn-RS"/>
                </w:rPr>
                <w:t>www.prokuplje.org.rs</w:t>
              </w:r>
            </w:hyperlink>
            <w:r w:rsidRPr="0050652B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:rsidR="0050652B" w:rsidRPr="0050652B" w:rsidRDefault="0050652B" w:rsidP="0050652B">
      <w:pPr>
        <w:tabs>
          <w:tab w:val="left" w:pos="1050"/>
        </w:tabs>
        <w:spacing w:after="0" w:line="240" w:lineRule="auto"/>
        <w:rPr>
          <w:sz w:val="22"/>
          <w:lang w:val="sr-Latn-RS"/>
        </w:rPr>
      </w:pPr>
    </w:p>
    <w:p w:rsidR="0050652B" w:rsidRPr="0050652B" w:rsidRDefault="0050652B" w:rsidP="0050652B">
      <w:pPr>
        <w:tabs>
          <w:tab w:val="left" w:pos="1050"/>
        </w:tabs>
        <w:spacing w:after="0" w:line="240" w:lineRule="auto"/>
        <w:rPr>
          <w:rFonts w:eastAsia="Times New Roman"/>
          <w:sz w:val="22"/>
          <w:lang w:val="sr-Cyrl-RS"/>
        </w:rPr>
      </w:pPr>
      <w:r w:rsidRPr="0050652B">
        <w:rPr>
          <w:rFonts w:eastAsia="Times New Roman"/>
          <w:sz w:val="22"/>
          <w:lang w:val="sr-Cyrl-RS"/>
        </w:rPr>
        <w:t>Број:501-</w:t>
      </w:r>
      <w:r w:rsidRPr="0050652B">
        <w:rPr>
          <w:rFonts w:eastAsia="Times New Roman"/>
          <w:sz w:val="22"/>
          <w:lang w:val="sr-Latn-RS"/>
        </w:rPr>
        <w:t>109</w:t>
      </w:r>
      <w:r w:rsidRPr="0050652B">
        <w:rPr>
          <w:rFonts w:eastAsia="Times New Roman"/>
          <w:sz w:val="22"/>
          <w:lang w:val="sr-Cyrl-RS"/>
        </w:rPr>
        <w:t>/20</w:t>
      </w:r>
      <w:r w:rsidRPr="0050652B">
        <w:rPr>
          <w:rFonts w:eastAsia="Times New Roman"/>
          <w:sz w:val="22"/>
          <w:lang w:val="sr-Latn-RS"/>
        </w:rPr>
        <w:t xml:space="preserve">20 </w:t>
      </w:r>
      <w:r w:rsidRPr="0050652B">
        <w:rPr>
          <w:rFonts w:eastAsia="Times New Roman"/>
          <w:sz w:val="22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50652B" w:rsidRPr="0050652B" w:rsidTr="00721640">
        <w:trPr>
          <w:gridAfter w:val="1"/>
          <w:wAfter w:w="7796" w:type="dxa"/>
        </w:trPr>
        <w:tc>
          <w:tcPr>
            <w:tcW w:w="1384" w:type="dxa"/>
          </w:tcPr>
          <w:p w:rsidR="0050652B" w:rsidRPr="0050652B" w:rsidRDefault="0050652B" w:rsidP="00721640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2"/>
                <w:lang w:val="sr-Cyrl-RS" w:eastAsia="ar-SA"/>
              </w:rPr>
            </w:pPr>
            <w:r w:rsidRPr="0050652B">
              <w:rPr>
                <w:rFonts w:ascii="Arial" w:eastAsia="SimSun" w:hAnsi="Arial" w:cs="Arial"/>
                <w:caps/>
                <w:color w:val="A6A6A6"/>
                <w:sz w:val="22"/>
                <w:lang w:val="sr-Cyrl-RS" w:eastAsia="ar-SA"/>
              </w:rPr>
              <w:t xml:space="preserve">  </w:t>
            </w:r>
          </w:p>
        </w:tc>
      </w:tr>
      <w:tr w:rsidR="0050652B" w:rsidRPr="0050652B" w:rsidTr="00721640">
        <w:trPr>
          <w:trHeight w:val="249"/>
        </w:trPr>
        <w:tc>
          <w:tcPr>
            <w:tcW w:w="9180" w:type="dxa"/>
            <w:gridSpan w:val="2"/>
          </w:tcPr>
          <w:p w:rsidR="0050652B" w:rsidRPr="0050652B" w:rsidRDefault="0050652B" w:rsidP="00721640">
            <w:pPr>
              <w:spacing w:after="0" w:line="240" w:lineRule="auto"/>
              <w:rPr>
                <w:rFonts w:eastAsia="Times New Roman"/>
                <w:sz w:val="22"/>
                <w:lang w:val="sr-Cyrl-RS"/>
              </w:rPr>
            </w:pPr>
            <w:r w:rsidRPr="0050652B">
              <w:rPr>
                <w:rFonts w:eastAsia="Times New Roman"/>
                <w:b/>
                <w:bCs/>
                <w:caps/>
                <w:sz w:val="22"/>
                <w:lang w:val="sr-Cyrl-RS"/>
              </w:rPr>
              <w:t xml:space="preserve"> </w:t>
            </w:r>
          </w:p>
        </w:tc>
      </w:tr>
      <w:tr w:rsidR="0050652B" w:rsidRPr="0050652B" w:rsidTr="00721640">
        <w:tc>
          <w:tcPr>
            <w:tcW w:w="9180" w:type="dxa"/>
            <w:gridSpan w:val="2"/>
          </w:tcPr>
          <w:p w:rsidR="0050652B" w:rsidRPr="0050652B" w:rsidRDefault="0050652B" w:rsidP="00721640">
            <w:pPr>
              <w:spacing w:after="0" w:line="240" w:lineRule="auto"/>
              <w:rPr>
                <w:rFonts w:eastAsia="Times New Roman"/>
                <w:b/>
                <w:bCs/>
                <w:caps/>
                <w:sz w:val="22"/>
                <w:lang w:val="sr-Cyrl-RS"/>
              </w:rPr>
            </w:pPr>
            <w:r w:rsidRPr="0050652B">
              <w:rPr>
                <w:rFonts w:eastAsia="Times New Roman"/>
                <w:b/>
                <w:bCs/>
                <w:caps/>
                <w:sz w:val="22"/>
                <w:lang w:val="sr-Cyrl-RS"/>
              </w:rPr>
              <w:t xml:space="preserve"> </w:t>
            </w:r>
          </w:p>
        </w:tc>
      </w:tr>
    </w:tbl>
    <w:p w:rsidR="0050652B" w:rsidRPr="0050652B" w:rsidRDefault="0050652B" w:rsidP="0050652B">
      <w:pPr>
        <w:spacing w:line="240" w:lineRule="auto"/>
        <w:rPr>
          <w:sz w:val="22"/>
          <w:lang w:val="en-US"/>
        </w:rPr>
      </w:pPr>
      <w:r w:rsidRPr="0050652B">
        <w:rPr>
          <w:sz w:val="22"/>
          <w:lang w:val="sr-Cyrl-CS"/>
        </w:rPr>
        <w:t>Одељење за урбанизам, стамбено-комуналне послове и грађевинарство Општинске управе Општине Прокупље</w:t>
      </w:r>
      <w:r w:rsidRPr="0050652B">
        <w:rPr>
          <w:sz w:val="22"/>
          <w:lang w:val="en-US"/>
        </w:rPr>
        <w:t>,</w:t>
      </w:r>
      <w:r w:rsidRPr="0050652B">
        <w:rPr>
          <w:sz w:val="22"/>
          <w:lang w:val="sr-Cyrl-CS"/>
        </w:rPr>
        <w:t xml:space="preserve"> на основу члана 10.</w:t>
      </w:r>
      <w:r w:rsidRPr="0050652B">
        <w:rPr>
          <w:sz w:val="22"/>
          <w:lang w:val="en-US"/>
        </w:rPr>
        <w:t xml:space="preserve"> </w:t>
      </w:r>
      <w:r w:rsidRPr="0050652B">
        <w:rPr>
          <w:sz w:val="22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:rsidR="0050652B" w:rsidRPr="0050652B" w:rsidRDefault="0050652B" w:rsidP="0050652B">
      <w:pPr>
        <w:spacing w:after="0"/>
        <w:jc w:val="both"/>
        <w:rPr>
          <w:sz w:val="22"/>
          <w:lang w:val="sr-Cyrl-CS"/>
        </w:rPr>
      </w:pPr>
      <w:r w:rsidRPr="0050652B">
        <w:rPr>
          <w:sz w:val="22"/>
          <w:lang w:val="sr-Cyrl-CS"/>
        </w:rPr>
        <w:t xml:space="preserve">                                                       </w:t>
      </w:r>
      <w:r w:rsidRPr="0050652B">
        <w:rPr>
          <w:sz w:val="22"/>
          <w:lang w:val="sr-Cyrl-RS"/>
        </w:rPr>
        <w:t>ОБАВЕШТЕЊЕ</w:t>
      </w:r>
    </w:p>
    <w:p w:rsidR="0050652B" w:rsidRPr="0050652B" w:rsidRDefault="0050652B" w:rsidP="0050652B">
      <w:pPr>
        <w:spacing w:after="0"/>
        <w:jc w:val="center"/>
        <w:rPr>
          <w:sz w:val="22"/>
          <w:lang w:val="sr-Cyrl-CS"/>
        </w:rPr>
      </w:pPr>
      <w:r w:rsidRPr="0050652B">
        <w:rPr>
          <w:sz w:val="22"/>
          <w:lang w:val="sr-Cyrl-RS"/>
        </w:rPr>
        <w:t xml:space="preserve">О </w:t>
      </w:r>
      <w:r w:rsidRPr="0050652B">
        <w:rPr>
          <w:sz w:val="22"/>
          <w:lang w:val="sr-Cyrl-CS"/>
        </w:rPr>
        <w:t xml:space="preserve">ДОНЕТОМ РЕШЕЊУ КОЈИМ ЈЕ УТВРЂЕНО ДА НИЈЕ ПОТРЕБНА ИЗРАДА </w:t>
      </w:r>
    </w:p>
    <w:p w:rsidR="0050652B" w:rsidRPr="0050652B" w:rsidRDefault="0050652B" w:rsidP="0050652B">
      <w:pPr>
        <w:spacing w:after="0"/>
        <w:jc w:val="center"/>
        <w:rPr>
          <w:sz w:val="22"/>
          <w:lang w:val="sr-Cyrl-CS"/>
        </w:rPr>
      </w:pPr>
      <w:r w:rsidRPr="0050652B">
        <w:rPr>
          <w:sz w:val="22"/>
          <w:lang w:val="sr-Cyrl-CS"/>
        </w:rPr>
        <w:t>СТУДИЈЕ О ПРОЦЕНИ УТИЦАЈА НА ЖИВОТНУ СРЕДИНУ</w:t>
      </w:r>
    </w:p>
    <w:p w:rsidR="0050652B" w:rsidRPr="0050652B" w:rsidRDefault="0050652B" w:rsidP="0050652B">
      <w:pPr>
        <w:spacing w:after="0"/>
        <w:jc w:val="center"/>
        <w:rPr>
          <w:sz w:val="22"/>
          <w:lang w:val="sr-Cyrl-CS"/>
        </w:rPr>
      </w:pPr>
    </w:p>
    <w:p w:rsidR="0050652B" w:rsidRPr="0050652B" w:rsidRDefault="0050652B" w:rsidP="0050652B">
      <w:pPr>
        <w:spacing w:after="0"/>
        <w:ind w:firstLine="720"/>
        <w:jc w:val="both"/>
        <w:rPr>
          <w:sz w:val="22"/>
          <w:lang w:val="sr-Cyrl-CS"/>
        </w:rPr>
      </w:pPr>
      <w:r w:rsidRPr="0050652B">
        <w:rPr>
          <w:sz w:val="22"/>
          <w:lang w:val="sr-Cyrl-CS"/>
        </w:rPr>
        <w:t>На захтев носиоца пројекта „Гама Инвестор Солутионс  д.о.о.ул. Василија Ђуровића Жарког бр. 56/</w:t>
      </w:r>
      <w:r w:rsidRPr="0050652B">
        <w:rPr>
          <w:sz w:val="22"/>
          <w:lang w:val="sr-Latn-RS"/>
        </w:rPr>
        <w:t>2</w:t>
      </w:r>
      <w:r w:rsidRPr="0050652B">
        <w:rPr>
          <w:sz w:val="22"/>
          <w:lang w:val="sr-Cyrl-CS"/>
        </w:rPr>
        <w:t xml:space="preserve"> </w:t>
      </w:r>
      <w:r w:rsidRPr="0050652B">
        <w:rPr>
          <w:sz w:val="22"/>
          <w:lang w:val="sr-Cyrl-RS"/>
        </w:rPr>
        <w:t xml:space="preserve">, </w:t>
      </w:r>
      <w:r w:rsidRPr="0050652B">
        <w:rPr>
          <w:sz w:val="22"/>
          <w:lang w:val="sr-Cyrl-CS"/>
        </w:rPr>
        <w:t xml:space="preserve"> Одељење за урбанизам, стамбено-комуналне делатности и грађевинарство Општинске управе </w:t>
      </w:r>
      <w:r w:rsidRPr="0050652B">
        <w:rPr>
          <w:sz w:val="22"/>
          <w:lang w:val="en-US"/>
        </w:rPr>
        <w:t>O</w:t>
      </w:r>
      <w:r w:rsidRPr="0050652B">
        <w:rPr>
          <w:sz w:val="22"/>
          <w:lang w:val="sr-Cyrl-CS"/>
        </w:rPr>
        <w:t xml:space="preserve">пштине Прокупље је у законом предвиђеном року спровело поступак одлучивања и донело Решење да за Пројекат Изградње складишта течних гасова (складиштење боца за кисеоник, </w:t>
      </w:r>
      <w:r w:rsidRPr="0050652B">
        <w:rPr>
          <w:sz w:val="22"/>
          <w:lang w:val="sr-Latn-RS"/>
        </w:rPr>
        <w:t>CO2</w:t>
      </w:r>
      <w:r w:rsidRPr="0050652B">
        <w:rPr>
          <w:sz w:val="22"/>
          <w:lang w:val="sr-Cyrl-RS"/>
        </w:rPr>
        <w:t xml:space="preserve">, аргон ,азот, и боца ацетилена) који се користе у поступку таваривања на кат.парц.бр.3925/1 КО Прокупљњ-град у ул. Драгања бр.3 на територији града Прокупља </w:t>
      </w:r>
      <w:r w:rsidRPr="0050652B">
        <w:rPr>
          <w:sz w:val="22"/>
          <w:lang w:val="sr-Cyrl-CS"/>
        </w:rPr>
        <w:t xml:space="preserve"> није потребна израда Студије о процени утицаја</w:t>
      </w:r>
      <w:r w:rsidRPr="0050652B">
        <w:rPr>
          <w:sz w:val="22"/>
          <w:lang w:val="en-US"/>
        </w:rPr>
        <w:t xml:space="preserve"> </w:t>
      </w:r>
      <w:r w:rsidRPr="0050652B">
        <w:rPr>
          <w:sz w:val="22"/>
          <w:lang w:val="sr-Cyrl-CS"/>
        </w:rPr>
        <w:t>пројекта на животну средину.</w:t>
      </w:r>
    </w:p>
    <w:p w:rsidR="0050652B" w:rsidRPr="0050652B" w:rsidRDefault="0050652B" w:rsidP="0050652B">
      <w:pPr>
        <w:spacing w:after="0"/>
        <w:ind w:firstLine="720"/>
        <w:jc w:val="both"/>
        <w:rPr>
          <w:sz w:val="22"/>
          <w:lang w:val="sr-Cyrl-CS"/>
        </w:rPr>
      </w:pPr>
      <w:r w:rsidRPr="0050652B">
        <w:rPr>
          <w:sz w:val="22"/>
          <w:lang w:val="sr-Cyrl-CS"/>
        </w:rPr>
        <w:t>При доношењу одлуке о потреби процене утицаја на животну средину узете су у обзир карактеристике пројекта 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 .</w:t>
      </w:r>
    </w:p>
    <w:p w:rsidR="0050652B" w:rsidRPr="0050652B" w:rsidRDefault="0050652B" w:rsidP="0050652B">
      <w:pPr>
        <w:spacing w:after="0"/>
        <w:jc w:val="both"/>
        <w:rPr>
          <w:sz w:val="22"/>
          <w:lang w:val="sr-Cyrl-CS"/>
        </w:rPr>
      </w:pPr>
      <w:r w:rsidRPr="0050652B">
        <w:rPr>
          <w:sz w:val="22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12, ул</w:t>
      </w:r>
      <w:r w:rsidRPr="0050652B">
        <w:rPr>
          <w:sz w:val="22"/>
          <w:lang w:val="en-US"/>
        </w:rPr>
        <w:t>.</w:t>
      </w:r>
      <w:r w:rsidRPr="0050652B">
        <w:rPr>
          <w:sz w:val="22"/>
          <w:lang w:val="sr-Cyrl-CS"/>
        </w:rPr>
        <w:t xml:space="preserve"> Татков</w:t>
      </w:r>
      <w:r w:rsidRPr="0050652B">
        <w:rPr>
          <w:sz w:val="22"/>
          <w:lang w:val="en-US"/>
        </w:rPr>
        <w:t>a</w:t>
      </w:r>
      <w:r w:rsidRPr="0050652B">
        <w:rPr>
          <w:sz w:val="22"/>
          <w:lang w:val="sr-Cyrl-CS"/>
        </w:rPr>
        <w:t xml:space="preserve"> бр. 2</w:t>
      </w:r>
      <w:r w:rsidRPr="0050652B">
        <w:rPr>
          <w:sz w:val="22"/>
          <w:lang w:val="en-US"/>
        </w:rPr>
        <w:t>,</w:t>
      </w:r>
      <w:r w:rsidRPr="0050652B">
        <w:rPr>
          <w:sz w:val="22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:rsidR="0050652B" w:rsidRPr="0050652B" w:rsidRDefault="0050652B" w:rsidP="0050652B">
      <w:pPr>
        <w:spacing w:after="0"/>
        <w:jc w:val="both"/>
        <w:rPr>
          <w:sz w:val="22"/>
          <w:lang w:val="sr-Cyrl-CS"/>
        </w:rPr>
      </w:pPr>
      <w:r w:rsidRPr="0050652B">
        <w:rPr>
          <w:sz w:val="22"/>
          <w:lang w:val="sr-Cyrl-CS"/>
        </w:rPr>
        <w:t xml:space="preserve"> Достављено:</w:t>
      </w:r>
    </w:p>
    <w:p w:rsidR="0050652B" w:rsidRPr="0050652B" w:rsidRDefault="0050652B" w:rsidP="0050652B">
      <w:pPr>
        <w:spacing w:after="0"/>
        <w:jc w:val="both"/>
        <w:rPr>
          <w:sz w:val="22"/>
          <w:lang w:val="sr-Cyrl-CS"/>
        </w:rPr>
      </w:pPr>
      <w:r w:rsidRPr="0050652B">
        <w:rPr>
          <w:sz w:val="22"/>
          <w:lang w:val="sr-Cyrl-CS"/>
        </w:rPr>
        <w:t>- ЈКП ХАМЕУМ-Служба за сарадњу са грађанима</w:t>
      </w:r>
    </w:p>
    <w:p w:rsidR="0050652B" w:rsidRPr="0050652B" w:rsidRDefault="0050652B" w:rsidP="0050652B">
      <w:pPr>
        <w:tabs>
          <w:tab w:val="left" w:pos="2280"/>
        </w:tabs>
        <w:spacing w:after="0" w:line="240" w:lineRule="auto"/>
        <w:rPr>
          <w:rFonts w:eastAsia="Times New Roman"/>
          <w:sz w:val="22"/>
          <w:lang w:val="sr-Cyrl-RS"/>
        </w:rPr>
      </w:pPr>
      <w:r w:rsidRPr="0050652B">
        <w:rPr>
          <w:rFonts w:eastAsia="Times New Roman"/>
          <w:sz w:val="22"/>
          <w:lang w:val="sr-Cyrl-RS"/>
        </w:rPr>
        <w:t>-огласна табла Општине Прокупље</w:t>
      </w:r>
      <w:r w:rsidRPr="0050652B">
        <w:rPr>
          <w:rFonts w:eastAsia="Times New Roman"/>
          <w:sz w:val="22"/>
          <w:lang w:val="sr-Cyrl-RS"/>
        </w:rPr>
        <w:tab/>
      </w:r>
    </w:p>
    <w:p w:rsidR="0050652B" w:rsidRPr="0050652B" w:rsidRDefault="0050652B" w:rsidP="0050652B">
      <w:pPr>
        <w:spacing w:after="0" w:line="240" w:lineRule="auto"/>
        <w:rPr>
          <w:rFonts w:eastAsia="Times New Roman"/>
          <w:sz w:val="22"/>
          <w:lang w:val="sr-Cyrl-RS"/>
        </w:rPr>
      </w:pPr>
      <w:r w:rsidRPr="0050652B">
        <w:rPr>
          <w:rFonts w:eastAsia="Times New Roman"/>
          <w:sz w:val="22"/>
          <w:lang w:val="sr-Cyrl-RS"/>
        </w:rPr>
        <w:t>- сајт Општине Прокупље</w:t>
      </w:r>
    </w:p>
    <w:p w:rsidR="0050652B" w:rsidRPr="0050652B" w:rsidRDefault="0050652B" w:rsidP="0050652B">
      <w:pPr>
        <w:spacing w:after="0" w:line="240" w:lineRule="auto"/>
        <w:rPr>
          <w:rFonts w:eastAsia="Times New Roman"/>
          <w:sz w:val="22"/>
          <w:lang w:val="sr-Cyrl-RS"/>
        </w:rPr>
      </w:pPr>
      <w:r w:rsidRPr="0050652B">
        <w:rPr>
          <w:rFonts w:eastAsia="Times New Roman"/>
          <w:sz w:val="22"/>
          <w:lang w:val="sr-Cyrl-RS"/>
        </w:rPr>
        <w:t>-архиви</w:t>
      </w:r>
    </w:p>
    <w:p w:rsidR="0050652B" w:rsidRPr="0050652B" w:rsidRDefault="0050652B" w:rsidP="0050652B">
      <w:pPr>
        <w:spacing w:after="0" w:line="240" w:lineRule="auto"/>
        <w:rPr>
          <w:rFonts w:eastAsia="Times New Roman"/>
          <w:sz w:val="22"/>
          <w:lang w:val="sr-Cyrl-RS"/>
        </w:rPr>
      </w:pPr>
    </w:p>
    <w:p w:rsidR="0050652B" w:rsidRPr="0050652B" w:rsidRDefault="0050652B" w:rsidP="0050652B">
      <w:pPr>
        <w:spacing w:after="0" w:line="240" w:lineRule="auto"/>
        <w:ind w:left="142"/>
        <w:jc w:val="both"/>
        <w:rPr>
          <w:rFonts w:eastAsia="Times New Roman"/>
          <w:sz w:val="22"/>
          <w:lang w:val="sr-Cyrl-RS"/>
        </w:rPr>
      </w:pPr>
      <w:r w:rsidRPr="0050652B">
        <w:rPr>
          <w:rFonts w:eastAsia="Times New Roman"/>
          <w:sz w:val="22"/>
          <w:lang w:val="sr-Cyrl-RS"/>
        </w:rPr>
        <w:t xml:space="preserve">Дана:28.10.2020 </w:t>
      </w:r>
      <w:r w:rsidRPr="0050652B">
        <w:rPr>
          <w:rFonts w:eastAsia="Times New Roman"/>
          <w:sz w:val="22"/>
          <w:lang w:val="sr-Cyrl-RS"/>
        </w:rPr>
        <w:t xml:space="preserve"> год.</w:t>
      </w:r>
    </w:p>
    <w:p w:rsidR="0050652B" w:rsidRDefault="0050652B" w:rsidP="0050652B">
      <w:pPr>
        <w:spacing w:after="0" w:line="240" w:lineRule="auto"/>
        <w:ind w:left="5760" w:firstLine="720"/>
        <w:jc w:val="both"/>
        <w:rPr>
          <w:rFonts w:eastAsia="Times New Roman"/>
          <w:sz w:val="22"/>
          <w:lang w:val="sr-Cyrl-CS"/>
        </w:rPr>
      </w:pPr>
    </w:p>
    <w:p w:rsidR="0050652B" w:rsidRDefault="0050652B" w:rsidP="0050652B">
      <w:pPr>
        <w:spacing w:after="0" w:line="240" w:lineRule="auto"/>
        <w:ind w:left="5760" w:firstLine="720"/>
        <w:jc w:val="both"/>
        <w:rPr>
          <w:rFonts w:eastAsia="Times New Roman"/>
          <w:sz w:val="22"/>
          <w:lang w:val="sr-Cyrl-CS"/>
        </w:rPr>
      </w:pPr>
      <w:r w:rsidRPr="0050652B">
        <w:rPr>
          <w:rFonts w:eastAsia="Times New Roman"/>
          <w:sz w:val="22"/>
          <w:lang w:val="sr-Cyrl-CS"/>
        </w:rPr>
        <w:t>ОБРАЂИВАЧ:</w:t>
      </w:r>
    </w:p>
    <w:p w:rsidR="0050652B" w:rsidRPr="0050652B" w:rsidRDefault="0050652B" w:rsidP="0050652B">
      <w:pPr>
        <w:spacing w:after="0" w:line="240" w:lineRule="auto"/>
        <w:ind w:left="5760"/>
        <w:jc w:val="both"/>
        <w:rPr>
          <w:rFonts w:eastAsia="Times New Roman"/>
          <w:sz w:val="22"/>
          <w:lang w:val="sr-Cyrl-CS"/>
        </w:rPr>
      </w:pPr>
      <w:bookmarkStart w:id="0" w:name="_GoBack"/>
      <w:bookmarkEnd w:id="0"/>
      <w:r w:rsidRPr="0050652B">
        <w:rPr>
          <w:rFonts w:eastAsia="Times New Roman"/>
          <w:sz w:val="22"/>
          <w:lang w:val="sr-Cyrl-RS"/>
        </w:rPr>
        <w:t xml:space="preserve">Саветник </w:t>
      </w:r>
      <w:r w:rsidRPr="0050652B">
        <w:rPr>
          <w:rFonts w:eastAsia="Times New Roman"/>
          <w:sz w:val="22"/>
          <w:lang w:val="sr-Cyrl-CS"/>
        </w:rPr>
        <w:t xml:space="preserve"> процене </w:t>
      </w:r>
      <w:r w:rsidRPr="0050652B">
        <w:rPr>
          <w:rFonts w:eastAsia="Times New Roman"/>
          <w:sz w:val="22"/>
          <w:lang w:val="sr-Cyrl-CS"/>
        </w:rPr>
        <w:t>Утицаја на животнуср</w:t>
      </w:r>
      <w:r w:rsidRPr="0050652B">
        <w:rPr>
          <w:rFonts w:eastAsia="Times New Roman"/>
          <w:sz w:val="22"/>
          <w:lang w:val="sr-Cyrl-CS"/>
        </w:rPr>
        <w:t xml:space="preserve">едину                        </w:t>
      </w:r>
      <w:r w:rsidRPr="0050652B">
        <w:rPr>
          <w:rFonts w:eastAsia="Times New Roman"/>
          <w:sz w:val="22"/>
          <w:lang w:val="sr-Cyrl-CS"/>
        </w:rPr>
        <w:t>Дипл.биолог Светлана  Јовићевић</w:t>
      </w:r>
      <w:r w:rsidRPr="0050652B">
        <w:rPr>
          <w:sz w:val="22"/>
          <w:lang w:val="ru-RU"/>
        </w:rPr>
        <w:t xml:space="preserve"> </w:t>
      </w:r>
    </w:p>
    <w:p w:rsidR="00880CFC" w:rsidRDefault="00880CFC"/>
    <w:sectPr w:rsidR="0088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2B"/>
    <w:rsid w:val="0050652B"/>
    <w:rsid w:val="008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B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2B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B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2B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1</cp:revision>
  <dcterms:created xsi:type="dcterms:W3CDTF">2020-10-28T07:09:00Z</dcterms:created>
  <dcterms:modified xsi:type="dcterms:W3CDTF">2020-10-28T07:11:00Z</dcterms:modified>
</cp:coreProperties>
</file>