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18" w:rsidRDefault="006C2718" w:rsidP="00FD6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3AC" w:rsidRDefault="00DF13AC" w:rsidP="006C2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4B4" w:rsidRDefault="004254B4" w:rsidP="00425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 О ИЗМЕНИ УСЛОВА ЗА УЧЕСТВОВАЊЕ У ПОСТУПКУ ДОДЕЛЕ КОНЦЕСИЈЕ И ДОКАЗИМА ЗА ЊИХОВО ИСПУЊЕЊЕ</w:t>
      </w:r>
    </w:p>
    <w:p w:rsidR="004254B4" w:rsidRDefault="004254B4" w:rsidP="006C271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254B4" w:rsidRDefault="004254B4" w:rsidP="006C271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E5A7E" w:rsidRDefault="000E5A7E" w:rsidP="005E7EA0">
      <w:pPr>
        <w:pStyle w:val="Stext1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757B50">
        <w:rPr>
          <w:rFonts w:ascii="Times New Roman" w:hAnsi="Times New Roman"/>
          <w:sz w:val="24"/>
          <w:szCs w:val="24"/>
        </w:rPr>
        <w:t>Обавештавају</w:t>
      </w:r>
      <w:proofErr w:type="spellEnd"/>
      <w:r w:rsidR="00757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B50">
        <w:rPr>
          <w:rFonts w:ascii="Times New Roman" w:hAnsi="Times New Roman"/>
          <w:sz w:val="24"/>
          <w:szCs w:val="24"/>
        </w:rPr>
        <w:t>се</w:t>
      </w:r>
      <w:proofErr w:type="spellEnd"/>
      <w:r w:rsidR="00757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B50">
        <w:rPr>
          <w:rFonts w:ascii="Times New Roman" w:hAnsi="Times New Roman"/>
          <w:sz w:val="24"/>
          <w:szCs w:val="24"/>
        </w:rPr>
        <w:t>сва</w:t>
      </w:r>
      <w:proofErr w:type="spellEnd"/>
      <w:r w:rsidR="00757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B50">
        <w:rPr>
          <w:rFonts w:ascii="Times New Roman" w:hAnsi="Times New Roman"/>
          <w:sz w:val="24"/>
          <w:szCs w:val="24"/>
        </w:rPr>
        <w:t>заинтересована</w:t>
      </w:r>
      <w:proofErr w:type="spellEnd"/>
      <w:r w:rsidR="00757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B50">
        <w:rPr>
          <w:rFonts w:ascii="Times New Roman" w:hAnsi="Times New Roman"/>
          <w:sz w:val="24"/>
          <w:szCs w:val="24"/>
        </w:rPr>
        <w:t>лица</w:t>
      </w:r>
      <w:proofErr w:type="spellEnd"/>
      <w:r w:rsidR="00757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B50">
        <w:rPr>
          <w:rFonts w:ascii="Times New Roman" w:hAnsi="Times New Roman"/>
          <w:sz w:val="24"/>
          <w:szCs w:val="24"/>
        </w:rPr>
        <w:t>да</w:t>
      </w:r>
      <w:proofErr w:type="spellEnd"/>
      <w:r w:rsidR="00757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B50">
        <w:rPr>
          <w:rFonts w:ascii="Times New Roman" w:hAnsi="Times New Roman"/>
          <w:sz w:val="24"/>
          <w:szCs w:val="24"/>
        </w:rPr>
        <w:t>се</w:t>
      </w:r>
      <w:proofErr w:type="spellEnd"/>
      <w:r w:rsidR="00757B50">
        <w:rPr>
          <w:rFonts w:ascii="Times New Roman" w:hAnsi="Times New Roman"/>
          <w:sz w:val="24"/>
          <w:szCs w:val="24"/>
        </w:rPr>
        <w:t xml:space="preserve"> у</w:t>
      </w:r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првом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обавезном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услову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за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учешће</w:t>
      </w:r>
      <w:proofErr w:type="spellEnd"/>
      <w:r w:rsidR="00757B5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757B50">
        <w:rPr>
          <w:rFonts w:ascii="Times New Roman" w:hAnsi="Times New Roman"/>
          <w:sz w:val="24"/>
          <w:szCs w:val="24"/>
        </w:rPr>
        <w:t>поступку</w:t>
      </w:r>
      <w:proofErr w:type="spellEnd"/>
      <w:r w:rsidR="00757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B50">
        <w:rPr>
          <w:rFonts w:ascii="Times New Roman" w:hAnsi="Times New Roman"/>
          <w:sz w:val="24"/>
          <w:szCs w:val="24"/>
        </w:rPr>
        <w:t>доделе</w:t>
      </w:r>
      <w:proofErr w:type="spellEnd"/>
      <w:r w:rsidR="00757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B50">
        <w:rPr>
          <w:rFonts w:ascii="Times New Roman" w:hAnsi="Times New Roman"/>
          <w:sz w:val="24"/>
          <w:szCs w:val="24"/>
        </w:rPr>
        <w:t>концесије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54B4">
        <w:rPr>
          <w:rFonts w:ascii="Times New Roman" w:hAnsi="Times New Roman"/>
          <w:sz w:val="24"/>
          <w:szCs w:val="24"/>
        </w:rPr>
        <w:t>који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гласи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4254B4">
        <w:rPr>
          <w:rFonts w:ascii="Times New Roman" w:hAnsi="Times New Roman"/>
          <w:sz w:val="24"/>
          <w:szCs w:val="24"/>
        </w:rPr>
        <w:t>Понуђач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је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активно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правно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лице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54B4">
        <w:rPr>
          <w:rFonts w:ascii="Times New Roman" w:hAnsi="Times New Roman"/>
          <w:sz w:val="24"/>
          <w:szCs w:val="24"/>
        </w:rPr>
        <w:t>уписано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254B4">
        <w:rPr>
          <w:rFonts w:ascii="Times New Roman" w:hAnsi="Times New Roman"/>
          <w:sz w:val="24"/>
          <w:szCs w:val="24"/>
        </w:rPr>
        <w:t>надлежни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привредни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регистар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254B4">
        <w:rPr>
          <w:rFonts w:ascii="Times New Roman" w:hAnsi="Times New Roman"/>
          <w:sz w:val="24"/>
          <w:szCs w:val="24"/>
        </w:rPr>
        <w:t>земљи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порекла</w:t>
      </w:r>
      <w:proofErr w:type="spellEnd"/>
      <w:r w:rsidR="004254B4">
        <w:rPr>
          <w:rFonts w:ascii="Times New Roman" w:hAnsi="Times New Roman"/>
          <w:sz w:val="24"/>
          <w:szCs w:val="24"/>
        </w:rPr>
        <w:t>“</w:t>
      </w:r>
      <w:r w:rsidR="00757B50">
        <w:rPr>
          <w:rFonts w:ascii="Times New Roman" w:hAnsi="Times New Roman"/>
          <w:sz w:val="24"/>
          <w:szCs w:val="24"/>
        </w:rPr>
        <w:t>,</w:t>
      </w:r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B50">
        <w:rPr>
          <w:rFonts w:ascii="Times New Roman" w:hAnsi="Times New Roman"/>
          <w:sz w:val="24"/>
          <w:szCs w:val="24"/>
        </w:rPr>
        <w:t>мења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рок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за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подношење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извода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из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Регистра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привредних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друштава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који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води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Агенција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за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привредне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регистре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54B4">
        <w:rPr>
          <w:rFonts w:ascii="Times New Roman" w:hAnsi="Times New Roman"/>
          <w:sz w:val="24"/>
          <w:szCs w:val="24"/>
        </w:rPr>
        <w:t>односно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надлежног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судског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или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другог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регистра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254B4">
        <w:rPr>
          <w:rFonts w:ascii="Times New Roman" w:hAnsi="Times New Roman"/>
          <w:sz w:val="24"/>
          <w:szCs w:val="24"/>
        </w:rPr>
        <w:t>за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физичка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лица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="004254B4">
        <w:rPr>
          <w:rFonts w:ascii="Times New Roman" w:hAnsi="Times New Roman"/>
          <w:sz w:val="24"/>
          <w:szCs w:val="24"/>
        </w:rPr>
        <w:t>извода</w:t>
      </w:r>
      <w:proofErr w:type="spellEnd"/>
      <w:r w:rsidR="004254B4" w:rsidRPr="004254B4">
        <w:t xml:space="preserve"> </w:t>
      </w:r>
      <w:proofErr w:type="spellStart"/>
      <w:r w:rsidR="004254B4" w:rsidRPr="004254B4">
        <w:rPr>
          <w:rFonts w:ascii="Times New Roman" w:hAnsi="Times New Roman"/>
          <w:sz w:val="24"/>
          <w:szCs w:val="24"/>
        </w:rPr>
        <w:t>из</w:t>
      </w:r>
      <w:proofErr w:type="spellEnd"/>
      <w:r w:rsidR="004254B4" w:rsidRP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 w:rsidRPr="004254B4">
        <w:rPr>
          <w:rFonts w:ascii="Times New Roman" w:hAnsi="Times New Roman"/>
          <w:sz w:val="24"/>
          <w:szCs w:val="24"/>
        </w:rPr>
        <w:t>надлежног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привредног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регистра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254B4">
        <w:rPr>
          <w:rFonts w:ascii="Times New Roman" w:hAnsi="Times New Roman"/>
          <w:sz w:val="24"/>
          <w:szCs w:val="24"/>
        </w:rPr>
        <w:t>земљи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4B4">
        <w:rPr>
          <w:rFonts w:ascii="Times New Roman" w:hAnsi="Times New Roman"/>
          <w:sz w:val="24"/>
          <w:szCs w:val="24"/>
        </w:rPr>
        <w:t>порекла</w:t>
      </w:r>
      <w:proofErr w:type="spellEnd"/>
      <w:r w:rsidR="004254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еквивалентни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издаје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правном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земље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порекла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тако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предвиђа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његов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еквивалент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рачунајући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14.12.2020.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E7EA0" w:rsidRPr="005E7EA0" w:rsidRDefault="005E7EA0" w:rsidP="005E7EA0">
      <w:pPr>
        <w:pStyle w:val="Stext1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Такође</w:t>
      </w:r>
      <w:proofErr w:type="spellEnd"/>
      <w:r w:rsidR="004605CF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тачка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доделе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концесије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предвиђа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исход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доделе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концесије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14.12.2020.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E7EA0" w:rsidRDefault="005E7EA0" w:rsidP="004254B4">
      <w:pPr>
        <w:pStyle w:val="Stext1"/>
        <w:ind w:left="0"/>
        <w:rPr>
          <w:rFonts w:ascii="Times New Roman" w:hAnsi="Times New Roman"/>
          <w:sz w:val="24"/>
          <w:szCs w:val="24"/>
        </w:rPr>
      </w:pPr>
    </w:p>
    <w:p w:rsidR="00757B50" w:rsidRDefault="00757B50" w:rsidP="004254B4">
      <w:pPr>
        <w:pStyle w:val="Stext1"/>
        <w:ind w:left="0"/>
        <w:rPr>
          <w:rFonts w:ascii="Times New Roman" w:hAnsi="Times New Roman"/>
          <w:sz w:val="24"/>
          <w:szCs w:val="24"/>
        </w:rPr>
      </w:pPr>
    </w:p>
    <w:p w:rsidR="00757B50" w:rsidRDefault="00757B50" w:rsidP="004254B4">
      <w:pPr>
        <w:pStyle w:val="Stext1"/>
        <w:ind w:left="0"/>
        <w:rPr>
          <w:rFonts w:ascii="Times New Roman" w:hAnsi="Times New Roman"/>
          <w:sz w:val="24"/>
          <w:szCs w:val="24"/>
        </w:rPr>
      </w:pPr>
    </w:p>
    <w:p w:rsidR="000E5A7E" w:rsidRDefault="000E5A7E" w:rsidP="004254B4">
      <w:pPr>
        <w:pStyle w:val="Stext1"/>
        <w:ind w:left="0"/>
        <w:rPr>
          <w:rFonts w:ascii="Times New Roman" w:hAnsi="Times New Roman"/>
          <w:sz w:val="24"/>
          <w:szCs w:val="24"/>
        </w:rPr>
      </w:pPr>
    </w:p>
    <w:p w:rsidR="00FD6587" w:rsidRDefault="00FD6587" w:rsidP="00FD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87" w:rsidRDefault="00FD6587" w:rsidP="00FD6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587" w:rsidRPr="00FD6587" w:rsidRDefault="00FD6587" w:rsidP="00FD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D6587" w:rsidRPr="00FD6587" w:rsidSect="007D5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80" w:rsidRDefault="006B5E80" w:rsidP="00DF13AC">
      <w:pPr>
        <w:spacing w:after="0" w:line="240" w:lineRule="auto"/>
      </w:pPr>
      <w:r>
        <w:separator/>
      </w:r>
    </w:p>
  </w:endnote>
  <w:endnote w:type="continuationSeparator" w:id="0">
    <w:p w:rsidR="006B5E80" w:rsidRDefault="006B5E80" w:rsidP="00DF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80" w:rsidRDefault="006B5E80" w:rsidP="00DF13AC">
      <w:pPr>
        <w:spacing w:after="0" w:line="240" w:lineRule="auto"/>
      </w:pPr>
      <w:r>
        <w:separator/>
      </w:r>
    </w:p>
  </w:footnote>
  <w:footnote w:type="continuationSeparator" w:id="0">
    <w:p w:rsidR="006B5E80" w:rsidRDefault="006B5E80" w:rsidP="00DF1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587"/>
    <w:rsid w:val="000E5A7E"/>
    <w:rsid w:val="004254B4"/>
    <w:rsid w:val="004605CF"/>
    <w:rsid w:val="005E7EA0"/>
    <w:rsid w:val="006B5E80"/>
    <w:rsid w:val="006C2718"/>
    <w:rsid w:val="00757B50"/>
    <w:rsid w:val="007D5937"/>
    <w:rsid w:val="008C3F06"/>
    <w:rsid w:val="00B8632E"/>
    <w:rsid w:val="00DF13AC"/>
    <w:rsid w:val="00F31DD6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AC"/>
  </w:style>
  <w:style w:type="paragraph" w:styleId="Footer">
    <w:name w:val="footer"/>
    <w:basedOn w:val="Normal"/>
    <w:link w:val="FooterChar"/>
    <w:uiPriority w:val="99"/>
    <w:semiHidden/>
    <w:unhideWhenUsed/>
    <w:rsid w:val="00DF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3AC"/>
  </w:style>
  <w:style w:type="paragraph" w:styleId="BalloonText">
    <w:name w:val="Balloon Text"/>
    <w:basedOn w:val="Normal"/>
    <w:link w:val="BalloonTextChar"/>
    <w:uiPriority w:val="99"/>
    <w:semiHidden/>
    <w:unhideWhenUsed/>
    <w:rsid w:val="00DF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AC"/>
    <w:rPr>
      <w:rFonts w:ascii="Tahoma" w:hAnsi="Tahoma" w:cs="Tahoma"/>
      <w:sz w:val="16"/>
      <w:szCs w:val="16"/>
    </w:rPr>
  </w:style>
  <w:style w:type="paragraph" w:customStyle="1" w:styleId="Stext1">
    <w:name w:val="S_text 1"/>
    <w:basedOn w:val="Normal"/>
    <w:qFormat/>
    <w:rsid w:val="004254B4"/>
    <w:pPr>
      <w:tabs>
        <w:tab w:val="left" w:pos="680"/>
      </w:tabs>
      <w:suppressAutoHyphens/>
      <w:spacing w:before="120" w:after="60" w:line="280" w:lineRule="atLeast"/>
      <w:ind w:left="680"/>
      <w:jc w:val="both"/>
    </w:pPr>
    <w:rPr>
      <w:rFonts w:ascii="Verdana" w:eastAsia="Times New Roman" w:hAnsi="Verdana" w:cs="Times New Roman"/>
      <w:sz w:val="20"/>
      <w:szCs w:val="20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sladjana.maricic</dc:creator>
  <cp:keywords/>
  <dc:description/>
  <cp:lastModifiedBy>Nina Đorđević</cp:lastModifiedBy>
  <cp:revision>5</cp:revision>
  <dcterms:created xsi:type="dcterms:W3CDTF">2020-11-02T09:28:00Z</dcterms:created>
  <dcterms:modified xsi:type="dcterms:W3CDTF">2020-11-03T13:20:00Z</dcterms:modified>
</cp:coreProperties>
</file>