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625D3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A54AF">
              <w:rPr>
                <w:b/>
                <w:noProof/>
                <w:sz w:val="25"/>
                <w:szCs w:val="25"/>
                <w:lang w:val="sr-Latn-R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3A54A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7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3A54AF" w:rsidRPr="008208FF" w:rsidRDefault="009C389E" w:rsidP="003A54AF">
      <w:pPr>
        <w:ind w:firstLine="720"/>
        <w:jc w:val="both"/>
        <w:rPr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  <w:r w:rsidR="003A54AF" w:rsidRPr="000C6103">
        <w:rPr>
          <w:noProof/>
          <w:lang w:val="sr-Cyrl-CS"/>
        </w:rPr>
        <w:t>На основу члана 38. Закона о удружењима („Службени гласник РС“ бр. 51/2009</w:t>
      </w:r>
      <w:r w:rsidR="003A54AF">
        <w:rPr>
          <w:noProof/>
          <w:lang w:val="sr-Cyrl-CS"/>
        </w:rPr>
        <w:t>,</w:t>
      </w:r>
      <w:r w:rsidR="003A54AF" w:rsidRPr="000A2724">
        <w:rPr>
          <w:noProof/>
          <w:lang w:val="sr-Cyrl-CS"/>
        </w:rPr>
        <w:t xml:space="preserve"> 99/2011 </w:t>
      </w:r>
      <w:r w:rsidR="003A54AF">
        <w:rPr>
          <w:noProof/>
          <w:lang w:val="sr-Cyrl-CS"/>
        </w:rPr>
        <w:t>–</w:t>
      </w:r>
      <w:r w:rsidR="003A54AF" w:rsidRPr="000A2724">
        <w:rPr>
          <w:noProof/>
          <w:lang w:val="sr-Cyrl-CS"/>
        </w:rPr>
        <w:t xml:space="preserve"> </w:t>
      </w:r>
      <w:r w:rsidR="003A54AF">
        <w:rPr>
          <w:noProof/>
          <w:lang w:val="sr-Cyrl-CS"/>
        </w:rPr>
        <w:t>др.закони и</w:t>
      </w:r>
      <w:r w:rsidR="003A54AF" w:rsidRPr="000A2724">
        <w:rPr>
          <w:noProof/>
          <w:lang w:val="sr-Cyrl-CS"/>
        </w:rPr>
        <w:t xml:space="preserve"> 44/2018 </w:t>
      </w:r>
      <w:r w:rsidR="003A54AF">
        <w:rPr>
          <w:noProof/>
          <w:lang w:val="sr-Cyrl-CS"/>
        </w:rPr>
        <w:t>–</w:t>
      </w:r>
      <w:r w:rsidR="003A54AF" w:rsidRPr="000A2724">
        <w:rPr>
          <w:noProof/>
          <w:lang w:val="sr-Cyrl-CS"/>
        </w:rPr>
        <w:t xml:space="preserve"> </w:t>
      </w:r>
      <w:r w:rsidR="003A54AF">
        <w:rPr>
          <w:noProof/>
          <w:lang w:val="sr-Cyrl-CS"/>
        </w:rPr>
        <w:t>др</w:t>
      </w:r>
      <w:r w:rsidR="003A54AF" w:rsidRPr="000A2724">
        <w:rPr>
          <w:noProof/>
          <w:lang w:val="sr-Cyrl-CS"/>
        </w:rPr>
        <w:t xml:space="preserve">. </w:t>
      </w:r>
      <w:r w:rsidR="003A54AF">
        <w:rPr>
          <w:noProof/>
          <w:lang w:val="sr-Cyrl-CS"/>
        </w:rPr>
        <w:t>закон</w:t>
      </w:r>
      <w:r w:rsidR="003A54AF" w:rsidRPr="000C6103">
        <w:rPr>
          <w:noProof/>
          <w:lang w:val="sr-Cyrl-CS"/>
        </w:rPr>
        <w:t xml:space="preserve">), </w:t>
      </w:r>
      <w:r w:rsidR="003A54AF">
        <w:rPr>
          <w:noProof/>
          <w:lang w:val="sr-Cyrl-CS"/>
        </w:rPr>
        <w:t>чл</w:t>
      </w:r>
      <w:r w:rsidR="003A54AF">
        <w:rPr>
          <w:noProof/>
          <w:lang w:val="sr-Latn-RS"/>
        </w:rPr>
        <w:t>.</w:t>
      </w:r>
      <w:r w:rsidR="003A54AF">
        <w:rPr>
          <w:noProof/>
          <w:lang w:val="sr-Cyrl-RS"/>
        </w:rPr>
        <w:t>3</w:t>
      </w:r>
      <w:r w:rsidR="003A54AF">
        <w:rPr>
          <w:noProof/>
        </w:rPr>
        <w:t>.</w:t>
      </w:r>
      <w:r w:rsidR="003A54AF">
        <w:rPr>
          <w:noProof/>
          <w:lang w:val="sr-Latn-RS"/>
        </w:rPr>
        <w:t xml:space="preserve"> </w:t>
      </w:r>
      <w:r w:rsidR="003A54AF" w:rsidRPr="00335946">
        <w:rPr>
          <w:noProof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3A54AF">
        <w:rPr>
          <w:noProof/>
          <w:lang w:val="sr-Cyrl-CS"/>
        </w:rPr>
        <w:t xml:space="preserve"> („Сл.гласник РС</w:t>
      </w:r>
      <w:r w:rsidR="003A54AF">
        <w:rPr>
          <w:noProof/>
          <w:lang w:val="sr-Latn-RS"/>
        </w:rPr>
        <w:t>“</w:t>
      </w:r>
      <w:r w:rsidR="003A54AF">
        <w:rPr>
          <w:noProof/>
          <w:lang w:val="sr-Cyrl-CS"/>
        </w:rPr>
        <w:t xml:space="preserve"> бр.16/2018), </w:t>
      </w:r>
      <w:r w:rsidR="003A54AF" w:rsidRPr="008208FF">
        <w:rPr>
          <w:sz w:val="22"/>
          <w:szCs w:val="22"/>
          <w:lang w:val="sr-Cyrl-RS"/>
        </w:rPr>
        <w:t xml:space="preserve">чл.  </w:t>
      </w:r>
      <w:r w:rsidR="003A54AF">
        <w:rPr>
          <w:sz w:val="22"/>
          <w:szCs w:val="22"/>
          <w:lang w:val="sr-Cyrl-RS"/>
        </w:rPr>
        <w:t>21</w:t>
      </w:r>
      <w:r w:rsidR="003A54AF" w:rsidRPr="008208FF">
        <w:rPr>
          <w:sz w:val="22"/>
          <w:szCs w:val="22"/>
          <w:lang w:val="sr-Cyrl-RS"/>
        </w:rPr>
        <w:t xml:space="preserve">. Одлуке о Градском већу </w:t>
      </w:r>
      <w:r w:rsidR="003A54AF">
        <w:rPr>
          <w:sz w:val="22"/>
          <w:szCs w:val="22"/>
          <w:lang w:val="sr-Cyrl-RS"/>
        </w:rPr>
        <w:t>г</w:t>
      </w:r>
      <w:r w:rsidR="003A54AF" w:rsidRPr="008208FF">
        <w:rPr>
          <w:sz w:val="22"/>
          <w:szCs w:val="22"/>
          <w:lang w:val="sr-Cyrl-RS"/>
        </w:rPr>
        <w:t>рада Прокупљ</w:t>
      </w:r>
      <w:r w:rsidR="003A54AF">
        <w:rPr>
          <w:sz w:val="22"/>
          <w:szCs w:val="22"/>
          <w:lang w:val="sr-Cyrl-RS"/>
        </w:rPr>
        <w:t>а</w:t>
      </w:r>
      <w:r w:rsidR="003A54AF" w:rsidRPr="008208FF">
        <w:rPr>
          <w:sz w:val="22"/>
          <w:szCs w:val="22"/>
          <w:lang w:val="sr-Cyrl-RS"/>
        </w:rPr>
        <w:t xml:space="preserve"> („Службени лист </w:t>
      </w:r>
      <w:r w:rsidR="003A54AF">
        <w:rPr>
          <w:sz w:val="22"/>
          <w:szCs w:val="22"/>
          <w:lang w:val="sr-Cyrl-RS"/>
        </w:rPr>
        <w:t>г</w:t>
      </w:r>
      <w:r w:rsidR="003A54AF" w:rsidRPr="008208FF">
        <w:rPr>
          <w:sz w:val="22"/>
          <w:szCs w:val="22"/>
          <w:lang w:val="sr-Cyrl-RS"/>
        </w:rPr>
        <w:t xml:space="preserve">рада Прокупља“ број 2/18), Градско веће </w:t>
      </w:r>
      <w:r w:rsidR="003A54AF">
        <w:rPr>
          <w:sz w:val="22"/>
          <w:szCs w:val="22"/>
          <w:lang w:val="sr-Cyrl-RS"/>
        </w:rPr>
        <w:t>г</w:t>
      </w:r>
      <w:r w:rsidR="003A54AF" w:rsidRPr="008208FF">
        <w:rPr>
          <w:sz w:val="22"/>
          <w:szCs w:val="22"/>
          <w:lang w:val="sr-Cyrl-RS"/>
        </w:rPr>
        <w:t>рада Прокупљ</w:t>
      </w:r>
      <w:r w:rsidR="003A54AF">
        <w:rPr>
          <w:sz w:val="22"/>
          <w:szCs w:val="22"/>
          <w:lang w:val="sr-Cyrl-RS"/>
        </w:rPr>
        <w:t>а</w:t>
      </w:r>
      <w:r w:rsidR="003A54AF" w:rsidRPr="008208FF">
        <w:rPr>
          <w:sz w:val="22"/>
          <w:szCs w:val="22"/>
          <w:lang w:val="sr-Cyrl-RS"/>
        </w:rPr>
        <w:t xml:space="preserve"> н</w:t>
      </w:r>
      <w:r w:rsidR="003A54AF">
        <w:rPr>
          <w:sz w:val="22"/>
          <w:szCs w:val="22"/>
          <w:lang w:val="sr-Cyrl-RS"/>
        </w:rPr>
        <w:t xml:space="preserve">а седници одржаној дана 26.01.2021. </w:t>
      </w:r>
      <w:r w:rsidR="003A54AF" w:rsidRPr="008208FF">
        <w:rPr>
          <w:sz w:val="22"/>
          <w:szCs w:val="22"/>
          <w:lang w:val="sr-Cyrl-RS"/>
        </w:rPr>
        <w:t>године, донело је</w:t>
      </w:r>
    </w:p>
    <w:p w:rsidR="003A54AF" w:rsidRPr="000C6103" w:rsidRDefault="003A54AF" w:rsidP="003A54AF">
      <w:pPr>
        <w:jc w:val="both"/>
        <w:rPr>
          <w:noProof/>
          <w:lang w:val="sr-Cyrl-CS"/>
        </w:rPr>
      </w:pPr>
    </w:p>
    <w:p w:rsidR="003A54AF" w:rsidRDefault="003A54AF" w:rsidP="003A54AF">
      <w:pPr>
        <w:jc w:val="center"/>
        <w:rPr>
          <w:rStyle w:val="Strong"/>
          <w:rFonts w:eastAsia="Calibri"/>
          <w:noProof/>
          <w:lang w:val="sr-Cyrl-CS"/>
        </w:rPr>
      </w:pPr>
      <w:r w:rsidRPr="000C6103">
        <w:rPr>
          <w:rStyle w:val="Strong"/>
          <w:rFonts w:eastAsia="Calibri"/>
          <w:noProof/>
          <w:lang w:val="sr-Cyrl-CS"/>
        </w:rPr>
        <w:t>П Р А В И Л Н И К</w:t>
      </w:r>
    </w:p>
    <w:p w:rsidR="003A54AF" w:rsidRPr="000C6103" w:rsidRDefault="003A54AF" w:rsidP="003A54AF">
      <w:pPr>
        <w:jc w:val="center"/>
        <w:rPr>
          <w:noProof/>
          <w:lang w:val="sr-Cyrl-CS"/>
        </w:rPr>
      </w:pPr>
      <w:r>
        <w:rPr>
          <w:rStyle w:val="Strong"/>
          <w:rFonts w:eastAsia="Calibri"/>
          <w:noProof/>
          <w:lang w:val="sr-Cyrl-CS"/>
        </w:rPr>
        <w:t>О ИЗМЕНАМА И ДОПУНАМА ПРАВИЛНИКА</w:t>
      </w:r>
    </w:p>
    <w:p w:rsidR="003A54AF" w:rsidRDefault="003A54AF" w:rsidP="003A54AF">
      <w:pPr>
        <w:jc w:val="center"/>
        <w:rPr>
          <w:rStyle w:val="Strong"/>
          <w:rFonts w:eastAsia="Calibri"/>
          <w:noProof/>
          <w:lang w:val="sr-Cyrl-CS"/>
        </w:rPr>
      </w:pPr>
      <w:r w:rsidRPr="000C6103">
        <w:rPr>
          <w:rStyle w:val="Strong"/>
          <w:rFonts w:eastAsia="Calibri"/>
          <w:noProof/>
          <w:lang w:val="sr-Cyrl-CS"/>
        </w:rPr>
        <w:t xml:space="preserve">О НАЧИНУ И ПОСТУПКУ ОСТВАРИВАЊА ПРАВА НА ДОДЕЛУ СРЕДСТАВА ИЗ БУЏЕТА </w:t>
      </w:r>
      <w:r>
        <w:rPr>
          <w:rStyle w:val="Strong"/>
          <w:rFonts w:eastAsia="Calibri"/>
          <w:noProof/>
          <w:lang w:val="sr-Cyrl-CS"/>
        </w:rPr>
        <w:t>ГРАДА</w:t>
      </w:r>
      <w:r w:rsidRPr="000C6103">
        <w:rPr>
          <w:rStyle w:val="Strong"/>
          <w:rFonts w:eastAsia="Calibri"/>
          <w:noProof/>
          <w:lang w:val="sr-Cyrl-CS"/>
        </w:rPr>
        <w:t xml:space="preserve"> ПРОКУПЉ</w:t>
      </w:r>
      <w:r>
        <w:rPr>
          <w:rStyle w:val="Strong"/>
          <w:rFonts w:eastAsia="Calibri"/>
          <w:noProof/>
          <w:lang w:val="sr-Cyrl-CS"/>
        </w:rPr>
        <w:t>А</w:t>
      </w:r>
      <w:r w:rsidRPr="000C6103">
        <w:rPr>
          <w:rStyle w:val="Strong"/>
          <w:rFonts w:eastAsia="Calibri"/>
          <w:noProof/>
          <w:lang w:val="sr-Cyrl-CS"/>
        </w:rPr>
        <w:t xml:space="preserve"> ЗА ПРОГРАМЕ И ПРОЈЕКТЕ УДРУЖЕЊА ГРАЂАНА ОДНОСНО НЕВЛАДИНИХ ОРГАНИЗАЦИЈА</w:t>
      </w:r>
    </w:p>
    <w:p w:rsidR="003A54AF" w:rsidRDefault="003A54AF" w:rsidP="003A54AF">
      <w:pPr>
        <w:jc w:val="center"/>
        <w:rPr>
          <w:rStyle w:val="Strong"/>
          <w:rFonts w:eastAsia="Calibri"/>
          <w:noProof/>
          <w:lang w:val="sr-Cyrl-CS"/>
        </w:rPr>
      </w:pPr>
    </w:p>
    <w:p w:rsidR="003A54AF" w:rsidRDefault="003A54AF" w:rsidP="003A54AF">
      <w:pPr>
        <w:jc w:val="center"/>
        <w:rPr>
          <w:rStyle w:val="Strong"/>
          <w:rFonts w:eastAsia="Calibri"/>
          <w:noProof/>
          <w:lang w:val="sr-Cyrl-CS"/>
        </w:rPr>
      </w:pPr>
      <w:r>
        <w:rPr>
          <w:rStyle w:val="Strong"/>
          <w:rFonts w:eastAsia="Calibri"/>
          <w:noProof/>
          <w:lang w:val="sr-Cyrl-CS"/>
        </w:rPr>
        <w:t>Члан 1.</w:t>
      </w:r>
    </w:p>
    <w:p w:rsidR="003A54AF" w:rsidRDefault="003A54AF" w:rsidP="003A54AF">
      <w:pPr>
        <w:jc w:val="center"/>
        <w:rPr>
          <w:rStyle w:val="Strong"/>
          <w:rFonts w:eastAsia="Calibri"/>
          <w:noProof/>
          <w:lang w:val="sr-Cyrl-CS"/>
        </w:rPr>
      </w:pPr>
    </w:p>
    <w:p w:rsidR="003A54AF" w:rsidRDefault="003A54AF" w:rsidP="003A54AF">
      <w:pPr>
        <w:jc w:val="both"/>
        <w:rPr>
          <w:rStyle w:val="Strong"/>
          <w:rFonts w:eastAsia="Calibri"/>
          <w:b w:val="0"/>
          <w:noProof/>
          <w:lang w:val="sr-Cyrl-CS"/>
        </w:rPr>
      </w:pPr>
      <w:r>
        <w:rPr>
          <w:rStyle w:val="Strong"/>
          <w:rFonts w:eastAsia="Calibri"/>
          <w:noProof/>
          <w:lang w:val="sr-Cyrl-CS"/>
        </w:rPr>
        <w:tab/>
      </w:r>
      <w:r w:rsidRPr="006E4D77">
        <w:rPr>
          <w:rStyle w:val="Strong"/>
          <w:rFonts w:eastAsia="Calibri"/>
          <w:noProof/>
          <w:lang w:val="sr-Cyrl-CS"/>
        </w:rPr>
        <w:t>У члану 15. Правилника о на</w:t>
      </w:r>
      <w:r>
        <w:rPr>
          <w:rStyle w:val="Strong"/>
          <w:rFonts w:eastAsia="Calibri"/>
          <w:noProof/>
          <w:lang w:val="sr-Cyrl-CS"/>
        </w:rPr>
        <w:t xml:space="preserve">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 („Службени лист града Прокупља“ бр.7/2019) </w:t>
      </w:r>
    </w:p>
    <w:p w:rsidR="003A54AF" w:rsidRPr="006E68D7" w:rsidRDefault="003A54AF" w:rsidP="003A54AF">
      <w:pPr>
        <w:pStyle w:val="ListParagraph"/>
        <w:numPr>
          <w:ilvl w:val="0"/>
          <w:numId w:val="6"/>
        </w:numPr>
        <w:jc w:val="both"/>
        <w:rPr>
          <w:rStyle w:val="Strong"/>
          <w:rFonts w:eastAsia="Calibri"/>
          <w:b w:val="0"/>
          <w:noProof/>
          <w:lang w:val="sr-Cyrl-CS"/>
        </w:rPr>
      </w:pPr>
      <w:r w:rsidRPr="006E68D7">
        <w:rPr>
          <w:rStyle w:val="Strong"/>
          <w:rFonts w:eastAsia="Calibri"/>
          <w:noProof/>
          <w:lang w:val="sr-Cyrl-CS"/>
        </w:rPr>
        <w:t>став 1. се мења и сада гласи:</w:t>
      </w:r>
    </w:p>
    <w:p w:rsidR="003A54AF" w:rsidRDefault="003A54AF" w:rsidP="003A54AF">
      <w:pPr>
        <w:pStyle w:val="NormalWeb"/>
        <w:ind w:firstLine="720"/>
        <w:jc w:val="both"/>
        <w:rPr>
          <w:noProof/>
          <w:lang w:val="sr-Cyrl-CS"/>
        </w:rPr>
      </w:pPr>
      <w:r>
        <w:rPr>
          <w:rStyle w:val="Strong"/>
          <w:rFonts w:eastAsia="Calibri"/>
          <w:noProof/>
          <w:lang w:val="sr-Cyrl-CS"/>
        </w:rPr>
        <w:t>„</w:t>
      </w:r>
      <w:r w:rsidRPr="000C6103">
        <w:rPr>
          <w:noProof/>
          <w:lang w:val="sr-Cyrl-CS"/>
        </w:rPr>
        <w:t xml:space="preserve"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</w:t>
      </w:r>
      <w:r>
        <w:rPr>
          <w:noProof/>
          <w:lang w:val="sr-Cyrl-CS"/>
        </w:rPr>
        <w:t xml:space="preserve">наративни и финансијски, односно </w:t>
      </w:r>
      <w:r w:rsidRPr="000C6103">
        <w:rPr>
          <w:noProof/>
          <w:lang w:val="sr-Cyrl-CS"/>
        </w:rPr>
        <w:t>извештај о реализацији тих програма односно пројеката и доставе доказе о наменском к</w:t>
      </w:r>
      <w:r>
        <w:rPr>
          <w:noProof/>
          <w:lang w:val="sr-Cyrl-CS"/>
        </w:rPr>
        <w:t>оришћењу финансијских средстава Комисији за праћење реализације програма и пројеката и праћење утрошка додељених финансијских средстава коју образује градоначелник која има председника и четири члана и чији је задатак праћење реализације програма и пројеката и утврђивање испуњености обавеза предвиђених уговором о њиховој реализацији.“</w:t>
      </w:r>
    </w:p>
    <w:p w:rsidR="003A54AF" w:rsidRDefault="003A54AF" w:rsidP="003A54AF">
      <w:pPr>
        <w:pStyle w:val="NormalWeb"/>
        <w:numPr>
          <w:ilvl w:val="0"/>
          <w:numId w:val="6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став 4. се мења и сада гласи:</w:t>
      </w:r>
    </w:p>
    <w:p w:rsidR="003A54AF" w:rsidRDefault="003A54AF" w:rsidP="003A54AF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„Прегледом финансијских извештаја Комисија из става 1.овог члана Правилника утврђуј</w:t>
      </w:r>
      <w:r>
        <w:rPr>
          <w:noProof/>
          <w:lang w:val="sr-Latn-RS"/>
        </w:rPr>
        <w:t>e</w:t>
      </w:r>
      <w:r>
        <w:rPr>
          <w:noProof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исти.“</w:t>
      </w:r>
    </w:p>
    <w:p w:rsidR="003A54AF" w:rsidRDefault="003A54AF" w:rsidP="003A54AF">
      <w:pPr>
        <w:pStyle w:val="NormalWeb"/>
        <w:jc w:val="center"/>
        <w:rPr>
          <w:b/>
          <w:noProof/>
          <w:lang w:val="sr-Cyrl-CS"/>
        </w:rPr>
      </w:pPr>
      <w:r w:rsidRPr="006E68D7">
        <w:rPr>
          <w:b/>
          <w:noProof/>
          <w:lang w:val="sr-Cyrl-CS"/>
        </w:rPr>
        <w:t>Члан 2.</w:t>
      </w:r>
    </w:p>
    <w:p w:rsidR="003A54AF" w:rsidRDefault="003A54AF" w:rsidP="003A54AF">
      <w:pPr>
        <w:pStyle w:val="NormalWeb"/>
        <w:jc w:val="both"/>
        <w:rPr>
          <w:rStyle w:val="Strong"/>
          <w:rFonts w:eastAsia="Calibri"/>
          <w:b w:val="0"/>
          <w:noProof/>
          <w:lang w:val="sr-Cyrl-CS"/>
        </w:rPr>
      </w:pPr>
      <w:r>
        <w:rPr>
          <w:noProof/>
          <w:lang w:val="sr-Cyrl-CS"/>
        </w:rPr>
        <w:tab/>
        <w:t xml:space="preserve">У свему осталом </w:t>
      </w:r>
      <w:r>
        <w:rPr>
          <w:rStyle w:val="Strong"/>
          <w:rFonts w:eastAsia="Calibri"/>
          <w:noProof/>
          <w:lang w:val="sr-Cyrl-CS"/>
        </w:rPr>
        <w:t>Правилник</w:t>
      </w:r>
      <w:r w:rsidRPr="006E4D77">
        <w:rPr>
          <w:rStyle w:val="Strong"/>
          <w:rFonts w:eastAsia="Calibri"/>
          <w:noProof/>
          <w:lang w:val="sr-Cyrl-CS"/>
        </w:rPr>
        <w:t xml:space="preserve"> о на</w:t>
      </w:r>
      <w:r>
        <w:rPr>
          <w:rStyle w:val="Strong"/>
          <w:rFonts w:eastAsia="Calibri"/>
          <w:noProof/>
          <w:lang w:val="sr-Cyrl-CS"/>
        </w:rPr>
        <w:t>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 („Службени лист града Прокупља“ бр.7/2019) остаје непромењен.</w:t>
      </w:r>
    </w:p>
    <w:p w:rsidR="003A54AF" w:rsidRPr="006E68D7" w:rsidRDefault="003A54AF" w:rsidP="003A54AF">
      <w:pPr>
        <w:pStyle w:val="NormalWeb"/>
        <w:jc w:val="center"/>
        <w:rPr>
          <w:noProof/>
          <w:lang w:val="sr-Cyrl-CS"/>
        </w:rPr>
      </w:pPr>
      <w:r w:rsidRPr="006E68D7">
        <w:rPr>
          <w:rStyle w:val="Strong"/>
          <w:rFonts w:eastAsia="Calibri"/>
          <w:noProof/>
          <w:lang w:val="sr-Cyrl-CS"/>
        </w:rPr>
        <w:t>Члан 3.</w:t>
      </w:r>
    </w:p>
    <w:p w:rsidR="003A54AF" w:rsidRDefault="003A54AF" w:rsidP="003A54AF">
      <w:pPr>
        <w:pStyle w:val="NormalWeb"/>
        <w:jc w:val="both"/>
        <w:rPr>
          <w:noProof/>
          <w:lang w:val="sr-Cyrl-CS"/>
        </w:rPr>
      </w:pPr>
      <w:r>
        <w:rPr>
          <w:noProof/>
          <w:lang w:val="sr-Cyrl-CS"/>
        </w:rPr>
        <w:tab/>
        <w:t>Овај Правилник ступа на снагу даном доношења и објавиће се у „Службеном листу града Прокупља“</w:t>
      </w:r>
    </w:p>
    <w:p w:rsidR="003A54AF" w:rsidRDefault="003A54AF" w:rsidP="003A54AF">
      <w:pPr>
        <w:ind w:left="1080"/>
        <w:jc w:val="both"/>
        <w:rPr>
          <w:lang w:val="sr-Cyrl-CS"/>
        </w:rPr>
      </w:pPr>
      <w:r>
        <w:rPr>
          <w:lang w:val="sr-Cyrl-CS"/>
        </w:rPr>
        <w:t>Број</w:t>
      </w:r>
      <w:r>
        <w:t>:</w:t>
      </w:r>
      <w:r>
        <w:rPr>
          <w:lang w:val="sr-Cyrl-CS"/>
        </w:rPr>
        <w:t xml:space="preserve"> 06-</w:t>
      </w:r>
      <w:r>
        <w:rPr>
          <w:lang w:val="sr-Latn-RS"/>
        </w:rPr>
        <w:t>7</w:t>
      </w:r>
      <w:r>
        <w:rPr>
          <w:lang w:val="sr-Cyrl-CS"/>
        </w:rPr>
        <w:t>/2021-02</w:t>
      </w:r>
    </w:p>
    <w:p w:rsidR="003A54AF" w:rsidRDefault="003A54AF" w:rsidP="003A54AF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26</w:t>
      </w:r>
      <w:r>
        <w:rPr>
          <w:lang w:val="sr-Cyrl-CS"/>
        </w:rPr>
        <w:t>.</w:t>
      </w:r>
      <w:r>
        <w:rPr>
          <w:lang w:val="sr-Latn-RS"/>
        </w:rPr>
        <w:t>01</w:t>
      </w:r>
      <w:r>
        <w:rPr>
          <w:lang w:val="sr-Cyrl-CS"/>
        </w:rPr>
        <w:t>.202</w:t>
      </w:r>
      <w:r>
        <w:rPr>
          <w:lang w:val="sr-Latn-RS"/>
        </w:rPr>
        <w:t>1</w:t>
      </w:r>
      <w:r>
        <w:rPr>
          <w:lang w:val="sr-Cyrl-CS"/>
        </w:rPr>
        <w:t>.године</w:t>
      </w:r>
    </w:p>
    <w:p w:rsidR="003A54AF" w:rsidRDefault="003A54AF" w:rsidP="003A54AF">
      <w:pPr>
        <w:jc w:val="both"/>
        <w:rPr>
          <w:lang w:val="sr-Cyrl-CS"/>
        </w:rPr>
      </w:pPr>
    </w:p>
    <w:p w:rsidR="003A54AF" w:rsidRDefault="003A54AF" w:rsidP="003A54AF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3A54AF" w:rsidRDefault="003A54AF" w:rsidP="003A54AF">
      <w:pPr>
        <w:ind w:left="1080"/>
        <w:jc w:val="both"/>
        <w:rPr>
          <w:lang w:val="sr-Latn-RS"/>
        </w:rPr>
      </w:pPr>
    </w:p>
    <w:p w:rsidR="003A54AF" w:rsidRPr="00812668" w:rsidRDefault="003A54AF" w:rsidP="003A54AF">
      <w:pPr>
        <w:ind w:left="1080"/>
        <w:jc w:val="both"/>
        <w:rPr>
          <w:lang w:val="sr-Latn-RS"/>
        </w:rPr>
      </w:pPr>
    </w:p>
    <w:p w:rsidR="003A54AF" w:rsidRDefault="003A54AF" w:rsidP="003A54AF">
      <w:pPr>
        <w:ind w:left="1080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>
        <w:rPr>
          <w:lang w:val="sr-Latn-RS"/>
        </w:rPr>
        <w:t xml:space="preserve">                  </w:t>
      </w:r>
      <w:r>
        <w:rPr>
          <w:lang w:val="sr-Cyrl-CS"/>
        </w:rPr>
        <w:t>П</w:t>
      </w:r>
      <w:r>
        <w:rPr>
          <w:lang w:val="sr-Latn-RS"/>
        </w:rPr>
        <w:t xml:space="preserve">РЕДСЕДНИК </w:t>
      </w:r>
      <w:r>
        <w:rPr>
          <w:lang w:val="sr-Cyrl-RS"/>
        </w:rPr>
        <w:t xml:space="preserve">ГРАДСКОГ ВЕЋА                          </w:t>
      </w:r>
    </w:p>
    <w:p w:rsidR="003A54AF" w:rsidRDefault="003A54AF" w:rsidP="003A54AF">
      <w:pPr>
        <w:ind w:left="1080"/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</w:t>
      </w:r>
      <w:r>
        <w:rPr>
          <w:lang w:val="sr-Latn-RS"/>
        </w:rPr>
        <w:t xml:space="preserve">                       </w:t>
      </w:r>
      <w:r>
        <w:rPr>
          <w:lang w:val="sr-Cyrl-CS"/>
        </w:rPr>
        <w:t xml:space="preserve">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  <w:r>
        <w:rPr>
          <w:lang w:val="sr-Latn-RS"/>
        </w:rPr>
        <w:t xml:space="preserve"> </w:t>
      </w:r>
    </w:p>
    <w:p w:rsidR="003A54AF" w:rsidRDefault="003A54AF" w:rsidP="003A54AF">
      <w:pPr>
        <w:ind w:left="1080"/>
        <w:jc w:val="both"/>
        <w:rPr>
          <w:lang w:val="sr-Latn-RS"/>
        </w:rPr>
      </w:pPr>
    </w:p>
    <w:p w:rsidR="003A54AF" w:rsidRDefault="003A54AF" w:rsidP="003A54AF">
      <w:pPr>
        <w:ind w:left="1080"/>
        <w:jc w:val="both"/>
        <w:rPr>
          <w:lang w:val="sr-Cyrl-CS"/>
        </w:rPr>
      </w:pPr>
      <w:r>
        <w:rPr>
          <w:lang w:val="sr-Latn-RS"/>
        </w:rPr>
        <w:t xml:space="preserve">                  </w:t>
      </w:r>
    </w:p>
    <w:p w:rsidR="00625D3F" w:rsidRPr="003A54AF" w:rsidRDefault="00625D3F" w:rsidP="000B1483">
      <w:pPr>
        <w:jc w:val="center"/>
        <w:rPr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0B1483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656269" w:rsidRPr="00B056B2" w:rsidRDefault="00B056B2" w:rsidP="00B056B2">
      <w:pPr>
        <w:pStyle w:val="ListParagraph"/>
        <w:numPr>
          <w:ilvl w:val="0"/>
          <w:numId w:val="7"/>
        </w:numPr>
        <w:tabs>
          <w:tab w:val="left" w:pos="6000"/>
        </w:tabs>
        <w:rPr>
          <w:b/>
          <w:i/>
          <w:sz w:val="22"/>
          <w:szCs w:val="22"/>
          <w:lang w:val="sr-Latn-RS"/>
        </w:rPr>
      </w:pPr>
      <w:r w:rsidRPr="00B056B2">
        <w:rPr>
          <w:b/>
          <w:i/>
          <w:sz w:val="22"/>
          <w:szCs w:val="22"/>
          <w:lang w:val="sr-Cyrl-RS"/>
        </w:rPr>
        <w:t>Правилник о изменама и допунама 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  <w:r>
        <w:rPr>
          <w:b/>
          <w:i/>
          <w:sz w:val="22"/>
          <w:szCs w:val="22"/>
          <w:lang w:val="sr-Cyrl-RS"/>
        </w:rPr>
        <w:t>..................................................................1</w:t>
      </w:r>
      <w:bookmarkStart w:id="0" w:name="_GoBack"/>
      <w:bookmarkEnd w:id="0"/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3C" w:rsidRDefault="00F9513C" w:rsidP="00B755E5">
      <w:r>
        <w:separator/>
      </w:r>
    </w:p>
  </w:endnote>
  <w:endnote w:type="continuationSeparator" w:id="0">
    <w:p w:rsidR="00F9513C" w:rsidRDefault="00F9513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3C" w:rsidRDefault="00F9513C" w:rsidP="00B755E5">
      <w:r>
        <w:separator/>
      </w:r>
    </w:p>
  </w:footnote>
  <w:footnote w:type="continuationSeparator" w:id="0">
    <w:p w:rsidR="00F9513C" w:rsidRDefault="00F9513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083B">
          <w:rPr>
            <w:rFonts w:asciiTheme="minorHAnsi" w:hAnsiTheme="minorHAnsi"/>
            <w:i/>
            <w:sz w:val="21"/>
            <w:szCs w:val="21"/>
            <w:lang w:val="sr-Latn-RS"/>
          </w:rPr>
          <w:t>2</w:t>
        </w:r>
        <w:r w:rsidR="0009083B">
          <w:rPr>
            <w:rFonts w:asciiTheme="minorHAnsi" w:hAnsiTheme="minorHAnsi"/>
            <w:i/>
            <w:sz w:val="21"/>
            <w:szCs w:val="21"/>
            <w:lang w:val="sr-Cyrl-RS"/>
          </w:rPr>
          <w:t>7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Januar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09083B">
      <w:rPr>
        <w:rFonts w:ascii="Times New Roman" w:hAnsi="Times New Roman"/>
        <w:sz w:val="21"/>
        <w:szCs w:val="21"/>
        <w:lang w:val="sr-Cyrl-RS"/>
      </w:rPr>
      <w:t>2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056B2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F1E"/>
    <w:multiLevelType w:val="hybridMultilevel"/>
    <w:tmpl w:val="8B5CCD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9083B"/>
    <w:rsid w:val="000A5ED2"/>
    <w:rsid w:val="000B1483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A54AF"/>
    <w:rsid w:val="003D2E96"/>
    <w:rsid w:val="00404AD8"/>
    <w:rsid w:val="004574EA"/>
    <w:rsid w:val="004A4D0A"/>
    <w:rsid w:val="004F1753"/>
    <w:rsid w:val="005656A6"/>
    <w:rsid w:val="00587B3F"/>
    <w:rsid w:val="005B2B84"/>
    <w:rsid w:val="005C5C8D"/>
    <w:rsid w:val="005E28FE"/>
    <w:rsid w:val="00625D3F"/>
    <w:rsid w:val="00656269"/>
    <w:rsid w:val="00663DA8"/>
    <w:rsid w:val="006C50D2"/>
    <w:rsid w:val="007037E1"/>
    <w:rsid w:val="00704F6C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056B2"/>
    <w:rsid w:val="00B05FB5"/>
    <w:rsid w:val="00B37AC1"/>
    <w:rsid w:val="00B755E5"/>
    <w:rsid w:val="00B90A63"/>
    <w:rsid w:val="00BB16DC"/>
    <w:rsid w:val="00BD2493"/>
    <w:rsid w:val="00BF33FC"/>
    <w:rsid w:val="00C454DE"/>
    <w:rsid w:val="00D576E7"/>
    <w:rsid w:val="00D6445F"/>
    <w:rsid w:val="00D9519F"/>
    <w:rsid w:val="00D96738"/>
    <w:rsid w:val="00E0596F"/>
    <w:rsid w:val="00E85DD7"/>
    <w:rsid w:val="00EA2695"/>
    <w:rsid w:val="00F56BEC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5B0F79"/>
    <w:rsid w:val="00612F63"/>
    <w:rsid w:val="00682D2E"/>
    <w:rsid w:val="00690DA6"/>
    <w:rsid w:val="008F7114"/>
    <w:rsid w:val="009C0C4E"/>
    <w:rsid w:val="00D01855"/>
    <w:rsid w:val="00E67BA7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B44D-7A35-4E85-964F-0D6F4EB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Октобар  2020.                  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Januar  2021. године                 </dc:title>
  <dc:creator>Ivana Miladinović</dc:creator>
  <cp:lastModifiedBy>Nina Đorđević</cp:lastModifiedBy>
  <cp:revision>59</cp:revision>
  <cp:lastPrinted>2020-09-28T06:37:00Z</cp:lastPrinted>
  <dcterms:created xsi:type="dcterms:W3CDTF">2020-09-04T06:45:00Z</dcterms:created>
  <dcterms:modified xsi:type="dcterms:W3CDTF">2021-01-27T09:49:00Z</dcterms:modified>
</cp:coreProperties>
</file>