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385D89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465D43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385D89">
              <w:rPr>
                <w:b/>
                <w:noProof/>
                <w:sz w:val="25"/>
                <w:szCs w:val="25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85D89" w:rsidRDefault="00385D89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05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Април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D03C5A" w:rsidRDefault="00D03C5A" w:rsidP="00F33D79">
      <w:pPr>
        <w:jc w:val="both"/>
        <w:rPr>
          <w:lang w:val="sr-Cyrl-RS"/>
        </w:rPr>
      </w:pPr>
    </w:p>
    <w:p w:rsidR="00385D89" w:rsidRDefault="00385D89" w:rsidP="00385D89">
      <w:pPr>
        <w:rPr>
          <w:lang w:val="sr-Cyrl-RS"/>
        </w:rPr>
      </w:pPr>
      <w:r>
        <w:rPr>
          <w:lang w:val="sr-Cyrl-RS"/>
        </w:rPr>
        <w:t>РЕПУБЛИКА СРБИЈА</w:t>
      </w:r>
      <w:r>
        <w:rPr>
          <w:lang w:val="sr-Cyrl-RS"/>
        </w:rPr>
        <w:br/>
        <w:t>ГРАД ПРОКУПЉЕ</w:t>
      </w:r>
      <w:r>
        <w:rPr>
          <w:lang w:val="sr-Cyrl-RS"/>
        </w:rPr>
        <w:br/>
        <w:t xml:space="preserve">ГРАДОНАЧЕЛНИК </w:t>
      </w:r>
    </w:p>
    <w:p w:rsidR="00385D89" w:rsidRPr="00A308EF" w:rsidRDefault="00385D89" w:rsidP="00385D89">
      <w:r>
        <w:rPr>
          <w:lang w:val="sr-Cyrl-RS"/>
        </w:rPr>
        <w:t>Број:</w:t>
      </w:r>
      <w:r>
        <w:t xml:space="preserve"> 35-11/2021-01-1</w:t>
      </w:r>
    </w:p>
    <w:p w:rsidR="00385D89" w:rsidRPr="00A308EF" w:rsidRDefault="00385D89" w:rsidP="00385D89">
      <w:pPr>
        <w:rPr>
          <w:lang w:val="sr-Cyrl-RS"/>
        </w:rPr>
      </w:pPr>
      <w:r>
        <w:rPr>
          <w:lang w:val="sr-Cyrl-RS"/>
        </w:rPr>
        <w:t>Датум:</w:t>
      </w:r>
      <w:r>
        <w:t xml:space="preserve"> 31.03.2021.</w:t>
      </w:r>
      <w:r>
        <w:rPr>
          <w:lang w:val="sr-Cyrl-RS"/>
        </w:rPr>
        <w:t>године</w:t>
      </w:r>
    </w:p>
    <w:p w:rsidR="00385D89" w:rsidRDefault="00385D89" w:rsidP="00385D89">
      <w:pPr>
        <w:rPr>
          <w:lang w:val="sr-Cyrl-RS"/>
        </w:rPr>
      </w:pPr>
      <w:r>
        <w:rPr>
          <w:lang w:val="sr-Cyrl-RS"/>
        </w:rPr>
        <w:t>Прокупље</w:t>
      </w:r>
    </w:p>
    <w:p w:rsidR="00385D89" w:rsidRDefault="00385D89" w:rsidP="00385D89">
      <w:pPr>
        <w:rPr>
          <w:lang w:val="sr-Cyrl-RS"/>
        </w:rPr>
      </w:pPr>
    </w:p>
    <w:p w:rsidR="00385D89" w:rsidRPr="009E021D" w:rsidRDefault="00385D89" w:rsidP="00385D89">
      <w:pPr>
        <w:jc w:val="both"/>
      </w:pPr>
      <w:r>
        <w:rPr>
          <w:lang w:val="sr-Cyrl-RS"/>
        </w:rPr>
        <w:t xml:space="preserve">       </w:t>
      </w:r>
      <w:r>
        <w:t xml:space="preserve">                </w:t>
      </w:r>
      <w:r>
        <w:rPr>
          <w:lang w:val="sr-Cyrl-RS"/>
        </w:rPr>
        <w:t xml:space="preserve"> На основу члана</w:t>
      </w:r>
      <w:r>
        <w:t xml:space="preserve"> 47</w:t>
      </w:r>
      <w:r>
        <w:rPr>
          <w:lang w:val="sr-Cyrl-RS"/>
        </w:rPr>
        <w:t xml:space="preserve">.и члана 66.став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локалноj</w:t>
      </w:r>
      <w:proofErr w:type="spellEnd"/>
      <w:r>
        <w:t xml:space="preserve">   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129/07, 83/14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101/16 – </w:t>
      </w:r>
      <w:proofErr w:type="spellStart"/>
      <w:r>
        <w:t>др.закон</w:t>
      </w:r>
      <w:proofErr w:type="spellEnd"/>
      <w:r>
        <w:t xml:space="preserve"> и 47/18)</w:t>
      </w:r>
      <w:proofErr w:type="gramStart"/>
      <w:r>
        <w:rPr>
          <w:lang w:val="sr-Cyrl-RS"/>
        </w:rPr>
        <w:t>,члана</w:t>
      </w:r>
      <w:proofErr w:type="gramEnd"/>
      <w:r>
        <w:rPr>
          <w:lang w:val="sr-Cyrl-RS"/>
        </w:rPr>
        <w:t xml:space="preserve"> 59.</w:t>
      </w:r>
      <w:proofErr w:type="spellStart"/>
      <w:r w:rsidRPr="008D0FEE">
        <w:t>Статута</w:t>
      </w:r>
      <w:proofErr w:type="spellEnd"/>
      <w:r w:rsidRPr="008D0FEE">
        <w:t xml:space="preserve"> </w:t>
      </w:r>
      <w:proofErr w:type="spellStart"/>
      <w:r w:rsidRPr="008D0FEE">
        <w:t>града</w:t>
      </w:r>
      <w:proofErr w:type="spellEnd"/>
      <w:r w:rsidRPr="008D0FEE">
        <w:t xml:space="preserve"> </w:t>
      </w:r>
      <w:r w:rsidRPr="008D0FEE">
        <w:rPr>
          <w:lang w:val="sr-Cyrl-RS"/>
        </w:rPr>
        <w:t>Прокупља</w:t>
      </w:r>
      <w:r w:rsidRPr="008D0FEE">
        <w:t xml:space="preserve"> (''</w:t>
      </w:r>
      <w:proofErr w:type="spellStart"/>
      <w:r w:rsidRPr="008D0FEE">
        <w:t>Служ</w:t>
      </w:r>
      <w:r>
        <w:t>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 xml:space="preserve">општине </w:t>
      </w:r>
      <w:r w:rsidRPr="008D0FEE">
        <w:rPr>
          <w:lang w:val="sr-Cyrl-RS"/>
        </w:rPr>
        <w:t>Прокупља</w:t>
      </w:r>
      <w:r>
        <w:t xml:space="preserve">'',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15/2018)</w:t>
      </w:r>
      <w:r>
        <w:t xml:space="preserve"> и </w:t>
      </w:r>
      <w:proofErr w:type="spellStart"/>
      <w:r>
        <w:t>члана</w:t>
      </w:r>
      <w:proofErr w:type="spellEnd"/>
      <w:r>
        <w:t xml:space="preserve"> 7.</w:t>
      </w:r>
      <w:r>
        <w:rPr>
          <w:lang w:val="sr-Cyrl-RS"/>
        </w:rPr>
        <w:t xml:space="preserve"> Одлуке о приступању изради</w:t>
      </w:r>
      <w:r>
        <w:t xml:space="preserve"> </w:t>
      </w:r>
      <w:r>
        <w:rPr>
          <w:lang w:val="sr-Cyrl-RS"/>
        </w:rPr>
        <w:t>Плана развоја града Прокупља за период од 202</w:t>
      </w:r>
      <w:r>
        <w:t>2</w:t>
      </w:r>
      <w:r>
        <w:rPr>
          <w:lang w:val="sr-Cyrl-RS"/>
        </w:rPr>
        <w:t xml:space="preserve"> до 2028 године (,,Службени лист град</w:t>
      </w:r>
      <w:r>
        <w:t xml:space="preserve">a </w:t>
      </w:r>
      <w:r>
        <w:rPr>
          <w:lang w:val="sr-Cyrl-RS"/>
        </w:rPr>
        <w:t>Прокупља“ бр.</w:t>
      </w:r>
      <w:r>
        <w:t>4/2021</w:t>
      </w:r>
      <w:r>
        <w:rPr>
          <w:lang w:val="sr-Cyrl-RS"/>
        </w:rPr>
        <w:t>)</w:t>
      </w:r>
      <w:r>
        <w:t>,</w:t>
      </w:r>
      <w:r>
        <w:rPr>
          <w:lang w:val="sr-Cyrl-RS"/>
        </w:rPr>
        <w:t xml:space="preserve"> Градоначелник града Прокупља дана </w:t>
      </w:r>
      <w:r>
        <w:t>31.03.</w:t>
      </w:r>
      <w:r>
        <w:rPr>
          <w:lang w:val="sr-Cyrl-RS"/>
        </w:rPr>
        <w:t>2021.године</w:t>
      </w:r>
      <w:r>
        <w:t xml:space="preserve"> </w:t>
      </w:r>
      <w:r>
        <w:rPr>
          <w:lang w:val="sr-Cyrl-RS"/>
        </w:rPr>
        <w:t>доноси</w:t>
      </w:r>
    </w:p>
    <w:p w:rsidR="00385D89" w:rsidRDefault="00385D89" w:rsidP="00385D89">
      <w:pPr>
        <w:jc w:val="center"/>
        <w:rPr>
          <w:lang w:val="sr-Cyrl-RS"/>
        </w:rPr>
      </w:pPr>
    </w:p>
    <w:p w:rsidR="00385D89" w:rsidRDefault="00385D89" w:rsidP="00385D89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385D89" w:rsidRDefault="00385D89" w:rsidP="00385D89">
      <w:pPr>
        <w:jc w:val="center"/>
        <w:rPr>
          <w:lang w:val="sr-Cyrl-RS"/>
        </w:rPr>
      </w:pPr>
      <w:r>
        <w:rPr>
          <w:lang w:val="sr-Cyrl-RS"/>
        </w:rPr>
        <w:t>о именовању  Координационог тима за израду Плана развоја града Прокупља</w:t>
      </w:r>
    </w:p>
    <w:p w:rsidR="00385D89" w:rsidRDefault="00385D89" w:rsidP="00385D89">
      <w:pPr>
        <w:jc w:val="center"/>
        <w:rPr>
          <w:lang w:val="sr-Cyrl-RS"/>
        </w:rPr>
      </w:pPr>
      <w:r>
        <w:rPr>
          <w:lang w:val="sr-Cyrl-RS"/>
        </w:rPr>
        <w:t>за период од 202</w:t>
      </w:r>
      <w:r>
        <w:t>2</w:t>
      </w:r>
      <w:r>
        <w:rPr>
          <w:lang w:val="sr-Cyrl-RS"/>
        </w:rPr>
        <w:t>-2028. године</w:t>
      </w:r>
    </w:p>
    <w:p w:rsidR="00385D89" w:rsidRDefault="00385D89" w:rsidP="00385D89">
      <w:pPr>
        <w:jc w:val="both"/>
        <w:rPr>
          <w:lang w:val="sr-Cyrl-RS"/>
        </w:rPr>
      </w:pPr>
    </w:p>
    <w:p w:rsidR="00385D89" w:rsidRPr="009E021D" w:rsidRDefault="00385D89" w:rsidP="00385D89">
      <w:pPr>
        <w:jc w:val="both"/>
        <w:rPr>
          <w:lang w:val="sr-Cyrl-RS"/>
        </w:rPr>
      </w:pPr>
      <w:r>
        <w:rPr>
          <w:lang w:val="sr-Cyrl-RS"/>
        </w:rPr>
        <w:t xml:space="preserve">        1.</w:t>
      </w:r>
      <w:r w:rsidRPr="009E021D">
        <w:rPr>
          <w:lang w:val="sr-Cyrl-RS"/>
        </w:rPr>
        <w:t xml:space="preserve">ОДРЕЂУЈУ СЕ председник, чланови и координатор градског тима за израду Плана развоја </w:t>
      </w:r>
      <w:r>
        <w:rPr>
          <w:lang w:val="sr-Cyrl-RS"/>
        </w:rPr>
        <w:t>града Прокупља за период од 202</w:t>
      </w:r>
      <w:r>
        <w:t>2</w:t>
      </w:r>
      <w:r w:rsidRPr="009E021D">
        <w:rPr>
          <w:lang w:val="sr-Cyrl-RS"/>
        </w:rPr>
        <w:t xml:space="preserve"> до 2028 године (у даљем тексту: тим)  у следећем саставу: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Pr="009A3FE4">
        <w:rPr>
          <w:lang w:val="sr-Cyrl-RS"/>
        </w:rPr>
        <w:t>1</w:t>
      </w:r>
      <w:r>
        <w:rPr>
          <w:lang w:val="sr-Cyrl-RS"/>
        </w:rPr>
        <w:t>)Дејан Тонић (</w:t>
      </w:r>
      <w:r w:rsidRPr="009A3FE4">
        <w:rPr>
          <w:lang w:val="sr-Cyrl-RS"/>
        </w:rPr>
        <w:t xml:space="preserve"> </w:t>
      </w:r>
      <w:r>
        <w:rPr>
          <w:lang w:val="sr-Cyrl-RS"/>
        </w:rPr>
        <w:t>заменик Градоначелника)</w:t>
      </w:r>
      <w:r w:rsidRPr="009A3FE4">
        <w:rPr>
          <w:lang w:val="sr-Cyrl-RS"/>
        </w:rPr>
        <w:t xml:space="preserve">    -председник тима </w:t>
      </w:r>
      <w:r>
        <w:rPr>
          <w:lang w:val="sr-Cyrl-RS"/>
        </w:rPr>
        <w:t>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2)Угљеша Костић ( заменик начелника Градске управе)-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3)Милена Петровић,( члан Градског већа)-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4)Никола Копривица ( члан Градског већа)-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5)Катарина Вељовић ( члан Градског већа)-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6)Саша Стошић ( члан Градског већа)- члан тима;</w:t>
      </w:r>
    </w:p>
    <w:p w:rsidR="00385D89" w:rsidRPr="00F43B4A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7)Владица Младеновић( члан Градског већа)-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8) Миладин Радојичић ( члан Градског већа)-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9) Милица Ерић  (члан Градског већа)- члан тима;</w:t>
      </w:r>
    </w:p>
    <w:p w:rsidR="00385D89" w:rsidRDefault="00385D89" w:rsidP="00385D89">
      <w:pPr>
        <w:pStyle w:val="ListParagraph"/>
        <w:ind w:left="360"/>
        <w:jc w:val="both"/>
      </w:pPr>
      <w:r>
        <w:rPr>
          <w:lang w:val="sr-Cyrl-RS"/>
        </w:rPr>
        <w:lastRenderedPageBreak/>
        <w:t xml:space="preserve">          10</w:t>
      </w:r>
      <w:r w:rsidRPr="00F70835">
        <w:rPr>
          <w:lang w:val="sr-Cyrl-RS"/>
        </w:rPr>
        <w:t>)</w:t>
      </w:r>
      <w:r>
        <w:rPr>
          <w:lang w:val="sr-Cyrl-RS"/>
        </w:rPr>
        <w:t xml:space="preserve"> Оливер Радошевић (члан Градског већа)-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t xml:space="preserve">          1</w:t>
      </w:r>
      <w:r>
        <w:rPr>
          <w:lang w:val="sr-Cyrl-RS"/>
        </w:rPr>
        <w:t>1</w:t>
      </w:r>
      <w:proofErr w:type="gramStart"/>
      <w:r>
        <w:rPr>
          <w:lang w:val="sr-Cyrl-RS"/>
        </w:rPr>
        <w:t>)Марко</w:t>
      </w:r>
      <w:proofErr w:type="gramEnd"/>
      <w:r>
        <w:rPr>
          <w:lang w:val="sr-Cyrl-RS"/>
        </w:rPr>
        <w:t xml:space="preserve"> Костадиновић (члан Градског већа)-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12)Милош Костић (службеник распоређен на пословима у области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спорта у Одељењу за друштвене Градске управе- координатор тима</w:t>
      </w:r>
      <w:r w:rsidRPr="004D0285">
        <w:rPr>
          <w:lang w:val="sr-Cyrl-RS"/>
        </w:rPr>
        <w:t>;</w:t>
      </w:r>
    </w:p>
    <w:p w:rsidR="00385D89" w:rsidRDefault="00385D89" w:rsidP="00385D89">
      <w:pPr>
        <w:pStyle w:val="ListParagraph"/>
        <w:ind w:left="360"/>
        <w:jc w:val="both"/>
      </w:pPr>
      <w:r>
        <w:rPr>
          <w:lang w:val="sr-Cyrl-RS"/>
        </w:rPr>
        <w:t xml:space="preserve">          13) Весна Живковић (руководилац Одељења за урбанизам стамбено-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 -комуналне делатности Градске управе)</w:t>
      </w:r>
      <w:r w:rsidRPr="008E7DB8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14) Срђан Стаменковић (руководилац Одељења за пољопривреду Градске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управе)</w:t>
      </w:r>
      <w:r w:rsidRPr="008E7DB8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15) Славиша Лепојевић (руководилац Одељења за локалну пореску адми-               </w:t>
      </w:r>
    </w:p>
    <w:p w:rsidR="00385D89" w:rsidRPr="003B4632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нистрацију Градске управе)</w:t>
      </w:r>
      <w:r w:rsidRPr="003B4632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 16) Звонко Крстић (руководилац Одељења за друштвене делатности Градске 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управе)</w:t>
      </w:r>
      <w:r w:rsidRPr="00C30C0A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385D89" w:rsidRPr="00C30C0A" w:rsidRDefault="00385D89" w:rsidP="00385D89">
      <w:pPr>
        <w:pStyle w:val="ListParagraph"/>
        <w:ind w:left="360"/>
        <w:jc w:val="both"/>
        <w:rPr>
          <w:lang w:val="sr-Cyrl-RS"/>
        </w:rPr>
      </w:pPr>
      <w:r w:rsidRPr="00C30C0A">
        <w:rPr>
          <w:lang w:val="sr-Cyrl-RS"/>
        </w:rPr>
        <w:t xml:space="preserve">          17) Александар Петровић (руководилац Одељења за привреду и финансије)-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-члан 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18) Миодраг Губијан (руководилац Одељења за инспекцијске послове) 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- члан тима;</w:t>
      </w:r>
    </w:p>
    <w:p w:rsidR="00385D89" w:rsidRPr="009E18F5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19) Слађана Маричић (рководилац Одељења за општу управу)</w:t>
      </w:r>
      <w:r w:rsidRPr="009E18F5">
        <w:rPr>
          <w:lang w:val="sr-Cyrl-RS"/>
        </w:rPr>
        <w:t xml:space="preserve"> </w:t>
      </w:r>
      <w:r>
        <w:rPr>
          <w:lang w:val="sr-Cyrl-RS"/>
        </w:rPr>
        <w:t>- члан тима;</w:t>
      </w:r>
      <w:r w:rsidRPr="009E18F5">
        <w:rPr>
          <w:lang w:val="sr-Cyrl-RS"/>
        </w:rPr>
        <w:t xml:space="preserve">  </w:t>
      </w:r>
    </w:p>
    <w:p w:rsidR="00385D89" w:rsidRPr="00F415D9" w:rsidRDefault="00385D89" w:rsidP="00385D89">
      <w:pPr>
        <w:pStyle w:val="ListParagraph"/>
        <w:ind w:left="360"/>
        <w:jc w:val="both"/>
        <w:rPr>
          <w:lang w:val="sr-Cyrl-RS"/>
        </w:rPr>
      </w:pPr>
      <w:r w:rsidRPr="00F415D9">
        <w:rPr>
          <w:lang w:val="sr-Cyrl-RS"/>
        </w:rPr>
        <w:t xml:space="preserve"> 2. Задаци Координационог тима су: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-организовање и координирање свим активностима у вези са израдом плана развоја, праћење редоследа и динамике активности за израду плана развоја 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утврћивање обухвата тематских радних група и надзор над њиховим радом,одлучивање о формирању ужих тимова унутар тематских радних група, по потреби;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 одлучивање о обухвату</w:t>
      </w:r>
      <w:r>
        <w:t>,</w:t>
      </w:r>
      <w:r>
        <w:rPr>
          <w:lang w:val="sr-Cyrl-RS"/>
        </w:rPr>
        <w:t>динамици и начину рада партнерског форума;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разматрање и давање саагласности на предлоге тематских радних група за садржину Плана развоја (преглед и анализа стања, приоритети, циљеви, мере);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осигуравање и заступање интереса града и пружање информација јавности у процесу израде Плана развоја, а нарочито у сарадњи са партнерским форумом;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информисање Већа и Скупштине града о процесу израде Плана развоја и давање инструкција тематским радним групама у складу са ставовима Већа и Скупштине;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обезбеђивање укључености организационих јединица градске управе, односно осигуравање несметаног прослеђивања информација од значаја за израду Плана развоја од стране управе ка тематским радним групама;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осигуравање директне везе са градским оперативним плановима, пројектима и буџетом;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предузимање корективних мера, по потреби, у циљу успешне израде Плана развоја;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Pr="00815CE7" w:rsidRDefault="00385D89" w:rsidP="00385D89">
      <w:pPr>
        <w:jc w:val="both"/>
        <w:rPr>
          <w:lang w:val="sr-Cyrl-RS"/>
        </w:rPr>
      </w:pPr>
      <w:r>
        <w:rPr>
          <w:lang w:val="sr-Cyrl-RS"/>
        </w:rPr>
        <w:t xml:space="preserve">  </w:t>
      </w:r>
      <w:r w:rsidRPr="00815CE7">
        <w:rPr>
          <w:lang w:val="sr-Cyrl-RS"/>
        </w:rPr>
        <w:t>Задаци координатора су нарочито: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-организовање процеса анализе заинтересованих страна у оквиру координационог тима ради утврђивања састава тематских радних група и управљање контактима;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припрема предлога за координациони тим о обухвату и начину функционисања партнерског форума;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- непосредна координација са опредељеним руководиоцима тематских радних група, утврђивање динамике и начина комуникације са руководиоцима тематских радних </w:t>
      </w:r>
      <w:r>
        <w:rPr>
          <w:lang w:val="sr-Cyrl-RS"/>
        </w:rPr>
        <w:lastRenderedPageBreak/>
        <w:t>група ради информисања о напретку у спровођењу задатака тематских радних група, организовање документације процеса;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усклађивање рада тематских радних група, обједињавање и усклађивање материјала и организовање заједничких састанака тематских радних група;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информисање координационог тима о раду тематских радних група;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преношење инсрукција координационог тима тематским радним групама;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предлагање организовања састанака координационог тима ради одлучивања о конкретним питањима, по потреби и на иницијативу тематских радних група;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представљање координационог тима на састанцима партнерског форума и у процесу јавне расправе о Нацрту Плана развоја;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извршавање других задатака по налогу координационог тима.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Pr="0027383A" w:rsidRDefault="00385D89" w:rsidP="00385D89">
      <w:pPr>
        <w:jc w:val="both"/>
        <w:rPr>
          <w:lang w:val="sr-Cyrl-RS"/>
        </w:rPr>
      </w:pPr>
      <w:r>
        <w:rPr>
          <w:lang w:val="sr-Cyrl-RS"/>
        </w:rPr>
        <w:t>3.Решење ступа на снагу даном доношења и</w:t>
      </w:r>
      <w:r w:rsidRPr="0027383A">
        <w:rPr>
          <w:lang w:val="sr-Cyrl-RS"/>
        </w:rPr>
        <w:t xml:space="preserve"> објављује се</w:t>
      </w:r>
      <w:r>
        <w:t xml:space="preserve"> </w:t>
      </w:r>
      <w:r>
        <w:rPr>
          <w:lang w:val="sr-Cyrl-RS"/>
        </w:rPr>
        <w:t xml:space="preserve"> у,, Службеном листу града Прокупља</w:t>
      </w:r>
      <w:r w:rsidRPr="0027383A">
        <w:rPr>
          <w:lang w:val="sr-Cyrl-RS"/>
        </w:rPr>
        <w:t xml:space="preserve"> на интернет страници града.</w:t>
      </w:r>
      <w:r w:rsidRPr="0027383A">
        <w:rPr>
          <w:lang w:val="sr-Cyrl-RS"/>
        </w:rPr>
        <w:tab/>
      </w:r>
    </w:p>
    <w:p w:rsidR="00385D89" w:rsidRDefault="00385D89" w:rsidP="00385D89">
      <w:pPr>
        <w:jc w:val="both"/>
        <w:rPr>
          <w:lang w:val="sr-Cyrl-RS"/>
        </w:rPr>
      </w:pPr>
      <w:r>
        <w:rPr>
          <w:lang w:val="sr-Cyrl-RS"/>
        </w:rPr>
        <w:t>4. Решење доставити именованом председнику, координатору, члановима тима, и архиви.</w:t>
      </w:r>
    </w:p>
    <w:p w:rsidR="00385D89" w:rsidRDefault="00385D89" w:rsidP="00385D8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</w:t>
      </w:r>
    </w:p>
    <w:p w:rsidR="00385D89" w:rsidRDefault="00385D89" w:rsidP="00385D89">
      <w:pPr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:rsidR="00385D89" w:rsidRDefault="00385D89" w:rsidP="00385D89">
      <w:pPr>
        <w:jc w:val="center"/>
        <w:rPr>
          <w:lang w:val="sr-Cyrl-RS"/>
        </w:rPr>
      </w:pPr>
    </w:p>
    <w:p w:rsidR="00385D89" w:rsidRDefault="00385D89" w:rsidP="00385D89">
      <w:pPr>
        <w:jc w:val="both"/>
        <w:rPr>
          <w:lang w:val="sr-Cyrl-RS"/>
        </w:rPr>
      </w:pPr>
      <w:r>
        <w:rPr>
          <w:lang w:val="sr-Cyrl-RS"/>
        </w:rPr>
        <w:t>За управљање процесом и кординацију свих активности на изради Плана развоја града Прокупља потребно је именовати координациони тим који се</w:t>
      </w:r>
      <w:r w:rsidRPr="00ED6C35">
        <w:rPr>
          <w:lang w:val="sr-Cyrl-RS"/>
        </w:rPr>
        <w:t xml:space="preserve"> </w:t>
      </w:r>
      <w:r>
        <w:rPr>
          <w:lang w:val="sr-Cyrl-RS"/>
        </w:rPr>
        <w:t>састоји од председника, координатора и чланова.  У члану 7.став1.Одлуке о приступању изради Плана развоја града Прокупља (,,Службени лист града Прокупља“бр.4/2021) прописано је да у циљу спровођења Одлуке о приступању изради Плана развоја града Прокупља за период од 2022-2028 године, Градоначелник града Прокупља именоваће решењем Координациони тим и тематске радне групе за израду Плана развоја града Прокупља.</w:t>
      </w:r>
    </w:p>
    <w:p w:rsidR="00385D89" w:rsidRDefault="00385D89" w:rsidP="00385D89">
      <w:pPr>
        <w:jc w:val="both"/>
        <w:rPr>
          <w:lang w:val="sr-Cyrl-RS"/>
        </w:rPr>
      </w:pPr>
      <w:r>
        <w:rPr>
          <w:lang w:val="sr-Cyrl-RS"/>
        </w:rPr>
        <w:t xml:space="preserve">На основу горе изложеног, а у складу са чланом </w:t>
      </w:r>
      <w:r>
        <w:t>47</w:t>
      </w:r>
      <w:r>
        <w:rPr>
          <w:lang w:val="sr-Cyrl-RS"/>
        </w:rPr>
        <w:t xml:space="preserve">.и чланом 66.став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локалноj</w:t>
      </w:r>
      <w:proofErr w:type="spellEnd"/>
      <w:r>
        <w:t xml:space="preserve">   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129/07, 83/14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101/16 – </w:t>
      </w:r>
      <w:proofErr w:type="spellStart"/>
      <w:r>
        <w:t>др.закон</w:t>
      </w:r>
      <w:proofErr w:type="spellEnd"/>
      <w:r>
        <w:t xml:space="preserve"> и 47/18)</w:t>
      </w:r>
      <w:proofErr w:type="gramStart"/>
      <w:r>
        <w:rPr>
          <w:lang w:val="sr-Cyrl-RS"/>
        </w:rPr>
        <w:t>,чланом</w:t>
      </w:r>
      <w:proofErr w:type="gramEnd"/>
      <w:r>
        <w:rPr>
          <w:lang w:val="sr-Cyrl-RS"/>
        </w:rPr>
        <w:t xml:space="preserve"> 59.</w:t>
      </w:r>
      <w:proofErr w:type="spellStart"/>
      <w:r w:rsidRPr="008D0FEE">
        <w:t>Статута</w:t>
      </w:r>
      <w:proofErr w:type="spellEnd"/>
      <w:r w:rsidRPr="008D0FEE">
        <w:t xml:space="preserve"> </w:t>
      </w:r>
      <w:proofErr w:type="spellStart"/>
      <w:r w:rsidRPr="008D0FEE">
        <w:t>града</w:t>
      </w:r>
      <w:proofErr w:type="spellEnd"/>
      <w:r w:rsidRPr="008D0FEE">
        <w:t xml:space="preserve"> </w:t>
      </w:r>
      <w:r w:rsidRPr="008D0FEE">
        <w:rPr>
          <w:lang w:val="sr-Cyrl-RS"/>
        </w:rPr>
        <w:t>Прокупља</w:t>
      </w:r>
      <w:r w:rsidRPr="008D0FEE">
        <w:t xml:space="preserve"> (''</w:t>
      </w:r>
      <w:proofErr w:type="spellStart"/>
      <w:r w:rsidRPr="008D0FEE">
        <w:t>Служ</w:t>
      </w:r>
      <w:r>
        <w:t>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 xml:space="preserve">општине </w:t>
      </w:r>
      <w:r w:rsidRPr="008D0FEE">
        <w:rPr>
          <w:lang w:val="sr-Cyrl-RS"/>
        </w:rPr>
        <w:t>Прокупља</w:t>
      </w:r>
      <w:r>
        <w:t xml:space="preserve">'',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15/2018), донето је решење као у диспозитиву.</w:t>
      </w:r>
    </w:p>
    <w:p w:rsidR="00385D89" w:rsidRDefault="00385D89" w:rsidP="00385D89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85D89" w:rsidRDefault="00385D89" w:rsidP="00385D8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ГРАДОНАЧЕЛНИК ГРАДА ПРОКУПЉА</w:t>
      </w:r>
    </w:p>
    <w:p w:rsidR="00385D89" w:rsidRPr="0027383A" w:rsidRDefault="00385D89" w:rsidP="00385D8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Милан Аранђеловић</w:t>
      </w:r>
      <w:r>
        <w:rPr>
          <w:lang w:val="sr-Cyrl-RS"/>
        </w:rPr>
        <w:t xml:space="preserve"> с.р.</w:t>
      </w: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            </w:t>
      </w:r>
    </w:p>
    <w:p w:rsidR="00385D89" w:rsidRPr="000A27A7" w:rsidRDefault="00385D89" w:rsidP="00385D89">
      <w:pPr>
        <w:jc w:val="both"/>
        <w:rPr>
          <w:lang w:val="sr-Cyrl-RS"/>
        </w:rPr>
      </w:pP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Pr="009A3FE4" w:rsidRDefault="00385D89" w:rsidP="00385D89">
      <w:pPr>
        <w:pStyle w:val="ListParagraph"/>
        <w:ind w:left="360"/>
        <w:jc w:val="both"/>
        <w:rPr>
          <w:lang w:val="sr-Cyrl-RS"/>
        </w:rPr>
      </w:pPr>
    </w:p>
    <w:p w:rsidR="00385D89" w:rsidRPr="000C03DC" w:rsidRDefault="00385D89" w:rsidP="00385D89">
      <w:pPr>
        <w:jc w:val="both"/>
        <w:rPr>
          <w:lang w:val="sr-Cyrl-RS"/>
        </w:rPr>
      </w:pPr>
    </w:p>
    <w:p w:rsidR="00385D89" w:rsidRPr="000C03DC" w:rsidRDefault="00385D89" w:rsidP="00385D89">
      <w:pPr>
        <w:pStyle w:val="ListParagraph"/>
        <w:ind w:left="1080"/>
        <w:jc w:val="both"/>
        <w:rPr>
          <w:lang w:val="sr-Cyrl-RS"/>
        </w:rPr>
      </w:pPr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656269" w:rsidRPr="00EA2695" w:rsidRDefault="00656269" w:rsidP="00385D89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282297" w:rsidRDefault="00AA425D" w:rsidP="00924DFE">
      <w:pPr>
        <w:tabs>
          <w:tab w:val="left" w:pos="60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1.</w:t>
      </w:r>
      <w:r w:rsidR="00F62464">
        <w:rPr>
          <w:b/>
          <w:i/>
          <w:sz w:val="22"/>
          <w:szCs w:val="22"/>
          <w:lang w:val="sr-Cyrl-CS"/>
        </w:rPr>
        <w:t>Решење о именовању Кординационог тима за израду Плана развоја Града Прокупља за период од 2022-2028.године.............................................................................................1-3</w:t>
      </w:r>
      <w:bookmarkStart w:id="0" w:name="_GoBack"/>
      <w:bookmarkEnd w:id="0"/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83" w:rsidRDefault="00222183" w:rsidP="00B755E5">
      <w:r>
        <w:separator/>
      </w:r>
    </w:p>
  </w:endnote>
  <w:endnote w:type="continuationSeparator" w:id="0">
    <w:p w:rsidR="00222183" w:rsidRDefault="0022218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83" w:rsidRDefault="00222183" w:rsidP="00B755E5">
      <w:r>
        <w:separator/>
      </w:r>
    </w:p>
  </w:footnote>
  <w:footnote w:type="continuationSeparator" w:id="0">
    <w:p w:rsidR="00222183" w:rsidRDefault="0022218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85D89">
          <w:rPr>
            <w:rFonts w:asciiTheme="minorHAnsi" w:hAnsiTheme="minorHAnsi"/>
            <w:i/>
            <w:sz w:val="21"/>
            <w:szCs w:val="21"/>
            <w:lang w:val="sr-Cyrl-RS"/>
          </w:rPr>
          <w:t>05</w:t>
        </w:r>
        <w:r w:rsidR="00CE1521">
          <w:rPr>
            <w:i/>
            <w:sz w:val="21"/>
            <w:szCs w:val="21"/>
            <w:lang w:val="sr-Cyrl-RS"/>
          </w:rPr>
          <w:t>.</w:t>
        </w:r>
        <w:r w:rsidR="00385D89">
          <w:rPr>
            <w:rFonts w:asciiTheme="minorHAnsi" w:hAnsiTheme="minorHAnsi"/>
            <w:i/>
            <w:sz w:val="21"/>
            <w:szCs w:val="21"/>
            <w:lang w:val="sr-Cyrl-RS"/>
          </w:rPr>
          <w:t>Април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85D89">
      <w:rPr>
        <w:rFonts w:ascii="Times New Roman" w:hAnsi="Times New Roman"/>
        <w:sz w:val="21"/>
        <w:szCs w:val="21"/>
        <w:lang w:val="sr-Cyrl-RS"/>
      </w:rPr>
      <w:t>11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62464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40273"/>
    <w:rsid w:val="0009083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53A05"/>
    <w:rsid w:val="00356A7A"/>
    <w:rsid w:val="00385D89"/>
    <w:rsid w:val="003A54AF"/>
    <w:rsid w:val="003C6A2A"/>
    <w:rsid w:val="003D2E96"/>
    <w:rsid w:val="00404AD8"/>
    <w:rsid w:val="00417098"/>
    <w:rsid w:val="004574EA"/>
    <w:rsid w:val="00465470"/>
    <w:rsid w:val="00465D43"/>
    <w:rsid w:val="004A4D0A"/>
    <w:rsid w:val="004F1753"/>
    <w:rsid w:val="00506BB5"/>
    <w:rsid w:val="005656A6"/>
    <w:rsid w:val="00581D1B"/>
    <w:rsid w:val="00587B3F"/>
    <w:rsid w:val="005B127D"/>
    <w:rsid w:val="005B2B84"/>
    <w:rsid w:val="005C5C8D"/>
    <w:rsid w:val="005E28FE"/>
    <w:rsid w:val="005E6449"/>
    <w:rsid w:val="00625D3F"/>
    <w:rsid w:val="0065203B"/>
    <w:rsid w:val="00656269"/>
    <w:rsid w:val="00663DA8"/>
    <w:rsid w:val="006C50D2"/>
    <w:rsid w:val="007037E1"/>
    <w:rsid w:val="00704F6C"/>
    <w:rsid w:val="007A0CCE"/>
    <w:rsid w:val="007D6530"/>
    <w:rsid w:val="00800872"/>
    <w:rsid w:val="00804066"/>
    <w:rsid w:val="008269E9"/>
    <w:rsid w:val="00826A70"/>
    <w:rsid w:val="00871B3F"/>
    <w:rsid w:val="008C021B"/>
    <w:rsid w:val="008C524E"/>
    <w:rsid w:val="008F2AB3"/>
    <w:rsid w:val="008F4934"/>
    <w:rsid w:val="00924DFE"/>
    <w:rsid w:val="00927052"/>
    <w:rsid w:val="00942E07"/>
    <w:rsid w:val="00957B2C"/>
    <w:rsid w:val="00961048"/>
    <w:rsid w:val="00987C84"/>
    <w:rsid w:val="00997662"/>
    <w:rsid w:val="009C389E"/>
    <w:rsid w:val="00A375AB"/>
    <w:rsid w:val="00A4785E"/>
    <w:rsid w:val="00A51187"/>
    <w:rsid w:val="00A64B03"/>
    <w:rsid w:val="00A86D3D"/>
    <w:rsid w:val="00AA08B4"/>
    <w:rsid w:val="00AA1AD8"/>
    <w:rsid w:val="00AA425D"/>
    <w:rsid w:val="00AE44C9"/>
    <w:rsid w:val="00AF28D8"/>
    <w:rsid w:val="00B05FB5"/>
    <w:rsid w:val="00B37AC1"/>
    <w:rsid w:val="00B755E5"/>
    <w:rsid w:val="00B90A63"/>
    <w:rsid w:val="00BB16DC"/>
    <w:rsid w:val="00BD2493"/>
    <w:rsid w:val="00BD76AD"/>
    <w:rsid w:val="00BF33FC"/>
    <w:rsid w:val="00C05275"/>
    <w:rsid w:val="00C454DE"/>
    <w:rsid w:val="00CE1521"/>
    <w:rsid w:val="00D03C5A"/>
    <w:rsid w:val="00D1528B"/>
    <w:rsid w:val="00D45BEC"/>
    <w:rsid w:val="00D576E7"/>
    <w:rsid w:val="00D6445F"/>
    <w:rsid w:val="00D9519F"/>
    <w:rsid w:val="00D96738"/>
    <w:rsid w:val="00DC34AB"/>
    <w:rsid w:val="00DD2F4C"/>
    <w:rsid w:val="00E0596F"/>
    <w:rsid w:val="00E85DD7"/>
    <w:rsid w:val="00EA2695"/>
    <w:rsid w:val="00F33D79"/>
    <w:rsid w:val="00F56BEC"/>
    <w:rsid w:val="00F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B414D"/>
    <w:rsid w:val="002F2108"/>
    <w:rsid w:val="0032157E"/>
    <w:rsid w:val="00612F63"/>
    <w:rsid w:val="00682D2E"/>
    <w:rsid w:val="00690DA6"/>
    <w:rsid w:val="00696400"/>
    <w:rsid w:val="00785E67"/>
    <w:rsid w:val="008F7114"/>
    <w:rsid w:val="0091239B"/>
    <w:rsid w:val="009C0C4E"/>
    <w:rsid w:val="009D0F1F"/>
    <w:rsid w:val="00B47C74"/>
    <w:rsid w:val="00BD15CA"/>
    <w:rsid w:val="00C01587"/>
    <w:rsid w:val="00D01855"/>
    <w:rsid w:val="00E67BA7"/>
    <w:rsid w:val="00EC1288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87C9-318D-414B-9154-2CD8D1B2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19.Март  2021. године                 </vt:lpstr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05.Април  2021. године                 </dc:title>
  <dc:creator>Ivana Miladinović</dc:creator>
  <cp:lastModifiedBy>Ivana Miladinović</cp:lastModifiedBy>
  <cp:revision>86</cp:revision>
  <cp:lastPrinted>2020-09-28T06:37:00Z</cp:lastPrinted>
  <dcterms:created xsi:type="dcterms:W3CDTF">2020-09-04T06:45:00Z</dcterms:created>
  <dcterms:modified xsi:type="dcterms:W3CDTF">2021-04-05T10:33:00Z</dcterms:modified>
</cp:coreProperties>
</file>