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EE72FF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512C25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512C25">
              <w:rPr>
                <w:b/>
                <w:noProof/>
                <w:sz w:val="25"/>
                <w:szCs w:val="25"/>
              </w:rPr>
              <w:t>2</w:t>
            </w:r>
            <w:r w:rsidR="00512C25">
              <w:rPr>
                <w:b/>
                <w:noProof/>
                <w:sz w:val="25"/>
                <w:szCs w:val="25"/>
                <w:lang w:val="sr-Cyrl-RS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FF392F" w:rsidRDefault="00512C25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19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Јул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3E061D" w:rsidRDefault="009C389E" w:rsidP="003E061D">
      <w:pPr>
        <w:spacing w:line="234" w:lineRule="auto"/>
        <w:ind w:left="260" w:firstLine="708"/>
        <w:jc w:val="both"/>
        <w:rPr>
          <w:sz w:val="40"/>
          <w:szCs w:val="40"/>
        </w:rPr>
      </w:pPr>
      <w:r>
        <w:rPr>
          <w:sz w:val="40"/>
          <w:szCs w:val="40"/>
          <w:lang w:val="sr-Cyrl-RS"/>
        </w:rPr>
        <w:t>1</w:t>
      </w:r>
    </w:p>
    <w:p w:rsidR="007B1573" w:rsidRDefault="007B1573" w:rsidP="007B1573">
      <w:pPr>
        <w:rPr>
          <w:sz w:val="22"/>
          <w:szCs w:val="22"/>
          <w:lang w:val="sr-Cyrl-CS"/>
        </w:rPr>
      </w:pPr>
    </w:p>
    <w:p w:rsidR="00963784" w:rsidRDefault="00963784" w:rsidP="00963784">
      <w:pPr>
        <w:ind w:firstLine="720"/>
        <w:jc w:val="both"/>
        <w:rPr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58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запосленима</w:t>
      </w:r>
      <w:proofErr w:type="spellEnd"/>
      <w:r>
        <w:t xml:space="preserve"> у </w:t>
      </w:r>
      <w:proofErr w:type="spellStart"/>
      <w:r>
        <w:t>аутономним</w:t>
      </w:r>
      <w:proofErr w:type="spellEnd"/>
      <w:r>
        <w:t xml:space="preserve"> </w:t>
      </w:r>
      <w:proofErr w:type="spellStart"/>
      <w:r>
        <w:t>покрајинама</w:t>
      </w:r>
      <w:proofErr w:type="spellEnd"/>
      <w:r>
        <w:t xml:space="preserve"> и </w:t>
      </w:r>
      <w:proofErr w:type="spellStart"/>
      <w:r>
        <w:t>јединицама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</w:t>
      </w:r>
      <w:proofErr w:type="gramStart"/>
      <w:r>
        <w:t xml:space="preserve">“ </w:t>
      </w:r>
      <w:proofErr w:type="spellStart"/>
      <w:r>
        <w:t>бр</w:t>
      </w:r>
      <w:proofErr w:type="spellEnd"/>
      <w:proofErr w:type="gramEnd"/>
      <w:r>
        <w:t xml:space="preserve">. 21/2016, 113/2017, 95/2018 и 113/2017 -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>)</w:t>
      </w:r>
      <w:r w:rsidRPr="0014758E">
        <w:t xml:space="preserve">, </w:t>
      </w:r>
      <w:proofErr w:type="spellStart"/>
      <w:r w:rsidRPr="0014758E">
        <w:t>Уредбе</w:t>
      </w:r>
      <w:proofErr w:type="spellEnd"/>
      <w:r w:rsidRPr="0014758E">
        <w:t xml:space="preserve"> о </w:t>
      </w:r>
      <w:proofErr w:type="spellStart"/>
      <w:r w:rsidRPr="0014758E">
        <w:t>критеријумима</w:t>
      </w:r>
      <w:proofErr w:type="spellEnd"/>
      <w:r>
        <w:t xml:space="preserve"> </w:t>
      </w:r>
      <w:proofErr w:type="spellStart"/>
      <w:r w:rsidRPr="0014758E">
        <w:t>за</w:t>
      </w:r>
      <w:proofErr w:type="spellEnd"/>
      <w:r>
        <w:t xml:space="preserve"> </w:t>
      </w:r>
      <w:proofErr w:type="spellStart"/>
      <w:r w:rsidRPr="0014758E">
        <w:t>разврставање</w:t>
      </w:r>
      <w:proofErr w:type="spellEnd"/>
      <w:r>
        <w:t xml:space="preserve"> </w:t>
      </w:r>
      <w:proofErr w:type="spellStart"/>
      <w:r w:rsidRPr="0014758E">
        <w:t>радних</w:t>
      </w:r>
      <w:proofErr w:type="spellEnd"/>
      <w:r>
        <w:t xml:space="preserve"> </w:t>
      </w:r>
      <w:proofErr w:type="spellStart"/>
      <w:r w:rsidRPr="0014758E">
        <w:t>места</w:t>
      </w:r>
      <w:proofErr w:type="spellEnd"/>
      <w:r w:rsidRPr="0014758E">
        <w:t xml:space="preserve"> и </w:t>
      </w:r>
      <w:proofErr w:type="spellStart"/>
      <w:r w:rsidRPr="0014758E">
        <w:t>мерилима</w:t>
      </w:r>
      <w:proofErr w:type="spellEnd"/>
      <w:r>
        <w:t xml:space="preserve"> </w:t>
      </w:r>
      <w:proofErr w:type="spellStart"/>
      <w:r w:rsidRPr="0014758E">
        <w:t>за</w:t>
      </w:r>
      <w:proofErr w:type="spellEnd"/>
      <w:r>
        <w:t xml:space="preserve"> </w:t>
      </w:r>
      <w:proofErr w:type="spellStart"/>
      <w:r w:rsidRPr="0014758E">
        <w:t>опис</w:t>
      </w:r>
      <w:proofErr w:type="spellEnd"/>
      <w:r>
        <w:t xml:space="preserve"> </w:t>
      </w:r>
      <w:proofErr w:type="spellStart"/>
      <w:r w:rsidRPr="0014758E">
        <w:t>радних</w:t>
      </w:r>
      <w:proofErr w:type="spellEnd"/>
      <w:r>
        <w:t xml:space="preserve"> </w:t>
      </w:r>
      <w:proofErr w:type="spellStart"/>
      <w:r w:rsidRPr="0014758E">
        <w:t>места</w:t>
      </w:r>
      <w:proofErr w:type="spellEnd"/>
      <w:r>
        <w:t xml:space="preserve"> </w:t>
      </w:r>
      <w:proofErr w:type="spellStart"/>
      <w:r w:rsidRPr="0014758E">
        <w:t>намештеника</w:t>
      </w:r>
      <w:proofErr w:type="spellEnd"/>
      <w:r w:rsidRPr="0014758E">
        <w:t xml:space="preserve"> у </w:t>
      </w:r>
      <w:proofErr w:type="spellStart"/>
      <w:r w:rsidRPr="0014758E">
        <w:t>аутономним</w:t>
      </w:r>
      <w:proofErr w:type="spellEnd"/>
      <w:r>
        <w:t xml:space="preserve"> </w:t>
      </w:r>
      <w:proofErr w:type="spellStart"/>
      <w:r>
        <w:t>покрајинама</w:t>
      </w:r>
      <w:proofErr w:type="spellEnd"/>
      <w:r>
        <w:t xml:space="preserve"> и </w:t>
      </w:r>
      <w:proofErr w:type="spellStart"/>
      <w:r>
        <w:t>је</w:t>
      </w:r>
      <w:r w:rsidRPr="0014758E">
        <w:t>диницама</w:t>
      </w:r>
      <w:proofErr w:type="spellEnd"/>
      <w:r>
        <w:t xml:space="preserve"> </w:t>
      </w:r>
      <w:proofErr w:type="spellStart"/>
      <w:r w:rsidRPr="0014758E">
        <w:t>локалне</w:t>
      </w:r>
      <w:proofErr w:type="spellEnd"/>
      <w:r>
        <w:t xml:space="preserve"> </w:t>
      </w:r>
      <w:proofErr w:type="spellStart"/>
      <w:r w:rsidRPr="0014758E">
        <w:t>самоуправе</w:t>
      </w:r>
      <w:proofErr w:type="spellEnd"/>
      <w:r w:rsidRPr="0014758E">
        <w:t xml:space="preserve"> („</w:t>
      </w:r>
      <w:proofErr w:type="spellStart"/>
      <w:r w:rsidRPr="0014758E"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88/2016</w:t>
      </w:r>
      <w:r w:rsidRPr="0014758E">
        <w:t>),</w:t>
      </w:r>
      <w:r>
        <w:t xml:space="preserve"> </w:t>
      </w:r>
      <w:proofErr w:type="spellStart"/>
      <w:r>
        <w:t>Измењеног</w:t>
      </w:r>
      <w:proofErr w:type="spellEnd"/>
      <w:r>
        <w:t xml:space="preserve"> </w:t>
      </w:r>
      <w:proofErr w:type="spellStart"/>
      <w:r w:rsidRPr="00200EB7">
        <w:t>Кадровског</w:t>
      </w:r>
      <w:proofErr w:type="spellEnd"/>
      <w:r w:rsidRPr="00200EB7">
        <w:t xml:space="preserve"> </w:t>
      </w:r>
      <w:proofErr w:type="spellStart"/>
      <w:r w:rsidRPr="00200EB7">
        <w:t>плана</w:t>
      </w:r>
      <w:proofErr w:type="spellEnd"/>
      <w:r w:rsidRPr="00200EB7">
        <w:t xml:space="preserve"> </w:t>
      </w:r>
      <w:proofErr w:type="spellStart"/>
      <w:r w:rsidRPr="00200EB7">
        <w:t>Градске</w:t>
      </w:r>
      <w:proofErr w:type="spellEnd"/>
      <w:r w:rsidRPr="00200EB7">
        <w:t xml:space="preserve"> </w:t>
      </w:r>
      <w:proofErr w:type="spellStart"/>
      <w:r w:rsidRPr="00200EB7">
        <w:t>управе</w:t>
      </w:r>
      <w:proofErr w:type="spellEnd"/>
      <w:r w:rsidRPr="00200EB7">
        <w:t xml:space="preserve"> </w:t>
      </w:r>
      <w:proofErr w:type="spellStart"/>
      <w:r w:rsidRPr="00200EB7">
        <w:t>града</w:t>
      </w:r>
      <w:proofErr w:type="spellEnd"/>
      <w:r w:rsidRPr="00200EB7">
        <w:t xml:space="preserve"> </w:t>
      </w:r>
      <w:proofErr w:type="spellStart"/>
      <w:r w:rsidRPr="00200EB7">
        <w:t>Прокупља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2021. </w:t>
      </w:r>
      <w:proofErr w:type="spellStart"/>
      <w:proofErr w:type="gramStart"/>
      <w:r>
        <w:t>годину</w:t>
      </w:r>
      <w:proofErr w:type="spellEnd"/>
      <w:proofErr w:type="gramEnd"/>
      <w:r w:rsidRPr="00200EB7">
        <w:t xml:space="preserve"> </w:t>
      </w:r>
      <w:proofErr w:type="spellStart"/>
      <w:r w:rsidRPr="00200EB7">
        <w:t>број</w:t>
      </w:r>
      <w:proofErr w:type="spellEnd"/>
      <w:r w:rsidRPr="00200EB7">
        <w:t xml:space="preserve"> 06-</w:t>
      </w:r>
      <w:r>
        <w:t>58</w:t>
      </w:r>
      <w:r w:rsidRPr="00200EB7">
        <w:t>/202</w:t>
      </w:r>
      <w:r>
        <w:t>1</w:t>
      </w:r>
      <w:r w:rsidRPr="00200EB7">
        <w:t xml:space="preserve">-02 </w:t>
      </w:r>
      <w:proofErr w:type="spellStart"/>
      <w:r w:rsidRPr="00200EB7">
        <w:t>од</w:t>
      </w:r>
      <w:proofErr w:type="spellEnd"/>
      <w:r w:rsidRPr="00200EB7">
        <w:t xml:space="preserve"> </w:t>
      </w:r>
      <w:r>
        <w:t>30</w:t>
      </w:r>
      <w:r w:rsidRPr="00200EB7">
        <w:t>.0</w:t>
      </w:r>
      <w:r>
        <w:t>6</w:t>
      </w:r>
      <w:r w:rsidRPr="00200EB7">
        <w:t>.202</w:t>
      </w:r>
      <w:r>
        <w:t>1.</w:t>
      </w:r>
      <w:r w:rsidRPr="00200EB7">
        <w:t xml:space="preserve"> </w:t>
      </w:r>
      <w:proofErr w:type="spellStart"/>
      <w:proofErr w:type="gramStart"/>
      <w:r w:rsidRPr="00200EB7">
        <w:t>године</w:t>
      </w:r>
      <w:proofErr w:type="spellEnd"/>
      <w:proofErr w:type="gramEnd"/>
      <w:r w:rsidRPr="00200EB7">
        <w:t xml:space="preserve">, </w:t>
      </w:r>
      <w:proofErr w:type="spellStart"/>
      <w:r>
        <w:t>Градско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r>
        <w:rPr>
          <w:lang w:val="sr-Cyrl-RS"/>
        </w:rPr>
        <w:t xml:space="preserve">заменика </w:t>
      </w:r>
      <w:r>
        <w:t xml:space="preserve"> </w:t>
      </w:r>
      <w:r>
        <w:rPr>
          <w:lang w:val="sr-Cyrl-RS"/>
        </w:rPr>
        <w:t>н</w:t>
      </w:r>
      <w:proofErr w:type="spellStart"/>
      <w:r w:rsidRPr="00200EB7">
        <w:t>ачелника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, </w:t>
      </w:r>
      <w:proofErr w:type="spellStart"/>
      <w:r>
        <w:t>доноси</w:t>
      </w:r>
      <w:proofErr w:type="spellEnd"/>
    </w:p>
    <w:p w:rsidR="00963784" w:rsidRPr="00963784" w:rsidRDefault="00963784" w:rsidP="00963784">
      <w:pPr>
        <w:ind w:firstLine="720"/>
        <w:jc w:val="both"/>
        <w:rPr>
          <w:lang w:val="sr-Cyrl-RS"/>
        </w:rPr>
      </w:pPr>
    </w:p>
    <w:p w:rsidR="00963784" w:rsidRDefault="00963784" w:rsidP="00963784">
      <w:pPr>
        <w:jc w:val="center"/>
      </w:pPr>
      <w:r>
        <w:t>ПРАВИЛНИК</w:t>
      </w:r>
    </w:p>
    <w:p w:rsidR="00963784" w:rsidRDefault="00963784" w:rsidP="00963784">
      <w:pPr>
        <w:jc w:val="center"/>
        <w:rPr>
          <w:lang w:val="sr-Cyrl-RS"/>
        </w:rPr>
      </w:pPr>
      <w:r>
        <w:t>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</w:t>
      </w:r>
    </w:p>
    <w:p w:rsidR="00963784" w:rsidRPr="00963784" w:rsidRDefault="00963784" w:rsidP="00963784">
      <w:pPr>
        <w:jc w:val="center"/>
        <w:rPr>
          <w:lang w:val="sr-Cyrl-RS"/>
        </w:rPr>
      </w:pPr>
    </w:p>
    <w:p w:rsidR="00963784" w:rsidRPr="001F0DEE" w:rsidRDefault="00963784" w:rsidP="00963784">
      <w:pPr>
        <w:jc w:val="center"/>
      </w:pPr>
      <w:proofErr w:type="spellStart"/>
      <w:proofErr w:type="gramStart"/>
      <w:r w:rsidRPr="001F0DEE">
        <w:t>Члан</w:t>
      </w:r>
      <w:proofErr w:type="spellEnd"/>
      <w:r w:rsidRPr="001F0DEE">
        <w:t xml:space="preserve"> 1.</w:t>
      </w:r>
      <w:proofErr w:type="gramEnd"/>
    </w:p>
    <w:p w:rsidR="00963784" w:rsidRDefault="00963784" w:rsidP="00963784">
      <w:pPr>
        <w:ind w:firstLine="720"/>
        <w:jc w:val="both"/>
        <w:rPr>
          <w:lang w:val="sr-Cyrl-RS"/>
        </w:rPr>
      </w:pPr>
      <w:r w:rsidRPr="001F0DEE">
        <w:t xml:space="preserve">У </w:t>
      </w:r>
      <w:proofErr w:type="spellStart"/>
      <w:r w:rsidRPr="001F0DEE">
        <w:t>Правилнику</w:t>
      </w:r>
      <w:proofErr w:type="spellEnd"/>
      <w:r w:rsidRPr="001F0DEE">
        <w:t xml:space="preserve"> о </w:t>
      </w:r>
      <w:proofErr w:type="spellStart"/>
      <w:r w:rsidRPr="001F0DEE">
        <w:t>организацији</w:t>
      </w:r>
      <w:proofErr w:type="spellEnd"/>
      <w:r w:rsidRPr="001F0DEE">
        <w:t xml:space="preserve"> и </w:t>
      </w:r>
      <w:proofErr w:type="spellStart"/>
      <w:r w:rsidRPr="001F0DEE">
        <w:t>систематизацији</w:t>
      </w:r>
      <w:proofErr w:type="spellEnd"/>
      <w:r w:rsidRPr="001F0DEE">
        <w:t xml:space="preserve"> </w:t>
      </w:r>
      <w:proofErr w:type="spellStart"/>
      <w:r w:rsidRPr="001F0DEE">
        <w:t>радних</w:t>
      </w:r>
      <w:proofErr w:type="spellEnd"/>
      <w:r w:rsidRPr="001F0DEE">
        <w:t xml:space="preserve"> </w:t>
      </w:r>
      <w:proofErr w:type="spellStart"/>
      <w:r w:rsidRPr="001F0DEE">
        <w:t>места</w:t>
      </w:r>
      <w:proofErr w:type="spellEnd"/>
      <w:r w:rsidRPr="001F0DEE">
        <w:t xml:space="preserve"> у </w:t>
      </w:r>
      <w:proofErr w:type="spellStart"/>
      <w:r>
        <w:t>Градској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rPr>
          <w:lang w:val="sr-Cyrl-RS"/>
        </w:rPr>
        <w:t xml:space="preserve"> и</w:t>
      </w:r>
      <w:r w:rsidRPr="001F0DEE">
        <w:t xml:space="preserve"> </w:t>
      </w:r>
      <w:proofErr w:type="spellStart"/>
      <w:r w:rsidRPr="001F0DEE">
        <w:t>Градском</w:t>
      </w:r>
      <w:proofErr w:type="spellEnd"/>
      <w:r w:rsidRPr="001F0DEE">
        <w:t xml:space="preserve"> </w:t>
      </w:r>
      <w:proofErr w:type="spellStart"/>
      <w:r w:rsidRPr="001F0DEE">
        <w:t>правобранилаштву</w:t>
      </w:r>
      <w:proofErr w:type="spellEnd"/>
      <w:r w:rsidRPr="001F0DEE">
        <w:t xml:space="preserve"> </w:t>
      </w:r>
      <w:proofErr w:type="spellStart"/>
      <w:r w:rsidRPr="001F0DEE">
        <w:t>града</w:t>
      </w:r>
      <w:proofErr w:type="spellEnd"/>
      <w:r w:rsidRPr="001F0DEE">
        <w:t xml:space="preserve"> </w:t>
      </w:r>
      <w:proofErr w:type="spellStart"/>
      <w:r w:rsidRPr="001F0DEE">
        <w:t>Прокупља</w:t>
      </w:r>
      <w:proofErr w:type="spellEnd"/>
      <w:r>
        <w:t xml:space="preserve"> </w:t>
      </w:r>
      <w:proofErr w:type="spellStart"/>
      <w:r w:rsidRPr="001F0DEE">
        <w:t>број</w:t>
      </w:r>
      <w:proofErr w:type="spellEnd"/>
      <w:r w:rsidRPr="001F0DEE">
        <w:t xml:space="preserve"> 06-</w:t>
      </w:r>
      <w:r>
        <w:t xml:space="preserve">48/2019-02 </w:t>
      </w:r>
      <w:proofErr w:type="spellStart"/>
      <w:r>
        <w:t>од</w:t>
      </w:r>
      <w:proofErr w:type="spellEnd"/>
      <w:r>
        <w:t xml:space="preserve"> 05.06.2019 </w:t>
      </w:r>
      <w:proofErr w:type="spellStart"/>
      <w:r>
        <w:t>године</w:t>
      </w:r>
      <w:proofErr w:type="spellEnd"/>
      <w:r>
        <w:rPr>
          <w:lang w:val="sr-Cyrl-RS"/>
        </w:rPr>
        <w:t xml:space="preserve"> и Правилнику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</w:t>
      </w:r>
      <w:r w:rsidRPr="001F0DEE">
        <w:t xml:space="preserve"> </w:t>
      </w:r>
      <w:proofErr w:type="spellStart"/>
      <w:r w:rsidRPr="001F0DEE">
        <w:t>број</w:t>
      </w:r>
      <w:proofErr w:type="spellEnd"/>
      <w:r w:rsidRPr="001F0DEE">
        <w:t xml:space="preserve"> 06-70/2020-02 </w:t>
      </w:r>
      <w:proofErr w:type="spellStart"/>
      <w:r w:rsidRPr="001F0DEE">
        <w:t>од</w:t>
      </w:r>
      <w:proofErr w:type="spellEnd"/>
      <w:r w:rsidRPr="001F0DEE">
        <w:t xml:space="preserve"> 25.09.2020</w:t>
      </w:r>
      <w:r>
        <w:rPr>
          <w:lang w:val="sr-Cyrl-RS"/>
        </w:rPr>
        <w:t>,</w:t>
      </w:r>
      <w:r w:rsidRPr="003C2923">
        <w:rPr>
          <w:lang w:val="sr-Cyrl-RS"/>
        </w:rPr>
        <w:t xml:space="preserve"> </w:t>
      </w:r>
      <w:r>
        <w:rPr>
          <w:lang w:val="sr-Cyrl-RS"/>
        </w:rPr>
        <w:t>Правилнику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</w:t>
      </w:r>
      <w:r>
        <w:t xml:space="preserve"> </w:t>
      </w:r>
      <w:proofErr w:type="spellStart"/>
      <w:r>
        <w:t>број</w:t>
      </w:r>
      <w:proofErr w:type="spellEnd"/>
      <w:r>
        <w:t xml:space="preserve"> 06-</w:t>
      </w:r>
      <w:r>
        <w:rPr>
          <w:lang w:val="sr-Cyrl-RS"/>
        </w:rPr>
        <w:t>48</w:t>
      </w:r>
      <w:r>
        <w:t>/202</w:t>
      </w:r>
      <w:r>
        <w:rPr>
          <w:lang w:val="sr-Cyrl-RS"/>
        </w:rPr>
        <w:t>1</w:t>
      </w:r>
      <w:r>
        <w:t xml:space="preserve">-02 </w:t>
      </w:r>
      <w:proofErr w:type="spellStart"/>
      <w:r>
        <w:t>од</w:t>
      </w:r>
      <w:proofErr w:type="spellEnd"/>
      <w:r>
        <w:t xml:space="preserve"> 2</w:t>
      </w:r>
      <w:r>
        <w:rPr>
          <w:lang w:val="sr-Cyrl-RS"/>
        </w:rPr>
        <w:t>8</w:t>
      </w:r>
      <w:r>
        <w:t>.0</w:t>
      </w:r>
      <w:r>
        <w:rPr>
          <w:lang w:val="sr-Cyrl-RS"/>
        </w:rPr>
        <w:t>5</w:t>
      </w:r>
      <w:r>
        <w:t>.202</w:t>
      </w:r>
      <w:r>
        <w:rPr>
          <w:lang w:val="sr-Cyrl-RS"/>
        </w:rPr>
        <w:t>1и</w:t>
      </w:r>
      <w:r w:rsidRPr="00E44410">
        <w:rPr>
          <w:lang w:val="sr-Cyrl-RS"/>
        </w:rPr>
        <w:t xml:space="preserve"> </w:t>
      </w:r>
      <w:r>
        <w:rPr>
          <w:lang w:val="sr-Cyrl-RS"/>
        </w:rPr>
        <w:t>Правилнику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</w:t>
      </w:r>
      <w:r>
        <w:t xml:space="preserve"> </w:t>
      </w:r>
      <w:proofErr w:type="spellStart"/>
      <w:r>
        <w:t>број</w:t>
      </w:r>
      <w:proofErr w:type="spellEnd"/>
      <w:r>
        <w:t xml:space="preserve"> 06-</w:t>
      </w:r>
      <w:r>
        <w:rPr>
          <w:lang w:val="sr-Cyrl-RS"/>
        </w:rPr>
        <w:t>55</w:t>
      </w:r>
      <w:r>
        <w:t>/202</w:t>
      </w:r>
      <w:r>
        <w:rPr>
          <w:lang w:val="sr-Cyrl-RS"/>
        </w:rPr>
        <w:t>1</w:t>
      </w:r>
      <w:r>
        <w:t xml:space="preserve">-02 </w:t>
      </w:r>
      <w:proofErr w:type="spellStart"/>
      <w:r>
        <w:t>од</w:t>
      </w:r>
      <w:proofErr w:type="spellEnd"/>
      <w:r>
        <w:t xml:space="preserve"> 2</w:t>
      </w:r>
      <w:r>
        <w:rPr>
          <w:lang w:val="sr-Cyrl-RS"/>
        </w:rPr>
        <w:t>3</w:t>
      </w:r>
      <w:r>
        <w:t>.0</w:t>
      </w:r>
      <w:r>
        <w:rPr>
          <w:lang w:val="sr-Cyrl-RS"/>
        </w:rPr>
        <w:t>6</w:t>
      </w:r>
      <w:r>
        <w:t>.202</w:t>
      </w:r>
      <w:r>
        <w:rPr>
          <w:lang w:val="sr-Cyrl-RS"/>
        </w:rPr>
        <w:t>1, године у члану 4 табела 2. Систематизована радна места у Кабинету градоначелника, мења се и гласи:</w:t>
      </w:r>
    </w:p>
    <w:p w:rsidR="00963784" w:rsidRPr="003747D5" w:rsidRDefault="00963784" w:rsidP="00963784">
      <w:pPr>
        <w:rPr>
          <w:rFonts w:eastAsia="Calibri"/>
          <w:b/>
          <w:lang w:eastAsia="ar-SA"/>
        </w:rPr>
      </w:pPr>
      <w:r w:rsidRPr="003747D5">
        <w:rPr>
          <w:rFonts w:eastAsia="Calibri"/>
          <w:b/>
          <w:lang w:eastAsia="ar-SA"/>
        </w:rPr>
        <w:t xml:space="preserve">2. </w:t>
      </w:r>
      <w:proofErr w:type="spellStart"/>
      <w:r w:rsidRPr="003747D5">
        <w:rPr>
          <w:rFonts w:eastAsia="Calibri"/>
          <w:b/>
          <w:lang w:eastAsia="ar-SA"/>
        </w:rPr>
        <w:t>Систематизована</w:t>
      </w:r>
      <w:proofErr w:type="spellEnd"/>
      <w:r w:rsidRPr="003747D5">
        <w:rPr>
          <w:rFonts w:eastAsia="Calibri"/>
          <w:b/>
          <w:lang w:eastAsia="ar-SA"/>
        </w:rPr>
        <w:t xml:space="preserve"> </w:t>
      </w:r>
      <w:proofErr w:type="spellStart"/>
      <w:r w:rsidRPr="003747D5">
        <w:rPr>
          <w:rFonts w:eastAsia="Calibri"/>
          <w:b/>
          <w:lang w:eastAsia="ar-SA"/>
        </w:rPr>
        <w:t>радна</w:t>
      </w:r>
      <w:proofErr w:type="spellEnd"/>
      <w:r w:rsidRPr="003747D5">
        <w:rPr>
          <w:rFonts w:eastAsia="Calibri"/>
          <w:b/>
          <w:lang w:eastAsia="ar-SA"/>
        </w:rPr>
        <w:t xml:space="preserve"> </w:t>
      </w:r>
      <w:proofErr w:type="spellStart"/>
      <w:r w:rsidRPr="003747D5">
        <w:rPr>
          <w:rFonts w:eastAsia="Calibri"/>
          <w:b/>
          <w:lang w:eastAsia="ar-SA"/>
        </w:rPr>
        <w:t>места</w:t>
      </w:r>
      <w:proofErr w:type="spellEnd"/>
      <w:r w:rsidRPr="003747D5">
        <w:rPr>
          <w:rFonts w:eastAsia="Calibri"/>
          <w:b/>
          <w:lang w:eastAsia="ar-SA"/>
        </w:rPr>
        <w:t xml:space="preserve"> у </w:t>
      </w:r>
      <w:proofErr w:type="spellStart"/>
      <w:r w:rsidRPr="003747D5">
        <w:rPr>
          <w:rFonts w:eastAsia="Calibri"/>
          <w:b/>
          <w:lang w:eastAsia="ar-SA"/>
        </w:rPr>
        <w:t>Кабинету</w:t>
      </w:r>
      <w:proofErr w:type="spellEnd"/>
      <w:r w:rsidRPr="003747D5">
        <w:rPr>
          <w:rFonts w:eastAsia="Calibri"/>
          <w:b/>
          <w:lang w:eastAsia="ar-SA"/>
        </w:rPr>
        <w:t xml:space="preserve"> </w:t>
      </w:r>
      <w:proofErr w:type="spellStart"/>
      <w:r w:rsidRPr="003747D5">
        <w:rPr>
          <w:rFonts w:eastAsia="Calibri"/>
          <w:b/>
          <w:lang w:eastAsia="ar-SA"/>
        </w:rPr>
        <w:t>градоначелника</w:t>
      </w:r>
      <w:proofErr w:type="spellEnd"/>
    </w:p>
    <w:p w:rsidR="00963784" w:rsidRPr="003747D5" w:rsidRDefault="00963784" w:rsidP="00963784">
      <w:pPr>
        <w:jc w:val="center"/>
        <w:rPr>
          <w:rFonts w:eastAsia="Calibri"/>
          <w:b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5"/>
        <w:gridCol w:w="3136"/>
        <w:gridCol w:w="3215"/>
      </w:tblGrid>
      <w:tr w:rsidR="00963784" w:rsidRPr="003747D5" w:rsidTr="00750FF5">
        <w:tc>
          <w:tcPr>
            <w:tcW w:w="3225" w:type="dxa"/>
          </w:tcPr>
          <w:p w:rsidR="00963784" w:rsidRPr="003747D5" w:rsidRDefault="00963784" w:rsidP="00750FF5">
            <w:pPr>
              <w:jc w:val="both"/>
              <w:rPr>
                <w:rFonts w:eastAsia="Calibri"/>
                <w:b/>
                <w:bCs/>
                <w:lang w:eastAsia="ar-SA"/>
              </w:rPr>
            </w:pPr>
            <w:proofErr w:type="spellStart"/>
            <w:r w:rsidRPr="003747D5">
              <w:rPr>
                <w:rFonts w:eastAsia="Calibri"/>
                <w:b/>
                <w:bCs/>
                <w:lang w:eastAsia="ar-SA"/>
              </w:rPr>
              <w:t>Функционери</w:t>
            </w:r>
            <w:proofErr w:type="spellEnd"/>
            <w:r w:rsidRPr="003747D5">
              <w:rPr>
                <w:rFonts w:eastAsia="Calibri"/>
                <w:b/>
                <w:bCs/>
                <w:lang w:eastAsia="ar-SA"/>
              </w:rPr>
              <w:t xml:space="preserve"> - </w:t>
            </w:r>
            <w:proofErr w:type="spellStart"/>
            <w:r w:rsidRPr="003747D5">
              <w:rPr>
                <w:rFonts w:eastAsia="Calibri"/>
                <w:b/>
                <w:bCs/>
                <w:lang w:eastAsia="ar-SA"/>
              </w:rPr>
              <w:t>изабрана</w:t>
            </w:r>
            <w:proofErr w:type="spellEnd"/>
            <w:r w:rsidRPr="003747D5">
              <w:rPr>
                <w:rFonts w:eastAsia="Calibri"/>
                <w:b/>
                <w:bCs/>
                <w:lang w:eastAsia="ar-SA"/>
              </w:rPr>
              <w:t xml:space="preserve"> и </w:t>
            </w:r>
            <w:proofErr w:type="spellStart"/>
            <w:r w:rsidRPr="003747D5">
              <w:rPr>
                <w:rFonts w:eastAsia="Calibri"/>
                <w:b/>
                <w:bCs/>
                <w:lang w:eastAsia="ar-SA"/>
              </w:rPr>
              <w:t>постављена</w:t>
            </w:r>
            <w:proofErr w:type="spellEnd"/>
            <w:r w:rsidRPr="003747D5">
              <w:rPr>
                <w:rFonts w:eastAsia="Calibri"/>
                <w:b/>
                <w:bCs/>
                <w:lang w:eastAsia="ar-SA"/>
              </w:rPr>
              <w:t xml:space="preserve"> </w:t>
            </w:r>
            <w:proofErr w:type="spellStart"/>
            <w:r w:rsidRPr="003747D5">
              <w:rPr>
                <w:rFonts w:eastAsia="Calibri"/>
                <w:b/>
                <w:bCs/>
                <w:lang w:eastAsia="ar-SA"/>
              </w:rPr>
              <w:t>лица</w:t>
            </w:r>
            <w:proofErr w:type="spellEnd"/>
          </w:p>
        </w:tc>
        <w:tc>
          <w:tcPr>
            <w:tcW w:w="6351" w:type="dxa"/>
            <w:gridSpan w:val="2"/>
          </w:tcPr>
          <w:p w:rsidR="00963784" w:rsidRPr="003747D5" w:rsidRDefault="00963784" w:rsidP="00750FF5">
            <w:pPr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963784" w:rsidRPr="003747D5" w:rsidTr="00750FF5">
        <w:tc>
          <w:tcPr>
            <w:tcW w:w="3225" w:type="dxa"/>
          </w:tcPr>
          <w:p w:rsidR="00963784" w:rsidRPr="003747D5" w:rsidRDefault="00963784" w:rsidP="00750FF5">
            <w:pPr>
              <w:jc w:val="both"/>
              <w:rPr>
                <w:rFonts w:eastAsia="Calibri"/>
                <w:b/>
                <w:bCs/>
                <w:lang w:eastAsia="ar-SA"/>
              </w:rPr>
            </w:pPr>
            <w:proofErr w:type="spellStart"/>
            <w:r w:rsidRPr="003747D5">
              <w:rPr>
                <w:rFonts w:eastAsia="Calibri"/>
                <w:b/>
                <w:bCs/>
                <w:lang w:eastAsia="ar-SA"/>
              </w:rPr>
              <w:t>Помоћници</w:t>
            </w:r>
            <w:proofErr w:type="spellEnd"/>
            <w:r w:rsidRPr="003747D5">
              <w:rPr>
                <w:rFonts w:eastAsia="Calibri"/>
                <w:b/>
                <w:bCs/>
                <w:lang w:eastAsia="ar-SA"/>
              </w:rPr>
              <w:t xml:space="preserve"> </w:t>
            </w:r>
            <w:proofErr w:type="spellStart"/>
            <w:r w:rsidRPr="003747D5">
              <w:rPr>
                <w:rFonts w:eastAsia="Calibri"/>
                <w:b/>
                <w:bCs/>
                <w:lang w:eastAsia="ar-SA"/>
              </w:rPr>
              <w:t>градоначелника</w:t>
            </w:r>
            <w:proofErr w:type="spellEnd"/>
          </w:p>
        </w:tc>
        <w:tc>
          <w:tcPr>
            <w:tcW w:w="3136" w:type="dxa"/>
          </w:tcPr>
          <w:p w:rsidR="00963784" w:rsidRPr="003747D5" w:rsidRDefault="00963784" w:rsidP="00750FF5">
            <w:pPr>
              <w:jc w:val="center"/>
              <w:rPr>
                <w:rFonts w:eastAsia="Calibri"/>
                <w:b/>
                <w:bCs/>
                <w:lang w:eastAsia="ar-SA"/>
              </w:rPr>
            </w:pPr>
            <w:r w:rsidRPr="003747D5">
              <w:rPr>
                <w:rFonts w:eastAsia="Calibri"/>
                <w:b/>
                <w:bCs/>
                <w:lang w:eastAsia="ar-SA"/>
              </w:rPr>
              <w:t>3</w:t>
            </w:r>
          </w:p>
        </w:tc>
        <w:tc>
          <w:tcPr>
            <w:tcW w:w="3215" w:type="dxa"/>
          </w:tcPr>
          <w:p w:rsidR="00963784" w:rsidRPr="003747D5" w:rsidRDefault="00963784" w:rsidP="00750FF5">
            <w:pPr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963784" w:rsidRPr="003747D5" w:rsidTr="00750FF5"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</w:tcPr>
          <w:p w:rsidR="00963784" w:rsidRPr="003747D5" w:rsidRDefault="00963784" w:rsidP="00750FF5">
            <w:pPr>
              <w:jc w:val="both"/>
              <w:rPr>
                <w:rFonts w:eastAsia="Calibri"/>
                <w:b/>
                <w:bCs/>
                <w:highlight w:val="blue"/>
                <w:lang w:eastAsia="ar-SA"/>
              </w:rPr>
            </w:pPr>
            <w:proofErr w:type="spellStart"/>
            <w:r w:rsidRPr="003747D5">
              <w:rPr>
                <w:rFonts w:eastAsia="Calibri"/>
                <w:b/>
                <w:bCs/>
                <w:lang w:eastAsia="ar-SA"/>
              </w:rPr>
              <w:t>Службеници</w:t>
            </w:r>
            <w:proofErr w:type="spellEnd"/>
            <w:r w:rsidRPr="003747D5">
              <w:rPr>
                <w:rFonts w:eastAsia="Calibri"/>
                <w:b/>
                <w:bCs/>
                <w:lang w:eastAsia="ar-SA"/>
              </w:rPr>
              <w:t xml:space="preserve"> </w:t>
            </w:r>
            <w:proofErr w:type="spellStart"/>
            <w:r w:rsidRPr="003747D5">
              <w:rPr>
                <w:rFonts w:eastAsia="Calibri"/>
                <w:b/>
                <w:bCs/>
                <w:lang w:eastAsia="ar-SA"/>
              </w:rPr>
              <w:t>извршиоци</w:t>
            </w:r>
            <w:proofErr w:type="spellEnd"/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963784" w:rsidRPr="003747D5" w:rsidRDefault="00963784" w:rsidP="00750FF5">
            <w:pPr>
              <w:jc w:val="center"/>
              <w:rPr>
                <w:rFonts w:eastAsia="Calibri"/>
                <w:b/>
                <w:bCs/>
                <w:highlight w:val="blue"/>
                <w:lang w:eastAsia="ar-SA"/>
              </w:rPr>
            </w:pPr>
            <w:r w:rsidRPr="003747D5">
              <w:rPr>
                <w:rFonts w:eastAsia="Calibri"/>
                <w:b/>
                <w:bCs/>
                <w:lang w:eastAsia="ar-SA"/>
              </w:rPr>
              <w:t xml:space="preserve">     </w:t>
            </w:r>
            <w:proofErr w:type="spellStart"/>
            <w:r w:rsidRPr="003747D5">
              <w:rPr>
                <w:rFonts w:eastAsia="Calibri"/>
                <w:b/>
                <w:bCs/>
                <w:lang w:eastAsia="ar-SA"/>
              </w:rPr>
              <w:t>Број</w:t>
            </w:r>
            <w:proofErr w:type="spellEnd"/>
            <w:r w:rsidRPr="003747D5">
              <w:rPr>
                <w:rFonts w:eastAsia="Calibri"/>
                <w:b/>
                <w:bCs/>
                <w:lang w:eastAsia="ar-SA"/>
              </w:rPr>
              <w:t xml:space="preserve"> </w:t>
            </w:r>
            <w:proofErr w:type="spellStart"/>
            <w:r w:rsidRPr="003747D5">
              <w:rPr>
                <w:rFonts w:eastAsia="Calibri"/>
                <w:b/>
                <w:bCs/>
                <w:lang w:eastAsia="ar-SA"/>
              </w:rPr>
              <w:t>радних</w:t>
            </w:r>
            <w:proofErr w:type="spellEnd"/>
            <w:r w:rsidRPr="003747D5">
              <w:rPr>
                <w:rFonts w:eastAsia="Calibri"/>
                <w:b/>
                <w:bCs/>
                <w:lang w:eastAsia="ar-SA"/>
              </w:rPr>
              <w:t xml:space="preserve"> </w:t>
            </w:r>
            <w:proofErr w:type="spellStart"/>
            <w:r w:rsidRPr="003747D5">
              <w:rPr>
                <w:rFonts w:eastAsia="Calibri"/>
                <w:b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tcBorders>
              <w:left w:val="single" w:sz="4" w:space="0" w:color="auto"/>
              <w:right w:val="single" w:sz="4" w:space="0" w:color="auto"/>
            </w:tcBorders>
          </w:tcPr>
          <w:p w:rsidR="00963784" w:rsidRPr="003747D5" w:rsidRDefault="00963784" w:rsidP="00750FF5">
            <w:pPr>
              <w:rPr>
                <w:rFonts w:eastAsia="Calibri"/>
                <w:b/>
                <w:bCs/>
                <w:lang w:eastAsia="ar-SA"/>
              </w:rPr>
            </w:pPr>
            <w:r w:rsidRPr="003747D5">
              <w:rPr>
                <w:rFonts w:eastAsia="Calibri"/>
                <w:b/>
                <w:bCs/>
                <w:lang w:eastAsia="ar-SA"/>
              </w:rPr>
              <w:t xml:space="preserve">            </w:t>
            </w:r>
            <w:proofErr w:type="spellStart"/>
            <w:r w:rsidRPr="003747D5">
              <w:rPr>
                <w:rFonts w:eastAsia="Calibri"/>
                <w:b/>
                <w:bCs/>
                <w:lang w:eastAsia="ar-SA"/>
              </w:rPr>
              <w:t>Број</w:t>
            </w:r>
            <w:proofErr w:type="spellEnd"/>
            <w:r w:rsidRPr="003747D5">
              <w:rPr>
                <w:rFonts w:eastAsia="Calibri"/>
                <w:b/>
                <w:bCs/>
                <w:lang w:eastAsia="ar-SA"/>
              </w:rPr>
              <w:t xml:space="preserve"> </w:t>
            </w:r>
            <w:proofErr w:type="spellStart"/>
            <w:r w:rsidRPr="003747D5">
              <w:rPr>
                <w:rFonts w:eastAsia="Calibri"/>
                <w:b/>
                <w:bCs/>
                <w:lang w:eastAsia="ar-SA"/>
              </w:rPr>
              <w:t>извршилаца</w:t>
            </w:r>
            <w:proofErr w:type="spellEnd"/>
          </w:p>
        </w:tc>
      </w:tr>
      <w:tr w:rsidR="00963784" w:rsidRPr="003747D5" w:rsidTr="00750FF5">
        <w:trPr>
          <w:trHeight w:val="357"/>
        </w:trPr>
        <w:tc>
          <w:tcPr>
            <w:tcW w:w="3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4" w:rsidRPr="003747D5" w:rsidRDefault="00963784" w:rsidP="00750FF5">
            <w:pPr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 </w:t>
            </w:r>
            <w:r>
              <w:rPr>
                <w:rFonts w:eastAsia="Calibri"/>
                <w:bCs/>
                <w:lang w:val="sr-Cyrl-RS" w:eastAsia="ar-SA"/>
              </w:rPr>
              <w:t>С</w:t>
            </w:r>
            <w:proofErr w:type="spellStart"/>
            <w:r w:rsidRPr="003747D5">
              <w:rPr>
                <w:rFonts w:eastAsia="Calibri"/>
                <w:bCs/>
                <w:lang w:eastAsia="ar-SA"/>
              </w:rPr>
              <w:t>аветник</w:t>
            </w:r>
            <w:proofErr w:type="spellEnd"/>
          </w:p>
        </w:tc>
        <w:tc>
          <w:tcPr>
            <w:tcW w:w="3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4" w:rsidRPr="003747D5" w:rsidRDefault="00963784" w:rsidP="00750FF5">
            <w:pPr>
              <w:jc w:val="center"/>
              <w:rPr>
                <w:rFonts w:eastAsia="Calibri"/>
                <w:b/>
                <w:bCs/>
                <w:lang w:val="sr-Cyrl-RS" w:eastAsia="ar-SA"/>
              </w:rPr>
            </w:pPr>
            <w:r>
              <w:rPr>
                <w:rFonts w:eastAsia="Calibri"/>
                <w:b/>
                <w:bCs/>
                <w:lang w:val="sr-Cyrl-RS" w:eastAsia="ar-SA"/>
              </w:rPr>
              <w:t>1</w:t>
            </w:r>
          </w:p>
        </w:tc>
        <w:tc>
          <w:tcPr>
            <w:tcW w:w="3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4" w:rsidRPr="003747D5" w:rsidRDefault="00963784" w:rsidP="00750FF5">
            <w:pPr>
              <w:jc w:val="center"/>
              <w:rPr>
                <w:rFonts w:eastAsia="Calibri"/>
                <w:b/>
                <w:bCs/>
                <w:lang w:val="sr-Cyrl-RS" w:eastAsia="ar-SA"/>
              </w:rPr>
            </w:pPr>
            <w:r>
              <w:rPr>
                <w:rFonts w:eastAsia="Calibri"/>
                <w:b/>
                <w:bCs/>
                <w:lang w:val="sr-Cyrl-RS" w:eastAsia="ar-SA"/>
              </w:rPr>
              <w:t>1</w:t>
            </w:r>
          </w:p>
          <w:p w:rsidR="00963784" w:rsidRPr="003747D5" w:rsidRDefault="00963784" w:rsidP="00750FF5">
            <w:pPr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963784" w:rsidRPr="003747D5" w:rsidTr="00750FF5">
        <w:trPr>
          <w:trHeight w:val="323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784" w:rsidRPr="003747D5" w:rsidRDefault="00963784" w:rsidP="00750FF5">
            <w:pPr>
              <w:rPr>
                <w:rFonts w:eastAsia="Calibri"/>
                <w:bCs/>
                <w:lang w:val="sr-Cyrl-RS" w:eastAsia="ar-SA"/>
              </w:rPr>
            </w:pPr>
            <w:proofErr w:type="spellStart"/>
            <w:r>
              <w:rPr>
                <w:rFonts w:eastAsia="Calibri"/>
                <w:bCs/>
                <w:lang w:eastAsia="ar-SA"/>
              </w:rPr>
              <w:lastRenderedPageBreak/>
              <w:t>Млађи</w:t>
            </w:r>
            <w:proofErr w:type="spellEnd"/>
            <w:r>
              <w:rPr>
                <w:rFonts w:eastAsia="Calibri"/>
                <w:bCs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ar-SA"/>
              </w:rPr>
              <w:t>са</w:t>
            </w:r>
            <w:proofErr w:type="spellEnd"/>
            <w:r>
              <w:rPr>
                <w:rFonts w:eastAsia="Calibri"/>
                <w:bCs/>
                <w:lang w:val="sr-Cyrl-RS" w:eastAsia="ar-SA"/>
              </w:rPr>
              <w:t>ветник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784" w:rsidRPr="003747D5" w:rsidRDefault="00963784" w:rsidP="00750FF5">
            <w:pPr>
              <w:jc w:val="center"/>
              <w:rPr>
                <w:rFonts w:eastAsia="Calibri"/>
                <w:b/>
                <w:bCs/>
                <w:lang w:eastAsia="ar-SA"/>
              </w:rPr>
            </w:pPr>
            <w:r w:rsidRPr="003747D5">
              <w:rPr>
                <w:rFonts w:eastAsia="Calibri"/>
                <w:b/>
                <w:bCs/>
                <w:lang w:eastAsia="ar-SA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784" w:rsidRPr="003747D5" w:rsidRDefault="00963784" w:rsidP="00750FF5">
            <w:pPr>
              <w:jc w:val="center"/>
              <w:rPr>
                <w:rFonts w:eastAsia="Calibri"/>
                <w:b/>
                <w:bCs/>
                <w:lang w:val="sr-Cyrl-RS" w:eastAsia="ar-SA"/>
              </w:rPr>
            </w:pPr>
            <w:r>
              <w:rPr>
                <w:rFonts w:eastAsia="Calibri"/>
                <w:b/>
                <w:bCs/>
                <w:lang w:val="sr-Cyrl-RS" w:eastAsia="ar-SA"/>
              </w:rPr>
              <w:t>3</w:t>
            </w:r>
          </w:p>
        </w:tc>
      </w:tr>
      <w:tr w:rsidR="00963784" w:rsidRPr="003747D5" w:rsidTr="00750FF5">
        <w:tc>
          <w:tcPr>
            <w:tcW w:w="3225" w:type="dxa"/>
          </w:tcPr>
          <w:p w:rsidR="00963784" w:rsidRPr="003747D5" w:rsidRDefault="00963784" w:rsidP="00750FF5">
            <w:pPr>
              <w:rPr>
                <w:rFonts w:eastAsia="Calibri"/>
                <w:bCs/>
                <w:lang w:val="sr-Cyrl-RS" w:eastAsia="ar-SA"/>
              </w:rPr>
            </w:pPr>
            <w:r>
              <w:rPr>
                <w:rFonts w:eastAsia="Calibri"/>
                <w:bCs/>
                <w:lang w:val="sr-Cyrl-RS" w:eastAsia="ar-SA"/>
              </w:rPr>
              <w:t>Млађи сарадник</w:t>
            </w:r>
          </w:p>
        </w:tc>
        <w:tc>
          <w:tcPr>
            <w:tcW w:w="3136" w:type="dxa"/>
          </w:tcPr>
          <w:p w:rsidR="00963784" w:rsidRPr="003747D5" w:rsidRDefault="00963784" w:rsidP="00750FF5">
            <w:pPr>
              <w:jc w:val="center"/>
              <w:rPr>
                <w:rFonts w:eastAsia="Calibri"/>
                <w:bCs/>
                <w:lang w:val="sr-Cyrl-RS"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 xml:space="preserve"> </w:t>
            </w:r>
            <w:r>
              <w:rPr>
                <w:rFonts w:eastAsia="Calibri"/>
                <w:b/>
                <w:bCs/>
                <w:lang w:val="sr-Cyrl-RS" w:eastAsia="ar-SA"/>
              </w:rPr>
              <w:t>1</w:t>
            </w:r>
            <w:r>
              <w:rPr>
                <w:rFonts w:eastAsia="Calibri"/>
                <w:b/>
                <w:bCs/>
                <w:lang w:eastAsia="ar-SA"/>
              </w:rPr>
              <w:t xml:space="preserve">       </w:t>
            </w:r>
          </w:p>
        </w:tc>
        <w:tc>
          <w:tcPr>
            <w:tcW w:w="3215" w:type="dxa"/>
          </w:tcPr>
          <w:p w:rsidR="00963784" w:rsidRPr="003747D5" w:rsidRDefault="00963784" w:rsidP="00750FF5">
            <w:pPr>
              <w:jc w:val="center"/>
              <w:rPr>
                <w:rFonts w:eastAsia="Calibri"/>
                <w:b/>
                <w:bCs/>
                <w:lang w:val="sr-Cyrl-RS" w:eastAsia="ar-SA"/>
              </w:rPr>
            </w:pPr>
            <w:r>
              <w:rPr>
                <w:rFonts w:eastAsia="Calibri"/>
                <w:b/>
                <w:bCs/>
                <w:lang w:val="sr-Cyrl-RS" w:eastAsia="ar-SA"/>
              </w:rPr>
              <w:t>1</w:t>
            </w:r>
            <w:r>
              <w:rPr>
                <w:rFonts w:eastAsia="Calibri"/>
                <w:b/>
                <w:bCs/>
                <w:lang w:eastAsia="ar-SA"/>
              </w:rPr>
              <w:t xml:space="preserve">               </w:t>
            </w:r>
          </w:p>
        </w:tc>
      </w:tr>
      <w:tr w:rsidR="00963784" w:rsidRPr="003747D5" w:rsidTr="00750FF5">
        <w:tc>
          <w:tcPr>
            <w:tcW w:w="3225" w:type="dxa"/>
          </w:tcPr>
          <w:p w:rsidR="00963784" w:rsidRPr="003747D5" w:rsidRDefault="00963784" w:rsidP="00750FF5">
            <w:pPr>
              <w:rPr>
                <w:rFonts w:eastAsia="Calibri"/>
                <w:b/>
                <w:bCs/>
                <w:lang w:val="sr-Cyrl-RS" w:eastAsia="ar-SA"/>
              </w:rPr>
            </w:pPr>
            <w:r>
              <w:rPr>
                <w:rFonts w:eastAsia="Calibri"/>
                <w:bCs/>
                <w:lang w:val="sr-Cyrl-RS" w:eastAsia="ar-SA"/>
              </w:rPr>
              <w:t xml:space="preserve">                                   </w:t>
            </w:r>
            <w:r w:rsidRPr="003747D5">
              <w:rPr>
                <w:rFonts w:eastAsia="Calibri"/>
                <w:b/>
                <w:bCs/>
                <w:lang w:val="sr-Cyrl-RS" w:eastAsia="ar-SA"/>
              </w:rPr>
              <w:t>Укупно</w:t>
            </w:r>
          </w:p>
        </w:tc>
        <w:tc>
          <w:tcPr>
            <w:tcW w:w="3136" w:type="dxa"/>
          </w:tcPr>
          <w:p w:rsidR="00963784" w:rsidRPr="003747D5" w:rsidRDefault="00963784" w:rsidP="00750FF5">
            <w:pPr>
              <w:jc w:val="center"/>
              <w:rPr>
                <w:rFonts w:eastAsia="Calibri"/>
                <w:bCs/>
                <w:lang w:val="sr-Cyrl-RS"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 xml:space="preserve"> </w:t>
            </w:r>
            <w:r>
              <w:rPr>
                <w:rFonts w:eastAsia="Calibri"/>
                <w:b/>
                <w:bCs/>
                <w:lang w:val="sr-Cyrl-RS" w:eastAsia="ar-SA"/>
              </w:rPr>
              <w:t>3 радна места</w:t>
            </w:r>
            <w:r>
              <w:rPr>
                <w:rFonts w:eastAsia="Calibri"/>
                <w:b/>
                <w:bCs/>
                <w:lang w:eastAsia="ar-SA"/>
              </w:rPr>
              <w:t xml:space="preserve">     </w:t>
            </w:r>
          </w:p>
        </w:tc>
        <w:tc>
          <w:tcPr>
            <w:tcW w:w="3215" w:type="dxa"/>
          </w:tcPr>
          <w:p w:rsidR="00963784" w:rsidRPr="003747D5" w:rsidRDefault="00963784" w:rsidP="00750FF5">
            <w:pPr>
              <w:jc w:val="center"/>
              <w:rPr>
                <w:rFonts w:eastAsia="Calibri"/>
                <w:b/>
                <w:bCs/>
                <w:lang w:val="sr-Cyrl-RS" w:eastAsia="ar-SA"/>
              </w:rPr>
            </w:pPr>
            <w:r>
              <w:rPr>
                <w:rFonts w:eastAsia="Calibri"/>
                <w:b/>
                <w:bCs/>
                <w:lang w:val="sr-Cyrl-RS" w:eastAsia="ar-SA"/>
              </w:rPr>
              <w:t>5 службеника</w:t>
            </w:r>
            <w:r>
              <w:rPr>
                <w:rFonts w:eastAsia="Calibri"/>
                <w:b/>
                <w:bCs/>
                <w:lang w:eastAsia="ar-SA"/>
              </w:rPr>
              <w:t xml:space="preserve">               </w:t>
            </w:r>
          </w:p>
        </w:tc>
      </w:tr>
    </w:tbl>
    <w:p w:rsidR="00963784" w:rsidRDefault="00963784" w:rsidP="00963784">
      <w:pPr>
        <w:jc w:val="center"/>
        <w:rPr>
          <w:lang w:val="sr-Cyrl-RS"/>
        </w:rPr>
      </w:pPr>
      <w:r>
        <w:rPr>
          <w:lang w:val="sr-Cyrl-RS"/>
        </w:rPr>
        <w:t>Члан 2</w:t>
      </w:r>
    </w:p>
    <w:p w:rsidR="00963784" w:rsidRDefault="00963784" w:rsidP="00963784">
      <w:pPr>
        <w:jc w:val="center"/>
        <w:rPr>
          <w:lang w:val="sr-Cyrl-RS"/>
        </w:rPr>
      </w:pPr>
    </w:p>
    <w:p w:rsidR="00963784" w:rsidRDefault="00963784" w:rsidP="00963784">
      <w:pPr>
        <w:jc w:val="center"/>
        <w:rPr>
          <w:lang w:val="sr-Cyrl-RS"/>
        </w:rPr>
      </w:pPr>
    </w:p>
    <w:p w:rsidR="00963784" w:rsidRDefault="00963784" w:rsidP="00963784">
      <w:pPr>
        <w:rPr>
          <w:lang w:val="sr-Cyrl-RS"/>
        </w:rPr>
      </w:pPr>
      <w:r>
        <w:rPr>
          <w:lang w:val="sr-Cyrl-RS"/>
        </w:rPr>
        <w:t xml:space="preserve">У </w:t>
      </w:r>
      <w:r>
        <w:rPr>
          <w:lang w:val="sr-Latn-RS"/>
        </w:rPr>
        <w:t>O</w:t>
      </w:r>
      <w:r>
        <w:rPr>
          <w:lang w:val="sr-Cyrl-RS"/>
        </w:rPr>
        <w:t>дељку:</w:t>
      </w:r>
      <w:r>
        <w:rPr>
          <w:lang w:val="sr-Latn-RS"/>
        </w:rPr>
        <w:t xml:space="preserve"> 6.2.</w:t>
      </w:r>
      <w:r>
        <w:rPr>
          <w:lang w:val="sr-Cyrl-RS"/>
        </w:rPr>
        <w:t xml:space="preserve">ПОСЕБНА ОРГАНИЗАЦИОНА ЈЕДИНИЦА                                        </w:t>
      </w:r>
    </w:p>
    <w:p w:rsidR="00963784" w:rsidRDefault="00963784" w:rsidP="00963784">
      <w:pPr>
        <w:rPr>
          <w:lang w:val="sr-Cyrl-RS"/>
        </w:rPr>
      </w:pPr>
      <w:r>
        <w:rPr>
          <w:lang w:val="sr-Cyrl-RS"/>
        </w:rPr>
        <w:t xml:space="preserve">                       </w:t>
      </w:r>
      <w:r>
        <w:rPr>
          <w:lang w:val="sr-Latn-RS"/>
        </w:rPr>
        <w:t xml:space="preserve">      </w:t>
      </w:r>
      <w:r>
        <w:rPr>
          <w:lang w:val="sr-Cyrl-RS"/>
        </w:rPr>
        <w:t xml:space="preserve">   КАБИНЕТ ГРАДОНАЧЕЛНИКА</w:t>
      </w:r>
    </w:p>
    <w:p w:rsidR="00963784" w:rsidRPr="00B8611B" w:rsidRDefault="00963784" w:rsidP="00963784">
      <w:pPr>
        <w:rPr>
          <w:lang w:val="sr-Latn-RS"/>
        </w:rPr>
      </w:pPr>
    </w:p>
    <w:p w:rsidR="00963784" w:rsidRDefault="00963784" w:rsidP="00963784">
      <w:pPr>
        <w:rPr>
          <w:lang w:val="sr-Cyrl-RS"/>
        </w:rPr>
      </w:pPr>
      <w:r>
        <w:rPr>
          <w:lang w:val="sr-Cyrl-RS"/>
        </w:rPr>
        <w:t xml:space="preserve">Код радног места 4.Координатор за односе са јавношћу, звање : ,,млађи саветник, број  службеника -1 </w:t>
      </w:r>
      <w:r>
        <w:rPr>
          <w:lang w:val="sr-Latn-RS"/>
        </w:rPr>
        <w:t>„</w:t>
      </w:r>
      <w:r>
        <w:rPr>
          <w:lang w:val="sr-Cyrl-RS"/>
        </w:rPr>
        <w:t xml:space="preserve"> мења се и гласи:</w:t>
      </w:r>
    </w:p>
    <w:p w:rsidR="00963784" w:rsidRDefault="00963784" w:rsidP="00963784">
      <w:pPr>
        <w:rPr>
          <w:lang w:val="sr-Cyrl-RS"/>
        </w:rPr>
      </w:pPr>
      <w:r>
        <w:rPr>
          <w:lang w:val="sr-Cyrl-RS"/>
        </w:rPr>
        <w:t xml:space="preserve">            </w:t>
      </w:r>
      <w:r>
        <w:rPr>
          <w:lang w:val="sr-Latn-RS"/>
        </w:rPr>
        <w:t>,,</w:t>
      </w:r>
      <w:r>
        <w:rPr>
          <w:lang w:val="sr-Cyrl-RS"/>
        </w:rPr>
        <w:t xml:space="preserve"> звање: саветник ,број службеника -1, а опис послова и услови остају исти“,</w:t>
      </w:r>
    </w:p>
    <w:p w:rsidR="00963784" w:rsidRDefault="00963784" w:rsidP="00963784">
      <w:pPr>
        <w:rPr>
          <w:lang w:val="sr-Cyrl-RS"/>
        </w:rPr>
      </w:pPr>
    </w:p>
    <w:p w:rsidR="00963784" w:rsidRDefault="00963784" w:rsidP="00963784">
      <w:pPr>
        <w:rPr>
          <w:lang w:val="sr-Cyrl-RS"/>
        </w:rPr>
      </w:pPr>
      <w:r>
        <w:rPr>
          <w:lang w:val="sr-Cyrl-RS"/>
        </w:rPr>
        <w:t>Код радног места 5.Послови протокола, звање:млађи саветник, број службеника -2, мења се и гласи:</w:t>
      </w:r>
    </w:p>
    <w:p w:rsidR="00963784" w:rsidRDefault="00963784" w:rsidP="00963784">
      <w:pPr>
        <w:rPr>
          <w:lang w:val="sr-Cyrl-RS"/>
        </w:rPr>
      </w:pPr>
      <w:r>
        <w:rPr>
          <w:lang w:val="sr-Cyrl-RS"/>
        </w:rPr>
        <w:t xml:space="preserve">           ,, звање: млађи саветник, број службеника -3“,а опис послова и услови остају исти“,</w:t>
      </w:r>
    </w:p>
    <w:p w:rsidR="00963784" w:rsidRDefault="00963784" w:rsidP="00963784">
      <w:pPr>
        <w:rPr>
          <w:lang w:val="sr-Cyrl-RS"/>
        </w:rPr>
      </w:pPr>
    </w:p>
    <w:p w:rsidR="00963784" w:rsidRDefault="00963784" w:rsidP="00963784">
      <w:pPr>
        <w:rPr>
          <w:lang w:val="sr-Cyrl-RS"/>
        </w:rPr>
      </w:pPr>
      <w:r>
        <w:rPr>
          <w:lang w:val="sr-Cyrl-RS"/>
        </w:rPr>
        <w:t>Код радног места 6.Послови секретар, звање: млађи сарадник , број службеника-2 мења се и гласи:</w:t>
      </w:r>
    </w:p>
    <w:p w:rsidR="00963784" w:rsidRDefault="00963784" w:rsidP="00963784">
      <w:pPr>
        <w:rPr>
          <w:lang w:val="sr-Cyrl-RS"/>
        </w:rPr>
      </w:pPr>
      <w:r>
        <w:rPr>
          <w:lang w:val="sr-Cyrl-RS"/>
        </w:rPr>
        <w:t xml:space="preserve">         ,, млађи сарадник, број службеника-1 , а опис послова и услови остају исти.</w:t>
      </w:r>
    </w:p>
    <w:p w:rsidR="00963784" w:rsidRPr="0039599E" w:rsidRDefault="00963784" w:rsidP="00963784">
      <w:pPr>
        <w:rPr>
          <w:lang w:val="sr-Cyrl-RS"/>
        </w:rPr>
      </w:pPr>
    </w:p>
    <w:p w:rsidR="00963784" w:rsidRDefault="00963784" w:rsidP="00963784">
      <w:pPr>
        <w:jc w:val="center"/>
        <w:rPr>
          <w:lang w:val="sr-Cyrl-RS"/>
        </w:rPr>
      </w:pPr>
      <w:r>
        <w:rPr>
          <w:lang w:val="sr-Cyrl-RS"/>
        </w:rPr>
        <w:t>Члан 3</w:t>
      </w:r>
    </w:p>
    <w:p w:rsidR="00963784" w:rsidRDefault="00963784" w:rsidP="00963784">
      <w:pPr>
        <w:jc w:val="center"/>
        <w:rPr>
          <w:lang w:val="sr-Cyrl-RS"/>
        </w:rPr>
      </w:pPr>
    </w:p>
    <w:p w:rsidR="00963784" w:rsidRDefault="00963784" w:rsidP="00963784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 свему осталом, Правилник о организацији и систематизацији радних места у Градској управи града Прокупља </w:t>
      </w:r>
      <w:r w:rsidRPr="006832C6">
        <w:rPr>
          <w:lang w:val="sr-Cyrl-RS"/>
        </w:rPr>
        <w:t>и Градском правобранилаштву града Прокупља</w:t>
      </w:r>
      <w:r>
        <w:rPr>
          <w:lang w:val="sr-Cyrl-RS"/>
        </w:rPr>
        <w:t xml:space="preserve"> </w:t>
      </w:r>
      <w:r w:rsidRPr="006832C6">
        <w:rPr>
          <w:lang w:val="sr-Cyrl-RS"/>
        </w:rPr>
        <w:t>број 06-48/2019-02 о</w:t>
      </w:r>
      <w:r>
        <w:rPr>
          <w:lang w:val="sr-Cyrl-RS"/>
        </w:rPr>
        <w:t>д 05.06.2019 године, Правилник</w:t>
      </w:r>
      <w:r w:rsidRPr="006832C6">
        <w:rPr>
          <w:lang w:val="sr-Cyrl-RS"/>
        </w:rPr>
        <w:t xml:space="preserve">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број 06-70/2020-02 од 25.09.2020</w:t>
      </w:r>
      <w:r>
        <w:rPr>
          <w:lang w:val="sr-Cyrl-RS"/>
        </w:rPr>
        <w:t xml:space="preserve"> године, Правилник</w:t>
      </w:r>
      <w:r w:rsidRPr="006832C6">
        <w:rPr>
          <w:lang w:val="sr-Cyrl-RS"/>
        </w:rPr>
        <w:t xml:space="preserve">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</w:t>
      </w:r>
      <w:r>
        <w:rPr>
          <w:lang w:val="sr-Cyrl-RS"/>
        </w:rPr>
        <w:t>визије града Прокупља број 06-48/2021-02 од 28.05.2021 године и Правилник</w:t>
      </w:r>
      <w:r w:rsidRPr="006832C6">
        <w:rPr>
          <w:lang w:val="sr-Cyrl-RS"/>
        </w:rPr>
        <w:t xml:space="preserve">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</w:t>
      </w:r>
      <w:r>
        <w:rPr>
          <w:lang w:val="sr-Cyrl-RS"/>
        </w:rPr>
        <w:t>визије града Прокупља број 06-55/2021-02 од 23.06.2021 године, остаје неизмењен.</w:t>
      </w:r>
    </w:p>
    <w:p w:rsidR="00963784" w:rsidRDefault="00963784" w:rsidP="00963784">
      <w:pPr>
        <w:ind w:firstLine="720"/>
        <w:jc w:val="both"/>
        <w:rPr>
          <w:lang w:val="sr-Cyrl-RS"/>
        </w:rPr>
      </w:pPr>
    </w:p>
    <w:p w:rsidR="00963784" w:rsidRDefault="00963784" w:rsidP="00963784">
      <w:pPr>
        <w:ind w:firstLine="720"/>
        <w:jc w:val="center"/>
        <w:rPr>
          <w:lang w:val="sr-Cyrl-RS"/>
        </w:rPr>
      </w:pPr>
      <w:r>
        <w:rPr>
          <w:lang w:val="sr-Cyrl-RS"/>
        </w:rPr>
        <w:t>Члан 4</w:t>
      </w:r>
    </w:p>
    <w:p w:rsidR="00963784" w:rsidRDefault="00963784" w:rsidP="00963784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Овај Правилник </w:t>
      </w:r>
      <w:r w:rsidRPr="006832C6">
        <w:rPr>
          <w:lang w:val="sr-Cyrl-RS"/>
        </w:rPr>
        <w:t xml:space="preserve">о </w:t>
      </w:r>
      <w:r>
        <w:rPr>
          <w:lang w:val="sr-Cyrl-RS"/>
        </w:rPr>
        <w:t xml:space="preserve">изменама и допунама Правилника о </w:t>
      </w:r>
      <w:r w:rsidRPr="006832C6">
        <w:rPr>
          <w:lang w:val="sr-Cyrl-RS"/>
        </w:rPr>
        <w:t>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</w:t>
      </w:r>
      <w:r>
        <w:rPr>
          <w:lang w:val="sr-Cyrl-RS"/>
        </w:rPr>
        <w:t xml:space="preserve"> биће објављен на огласној табли Градске управе града Прокупља, на интернет презентацији Града Прокупља, као и у Службеном листу Града Прокупља.</w:t>
      </w:r>
    </w:p>
    <w:p w:rsidR="00963784" w:rsidRDefault="00963784" w:rsidP="00963784">
      <w:pPr>
        <w:ind w:firstLine="720"/>
        <w:jc w:val="both"/>
        <w:rPr>
          <w:lang w:val="sr-Cyrl-RS"/>
        </w:rPr>
      </w:pPr>
    </w:p>
    <w:p w:rsidR="00963784" w:rsidRDefault="00963784" w:rsidP="00963784">
      <w:pPr>
        <w:ind w:firstLine="720"/>
        <w:jc w:val="both"/>
        <w:rPr>
          <w:lang w:val="sr-Cyrl-RS"/>
        </w:rPr>
      </w:pPr>
    </w:p>
    <w:p w:rsidR="00963784" w:rsidRDefault="00963784" w:rsidP="00963784">
      <w:pPr>
        <w:ind w:firstLine="720"/>
        <w:jc w:val="both"/>
        <w:rPr>
          <w:lang w:val="sr-Cyrl-RS"/>
        </w:rPr>
      </w:pPr>
    </w:p>
    <w:p w:rsidR="00963784" w:rsidRDefault="00963784" w:rsidP="00963784">
      <w:pPr>
        <w:ind w:firstLine="720"/>
        <w:jc w:val="both"/>
        <w:rPr>
          <w:lang w:val="sr-Cyrl-RS"/>
        </w:rPr>
      </w:pPr>
    </w:p>
    <w:p w:rsidR="00963784" w:rsidRDefault="00963784" w:rsidP="00963784">
      <w:pPr>
        <w:jc w:val="center"/>
        <w:rPr>
          <w:lang w:val="sr-Cyrl-RS"/>
        </w:rPr>
      </w:pPr>
    </w:p>
    <w:p w:rsidR="00963784" w:rsidRDefault="00963784" w:rsidP="00963784">
      <w:pPr>
        <w:jc w:val="center"/>
        <w:rPr>
          <w:lang w:val="sr-Cyrl-RS"/>
        </w:rPr>
      </w:pPr>
    </w:p>
    <w:p w:rsidR="00963784" w:rsidRDefault="00963784" w:rsidP="00963784">
      <w:pPr>
        <w:jc w:val="center"/>
        <w:rPr>
          <w:lang w:val="sr-Cyrl-RS"/>
        </w:rPr>
      </w:pPr>
      <w:r>
        <w:rPr>
          <w:lang w:val="sr-Cyrl-RS"/>
        </w:rPr>
        <w:lastRenderedPageBreak/>
        <w:t>Члан 5</w:t>
      </w:r>
    </w:p>
    <w:p w:rsidR="00963784" w:rsidRDefault="00963784" w:rsidP="00963784">
      <w:pPr>
        <w:ind w:firstLine="720"/>
        <w:jc w:val="both"/>
        <w:rPr>
          <w:lang w:val="sr-Cyrl-RS"/>
        </w:rPr>
      </w:pPr>
      <w:r w:rsidRPr="006832C6">
        <w:rPr>
          <w:lang w:val="sr-Cyrl-RS"/>
        </w:rPr>
        <w:t xml:space="preserve">Овај Правилник о </w:t>
      </w:r>
      <w:r>
        <w:rPr>
          <w:lang w:val="sr-Cyrl-RS"/>
        </w:rPr>
        <w:t xml:space="preserve">изменама и допунама Правилника о </w:t>
      </w:r>
      <w:r w:rsidRPr="006832C6">
        <w:rPr>
          <w:lang w:val="sr-Cyrl-RS"/>
        </w:rPr>
        <w:t>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</w:t>
      </w:r>
      <w:r>
        <w:rPr>
          <w:lang w:val="sr-Cyrl-RS"/>
        </w:rPr>
        <w:t xml:space="preserve"> ступа на снагу наредног дана од дана објављивања у Службеном листу града Прокупља.</w:t>
      </w:r>
    </w:p>
    <w:p w:rsidR="00963784" w:rsidRDefault="00963784" w:rsidP="00963784">
      <w:pPr>
        <w:jc w:val="both"/>
        <w:rPr>
          <w:lang w:val="sr-Cyrl-RS"/>
        </w:rPr>
      </w:pPr>
    </w:p>
    <w:p w:rsidR="00963784" w:rsidRDefault="00963784" w:rsidP="00963784">
      <w:pPr>
        <w:jc w:val="both"/>
        <w:rPr>
          <w:lang w:val="sr-Cyrl-RS"/>
        </w:rPr>
      </w:pPr>
      <w:r>
        <w:rPr>
          <w:lang w:val="sr-Cyrl-RS"/>
        </w:rPr>
        <w:t>Број: 06-</w:t>
      </w:r>
      <w:r>
        <w:rPr>
          <w:lang w:val="sr-Latn-RS"/>
        </w:rPr>
        <w:t>68</w:t>
      </w:r>
      <w:r>
        <w:rPr>
          <w:lang w:val="sr-Cyrl-RS"/>
        </w:rPr>
        <w:t>/2021-02</w:t>
      </w:r>
    </w:p>
    <w:p w:rsidR="00963784" w:rsidRDefault="00963784" w:rsidP="00963784">
      <w:pPr>
        <w:jc w:val="both"/>
        <w:rPr>
          <w:lang w:val="sr-Cyrl-RS"/>
        </w:rPr>
      </w:pPr>
      <w:r>
        <w:rPr>
          <w:lang w:val="sr-Cyrl-RS"/>
        </w:rPr>
        <w:t>Дана</w:t>
      </w:r>
      <w:r>
        <w:rPr>
          <w:lang w:val="sr-Latn-RS"/>
        </w:rPr>
        <w:t xml:space="preserve"> 19.07 </w:t>
      </w:r>
      <w:r>
        <w:rPr>
          <w:lang w:val="sr-Cyrl-RS"/>
        </w:rPr>
        <w:t>2021. године</w:t>
      </w:r>
    </w:p>
    <w:p w:rsidR="00963784" w:rsidRDefault="00963784" w:rsidP="00963784">
      <w:pPr>
        <w:jc w:val="both"/>
        <w:rPr>
          <w:lang w:val="sr-Cyrl-RS"/>
        </w:rPr>
      </w:pPr>
      <w:r>
        <w:rPr>
          <w:lang w:val="sr-Cyrl-RS"/>
        </w:rPr>
        <w:t>ГРАДСКО ВЕЋЕ ГРАДА ПРОКУПЉА</w:t>
      </w:r>
    </w:p>
    <w:p w:rsidR="00963784" w:rsidRDefault="00963784" w:rsidP="00963784">
      <w:pPr>
        <w:jc w:val="both"/>
        <w:rPr>
          <w:lang w:val="sr-Cyrl-RS"/>
        </w:rPr>
      </w:pPr>
    </w:p>
    <w:p w:rsidR="00963784" w:rsidRDefault="00963784" w:rsidP="00963784">
      <w:pPr>
        <w:ind w:left="6420"/>
        <w:jc w:val="both"/>
        <w:rPr>
          <w:lang w:val="sr-Cyrl-RS"/>
        </w:rPr>
      </w:pPr>
      <w:r>
        <w:rPr>
          <w:lang w:val="sr-Cyrl-RS"/>
        </w:rPr>
        <w:t xml:space="preserve">       ПРЕДСЕДНИК </w:t>
      </w:r>
    </w:p>
    <w:p w:rsidR="00963784" w:rsidRDefault="00963784" w:rsidP="00963784">
      <w:pPr>
        <w:ind w:left="6420"/>
        <w:jc w:val="both"/>
        <w:rPr>
          <w:lang w:val="sr-Cyrl-RS"/>
        </w:rPr>
      </w:pPr>
      <w:r>
        <w:rPr>
          <w:lang w:val="sr-Cyrl-RS"/>
        </w:rPr>
        <w:t xml:space="preserve">     ГРАДСКОГ ВЕЋА </w:t>
      </w:r>
    </w:p>
    <w:p w:rsidR="00963784" w:rsidRDefault="00963784" w:rsidP="00963784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Милан Аранђеловић</w:t>
      </w:r>
      <w:r>
        <w:rPr>
          <w:lang w:val="sr-Cyrl-RS"/>
        </w:rPr>
        <w:t xml:space="preserve"> с.р.</w:t>
      </w:r>
    </w:p>
    <w:p w:rsidR="00963784" w:rsidRDefault="00963784" w:rsidP="00963784">
      <w:pPr>
        <w:ind w:firstLine="720"/>
        <w:jc w:val="both"/>
        <w:rPr>
          <w:lang w:val="sr-Cyrl-RS"/>
        </w:rPr>
      </w:pPr>
    </w:p>
    <w:p w:rsidR="00963784" w:rsidRDefault="00963784" w:rsidP="00963784">
      <w:pPr>
        <w:ind w:firstLine="720"/>
        <w:jc w:val="both"/>
        <w:rPr>
          <w:lang w:val="sr-Cyrl-RS"/>
        </w:rPr>
      </w:pPr>
    </w:p>
    <w:p w:rsidR="00963784" w:rsidRPr="001F0DEE" w:rsidRDefault="00963784" w:rsidP="00963784">
      <w:pPr>
        <w:ind w:firstLine="720"/>
        <w:jc w:val="both"/>
        <w:rPr>
          <w:lang w:val="sr-Cyrl-RS"/>
        </w:rPr>
      </w:pPr>
    </w:p>
    <w:p w:rsidR="00963784" w:rsidRPr="002F4F58" w:rsidRDefault="00963784" w:rsidP="00963784">
      <w:pPr>
        <w:jc w:val="both"/>
      </w:pPr>
    </w:p>
    <w:p w:rsidR="00963784" w:rsidRPr="0016580B" w:rsidRDefault="00963784" w:rsidP="00963784">
      <w:pPr>
        <w:jc w:val="both"/>
        <w:rPr>
          <w:lang w:val="sr-Cyrl-RS"/>
        </w:rPr>
      </w:pPr>
      <w:r>
        <w:tab/>
      </w:r>
      <w:r>
        <w:tab/>
      </w:r>
      <w:r>
        <w:tab/>
      </w:r>
      <w:r>
        <w:tab/>
      </w:r>
    </w:p>
    <w:p w:rsidR="00963784" w:rsidRDefault="00963784" w:rsidP="00963784">
      <w:pPr>
        <w:ind w:left="2880" w:firstLine="720"/>
        <w:jc w:val="both"/>
        <w:rPr>
          <w:lang w:val="sr-Cyrl-RS"/>
        </w:rPr>
      </w:pPr>
    </w:p>
    <w:p w:rsidR="00963784" w:rsidRDefault="00963784" w:rsidP="00963784">
      <w:pPr>
        <w:ind w:left="2880" w:firstLine="720"/>
        <w:jc w:val="both"/>
        <w:rPr>
          <w:lang w:val="sr-Cyrl-RS"/>
        </w:rPr>
      </w:pPr>
    </w:p>
    <w:p w:rsidR="00963784" w:rsidRDefault="00963784" w:rsidP="00963784">
      <w:pPr>
        <w:ind w:left="2880" w:firstLine="720"/>
        <w:jc w:val="both"/>
        <w:rPr>
          <w:lang w:val="sr-Cyrl-R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>2</w:t>
      </w:r>
    </w:p>
    <w:p w:rsidR="00A53A1E" w:rsidRDefault="00A53A1E" w:rsidP="00A53A1E">
      <w:pPr>
        <w:jc w:val="both"/>
        <w:rPr>
          <w:lang w:val="sr-Cyrl-RS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77.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>. 88/2017</w:t>
      </w:r>
      <w:r>
        <w:rPr>
          <w:lang w:val="sr-Cyrl-RS"/>
        </w:rPr>
        <w:t xml:space="preserve">, </w:t>
      </w:r>
      <w:r>
        <w:t>27/2018-</w:t>
      </w:r>
      <w:r>
        <w:rPr>
          <w:lang w:val="sr-Cyrl-RS"/>
        </w:rPr>
        <w:t xml:space="preserve"> др.закон</w:t>
      </w:r>
      <w:proofErr w:type="gramStart"/>
      <w:r>
        <w:rPr>
          <w:lang w:val="sr-Cyrl-RS"/>
        </w:rPr>
        <w:t>,10</w:t>
      </w:r>
      <w:proofErr w:type="gramEnd"/>
      <w:r>
        <w:rPr>
          <w:lang w:val="sr-Cyrl-RS"/>
        </w:rPr>
        <w:t>/2019 и 6/2020</w:t>
      </w:r>
      <w:r>
        <w:t xml:space="preserve">), </w:t>
      </w:r>
      <w:proofErr w:type="spellStart"/>
      <w:r>
        <w:t>члана</w:t>
      </w:r>
      <w:proofErr w:type="spellEnd"/>
      <w:r>
        <w:t xml:space="preserve"> 5.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додатној</w:t>
      </w:r>
      <w:proofErr w:type="spellEnd"/>
      <w:r>
        <w:t xml:space="preserve"> </w:t>
      </w:r>
      <w:proofErr w:type="spellStart"/>
      <w:r>
        <w:t>образовној</w:t>
      </w:r>
      <w:proofErr w:type="spellEnd"/>
      <w:r>
        <w:t xml:space="preserve">, </w:t>
      </w:r>
      <w:proofErr w:type="spellStart"/>
      <w:r>
        <w:t>здравственој</w:t>
      </w:r>
      <w:proofErr w:type="spellEnd"/>
      <w:r>
        <w:t xml:space="preserve"> и </w:t>
      </w:r>
      <w:proofErr w:type="spellStart"/>
      <w:r>
        <w:t>социјалној</w:t>
      </w:r>
      <w:proofErr w:type="spellEnd"/>
      <w:r>
        <w:t xml:space="preserve"> </w:t>
      </w:r>
      <w:proofErr w:type="spellStart"/>
      <w:r>
        <w:t>подршци</w:t>
      </w:r>
      <w:proofErr w:type="spellEnd"/>
      <w:r>
        <w:t xml:space="preserve"> </w:t>
      </w:r>
      <w:proofErr w:type="spellStart"/>
      <w:r>
        <w:t>детету</w:t>
      </w:r>
      <w:proofErr w:type="spellEnd"/>
      <w:r>
        <w:t xml:space="preserve">, </w:t>
      </w:r>
      <w:proofErr w:type="spellStart"/>
      <w:r>
        <w:t>ученику</w:t>
      </w:r>
      <w:proofErr w:type="spellEnd"/>
      <w:r>
        <w:t xml:space="preserve"> и </w:t>
      </w:r>
      <w:proofErr w:type="spellStart"/>
      <w:r>
        <w:t>одраслом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</w:t>
      </w:r>
      <w:proofErr w:type="gramStart"/>
      <w:r>
        <w:t xml:space="preserve">“ </w:t>
      </w:r>
      <w:proofErr w:type="spellStart"/>
      <w:r>
        <w:t>број</w:t>
      </w:r>
      <w:proofErr w:type="spellEnd"/>
      <w:proofErr w:type="gramEnd"/>
      <w:r>
        <w:t xml:space="preserve"> 80/2018),</w:t>
      </w:r>
      <w:r>
        <w:rPr>
          <w:lang w:val="sr-Cyrl-RS"/>
        </w:rPr>
        <w:t xml:space="preserve"> члана 27. и члана 42.</w:t>
      </w:r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организацији</w:t>
      </w:r>
      <w:proofErr w:type="spellEnd"/>
      <w:r>
        <w:rPr>
          <w:lang w:val="sr-Cyrl-RS"/>
        </w:rPr>
        <w:t xml:space="preserve"> Градске управе града Прокупља</w:t>
      </w:r>
      <w:r>
        <w:t xml:space="preserve"> (</w:t>
      </w:r>
      <w:r>
        <w:rPr>
          <w:lang w:val="sr-Cyrl-RS"/>
        </w:rPr>
        <w:t>,,Службени лист града Прокупља</w:t>
      </w:r>
      <w:r>
        <w:t>“</w:t>
      </w:r>
      <w:r>
        <w:rPr>
          <w:lang w:val="sr-Cyrl-RS"/>
        </w:rPr>
        <w:t xml:space="preserve"> број 2/2018), а у вези у вези са Решењем Градског већа града Прокупља Број</w:t>
      </w:r>
      <w:r>
        <w:t>:06-46/2021-02 o</w:t>
      </w:r>
      <w:r>
        <w:rPr>
          <w:lang w:val="sr-Cyrl-RS"/>
        </w:rPr>
        <w:t>д</w:t>
      </w:r>
      <w:r>
        <w:t xml:space="preserve"> 20.05.2021.</w:t>
      </w:r>
      <w:r>
        <w:rPr>
          <w:lang w:val="sr-Cyrl-RS"/>
        </w:rPr>
        <w:t xml:space="preserve">године, о накнади за рад ван радног времена Комисији за процену потреба за пружањем додатне образовне, здравствене и социјалне подршке детету, ученику и одраслом </w:t>
      </w:r>
      <w:r>
        <w:t>(</w:t>
      </w:r>
      <w:r>
        <w:rPr>
          <w:lang w:val="sr-Cyrl-RS"/>
        </w:rPr>
        <w:t>Интерресорна комисија</w:t>
      </w:r>
      <w:r>
        <w:t xml:space="preserve">), </w:t>
      </w:r>
      <w:r>
        <w:rPr>
          <w:lang w:val="sr-Cyrl-RS"/>
        </w:rPr>
        <w:t>Решењем о давању сагласности на висину накнаде Општинског већа општине Блаце, Број</w:t>
      </w:r>
      <w:r>
        <w:t>:II-560/1272/21</w:t>
      </w:r>
      <w:r>
        <w:rPr>
          <w:lang w:val="sr-Cyrl-RS"/>
        </w:rPr>
        <w:t>од 28.05.2021.године и Закључком  о давању сагласности на висину накнаде Општинског већа општине Житорађа Број</w:t>
      </w:r>
      <w:r>
        <w:t xml:space="preserve">:560-1312/2021-01 </w:t>
      </w:r>
      <w:r>
        <w:rPr>
          <w:lang w:val="sr-Cyrl-RS"/>
        </w:rPr>
        <w:t xml:space="preserve">од </w:t>
      </w:r>
      <w:r>
        <w:t>25.06.202</w:t>
      </w:r>
      <w:r>
        <w:rPr>
          <w:lang w:val="sr-Cyrl-RS"/>
        </w:rPr>
        <w:t xml:space="preserve">1.године, заменик начелника Градске </w:t>
      </w:r>
      <w:proofErr w:type="spellStart"/>
      <w:r>
        <w:t>управе</w:t>
      </w:r>
      <w:proofErr w:type="spellEnd"/>
      <w:r>
        <w:t xml:space="preserve"> </w:t>
      </w:r>
      <w:r>
        <w:rPr>
          <w:lang w:val="sr-Cyrl-RS"/>
        </w:rPr>
        <w:t xml:space="preserve"> града Прокупља, </w:t>
      </w:r>
      <w:proofErr w:type="spellStart"/>
      <w:r>
        <w:t>доноси</w:t>
      </w:r>
      <w:proofErr w:type="spellEnd"/>
      <w:r>
        <w:rPr>
          <w:lang w:val="sr-Cyrl-RS"/>
        </w:rPr>
        <w:t xml:space="preserve"> </w:t>
      </w:r>
    </w:p>
    <w:p w:rsidR="00A53A1E" w:rsidRDefault="00A53A1E" w:rsidP="00A53A1E">
      <w:pPr>
        <w:jc w:val="both"/>
        <w:rPr>
          <w:lang w:val="sr-Cyrl-RS"/>
        </w:rPr>
      </w:pPr>
    </w:p>
    <w:p w:rsidR="00A53A1E" w:rsidRDefault="00A53A1E" w:rsidP="00A53A1E">
      <w:pPr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</w:t>
      </w:r>
      <w:r>
        <w:rPr>
          <w:b/>
        </w:rPr>
        <w:t xml:space="preserve">РЕШЕЊЕ </w:t>
      </w:r>
      <w:r>
        <w:rPr>
          <w:b/>
          <w:lang w:val="sr-Cyrl-RS"/>
        </w:rPr>
        <w:t>О ИЗМЕНИ РЕШЕЊА</w:t>
      </w:r>
    </w:p>
    <w:p w:rsidR="00A53A1E" w:rsidRDefault="00A53A1E" w:rsidP="00A53A1E">
      <w:pPr>
        <w:jc w:val="both"/>
        <w:rPr>
          <w:b/>
          <w:lang w:val="sr-Cyrl-RS"/>
        </w:rPr>
      </w:pPr>
      <w:r w:rsidRPr="0048223B">
        <w:rPr>
          <w:b/>
          <w:lang w:val="sr-Cyrl-RS"/>
        </w:rPr>
        <w:t xml:space="preserve">            </w:t>
      </w:r>
      <w:r w:rsidRPr="0048223B">
        <w:rPr>
          <w:b/>
        </w:rPr>
        <w:t>О ОБРАЗОВАЊУ</w:t>
      </w:r>
      <w:r w:rsidRPr="0048223B">
        <w:rPr>
          <w:b/>
          <w:lang w:val="sr-Cyrl-RS"/>
        </w:rPr>
        <w:t xml:space="preserve"> ЗАЈЕДНИЧКЕ </w:t>
      </w:r>
      <w:r w:rsidRPr="0048223B">
        <w:rPr>
          <w:b/>
        </w:rPr>
        <w:t>ИНТЕРРЕСОРНЕ КОМИСИЈЕ ЗА ПРОЦЕНУ</w:t>
      </w:r>
      <w:r w:rsidRPr="0048223B">
        <w:rPr>
          <w:b/>
          <w:lang w:val="sr-Cyrl-RS"/>
        </w:rPr>
        <w:t xml:space="preserve"> </w:t>
      </w:r>
      <w:r w:rsidRPr="0048223B">
        <w:rPr>
          <w:b/>
        </w:rPr>
        <w:t xml:space="preserve">ПОТРЕБА ДЕТЕТА, УЧЕНИКА И ОДРАСЛОГ ЗА ДОДАТНОМ ОБРАЗОВНОМ, ЗДРАВСТВЕНОМ И СОЦИЈАЛНОМ ПОДРШКОМ ЗА ТЕРИТОРИЈУ ГРАДА </w:t>
      </w:r>
      <w:r>
        <w:rPr>
          <w:b/>
          <w:lang w:val="sr-Cyrl-RS"/>
        </w:rPr>
        <w:t xml:space="preserve">ПРОКУПЉА, </w:t>
      </w:r>
      <w:r w:rsidRPr="0048223B">
        <w:rPr>
          <w:b/>
          <w:lang w:val="sr-Cyrl-RS"/>
        </w:rPr>
        <w:t xml:space="preserve">ТЕРИТОРИЈУ ОПШТИНЕ </w:t>
      </w:r>
      <w:proofErr w:type="gramStart"/>
      <w:r w:rsidRPr="0048223B">
        <w:rPr>
          <w:b/>
          <w:lang w:val="sr-Cyrl-RS"/>
        </w:rPr>
        <w:t>БЛАЦЕ  И</w:t>
      </w:r>
      <w:proofErr w:type="gramEnd"/>
      <w:r w:rsidRPr="0048223B">
        <w:rPr>
          <w:b/>
          <w:lang w:val="sr-Cyrl-RS"/>
        </w:rPr>
        <w:t xml:space="preserve"> ТЕРИТОРИЈУ ОПШТИНЕ ЖИТОРАЂА</w:t>
      </w:r>
    </w:p>
    <w:p w:rsidR="00A53A1E" w:rsidRPr="001962EB" w:rsidRDefault="00A53A1E" w:rsidP="00A53A1E">
      <w:pPr>
        <w:jc w:val="both"/>
        <w:rPr>
          <w:b/>
          <w:lang w:val="sr-Cyrl-RS"/>
        </w:rPr>
      </w:pPr>
    </w:p>
    <w:p w:rsidR="00A53A1E" w:rsidRPr="001F409A" w:rsidRDefault="00A53A1E" w:rsidP="00A53A1E">
      <w:pPr>
        <w:jc w:val="both"/>
        <w:rPr>
          <w:rFonts w:eastAsiaTheme="minorHAnsi"/>
        </w:rPr>
      </w:pPr>
      <w:r>
        <w:rPr>
          <w:rFonts w:eastAsiaTheme="minorHAnsi"/>
          <w:lang w:val="sr-Cyrl-RS"/>
        </w:rPr>
        <w:t>1.У Решењу</w:t>
      </w:r>
      <w:r w:rsidRPr="00E86046">
        <w:rPr>
          <w:rFonts w:eastAsiaTheme="minorHAnsi"/>
          <w:lang w:val="sr-Cyrl-RS"/>
        </w:rPr>
        <w:t xml:space="preserve"> о образовању заједничке Интерресорне комисије за процену пот</w:t>
      </w:r>
      <w:r>
        <w:rPr>
          <w:rFonts w:eastAsiaTheme="minorHAnsi"/>
          <w:lang w:val="sr-Cyrl-RS"/>
        </w:rPr>
        <w:t>ре</w:t>
      </w:r>
      <w:r w:rsidRPr="00E86046">
        <w:rPr>
          <w:rFonts w:eastAsiaTheme="minorHAnsi"/>
          <w:lang w:val="sr-Cyrl-RS"/>
        </w:rPr>
        <w:t>ба детета, ученика и одрас</w:t>
      </w:r>
      <w:r>
        <w:rPr>
          <w:rFonts w:eastAsiaTheme="minorHAnsi"/>
          <w:lang w:val="sr-Cyrl-RS"/>
        </w:rPr>
        <w:t>лог за додатном обарзовном, здра</w:t>
      </w:r>
      <w:r w:rsidRPr="00E86046">
        <w:rPr>
          <w:rFonts w:eastAsiaTheme="minorHAnsi"/>
          <w:lang w:val="sr-Cyrl-RS"/>
        </w:rPr>
        <w:t>вс</w:t>
      </w:r>
      <w:r>
        <w:rPr>
          <w:rFonts w:eastAsiaTheme="minorHAnsi"/>
          <w:lang w:val="sr-Cyrl-RS"/>
        </w:rPr>
        <w:t xml:space="preserve">твеном и социјалном подршком за </w:t>
      </w:r>
      <w:r w:rsidRPr="00E86046">
        <w:rPr>
          <w:rFonts w:eastAsiaTheme="minorHAnsi"/>
          <w:lang w:val="sr-Cyrl-RS"/>
        </w:rPr>
        <w:t>територију г</w:t>
      </w:r>
      <w:r>
        <w:rPr>
          <w:rFonts w:eastAsiaTheme="minorHAnsi"/>
          <w:lang w:val="sr-Cyrl-RS"/>
        </w:rPr>
        <w:t>рада Прокупља, територију општине Блаце  и територију општине Житорађа ( ,,Службени лист града Прокупља“ бр  6/2019 и 12/2020),  тачка 12. мења се и гласи</w:t>
      </w:r>
      <w:r w:rsidRPr="00E86046">
        <w:rPr>
          <w:rFonts w:eastAsiaTheme="minorHAnsi"/>
          <w:lang w:val="sr-Cyrl-RS"/>
        </w:rPr>
        <w:t>:</w:t>
      </w:r>
    </w:p>
    <w:p w:rsidR="00A53A1E" w:rsidRPr="001F409A" w:rsidRDefault="00A53A1E" w:rsidP="00A53A1E">
      <w:pPr>
        <w:jc w:val="both"/>
      </w:pPr>
      <w:r>
        <w:rPr>
          <w:lang w:val="sr-Cyrl-RS"/>
        </w:rPr>
        <w:t>,,12. Председник, стални и повремени члан Комисије имају право на накнаду за рад ван радног времена у нето износу од 1.200,00 динара по сваком прегледаном детету.</w:t>
      </w:r>
      <w:r>
        <w:t>”</w:t>
      </w:r>
    </w:p>
    <w:p w:rsidR="00A53A1E" w:rsidRDefault="00A53A1E" w:rsidP="00A53A1E">
      <w:pPr>
        <w:jc w:val="both"/>
      </w:pPr>
      <w:proofErr w:type="gramStart"/>
      <w:r>
        <w:t>2.</w:t>
      </w:r>
      <w:r>
        <w:rPr>
          <w:lang w:val="sr-Cyrl-RS"/>
        </w:rPr>
        <w:t>Тачка 13.</w:t>
      </w:r>
      <w:proofErr w:type="gramEnd"/>
      <w:r>
        <w:rPr>
          <w:lang w:val="sr-Cyrl-RS"/>
        </w:rPr>
        <w:t xml:space="preserve"> мења се и гласи</w:t>
      </w:r>
      <w:r>
        <w:t>:</w:t>
      </w:r>
    </w:p>
    <w:p w:rsidR="00A53A1E" w:rsidRDefault="00A53A1E" w:rsidP="00A53A1E">
      <w:pPr>
        <w:jc w:val="both"/>
        <w:rPr>
          <w:lang w:val="sr-Cyrl-RS"/>
        </w:rPr>
      </w:pPr>
      <w:r>
        <w:t>“13.</w:t>
      </w:r>
      <w:r>
        <w:rPr>
          <w:lang w:val="sr-Cyrl-RS"/>
        </w:rPr>
        <w:t>Накнада за рад из тачке 12.</w:t>
      </w:r>
      <w:r w:rsidRPr="00913B50">
        <w:rPr>
          <w:lang w:val="sr-Cyrl-RS"/>
        </w:rPr>
        <w:t xml:space="preserve">одређена је </w:t>
      </w:r>
      <w:r>
        <w:rPr>
          <w:lang w:val="sr-Cyrl-RS"/>
        </w:rPr>
        <w:t>Решењем Градског већа града Прокупља Број</w:t>
      </w:r>
      <w:r>
        <w:t>:06-46/2021-02 o</w:t>
      </w:r>
      <w:r>
        <w:rPr>
          <w:lang w:val="sr-Cyrl-RS"/>
        </w:rPr>
        <w:t>д</w:t>
      </w:r>
      <w:r>
        <w:t xml:space="preserve"> 20.05.2021.</w:t>
      </w:r>
      <w:r>
        <w:rPr>
          <w:lang w:val="sr-Cyrl-RS"/>
        </w:rPr>
        <w:t xml:space="preserve">године, о накнади за рад ван радног времена Комисији за процену потреба за пружањем додатне образовне, здравствене и социјалне подршке детету, ученику и одраслом </w:t>
      </w:r>
      <w:r>
        <w:t>(</w:t>
      </w:r>
      <w:r>
        <w:rPr>
          <w:lang w:val="sr-Cyrl-RS"/>
        </w:rPr>
        <w:t>Интерресорна комисија</w:t>
      </w:r>
      <w:r>
        <w:t xml:space="preserve">), </w:t>
      </w:r>
      <w:r>
        <w:rPr>
          <w:lang w:val="sr-Cyrl-RS"/>
        </w:rPr>
        <w:t>Решењем о давању сагласности на висину накнаде Општинског већа општине Блаце, Број</w:t>
      </w:r>
      <w:r>
        <w:t>:II-560/1272/21</w:t>
      </w:r>
      <w:r>
        <w:rPr>
          <w:lang w:val="sr-Cyrl-RS"/>
        </w:rPr>
        <w:t>од 28.05.2021.године и Закључком  о давању сагласности на висину накнаде Општинског већа општине Житорађа Број</w:t>
      </w:r>
      <w:r>
        <w:t xml:space="preserve">:560-1312/2021-01 </w:t>
      </w:r>
      <w:r>
        <w:rPr>
          <w:lang w:val="sr-Cyrl-RS"/>
        </w:rPr>
        <w:t xml:space="preserve">од </w:t>
      </w:r>
      <w:r>
        <w:t>25.06.202</w:t>
      </w:r>
      <w:r>
        <w:rPr>
          <w:lang w:val="sr-Cyrl-RS"/>
        </w:rPr>
        <w:t>1.године</w:t>
      </w:r>
      <w:r>
        <w:t>”.</w:t>
      </w:r>
      <w:r>
        <w:rPr>
          <w:lang w:val="sr-Cyrl-RS"/>
        </w:rPr>
        <w:t xml:space="preserve"> </w:t>
      </w:r>
    </w:p>
    <w:p w:rsidR="00A53A1E" w:rsidRDefault="00A53A1E" w:rsidP="00A53A1E">
      <w:pPr>
        <w:jc w:val="both"/>
        <w:rPr>
          <w:rFonts w:eastAsiaTheme="minorHAnsi"/>
          <w:lang w:val="sr-Cyrl-RS"/>
        </w:rPr>
      </w:pPr>
      <w:r>
        <w:t>3</w:t>
      </w:r>
      <w:r>
        <w:rPr>
          <w:lang w:val="sr-Cyrl-RS"/>
        </w:rPr>
        <w:t>.</w:t>
      </w:r>
      <w:r w:rsidRPr="00665C76">
        <w:rPr>
          <w:lang w:val="sr-Cyrl-RS"/>
        </w:rPr>
        <w:t xml:space="preserve"> </w:t>
      </w:r>
      <w:r>
        <w:rPr>
          <w:lang w:val="sr-Cyrl-RS"/>
        </w:rPr>
        <w:t>У осталом делу Решење</w:t>
      </w:r>
      <w:r w:rsidRPr="00E86046">
        <w:rPr>
          <w:rFonts w:eastAsiaTheme="minorHAnsi"/>
          <w:lang w:val="sr-Cyrl-RS"/>
        </w:rPr>
        <w:t xml:space="preserve"> о образовању заједничке Интерресорне комисије за процену потерба детета, ученика и одра</w:t>
      </w:r>
      <w:r>
        <w:rPr>
          <w:rFonts w:eastAsiaTheme="minorHAnsi"/>
          <w:lang w:val="sr-Cyrl-RS"/>
        </w:rPr>
        <w:t>слог за додатном обарзовном, зд</w:t>
      </w:r>
      <w:r w:rsidRPr="00E86046">
        <w:rPr>
          <w:rFonts w:eastAsiaTheme="minorHAnsi"/>
          <w:lang w:val="sr-Cyrl-RS"/>
        </w:rPr>
        <w:t>р</w:t>
      </w:r>
      <w:r>
        <w:rPr>
          <w:rFonts w:eastAsiaTheme="minorHAnsi"/>
          <w:lang w:val="sr-Cyrl-RS"/>
        </w:rPr>
        <w:t>а</w:t>
      </w:r>
      <w:r w:rsidRPr="00E86046">
        <w:rPr>
          <w:rFonts w:eastAsiaTheme="minorHAnsi"/>
          <w:lang w:val="sr-Cyrl-RS"/>
        </w:rPr>
        <w:t>вс</w:t>
      </w:r>
      <w:r>
        <w:rPr>
          <w:rFonts w:eastAsiaTheme="minorHAnsi"/>
          <w:lang w:val="sr-Cyrl-RS"/>
        </w:rPr>
        <w:t xml:space="preserve">твеном и социјалном подршком за </w:t>
      </w:r>
      <w:r w:rsidRPr="00E86046">
        <w:rPr>
          <w:rFonts w:eastAsiaTheme="minorHAnsi"/>
          <w:lang w:val="sr-Cyrl-RS"/>
        </w:rPr>
        <w:t>терит</w:t>
      </w:r>
      <w:r>
        <w:rPr>
          <w:rFonts w:eastAsiaTheme="minorHAnsi"/>
          <w:lang w:val="sr-Cyrl-RS"/>
        </w:rPr>
        <w:t>орију града Прокупља, територију општине Блаце и територију општине Житорађа (,</w:t>
      </w:r>
      <w:proofErr w:type="gramStart"/>
      <w:r>
        <w:rPr>
          <w:rFonts w:eastAsiaTheme="minorHAnsi"/>
          <w:lang w:val="sr-Cyrl-RS"/>
        </w:rPr>
        <w:t>,Службени</w:t>
      </w:r>
      <w:proofErr w:type="gramEnd"/>
      <w:r>
        <w:rPr>
          <w:rFonts w:eastAsiaTheme="minorHAnsi"/>
          <w:lang w:val="sr-Cyrl-RS"/>
        </w:rPr>
        <w:t xml:space="preserve"> лист града Прокупља бр. 6/2019 и 12/2020) остаје непромењено.</w:t>
      </w:r>
    </w:p>
    <w:p w:rsidR="00A53A1E" w:rsidRPr="001961C3" w:rsidRDefault="00A53A1E" w:rsidP="00A53A1E">
      <w:pPr>
        <w:jc w:val="both"/>
        <w:rPr>
          <w:lang w:val="sr-Cyrl-RS"/>
        </w:rPr>
      </w:pPr>
    </w:p>
    <w:p w:rsidR="00A53A1E" w:rsidRDefault="00A53A1E" w:rsidP="00A53A1E">
      <w:pPr>
        <w:rPr>
          <w:lang w:val="sr-Cyrl-RS"/>
        </w:rPr>
      </w:pPr>
      <w:r>
        <w:t>4</w:t>
      </w:r>
      <w:r>
        <w:rPr>
          <w:lang w:val="sr-Cyrl-RS"/>
        </w:rPr>
        <w:t>.</w:t>
      </w:r>
      <w:proofErr w:type="spellStart"/>
      <w:r w:rsidRPr="005330AA">
        <w:t>Ово</w:t>
      </w:r>
      <w:proofErr w:type="spellEnd"/>
      <w:r w:rsidRPr="005330AA">
        <w:t xml:space="preserve"> </w:t>
      </w:r>
      <w:proofErr w:type="spellStart"/>
      <w:r w:rsidRPr="005330AA">
        <w:t>решење</w:t>
      </w:r>
      <w:proofErr w:type="spellEnd"/>
      <w:r>
        <w:rPr>
          <w:lang w:val="sr-Cyrl-RS"/>
        </w:rPr>
        <w:t xml:space="preserve"> ступа на снагу наредног дана од дана </w:t>
      </w:r>
      <w:proofErr w:type="spellStart"/>
      <w:proofErr w:type="gramStart"/>
      <w:r>
        <w:t>објављ</w:t>
      </w:r>
      <w:proofErr w:type="spellEnd"/>
      <w:r>
        <w:rPr>
          <w:lang w:val="sr-Cyrl-RS"/>
        </w:rPr>
        <w:t>ивања</w:t>
      </w:r>
      <w:r>
        <w:t xml:space="preserve"> </w:t>
      </w:r>
      <w:r w:rsidRPr="005330AA">
        <w:t xml:space="preserve"> у</w:t>
      </w:r>
      <w:proofErr w:type="gramEnd"/>
      <w:r w:rsidRPr="005330AA">
        <w:t xml:space="preserve"> </w:t>
      </w:r>
      <w:r w:rsidRPr="005330AA">
        <w:rPr>
          <w:lang w:val="sr-Cyrl-RS"/>
        </w:rPr>
        <w:t>Службеном листу града Прокупља</w:t>
      </w:r>
      <w:r>
        <w:rPr>
          <w:lang w:val="sr-Cyrl-RS"/>
        </w:rPr>
        <w:t>.</w:t>
      </w:r>
    </w:p>
    <w:p w:rsidR="00F637C8" w:rsidRDefault="00F637C8" w:rsidP="00A53A1E">
      <w:pPr>
        <w:rPr>
          <w:lang w:val="sr-Cyrl-RS"/>
        </w:rPr>
      </w:pPr>
    </w:p>
    <w:p w:rsidR="00F637C8" w:rsidRDefault="00F637C8" w:rsidP="00A53A1E">
      <w:pPr>
        <w:rPr>
          <w:lang w:val="sr-Cyrl-RS"/>
        </w:rPr>
      </w:pPr>
    </w:p>
    <w:p w:rsidR="00F637C8" w:rsidRDefault="00F637C8" w:rsidP="00A53A1E">
      <w:pPr>
        <w:rPr>
          <w:lang w:val="sr-Cyrl-RS"/>
        </w:rPr>
      </w:pPr>
    </w:p>
    <w:p w:rsidR="00F637C8" w:rsidRDefault="00F637C8" w:rsidP="00A53A1E">
      <w:pPr>
        <w:rPr>
          <w:lang w:val="sr-Cyrl-RS"/>
        </w:rPr>
      </w:pPr>
    </w:p>
    <w:p w:rsidR="00F637C8" w:rsidRDefault="00F637C8" w:rsidP="00A53A1E">
      <w:pPr>
        <w:rPr>
          <w:lang w:val="sr-Cyrl-RS"/>
        </w:rPr>
      </w:pPr>
    </w:p>
    <w:p w:rsidR="00F637C8" w:rsidRDefault="00F637C8" w:rsidP="00A53A1E">
      <w:pPr>
        <w:rPr>
          <w:lang w:val="sr-Cyrl-RS"/>
        </w:rPr>
      </w:pPr>
      <w:bookmarkStart w:id="0" w:name="_GoBack"/>
      <w:bookmarkEnd w:id="0"/>
    </w:p>
    <w:p w:rsidR="00A53A1E" w:rsidRPr="00194BC5" w:rsidRDefault="00A53A1E" w:rsidP="00A53A1E">
      <w:r>
        <w:rPr>
          <w:lang w:val="sr-Cyrl-RS"/>
        </w:rPr>
        <w:lastRenderedPageBreak/>
        <w:t xml:space="preserve">                                                  О Б Р А З Л О Ж Е Њ Е</w:t>
      </w:r>
      <w:r>
        <w:t>:</w:t>
      </w:r>
    </w:p>
    <w:p w:rsidR="00A53A1E" w:rsidRDefault="00A53A1E" w:rsidP="00A53A1E">
      <w:pPr>
        <w:jc w:val="both"/>
        <w:rPr>
          <w:rFonts w:eastAsiaTheme="minorHAnsi"/>
          <w:lang w:val="sr-Cyrl-RS"/>
        </w:rPr>
      </w:pPr>
      <w:r>
        <w:rPr>
          <w:lang w:val="sr-Cyrl-RS"/>
        </w:rPr>
        <w:t>Разлог за измену Решења о образовању заједничке интерресорне комисије</w:t>
      </w:r>
      <w:r w:rsidRPr="00E86046">
        <w:rPr>
          <w:rFonts w:eastAsiaTheme="minorHAnsi"/>
          <w:lang w:val="sr-Cyrl-RS"/>
        </w:rPr>
        <w:t xml:space="preserve"> за процену пот</w:t>
      </w:r>
      <w:r>
        <w:rPr>
          <w:rFonts w:eastAsiaTheme="minorHAnsi"/>
          <w:lang w:val="sr-Cyrl-RS"/>
        </w:rPr>
        <w:t>ре</w:t>
      </w:r>
      <w:r w:rsidRPr="00E86046">
        <w:rPr>
          <w:rFonts w:eastAsiaTheme="minorHAnsi"/>
          <w:lang w:val="sr-Cyrl-RS"/>
        </w:rPr>
        <w:t>ба детета, ученика и одрас</w:t>
      </w:r>
      <w:r>
        <w:rPr>
          <w:rFonts w:eastAsiaTheme="minorHAnsi"/>
          <w:lang w:val="sr-Cyrl-RS"/>
        </w:rPr>
        <w:t>лог за додатном образовном, здра</w:t>
      </w:r>
      <w:r w:rsidRPr="00E86046">
        <w:rPr>
          <w:rFonts w:eastAsiaTheme="minorHAnsi"/>
          <w:lang w:val="sr-Cyrl-RS"/>
        </w:rPr>
        <w:t>вс</w:t>
      </w:r>
      <w:r>
        <w:rPr>
          <w:rFonts w:eastAsiaTheme="minorHAnsi"/>
          <w:lang w:val="sr-Cyrl-RS"/>
        </w:rPr>
        <w:t xml:space="preserve">твеном и социјалном подршком за </w:t>
      </w:r>
      <w:r w:rsidRPr="00E86046">
        <w:rPr>
          <w:rFonts w:eastAsiaTheme="minorHAnsi"/>
          <w:lang w:val="sr-Cyrl-RS"/>
        </w:rPr>
        <w:t>територију г</w:t>
      </w:r>
      <w:r>
        <w:rPr>
          <w:rFonts w:eastAsiaTheme="minorHAnsi"/>
          <w:lang w:val="sr-Cyrl-RS"/>
        </w:rPr>
        <w:t xml:space="preserve">рада Прокупља, територију општине Блаце  и територију општине Житорађа ( ,,Службени лист града Прокупља“ бр  6/2019 и 12/2020), садржан је у потреби за усаглашавањем тачке 12. и тачке 13. решења, са Решењем о накнади за рад ван радног времена комисији за процену потреба за пружањем додатне образовне, здравствене и социјалне подршке детету, ученику и одраслом </w:t>
      </w:r>
      <w:r>
        <w:rPr>
          <w:rFonts w:eastAsiaTheme="minorHAnsi"/>
        </w:rPr>
        <w:t>(</w:t>
      </w:r>
      <w:r>
        <w:rPr>
          <w:rFonts w:eastAsiaTheme="minorHAnsi"/>
          <w:lang w:val="sr-Cyrl-RS"/>
        </w:rPr>
        <w:t>Интерресорна комисија</w:t>
      </w:r>
      <w:r>
        <w:rPr>
          <w:rFonts w:eastAsiaTheme="minorHAnsi"/>
        </w:rPr>
        <w:t>)</w:t>
      </w:r>
      <w:r>
        <w:rPr>
          <w:rFonts w:eastAsiaTheme="minorHAnsi"/>
          <w:lang w:val="sr-Cyrl-RS"/>
        </w:rPr>
        <w:t>, Градског већа града Прокупља број</w:t>
      </w:r>
      <w:r>
        <w:rPr>
          <w:rFonts w:eastAsiaTheme="minorHAnsi"/>
        </w:rPr>
        <w:t>:06-46/2021-02 o</w:t>
      </w:r>
      <w:r>
        <w:rPr>
          <w:rFonts w:eastAsiaTheme="minorHAnsi"/>
          <w:lang w:val="sr-Cyrl-RS"/>
        </w:rPr>
        <w:t xml:space="preserve">д </w:t>
      </w:r>
      <w:r>
        <w:rPr>
          <w:rFonts w:eastAsiaTheme="minorHAnsi"/>
        </w:rPr>
        <w:t>20.05.2021.</w:t>
      </w:r>
      <w:r>
        <w:rPr>
          <w:rFonts w:eastAsiaTheme="minorHAnsi"/>
          <w:lang w:val="sr-Cyrl-RS"/>
        </w:rPr>
        <w:t>године, којим је износ накнаде за рад ван радног времена, измењен и сада уместо 600,00 динара, износи 1.200,00 динара, у нето износу  по сваком прегледаном детету.</w:t>
      </w:r>
    </w:p>
    <w:p w:rsidR="00A53A1E" w:rsidRDefault="00A53A1E" w:rsidP="00A53A1E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На решење о накнади за рад ван радног времена комисији за процену потреба за пружањем додатне образовне, здравствене и социјалне подршке детету, ученику и одраслом </w:t>
      </w:r>
      <w:r>
        <w:rPr>
          <w:rFonts w:eastAsiaTheme="minorHAnsi"/>
        </w:rPr>
        <w:t>(</w:t>
      </w:r>
      <w:r>
        <w:rPr>
          <w:rFonts w:eastAsiaTheme="minorHAnsi"/>
          <w:lang w:val="sr-Cyrl-RS"/>
        </w:rPr>
        <w:t>Интерресорна комисија</w:t>
      </w:r>
      <w:r>
        <w:rPr>
          <w:rFonts w:eastAsiaTheme="minorHAnsi"/>
        </w:rPr>
        <w:t>)</w:t>
      </w:r>
      <w:r>
        <w:rPr>
          <w:rFonts w:eastAsiaTheme="minorHAnsi"/>
          <w:lang w:val="sr-Cyrl-RS"/>
        </w:rPr>
        <w:t>, Градског већа града Прокупља број</w:t>
      </w:r>
      <w:r>
        <w:rPr>
          <w:rFonts w:eastAsiaTheme="minorHAnsi"/>
        </w:rPr>
        <w:t>:06-46/2021-02 o</w:t>
      </w:r>
      <w:r>
        <w:rPr>
          <w:rFonts w:eastAsiaTheme="minorHAnsi"/>
          <w:lang w:val="sr-Cyrl-RS"/>
        </w:rPr>
        <w:t xml:space="preserve">д </w:t>
      </w:r>
      <w:r>
        <w:rPr>
          <w:rFonts w:eastAsiaTheme="minorHAnsi"/>
        </w:rPr>
        <w:t>20.05.2021.</w:t>
      </w:r>
      <w:r>
        <w:rPr>
          <w:rFonts w:eastAsiaTheme="minorHAnsi"/>
          <w:lang w:val="sr-Cyrl-RS"/>
        </w:rPr>
        <w:t>године, сагласност су дали и други учесници споразума, односно, општина Блаце, решењем  Општинског већа општине Блаце, број</w:t>
      </w:r>
      <w:r>
        <w:rPr>
          <w:rFonts w:eastAsiaTheme="minorHAnsi"/>
        </w:rPr>
        <w:t>:II-560-1272/21 o</w:t>
      </w:r>
      <w:r>
        <w:rPr>
          <w:rFonts w:eastAsiaTheme="minorHAnsi"/>
          <w:lang w:val="sr-Cyrl-RS"/>
        </w:rPr>
        <w:t>д 28.05.2021.године и општина Житорађа, закључком Општинског већа општине Житорађа број</w:t>
      </w:r>
      <w:r>
        <w:rPr>
          <w:rFonts w:eastAsiaTheme="minorHAnsi"/>
        </w:rPr>
        <w:t>:560-1312/2021-02 o</w:t>
      </w:r>
      <w:r>
        <w:rPr>
          <w:rFonts w:eastAsiaTheme="minorHAnsi"/>
          <w:lang w:val="sr-Cyrl-RS"/>
        </w:rPr>
        <w:t>д 25.06.2021.године.</w:t>
      </w:r>
    </w:p>
    <w:p w:rsidR="00A53A1E" w:rsidRPr="00194BC5" w:rsidRDefault="00A53A1E" w:rsidP="00A53A1E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Сходно наведеном, одлучено је као у диспозитиву овог решења.</w:t>
      </w:r>
    </w:p>
    <w:p w:rsidR="00A53A1E" w:rsidRPr="00F80150" w:rsidRDefault="00A53A1E" w:rsidP="00A53A1E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</w:t>
      </w:r>
    </w:p>
    <w:p w:rsidR="00A53A1E" w:rsidRDefault="00A53A1E" w:rsidP="00A53A1E">
      <w:pPr>
        <w:jc w:val="both"/>
        <w:rPr>
          <w:lang w:val="sr-Cyrl-RS"/>
        </w:rPr>
      </w:pPr>
      <w:r>
        <w:rPr>
          <w:lang w:val="sr-Cyrl-RS"/>
        </w:rPr>
        <w:t>Број:560-</w:t>
      </w:r>
      <w:r>
        <w:t>26</w:t>
      </w:r>
      <w:r>
        <w:rPr>
          <w:lang w:val="sr-Cyrl-RS"/>
        </w:rPr>
        <w:t xml:space="preserve">/2021-02 </w:t>
      </w:r>
    </w:p>
    <w:p w:rsidR="00A53A1E" w:rsidRDefault="00A53A1E" w:rsidP="00A53A1E">
      <w:pPr>
        <w:jc w:val="both"/>
      </w:pPr>
      <w:r>
        <w:rPr>
          <w:lang w:val="sr-Cyrl-RS"/>
        </w:rPr>
        <w:t xml:space="preserve">У Прокупљу, дана </w:t>
      </w:r>
      <w:r>
        <w:t>15.07</w:t>
      </w:r>
      <w:r>
        <w:rPr>
          <w:lang w:val="sr-Cyrl-RS"/>
        </w:rPr>
        <w:t xml:space="preserve">.2021.године  </w:t>
      </w:r>
    </w:p>
    <w:p w:rsidR="00A53A1E" w:rsidRPr="00913B50" w:rsidRDefault="00A53A1E" w:rsidP="00A53A1E">
      <w:pPr>
        <w:jc w:val="both"/>
        <w:rPr>
          <w:lang w:val="sr-Cyrl-RS"/>
        </w:rPr>
      </w:pPr>
    </w:p>
    <w:p w:rsidR="00A53A1E" w:rsidRDefault="00A53A1E" w:rsidP="00A53A1E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ГРАДСКА УПРАВА ГРАДА ПРОКУПЉА</w:t>
      </w:r>
    </w:p>
    <w:p w:rsidR="00A53A1E" w:rsidRDefault="00A53A1E" w:rsidP="00A53A1E">
      <w:pPr>
        <w:jc w:val="both"/>
        <w:rPr>
          <w:b/>
        </w:rPr>
      </w:pPr>
    </w:p>
    <w:p w:rsidR="00A53A1E" w:rsidRPr="00E97184" w:rsidRDefault="00A53A1E" w:rsidP="00A53A1E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</w:t>
      </w:r>
    </w:p>
    <w:p w:rsidR="00A53A1E" w:rsidRPr="00E97184" w:rsidRDefault="00A53A1E" w:rsidP="00A53A1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E971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E97184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E97184">
        <w:rPr>
          <w:rFonts w:ascii="Times New Roman" w:hAnsi="Times New Roman"/>
          <w:sz w:val="24"/>
          <w:szCs w:val="24"/>
          <w:lang w:val="sr-Cyrl-RS"/>
        </w:rPr>
        <w:t xml:space="preserve">ЗАМЕНИК </w:t>
      </w:r>
      <w:r w:rsidRPr="00E97184">
        <w:rPr>
          <w:rFonts w:ascii="Times New Roman" w:hAnsi="Times New Roman"/>
          <w:sz w:val="24"/>
          <w:szCs w:val="24"/>
          <w:lang w:val="sr-Cyrl-CS"/>
        </w:rPr>
        <w:t>НАЧЕЛНИКА</w:t>
      </w:r>
    </w:p>
    <w:p w:rsidR="00A53A1E" w:rsidRPr="00E97184" w:rsidRDefault="00A53A1E" w:rsidP="00A53A1E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97184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ГРАДСКЕ УПРАВЕ</w:t>
      </w:r>
    </w:p>
    <w:p w:rsidR="00A53A1E" w:rsidRPr="00E97184" w:rsidRDefault="00A53A1E" w:rsidP="00A53A1E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 w:rsidRPr="00E97184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</w:t>
      </w:r>
      <w:r w:rsidRPr="00E971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Pr="00E97184">
        <w:rPr>
          <w:rFonts w:ascii="Times New Roman" w:hAnsi="Times New Roman"/>
          <w:sz w:val="24"/>
          <w:szCs w:val="24"/>
          <w:lang w:val="sr-Cyrl-CS"/>
        </w:rPr>
        <w:t>Угљеша Костић</w:t>
      </w:r>
      <w:r>
        <w:rPr>
          <w:rFonts w:ascii="Times New Roman" w:hAnsi="Times New Roman"/>
          <w:sz w:val="24"/>
          <w:szCs w:val="24"/>
          <w:lang w:val="sr-Cyrl-CS"/>
        </w:rPr>
        <w:t xml:space="preserve"> с.р.</w:t>
      </w:r>
    </w:p>
    <w:p w:rsidR="00A53A1E" w:rsidRDefault="00A53A1E" w:rsidP="00A53A1E">
      <w:pPr>
        <w:jc w:val="both"/>
        <w:rPr>
          <w:lang w:val="sr-Cyrl-RS"/>
        </w:rPr>
      </w:pPr>
    </w:p>
    <w:p w:rsidR="00963784" w:rsidRPr="00047CCE" w:rsidRDefault="00963784" w:rsidP="007B1573">
      <w:pPr>
        <w:rPr>
          <w:lang w:val="sr-Cyrl-CS"/>
        </w:rPr>
      </w:pPr>
    </w:p>
    <w:p w:rsidR="00963784" w:rsidRPr="002A7354" w:rsidRDefault="00963784" w:rsidP="007B1573">
      <w:pPr>
        <w:rPr>
          <w:sz w:val="22"/>
          <w:szCs w:val="22"/>
          <w:lang w:val="sr-Cyrl-CS"/>
        </w:rPr>
      </w:pPr>
    </w:p>
    <w:p w:rsidR="007B1573" w:rsidRPr="002A7354" w:rsidRDefault="007B1573" w:rsidP="007B1573">
      <w:pPr>
        <w:jc w:val="both"/>
        <w:rPr>
          <w:sz w:val="22"/>
          <w:szCs w:val="22"/>
          <w:lang w:val="sr-Cyrl-RS"/>
        </w:rPr>
      </w:pPr>
    </w:p>
    <w:p w:rsidR="007B1573" w:rsidRPr="002A7354" w:rsidRDefault="007B1573" w:rsidP="007B1573">
      <w:pPr>
        <w:jc w:val="center"/>
        <w:rPr>
          <w:b/>
          <w:i/>
          <w:sz w:val="22"/>
          <w:szCs w:val="22"/>
          <w:lang w:val="sr-Cyrl-CS"/>
        </w:rPr>
      </w:pPr>
    </w:p>
    <w:p w:rsidR="00963784" w:rsidRDefault="00963784" w:rsidP="00771188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963784" w:rsidRDefault="00963784" w:rsidP="00771188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963784" w:rsidRDefault="00963784" w:rsidP="00771188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963784" w:rsidRDefault="00963784" w:rsidP="00771188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963784" w:rsidRDefault="00963784" w:rsidP="00771188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963784" w:rsidRDefault="00963784" w:rsidP="00771188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963784" w:rsidRDefault="00963784" w:rsidP="00771188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963784" w:rsidRDefault="00963784" w:rsidP="00771188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56269" w:rsidRPr="00771188" w:rsidRDefault="00656269" w:rsidP="009F2E26">
      <w:pPr>
        <w:spacing w:line="234" w:lineRule="auto"/>
        <w:jc w:val="center"/>
        <w:rPr>
          <w:b/>
          <w:i/>
          <w:sz w:val="63"/>
          <w:szCs w:val="63"/>
        </w:rPr>
      </w:pPr>
      <w:r>
        <w:rPr>
          <w:b/>
          <w:i/>
          <w:sz w:val="63"/>
          <w:szCs w:val="63"/>
          <w:lang w:val="sr-Cyrl-CS"/>
        </w:rPr>
        <w:t>С а д р ж а ј</w:t>
      </w:r>
    </w:p>
    <w:p w:rsidR="009C2F47" w:rsidRDefault="009C2F47" w:rsidP="006A2968">
      <w:pPr>
        <w:jc w:val="center"/>
        <w:rPr>
          <w:b/>
          <w:i/>
          <w:sz w:val="63"/>
          <w:szCs w:val="63"/>
          <w:lang w:val="sr-Cyrl-CS"/>
        </w:rPr>
      </w:pPr>
    </w:p>
    <w:p w:rsidR="00310416" w:rsidRDefault="009F2E26" w:rsidP="007223B4">
      <w:pPr>
        <w:spacing w:before="1"/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>1.Правилник о изменама и допунама Правилника о организацији и систематизацији радних места у Градској управи Града Прокупља, Град</w:t>
      </w:r>
      <w:r w:rsidR="007223B4">
        <w:rPr>
          <w:b/>
          <w:i/>
          <w:lang w:val="sr-Cyrl-RS"/>
        </w:rPr>
        <w:t>ском правобранилаштву Града Прокупља и служби интерне ревизије Града Прокупља......................................................1</w:t>
      </w:r>
    </w:p>
    <w:p w:rsidR="007223B4" w:rsidRDefault="007223B4" w:rsidP="007223B4">
      <w:pPr>
        <w:spacing w:before="1"/>
        <w:jc w:val="both"/>
        <w:rPr>
          <w:b/>
          <w:i/>
          <w:lang w:val="sr-Cyrl-RS"/>
        </w:rPr>
      </w:pPr>
    </w:p>
    <w:p w:rsidR="007223B4" w:rsidRDefault="007223B4" w:rsidP="007223B4">
      <w:pPr>
        <w:spacing w:before="1"/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>2. Решење о измени Решења о образовању заједничке интерресорне комисије за процену потребе детета, ученика и одраслог за додатном образовном, здравственом и социјалном подршком за територију Града Прокупља, територију општине Блаце и територију општине Житорађа</w:t>
      </w:r>
      <w:r w:rsidR="009C30FB">
        <w:rPr>
          <w:b/>
          <w:i/>
          <w:lang w:val="sr-Cyrl-RS"/>
        </w:rPr>
        <w:t>.................................................................................................................4</w:t>
      </w:r>
    </w:p>
    <w:p w:rsidR="00310416" w:rsidRDefault="00310416" w:rsidP="007223B4">
      <w:pPr>
        <w:spacing w:before="1"/>
        <w:jc w:val="both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D3" w:rsidRDefault="00BC57D3" w:rsidP="00B755E5">
      <w:r>
        <w:separator/>
      </w:r>
    </w:p>
  </w:endnote>
  <w:endnote w:type="continuationSeparator" w:id="0">
    <w:p w:rsidR="00BC57D3" w:rsidRDefault="00BC57D3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D3" w:rsidRDefault="00BC57D3" w:rsidP="00B755E5">
      <w:r>
        <w:separator/>
      </w:r>
    </w:p>
  </w:footnote>
  <w:footnote w:type="continuationSeparator" w:id="0">
    <w:p w:rsidR="00BC57D3" w:rsidRDefault="00BC57D3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63784">
          <w:rPr>
            <w:rFonts w:asciiTheme="minorHAnsi" w:hAnsiTheme="minorHAnsi"/>
            <w:i/>
            <w:sz w:val="21"/>
            <w:szCs w:val="21"/>
            <w:lang w:val="sr-Cyrl-RS"/>
          </w:rPr>
          <w:t>19</w:t>
        </w:r>
        <w:r w:rsidR="00963784">
          <w:rPr>
            <w:i/>
            <w:sz w:val="21"/>
            <w:szCs w:val="21"/>
            <w:lang w:val="en-US"/>
          </w:rPr>
          <w:t>.</w:t>
        </w:r>
        <w:proofErr w:type="spellStart"/>
        <w:r w:rsidR="00963784">
          <w:rPr>
            <w:i/>
            <w:sz w:val="21"/>
            <w:szCs w:val="21"/>
            <w:lang w:val="en-US"/>
          </w:rPr>
          <w:t>Ју</w:t>
        </w:r>
        <w:proofErr w:type="spellEnd"/>
        <w:r w:rsidR="00963784">
          <w:rPr>
            <w:rFonts w:asciiTheme="minorHAnsi" w:hAnsiTheme="minorHAnsi"/>
            <w:i/>
            <w:sz w:val="21"/>
            <w:szCs w:val="21"/>
            <w:lang w:val="sr-Cyrl-RS"/>
          </w:rPr>
          <w:t>л</w:t>
        </w:r>
        <w:r w:rsidR="003F2A1F">
          <w:rPr>
            <w:i/>
            <w:sz w:val="21"/>
            <w:szCs w:val="21"/>
            <w:lang w:val="en-US"/>
          </w:rPr>
          <w:t xml:space="preserve">  2021.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824B28">
      <w:rPr>
        <w:rFonts w:ascii="Times New Roman" w:hAnsi="Times New Roman"/>
        <w:sz w:val="21"/>
        <w:szCs w:val="21"/>
        <w:lang w:val="en-US"/>
      </w:rPr>
      <w:t>2</w:t>
    </w:r>
    <w:r w:rsidR="00963784">
      <w:rPr>
        <w:rFonts w:ascii="Times New Roman" w:hAnsi="Times New Roman"/>
        <w:sz w:val="21"/>
        <w:szCs w:val="21"/>
        <w:lang w:val="sr-Cyrl-RS"/>
      </w:rPr>
      <w:t>5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F637C8">
      <w:rPr>
        <w:rStyle w:val="PageNumber"/>
        <w:noProof/>
        <w:sz w:val="21"/>
        <w:szCs w:val="21"/>
      </w:rPr>
      <w:t>4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10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1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3906"/>
    <w:rsid w:val="0000550C"/>
    <w:rsid w:val="00040273"/>
    <w:rsid w:val="00047CCE"/>
    <w:rsid w:val="0009083B"/>
    <w:rsid w:val="00093BFB"/>
    <w:rsid w:val="000A5ED2"/>
    <w:rsid w:val="000B1483"/>
    <w:rsid w:val="000E365D"/>
    <w:rsid w:val="001117B2"/>
    <w:rsid w:val="00113467"/>
    <w:rsid w:val="00153EBE"/>
    <w:rsid w:val="00185F85"/>
    <w:rsid w:val="001D2594"/>
    <w:rsid w:val="00200B42"/>
    <w:rsid w:val="002105EA"/>
    <w:rsid w:val="00222183"/>
    <w:rsid w:val="00234331"/>
    <w:rsid w:val="00237289"/>
    <w:rsid w:val="00251F15"/>
    <w:rsid w:val="0025572F"/>
    <w:rsid w:val="00282297"/>
    <w:rsid w:val="002B1884"/>
    <w:rsid w:val="002B31A4"/>
    <w:rsid w:val="002B5EAB"/>
    <w:rsid w:val="002C620D"/>
    <w:rsid w:val="002D36D9"/>
    <w:rsid w:val="00310416"/>
    <w:rsid w:val="00326FC6"/>
    <w:rsid w:val="00353A05"/>
    <w:rsid w:val="00356A7A"/>
    <w:rsid w:val="00385D89"/>
    <w:rsid w:val="00396EB1"/>
    <w:rsid w:val="003A54AF"/>
    <w:rsid w:val="003C6A2A"/>
    <w:rsid w:val="003D2E96"/>
    <w:rsid w:val="003E061D"/>
    <w:rsid w:val="003F2A1F"/>
    <w:rsid w:val="00404AD8"/>
    <w:rsid w:val="00417098"/>
    <w:rsid w:val="00441B5E"/>
    <w:rsid w:val="004574EA"/>
    <w:rsid w:val="00465470"/>
    <w:rsid w:val="00465D43"/>
    <w:rsid w:val="004A4D0A"/>
    <w:rsid w:val="004D459A"/>
    <w:rsid w:val="004F1753"/>
    <w:rsid w:val="00503E2E"/>
    <w:rsid w:val="00506BB5"/>
    <w:rsid w:val="00512C25"/>
    <w:rsid w:val="005656A6"/>
    <w:rsid w:val="00581D1B"/>
    <w:rsid w:val="00587B3F"/>
    <w:rsid w:val="005B127D"/>
    <w:rsid w:val="005B2B84"/>
    <w:rsid w:val="005B580C"/>
    <w:rsid w:val="005C5C8D"/>
    <w:rsid w:val="005E28FE"/>
    <w:rsid w:val="005E6449"/>
    <w:rsid w:val="00625D3F"/>
    <w:rsid w:val="0065203B"/>
    <w:rsid w:val="00656269"/>
    <w:rsid w:val="00663DA8"/>
    <w:rsid w:val="0069651E"/>
    <w:rsid w:val="006A2968"/>
    <w:rsid w:val="006C50D2"/>
    <w:rsid w:val="007037E1"/>
    <w:rsid w:val="00704F6C"/>
    <w:rsid w:val="007223B4"/>
    <w:rsid w:val="00733CFE"/>
    <w:rsid w:val="00771188"/>
    <w:rsid w:val="007A0CCE"/>
    <w:rsid w:val="007B1573"/>
    <w:rsid w:val="007D6530"/>
    <w:rsid w:val="00800872"/>
    <w:rsid w:val="00804066"/>
    <w:rsid w:val="00813A14"/>
    <w:rsid w:val="00824B28"/>
    <w:rsid w:val="008269E9"/>
    <w:rsid w:val="00826A70"/>
    <w:rsid w:val="00827488"/>
    <w:rsid w:val="00871B3F"/>
    <w:rsid w:val="008A0EE1"/>
    <w:rsid w:val="008C021B"/>
    <w:rsid w:val="008C524E"/>
    <w:rsid w:val="008F2AB3"/>
    <w:rsid w:val="008F4934"/>
    <w:rsid w:val="0090736E"/>
    <w:rsid w:val="00924DFE"/>
    <w:rsid w:val="00927052"/>
    <w:rsid w:val="00942E07"/>
    <w:rsid w:val="009525EB"/>
    <w:rsid w:val="00957B2C"/>
    <w:rsid w:val="00961048"/>
    <w:rsid w:val="00963784"/>
    <w:rsid w:val="00987C84"/>
    <w:rsid w:val="00997662"/>
    <w:rsid w:val="009C2F47"/>
    <w:rsid w:val="009C30FB"/>
    <w:rsid w:val="009C389E"/>
    <w:rsid w:val="009C56AF"/>
    <w:rsid w:val="009E576F"/>
    <w:rsid w:val="009F1D0F"/>
    <w:rsid w:val="009F2E26"/>
    <w:rsid w:val="00A375AB"/>
    <w:rsid w:val="00A4785E"/>
    <w:rsid w:val="00A51187"/>
    <w:rsid w:val="00A53A1E"/>
    <w:rsid w:val="00A64B03"/>
    <w:rsid w:val="00A712EA"/>
    <w:rsid w:val="00A86D3D"/>
    <w:rsid w:val="00AA08B4"/>
    <w:rsid w:val="00AA1AD8"/>
    <w:rsid w:val="00AA425D"/>
    <w:rsid w:val="00AE44C9"/>
    <w:rsid w:val="00AF28D8"/>
    <w:rsid w:val="00B03D03"/>
    <w:rsid w:val="00B05FB5"/>
    <w:rsid w:val="00B1618D"/>
    <w:rsid w:val="00B37AC1"/>
    <w:rsid w:val="00B37D17"/>
    <w:rsid w:val="00B66C4A"/>
    <w:rsid w:val="00B755E5"/>
    <w:rsid w:val="00B90A63"/>
    <w:rsid w:val="00B949E5"/>
    <w:rsid w:val="00BB16DC"/>
    <w:rsid w:val="00BC57D3"/>
    <w:rsid w:val="00BD2493"/>
    <w:rsid w:val="00BD76AD"/>
    <w:rsid w:val="00BF2C00"/>
    <w:rsid w:val="00BF33FC"/>
    <w:rsid w:val="00C05275"/>
    <w:rsid w:val="00C06753"/>
    <w:rsid w:val="00C454DE"/>
    <w:rsid w:val="00C63D06"/>
    <w:rsid w:val="00CA6BC1"/>
    <w:rsid w:val="00CC546B"/>
    <w:rsid w:val="00CE1521"/>
    <w:rsid w:val="00D03C5A"/>
    <w:rsid w:val="00D1528B"/>
    <w:rsid w:val="00D45BEC"/>
    <w:rsid w:val="00D50A44"/>
    <w:rsid w:val="00D576E7"/>
    <w:rsid w:val="00D6445F"/>
    <w:rsid w:val="00D66928"/>
    <w:rsid w:val="00D9519F"/>
    <w:rsid w:val="00D96738"/>
    <w:rsid w:val="00DC34AB"/>
    <w:rsid w:val="00DD2F4C"/>
    <w:rsid w:val="00E0596F"/>
    <w:rsid w:val="00E13995"/>
    <w:rsid w:val="00E85DD7"/>
    <w:rsid w:val="00EA2695"/>
    <w:rsid w:val="00ED5016"/>
    <w:rsid w:val="00EE72FF"/>
    <w:rsid w:val="00F33D79"/>
    <w:rsid w:val="00F347CD"/>
    <w:rsid w:val="00F56BEC"/>
    <w:rsid w:val="00F62464"/>
    <w:rsid w:val="00F637C8"/>
    <w:rsid w:val="00FC2C7C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72B2B"/>
    <w:rsid w:val="00174007"/>
    <w:rsid w:val="002B414D"/>
    <w:rsid w:val="002F2108"/>
    <w:rsid w:val="0032157E"/>
    <w:rsid w:val="0036210F"/>
    <w:rsid w:val="004B161B"/>
    <w:rsid w:val="00594A7B"/>
    <w:rsid w:val="005E5848"/>
    <w:rsid w:val="00612F63"/>
    <w:rsid w:val="00682D2E"/>
    <w:rsid w:val="00690DA6"/>
    <w:rsid w:val="00696400"/>
    <w:rsid w:val="006E1177"/>
    <w:rsid w:val="00785E67"/>
    <w:rsid w:val="00823EE4"/>
    <w:rsid w:val="008F7114"/>
    <w:rsid w:val="0091239B"/>
    <w:rsid w:val="009C0C4E"/>
    <w:rsid w:val="009D0F1F"/>
    <w:rsid w:val="00B47C74"/>
    <w:rsid w:val="00B60D54"/>
    <w:rsid w:val="00BD15CA"/>
    <w:rsid w:val="00BE0CDA"/>
    <w:rsid w:val="00C01587"/>
    <w:rsid w:val="00D01855"/>
    <w:rsid w:val="00E67BA7"/>
    <w:rsid w:val="00EC1288"/>
    <w:rsid w:val="00ED75F3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0B0D-3484-4AFD-9BF6-56801367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24.Јун  2021. године</vt:lpstr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19.Јул  2021. године</dc:title>
  <dc:creator>Ivana Miladinović</dc:creator>
  <cp:lastModifiedBy>Ivana Miladinović</cp:lastModifiedBy>
  <cp:revision>15</cp:revision>
  <cp:lastPrinted>2021-06-01T11:52:00Z</cp:lastPrinted>
  <dcterms:created xsi:type="dcterms:W3CDTF">2021-06-15T05:57:00Z</dcterms:created>
  <dcterms:modified xsi:type="dcterms:W3CDTF">2021-07-19T12:48:00Z</dcterms:modified>
</cp:coreProperties>
</file>