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F07C" w14:textId="77777777" w:rsidR="00516912" w:rsidRPr="00516912" w:rsidRDefault="00516912" w:rsidP="00516912">
      <w:pPr>
        <w:spacing w:after="0"/>
        <w:rPr>
          <w:rFonts w:asciiTheme="minorHAnsi" w:hAnsiTheme="minorHAnsi" w:cstheme="minorHAnsi"/>
          <w:b/>
          <w:i/>
          <w:sz w:val="20"/>
          <w:szCs w:val="20"/>
          <w:lang w:val="sr-Latn-RS"/>
        </w:rPr>
      </w:pPr>
      <w:bookmarkStart w:id="0" w:name="_GoBack"/>
      <w:bookmarkEnd w:id="0"/>
      <w:r w:rsidRPr="00516912">
        <w:rPr>
          <w:rFonts w:asciiTheme="minorHAnsi" w:hAnsiTheme="minorHAnsi" w:cstheme="minorHAnsi"/>
          <w:noProof/>
          <w:lang w:val="sr-Latn-RS" w:eastAsia="sr-Latn-RS"/>
        </w:rPr>
        <w:drawing>
          <wp:inline distT="0" distB="0" distL="0" distR="0" wp14:anchorId="55069CE6" wp14:editId="79BDFCCB">
            <wp:extent cx="523875" cy="685800"/>
            <wp:effectExtent l="0" t="0" r="9525"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14:paraId="193FA1E3" w14:textId="77777777" w:rsidR="00516912" w:rsidRPr="00516912" w:rsidRDefault="00516912" w:rsidP="00516912">
      <w:pPr>
        <w:spacing w:after="0"/>
        <w:rPr>
          <w:rFonts w:asciiTheme="minorHAnsi" w:hAnsiTheme="minorHAnsi" w:cstheme="minorHAnsi"/>
          <w:b/>
          <w:sz w:val="20"/>
          <w:szCs w:val="20"/>
          <w:lang w:val="sr-Cyrl-RS"/>
        </w:rPr>
      </w:pPr>
      <w:r w:rsidRPr="00516912">
        <w:rPr>
          <w:rFonts w:asciiTheme="minorHAnsi" w:hAnsiTheme="minorHAnsi" w:cstheme="minorHAnsi"/>
          <w:b/>
          <w:sz w:val="20"/>
          <w:szCs w:val="20"/>
          <w:lang w:val="sr-Cyrl-CS"/>
        </w:rPr>
        <w:t>Република Србија</w:t>
      </w:r>
      <w:r w:rsidRPr="00516912">
        <w:rPr>
          <w:rFonts w:asciiTheme="minorHAnsi" w:hAnsiTheme="minorHAnsi" w:cstheme="minorHAnsi"/>
          <w:b/>
          <w:sz w:val="20"/>
          <w:szCs w:val="20"/>
        </w:rPr>
        <w:t xml:space="preserve">                                                                                                                                                                           </w:t>
      </w:r>
    </w:p>
    <w:p w14:paraId="393236F7" w14:textId="77777777" w:rsidR="00516912" w:rsidRPr="00516912" w:rsidRDefault="00516912" w:rsidP="00516912">
      <w:pPr>
        <w:spacing w:after="0"/>
        <w:rPr>
          <w:rFonts w:asciiTheme="minorHAnsi" w:hAnsiTheme="minorHAnsi" w:cstheme="minorHAnsi"/>
          <w:b/>
          <w:sz w:val="20"/>
          <w:szCs w:val="20"/>
          <w:lang w:val="sr-Cyrl-RS"/>
        </w:rPr>
      </w:pPr>
      <w:r w:rsidRPr="00516912">
        <w:rPr>
          <w:rFonts w:asciiTheme="minorHAnsi" w:hAnsiTheme="minorHAnsi" w:cstheme="minorHAnsi"/>
          <w:b/>
          <w:sz w:val="20"/>
          <w:szCs w:val="20"/>
          <w:lang w:val="sr-Cyrl-CS"/>
        </w:rPr>
        <w:t>Град Прокупље,</w:t>
      </w:r>
      <w:r w:rsidRPr="00516912">
        <w:rPr>
          <w:rFonts w:asciiTheme="minorHAnsi" w:hAnsiTheme="minorHAnsi" w:cstheme="minorHAnsi"/>
          <w:b/>
          <w:sz w:val="20"/>
          <w:szCs w:val="20"/>
        </w:rPr>
        <w:t xml:space="preserve">  </w:t>
      </w:r>
      <w:r w:rsidRPr="00516912">
        <w:rPr>
          <w:rFonts w:asciiTheme="minorHAnsi" w:hAnsiTheme="minorHAnsi" w:cstheme="minorHAnsi"/>
          <w:b/>
          <w:sz w:val="20"/>
          <w:szCs w:val="20"/>
          <w:lang w:val="sr-Cyrl-CS"/>
        </w:rPr>
        <w:t>Градска  управа</w:t>
      </w:r>
      <w:r w:rsidRPr="00516912">
        <w:rPr>
          <w:rFonts w:asciiTheme="minorHAnsi" w:hAnsiTheme="minorHAnsi" w:cstheme="minorHAnsi"/>
          <w:b/>
          <w:sz w:val="20"/>
          <w:szCs w:val="20"/>
        </w:rPr>
        <w:t xml:space="preserve">                                                                                                                                                                                                                                                                                                                                                                                                                                                                                                                                                                                                                                                                                                                                                                                                                                                                                                                                                                                                                                                                                                                                                                                                                                                                                                                                                                                                </w:t>
      </w:r>
    </w:p>
    <w:p w14:paraId="56736FBB" w14:textId="2B0AF035" w:rsidR="00516912" w:rsidRPr="00516912" w:rsidRDefault="00516912" w:rsidP="00516912">
      <w:pPr>
        <w:spacing w:after="0"/>
        <w:rPr>
          <w:rFonts w:asciiTheme="minorHAnsi" w:hAnsiTheme="minorHAnsi" w:cstheme="minorHAnsi"/>
          <w:b/>
          <w:sz w:val="20"/>
          <w:szCs w:val="20"/>
          <w:lang w:val="sr-Cyrl-CS"/>
        </w:rPr>
      </w:pPr>
      <w:r w:rsidRPr="00516912">
        <w:rPr>
          <w:rFonts w:asciiTheme="minorHAnsi" w:hAnsiTheme="minorHAnsi" w:cstheme="minorHAnsi"/>
          <w:b/>
          <w:sz w:val="20"/>
          <w:szCs w:val="20"/>
          <w:lang w:val="sr-Cyrl-CS"/>
        </w:rPr>
        <w:t>Број:401-</w:t>
      </w:r>
      <w:r w:rsidR="00170AB5">
        <w:rPr>
          <w:rFonts w:asciiTheme="minorHAnsi" w:hAnsiTheme="minorHAnsi" w:cstheme="minorHAnsi"/>
          <w:b/>
          <w:sz w:val="20"/>
          <w:szCs w:val="20"/>
          <w:lang w:val="sr-Cyrl-CS"/>
        </w:rPr>
        <w:t>125</w:t>
      </w:r>
      <w:r w:rsidRPr="00516912">
        <w:rPr>
          <w:rFonts w:asciiTheme="minorHAnsi" w:hAnsiTheme="minorHAnsi" w:cstheme="minorHAnsi"/>
          <w:b/>
          <w:sz w:val="20"/>
          <w:szCs w:val="20"/>
          <w:lang w:val="sr-Cyrl-CS"/>
        </w:rPr>
        <w:t>/21-04</w:t>
      </w:r>
    </w:p>
    <w:p w14:paraId="25923625" w14:textId="77777777" w:rsidR="00516912" w:rsidRPr="00516912" w:rsidRDefault="00516912" w:rsidP="00516912">
      <w:pPr>
        <w:spacing w:after="0"/>
        <w:rPr>
          <w:rFonts w:asciiTheme="minorHAnsi" w:hAnsiTheme="minorHAnsi" w:cstheme="minorHAnsi"/>
          <w:b/>
          <w:sz w:val="20"/>
          <w:szCs w:val="20"/>
          <w:lang w:val="sr-Cyrl-RS"/>
        </w:rPr>
      </w:pPr>
      <w:r w:rsidRPr="00516912">
        <w:rPr>
          <w:rFonts w:asciiTheme="minorHAnsi" w:hAnsiTheme="minorHAnsi" w:cstheme="minorHAnsi"/>
          <w:b/>
          <w:sz w:val="20"/>
          <w:szCs w:val="20"/>
          <w:lang w:val="sr-Cyrl-CS"/>
        </w:rPr>
        <w:t>Таткова 2</w:t>
      </w:r>
      <w:r w:rsidRPr="00516912">
        <w:rPr>
          <w:rFonts w:asciiTheme="minorHAnsi" w:hAnsiTheme="minorHAnsi" w:cstheme="minorHAnsi"/>
          <w:b/>
          <w:sz w:val="20"/>
          <w:szCs w:val="20"/>
          <w:lang w:val="sr-Latn-RS"/>
        </w:rPr>
        <w:t xml:space="preserve">. </w:t>
      </w:r>
      <w:r w:rsidRPr="00516912">
        <w:rPr>
          <w:rFonts w:asciiTheme="minorHAnsi" w:hAnsiTheme="minorHAnsi" w:cstheme="minorHAnsi"/>
          <w:b/>
          <w:sz w:val="20"/>
          <w:szCs w:val="20"/>
          <w:lang w:val="sr-Cyrl-CS"/>
        </w:rPr>
        <w:t>Прокупље</w:t>
      </w:r>
      <w:r w:rsidRPr="00516912">
        <w:rPr>
          <w:rFonts w:asciiTheme="minorHAnsi" w:hAnsiTheme="minorHAnsi" w:cstheme="minorHAnsi"/>
          <w:b/>
          <w:sz w:val="20"/>
          <w:szCs w:val="20"/>
        </w:rPr>
        <w:t xml:space="preserve">                                                                                                                                                            </w:t>
      </w:r>
    </w:p>
    <w:p w14:paraId="753401C7" w14:textId="255CAFB5" w:rsidR="00516912" w:rsidRPr="00516912" w:rsidRDefault="00516912" w:rsidP="00516912">
      <w:pPr>
        <w:spacing w:after="0"/>
        <w:rPr>
          <w:rFonts w:asciiTheme="minorHAnsi" w:hAnsiTheme="minorHAnsi" w:cstheme="minorHAnsi"/>
          <w:b/>
          <w:sz w:val="20"/>
          <w:szCs w:val="20"/>
        </w:rPr>
      </w:pPr>
      <w:r w:rsidRPr="00516912">
        <w:rPr>
          <w:rFonts w:asciiTheme="minorHAnsi" w:hAnsiTheme="minorHAnsi" w:cstheme="minorHAnsi"/>
          <w:b/>
          <w:sz w:val="20"/>
          <w:szCs w:val="20"/>
          <w:lang w:val="sr-Cyrl-CS"/>
        </w:rPr>
        <w:t>Датум:</w:t>
      </w:r>
      <w:r w:rsidRPr="00516912">
        <w:rPr>
          <w:rFonts w:asciiTheme="minorHAnsi" w:hAnsiTheme="minorHAnsi" w:cstheme="minorHAnsi"/>
          <w:b/>
          <w:sz w:val="20"/>
          <w:szCs w:val="20"/>
          <w:lang w:val="sr-Latn-RS"/>
        </w:rPr>
        <w:t xml:space="preserve"> </w:t>
      </w:r>
      <w:r w:rsidR="00170AB5">
        <w:rPr>
          <w:rFonts w:asciiTheme="minorHAnsi" w:hAnsiTheme="minorHAnsi" w:cstheme="minorHAnsi"/>
          <w:b/>
          <w:sz w:val="20"/>
          <w:szCs w:val="20"/>
          <w:lang w:val="sr-Latn-RS"/>
        </w:rPr>
        <w:t>01</w:t>
      </w:r>
      <w:r w:rsidRPr="00516912">
        <w:rPr>
          <w:rFonts w:asciiTheme="minorHAnsi" w:hAnsiTheme="minorHAnsi" w:cstheme="minorHAnsi"/>
          <w:b/>
          <w:sz w:val="20"/>
          <w:szCs w:val="20"/>
          <w:lang w:val="sr-Latn-RS"/>
        </w:rPr>
        <w:t>.</w:t>
      </w:r>
      <w:r w:rsidRPr="00516912">
        <w:rPr>
          <w:rFonts w:asciiTheme="minorHAnsi" w:hAnsiTheme="minorHAnsi" w:cstheme="minorHAnsi"/>
          <w:b/>
          <w:sz w:val="20"/>
          <w:szCs w:val="20"/>
          <w:lang w:val="sr-Cyrl-RS"/>
        </w:rPr>
        <w:t>0</w:t>
      </w:r>
      <w:r w:rsidR="00170AB5">
        <w:rPr>
          <w:rFonts w:asciiTheme="minorHAnsi" w:hAnsiTheme="minorHAnsi" w:cstheme="minorHAnsi"/>
          <w:b/>
          <w:sz w:val="20"/>
          <w:szCs w:val="20"/>
          <w:lang w:val="sr-Latn-RS"/>
        </w:rPr>
        <w:t>9</w:t>
      </w:r>
      <w:r w:rsidRPr="00516912">
        <w:rPr>
          <w:rFonts w:asciiTheme="minorHAnsi" w:hAnsiTheme="minorHAnsi" w:cstheme="minorHAnsi"/>
          <w:b/>
          <w:sz w:val="20"/>
          <w:szCs w:val="20"/>
          <w:lang w:val="sr-Cyrl-RS"/>
        </w:rPr>
        <w:t>.202</w:t>
      </w:r>
      <w:r w:rsidR="007C0DF9">
        <w:rPr>
          <w:rFonts w:asciiTheme="minorHAnsi" w:hAnsiTheme="minorHAnsi" w:cstheme="minorHAnsi"/>
          <w:b/>
          <w:sz w:val="20"/>
          <w:szCs w:val="20"/>
          <w:lang w:val="sr-Latn-RS"/>
        </w:rPr>
        <w:t>1</w:t>
      </w:r>
      <w:r w:rsidRPr="00516912">
        <w:rPr>
          <w:rFonts w:asciiTheme="minorHAnsi" w:hAnsiTheme="minorHAnsi" w:cstheme="minorHAnsi"/>
          <w:b/>
          <w:sz w:val="20"/>
          <w:szCs w:val="20"/>
          <w:lang w:val="sr-Cyrl-CS"/>
        </w:rPr>
        <w:t>. године</w:t>
      </w:r>
      <w:r w:rsidRPr="00516912">
        <w:rPr>
          <w:rFonts w:asciiTheme="minorHAnsi" w:hAnsiTheme="minorHAnsi" w:cstheme="minorHAnsi"/>
          <w:b/>
          <w:sz w:val="20"/>
          <w:szCs w:val="20"/>
        </w:rPr>
        <w:t xml:space="preserve">                                                        </w:t>
      </w:r>
    </w:p>
    <w:p w14:paraId="6735356A" w14:textId="77777777" w:rsidR="00516912" w:rsidRPr="00516912" w:rsidRDefault="00516912" w:rsidP="00516912">
      <w:pPr>
        <w:jc w:val="both"/>
        <w:rPr>
          <w:rFonts w:asciiTheme="minorHAnsi" w:hAnsiTheme="minorHAnsi" w:cstheme="minorHAnsi"/>
          <w:b/>
          <w:bCs/>
          <w:sz w:val="24"/>
          <w:szCs w:val="24"/>
        </w:rPr>
      </w:pPr>
    </w:p>
    <w:p w14:paraId="7F4F02BD" w14:textId="77777777" w:rsidR="00516912" w:rsidRPr="00516912" w:rsidRDefault="00516912" w:rsidP="00516912">
      <w:pPr>
        <w:jc w:val="both"/>
        <w:rPr>
          <w:rFonts w:asciiTheme="minorHAnsi" w:hAnsiTheme="minorHAnsi" w:cstheme="minorHAnsi"/>
          <w:b/>
          <w:bCs/>
          <w:sz w:val="24"/>
          <w:szCs w:val="24"/>
        </w:rPr>
      </w:pPr>
      <w:r w:rsidRPr="00516912">
        <w:rPr>
          <w:rFonts w:asciiTheme="minorHAnsi" w:hAnsiTheme="minorHAnsi" w:cstheme="minorHAnsi"/>
          <w:b/>
          <w:bCs/>
          <w:sz w:val="24"/>
          <w:szCs w:val="24"/>
        </w:rPr>
        <w:t>ПРЕДМЕТ:  ПОЗИВ ЗА ПОДНОШЕЊЕ ПОНУДА</w:t>
      </w:r>
    </w:p>
    <w:p w14:paraId="152907B2" w14:textId="77777777" w:rsidR="00516912" w:rsidRPr="00516912" w:rsidRDefault="00516912" w:rsidP="00516912">
      <w:pPr>
        <w:spacing w:after="0" w:line="240" w:lineRule="auto"/>
        <w:jc w:val="both"/>
        <w:rPr>
          <w:rFonts w:asciiTheme="minorHAnsi" w:hAnsiTheme="minorHAnsi" w:cstheme="minorHAnsi"/>
          <w:sz w:val="24"/>
          <w:szCs w:val="24"/>
          <w:lang w:val="sr-Cyrl-RS"/>
        </w:rPr>
      </w:pPr>
      <w:r w:rsidRPr="00516912">
        <w:rPr>
          <w:rFonts w:asciiTheme="minorHAnsi" w:hAnsiTheme="minorHAnsi" w:cstheme="minorHAnsi"/>
          <w:sz w:val="24"/>
          <w:szCs w:val="24"/>
          <w:lang w:val="sr-Cyrl-CS"/>
        </w:rPr>
        <w:t xml:space="preserve">На основу члана </w:t>
      </w:r>
      <w:r w:rsidRPr="00516912">
        <w:rPr>
          <w:rFonts w:asciiTheme="minorHAnsi" w:hAnsiTheme="minorHAnsi" w:cstheme="minorHAnsi"/>
          <w:sz w:val="24"/>
          <w:szCs w:val="24"/>
          <w:lang w:val="sr-Latn-RS"/>
        </w:rPr>
        <w:t>27</w:t>
      </w:r>
      <w:r w:rsidRPr="00516912">
        <w:rPr>
          <w:rFonts w:asciiTheme="minorHAnsi" w:hAnsiTheme="minorHAnsi" w:cstheme="minorHAnsi"/>
          <w:sz w:val="24"/>
          <w:szCs w:val="24"/>
          <w:lang w:val="sr-Cyrl-CS"/>
        </w:rPr>
        <w:t xml:space="preserve">. став </w:t>
      </w:r>
      <w:r w:rsidRPr="00516912">
        <w:rPr>
          <w:rFonts w:asciiTheme="minorHAnsi" w:hAnsiTheme="minorHAnsi" w:cstheme="minorHAnsi"/>
          <w:sz w:val="24"/>
          <w:szCs w:val="24"/>
          <w:lang w:val="sr-Latn-RS"/>
        </w:rPr>
        <w:t>1</w:t>
      </w:r>
      <w:r w:rsidRPr="00516912">
        <w:rPr>
          <w:rFonts w:asciiTheme="minorHAnsi" w:hAnsiTheme="minorHAnsi" w:cstheme="minorHAnsi"/>
          <w:sz w:val="24"/>
          <w:szCs w:val="24"/>
          <w:lang w:val="sr-Cyrl-CS"/>
        </w:rPr>
        <w:t>.</w:t>
      </w:r>
      <w:r w:rsidRPr="00516912">
        <w:rPr>
          <w:rFonts w:asciiTheme="minorHAnsi" w:hAnsiTheme="minorHAnsi" w:cstheme="minorHAnsi"/>
          <w:sz w:val="24"/>
          <w:szCs w:val="24"/>
          <w:lang w:val="sr-Latn-RS"/>
        </w:rPr>
        <w:t xml:space="preserve"> </w:t>
      </w:r>
      <w:r w:rsidRPr="00516912">
        <w:rPr>
          <w:rFonts w:asciiTheme="minorHAnsi" w:hAnsiTheme="minorHAnsi" w:cstheme="minorHAnsi"/>
          <w:sz w:val="24"/>
          <w:szCs w:val="24"/>
          <w:lang w:val="sr-Cyrl-RS"/>
        </w:rPr>
        <w:t xml:space="preserve">тачка </w:t>
      </w:r>
      <w:r w:rsidRPr="00516912">
        <w:rPr>
          <w:rFonts w:asciiTheme="minorHAnsi" w:hAnsiTheme="minorHAnsi" w:cstheme="minorHAnsi"/>
          <w:sz w:val="24"/>
          <w:szCs w:val="24"/>
          <w:lang w:val="sr-Latn-RS"/>
        </w:rPr>
        <w:t>3</w:t>
      </w:r>
      <w:r w:rsidRPr="00516912">
        <w:rPr>
          <w:rFonts w:asciiTheme="minorHAnsi" w:hAnsiTheme="minorHAnsi" w:cstheme="minorHAnsi"/>
          <w:sz w:val="24"/>
          <w:szCs w:val="24"/>
          <w:lang w:val="sr-Cyrl-RS"/>
        </w:rPr>
        <w:t>.</w:t>
      </w:r>
      <w:r w:rsidRPr="00516912">
        <w:rPr>
          <w:rFonts w:asciiTheme="minorHAnsi" w:hAnsiTheme="minorHAnsi" w:cstheme="minorHAnsi"/>
          <w:sz w:val="24"/>
          <w:szCs w:val="24"/>
          <w:lang w:val="sr-Cyrl-CS"/>
        </w:rPr>
        <w:t xml:space="preserve"> и члана 5. Закона о јавним набавкама (,,Сл. Гласник РС,, бр.91/2019), </w:t>
      </w:r>
      <w:r w:rsidRPr="00516912">
        <w:rPr>
          <w:rFonts w:asciiTheme="minorHAnsi" w:hAnsiTheme="minorHAnsi" w:cstheme="minorHAnsi"/>
          <w:sz w:val="24"/>
          <w:szCs w:val="24"/>
        </w:rPr>
        <w:t>позивамо да у поступку набавке</w:t>
      </w:r>
      <w:r w:rsidRPr="00516912">
        <w:rPr>
          <w:rFonts w:asciiTheme="minorHAnsi" w:hAnsiTheme="minorHAnsi" w:cstheme="minorHAnsi"/>
          <w:sz w:val="24"/>
          <w:szCs w:val="24"/>
          <w:lang w:val="sr-Cyrl-RS"/>
        </w:rPr>
        <w:t xml:space="preserve"> услуга</w:t>
      </w:r>
      <w:r w:rsidRPr="00516912">
        <w:rPr>
          <w:rFonts w:asciiTheme="minorHAnsi" w:hAnsiTheme="minorHAnsi" w:cstheme="minorHAnsi"/>
          <w:sz w:val="24"/>
          <w:szCs w:val="24"/>
        </w:rPr>
        <w:t xml:space="preserve"> –</w:t>
      </w:r>
      <w:r w:rsidRPr="00516912">
        <w:rPr>
          <w:rFonts w:asciiTheme="minorHAnsi" w:hAnsiTheme="minorHAnsi" w:cstheme="minorHAnsi"/>
          <w:sz w:val="24"/>
          <w:szCs w:val="24"/>
          <w:lang w:val="sr-Cyrl-RS"/>
        </w:rPr>
        <w:t xml:space="preserve"> Пружање услуга социјалне заштите – Лични пратилац детета, </w:t>
      </w:r>
      <w:r w:rsidRPr="00516912">
        <w:rPr>
          <w:rFonts w:asciiTheme="minorHAnsi" w:hAnsiTheme="minorHAnsi" w:cstheme="minorHAnsi"/>
          <w:sz w:val="24"/>
          <w:szCs w:val="24"/>
        </w:rPr>
        <w:t xml:space="preserve"> доставите понуду.</w:t>
      </w:r>
    </w:p>
    <w:p w14:paraId="6218F507" w14:textId="77777777" w:rsidR="00516912" w:rsidRPr="00516912" w:rsidRDefault="00516912" w:rsidP="00516912">
      <w:pPr>
        <w:spacing w:after="0" w:line="240" w:lineRule="auto"/>
        <w:rPr>
          <w:rFonts w:asciiTheme="minorHAnsi" w:hAnsiTheme="minorHAnsi" w:cstheme="minorHAnsi"/>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3"/>
        <w:gridCol w:w="4705"/>
      </w:tblGrid>
      <w:tr w:rsidR="00516912" w:rsidRPr="00516912" w14:paraId="7EB9AFAA" w14:textId="77777777" w:rsidTr="001B3106">
        <w:trPr>
          <w:jc w:val="center"/>
        </w:trPr>
        <w:tc>
          <w:tcPr>
            <w:tcW w:w="4583" w:type="dxa"/>
          </w:tcPr>
          <w:p w14:paraId="727D04AD"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Рок за достављање понуда:</w:t>
            </w:r>
          </w:p>
        </w:tc>
        <w:tc>
          <w:tcPr>
            <w:tcW w:w="4705" w:type="dxa"/>
          </w:tcPr>
          <w:p w14:paraId="412959B5" w14:textId="4E95B1B0" w:rsidR="00516912" w:rsidRPr="00516912" w:rsidRDefault="00516912" w:rsidP="001B3106">
            <w:pPr>
              <w:spacing w:after="0" w:line="240" w:lineRule="auto"/>
              <w:jc w:val="both"/>
              <w:rPr>
                <w:rFonts w:asciiTheme="minorHAnsi" w:hAnsiTheme="minorHAnsi" w:cstheme="minorHAnsi"/>
                <w:sz w:val="24"/>
                <w:szCs w:val="24"/>
                <w:lang w:val="sr-Cyrl-RS"/>
              </w:rPr>
            </w:pPr>
            <w:r w:rsidRPr="00516912">
              <w:rPr>
                <w:rFonts w:asciiTheme="minorHAnsi" w:hAnsiTheme="minorHAnsi" w:cstheme="minorHAnsi"/>
                <w:sz w:val="24"/>
                <w:szCs w:val="24"/>
                <w:lang w:val="sr-Cyrl-RS"/>
              </w:rPr>
              <w:t xml:space="preserve"> </w:t>
            </w:r>
            <w:r w:rsidRPr="00516912">
              <w:rPr>
                <w:rFonts w:asciiTheme="minorHAnsi" w:hAnsiTheme="minorHAnsi" w:cstheme="minorHAnsi"/>
                <w:sz w:val="24"/>
                <w:szCs w:val="24"/>
                <w:lang w:val="sr-Latn-RS"/>
              </w:rPr>
              <w:t>0</w:t>
            </w:r>
            <w:r w:rsidR="00170AB5">
              <w:rPr>
                <w:rFonts w:asciiTheme="minorHAnsi" w:hAnsiTheme="minorHAnsi" w:cstheme="minorHAnsi"/>
                <w:sz w:val="24"/>
                <w:szCs w:val="24"/>
                <w:lang w:val="sr-Latn-RS"/>
              </w:rPr>
              <w:t>7</w:t>
            </w:r>
            <w:r w:rsidRPr="00516912">
              <w:rPr>
                <w:rFonts w:asciiTheme="minorHAnsi" w:hAnsiTheme="minorHAnsi" w:cstheme="minorHAnsi"/>
                <w:sz w:val="24"/>
                <w:szCs w:val="24"/>
                <w:lang w:val="sr-Latn-RS"/>
              </w:rPr>
              <w:t>.</w:t>
            </w:r>
            <w:r w:rsidRPr="00516912">
              <w:rPr>
                <w:rFonts w:asciiTheme="minorHAnsi" w:hAnsiTheme="minorHAnsi" w:cstheme="minorHAnsi"/>
                <w:sz w:val="24"/>
                <w:szCs w:val="24"/>
                <w:lang w:val="sr-Cyrl-RS"/>
              </w:rPr>
              <w:t>0</w:t>
            </w:r>
            <w:r w:rsidR="00170AB5">
              <w:rPr>
                <w:rFonts w:asciiTheme="minorHAnsi" w:hAnsiTheme="minorHAnsi" w:cstheme="minorHAnsi"/>
                <w:sz w:val="24"/>
                <w:szCs w:val="24"/>
                <w:lang w:val="sr-Latn-RS"/>
              </w:rPr>
              <w:t>9</w:t>
            </w:r>
            <w:r w:rsidRPr="00516912">
              <w:rPr>
                <w:rFonts w:asciiTheme="minorHAnsi" w:hAnsiTheme="minorHAnsi" w:cstheme="minorHAnsi"/>
                <w:sz w:val="24"/>
                <w:szCs w:val="24"/>
                <w:lang w:val="sr-Cyrl-RS"/>
              </w:rPr>
              <w:t xml:space="preserve">. </w:t>
            </w:r>
            <w:r w:rsidRPr="00516912">
              <w:rPr>
                <w:rFonts w:asciiTheme="minorHAnsi" w:hAnsiTheme="minorHAnsi" w:cstheme="minorHAnsi"/>
                <w:sz w:val="24"/>
                <w:szCs w:val="24"/>
              </w:rPr>
              <w:t>20</w:t>
            </w:r>
            <w:r w:rsidRPr="00516912">
              <w:rPr>
                <w:rFonts w:asciiTheme="minorHAnsi" w:hAnsiTheme="minorHAnsi" w:cstheme="minorHAnsi"/>
                <w:sz w:val="24"/>
                <w:szCs w:val="24"/>
                <w:lang w:val="sr-Cyrl-RS"/>
              </w:rPr>
              <w:t>2</w:t>
            </w:r>
            <w:r w:rsidR="007C0DF9">
              <w:rPr>
                <w:rFonts w:asciiTheme="minorHAnsi" w:hAnsiTheme="minorHAnsi" w:cstheme="minorHAnsi"/>
                <w:sz w:val="24"/>
                <w:szCs w:val="24"/>
                <w:lang w:val="sr-Latn-RS"/>
              </w:rPr>
              <w:t>1</w:t>
            </w:r>
            <w:r w:rsidRPr="00516912">
              <w:rPr>
                <w:rFonts w:asciiTheme="minorHAnsi" w:hAnsiTheme="minorHAnsi" w:cstheme="minorHAnsi"/>
                <w:sz w:val="24"/>
                <w:szCs w:val="24"/>
              </w:rPr>
              <w:t xml:space="preserve"> године до 1</w:t>
            </w:r>
            <w:r w:rsidR="005E12B8">
              <w:rPr>
                <w:rFonts w:asciiTheme="minorHAnsi" w:hAnsiTheme="minorHAnsi" w:cstheme="minorHAnsi"/>
                <w:sz w:val="24"/>
                <w:szCs w:val="24"/>
                <w:lang w:val="sr-Cyrl-RS"/>
              </w:rPr>
              <w:t>0</w:t>
            </w:r>
            <w:r w:rsidRPr="00516912">
              <w:rPr>
                <w:rFonts w:asciiTheme="minorHAnsi" w:hAnsiTheme="minorHAnsi" w:cstheme="minorHAnsi"/>
                <w:sz w:val="24"/>
                <w:szCs w:val="24"/>
              </w:rPr>
              <w:t>:00 часова</w:t>
            </w:r>
          </w:p>
          <w:p w14:paraId="6A634E24" w14:textId="77777777" w:rsidR="00516912" w:rsidRPr="00516912" w:rsidRDefault="00516912" w:rsidP="001B3106">
            <w:pPr>
              <w:spacing w:after="0" w:line="240" w:lineRule="auto"/>
              <w:jc w:val="both"/>
              <w:rPr>
                <w:rFonts w:asciiTheme="minorHAnsi" w:hAnsiTheme="minorHAnsi" w:cstheme="minorHAnsi"/>
                <w:sz w:val="24"/>
                <w:szCs w:val="24"/>
                <w:lang w:val="sr-Cyrl-RS"/>
              </w:rPr>
            </w:pPr>
          </w:p>
        </w:tc>
      </w:tr>
      <w:tr w:rsidR="00516912" w:rsidRPr="00516912" w14:paraId="27447473" w14:textId="77777777" w:rsidTr="001B3106">
        <w:trPr>
          <w:jc w:val="center"/>
        </w:trPr>
        <w:tc>
          <w:tcPr>
            <w:tcW w:w="4583" w:type="dxa"/>
          </w:tcPr>
          <w:p w14:paraId="3494FEE0"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Начин достављања понуда:</w:t>
            </w:r>
          </w:p>
        </w:tc>
        <w:tc>
          <w:tcPr>
            <w:tcW w:w="4705" w:type="dxa"/>
          </w:tcPr>
          <w:p w14:paraId="5302A36D" w14:textId="27AB313E"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rPr>
              <w:t xml:space="preserve">на </w:t>
            </w:r>
            <w:r w:rsidRPr="00516912">
              <w:rPr>
                <w:rFonts w:asciiTheme="minorHAnsi" w:hAnsiTheme="minorHAnsi" w:cstheme="minorHAnsi"/>
                <w:sz w:val="24"/>
                <w:szCs w:val="24"/>
                <w:lang w:val="sr-Cyrl-CS"/>
              </w:rPr>
              <w:t xml:space="preserve"> mail адрес</w:t>
            </w:r>
            <w:r w:rsidR="00170AB5">
              <w:rPr>
                <w:rFonts w:asciiTheme="minorHAnsi" w:hAnsiTheme="minorHAnsi" w:cstheme="minorHAnsi"/>
                <w:sz w:val="24"/>
                <w:szCs w:val="24"/>
                <w:lang w:val="sr-Cyrl-RS"/>
              </w:rPr>
              <w:t>у</w:t>
            </w:r>
            <w:r w:rsidRPr="00516912">
              <w:rPr>
                <w:rFonts w:asciiTheme="minorHAnsi" w:hAnsiTheme="minorHAnsi" w:cstheme="minorHAnsi"/>
                <w:sz w:val="24"/>
                <w:szCs w:val="24"/>
                <w:lang w:val="sr-Cyrl-CS"/>
              </w:rPr>
              <w:t xml:space="preserve">:  </w:t>
            </w:r>
            <w:hyperlink r:id="rId8" w:history="1">
              <w:r w:rsidRPr="00516912">
                <w:rPr>
                  <w:rFonts w:asciiTheme="minorHAnsi" w:eastAsia="Arial Unicode MS" w:hAnsiTheme="minorHAnsi" w:cstheme="minorHAnsi"/>
                  <w:bCs/>
                  <w:color w:val="0000FF"/>
                  <w:kern w:val="1"/>
                  <w:sz w:val="24"/>
                  <w:szCs w:val="24"/>
                  <w:u w:val="single"/>
                  <w:lang w:eastAsia="ar-SA"/>
                </w:rPr>
                <w:t>nabavke</w:t>
              </w:r>
              <w:r w:rsidRPr="00516912">
                <w:rPr>
                  <w:rFonts w:asciiTheme="minorHAnsi" w:eastAsia="Arial Unicode MS" w:hAnsiTheme="minorHAnsi" w:cstheme="minorHAnsi"/>
                  <w:bCs/>
                  <w:color w:val="0000FF"/>
                  <w:kern w:val="1"/>
                  <w:sz w:val="24"/>
                  <w:szCs w:val="24"/>
                  <w:u w:val="single"/>
                  <w:lang w:val="sr-Cyrl-RS" w:eastAsia="ar-SA"/>
                </w:rPr>
                <w:t>.opstina.pk</w:t>
              </w:r>
              <w:r w:rsidRPr="00516912">
                <w:rPr>
                  <w:rFonts w:asciiTheme="minorHAnsi" w:eastAsia="Arial Unicode MS" w:hAnsiTheme="minorHAnsi" w:cstheme="minorHAnsi"/>
                  <w:bCs/>
                  <w:color w:val="0000FF"/>
                  <w:kern w:val="1"/>
                  <w:sz w:val="24"/>
                  <w:szCs w:val="24"/>
                  <w:u w:val="single"/>
                  <w:lang w:eastAsia="ar-SA"/>
                </w:rPr>
                <w:t>@gmail.com</w:t>
              </w:r>
            </w:hyperlink>
          </w:p>
        </w:tc>
      </w:tr>
      <w:tr w:rsidR="00516912" w:rsidRPr="00516912" w14:paraId="219951B5" w14:textId="77777777" w:rsidTr="001B3106">
        <w:trPr>
          <w:jc w:val="center"/>
        </w:trPr>
        <w:tc>
          <w:tcPr>
            <w:tcW w:w="4583" w:type="dxa"/>
            <w:vMerge w:val="restart"/>
          </w:tcPr>
          <w:p w14:paraId="0834302E"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Обавезни елементи понуде:</w:t>
            </w:r>
          </w:p>
        </w:tc>
        <w:tc>
          <w:tcPr>
            <w:tcW w:w="4705" w:type="dxa"/>
          </w:tcPr>
          <w:p w14:paraId="5529045D" w14:textId="77777777"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1.</w:t>
            </w:r>
            <w:r w:rsidRPr="00516912">
              <w:rPr>
                <w:rFonts w:asciiTheme="minorHAnsi" w:hAnsiTheme="minorHAnsi" w:cstheme="minorHAnsi"/>
                <w:sz w:val="24"/>
                <w:szCs w:val="24"/>
              </w:rPr>
              <w:t xml:space="preserve">Образац понуде                                                        </w:t>
            </w:r>
          </w:p>
        </w:tc>
      </w:tr>
      <w:tr w:rsidR="00516912" w:rsidRPr="00516912" w14:paraId="75146610" w14:textId="77777777" w:rsidTr="001B3106">
        <w:trPr>
          <w:jc w:val="center"/>
        </w:trPr>
        <w:tc>
          <w:tcPr>
            <w:tcW w:w="4583" w:type="dxa"/>
            <w:vMerge/>
          </w:tcPr>
          <w:p w14:paraId="11E05224" w14:textId="77777777" w:rsidR="00516912" w:rsidRPr="00516912" w:rsidRDefault="00516912" w:rsidP="001B3106">
            <w:pPr>
              <w:spacing w:after="0" w:line="240" w:lineRule="auto"/>
              <w:jc w:val="both"/>
              <w:rPr>
                <w:rFonts w:asciiTheme="minorHAnsi" w:hAnsiTheme="minorHAnsi" w:cstheme="minorHAnsi"/>
                <w:b/>
                <w:sz w:val="24"/>
                <w:szCs w:val="24"/>
              </w:rPr>
            </w:pPr>
          </w:p>
        </w:tc>
        <w:tc>
          <w:tcPr>
            <w:tcW w:w="4705" w:type="dxa"/>
          </w:tcPr>
          <w:p w14:paraId="65BBEA32" w14:textId="77777777" w:rsidR="00516912" w:rsidRPr="00516912" w:rsidRDefault="00516912" w:rsidP="001B3106">
            <w:pPr>
              <w:spacing w:after="0" w:line="240" w:lineRule="auto"/>
              <w:rPr>
                <w:rFonts w:asciiTheme="minorHAnsi" w:hAnsiTheme="minorHAnsi" w:cstheme="minorHAnsi"/>
                <w:sz w:val="24"/>
                <w:szCs w:val="24"/>
                <w:lang w:val="sr-Cyrl-RS"/>
              </w:rPr>
            </w:pPr>
            <w:r w:rsidRPr="00516912">
              <w:rPr>
                <w:rFonts w:asciiTheme="minorHAnsi" w:hAnsiTheme="minorHAnsi" w:cstheme="minorHAnsi"/>
                <w:sz w:val="24"/>
                <w:szCs w:val="24"/>
                <w:lang w:val="sr-Cyrl-RS"/>
              </w:rPr>
              <w:t>2.</w:t>
            </w:r>
            <w:r w:rsidRPr="00516912">
              <w:rPr>
                <w:rFonts w:asciiTheme="minorHAnsi" w:hAnsiTheme="minorHAnsi" w:cstheme="minorHAnsi"/>
                <w:sz w:val="24"/>
                <w:szCs w:val="24"/>
              </w:rPr>
              <w:t>Образц</w:t>
            </w:r>
            <w:r w:rsidRPr="00516912">
              <w:rPr>
                <w:rFonts w:asciiTheme="minorHAnsi" w:hAnsiTheme="minorHAnsi" w:cstheme="minorHAnsi"/>
                <w:sz w:val="24"/>
                <w:szCs w:val="24"/>
                <w:lang w:val="sr-Cyrl-RS"/>
              </w:rPr>
              <w:t>и</w:t>
            </w:r>
            <w:r w:rsidRPr="00516912">
              <w:rPr>
                <w:rFonts w:asciiTheme="minorHAnsi" w:hAnsiTheme="minorHAnsi" w:cstheme="minorHAnsi"/>
                <w:sz w:val="24"/>
                <w:szCs w:val="24"/>
              </w:rPr>
              <w:t xml:space="preserve"> изјаве понуђача</w:t>
            </w:r>
            <w:r w:rsidRPr="00516912">
              <w:rPr>
                <w:rFonts w:asciiTheme="minorHAnsi" w:hAnsiTheme="minorHAnsi" w:cstheme="minorHAnsi"/>
                <w:sz w:val="24"/>
                <w:szCs w:val="24"/>
                <w:lang w:val="sr-Cyrl-RS"/>
              </w:rPr>
              <w:t xml:space="preserve"> (Понуђачи на сопственом меморандуму попуњавају изјаве)</w:t>
            </w:r>
            <w:r w:rsidRPr="00516912">
              <w:rPr>
                <w:rFonts w:asciiTheme="minorHAnsi" w:hAnsiTheme="minorHAnsi" w:cstheme="minorHAnsi"/>
                <w:sz w:val="24"/>
                <w:szCs w:val="24"/>
              </w:rPr>
              <w:t xml:space="preserve"> о испуњавању </w:t>
            </w:r>
            <w:r w:rsidRPr="00516912">
              <w:rPr>
                <w:rFonts w:asciiTheme="minorHAnsi" w:hAnsiTheme="minorHAnsi" w:cstheme="minorHAnsi"/>
                <w:sz w:val="24"/>
                <w:szCs w:val="24"/>
                <w:lang w:val="sr-Cyrl-RS"/>
              </w:rPr>
              <w:t>к</w:t>
            </w:r>
            <w:r w:rsidRPr="00516912">
              <w:rPr>
                <w:rFonts w:asciiTheme="minorHAnsi" w:hAnsiTheme="minorHAnsi" w:cstheme="minorHAnsi"/>
                <w:sz w:val="24"/>
                <w:szCs w:val="24"/>
                <w:lang w:val="sr-Latn-RS"/>
              </w:rPr>
              <w:t>ритеријум</w:t>
            </w:r>
            <w:r w:rsidRPr="00516912">
              <w:rPr>
                <w:rFonts w:asciiTheme="minorHAnsi" w:hAnsiTheme="minorHAnsi" w:cstheme="minorHAnsi"/>
                <w:sz w:val="24"/>
                <w:szCs w:val="24"/>
                <w:lang w:val="sr-Cyrl-RS"/>
              </w:rPr>
              <w:t>а</w:t>
            </w:r>
            <w:r w:rsidRPr="00516912">
              <w:rPr>
                <w:rFonts w:asciiTheme="minorHAnsi" w:hAnsiTheme="minorHAnsi" w:cstheme="minorHAnsi"/>
                <w:sz w:val="24"/>
                <w:szCs w:val="24"/>
                <w:lang w:val="sr-Latn-RS"/>
              </w:rPr>
              <w:t xml:space="preserve"> за квалитативни избор привредног субјекта</w:t>
            </w:r>
            <w:r w:rsidRPr="00516912">
              <w:rPr>
                <w:rFonts w:asciiTheme="minorHAnsi" w:hAnsiTheme="minorHAnsi" w:cstheme="minorHAnsi"/>
                <w:sz w:val="24"/>
                <w:szCs w:val="24"/>
              </w:rPr>
              <w:t xml:space="preserve"> </w:t>
            </w:r>
          </w:p>
        </w:tc>
      </w:tr>
      <w:tr w:rsidR="00516912" w:rsidRPr="00516912" w14:paraId="58360CD0" w14:textId="77777777" w:rsidTr="001B3106">
        <w:trPr>
          <w:trHeight w:val="822"/>
          <w:jc w:val="center"/>
        </w:trPr>
        <w:tc>
          <w:tcPr>
            <w:tcW w:w="4583" w:type="dxa"/>
            <w:vMerge/>
          </w:tcPr>
          <w:p w14:paraId="2A9C7537" w14:textId="77777777" w:rsidR="00516912" w:rsidRPr="00516912" w:rsidRDefault="00516912" w:rsidP="001B3106">
            <w:pPr>
              <w:spacing w:after="0" w:line="240" w:lineRule="auto"/>
              <w:jc w:val="both"/>
              <w:rPr>
                <w:rFonts w:asciiTheme="minorHAnsi" w:hAnsiTheme="minorHAnsi" w:cstheme="minorHAnsi"/>
                <w:b/>
                <w:sz w:val="24"/>
                <w:szCs w:val="24"/>
              </w:rPr>
            </w:pPr>
          </w:p>
        </w:tc>
        <w:tc>
          <w:tcPr>
            <w:tcW w:w="4705" w:type="dxa"/>
          </w:tcPr>
          <w:p w14:paraId="4F498D21" w14:textId="77777777"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3.</w:t>
            </w:r>
            <w:r w:rsidRPr="00516912">
              <w:rPr>
                <w:rFonts w:asciiTheme="minorHAnsi" w:hAnsiTheme="minorHAnsi" w:cstheme="minorHAnsi"/>
                <w:sz w:val="24"/>
                <w:szCs w:val="24"/>
              </w:rPr>
              <w:t>Образац изјава понуђача о средству финансијског обезбеђења –</w:t>
            </w:r>
          </w:p>
          <w:p w14:paraId="53B81623" w14:textId="77777777" w:rsidR="00516912" w:rsidRPr="00516912" w:rsidRDefault="00FC5AA4" w:rsidP="00FC5AA4">
            <w:pPr>
              <w:spacing w:after="0" w:line="240" w:lineRule="auto"/>
              <w:rPr>
                <w:rFonts w:asciiTheme="minorHAnsi" w:hAnsiTheme="minorHAnsi" w:cstheme="minorHAnsi"/>
                <w:sz w:val="24"/>
                <w:szCs w:val="24"/>
              </w:rPr>
            </w:pPr>
            <w:r>
              <w:rPr>
                <w:rFonts w:asciiTheme="minorHAnsi" w:hAnsiTheme="minorHAnsi" w:cstheme="minorHAnsi"/>
                <w:sz w:val="24"/>
                <w:szCs w:val="24"/>
                <w:lang w:val="sr-Cyrl-RS"/>
              </w:rPr>
              <w:t>Меница за добро извршења посла</w:t>
            </w:r>
          </w:p>
        </w:tc>
      </w:tr>
      <w:tr w:rsidR="00516912" w:rsidRPr="00516912" w14:paraId="6323E203" w14:textId="77777777" w:rsidTr="001B3106">
        <w:trPr>
          <w:jc w:val="center"/>
        </w:trPr>
        <w:tc>
          <w:tcPr>
            <w:tcW w:w="4583" w:type="dxa"/>
            <w:vMerge/>
          </w:tcPr>
          <w:p w14:paraId="2C966812" w14:textId="77777777" w:rsidR="00516912" w:rsidRPr="00516912" w:rsidRDefault="00516912" w:rsidP="001B3106">
            <w:pPr>
              <w:spacing w:after="0" w:line="240" w:lineRule="auto"/>
              <w:jc w:val="both"/>
              <w:rPr>
                <w:rFonts w:asciiTheme="minorHAnsi" w:hAnsiTheme="minorHAnsi" w:cstheme="minorHAnsi"/>
                <w:b/>
                <w:sz w:val="24"/>
                <w:szCs w:val="24"/>
              </w:rPr>
            </w:pPr>
          </w:p>
        </w:tc>
        <w:tc>
          <w:tcPr>
            <w:tcW w:w="4705" w:type="dxa"/>
          </w:tcPr>
          <w:p w14:paraId="21235295" w14:textId="77777777" w:rsidR="00516912" w:rsidRPr="00516912" w:rsidRDefault="00516912" w:rsidP="001B3106">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4.</w:t>
            </w:r>
            <w:r w:rsidRPr="00516912">
              <w:rPr>
                <w:rFonts w:asciiTheme="minorHAnsi" w:hAnsiTheme="minorHAnsi" w:cstheme="minorHAnsi"/>
                <w:sz w:val="24"/>
                <w:szCs w:val="24"/>
              </w:rPr>
              <w:t>Модел уговора</w:t>
            </w:r>
          </w:p>
        </w:tc>
      </w:tr>
      <w:tr w:rsidR="00516912" w:rsidRPr="00516912" w14:paraId="2E60090D" w14:textId="77777777" w:rsidTr="001B3106">
        <w:trPr>
          <w:jc w:val="center"/>
        </w:trPr>
        <w:tc>
          <w:tcPr>
            <w:tcW w:w="4583" w:type="dxa"/>
          </w:tcPr>
          <w:p w14:paraId="72A27CA8"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Критеријум за избор најповољније понуде:</w:t>
            </w:r>
          </w:p>
        </w:tc>
        <w:tc>
          <w:tcPr>
            <w:tcW w:w="4705" w:type="dxa"/>
          </w:tcPr>
          <w:p w14:paraId="5E9524A0" w14:textId="77777777" w:rsidR="00516912" w:rsidRPr="00516912" w:rsidRDefault="00516912" w:rsidP="001B3106">
            <w:pPr>
              <w:spacing w:after="0" w:line="240" w:lineRule="auto"/>
              <w:jc w:val="both"/>
              <w:rPr>
                <w:rFonts w:asciiTheme="minorHAnsi" w:hAnsiTheme="minorHAnsi" w:cstheme="minorHAnsi"/>
                <w:sz w:val="24"/>
                <w:szCs w:val="24"/>
                <w:lang w:val="sr-Cyrl-RS"/>
              </w:rPr>
            </w:pPr>
            <w:r w:rsidRPr="00516912">
              <w:rPr>
                <w:rFonts w:asciiTheme="minorHAnsi" w:hAnsiTheme="minorHAnsi" w:cstheme="minorHAnsi"/>
                <w:sz w:val="24"/>
                <w:szCs w:val="24"/>
              </w:rPr>
              <w:t>Најнижа понуђена цена</w:t>
            </w:r>
          </w:p>
          <w:p w14:paraId="1AAB0809" w14:textId="77777777" w:rsidR="00516912" w:rsidRPr="00516912" w:rsidRDefault="00516912" w:rsidP="001B3106">
            <w:pPr>
              <w:spacing w:after="0" w:line="240" w:lineRule="auto"/>
              <w:jc w:val="both"/>
              <w:rPr>
                <w:rFonts w:asciiTheme="minorHAnsi" w:hAnsiTheme="minorHAnsi" w:cstheme="minorHAnsi"/>
                <w:sz w:val="24"/>
                <w:szCs w:val="24"/>
                <w:lang w:val="sr-Cyrl-RS"/>
              </w:rPr>
            </w:pPr>
          </w:p>
        </w:tc>
      </w:tr>
      <w:tr w:rsidR="00516912" w:rsidRPr="00516912" w14:paraId="7BC7F4A0" w14:textId="77777777" w:rsidTr="001B3106">
        <w:trPr>
          <w:jc w:val="center"/>
        </w:trPr>
        <w:tc>
          <w:tcPr>
            <w:tcW w:w="4583" w:type="dxa"/>
          </w:tcPr>
          <w:p w14:paraId="35481203" w14:textId="77777777" w:rsidR="00516912" w:rsidRPr="00516912" w:rsidRDefault="00516912" w:rsidP="001B3106">
            <w:pPr>
              <w:spacing w:after="0" w:line="240" w:lineRule="auto"/>
              <w:jc w:val="both"/>
              <w:rPr>
                <w:rFonts w:asciiTheme="minorHAnsi" w:hAnsiTheme="minorHAnsi" w:cstheme="minorHAnsi"/>
                <w:b/>
                <w:sz w:val="24"/>
                <w:szCs w:val="24"/>
              </w:rPr>
            </w:pPr>
            <w:r w:rsidRPr="00516912">
              <w:rPr>
                <w:rFonts w:asciiTheme="minorHAnsi" w:hAnsiTheme="minorHAnsi" w:cstheme="minorHAnsi"/>
                <w:b/>
                <w:sz w:val="24"/>
                <w:szCs w:val="24"/>
              </w:rPr>
              <w:t>Особа за контакт</w:t>
            </w:r>
            <w:r w:rsidRPr="00516912">
              <w:rPr>
                <w:rFonts w:asciiTheme="minorHAnsi" w:hAnsiTheme="minorHAnsi" w:cstheme="minorHAnsi"/>
                <w:b/>
                <w:sz w:val="24"/>
                <w:szCs w:val="24"/>
                <w:lang w:val="sr-Cyrl-RS"/>
              </w:rPr>
              <w:t xml:space="preserve"> или меил адреса</w:t>
            </w:r>
            <w:r w:rsidRPr="00516912">
              <w:rPr>
                <w:rFonts w:asciiTheme="minorHAnsi" w:hAnsiTheme="minorHAnsi" w:cstheme="minorHAnsi"/>
                <w:b/>
                <w:sz w:val="24"/>
                <w:szCs w:val="24"/>
              </w:rPr>
              <w:t>:</w:t>
            </w:r>
          </w:p>
        </w:tc>
        <w:tc>
          <w:tcPr>
            <w:tcW w:w="4705" w:type="dxa"/>
          </w:tcPr>
          <w:p w14:paraId="28E7D236" w14:textId="77777777" w:rsidR="00516912" w:rsidRPr="00516912" w:rsidRDefault="00516912" w:rsidP="001B3106">
            <w:pPr>
              <w:spacing w:after="0" w:line="240" w:lineRule="auto"/>
              <w:jc w:val="both"/>
              <w:rPr>
                <w:rFonts w:asciiTheme="minorHAnsi" w:hAnsiTheme="minorHAnsi" w:cstheme="minorHAnsi"/>
                <w:sz w:val="24"/>
                <w:szCs w:val="24"/>
                <w:lang w:val="sr-Cyrl-RS"/>
              </w:rPr>
            </w:pPr>
            <w:r w:rsidRPr="00516912">
              <w:rPr>
                <w:rFonts w:asciiTheme="minorHAnsi" w:hAnsiTheme="minorHAnsi" w:cstheme="minorHAnsi"/>
                <w:sz w:val="24"/>
                <w:szCs w:val="24"/>
                <w:lang w:val="sr-Cyrl-RS"/>
              </w:rPr>
              <w:t xml:space="preserve">Одсек јавних набавки </w:t>
            </w:r>
          </w:p>
          <w:p w14:paraId="60782247" w14:textId="77777777" w:rsidR="00516912" w:rsidRPr="00516912" w:rsidRDefault="00516912" w:rsidP="009266E7">
            <w:pPr>
              <w:spacing w:after="0" w:line="240" w:lineRule="auto"/>
              <w:rPr>
                <w:rFonts w:asciiTheme="minorHAnsi" w:hAnsiTheme="minorHAnsi" w:cstheme="minorHAnsi"/>
                <w:sz w:val="24"/>
                <w:szCs w:val="24"/>
              </w:rPr>
            </w:pPr>
            <w:r w:rsidRPr="00516912">
              <w:rPr>
                <w:rFonts w:asciiTheme="minorHAnsi" w:hAnsiTheme="minorHAnsi" w:cstheme="minorHAnsi"/>
                <w:sz w:val="24"/>
                <w:szCs w:val="24"/>
                <w:lang w:val="sr-Cyrl-RS"/>
              </w:rPr>
              <w:t>Меил</w:t>
            </w:r>
            <w:r w:rsidR="009266E7">
              <w:rPr>
                <w:rFonts w:asciiTheme="minorHAnsi" w:hAnsiTheme="minorHAnsi" w:cstheme="minorHAnsi"/>
                <w:sz w:val="24"/>
                <w:szCs w:val="24"/>
                <w:lang w:val="sr-Cyrl-RS"/>
              </w:rPr>
              <w:t xml:space="preserve"> </w:t>
            </w:r>
            <w:r w:rsidRPr="00516912">
              <w:rPr>
                <w:rFonts w:asciiTheme="minorHAnsi" w:hAnsiTheme="minorHAnsi" w:cstheme="minorHAnsi"/>
                <w:sz w:val="24"/>
                <w:szCs w:val="24"/>
                <w:lang w:val="sr-Cyrl-RS"/>
              </w:rPr>
              <w:t>адреса:</w:t>
            </w:r>
            <w:r w:rsidRPr="00516912">
              <w:rPr>
                <w:rFonts w:asciiTheme="minorHAnsi" w:hAnsiTheme="minorHAnsi" w:cstheme="minorHAnsi"/>
                <w:sz w:val="24"/>
                <w:szCs w:val="24"/>
                <w:lang w:val="sr-Latn-RS"/>
              </w:rPr>
              <w:t xml:space="preserve"> </w:t>
            </w:r>
            <w:r w:rsidRPr="00516912">
              <w:rPr>
                <w:rFonts w:asciiTheme="minorHAnsi" w:hAnsiTheme="minorHAnsi" w:cstheme="minorHAnsi"/>
                <w:sz w:val="24"/>
                <w:szCs w:val="24"/>
              </w:rPr>
              <w:t>nabavke.opstina.pk@gmail.com</w:t>
            </w:r>
          </w:p>
        </w:tc>
      </w:tr>
    </w:tbl>
    <w:p w14:paraId="4100A179" w14:textId="77777777" w:rsidR="00516912" w:rsidRPr="00516912" w:rsidRDefault="00516912" w:rsidP="00516912">
      <w:pPr>
        <w:rPr>
          <w:rFonts w:asciiTheme="minorHAnsi" w:hAnsiTheme="minorHAnsi" w:cstheme="minorHAnsi"/>
          <w:sz w:val="24"/>
          <w:szCs w:val="24"/>
          <w:lang w:val="sr-Cyrl-RS"/>
        </w:rPr>
      </w:pPr>
    </w:p>
    <w:p w14:paraId="503F88D4" w14:textId="24DD83C4" w:rsidR="00CB7D6B" w:rsidRPr="00516912" w:rsidRDefault="00516912" w:rsidP="00516912">
      <w:pPr>
        <w:rPr>
          <w:rFonts w:asciiTheme="minorHAnsi" w:eastAsia="Arial Unicode MS" w:hAnsiTheme="minorHAnsi" w:cstheme="minorHAnsi"/>
          <w:bCs/>
          <w:color w:val="0000FF"/>
          <w:kern w:val="1"/>
          <w:sz w:val="24"/>
          <w:szCs w:val="24"/>
          <w:u w:val="single"/>
          <w:lang w:eastAsia="ar-SA"/>
        </w:rPr>
      </w:pPr>
      <w:r w:rsidRPr="00516912">
        <w:rPr>
          <w:rFonts w:asciiTheme="minorHAnsi" w:hAnsiTheme="minorHAnsi" w:cstheme="minorHAnsi"/>
          <w:sz w:val="24"/>
          <w:szCs w:val="24"/>
        </w:rPr>
        <w:t>Попуњен</w:t>
      </w:r>
      <w:r w:rsidRPr="00516912">
        <w:rPr>
          <w:rFonts w:asciiTheme="minorHAnsi" w:hAnsiTheme="minorHAnsi" w:cstheme="minorHAnsi"/>
          <w:sz w:val="24"/>
          <w:szCs w:val="24"/>
          <w:lang w:val="sr-Cyrl-RS"/>
        </w:rPr>
        <w:t xml:space="preserve"> и</w:t>
      </w:r>
      <w:r w:rsidRPr="00516912">
        <w:rPr>
          <w:rFonts w:asciiTheme="minorHAnsi" w:hAnsiTheme="minorHAnsi" w:cstheme="minorHAnsi"/>
          <w:sz w:val="24"/>
          <w:szCs w:val="24"/>
        </w:rPr>
        <w:t xml:space="preserve"> потписан </w:t>
      </w:r>
      <w:proofErr w:type="gramStart"/>
      <w:r w:rsidRPr="00516912">
        <w:rPr>
          <w:rFonts w:asciiTheme="minorHAnsi" w:hAnsiTheme="minorHAnsi" w:cstheme="minorHAnsi"/>
          <w:sz w:val="24"/>
          <w:szCs w:val="24"/>
        </w:rPr>
        <w:t>и  Образац</w:t>
      </w:r>
      <w:proofErr w:type="gramEnd"/>
      <w:r w:rsidRPr="00516912">
        <w:rPr>
          <w:rFonts w:asciiTheme="minorHAnsi" w:hAnsiTheme="minorHAnsi" w:cstheme="minorHAnsi"/>
          <w:sz w:val="24"/>
          <w:szCs w:val="24"/>
        </w:rPr>
        <w:t xml:space="preserve"> понуде</w:t>
      </w:r>
      <w:r w:rsidRPr="00516912">
        <w:rPr>
          <w:rFonts w:asciiTheme="minorHAnsi" w:hAnsiTheme="minorHAnsi" w:cstheme="minorHAnsi"/>
          <w:sz w:val="24"/>
          <w:szCs w:val="24"/>
          <w:lang w:val="sr-Cyrl-RS"/>
        </w:rPr>
        <w:t xml:space="preserve"> са осталом потребном документацијом </w:t>
      </w:r>
      <w:r w:rsidRPr="00516912">
        <w:rPr>
          <w:rFonts w:asciiTheme="minorHAnsi" w:hAnsiTheme="minorHAnsi" w:cstheme="minorHAnsi"/>
          <w:sz w:val="24"/>
          <w:szCs w:val="24"/>
        </w:rPr>
        <w:t xml:space="preserve">се доставља на </w:t>
      </w:r>
      <w:r w:rsidRPr="00516912">
        <w:rPr>
          <w:rFonts w:asciiTheme="minorHAnsi" w:hAnsiTheme="minorHAnsi" w:cstheme="minorHAnsi"/>
          <w:sz w:val="24"/>
          <w:szCs w:val="24"/>
          <w:lang w:val="sr-Cyrl-CS"/>
        </w:rPr>
        <w:t xml:space="preserve">mail адресу: </w:t>
      </w:r>
      <w:hyperlink r:id="rId9" w:history="1">
        <w:r w:rsidRPr="00516912">
          <w:rPr>
            <w:rFonts w:asciiTheme="minorHAnsi" w:eastAsia="Arial Unicode MS" w:hAnsiTheme="minorHAnsi" w:cstheme="minorHAnsi"/>
            <w:bCs/>
            <w:color w:val="0000FF"/>
            <w:kern w:val="1"/>
            <w:sz w:val="24"/>
            <w:szCs w:val="24"/>
            <w:u w:val="single"/>
            <w:lang w:eastAsia="ar-SA"/>
          </w:rPr>
          <w:t>nabavke</w:t>
        </w:r>
        <w:r w:rsidRPr="00516912">
          <w:rPr>
            <w:rFonts w:asciiTheme="minorHAnsi" w:eastAsia="Arial Unicode MS" w:hAnsiTheme="minorHAnsi" w:cstheme="minorHAnsi"/>
            <w:bCs/>
            <w:color w:val="0000FF"/>
            <w:kern w:val="1"/>
            <w:sz w:val="24"/>
            <w:szCs w:val="24"/>
            <w:u w:val="single"/>
            <w:lang w:val="sr-Cyrl-RS" w:eastAsia="ar-SA"/>
          </w:rPr>
          <w:t>.opstina.pk</w:t>
        </w:r>
        <w:r w:rsidRPr="00516912">
          <w:rPr>
            <w:rFonts w:asciiTheme="minorHAnsi" w:eastAsia="Arial Unicode MS" w:hAnsiTheme="minorHAnsi" w:cstheme="minorHAnsi"/>
            <w:bCs/>
            <w:color w:val="0000FF"/>
            <w:kern w:val="1"/>
            <w:sz w:val="24"/>
            <w:szCs w:val="24"/>
            <w:u w:val="single"/>
            <w:lang w:eastAsia="ar-SA"/>
          </w:rPr>
          <w:t>@gmail.com</w:t>
        </w:r>
      </w:hyperlink>
    </w:p>
    <w:p w14:paraId="3071201B" w14:textId="77777777" w:rsidR="00516912" w:rsidRPr="00516912" w:rsidRDefault="00516912" w:rsidP="00516912">
      <w:pPr>
        <w:rPr>
          <w:rFonts w:asciiTheme="minorHAnsi" w:eastAsia="Arial Unicode MS" w:hAnsiTheme="minorHAnsi" w:cstheme="minorHAnsi"/>
          <w:bCs/>
          <w:color w:val="0000FF"/>
          <w:kern w:val="1"/>
          <w:sz w:val="24"/>
          <w:szCs w:val="24"/>
          <w:u w:val="single"/>
          <w:lang w:eastAsia="ar-SA"/>
        </w:rPr>
      </w:pPr>
    </w:p>
    <w:p w14:paraId="7EE985A5" w14:textId="77777777" w:rsidR="00516912" w:rsidRDefault="00516912" w:rsidP="00516912">
      <w:pPr>
        <w:rPr>
          <w:rFonts w:asciiTheme="minorHAnsi" w:eastAsia="Arial Unicode MS" w:hAnsiTheme="minorHAnsi" w:cstheme="minorHAnsi"/>
          <w:bCs/>
          <w:color w:val="0000FF"/>
          <w:kern w:val="1"/>
          <w:sz w:val="24"/>
          <w:szCs w:val="24"/>
          <w:u w:val="single"/>
          <w:lang w:val="sr-Cyrl-RS" w:eastAsia="ar-SA"/>
        </w:rPr>
      </w:pPr>
    </w:p>
    <w:p w14:paraId="5FB902FA" w14:textId="77777777" w:rsid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57B40A5C" w14:textId="77777777" w:rsid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30FE4796" w14:textId="77777777" w:rsid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260D0901" w14:textId="77777777" w:rsid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5D1F3817" w14:textId="77777777" w:rsidR="00FC5AA4" w:rsidRPr="00FC5AA4" w:rsidRDefault="00FC5AA4" w:rsidP="00516912">
      <w:pPr>
        <w:rPr>
          <w:rFonts w:asciiTheme="minorHAnsi" w:eastAsia="Arial Unicode MS" w:hAnsiTheme="minorHAnsi" w:cstheme="minorHAnsi"/>
          <w:bCs/>
          <w:color w:val="0000FF"/>
          <w:kern w:val="1"/>
          <w:sz w:val="24"/>
          <w:szCs w:val="24"/>
          <w:u w:val="single"/>
          <w:lang w:val="sr-Cyrl-RS" w:eastAsia="ar-SA"/>
        </w:rPr>
      </w:pPr>
    </w:p>
    <w:p w14:paraId="11B7A433" w14:textId="77777777" w:rsidR="00516912" w:rsidRDefault="00516912" w:rsidP="00516912">
      <w:pPr>
        <w:rPr>
          <w:rFonts w:asciiTheme="minorHAnsi" w:eastAsia="Arial Unicode MS" w:hAnsiTheme="minorHAnsi" w:cstheme="minorHAnsi"/>
          <w:bCs/>
          <w:color w:val="0000FF"/>
          <w:kern w:val="1"/>
          <w:sz w:val="24"/>
          <w:szCs w:val="24"/>
          <w:u w:val="single"/>
          <w:lang w:val="sr-Cyrl-RS" w:eastAsia="ar-SA"/>
        </w:rPr>
      </w:pPr>
    </w:p>
    <w:p w14:paraId="4D22E3D6" w14:textId="77777777" w:rsidR="00516912" w:rsidRPr="00516912" w:rsidRDefault="00516912" w:rsidP="00516912">
      <w:pPr>
        <w:rPr>
          <w:rFonts w:asciiTheme="minorHAnsi" w:eastAsia="Arial Unicode MS" w:hAnsiTheme="minorHAnsi" w:cstheme="minorHAnsi"/>
          <w:bCs/>
          <w:color w:val="0000FF"/>
          <w:kern w:val="1"/>
          <w:sz w:val="24"/>
          <w:szCs w:val="24"/>
          <w:u w:val="single"/>
          <w:lang w:eastAsia="ar-SA"/>
        </w:rPr>
      </w:pPr>
    </w:p>
    <w:p w14:paraId="4E8B6222" w14:textId="77777777" w:rsidR="00516912" w:rsidRPr="00516912" w:rsidRDefault="00516912" w:rsidP="00516912">
      <w:pPr>
        <w:widowControl w:val="0"/>
        <w:autoSpaceDE w:val="0"/>
        <w:autoSpaceDN w:val="0"/>
        <w:spacing w:after="0" w:line="240" w:lineRule="auto"/>
        <w:jc w:val="center"/>
        <w:rPr>
          <w:rFonts w:asciiTheme="minorHAnsi" w:hAnsiTheme="minorHAnsi" w:cstheme="minorHAnsi"/>
          <w:b/>
          <w:sz w:val="24"/>
          <w:szCs w:val="24"/>
          <w:u w:val="single"/>
          <w:lang w:val="sr-Cyrl-RS"/>
        </w:rPr>
      </w:pPr>
      <w:r w:rsidRPr="00516912">
        <w:rPr>
          <w:rFonts w:asciiTheme="minorHAnsi" w:hAnsiTheme="minorHAnsi" w:cstheme="minorHAnsi"/>
          <w:b/>
          <w:sz w:val="24"/>
          <w:szCs w:val="24"/>
          <w:u w:val="single"/>
          <w:lang w:val="sr-Cyrl-RS"/>
        </w:rPr>
        <w:t>СПЕЦИФИКАЦИЈА УСЛУГЕ</w:t>
      </w:r>
    </w:p>
    <w:p w14:paraId="54408093" w14:textId="77777777" w:rsidR="00516912" w:rsidRPr="00516912" w:rsidRDefault="00516912" w:rsidP="00516912">
      <w:pPr>
        <w:widowControl w:val="0"/>
        <w:autoSpaceDE w:val="0"/>
        <w:autoSpaceDN w:val="0"/>
        <w:spacing w:after="0" w:line="240" w:lineRule="auto"/>
        <w:jc w:val="center"/>
        <w:rPr>
          <w:rFonts w:asciiTheme="minorHAnsi" w:eastAsiaTheme="minorHAnsi" w:hAnsiTheme="minorHAnsi" w:cstheme="minorHAnsi"/>
          <w:b/>
          <w:u w:val="single"/>
          <w:lang w:val="sr-Latn-RS"/>
        </w:rPr>
      </w:pPr>
      <w:r w:rsidRPr="00516912">
        <w:rPr>
          <w:rFonts w:asciiTheme="minorHAnsi" w:hAnsiTheme="minorHAnsi" w:cstheme="minorHAnsi"/>
          <w:b/>
          <w:sz w:val="24"/>
          <w:szCs w:val="24"/>
          <w:lang w:val="sr-Cyrl-RS"/>
        </w:rPr>
        <w:t>-</w:t>
      </w:r>
      <w:r w:rsidRPr="00516912">
        <w:rPr>
          <w:rFonts w:asciiTheme="minorHAnsi" w:eastAsiaTheme="minorHAnsi" w:hAnsiTheme="minorHAnsi" w:cstheme="minorHAnsi"/>
          <w:b/>
          <w:lang w:val="sr-Latn-RS"/>
        </w:rPr>
        <w:t xml:space="preserve"> пружање услуге социјалне заштите и то:</w:t>
      </w:r>
      <w:r w:rsidRPr="00516912">
        <w:rPr>
          <w:rFonts w:asciiTheme="minorHAnsi" w:eastAsiaTheme="minorHAnsi" w:hAnsiTheme="minorHAnsi" w:cstheme="minorHAnsi"/>
          <w:b/>
          <w:lang w:val="sr-Cyrl-RS"/>
        </w:rPr>
        <w:t xml:space="preserve"> </w:t>
      </w:r>
      <w:r w:rsidRPr="00516912">
        <w:rPr>
          <w:rFonts w:asciiTheme="minorHAnsi" w:eastAsiaTheme="minorHAnsi" w:hAnsiTheme="minorHAnsi" w:cstheme="minorHAnsi"/>
          <w:b/>
          <w:lang w:val="sr-Latn-RS"/>
        </w:rPr>
        <w:t>Услуга лични пратилац детета</w:t>
      </w:r>
      <w:r w:rsidRPr="00516912">
        <w:rPr>
          <w:rFonts w:asciiTheme="minorHAnsi" w:eastAsiaTheme="minorHAnsi" w:hAnsiTheme="minorHAnsi" w:cstheme="minorHAnsi"/>
          <w:b/>
          <w:u w:val="single"/>
          <w:lang w:val="sr-Latn-RS"/>
        </w:rPr>
        <w:t xml:space="preserve"> </w:t>
      </w:r>
    </w:p>
    <w:p w14:paraId="49917985" w14:textId="77777777" w:rsidR="00516912" w:rsidRPr="00516912" w:rsidRDefault="00516912" w:rsidP="00516912">
      <w:pPr>
        <w:spacing w:after="0"/>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Latn-RS"/>
        </w:rPr>
        <w:t xml:space="preserve"> </w:t>
      </w:r>
    </w:p>
    <w:p w14:paraId="13C189D7" w14:textId="0531E83C" w:rsidR="00516912" w:rsidRDefault="00516912" w:rsidP="00516912">
      <w:pPr>
        <w:jc w:val="center"/>
        <w:rPr>
          <w:rFonts w:asciiTheme="minorHAnsi" w:eastAsiaTheme="minorHAnsi" w:hAnsiTheme="minorHAnsi" w:cstheme="minorHAnsi"/>
          <w:sz w:val="24"/>
          <w:szCs w:val="24"/>
          <w:u w:val="single"/>
          <w:lang w:val="sr-Cyrl-RS"/>
        </w:rPr>
      </w:pPr>
    </w:p>
    <w:p w14:paraId="307F336E" w14:textId="77777777" w:rsidR="00170AB5" w:rsidRPr="00170AB5" w:rsidRDefault="00170AB5" w:rsidP="00170AB5">
      <w:pPr>
        <w:rPr>
          <w:rFonts w:ascii="Times New Roman" w:eastAsiaTheme="minorHAnsi" w:hAnsi="Times New Roman" w:cs="Times New Roman"/>
          <w:b/>
          <w:lang w:val="sr-Latn-RS"/>
        </w:rPr>
      </w:pPr>
      <w:r w:rsidRPr="00170AB5">
        <w:rPr>
          <w:rFonts w:ascii="Times New Roman" w:eastAsiaTheme="minorHAnsi" w:hAnsi="Times New Roman" w:cs="Times New Roman"/>
          <w:b/>
          <w:lang w:val="sr-Latn-RS"/>
        </w:rPr>
        <w:t>Лични пратилац</w:t>
      </w:r>
      <w:r w:rsidRPr="00170AB5">
        <w:rPr>
          <w:rFonts w:ascii="Times New Roman" w:eastAsiaTheme="minorHAnsi" w:hAnsi="Times New Roman" w:cs="Times New Roman"/>
          <w:b/>
          <w:lang w:val="sr-Cyrl-RS"/>
        </w:rPr>
        <w:t xml:space="preserve"> </w:t>
      </w:r>
      <w:r w:rsidRPr="00170AB5">
        <w:rPr>
          <w:rFonts w:ascii="Times New Roman" w:eastAsiaTheme="minorHAnsi" w:hAnsi="Times New Roman" w:cs="Times New Roman"/>
          <w:b/>
          <w:lang w:val="sr-Latn-RS"/>
        </w:rPr>
        <w:t xml:space="preserve"> детета</w:t>
      </w:r>
    </w:p>
    <w:p w14:paraId="1AE4CDD1"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Услуга социјалне заштите Лични пратилац детета доступна је детету са инвалидитетом или са сметњама у менталном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до краја редовног школовања укључујући завршетак средње школе.</w:t>
      </w:r>
    </w:p>
    <w:p w14:paraId="56B89002"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Услугу социјалне заштите Лични пратилац детета могу пружати само лиценцирани пружаоци услуга социјалне заштите.</w:t>
      </w:r>
    </w:p>
    <w:p w14:paraId="017988B4"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Корисничка група, односно корисници услуге  биће одабрани на основу упута Центра за социјални рад Прокупље.</w:t>
      </w:r>
    </w:p>
    <w:p w14:paraId="2E7E0B0D"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Пружалац услуге социјалне заштите Лични пратилац детета мора имати:</w:t>
      </w:r>
    </w:p>
    <w:p w14:paraId="347ACB44"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w:t>
      </w:r>
      <w:r w:rsidRPr="00170AB5">
        <w:rPr>
          <w:rFonts w:ascii="Times New Roman" w:eastAsiaTheme="minorHAnsi" w:hAnsi="Times New Roman" w:cs="Times New Roman"/>
          <w:lang w:val="sr-Latn-RS"/>
        </w:rPr>
        <w:tab/>
        <w:t xml:space="preserve"> 1 руководиоца услуге ,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сарадњу пружаоца услуге и других релевантних институција (надлежно одељење Градске управе, Центар за социјални рад, образовно-васпитне институције и др.)</w:t>
      </w:r>
    </w:p>
    <w:p w14:paraId="65D4B100"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w:t>
      </w:r>
      <w:r w:rsidRPr="00170AB5">
        <w:rPr>
          <w:rFonts w:ascii="Times New Roman" w:eastAsiaTheme="minorHAnsi" w:hAnsi="Times New Roman" w:cs="Times New Roman"/>
          <w:lang w:val="sr-Latn-RS"/>
        </w:rPr>
        <w:tab/>
        <w:t>1 стручног радника са лиценцом у складу са чланом 136. Закона о социјалној заштити и</w:t>
      </w:r>
    </w:p>
    <w:p w14:paraId="2B974586"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w:t>
      </w:r>
      <w:r w:rsidRPr="00170AB5">
        <w:rPr>
          <w:rFonts w:ascii="Times New Roman" w:eastAsiaTheme="minorHAnsi" w:hAnsi="Times New Roman" w:cs="Times New Roman"/>
          <w:lang w:val="sr-Latn-RS"/>
        </w:rPr>
        <w:tab/>
        <w:t>8 сарадника-личних пратилаца детета, која ће непосредно пружати услугу корисницима  (до 8 корисника са местом пребивалишта/боравка на територији града Прокупља, уз могућност повећања броја корисника без могућности повећања цене)</w:t>
      </w:r>
    </w:p>
    <w:p w14:paraId="6552F2DB"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Стручни радник и сарадници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пружање услуге социјалне заштите.</w:t>
      </w:r>
    </w:p>
    <w:p w14:paraId="3A3B98D8" w14:textId="77777777" w:rsidR="00170AB5" w:rsidRPr="00170AB5" w:rsidRDefault="00170AB5" w:rsidP="00170AB5">
      <w:pPr>
        <w:rPr>
          <w:rFonts w:ascii="Times New Roman" w:eastAsiaTheme="minorHAnsi" w:hAnsi="Times New Roman" w:cs="Times New Roman"/>
          <w:lang w:val="sr-Cyrl-RS"/>
        </w:rPr>
      </w:pPr>
      <w:r w:rsidRPr="00170AB5">
        <w:rPr>
          <w:rFonts w:ascii="Times New Roman" w:eastAsiaTheme="minorHAnsi" w:hAnsi="Times New Roman" w:cs="Times New Roman"/>
          <w:lang w:val="sr-Latn-RS"/>
        </w:rPr>
        <w:t xml:space="preserve">За обављање предметног посла понуђач треба да предвиди и обезбеди бруто зараде и накнаде зараде радника, те осталих личних примања (накнада трошкова  превоза у јавном саобраћају, накнада за исхрану у току рада и регрес за годишњи одмор), као и издатке за стручно усавршавање запослених у складу са законом и колективним уговорима; трошкове енергетских и комуналних услуга, комуникације, платног промета; трошкове административног материјала; трошкове превоза корисника; средства за законом утврђене обавезе </w:t>
      </w:r>
      <w:r w:rsidRPr="00170AB5">
        <w:rPr>
          <w:rFonts w:ascii="Times New Roman" w:eastAsiaTheme="minorHAnsi" w:hAnsi="Times New Roman" w:cs="Times New Roman"/>
          <w:lang w:val="sr-Cyrl-RS"/>
        </w:rPr>
        <w:t>.</w:t>
      </w:r>
    </w:p>
    <w:p w14:paraId="1B6375C8"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Цена услуге Лични пратилац формира се по сату рада за процењени број корисника.</w:t>
      </w:r>
    </w:p>
    <w:p w14:paraId="51AA2EEE"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Услуге лични пратилац детета пружаће се корисницима са пребивалиштем/боравиштем на територији града Прокупља, од стране лиценцираних пружаоца услуга који су прошли обуку акредитованог програма.</w:t>
      </w:r>
    </w:p>
    <w:p w14:paraId="08D73FEC" w14:textId="77777777" w:rsidR="00170AB5" w:rsidRPr="00170AB5" w:rsidRDefault="00170AB5" w:rsidP="00170AB5">
      <w:pPr>
        <w:rPr>
          <w:rFonts w:ascii="Times New Roman" w:eastAsiaTheme="minorHAnsi" w:hAnsi="Times New Roman" w:cs="Times New Roman"/>
          <w:b/>
          <w:lang w:val="sr-Cyrl-RS"/>
        </w:rPr>
      </w:pPr>
      <w:r w:rsidRPr="00170AB5">
        <w:rPr>
          <w:rFonts w:ascii="Times New Roman" w:eastAsiaTheme="minorHAnsi" w:hAnsi="Times New Roman" w:cs="Times New Roman"/>
          <w:b/>
          <w:lang w:val="sr-Cyrl-RS"/>
        </w:rPr>
        <w:t>Са пружањем у</w:t>
      </w:r>
      <w:r w:rsidRPr="00170AB5">
        <w:rPr>
          <w:rFonts w:ascii="Times New Roman" w:eastAsiaTheme="minorHAnsi" w:hAnsi="Times New Roman" w:cs="Times New Roman"/>
          <w:b/>
          <w:lang w:val="sr-Latn-RS"/>
        </w:rPr>
        <w:t>слуг</w:t>
      </w:r>
      <w:r w:rsidRPr="00170AB5">
        <w:rPr>
          <w:rFonts w:ascii="Times New Roman" w:eastAsiaTheme="minorHAnsi" w:hAnsi="Times New Roman" w:cs="Times New Roman"/>
          <w:b/>
          <w:lang w:val="sr-Cyrl-RS"/>
        </w:rPr>
        <w:t>е</w:t>
      </w:r>
      <w:r w:rsidRPr="00170AB5">
        <w:rPr>
          <w:rFonts w:ascii="Times New Roman" w:eastAsiaTheme="minorHAnsi" w:hAnsi="Times New Roman" w:cs="Times New Roman"/>
          <w:b/>
          <w:lang w:val="sr-Latn-RS"/>
        </w:rPr>
        <w:t xml:space="preserve"> ће се п</w:t>
      </w:r>
      <w:r w:rsidRPr="00170AB5">
        <w:rPr>
          <w:rFonts w:ascii="Times New Roman" w:eastAsiaTheme="minorHAnsi" w:hAnsi="Times New Roman" w:cs="Times New Roman"/>
          <w:b/>
          <w:lang w:val="sr-Cyrl-RS"/>
        </w:rPr>
        <w:t>очети у року од 7 радних дана</w:t>
      </w:r>
      <w:r w:rsidRPr="00170AB5">
        <w:rPr>
          <w:rFonts w:ascii="Times New Roman" w:eastAsiaTheme="minorHAnsi" w:hAnsi="Times New Roman" w:cs="Times New Roman"/>
          <w:b/>
          <w:lang w:val="sr-Latn-RS"/>
        </w:rPr>
        <w:t xml:space="preserve"> од дана закључења уговора </w:t>
      </w:r>
      <w:r w:rsidRPr="00170AB5">
        <w:rPr>
          <w:rFonts w:ascii="Times New Roman" w:eastAsiaTheme="minorHAnsi" w:hAnsi="Times New Roman" w:cs="Times New Roman"/>
          <w:b/>
          <w:lang w:val="sr-Cyrl-RS"/>
        </w:rPr>
        <w:t xml:space="preserve">за период од почетка пружања услуге до </w:t>
      </w:r>
      <w:r w:rsidRPr="00170AB5">
        <w:rPr>
          <w:rFonts w:ascii="Times New Roman" w:eastAsiaTheme="minorHAnsi" w:hAnsi="Times New Roman" w:cs="Times New Roman"/>
          <w:b/>
          <w:lang w:val="sr-Latn-RS"/>
        </w:rPr>
        <w:t>31</w:t>
      </w:r>
      <w:r w:rsidRPr="00170AB5">
        <w:rPr>
          <w:rFonts w:ascii="Times New Roman" w:eastAsiaTheme="minorHAnsi" w:hAnsi="Times New Roman" w:cs="Times New Roman"/>
          <w:b/>
          <w:lang w:val="sr-Cyrl-RS"/>
        </w:rPr>
        <w:t>.</w:t>
      </w:r>
      <w:r w:rsidRPr="00170AB5">
        <w:rPr>
          <w:rFonts w:ascii="Times New Roman" w:eastAsiaTheme="minorHAnsi" w:hAnsi="Times New Roman" w:cs="Times New Roman"/>
          <w:b/>
          <w:lang w:val="sr-Latn-RS"/>
        </w:rPr>
        <w:t>12</w:t>
      </w:r>
      <w:r w:rsidRPr="00170AB5">
        <w:rPr>
          <w:rFonts w:ascii="Times New Roman" w:eastAsiaTheme="minorHAnsi" w:hAnsi="Times New Roman" w:cs="Times New Roman"/>
          <w:b/>
          <w:lang w:val="sr-Cyrl-RS"/>
        </w:rPr>
        <w:t>.202</w:t>
      </w:r>
      <w:r w:rsidRPr="00170AB5">
        <w:rPr>
          <w:rFonts w:ascii="Times New Roman" w:eastAsiaTheme="minorHAnsi" w:hAnsi="Times New Roman" w:cs="Times New Roman"/>
          <w:b/>
          <w:lang w:val="sr-Latn-RS"/>
        </w:rPr>
        <w:t>1</w:t>
      </w:r>
      <w:r w:rsidRPr="00170AB5">
        <w:rPr>
          <w:rFonts w:ascii="Times New Roman" w:eastAsiaTheme="minorHAnsi" w:hAnsi="Times New Roman" w:cs="Times New Roman"/>
          <w:b/>
          <w:lang w:val="sr-Cyrl-RS"/>
        </w:rPr>
        <w:t>.године</w:t>
      </w:r>
    </w:p>
    <w:p w14:paraId="44BC03F2"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t>Ангажовано лице може бити ангажовано  најмање 20, а највише 40 сати недељно, у зависности од процењених потреба корисника.Лични пратилац може бити ангажован и за рад са два или више корисника, у оквиру законом прописаног радног времена, а у складу са потребама корисника.Свако ангажовано лице биће у обавези да врши евиденцију свог рада кроз листе и дневнике рада.</w:t>
      </w:r>
    </w:p>
    <w:p w14:paraId="7BF03221" w14:textId="77777777" w:rsidR="00170AB5" w:rsidRPr="00170AB5" w:rsidRDefault="00170AB5" w:rsidP="00170AB5">
      <w:pPr>
        <w:rPr>
          <w:rFonts w:ascii="Times New Roman" w:eastAsiaTheme="minorHAnsi" w:hAnsi="Times New Roman" w:cs="Times New Roman"/>
          <w:lang w:val="sr-Latn-RS"/>
        </w:rPr>
      </w:pPr>
      <w:r w:rsidRPr="00170AB5">
        <w:rPr>
          <w:rFonts w:ascii="Times New Roman" w:eastAsiaTheme="minorHAnsi" w:hAnsi="Times New Roman" w:cs="Times New Roman"/>
          <w:lang w:val="sr-Latn-RS"/>
        </w:rPr>
        <w:lastRenderedPageBreak/>
        <w:t xml:space="preserve">Пружалац услуге ће једном месечно извештавати о раду на пружању услуге надлежну службу Градске управе </w:t>
      </w:r>
      <w:r w:rsidRPr="00170AB5">
        <w:rPr>
          <w:rFonts w:ascii="Times New Roman" w:eastAsiaTheme="minorHAnsi" w:hAnsi="Times New Roman" w:cs="Times New Roman"/>
          <w:lang w:val="sr-Cyrl-RS"/>
        </w:rPr>
        <w:t>Г</w:t>
      </w:r>
      <w:r w:rsidRPr="00170AB5">
        <w:rPr>
          <w:rFonts w:ascii="Times New Roman" w:eastAsiaTheme="minorHAnsi" w:hAnsi="Times New Roman" w:cs="Times New Roman"/>
          <w:lang w:val="sr-Latn-RS"/>
        </w:rPr>
        <w:t xml:space="preserve">рада Прокупља, у писменој форми, након чега ће бити извршена исплата у законском року.    </w:t>
      </w:r>
    </w:p>
    <w:p w14:paraId="48C00650" w14:textId="77777777" w:rsidR="00170AB5" w:rsidRPr="00170AB5" w:rsidRDefault="00170AB5" w:rsidP="00170AB5">
      <w:pPr>
        <w:rPr>
          <w:rFonts w:ascii="Times New Roman" w:eastAsiaTheme="minorHAnsi" w:hAnsi="Times New Roman" w:cs="Times New Roman"/>
          <w:b/>
        </w:rPr>
      </w:pPr>
      <w:r w:rsidRPr="00170AB5">
        <w:rPr>
          <w:rFonts w:ascii="Times New Roman" w:eastAsiaTheme="minorHAnsi" w:hAnsi="Times New Roman" w:cs="Times New Roman"/>
          <w:b/>
          <w:lang w:val="sr-Latn-RS"/>
        </w:rPr>
        <w:t>Процења вредност јавне набавке је 1.728.000,00 динара.</w:t>
      </w:r>
    </w:p>
    <w:p w14:paraId="66A6FC09" w14:textId="7CD65907" w:rsidR="00170AB5" w:rsidRDefault="00170AB5" w:rsidP="00516912">
      <w:pPr>
        <w:jc w:val="center"/>
        <w:rPr>
          <w:rFonts w:asciiTheme="minorHAnsi" w:eastAsiaTheme="minorHAnsi" w:hAnsiTheme="minorHAnsi" w:cstheme="minorHAnsi"/>
          <w:sz w:val="24"/>
          <w:szCs w:val="24"/>
          <w:u w:val="single"/>
          <w:lang w:val="sr-Cyrl-RS"/>
        </w:rPr>
      </w:pPr>
    </w:p>
    <w:p w14:paraId="4622577B" w14:textId="2E82DFED" w:rsidR="00170AB5" w:rsidRDefault="00170AB5" w:rsidP="00516912">
      <w:pPr>
        <w:jc w:val="center"/>
        <w:rPr>
          <w:rFonts w:asciiTheme="minorHAnsi" w:eastAsiaTheme="minorHAnsi" w:hAnsiTheme="minorHAnsi" w:cstheme="minorHAnsi"/>
          <w:sz w:val="24"/>
          <w:szCs w:val="24"/>
          <w:u w:val="single"/>
          <w:lang w:val="sr-Cyrl-RS"/>
        </w:rPr>
      </w:pPr>
    </w:p>
    <w:p w14:paraId="6DD5638F" w14:textId="77777777" w:rsidR="00170AB5" w:rsidRPr="00516912" w:rsidRDefault="00170AB5" w:rsidP="00516912">
      <w:pPr>
        <w:jc w:val="center"/>
        <w:rPr>
          <w:rFonts w:asciiTheme="minorHAnsi" w:eastAsiaTheme="minorHAnsi" w:hAnsiTheme="minorHAnsi" w:cstheme="minorHAnsi"/>
          <w:sz w:val="24"/>
          <w:szCs w:val="24"/>
          <w:u w:val="single"/>
          <w:lang w:val="sr-Cyrl-RS"/>
        </w:rPr>
      </w:pPr>
    </w:p>
    <w:p w14:paraId="02D1C604" w14:textId="77777777" w:rsidR="00516912" w:rsidRPr="00DC4B9F" w:rsidRDefault="00516912" w:rsidP="00516912">
      <w:pPr>
        <w:jc w:val="center"/>
        <w:rPr>
          <w:rFonts w:asciiTheme="minorHAnsi" w:eastAsiaTheme="minorHAnsi" w:hAnsiTheme="minorHAnsi" w:cstheme="minorHAnsi"/>
          <w:b/>
          <w:sz w:val="24"/>
          <w:szCs w:val="24"/>
          <w:u w:val="single"/>
          <w:lang w:val="sr-Latn-RS"/>
        </w:rPr>
      </w:pPr>
      <w:r w:rsidRPr="00DC4B9F">
        <w:rPr>
          <w:rFonts w:asciiTheme="minorHAnsi" w:eastAsiaTheme="minorHAnsi" w:hAnsiTheme="minorHAnsi" w:cstheme="minorHAnsi"/>
          <w:b/>
          <w:sz w:val="24"/>
          <w:szCs w:val="24"/>
          <w:u w:val="single"/>
          <w:lang w:val="sr-Latn-RS"/>
        </w:rPr>
        <w:t>ИЗБОР УЧЕСНИКА И ДОДЕЛА УГОВОРА</w:t>
      </w:r>
    </w:p>
    <w:p w14:paraId="44A630D0" w14:textId="77777777" w:rsidR="00516912" w:rsidRPr="00516912" w:rsidRDefault="00516912" w:rsidP="00516912">
      <w:pPr>
        <w:jc w:val="center"/>
        <w:rPr>
          <w:rFonts w:asciiTheme="minorHAnsi" w:eastAsiaTheme="minorHAnsi" w:hAnsiTheme="minorHAnsi" w:cstheme="minorHAnsi"/>
          <w:lang w:val="sr-Latn-RS"/>
        </w:rPr>
      </w:pPr>
      <w:r w:rsidRPr="00516912">
        <w:rPr>
          <w:rFonts w:asciiTheme="minorHAnsi" w:eastAsiaTheme="minorHAnsi" w:hAnsiTheme="minorHAnsi" w:cstheme="minorHAnsi"/>
          <w:lang w:val="sr-Latn-RS"/>
        </w:rPr>
        <w:t xml:space="preserve">Критеријуми за квалитативни избор привредног субјекта </w:t>
      </w:r>
    </w:p>
    <w:p w14:paraId="36AB7F98" w14:textId="77777777" w:rsidR="00516912" w:rsidRPr="00516912" w:rsidRDefault="00516912" w:rsidP="00516912">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1. </w:t>
      </w:r>
      <w:r w:rsidRPr="00516912">
        <w:rPr>
          <w:rFonts w:asciiTheme="minorHAnsi" w:eastAsiaTheme="minorHAnsi" w:hAnsiTheme="minorHAnsi" w:cstheme="minorHAnsi"/>
          <w:lang w:val="sr-Latn-RS"/>
        </w:rPr>
        <w:t>Основи за искључење</w:t>
      </w:r>
    </w:p>
    <w:tbl>
      <w:tblPr>
        <w:tblStyle w:val="TableGrid"/>
        <w:tblW w:w="0" w:type="auto"/>
        <w:tblLook w:val="04A0" w:firstRow="1" w:lastRow="0" w:firstColumn="1" w:lastColumn="0" w:noHBand="0" w:noVBand="1"/>
      </w:tblPr>
      <w:tblGrid>
        <w:gridCol w:w="2660"/>
        <w:gridCol w:w="7620"/>
      </w:tblGrid>
      <w:tr w:rsidR="00516912" w:rsidRPr="00516912" w14:paraId="0BD47F2D" w14:textId="77777777" w:rsidTr="009266E7">
        <w:tc>
          <w:tcPr>
            <w:tcW w:w="10280" w:type="dxa"/>
            <w:gridSpan w:val="2"/>
          </w:tcPr>
          <w:p w14:paraId="6C4AC781"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1.1. Правоснажна пресуда за једно или више кривичних дела</w:t>
            </w:r>
          </w:p>
        </w:tc>
      </w:tr>
      <w:tr w:rsidR="00516912" w:rsidRPr="00516912" w14:paraId="487EB899" w14:textId="77777777" w:rsidTr="009266E7">
        <w:tc>
          <w:tcPr>
            <w:tcW w:w="2660" w:type="dxa"/>
          </w:tcPr>
          <w:p w14:paraId="721F969E"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620" w:type="dxa"/>
          </w:tcPr>
          <w:p w14:paraId="40E2313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w:t>
            </w:r>
          </w:p>
          <w:p w14:paraId="40871B1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кривично дело које је извршило као члан организоване криминалне групе и кривично дело удруживање ради вршења кривичних дела;</w:t>
            </w:r>
          </w:p>
          <w:p w14:paraId="1A26405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tc>
      </w:tr>
      <w:tr w:rsidR="00516912" w:rsidRPr="00516912" w14:paraId="5CCD03C8" w14:textId="77777777" w:rsidTr="009266E7">
        <w:tc>
          <w:tcPr>
            <w:tcW w:w="2660" w:type="dxa"/>
          </w:tcPr>
          <w:p w14:paraId="407C9681"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06A6B34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620" w:type="dxa"/>
          </w:tcPr>
          <w:p w14:paraId="44393BA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62B37094"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18F2CCF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Сматра се да привредни субјект који је уписан у регистар понуђача нема основа за искључење из члана 111. став 1. тач. 1) Закона о јавним набавкама.</w:t>
            </w:r>
          </w:p>
          <w:p w14:paraId="35ADC22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доказује се следећим доказима:</w:t>
            </w:r>
          </w:p>
          <w:p w14:paraId="65FD0769"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Правна лица и предузетници:</w:t>
            </w:r>
          </w:p>
          <w:p w14:paraId="3712336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1) 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w:t>
            </w:r>
            <w:r w:rsidRPr="00516912">
              <w:rPr>
                <w:rFonts w:asciiTheme="minorHAnsi" w:eastAsiaTheme="minorHAnsi" w:hAnsiTheme="minorHAnsi" w:cstheme="minorHAnsi"/>
                <w:lang w:val="sr-Cyrl-RS"/>
              </w:rPr>
              <w:lastRenderedPageBreak/>
              <w:t>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 3, 4, 6, 8 и 9) и кривично дело заснивања ропског односа и превоза лица у ропском односу (за облике из члана 390. ст. 1 и 2).</w:t>
            </w:r>
          </w:p>
          <w:p w14:paraId="504B556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 Потврда надлежног Вишег суда на чијем подручју се налази седиште домаћег правног лица или</w:t>
            </w:r>
          </w:p>
          <w:p w14:paraId="75183FD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 дело заснивања ропског односа и превоза лица у ропском односу ако је извршено према малолетном лицу и кривично дело примања мита.</w:t>
            </w:r>
          </w:p>
          <w:p w14:paraId="3E55D26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3) 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w:t>
            </w:r>
          </w:p>
          <w:p w14:paraId="7D75955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w:t>
            </w:r>
          </w:p>
          <w:p w14:paraId="22EF990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Законски заступници и физичка лица:</w:t>
            </w:r>
          </w:p>
          <w:p w14:paraId="5CCE7AC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Извод из казнене евиденције, односно уверење надлежне полицијске управе МУП-а, којим се потврђује да законски заступник или физичко лице није осуђивао за следећа кривична дела:</w:t>
            </w:r>
          </w:p>
          <w:p w14:paraId="7849314E"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кривично дело које је извршило као члан организоване криминалне групе и кривично дело удруживање ради вршења кривичних дела;</w:t>
            </w:r>
          </w:p>
          <w:p w14:paraId="2AF577B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2) 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w:t>
            </w:r>
            <w:r w:rsidRPr="00516912">
              <w:rPr>
                <w:rFonts w:asciiTheme="minorHAnsi" w:eastAsiaTheme="minorHAnsi" w:hAnsiTheme="minorHAnsi" w:cstheme="minorHAnsi"/>
                <w:lang w:val="sr-Cyrl-RS"/>
              </w:rPr>
              <w:lastRenderedPageBreak/>
              <w:t>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w:t>
            </w:r>
          </w:p>
          <w:p w14:paraId="25FDB2F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Захтев се може поднети према месту рођења или према месту пребивалишта законског заступника или физичког лица. Уколико понуђач има више законских заступника дужан је да достави доказ за сваког од њих.</w:t>
            </w:r>
          </w:p>
          <w:p w14:paraId="10C79CA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који има седиште у другој држави:</w:t>
            </w:r>
          </w:p>
          <w:p w14:paraId="54D0795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r w:rsidR="00516912" w:rsidRPr="00516912" w14:paraId="4E16D0E8" w14:textId="77777777" w:rsidTr="009266E7">
        <w:tc>
          <w:tcPr>
            <w:tcW w:w="2660" w:type="dxa"/>
          </w:tcPr>
          <w:p w14:paraId="4016FA6E"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Питање / тражени подаци у</w:t>
            </w:r>
          </w:p>
          <w:p w14:paraId="4C922195"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620" w:type="dxa"/>
          </w:tcPr>
          <w:p w14:paraId="1D1F1FE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14:paraId="5C5929C6"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3713A88E" w14:textId="77777777" w:rsidTr="001B3106">
        <w:tc>
          <w:tcPr>
            <w:tcW w:w="10916" w:type="dxa"/>
            <w:gridSpan w:val="2"/>
          </w:tcPr>
          <w:p w14:paraId="63A4746F"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1.2. Порези и доприноси</w:t>
            </w:r>
          </w:p>
        </w:tc>
      </w:tr>
      <w:tr w:rsidR="00516912" w:rsidRPr="00516912" w14:paraId="2AB14322" w14:textId="77777777" w:rsidTr="001B3106">
        <w:tc>
          <w:tcPr>
            <w:tcW w:w="3369" w:type="dxa"/>
          </w:tcPr>
          <w:p w14:paraId="08362E7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21A0A39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r w:rsidR="00516912" w:rsidRPr="00516912" w14:paraId="69CE7C25" w14:textId="77777777" w:rsidTr="001B3106">
        <w:tc>
          <w:tcPr>
            <w:tcW w:w="3369" w:type="dxa"/>
          </w:tcPr>
          <w:p w14:paraId="6D69305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776F596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05C5DDC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12DAAE0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6A542BD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Сматра се да привредни субјект који је уписан у регистар понуђача нема основа за искључење из члана 111. став 1. тач. 2) Закона о јавним набавкама.</w:t>
            </w:r>
          </w:p>
          <w:p w14:paraId="3A22F8B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доказује се следећим доказима:</w:t>
            </w:r>
          </w:p>
          <w:p w14:paraId="6AACC9B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 Потврда надлежног пореског органа да је понуђач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01C26824"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 Потврда надлежног пореског органа локалне самоуправе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1A21E294"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Правно лице које се налази у поступку приватизације, уместо доказа из </w:t>
            </w:r>
            <w:r w:rsidRPr="00516912">
              <w:rPr>
                <w:rFonts w:asciiTheme="minorHAnsi" w:eastAsiaTheme="minorHAnsi" w:hAnsiTheme="minorHAnsi" w:cstheme="minorHAnsi"/>
                <w:lang w:val="sr-Cyrl-RS"/>
              </w:rPr>
              <w:lastRenderedPageBreak/>
              <w:t>тач. 1) и 2), прилаже потврду Агенције за приватизацију да се налази у поступку приватизације.</w:t>
            </w:r>
          </w:p>
          <w:p w14:paraId="20FE15C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који има седиште у другој држави:</w:t>
            </w:r>
          </w:p>
          <w:p w14:paraId="4E95F46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Ако привредни субјект има седиште у другој држави као доказ да не постоје основи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r w:rsidR="00516912" w:rsidRPr="00516912" w14:paraId="354CE442" w14:textId="77777777" w:rsidTr="001B3106">
        <w:tc>
          <w:tcPr>
            <w:tcW w:w="3369" w:type="dxa"/>
          </w:tcPr>
          <w:p w14:paraId="317D780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Питање / тражени подаци у</w:t>
            </w:r>
          </w:p>
          <w:p w14:paraId="35725D31"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7F6DE090" w14:textId="77777777" w:rsidR="00516912" w:rsidRPr="00516912" w:rsidRDefault="00516912" w:rsidP="001B3106">
            <w:pPr>
              <w:jc w:val="both"/>
              <w:rPr>
                <w:rFonts w:asciiTheme="minorHAnsi" w:eastAsiaTheme="minorHAnsi" w:hAnsiTheme="minorHAnsi" w:cstheme="minorHAnsi"/>
                <w:lang w:val="sr-Cyrl-RS"/>
              </w:rPr>
            </w:pPr>
          </w:p>
        </w:tc>
      </w:tr>
      <w:tr w:rsidR="00516912" w:rsidRPr="00516912" w14:paraId="495DF9F6" w14:textId="77777777" w:rsidTr="001B3106">
        <w:tc>
          <w:tcPr>
            <w:tcW w:w="3369" w:type="dxa"/>
          </w:tcPr>
          <w:p w14:paraId="61DD79D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Порези</w:t>
            </w:r>
          </w:p>
        </w:tc>
        <w:tc>
          <w:tcPr>
            <w:tcW w:w="7547" w:type="dxa"/>
          </w:tcPr>
          <w:p w14:paraId="0897F9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измирио све своје доспеле обавезе пореза?</w:t>
            </w:r>
          </w:p>
        </w:tc>
      </w:tr>
      <w:tr w:rsidR="00516912" w:rsidRPr="00516912" w14:paraId="5BCBCD6E" w14:textId="77777777" w:rsidTr="001B3106">
        <w:tc>
          <w:tcPr>
            <w:tcW w:w="3369" w:type="dxa"/>
          </w:tcPr>
          <w:p w14:paraId="354B1BC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Доприноси</w:t>
            </w:r>
          </w:p>
        </w:tc>
        <w:tc>
          <w:tcPr>
            <w:tcW w:w="7547" w:type="dxa"/>
          </w:tcPr>
          <w:p w14:paraId="1D763B4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измирио све своје доспеле обавезе доприноса за обавезно социјално осигурање?</w:t>
            </w:r>
          </w:p>
        </w:tc>
      </w:tr>
    </w:tbl>
    <w:p w14:paraId="3494E43B"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79F5918F" w14:textId="77777777" w:rsidTr="001B3106">
        <w:tc>
          <w:tcPr>
            <w:tcW w:w="10916" w:type="dxa"/>
            <w:gridSpan w:val="2"/>
          </w:tcPr>
          <w:p w14:paraId="4F047B28"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1.3. Обавезе у области заштите животне средине, социјалног и радног права</w:t>
            </w:r>
          </w:p>
        </w:tc>
      </w:tr>
      <w:tr w:rsidR="00516912" w:rsidRPr="00516912" w14:paraId="609E4A38" w14:textId="77777777" w:rsidTr="001B3106">
        <w:tc>
          <w:tcPr>
            <w:tcW w:w="3369" w:type="dxa"/>
          </w:tcPr>
          <w:p w14:paraId="5CDE0798"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4CD63ABE"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3)-Наручилац је дужан да искључи привредног субјекта из поступка јавне набавке ако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w:t>
            </w:r>
          </w:p>
          <w:p w14:paraId="519873C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Закона о јавним набавкама.</w:t>
            </w:r>
          </w:p>
        </w:tc>
      </w:tr>
      <w:tr w:rsidR="00516912" w:rsidRPr="00516912" w14:paraId="259AD0A4" w14:textId="77777777" w:rsidTr="001B3106">
        <w:tc>
          <w:tcPr>
            <w:tcW w:w="3369" w:type="dxa"/>
          </w:tcPr>
          <w:p w14:paraId="339237A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0B6D344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777AFC8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4437A3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утврђује наручилац.</w:t>
            </w:r>
          </w:p>
        </w:tc>
      </w:tr>
      <w:tr w:rsidR="00516912" w:rsidRPr="00516912" w14:paraId="14D20F66" w14:textId="77777777" w:rsidTr="001B3106">
        <w:tc>
          <w:tcPr>
            <w:tcW w:w="3369" w:type="dxa"/>
          </w:tcPr>
          <w:p w14:paraId="3F42F21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у изјави</w:t>
            </w:r>
          </w:p>
        </w:tc>
        <w:tc>
          <w:tcPr>
            <w:tcW w:w="7547" w:type="dxa"/>
          </w:tcPr>
          <w:p w14:paraId="064EB713" w14:textId="77777777" w:rsidR="00516912" w:rsidRPr="00516912" w:rsidRDefault="00516912" w:rsidP="001B3106">
            <w:pPr>
              <w:jc w:val="both"/>
              <w:rPr>
                <w:rFonts w:asciiTheme="minorHAnsi" w:eastAsiaTheme="minorHAnsi" w:hAnsiTheme="minorHAnsi" w:cstheme="minorHAnsi"/>
                <w:lang w:val="sr-Cyrl-RS"/>
              </w:rPr>
            </w:pPr>
          </w:p>
        </w:tc>
      </w:tr>
      <w:tr w:rsidR="00516912" w:rsidRPr="00516912" w14:paraId="1A9E6060" w14:textId="77777777" w:rsidTr="001B3106">
        <w:tc>
          <w:tcPr>
            <w:tcW w:w="3369" w:type="dxa"/>
          </w:tcPr>
          <w:p w14:paraId="59A57812"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Повреда обавеза у области</w:t>
            </w:r>
          </w:p>
          <w:p w14:paraId="3BFC375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животне средине</w:t>
            </w:r>
          </w:p>
        </w:tc>
        <w:tc>
          <w:tcPr>
            <w:tcW w:w="7547" w:type="dxa"/>
          </w:tcPr>
          <w:p w14:paraId="55E3AE3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према свом сазнању, повредио обавезе у области заштите животне средине?</w:t>
            </w:r>
          </w:p>
        </w:tc>
      </w:tr>
      <w:tr w:rsidR="00516912" w:rsidRPr="00516912" w14:paraId="3AE84CDF" w14:textId="77777777" w:rsidTr="001B3106">
        <w:tc>
          <w:tcPr>
            <w:tcW w:w="3369" w:type="dxa"/>
          </w:tcPr>
          <w:p w14:paraId="48E3FCC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Повреда обавеза у области</w:t>
            </w:r>
          </w:p>
          <w:p w14:paraId="6D65E13E"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социјалног права</w:t>
            </w:r>
          </w:p>
        </w:tc>
        <w:tc>
          <w:tcPr>
            <w:tcW w:w="7547" w:type="dxa"/>
          </w:tcPr>
          <w:p w14:paraId="787EFE2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према свом сазнању, повредио обавезе у области социјалног права?</w:t>
            </w:r>
          </w:p>
        </w:tc>
      </w:tr>
      <w:tr w:rsidR="00516912" w:rsidRPr="00516912" w14:paraId="05E0277E" w14:textId="77777777" w:rsidTr="001B3106">
        <w:tc>
          <w:tcPr>
            <w:tcW w:w="3369" w:type="dxa"/>
          </w:tcPr>
          <w:p w14:paraId="7CD9DDD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Повреда обавеза у области</w:t>
            </w:r>
          </w:p>
          <w:p w14:paraId="4D20E20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радног права</w:t>
            </w:r>
          </w:p>
        </w:tc>
        <w:tc>
          <w:tcPr>
            <w:tcW w:w="7547" w:type="dxa"/>
          </w:tcPr>
          <w:p w14:paraId="018C7E9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према свом сазнању, повредио обавезе у области радног права?</w:t>
            </w:r>
          </w:p>
        </w:tc>
      </w:tr>
    </w:tbl>
    <w:p w14:paraId="0357C3B3" w14:textId="77777777" w:rsidR="00DC4B9F" w:rsidRPr="00516912" w:rsidRDefault="00DC4B9F"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40C9D440" w14:textId="77777777" w:rsidTr="001B3106">
        <w:tc>
          <w:tcPr>
            <w:tcW w:w="10916" w:type="dxa"/>
            <w:gridSpan w:val="2"/>
          </w:tcPr>
          <w:p w14:paraId="58FB6E78"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1.4. Сукоб интереса</w:t>
            </w:r>
          </w:p>
        </w:tc>
      </w:tr>
      <w:tr w:rsidR="00516912" w:rsidRPr="00516912" w14:paraId="24937240" w14:textId="77777777" w:rsidTr="001B3106">
        <w:tc>
          <w:tcPr>
            <w:tcW w:w="3369" w:type="dxa"/>
          </w:tcPr>
          <w:p w14:paraId="19E07DC9"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5446360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tc>
      </w:tr>
      <w:tr w:rsidR="00516912" w:rsidRPr="00516912" w14:paraId="7B163C5F" w14:textId="77777777" w:rsidTr="001B3106">
        <w:tc>
          <w:tcPr>
            <w:tcW w:w="3369" w:type="dxa"/>
          </w:tcPr>
          <w:p w14:paraId="4792D492"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66F1BE4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631D907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003B396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утврђује наручилац.</w:t>
            </w:r>
          </w:p>
        </w:tc>
      </w:tr>
      <w:tr w:rsidR="00516912" w:rsidRPr="00516912" w14:paraId="29C4B261" w14:textId="77777777" w:rsidTr="001B3106">
        <w:tc>
          <w:tcPr>
            <w:tcW w:w="3369" w:type="dxa"/>
          </w:tcPr>
          <w:p w14:paraId="1F16F071"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4E12DE8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44EF420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свестан неког сукоба интереса због свог учествовања у поступку јавне набавке?</w:t>
            </w:r>
          </w:p>
        </w:tc>
      </w:tr>
    </w:tbl>
    <w:p w14:paraId="79FBF0AD"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160FD118" w14:textId="77777777" w:rsidTr="001B3106">
        <w:tc>
          <w:tcPr>
            <w:tcW w:w="10916" w:type="dxa"/>
            <w:gridSpan w:val="2"/>
          </w:tcPr>
          <w:p w14:paraId="514D1AF4"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1.5. Непримерен утицај на поступак</w:t>
            </w:r>
          </w:p>
        </w:tc>
      </w:tr>
      <w:tr w:rsidR="00516912" w:rsidRPr="00516912" w14:paraId="30CE0342" w14:textId="77777777" w:rsidTr="001B3106">
        <w:tc>
          <w:tcPr>
            <w:tcW w:w="3369" w:type="dxa"/>
          </w:tcPr>
          <w:p w14:paraId="77D5400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Правни основ:</w:t>
            </w:r>
          </w:p>
        </w:tc>
        <w:tc>
          <w:tcPr>
            <w:tcW w:w="7547" w:type="dxa"/>
          </w:tcPr>
          <w:p w14:paraId="4B059911"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111. став 1. тач.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516912" w:rsidRPr="00516912" w14:paraId="0D12C729" w14:textId="77777777" w:rsidTr="001B3106">
        <w:tc>
          <w:tcPr>
            <w:tcW w:w="3369" w:type="dxa"/>
          </w:tcPr>
          <w:p w14:paraId="6A5FCBE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781E16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3564B8F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741963B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утврђује наручилац.</w:t>
            </w:r>
          </w:p>
        </w:tc>
      </w:tr>
      <w:tr w:rsidR="00516912" w:rsidRPr="00516912" w14:paraId="3FBF4825" w14:textId="77777777" w:rsidTr="001B3106">
        <w:tc>
          <w:tcPr>
            <w:tcW w:w="3369" w:type="dxa"/>
          </w:tcPr>
          <w:p w14:paraId="246F308F"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58A6AE6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0D7E4239"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привредни субјект може да потврди да није покушао да изврши непримерен утицај на поступак одлучивања наручиоца, дошао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14:paraId="283F7934"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29"/>
        <w:gridCol w:w="7051"/>
      </w:tblGrid>
      <w:tr w:rsidR="00516912" w:rsidRPr="00516912" w14:paraId="3A09C7B5" w14:textId="77777777" w:rsidTr="001B3106">
        <w:tc>
          <w:tcPr>
            <w:tcW w:w="10916" w:type="dxa"/>
            <w:gridSpan w:val="2"/>
          </w:tcPr>
          <w:p w14:paraId="2619777D"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1.6. Стечај, немогућност плаћања, ликвидација и др.</w:t>
            </w:r>
          </w:p>
        </w:tc>
      </w:tr>
      <w:tr w:rsidR="00516912" w:rsidRPr="00516912" w14:paraId="29812AE2" w14:textId="77777777" w:rsidTr="001B3106">
        <w:tc>
          <w:tcPr>
            <w:tcW w:w="3369" w:type="dxa"/>
          </w:tcPr>
          <w:p w14:paraId="243F47A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2AAD279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112. став 1. тач. 1)-Наручилац може у документацији о набавци да предвиди да ће да искључи привредног субјекта из поступка јавне набавке у сваком тренутку ако утврди да је привредни субјект у стечају, да је неспособан за плаћање или је у поступку ликвидације, да његовом имовином управља стечајни (ликвидациони)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w:t>
            </w:r>
          </w:p>
          <w:p w14:paraId="4FD495B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националним законима и прописима.</w:t>
            </w:r>
          </w:p>
        </w:tc>
      </w:tr>
      <w:tr w:rsidR="00516912" w:rsidRPr="00516912" w14:paraId="722C0D6F" w14:textId="77777777" w:rsidTr="001B3106">
        <w:tc>
          <w:tcPr>
            <w:tcW w:w="3369" w:type="dxa"/>
          </w:tcPr>
          <w:p w14:paraId="5B56F4E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31FECCE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1707016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14:paraId="02CE67BA"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436DF5B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Непостојање овог основа за искључење доказује се потврдом надлежног суда, односно другог надлежног органа.</w:t>
            </w:r>
          </w:p>
          <w:p w14:paraId="6C78D26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Ако привредни субјект има седиште у другој држави као доказ да не постоје основе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постоји наведени за искључење привредног субјекта.</w:t>
            </w:r>
          </w:p>
        </w:tc>
      </w:tr>
      <w:tr w:rsidR="00516912" w:rsidRPr="00516912" w14:paraId="32AC46A6" w14:textId="77777777" w:rsidTr="001B3106">
        <w:tc>
          <w:tcPr>
            <w:tcW w:w="3369" w:type="dxa"/>
          </w:tcPr>
          <w:p w14:paraId="1F0C43B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348E04E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475F6B82" w14:textId="77777777" w:rsidR="00516912" w:rsidRPr="00516912" w:rsidRDefault="00516912" w:rsidP="001B3106">
            <w:pPr>
              <w:jc w:val="center"/>
              <w:rPr>
                <w:rFonts w:asciiTheme="minorHAnsi" w:eastAsiaTheme="minorHAnsi" w:hAnsiTheme="minorHAnsi" w:cstheme="minorHAnsi"/>
                <w:lang w:val="sr-Cyrl-RS"/>
              </w:rPr>
            </w:pPr>
          </w:p>
        </w:tc>
      </w:tr>
      <w:tr w:rsidR="00516912" w:rsidRPr="00516912" w14:paraId="44283A38" w14:textId="77777777" w:rsidTr="001B3106">
        <w:tc>
          <w:tcPr>
            <w:tcW w:w="3369" w:type="dxa"/>
          </w:tcPr>
          <w:p w14:paraId="161F21C7"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Стечај</w:t>
            </w:r>
          </w:p>
        </w:tc>
        <w:tc>
          <w:tcPr>
            <w:tcW w:w="7547" w:type="dxa"/>
          </w:tcPr>
          <w:p w14:paraId="435F901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у стечају?</w:t>
            </w:r>
          </w:p>
        </w:tc>
      </w:tr>
      <w:tr w:rsidR="00516912" w:rsidRPr="00516912" w14:paraId="1ED136BB" w14:textId="77777777" w:rsidTr="001B3106">
        <w:tc>
          <w:tcPr>
            <w:tcW w:w="3369" w:type="dxa"/>
          </w:tcPr>
          <w:p w14:paraId="564E4B1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Неспособност за плаћање или у</w:t>
            </w:r>
          </w:p>
          <w:p w14:paraId="14A3758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поступку ликвидације</w:t>
            </w:r>
          </w:p>
        </w:tc>
        <w:tc>
          <w:tcPr>
            <w:tcW w:w="7547" w:type="dxa"/>
          </w:tcPr>
          <w:p w14:paraId="5DE1143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неспособан за плаћање или у поступку ликвидације?</w:t>
            </w:r>
          </w:p>
        </w:tc>
      </w:tr>
      <w:tr w:rsidR="00516912" w:rsidRPr="00516912" w14:paraId="47715391" w14:textId="77777777" w:rsidTr="001B3106">
        <w:tc>
          <w:tcPr>
            <w:tcW w:w="3369" w:type="dxa"/>
          </w:tcPr>
          <w:p w14:paraId="5B2D78F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Имовином управља стечајни</w:t>
            </w:r>
          </w:p>
          <w:p w14:paraId="7A86EEE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(ликвидациони) управник или суд</w:t>
            </w:r>
          </w:p>
        </w:tc>
        <w:tc>
          <w:tcPr>
            <w:tcW w:w="7547" w:type="dxa"/>
          </w:tcPr>
          <w:p w14:paraId="2587025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имовином привредног субјект а управља стечајни (ликвидациони) управник или суд?</w:t>
            </w:r>
          </w:p>
        </w:tc>
      </w:tr>
      <w:tr w:rsidR="00516912" w:rsidRPr="00516912" w14:paraId="3A3134F0" w14:textId="77777777" w:rsidTr="001B3106">
        <w:tc>
          <w:tcPr>
            <w:tcW w:w="3369" w:type="dxa"/>
          </w:tcPr>
          <w:p w14:paraId="619FAF99"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lastRenderedPageBreak/>
              <w:t>Аранжман погодбе са</w:t>
            </w:r>
          </w:p>
          <w:p w14:paraId="46207D3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повериоцима</w:t>
            </w:r>
          </w:p>
        </w:tc>
        <w:tc>
          <w:tcPr>
            <w:tcW w:w="7547" w:type="dxa"/>
          </w:tcPr>
          <w:p w14:paraId="676F76E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у аранжману погодбе са повериоцима?</w:t>
            </w:r>
          </w:p>
        </w:tc>
      </w:tr>
      <w:tr w:rsidR="00516912" w:rsidRPr="00516912" w14:paraId="6E2BE475" w14:textId="77777777" w:rsidTr="001B3106">
        <w:tc>
          <w:tcPr>
            <w:tcW w:w="3369" w:type="dxa"/>
          </w:tcPr>
          <w:p w14:paraId="0CC8BDC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Престанак обављања пословне</w:t>
            </w:r>
          </w:p>
          <w:p w14:paraId="0C25F01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делатности</w:t>
            </w:r>
          </w:p>
        </w:tc>
        <w:tc>
          <w:tcPr>
            <w:tcW w:w="7547" w:type="dxa"/>
          </w:tcPr>
          <w:p w14:paraId="26783F9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престао да обавља пословну делатност?</w:t>
            </w:r>
          </w:p>
        </w:tc>
      </w:tr>
      <w:tr w:rsidR="00516912" w:rsidRPr="00516912" w14:paraId="46EE37FC" w14:textId="77777777" w:rsidTr="001B3106">
        <w:tc>
          <w:tcPr>
            <w:tcW w:w="3369" w:type="dxa"/>
          </w:tcPr>
          <w:p w14:paraId="24E8589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Друга истоврсна ситуација</w:t>
            </w:r>
          </w:p>
        </w:tc>
        <w:tc>
          <w:tcPr>
            <w:tcW w:w="7547" w:type="dxa"/>
          </w:tcPr>
          <w:p w14:paraId="009B448B"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Да ли је привредни субјект у било каквој истоврсној ситуацији која произлази из сличног поступка према</w:t>
            </w:r>
          </w:p>
          <w:p w14:paraId="5FA13800"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националним законима и прописима ?</w:t>
            </w:r>
          </w:p>
        </w:tc>
      </w:tr>
    </w:tbl>
    <w:p w14:paraId="3BE697A3" w14:textId="77777777" w:rsidR="00516912" w:rsidRPr="00516912" w:rsidRDefault="00516912" w:rsidP="00516912">
      <w:pPr>
        <w:jc w:val="center"/>
        <w:rPr>
          <w:rFonts w:asciiTheme="minorHAnsi" w:eastAsiaTheme="minorHAnsi" w:hAnsiTheme="minorHAnsi" w:cstheme="minorHAnsi"/>
          <w:lang w:val="sr-Cyrl-RS"/>
        </w:rPr>
      </w:pPr>
    </w:p>
    <w:p w14:paraId="185420EF" w14:textId="77777777" w:rsidR="00516912" w:rsidRPr="00516912" w:rsidRDefault="00516912" w:rsidP="00516912">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2. Обављање професионалне делатности</w:t>
      </w:r>
    </w:p>
    <w:tbl>
      <w:tblPr>
        <w:tblStyle w:val="TableGrid"/>
        <w:tblW w:w="0" w:type="auto"/>
        <w:tblLook w:val="04A0" w:firstRow="1" w:lastRow="0" w:firstColumn="1" w:lastColumn="0" w:noHBand="0" w:noVBand="1"/>
      </w:tblPr>
      <w:tblGrid>
        <w:gridCol w:w="3210"/>
        <w:gridCol w:w="7070"/>
      </w:tblGrid>
      <w:tr w:rsidR="00516912" w:rsidRPr="00516912" w14:paraId="45596B82" w14:textId="77777777" w:rsidTr="001B3106">
        <w:tc>
          <w:tcPr>
            <w:tcW w:w="10916" w:type="dxa"/>
            <w:gridSpan w:val="2"/>
          </w:tcPr>
          <w:p w14:paraId="6E8026B2"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2.1. Упис у регистар</w:t>
            </w:r>
          </w:p>
        </w:tc>
      </w:tr>
      <w:tr w:rsidR="00516912" w:rsidRPr="00516912" w14:paraId="7E54AC26" w14:textId="77777777" w:rsidTr="001B3106">
        <w:tc>
          <w:tcPr>
            <w:tcW w:w="3369" w:type="dxa"/>
          </w:tcPr>
          <w:p w14:paraId="127E22FC"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0C10DF5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115. став 1.-Наручилац може да захтева да привредни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w:t>
            </w:r>
          </w:p>
        </w:tc>
      </w:tr>
      <w:tr w:rsidR="00516912" w:rsidRPr="00516912" w14:paraId="6AD12BEF" w14:textId="77777777" w:rsidTr="001B3106">
        <w:tc>
          <w:tcPr>
            <w:tcW w:w="3369" w:type="dxa"/>
          </w:tcPr>
          <w:p w14:paraId="115D19B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3BAFD772"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63E90E1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испуњава овај критеријум за избор</w:t>
            </w:r>
          </w:p>
          <w:p w14:paraId="7ECDCAB0"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привредног субјекта.</w:t>
            </w:r>
          </w:p>
          <w:p w14:paraId="37E5AF5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0184313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Овај критеријум доказује се изводом из судског, привредног, професионалног или другог одговарајућег регистра који се води у држави у којој привредни субјект има седиште.</w:t>
            </w:r>
          </w:p>
          <w:p w14:paraId="4760BC9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Правна лица: Извод из регистра Агенције за привредне регистре, односно извод из регистра надлежног привредног суда.</w:t>
            </w:r>
          </w:p>
          <w:p w14:paraId="652F836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Предузетници: Извод из регистра Агенције за привредне регистре, односно извод из одговарајућег регистра.</w:t>
            </w:r>
          </w:p>
        </w:tc>
      </w:tr>
      <w:tr w:rsidR="00516912" w:rsidRPr="00516912" w14:paraId="5EEA8523" w14:textId="77777777" w:rsidTr="001B3106">
        <w:tc>
          <w:tcPr>
            <w:tcW w:w="3369" w:type="dxa"/>
          </w:tcPr>
          <w:p w14:paraId="758F5307"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1671204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0CEF99C3"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w:t>
            </w:r>
          </w:p>
        </w:tc>
      </w:tr>
    </w:tbl>
    <w:p w14:paraId="66026B80" w14:textId="77777777" w:rsidR="00516912" w:rsidRPr="00516912" w:rsidRDefault="00516912" w:rsidP="00516912">
      <w:pPr>
        <w:jc w:val="center"/>
        <w:rPr>
          <w:rFonts w:asciiTheme="minorHAnsi" w:eastAsiaTheme="minorHAnsi" w:hAnsiTheme="minorHAnsi" w:cstheme="minorHAnsi"/>
          <w:lang w:val="sr-Cyrl-RS"/>
        </w:rPr>
      </w:pPr>
    </w:p>
    <w:tbl>
      <w:tblPr>
        <w:tblStyle w:val="TableGrid"/>
        <w:tblW w:w="0" w:type="auto"/>
        <w:tblLook w:val="04A0" w:firstRow="1" w:lastRow="0" w:firstColumn="1" w:lastColumn="0" w:noHBand="0" w:noVBand="1"/>
      </w:tblPr>
      <w:tblGrid>
        <w:gridCol w:w="3212"/>
        <w:gridCol w:w="7068"/>
      </w:tblGrid>
      <w:tr w:rsidR="00516912" w:rsidRPr="00516912" w14:paraId="6FC00485" w14:textId="77777777" w:rsidTr="001B3106">
        <w:tc>
          <w:tcPr>
            <w:tcW w:w="10916" w:type="dxa"/>
            <w:gridSpan w:val="2"/>
          </w:tcPr>
          <w:p w14:paraId="05E2FAE6"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2.2. Овлашћење, дозвола или чланство</w:t>
            </w:r>
          </w:p>
        </w:tc>
      </w:tr>
      <w:tr w:rsidR="00516912" w:rsidRPr="00516912" w14:paraId="3A0880C6" w14:textId="77777777" w:rsidTr="001B3106">
        <w:tc>
          <w:tcPr>
            <w:tcW w:w="3369" w:type="dxa"/>
          </w:tcPr>
          <w:p w14:paraId="347A60A6"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55DA7D5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115. став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516912" w:rsidRPr="00516912" w14:paraId="426CDB0B" w14:textId="77777777" w:rsidTr="001B3106">
        <w:tc>
          <w:tcPr>
            <w:tcW w:w="3369" w:type="dxa"/>
          </w:tcPr>
          <w:p w14:paraId="73410EE8"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21E5D876"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09ADFC3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72B1792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1D82EA8D"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Овај критеријум доказује се дозволом надлежног органа или потврдом о чланству у одређеној организацији, која је издата у држави у којој привредни субјект има седиште.</w:t>
            </w:r>
          </w:p>
        </w:tc>
      </w:tr>
      <w:tr w:rsidR="00516912" w:rsidRPr="00516912" w14:paraId="1DE2673E" w14:textId="77777777" w:rsidTr="001B3106">
        <w:tc>
          <w:tcPr>
            <w:tcW w:w="3369" w:type="dxa"/>
          </w:tcPr>
          <w:p w14:paraId="651C1B32"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024C4414"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42DC70D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Да ли привредни субјект поседује потребно одређено овлашћење, односно дозволу надлежног органа за обављање делатности која је предмет јавне набавке или је члан одређене организације да би могао </w:t>
            </w:r>
            <w:r w:rsidRPr="00516912">
              <w:rPr>
                <w:rFonts w:asciiTheme="minorHAnsi" w:eastAsiaTheme="minorHAnsi" w:hAnsiTheme="minorHAnsi" w:cstheme="minorHAnsi"/>
                <w:lang w:val="sr-Cyrl-RS"/>
              </w:rPr>
              <w:lastRenderedPageBreak/>
              <w:t>да обавља предметну делатност?</w:t>
            </w:r>
          </w:p>
        </w:tc>
      </w:tr>
      <w:tr w:rsidR="00516912" w:rsidRPr="00516912" w14:paraId="279D3111" w14:textId="77777777" w:rsidTr="001B3106">
        <w:tc>
          <w:tcPr>
            <w:tcW w:w="3369" w:type="dxa"/>
          </w:tcPr>
          <w:p w14:paraId="119F6C4D"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lastRenderedPageBreak/>
              <w:t>Услови</w:t>
            </w:r>
          </w:p>
        </w:tc>
        <w:tc>
          <w:tcPr>
            <w:tcW w:w="7547" w:type="dxa"/>
          </w:tcPr>
          <w:p w14:paraId="2C0A70FC" w14:textId="77777777" w:rsidR="00516912" w:rsidRPr="00516912" w:rsidRDefault="00516912" w:rsidP="001B3106">
            <w:pPr>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Копија важеће лиценце или решења о лиценци коју издаје Министарство за рад, запошљавање, борачка  и социјална питања у складу са чланом 178.Закона о социјалној заштити („Службени гласник РС“, бр.24/11).</w:t>
            </w:r>
          </w:p>
        </w:tc>
      </w:tr>
    </w:tbl>
    <w:p w14:paraId="54701185" w14:textId="77777777" w:rsidR="00516912" w:rsidRPr="00516912" w:rsidRDefault="00516912" w:rsidP="00516912">
      <w:pPr>
        <w:jc w:val="center"/>
        <w:rPr>
          <w:rFonts w:asciiTheme="minorHAnsi" w:eastAsiaTheme="minorHAnsi" w:hAnsiTheme="minorHAnsi" w:cstheme="minorHAnsi"/>
          <w:lang w:val="sr-Cyrl-RS"/>
        </w:rPr>
      </w:pPr>
    </w:p>
    <w:p w14:paraId="6A5D0BEE" w14:textId="77777777" w:rsidR="00516912" w:rsidRPr="00516912" w:rsidRDefault="00516912" w:rsidP="00516912">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3.Технички и стручни капацитет</w:t>
      </w:r>
    </w:p>
    <w:tbl>
      <w:tblPr>
        <w:tblStyle w:val="TableGrid"/>
        <w:tblW w:w="0" w:type="auto"/>
        <w:tblLook w:val="04A0" w:firstRow="1" w:lastRow="0" w:firstColumn="1" w:lastColumn="0" w:noHBand="0" w:noVBand="1"/>
      </w:tblPr>
      <w:tblGrid>
        <w:gridCol w:w="3194"/>
        <w:gridCol w:w="7086"/>
      </w:tblGrid>
      <w:tr w:rsidR="00516912" w:rsidRPr="00516912" w14:paraId="1E45500B" w14:textId="77777777" w:rsidTr="001B3106">
        <w:tc>
          <w:tcPr>
            <w:tcW w:w="10916" w:type="dxa"/>
            <w:gridSpan w:val="2"/>
          </w:tcPr>
          <w:p w14:paraId="0E9FA9E4"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 xml:space="preserve">3.1. Техничка лица или тела –контрола </w:t>
            </w:r>
          </w:p>
        </w:tc>
      </w:tr>
      <w:tr w:rsidR="00516912" w:rsidRPr="00516912" w14:paraId="5C13BE98" w14:textId="77777777" w:rsidTr="001B3106">
        <w:tc>
          <w:tcPr>
            <w:tcW w:w="3369" w:type="dxa"/>
          </w:tcPr>
          <w:p w14:paraId="641C8305"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Правни основ:</w:t>
            </w:r>
          </w:p>
        </w:tc>
        <w:tc>
          <w:tcPr>
            <w:tcW w:w="7547" w:type="dxa"/>
          </w:tcPr>
          <w:p w14:paraId="34DB4C8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Члан 117. став 1.-Наручилац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tc>
      </w:tr>
      <w:tr w:rsidR="00516912" w:rsidRPr="00516912" w14:paraId="51BDECE8" w14:textId="77777777" w:rsidTr="001B3106">
        <w:tc>
          <w:tcPr>
            <w:tcW w:w="3369" w:type="dxa"/>
          </w:tcPr>
          <w:p w14:paraId="7C83A81A"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Начин доказивања испуњености</w:t>
            </w:r>
          </w:p>
          <w:p w14:paraId="61D4FA4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критеријума:</w:t>
            </w:r>
          </w:p>
        </w:tc>
        <w:tc>
          <w:tcPr>
            <w:tcW w:w="7547" w:type="dxa"/>
          </w:tcPr>
          <w:p w14:paraId="4293951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32CC99BC"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6E32821B"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 xml:space="preserve">Овај критеријум доказује </w:t>
            </w:r>
            <w:r w:rsidRPr="00516912">
              <w:rPr>
                <w:rFonts w:asciiTheme="minorHAnsi" w:eastAsiaTheme="minorHAnsi" w:hAnsiTheme="minorHAnsi" w:cstheme="minorHAnsi"/>
                <w:b/>
                <w:lang w:val="sr-Cyrl-RS"/>
              </w:rPr>
              <w:t>за стручни капацитет</w:t>
            </w:r>
            <w:r w:rsidRPr="00516912">
              <w:rPr>
                <w:rFonts w:asciiTheme="minorHAnsi" w:eastAsiaTheme="minorHAnsi" w:hAnsiTheme="minorHAnsi" w:cstheme="minorHAnsi"/>
                <w:lang w:val="sr-Cyrl-RS"/>
              </w:rPr>
              <w:t xml:space="preserve"> :</w:t>
            </w:r>
          </w:p>
          <w:p w14:paraId="22B64A95"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1)</w:t>
            </w:r>
            <w:r w:rsidRPr="00516912">
              <w:rPr>
                <w:rFonts w:asciiTheme="minorHAnsi" w:eastAsiaTheme="minorHAnsi" w:hAnsiTheme="minorHAnsi" w:cstheme="minorHAnsi"/>
                <w:lang w:val="sr-Cyrl-RS"/>
              </w:rPr>
              <w:tab/>
              <w:t>Докази о радном статусу:  Уговор о раду, односно   Уговор о радном ангажовању за сва ангажована лица.</w:t>
            </w:r>
          </w:p>
          <w:p w14:paraId="46580AD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2)</w:t>
            </w:r>
            <w:r w:rsidRPr="00516912">
              <w:rPr>
                <w:rFonts w:asciiTheme="minorHAnsi" w:eastAsiaTheme="minorHAnsi" w:hAnsiTheme="minorHAnsi" w:cstheme="minorHAnsi"/>
                <w:lang w:val="sr-Cyrl-RS"/>
              </w:rPr>
              <w:tab/>
              <w:t>За ангажоване сараднике : сертификати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w:t>
            </w:r>
          </w:p>
          <w:p w14:paraId="3AA5F78F"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3)</w:t>
            </w:r>
            <w:r w:rsidRPr="00516912">
              <w:rPr>
                <w:rFonts w:asciiTheme="minorHAnsi" w:eastAsiaTheme="minorHAnsi" w:hAnsiTheme="minorHAnsi" w:cstheme="minorHAnsi"/>
                <w:lang w:val="sr-Cyrl-RS"/>
              </w:rPr>
              <w:tab/>
              <w:t>Лекарска уверења за рад са децом за сва радно ангажована лица за личне пратиоце, за које понуђач доставља уговоре о радном ангажовању;</w:t>
            </w:r>
          </w:p>
          <w:p w14:paraId="0C170E08"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4)</w:t>
            </w:r>
            <w:r w:rsidRPr="00516912">
              <w:rPr>
                <w:rFonts w:asciiTheme="minorHAnsi" w:eastAsiaTheme="minorHAnsi" w:hAnsiTheme="minorHAnsi" w:cstheme="minorHAnsi"/>
                <w:lang w:val="sr-Cyrl-RS"/>
              </w:rPr>
              <w:tab/>
              <w:t>За ангажованог стручног радника: Лиценца за обављање стручних послова у социјалној заштити , у складу са чланом 136. Закона о социјалној заштити;</w:t>
            </w:r>
          </w:p>
          <w:p w14:paraId="6B81FDA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5)</w:t>
            </w:r>
            <w:r w:rsidRPr="00516912">
              <w:rPr>
                <w:rFonts w:asciiTheme="minorHAnsi" w:eastAsiaTheme="minorHAnsi" w:hAnsiTheme="minorHAnsi" w:cstheme="minorHAnsi"/>
                <w:lang w:val="sr-Cyrl-RS"/>
              </w:rPr>
              <w:tab/>
              <w:t>Стручни радник и сардници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пружање услуге социјалне заштите.</w:t>
            </w:r>
          </w:p>
          <w:p w14:paraId="74ECEB12" w14:textId="77777777" w:rsidR="00516912" w:rsidRPr="00516912" w:rsidRDefault="00516912" w:rsidP="001B3106">
            <w:pPr>
              <w:jc w:val="both"/>
              <w:rPr>
                <w:rFonts w:asciiTheme="minorHAnsi" w:hAnsiTheme="minorHAnsi" w:cstheme="minorHAnsi"/>
                <w:lang w:val="sr-Cyrl-RS"/>
              </w:rPr>
            </w:pPr>
            <w:r w:rsidRPr="00516912">
              <w:rPr>
                <w:rFonts w:asciiTheme="minorHAnsi" w:eastAsiaTheme="minorHAnsi" w:hAnsiTheme="minorHAnsi" w:cstheme="minorHAnsi"/>
                <w:lang w:val="sr-Cyrl-RS"/>
              </w:rPr>
              <w:t xml:space="preserve">Овај критеријум доказује </w:t>
            </w:r>
            <w:r w:rsidRPr="00516912">
              <w:rPr>
                <w:rFonts w:asciiTheme="minorHAnsi" w:eastAsiaTheme="minorHAnsi" w:hAnsiTheme="minorHAnsi" w:cstheme="minorHAnsi"/>
                <w:b/>
                <w:lang w:val="sr-Cyrl-RS"/>
              </w:rPr>
              <w:t>за технички капацитет</w:t>
            </w:r>
            <w:r w:rsidRPr="00516912">
              <w:rPr>
                <w:rFonts w:asciiTheme="minorHAnsi" w:eastAsiaTheme="minorHAnsi" w:hAnsiTheme="minorHAnsi" w:cstheme="minorHAnsi"/>
                <w:lang w:val="sr-Cyrl-RS"/>
              </w:rPr>
              <w:t>:</w:t>
            </w:r>
            <w:r w:rsidRPr="00516912">
              <w:rPr>
                <w:rFonts w:asciiTheme="minorHAnsi" w:hAnsiTheme="minorHAnsi" w:cstheme="minorHAnsi"/>
              </w:rPr>
              <w:t xml:space="preserve"> </w:t>
            </w:r>
          </w:p>
          <w:p w14:paraId="40031809"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Доказ: Копија Уговора о купопродаји или закупу пословног простора.</w:t>
            </w:r>
          </w:p>
        </w:tc>
      </w:tr>
      <w:tr w:rsidR="00516912" w:rsidRPr="00516912" w14:paraId="76909548" w14:textId="77777777" w:rsidTr="001B3106">
        <w:tc>
          <w:tcPr>
            <w:tcW w:w="3369" w:type="dxa"/>
          </w:tcPr>
          <w:p w14:paraId="7E365FBD"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Питање / тражени подаци у</w:t>
            </w:r>
          </w:p>
          <w:p w14:paraId="0703BF3D"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изјави:</w:t>
            </w:r>
          </w:p>
        </w:tc>
        <w:tc>
          <w:tcPr>
            <w:tcW w:w="7547" w:type="dxa"/>
          </w:tcPr>
          <w:p w14:paraId="35CC3817" w14:textId="77777777" w:rsidR="00516912" w:rsidRPr="00516912" w:rsidRDefault="00516912" w:rsidP="001B3106">
            <w:pPr>
              <w:jc w:val="both"/>
              <w:rPr>
                <w:rFonts w:asciiTheme="minorHAnsi" w:eastAsiaTheme="minorHAnsi" w:hAnsiTheme="minorHAnsi" w:cstheme="minorHAnsi"/>
                <w:lang w:val="sr-Cyrl-RS"/>
              </w:rPr>
            </w:pPr>
            <w:r w:rsidRPr="00516912">
              <w:rPr>
                <w:rFonts w:asciiTheme="minorHAnsi" w:eastAsiaTheme="minorHAnsi" w:hAnsiTheme="minorHAnsi" w:cstheme="minorHAnsi"/>
                <w:lang w:val="sr-Cyrl-RS"/>
              </w:rPr>
              <w:t>Привредни субјект може да ангажује следећа техничка лица или тела, посебно она одговорна за контролу квалитета и да може да узме у закуп или власништво одговарајући пословни простор:</w:t>
            </w:r>
          </w:p>
        </w:tc>
      </w:tr>
      <w:tr w:rsidR="00516912" w:rsidRPr="00516912" w14:paraId="442E0819" w14:textId="77777777" w:rsidTr="001B3106">
        <w:tc>
          <w:tcPr>
            <w:tcW w:w="3369" w:type="dxa"/>
          </w:tcPr>
          <w:p w14:paraId="23BBDD93" w14:textId="77777777" w:rsidR="00516912" w:rsidRPr="00516912" w:rsidRDefault="00516912" w:rsidP="001B3106">
            <w:pPr>
              <w:rPr>
                <w:rFonts w:asciiTheme="minorHAnsi" w:eastAsiaTheme="minorHAnsi" w:hAnsiTheme="minorHAnsi" w:cstheme="minorHAnsi"/>
                <w:lang w:val="sr-Cyrl-RS"/>
              </w:rPr>
            </w:pPr>
            <w:r w:rsidRPr="00516912">
              <w:rPr>
                <w:rFonts w:asciiTheme="minorHAnsi" w:eastAsiaTheme="minorHAnsi" w:hAnsiTheme="minorHAnsi" w:cstheme="minorHAnsi"/>
                <w:lang w:val="sr-Cyrl-RS"/>
              </w:rPr>
              <w:t>Услови</w:t>
            </w:r>
          </w:p>
        </w:tc>
        <w:tc>
          <w:tcPr>
            <w:tcW w:w="7547" w:type="dxa"/>
          </w:tcPr>
          <w:p w14:paraId="793011F6" w14:textId="77777777" w:rsidR="00516912" w:rsidRPr="00516912" w:rsidRDefault="00516912" w:rsidP="001B3106">
            <w:pPr>
              <w:jc w:val="center"/>
              <w:rPr>
                <w:rFonts w:asciiTheme="minorHAnsi" w:eastAsiaTheme="minorHAnsi" w:hAnsiTheme="minorHAnsi" w:cstheme="minorHAnsi"/>
                <w:lang w:val="sr-Cyrl-RS"/>
              </w:rPr>
            </w:pPr>
          </w:p>
        </w:tc>
      </w:tr>
      <w:tr w:rsidR="00516912" w:rsidRPr="00516912" w14:paraId="450E04FF" w14:textId="77777777" w:rsidTr="001B3106">
        <w:tc>
          <w:tcPr>
            <w:tcW w:w="3369" w:type="dxa"/>
          </w:tcPr>
          <w:p w14:paraId="34F97921"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Стручни капацитет</w:t>
            </w:r>
          </w:p>
        </w:tc>
        <w:tc>
          <w:tcPr>
            <w:tcW w:w="7547" w:type="dxa"/>
          </w:tcPr>
          <w:p w14:paraId="61A8BCDB" w14:textId="77777777" w:rsidR="00516912" w:rsidRPr="00516912" w:rsidRDefault="00516912" w:rsidP="001B3106">
            <w:pPr>
              <w:jc w:val="both"/>
              <w:rPr>
                <w:rFonts w:asciiTheme="minorHAnsi" w:eastAsiaTheme="minorHAnsi" w:hAnsiTheme="minorHAnsi" w:cstheme="minorHAnsi"/>
                <w:b/>
                <w:lang w:val="sr-Latn-RS"/>
              </w:rPr>
            </w:pPr>
            <w:r w:rsidRPr="00516912">
              <w:rPr>
                <w:rFonts w:asciiTheme="minorHAnsi" w:eastAsiaTheme="minorHAnsi" w:hAnsiTheme="minorHAnsi" w:cstheme="minorHAnsi"/>
                <w:b/>
                <w:lang w:val="sr-Latn-RS"/>
              </w:rPr>
              <w:t>1 руководиоца услуге,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сарадњу пружаоца услуге и других релевантних институција (надлежно одељење Градске управе, Центар за социјални рад, образовно-васпитне институције и др.)</w:t>
            </w:r>
          </w:p>
          <w:p w14:paraId="2161FD8B" w14:textId="77777777" w:rsidR="00516912" w:rsidRPr="00516912" w:rsidRDefault="00516912" w:rsidP="001B3106">
            <w:pPr>
              <w:jc w:val="both"/>
              <w:rPr>
                <w:rFonts w:asciiTheme="minorHAnsi" w:eastAsiaTheme="minorHAnsi" w:hAnsiTheme="minorHAnsi" w:cstheme="minorHAnsi"/>
                <w:b/>
                <w:lang w:val="sr-Latn-RS"/>
              </w:rPr>
            </w:pPr>
            <w:r w:rsidRPr="00516912">
              <w:rPr>
                <w:rFonts w:asciiTheme="minorHAnsi" w:eastAsiaTheme="minorHAnsi" w:hAnsiTheme="minorHAnsi" w:cstheme="minorHAnsi"/>
                <w:b/>
                <w:lang w:val="sr-Latn-RS"/>
              </w:rPr>
              <w:t>1 стручног радника са лиценцом у складу са чланом 136. Закона о социјалној заштити и</w:t>
            </w:r>
          </w:p>
          <w:p w14:paraId="47488B1F" w14:textId="77777777" w:rsidR="00516912" w:rsidRPr="00516912" w:rsidRDefault="00516912" w:rsidP="00DC4B9F">
            <w:pPr>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Latn-RS"/>
              </w:rPr>
              <w:t xml:space="preserve">8 сарадника-личних пратилаца детета, која ће непосредно пружати услугу корисницима  (до </w:t>
            </w:r>
            <w:r w:rsidR="00DC4B9F">
              <w:rPr>
                <w:rFonts w:asciiTheme="minorHAnsi" w:eastAsiaTheme="minorHAnsi" w:hAnsiTheme="minorHAnsi" w:cstheme="minorHAnsi"/>
                <w:b/>
                <w:lang w:val="sr-Cyrl-RS"/>
              </w:rPr>
              <w:t>8</w:t>
            </w:r>
            <w:r w:rsidRPr="00516912">
              <w:rPr>
                <w:rFonts w:asciiTheme="minorHAnsi" w:eastAsiaTheme="minorHAnsi" w:hAnsiTheme="minorHAnsi" w:cstheme="minorHAnsi"/>
                <w:b/>
                <w:lang w:val="sr-Latn-RS"/>
              </w:rPr>
              <w:t xml:space="preserve"> корисника са местом пребивалишта/боравка на територији града Прокупља, уз могућност повећања броја корисника без могућности повећања цене)</w:t>
            </w:r>
          </w:p>
        </w:tc>
      </w:tr>
      <w:tr w:rsidR="00516912" w:rsidRPr="00516912" w14:paraId="74D254C2" w14:textId="77777777" w:rsidTr="001B3106">
        <w:tc>
          <w:tcPr>
            <w:tcW w:w="3369" w:type="dxa"/>
          </w:tcPr>
          <w:p w14:paraId="45E27138" w14:textId="77777777" w:rsidR="00516912" w:rsidRPr="00516912" w:rsidRDefault="00516912" w:rsidP="001B3106">
            <w:pPr>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lastRenderedPageBreak/>
              <w:t>Технички капацитет</w:t>
            </w:r>
          </w:p>
        </w:tc>
        <w:tc>
          <w:tcPr>
            <w:tcW w:w="7547" w:type="dxa"/>
          </w:tcPr>
          <w:p w14:paraId="1B1E4F3B" w14:textId="1E424650" w:rsidR="00516912" w:rsidRPr="00516912" w:rsidRDefault="00516912" w:rsidP="001B3106">
            <w:pPr>
              <w:jc w:val="both"/>
              <w:rPr>
                <w:rFonts w:asciiTheme="minorHAnsi" w:eastAsiaTheme="minorHAnsi" w:hAnsiTheme="minorHAnsi" w:cstheme="minorHAnsi"/>
                <w:b/>
                <w:lang w:val="sr-Cyrl-RS"/>
              </w:rPr>
            </w:pPr>
            <w:r w:rsidRPr="00516912">
              <w:rPr>
                <w:rFonts w:asciiTheme="minorHAnsi" w:eastAsiaTheme="minorHAnsi" w:hAnsiTheme="minorHAnsi" w:cstheme="minorHAnsi"/>
                <w:b/>
                <w:lang w:val="sr-Cyrl-RS"/>
              </w:rPr>
              <w:t>Да понуђач поседује у власништву или закупу пословни простор на територији града Прокупљ</w:t>
            </w:r>
            <w:r w:rsidR="007D3B93">
              <w:rPr>
                <w:rFonts w:asciiTheme="minorHAnsi" w:eastAsiaTheme="minorHAnsi" w:hAnsiTheme="minorHAnsi" w:cstheme="minorHAnsi"/>
                <w:b/>
                <w:lang w:val="sr-Cyrl-RS"/>
              </w:rPr>
              <w:t>а</w:t>
            </w:r>
          </w:p>
        </w:tc>
      </w:tr>
    </w:tbl>
    <w:p w14:paraId="440A9DDF" w14:textId="77777777" w:rsidR="00516912" w:rsidRPr="00516912" w:rsidRDefault="00516912" w:rsidP="00516912">
      <w:pPr>
        <w:widowControl w:val="0"/>
        <w:autoSpaceDE w:val="0"/>
        <w:autoSpaceDN w:val="0"/>
        <w:spacing w:after="0" w:line="240" w:lineRule="auto"/>
        <w:rPr>
          <w:rFonts w:asciiTheme="minorHAnsi" w:hAnsiTheme="minorHAnsi" w:cstheme="minorHAnsi"/>
          <w:sz w:val="2"/>
          <w:szCs w:val="2"/>
          <w:lang w:val="sr-Cyrl-RS"/>
        </w:rPr>
      </w:pPr>
    </w:p>
    <w:p w14:paraId="6657568A" w14:textId="77777777" w:rsidR="00516912" w:rsidRPr="00516912" w:rsidRDefault="00516912" w:rsidP="00516912">
      <w:pPr>
        <w:widowControl w:val="0"/>
        <w:autoSpaceDE w:val="0"/>
        <w:autoSpaceDN w:val="0"/>
        <w:spacing w:after="0" w:line="240" w:lineRule="auto"/>
        <w:rPr>
          <w:rFonts w:asciiTheme="minorHAnsi" w:hAnsiTheme="minorHAnsi" w:cstheme="minorHAnsi"/>
          <w:sz w:val="2"/>
          <w:szCs w:val="2"/>
          <w:lang w:val="sr-Cyrl-RS"/>
        </w:rPr>
      </w:pPr>
    </w:p>
    <w:p w14:paraId="3F9FE6DE" w14:textId="77777777" w:rsidR="00516912" w:rsidRPr="00516912" w:rsidRDefault="00516912" w:rsidP="00516912">
      <w:pPr>
        <w:widowControl w:val="0"/>
        <w:autoSpaceDE w:val="0"/>
        <w:autoSpaceDN w:val="0"/>
        <w:spacing w:before="91" w:after="0" w:line="240" w:lineRule="auto"/>
        <w:ind w:left="1415"/>
        <w:outlineLvl w:val="1"/>
        <w:rPr>
          <w:rFonts w:asciiTheme="minorHAnsi" w:hAnsiTheme="minorHAnsi" w:cstheme="minorHAnsi"/>
          <w:b/>
          <w:bCs/>
          <w:i/>
          <w:sz w:val="16"/>
          <w:lang w:val="sr-Cyrl-RS"/>
        </w:rPr>
      </w:pPr>
    </w:p>
    <w:p w14:paraId="74689A5A" w14:textId="6F903550" w:rsidR="00516912" w:rsidRDefault="00516912" w:rsidP="00516912">
      <w:pPr>
        <w:widowControl w:val="0"/>
        <w:autoSpaceDE w:val="0"/>
        <w:autoSpaceDN w:val="0"/>
        <w:spacing w:before="91" w:after="0" w:line="240" w:lineRule="auto"/>
        <w:ind w:left="1415"/>
        <w:outlineLvl w:val="1"/>
        <w:rPr>
          <w:rFonts w:asciiTheme="minorHAnsi" w:hAnsiTheme="minorHAnsi" w:cstheme="minorHAnsi"/>
          <w:b/>
          <w:bCs/>
          <w:i/>
          <w:sz w:val="16"/>
          <w:lang w:val="sr-Cyrl-RS"/>
        </w:rPr>
      </w:pPr>
    </w:p>
    <w:p w14:paraId="0A5A3E7E" w14:textId="77777777" w:rsidR="007D3B93" w:rsidRPr="00516912" w:rsidRDefault="007D3B93" w:rsidP="00516912">
      <w:pPr>
        <w:widowControl w:val="0"/>
        <w:autoSpaceDE w:val="0"/>
        <w:autoSpaceDN w:val="0"/>
        <w:spacing w:before="91" w:after="0" w:line="240" w:lineRule="auto"/>
        <w:ind w:left="1415"/>
        <w:outlineLvl w:val="1"/>
        <w:rPr>
          <w:rFonts w:asciiTheme="minorHAnsi" w:hAnsiTheme="minorHAnsi" w:cstheme="minorHAnsi"/>
          <w:b/>
          <w:bCs/>
          <w:i/>
          <w:sz w:val="16"/>
          <w:lang w:val="sr-Cyrl-RS"/>
        </w:rPr>
      </w:pPr>
    </w:p>
    <w:p w14:paraId="6BF66860" w14:textId="77777777" w:rsidR="00516912" w:rsidRPr="00E14D91" w:rsidRDefault="00516912" w:rsidP="00516912">
      <w:pPr>
        <w:widowControl w:val="0"/>
        <w:autoSpaceDE w:val="0"/>
        <w:autoSpaceDN w:val="0"/>
        <w:spacing w:before="11" w:after="0" w:line="240" w:lineRule="auto"/>
        <w:rPr>
          <w:rFonts w:ascii="Times New Roman" w:hAnsi="Times New Roman" w:cs="Times New Roman"/>
          <w:b/>
          <w:i/>
          <w:sz w:val="23"/>
        </w:rPr>
      </w:pPr>
    </w:p>
    <w:p w14:paraId="670F2A7A" w14:textId="77777777" w:rsidR="00516912" w:rsidRDefault="00516912" w:rsidP="00516912">
      <w:pPr>
        <w:widowControl w:val="0"/>
        <w:autoSpaceDE w:val="0"/>
        <w:autoSpaceDN w:val="0"/>
        <w:spacing w:after="0" w:line="252" w:lineRule="exact"/>
        <w:ind w:left="1638"/>
        <w:rPr>
          <w:rFonts w:asciiTheme="minorHAnsi" w:hAnsiTheme="minorHAnsi" w:cstheme="minorHAnsi"/>
          <w:b/>
          <w:spacing w:val="-4"/>
        </w:rPr>
      </w:pPr>
      <w:r>
        <w:rPr>
          <w:rFonts w:asciiTheme="minorHAnsi" w:hAnsiTheme="minorHAnsi" w:cstheme="minorHAnsi"/>
          <w:b/>
        </w:rPr>
        <w:t xml:space="preserve">           </w:t>
      </w:r>
      <w:r w:rsidRPr="00516912">
        <w:rPr>
          <w:rFonts w:asciiTheme="minorHAnsi" w:hAnsiTheme="minorHAnsi" w:cstheme="minorHAnsi"/>
          <w:b/>
        </w:rPr>
        <w:t xml:space="preserve">КРИТЕРИЈУМИ </w:t>
      </w:r>
      <w:r w:rsidRPr="00516912">
        <w:rPr>
          <w:rFonts w:asciiTheme="minorHAnsi" w:hAnsiTheme="minorHAnsi" w:cstheme="minorHAnsi"/>
          <w:b/>
          <w:spacing w:val="4"/>
        </w:rPr>
        <w:t xml:space="preserve">ЗА </w:t>
      </w:r>
      <w:r w:rsidRPr="00516912">
        <w:rPr>
          <w:rFonts w:asciiTheme="minorHAnsi" w:hAnsiTheme="minorHAnsi" w:cstheme="minorHAnsi"/>
          <w:b/>
        </w:rPr>
        <w:t>ДОДЕЛУ</w:t>
      </w:r>
      <w:r w:rsidRPr="00516912">
        <w:rPr>
          <w:rFonts w:asciiTheme="minorHAnsi" w:hAnsiTheme="minorHAnsi" w:cstheme="minorHAnsi"/>
          <w:b/>
          <w:spacing w:val="-19"/>
        </w:rPr>
        <w:t xml:space="preserve"> </w:t>
      </w:r>
      <w:r w:rsidRPr="00516912">
        <w:rPr>
          <w:rFonts w:asciiTheme="minorHAnsi" w:hAnsiTheme="minorHAnsi" w:cstheme="minorHAnsi"/>
          <w:b/>
          <w:spacing w:val="-4"/>
        </w:rPr>
        <w:t>УГОВОРА</w:t>
      </w:r>
    </w:p>
    <w:p w14:paraId="4BDD710C" w14:textId="77777777" w:rsidR="00516912" w:rsidRPr="00516912" w:rsidRDefault="00516912" w:rsidP="00516912">
      <w:pPr>
        <w:widowControl w:val="0"/>
        <w:autoSpaceDE w:val="0"/>
        <w:autoSpaceDN w:val="0"/>
        <w:spacing w:after="0" w:line="252" w:lineRule="exact"/>
        <w:ind w:left="1638"/>
        <w:rPr>
          <w:rFonts w:asciiTheme="minorHAnsi" w:hAnsiTheme="minorHAnsi" w:cstheme="minorHAnsi"/>
          <w:b/>
        </w:rPr>
      </w:pPr>
    </w:p>
    <w:p w14:paraId="0946B453" w14:textId="77777777" w:rsidR="00516912" w:rsidRPr="00516912" w:rsidRDefault="00516912" w:rsidP="00516912">
      <w:pPr>
        <w:widowControl w:val="0"/>
        <w:autoSpaceDE w:val="0"/>
        <w:autoSpaceDN w:val="0"/>
        <w:spacing w:after="0" w:line="252" w:lineRule="exact"/>
        <w:ind w:left="-142"/>
        <w:rPr>
          <w:rFonts w:asciiTheme="minorHAnsi" w:hAnsiTheme="minorHAnsi" w:cstheme="minorHAnsi"/>
          <w:b/>
        </w:rPr>
      </w:pPr>
      <w:r w:rsidRPr="00516912">
        <w:rPr>
          <w:rFonts w:asciiTheme="minorHAnsi" w:hAnsiTheme="minorHAnsi" w:cstheme="minorHAnsi"/>
        </w:rPr>
        <w:t xml:space="preserve">Избор најповољније понуде ће се извршити применом критеријума </w:t>
      </w:r>
      <w:r w:rsidRPr="00516912">
        <w:rPr>
          <w:rFonts w:asciiTheme="minorHAnsi" w:hAnsiTheme="minorHAnsi" w:cstheme="minorHAnsi"/>
          <w:b/>
        </w:rPr>
        <w:t>„најнижа понуђена цена”.</w:t>
      </w:r>
    </w:p>
    <w:p w14:paraId="78809B42" w14:textId="77777777" w:rsidR="00516912" w:rsidRPr="00516912" w:rsidRDefault="00516912" w:rsidP="00516912">
      <w:pPr>
        <w:widowControl w:val="0"/>
        <w:autoSpaceDE w:val="0"/>
        <w:autoSpaceDN w:val="0"/>
        <w:spacing w:before="18" w:after="0" w:line="240" w:lineRule="auto"/>
        <w:ind w:left="-142"/>
        <w:rPr>
          <w:rFonts w:asciiTheme="minorHAnsi" w:hAnsiTheme="minorHAnsi" w:cstheme="minorHAnsi"/>
        </w:rPr>
      </w:pPr>
      <w:r w:rsidRPr="00516912">
        <w:rPr>
          <w:rFonts w:asciiTheme="minorHAnsi" w:hAnsiTheme="minorHAnsi" w:cstheme="minorHAnsi"/>
        </w:rPr>
        <w:t>Приликом оцене понуда као релевантна узимаће се укупна понуђена цена без ПДВ-а.</w:t>
      </w:r>
    </w:p>
    <w:p w14:paraId="78D11B46" w14:textId="77777777" w:rsidR="00516912" w:rsidRPr="00516912" w:rsidRDefault="00516912" w:rsidP="00516912">
      <w:pPr>
        <w:widowControl w:val="0"/>
        <w:tabs>
          <w:tab w:val="left" w:pos="-142"/>
        </w:tabs>
        <w:autoSpaceDE w:val="0"/>
        <w:autoSpaceDN w:val="0"/>
        <w:spacing w:before="203" w:after="0" w:line="256" w:lineRule="auto"/>
        <w:ind w:left="-142" w:right="1114"/>
        <w:jc w:val="both"/>
        <w:outlineLvl w:val="0"/>
        <w:rPr>
          <w:rFonts w:asciiTheme="minorHAnsi" w:hAnsiTheme="minorHAnsi" w:cstheme="minorHAnsi"/>
          <w:b/>
          <w:bCs/>
        </w:rPr>
      </w:pPr>
      <w:r>
        <w:rPr>
          <w:rFonts w:asciiTheme="minorHAnsi" w:hAnsiTheme="minorHAnsi" w:cstheme="minorHAnsi"/>
          <w:b/>
          <w:bCs/>
        </w:rPr>
        <w:t>1.</w:t>
      </w:r>
      <w:r w:rsidRPr="00516912">
        <w:rPr>
          <w:rFonts w:asciiTheme="minorHAnsi" w:hAnsiTheme="minorHAnsi" w:cstheme="minorHAnsi"/>
          <w:b/>
          <w:bCs/>
        </w:rPr>
        <w:t xml:space="preserve">ЕЛЕМЕНТИ КРИТЕРИЈУМА </w:t>
      </w:r>
      <w:r w:rsidRPr="00516912">
        <w:rPr>
          <w:rFonts w:asciiTheme="minorHAnsi" w:hAnsiTheme="minorHAnsi" w:cstheme="minorHAnsi"/>
          <w:b/>
          <w:bCs/>
          <w:spacing w:val="2"/>
        </w:rPr>
        <w:t xml:space="preserve">НА </w:t>
      </w:r>
      <w:r w:rsidRPr="00516912">
        <w:rPr>
          <w:rFonts w:asciiTheme="minorHAnsi" w:hAnsiTheme="minorHAnsi" w:cstheme="minorHAnsi"/>
          <w:b/>
          <w:bCs/>
          <w:spacing w:val="-3"/>
        </w:rPr>
        <w:t xml:space="preserve">ОСНОВУ </w:t>
      </w:r>
      <w:r w:rsidRPr="00516912">
        <w:rPr>
          <w:rFonts w:asciiTheme="minorHAnsi" w:hAnsiTheme="minorHAnsi" w:cstheme="minorHAnsi"/>
          <w:b/>
          <w:bCs/>
        </w:rPr>
        <w:t xml:space="preserve">КОЈИХ ЋЕ НАРУЧИЛАЦ ИЗВРШИТИ ДОДЕЛУ </w:t>
      </w:r>
      <w:r w:rsidRPr="00516912">
        <w:rPr>
          <w:rFonts w:asciiTheme="minorHAnsi" w:hAnsiTheme="minorHAnsi" w:cstheme="minorHAnsi"/>
          <w:b/>
          <w:bCs/>
          <w:spacing w:val="-5"/>
        </w:rPr>
        <w:t xml:space="preserve">УГОВОРА </w:t>
      </w:r>
      <w:r w:rsidRPr="00516912">
        <w:rPr>
          <w:rFonts w:asciiTheme="minorHAnsi" w:hAnsiTheme="minorHAnsi" w:cstheme="minorHAnsi"/>
          <w:b/>
          <w:bCs/>
        </w:rPr>
        <w:t xml:space="preserve">У </w:t>
      </w:r>
      <w:r w:rsidRPr="00516912">
        <w:rPr>
          <w:rFonts w:asciiTheme="minorHAnsi" w:hAnsiTheme="minorHAnsi" w:cstheme="minorHAnsi"/>
          <w:b/>
          <w:bCs/>
          <w:spacing w:val="-3"/>
        </w:rPr>
        <w:t xml:space="preserve">СИТУАЦИЈИ </w:t>
      </w:r>
      <w:r w:rsidRPr="00516912">
        <w:rPr>
          <w:rFonts w:asciiTheme="minorHAnsi" w:hAnsiTheme="minorHAnsi" w:cstheme="minorHAnsi"/>
          <w:b/>
          <w:bCs/>
          <w:spacing w:val="2"/>
        </w:rPr>
        <w:t xml:space="preserve">КАДА </w:t>
      </w:r>
      <w:r w:rsidRPr="00516912">
        <w:rPr>
          <w:rFonts w:asciiTheme="minorHAnsi" w:hAnsiTheme="minorHAnsi" w:cstheme="minorHAnsi"/>
          <w:b/>
          <w:bCs/>
        </w:rPr>
        <w:t>ПОСТОЈЕ ДВЕ ИЛИ ВИШЕ ПОНУДА СА ИСТОМ ПОНУЂЕНОМ</w:t>
      </w:r>
      <w:r w:rsidRPr="00516912">
        <w:rPr>
          <w:rFonts w:asciiTheme="minorHAnsi" w:hAnsiTheme="minorHAnsi" w:cstheme="minorHAnsi"/>
          <w:b/>
          <w:bCs/>
          <w:spacing w:val="-2"/>
        </w:rPr>
        <w:t xml:space="preserve"> </w:t>
      </w:r>
      <w:r w:rsidRPr="00516912">
        <w:rPr>
          <w:rFonts w:asciiTheme="minorHAnsi" w:hAnsiTheme="minorHAnsi" w:cstheme="minorHAnsi"/>
          <w:b/>
          <w:bCs/>
        </w:rPr>
        <w:t>ЦЕНОМ</w:t>
      </w:r>
    </w:p>
    <w:p w14:paraId="091046A4" w14:textId="77777777" w:rsidR="00516912" w:rsidRPr="00516912" w:rsidRDefault="00516912" w:rsidP="00516912">
      <w:pPr>
        <w:widowControl w:val="0"/>
        <w:autoSpaceDE w:val="0"/>
        <w:autoSpaceDN w:val="0"/>
        <w:spacing w:after="0" w:line="228" w:lineRule="exact"/>
        <w:ind w:left="1638"/>
        <w:rPr>
          <w:rFonts w:asciiTheme="minorHAnsi" w:hAnsiTheme="minorHAnsi" w:cstheme="minorHAnsi"/>
        </w:rPr>
      </w:pPr>
    </w:p>
    <w:p w14:paraId="5072BEF2" w14:textId="77777777" w:rsidR="00516912" w:rsidRPr="00516912" w:rsidRDefault="00516912" w:rsidP="00516912">
      <w:pPr>
        <w:widowControl w:val="0"/>
        <w:autoSpaceDE w:val="0"/>
        <w:autoSpaceDN w:val="0"/>
        <w:spacing w:after="0" w:line="228" w:lineRule="exact"/>
        <w:ind w:left="-142"/>
        <w:rPr>
          <w:rFonts w:asciiTheme="minorHAnsi" w:hAnsiTheme="minorHAnsi" w:cstheme="minorHAnsi"/>
        </w:rPr>
      </w:pPr>
      <w:r w:rsidRPr="00516912">
        <w:rPr>
          <w:rFonts w:asciiTheme="minorHAnsi" w:hAnsiTheme="minorHAnsi" w:cstheme="minorHAnsi"/>
        </w:rPr>
        <w:t>Уколико две или више понуда имају исту најнижу понуђену цену, као најповољнија биће</w:t>
      </w:r>
    </w:p>
    <w:p w14:paraId="5D141AAF" w14:textId="77777777" w:rsidR="00516912" w:rsidRPr="00516912" w:rsidRDefault="00516912" w:rsidP="00516912">
      <w:pPr>
        <w:widowControl w:val="0"/>
        <w:autoSpaceDE w:val="0"/>
        <w:autoSpaceDN w:val="0"/>
        <w:spacing w:before="21" w:after="0" w:line="240" w:lineRule="auto"/>
        <w:ind w:left="-142"/>
        <w:rPr>
          <w:rFonts w:asciiTheme="minorHAnsi" w:hAnsiTheme="minorHAnsi" w:cstheme="minorHAnsi"/>
          <w:lang w:val="sr-Cyrl-RS"/>
        </w:rPr>
      </w:pPr>
      <w:r w:rsidRPr="00516912">
        <w:rPr>
          <w:rFonts w:asciiTheme="minorHAnsi" w:hAnsiTheme="minorHAnsi" w:cstheme="minorHAnsi"/>
        </w:rPr>
        <w:t>изабрана понуда оног понуђача који је понудио дужи рок важења понуда.</w:t>
      </w:r>
    </w:p>
    <w:p w14:paraId="6750A46E" w14:textId="77777777" w:rsidR="00516912" w:rsidRPr="00516912" w:rsidRDefault="00516912" w:rsidP="00516912">
      <w:pPr>
        <w:widowControl w:val="0"/>
        <w:autoSpaceDE w:val="0"/>
        <w:autoSpaceDN w:val="0"/>
        <w:spacing w:before="21" w:after="0" w:line="240" w:lineRule="auto"/>
        <w:ind w:left="918"/>
        <w:rPr>
          <w:rFonts w:asciiTheme="minorHAnsi" w:hAnsiTheme="minorHAnsi" w:cstheme="minorHAnsi"/>
          <w:lang w:val="sr-Cyrl-RS"/>
        </w:rPr>
      </w:pPr>
    </w:p>
    <w:p w14:paraId="1BC10FA4" w14:textId="77777777" w:rsidR="00516912" w:rsidRDefault="00516912" w:rsidP="00516912">
      <w:pPr>
        <w:rPr>
          <w:rFonts w:asciiTheme="minorHAnsi" w:hAnsiTheme="minorHAnsi" w:cstheme="minorHAnsi"/>
        </w:rPr>
      </w:pPr>
    </w:p>
    <w:p w14:paraId="5881CDD5" w14:textId="77777777" w:rsidR="00516912" w:rsidRPr="00516912" w:rsidRDefault="00516912" w:rsidP="00516912">
      <w:pPr>
        <w:widowControl w:val="0"/>
        <w:tabs>
          <w:tab w:val="left" w:pos="2764"/>
          <w:tab w:val="left" w:pos="10417"/>
        </w:tabs>
        <w:autoSpaceDE w:val="0"/>
        <w:autoSpaceDN w:val="0"/>
        <w:spacing w:before="92" w:after="0" w:line="240" w:lineRule="auto"/>
        <w:outlineLvl w:val="1"/>
        <w:rPr>
          <w:rFonts w:asciiTheme="minorHAnsi" w:hAnsiTheme="minorHAnsi" w:cstheme="minorHAnsi"/>
          <w:b/>
          <w:bCs/>
          <w:i/>
        </w:rPr>
      </w:pPr>
      <w:r w:rsidRPr="00B16555">
        <w:rPr>
          <w:rFonts w:ascii="Times New Roman" w:hAnsi="Times New Roman" w:cs="Times New Roman"/>
          <w:bCs/>
          <w:shd w:val="clear" w:color="auto" w:fill="C5D9F0"/>
          <w:lang w:val="sr-Cyrl-RS"/>
        </w:rPr>
        <w:t xml:space="preserve">        </w:t>
      </w:r>
      <w:r>
        <w:rPr>
          <w:rFonts w:ascii="Times New Roman" w:hAnsi="Times New Roman" w:cs="Times New Roman"/>
          <w:bCs/>
          <w:shd w:val="clear" w:color="auto" w:fill="C5D9F0"/>
          <w:lang w:val="sr-Latn-RS"/>
        </w:rPr>
        <w:t xml:space="preserve">            </w:t>
      </w:r>
      <w:r w:rsidRPr="00B16555">
        <w:rPr>
          <w:rFonts w:ascii="Times New Roman" w:hAnsi="Times New Roman" w:cs="Times New Roman"/>
          <w:bCs/>
          <w:shd w:val="clear" w:color="auto" w:fill="C5D9F0"/>
          <w:lang w:val="sr-Cyrl-RS"/>
        </w:rPr>
        <w:t xml:space="preserve"> </w:t>
      </w:r>
      <w:r w:rsidRPr="00516912">
        <w:rPr>
          <w:rFonts w:asciiTheme="minorHAnsi" w:hAnsiTheme="minorHAnsi" w:cstheme="minorHAnsi"/>
          <w:b/>
          <w:bCs/>
          <w:i/>
          <w:shd w:val="clear" w:color="auto" w:fill="C5D9F0"/>
          <w:lang w:val="sr-Cyrl-RS"/>
        </w:rPr>
        <w:t>СРЕДСТВА ФИНАНСИЈСКОГ ОБЕЗБЕЂЕЊА</w:t>
      </w:r>
      <w:r w:rsidRPr="00516912">
        <w:rPr>
          <w:rFonts w:asciiTheme="minorHAnsi" w:hAnsiTheme="minorHAnsi" w:cstheme="minorHAnsi"/>
          <w:b/>
          <w:bCs/>
          <w:i/>
          <w:spacing w:val="-3"/>
          <w:shd w:val="clear" w:color="auto" w:fill="C5D9F0"/>
        </w:rPr>
        <w:tab/>
      </w:r>
    </w:p>
    <w:p w14:paraId="06C25A9F" w14:textId="77777777" w:rsidR="00516912" w:rsidRPr="00516912" w:rsidRDefault="00516912" w:rsidP="00516912">
      <w:pPr>
        <w:widowControl w:val="0"/>
        <w:autoSpaceDE w:val="0"/>
        <w:autoSpaceDN w:val="0"/>
        <w:spacing w:before="120" w:after="0" w:line="259" w:lineRule="auto"/>
        <w:ind w:left="918" w:right="1006"/>
        <w:rPr>
          <w:rFonts w:asciiTheme="minorHAnsi" w:hAnsiTheme="minorHAnsi" w:cstheme="minorHAnsi"/>
          <w:b/>
          <w:u w:val="thick"/>
          <w:lang w:val="sr-Cyrl-RS"/>
        </w:rPr>
      </w:pPr>
    </w:p>
    <w:p w14:paraId="691B2B00" w14:textId="77777777" w:rsidR="00516912" w:rsidRPr="00516912" w:rsidRDefault="00516912" w:rsidP="00516912">
      <w:pPr>
        <w:widowControl w:val="0"/>
        <w:autoSpaceDE w:val="0"/>
        <w:autoSpaceDN w:val="0"/>
        <w:spacing w:before="120" w:after="0" w:line="259" w:lineRule="auto"/>
        <w:ind w:left="-142" w:right="1006"/>
        <w:rPr>
          <w:rFonts w:asciiTheme="minorHAnsi" w:hAnsiTheme="minorHAnsi" w:cstheme="minorHAnsi"/>
        </w:rPr>
      </w:pPr>
      <w:r w:rsidRPr="00516912">
        <w:rPr>
          <w:rFonts w:asciiTheme="minorHAnsi" w:hAnsiTheme="minorHAnsi" w:cstheme="minorHAnsi"/>
          <w:b/>
          <w:u w:val="thick"/>
        </w:rPr>
        <w:t xml:space="preserve">Изабрани понуђач </w:t>
      </w:r>
      <w:r w:rsidRPr="00516912">
        <w:rPr>
          <w:rFonts w:asciiTheme="minorHAnsi" w:hAnsiTheme="minorHAnsi" w:cstheme="minorHAnsi"/>
        </w:rPr>
        <w:t>у тренутку закључења уговора предмета јавне набавке обавезно</w:t>
      </w:r>
      <w:r>
        <w:rPr>
          <w:rFonts w:asciiTheme="minorHAnsi" w:hAnsiTheme="minorHAnsi" w:cstheme="minorHAnsi"/>
        </w:rPr>
        <w:t xml:space="preserve"> </w:t>
      </w:r>
      <w:r w:rsidRPr="00516912">
        <w:rPr>
          <w:rFonts w:asciiTheme="minorHAnsi" w:hAnsiTheme="minorHAnsi" w:cstheme="minorHAnsi"/>
        </w:rPr>
        <w:t>доставља средство финансијског обезбеђења</w:t>
      </w:r>
      <w:r w:rsidRPr="00516912">
        <w:rPr>
          <w:rFonts w:asciiTheme="minorHAnsi" w:hAnsiTheme="minorHAnsi" w:cstheme="minorHAnsi"/>
          <w:u w:val="thick"/>
        </w:rPr>
        <w:t xml:space="preserve"> </w:t>
      </w:r>
      <w:r w:rsidRPr="00516912">
        <w:rPr>
          <w:rFonts w:asciiTheme="minorHAnsi" w:hAnsiTheme="minorHAnsi" w:cstheme="minorHAnsi"/>
          <w:b/>
          <w:u w:val="thick"/>
        </w:rPr>
        <w:t>– меницу за добро извршење посла</w:t>
      </w:r>
      <w:r w:rsidRPr="00516912">
        <w:rPr>
          <w:rFonts w:asciiTheme="minorHAnsi" w:hAnsiTheme="minorHAnsi" w:cstheme="minorHAnsi"/>
          <w:u w:val="thick"/>
        </w:rPr>
        <w:t>.</w:t>
      </w:r>
    </w:p>
    <w:p w14:paraId="524D8367" w14:textId="77777777" w:rsidR="00516912" w:rsidRPr="00516912" w:rsidRDefault="00516912" w:rsidP="00516912">
      <w:pPr>
        <w:widowControl w:val="0"/>
        <w:autoSpaceDE w:val="0"/>
        <w:autoSpaceDN w:val="0"/>
        <w:spacing w:before="118" w:after="0" w:line="240" w:lineRule="auto"/>
        <w:ind w:left="-142"/>
        <w:rPr>
          <w:rFonts w:asciiTheme="minorHAnsi" w:hAnsiTheme="minorHAnsi" w:cstheme="minorHAnsi"/>
        </w:rPr>
      </w:pPr>
      <w:r w:rsidRPr="00516912">
        <w:rPr>
          <w:rFonts w:asciiTheme="minorHAnsi" w:hAnsiTheme="minorHAnsi" w:cstheme="minorHAnsi"/>
          <w:b/>
          <w:u w:val="single"/>
        </w:rPr>
        <w:t>-</w:t>
      </w:r>
      <w:r w:rsidRPr="00516912">
        <w:rPr>
          <w:rFonts w:asciiTheme="minorHAnsi" w:hAnsiTheme="minorHAnsi" w:cstheme="minorHAnsi"/>
          <w:u w:val="single"/>
        </w:rPr>
        <w:t>документација која се доставља</w:t>
      </w:r>
    </w:p>
    <w:p w14:paraId="02B6EF8C" w14:textId="77777777" w:rsidR="00516912" w:rsidRPr="00516912" w:rsidRDefault="00516912" w:rsidP="00516912">
      <w:pPr>
        <w:widowControl w:val="0"/>
        <w:numPr>
          <w:ilvl w:val="1"/>
          <w:numId w:val="2"/>
        </w:numPr>
        <w:tabs>
          <w:tab w:val="left" w:pos="1561"/>
          <w:tab w:val="left" w:pos="1562"/>
        </w:tabs>
        <w:autoSpaceDE w:val="0"/>
        <w:autoSpaceDN w:val="0"/>
        <w:spacing w:before="147" w:after="0" w:line="231" w:lineRule="exact"/>
        <w:rPr>
          <w:rFonts w:asciiTheme="minorHAnsi" w:hAnsiTheme="minorHAnsi" w:cstheme="minorHAnsi"/>
          <w:b/>
        </w:rPr>
      </w:pPr>
      <w:r w:rsidRPr="00516912">
        <w:rPr>
          <w:rFonts w:asciiTheme="minorHAnsi" w:hAnsiTheme="minorHAnsi" w:cstheme="minorHAnsi"/>
          <w:b/>
        </w:rPr>
        <w:t>МЕНИЦА (регистровану, оверену и</w:t>
      </w:r>
      <w:r w:rsidRPr="00516912">
        <w:rPr>
          <w:rFonts w:asciiTheme="minorHAnsi" w:hAnsiTheme="minorHAnsi" w:cstheme="minorHAnsi"/>
          <w:b/>
          <w:spacing w:val="-2"/>
        </w:rPr>
        <w:t xml:space="preserve"> </w:t>
      </w:r>
      <w:r w:rsidRPr="00516912">
        <w:rPr>
          <w:rFonts w:asciiTheme="minorHAnsi" w:hAnsiTheme="minorHAnsi" w:cstheme="minorHAnsi"/>
          <w:b/>
        </w:rPr>
        <w:t>потписану)</w:t>
      </w:r>
    </w:p>
    <w:p w14:paraId="3F107B44" w14:textId="77777777" w:rsidR="00516912" w:rsidRPr="00516912" w:rsidRDefault="00516912" w:rsidP="00516912">
      <w:pPr>
        <w:widowControl w:val="0"/>
        <w:numPr>
          <w:ilvl w:val="1"/>
          <w:numId w:val="2"/>
        </w:numPr>
        <w:tabs>
          <w:tab w:val="left" w:pos="1561"/>
          <w:tab w:val="left" w:pos="1562"/>
        </w:tabs>
        <w:autoSpaceDE w:val="0"/>
        <w:autoSpaceDN w:val="0"/>
        <w:spacing w:after="0" w:line="231" w:lineRule="exact"/>
        <w:rPr>
          <w:rFonts w:asciiTheme="minorHAnsi" w:hAnsiTheme="minorHAnsi" w:cstheme="minorHAnsi"/>
          <w:b/>
        </w:rPr>
      </w:pPr>
      <w:r w:rsidRPr="00516912">
        <w:rPr>
          <w:rFonts w:asciiTheme="minorHAnsi" w:hAnsiTheme="minorHAnsi" w:cstheme="minorHAnsi"/>
          <w:b/>
        </w:rPr>
        <w:t>MЕНИЧНО ОВЛАШЋЕЊЕ (попуњено , потписано и печатом</w:t>
      </w:r>
      <w:r w:rsidRPr="00516912">
        <w:rPr>
          <w:rFonts w:asciiTheme="minorHAnsi" w:hAnsiTheme="minorHAnsi" w:cstheme="minorHAnsi"/>
          <w:b/>
          <w:spacing w:val="-8"/>
        </w:rPr>
        <w:t xml:space="preserve"> </w:t>
      </w:r>
      <w:r w:rsidRPr="00516912">
        <w:rPr>
          <w:rFonts w:asciiTheme="minorHAnsi" w:hAnsiTheme="minorHAnsi" w:cstheme="minorHAnsi"/>
          <w:b/>
        </w:rPr>
        <w:t>оверено)</w:t>
      </w:r>
    </w:p>
    <w:p w14:paraId="7655BC64" w14:textId="77777777" w:rsidR="00516912" w:rsidRPr="00516912" w:rsidRDefault="00516912" w:rsidP="00516912">
      <w:pPr>
        <w:widowControl w:val="0"/>
        <w:numPr>
          <w:ilvl w:val="1"/>
          <w:numId w:val="2"/>
        </w:numPr>
        <w:tabs>
          <w:tab w:val="left" w:pos="1561"/>
          <w:tab w:val="left" w:pos="1562"/>
        </w:tabs>
        <w:autoSpaceDE w:val="0"/>
        <w:autoSpaceDN w:val="0"/>
        <w:spacing w:before="2" w:after="0" w:line="231" w:lineRule="exact"/>
        <w:ind w:hanging="286"/>
        <w:rPr>
          <w:rFonts w:asciiTheme="minorHAnsi" w:hAnsiTheme="minorHAnsi" w:cstheme="minorHAnsi"/>
          <w:b/>
        </w:rPr>
      </w:pPr>
      <w:r w:rsidRPr="00516912">
        <w:rPr>
          <w:rFonts w:asciiTheme="minorHAnsi" w:hAnsiTheme="minorHAnsi" w:cstheme="minorHAnsi"/>
          <w:b/>
        </w:rPr>
        <w:t>ПОТВРДУ О РЕГИСТРАЦИЈИ</w:t>
      </w:r>
      <w:r w:rsidRPr="00516912">
        <w:rPr>
          <w:rFonts w:asciiTheme="minorHAnsi" w:hAnsiTheme="minorHAnsi" w:cstheme="minorHAnsi"/>
          <w:b/>
          <w:spacing w:val="-3"/>
        </w:rPr>
        <w:t xml:space="preserve"> </w:t>
      </w:r>
      <w:r w:rsidRPr="00516912">
        <w:rPr>
          <w:rFonts w:asciiTheme="minorHAnsi" w:hAnsiTheme="minorHAnsi" w:cstheme="minorHAnsi"/>
          <w:b/>
        </w:rPr>
        <w:t>МЕНИЦЕ</w:t>
      </w:r>
    </w:p>
    <w:p w14:paraId="52292D41" w14:textId="77777777" w:rsidR="00516912" w:rsidRPr="00516912" w:rsidRDefault="00516912" w:rsidP="00516912">
      <w:pPr>
        <w:widowControl w:val="0"/>
        <w:numPr>
          <w:ilvl w:val="1"/>
          <w:numId w:val="2"/>
        </w:numPr>
        <w:tabs>
          <w:tab w:val="left" w:pos="1561"/>
          <w:tab w:val="left" w:pos="1562"/>
        </w:tabs>
        <w:autoSpaceDE w:val="0"/>
        <w:autoSpaceDN w:val="0"/>
        <w:spacing w:after="0" w:line="231" w:lineRule="exact"/>
        <w:rPr>
          <w:rFonts w:asciiTheme="minorHAnsi" w:hAnsiTheme="minorHAnsi" w:cstheme="minorHAnsi"/>
          <w:b/>
        </w:rPr>
      </w:pPr>
      <w:r w:rsidRPr="00516912">
        <w:rPr>
          <w:rFonts w:asciiTheme="minorHAnsi" w:hAnsiTheme="minorHAnsi" w:cstheme="minorHAnsi"/>
          <w:b/>
        </w:rPr>
        <w:t>КАРТОН ДЕПОНОВАНИХ ПОТПИСА</w:t>
      </w:r>
    </w:p>
    <w:p w14:paraId="10BA0A3B" w14:textId="77777777" w:rsidR="00516912" w:rsidRPr="00516912" w:rsidRDefault="00516912" w:rsidP="00516912">
      <w:pPr>
        <w:widowControl w:val="0"/>
        <w:numPr>
          <w:ilvl w:val="1"/>
          <w:numId w:val="2"/>
        </w:numPr>
        <w:tabs>
          <w:tab w:val="left" w:pos="1561"/>
          <w:tab w:val="left" w:pos="1562"/>
        </w:tabs>
        <w:autoSpaceDE w:val="0"/>
        <w:autoSpaceDN w:val="0"/>
        <w:spacing w:after="0" w:line="231" w:lineRule="exact"/>
        <w:rPr>
          <w:rFonts w:asciiTheme="minorHAnsi" w:hAnsiTheme="minorHAnsi" w:cstheme="minorHAnsi"/>
          <w:b/>
        </w:rPr>
      </w:pPr>
    </w:p>
    <w:p w14:paraId="4C273753" w14:textId="77777777" w:rsidR="00516912" w:rsidRPr="00516912" w:rsidRDefault="00516912" w:rsidP="00516912">
      <w:pPr>
        <w:widowControl w:val="0"/>
        <w:autoSpaceDE w:val="0"/>
        <w:autoSpaceDN w:val="0"/>
        <w:spacing w:before="114" w:after="0" w:line="240" w:lineRule="auto"/>
        <w:ind w:left="3530"/>
        <w:rPr>
          <w:rFonts w:asciiTheme="minorHAnsi" w:hAnsiTheme="minorHAnsi" w:cstheme="minorHAnsi"/>
          <w:lang w:val="sr-Cyrl-RS"/>
        </w:rPr>
      </w:pPr>
      <w:r w:rsidRPr="00516912">
        <w:rPr>
          <w:rFonts w:asciiTheme="minorHAnsi" w:hAnsiTheme="minorHAnsi" w:cstheme="minorHAnsi"/>
          <w:noProof/>
          <w:lang w:val="sr-Latn-RS" w:eastAsia="sr-Latn-RS"/>
        </w:rPr>
        <w:drawing>
          <wp:anchor distT="0" distB="0" distL="0" distR="0" simplePos="0" relativeHeight="251659264" behindDoc="1" locked="0" layoutInCell="1" allowOverlap="1" wp14:anchorId="0897DE67" wp14:editId="453BC333">
            <wp:simplePos x="0" y="0"/>
            <wp:positionH relativeFrom="page">
              <wp:posOffset>957580</wp:posOffset>
            </wp:positionH>
            <wp:positionV relativeFrom="paragraph">
              <wp:posOffset>248278</wp:posOffset>
            </wp:positionV>
            <wp:extent cx="6083160" cy="2137886"/>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083160" cy="2137886"/>
                    </a:xfrm>
                    <a:prstGeom prst="rect">
                      <a:avLst/>
                    </a:prstGeom>
                  </pic:spPr>
                </pic:pic>
              </a:graphicData>
            </a:graphic>
          </wp:anchor>
        </w:drawing>
      </w:r>
      <w:r w:rsidRPr="00516912">
        <w:rPr>
          <w:rFonts w:asciiTheme="minorHAnsi" w:hAnsiTheme="minorHAnsi" w:cstheme="minorHAnsi"/>
        </w:rPr>
        <w:t>ПРАВИЛНО ОВЕРЕНА И ПОТПИСАНА МЕНИЦА</w:t>
      </w:r>
    </w:p>
    <w:p w14:paraId="17824658" w14:textId="77777777" w:rsidR="00516912" w:rsidRPr="00516912" w:rsidRDefault="00516912" w:rsidP="00516912">
      <w:pPr>
        <w:widowControl w:val="0"/>
        <w:autoSpaceDE w:val="0"/>
        <w:autoSpaceDN w:val="0"/>
        <w:spacing w:before="114" w:after="0" w:line="240" w:lineRule="auto"/>
        <w:ind w:left="3530"/>
        <w:rPr>
          <w:rFonts w:asciiTheme="minorHAnsi" w:hAnsiTheme="minorHAnsi" w:cstheme="minorHAnsi"/>
          <w:lang w:val="sr-Cyrl-RS"/>
        </w:rPr>
      </w:pPr>
    </w:p>
    <w:p w14:paraId="7BD1539D" w14:textId="77777777" w:rsidR="00516912" w:rsidRPr="00516912" w:rsidRDefault="00516912" w:rsidP="00516912">
      <w:pPr>
        <w:widowControl w:val="0"/>
        <w:autoSpaceDE w:val="0"/>
        <w:autoSpaceDN w:val="0"/>
        <w:spacing w:before="9" w:after="0" w:line="240" w:lineRule="auto"/>
        <w:rPr>
          <w:rFonts w:asciiTheme="minorHAnsi" w:hAnsiTheme="minorHAnsi" w:cstheme="minorHAnsi"/>
          <w:sz w:val="16"/>
        </w:rPr>
      </w:pPr>
    </w:p>
    <w:p w14:paraId="2881B056" w14:textId="77777777" w:rsidR="00516912" w:rsidRPr="00DC4B9F" w:rsidRDefault="00516912" w:rsidP="00516912">
      <w:pPr>
        <w:widowControl w:val="0"/>
        <w:numPr>
          <w:ilvl w:val="1"/>
          <w:numId w:val="2"/>
        </w:numPr>
        <w:tabs>
          <w:tab w:val="left" w:pos="284"/>
        </w:tabs>
        <w:autoSpaceDE w:val="0"/>
        <w:autoSpaceDN w:val="0"/>
        <w:spacing w:before="94" w:after="0" w:line="240" w:lineRule="auto"/>
        <w:ind w:left="284" w:firstLine="0"/>
        <w:jc w:val="both"/>
        <w:rPr>
          <w:rFonts w:asciiTheme="minorHAnsi" w:hAnsiTheme="minorHAnsi" w:cstheme="minorHAnsi"/>
        </w:rPr>
      </w:pPr>
      <w:r w:rsidRPr="00516912">
        <w:rPr>
          <w:rFonts w:asciiTheme="minorHAnsi" w:hAnsiTheme="minorHAnsi" w:cstheme="minorHAnsi"/>
          <w:spacing w:val="-56"/>
          <w:u w:val="single"/>
        </w:rPr>
        <w:t xml:space="preserve"> </w:t>
      </w:r>
      <w:r w:rsidRPr="00516912">
        <w:rPr>
          <w:rFonts w:asciiTheme="minorHAnsi" w:hAnsiTheme="minorHAnsi" w:cstheme="minorHAnsi"/>
          <w:u w:val="single"/>
        </w:rPr>
        <w:t>Меница за добро извршење посла</w:t>
      </w:r>
      <w:r w:rsidRPr="00516912">
        <w:rPr>
          <w:rFonts w:asciiTheme="minorHAnsi" w:hAnsiTheme="minorHAnsi" w:cstheme="minorHAnsi"/>
        </w:rPr>
        <w:t xml:space="preserve"> - Изабрани понуђач обавезује се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proofErr w:type="gramStart"/>
      <w:r w:rsidRPr="00516912">
        <w:rPr>
          <w:rFonts w:asciiTheme="minorHAnsi" w:hAnsiTheme="minorHAnsi" w:cstheme="minorHAnsi"/>
          <w:lang w:val="sr-Cyrl-RS"/>
        </w:rPr>
        <w:t xml:space="preserve">Град </w:t>
      </w:r>
      <w:r w:rsidRPr="00516912">
        <w:rPr>
          <w:rFonts w:asciiTheme="minorHAnsi" w:hAnsiTheme="minorHAnsi" w:cstheme="minorHAnsi"/>
        </w:rPr>
        <w:t xml:space="preserve"> Прокупље</w:t>
      </w:r>
      <w:proofErr w:type="gramEnd"/>
      <w:r w:rsidRPr="00516912">
        <w:rPr>
          <w:rFonts w:asciiTheme="minorHAnsi" w:hAnsiTheme="minorHAnsi" w:cstheme="minorHAnsi"/>
        </w:rPr>
        <w:t xml:space="preserve">, која ће бити са клаузулама: безусловна и платива на први позив. Меница за добро извршење посла се издаје у висини 10% од укупне вредности уговора без ПДВ-а. </w:t>
      </w:r>
      <w:proofErr w:type="gramStart"/>
      <w:r w:rsidRPr="00516912">
        <w:rPr>
          <w:rFonts w:asciiTheme="minorHAnsi" w:hAnsiTheme="minorHAnsi" w:cstheme="minorHAnsi"/>
        </w:rPr>
        <w:t>Рок  важења</w:t>
      </w:r>
      <w:proofErr w:type="gramEnd"/>
      <w:r w:rsidRPr="00516912">
        <w:rPr>
          <w:rFonts w:asciiTheme="minorHAnsi" w:hAnsiTheme="minorHAnsi" w:cstheme="minorHAnsi"/>
        </w:rPr>
        <w:t xml:space="preserve"> менице мора бити 30 (тридесет) дана дужи од дана истека рока за коначно извршење посла. Наручилац ће уновчити меницу</w:t>
      </w:r>
      <w:r w:rsidRPr="00516912">
        <w:rPr>
          <w:rFonts w:asciiTheme="minorHAnsi" w:hAnsiTheme="minorHAnsi" w:cstheme="minorHAnsi"/>
          <w:u w:val="single"/>
        </w:rPr>
        <w:t xml:space="preserve"> за добро извршење посла</w:t>
      </w:r>
      <w:r w:rsidRPr="00516912">
        <w:rPr>
          <w:rFonts w:asciiTheme="minorHAnsi" w:hAnsiTheme="minorHAnsi" w:cstheme="minorHAnsi"/>
        </w:rPr>
        <w:t xml:space="preserve"> у случају да изабрани понуђач не поштује обавезу доброг извршења</w:t>
      </w:r>
      <w:r w:rsidRPr="00516912">
        <w:rPr>
          <w:rFonts w:asciiTheme="minorHAnsi" w:hAnsiTheme="minorHAnsi" w:cstheme="minorHAnsi"/>
          <w:spacing w:val="-5"/>
        </w:rPr>
        <w:t xml:space="preserve"> </w:t>
      </w:r>
      <w:r w:rsidRPr="00516912">
        <w:rPr>
          <w:rFonts w:asciiTheme="minorHAnsi" w:hAnsiTheme="minorHAnsi" w:cstheme="minorHAnsi"/>
        </w:rPr>
        <w:t>посла.</w:t>
      </w:r>
    </w:p>
    <w:p w14:paraId="1256A84A"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2182D894" w14:textId="77777777" w:rsidR="00516912" w:rsidRPr="00DC4B9F" w:rsidRDefault="0051691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heme="minorHAnsi" w:hAnsiTheme="minorHAnsi" w:cstheme="minorHAnsi"/>
          <w:b/>
          <w:lang w:val="sr-Cyrl-RS"/>
        </w:rPr>
      </w:pPr>
      <w:r>
        <w:rPr>
          <w:rFonts w:ascii="Times New Roman" w:hAnsi="Times New Roman" w:cs="Times New Roman"/>
          <w:lang w:val="sr-Cyrl-RS"/>
        </w:rPr>
        <w:t xml:space="preserve">  </w:t>
      </w:r>
      <w:r w:rsidRPr="00DC4B9F">
        <w:rPr>
          <w:rFonts w:asciiTheme="minorHAnsi" w:hAnsiTheme="minorHAnsi" w:cstheme="minorHAnsi"/>
          <w:b/>
        </w:rPr>
        <w:t>ИЗЈАВА</w:t>
      </w:r>
      <w:r w:rsidRPr="00DC4B9F">
        <w:rPr>
          <w:rFonts w:asciiTheme="minorHAnsi" w:hAnsiTheme="minorHAnsi" w:cstheme="minorHAnsi"/>
          <w:b/>
        </w:rPr>
        <w:tab/>
        <w:t>ПОНУЂАЧА</w:t>
      </w:r>
      <w:r w:rsidRPr="00DC4B9F">
        <w:rPr>
          <w:rFonts w:asciiTheme="minorHAnsi" w:hAnsiTheme="minorHAnsi" w:cstheme="minorHAnsi"/>
          <w:b/>
          <w:lang w:val="sr-Cyrl-RS"/>
        </w:rPr>
        <w:t xml:space="preserve"> </w:t>
      </w:r>
      <w:r w:rsidRPr="00DC4B9F">
        <w:rPr>
          <w:rFonts w:asciiTheme="minorHAnsi" w:hAnsiTheme="minorHAnsi" w:cstheme="minorHAnsi"/>
          <w:b/>
        </w:rPr>
        <w:t>О</w:t>
      </w:r>
      <w:r w:rsidRPr="00DC4B9F">
        <w:rPr>
          <w:rFonts w:asciiTheme="minorHAnsi" w:hAnsiTheme="minorHAnsi" w:cstheme="minorHAnsi"/>
          <w:b/>
          <w:lang w:val="sr-Cyrl-RS"/>
        </w:rPr>
        <w:t xml:space="preserve"> </w:t>
      </w:r>
      <w:r w:rsidRPr="00DC4B9F">
        <w:rPr>
          <w:rFonts w:asciiTheme="minorHAnsi" w:hAnsiTheme="minorHAnsi" w:cstheme="minorHAnsi"/>
          <w:b/>
        </w:rPr>
        <w:t>СРЕДСТВУ</w:t>
      </w:r>
      <w:r w:rsidRPr="00DC4B9F">
        <w:rPr>
          <w:rFonts w:asciiTheme="minorHAnsi" w:hAnsiTheme="minorHAnsi" w:cstheme="minorHAnsi"/>
          <w:b/>
          <w:lang w:val="sr-Cyrl-RS"/>
        </w:rPr>
        <w:t xml:space="preserve"> </w:t>
      </w:r>
      <w:r w:rsidRPr="00DC4B9F">
        <w:rPr>
          <w:rFonts w:asciiTheme="minorHAnsi" w:hAnsiTheme="minorHAnsi" w:cstheme="minorHAnsi"/>
          <w:b/>
        </w:rPr>
        <w:t>ФИНАНСИЈСКОГ</w:t>
      </w:r>
      <w:r w:rsidR="00DC4B9F">
        <w:rPr>
          <w:rFonts w:asciiTheme="minorHAnsi" w:hAnsiTheme="minorHAnsi" w:cstheme="minorHAnsi"/>
          <w:b/>
          <w:lang w:val="sr-Cyrl-RS"/>
        </w:rPr>
        <w:t xml:space="preserve"> </w:t>
      </w:r>
      <w:r w:rsidRPr="00DC4B9F">
        <w:rPr>
          <w:rFonts w:asciiTheme="minorHAnsi" w:hAnsiTheme="minorHAnsi" w:cstheme="minorHAnsi"/>
          <w:b/>
        </w:rPr>
        <w:t>ОБЕЗБЕЂЕЊА</w:t>
      </w:r>
      <w:r w:rsidRPr="00DC4B9F">
        <w:rPr>
          <w:rFonts w:asciiTheme="minorHAnsi" w:hAnsiTheme="minorHAnsi" w:cstheme="minorHAnsi"/>
          <w:b/>
        </w:rPr>
        <w:tab/>
      </w:r>
    </w:p>
    <w:p w14:paraId="33BB7A5C" w14:textId="77777777" w:rsidR="00516912" w:rsidRPr="00DC4B9F" w:rsidRDefault="00516912" w:rsidP="00516912">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heme="minorHAnsi" w:hAnsiTheme="minorHAnsi" w:cstheme="minorHAnsi"/>
          <w:b/>
        </w:rPr>
      </w:pPr>
      <w:r w:rsidRPr="00DC4B9F">
        <w:rPr>
          <w:rFonts w:asciiTheme="minorHAnsi" w:hAnsiTheme="minorHAnsi" w:cstheme="minorHAnsi"/>
          <w:b/>
        </w:rPr>
        <w:t>- СОПСТВЕНА БЛАНКО МЕНИЦА ЗА ДОБРО ИЗВРШЕЊЕ ПОСЛА</w:t>
      </w:r>
    </w:p>
    <w:p w14:paraId="3A51F809" w14:textId="77777777" w:rsidR="00516912" w:rsidRPr="00516912" w:rsidRDefault="00516912" w:rsidP="00516912">
      <w:pPr>
        <w:widowControl w:val="0"/>
        <w:autoSpaceDE w:val="0"/>
        <w:autoSpaceDN w:val="0"/>
        <w:spacing w:before="3" w:after="0" w:line="240" w:lineRule="auto"/>
        <w:rPr>
          <w:rFonts w:asciiTheme="minorHAnsi" w:hAnsiTheme="minorHAnsi" w:cstheme="minorHAnsi"/>
          <w:sz w:val="15"/>
        </w:rPr>
      </w:pPr>
    </w:p>
    <w:tbl>
      <w:tblPr>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270"/>
      </w:tblGrid>
      <w:tr w:rsidR="00516912" w:rsidRPr="00516912" w14:paraId="45A3F590" w14:textId="77777777" w:rsidTr="001B3106">
        <w:trPr>
          <w:trHeight w:val="1438"/>
          <w:jc w:val="center"/>
        </w:trPr>
        <w:tc>
          <w:tcPr>
            <w:tcW w:w="9270" w:type="dxa"/>
            <w:tcBorders>
              <w:left w:val="single" w:sz="12" w:space="0" w:color="000000"/>
              <w:right w:val="single" w:sz="12" w:space="0" w:color="000000"/>
            </w:tcBorders>
          </w:tcPr>
          <w:p w14:paraId="75A53839" w14:textId="4809A6BA" w:rsidR="00516912" w:rsidRPr="00516912" w:rsidRDefault="00516912" w:rsidP="001B3106">
            <w:pPr>
              <w:widowControl w:val="0"/>
              <w:autoSpaceDE w:val="0"/>
              <w:autoSpaceDN w:val="0"/>
              <w:spacing w:before="159" w:after="0" w:line="240" w:lineRule="auto"/>
              <w:ind w:left="212" w:right="188"/>
              <w:jc w:val="center"/>
              <w:rPr>
                <w:rFonts w:asciiTheme="minorHAnsi" w:hAnsiTheme="minorHAnsi" w:cstheme="minorHAnsi"/>
                <w:b/>
                <w:lang w:val="sr-Cyrl-RS"/>
              </w:rPr>
            </w:pPr>
            <w:r w:rsidRPr="00516912">
              <w:rPr>
                <w:rFonts w:asciiTheme="minorHAnsi" w:hAnsiTheme="minorHAnsi" w:cstheme="minorHAnsi"/>
                <w:b/>
              </w:rPr>
              <w:lastRenderedPageBreak/>
              <w:t>Јавна набавка број: 401-</w:t>
            </w:r>
            <w:r w:rsidR="007D3B93">
              <w:rPr>
                <w:rFonts w:asciiTheme="minorHAnsi" w:hAnsiTheme="minorHAnsi" w:cstheme="minorHAnsi"/>
                <w:b/>
                <w:lang w:val="sr-Cyrl-RS"/>
              </w:rPr>
              <w:t>125</w:t>
            </w:r>
            <w:r w:rsidRPr="00516912">
              <w:rPr>
                <w:rFonts w:asciiTheme="minorHAnsi" w:hAnsiTheme="minorHAnsi" w:cstheme="minorHAnsi"/>
                <w:b/>
              </w:rPr>
              <w:t>/2</w:t>
            </w:r>
            <w:r w:rsidRPr="00516912">
              <w:rPr>
                <w:rFonts w:asciiTheme="minorHAnsi" w:hAnsiTheme="minorHAnsi" w:cstheme="minorHAnsi"/>
                <w:b/>
                <w:lang w:val="sr-Cyrl-RS"/>
              </w:rPr>
              <w:t>1</w:t>
            </w:r>
            <w:r w:rsidRPr="00516912">
              <w:rPr>
                <w:rFonts w:asciiTheme="minorHAnsi" w:hAnsiTheme="minorHAnsi" w:cstheme="minorHAnsi"/>
                <w:b/>
              </w:rPr>
              <w:t xml:space="preserve">-04- Пружање услуге социјалне заштите </w:t>
            </w:r>
            <w:r w:rsidRPr="00516912">
              <w:rPr>
                <w:rFonts w:asciiTheme="minorHAnsi" w:hAnsiTheme="minorHAnsi" w:cstheme="minorHAnsi"/>
                <w:b/>
                <w:lang w:val="sr-Cyrl-RS"/>
              </w:rPr>
              <w:t>– Услуга лични пратилац детета</w:t>
            </w:r>
          </w:p>
          <w:p w14:paraId="5E6AE36F" w14:textId="77777777" w:rsidR="00516912" w:rsidRPr="00516912" w:rsidRDefault="00516912" w:rsidP="001B3106">
            <w:pPr>
              <w:widowControl w:val="0"/>
              <w:autoSpaceDE w:val="0"/>
              <w:autoSpaceDN w:val="0"/>
              <w:spacing w:before="182" w:after="0" w:line="240" w:lineRule="auto"/>
              <w:ind w:left="212" w:right="184"/>
              <w:jc w:val="center"/>
              <w:rPr>
                <w:rFonts w:asciiTheme="minorHAnsi" w:hAnsiTheme="minorHAnsi" w:cstheme="minorHAnsi"/>
                <w:b/>
              </w:rPr>
            </w:pPr>
          </w:p>
        </w:tc>
      </w:tr>
      <w:tr w:rsidR="00516912" w:rsidRPr="00516912" w14:paraId="1581D1E9" w14:textId="77777777" w:rsidTr="001B3106">
        <w:trPr>
          <w:trHeight w:val="1252"/>
          <w:jc w:val="center"/>
        </w:trPr>
        <w:tc>
          <w:tcPr>
            <w:tcW w:w="9270" w:type="dxa"/>
            <w:tcBorders>
              <w:left w:val="single" w:sz="12" w:space="0" w:color="000000"/>
              <w:right w:val="single" w:sz="12" w:space="0" w:color="000000"/>
            </w:tcBorders>
          </w:tcPr>
          <w:p w14:paraId="3E105FCB" w14:textId="77777777" w:rsidR="00516912" w:rsidRPr="00516912" w:rsidRDefault="00516912" w:rsidP="001B3106">
            <w:pPr>
              <w:widowControl w:val="0"/>
              <w:autoSpaceDE w:val="0"/>
              <w:autoSpaceDN w:val="0"/>
              <w:spacing w:before="8" w:after="0" w:line="240" w:lineRule="auto"/>
              <w:rPr>
                <w:rFonts w:asciiTheme="minorHAnsi" w:hAnsiTheme="minorHAnsi" w:cstheme="minorHAnsi"/>
                <w:sz w:val="34"/>
              </w:rPr>
            </w:pPr>
          </w:p>
          <w:p w14:paraId="1537B75B" w14:textId="77777777" w:rsidR="00516912" w:rsidRPr="00516912" w:rsidRDefault="00516912" w:rsidP="001B3106">
            <w:pPr>
              <w:widowControl w:val="0"/>
              <w:autoSpaceDE w:val="0"/>
              <w:autoSpaceDN w:val="0"/>
              <w:spacing w:after="0" w:line="225" w:lineRule="auto"/>
              <w:ind w:left="1489" w:hanging="1263"/>
              <w:rPr>
                <w:rFonts w:asciiTheme="minorHAnsi" w:hAnsiTheme="minorHAnsi" w:cstheme="minorHAnsi"/>
                <w:b/>
              </w:rPr>
            </w:pPr>
            <w:r w:rsidRPr="00516912">
              <w:rPr>
                <w:rFonts w:asciiTheme="minorHAnsi" w:hAnsiTheme="minorHAnsi" w:cstheme="minorHAnsi"/>
                <w:b/>
                <w:spacing w:val="-3"/>
              </w:rPr>
              <w:t xml:space="preserve">ИЗЈАВА </w:t>
            </w:r>
            <w:r w:rsidRPr="00516912">
              <w:rPr>
                <w:rFonts w:asciiTheme="minorHAnsi" w:hAnsiTheme="minorHAnsi" w:cstheme="minorHAnsi"/>
                <w:b/>
                <w:spacing w:val="-4"/>
              </w:rPr>
              <w:t xml:space="preserve">ПОНУЂАЧА </w:t>
            </w:r>
            <w:r w:rsidRPr="00516912">
              <w:rPr>
                <w:rFonts w:asciiTheme="minorHAnsi" w:hAnsiTheme="minorHAnsi" w:cstheme="minorHAnsi"/>
                <w:b/>
              </w:rPr>
              <w:t xml:space="preserve">О </w:t>
            </w:r>
            <w:r w:rsidRPr="00516912">
              <w:rPr>
                <w:rFonts w:asciiTheme="minorHAnsi" w:hAnsiTheme="minorHAnsi" w:cstheme="minorHAnsi"/>
                <w:b/>
                <w:spacing w:val="-4"/>
              </w:rPr>
              <w:t xml:space="preserve">СРЕДСТВУ ФИНАНСИЈСКОГ ОБЕЗБЕЂЕЊА </w:t>
            </w:r>
            <w:r w:rsidRPr="00516912">
              <w:rPr>
                <w:rFonts w:asciiTheme="minorHAnsi" w:hAnsiTheme="minorHAnsi" w:cstheme="minorHAnsi"/>
                <w:b/>
              </w:rPr>
              <w:t xml:space="preserve">– </w:t>
            </w:r>
            <w:r w:rsidRPr="00516912">
              <w:rPr>
                <w:rFonts w:asciiTheme="minorHAnsi" w:hAnsiTheme="minorHAnsi" w:cstheme="minorHAnsi"/>
                <w:b/>
                <w:spacing w:val="-4"/>
              </w:rPr>
              <w:t xml:space="preserve">СОПСТВЕНА БЛАНКО </w:t>
            </w:r>
            <w:r w:rsidRPr="00516912">
              <w:rPr>
                <w:rFonts w:asciiTheme="minorHAnsi" w:hAnsiTheme="minorHAnsi" w:cstheme="minorHAnsi"/>
                <w:b/>
                <w:spacing w:val="-3"/>
              </w:rPr>
              <w:t xml:space="preserve">МЕНИЦА </w:t>
            </w:r>
            <w:r w:rsidRPr="00516912">
              <w:rPr>
                <w:rFonts w:asciiTheme="minorHAnsi" w:hAnsiTheme="minorHAnsi" w:cstheme="minorHAnsi"/>
                <w:b/>
              </w:rPr>
              <w:t xml:space="preserve">ЗА </w:t>
            </w:r>
            <w:r w:rsidRPr="00516912">
              <w:rPr>
                <w:rFonts w:asciiTheme="minorHAnsi" w:hAnsiTheme="minorHAnsi" w:cstheme="minorHAnsi"/>
                <w:b/>
                <w:spacing w:val="-4"/>
              </w:rPr>
              <w:t>ИСПУЊЕЊЕ УГОВОРНИХ ОБАВЕЗА</w:t>
            </w:r>
          </w:p>
        </w:tc>
      </w:tr>
      <w:tr w:rsidR="00516912" w:rsidRPr="00516912" w14:paraId="3A88DB5F" w14:textId="77777777" w:rsidTr="001B3106">
        <w:trPr>
          <w:trHeight w:val="2165"/>
          <w:jc w:val="center"/>
        </w:trPr>
        <w:tc>
          <w:tcPr>
            <w:tcW w:w="9270" w:type="dxa"/>
            <w:tcBorders>
              <w:left w:val="single" w:sz="12" w:space="0" w:color="000000"/>
              <w:right w:val="single" w:sz="12" w:space="0" w:color="000000"/>
            </w:tcBorders>
          </w:tcPr>
          <w:p w14:paraId="305EA5CC"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3A0B47E5"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5DD1EC4A" w14:textId="77777777" w:rsidR="00516912" w:rsidRPr="00516912" w:rsidRDefault="00516912" w:rsidP="001B3106">
            <w:pPr>
              <w:widowControl w:val="0"/>
              <w:autoSpaceDE w:val="0"/>
              <w:autoSpaceDN w:val="0"/>
              <w:spacing w:before="11" w:after="0" w:line="240" w:lineRule="auto"/>
              <w:rPr>
                <w:rFonts w:asciiTheme="minorHAnsi" w:hAnsiTheme="minorHAnsi" w:cstheme="minorHAnsi"/>
                <w:sz w:val="26"/>
              </w:rPr>
            </w:pPr>
          </w:p>
          <w:p w14:paraId="5962B364" w14:textId="77777777" w:rsidR="00516912" w:rsidRPr="00516912" w:rsidRDefault="00516912" w:rsidP="001B3106">
            <w:pPr>
              <w:widowControl w:val="0"/>
              <w:tabs>
                <w:tab w:val="left" w:pos="6432"/>
              </w:tabs>
              <w:autoSpaceDE w:val="0"/>
              <w:autoSpaceDN w:val="0"/>
              <w:spacing w:after="0" w:line="240" w:lineRule="auto"/>
              <w:ind w:left="107"/>
              <w:rPr>
                <w:rFonts w:asciiTheme="minorHAnsi" w:hAnsiTheme="minorHAnsi" w:cstheme="minorHAnsi"/>
              </w:rPr>
            </w:pPr>
            <w:r w:rsidRPr="00516912">
              <w:rPr>
                <w:rFonts w:asciiTheme="minorHAnsi" w:hAnsiTheme="minorHAnsi" w:cstheme="minorHAnsi"/>
                <w:i/>
              </w:rPr>
              <w:t>ПОНУЂАЧ</w:t>
            </w:r>
            <w:r w:rsidRPr="00516912">
              <w:rPr>
                <w:rFonts w:asciiTheme="minorHAnsi" w:hAnsiTheme="minorHAnsi" w:cstheme="minorHAnsi"/>
                <w:i/>
                <w:spacing w:val="-5"/>
              </w:rPr>
              <w:t xml:space="preserve"> </w:t>
            </w:r>
            <w:r w:rsidRPr="00516912">
              <w:rPr>
                <w:rFonts w:asciiTheme="minorHAnsi" w:hAnsiTheme="minorHAnsi" w:cstheme="minorHAnsi"/>
                <w:i/>
              </w:rPr>
              <w:t>:</w:t>
            </w:r>
            <w:r w:rsidRPr="00516912">
              <w:rPr>
                <w:rFonts w:asciiTheme="minorHAnsi" w:hAnsiTheme="minorHAnsi" w:cstheme="minorHAnsi"/>
                <w:u w:val="single"/>
              </w:rPr>
              <w:t xml:space="preserve"> </w:t>
            </w:r>
            <w:r w:rsidRPr="00516912">
              <w:rPr>
                <w:rFonts w:asciiTheme="minorHAnsi" w:hAnsiTheme="minorHAnsi" w:cstheme="minorHAnsi"/>
                <w:u w:val="single"/>
              </w:rPr>
              <w:tab/>
            </w:r>
          </w:p>
        </w:tc>
      </w:tr>
      <w:tr w:rsidR="00516912" w:rsidRPr="00516912" w14:paraId="5A0E0542" w14:textId="77777777" w:rsidTr="001B3106">
        <w:trPr>
          <w:trHeight w:val="3061"/>
          <w:jc w:val="center"/>
        </w:trPr>
        <w:tc>
          <w:tcPr>
            <w:tcW w:w="9270" w:type="dxa"/>
            <w:tcBorders>
              <w:left w:val="single" w:sz="12" w:space="0" w:color="000000"/>
              <w:right w:val="single" w:sz="12" w:space="0" w:color="000000"/>
            </w:tcBorders>
          </w:tcPr>
          <w:p w14:paraId="2F548F66" w14:textId="77777777" w:rsidR="00516912" w:rsidRPr="00516912" w:rsidRDefault="00516912" w:rsidP="001B3106">
            <w:pPr>
              <w:widowControl w:val="0"/>
              <w:autoSpaceDE w:val="0"/>
              <w:autoSpaceDN w:val="0"/>
              <w:spacing w:after="0" w:line="259" w:lineRule="auto"/>
              <w:ind w:left="107" w:right="75"/>
              <w:jc w:val="both"/>
              <w:rPr>
                <w:rFonts w:asciiTheme="minorHAnsi" w:hAnsiTheme="minorHAnsi" w:cstheme="minorHAnsi"/>
              </w:rPr>
            </w:pPr>
            <w:r w:rsidRPr="00516912">
              <w:rPr>
                <w:rFonts w:asciiTheme="minorHAnsi" w:hAnsiTheme="minorHAnsi" w:cstheme="minorHAnsi"/>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Pr="00516912">
              <w:rPr>
                <w:rFonts w:asciiTheme="minorHAnsi" w:hAnsiTheme="minorHAnsi" w:cstheme="minorHAnsi"/>
                <w:b/>
              </w:rPr>
              <w:t>ЈН бр. 401-</w:t>
            </w:r>
            <w:r w:rsidRPr="00516912">
              <w:rPr>
                <w:rFonts w:asciiTheme="minorHAnsi" w:hAnsiTheme="minorHAnsi" w:cstheme="minorHAnsi"/>
                <w:b/>
                <w:lang w:val="sr-Cyrl-RS"/>
              </w:rPr>
              <w:t>7</w:t>
            </w:r>
            <w:r w:rsidRPr="00516912">
              <w:rPr>
                <w:rFonts w:asciiTheme="minorHAnsi" w:hAnsiTheme="minorHAnsi" w:cstheme="minorHAnsi"/>
                <w:b/>
              </w:rPr>
              <w:t>/2</w:t>
            </w:r>
            <w:r w:rsidRPr="00516912">
              <w:rPr>
                <w:rFonts w:asciiTheme="minorHAnsi" w:hAnsiTheme="minorHAnsi" w:cstheme="minorHAnsi"/>
                <w:b/>
                <w:lang w:val="sr-Cyrl-RS"/>
              </w:rPr>
              <w:t>1</w:t>
            </w:r>
            <w:r w:rsidRPr="00516912">
              <w:rPr>
                <w:rFonts w:asciiTheme="minorHAnsi" w:hAnsiTheme="minorHAnsi" w:cstheme="minorHAnsi"/>
                <w:b/>
              </w:rPr>
              <w:t>-04- Пружање услуге социјалне  заштите –</w:t>
            </w:r>
            <w:r w:rsidRPr="00516912">
              <w:rPr>
                <w:rFonts w:asciiTheme="minorHAnsi" w:hAnsiTheme="minorHAnsi" w:cstheme="minorHAnsi"/>
                <w:b/>
                <w:lang w:val="sr-Cyrl-RS"/>
              </w:rPr>
              <w:t xml:space="preserve">  Услуга лични пратилац детета</w:t>
            </w:r>
            <w:r w:rsidRPr="00516912">
              <w:rPr>
                <w:rFonts w:asciiTheme="minorHAnsi" w:hAnsiTheme="minorHAnsi" w:cstheme="minorHAnsi"/>
                <w:b/>
              </w:rPr>
              <w:t xml:space="preserve"> </w:t>
            </w:r>
            <w:r w:rsidRPr="00516912">
              <w:rPr>
                <w:rFonts w:asciiTheme="minorHAnsi" w:hAnsiTheme="minorHAnsi" w:cstheme="minorHAnsi"/>
              </w:rPr>
              <w:t>у  тренутку  закључења  уговора  доставити сопствену бланко меницу,</w:t>
            </w:r>
            <w:r w:rsidRPr="00516912">
              <w:rPr>
                <w:rFonts w:asciiTheme="minorHAnsi" w:hAnsiTheme="minorHAnsi" w:cstheme="minorHAnsi"/>
                <w:u w:val="thick"/>
              </w:rPr>
              <w:t xml:space="preserve"> </w:t>
            </w:r>
            <w:r w:rsidRPr="00516912">
              <w:rPr>
                <w:rFonts w:asciiTheme="minorHAnsi" w:hAnsiTheme="minorHAnsi" w:cstheme="minorHAnsi"/>
                <w:b/>
                <w:u w:val="thick"/>
              </w:rPr>
              <w:t>за добро извршење посла</w:t>
            </w:r>
            <w:r w:rsidRPr="00516912">
              <w:rPr>
                <w:rFonts w:asciiTheme="minorHAnsi" w:hAnsiTheme="minorHAnsi" w:cstheme="minorHAnsi"/>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Град Прокупље,Градска управа, са клаузулама „без протеста“, у износу од 10% од вредности уговора (без обрачунатог ПДВ-а), са роком важности који је 30 (тридесет) дана дужи од дана истека рока за коначно извршење посла, као средство финансијског обезбеђења својих уговорних</w:t>
            </w:r>
            <w:r w:rsidRPr="00516912">
              <w:rPr>
                <w:rFonts w:asciiTheme="minorHAnsi" w:hAnsiTheme="minorHAnsi" w:cstheme="minorHAnsi"/>
                <w:spacing w:val="-7"/>
              </w:rPr>
              <w:t xml:space="preserve"> </w:t>
            </w:r>
            <w:r w:rsidRPr="00516912">
              <w:rPr>
                <w:rFonts w:asciiTheme="minorHAnsi" w:hAnsiTheme="minorHAnsi" w:cstheme="minorHAnsi"/>
              </w:rPr>
              <w:t>обавеза;</w:t>
            </w:r>
          </w:p>
        </w:tc>
      </w:tr>
      <w:tr w:rsidR="00516912" w:rsidRPr="00516912" w14:paraId="08F79953" w14:textId="77777777" w:rsidTr="001B3106">
        <w:trPr>
          <w:trHeight w:val="2622"/>
          <w:jc w:val="center"/>
        </w:trPr>
        <w:tc>
          <w:tcPr>
            <w:tcW w:w="9270" w:type="dxa"/>
            <w:tcBorders>
              <w:left w:val="single" w:sz="12" w:space="0" w:color="000000"/>
              <w:right w:val="single" w:sz="12" w:space="0" w:color="000000"/>
            </w:tcBorders>
          </w:tcPr>
          <w:p w14:paraId="66ECA092"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1ED8FAF3" w14:textId="77777777" w:rsidR="00516912" w:rsidRPr="00516912" w:rsidRDefault="00516912" w:rsidP="001B3106">
            <w:pPr>
              <w:widowControl w:val="0"/>
              <w:autoSpaceDE w:val="0"/>
              <w:autoSpaceDN w:val="0"/>
              <w:spacing w:before="152" w:after="0" w:line="240" w:lineRule="auto"/>
              <w:ind w:left="4862"/>
              <w:rPr>
                <w:rFonts w:asciiTheme="minorHAnsi" w:hAnsiTheme="minorHAnsi" w:cstheme="minorHAnsi"/>
                <w:i/>
              </w:rPr>
            </w:pPr>
            <w:r w:rsidRPr="00516912">
              <w:rPr>
                <w:rFonts w:asciiTheme="minorHAnsi" w:hAnsiTheme="minorHAnsi" w:cstheme="minorHAnsi"/>
                <w:i/>
              </w:rPr>
              <w:t>Потпис одговорног лица понуђача</w:t>
            </w:r>
          </w:p>
          <w:p w14:paraId="05200410" w14:textId="77777777" w:rsidR="00516912" w:rsidRPr="00516912" w:rsidRDefault="00516912" w:rsidP="001B3106">
            <w:pPr>
              <w:widowControl w:val="0"/>
              <w:autoSpaceDE w:val="0"/>
              <w:autoSpaceDN w:val="0"/>
              <w:spacing w:after="0" w:line="240" w:lineRule="auto"/>
              <w:rPr>
                <w:rFonts w:asciiTheme="minorHAnsi" w:hAnsiTheme="minorHAnsi" w:cstheme="minorHAnsi"/>
                <w:sz w:val="24"/>
              </w:rPr>
            </w:pPr>
          </w:p>
          <w:p w14:paraId="38488DBD" w14:textId="77777777" w:rsidR="00516912" w:rsidRPr="00516912" w:rsidRDefault="00516912" w:rsidP="001B3106">
            <w:pPr>
              <w:widowControl w:val="0"/>
              <w:autoSpaceDE w:val="0"/>
              <w:autoSpaceDN w:val="0"/>
              <w:spacing w:before="4" w:after="0" w:line="240" w:lineRule="auto"/>
              <w:rPr>
                <w:rFonts w:asciiTheme="minorHAnsi" w:hAnsiTheme="minorHAnsi" w:cstheme="minorHAnsi"/>
                <w:sz w:val="29"/>
              </w:rPr>
            </w:pPr>
          </w:p>
          <w:p w14:paraId="527260C7" w14:textId="77777777" w:rsidR="00516912" w:rsidRPr="00516912" w:rsidRDefault="00516912" w:rsidP="001B3106">
            <w:pPr>
              <w:widowControl w:val="0"/>
              <w:tabs>
                <w:tab w:val="left" w:pos="4972"/>
                <w:tab w:val="left" w:pos="8101"/>
              </w:tabs>
              <w:autoSpaceDE w:val="0"/>
              <w:autoSpaceDN w:val="0"/>
              <w:spacing w:after="0" w:line="240" w:lineRule="auto"/>
              <w:ind w:left="4243"/>
              <w:rPr>
                <w:rFonts w:asciiTheme="minorHAnsi" w:hAnsiTheme="minorHAnsi" w:cstheme="minorHAnsi"/>
              </w:rPr>
            </w:pPr>
            <w:r w:rsidRPr="00516912">
              <w:rPr>
                <w:rFonts w:asciiTheme="minorHAnsi" w:hAnsiTheme="minorHAnsi" w:cstheme="minorHAnsi"/>
                <w:i/>
              </w:rPr>
              <w:t>МП</w:t>
            </w:r>
            <w:r w:rsidRPr="00516912">
              <w:rPr>
                <w:rFonts w:asciiTheme="minorHAnsi" w:hAnsiTheme="minorHAnsi" w:cstheme="minorHAnsi"/>
                <w:i/>
              </w:rPr>
              <w:tab/>
            </w:r>
            <w:r w:rsidRPr="00516912">
              <w:rPr>
                <w:rFonts w:asciiTheme="minorHAnsi" w:hAnsiTheme="minorHAnsi" w:cstheme="minorHAnsi"/>
                <w:u w:val="single"/>
              </w:rPr>
              <w:t xml:space="preserve"> </w:t>
            </w:r>
            <w:r w:rsidRPr="00516912">
              <w:rPr>
                <w:rFonts w:asciiTheme="minorHAnsi" w:hAnsiTheme="minorHAnsi" w:cstheme="minorHAnsi"/>
                <w:u w:val="single"/>
              </w:rPr>
              <w:tab/>
            </w:r>
          </w:p>
        </w:tc>
      </w:tr>
    </w:tbl>
    <w:p w14:paraId="1DC1AF44"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2A6D7A54" w14:textId="77777777" w:rsidR="00516912" w:rsidRPr="00516912" w:rsidRDefault="00516912" w:rsidP="00516912">
      <w:pPr>
        <w:widowControl w:val="0"/>
        <w:autoSpaceDE w:val="0"/>
        <w:autoSpaceDN w:val="0"/>
        <w:spacing w:before="174" w:after="0" w:line="240" w:lineRule="auto"/>
        <w:ind w:left="918"/>
        <w:outlineLvl w:val="0"/>
        <w:rPr>
          <w:rFonts w:asciiTheme="minorHAnsi" w:hAnsiTheme="minorHAnsi" w:cstheme="minorHAnsi"/>
          <w:b/>
          <w:bCs/>
        </w:rPr>
      </w:pPr>
      <w:r w:rsidRPr="00516912">
        <w:rPr>
          <w:rFonts w:asciiTheme="minorHAnsi" w:hAnsiTheme="minorHAnsi" w:cstheme="minorHAnsi"/>
          <w:b/>
          <w:bCs/>
        </w:rPr>
        <w:t>Напомена:</w:t>
      </w:r>
    </w:p>
    <w:p w14:paraId="44FAABF3" w14:textId="77777777" w:rsidR="00516912" w:rsidRPr="00516912" w:rsidRDefault="00516912" w:rsidP="00516912">
      <w:pPr>
        <w:widowControl w:val="0"/>
        <w:autoSpaceDE w:val="0"/>
        <w:autoSpaceDN w:val="0"/>
        <w:spacing w:before="174" w:after="0" w:line="259" w:lineRule="auto"/>
        <w:ind w:left="-142" w:right="1055" w:firstLine="142"/>
        <w:jc w:val="both"/>
        <w:rPr>
          <w:rFonts w:asciiTheme="minorHAnsi" w:hAnsiTheme="minorHAnsi" w:cstheme="minorHAnsi"/>
        </w:rPr>
      </w:pPr>
      <w:r w:rsidRPr="00516912">
        <w:rPr>
          <w:rFonts w:asciiTheme="minorHAnsi" w:hAnsiTheme="minorHAnsi" w:cstheme="minorHAnsi"/>
        </w:rPr>
        <w:t xml:space="preserve">Уколико понуду подноси група понуђача, Изјава мора </w:t>
      </w:r>
      <w:proofErr w:type="gramStart"/>
      <w:r w:rsidRPr="00516912">
        <w:rPr>
          <w:rFonts w:asciiTheme="minorHAnsi" w:hAnsiTheme="minorHAnsi" w:cstheme="minorHAnsi"/>
        </w:rPr>
        <w:t>бити  потписана</w:t>
      </w:r>
      <w:proofErr w:type="gramEnd"/>
      <w:r w:rsidRPr="00516912">
        <w:rPr>
          <w:rFonts w:asciiTheme="minorHAnsi" w:hAnsiTheme="minorHAnsi" w:cstheme="minorHAnsi"/>
        </w:rPr>
        <w:t xml:space="preserve">  од стране  овлашћеног  лица сваког понуђача из групе понуђача и оверена</w:t>
      </w:r>
      <w:r w:rsidRPr="00516912">
        <w:rPr>
          <w:rFonts w:asciiTheme="minorHAnsi" w:hAnsiTheme="minorHAnsi" w:cstheme="minorHAnsi"/>
          <w:spacing w:val="-4"/>
        </w:rPr>
        <w:t xml:space="preserve"> </w:t>
      </w:r>
      <w:r w:rsidRPr="00516912">
        <w:rPr>
          <w:rFonts w:asciiTheme="minorHAnsi" w:hAnsiTheme="minorHAnsi" w:cstheme="minorHAnsi"/>
        </w:rPr>
        <w:t>печатом.</w:t>
      </w:r>
    </w:p>
    <w:p w14:paraId="5FA37566" w14:textId="77777777" w:rsidR="00516912" w:rsidRPr="00516912" w:rsidRDefault="00516912" w:rsidP="00516912">
      <w:pPr>
        <w:widowControl w:val="0"/>
        <w:autoSpaceDE w:val="0"/>
        <w:autoSpaceDN w:val="0"/>
        <w:spacing w:after="0" w:line="240" w:lineRule="auto"/>
        <w:ind w:left="-142" w:firstLine="142"/>
        <w:rPr>
          <w:rFonts w:asciiTheme="minorHAnsi" w:hAnsiTheme="minorHAnsi" w:cstheme="minorHAnsi"/>
          <w:lang w:val="sr-Cyrl-RS"/>
        </w:rPr>
      </w:pPr>
    </w:p>
    <w:p w14:paraId="1CDBA804" w14:textId="77777777" w:rsidR="00516912" w:rsidRPr="00516912" w:rsidRDefault="00516912" w:rsidP="00516912">
      <w:pPr>
        <w:widowControl w:val="0"/>
        <w:autoSpaceDE w:val="0"/>
        <w:autoSpaceDN w:val="0"/>
        <w:spacing w:after="0" w:line="240" w:lineRule="auto"/>
        <w:rPr>
          <w:rFonts w:asciiTheme="minorHAnsi" w:hAnsiTheme="minorHAnsi" w:cstheme="minorHAnsi"/>
          <w:lang w:val="sr-Cyrl-RS"/>
        </w:rPr>
      </w:pPr>
    </w:p>
    <w:p w14:paraId="31C972C0" w14:textId="77777777" w:rsidR="00516912" w:rsidRPr="00516912" w:rsidRDefault="00516912" w:rsidP="00516912">
      <w:pPr>
        <w:widowControl w:val="0"/>
        <w:autoSpaceDE w:val="0"/>
        <w:autoSpaceDN w:val="0"/>
        <w:spacing w:after="0" w:line="240" w:lineRule="auto"/>
        <w:rPr>
          <w:rFonts w:asciiTheme="minorHAnsi" w:hAnsiTheme="minorHAnsi" w:cstheme="minorHAnsi"/>
          <w:lang w:val="sr-Cyrl-RS"/>
        </w:rPr>
      </w:pPr>
    </w:p>
    <w:p w14:paraId="18440CAA" w14:textId="77777777" w:rsidR="00516912" w:rsidRPr="00516912" w:rsidRDefault="00516912" w:rsidP="00516912">
      <w:pPr>
        <w:widowControl w:val="0"/>
        <w:autoSpaceDE w:val="0"/>
        <w:autoSpaceDN w:val="0"/>
        <w:spacing w:after="0" w:line="240" w:lineRule="auto"/>
        <w:rPr>
          <w:rFonts w:asciiTheme="minorHAnsi" w:hAnsiTheme="minorHAnsi" w:cstheme="minorHAnsi"/>
          <w:lang w:val="sr-Cyrl-RS"/>
        </w:rPr>
      </w:pPr>
    </w:p>
    <w:p w14:paraId="05A6923B"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624484F3"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79AD3BDC" w14:textId="77777777" w:rsidR="00516912" w:rsidRPr="00516912" w:rsidRDefault="00516912" w:rsidP="00516912">
      <w:pPr>
        <w:widowControl w:val="0"/>
        <w:autoSpaceDE w:val="0"/>
        <w:autoSpaceDN w:val="0"/>
        <w:spacing w:after="0" w:line="240" w:lineRule="auto"/>
        <w:rPr>
          <w:rFonts w:asciiTheme="minorHAnsi" w:hAnsiTheme="minorHAnsi" w:cstheme="minorHAnsi"/>
          <w:sz w:val="24"/>
        </w:rPr>
      </w:pPr>
    </w:p>
    <w:p w14:paraId="567D41A4" w14:textId="77777777" w:rsidR="00EA147D" w:rsidRPr="0093784C" w:rsidRDefault="00EA147D" w:rsidP="00EA147D">
      <w:pPr>
        <w:widowControl w:val="0"/>
        <w:autoSpaceDE w:val="0"/>
        <w:autoSpaceDN w:val="0"/>
        <w:spacing w:after="0" w:line="240" w:lineRule="auto"/>
        <w:ind w:left="890"/>
        <w:rPr>
          <w:rFonts w:ascii="Times New Roman" w:hAnsi="Times New Roman" w:cs="Times New Roman"/>
          <w:sz w:val="20"/>
        </w:rPr>
      </w:pPr>
    </w:p>
    <w:p w14:paraId="1E4C021A" w14:textId="77777777" w:rsidR="00EA147D" w:rsidRPr="00EA147D" w:rsidRDefault="00EA147D" w:rsidP="00EA147D">
      <w:pPr>
        <w:widowControl w:val="0"/>
        <w:autoSpaceDE w:val="0"/>
        <w:autoSpaceDN w:val="0"/>
        <w:spacing w:before="8" w:after="0" w:line="240" w:lineRule="auto"/>
        <w:rPr>
          <w:rFonts w:asciiTheme="minorHAnsi" w:hAnsiTheme="minorHAnsi" w:cstheme="minorHAnsi"/>
          <w:b/>
          <w:sz w:val="9"/>
        </w:rPr>
      </w:pPr>
    </w:p>
    <w:p w14:paraId="64F96AE5" w14:textId="77777777" w:rsidR="00EA147D" w:rsidRPr="00EA147D" w:rsidRDefault="00EA147D" w:rsidP="00EA147D">
      <w:pPr>
        <w:widowControl w:val="0"/>
        <w:tabs>
          <w:tab w:val="left" w:pos="4660"/>
          <w:tab w:val="left" w:pos="10417"/>
        </w:tabs>
        <w:autoSpaceDE w:val="0"/>
        <w:autoSpaceDN w:val="0"/>
        <w:spacing w:before="92" w:after="0" w:line="240" w:lineRule="auto"/>
        <w:outlineLvl w:val="1"/>
        <w:rPr>
          <w:rFonts w:asciiTheme="minorHAnsi" w:hAnsiTheme="minorHAnsi" w:cstheme="minorHAnsi"/>
          <w:b/>
          <w:bCs/>
        </w:rPr>
      </w:pPr>
      <w:r w:rsidRPr="00EA147D">
        <w:rPr>
          <w:rFonts w:asciiTheme="minorHAnsi" w:hAnsiTheme="minorHAnsi" w:cstheme="minorHAnsi"/>
          <w:bCs/>
          <w:shd w:val="clear" w:color="auto" w:fill="C5D9F0"/>
        </w:rPr>
        <w:t xml:space="preserve"> </w:t>
      </w:r>
      <w:r w:rsidRPr="00EA147D">
        <w:rPr>
          <w:rFonts w:asciiTheme="minorHAnsi" w:hAnsiTheme="minorHAnsi" w:cstheme="minorHAnsi"/>
          <w:bCs/>
          <w:shd w:val="clear" w:color="auto" w:fill="C5D9F0"/>
          <w:lang w:val="sr-Cyrl-RS"/>
        </w:rPr>
        <w:t xml:space="preserve">                                                                  </w:t>
      </w:r>
      <w:r w:rsidRPr="00EA147D">
        <w:rPr>
          <w:rFonts w:asciiTheme="minorHAnsi" w:hAnsiTheme="minorHAnsi" w:cstheme="minorHAnsi"/>
          <w:b/>
          <w:bCs/>
          <w:spacing w:val="-4"/>
          <w:shd w:val="clear" w:color="auto" w:fill="C5D9F0"/>
        </w:rPr>
        <w:t>ОБРАЗАЦ</w:t>
      </w:r>
      <w:r w:rsidRPr="00EA147D">
        <w:rPr>
          <w:rFonts w:asciiTheme="minorHAnsi" w:hAnsiTheme="minorHAnsi" w:cstheme="minorHAnsi"/>
          <w:b/>
          <w:bCs/>
          <w:spacing w:val="11"/>
          <w:shd w:val="clear" w:color="auto" w:fill="C5D9F0"/>
        </w:rPr>
        <w:t xml:space="preserve"> </w:t>
      </w:r>
      <w:r w:rsidRPr="00EA147D">
        <w:rPr>
          <w:rFonts w:asciiTheme="minorHAnsi" w:hAnsiTheme="minorHAnsi" w:cstheme="minorHAnsi"/>
          <w:b/>
          <w:bCs/>
          <w:spacing w:val="-3"/>
          <w:shd w:val="clear" w:color="auto" w:fill="C5D9F0"/>
        </w:rPr>
        <w:t>ПОНУДЕ</w:t>
      </w:r>
      <w:r w:rsidRPr="00EA147D">
        <w:rPr>
          <w:rFonts w:asciiTheme="minorHAnsi" w:hAnsiTheme="minorHAnsi" w:cstheme="minorHAnsi"/>
          <w:b/>
          <w:bCs/>
          <w:spacing w:val="-3"/>
          <w:shd w:val="clear" w:color="auto" w:fill="C5D9F0"/>
        </w:rPr>
        <w:tab/>
      </w:r>
    </w:p>
    <w:p w14:paraId="4F86D005" w14:textId="77777777" w:rsidR="00EA147D" w:rsidRPr="00EA147D" w:rsidRDefault="00EA147D" w:rsidP="00EA147D">
      <w:pPr>
        <w:widowControl w:val="0"/>
        <w:autoSpaceDE w:val="0"/>
        <w:autoSpaceDN w:val="0"/>
        <w:spacing w:before="7" w:after="0" w:line="240" w:lineRule="auto"/>
        <w:rPr>
          <w:rFonts w:asciiTheme="minorHAnsi" w:hAnsiTheme="minorHAnsi" w:cstheme="minorHAnsi"/>
          <w:b/>
          <w:sz w:val="13"/>
        </w:rPr>
      </w:pPr>
    </w:p>
    <w:p w14:paraId="01E74130" w14:textId="77777777" w:rsidR="00EA147D" w:rsidRPr="00EA147D" w:rsidRDefault="00EA147D" w:rsidP="00EA147D">
      <w:pPr>
        <w:widowControl w:val="0"/>
        <w:autoSpaceDE w:val="0"/>
        <w:autoSpaceDN w:val="0"/>
        <w:spacing w:before="92" w:after="0" w:line="240" w:lineRule="auto"/>
        <w:ind w:left="182" w:hanging="182"/>
        <w:rPr>
          <w:rFonts w:asciiTheme="minorHAnsi" w:hAnsiTheme="minorHAnsi" w:cstheme="minorHAnsi"/>
          <w:spacing w:val="-56"/>
          <w:shd w:val="clear" w:color="auto" w:fill="D2D2D2"/>
          <w:lang w:val="sr-Cyrl-RS"/>
        </w:rPr>
      </w:pPr>
    </w:p>
    <w:p w14:paraId="1FBC7B19" w14:textId="562F586E" w:rsidR="00EA147D" w:rsidRPr="00EA147D" w:rsidRDefault="00EA147D" w:rsidP="00EA147D">
      <w:pPr>
        <w:widowControl w:val="0"/>
        <w:tabs>
          <w:tab w:val="left" w:pos="3805"/>
          <w:tab w:val="left" w:pos="6161"/>
        </w:tabs>
        <w:autoSpaceDE w:val="0"/>
        <w:autoSpaceDN w:val="0"/>
        <w:spacing w:after="0" w:line="240" w:lineRule="auto"/>
        <w:ind w:left="142" w:right="938" w:firstLine="142"/>
        <w:jc w:val="both"/>
        <w:rPr>
          <w:rFonts w:asciiTheme="minorHAnsi" w:hAnsiTheme="minorHAnsi" w:cstheme="minorHAnsi"/>
        </w:rPr>
      </w:pPr>
      <w:r w:rsidRPr="00EA147D">
        <w:rPr>
          <w:rFonts w:asciiTheme="minorHAnsi" w:hAnsiTheme="minorHAnsi" w:cstheme="minorHAnsi"/>
          <w:spacing w:val="-4"/>
        </w:rPr>
        <w:t>Понуда</w:t>
      </w:r>
      <w:r w:rsidRPr="00EA147D">
        <w:rPr>
          <w:rFonts w:asciiTheme="minorHAnsi" w:hAnsiTheme="minorHAnsi" w:cstheme="minorHAnsi"/>
          <w:spacing w:val="29"/>
        </w:rPr>
        <w:t xml:space="preserve"> </w:t>
      </w:r>
      <w:r w:rsidRPr="00EA147D">
        <w:rPr>
          <w:rFonts w:asciiTheme="minorHAnsi" w:hAnsiTheme="minorHAnsi" w:cstheme="minorHAnsi"/>
        </w:rPr>
        <w:t>бр</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spacing w:val="-4"/>
        </w:rPr>
        <w:t>од</w:t>
      </w:r>
      <w:r w:rsidRPr="00EA147D">
        <w:rPr>
          <w:rFonts w:asciiTheme="minorHAnsi" w:hAnsiTheme="minorHAnsi" w:cstheme="minorHAnsi"/>
          <w:spacing w:val="-4"/>
          <w:u w:val="single"/>
        </w:rPr>
        <w:t xml:space="preserve"> </w:t>
      </w:r>
      <w:r w:rsidRPr="00EA147D">
        <w:rPr>
          <w:rFonts w:asciiTheme="minorHAnsi" w:hAnsiTheme="minorHAnsi" w:cstheme="minorHAnsi"/>
          <w:spacing w:val="-4"/>
          <w:u w:val="single"/>
        </w:rPr>
        <w:tab/>
      </w:r>
      <w:r w:rsidRPr="00EA147D">
        <w:rPr>
          <w:rFonts w:asciiTheme="minorHAnsi" w:hAnsiTheme="minorHAnsi" w:cstheme="minorHAnsi"/>
        </w:rPr>
        <w:t xml:space="preserve">за јавну набавку услуге </w:t>
      </w:r>
      <w:r w:rsidRPr="00EA147D">
        <w:rPr>
          <w:rFonts w:asciiTheme="minorHAnsi" w:hAnsiTheme="minorHAnsi" w:cstheme="minorHAnsi"/>
          <w:b/>
        </w:rPr>
        <w:t>– Пружање услуге социјалне заштите</w:t>
      </w:r>
      <w:proofErr w:type="gramStart"/>
      <w:r w:rsidRPr="00EA147D">
        <w:rPr>
          <w:rFonts w:asciiTheme="minorHAnsi" w:hAnsiTheme="minorHAnsi" w:cstheme="minorHAnsi"/>
        </w:rPr>
        <w:t>,</w:t>
      </w:r>
      <w:r w:rsidRPr="00EA147D">
        <w:rPr>
          <w:rFonts w:asciiTheme="minorHAnsi" w:hAnsiTheme="minorHAnsi" w:cstheme="minorHAnsi"/>
          <w:lang w:val="sr-Cyrl-RS"/>
        </w:rPr>
        <w:t>бр.</w:t>
      </w:r>
      <w:r w:rsidRPr="00EA147D">
        <w:rPr>
          <w:rFonts w:asciiTheme="minorHAnsi" w:hAnsiTheme="minorHAnsi" w:cstheme="minorHAnsi"/>
          <w:b/>
        </w:rPr>
        <w:t>401</w:t>
      </w:r>
      <w:proofErr w:type="gramEnd"/>
      <w:r w:rsidRPr="00EA147D">
        <w:rPr>
          <w:rFonts w:asciiTheme="minorHAnsi" w:hAnsiTheme="minorHAnsi" w:cstheme="minorHAnsi"/>
          <w:b/>
        </w:rPr>
        <w:t>-</w:t>
      </w:r>
      <w:r w:rsidR="007D3B93">
        <w:rPr>
          <w:rFonts w:asciiTheme="minorHAnsi" w:hAnsiTheme="minorHAnsi" w:cstheme="minorHAnsi"/>
          <w:b/>
          <w:lang w:val="sr-Cyrl-RS"/>
        </w:rPr>
        <w:t>125</w:t>
      </w:r>
      <w:r w:rsidRPr="00EA147D">
        <w:rPr>
          <w:rFonts w:asciiTheme="minorHAnsi" w:hAnsiTheme="minorHAnsi" w:cstheme="minorHAnsi"/>
          <w:b/>
        </w:rPr>
        <w:t>/2</w:t>
      </w:r>
      <w:r w:rsidRPr="00EA147D">
        <w:rPr>
          <w:rFonts w:asciiTheme="minorHAnsi" w:hAnsiTheme="minorHAnsi" w:cstheme="minorHAnsi"/>
          <w:b/>
          <w:lang w:val="sr-Cyrl-RS"/>
        </w:rPr>
        <w:t>1</w:t>
      </w:r>
      <w:r w:rsidRPr="00EA147D">
        <w:rPr>
          <w:rFonts w:asciiTheme="minorHAnsi" w:hAnsiTheme="minorHAnsi" w:cstheme="minorHAnsi"/>
          <w:b/>
        </w:rPr>
        <w:t xml:space="preserve">-04 </w:t>
      </w:r>
      <w:r w:rsidRPr="00EA147D">
        <w:rPr>
          <w:rFonts w:asciiTheme="minorHAnsi" w:hAnsiTheme="minorHAnsi" w:cstheme="minorHAnsi"/>
        </w:rPr>
        <w:t xml:space="preserve">– </w:t>
      </w:r>
      <w:r w:rsidRPr="00EA147D">
        <w:rPr>
          <w:rFonts w:asciiTheme="minorHAnsi" w:hAnsiTheme="minorHAnsi" w:cstheme="minorHAnsi"/>
          <w:spacing w:val="-6"/>
        </w:rPr>
        <w:t xml:space="preserve">УСЛУГА </w:t>
      </w:r>
      <w:r w:rsidRPr="00EA147D">
        <w:rPr>
          <w:rFonts w:asciiTheme="minorHAnsi" w:hAnsiTheme="minorHAnsi" w:cstheme="minorHAnsi"/>
        </w:rPr>
        <w:t xml:space="preserve">ЛИЧНИ </w:t>
      </w:r>
      <w:r w:rsidRPr="00EA147D">
        <w:rPr>
          <w:rFonts w:asciiTheme="minorHAnsi" w:hAnsiTheme="minorHAnsi" w:cstheme="minorHAnsi"/>
          <w:spacing w:val="-8"/>
        </w:rPr>
        <w:t>ПРАТИЛАЦ</w:t>
      </w:r>
      <w:r w:rsidRPr="00EA147D">
        <w:rPr>
          <w:rFonts w:asciiTheme="minorHAnsi" w:hAnsiTheme="minorHAnsi" w:cstheme="minorHAnsi"/>
          <w:spacing w:val="5"/>
        </w:rPr>
        <w:t xml:space="preserve"> </w:t>
      </w:r>
      <w:r w:rsidRPr="00EA147D">
        <w:rPr>
          <w:rFonts w:asciiTheme="minorHAnsi" w:hAnsiTheme="minorHAnsi" w:cstheme="minorHAnsi"/>
          <w:spacing w:val="-3"/>
        </w:rPr>
        <w:t>ДЕТЕТА</w:t>
      </w:r>
    </w:p>
    <w:p w14:paraId="1CCB2B74" w14:textId="77777777" w:rsidR="00EA147D" w:rsidRPr="00EA147D" w:rsidRDefault="00EA147D" w:rsidP="00EA147D">
      <w:pPr>
        <w:widowControl w:val="0"/>
        <w:autoSpaceDE w:val="0"/>
        <w:autoSpaceDN w:val="0"/>
        <w:spacing w:before="4" w:after="0" w:line="240" w:lineRule="auto"/>
        <w:rPr>
          <w:rFonts w:asciiTheme="minorHAnsi" w:hAnsiTheme="minorHAnsi" w:cstheme="minorHAnsi"/>
        </w:rPr>
      </w:pPr>
    </w:p>
    <w:p w14:paraId="394EC28E" w14:textId="77777777" w:rsidR="00EA147D" w:rsidRPr="00EA147D" w:rsidRDefault="00EA147D" w:rsidP="00EA147D">
      <w:pPr>
        <w:widowControl w:val="0"/>
        <w:autoSpaceDE w:val="0"/>
        <w:autoSpaceDN w:val="0"/>
        <w:spacing w:after="4" w:line="240" w:lineRule="auto"/>
        <w:ind w:left="918"/>
        <w:outlineLvl w:val="1"/>
        <w:rPr>
          <w:rFonts w:asciiTheme="minorHAnsi" w:hAnsiTheme="minorHAnsi" w:cstheme="minorHAnsi"/>
          <w:b/>
          <w:bCs/>
        </w:rPr>
      </w:pPr>
      <w:r w:rsidRPr="00EA147D">
        <w:rPr>
          <w:rFonts w:asciiTheme="minorHAnsi" w:hAnsiTheme="minorHAnsi" w:cstheme="minorHAnsi"/>
          <w:b/>
          <w:bCs/>
        </w:rPr>
        <w:t>1)ОПШТИ ПОДАЦИ О ПОНУЂАЧУ</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3"/>
      </w:tblGrid>
      <w:tr w:rsidR="00EA147D" w:rsidRPr="00EA147D" w14:paraId="1D7E7867" w14:textId="77777777" w:rsidTr="001B3106">
        <w:trPr>
          <w:trHeight w:val="758"/>
        </w:trPr>
        <w:tc>
          <w:tcPr>
            <w:tcW w:w="4621" w:type="dxa"/>
          </w:tcPr>
          <w:p w14:paraId="1D8A8B05"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Назив понуђача:</w:t>
            </w:r>
          </w:p>
        </w:tc>
        <w:tc>
          <w:tcPr>
            <w:tcW w:w="4653" w:type="dxa"/>
          </w:tcPr>
          <w:p w14:paraId="6703F297"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626CA867" w14:textId="77777777" w:rsidTr="001B3106">
        <w:trPr>
          <w:trHeight w:val="760"/>
        </w:trPr>
        <w:tc>
          <w:tcPr>
            <w:tcW w:w="4621" w:type="dxa"/>
          </w:tcPr>
          <w:p w14:paraId="17DDD053"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Адреса понуђача:</w:t>
            </w:r>
          </w:p>
        </w:tc>
        <w:tc>
          <w:tcPr>
            <w:tcW w:w="4653" w:type="dxa"/>
          </w:tcPr>
          <w:p w14:paraId="338DCFE1"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9C6E653" w14:textId="77777777" w:rsidTr="001B3106">
        <w:trPr>
          <w:trHeight w:val="757"/>
        </w:trPr>
        <w:tc>
          <w:tcPr>
            <w:tcW w:w="4621" w:type="dxa"/>
          </w:tcPr>
          <w:p w14:paraId="7D856410"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Матични број понуђача:</w:t>
            </w:r>
          </w:p>
        </w:tc>
        <w:tc>
          <w:tcPr>
            <w:tcW w:w="4653" w:type="dxa"/>
          </w:tcPr>
          <w:p w14:paraId="015CA231"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77985D09" w14:textId="77777777" w:rsidTr="001B3106">
        <w:trPr>
          <w:trHeight w:val="757"/>
        </w:trPr>
        <w:tc>
          <w:tcPr>
            <w:tcW w:w="4621" w:type="dxa"/>
          </w:tcPr>
          <w:p w14:paraId="3E7EE4A8" w14:textId="77777777" w:rsidR="00EA147D" w:rsidRPr="00EA147D" w:rsidRDefault="00EA147D" w:rsidP="001B3106">
            <w:pPr>
              <w:widowControl w:val="0"/>
              <w:autoSpaceDE w:val="0"/>
              <w:autoSpaceDN w:val="0"/>
              <w:spacing w:after="0" w:line="242" w:lineRule="auto"/>
              <w:ind w:left="107"/>
              <w:rPr>
                <w:rFonts w:asciiTheme="minorHAnsi" w:hAnsiTheme="minorHAnsi" w:cstheme="minorHAnsi"/>
              </w:rPr>
            </w:pPr>
            <w:r w:rsidRPr="00EA147D">
              <w:rPr>
                <w:rFonts w:asciiTheme="minorHAnsi" w:hAnsiTheme="minorHAnsi" w:cstheme="minorHAnsi"/>
              </w:rPr>
              <w:t>Порески идентификациони број понуђача (ПИБ):</w:t>
            </w:r>
          </w:p>
        </w:tc>
        <w:tc>
          <w:tcPr>
            <w:tcW w:w="4653" w:type="dxa"/>
          </w:tcPr>
          <w:p w14:paraId="2516D28E"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6DB51589" w14:textId="77777777" w:rsidTr="001B3106">
        <w:trPr>
          <w:trHeight w:val="760"/>
        </w:trPr>
        <w:tc>
          <w:tcPr>
            <w:tcW w:w="4621" w:type="dxa"/>
          </w:tcPr>
          <w:p w14:paraId="2B361F1A"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Име особе за контакт:</w:t>
            </w:r>
          </w:p>
        </w:tc>
        <w:tc>
          <w:tcPr>
            <w:tcW w:w="4653" w:type="dxa"/>
          </w:tcPr>
          <w:p w14:paraId="5653F399"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1A5386D8" w14:textId="77777777" w:rsidTr="001B3106">
        <w:trPr>
          <w:trHeight w:val="506"/>
        </w:trPr>
        <w:tc>
          <w:tcPr>
            <w:tcW w:w="4621" w:type="dxa"/>
          </w:tcPr>
          <w:p w14:paraId="57082A9F"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Електронска адреса понуђача (e-mail):</w:t>
            </w:r>
          </w:p>
        </w:tc>
        <w:tc>
          <w:tcPr>
            <w:tcW w:w="4653" w:type="dxa"/>
          </w:tcPr>
          <w:p w14:paraId="6F57E75B"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3FA956D6" w14:textId="77777777" w:rsidTr="001B3106">
        <w:trPr>
          <w:trHeight w:val="757"/>
        </w:trPr>
        <w:tc>
          <w:tcPr>
            <w:tcW w:w="4621" w:type="dxa"/>
          </w:tcPr>
          <w:p w14:paraId="1168DED1"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Телефон:</w:t>
            </w:r>
          </w:p>
        </w:tc>
        <w:tc>
          <w:tcPr>
            <w:tcW w:w="4653" w:type="dxa"/>
          </w:tcPr>
          <w:p w14:paraId="7F38C34D"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3A17763" w14:textId="77777777" w:rsidTr="001B3106">
        <w:trPr>
          <w:trHeight w:val="757"/>
        </w:trPr>
        <w:tc>
          <w:tcPr>
            <w:tcW w:w="4621" w:type="dxa"/>
          </w:tcPr>
          <w:p w14:paraId="5E751EF1"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Телефакс:</w:t>
            </w:r>
          </w:p>
        </w:tc>
        <w:tc>
          <w:tcPr>
            <w:tcW w:w="4653" w:type="dxa"/>
          </w:tcPr>
          <w:p w14:paraId="4E30DD2A"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9E9C33B" w14:textId="77777777" w:rsidTr="001B3106">
        <w:trPr>
          <w:trHeight w:val="760"/>
        </w:trPr>
        <w:tc>
          <w:tcPr>
            <w:tcW w:w="4621" w:type="dxa"/>
          </w:tcPr>
          <w:p w14:paraId="246DF6B8" w14:textId="77777777" w:rsidR="00EA147D" w:rsidRPr="00EA147D" w:rsidRDefault="00EA147D" w:rsidP="001B3106">
            <w:pPr>
              <w:widowControl w:val="0"/>
              <w:autoSpaceDE w:val="0"/>
              <w:autoSpaceDN w:val="0"/>
              <w:spacing w:after="0" w:line="249" w:lineRule="exact"/>
              <w:ind w:left="107"/>
              <w:rPr>
                <w:rFonts w:asciiTheme="minorHAnsi" w:hAnsiTheme="minorHAnsi" w:cstheme="minorHAnsi"/>
              </w:rPr>
            </w:pPr>
            <w:r w:rsidRPr="00EA147D">
              <w:rPr>
                <w:rFonts w:asciiTheme="minorHAnsi" w:hAnsiTheme="minorHAnsi" w:cstheme="minorHAnsi"/>
              </w:rPr>
              <w:t>Број рачуна понуђача и назив банке:</w:t>
            </w:r>
          </w:p>
        </w:tc>
        <w:tc>
          <w:tcPr>
            <w:tcW w:w="4653" w:type="dxa"/>
          </w:tcPr>
          <w:p w14:paraId="299EBDF2"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2D152BD7" w14:textId="77777777" w:rsidTr="001B3106">
        <w:trPr>
          <w:trHeight w:val="758"/>
        </w:trPr>
        <w:tc>
          <w:tcPr>
            <w:tcW w:w="4621" w:type="dxa"/>
          </w:tcPr>
          <w:p w14:paraId="27F391DD"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Лице овлашћено за потписивање уговора</w:t>
            </w:r>
          </w:p>
        </w:tc>
        <w:tc>
          <w:tcPr>
            <w:tcW w:w="4653" w:type="dxa"/>
          </w:tcPr>
          <w:p w14:paraId="462FA68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bl>
    <w:p w14:paraId="203FAEEC" w14:textId="77777777" w:rsidR="00EA147D" w:rsidRPr="00EA147D" w:rsidRDefault="00EA147D" w:rsidP="00EA147D">
      <w:pPr>
        <w:widowControl w:val="0"/>
        <w:autoSpaceDE w:val="0"/>
        <w:autoSpaceDN w:val="0"/>
        <w:spacing w:after="0" w:line="240" w:lineRule="auto"/>
        <w:rPr>
          <w:rFonts w:asciiTheme="minorHAnsi" w:hAnsiTheme="minorHAnsi" w:cstheme="minorHAnsi"/>
          <w:b/>
        </w:rPr>
      </w:pPr>
    </w:p>
    <w:p w14:paraId="46266914" w14:textId="77777777" w:rsidR="00EA147D" w:rsidRPr="00EA147D" w:rsidRDefault="00EA147D" w:rsidP="00EA147D">
      <w:pPr>
        <w:widowControl w:val="0"/>
        <w:numPr>
          <w:ilvl w:val="0"/>
          <w:numId w:val="3"/>
        </w:numPr>
        <w:tabs>
          <w:tab w:val="left" w:pos="1159"/>
        </w:tabs>
        <w:autoSpaceDE w:val="0"/>
        <w:autoSpaceDN w:val="0"/>
        <w:spacing w:after="0" w:line="240" w:lineRule="auto"/>
        <w:rPr>
          <w:rFonts w:asciiTheme="minorHAnsi" w:hAnsiTheme="minorHAnsi" w:cstheme="minorHAnsi"/>
          <w:b/>
        </w:rPr>
      </w:pPr>
      <w:r w:rsidRPr="00EA147D">
        <w:rPr>
          <w:rFonts w:asciiTheme="minorHAnsi" w:hAnsiTheme="minorHAnsi" w:cstheme="minorHAnsi"/>
          <w:b/>
          <w:spacing w:val="-3"/>
        </w:rPr>
        <w:t xml:space="preserve">ПОНУДУ </w:t>
      </w:r>
      <w:r w:rsidRPr="00EA147D">
        <w:rPr>
          <w:rFonts w:asciiTheme="minorHAnsi" w:hAnsiTheme="minorHAnsi" w:cstheme="minorHAnsi"/>
          <w:b/>
        </w:rPr>
        <w:t>ПОДНОСИ:</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EA147D" w:rsidRPr="00EA147D" w14:paraId="28CE6B4F" w14:textId="77777777" w:rsidTr="001B3106">
        <w:trPr>
          <w:trHeight w:val="506"/>
        </w:trPr>
        <w:tc>
          <w:tcPr>
            <w:tcW w:w="9273" w:type="dxa"/>
          </w:tcPr>
          <w:p w14:paraId="4A99F9D5" w14:textId="77777777" w:rsidR="00EA147D" w:rsidRPr="00EA147D" w:rsidRDefault="00EA147D" w:rsidP="001B3106">
            <w:pPr>
              <w:widowControl w:val="0"/>
              <w:autoSpaceDE w:val="0"/>
              <w:autoSpaceDN w:val="0"/>
              <w:spacing w:before="11" w:after="0" w:line="240" w:lineRule="auto"/>
              <w:rPr>
                <w:rFonts w:asciiTheme="minorHAnsi" w:hAnsiTheme="minorHAnsi" w:cstheme="minorHAnsi"/>
                <w:b/>
                <w:sz w:val="21"/>
              </w:rPr>
            </w:pPr>
          </w:p>
          <w:p w14:paraId="10124ADB" w14:textId="77777777" w:rsidR="00EA147D" w:rsidRPr="00EA147D" w:rsidRDefault="00EA147D" w:rsidP="001B3106">
            <w:pPr>
              <w:widowControl w:val="0"/>
              <w:autoSpaceDE w:val="0"/>
              <w:autoSpaceDN w:val="0"/>
              <w:spacing w:after="0" w:line="233" w:lineRule="exact"/>
              <w:ind w:left="2928" w:right="2922"/>
              <w:jc w:val="center"/>
              <w:rPr>
                <w:rFonts w:asciiTheme="minorHAnsi" w:hAnsiTheme="minorHAnsi" w:cstheme="minorHAnsi"/>
                <w:b/>
              </w:rPr>
            </w:pPr>
            <w:r w:rsidRPr="00EA147D">
              <w:rPr>
                <w:rFonts w:asciiTheme="minorHAnsi" w:hAnsiTheme="minorHAnsi" w:cstheme="minorHAnsi"/>
                <w:b/>
              </w:rPr>
              <w:t>А) САМОСТАЛНО</w:t>
            </w:r>
          </w:p>
        </w:tc>
      </w:tr>
      <w:tr w:rsidR="00EA147D" w:rsidRPr="00EA147D" w14:paraId="771D2255" w14:textId="77777777" w:rsidTr="001B3106">
        <w:trPr>
          <w:trHeight w:val="506"/>
        </w:trPr>
        <w:tc>
          <w:tcPr>
            <w:tcW w:w="9273" w:type="dxa"/>
          </w:tcPr>
          <w:p w14:paraId="11F76E93" w14:textId="77777777" w:rsidR="00EA147D" w:rsidRPr="00EA147D" w:rsidRDefault="00EA147D" w:rsidP="001B3106">
            <w:pPr>
              <w:widowControl w:val="0"/>
              <w:autoSpaceDE w:val="0"/>
              <w:autoSpaceDN w:val="0"/>
              <w:spacing w:before="11" w:after="0" w:line="240" w:lineRule="auto"/>
              <w:rPr>
                <w:rFonts w:asciiTheme="minorHAnsi" w:hAnsiTheme="minorHAnsi" w:cstheme="minorHAnsi"/>
                <w:b/>
                <w:sz w:val="21"/>
              </w:rPr>
            </w:pPr>
          </w:p>
          <w:p w14:paraId="5C59ABB5" w14:textId="77777777" w:rsidR="00EA147D" w:rsidRPr="00EA147D" w:rsidRDefault="00EA147D" w:rsidP="001B3106">
            <w:pPr>
              <w:widowControl w:val="0"/>
              <w:autoSpaceDE w:val="0"/>
              <w:autoSpaceDN w:val="0"/>
              <w:spacing w:after="0" w:line="233" w:lineRule="exact"/>
              <w:ind w:left="2929" w:right="2922"/>
              <w:jc w:val="center"/>
              <w:rPr>
                <w:rFonts w:asciiTheme="minorHAnsi" w:hAnsiTheme="minorHAnsi" w:cstheme="minorHAnsi"/>
                <w:b/>
              </w:rPr>
            </w:pPr>
            <w:r w:rsidRPr="00EA147D">
              <w:rPr>
                <w:rFonts w:asciiTheme="minorHAnsi" w:hAnsiTheme="minorHAnsi" w:cstheme="minorHAnsi"/>
                <w:b/>
              </w:rPr>
              <w:t>Б) СА ПОДИЗВОЂАЧЕМ</w:t>
            </w:r>
          </w:p>
        </w:tc>
      </w:tr>
      <w:tr w:rsidR="00EA147D" w:rsidRPr="00EA147D" w14:paraId="76FE30ED" w14:textId="77777777" w:rsidTr="001B3106">
        <w:trPr>
          <w:trHeight w:val="505"/>
        </w:trPr>
        <w:tc>
          <w:tcPr>
            <w:tcW w:w="9273" w:type="dxa"/>
          </w:tcPr>
          <w:p w14:paraId="33BB0014" w14:textId="77777777" w:rsidR="00EA147D" w:rsidRPr="00EA147D" w:rsidRDefault="00EA147D" w:rsidP="001B3106">
            <w:pPr>
              <w:widowControl w:val="0"/>
              <w:autoSpaceDE w:val="0"/>
              <w:autoSpaceDN w:val="0"/>
              <w:spacing w:before="11" w:after="0" w:line="240" w:lineRule="auto"/>
              <w:rPr>
                <w:rFonts w:asciiTheme="minorHAnsi" w:hAnsiTheme="minorHAnsi" w:cstheme="minorHAnsi"/>
                <w:b/>
                <w:sz w:val="21"/>
              </w:rPr>
            </w:pPr>
          </w:p>
          <w:p w14:paraId="27FEDA01" w14:textId="77777777" w:rsidR="00EA147D" w:rsidRPr="00EA147D" w:rsidRDefault="00EA147D" w:rsidP="001B3106">
            <w:pPr>
              <w:widowControl w:val="0"/>
              <w:autoSpaceDE w:val="0"/>
              <w:autoSpaceDN w:val="0"/>
              <w:spacing w:after="0" w:line="233" w:lineRule="exact"/>
              <w:ind w:left="2930" w:right="2922"/>
              <w:jc w:val="center"/>
              <w:rPr>
                <w:rFonts w:asciiTheme="minorHAnsi" w:hAnsiTheme="minorHAnsi" w:cstheme="minorHAnsi"/>
                <w:b/>
              </w:rPr>
            </w:pPr>
            <w:r w:rsidRPr="00EA147D">
              <w:rPr>
                <w:rFonts w:asciiTheme="minorHAnsi" w:hAnsiTheme="minorHAnsi" w:cstheme="minorHAnsi"/>
                <w:b/>
              </w:rPr>
              <w:t>В) КАО ЗАЈЕДНИЧКУ ПОНУДУ</w:t>
            </w:r>
          </w:p>
        </w:tc>
      </w:tr>
    </w:tbl>
    <w:p w14:paraId="10A7E8C4" w14:textId="77777777" w:rsidR="00EA147D" w:rsidRPr="00EA147D" w:rsidRDefault="00EA147D" w:rsidP="00EA147D">
      <w:pPr>
        <w:widowControl w:val="0"/>
        <w:autoSpaceDE w:val="0"/>
        <w:autoSpaceDN w:val="0"/>
        <w:spacing w:before="6" w:after="0" w:line="240" w:lineRule="auto"/>
        <w:rPr>
          <w:rFonts w:asciiTheme="minorHAnsi" w:hAnsiTheme="minorHAnsi" w:cstheme="minorHAnsi"/>
          <w:b/>
          <w:sz w:val="21"/>
        </w:rPr>
      </w:pPr>
    </w:p>
    <w:p w14:paraId="149953A3" w14:textId="77777777" w:rsidR="00EA147D" w:rsidRPr="00EA147D" w:rsidRDefault="00EA147D" w:rsidP="00EA147D">
      <w:pPr>
        <w:widowControl w:val="0"/>
        <w:autoSpaceDE w:val="0"/>
        <w:autoSpaceDN w:val="0"/>
        <w:spacing w:after="0" w:line="240" w:lineRule="auto"/>
        <w:ind w:left="918" w:right="935"/>
        <w:jc w:val="both"/>
        <w:rPr>
          <w:rFonts w:asciiTheme="minorHAnsi" w:hAnsiTheme="minorHAnsi" w:cstheme="minorHAnsi"/>
        </w:rPr>
      </w:pPr>
      <w:r w:rsidRPr="00EA147D">
        <w:rPr>
          <w:rFonts w:asciiTheme="minorHAnsi" w:hAnsiTheme="minorHAnsi" w:cstheme="minorHAnsi"/>
          <w:b/>
        </w:rPr>
        <w:t xml:space="preserve">Напомена: </w:t>
      </w:r>
      <w:r w:rsidRPr="00EA147D">
        <w:rPr>
          <w:rFonts w:asciiTheme="minorHAnsi" w:hAnsiTheme="minorHAnsi" w:cstheme="minorHAns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2A630A" w14:textId="77777777" w:rsidR="00EA147D" w:rsidRPr="00EA147D" w:rsidRDefault="00EA147D" w:rsidP="00EA147D">
      <w:pPr>
        <w:widowControl w:val="0"/>
        <w:autoSpaceDE w:val="0"/>
        <w:autoSpaceDN w:val="0"/>
        <w:spacing w:after="0" w:line="240" w:lineRule="auto"/>
        <w:jc w:val="both"/>
        <w:rPr>
          <w:rFonts w:asciiTheme="minorHAnsi" w:hAnsiTheme="minorHAnsi" w:cstheme="minorHAnsi"/>
        </w:rPr>
        <w:sectPr w:rsidR="00EA147D" w:rsidRPr="00EA147D" w:rsidSect="001B3106">
          <w:pgSz w:w="11910" w:h="16840"/>
          <w:pgMar w:top="426" w:right="853" w:bottom="426" w:left="993" w:header="0" w:footer="1463" w:gutter="0"/>
          <w:cols w:space="720"/>
        </w:sectPr>
      </w:pPr>
    </w:p>
    <w:p w14:paraId="4A2653C5" w14:textId="77777777" w:rsidR="00EA147D" w:rsidRPr="00EA147D" w:rsidRDefault="00EA147D" w:rsidP="00EA147D">
      <w:pPr>
        <w:widowControl w:val="0"/>
        <w:autoSpaceDE w:val="0"/>
        <w:autoSpaceDN w:val="0"/>
        <w:spacing w:before="6" w:after="0" w:line="240" w:lineRule="auto"/>
        <w:rPr>
          <w:rFonts w:asciiTheme="minorHAnsi" w:hAnsiTheme="minorHAnsi" w:cstheme="minorHAnsi"/>
          <w:sz w:val="19"/>
        </w:rPr>
      </w:pPr>
    </w:p>
    <w:p w14:paraId="3B687DF0" w14:textId="77777777" w:rsidR="00EA147D" w:rsidRPr="00EA147D" w:rsidRDefault="00EA147D" w:rsidP="00EA147D">
      <w:pPr>
        <w:widowControl w:val="0"/>
        <w:numPr>
          <w:ilvl w:val="0"/>
          <w:numId w:val="3"/>
        </w:numPr>
        <w:tabs>
          <w:tab w:val="left" w:pos="1159"/>
        </w:tabs>
        <w:autoSpaceDE w:val="0"/>
        <w:autoSpaceDN w:val="0"/>
        <w:spacing w:before="91" w:after="0" w:line="240" w:lineRule="auto"/>
        <w:outlineLvl w:val="1"/>
        <w:rPr>
          <w:rFonts w:asciiTheme="minorHAnsi" w:hAnsiTheme="minorHAnsi" w:cstheme="minorHAnsi"/>
          <w:b/>
          <w:bCs/>
        </w:rPr>
      </w:pPr>
      <w:r w:rsidRPr="00EA147D">
        <w:rPr>
          <w:rFonts w:asciiTheme="minorHAnsi" w:hAnsiTheme="minorHAnsi" w:cstheme="minorHAnsi"/>
          <w:b/>
          <w:bCs/>
          <w:spacing w:val="-3"/>
        </w:rPr>
        <w:t xml:space="preserve">ПОДАЦИ </w:t>
      </w:r>
      <w:r w:rsidRPr="00EA147D">
        <w:rPr>
          <w:rFonts w:asciiTheme="minorHAnsi" w:hAnsiTheme="minorHAnsi" w:cstheme="minorHAnsi"/>
          <w:b/>
          <w:bCs/>
        </w:rPr>
        <w:t xml:space="preserve">О </w:t>
      </w:r>
      <w:r w:rsidRPr="00EA147D">
        <w:rPr>
          <w:rFonts w:asciiTheme="minorHAnsi" w:hAnsiTheme="minorHAnsi" w:cstheme="minorHAnsi"/>
          <w:b/>
          <w:bCs/>
          <w:spacing w:val="-4"/>
        </w:rPr>
        <w:t>ПОДИЗВОЂАЧУ</w:t>
      </w:r>
    </w:p>
    <w:p w14:paraId="32B44411" w14:textId="77777777" w:rsidR="00EA147D" w:rsidRPr="00EA147D" w:rsidRDefault="00EA147D" w:rsidP="00EA147D">
      <w:pPr>
        <w:widowControl w:val="0"/>
        <w:autoSpaceDE w:val="0"/>
        <w:autoSpaceDN w:val="0"/>
        <w:spacing w:before="2" w:after="0" w:line="240" w:lineRule="auto"/>
        <w:rPr>
          <w:rFonts w:asciiTheme="minorHAnsi" w:hAnsiTheme="minorHAnsi" w:cstheme="minorHAnsi"/>
          <w:b/>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EA147D" w:rsidRPr="00EA147D" w14:paraId="35120EB5" w14:textId="77777777" w:rsidTr="001B3106">
        <w:trPr>
          <w:trHeight w:val="505"/>
        </w:trPr>
        <w:tc>
          <w:tcPr>
            <w:tcW w:w="466" w:type="dxa"/>
          </w:tcPr>
          <w:p w14:paraId="48A41EE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sz w:val="21"/>
              </w:rPr>
            </w:pPr>
          </w:p>
          <w:p w14:paraId="5B41B4B8" w14:textId="77777777" w:rsidR="00EA147D" w:rsidRPr="00EA147D" w:rsidRDefault="00EA147D" w:rsidP="001B3106">
            <w:pPr>
              <w:widowControl w:val="0"/>
              <w:autoSpaceDE w:val="0"/>
              <w:autoSpaceDN w:val="0"/>
              <w:spacing w:after="0" w:line="238" w:lineRule="exact"/>
              <w:ind w:left="89" w:right="143"/>
              <w:jc w:val="center"/>
              <w:rPr>
                <w:rFonts w:asciiTheme="minorHAnsi" w:hAnsiTheme="minorHAnsi" w:cstheme="minorHAnsi"/>
              </w:rPr>
            </w:pPr>
            <w:r w:rsidRPr="00EA147D">
              <w:rPr>
                <w:rFonts w:asciiTheme="minorHAnsi" w:hAnsiTheme="minorHAnsi" w:cstheme="minorHAnsi"/>
              </w:rPr>
              <w:t>1)</w:t>
            </w:r>
          </w:p>
        </w:tc>
        <w:tc>
          <w:tcPr>
            <w:tcW w:w="4218" w:type="dxa"/>
          </w:tcPr>
          <w:p w14:paraId="02BED0E9"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sz w:val="21"/>
              </w:rPr>
            </w:pPr>
          </w:p>
          <w:p w14:paraId="6D613ADB"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подизвођача:</w:t>
            </w:r>
          </w:p>
        </w:tc>
        <w:tc>
          <w:tcPr>
            <w:tcW w:w="4590" w:type="dxa"/>
          </w:tcPr>
          <w:p w14:paraId="461BD6F3"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A15DB0F" w14:textId="77777777" w:rsidTr="001B3106">
        <w:trPr>
          <w:trHeight w:val="506"/>
        </w:trPr>
        <w:tc>
          <w:tcPr>
            <w:tcW w:w="466" w:type="dxa"/>
          </w:tcPr>
          <w:p w14:paraId="10CAF4D9"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551FDA0F"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sz w:val="21"/>
              </w:rPr>
            </w:pPr>
          </w:p>
          <w:p w14:paraId="41FD5840"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590" w:type="dxa"/>
          </w:tcPr>
          <w:p w14:paraId="2F2F712F"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268B0C2D" w14:textId="77777777" w:rsidTr="001B3106">
        <w:trPr>
          <w:trHeight w:val="506"/>
        </w:trPr>
        <w:tc>
          <w:tcPr>
            <w:tcW w:w="466" w:type="dxa"/>
          </w:tcPr>
          <w:p w14:paraId="4381B720"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625B16F2"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5B8C3753"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Матични број:</w:t>
            </w:r>
          </w:p>
        </w:tc>
        <w:tc>
          <w:tcPr>
            <w:tcW w:w="4590" w:type="dxa"/>
          </w:tcPr>
          <w:p w14:paraId="2D335D32"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9079704" w14:textId="77777777" w:rsidTr="001B3106">
        <w:trPr>
          <w:trHeight w:val="503"/>
        </w:trPr>
        <w:tc>
          <w:tcPr>
            <w:tcW w:w="466" w:type="dxa"/>
            <w:tcBorders>
              <w:bottom w:val="single" w:sz="6" w:space="0" w:color="000000"/>
            </w:tcBorders>
          </w:tcPr>
          <w:p w14:paraId="3F5ED8FD"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Borders>
              <w:bottom w:val="single" w:sz="6" w:space="0" w:color="000000"/>
            </w:tcBorders>
          </w:tcPr>
          <w:p w14:paraId="34B7360E"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3A1903F"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590" w:type="dxa"/>
            <w:tcBorders>
              <w:bottom w:val="single" w:sz="6" w:space="0" w:color="000000"/>
            </w:tcBorders>
          </w:tcPr>
          <w:p w14:paraId="1827C6F0"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2436272" w14:textId="77777777" w:rsidTr="001B3106">
        <w:trPr>
          <w:trHeight w:val="503"/>
        </w:trPr>
        <w:tc>
          <w:tcPr>
            <w:tcW w:w="466" w:type="dxa"/>
            <w:tcBorders>
              <w:top w:val="single" w:sz="6" w:space="0" w:color="000000"/>
            </w:tcBorders>
          </w:tcPr>
          <w:p w14:paraId="43394646"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Borders>
              <w:top w:val="single" w:sz="6" w:space="0" w:color="000000"/>
            </w:tcBorders>
          </w:tcPr>
          <w:p w14:paraId="0749D2C2" w14:textId="77777777" w:rsidR="00EA147D" w:rsidRPr="00EA147D" w:rsidRDefault="00EA147D" w:rsidP="001B3106">
            <w:pPr>
              <w:widowControl w:val="0"/>
              <w:autoSpaceDE w:val="0"/>
              <w:autoSpaceDN w:val="0"/>
              <w:spacing w:before="1" w:after="0" w:line="240" w:lineRule="auto"/>
              <w:rPr>
                <w:rFonts w:asciiTheme="minorHAnsi" w:hAnsiTheme="minorHAnsi" w:cstheme="minorHAnsi"/>
                <w:b/>
                <w:sz w:val="21"/>
              </w:rPr>
            </w:pPr>
          </w:p>
          <w:p w14:paraId="36272276" w14:textId="77777777" w:rsidR="00EA147D" w:rsidRPr="00EA147D" w:rsidRDefault="00EA147D" w:rsidP="001B3106">
            <w:pPr>
              <w:widowControl w:val="0"/>
              <w:autoSpaceDE w:val="0"/>
              <w:autoSpaceDN w:val="0"/>
              <w:spacing w:before="1" w:after="0" w:line="240"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590" w:type="dxa"/>
            <w:tcBorders>
              <w:top w:val="single" w:sz="6" w:space="0" w:color="000000"/>
            </w:tcBorders>
          </w:tcPr>
          <w:p w14:paraId="1661D55F"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330A06D" w14:textId="77777777" w:rsidTr="001B3106">
        <w:trPr>
          <w:trHeight w:val="757"/>
        </w:trPr>
        <w:tc>
          <w:tcPr>
            <w:tcW w:w="466" w:type="dxa"/>
          </w:tcPr>
          <w:p w14:paraId="2E248D73"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4B534D0B"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55BF77C9" w14:textId="77777777" w:rsidR="00EA147D" w:rsidRPr="00EA147D" w:rsidRDefault="00EA147D" w:rsidP="001B3106">
            <w:pPr>
              <w:widowControl w:val="0"/>
              <w:autoSpaceDE w:val="0"/>
              <w:autoSpaceDN w:val="0"/>
              <w:spacing w:after="0" w:line="250" w:lineRule="atLeast"/>
              <w:ind w:left="105"/>
              <w:rPr>
                <w:rFonts w:asciiTheme="minorHAnsi" w:hAnsiTheme="minorHAnsi" w:cstheme="minorHAnsi"/>
              </w:rPr>
            </w:pPr>
            <w:r w:rsidRPr="00EA147D">
              <w:rPr>
                <w:rFonts w:asciiTheme="minorHAnsi" w:hAnsiTheme="minorHAnsi" w:cstheme="minorHAnsi"/>
              </w:rPr>
              <w:t>Проценат укупне вредности набавке који ће извршити подизвођач:</w:t>
            </w:r>
          </w:p>
        </w:tc>
        <w:tc>
          <w:tcPr>
            <w:tcW w:w="4590" w:type="dxa"/>
          </w:tcPr>
          <w:p w14:paraId="2D633D3A"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0F13AC0A" w14:textId="77777777" w:rsidTr="001B3106">
        <w:trPr>
          <w:trHeight w:val="760"/>
        </w:trPr>
        <w:tc>
          <w:tcPr>
            <w:tcW w:w="466" w:type="dxa"/>
          </w:tcPr>
          <w:p w14:paraId="0B8764F2"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6438483E" w14:textId="77777777" w:rsidR="00EA147D" w:rsidRPr="00EA147D" w:rsidRDefault="00EA147D" w:rsidP="001B3106">
            <w:pPr>
              <w:widowControl w:val="0"/>
              <w:autoSpaceDE w:val="0"/>
              <w:autoSpaceDN w:val="0"/>
              <w:spacing w:before="10" w:after="0" w:line="240" w:lineRule="auto"/>
              <w:rPr>
                <w:rFonts w:asciiTheme="minorHAnsi" w:hAnsiTheme="minorHAnsi" w:cstheme="minorHAnsi"/>
                <w:b/>
                <w:sz w:val="21"/>
              </w:rPr>
            </w:pPr>
          </w:p>
          <w:p w14:paraId="5E38526E" w14:textId="77777777" w:rsidR="00EA147D" w:rsidRPr="00EA147D" w:rsidRDefault="00EA147D" w:rsidP="001B3106">
            <w:pPr>
              <w:widowControl w:val="0"/>
              <w:autoSpaceDE w:val="0"/>
              <w:autoSpaceDN w:val="0"/>
              <w:spacing w:after="0" w:line="252" w:lineRule="exact"/>
              <w:ind w:left="105"/>
              <w:rPr>
                <w:rFonts w:asciiTheme="minorHAnsi" w:hAnsiTheme="minorHAnsi" w:cstheme="minorHAnsi"/>
              </w:rPr>
            </w:pPr>
            <w:r w:rsidRPr="00EA147D">
              <w:rPr>
                <w:rFonts w:asciiTheme="minorHAnsi" w:hAnsiTheme="minorHAnsi" w:cstheme="minorHAnsi"/>
              </w:rPr>
              <w:t>Део предмета набавке који ће извршити подизвођач:</w:t>
            </w:r>
          </w:p>
        </w:tc>
        <w:tc>
          <w:tcPr>
            <w:tcW w:w="4590" w:type="dxa"/>
          </w:tcPr>
          <w:p w14:paraId="31BF32F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1CB041D0" w14:textId="77777777" w:rsidTr="001B3106">
        <w:trPr>
          <w:trHeight w:val="506"/>
        </w:trPr>
        <w:tc>
          <w:tcPr>
            <w:tcW w:w="466" w:type="dxa"/>
          </w:tcPr>
          <w:p w14:paraId="00BBC1D8"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3E083683" w14:textId="77777777" w:rsidR="00EA147D" w:rsidRPr="00EA147D" w:rsidRDefault="00EA147D" w:rsidP="001B3106">
            <w:pPr>
              <w:widowControl w:val="0"/>
              <w:autoSpaceDE w:val="0"/>
              <w:autoSpaceDN w:val="0"/>
              <w:spacing w:after="0" w:line="240" w:lineRule="exact"/>
              <w:ind w:left="89" w:right="143"/>
              <w:jc w:val="center"/>
              <w:rPr>
                <w:rFonts w:asciiTheme="minorHAnsi" w:hAnsiTheme="minorHAnsi" w:cstheme="minorHAnsi"/>
              </w:rPr>
            </w:pPr>
            <w:r w:rsidRPr="00EA147D">
              <w:rPr>
                <w:rFonts w:asciiTheme="minorHAnsi" w:hAnsiTheme="minorHAnsi" w:cstheme="minorHAnsi"/>
              </w:rPr>
              <w:t>2)</w:t>
            </w:r>
          </w:p>
        </w:tc>
        <w:tc>
          <w:tcPr>
            <w:tcW w:w="4218" w:type="dxa"/>
          </w:tcPr>
          <w:p w14:paraId="5C201E86"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573FE54D"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Назив подизвођача:</w:t>
            </w:r>
          </w:p>
        </w:tc>
        <w:tc>
          <w:tcPr>
            <w:tcW w:w="4590" w:type="dxa"/>
          </w:tcPr>
          <w:p w14:paraId="494CA705"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71F8F617" w14:textId="77777777" w:rsidTr="001B3106">
        <w:trPr>
          <w:trHeight w:val="505"/>
        </w:trPr>
        <w:tc>
          <w:tcPr>
            <w:tcW w:w="466" w:type="dxa"/>
          </w:tcPr>
          <w:p w14:paraId="30D9779E"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21CEC4F0"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1465EB2E"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Адреса:</w:t>
            </w:r>
          </w:p>
        </w:tc>
        <w:tc>
          <w:tcPr>
            <w:tcW w:w="4590" w:type="dxa"/>
          </w:tcPr>
          <w:p w14:paraId="24FBFBD6"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6DCE6F9A" w14:textId="77777777" w:rsidTr="001B3106">
        <w:trPr>
          <w:trHeight w:val="506"/>
        </w:trPr>
        <w:tc>
          <w:tcPr>
            <w:tcW w:w="466" w:type="dxa"/>
          </w:tcPr>
          <w:p w14:paraId="7705B6C8"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3141FC2F"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4B7475B5"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Матични број:</w:t>
            </w:r>
          </w:p>
        </w:tc>
        <w:tc>
          <w:tcPr>
            <w:tcW w:w="4590" w:type="dxa"/>
          </w:tcPr>
          <w:p w14:paraId="4DD48A67"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2C40E1C2" w14:textId="77777777" w:rsidTr="001B3106">
        <w:trPr>
          <w:trHeight w:val="506"/>
        </w:trPr>
        <w:tc>
          <w:tcPr>
            <w:tcW w:w="466" w:type="dxa"/>
          </w:tcPr>
          <w:p w14:paraId="239C4D26"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3E487B5A"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DB10FA5"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590" w:type="dxa"/>
          </w:tcPr>
          <w:p w14:paraId="0CB238F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D555C3E" w14:textId="77777777" w:rsidTr="001B3106">
        <w:trPr>
          <w:trHeight w:val="506"/>
        </w:trPr>
        <w:tc>
          <w:tcPr>
            <w:tcW w:w="466" w:type="dxa"/>
          </w:tcPr>
          <w:p w14:paraId="50218A85"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31CBEF40"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7A64968" w14:textId="77777777" w:rsidR="00EA147D" w:rsidRPr="00EA147D" w:rsidRDefault="00EA147D" w:rsidP="001B3106">
            <w:pPr>
              <w:widowControl w:val="0"/>
              <w:autoSpaceDE w:val="0"/>
              <w:autoSpaceDN w:val="0"/>
              <w:spacing w:after="0" w:line="240"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590" w:type="dxa"/>
          </w:tcPr>
          <w:p w14:paraId="415B0ED8"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4DD614D0" w14:textId="77777777" w:rsidTr="001B3106">
        <w:trPr>
          <w:trHeight w:val="757"/>
        </w:trPr>
        <w:tc>
          <w:tcPr>
            <w:tcW w:w="466" w:type="dxa"/>
          </w:tcPr>
          <w:p w14:paraId="2EC0A651"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2FB94B91" w14:textId="77777777" w:rsidR="00EA147D" w:rsidRPr="00EA147D" w:rsidRDefault="00EA147D" w:rsidP="001B3106">
            <w:pPr>
              <w:widowControl w:val="0"/>
              <w:autoSpaceDE w:val="0"/>
              <w:autoSpaceDN w:val="0"/>
              <w:spacing w:before="4" w:after="0" w:line="240" w:lineRule="auto"/>
              <w:rPr>
                <w:rFonts w:asciiTheme="minorHAnsi" w:hAnsiTheme="minorHAnsi" w:cstheme="minorHAnsi"/>
                <w:b/>
                <w:sz w:val="21"/>
              </w:rPr>
            </w:pPr>
          </w:p>
          <w:p w14:paraId="7294C0DB" w14:textId="77777777" w:rsidR="00EA147D" w:rsidRPr="00EA147D" w:rsidRDefault="00EA147D" w:rsidP="001B3106">
            <w:pPr>
              <w:widowControl w:val="0"/>
              <w:autoSpaceDE w:val="0"/>
              <w:autoSpaceDN w:val="0"/>
              <w:spacing w:after="0" w:line="250" w:lineRule="atLeast"/>
              <w:ind w:left="105"/>
              <w:rPr>
                <w:rFonts w:asciiTheme="minorHAnsi" w:hAnsiTheme="minorHAnsi" w:cstheme="minorHAnsi"/>
              </w:rPr>
            </w:pPr>
            <w:r w:rsidRPr="00EA147D">
              <w:rPr>
                <w:rFonts w:asciiTheme="minorHAnsi" w:hAnsiTheme="minorHAnsi" w:cstheme="minorHAnsi"/>
              </w:rPr>
              <w:t>Проценат укупне вредности набавке који ће извршити подизвођач:</w:t>
            </w:r>
          </w:p>
        </w:tc>
        <w:tc>
          <w:tcPr>
            <w:tcW w:w="4590" w:type="dxa"/>
          </w:tcPr>
          <w:p w14:paraId="4FB780D4"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r w:rsidR="00EA147D" w:rsidRPr="00EA147D" w14:paraId="59925449" w14:textId="77777777" w:rsidTr="001B3106">
        <w:trPr>
          <w:trHeight w:val="758"/>
        </w:trPr>
        <w:tc>
          <w:tcPr>
            <w:tcW w:w="466" w:type="dxa"/>
          </w:tcPr>
          <w:p w14:paraId="28E95A90"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c>
          <w:tcPr>
            <w:tcW w:w="4218" w:type="dxa"/>
          </w:tcPr>
          <w:p w14:paraId="1B44087A" w14:textId="77777777" w:rsidR="00EA147D" w:rsidRPr="00EA147D" w:rsidRDefault="00EA147D" w:rsidP="001B3106">
            <w:pPr>
              <w:widowControl w:val="0"/>
              <w:autoSpaceDE w:val="0"/>
              <w:autoSpaceDN w:val="0"/>
              <w:spacing w:before="10" w:after="0" w:line="240" w:lineRule="auto"/>
              <w:rPr>
                <w:rFonts w:asciiTheme="minorHAnsi" w:hAnsiTheme="minorHAnsi" w:cstheme="minorHAnsi"/>
                <w:b/>
                <w:sz w:val="21"/>
              </w:rPr>
            </w:pPr>
          </w:p>
          <w:p w14:paraId="1C05F2B6" w14:textId="77777777" w:rsidR="00EA147D" w:rsidRPr="00EA147D" w:rsidRDefault="00EA147D" w:rsidP="001B3106">
            <w:pPr>
              <w:widowControl w:val="0"/>
              <w:autoSpaceDE w:val="0"/>
              <w:autoSpaceDN w:val="0"/>
              <w:spacing w:after="0" w:line="252" w:lineRule="exact"/>
              <w:ind w:left="105"/>
              <w:rPr>
                <w:rFonts w:asciiTheme="minorHAnsi" w:hAnsiTheme="minorHAnsi" w:cstheme="minorHAnsi"/>
              </w:rPr>
            </w:pPr>
            <w:r w:rsidRPr="00EA147D">
              <w:rPr>
                <w:rFonts w:asciiTheme="minorHAnsi" w:hAnsiTheme="minorHAnsi" w:cstheme="minorHAnsi"/>
              </w:rPr>
              <w:t>Део предмета набавке који ће извршити подизвођач:</w:t>
            </w:r>
          </w:p>
        </w:tc>
        <w:tc>
          <w:tcPr>
            <w:tcW w:w="4590" w:type="dxa"/>
          </w:tcPr>
          <w:p w14:paraId="2B3CE10C" w14:textId="77777777" w:rsidR="00EA147D" w:rsidRPr="00EA147D" w:rsidRDefault="00EA147D" w:rsidP="001B3106">
            <w:pPr>
              <w:widowControl w:val="0"/>
              <w:autoSpaceDE w:val="0"/>
              <w:autoSpaceDN w:val="0"/>
              <w:spacing w:after="0" w:line="240" w:lineRule="auto"/>
              <w:rPr>
                <w:rFonts w:asciiTheme="minorHAnsi" w:hAnsiTheme="minorHAnsi" w:cstheme="minorHAnsi"/>
                <w:sz w:val="20"/>
              </w:rPr>
            </w:pPr>
          </w:p>
        </w:tc>
      </w:tr>
    </w:tbl>
    <w:p w14:paraId="5DB866EF" w14:textId="77777777" w:rsidR="00EA147D" w:rsidRPr="00EA147D" w:rsidRDefault="00EA147D" w:rsidP="00EA147D">
      <w:pPr>
        <w:widowControl w:val="0"/>
        <w:autoSpaceDE w:val="0"/>
        <w:autoSpaceDN w:val="0"/>
        <w:spacing w:after="0" w:line="240" w:lineRule="auto"/>
        <w:rPr>
          <w:rFonts w:asciiTheme="minorHAnsi" w:hAnsiTheme="minorHAnsi" w:cstheme="minorHAnsi"/>
          <w:b/>
        </w:rPr>
      </w:pPr>
    </w:p>
    <w:p w14:paraId="0651C6AE" w14:textId="77777777" w:rsidR="00EA147D" w:rsidRPr="00EA147D" w:rsidRDefault="00EA147D" w:rsidP="00EA147D">
      <w:pPr>
        <w:widowControl w:val="0"/>
        <w:autoSpaceDE w:val="0"/>
        <w:autoSpaceDN w:val="0"/>
        <w:spacing w:after="0" w:line="250" w:lineRule="exact"/>
        <w:ind w:left="918"/>
        <w:rPr>
          <w:rFonts w:asciiTheme="minorHAnsi" w:hAnsiTheme="minorHAnsi" w:cstheme="minorHAnsi"/>
          <w:b/>
        </w:rPr>
      </w:pPr>
      <w:r w:rsidRPr="00EA147D">
        <w:rPr>
          <w:rFonts w:asciiTheme="minorHAnsi" w:hAnsiTheme="minorHAnsi" w:cstheme="minorHAnsi"/>
          <w:spacing w:val="-56"/>
          <w:u w:val="thick"/>
        </w:rPr>
        <w:t xml:space="preserve"> </w:t>
      </w:r>
      <w:r w:rsidRPr="00EA147D">
        <w:rPr>
          <w:rFonts w:asciiTheme="minorHAnsi" w:hAnsiTheme="minorHAnsi" w:cstheme="minorHAnsi"/>
          <w:b/>
          <w:u w:val="thick"/>
        </w:rPr>
        <w:t>Напомена:</w:t>
      </w:r>
    </w:p>
    <w:p w14:paraId="0A3FAB40" w14:textId="77777777" w:rsidR="00EA147D" w:rsidRPr="00EA147D" w:rsidRDefault="00EA147D" w:rsidP="00EA147D">
      <w:pPr>
        <w:widowControl w:val="0"/>
        <w:autoSpaceDE w:val="0"/>
        <w:autoSpaceDN w:val="0"/>
        <w:spacing w:after="0" w:line="240" w:lineRule="auto"/>
        <w:ind w:left="918" w:right="996"/>
        <w:rPr>
          <w:rFonts w:asciiTheme="minorHAnsi" w:hAnsiTheme="minorHAnsi" w:cstheme="minorHAnsi"/>
        </w:rPr>
      </w:pPr>
      <w:r w:rsidRPr="00EA147D">
        <w:rPr>
          <w:rFonts w:asciiTheme="minorHAnsi" w:hAnsiTheme="minorHAnsi" w:cstheme="minorHAnsi"/>
        </w:rPr>
        <w:t>Табелу „Подаци о подизвођачу</w:t>
      </w:r>
      <w:proofErr w:type="gramStart"/>
      <w:r w:rsidRPr="00EA147D">
        <w:rPr>
          <w:rFonts w:asciiTheme="minorHAnsi" w:hAnsiTheme="minorHAnsi" w:cstheme="minorHAnsi"/>
        </w:rPr>
        <w:t>“ попуњавају</w:t>
      </w:r>
      <w:proofErr w:type="gramEnd"/>
      <w:r w:rsidRPr="00EA147D">
        <w:rPr>
          <w:rFonts w:asciiTheme="minorHAnsi" w:hAnsiTheme="minorHAnsi" w:cstheme="minorHAns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w:t>
      </w:r>
    </w:p>
    <w:p w14:paraId="479965E7" w14:textId="77777777" w:rsidR="00EA147D" w:rsidRPr="0093784C" w:rsidRDefault="00EA147D" w:rsidP="00EA147D">
      <w:pPr>
        <w:widowControl w:val="0"/>
        <w:autoSpaceDE w:val="0"/>
        <w:autoSpaceDN w:val="0"/>
        <w:spacing w:after="0" w:line="240" w:lineRule="auto"/>
        <w:rPr>
          <w:rFonts w:ascii="Times New Roman" w:hAnsi="Times New Roman" w:cs="Times New Roman"/>
        </w:rPr>
        <w:sectPr w:rsidR="00EA147D" w:rsidRPr="0093784C">
          <w:pgSz w:w="11910" w:h="16840"/>
          <w:pgMar w:top="1580" w:right="80" w:bottom="1720" w:left="500" w:header="0" w:footer="1463" w:gutter="0"/>
          <w:cols w:space="720"/>
        </w:sectPr>
      </w:pPr>
    </w:p>
    <w:p w14:paraId="62E73CD6" w14:textId="77777777" w:rsidR="00EA147D" w:rsidRPr="0093784C" w:rsidRDefault="00EA147D" w:rsidP="00EA147D">
      <w:pPr>
        <w:widowControl w:val="0"/>
        <w:autoSpaceDE w:val="0"/>
        <w:autoSpaceDN w:val="0"/>
        <w:spacing w:after="0" w:line="240" w:lineRule="auto"/>
        <w:rPr>
          <w:rFonts w:ascii="Times New Roman" w:hAnsi="Times New Roman" w:cs="Times New Roman"/>
          <w:i/>
          <w:sz w:val="20"/>
        </w:rPr>
      </w:pPr>
    </w:p>
    <w:p w14:paraId="5C15C97D" w14:textId="77777777" w:rsidR="00EA147D" w:rsidRPr="0093784C" w:rsidRDefault="00EA147D" w:rsidP="00EA147D">
      <w:pPr>
        <w:widowControl w:val="0"/>
        <w:autoSpaceDE w:val="0"/>
        <w:autoSpaceDN w:val="0"/>
        <w:spacing w:before="7" w:after="0" w:line="240" w:lineRule="auto"/>
        <w:rPr>
          <w:rFonts w:ascii="Times New Roman" w:hAnsi="Times New Roman" w:cs="Times New Roman"/>
          <w:i/>
          <w:sz w:val="21"/>
        </w:rPr>
      </w:pPr>
    </w:p>
    <w:p w14:paraId="4ADFA1E4" w14:textId="77777777" w:rsidR="00EA147D" w:rsidRPr="00EA147D" w:rsidRDefault="00EA147D" w:rsidP="00EA147D">
      <w:pPr>
        <w:widowControl w:val="0"/>
        <w:numPr>
          <w:ilvl w:val="0"/>
          <w:numId w:val="3"/>
        </w:numPr>
        <w:tabs>
          <w:tab w:val="left" w:pos="1159"/>
        </w:tabs>
        <w:autoSpaceDE w:val="0"/>
        <w:autoSpaceDN w:val="0"/>
        <w:spacing w:before="92" w:after="0" w:line="240" w:lineRule="auto"/>
        <w:outlineLvl w:val="1"/>
        <w:rPr>
          <w:rFonts w:asciiTheme="minorHAnsi" w:hAnsiTheme="minorHAnsi" w:cstheme="minorHAnsi"/>
          <w:b/>
          <w:bCs/>
        </w:rPr>
      </w:pPr>
      <w:r w:rsidRPr="00EA147D">
        <w:rPr>
          <w:rFonts w:asciiTheme="minorHAnsi" w:hAnsiTheme="minorHAnsi" w:cstheme="minorHAnsi"/>
          <w:b/>
          <w:bCs/>
          <w:spacing w:val="-3"/>
        </w:rPr>
        <w:t xml:space="preserve">ПОДАЦИ </w:t>
      </w:r>
      <w:r w:rsidRPr="00EA147D">
        <w:rPr>
          <w:rFonts w:asciiTheme="minorHAnsi" w:hAnsiTheme="minorHAnsi" w:cstheme="minorHAnsi"/>
          <w:b/>
          <w:bCs/>
        </w:rPr>
        <w:t>О УЧЕСНИКУ У ЗАЈЕДНИЧКОЈ</w:t>
      </w:r>
      <w:r w:rsidRPr="00EA147D">
        <w:rPr>
          <w:rFonts w:asciiTheme="minorHAnsi" w:hAnsiTheme="minorHAnsi" w:cstheme="minorHAnsi"/>
          <w:b/>
          <w:bCs/>
          <w:spacing w:val="-1"/>
        </w:rPr>
        <w:t xml:space="preserve"> </w:t>
      </w:r>
      <w:r w:rsidRPr="00EA147D">
        <w:rPr>
          <w:rFonts w:asciiTheme="minorHAnsi" w:hAnsiTheme="minorHAnsi" w:cstheme="minorHAnsi"/>
          <w:b/>
          <w:bCs/>
          <w:spacing w:val="-3"/>
        </w:rPr>
        <w:t>ПОНУДИ</w:t>
      </w:r>
    </w:p>
    <w:p w14:paraId="00528DBC" w14:textId="77777777" w:rsidR="00EA147D" w:rsidRPr="00EA147D" w:rsidRDefault="00EA147D" w:rsidP="00EA147D">
      <w:pPr>
        <w:widowControl w:val="0"/>
        <w:autoSpaceDE w:val="0"/>
        <w:autoSpaceDN w:val="0"/>
        <w:spacing w:before="11" w:after="0" w:line="240" w:lineRule="auto"/>
        <w:rPr>
          <w:rFonts w:asciiTheme="minorHAnsi" w:hAnsiTheme="minorHAnsi" w:cstheme="minorHAnsi"/>
          <w:b/>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672"/>
      </w:tblGrid>
      <w:tr w:rsidR="00EA147D" w:rsidRPr="00EA147D" w14:paraId="2EA30BA3" w14:textId="77777777" w:rsidTr="00EA147D">
        <w:trPr>
          <w:trHeight w:val="506"/>
        </w:trPr>
        <w:tc>
          <w:tcPr>
            <w:tcW w:w="466" w:type="dxa"/>
          </w:tcPr>
          <w:p w14:paraId="7A1419F8"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70353388" w14:textId="77777777" w:rsidR="00EA147D" w:rsidRPr="00EA147D" w:rsidRDefault="00EA147D" w:rsidP="00EA147D">
            <w:pPr>
              <w:widowControl w:val="0"/>
              <w:autoSpaceDE w:val="0"/>
              <w:autoSpaceDN w:val="0"/>
              <w:spacing w:after="0" w:line="238" w:lineRule="exact"/>
              <w:ind w:left="-933" w:right="143" w:firstLine="1022"/>
              <w:jc w:val="center"/>
              <w:rPr>
                <w:rFonts w:asciiTheme="minorHAnsi" w:hAnsiTheme="minorHAnsi" w:cstheme="minorHAnsi"/>
              </w:rPr>
            </w:pPr>
            <w:r w:rsidRPr="00EA147D">
              <w:rPr>
                <w:rFonts w:asciiTheme="minorHAnsi" w:hAnsiTheme="minorHAnsi" w:cstheme="minorHAnsi"/>
              </w:rPr>
              <w:t>1)</w:t>
            </w:r>
          </w:p>
        </w:tc>
        <w:tc>
          <w:tcPr>
            <w:tcW w:w="4218" w:type="dxa"/>
          </w:tcPr>
          <w:p w14:paraId="4406DAF9"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560B51F4"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учесника у заједничкој понуди:</w:t>
            </w:r>
          </w:p>
        </w:tc>
        <w:tc>
          <w:tcPr>
            <w:tcW w:w="4672" w:type="dxa"/>
          </w:tcPr>
          <w:p w14:paraId="0B53F322"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45E6FC40" w14:textId="77777777" w:rsidTr="00EA147D">
        <w:trPr>
          <w:trHeight w:val="505"/>
        </w:trPr>
        <w:tc>
          <w:tcPr>
            <w:tcW w:w="466" w:type="dxa"/>
          </w:tcPr>
          <w:p w14:paraId="40022D1A"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2E8923D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5E302646"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672" w:type="dxa"/>
          </w:tcPr>
          <w:p w14:paraId="78393659"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5C458DF0" w14:textId="77777777" w:rsidTr="00EA147D">
        <w:trPr>
          <w:trHeight w:val="505"/>
        </w:trPr>
        <w:tc>
          <w:tcPr>
            <w:tcW w:w="466" w:type="dxa"/>
          </w:tcPr>
          <w:p w14:paraId="4968104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38450BEC"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4BE722F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Матични број:</w:t>
            </w:r>
          </w:p>
        </w:tc>
        <w:tc>
          <w:tcPr>
            <w:tcW w:w="4672" w:type="dxa"/>
          </w:tcPr>
          <w:p w14:paraId="7D3458F4"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5361B5C3" w14:textId="77777777" w:rsidTr="00EA147D">
        <w:trPr>
          <w:trHeight w:val="506"/>
        </w:trPr>
        <w:tc>
          <w:tcPr>
            <w:tcW w:w="466" w:type="dxa"/>
          </w:tcPr>
          <w:p w14:paraId="73630F6B"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3A5376E7" w14:textId="77777777" w:rsidR="00EA147D" w:rsidRPr="00EA147D" w:rsidRDefault="00EA147D" w:rsidP="001B3106">
            <w:pPr>
              <w:widowControl w:val="0"/>
              <w:autoSpaceDE w:val="0"/>
              <w:autoSpaceDN w:val="0"/>
              <w:spacing w:before="7" w:after="0" w:line="240" w:lineRule="auto"/>
              <w:rPr>
                <w:rFonts w:asciiTheme="minorHAnsi" w:hAnsiTheme="minorHAnsi" w:cstheme="minorHAnsi"/>
                <w:b/>
              </w:rPr>
            </w:pPr>
          </w:p>
          <w:p w14:paraId="2F055FA6"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672" w:type="dxa"/>
          </w:tcPr>
          <w:p w14:paraId="7C333413"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088D158B" w14:textId="77777777" w:rsidTr="00EA147D">
        <w:trPr>
          <w:trHeight w:val="506"/>
        </w:trPr>
        <w:tc>
          <w:tcPr>
            <w:tcW w:w="466" w:type="dxa"/>
          </w:tcPr>
          <w:p w14:paraId="6686D33A"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5D624CA8"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1F23BB26"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672" w:type="dxa"/>
          </w:tcPr>
          <w:p w14:paraId="38CF6CC8"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678704F2" w14:textId="77777777" w:rsidTr="00EA147D">
        <w:trPr>
          <w:trHeight w:val="505"/>
        </w:trPr>
        <w:tc>
          <w:tcPr>
            <w:tcW w:w="466" w:type="dxa"/>
          </w:tcPr>
          <w:p w14:paraId="278023A7"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79E4934F" w14:textId="77777777" w:rsidR="00EA147D" w:rsidRPr="00EA147D" w:rsidRDefault="00EA147D" w:rsidP="001B3106">
            <w:pPr>
              <w:widowControl w:val="0"/>
              <w:autoSpaceDE w:val="0"/>
              <w:autoSpaceDN w:val="0"/>
              <w:spacing w:after="0" w:line="238" w:lineRule="exact"/>
              <w:ind w:left="89" w:right="143"/>
              <w:jc w:val="center"/>
              <w:rPr>
                <w:rFonts w:asciiTheme="minorHAnsi" w:hAnsiTheme="minorHAnsi" w:cstheme="minorHAnsi"/>
              </w:rPr>
            </w:pPr>
            <w:r w:rsidRPr="00EA147D">
              <w:rPr>
                <w:rFonts w:asciiTheme="minorHAnsi" w:hAnsiTheme="minorHAnsi" w:cstheme="minorHAnsi"/>
              </w:rPr>
              <w:t>2)</w:t>
            </w:r>
          </w:p>
        </w:tc>
        <w:tc>
          <w:tcPr>
            <w:tcW w:w="4218" w:type="dxa"/>
          </w:tcPr>
          <w:p w14:paraId="50F42F24"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42C15238"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учесника у заједничкој понуди:</w:t>
            </w:r>
          </w:p>
        </w:tc>
        <w:tc>
          <w:tcPr>
            <w:tcW w:w="4672" w:type="dxa"/>
          </w:tcPr>
          <w:p w14:paraId="0D7BF587"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40D21E60" w14:textId="77777777" w:rsidTr="00EA147D">
        <w:trPr>
          <w:trHeight w:val="505"/>
        </w:trPr>
        <w:tc>
          <w:tcPr>
            <w:tcW w:w="466" w:type="dxa"/>
          </w:tcPr>
          <w:p w14:paraId="41D5AE00"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3D811A08"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1CD06B3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672" w:type="dxa"/>
          </w:tcPr>
          <w:p w14:paraId="02ACF8D1"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2306577" w14:textId="77777777" w:rsidTr="00EA147D">
        <w:trPr>
          <w:trHeight w:val="506"/>
        </w:trPr>
        <w:tc>
          <w:tcPr>
            <w:tcW w:w="466" w:type="dxa"/>
          </w:tcPr>
          <w:p w14:paraId="57E42869"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66EF255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7F77D18B"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Матични број:</w:t>
            </w:r>
          </w:p>
        </w:tc>
        <w:tc>
          <w:tcPr>
            <w:tcW w:w="4672" w:type="dxa"/>
          </w:tcPr>
          <w:p w14:paraId="32AEAD0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EE41B68" w14:textId="77777777" w:rsidTr="00EA147D">
        <w:trPr>
          <w:trHeight w:val="505"/>
        </w:trPr>
        <w:tc>
          <w:tcPr>
            <w:tcW w:w="466" w:type="dxa"/>
          </w:tcPr>
          <w:p w14:paraId="45B17F77"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4573CE2C"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06B954F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672" w:type="dxa"/>
          </w:tcPr>
          <w:p w14:paraId="0EFC44B2"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1BD0B476" w14:textId="77777777" w:rsidTr="00EA147D">
        <w:trPr>
          <w:trHeight w:val="506"/>
        </w:trPr>
        <w:tc>
          <w:tcPr>
            <w:tcW w:w="466" w:type="dxa"/>
          </w:tcPr>
          <w:p w14:paraId="0FFC4E3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5D51109B"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09F703D9" w14:textId="77777777" w:rsidR="00EA147D" w:rsidRPr="00EA147D" w:rsidRDefault="00EA147D" w:rsidP="001B3106">
            <w:pPr>
              <w:widowControl w:val="0"/>
              <w:autoSpaceDE w:val="0"/>
              <w:autoSpaceDN w:val="0"/>
              <w:spacing w:before="1" w:after="0" w:line="238"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672" w:type="dxa"/>
          </w:tcPr>
          <w:p w14:paraId="645B40C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2F8604E1" w14:textId="77777777" w:rsidTr="00EA147D">
        <w:trPr>
          <w:trHeight w:val="506"/>
        </w:trPr>
        <w:tc>
          <w:tcPr>
            <w:tcW w:w="466" w:type="dxa"/>
          </w:tcPr>
          <w:p w14:paraId="30A7E61D"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3433B8CF" w14:textId="77777777" w:rsidR="00EA147D" w:rsidRPr="00EA147D" w:rsidRDefault="00EA147D" w:rsidP="001B3106">
            <w:pPr>
              <w:widowControl w:val="0"/>
              <w:autoSpaceDE w:val="0"/>
              <w:autoSpaceDN w:val="0"/>
              <w:spacing w:after="0" w:line="238" w:lineRule="exact"/>
              <w:ind w:left="89" w:right="143"/>
              <w:jc w:val="center"/>
              <w:rPr>
                <w:rFonts w:asciiTheme="minorHAnsi" w:hAnsiTheme="minorHAnsi" w:cstheme="minorHAnsi"/>
              </w:rPr>
            </w:pPr>
            <w:r w:rsidRPr="00EA147D">
              <w:rPr>
                <w:rFonts w:asciiTheme="minorHAnsi" w:hAnsiTheme="minorHAnsi" w:cstheme="minorHAnsi"/>
              </w:rPr>
              <w:t>3)</w:t>
            </w:r>
          </w:p>
        </w:tc>
        <w:tc>
          <w:tcPr>
            <w:tcW w:w="4218" w:type="dxa"/>
          </w:tcPr>
          <w:p w14:paraId="3F45A19C"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6D55B14A"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Назив учесника у заједничкој понуди:</w:t>
            </w:r>
          </w:p>
        </w:tc>
        <w:tc>
          <w:tcPr>
            <w:tcW w:w="4672" w:type="dxa"/>
          </w:tcPr>
          <w:p w14:paraId="0B7F5900"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46ADA70" w14:textId="77777777" w:rsidTr="00EA147D">
        <w:trPr>
          <w:trHeight w:val="506"/>
        </w:trPr>
        <w:tc>
          <w:tcPr>
            <w:tcW w:w="466" w:type="dxa"/>
          </w:tcPr>
          <w:p w14:paraId="43760833"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22256BEA"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10A9AC4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Адреса:</w:t>
            </w:r>
          </w:p>
        </w:tc>
        <w:tc>
          <w:tcPr>
            <w:tcW w:w="4672" w:type="dxa"/>
          </w:tcPr>
          <w:p w14:paraId="5841EE96"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7CC432C8" w14:textId="77777777" w:rsidTr="00EA147D">
        <w:trPr>
          <w:trHeight w:val="505"/>
        </w:trPr>
        <w:tc>
          <w:tcPr>
            <w:tcW w:w="466" w:type="dxa"/>
          </w:tcPr>
          <w:p w14:paraId="424AF4BF"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509C192E"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0F7ED2BB"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Матични број:</w:t>
            </w:r>
          </w:p>
        </w:tc>
        <w:tc>
          <w:tcPr>
            <w:tcW w:w="4672" w:type="dxa"/>
          </w:tcPr>
          <w:p w14:paraId="0F66FB52"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67BFED05" w14:textId="77777777" w:rsidTr="00EA147D">
        <w:trPr>
          <w:trHeight w:val="506"/>
        </w:trPr>
        <w:tc>
          <w:tcPr>
            <w:tcW w:w="466" w:type="dxa"/>
          </w:tcPr>
          <w:p w14:paraId="0DDD1321"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75337ED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53955A70"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Порески идентификациони број:</w:t>
            </w:r>
          </w:p>
        </w:tc>
        <w:tc>
          <w:tcPr>
            <w:tcW w:w="4672" w:type="dxa"/>
          </w:tcPr>
          <w:p w14:paraId="23BB6935"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0E5103EF" w14:textId="77777777" w:rsidTr="00EA147D">
        <w:trPr>
          <w:trHeight w:val="506"/>
        </w:trPr>
        <w:tc>
          <w:tcPr>
            <w:tcW w:w="466" w:type="dxa"/>
          </w:tcPr>
          <w:p w14:paraId="48F4BFB1"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c>
          <w:tcPr>
            <w:tcW w:w="4218" w:type="dxa"/>
          </w:tcPr>
          <w:p w14:paraId="706AD233" w14:textId="77777777" w:rsidR="00EA147D" w:rsidRPr="00EA147D" w:rsidRDefault="00EA147D" w:rsidP="001B3106">
            <w:pPr>
              <w:widowControl w:val="0"/>
              <w:autoSpaceDE w:val="0"/>
              <w:autoSpaceDN w:val="0"/>
              <w:spacing w:before="6" w:after="0" w:line="240" w:lineRule="auto"/>
              <w:rPr>
                <w:rFonts w:asciiTheme="minorHAnsi" w:hAnsiTheme="minorHAnsi" w:cstheme="minorHAnsi"/>
                <w:b/>
              </w:rPr>
            </w:pPr>
          </w:p>
          <w:p w14:paraId="4D0ED3C1" w14:textId="77777777" w:rsidR="00EA147D" w:rsidRPr="00EA147D" w:rsidRDefault="00EA147D" w:rsidP="001B3106">
            <w:pPr>
              <w:widowControl w:val="0"/>
              <w:autoSpaceDE w:val="0"/>
              <w:autoSpaceDN w:val="0"/>
              <w:spacing w:after="0" w:line="238" w:lineRule="exact"/>
              <w:ind w:left="105"/>
              <w:rPr>
                <w:rFonts w:asciiTheme="minorHAnsi" w:hAnsiTheme="minorHAnsi" w:cstheme="minorHAnsi"/>
              </w:rPr>
            </w:pPr>
            <w:r w:rsidRPr="00EA147D">
              <w:rPr>
                <w:rFonts w:asciiTheme="minorHAnsi" w:hAnsiTheme="minorHAnsi" w:cstheme="minorHAnsi"/>
              </w:rPr>
              <w:t>Име особе за контакт:</w:t>
            </w:r>
          </w:p>
        </w:tc>
        <w:tc>
          <w:tcPr>
            <w:tcW w:w="4672" w:type="dxa"/>
          </w:tcPr>
          <w:p w14:paraId="4CDE7C3D"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bl>
    <w:p w14:paraId="55109E25" w14:textId="77777777" w:rsidR="00EA147D" w:rsidRPr="00EA147D" w:rsidRDefault="00EA147D" w:rsidP="00EA147D">
      <w:pPr>
        <w:widowControl w:val="0"/>
        <w:autoSpaceDE w:val="0"/>
        <w:autoSpaceDN w:val="0"/>
        <w:spacing w:after="0" w:line="240" w:lineRule="auto"/>
        <w:rPr>
          <w:rFonts w:asciiTheme="minorHAnsi" w:hAnsiTheme="minorHAnsi" w:cstheme="minorHAnsi"/>
          <w:b/>
        </w:rPr>
      </w:pPr>
    </w:p>
    <w:p w14:paraId="798FE5BA" w14:textId="77777777" w:rsidR="00EA147D" w:rsidRPr="00EA147D" w:rsidRDefault="00EA147D" w:rsidP="00EA147D">
      <w:pPr>
        <w:widowControl w:val="0"/>
        <w:autoSpaceDE w:val="0"/>
        <w:autoSpaceDN w:val="0"/>
        <w:spacing w:after="0" w:line="250" w:lineRule="exact"/>
        <w:ind w:left="-142" w:firstLine="1060"/>
        <w:rPr>
          <w:rFonts w:asciiTheme="minorHAnsi" w:hAnsiTheme="minorHAnsi" w:cstheme="minorHAnsi"/>
          <w:b/>
        </w:rPr>
      </w:pPr>
      <w:r w:rsidRPr="00EA147D">
        <w:rPr>
          <w:rFonts w:asciiTheme="minorHAnsi" w:hAnsiTheme="minorHAnsi" w:cstheme="minorHAnsi"/>
          <w:spacing w:val="-56"/>
          <w:u w:val="thick"/>
        </w:rPr>
        <w:t xml:space="preserve"> </w:t>
      </w:r>
      <w:r w:rsidRPr="00EA147D">
        <w:rPr>
          <w:rFonts w:asciiTheme="minorHAnsi" w:hAnsiTheme="minorHAnsi" w:cstheme="minorHAnsi"/>
          <w:b/>
          <w:u w:val="thick"/>
        </w:rPr>
        <w:t>Напомена:</w:t>
      </w:r>
    </w:p>
    <w:p w14:paraId="206D0D2E" w14:textId="77777777" w:rsidR="00EA147D" w:rsidRPr="00EA147D" w:rsidRDefault="00EA147D" w:rsidP="00EA147D">
      <w:pPr>
        <w:widowControl w:val="0"/>
        <w:autoSpaceDE w:val="0"/>
        <w:autoSpaceDN w:val="0"/>
        <w:spacing w:after="0" w:line="240" w:lineRule="auto"/>
        <w:ind w:left="-142"/>
        <w:rPr>
          <w:rFonts w:asciiTheme="minorHAnsi" w:hAnsiTheme="minorHAnsi" w:cstheme="minorHAnsi"/>
        </w:rPr>
      </w:pPr>
      <w:r w:rsidRPr="00EA147D">
        <w:rPr>
          <w:rFonts w:asciiTheme="minorHAnsi" w:hAnsiTheme="minorHAnsi" w:cstheme="minorHAns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9F53E3" w14:textId="77777777" w:rsidR="00EA147D" w:rsidRPr="00EA147D" w:rsidRDefault="00EA147D" w:rsidP="00EA147D">
      <w:pPr>
        <w:widowControl w:val="0"/>
        <w:autoSpaceDE w:val="0"/>
        <w:autoSpaceDN w:val="0"/>
        <w:spacing w:after="0" w:line="240" w:lineRule="auto"/>
        <w:ind w:left="-142" w:firstLine="1060"/>
        <w:rPr>
          <w:rFonts w:asciiTheme="minorHAnsi" w:hAnsiTheme="minorHAnsi" w:cstheme="minorHAnsi"/>
          <w:lang w:val="sr-Cyrl-RS"/>
        </w:rPr>
      </w:pPr>
    </w:p>
    <w:p w14:paraId="0561EB75"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18929FA1"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4C0298D6"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1AAE302C"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277AC713"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2C33FB7F" w14:textId="77777777" w:rsidR="00EA147D" w:rsidRPr="00EA147D" w:rsidRDefault="00EA147D" w:rsidP="00EA147D">
      <w:pPr>
        <w:widowControl w:val="0"/>
        <w:autoSpaceDE w:val="0"/>
        <w:autoSpaceDN w:val="0"/>
        <w:spacing w:after="0" w:line="240" w:lineRule="auto"/>
        <w:rPr>
          <w:rFonts w:asciiTheme="minorHAnsi" w:hAnsiTheme="minorHAnsi" w:cstheme="minorHAnsi"/>
          <w:lang w:val="sr-Cyrl-RS"/>
        </w:rPr>
      </w:pPr>
    </w:p>
    <w:p w14:paraId="6143F793"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077DA456"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7A163A3A"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41C4ABBF"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30FD8EC9"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0A5B8B0A" w14:textId="77777777" w:rsidR="00EA147D" w:rsidRDefault="00EA147D" w:rsidP="00EA147D">
      <w:pPr>
        <w:widowControl w:val="0"/>
        <w:autoSpaceDE w:val="0"/>
        <w:autoSpaceDN w:val="0"/>
        <w:spacing w:after="0" w:line="240" w:lineRule="auto"/>
        <w:rPr>
          <w:rFonts w:asciiTheme="minorHAnsi" w:hAnsiTheme="minorHAnsi" w:cstheme="minorHAnsi"/>
          <w:lang w:val="sr-Latn-RS"/>
        </w:rPr>
      </w:pPr>
    </w:p>
    <w:p w14:paraId="74F1C630" w14:textId="77777777" w:rsidR="00EA147D" w:rsidRPr="00EA147D" w:rsidRDefault="00EA147D" w:rsidP="00EA147D">
      <w:pPr>
        <w:widowControl w:val="0"/>
        <w:autoSpaceDE w:val="0"/>
        <w:autoSpaceDN w:val="0"/>
        <w:spacing w:after="0" w:line="240" w:lineRule="auto"/>
        <w:rPr>
          <w:rFonts w:asciiTheme="minorHAnsi" w:hAnsiTheme="minorHAnsi" w:cstheme="minorHAnsi"/>
          <w:lang w:val="sr-Latn-RS"/>
        </w:rPr>
      </w:pPr>
    </w:p>
    <w:p w14:paraId="7A4D0B2E" w14:textId="77777777" w:rsidR="00EA147D" w:rsidRPr="00EA147D" w:rsidRDefault="00EA147D" w:rsidP="00516912">
      <w:pPr>
        <w:widowControl w:val="0"/>
        <w:autoSpaceDE w:val="0"/>
        <w:autoSpaceDN w:val="0"/>
        <w:spacing w:before="200" w:after="0" w:line="240" w:lineRule="auto"/>
        <w:ind w:left="918"/>
        <w:outlineLvl w:val="0"/>
        <w:rPr>
          <w:rFonts w:asciiTheme="minorHAnsi" w:hAnsiTheme="minorHAnsi" w:cstheme="minorHAnsi"/>
          <w:b/>
        </w:rPr>
      </w:pPr>
    </w:p>
    <w:p w14:paraId="78B2EBB4" w14:textId="77777777" w:rsidR="00516912" w:rsidRPr="00EA147D" w:rsidRDefault="00516912" w:rsidP="00516912">
      <w:pPr>
        <w:widowControl w:val="0"/>
        <w:autoSpaceDE w:val="0"/>
        <w:autoSpaceDN w:val="0"/>
        <w:spacing w:after="0" w:line="240" w:lineRule="auto"/>
        <w:rPr>
          <w:rFonts w:asciiTheme="minorHAnsi" w:hAnsiTheme="minorHAnsi" w:cstheme="minorHAnsi"/>
          <w:lang w:val="sr-Cyrl-RS"/>
        </w:rPr>
      </w:pPr>
    </w:p>
    <w:p w14:paraId="03094C4F" w14:textId="77777777" w:rsidR="00EA147D" w:rsidRPr="0093784C" w:rsidRDefault="00EA147D" w:rsidP="00EA147D">
      <w:pPr>
        <w:widowControl w:val="0"/>
        <w:autoSpaceDE w:val="0"/>
        <w:autoSpaceDN w:val="0"/>
        <w:spacing w:before="4" w:after="0" w:line="240" w:lineRule="auto"/>
        <w:rPr>
          <w:rFonts w:ascii="Times New Roman" w:hAnsi="Times New Roman" w:cs="Times New Roman"/>
          <w:i/>
          <w:sz w:val="4"/>
        </w:rPr>
      </w:pPr>
    </w:p>
    <w:tbl>
      <w:tblPr>
        <w:tblW w:w="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5244"/>
      </w:tblGrid>
      <w:tr w:rsidR="00EA147D" w:rsidRPr="00EA147D" w14:paraId="293DD636" w14:textId="77777777" w:rsidTr="001B3106">
        <w:trPr>
          <w:trHeight w:val="846"/>
          <w:jc w:val="center"/>
        </w:trPr>
        <w:tc>
          <w:tcPr>
            <w:tcW w:w="3721" w:type="dxa"/>
          </w:tcPr>
          <w:p w14:paraId="16C1262E" w14:textId="77777777" w:rsidR="00EA147D" w:rsidRPr="00EA147D" w:rsidRDefault="00EA147D" w:rsidP="001B3106">
            <w:pPr>
              <w:widowControl w:val="0"/>
              <w:autoSpaceDE w:val="0"/>
              <w:autoSpaceDN w:val="0"/>
              <w:spacing w:before="169" w:after="0" w:line="240" w:lineRule="auto"/>
              <w:ind w:left="107"/>
              <w:rPr>
                <w:rFonts w:asciiTheme="minorHAnsi" w:hAnsiTheme="minorHAnsi" w:cstheme="minorHAnsi"/>
                <w:b/>
              </w:rPr>
            </w:pPr>
            <w:r w:rsidRPr="00EA147D">
              <w:rPr>
                <w:rFonts w:asciiTheme="minorHAnsi" w:hAnsiTheme="minorHAnsi" w:cstheme="minorHAnsi"/>
                <w:b/>
              </w:rPr>
              <w:t xml:space="preserve">Укупна цена услуге ЛИЧНИ ПРАТИЛАЦ ДЕТЕТА без </w:t>
            </w:r>
            <w:r w:rsidRPr="00EA147D">
              <w:rPr>
                <w:rFonts w:asciiTheme="minorHAnsi" w:hAnsiTheme="minorHAnsi" w:cstheme="minorHAnsi"/>
                <w:b/>
                <w:lang w:val="sr-Cyrl-RS"/>
              </w:rPr>
              <w:t>ПДВ-а</w:t>
            </w:r>
          </w:p>
        </w:tc>
        <w:tc>
          <w:tcPr>
            <w:tcW w:w="5244" w:type="dxa"/>
          </w:tcPr>
          <w:p w14:paraId="0AE25E07" w14:textId="77777777" w:rsidR="00EA147D" w:rsidRPr="00EA147D" w:rsidRDefault="00EA147D" w:rsidP="001B3106">
            <w:pPr>
              <w:widowControl w:val="0"/>
              <w:autoSpaceDE w:val="0"/>
              <w:autoSpaceDN w:val="0"/>
              <w:spacing w:after="0" w:line="240" w:lineRule="auto"/>
              <w:rPr>
                <w:rFonts w:asciiTheme="minorHAnsi" w:hAnsiTheme="minorHAnsi" w:cstheme="minorHAnsi"/>
              </w:rPr>
            </w:pPr>
          </w:p>
        </w:tc>
      </w:tr>
      <w:tr w:rsidR="00EA147D" w:rsidRPr="00EA147D" w14:paraId="08412E39" w14:textId="77777777" w:rsidTr="001B3106">
        <w:trPr>
          <w:trHeight w:val="1912"/>
          <w:jc w:val="center"/>
        </w:trPr>
        <w:tc>
          <w:tcPr>
            <w:tcW w:w="3721" w:type="dxa"/>
          </w:tcPr>
          <w:p w14:paraId="444F9AC7" w14:textId="77777777" w:rsidR="00EA147D" w:rsidRPr="00EA147D" w:rsidRDefault="00EA147D" w:rsidP="001B3106">
            <w:pPr>
              <w:widowControl w:val="0"/>
              <w:autoSpaceDE w:val="0"/>
              <w:autoSpaceDN w:val="0"/>
              <w:spacing w:before="6" w:after="0" w:line="240" w:lineRule="auto"/>
              <w:rPr>
                <w:rFonts w:asciiTheme="minorHAnsi" w:hAnsiTheme="minorHAnsi" w:cstheme="minorHAnsi"/>
                <w:sz w:val="21"/>
              </w:rPr>
            </w:pPr>
          </w:p>
          <w:p w14:paraId="3CF190DF" w14:textId="77777777" w:rsidR="00EA147D" w:rsidRPr="00EA147D" w:rsidRDefault="00EA147D" w:rsidP="001B3106">
            <w:pPr>
              <w:widowControl w:val="0"/>
              <w:autoSpaceDE w:val="0"/>
              <w:autoSpaceDN w:val="0"/>
              <w:spacing w:after="0" w:line="240" w:lineRule="auto"/>
              <w:ind w:left="107"/>
              <w:rPr>
                <w:rFonts w:asciiTheme="minorHAnsi" w:hAnsiTheme="minorHAnsi" w:cstheme="minorHAnsi"/>
              </w:rPr>
            </w:pPr>
            <w:r w:rsidRPr="00EA147D">
              <w:rPr>
                <w:rFonts w:asciiTheme="minorHAnsi" w:hAnsiTheme="minorHAnsi" w:cstheme="minorHAnsi"/>
              </w:rPr>
              <w:t>Рок и начин плаћања</w:t>
            </w:r>
          </w:p>
        </w:tc>
        <w:tc>
          <w:tcPr>
            <w:tcW w:w="5244" w:type="dxa"/>
          </w:tcPr>
          <w:p w14:paraId="1A4F86EB" w14:textId="77777777" w:rsidR="00EA147D" w:rsidRPr="00EA147D" w:rsidRDefault="00EA147D" w:rsidP="001B3106">
            <w:pPr>
              <w:widowControl w:val="0"/>
              <w:autoSpaceDE w:val="0"/>
              <w:autoSpaceDN w:val="0"/>
              <w:spacing w:after="0" w:line="247" w:lineRule="exact"/>
              <w:ind w:left="107"/>
              <w:rPr>
                <w:rFonts w:asciiTheme="minorHAnsi" w:hAnsiTheme="minorHAnsi" w:cstheme="minorHAnsi"/>
              </w:rPr>
            </w:pPr>
            <w:r w:rsidRPr="00EA147D">
              <w:rPr>
                <w:rFonts w:asciiTheme="minorHAnsi" w:hAnsiTheme="minorHAnsi" w:cstheme="minorHAnsi"/>
              </w:rPr>
              <w:t>Плаћање ће се вршити на месечном нивоу.</w:t>
            </w:r>
          </w:p>
          <w:p w14:paraId="77F798EB" w14:textId="77777777" w:rsidR="00EA147D" w:rsidRPr="00EA147D" w:rsidRDefault="00EA147D" w:rsidP="001B3106">
            <w:pPr>
              <w:widowControl w:val="0"/>
              <w:autoSpaceDE w:val="0"/>
              <w:autoSpaceDN w:val="0"/>
              <w:spacing w:before="20" w:after="0" w:line="259" w:lineRule="auto"/>
              <w:ind w:left="107" w:right="93"/>
              <w:jc w:val="both"/>
              <w:rPr>
                <w:rFonts w:asciiTheme="minorHAnsi" w:hAnsiTheme="minorHAnsi" w:cstheme="minorHAnsi"/>
              </w:rPr>
            </w:pPr>
            <w:r w:rsidRPr="00EA147D">
              <w:rPr>
                <w:rFonts w:asciiTheme="minorHAnsi" w:hAnsiTheme="minorHAnsi" w:cstheme="minorHAnsi"/>
                <w:spacing w:val="-56"/>
                <w:u w:val="single"/>
              </w:rPr>
              <w:t xml:space="preserve"> </w:t>
            </w:r>
            <w:r w:rsidRPr="00EA147D">
              <w:rPr>
                <w:rFonts w:asciiTheme="minorHAnsi" w:hAnsiTheme="minorHAnsi" w:cstheme="minorHAnsi"/>
                <w:u w:val="single"/>
              </w:rPr>
              <w:t>Плаћање ће се вршити у року до 45 дана</w:t>
            </w:r>
            <w:r w:rsidRPr="00EA147D">
              <w:rPr>
                <w:rFonts w:asciiTheme="minorHAnsi" w:hAnsiTheme="minorHAnsi" w:cstheme="minorHAnsi"/>
              </w:rPr>
              <w:t xml:space="preserve"> од дана пријема исправног рачуна за извршене услуге за претходни месец. Пружалац услуге ће наручиоцу доставити извештај о пруженој услузи најкасније до 5-ог у месецу за претходни месец (месец за који се врши плаћање).</w:t>
            </w:r>
          </w:p>
          <w:p w14:paraId="70B26E5F" w14:textId="77777777" w:rsidR="00EA147D" w:rsidRPr="00EA147D" w:rsidRDefault="00EA147D" w:rsidP="001B3106">
            <w:pPr>
              <w:widowControl w:val="0"/>
              <w:autoSpaceDE w:val="0"/>
              <w:autoSpaceDN w:val="0"/>
              <w:spacing w:after="0" w:line="252" w:lineRule="exact"/>
              <w:ind w:left="107"/>
              <w:jc w:val="both"/>
              <w:rPr>
                <w:rFonts w:asciiTheme="minorHAnsi" w:hAnsiTheme="minorHAnsi" w:cstheme="minorHAnsi"/>
              </w:rPr>
            </w:pPr>
            <w:r w:rsidRPr="00EA147D">
              <w:rPr>
                <w:rFonts w:asciiTheme="minorHAnsi" w:hAnsiTheme="minorHAnsi" w:cstheme="minorHAnsi"/>
              </w:rPr>
              <w:t>Плаћање се врши уплатом на рачун пружаоца услуге</w:t>
            </w:r>
          </w:p>
        </w:tc>
      </w:tr>
      <w:tr w:rsidR="00EA147D" w:rsidRPr="00EA147D" w14:paraId="61017567" w14:textId="77777777" w:rsidTr="001B3106">
        <w:trPr>
          <w:trHeight w:val="749"/>
          <w:jc w:val="center"/>
        </w:trPr>
        <w:tc>
          <w:tcPr>
            <w:tcW w:w="3721" w:type="dxa"/>
          </w:tcPr>
          <w:p w14:paraId="4796EFFD" w14:textId="77777777" w:rsidR="00EA147D" w:rsidRPr="00EA147D" w:rsidRDefault="00EA147D" w:rsidP="001B3106">
            <w:pPr>
              <w:widowControl w:val="0"/>
              <w:autoSpaceDE w:val="0"/>
              <w:autoSpaceDN w:val="0"/>
              <w:spacing w:before="114" w:after="0" w:line="240" w:lineRule="auto"/>
              <w:ind w:left="107"/>
              <w:rPr>
                <w:rFonts w:asciiTheme="minorHAnsi" w:hAnsiTheme="minorHAnsi" w:cstheme="minorHAnsi"/>
              </w:rPr>
            </w:pPr>
            <w:r w:rsidRPr="00EA147D">
              <w:rPr>
                <w:rFonts w:asciiTheme="minorHAnsi" w:hAnsiTheme="minorHAnsi" w:cstheme="minorHAnsi"/>
              </w:rPr>
              <w:t>Рок важења понуде</w:t>
            </w:r>
          </w:p>
          <w:p w14:paraId="048187FE" w14:textId="77777777" w:rsidR="00EA147D" w:rsidRPr="00EA147D" w:rsidRDefault="00EA147D" w:rsidP="001B3106">
            <w:pPr>
              <w:widowControl w:val="0"/>
              <w:autoSpaceDE w:val="0"/>
              <w:autoSpaceDN w:val="0"/>
              <w:spacing w:before="1" w:after="0" w:line="240" w:lineRule="auto"/>
              <w:ind w:left="107"/>
              <w:rPr>
                <w:rFonts w:asciiTheme="minorHAnsi" w:hAnsiTheme="minorHAnsi" w:cstheme="minorHAnsi"/>
              </w:rPr>
            </w:pPr>
            <w:r w:rsidRPr="00EA147D">
              <w:rPr>
                <w:rFonts w:asciiTheme="minorHAnsi" w:hAnsiTheme="minorHAnsi" w:cstheme="minorHAnsi"/>
              </w:rPr>
              <w:t>(Не краћи од 30 дана од дана отварања понуда)</w:t>
            </w:r>
          </w:p>
        </w:tc>
        <w:tc>
          <w:tcPr>
            <w:tcW w:w="5244" w:type="dxa"/>
          </w:tcPr>
          <w:p w14:paraId="784ACEE5" w14:textId="77777777" w:rsidR="00EA147D" w:rsidRPr="00EA147D" w:rsidRDefault="00EA147D" w:rsidP="001B3106">
            <w:pPr>
              <w:widowControl w:val="0"/>
              <w:autoSpaceDE w:val="0"/>
              <w:autoSpaceDN w:val="0"/>
              <w:spacing w:after="0" w:line="240" w:lineRule="auto"/>
              <w:rPr>
                <w:rFonts w:asciiTheme="minorHAnsi" w:hAnsiTheme="minorHAnsi" w:cstheme="minorHAnsi"/>
                <w:sz w:val="32"/>
              </w:rPr>
            </w:pPr>
          </w:p>
          <w:p w14:paraId="68F02D29" w14:textId="77777777" w:rsidR="00EA147D" w:rsidRPr="00EA147D" w:rsidRDefault="00EA147D" w:rsidP="001B3106">
            <w:pPr>
              <w:widowControl w:val="0"/>
              <w:tabs>
                <w:tab w:val="left" w:pos="1041"/>
              </w:tabs>
              <w:autoSpaceDE w:val="0"/>
              <w:autoSpaceDN w:val="0"/>
              <w:spacing w:after="0" w:line="240" w:lineRule="auto"/>
              <w:ind w:left="107"/>
              <w:rPr>
                <w:rFonts w:asciiTheme="minorHAnsi" w:hAnsiTheme="minorHAnsi" w:cstheme="minorHAnsi"/>
              </w:rPr>
            </w:pP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rPr>
              <w:t>дана од дана отварања</w:t>
            </w:r>
            <w:r w:rsidRPr="00EA147D">
              <w:rPr>
                <w:rFonts w:asciiTheme="minorHAnsi" w:hAnsiTheme="minorHAnsi" w:cstheme="minorHAnsi"/>
                <w:spacing w:val="-4"/>
              </w:rPr>
              <w:t xml:space="preserve"> </w:t>
            </w:r>
            <w:r w:rsidRPr="00EA147D">
              <w:rPr>
                <w:rFonts w:asciiTheme="minorHAnsi" w:hAnsiTheme="minorHAnsi" w:cstheme="minorHAnsi"/>
              </w:rPr>
              <w:t>понуда</w:t>
            </w:r>
          </w:p>
        </w:tc>
      </w:tr>
      <w:tr w:rsidR="00EA147D" w:rsidRPr="00EA147D" w14:paraId="01BEE292" w14:textId="77777777" w:rsidTr="001B3106">
        <w:trPr>
          <w:trHeight w:val="561"/>
          <w:jc w:val="center"/>
        </w:trPr>
        <w:tc>
          <w:tcPr>
            <w:tcW w:w="3721" w:type="dxa"/>
          </w:tcPr>
          <w:p w14:paraId="1001E5C2" w14:textId="77777777" w:rsidR="00EA147D" w:rsidRPr="00EA147D" w:rsidRDefault="00EA147D" w:rsidP="001B3106">
            <w:pPr>
              <w:widowControl w:val="0"/>
              <w:autoSpaceDE w:val="0"/>
              <w:autoSpaceDN w:val="0"/>
              <w:spacing w:before="147" w:after="0" w:line="240" w:lineRule="auto"/>
              <w:ind w:left="107"/>
              <w:rPr>
                <w:rFonts w:asciiTheme="minorHAnsi" w:hAnsiTheme="minorHAnsi" w:cstheme="minorHAnsi"/>
              </w:rPr>
            </w:pPr>
            <w:r w:rsidRPr="00EA147D">
              <w:rPr>
                <w:rFonts w:asciiTheme="minorHAnsi" w:hAnsiTheme="minorHAnsi" w:cstheme="minorHAnsi"/>
              </w:rPr>
              <w:t>Време пружања услуга</w:t>
            </w:r>
          </w:p>
        </w:tc>
        <w:tc>
          <w:tcPr>
            <w:tcW w:w="5244" w:type="dxa"/>
          </w:tcPr>
          <w:p w14:paraId="33D80830" w14:textId="32ABB293" w:rsidR="00EA147D" w:rsidRPr="00EA147D" w:rsidRDefault="00EA147D" w:rsidP="001B3106">
            <w:pPr>
              <w:widowControl w:val="0"/>
              <w:autoSpaceDE w:val="0"/>
              <w:autoSpaceDN w:val="0"/>
              <w:spacing w:before="147" w:after="0" w:line="240" w:lineRule="auto"/>
              <w:ind w:left="107"/>
              <w:rPr>
                <w:rFonts w:asciiTheme="minorHAnsi" w:hAnsiTheme="minorHAnsi" w:cstheme="minorHAnsi"/>
                <w:b/>
              </w:rPr>
            </w:pPr>
            <w:r w:rsidRPr="00EA147D">
              <w:rPr>
                <w:rFonts w:asciiTheme="minorHAnsi" w:hAnsiTheme="minorHAnsi" w:cstheme="minorHAnsi"/>
                <w:lang w:val="sr-Cyrl-RS"/>
              </w:rPr>
              <w:t>У року од 7 радних дана</w:t>
            </w:r>
            <w:r w:rsidRPr="00EA147D">
              <w:rPr>
                <w:rFonts w:asciiTheme="minorHAnsi" w:hAnsiTheme="minorHAnsi" w:cstheme="minorHAnsi"/>
                <w:lang w:val="sr-Latn-RS"/>
              </w:rPr>
              <w:t xml:space="preserve"> од дана закључења уговора </w:t>
            </w:r>
            <w:r w:rsidRPr="00EA147D">
              <w:rPr>
                <w:rFonts w:asciiTheme="minorHAnsi" w:hAnsiTheme="minorHAnsi" w:cstheme="minorHAnsi"/>
                <w:lang w:val="sr-Cyrl-RS"/>
              </w:rPr>
              <w:t xml:space="preserve">за период од почетка пружања услуге до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12</w:t>
            </w:r>
            <w:r w:rsidRPr="00EA147D">
              <w:rPr>
                <w:rFonts w:asciiTheme="minorHAnsi" w:hAnsiTheme="minorHAnsi" w:cstheme="minorHAnsi"/>
                <w:lang w:val="sr-Cyrl-RS"/>
              </w:rPr>
              <w:t>.2021.године</w:t>
            </w:r>
          </w:p>
        </w:tc>
      </w:tr>
      <w:tr w:rsidR="00EA147D" w:rsidRPr="00EA147D" w14:paraId="0502ADC7" w14:textId="77777777" w:rsidTr="001B3106">
        <w:trPr>
          <w:trHeight w:val="553"/>
          <w:jc w:val="center"/>
        </w:trPr>
        <w:tc>
          <w:tcPr>
            <w:tcW w:w="3721" w:type="dxa"/>
          </w:tcPr>
          <w:p w14:paraId="1306B94F" w14:textId="77777777" w:rsidR="00EA147D" w:rsidRPr="00EA147D" w:rsidRDefault="00EA147D" w:rsidP="001B3106">
            <w:pPr>
              <w:widowControl w:val="0"/>
              <w:autoSpaceDE w:val="0"/>
              <w:autoSpaceDN w:val="0"/>
              <w:spacing w:before="145" w:after="0" w:line="240" w:lineRule="auto"/>
              <w:ind w:left="107"/>
              <w:rPr>
                <w:rFonts w:asciiTheme="minorHAnsi" w:hAnsiTheme="minorHAnsi" w:cstheme="minorHAnsi"/>
              </w:rPr>
            </w:pPr>
            <w:r w:rsidRPr="00EA147D">
              <w:rPr>
                <w:rFonts w:asciiTheme="minorHAnsi" w:hAnsiTheme="minorHAnsi" w:cstheme="minorHAnsi"/>
              </w:rPr>
              <w:t>Место пружања услуга</w:t>
            </w:r>
          </w:p>
        </w:tc>
        <w:tc>
          <w:tcPr>
            <w:tcW w:w="5244" w:type="dxa"/>
          </w:tcPr>
          <w:p w14:paraId="03FFBD02" w14:textId="77777777" w:rsidR="00EA147D" w:rsidRPr="00EA147D" w:rsidRDefault="00EA147D" w:rsidP="001B3106">
            <w:pPr>
              <w:widowControl w:val="0"/>
              <w:autoSpaceDE w:val="0"/>
              <w:autoSpaceDN w:val="0"/>
              <w:spacing w:before="145" w:after="0" w:line="240" w:lineRule="auto"/>
              <w:ind w:left="107"/>
              <w:rPr>
                <w:rFonts w:asciiTheme="minorHAnsi" w:hAnsiTheme="minorHAnsi" w:cstheme="minorHAnsi"/>
              </w:rPr>
            </w:pPr>
            <w:r w:rsidRPr="00EA147D">
              <w:rPr>
                <w:rFonts w:asciiTheme="minorHAnsi" w:hAnsiTheme="minorHAnsi" w:cstheme="minorHAnsi"/>
              </w:rPr>
              <w:t>Територија града Прокупља</w:t>
            </w:r>
          </w:p>
        </w:tc>
      </w:tr>
    </w:tbl>
    <w:p w14:paraId="52D159AC" w14:textId="77777777" w:rsidR="00EA147D" w:rsidRPr="00EA147D" w:rsidRDefault="00EA147D" w:rsidP="00EA147D">
      <w:pPr>
        <w:widowControl w:val="0"/>
        <w:autoSpaceDE w:val="0"/>
        <w:autoSpaceDN w:val="0"/>
        <w:spacing w:after="0" w:line="240" w:lineRule="auto"/>
        <w:rPr>
          <w:rFonts w:asciiTheme="minorHAnsi" w:hAnsiTheme="minorHAnsi" w:cstheme="minorHAnsi"/>
          <w:sz w:val="17"/>
        </w:rPr>
      </w:pPr>
    </w:p>
    <w:p w14:paraId="446A0608" w14:textId="77777777" w:rsidR="00EA147D" w:rsidRPr="00EA147D" w:rsidRDefault="00EA147D" w:rsidP="00EA147D">
      <w:pPr>
        <w:widowControl w:val="0"/>
        <w:autoSpaceDE w:val="0"/>
        <w:autoSpaceDN w:val="0"/>
        <w:spacing w:before="92" w:after="0" w:line="240" w:lineRule="auto"/>
        <w:ind w:left="827"/>
        <w:rPr>
          <w:rFonts w:asciiTheme="minorHAnsi" w:hAnsiTheme="minorHAnsi" w:cstheme="minorHAnsi"/>
          <w:b/>
        </w:rPr>
      </w:pPr>
      <w:proofErr w:type="gramStart"/>
      <w:r w:rsidRPr="00EA147D">
        <w:rPr>
          <w:rFonts w:asciiTheme="minorHAnsi" w:hAnsiTheme="minorHAnsi" w:cstheme="minorHAnsi"/>
          <w:b/>
        </w:rPr>
        <w:t>Напомена :</w:t>
      </w:r>
      <w:proofErr w:type="gramEnd"/>
    </w:p>
    <w:p w14:paraId="327645FC" w14:textId="77777777" w:rsidR="00EA147D" w:rsidRPr="00EA147D" w:rsidRDefault="00EA147D" w:rsidP="00EA147D">
      <w:pPr>
        <w:widowControl w:val="0"/>
        <w:autoSpaceDE w:val="0"/>
        <w:autoSpaceDN w:val="0"/>
        <w:spacing w:before="39" w:after="0" w:line="240" w:lineRule="auto"/>
        <w:jc w:val="both"/>
        <w:rPr>
          <w:rFonts w:asciiTheme="minorHAnsi" w:hAnsiTheme="minorHAnsi" w:cstheme="minorHAnsi"/>
          <w:i/>
          <w:lang w:val="sr-Cyrl-RS"/>
        </w:rPr>
      </w:pPr>
      <w:r w:rsidRPr="00EA147D">
        <w:rPr>
          <w:rFonts w:asciiTheme="minorHAnsi" w:hAnsiTheme="minorHAnsi" w:cstheme="minorHAnsi"/>
          <w:i/>
        </w:rPr>
        <w:t>На основу члана 9. став 1. тачка 5). Закона о порезу на доходак грађана ("Сл. гласник РС", бр. 24/2001, 80/2002, 80/2002 - др. закон, 135/2004, 62/2006, 65/2006 - испр., 31/2009, 44/2009, 18/2010, 50/2011, 91/2011 - одлука УС, 7/2012 - усклађени дин. изн., 93/2012, 114/2012 - одлука УС, 8/2013 - усклађени дин. изн., 47/2013, 48/2013 - испр., 108/2013, 6/2014 - усклађени дин. изн., 57/2014, 68/2014 - др. закон, 5/2015 - усклађени дин. изн., 112/2015, 5/2016 - усклађени дин. изн., 7/2017 - усклађени дин. изн., 113/2017, 7/2018 - усклађени дин. изн., 95/2018, 4/2019 - усклађени дин. изн., 86/2019 i 5/2020 - усклађени дин. изн.)  услуге социјалне заштите и материјалне подршке изузимају се из доходка за опорезивање.)</w:t>
      </w:r>
    </w:p>
    <w:p w14:paraId="7E67AFA8" w14:textId="77777777" w:rsidR="00EA147D" w:rsidRPr="00EA147D" w:rsidRDefault="00EA147D" w:rsidP="00EA147D">
      <w:pPr>
        <w:widowControl w:val="0"/>
        <w:autoSpaceDE w:val="0"/>
        <w:autoSpaceDN w:val="0"/>
        <w:spacing w:before="39" w:after="0" w:line="240" w:lineRule="auto"/>
        <w:ind w:left="918"/>
        <w:jc w:val="both"/>
        <w:rPr>
          <w:rFonts w:asciiTheme="minorHAnsi" w:hAnsiTheme="minorHAnsi" w:cstheme="minorHAnsi"/>
          <w:lang w:val="sr-Cyrl-RS"/>
        </w:rPr>
      </w:pPr>
    </w:p>
    <w:p w14:paraId="6ACABB70" w14:textId="77777777" w:rsidR="00EA147D" w:rsidRPr="00EA147D" w:rsidRDefault="00EA147D" w:rsidP="00EA147D">
      <w:pPr>
        <w:widowControl w:val="0"/>
        <w:autoSpaceDE w:val="0"/>
        <w:autoSpaceDN w:val="0"/>
        <w:spacing w:before="39" w:after="0" w:line="240" w:lineRule="auto"/>
        <w:jc w:val="both"/>
        <w:rPr>
          <w:rFonts w:asciiTheme="minorHAnsi" w:hAnsiTheme="minorHAnsi" w:cstheme="minorHAnsi"/>
        </w:rPr>
      </w:pPr>
      <w:r w:rsidRPr="00EA147D">
        <w:rPr>
          <w:rFonts w:asciiTheme="minorHAnsi" w:hAnsiTheme="minorHAnsi" w:cstheme="minorHAnsi"/>
        </w:rPr>
        <w:t xml:space="preserve">Обавезујемо се да ћемо набавку реализовати у складу са </w:t>
      </w:r>
      <w:r w:rsidRPr="00EA147D">
        <w:rPr>
          <w:rFonts w:asciiTheme="minorHAnsi" w:hAnsiTheme="minorHAnsi" w:cstheme="minorHAnsi"/>
          <w:lang w:val="sr-Cyrl-RS"/>
        </w:rPr>
        <w:t>Позивом и условима из спецификације услуга</w:t>
      </w:r>
      <w:r w:rsidRPr="00EA147D">
        <w:rPr>
          <w:rFonts w:asciiTheme="minorHAnsi" w:hAnsiTheme="minorHAnsi" w:cstheme="minorHAnsi"/>
        </w:rPr>
        <w:t>.</w:t>
      </w:r>
    </w:p>
    <w:p w14:paraId="7E8597D1" w14:textId="77777777" w:rsidR="00EA147D" w:rsidRPr="00EA147D" w:rsidRDefault="00EA147D" w:rsidP="00EA147D">
      <w:pPr>
        <w:widowControl w:val="0"/>
        <w:autoSpaceDE w:val="0"/>
        <w:autoSpaceDN w:val="0"/>
        <w:spacing w:after="0" w:line="240" w:lineRule="auto"/>
        <w:rPr>
          <w:rFonts w:asciiTheme="minorHAnsi" w:hAnsiTheme="minorHAnsi" w:cstheme="minorHAnsi"/>
          <w:sz w:val="24"/>
        </w:rPr>
      </w:pPr>
    </w:p>
    <w:p w14:paraId="661E2EED" w14:textId="77777777" w:rsidR="00EA147D" w:rsidRPr="0093784C" w:rsidRDefault="00EA147D" w:rsidP="00EA147D">
      <w:pPr>
        <w:widowControl w:val="0"/>
        <w:autoSpaceDE w:val="0"/>
        <w:autoSpaceDN w:val="0"/>
        <w:spacing w:after="0" w:line="240" w:lineRule="auto"/>
        <w:rPr>
          <w:rFonts w:ascii="Times New Roman" w:hAnsi="Times New Roman" w:cs="Times New Roman"/>
          <w:sz w:val="24"/>
        </w:rPr>
      </w:pPr>
    </w:p>
    <w:p w14:paraId="2EFB19A2" w14:textId="77777777" w:rsidR="00EA147D" w:rsidRPr="0093784C" w:rsidRDefault="00EA147D" w:rsidP="00EA147D">
      <w:pPr>
        <w:widowControl w:val="0"/>
        <w:autoSpaceDE w:val="0"/>
        <w:autoSpaceDN w:val="0"/>
        <w:spacing w:after="0" w:line="240" w:lineRule="auto"/>
        <w:rPr>
          <w:rFonts w:ascii="Times New Roman" w:hAnsi="Times New Roman" w:cs="Times New Roman"/>
          <w:sz w:val="24"/>
        </w:rPr>
      </w:pPr>
    </w:p>
    <w:p w14:paraId="72132607" w14:textId="77777777" w:rsidR="00EA147D" w:rsidRPr="0093784C" w:rsidRDefault="00EA147D" w:rsidP="00EA147D">
      <w:pPr>
        <w:widowControl w:val="0"/>
        <w:autoSpaceDE w:val="0"/>
        <w:autoSpaceDN w:val="0"/>
        <w:spacing w:after="0" w:line="240" w:lineRule="auto"/>
        <w:rPr>
          <w:rFonts w:ascii="Times New Roman" w:hAnsi="Times New Roman" w:cs="Times New Roman"/>
          <w:sz w:val="24"/>
        </w:rPr>
      </w:pPr>
    </w:p>
    <w:p w14:paraId="63A6D400" w14:textId="77777777" w:rsidR="00EA147D" w:rsidRPr="00EA147D" w:rsidRDefault="00EA147D" w:rsidP="00EA147D">
      <w:pPr>
        <w:widowControl w:val="0"/>
        <w:autoSpaceDE w:val="0"/>
        <w:autoSpaceDN w:val="0"/>
        <w:spacing w:before="5" w:after="0" w:line="240" w:lineRule="auto"/>
        <w:rPr>
          <w:rFonts w:asciiTheme="minorHAnsi" w:hAnsiTheme="minorHAnsi" w:cstheme="minorHAnsi"/>
          <w:sz w:val="25"/>
        </w:rPr>
      </w:pPr>
    </w:p>
    <w:p w14:paraId="121FEEC7" w14:textId="77777777" w:rsidR="00EA147D" w:rsidRPr="00EA147D" w:rsidRDefault="00EA147D" w:rsidP="00EA147D">
      <w:pPr>
        <w:widowControl w:val="0"/>
        <w:tabs>
          <w:tab w:val="left" w:pos="6128"/>
        </w:tabs>
        <w:autoSpaceDE w:val="0"/>
        <w:autoSpaceDN w:val="0"/>
        <w:spacing w:after="0" w:line="240" w:lineRule="auto"/>
        <w:ind w:right="19"/>
        <w:jc w:val="center"/>
        <w:rPr>
          <w:rFonts w:asciiTheme="minorHAnsi" w:hAnsiTheme="minorHAnsi" w:cstheme="minorHAnsi"/>
        </w:rPr>
      </w:pPr>
      <w:r w:rsidRPr="00EA147D">
        <w:rPr>
          <w:rFonts w:asciiTheme="minorHAnsi" w:hAnsiTheme="minorHAnsi" w:cstheme="minorHAnsi"/>
          <w:spacing w:val="-3"/>
        </w:rPr>
        <w:t>Датум</w:t>
      </w:r>
      <w:r w:rsidRPr="00EA147D">
        <w:rPr>
          <w:rFonts w:asciiTheme="minorHAnsi" w:hAnsiTheme="minorHAnsi" w:cstheme="minorHAnsi"/>
          <w:spacing w:val="-3"/>
        </w:rPr>
        <w:tab/>
        <w:t>Понуђач</w:t>
      </w:r>
    </w:p>
    <w:p w14:paraId="6E17F58C" w14:textId="77777777" w:rsidR="00EA147D" w:rsidRPr="00EA147D" w:rsidRDefault="00EA147D" w:rsidP="00EA147D">
      <w:pPr>
        <w:widowControl w:val="0"/>
        <w:autoSpaceDE w:val="0"/>
        <w:autoSpaceDN w:val="0"/>
        <w:spacing w:before="8" w:after="0" w:line="240" w:lineRule="auto"/>
        <w:rPr>
          <w:rFonts w:asciiTheme="minorHAnsi" w:hAnsiTheme="minorHAnsi" w:cstheme="minorHAnsi"/>
          <w:sz w:val="17"/>
        </w:rPr>
      </w:pPr>
      <w:r w:rsidRPr="00EA147D">
        <w:rPr>
          <w:rFonts w:asciiTheme="minorHAnsi" w:hAnsiTheme="minorHAnsi" w:cstheme="minorHAnsi"/>
          <w:noProof/>
          <w:lang w:val="sr-Latn-RS" w:eastAsia="sr-Latn-RS"/>
        </w:rPr>
        <mc:AlternateContent>
          <mc:Choice Requires="wps">
            <w:drawing>
              <wp:anchor distT="0" distB="0" distL="0" distR="0" simplePos="0" relativeHeight="251661312" behindDoc="1" locked="0" layoutInCell="1" allowOverlap="1" wp14:anchorId="20BC54B2" wp14:editId="7409E9FB">
                <wp:simplePos x="0" y="0"/>
                <wp:positionH relativeFrom="page">
                  <wp:posOffset>901065</wp:posOffset>
                </wp:positionH>
                <wp:positionV relativeFrom="paragraph">
                  <wp:posOffset>158750</wp:posOffset>
                </wp:positionV>
                <wp:extent cx="2026920" cy="0"/>
                <wp:effectExtent l="5715" t="6350" r="5715" b="12700"/>
                <wp:wrapTopAndBottom/>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CF80C" id="Line 2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" strokecolor="#001e5e" strokeweight=".24536mm">
                <w10:wrap type="topAndBottom" anchorx="page"/>
              </v:line>
            </w:pict>
          </mc:Fallback>
        </mc:AlternateContent>
      </w:r>
      <w:r w:rsidRPr="00EA147D">
        <w:rPr>
          <w:rFonts w:asciiTheme="minorHAnsi" w:hAnsiTheme="minorHAnsi" w:cstheme="minorHAnsi"/>
          <w:noProof/>
          <w:lang w:val="sr-Latn-RS" w:eastAsia="sr-Latn-RS"/>
        </w:rPr>
        <mc:AlternateContent>
          <mc:Choice Requires="wps">
            <w:drawing>
              <wp:anchor distT="0" distB="0" distL="0" distR="0" simplePos="0" relativeHeight="251662336" behindDoc="1" locked="0" layoutInCell="1" allowOverlap="1" wp14:anchorId="3B6240AA" wp14:editId="4357849C">
                <wp:simplePos x="0" y="0"/>
                <wp:positionH relativeFrom="page">
                  <wp:posOffset>4679315</wp:posOffset>
                </wp:positionH>
                <wp:positionV relativeFrom="paragraph">
                  <wp:posOffset>158750</wp:posOffset>
                </wp:positionV>
                <wp:extent cx="2235835" cy="0"/>
                <wp:effectExtent l="12065" t="6350" r="9525" b="12700"/>
                <wp:wrapTopAndBottom/>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C70ED"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45pt,12.5pt" to="5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" strokecolor="#001e5e" strokeweight=".24536mm">
                <w10:wrap type="topAndBottom" anchorx="page"/>
              </v:line>
            </w:pict>
          </mc:Fallback>
        </mc:AlternateContent>
      </w:r>
    </w:p>
    <w:p w14:paraId="2833F0F9" w14:textId="77777777" w:rsidR="00EA147D" w:rsidRPr="00EA147D" w:rsidRDefault="00EA147D" w:rsidP="00EA147D">
      <w:pPr>
        <w:widowControl w:val="0"/>
        <w:autoSpaceDE w:val="0"/>
        <w:autoSpaceDN w:val="0"/>
        <w:spacing w:after="0" w:line="240" w:lineRule="auto"/>
        <w:rPr>
          <w:rFonts w:asciiTheme="minorHAnsi" w:hAnsiTheme="minorHAnsi" w:cstheme="minorHAnsi"/>
          <w:sz w:val="20"/>
        </w:rPr>
      </w:pPr>
    </w:p>
    <w:p w14:paraId="6BB056B2" w14:textId="77777777" w:rsidR="00EA147D" w:rsidRPr="00EA147D" w:rsidRDefault="00EA147D" w:rsidP="00EA147D">
      <w:pPr>
        <w:widowControl w:val="0"/>
        <w:autoSpaceDE w:val="0"/>
        <w:autoSpaceDN w:val="0"/>
        <w:spacing w:after="0" w:line="240" w:lineRule="auto"/>
        <w:rPr>
          <w:rFonts w:asciiTheme="minorHAnsi" w:hAnsiTheme="minorHAnsi" w:cstheme="minorHAnsi"/>
          <w:sz w:val="20"/>
        </w:rPr>
      </w:pPr>
    </w:p>
    <w:p w14:paraId="66FAED7D" w14:textId="77777777" w:rsidR="00EA147D" w:rsidRPr="00EA147D" w:rsidRDefault="00EA147D" w:rsidP="00EA147D">
      <w:pPr>
        <w:widowControl w:val="0"/>
        <w:autoSpaceDE w:val="0"/>
        <w:autoSpaceDN w:val="0"/>
        <w:spacing w:after="0" w:line="240" w:lineRule="auto"/>
        <w:rPr>
          <w:rFonts w:asciiTheme="minorHAnsi" w:hAnsiTheme="minorHAnsi" w:cstheme="minorHAnsi"/>
          <w:sz w:val="20"/>
        </w:rPr>
      </w:pPr>
    </w:p>
    <w:p w14:paraId="4375B3F2" w14:textId="77777777" w:rsidR="00EA147D" w:rsidRDefault="00EA147D" w:rsidP="00EA147D">
      <w:pPr>
        <w:widowControl w:val="0"/>
        <w:autoSpaceDE w:val="0"/>
        <w:autoSpaceDN w:val="0"/>
        <w:spacing w:before="6" w:after="0" w:line="240" w:lineRule="auto"/>
        <w:rPr>
          <w:rFonts w:asciiTheme="minorHAnsi" w:hAnsiTheme="minorHAnsi" w:cstheme="minorHAnsi"/>
          <w:sz w:val="17"/>
          <w:lang w:val="sr-Cyrl-RS"/>
        </w:rPr>
      </w:pPr>
    </w:p>
    <w:p w14:paraId="15851519" w14:textId="77777777" w:rsid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2D870CD1" w14:textId="77777777" w:rsid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31037243" w14:textId="77777777" w:rsid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6C4340FD" w14:textId="77777777" w:rsidR="00B86E0F" w:rsidRDefault="00B86E0F" w:rsidP="00EA147D">
      <w:pPr>
        <w:widowControl w:val="0"/>
        <w:autoSpaceDE w:val="0"/>
        <w:autoSpaceDN w:val="0"/>
        <w:spacing w:before="6" w:after="0" w:line="240" w:lineRule="auto"/>
        <w:rPr>
          <w:rFonts w:asciiTheme="minorHAnsi" w:hAnsiTheme="minorHAnsi" w:cstheme="minorHAnsi"/>
          <w:sz w:val="17"/>
          <w:lang w:val="sr-Cyrl-RS"/>
        </w:rPr>
      </w:pPr>
    </w:p>
    <w:p w14:paraId="6B212324" w14:textId="77777777" w:rsidR="00DC4B9F" w:rsidRPr="00DC4B9F" w:rsidRDefault="00DC4B9F" w:rsidP="00EA147D">
      <w:pPr>
        <w:widowControl w:val="0"/>
        <w:autoSpaceDE w:val="0"/>
        <w:autoSpaceDN w:val="0"/>
        <w:spacing w:before="6" w:after="0" w:line="240" w:lineRule="auto"/>
        <w:rPr>
          <w:rFonts w:asciiTheme="minorHAnsi" w:hAnsiTheme="minorHAnsi" w:cstheme="minorHAnsi"/>
          <w:sz w:val="17"/>
          <w:lang w:val="sr-Cyrl-RS"/>
        </w:rPr>
      </w:pPr>
    </w:p>
    <w:p w14:paraId="714E1862" w14:textId="77777777" w:rsidR="00EA147D" w:rsidRDefault="00EA147D" w:rsidP="00EA147D">
      <w:pPr>
        <w:widowControl w:val="0"/>
        <w:autoSpaceDE w:val="0"/>
        <w:autoSpaceDN w:val="0"/>
        <w:spacing w:before="92" w:after="0" w:line="251" w:lineRule="exact"/>
        <w:ind w:left="918"/>
        <w:outlineLvl w:val="1"/>
        <w:rPr>
          <w:rFonts w:asciiTheme="minorHAnsi" w:hAnsiTheme="minorHAnsi" w:cstheme="minorHAnsi"/>
          <w:bCs/>
          <w:spacing w:val="-56"/>
          <w:u w:val="thick"/>
        </w:rPr>
      </w:pPr>
      <w:r w:rsidRPr="00EA147D">
        <w:rPr>
          <w:rFonts w:asciiTheme="minorHAnsi" w:hAnsiTheme="minorHAnsi" w:cstheme="minorHAnsi"/>
          <w:bCs/>
          <w:spacing w:val="-56"/>
          <w:u w:val="thick"/>
        </w:rPr>
        <w:t xml:space="preserve"> </w:t>
      </w:r>
    </w:p>
    <w:p w14:paraId="5C0A4EA0" w14:textId="77777777" w:rsidR="00EA147D" w:rsidRPr="00EA147D" w:rsidRDefault="00EA147D" w:rsidP="001D46D3">
      <w:pPr>
        <w:widowControl w:val="0"/>
        <w:tabs>
          <w:tab w:val="left" w:pos="4540"/>
          <w:tab w:val="left" w:pos="10417"/>
        </w:tabs>
        <w:autoSpaceDE w:val="0"/>
        <w:autoSpaceDN w:val="0"/>
        <w:spacing w:before="72" w:after="0" w:line="240" w:lineRule="auto"/>
        <w:jc w:val="center"/>
        <w:outlineLvl w:val="1"/>
        <w:rPr>
          <w:rFonts w:asciiTheme="minorHAnsi" w:hAnsiTheme="minorHAnsi" w:cstheme="minorHAnsi"/>
          <w:b/>
          <w:i/>
          <w:sz w:val="21"/>
        </w:rPr>
      </w:pPr>
      <w:r w:rsidRPr="00EA147D">
        <w:rPr>
          <w:rFonts w:asciiTheme="minorHAnsi" w:hAnsiTheme="minorHAnsi" w:cstheme="minorHAnsi"/>
          <w:b/>
          <w:bCs/>
          <w:i/>
          <w:shd w:val="clear" w:color="auto" w:fill="C5D9F0"/>
        </w:rPr>
        <w:lastRenderedPageBreak/>
        <w:t>МОДЕЛ</w:t>
      </w:r>
      <w:r w:rsidRPr="00EA147D">
        <w:rPr>
          <w:rFonts w:asciiTheme="minorHAnsi" w:hAnsiTheme="minorHAnsi" w:cstheme="minorHAnsi"/>
          <w:b/>
          <w:bCs/>
          <w:i/>
          <w:spacing w:val="-5"/>
          <w:shd w:val="clear" w:color="auto" w:fill="C5D9F0"/>
        </w:rPr>
        <w:t xml:space="preserve"> </w:t>
      </w:r>
      <w:r w:rsidRPr="00EA147D">
        <w:rPr>
          <w:rFonts w:asciiTheme="minorHAnsi" w:hAnsiTheme="minorHAnsi" w:cstheme="minorHAnsi"/>
          <w:b/>
          <w:bCs/>
          <w:i/>
          <w:spacing w:val="-6"/>
          <w:shd w:val="clear" w:color="auto" w:fill="C5D9F0"/>
        </w:rPr>
        <w:t>УГОВОРА</w:t>
      </w:r>
    </w:p>
    <w:p w14:paraId="1277470A" w14:textId="77777777" w:rsidR="00EA147D" w:rsidRPr="00EA147D" w:rsidRDefault="00EA147D" w:rsidP="001B3106">
      <w:pPr>
        <w:widowControl w:val="0"/>
        <w:autoSpaceDE w:val="0"/>
        <w:autoSpaceDN w:val="0"/>
        <w:spacing w:before="1" w:after="0" w:line="240" w:lineRule="auto"/>
        <w:ind w:left="2080" w:right="992"/>
        <w:jc w:val="center"/>
        <w:rPr>
          <w:rFonts w:asciiTheme="minorHAnsi" w:hAnsiTheme="minorHAnsi" w:cstheme="minorHAnsi"/>
          <w:b/>
          <w:i/>
        </w:rPr>
      </w:pPr>
      <w:r w:rsidRPr="00EA147D">
        <w:rPr>
          <w:rFonts w:asciiTheme="minorHAnsi" w:hAnsiTheme="minorHAnsi" w:cstheme="minorHAnsi"/>
          <w:b/>
          <w:i/>
        </w:rPr>
        <w:t xml:space="preserve">О ЈАВНОЈ НАБАВЦИ – ПРУЖАЊЕ УСЛУГЕ СОЦИЈАЛНЕ ЗАШТИТЕ – УСЛУГА ЛИЧНИ ПРАТИЛАЦ </w:t>
      </w:r>
      <w:r w:rsidR="001B3106" w:rsidRPr="00EA147D">
        <w:rPr>
          <w:rFonts w:asciiTheme="minorHAnsi" w:hAnsiTheme="minorHAnsi" w:cstheme="minorHAnsi"/>
          <w:b/>
          <w:i/>
        </w:rPr>
        <w:t xml:space="preserve">ДЕТЕТА </w:t>
      </w:r>
    </w:p>
    <w:p w14:paraId="04ED083A" w14:textId="77777777" w:rsidR="00EA147D" w:rsidRPr="00EA147D" w:rsidRDefault="00EA147D" w:rsidP="00EA147D">
      <w:pPr>
        <w:widowControl w:val="0"/>
        <w:autoSpaceDE w:val="0"/>
        <w:autoSpaceDN w:val="0"/>
        <w:spacing w:after="0" w:line="240" w:lineRule="auto"/>
        <w:rPr>
          <w:rFonts w:asciiTheme="minorHAnsi" w:hAnsiTheme="minorHAnsi" w:cstheme="minorHAnsi"/>
          <w:b/>
          <w:i/>
        </w:rPr>
      </w:pPr>
    </w:p>
    <w:p w14:paraId="14615863" w14:textId="77777777" w:rsidR="001B3106" w:rsidRPr="001B3106" w:rsidRDefault="001B3106" w:rsidP="001B3106">
      <w:pPr>
        <w:suppressAutoHyphens/>
        <w:spacing w:after="0" w:line="100" w:lineRule="atLeast"/>
        <w:rPr>
          <w:b/>
          <w:bCs/>
          <w:color w:val="000000"/>
          <w:kern w:val="2"/>
          <w:lang w:val="sr-Latn-RS" w:eastAsia="ar-SA"/>
        </w:rPr>
      </w:pPr>
      <w:r w:rsidRPr="001B3106">
        <w:rPr>
          <w:b/>
          <w:bCs/>
          <w:color w:val="000000"/>
          <w:kern w:val="2"/>
          <w:lang w:val="sr-Latn-RS" w:eastAsia="ar-SA"/>
        </w:rPr>
        <w:t>Закључен   између :</w:t>
      </w:r>
    </w:p>
    <w:p w14:paraId="75889418" w14:textId="77777777" w:rsidR="001B3106" w:rsidRPr="001B3106" w:rsidRDefault="001B3106" w:rsidP="001B3106">
      <w:pPr>
        <w:suppressAutoHyphens/>
        <w:spacing w:after="0" w:line="100" w:lineRule="atLeast"/>
        <w:rPr>
          <w:b/>
          <w:bCs/>
          <w:color w:val="000000"/>
          <w:kern w:val="2"/>
          <w:sz w:val="24"/>
          <w:szCs w:val="24"/>
          <w:lang w:val="sr-Latn-RS" w:eastAsia="ar-SA"/>
        </w:rPr>
      </w:pPr>
    </w:p>
    <w:p w14:paraId="13A65D86" w14:textId="3CC99CF2" w:rsidR="001B3106" w:rsidRPr="001B3106" w:rsidRDefault="001B3106" w:rsidP="001B3106">
      <w:pPr>
        <w:numPr>
          <w:ilvl w:val="0"/>
          <w:numId w:val="6"/>
        </w:numPr>
        <w:suppressAutoHyphens/>
        <w:spacing w:after="0" w:line="240" w:lineRule="auto"/>
        <w:ind w:left="0" w:firstLine="142"/>
        <w:jc w:val="both"/>
        <w:rPr>
          <w:color w:val="000000"/>
          <w:kern w:val="2"/>
          <w:sz w:val="24"/>
          <w:szCs w:val="24"/>
          <w:lang w:val="ru-RU" w:eastAsia="ar-SA"/>
        </w:rPr>
      </w:pPr>
      <w:r w:rsidRPr="001B3106">
        <w:rPr>
          <w:color w:val="000000"/>
          <w:kern w:val="2"/>
          <w:lang w:val="sr-Cyrl-CS" w:eastAsia="ar-SA"/>
        </w:rPr>
        <w:t xml:space="preserve">Градска управа града Прокупља, ул Никодија Стојановића Татка бр.2, 18400 Прокупље, матични број: </w:t>
      </w:r>
      <w:r w:rsidR="00631CC9">
        <w:rPr>
          <w:color w:val="000000"/>
          <w:kern w:val="2"/>
          <w:lang w:val="sr-Cyrl-CS" w:eastAsia="ar-SA"/>
        </w:rPr>
        <w:t>07107625</w:t>
      </w:r>
      <w:r w:rsidRPr="001B3106">
        <w:rPr>
          <w:color w:val="000000"/>
          <w:kern w:val="2"/>
          <w:lang w:val="sr-Cyrl-CS" w:eastAsia="ar-SA"/>
        </w:rPr>
        <w:t>, ПИБ: 10</w:t>
      </w:r>
      <w:r w:rsidR="00631CC9">
        <w:rPr>
          <w:color w:val="000000"/>
          <w:kern w:val="2"/>
          <w:lang w:val="sr-Cyrl-CS" w:eastAsia="ar-SA"/>
        </w:rPr>
        <w:t>0506227</w:t>
      </w:r>
      <w:r w:rsidRPr="001B3106">
        <w:rPr>
          <w:color w:val="000000"/>
          <w:kern w:val="2"/>
          <w:lang w:val="sr-Cyrl-CS" w:eastAsia="ar-SA"/>
        </w:rPr>
        <w:t xml:space="preserve">, шифра делатности: 75110, Текући рачун: 840-66640-28 код управе за јавна плаћања, коју заступа  </w:t>
      </w:r>
      <w:r w:rsidR="00631CC9">
        <w:rPr>
          <w:color w:val="000000"/>
          <w:kern w:val="2"/>
          <w:lang w:val="sr-Cyrl-CS" w:eastAsia="ar-SA"/>
        </w:rPr>
        <w:t xml:space="preserve">заменик </w:t>
      </w:r>
      <w:r w:rsidRPr="001B3106">
        <w:rPr>
          <w:color w:val="000000"/>
          <w:kern w:val="2"/>
          <w:lang w:val="sr-Cyrl-CS" w:eastAsia="ar-SA"/>
        </w:rPr>
        <w:t>начелник</w:t>
      </w:r>
      <w:r w:rsidR="00631CC9">
        <w:rPr>
          <w:color w:val="000000"/>
          <w:kern w:val="2"/>
          <w:lang w:val="sr-Cyrl-CS" w:eastAsia="ar-SA"/>
        </w:rPr>
        <w:t>а</w:t>
      </w:r>
      <w:r w:rsidRPr="001B3106">
        <w:rPr>
          <w:color w:val="000000"/>
          <w:kern w:val="2"/>
          <w:lang w:val="sr-Cyrl-CS" w:eastAsia="ar-SA"/>
        </w:rPr>
        <w:t xml:space="preserve"> </w:t>
      </w:r>
      <w:r w:rsidR="00631CC9">
        <w:rPr>
          <w:color w:val="000000"/>
          <w:kern w:val="2"/>
          <w:lang w:val="sr-Cyrl-CS" w:eastAsia="ar-SA"/>
        </w:rPr>
        <w:t>Г</w:t>
      </w:r>
      <w:r w:rsidRPr="001B3106">
        <w:rPr>
          <w:color w:val="000000"/>
          <w:kern w:val="2"/>
          <w:lang w:val="sr-Cyrl-CS" w:eastAsia="ar-SA"/>
        </w:rPr>
        <w:t xml:space="preserve">радске управе </w:t>
      </w:r>
      <w:r w:rsidR="00631CC9">
        <w:rPr>
          <w:color w:val="000000"/>
          <w:kern w:val="2"/>
          <w:lang w:val="sr-Cyrl-CS" w:eastAsia="ar-SA"/>
        </w:rPr>
        <w:t>Угљеша Костић</w:t>
      </w:r>
      <w:r w:rsidRPr="001B3106">
        <w:rPr>
          <w:color w:val="000000"/>
          <w:kern w:val="2"/>
          <w:lang w:val="sr-Cyrl-CS" w:eastAsia="ar-SA"/>
        </w:rPr>
        <w:t xml:space="preserve"> (у даљем тексту: Наручилац),</w:t>
      </w:r>
      <w:r w:rsidRPr="001B3106">
        <w:rPr>
          <w:color w:val="000000"/>
          <w:kern w:val="2"/>
          <w:lang w:val="ru-RU" w:eastAsia="ar-SA"/>
        </w:rPr>
        <w:t xml:space="preserve"> и</w:t>
      </w:r>
    </w:p>
    <w:p w14:paraId="705E9A72" w14:textId="77777777" w:rsidR="00EA147D" w:rsidRPr="001B3106" w:rsidRDefault="001B3106" w:rsidP="001B3106">
      <w:pPr>
        <w:widowControl w:val="0"/>
        <w:autoSpaceDE w:val="0"/>
        <w:autoSpaceDN w:val="0"/>
        <w:spacing w:after="0" w:line="252" w:lineRule="exact"/>
        <w:jc w:val="both"/>
        <w:rPr>
          <w:rFonts w:asciiTheme="minorHAnsi" w:hAnsiTheme="minorHAnsi" w:cstheme="minorHAnsi"/>
        </w:rPr>
      </w:pPr>
      <w:r w:rsidRPr="001B3106">
        <w:rPr>
          <w:rFonts w:asciiTheme="minorHAnsi" w:hAnsiTheme="minorHAnsi" w:cstheme="minorHAnsi"/>
          <w:b/>
        </w:rPr>
        <w:t>2</w:t>
      </w:r>
      <w:r>
        <w:rPr>
          <w:rFonts w:asciiTheme="minorHAnsi" w:hAnsiTheme="minorHAnsi" w:cstheme="minorHAnsi"/>
          <w:b/>
        </w:rPr>
        <w:t>.</w:t>
      </w:r>
      <w:r w:rsidR="00DC4B9F">
        <w:rPr>
          <w:rFonts w:asciiTheme="minorHAnsi" w:hAnsiTheme="minorHAnsi" w:cstheme="minorHAnsi"/>
          <w:b/>
          <w:lang w:val="sr-Cyrl-RS"/>
        </w:rPr>
        <w:t xml:space="preserve"> </w:t>
      </w:r>
      <w:r w:rsidRPr="001B3106">
        <w:rPr>
          <w:rFonts w:asciiTheme="minorHAnsi" w:hAnsiTheme="minorHAnsi" w:cstheme="minorHAnsi"/>
        </w:rPr>
        <w:t>.</w:t>
      </w:r>
      <w:r w:rsidR="00EA147D" w:rsidRPr="001B3106">
        <w:rPr>
          <w:rFonts w:asciiTheme="minorHAnsi" w:hAnsiTheme="minorHAnsi" w:cstheme="minorHAnsi"/>
        </w:rPr>
        <w:t>................................................................................................са седиштем у ............................................, улица .........................................., ПИБ</w:t>
      </w:r>
      <w:proofErr w:type="gramStart"/>
      <w:r w:rsidR="00EA147D" w:rsidRPr="001B3106">
        <w:rPr>
          <w:rFonts w:asciiTheme="minorHAnsi" w:hAnsiTheme="minorHAnsi" w:cstheme="minorHAnsi"/>
        </w:rPr>
        <w:t>:..........................</w:t>
      </w:r>
      <w:proofErr w:type="gramEnd"/>
      <w:r w:rsidR="00EA147D" w:rsidRPr="001B3106">
        <w:rPr>
          <w:rFonts w:asciiTheme="minorHAnsi" w:hAnsiTheme="minorHAnsi" w:cstheme="minorHAnsi"/>
        </w:rPr>
        <w:t xml:space="preserve"> Матични број: ........</w:t>
      </w:r>
      <w:r>
        <w:rPr>
          <w:rFonts w:asciiTheme="minorHAnsi" w:hAnsiTheme="minorHAnsi" w:cstheme="minorHAnsi"/>
        </w:rPr>
        <w:t xml:space="preserve">.................... </w:t>
      </w:r>
      <w:r w:rsidR="00EA147D" w:rsidRPr="001B3106">
        <w:rPr>
          <w:rFonts w:asciiTheme="minorHAnsi" w:hAnsiTheme="minorHAnsi" w:cstheme="minorHAnsi"/>
        </w:rPr>
        <w:t>Број рачуна</w:t>
      </w:r>
      <w:proofErr w:type="gramStart"/>
      <w:r w:rsidR="00EA147D" w:rsidRPr="001B3106">
        <w:rPr>
          <w:rFonts w:asciiTheme="minorHAnsi" w:hAnsiTheme="minorHAnsi" w:cstheme="minorHAnsi"/>
        </w:rPr>
        <w:t>:............................................</w:t>
      </w:r>
      <w:proofErr w:type="gramEnd"/>
      <w:r w:rsidR="00EA147D" w:rsidRPr="001B3106">
        <w:rPr>
          <w:rFonts w:asciiTheme="minorHAnsi" w:hAnsiTheme="minorHAnsi" w:cstheme="minorHAnsi"/>
        </w:rPr>
        <w:t>Назив банке:..............................., Телефон:............................:</w:t>
      </w:r>
      <w:r>
        <w:rPr>
          <w:rFonts w:asciiTheme="minorHAnsi" w:hAnsiTheme="minorHAnsi" w:cstheme="minorHAnsi"/>
        </w:rPr>
        <w:t xml:space="preserve"> </w:t>
      </w:r>
      <w:r w:rsidR="00EA147D" w:rsidRPr="001B3106">
        <w:rPr>
          <w:rFonts w:asciiTheme="minorHAnsi" w:hAnsiTheme="minorHAnsi" w:cstheme="minorHAnsi"/>
        </w:rPr>
        <w:t>кога заступа...................................................................(у</w:t>
      </w:r>
      <w:r w:rsidR="00EA147D" w:rsidRPr="001B3106">
        <w:rPr>
          <w:rFonts w:asciiTheme="minorHAnsi" w:hAnsiTheme="minorHAnsi" w:cstheme="minorHAnsi"/>
          <w:lang w:val="sr-Cyrl-RS"/>
        </w:rPr>
        <w:t xml:space="preserve"> </w:t>
      </w:r>
      <w:r w:rsidR="00EA147D" w:rsidRPr="001B3106">
        <w:rPr>
          <w:rFonts w:asciiTheme="minorHAnsi" w:hAnsiTheme="minorHAnsi" w:cstheme="minorHAnsi"/>
        </w:rPr>
        <w:t xml:space="preserve">даљем тексту: </w:t>
      </w:r>
      <w:r w:rsidR="00EA147D" w:rsidRPr="00DC4B9F">
        <w:rPr>
          <w:rFonts w:asciiTheme="minorHAnsi" w:hAnsiTheme="minorHAnsi" w:cstheme="minorHAnsi"/>
        </w:rPr>
        <w:t>Извршилац),</w:t>
      </w:r>
    </w:p>
    <w:p w14:paraId="7857ED2A" w14:textId="77777777" w:rsidR="00EA147D" w:rsidRPr="001B3106" w:rsidRDefault="00EA147D" w:rsidP="00EA147D">
      <w:pPr>
        <w:widowControl w:val="0"/>
        <w:autoSpaceDE w:val="0"/>
        <w:autoSpaceDN w:val="0"/>
        <w:spacing w:before="1" w:after="0" w:line="240" w:lineRule="auto"/>
        <w:rPr>
          <w:rFonts w:asciiTheme="minorHAnsi" w:hAnsiTheme="minorHAnsi" w:cstheme="minorHAnsi"/>
        </w:rPr>
      </w:pPr>
    </w:p>
    <w:p w14:paraId="603257DF" w14:textId="77777777" w:rsidR="00EA147D" w:rsidRPr="001B3106" w:rsidRDefault="00EA147D" w:rsidP="001B3106">
      <w:pPr>
        <w:widowControl w:val="0"/>
        <w:autoSpaceDE w:val="0"/>
        <w:autoSpaceDN w:val="0"/>
        <w:spacing w:after="0" w:line="252" w:lineRule="exact"/>
        <w:jc w:val="both"/>
        <w:rPr>
          <w:rFonts w:asciiTheme="minorHAnsi" w:hAnsiTheme="minorHAnsi" w:cstheme="minorHAnsi"/>
          <w:b/>
        </w:rPr>
      </w:pPr>
      <w:r w:rsidRPr="001B3106">
        <w:rPr>
          <w:rFonts w:asciiTheme="minorHAnsi" w:hAnsiTheme="minorHAnsi" w:cstheme="minorHAnsi"/>
          <w:b/>
        </w:rPr>
        <w:t>Основ уговора:</w:t>
      </w:r>
    </w:p>
    <w:p w14:paraId="0661EA58" w14:textId="5896F1E1" w:rsidR="00EA147D" w:rsidRPr="001B3106" w:rsidRDefault="00EA147D" w:rsidP="001B3106">
      <w:pPr>
        <w:widowControl w:val="0"/>
        <w:autoSpaceDE w:val="0"/>
        <w:autoSpaceDN w:val="0"/>
        <w:spacing w:after="0" w:line="252" w:lineRule="exact"/>
        <w:jc w:val="both"/>
        <w:rPr>
          <w:rFonts w:asciiTheme="minorHAnsi" w:hAnsiTheme="minorHAnsi" w:cstheme="minorHAnsi"/>
          <w:lang w:val="sr-Cyrl-RS"/>
        </w:rPr>
      </w:pPr>
      <w:r w:rsidRPr="001B3106">
        <w:rPr>
          <w:rFonts w:asciiTheme="minorHAnsi" w:hAnsiTheme="minorHAnsi" w:cstheme="minorHAnsi"/>
        </w:rPr>
        <w:t>ЈН Број:</w:t>
      </w:r>
      <w:r w:rsidRPr="001B3106">
        <w:rPr>
          <w:rFonts w:asciiTheme="minorHAnsi" w:hAnsiTheme="minorHAnsi" w:cstheme="minorHAnsi"/>
          <w:lang w:val="sr-Cyrl-RS"/>
        </w:rPr>
        <w:t>401-</w:t>
      </w:r>
      <w:r w:rsidR="00631CC9">
        <w:rPr>
          <w:rFonts w:asciiTheme="minorHAnsi" w:hAnsiTheme="minorHAnsi" w:cstheme="minorHAnsi"/>
          <w:lang w:val="sr-Cyrl-RS"/>
        </w:rPr>
        <w:t>125</w:t>
      </w:r>
      <w:r w:rsidRPr="001B3106">
        <w:rPr>
          <w:rFonts w:asciiTheme="minorHAnsi" w:hAnsiTheme="minorHAnsi" w:cstheme="minorHAnsi"/>
          <w:lang w:val="sr-Cyrl-RS"/>
        </w:rPr>
        <w:t>/21-04</w:t>
      </w:r>
    </w:p>
    <w:p w14:paraId="7567EDC2" w14:textId="77777777" w:rsidR="00EA147D" w:rsidRPr="001B3106" w:rsidRDefault="00EA147D" w:rsidP="001B3106">
      <w:pPr>
        <w:widowControl w:val="0"/>
        <w:tabs>
          <w:tab w:val="left" w:pos="4618"/>
        </w:tabs>
        <w:autoSpaceDE w:val="0"/>
        <w:autoSpaceDN w:val="0"/>
        <w:spacing w:after="0" w:line="240" w:lineRule="auto"/>
        <w:ind w:right="-75"/>
        <w:rPr>
          <w:rFonts w:asciiTheme="minorHAnsi" w:hAnsiTheme="minorHAnsi" w:cstheme="minorHAnsi"/>
        </w:rPr>
      </w:pPr>
      <w:proofErr w:type="gramStart"/>
      <w:r w:rsidRPr="001B3106">
        <w:rPr>
          <w:rFonts w:asciiTheme="minorHAnsi" w:hAnsiTheme="minorHAnsi" w:cstheme="minorHAnsi"/>
        </w:rPr>
        <w:t>Понуда</w:t>
      </w:r>
      <w:r w:rsidR="009B1310">
        <w:rPr>
          <w:rFonts w:asciiTheme="minorHAnsi" w:hAnsiTheme="minorHAnsi" w:cstheme="minorHAnsi"/>
          <w:lang w:val="sr-Cyrl-RS"/>
        </w:rPr>
        <w:t xml:space="preserve"> </w:t>
      </w:r>
      <w:r w:rsidRPr="001B3106">
        <w:rPr>
          <w:rFonts w:asciiTheme="minorHAnsi" w:hAnsiTheme="minorHAnsi" w:cstheme="minorHAnsi"/>
        </w:rPr>
        <w:t xml:space="preserve"> изабраног</w:t>
      </w:r>
      <w:proofErr w:type="gramEnd"/>
      <w:r w:rsidR="009B1310">
        <w:rPr>
          <w:rFonts w:asciiTheme="minorHAnsi" w:hAnsiTheme="minorHAnsi" w:cstheme="minorHAnsi"/>
          <w:lang w:val="sr-Cyrl-RS"/>
        </w:rPr>
        <w:t xml:space="preserve"> </w:t>
      </w:r>
      <w:r w:rsidRPr="001B3106">
        <w:rPr>
          <w:rFonts w:asciiTheme="minorHAnsi" w:hAnsiTheme="minorHAnsi" w:cstheme="minorHAnsi"/>
          <w:spacing w:val="-4"/>
        </w:rPr>
        <w:t xml:space="preserve"> </w:t>
      </w:r>
      <w:r w:rsidRPr="001B3106">
        <w:rPr>
          <w:rFonts w:asciiTheme="minorHAnsi" w:hAnsiTheme="minorHAnsi" w:cstheme="minorHAnsi"/>
        </w:rPr>
        <w:t>понуђача</w:t>
      </w:r>
      <w:r w:rsidRPr="001B3106">
        <w:rPr>
          <w:rFonts w:asciiTheme="minorHAnsi" w:hAnsiTheme="minorHAnsi" w:cstheme="minorHAnsi"/>
          <w:spacing w:val="-2"/>
        </w:rPr>
        <w:t xml:space="preserve"> </w:t>
      </w:r>
      <w:r w:rsidR="009B1310">
        <w:rPr>
          <w:rFonts w:asciiTheme="minorHAnsi" w:hAnsiTheme="minorHAnsi" w:cstheme="minorHAnsi"/>
          <w:spacing w:val="-2"/>
          <w:lang w:val="sr-Cyrl-RS"/>
        </w:rPr>
        <w:t xml:space="preserve"> </w:t>
      </w:r>
      <w:r w:rsidRPr="001B3106">
        <w:rPr>
          <w:rFonts w:asciiTheme="minorHAnsi" w:hAnsiTheme="minorHAnsi" w:cstheme="minorHAnsi"/>
        </w:rPr>
        <w:t>бр.</w:t>
      </w:r>
      <w:r w:rsidRPr="001B3106">
        <w:rPr>
          <w:rFonts w:asciiTheme="minorHAnsi" w:hAnsiTheme="minorHAnsi" w:cstheme="minorHAnsi"/>
          <w:u w:val="single"/>
        </w:rPr>
        <w:t xml:space="preserve"> </w:t>
      </w:r>
      <w:r w:rsidRPr="001B3106">
        <w:rPr>
          <w:rFonts w:asciiTheme="minorHAnsi" w:hAnsiTheme="minorHAnsi" w:cstheme="minorHAnsi"/>
          <w:u w:val="single"/>
        </w:rPr>
        <w:tab/>
      </w:r>
      <w:r w:rsidR="009B1310">
        <w:rPr>
          <w:rFonts w:asciiTheme="minorHAnsi" w:hAnsiTheme="minorHAnsi" w:cstheme="minorHAnsi"/>
          <w:u w:val="single"/>
          <w:lang w:val="sr-Cyrl-RS"/>
        </w:rPr>
        <w:t>о</w:t>
      </w:r>
      <w:r w:rsidRPr="001B3106">
        <w:rPr>
          <w:rFonts w:asciiTheme="minorHAnsi" w:hAnsiTheme="minorHAnsi" w:cstheme="minorHAnsi"/>
        </w:rPr>
        <w:t>д</w:t>
      </w:r>
      <w:r w:rsidR="009B1310">
        <w:rPr>
          <w:rFonts w:asciiTheme="minorHAnsi" w:hAnsiTheme="minorHAnsi" w:cstheme="minorHAnsi"/>
          <w:lang w:val="sr-Cyrl-RS"/>
        </w:rPr>
        <w:t>____________</w:t>
      </w:r>
      <w:r w:rsidRPr="001B3106">
        <w:rPr>
          <w:rFonts w:asciiTheme="minorHAnsi" w:hAnsiTheme="minorHAnsi" w:cstheme="minorHAnsi"/>
        </w:rPr>
        <w:t>.</w:t>
      </w:r>
    </w:p>
    <w:p w14:paraId="2F1929BB" w14:textId="77777777" w:rsidR="00EA147D" w:rsidRPr="001B3106" w:rsidRDefault="00EA147D" w:rsidP="001B3106">
      <w:pPr>
        <w:widowControl w:val="0"/>
        <w:autoSpaceDE w:val="0"/>
        <w:autoSpaceDN w:val="0"/>
        <w:spacing w:before="3" w:after="0" w:line="240" w:lineRule="auto"/>
        <w:rPr>
          <w:rFonts w:asciiTheme="minorHAnsi" w:hAnsiTheme="minorHAnsi" w:cstheme="minorHAnsi"/>
          <w:sz w:val="31"/>
        </w:rPr>
      </w:pPr>
    </w:p>
    <w:p w14:paraId="7362C751" w14:textId="77777777" w:rsidR="00EA147D" w:rsidRPr="001B3106" w:rsidRDefault="00EA147D" w:rsidP="00EA147D">
      <w:pPr>
        <w:widowControl w:val="0"/>
        <w:autoSpaceDE w:val="0"/>
        <w:autoSpaceDN w:val="0"/>
        <w:spacing w:before="1" w:after="0" w:line="240" w:lineRule="auto"/>
        <w:rPr>
          <w:rFonts w:asciiTheme="minorHAnsi" w:hAnsiTheme="minorHAnsi" w:cstheme="minorHAnsi"/>
          <w:lang w:val="sr-Cyrl-RS"/>
        </w:rPr>
      </w:pPr>
      <w:r w:rsidRPr="001B3106">
        <w:rPr>
          <w:rFonts w:asciiTheme="minorHAnsi" w:hAnsiTheme="minorHAnsi" w:cstheme="minorHAnsi"/>
        </w:rPr>
        <w:t>Уговорне стране сагласно констатују:</w:t>
      </w:r>
      <w:r w:rsidRPr="001B3106">
        <w:rPr>
          <w:rFonts w:asciiTheme="minorHAnsi" w:hAnsiTheme="minorHAnsi" w:cstheme="minorHAnsi"/>
          <w:lang w:val="sr-Cyrl-RS"/>
        </w:rPr>
        <w:t xml:space="preserve"> </w:t>
      </w:r>
    </w:p>
    <w:p w14:paraId="2F856D35" w14:textId="77777777" w:rsidR="00EA147D" w:rsidRPr="001B3106" w:rsidRDefault="00EA147D" w:rsidP="00EA147D">
      <w:pPr>
        <w:widowControl w:val="0"/>
        <w:autoSpaceDE w:val="0"/>
        <w:autoSpaceDN w:val="0"/>
        <w:spacing w:before="11" w:after="0" w:line="240" w:lineRule="auto"/>
        <w:rPr>
          <w:rFonts w:asciiTheme="minorHAnsi" w:hAnsiTheme="minorHAnsi" w:cstheme="minorHAnsi"/>
          <w:sz w:val="20"/>
        </w:rPr>
      </w:pPr>
    </w:p>
    <w:p w14:paraId="2CBB4A9E" w14:textId="39281CC7" w:rsidR="00EA147D" w:rsidRPr="00EA147D" w:rsidRDefault="00EA147D" w:rsidP="00EA147D">
      <w:pPr>
        <w:widowControl w:val="0"/>
        <w:numPr>
          <w:ilvl w:val="0"/>
          <w:numId w:val="5"/>
        </w:numPr>
        <w:tabs>
          <w:tab w:val="left" w:pos="1075"/>
          <w:tab w:val="left" w:pos="4530"/>
          <w:tab w:val="left" w:pos="5964"/>
        </w:tabs>
        <w:autoSpaceDE w:val="0"/>
        <w:autoSpaceDN w:val="0"/>
        <w:spacing w:after="0" w:line="259" w:lineRule="auto"/>
        <w:ind w:right="67"/>
        <w:jc w:val="both"/>
        <w:rPr>
          <w:rFonts w:asciiTheme="minorHAnsi" w:hAnsiTheme="minorHAnsi" w:cstheme="minorHAnsi"/>
        </w:rPr>
      </w:pPr>
      <w:r w:rsidRPr="00EA147D">
        <w:rPr>
          <w:rFonts w:asciiTheme="minorHAnsi" w:hAnsiTheme="minorHAnsi" w:cstheme="minorHAnsi"/>
        </w:rPr>
        <w:t xml:space="preserve">да је Наручилац на основу члана </w:t>
      </w:r>
      <w:r w:rsidRPr="00EA147D">
        <w:rPr>
          <w:rFonts w:asciiTheme="minorHAnsi" w:hAnsiTheme="minorHAnsi" w:cstheme="minorHAnsi"/>
          <w:lang w:val="sr-Cyrl-RS"/>
        </w:rPr>
        <w:t xml:space="preserve">27. став 1. тачка 3 и члана 5. </w:t>
      </w:r>
      <w:r w:rsidRPr="00EA147D">
        <w:rPr>
          <w:rFonts w:asciiTheme="minorHAnsi" w:hAnsiTheme="minorHAnsi" w:cstheme="minorHAnsi"/>
        </w:rPr>
        <w:t xml:space="preserve"> Закона о јавним набавкама («Сл. гласник РС», бр. </w:t>
      </w:r>
      <w:r w:rsidRPr="00EA147D">
        <w:rPr>
          <w:rFonts w:asciiTheme="minorHAnsi" w:hAnsiTheme="minorHAnsi" w:cstheme="minorHAnsi"/>
          <w:lang w:val="sr-Cyrl-RS"/>
        </w:rPr>
        <w:t>91</w:t>
      </w:r>
      <w:r w:rsidRPr="00EA147D">
        <w:rPr>
          <w:rFonts w:asciiTheme="minorHAnsi" w:hAnsiTheme="minorHAnsi" w:cstheme="minorHAnsi"/>
        </w:rPr>
        <w:t>/1</w:t>
      </w:r>
      <w:r w:rsidRPr="00EA147D">
        <w:rPr>
          <w:rFonts w:asciiTheme="minorHAnsi" w:hAnsiTheme="minorHAnsi" w:cstheme="minorHAnsi"/>
          <w:lang w:val="sr-Cyrl-RS"/>
        </w:rPr>
        <w:t>9</w:t>
      </w:r>
      <w:r w:rsidRPr="00EA147D">
        <w:rPr>
          <w:rFonts w:asciiTheme="minorHAnsi" w:hAnsiTheme="minorHAnsi" w:cstheme="minorHAnsi"/>
        </w:rPr>
        <w:t xml:space="preserve">), спровео поступак јавне набавке мале вредности – </w:t>
      </w:r>
      <w:r w:rsidRPr="00EA147D">
        <w:rPr>
          <w:rFonts w:asciiTheme="minorHAnsi" w:hAnsiTheme="minorHAnsi" w:cstheme="minorHAnsi"/>
          <w:i/>
        </w:rPr>
        <w:t>Лични пратилац детета</w:t>
      </w:r>
      <w:r w:rsidRPr="00EA147D">
        <w:rPr>
          <w:rFonts w:asciiTheme="minorHAnsi" w:hAnsiTheme="minorHAnsi" w:cstheme="minorHAnsi"/>
        </w:rPr>
        <w:t>,  по</w:t>
      </w:r>
      <w:r w:rsidRPr="00EA147D">
        <w:rPr>
          <w:rFonts w:asciiTheme="minorHAnsi" w:hAnsiTheme="minorHAnsi" w:cstheme="minorHAnsi"/>
          <w:spacing w:val="-8"/>
        </w:rPr>
        <w:t xml:space="preserve"> </w:t>
      </w:r>
      <w:r w:rsidRPr="00EA147D">
        <w:rPr>
          <w:rFonts w:asciiTheme="minorHAnsi" w:hAnsiTheme="minorHAnsi" w:cstheme="minorHAnsi"/>
          <w:spacing w:val="-8"/>
          <w:lang w:val="sr-Cyrl-RS"/>
        </w:rPr>
        <w:t xml:space="preserve"> </w:t>
      </w:r>
      <w:r w:rsidRPr="00EA147D">
        <w:rPr>
          <w:rFonts w:asciiTheme="minorHAnsi" w:hAnsiTheme="minorHAnsi" w:cstheme="minorHAnsi"/>
          <w:lang w:val="sr-Cyrl-RS"/>
        </w:rPr>
        <w:t>Налогу</w:t>
      </w:r>
      <w:r w:rsidRPr="00EA147D">
        <w:rPr>
          <w:rFonts w:asciiTheme="minorHAnsi" w:hAnsiTheme="minorHAnsi" w:cstheme="minorHAnsi"/>
          <w:spacing w:val="24"/>
        </w:rPr>
        <w:t xml:space="preserve"> </w:t>
      </w:r>
      <w:r w:rsidRPr="00EA147D">
        <w:rPr>
          <w:rFonts w:asciiTheme="minorHAnsi" w:hAnsiTheme="minorHAnsi" w:cstheme="minorHAnsi"/>
        </w:rPr>
        <w:t>број</w:t>
      </w:r>
      <w:r w:rsidRPr="00EA147D">
        <w:rPr>
          <w:rFonts w:asciiTheme="minorHAnsi" w:hAnsiTheme="minorHAnsi" w:cstheme="minorHAnsi"/>
          <w:lang w:val="sr-Cyrl-RS"/>
        </w:rPr>
        <w:t xml:space="preserve"> 401-</w:t>
      </w:r>
      <w:r w:rsidR="00631CC9">
        <w:rPr>
          <w:rFonts w:asciiTheme="minorHAnsi" w:hAnsiTheme="minorHAnsi" w:cstheme="minorHAnsi"/>
          <w:lang w:val="sr-Cyrl-RS"/>
        </w:rPr>
        <w:t>125</w:t>
      </w:r>
      <w:r w:rsidRPr="00EA147D">
        <w:rPr>
          <w:rFonts w:asciiTheme="minorHAnsi" w:hAnsiTheme="minorHAnsi" w:cstheme="minorHAnsi"/>
          <w:lang w:val="sr-Cyrl-RS"/>
        </w:rPr>
        <w:t xml:space="preserve">/21-04 </w:t>
      </w:r>
      <w:r w:rsidRPr="00EA147D">
        <w:rPr>
          <w:rFonts w:asciiTheme="minorHAnsi" w:hAnsiTheme="minorHAnsi" w:cstheme="minorHAnsi"/>
        </w:rPr>
        <w:t>од</w:t>
      </w:r>
      <w:r w:rsidRPr="00EA147D">
        <w:rPr>
          <w:rFonts w:asciiTheme="minorHAnsi" w:hAnsiTheme="minorHAnsi" w:cstheme="minorHAnsi"/>
          <w:lang w:val="sr-Cyrl-RS"/>
        </w:rPr>
        <w:t xml:space="preserve">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08</w:t>
      </w:r>
      <w:r w:rsidRPr="00EA147D">
        <w:rPr>
          <w:rFonts w:asciiTheme="minorHAnsi" w:hAnsiTheme="minorHAnsi" w:cstheme="minorHAnsi"/>
        </w:rPr>
        <w:t>.202</w:t>
      </w:r>
      <w:r w:rsidR="00631CC9">
        <w:rPr>
          <w:rFonts w:asciiTheme="minorHAnsi" w:hAnsiTheme="minorHAnsi" w:cstheme="minorHAnsi"/>
          <w:lang w:val="sr-Cyrl-RS"/>
        </w:rPr>
        <w:t>1</w:t>
      </w:r>
      <w:r w:rsidRPr="00EA147D">
        <w:rPr>
          <w:rFonts w:asciiTheme="minorHAnsi" w:hAnsiTheme="minorHAnsi" w:cstheme="minorHAnsi"/>
        </w:rPr>
        <w:t xml:space="preserve">. године, те да је јавни позив за набавку услуге, </w:t>
      </w:r>
      <w:r w:rsidRPr="00EA147D">
        <w:rPr>
          <w:rFonts w:asciiTheme="minorHAnsi" w:hAnsiTheme="minorHAnsi" w:cstheme="minorHAnsi"/>
          <w:lang w:val="sr-Cyrl-RS"/>
        </w:rPr>
        <w:t>послат на меил адресе потенцијалних понуђача и</w:t>
      </w:r>
      <w:r w:rsidRPr="00EA147D">
        <w:rPr>
          <w:rFonts w:asciiTheme="minorHAnsi" w:hAnsiTheme="minorHAnsi" w:cstheme="minorHAnsi"/>
        </w:rPr>
        <w:t xml:space="preserve"> постављен на сајту града.</w:t>
      </w:r>
    </w:p>
    <w:p w14:paraId="282A6A5D" w14:textId="77777777" w:rsidR="00EA147D" w:rsidRPr="00EA147D" w:rsidRDefault="00EA147D" w:rsidP="00EA147D">
      <w:pPr>
        <w:widowControl w:val="0"/>
        <w:numPr>
          <w:ilvl w:val="0"/>
          <w:numId w:val="5"/>
        </w:numPr>
        <w:tabs>
          <w:tab w:val="left" w:pos="1066"/>
          <w:tab w:val="left" w:pos="3586"/>
          <w:tab w:val="left" w:pos="5930"/>
        </w:tabs>
        <w:autoSpaceDE w:val="0"/>
        <w:autoSpaceDN w:val="0"/>
        <w:spacing w:before="158" w:after="0" w:line="259" w:lineRule="auto"/>
        <w:ind w:right="67" w:firstLine="0"/>
        <w:jc w:val="both"/>
        <w:rPr>
          <w:rFonts w:asciiTheme="minorHAnsi" w:hAnsiTheme="minorHAnsi" w:cstheme="minorHAnsi"/>
        </w:rPr>
      </w:pPr>
      <w:proofErr w:type="gramStart"/>
      <w:r w:rsidRPr="00EA147D">
        <w:rPr>
          <w:rFonts w:asciiTheme="minorHAnsi" w:hAnsiTheme="minorHAnsi" w:cstheme="minorHAnsi"/>
        </w:rPr>
        <w:t>да</w:t>
      </w:r>
      <w:proofErr w:type="gramEnd"/>
      <w:r w:rsidRPr="00EA147D">
        <w:rPr>
          <w:rFonts w:asciiTheme="minorHAnsi" w:hAnsiTheme="minorHAnsi" w:cstheme="minorHAnsi"/>
        </w:rPr>
        <w:t xml:space="preserve"> је понуђач доставио </w:t>
      </w:r>
      <w:r w:rsidRPr="00EA147D">
        <w:rPr>
          <w:rFonts w:asciiTheme="minorHAnsi" w:hAnsiTheme="minorHAnsi" w:cstheme="minorHAnsi"/>
          <w:spacing w:val="34"/>
        </w:rPr>
        <w:t xml:space="preserve"> </w:t>
      </w:r>
      <w:r w:rsidRPr="00EA147D">
        <w:rPr>
          <w:rFonts w:asciiTheme="minorHAnsi" w:hAnsiTheme="minorHAnsi" w:cstheme="minorHAnsi"/>
        </w:rPr>
        <w:t>своју понуду</w:t>
      </w:r>
      <w:r w:rsidRPr="00EA147D">
        <w:rPr>
          <w:rFonts w:asciiTheme="minorHAnsi" w:hAnsiTheme="minorHAnsi" w:cstheme="minorHAnsi"/>
          <w:spacing w:val="21"/>
        </w:rPr>
        <w:t xml:space="preserve"> </w:t>
      </w:r>
      <w:r w:rsidRPr="00EA147D">
        <w:rPr>
          <w:rFonts w:asciiTheme="minorHAnsi" w:hAnsiTheme="minorHAnsi" w:cstheme="minorHAnsi"/>
        </w:rPr>
        <w:t>бр.</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rPr>
        <w:t>.202</w:t>
      </w:r>
      <w:r w:rsidRPr="00EA147D">
        <w:rPr>
          <w:rFonts w:asciiTheme="minorHAnsi" w:hAnsiTheme="minorHAnsi" w:cstheme="minorHAnsi"/>
          <w:lang w:val="sr-Cyrl-RS"/>
        </w:rPr>
        <w:t>1</w:t>
      </w:r>
      <w:r w:rsidRPr="00EA147D">
        <w:rPr>
          <w:rFonts w:asciiTheme="minorHAnsi" w:hAnsiTheme="minorHAnsi" w:cstheme="minorHAnsi"/>
        </w:rPr>
        <w:t xml:space="preserve">.године, а </w:t>
      </w:r>
      <w:r w:rsidRPr="00EA147D">
        <w:rPr>
          <w:rFonts w:asciiTheme="minorHAnsi" w:hAnsiTheme="minorHAnsi" w:cstheme="minorHAnsi"/>
          <w:spacing w:val="-4"/>
        </w:rPr>
        <w:t xml:space="preserve">која </w:t>
      </w:r>
      <w:r w:rsidRPr="00EA147D">
        <w:rPr>
          <w:rFonts w:asciiTheme="minorHAnsi" w:hAnsiTheme="minorHAnsi" w:cstheme="minorHAnsi"/>
        </w:rPr>
        <w:t xml:space="preserve">је заведена </w:t>
      </w:r>
      <w:r w:rsidRPr="00EA147D">
        <w:rPr>
          <w:rFonts w:asciiTheme="minorHAnsi" w:hAnsiTheme="minorHAnsi" w:cstheme="minorHAnsi"/>
          <w:spacing w:val="-7"/>
        </w:rPr>
        <w:t xml:space="preserve">код </w:t>
      </w:r>
      <w:r w:rsidRPr="00EA147D">
        <w:rPr>
          <w:rFonts w:asciiTheme="minorHAnsi" w:hAnsiTheme="minorHAnsi" w:cstheme="minorHAnsi"/>
        </w:rPr>
        <w:t xml:space="preserve">Наручиоца </w:t>
      </w:r>
      <w:r w:rsidRPr="00EA147D">
        <w:rPr>
          <w:rFonts w:asciiTheme="minorHAnsi" w:hAnsiTheme="minorHAnsi" w:cstheme="minorHAnsi"/>
          <w:spacing w:val="-3"/>
        </w:rPr>
        <w:t>под</w:t>
      </w:r>
      <w:r w:rsidRPr="00EA147D">
        <w:rPr>
          <w:rFonts w:asciiTheme="minorHAnsi" w:hAnsiTheme="minorHAnsi" w:cstheme="minorHAnsi"/>
          <w:spacing w:val="2"/>
        </w:rPr>
        <w:t xml:space="preserve"> </w:t>
      </w:r>
      <w:r w:rsidRPr="00EA147D">
        <w:rPr>
          <w:rFonts w:asciiTheme="minorHAnsi" w:hAnsiTheme="minorHAnsi" w:cstheme="minorHAnsi"/>
        </w:rPr>
        <w:t>бројем</w:t>
      </w:r>
      <w:r w:rsidR="001B3106">
        <w:rPr>
          <w:rFonts w:asciiTheme="minorHAnsi" w:hAnsiTheme="minorHAnsi" w:cstheme="minorHAnsi"/>
        </w:rPr>
        <w:t xml:space="preserve"> </w:t>
      </w:r>
      <w:r w:rsidRPr="00EA147D">
        <w:rPr>
          <w:rFonts w:asciiTheme="minorHAnsi" w:hAnsiTheme="minorHAnsi" w:cstheme="minorHAnsi"/>
        </w:rPr>
        <w:t xml:space="preserve">и </w:t>
      </w:r>
      <w:r w:rsidRPr="00EA147D">
        <w:rPr>
          <w:rFonts w:asciiTheme="minorHAnsi" w:hAnsiTheme="minorHAnsi" w:cstheme="minorHAnsi"/>
          <w:spacing w:val="-3"/>
        </w:rPr>
        <w:t xml:space="preserve">која </w:t>
      </w:r>
      <w:r w:rsidRPr="00EA147D">
        <w:rPr>
          <w:rFonts w:asciiTheme="minorHAnsi" w:hAnsiTheme="minorHAnsi" w:cstheme="minorHAnsi"/>
        </w:rPr>
        <w:t>се налази у прилогу уговора и саставни је део овог</w:t>
      </w:r>
      <w:r w:rsidRPr="00EA147D">
        <w:rPr>
          <w:rFonts w:asciiTheme="minorHAnsi" w:hAnsiTheme="minorHAnsi" w:cstheme="minorHAnsi"/>
          <w:spacing w:val="-1"/>
        </w:rPr>
        <w:t xml:space="preserve"> </w:t>
      </w:r>
      <w:r w:rsidRPr="00EA147D">
        <w:rPr>
          <w:rFonts w:asciiTheme="minorHAnsi" w:hAnsiTheme="minorHAnsi" w:cstheme="minorHAnsi"/>
        </w:rPr>
        <w:t>уговора;</w:t>
      </w:r>
    </w:p>
    <w:p w14:paraId="7E3F38E3" w14:textId="77777777" w:rsidR="00EA147D" w:rsidRPr="001B3106" w:rsidRDefault="00EA147D" w:rsidP="00EA147D">
      <w:pPr>
        <w:widowControl w:val="0"/>
        <w:numPr>
          <w:ilvl w:val="0"/>
          <w:numId w:val="5"/>
        </w:numPr>
        <w:tabs>
          <w:tab w:val="left" w:pos="1083"/>
          <w:tab w:val="left" w:pos="7679"/>
        </w:tabs>
        <w:autoSpaceDE w:val="0"/>
        <w:autoSpaceDN w:val="0"/>
        <w:spacing w:before="160" w:after="0" w:line="259" w:lineRule="auto"/>
        <w:ind w:right="67" w:firstLine="0"/>
        <w:jc w:val="both"/>
        <w:rPr>
          <w:rFonts w:asciiTheme="minorHAnsi" w:hAnsiTheme="minorHAnsi" w:cstheme="minorHAnsi"/>
        </w:rPr>
      </w:pPr>
      <w:r w:rsidRPr="001B3106">
        <w:rPr>
          <w:rFonts w:asciiTheme="minorHAnsi" w:hAnsiTheme="minorHAnsi" w:cstheme="minorHAnsi"/>
        </w:rPr>
        <w:t>да је наручилац услуга у складу са чланом 1</w:t>
      </w:r>
      <w:r w:rsidRPr="001B3106">
        <w:rPr>
          <w:rFonts w:asciiTheme="minorHAnsi" w:hAnsiTheme="minorHAnsi" w:cstheme="minorHAnsi"/>
          <w:lang w:val="sr-Cyrl-RS"/>
        </w:rPr>
        <w:t>4</w:t>
      </w:r>
      <w:r w:rsidR="001B3106" w:rsidRPr="001B3106">
        <w:rPr>
          <w:rFonts w:asciiTheme="minorHAnsi" w:hAnsiTheme="minorHAnsi" w:cstheme="minorHAnsi"/>
          <w:lang w:val="sr-Latn-RS"/>
        </w:rPr>
        <w:t>1</w:t>
      </w:r>
      <w:r w:rsidRPr="001B3106">
        <w:rPr>
          <w:rFonts w:asciiTheme="minorHAnsi" w:hAnsiTheme="minorHAnsi" w:cstheme="minorHAnsi"/>
        </w:rPr>
        <w:t>. Законa о јавним набавкама,</w:t>
      </w:r>
      <w:r w:rsidR="001B3106">
        <w:rPr>
          <w:rFonts w:asciiTheme="minorHAnsi" w:hAnsiTheme="minorHAnsi" w:cstheme="minorHAnsi"/>
        </w:rPr>
        <w:t xml:space="preserve"> </w:t>
      </w:r>
      <w:r w:rsidR="001B3106">
        <w:rPr>
          <w:rFonts w:asciiTheme="minorHAnsi" w:hAnsiTheme="minorHAnsi" w:cstheme="minorHAnsi"/>
          <w:lang w:val="sr-Cyrl-RS"/>
        </w:rPr>
        <w:t>извршио преглед и стручну оцену</w:t>
      </w:r>
      <w:r w:rsidR="00EF7EE2">
        <w:rPr>
          <w:rFonts w:asciiTheme="minorHAnsi" w:hAnsiTheme="minorHAnsi" w:cstheme="minorHAnsi"/>
          <w:lang w:val="sr-Cyrl-RS"/>
        </w:rPr>
        <w:t xml:space="preserve"> и рангирања понуда</w:t>
      </w:r>
      <w:r w:rsidRPr="001B3106">
        <w:rPr>
          <w:rFonts w:asciiTheme="minorHAnsi" w:hAnsiTheme="minorHAnsi" w:cstheme="minorHAnsi"/>
          <w:spacing w:val="37"/>
        </w:rPr>
        <w:t xml:space="preserve"> </w:t>
      </w:r>
      <w:r w:rsidRPr="001B3106">
        <w:rPr>
          <w:rFonts w:asciiTheme="minorHAnsi" w:hAnsiTheme="minorHAnsi" w:cstheme="minorHAnsi"/>
        </w:rPr>
        <w:t>број</w:t>
      </w:r>
      <w:r w:rsidRPr="001B3106">
        <w:rPr>
          <w:rFonts w:asciiTheme="minorHAnsi" w:hAnsiTheme="minorHAnsi" w:cstheme="minorHAnsi"/>
          <w:lang w:val="sr-Cyrl-RS"/>
        </w:rPr>
        <w:t xml:space="preserve"> _______ </w:t>
      </w:r>
      <w:r w:rsidRPr="001B3106">
        <w:rPr>
          <w:rFonts w:asciiTheme="minorHAnsi" w:hAnsiTheme="minorHAnsi" w:cstheme="minorHAnsi"/>
        </w:rPr>
        <w:t>од</w:t>
      </w:r>
      <w:r w:rsidRPr="001B3106">
        <w:rPr>
          <w:rFonts w:asciiTheme="minorHAnsi" w:hAnsiTheme="minorHAnsi" w:cstheme="minorHAnsi"/>
          <w:u w:val="single"/>
        </w:rPr>
        <w:t xml:space="preserve"> </w:t>
      </w:r>
      <w:r w:rsidRPr="001B3106">
        <w:rPr>
          <w:rFonts w:asciiTheme="minorHAnsi" w:hAnsiTheme="minorHAnsi" w:cstheme="minorHAnsi"/>
          <w:u w:val="single"/>
        </w:rPr>
        <w:tab/>
      </w:r>
      <w:r w:rsidR="001B3106">
        <w:rPr>
          <w:rFonts w:asciiTheme="minorHAnsi" w:hAnsiTheme="minorHAnsi" w:cstheme="minorHAnsi"/>
          <w:u w:val="single"/>
        </w:rPr>
        <w:t>______</w:t>
      </w:r>
      <w:r w:rsidR="00EF7EE2">
        <w:rPr>
          <w:rFonts w:asciiTheme="minorHAnsi" w:hAnsiTheme="minorHAnsi" w:cstheme="minorHAnsi"/>
        </w:rPr>
        <w:t>202</w:t>
      </w:r>
      <w:r w:rsidR="00B86E0F">
        <w:rPr>
          <w:rFonts w:asciiTheme="minorHAnsi" w:hAnsiTheme="minorHAnsi" w:cstheme="minorHAnsi"/>
          <w:lang w:val="sr-Cyrl-RS"/>
        </w:rPr>
        <w:t>1</w:t>
      </w:r>
      <w:r w:rsidR="00EF7EE2">
        <w:rPr>
          <w:rFonts w:asciiTheme="minorHAnsi" w:hAnsiTheme="minorHAnsi" w:cstheme="minorHAnsi"/>
        </w:rPr>
        <w:t>.године попуњава</w:t>
      </w:r>
      <w:r w:rsidRPr="001B3106">
        <w:rPr>
          <w:rFonts w:asciiTheme="minorHAnsi" w:hAnsiTheme="minorHAnsi" w:cstheme="minorHAnsi"/>
        </w:rPr>
        <w:t xml:space="preserve">, којом је изабрао понуду Пружаоца услуге као најповољнију за закључење уговора </w:t>
      </w:r>
      <w:proofErr w:type="gramStart"/>
      <w:r w:rsidRPr="001B3106">
        <w:rPr>
          <w:rFonts w:asciiTheme="minorHAnsi" w:hAnsiTheme="minorHAnsi" w:cstheme="minorHAnsi"/>
        </w:rPr>
        <w:t xml:space="preserve">о </w:t>
      </w:r>
      <w:r w:rsidRPr="001B3106">
        <w:rPr>
          <w:rFonts w:asciiTheme="minorHAnsi" w:hAnsiTheme="minorHAnsi" w:cstheme="minorHAnsi"/>
          <w:spacing w:val="-3"/>
        </w:rPr>
        <w:t xml:space="preserve"> </w:t>
      </w:r>
      <w:r w:rsidRPr="001B3106">
        <w:rPr>
          <w:rFonts w:asciiTheme="minorHAnsi" w:hAnsiTheme="minorHAnsi" w:cstheme="minorHAnsi"/>
        </w:rPr>
        <w:t>набавци</w:t>
      </w:r>
      <w:proofErr w:type="gramEnd"/>
      <w:r w:rsidRPr="001B3106">
        <w:rPr>
          <w:rFonts w:asciiTheme="minorHAnsi" w:hAnsiTheme="minorHAnsi" w:cstheme="minorHAnsi"/>
        </w:rPr>
        <w:t>.</w:t>
      </w:r>
    </w:p>
    <w:p w14:paraId="5A766B21" w14:textId="77777777" w:rsidR="00EA147D" w:rsidRPr="001D46D3" w:rsidRDefault="00EA147D" w:rsidP="00EA147D">
      <w:pPr>
        <w:widowControl w:val="0"/>
        <w:autoSpaceDE w:val="0"/>
        <w:autoSpaceDN w:val="0"/>
        <w:spacing w:before="160" w:after="0" w:line="240" w:lineRule="auto"/>
        <w:ind w:left="4536"/>
        <w:rPr>
          <w:rFonts w:asciiTheme="minorHAnsi" w:hAnsiTheme="minorHAnsi" w:cstheme="minorHAnsi"/>
          <w:b/>
        </w:rPr>
      </w:pPr>
      <w:r w:rsidRPr="001D46D3">
        <w:rPr>
          <w:rFonts w:asciiTheme="minorHAnsi" w:hAnsiTheme="minorHAnsi" w:cstheme="minorHAnsi"/>
          <w:b/>
        </w:rPr>
        <w:t>Члан 1.</w:t>
      </w:r>
    </w:p>
    <w:p w14:paraId="0BF8A4D6" w14:textId="77777777" w:rsidR="00EA147D" w:rsidRPr="00EA147D" w:rsidRDefault="00EA147D" w:rsidP="00EA147D">
      <w:pPr>
        <w:widowControl w:val="0"/>
        <w:tabs>
          <w:tab w:val="left" w:pos="3627"/>
          <w:tab w:val="left" w:pos="5777"/>
        </w:tabs>
        <w:autoSpaceDE w:val="0"/>
        <w:autoSpaceDN w:val="0"/>
        <w:spacing w:before="179" w:after="0" w:line="259" w:lineRule="auto"/>
        <w:ind w:right="67"/>
        <w:jc w:val="both"/>
        <w:rPr>
          <w:rFonts w:asciiTheme="minorHAnsi" w:hAnsiTheme="minorHAnsi" w:cstheme="minorHAnsi"/>
        </w:rPr>
      </w:pPr>
      <w:r w:rsidRPr="00EA147D">
        <w:rPr>
          <w:rFonts w:asciiTheme="minorHAnsi" w:hAnsiTheme="minorHAnsi" w:cstheme="minorHAnsi"/>
        </w:rPr>
        <w:t>Предмет овог уговора је пружање услуга Лични пратилац детета, а у свему према понуди пружoаца услуге</w:t>
      </w:r>
      <w:r w:rsidRPr="00EA147D">
        <w:rPr>
          <w:rFonts w:asciiTheme="minorHAnsi" w:hAnsiTheme="minorHAnsi" w:cstheme="minorHAnsi"/>
          <w:spacing w:val="-2"/>
        </w:rPr>
        <w:t xml:space="preserve"> </w:t>
      </w:r>
      <w:r w:rsidRPr="00EA147D">
        <w:rPr>
          <w:rFonts w:asciiTheme="minorHAnsi" w:hAnsiTheme="minorHAnsi" w:cstheme="minorHAnsi"/>
        </w:rPr>
        <w:t>број</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rPr>
        <w:t>од</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rPr>
        <w:t>, која чини саставни део овог</w:t>
      </w:r>
      <w:r w:rsidRPr="00EA147D">
        <w:rPr>
          <w:rFonts w:asciiTheme="minorHAnsi" w:hAnsiTheme="minorHAnsi" w:cstheme="minorHAnsi"/>
          <w:spacing w:val="-3"/>
        </w:rPr>
        <w:t xml:space="preserve"> </w:t>
      </w:r>
      <w:r w:rsidRPr="00EA147D">
        <w:rPr>
          <w:rFonts w:asciiTheme="minorHAnsi" w:hAnsiTheme="minorHAnsi" w:cstheme="minorHAnsi"/>
        </w:rPr>
        <w:t>уговора.</w:t>
      </w:r>
    </w:p>
    <w:p w14:paraId="5CD86308" w14:textId="77777777" w:rsidR="00EA147D" w:rsidRPr="001D46D3" w:rsidRDefault="00EA147D" w:rsidP="00EA147D">
      <w:pPr>
        <w:widowControl w:val="0"/>
        <w:autoSpaceDE w:val="0"/>
        <w:autoSpaceDN w:val="0"/>
        <w:spacing w:before="159" w:after="0" w:line="240" w:lineRule="auto"/>
        <w:ind w:left="4536"/>
        <w:rPr>
          <w:rFonts w:asciiTheme="minorHAnsi" w:hAnsiTheme="minorHAnsi" w:cstheme="minorHAnsi"/>
          <w:b/>
        </w:rPr>
      </w:pPr>
      <w:r w:rsidRPr="001D46D3">
        <w:rPr>
          <w:rFonts w:asciiTheme="minorHAnsi" w:hAnsiTheme="minorHAnsi" w:cstheme="minorHAnsi"/>
          <w:b/>
        </w:rPr>
        <w:t>Члан 2.</w:t>
      </w:r>
    </w:p>
    <w:p w14:paraId="745C1A12" w14:textId="77777777" w:rsidR="00EA147D" w:rsidRPr="00EA147D" w:rsidRDefault="00EA147D" w:rsidP="00EA147D">
      <w:pPr>
        <w:widowControl w:val="0"/>
        <w:autoSpaceDE w:val="0"/>
        <w:autoSpaceDN w:val="0"/>
        <w:spacing w:before="182" w:after="0" w:line="240" w:lineRule="auto"/>
        <w:ind w:right="67"/>
        <w:jc w:val="both"/>
        <w:rPr>
          <w:rFonts w:asciiTheme="minorHAnsi" w:hAnsiTheme="minorHAnsi" w:cstheme="minorHAnsi"/>
        </w:rPr>
      </w:pPr>
      <w:r w:rsidRPr="00EA147D">
        <w:rPr>
          <w:rFonts w:asciiTheme="minorHAnsi" w:hAnsiTheme="minorHAnsi" w:cstheme="minorHAnsi"/>
        </w:rPr>
        <w:t xml:space="preserve">Активности личног пратиоца детета, планирају се и реализују у складу са </w:t>
      </w:r>
      <w:r w:rsidRPr="00EA147D">
        <w:rPr>
          <w:rFonts w:asciiTheme="minorHAnsi" w:hAnsiTheme="minorHAnsi" w:cstheme="minorHAnsi"/>
          <w:lang w:val="sr-Cyrl-RS"/>
        </w:rPr>
        <w:t>и</w:t>
      </w:r>
      <w:r w:rsidRPr="00EA147D">
        <w:rPr>
          <w:rFonts w:asciiTheme="minorHAnsi" w:hAnsiTheme="minorHAnsi" w:cstheme="minorHAnsi"/>
        </w:rPr>
        <w:t xml:space="preserve">ндивидуалним потребама детета у области кретања, одржавања личне хигијене, храњења, </w:t>
      </w:r>
      <w:r w:rsidRPr="00EA147D">
        <w:rPr>
          <w:rFonts w:asciiTheme="minorHAnsi" w:hAnsiTheme="minorHAnsi" w:cstheme="minorHAnsi"/>
          <w:spacing w:val="-3"/>
        </w:rPr>
        <w:t xml:space="preserve">облачења </w:t>
      </w:r>
      <w:r w:rsidRPr="00EA147D">
        <w:rPr>
          <w:rFonts w:asciiTheme="minorHAnsi" w:hAnsiTheme="minorHAnsi" w:cstheme="minorHAnsi"/>
        </w:rPr>
        <w:t xml:space="preserve">и </w:t>
      </w:r>
      <w:r w:rsidRPr="00EA147D">
        <w:rPr>
          <w:rFonts w:asciiTheme="minorHAnsi" w:hAnsiTheme="minorHAnsi" w:cstheme="minorHAnsi"/>
          <w:spacing w:val="-3"/>
        </w:rPr>
        <w:t xml:space="preserve">комуникаије </w:t>
      </w:r>
      <w:r w:rsidRPr="00EA147D">
        <w:rPr>
          <w:rFonts w:asciiTheme="minorHAnsi" w:hAnsiTheme="minorHAnsi" w:cstheme="minorHAnsi"/>
        </w:rPr>
        <w:t>са другима што</w:t>
      </w:r>
      <w:r w:rsidRPr="00EA147D">
        <w:rPr>
          <w:rFonts w:asciiTheme="minorHAnsi" w:hAnsiTheme="minorHAnsi" w:cstheme="minorHAnsi"/>
          <w:spacing w:val="-1"/>
        </w:rPr>
        <w:t xml:space="preserve"> </w:t>
      </w:r>
      <w:r w:rsidRPr="00EA147D">
        <w:rPr>
          <w:rFonts w:asciiTheme="minorHAnsi" w:hAnsiTheme="minorHAnsi" w:cstheme="minorHAnsi"/>
        </w:rPr>
        <w:t>укључује:</w:t>
      </w:r>
    </w:p>
    <w:p w14:paraId="0C612186" w14:textId="77777777" w:rsidR="00EA147D" w:rsidRPr="00EA147D" w:rsidRDefault="00EA147D" w:rsidP="00EA147D">
      <w:pPr>
        <w:widowControl w:val="0"/>
        <w:numPr>
          <w:ilvl w:val="1"/>
          <w:numId w:val="4"/>
        </w:numPr>
        <w:tabs>
          <w:tab w:val="left" w:pos="1134"/>
        </w:tabs>
        <w:autoSpaceDE w:val="0"/>
        <w:autoSpaceDN w:val="0"/>
        <w:spacing w:before="68" w:after="0" w:line="240" w:lineRule="auto"/>
        <w:ind w:left="851" w:right="67"/>
        <w:jc w:val="both"/>
        <w:rPr>
          <w:rFonts w:asciiTheme="minorHAnsi" w:hAnsiTheme="minorHAnsi" w:cstheme="minorHAnsi"/>
        </w:rPr>
      </w:pPr>
      <w:r w:rsidRPr="00EA147D">
        <w:rPr>
          <w:rFonts w:asciiTheme="minorHAnsi" w:hAnsiTheme="minorHAnsi" w:cstheme="minorHAnsi"/>
        </w:rPr>
        <w:t xml:space="preserve">помоћ </w:t>
      </w:r>
      <w:r w:rsidRPr="00EA147D">
        <w:rPr>
          <w:rFonts w:asciiTheme="minorHAnsi" w:hAnsiTheme="minorHAnsi" w:cstheme="minorHAnsi"/>
          <w:spacing w:val="-7"/>
        </w:rPr>
        <w:t xml:space="preserve">код </w:t>
      </w:r>
      <w:r w:rsidRPr="00EA147D">
        <w:rPr>
          <w:rFonts w:asciiTheme="minorHAnsi" w:hAnsiTheme="minorHAnsi" w:cstheme="minorHAnsi"/>
        </w:rPr>
        <w:t xml:space="preserve">куће у </w:t>
      </w:r>
      <w:r w:rsidRPr="00EA147D">
        <w:rPr>
          <w:rFonts w:asciiTheme="minorHAnsi" w:hAnsiTheme="minorHAnsi" w:cstheme="minorHAnsi"/>
          <w:spacing w:val="-5"/>
        </w:rPr>
        <w:t xml:space="preserve">облачењу, </w:t>
      </w:r>
      <w:r w:rsidRPr="00EA147D">
        <w:rPr>
          <w:rFonts w:asciiTheme="minorHAnsi" w:hAnsiTheme="minorHAnsi" w:cstheme="minorHAnsi"/>
        </w:rPr>
        <w:t xml:space="preserve">одржавању личне хигијене (умивање, чешљање, прање </w:t>
      </w:r>
      <w:r w:rsidRPr="00EA147D">
        <w:rPr>
          <w:rFonts w:asciiTheme="minorHAnsi" w:hAnsiTheme="minorHAnsi" w:cstheme="minorHAnsi"/>
          <w:spacing w:val="-3"/>
        </w:rPr>
        <w:t xml:space="preserve">зуба), </w:t>
      </w:r>
      <w:r w:rsidRPr="00EA147D">
        <w:rPr>
          <w:rFonts w:asciiTheme="minorHAnsi" w:hAnsiTheme="minorHAnsi" w:cstheme="minorHAnsi"/>
        </w:rPr>
        <w:t>при храњењу ( припрема и сервирање лакших оброка, храњење или помоћ у коришћењу прибора и слично), припрему књига и опреме за вртић, односно</w:t>
      </w:r>
      <w:r w:rsidRPr="00EA147D">
        <w:rPr>
          <w:rFonts w:asciiTheme="minorHAnsi" w:hAnsiTheme="minorHAnsi" w:cstheme="minorHAnsi"/>
          <w:spacing w:val="-7"/>
        </w:rPr>
        <w:t xml:space="preserve"> </w:t>
      </w:r>
      <w:r w:rsidRPr="00EA147D">
        <w:rPr>
          <w:rFonts w:asciiTheme="minorHAnsi" w:hAnsiTheme="minorHAnsi" w:cstheme="minorHAnsi"/>
          <w:spacing w:val="-4"/>
        </w:rPr>
        <w:t>школу;</w:t>
      </w:r>
    </w:p>
    <w:p w14:paraId="054FC443" w14:textId="77777777" w:rsidR="00EA147D" w:rsidRPr="00EA147D" w:rsidRDefault="00EA147D" w:rsidP="00EA147D">
      <w:pPr>
        <w:widowControl w:val="0"/>
        <w:tabs>
          <w:tab w:val="left" w:pos="1639"/>
        </w:tabs>
        <w:autoSpaceDE w:val="0"/>
        <w:autoSpaceDN w:val="0"/>
        <w:spacing w:before="68" w:after="0" w:line="240" w:lineRule="auto"/>
        <w:ind w:left="1638" w:right="67"/>
        <w:jc w:val="both"/>
        <w:rPr>
          <w:rFonts w:asciiTheme="minorHAnsi" w:hAnsiTheme="minorHAnsi" w:cstheme="minorHAnsi"/>
        </w:rPr>
      </w:pPr>
    </w:p>
    <w:p w14:paraId="6028E2C1" w14:textId="77777777" w:rsidR="00EA147D" w:rsidRPr="00EA147D" w:rsidRDefault="00EA147D" w:rsidP="00EA147D">
      <w:pPr>
        <w:widowControl w:val="0"/>
        <w:numPr>
          <w:ilvl w:val="1"/>
          <w:numId w:val="4"/>
        </w:numPr>
        <w:tabs>
          <w:tab w:val="left" w:pos="851"/>
        </w:tabs>
        <w:autoSpaceDE w:val="0"/>
        <w:autoSpaceDN w:val="0"/>
        <w:spacing w:before="2" w:after="120" w:line="252" w:lineRule="exact"/>
        <w:ind w:left="851"/>
        <w:rPr>
          <w:rFonts w:asciiTheme="minorHAnsi" w:hAnsiTheme="minorHAnsi" w:cstheme="minorHAnsi"/>
        </w:rPr>
      </w:pPr>
      <w:r w:rsidRPr="00EA147D">
        <w:rPr>
          <w:rFonts w:asciiTheme="minorHAnsi" w:hAnsiTheme="minorHAnsi" w:cstheme="minorHAnsi"/>
        </w:rPr>
        <w:t>помоћ у заједници, што</w:t>
      </w:r>
      <w:r w:rsidRPr="00EA147D">
        <w:rPr>
          <w:rFonts w:asciiTheme="minorHAnsi" w:hAnsiTheme="minorHAnsi" w:cstheme="minorHAnsi"/>
          <w:spacing w:val="-4"/>
        </w:rPr>
        <w:t xml:space="preserve"> </w:t>
      </w:r>
      <w:r w:rsidRPr="00EA147D">
        <w:rPr>
          <w:rFonts w:asciiTheme="minorHAnsi" w:hAnsiTheme="minorHAnsi" w:cstheme="minorHAnsi"/>
        </w:rPr>
        <w:t>укључује:</w:t>
      </w:r>
    </w:p>
    <w:p w14:paraId="1B8FEA98" w14:textId="77777777" w:rsidR="00EA147D" w:rsidRPr="00EA147D" w:rsidRDefault="00EA147D" w:rsidP="00EA147D">
      <w:pPr>
        <w:widowControl w:val="0"/>
        <w:numPr>
          <w:ilvl w:val="1"/>
          <w:numId w:val="5"/>
        </w:numPr>
        <w:tabs>
          <w:tab w:val="left" w:pos="1371"/>
        </w:tabs>
        <w:autoSpaceDE w:val="0"/>
        <w:autoSpaceDN w:val="0"/>
        <w:spacing w:after="120" w:line="252" w:lineRule="exact"/>
        <w:jc w:val="both"/>
        <w:rPr>
          <w:rFonts w:asciiTheme="minorHAnsi" w:hAnsiTheme="minorHAnsi" w:cstheme="minorHAnsi"/>
        </w:rPr>
      </w:pPr>
      <w:r w:rsidRPr="00EA147D">
        <w:rPr>
          <w:rFonts w:asciiTheme="minorHAnsi" w:hAnsiTheme="minorHAnsi" w:cstheme="minorHAnsi"/>
        </w:rPr>
        <w:lastRenderedPageBreak/>
        <w:t>помоћ у коришћењу превоза ( улазак и излазак из средстава превоза, куповина карте и</w:t>
      </w:r>
      <w:r w:rsidRPr="00EA147D">
        <w:rPr>
          <w:rFonts w:asciiTheme="minorHAnsi" w:hAnsiTheme="minorHAnsi" w:cstheme="minorHAnsi"/>
          <w:spacing w:val="-33"/>
        </w:rPr>
        <w:t xml:space="preserve"> </w:t>
      </w:r>
      <w:r w:rsidRPr="00EA147D">
        <w:rPr>
          <w:rFonts w:asciiTheme="minorHAnsi" w:hAnsiTheme="minorHAnsi" w:cstheme="minorHAnsi"/>
        </w:rPr>
        <w:t>слично)</w:t>
      </w:r>
    </w:p>
    <w:p w14:paraId="7B2792F2" w14:textId="77777777" w:rsidR="00EA147D" w:rsidRPr="00EA147D" w:rsidRDefault="00EA147D" w:rsidP="00EA147D">
      <w:pPr>
        <w:widowControl w:val="0"/>
        <w:numPr>
          <w:ilvl w:val="1"/>
          <w:numId w:val="5"/>
        </w:numPr>
        <w:tabs>
          <w:tab w:val="left" w:pos="1371"/>
          <w:tab w:val="left" w:pos="10348"/>
        </w:tabs>
        <w:autoSpaceDE w:val="0"/>
        <w:autoSpaceDN w:val="0"/>
        <w:spacing w:before="2" w:after="0" w:line="240" w:lineRule="auto"/>
        <w:ind w:right="67"/>
        <w:jc w:val="both"/>
        <w:rPr>
          <w:rFonts w:asciiTheme="minorHAnsi" w:hAnsiTheme="minorHAnsi" w:cstheme="minorHAnsi"/>
        </w:rPr>
      </w:pPr>
      <w:proofErr w:type="gramStart"/>
      <w:r w:rsidRPr="00EA147D">
        <w:rPr>
          <w:rFonts w:asciiTheme="minorHAnsi" w:hAnsiTheme="minorHAnsi" w:cstheme="minorHAnsi"/>
        </w:rPr>
        <w:t>помоћ</w:t>
      </w:r>
      <w:proofErr w:type="gramEnd"/>
      <w:r w:rsidRPr="00EA147D">
        <w:rPr>
          <w:rFonts w:asciiTheme="minorHAnsi" w:hAnsiTheme="minorHAnsi" w:cstheme="minorHAnsi"/>
        </w:rPr>
        <w:t xml:space="preserve"> у кретању (орјентација у простору </w:t>
      </w:r>
      <w:r w:rsidRPr="00EA147D">
        <w:rPr>
          <w:rFonts w:asciiTheme="minorHAnsi" w:hAnsiTheme="minorHAnsi" w:cstheme="minorHAnsi"/>
          <w:spacing w:val="-5"/>
        </w:rPr>
        <w:t xml:space="preserve">уколико </w:t>
      </w:r>
      <w:r w:rsidRPr="00EA147D">
        <w:rPr>
          <w:rFonts w:asciiTheme="minorHAnsi" w:hAnsiTheme="minorHAnsi" w:cstheme="minorHAnsi"/>
        </w:rPr>
        <w:t xml:space="preserve">је дете са оштећењем вида, гурање </w:t>
      </w:r>
      <w:r w:rsidRPr="00EA147D">
        <w:rPr>
          <w:rFonts w:asciiTheme="minorHAnsi" w:hAnsiTheme="minorHAnsi" w:cstheme="minorHAnsi"/>
          <w:spacing w:val="-4"/>
        </w:rPr>
        <w:t xml:space="preserve">колица </w:t>
      </w:r>
      <w:r w:rsidRPr="00EA147D">
        <w:rPr>
          <w:rFonts w:asciiTheme="minorHAnsi" w:hAnsiTheme="minorHAnsi" w:cstheme="minorHAnsi"/>
        </w:rPr>
        <w:t xml:space="preserve">или коришћење других помагала и слично) одлазак на игралишта односно места за провођење слободног времена ( </w:t>
      </w:r>
      <w:r w:rsidRPr="00EA147D">
        <w:rPr>
          <w:rFonts w:asciiTheme="minorHAnsi" w:hAnsiTheme="minorHAnsi" w:cstheme="minorHAnsi"/>
          <w:spacing w:val="-3"/>
        </w:rPr>
        <w:t xml:space="preserve">подршка </w:t>
      </w:r>
      <w:r w:rsidRPr="00EA147D">
        <w:rPr>
          <w:rFonts w:asciiTheme="minorHAnsi" w:hAnsiTheme="minorHAnsi" w:cstheme="minorHAnsi"/>
        </w:rPr>
        <w:t xml:space="preserve">у игри, </w:t>
      </w:r>
      <w:r w:rsidRPr="00EA147D">
        <w:rPr>
          <w:rFonts w:asciiTheme="minorHAnsi" w:hAnsiTheme="minorHAnsi" w:cstheme="minorHAnsi"/>
          <w:spacing w:val="-3"/>
        </w:rPr>
        <w:t xml:space="preserve">подршка </w:t>
      </w:r>
      <w:r w:rsidRPr="00EA147D">
        <w:rPr>
          <w:rFonts w:asciiTheme="minorHAnsi" w:hAnsiTheme="minorHAnsi" w:cstheme="minorHAnsi"/>
        </w:rPr>
        <w:t xml:space="preserve">и посредовање у </w:t>
      </w:r>
      <w:r w:rsidRPr="00EA147D">
        <w:rPr>
          <w:rFonts w:asciiTheme="minorHAnsi" w:hAnsiTheme="minorHAnsi" w:cstheme="minorHAnsi"/>
          <w:spacing w:val="-3"/>
        </w:rPr>
        <w:t xml:space="preserve">комуникацији </w:t>
      </w:r>
      <w:r w:rsidRPr="00EA147D">
        <w:rPr>
          <w:rFonts w:asciiTheme="minorHAnsi" w:hAnsiTheme="minorHAnsi" w:cstheme="minorHAnsi"/>
        </w:rPr>
        <w:t>и слично</w:t>
      </w:r>
      <w:r w:rsidRPr="00EA147D">
        <w:rPr>
          <w:rFonts w:asciiTheme="minorHAnsi" w:hAnsiTheme="minorHAnsi" w:cstheme="minorHAnsi"/>
          <w:spacing w:val="3"/>
        </w:rPr>
        <w:t xml:space="preserve">), </w:t>
      </w:r>
      <w:r w:rsidRPr="00EA147D">
        <w:rPr>
          <w:rFonts w:asciiTheme="minorHAnsi" w:hAnsiTheme="minorHAnsi" w:cstheme="minorHAnsi"/>
        </w:rPr>
        <w:t xml:space="preserve">укључујући </w:t>
      </w:r>
      <w:r w:rsidRPr="00EA147D">
        <w:rPr>
          <w:rFonts w:asciiTheme="minorHAnsi" w:hAnsiTheme="minorHAnsi" w:cstheme="minorHAnsi"/>
          <w:spacing w:val="-3"/>
        </w:rPr>
        <w:t xml:space="preserve">културне </w:t>
      </w:r>
      <w:r w:rsidRPr="00EA147D">
        <w:rPr>
          <w:rFonts w:asciiTheme="minorHAnsi" w:hAnsiTheme="minorHAnsi" w:cstheme="minorHAnsi"/>
        </w:rPr>
        <w:t xml:space="preserve">или спортске активности и </w:t>
      </w:r>
      <w:r w:rsidRPr="00EA147D">
        <w:rPr>
          <w:rFonts w:asciiTheme="minorHAnsi" w:hAnsiTheme="minorHAnsi" w:cstheme="minorHAnsi"/>
          <w:spacing w:val="-3"/>
        </w:rPr>
        <w:t xml:space="preserve">друге </w:t>
      </w:r>
      <w:r w:rsidRPr="00EA147D">
        <w:rPr>
          <w:rFonts w:asciiTheme="minorHAnsi" w:hAnsiTheme="minorHAnsi" w:cstheme="minorHAnsi"/>
        </w:rPr>
        <w:t>сервисе</w:t>
      </w:r>
      <w:r w:rsidRPr="00EA147D">
        <w:rPr>
          <w:rFonts w:asciiTheme="minorHAnsi" w:hAnsiTheme="minorHAnsi" w:cstheme="minorHAnsi"/>
          <w:spacing w:val="6"/>
        </w:rPr>
        <w:t xml:space="preserve"> </w:t>
      </w:r>
      <w:r w:rsidRPr="00EA147D">
        <w:rPr>
          <w:rFonts w:asciiTheme="minorHAnsi" w:hAnsiTheme="minorHAnsi" w:cstheme="minorHAnsi"/>
          <w:spacing w:val="-3"/>
        </w:rPr>
        <w:t>подршке.</w:t>
      </w:r>
    </w:p>
    <w:p w14:paraId="383D43ED" w14:textId="77777777" w:rsidR="00EA147D" w:rsidRPr="00EA147D" w:rsidRDefault="00EA147D" w:rsidP="00EA147D">
      <w:pPr>
        <w:widowControl w:val="0"/>
        <w:autoSpaceDE w:val="0"/>
        <w:autoSpaceDN w:val="0"/>
        <w:spacing w:before="11" w:after="0" w:line="240" w:lineRule="auto"/>
        <w:rPr>
          <w:rFonts w:asciiTheme="minorHAnsi" w:hAnsiTheme="minorHAnsi" w:cstheme="minorHAnsi"/>
          <w:sz w:val="21"/>
        </w:rPr>
      </w:pPr>
    </w:p>
    <w:p w14:paraId="2163B83C" w14:textId="77777777" w:rsidR="00EA147D" w:rsidRPr="001D46D3" w:rsidRDefault="00EA147D" w:rsidP="00EA147D">
      <w:pPr>
        <w:widowControl w:val="0"/>
        <w:tabs>
          <w:tab w:val="left" w:pos="0"/>
          <w:tab w:val="left" w:pos="1701"/>
          <w:tab w:val="left" w:pos="9072"/>
        </w:tabs>
        <w:autoSpaceDE w:val="0"/>
        <w:autoSpaceDN w:val="0"/>
        <w:spacing w:after="0" w:line="240" w:lineRule="auto"/>
        <w:jc w:val="center"/>
        <w:rPr>
          <w:rFonts w:asciiTheme="minorHAnsi" w:hAnsiTheme="minorHAnsi" w:cstheme="minorHAnsi"/>
          <w:b/>
        </w:rPr>
      </w:pPr>
      <w:r w:rsidRPr="001D46D3">
        <w:rPr>
          <w:rFonts w:asciiTheme="minorHAnsi" w:hAnsiTheme="minorHAnsi" w:cstheme="minorHAnsi"/>
          <w:b/>
          <w:lang w:val="sr-Cyrl-RS"/>
        </w:rPr>
        <w:t xml:space="preserve"> </w:t>
      </w:r>
      <w:r w:rsidRPr="001D46D3">
        <w:rPr>
          <w:rFonts w:asciiTheme="minorHAnsi" w:hAnsiTheme="minorHAnsi" w:cstheme="minorHAnsi"/>
          <w:b/>
        </w:rPr>
        <w:t>Члан 3.</w:t>
      </w:r>
    </w:p>
    <w:p w14:paraId="099FA72C" w14:textId="77777777" w:rsidR="00EA147D" w:rsidRP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r w:rsidRPr="00EA147D">
        <w:rPr>
          <w:rFonts w:asciiTheme="minorHAnsi" w:hAnsiTheme="minorHAnsi" w:cstheme="minorHAnsi"/>
        </w:rPr>
        <w:t>Наручилац и пружалац услуге су сагласни да се услуга Лични пратилац детета састоји од активности 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
    <w:p w14:paraId="4CDD0080" w14:textId="77777777" w:rsidR="00EA147D" w:rsidRPr="001D46D3" w:rsidRDefault="00EA147D" w:rsidP="00EA147D">
      <w:pPr>
        <w:widowControl w:val="0"/>
        <w:autoSpaceDE w:val="0"/>
        <w:autoSpaceDN w:val="0"/>
        <w:spacing w:before="179" w:after="0" w:line="259" w:lineRule="auto"/>
        <w:ind w:left="918" w:right="939"/>
        <w:jc w:val="center"/>
        <w:rPr>
          <w:rFonts w:asciiTheme="minorHAnsi" w:hAnsiTheme="minorHAnsi" w:cstheme="minorHAnsi"/>
          <w:b/>
          <w:lang w:val="sr-Cyrl-RS"/>
        </w:rPr>
      </w:pPr>
      <w:r w:rsidRPr="001D46D3">
        <w:rPr>
          <w:rFonts w:asciiTheme="minorHAnsi" w:hAnsiTheme="minorHAnsi" w:cstheme="minorHAnsi"/>
          <w:b/>
          <w:lang w:val="sr-Cyrl-RS"/>
        </w:rPr>
        <w:t>Члан 4.</w:t>
      </w:r>
    </w:p>
    <w:p w14:paraId="55690D35" w14:textId="77777777" w:rsidR="00EA147D" w:rsidRPr="00EA147D" w:rsidRDefault="00EA147D" w:rsidP="00EA147D">
      <w:pPr>
        <w:widowControl w:val="0"/>
        <w:autoSpaceDE w:val="0"/>
        <w:autoSpaceDN w:val="0"/>
        <w:spacing w:before="179" w:after="120" w:line="259" w:lineRule="auto"/>
        <w:ind w:right="939"/>
        <w:jc w:val="both"/>
        <w:rPr>
          <w:rFonts w:asciiTheme="minorHAnsi" w:hAnsiTheme="minorHAnsi" w:cstheme="minorHAnsi"/>
          <w:lang w:val="sr-Cyrl-RS"/>
        </w:rPr>
      </w:pPr>
      <w:r w:rsidRPr="00EA147D">
        <w:rPr>
          <w:rFonts w:asciiTheme="minorHAnsi" w:hAnsiTheme="minorHAnsi" w:cstheme="minorHAnsi"/>
          <w:lang w:val="sr-Cyrl-RS"/>
        </w:rPr>
        <w:t>Пружилац услуга се обавезује :</w:t>
      </w:r>
    </w:p>
    <w:p w14:paraId="3A2C9ADF" w14:textId="745A97DD"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да крене са пружањем услуге лични пратилац детета у року од 7 радних дана од дана закључења уговора за период од почетка пружања услуге до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12</w:t>
      </w:r>
      <w:r w:rsidRPr="00EA147D">
        <w:rPr>
          <w:rFonts w:asciiTheme="minorHAnsi" w:hAnsiTheme="minorHAnsi" w:cstheme="minorHAnsi"/>
          <w:lang w:val="sr-Cyrl-RS"/>
        </w:rPr>
        <w:t xml:space="preserve">.2021. год,  са </w:t>
      </w:r>
      <w:r w:rsidRPr="00EA147D">
        <w:rPr>
          <w:rFonts w:asciiTheme="minorHAnsi" w:hAnsiTheme="minorHAnsi" w:cstheme="minorHAnsi"/>
        </w:rPr>
        <w:t>10</w:t>
      </w:r>
      <w:r w:rsidRPr="00EA147D">
        <w:rPr>
          <w:rFonts w:asciiTheme="minorHAnsi" w:hAnsiTheme="minorHAnsi" w:cstheme="minorHAnsi"/>
          <w:lang w:val="sr-Cyrl-RS"/>
        </w:rPr>
        <w:t xml:space="preserve"> ангажованих лица од којих је </w:t>
      </w:r>
      <w:r w:rsidR="00631CC9">
        <w:rPr>
          <w:rFonts w:asciiTheme="minorHAnsi" w:hAnsiTheme="minorHAnsi" w:cstheme="minorHAnsi"/>
          <w:lang w:val="sr-Cyrl-RS"/>
        </w:rPr>
        <w:t>1 руководиоц услуге ,</w:t>
      </w:r>
      <w:r w:rsidRPr="00EA147D">
        <w:rPr>
          <w:rFonts w:asciiTheme="minorHAnsi" w:hAnsiTheme="minorHAnsi" w:cstheme="minorHAnsi"/>
          <w:lang w:val="sr-Cyrl-RS"/>
        </w:rPr>
        <w:t>један стручни радник</w:t>
      </w:r>
      <w:r w:rsidR="00631CC9">
        <w:rPr>
          <w:rFonts w:asciiTheme="minorHAnsi" w:hAnsiTheme="minorHAnsi" w:cstheme="minorHAnsi"/>
          <w:lang w:val="sr-Cyrl-RS"/>
        </w:rPr>
        <w:t xml:space="preserve"> </w:t>
      </w:r>
      <w:r w:rsidRPr="00EA147D">
        <w:rPr>
          <w:rFonts w:asciiTheme="minorHAnsi" w:hAnsiTheme="minorHAnsi" w:cstheme="minorHAnsi"/>
          <w:lang w:val="sr-Cyrl-RS"/>
        </w:rPr>
        <w:t xml:space="preserve">са завршеном обуком по акредитованом програму за пружање услуге личног пратиоца детета за </w:t>
      </w:r>
      <w:r w:rsidRPr="00EA147D">
        <w:rPr>
          <w:rFonts w:asciiTheme="minorHAnsi" w:hAnsiTheme="minorHAnsi" w:cstheme="minorHAnsi"/>
        </w:rPr>
        <w:t>8</w:t>
      </w:r>
      <w:r w:rsidRPr="00EA147D">
        <w:rPr>
          <w:rFonts w:asciiTheme="minorHAnsi" w:hAnsiTheme="minorHAnsi" w:cstheme="minorHAnsi"/>
          <w:lang w:val="sr-Cyrl-RS"/>
        </w:rPr>
        <w:t xml:space="preserve"> корисника уз могућност повећања броја корисника  без могућности повећања цене.</w:t>
      </w:r>
    </w:p>
    <w:p w14:paraId="5C3E3713"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за услугу из предходног става овог члана, ангажује лица, у трајању од највише 8 сати дневно, односно 40 сати недељно;</w:t>
      </w:r>
    </w:p>
    <w:p w14:paraId="59D3BA7A"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За све време пружања уговорене услуге, омогући представнику Одељења за друштвен</w:t>
      </w:r>
      <w:r w:rsidRPr="00EA147D">
        <w:rPr>
          <w:rFonts w:asciiTheme="minorHAnsi" w:hAnsiTheme="minorHAnsi" w:cstheme="minorHAnsi"/>
          <w:lang w:val="sr-Latn-RS"/>
        </w:rPr>
        <w:t>e</w:t>
      </w:r>
      <w:r w:rsidRPr="00EA147D">
        <w:rPr>
          <w:rFonts w:asciiTheme="minorHAnsi" w:hAnsiTheme="minorHAnsi" w:cstheme="minorHAnsi"/>
          <w:lang w:val="sr-Cyrl-RS"/>
        </w:rPr>
        <w:t xml:space="preserve"> делатности учешће у пружању услуге на начин одређен Правилником о ближим условима и стандардима за пружање услуга социјалне заштите;</w:t>
      </w:r>
    </w:p>
    <w:p w14:paraId="2AA5CDB6"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Предузме све неопходне радње у цињу регулисања међусобних права, обавеза и одговорности са родитењем, односно законским заступником корисника ;</w:t>
      </w:r>
    </w:p>
    <w:p w14:paraId="35D18E78"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Да достави наручиоцу у року од 7 радних дана од дана закључења уговора: за свако ангажовано лице: уговоре и пријаве обавезног осигурања; за ангажоване сараднике : сертификате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 за личне пратиоце:  лекарска уверења за рад са децом; за ангажованог стручног радника: лиценца за обављање стручних послова у социјалној заштити , у складу са чланом 136. Закона о социјалној заштити;  </w:t>
      </w:r>
    </w:p>
    <w:p w14:paraId="435352C8"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Да достави  у року од 7 радних дана од дана закључења уговора: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међусобних односа са родитељем, односно законским заступником корисника;</w:t>
      </w:r>
    </w:p>
    <w:p w14:paraId="6E9B9D8B"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Писаним путем обавести предшколску установу/школу да је дете корисник услуге личног пратиоца;</w:t>
      </w:r>
    </w:p>
    <w:p w14:paraId="62F7C3FF" w14:textId="77777777" w:rsidR="00EA147D" w:rsidRPr="00EA147D" w:rsidRDefault="00EA147D" w:rsidP="00EA147D">
      <w:pPr>
        <w:widowControl w:val="0"/>
        <w:numPr>
          <w:ilvl w:val="0"/>
          <w:numId w:val="5"/>
        </w:numPr>
        <w:tabs>
          <w:tab w:val="left" w:pos="10348"/>
        </w:tabs>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 xml:space="preserve">У свему придржава одредаба закона о заштити података о личнодсти („Сл.гласник РС“, бр.97/08,104/09-др.закон,68/12-одлука УС и 107/12), које се односе на дете и његову породицу,обзиром да подаци о детету спадају у групу нарочито осетљивих података о личности из члана 16. и 17. закоан , за које се изричито захтева писмена </w:t>
      </w:r>
      <w:r w:rsidRPr="00EA147D">
        <w:rPr>
          <w:rFonts w:asciiTheme="minorHAnsi" w:hAnsiTheme="minorHAnsi" w:cstheme="minorHAnsi"/>
          <w:lang w:val="sr-Cyrl-RS"/>
        </w:rPr>
        <w:lastRenderedPageBreak/>
        <w:t>сагласност носиоца, у овом случају родитеља или законског заступника детета;</w:t>
      </w:r>
    </w:p>
    <w:p w14:paraId="5626FA0F"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14:paraId="3053E4EC"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14:paraId="1D81F28D"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Наручиоцу достави месечни извештај о пруженој услузи пратиоца најкасније 5-ог у месецу за предходни месец, који се састоји од појединачних извештаја за сваког корисника коме је услуга пружена, који обавезно садржи име и презиме корисника, име и презиме личног пратиоца, са бројем сати ( по дану и укупно) и који морају бити потписани од стране и који морају бити потписани од стране родитеља корисника, односно законског заступника корисника, личног пратиоца, васпитача/наставника и Пружиоца услуга;</w:t>
      </w:r>
    </w:p>
    <w:p w14:paraId="1D42C345" w14:textId="77777777" w:rsidR="00EA147D" w:rsidRPr="00EA147D" w:rsidRDefault="00EA147D" w:rsidP="00EA147D">
      <w:pPr>
        <w:widowControl w:val="0"/>
        <w:numPr>
          <w:ilvl w:val="0"/>
          <w:numId w:val="5"/>
        </w:numPr>
        <w:autoSpaceDE w:val="0"/>
        <w:autoSpaceDN w:val="0"/>
        <w:spacing w:after="120" w:line="259" w:lineRule="auto"/>
        <w:ind w:right="67"/>
        <w:jc w:val="both"/>
        <w:rPr>
          <w:rFonts w:asciiTheme="minorHAnsi" w:hAnsiTheme="minorHAnsi" w:cstheme="minorHAnsi"/>
          <w:lang w:val="sr-Cyrl-RS"/>
        </w:rPr>
      </w:pPr>
      <w:r w:rsidRPr="00EA147D">
        <w:rPr>
          <w:rFonts w:asciiTheme="minorHAnsi" w:hAnsiTheme="minorHAnsi" w:cstheme="minorHAnsi"/>
          <w:lang w:val="sr-Cyrl-RS"/>
        </w:rP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14:paraId="254A02D0" w14:textId="77777777" w:rsidR="00EA147D" w:rsidRPr="00EA147D" w:rsidRDefault="00EA147D" w:rsidP="00EA147D">
      <w:pPr>
        <w:widowControl w:val="0"/>
        <w:numPr>
          <w:ilvl w:val="0"/>
          <w:numId w:val="5"/>
        </w:numPr>
        <w:tabs>
          <w:tab w:val="left" w:pos="10348"/>
        </w:tabs>
        <w:autoSpaceDE w:val="0"/>
        <w:autoSpaceDN w:val="0"/>
        <w:spacing w:after="0" w:line="259" w:lineRule="auto"/>
        <w:ind w:right="67"/>
        <w:jc w:val="both"/>
        <w:rPr>
          <w:rFonts w:asciiTheme="minorHAnsi" w:hAnsiTheme="minorHAnsi" w:cstheme="minorHAnsi"/>
          <w:lang w:val="sr-Cyrl-RS"/>
        </w:rPr>
      </w:pPr>
      <w:r w:rsidRPr="00EA147D">
        <w:rPr>
          <w:rFonts w:asciiTheme="minorHAnsi" w:hAnsiTheme="minorHAnsi" w:cstheme="minorHAnsi"/>
          <w:lang w:val="sr-Cyrl-RS"/>
        </w:rPr>
        <w:t>За пружање предметне услуге преузме целокупну одговорност, укључујући било коју врсту штете која настане из овог Уговора или уговора који закључи са трећим лицима, при чему</w:t>
      </w:r>
      <w:r w:rsidRPr="00EA147D">
        <w:rPr>
          <w:rFonts w:asciiTheme="minorHAnsi" w:hAnsiTheme="minorHAnsi" w:cstheme="minorHAnsi"/>
        </w:rPr>
        <w:t xml:space="preserve"> </w:t>
      </w:r>
      <w:r w:rsidRPr="00EA147D">
        <w:rPr>
          <w:rFonts w:asciiTheme="minorHAnsi" w:hAnsiTheme="minorHAnsi" w:cstheme="minorHAnsi"/>
          <w:lang w:val="sr-Cyrl-RS"/>
        </w:rPr>
        <w:t>ангажована лица, рад и све остале активности за време пружања услуге представљају искључиву одговорност Пружиоца услуга.</w:t>
      </w:r>
    </w:p>
    <w:p w14:paraId="235AA9C0" w14:textId="77777777" w:rsidR="00EA147D" w:rsidRPr="001D46D3" w:rsidRDefault="00EA147D" w:rsidP="00EA147D">
      <w:pPr>
        <w:widowControl w:val="0"/>
        <w:autoSpaceDE w:val="0"/>
        <w:autoSpaceDN w:val="0"/>
        <w:spacing w:before="160" w:after="0" w:line="240" w:lineRule="auto"/>
        <w:ind w:right="-1"/>
        <w:jc w:val="center"/>
        <w:rPr>
          <w:rFonts w:asciiTheme="minorHAnsi" w:hAnsiTheme="minorHAnsi" w:cstheme="minorHAnsi"/>
          <w:b/>
        </w:rPr>
      </w:pPr>
      <w:r w:rsidRPr="001D46D3">
        <w:rPr>
          <w:rFonts w:asciiTheme="minorHAnsi" w:hAnsiTheme="minorHAnsi" w:cstheme="minorHAnsi"/>
          <w:b/>
        </w:rPr>
        <w:t>Члан 5.</w:t>
      </w:r>
    </w:p>
    <w:p w14:paraId="682EE976" w14:textId="0EA410E4" w:rsidR="00EA147D" w:rsidRPr="00EA147D" w:rsidRDefault="00EA147D" w:rsidP="00EA147D">
      <w:pPr>
        <w:widowControl w:val="0"/>
        <w:tabs>
          <w:tab w:val="left" w:pos="7144"/>
        </w:tabs>
        <w:autoSpaceDE w:val="0"/>
        <w:autoSpaceDN w:val="0"/>
        <w:spacing w:before="179" w:after="0" w:line="240" w:lineRule="auto"/>
        <w:ind w:right="67"/>
        <w:jc w:val="both"/>
        <w:rPr>
          <w:rFonts w:asciiTheme="minorHAnsi" w:hAnsiTheme="minorHAnsi" w:cstheme="minorHAnsi"/>
        </w:rPr>
      </w:pPr>
      <w:r w:rsidRPr="00EA147D">
        <w:rPr>
          <w:rFonts w:asciiTheme="minorHAnsi" w:hAnsiTheme="minorHAnsi" w:cstheme="minorHAnsi"/>
        </w:rPr>
        <w:t xml:space="preserve">Наручилац се обавезује да пружaоцу услуга </w:t>
      </w:r>
      <w:r w:rsidRPr="00EA147D">
        <w:rPr>
          <w:rFonts w:asciiTheme="minorHAnsi" w:hAnsiTheme="minorHAnsi" w:cstheme="minorHAnsi"/>
          <w:lang w:val="sr-Cyrl-RS"/>
        </w:rPr>
        <w:t xml:space="preserve">плати </w:t>
      </w:r>
      <w:r w:rsidRPr="00EA147D">
        <w:rPr>
          <w:rFonts w:asciiTheme="minorHAnsi" w:hAnsiTheme="minorHAnsi" w:cstheme="minorHAnsi"/>
        </w:rPr>
        <w:t>на име послова вршења услуге Лични пратилац детета</w:t>
      </w:r>
      <w:proofErr w:type="gramStart"/>
      <w:r w:rsidRPr="00EA147D">
        <w:rPr>
          <w:rFonts w:asciiTheme="minorHAnsi" w:hAnsiTheme="minorHAnsi" w:cstheme="minorHAnsi"/>
          <w:spacing w:val="-3"/>
          <w:lang w:val="sr-Cyrl-RS"/>
        </w:rPr>
        <w:t xml:space="preserve">,  </w:t>
      </w:r>
      <w:r w:rsidRPr="00EA147D">
        <w:rPr>
          <w:rFonts w:asciiTheme="minorHAnsi" w:hAnsiTheme="minorHAnsi" w:cstheme="minorHAnsi"/>
        </w:rPr>
        <w:t>по</w:t>
      </w:r>
      <w:proofErr w:type="gramEnd"/>
      <w:r w:rsidRPr="00EA147D">
        <w:rPr>
          <w:rFonts w:asciiTheme="minorHAnsi" w:hAnsiTheme="minorHAnsi" w:cstheme="minorHAnsi"/>
        </w:rPr>
        <w:t xml:space="preserve"> цени од _______динара по 1 (једном) радном сату</w:t>
      </w:r>
      <w:r w:rsidRPr="00EA147D">
        <w:rPr>
          <w:rFonts w:asciiTheme="minorHAnsi" w:hAnsiTheme="minorHAnsi" w:cstheme="minorHAnsi"/>
          <w:lang w:val="sr-Cyrl-RS"/>
        </w:rPr>
        <w:t xml:space="preserve"> ангажованог лица, што  за</w:t>
      </w:r>
      <w:r w:rsidRPr="00EA147D">
        <w:rPr>
          <w:rFonts w:asciiTheme="minorHAnsi" w:hAnsiTheme="minorHAnsi" w:cstheme="minorHAnsi"/>
        </w:rPr>
        <w:t xml:space="preserve"> период </w:t>
      </w:r>
      <w:r w:rsidRPr="00EA147D">
        <w:rPr>
          <w:rFonts w:asciiTheme="minorHAnsi" w:hAnsiTheme="minorHAnsi" w:cstheme="minorHAnsi"/>
          <w:lang w:val="sr-Cyrl-RS"/>
        </w:rPr>
        <w:t xml:space="preserve">до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12</w:t>
      </w:r>
      <w:r w:rsidRPr="00EA147D">
        <w:rPr>
          <w:rFonts w:asciiTheme="minorHAnsi" w:hAnsiTheme="minorHAnsi" w:cstheme="minorHAnsi"/>
          <w:lang w:val="sr-Cyrl-RS"/>
        </w:rPr>
        <w:t>.2021. год</w:t>
      </w:r>
      <w:r w:rsidRPr="00EA147D">
        <w:rPr>
          <w:rFonts w:asciiTheme="minorHAnsi" w:hAnsiTheme="minorHAnsi" w:cstheme="minorHAnsi"/>
        </w:rPr>
        <w:t xml:space="preserve"> </w:t>
      </w:r>
      <w:r w:rsidRPr="00EA147D">
        <w:rPr>
          <w:rFonts w:asciiTheme="minorHAnsi" w:hAnsiTheme="minorHAnsi" w:cstheme="minorHAnsi"/>
          <w:lang w:val="sr-Cyrl-RS"/>
        </w:rPr>
        <w:t xml:space="preserve">пружања услуге </w:t>
      </w:r>
      <w:r w:rsidRPr="00EA147D">
        <w:rPr>
          <w:rFonts w:asciiTheme="minorHAnsi" w:hAnsiTheme="minorHAnsi" w:cstheme="minorHAnsi"/>
        </w:rPr>
        <w:t xml:space="preserve">укупно износи _______________ динара (словима:______________________ _______ _________________________). </w:t>
      </w:r>
    </w:p>
    <w:p w14:paraId="6ABF5557" w14:textId="77777777" w:rsidR="00EA147D" w:rsidRPr="00EA147D" w:rsidRDefault="00EA147D" w:rsidP="00EA147D">
      <w:pPr>
        <w:widowControl w:val="0"/>
        <w:tabs>
          <w:tab w:val="left" w:pos="7144"/>
        </w:tabs>
        <w:autoSpaceDE w:val="0"/>
        <w:autoSpaceDN w:val="0"/>
        <w:spacing w:before="179" w:after="120" w:line="240" w:lineRule="auto"/>
        <w:ind w:right="67"/>
        <w:jc w:val="both"/>
        <w:rPr>
          <w:rFonts w:asciiTheme="minorHAnsi" w:hAnsiTheme="minorHAnsi" w:cstheme="minorHAnsi"/>
          <w:lang w:val="sr-Cyrl-RS"/>
        </w:rPr>
      </w:pPr>
      <w:r w:rsidRPr="00EA147D">
        <w:rPr>
          <w:rFonts w:asciiTheme="minorHAnsi" w:hAnsiTheme="minorHAnsi" w:cstheme="minorHAnsi"/>
        </w:rPr>
        <w:t xml:space="preserve">У цену из претходног става, укључени су сви трошкови </w:t>
      </w:r>
      <w:r w:rsidRPr="00EA147D">
        <w:rPr>
          <w:rFonts w:asciiTheme="minorHAnsi" w:hAnsiTheme="minorHAnsi" w:cstheme="minorHAnsi"/>
          <w:lang w:val="sr-Cyrl-RS"/>
        </w:rPr>
        <w:t xml:space="preserve">пружаоца услуга </w:t>
      </w:r>
      <w:r w:rsidRPr="00EA147D">
        <w:rPr>
          <w:rFonts w:asciiTheme="minorHAnsi" w:hAnsiTheme="minorHAnsi" w:cstheme="minorHAnsi"/>
        </w:rPr>
        <w:t>везани за уговорену услугу.</w:t>
      </w:r>
    </w:p>
    <w:p w14:paraId="4939E603" w14:textId="77777777" w:rsidR="00EA147D" w:rsidRPr="00EA147D" w:rsidRDefault="00EA147D" w:rsidP="00EA147D">
      <w:pPr>
        <w:widowControl w:val="0"/>
        <w:autoSpaceDE w:val="0"/>
        <w:autoSpaceDN w:val="0"/>
        <w:spacing w:before="1" w:after="120" w:line="240" w:lineRule="auto"/>
        <w:jc w:val="both"/>
        <w:rPr>
          <w:rFonts w:asciiTheme="minorHAnsi" w:hAnsiTheme="minorHAnsi" w:cstheme="minorHAnsi"/>
          <w:lang w:val="sr-Cyrl-RS"/>
        </w:rPr>
      </w:pPr>
      <w:r w:rsidRPr="00EA147D">
        <w:rPr>
          <w:rFonts w:asciiTheme="minorHAnsi" w:hAnsiTheme="minorHAnsi" w:cstheme="minorHAnsi"/>
        </w:rPr>
        <w:t>Плаћање ће се извршити</w:t>
      </w:r>
      <w:r w:rsidRPr="00EA147D">
        <w:rPr>
          <w:rFonts w:asciiTheme="minorHAnsi" w:hAnsiTheme="minorHAnsi" w:cstheme="minorHAnsi"/>
          <w:lang w:val="sr-Cyrl-RS"/>
        </w:rPr>
        <w:t xml:space="preserve"> једном месечно</w:t>
      </w:r>
      <w:r w:rsidRPr="00EA147D">
        <w:rPr>
          <w:rFonts w:asciiTheme="minorHAnsi" w:hAnsiTheme="minorHAnsi" w:cstheme="minorHAnsi"/>
        </w:rPr>
        <w:t xml:space="preserve"> преносом средстава на рачун Извршиоца број</w:t>
      </w:r>
      <w:r w:rsidRPr="00EA147D">
        <w:rPr>
          <w:rFonts w:asciiTheme="minorHAnsi" w:hAnsiTheme="minorHAnsi" w:cstheme="minorHAnsi"/>
          <w:lang w:val="sr-Cyrl-RS"/>
        </w:rPr>
        <w:t>________________</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spacing w:val="-33"/>
        </w:rPr>
        <w:t xml:space="preserve"> </w:t>
      </w:r>
      <w:r w:rsidRPr="00EA147D">
        <w:rPr>
          <w:rFonts w:asciiTheme="minorHAnsi" w:hAnsiTheme="minorHAnsi" w:cstheme="minorHAnsi"/>
        </w:rPr>
        <w:t>код</w:t>
      </w:r>
      <w:r w:rsidRPr="00EA147D">
        <w:rPr>
          <w:rFonts w:asciiTheme="minorHAnsi" w:hAnsiTheme="minorHAnsi" w:cstheme="minorHAnsi"/>
          <w:spacing w:val="16"/>
        </w:rPr>
        <w:t xml:space="preserve"> </w:t>
      </w:r>
      <w:r w:rsidRPr="00EA147D">
        <w:rPr>
          <w:rFonts w:asciiTheme="minorHAnsi" w:hAnsiTheme="minorHAnsi" w:cstheme="minorHAnsi"/>
        </w:rPr>
        <w:t>банке</w:t>
      </w:r>
      <w:r w:rsidRPr="00EA147D">
        <w:rPr>
          <w:rFonts w:asciiTheme="minorHAnsi" w:hAnsiTheme="minorHAnsi" w:cstheme="minorHAnsi"/>
          <w:u w:val="single"/>
        </w:rPr>
        <w:t xml:space="preserve"> </w:t>
      </w:r>
      <w:r w:rsidRPr="00EA147D">
        <w:rPr>
          <w:rFonts w:asciiTheme="minorHAnsi" w:hAnsiTheme="minorHAnsi" w:cstheme="minorHAnsi"/>
          <w:u w:val="single"/>
        </w:rPr>
        <w:tab/>
      </w:r>
      <w:r w:rsidRPr="00EA147D">
        <w:rPr>
          <w:rFonts w:asciiTheme="minorHAnsi" w:hAnsiTheme="minorHAnsi" w:cstheme="minorHAnsi"/>
          <w:u w:val="single"/>
          <w:lang w:val="sr-Cyrl-RS"/>
        </w:rPr>
        <w:t>__________</w:t>
      </w:r>
      <w:r w:rsidRPr="00EA147D">
        <w:rPr>
          <w:rFonts w:asciiTheme="minorHAnsi" w:hAnsiTheme="minorHAnsi" w:cstheme="minorHAnsi"/>
        </w:rPr>
        <w:t xml:space="preserve">, у року до 45 дана од испостављања рачуна. </w:t>
      </w:r>
    </w:p>
    <w:p w14:paraId="4D39E126" w14:textId="77777777" w:rsidR="00EA147D" w:rsidRPr="00EA147D" w:rsidRDefault="00EA147D" w:rsidP="00EA147D">
      <w:pPr>
        <w:widowControl w:val="0"/>
        <w:autoSpaceDE w:val="0"/>
        <w:autoSpaceDN w:val="0"/>
        <w:spacing w:before="1" w:after="120" w:line="240" w:lineRule="auto"/>
        <w:jc w:val="both"/>
        <w:rPr>
          <w:rFonts w:asciiTheme="minorHAnsi" w:hAnsiTheme="minorHAnsi" w:cstheme="minorHAnsi"/>
        </w:rPr>
      </w:pPr>
      <w:r w:rsidRPr="00EA147D">
        <w:rPr>
          <w:rFonts w:asciiTheme="minorHAnsi" w:hAnsiTheme="minorHAnsi" w:cstheme="minorHAnsi"/>
        </w:rPr>
        <w:t xml:space="preserve">Средства за реализацију уговора о јавној набавци су предвиђена </w:t>
      </w:r>
      <w:r w:rsidRPr="00EA147D">
        <w:rPr>
          <w:rFonts w:asciiTheme="minorHAnsi" w:hAnsiTheme="minorHAnsi" w:cstheme="minorHAnsi"/>
          <w:spacing w:val="-4"/>
        </w:rPr>
        <w:t xml:space="preserve">Одлуком </w:t>
      </w:r>
      <w:r w:rsidRPr="00EA147D">
        <w:rPr>
          <w:rFonts w:asciiTheme="minorHAnsi" w:hAnsiTheme="minorHAnsi" w:cstheme="minorHAnsi"/>
        </w:rPr>
        <w:t xml:space="preserve">о </w:t>
      </w:r>
      <w:r w:rsidRPr="00EA147D">
        <w:rPr>
          <w:rFonts w:asciiTheme="minorHAnsi" w:hAnsiTheme="minorHAnsi" w:cstheme="minorHAnsi"/>
          <w:spacing w:val="-4"/>
        </w:rPr>
        <w:t xml:space="preserve">буџету </w:t>
      </w:r>
      <w:r w:rsidRPr="00EA147D">
        <w:rPr>
          <w:rFonts w:asciiTheme="minorHAnsi" w:hAnsiTheme="minorHAnsi" w:cstheme="minorHAnsi"/>
          <w:spacing w:val="-3"/>
        </w:rPr>
        <w:t xml:space="preserve">Града </w:t>
      </w:r>
      <w:r w:rsidRPr="00EA147D">
        <w:rPr>
          <w:rFonts w:asciiTheme="minorHAnsi" w:hAnsiTheme="minorHAnsi" w:cstheme="minorHAnsi"/>
        </w:rPr>
        <w:t>Прокупља за</w:t>
      </w:r>
      <w:r w:rsidRPr="00EA147D">
        <w:rPr>
          <w:rFonts w:asciiTheme="minorHAnsi" w:hAnsiTheme="minorHAnsi" w:cstheme="minorHAnsi"/>
          <w:spacing w:val="10"/>
        </w:rPr>
        <w:t xml:space="preserve"> </w:t>
      </w:r>
      <w:r w:rsidRPr="00EA147D">
        <w:rPr>
          <w:rFonts w:asciiTheme="minorHAnsi" w:hAnsiTheme="minorHAnsi" w:cstheme="minorHAnsi"/>
          <w:spacing w:val="-4"/>
        </w:rPr>
        <w:t>202</w:t>
      </w:r>
      <w:r w:rsidRPr="00EA147D">
        <w:rPr>
          <w:rFonts w:asciiTheme="minorHAnsi" w:hAnsiTheme="minorHAnsi" w:cstheme="minorHAnsi"/>
          <w:spacing w:val="-4"/>
          <w:lang w:val="sr-Cyrl-RS"/>
        </w:rPr>
        <w:t>1</w:t>
      </w:r>
      <w:r w:rsidRPr="00EA147D">
        <w:rPr>
          <w:rFonts w:asciiTheme="minorHAnsi" w:hAnsiTheme="minorHAnsi" w:cstheme="minorHAnsi"/>
          <w:spacing w:val="-4"/>
        </w:rPr>
        <w:t>.годину.</w:t>
      </w:r>
    </w:p>
    <w:p w14:paraId="407F4366" w14:textId="77777777" w:rsidR="00EA147D" w:rsidRPr="00EA147D" w:rsidRDefault="00EA147D" w:rsidP="00B86E0F">
      <w:pPr>
        <w:widowControl w:val="0"/>
        <w:autoSpaceDE w:val="0"/>
        <w:autoSpaceDN w:val="0"/>
        <w:spacing w:before="2" w:after="0" w:line="244" w:lineRule="auto"/>
        <w:ind w:right="67" w:hanging="8"/>
        <w:jc w:val="both"/>
        <w:rPr>
          <w:rFonts w:asciiTheme="minorHAnsi" w:hAnsiTheme="minorHAnsi" w:cstheme="minorHAnsi"/>
        </w:rPr>
      </w:pPr>
      <w:r w:rsidRPr="00EA147D">
        <w:rPr>
          <w:rFonts w:asciiTheme="minorHAnsi" w:hAnsiTheme="minorHAnsi" w:cstheme="minorHAnsi"/>
        </w:rPr>
        <w:t>На</w:t>
      </w:r>
      <w:r w:rsidRPr="00EA147D">
        <w:rPr>
          <w:rFonts w:asciiTheme="minorHAnsi" w:hAnsiTheme="minorHAnsi" w:cstheme="minorHAnsi"/>
          <w:spacing w:val="8"/>
        </w:rPr>
        <w:t xml:space="preserve"> </w:t>
      </w:r>
      <w:r w:rsidRPr="00EA147D">
        <w:rPr>
          <w:rFonts w:asciiTheme="minorHAnsi" w:hAnsiTheme="minorHAnsi" w:cstheme="minorHAnsi"/>
        </w:rPr>
        <w:t>услугу</w:t>
      </w:r>
      <w:r w:rsidRPr="00EA147D">
        <w:rPr>
          <w:rFonts w:asciiTheme="minorHAnsi" w:hAnsiTheme="minorHAnsi" w:cstheme="minorHAnsi"/>
          <w:spacing w:val="7"/>
        </w:rPr>
        <w:t xml:space="preserve"> </w:t>
      </w:r>
      <w:r w:rsidRPr="00EA147D">
        <w:rPr>
          <w:rFonts w:asciiTheme="minorHAnsi" w:hAnsiTheme="minorHAnsi" w:cstheme="minorHAnsi"/>
        </w:rPr>
        <w:t>личног</w:t>
      </w:r>
      <w:r w:rsidRPr="00EA147D">
        <w:rPr>
          <w:rFonts w:asciiTheme="minorHAnsi" w:hAnsiTheme="minorHAnsi" w:cstheme="minorHAnsi"/>
          <w:spacing w:val="8"/>
        </w:rPr>
        <w:t xml:space="preserve"> </w:t>
      </w:r>
      <w:r w:rsidRPr="00EA147D">
        <w:rPr>
          <w:rFonts w:asciiTheme="minorHAnsi" w:hAnsiTheme="minorHAnsi" w:cstheme="minorHAnsi"/>
        </w:rPr>
        <w:t>пратиоца</w:t>
      </w:r>
      <w:r w:rsidRPr="00EA147D">
        <w:rPr>
          <w:rFonts w:asciiTheme="minorHAnsi" w:hAnsiTheme="minorHAnsi" w:cstheme="minorHAnsi"/>
          <w:spacing w:val="9"/>
        </w:rPr>
        <w:t xml:space="preserve"> </w:t>
      </w:r>
      <w:r w:rsidRPr="00EA147D">
        <w:rPr>
          <w:rFonts w:asciiTheme="minorHAnsi" w:hAnsiTheme="minorHAnsi" w:cstheme="minorHAnsi"/>
        </w:rPr>
        <w:t>детета,</w:t>
      </w:r>
      <w:r w:rsidRPr="00EA147D">
        <w:rPr>
          <w:rFonts w:asciiTheme="minorHAnsi" w:hAnsiTheme="minorHAnsi" w:cstheme="minorHAnsi"/>
          <w:spacing w:val="6"/>
        </w:rPr>
        <w:t xml:space="preserve"> </w:t>
      </w:r>
      <w:r w:rsidRPr="00EA147D">
        <w:rPr>
          <w:rFonts w:asciiTheme="minorHAnsi" w:hAnsiTheme="minorHAnsi" w:cstheme="minorHAnsi"/>
        </w:rPr>
        <w:t>као</w:t>
      </w:r>
      <w:r w:rsidRPr="00EA147D">
        <w:rPr>
          <w:rFonts w:asciiTheme="minorHAnsi" w:hAnsiTheme="minorHAnsi" w:cstheme="minorHAnsi"/>
          <w:spacing w:val="8"/>
        </w:rPr>
        <w:t xml:space="preserve"> </w:t>
      </w:r>
      <w:r w:rsidRPr="00EA147D">
        <w:rPr>
          <w:rFonts w:asciiTheme="minorHAnsi" w:hAnsiTheme="minorHAnsi" w:cstheme="minorHAnsi"/>
        </w:rPr>
        <w:t>услугу</w:t>
      </w:r>
      <w:r w:rsidRPr="00EA147D">
        <w:rPr>
          <w:rFonts w:asciiTheme="minorHAnsi" w:hAnsiTheme="minorHAnsi" w:cstheme="minorHAnsi"/>
          <w:spacing w:val="7"/>
        </w:rPr>
        <w:t xml:space="preserve"> </w:t>
      </w:r>
      <w:r w:rsidRPr="00EA147D">
        <w:rPr>
          <w:rFonts w:asciiTheme="minorHAnsi" w:hAnsiTheme="minorHAnsi" w:cstheme="minorHAnsi"/>
        </w:rPr>
        <w:t>социјалне</w:t>
      </w:r>
      <w:r w:rsidRPr="00EA147D">
        <w:rPr>
          <w:rFonts w:asciiTheme="minorHAnsi" w:hAnsiTheme="minorHAnsi" w:cstheme="minorHAnsi"/>
          <w:spacing w:val="5"/>
        </w:rPr>
        <w:t xml:space="preserve"> </w:t>
      </w:r>
      <w:r w:rsidRPr="00EA147D">
        <w:rPr>
          <w:rFonts w:asciiTheme="minorHAnsi" w:hAnsiTheme="minorHAnsi" w:cstheme="minorHAnsi"/>
        </w:rPr>
        <w:t>заштите,</w:t>
      </w:r>
      <w:r w:rsidRPr="00EA147D">
        <w:rPr>
          <w:rFonts w:asciiTheme="minorHAnsi" w:hAnsiTheme="minorHAnsi" w:cstheme="minorHAnsi"/>
          <w:spacing w:val="7"/>
        </w:rPr>
        <w:t xml:space="preserve"> </w:t>
      </w:r>
      <w:r w:rsidRPr="00EA147D">
        <w:rPr>
          <w:rFonts w:asciiTheme="minorHAnsi" w:hAnsiTheme="minorHAnsi" w:cstheme="minorHAnsi"/>
        </w:rPr>
        <w:t>не</w:t>
      </w:r>
      <w:r w:rsidRPr="00EA147D">
        <w:rPr>
          <w:rFonts w:asciiTheme="minorHAnsi" w:hAnsiTheme="minorHAnsi" w:cstheme="minorHAnsi"/>
          <w:spacing w:val="9"/>
        </w:rPr>
        <w:t xml:space="preserve"> </w:t>
      </w:r>
      <w:r w:rsidRPr="00EA147D">
        <w:rPr>
          <w:rFonts w:asciiTheme="minorHAnsi" w:hAnsiTheme="minorHAnsi" w:cstheme="minorHAnsi"/>
        </w:rPr>
        <w:t>плаћа</w:t>
      </w:r>
      <w:r w:rsidRPr="00EA147D">
        <w:rPr>
          <w:rFonts w:asciiTheme="minorHAnsi" w:hAnsiTheme="minorHAnsi" w:cstheme="minorHAnsi"/>
          <w:spacing w:val="6"/>
        </w:rPr>
        <w:t xml:space="preserve"> </w:t>
      </w:r>
      <w:r w:rsidRPr="00EA147D">
        <w:rPr>
          <w:rFonts w:asciiTheme="minorHAnsi" w:hAnsiTheme="minorHAnsi" w:cstheme="minorHAnsi"/>
        </w:rPr>
        <w:t>се</w:t>
      </w:r>
      <w:r w:rsidRPr="00EA147D">
        <w:rPr>
          <w:rFonts w:asciiTheme="minorHAnsi" w:hAnsiTheme="minorHAnsi" w:cstheme="minorHAnsi"/>
          <w:spacing w:val="9"/>
        </w:rPr>
        <w:t xml:space="preserve"> </w:t>
      </w:r>
      <w:r w:rsidRPr="00EA147D">
        <w:rPr>
          <w:rFonts w:asciiTheme="minorHAnsi" w:hAnsiTheme="minorHAnsi" w:cstheme="minorHAnsi"/>
        </w:rPr>
        <w:t>ПДВ,</w:t>
      </w:r>
      <w:r w:rsidRPr="00EA147D">
        <w:rPr>
          <w:rFonts w:asciiTheme="minorHAnsi" w:hAnsiTheme="minorHAnsi" w:cstheme="minorHAnsi"/>
          <w:spacing w:val="6"/>
        </w:rPr>
        <w:t xml:space="preserve"> </w:t>
      </w:r>
      <w:r w:rsidRPr="00EA147D">
        <w:rPr>
          <w:rFonts w:asciiTheme="minorHAnsi" w:hAnsiTheme="minorHAnsi" w:cstheme="minorHAnsi"/>
          <w:spacing w:val="-4"/>
        </w:rPr>
        <w:t>сходно</w:t>
      </w:r>
      <w:r w:rsidRPr="00EA147D">
        <w:rPr>
          <w:rFonts w:asciiTheme="minorHAnsi" w:hAnsiTheme="minorHAnsi" w:cstheme="minorHAnsi"/>
          <w:spacing w:val="8"/>
        </w:rPr>
        <w:t xml:space="preserve"> </w:t>
      </w:r>
      <w:r w:rsidRPr="00EA147D">
        <w:rPr>
          <w:rFonts w:asciiTheme="minorHAnsi" w:hAnsiTheme="minorHAnsi" w:cstheme="minorHAnsi"/>
        </w:rPr>
        <w:t>члану</w:t>
      </w:r>
      <w:r w:rsidR="00B86E0F">
        <w:rPr>
          <w:rFonts w:asciiTheme="minorHAnsi" w:hAnsiTheme="minorHAnsi" w:cstheme="minorHAnsi"/>
          <w:lang w:val="sr-Cyrl-RS"/>
        </w:rPr>
        <w:t xml:space="preserve"> </w:t>
      </w:r>
      <w:r w:rsidRPr="00EA147D">
        <w:rPr>
          <w:rFonts w:asciiTheme="minorHAnsi" w:hAnsiTheme="minorHAnsi" w:cstheme="minorHAnsi"/>
        </w:rPr>
        <w:t>25. Закона о порезу надодату вредност ("Службени гласник РС" број</w:t>
      </w:r>
      <w:proofErr w:type="gramStart"/>
      <w:r w:rsidRPr="00EA147D">
        <w:rPr>
          <w:rFonts w:asciiTheme="minorHAnsi" w:hAnsiTheme="minorHAnsi" w:cstheme="minorHAnsi"/>
        </w:rPr>
        <w:t>:84</w:t>
      </w:r>
      <w:proofErr w:type="gramEnd"/>
      <w:r w:rsidRPr="00EA147D">
        <w:rPr>
          <w:rFonts w:asciiTheme="minorHAnsi" w:hAnsiTheme="minorHAnsi" w:cstheme="minorHAnsi"/>
        </w:rPr>
        <w:t>/04, 86/04- испр., 61/05, 61/07, 93/12, 108/13, 6/14-усклађ. дин. изн., 68/14-др. закон, 142/14, 5/15- усклађ. дин. изн., 83/15, 5/16-усклађ. дин. изн., 108/16 и 7/17 – усклађ.дин.изн.).</w:t>
      </w:r>
    </w:p>
    <w:p w14:paraId="6D497CAA" w14:textId="77777777" w:rsidR="00EA147D" w:rsidRPr="001D46D3" w:rsidRDefault="00EA147D" w:rsidP="00EA147D">
      <w:pPr>
        <w:widowControl w:val="0"/>
        <w:tabs>
          <w:tab w:val="left" w:pos="9639"/>
        </w:tabs>
        <w:autoSpaceDE w:val="0"/>
        <w:autoSpaceDN w:val="0"/>
        <w:spacing w:before="115" w:after="0" w:line="240" w:lineRule="auto"/>
        <w:jc w:val="center"/>
        <w:rPr>
          <w:rFonts w:asciiTheme="minorHAnsi" w:hAnsiTheme="minorHAnsi" w:cstheme="minorHAnsi"/>
          <w:b/>
        </w:rPr>
      </w:pPr>
      <w:r w:rsidRPr="001D46D3">
        <w:rPr>
          <w:rFonts w:asciiTheme="minorHAnsi" w:hAnsiTheme="minorHAnsi" w:cstheme="minorHAnsi"/>
          <w:b/>
        </w:rPr>
        <w:t>Члан 6.</w:t>
      </w:r>
    </w:p>
    <w:p w14:paraId="37407314" w14:textId="30696FC9" w:rsidR="00EA147D" w:rsidRPr="00EA147D" w:rsidRDefault="00EA147D" w:rsidP="00EA147D">
      <w:pPr>
        <w:widowControl w:val="0"/>
        <w:autoSpaceDE w:val="0"/>
        <w:autoSpaceDN w:val="0"/>
        <w:spacing w:before="179" w:after="0" w:line="240" w:lineRule="auto"/>
        <w:jc w:val="both"/>
        <w:rPr>
          <w:rFonts w:asciiTheme="minorHAnsi" w:hAnsiTheme="minorHAnsi" w:cstheme="minorHAnsi"/>
        </w:rPr>
      </w:pPr>
      <w:r w:rsidRPr="00EA147D">
        <w:rPr>
          <w:rFonts w:asciiTheme="minorHAnsi" w:hAnsiTheme="minorHAnsi" w:cstheme="minorHAnsi"/>
        </w:rPr>
        <w:t xml:space="preserve">Пружалац услуге ће пружати </w:t>
      </w:r>
      <w:proofErr w:type="gramStart"/>
      <w:r w:rsidRPr="00EA147D">
        <w:rPr>
          <w:rFonts w:asciiTheme="minorHAnsi" w:hAnsiTheme="minorHAnsi" w:cstheme="minorHAnsi"/>
        </w:rPr>
        <w:t>услугу</w:t>
      </w:r>
      <w:r w:rsidR="00B86E0F">
        <w:rPr>
          <w:rFonts w:asciiTheme="minorHAnsi" w:hAnsiTheme="minorHAnsi" w:cstheme="minorHAnsi"/>
          <w:lang w:val="sr-Cyrl-RS"/>
        </w:rPr>
        <w:t xml:space="preserve"> </w:t>
      </w:r>
      <w:r w:rsidRPr="00EA147D">
        <w:rPr>
          <w:rFonts w:asciiTheme="minorHAnsi" w:hAnsiTheme="minorHAnsi" w:cstheme="minorHAnsi"/>
        </w:rPr>
        <w:t xml:space="preserve"> 5</w:t>
      </w:r>
      <w:proofErr w:type="gramEnd"/>
      <w:r w:rsidRPr="00EA147D">
        <w:rPr>
          <w:rFonts w:asciiTheme="minorHAnsi" w:hAnsiTheme="minorHAnsi" w:cstheme="minorHAnsi"/>
        </w:rPr>
        <w:t xml:space="preserve"> дана у току недеље, </w:t>
      </w:r>
      <w:r w:rsidRPr="00EA147D">
        <w:rPr>
          <w:rFonts w:asciiTheme="minorHAnsi" w:hAnsiTheme="minorHAnsi" w:cstheme="minorHAnsi"/>
          <w:lang w:val="sr-Cyrl-RS"/>
        </w:rPr>
        <w:t xml:space="preserve">за период од почетка пружања услуге до </w:t>
      </w:r>
      <w:r w:rsidR="00631CC9">
        <w:rPr>
          <w:rFonts w:asciiTheme="minorHAnsi" w:hAnsiTheme="minorHAnsi" w:cstheme="minorHAnsi"/>
          <w:lang w:val="sr-Cyrl-RS"/>
        </w:rPr>
        <w:t>31</w:t>
      </w:r>
      <w:r w:rsidRPr="00EA147D">
        <w:rPr>
          <w:rFonts w:asciiTheme="minorHAnsi" w:hAnsiTheme="minorHAnsi" w:cstheme="minorHAnsi"/>
          <w:lang w:val="sr-Cyrl-RS"/>
        </w:rPr>
        <w:t>.</w:t>
      </w:r>
      <w:r w:rsidR="00631CC9">
        <w:rPr>
          <w:rFonts w:asciiTheme="minorHAnsi" w:hAnsiTheme="minorHAnsi" w:cstheme="minorHAnsi"/>
          <w:lang w:val="sr-Cyrl-RS"/>
        </w:rPr>
        <w:t>12</w:t>
      </w:r>
      <w:r w:rsidRPr="00EA147D">
        <w:rPr>
          <w:rFonts w:asciiTheme="minorHAnsi" w:hAnsiTheme="minorHAnsi" w:cstheme="minorHAnsi"/>
          <w:lang w:val="sr-Cyrl-RS"/>
        </w:rPr>
        <w:t>.2021. год</w:t>
      </w:r>
      <w:r w:rsidRPr="00EA147D">
        <w:rPr>
          <w:rFonts w:asciiTheme="minorHAnsi" w:hAnsiTheme="minorHAnsi" w:cstheme="minorHAnsi"/>
          <w:b/>
        </w:rPr>
        <w:t>.</w:t>
      </w:r>
    </w:p>
    <w:p w14:paraId="3E8BA0B4" w14:textId="77777777" w:rsidR="00EA147D" w:rsidRPr="001D46D3" w:rsidRDefault="001D46D3" w:rsidP="001D46D3">
      <w:pPr>
        <w:widowControl w:val="0"/>
        <w:autoSpaceDE w:val="0"/>
        <w:autoSpaceDN w:val="0"/>
        <w:spacing w:before="181" w:after="0" w:line="240" w:lineRule="auto"/>
        <w:ind w:right="2240"/>
        <w:jc w:val="both"/>
        <w:rPr>
          <w:rFonts w:asciiTheme="minorHAnsi" w:hAnsiTheme="minorHAnsi" w:cstheme="minorHAnsi"/>
          <w:b/>
        </w:rPr>
      </w:pPr>
      <w:r>
        <w:rPr>
          <w:rFonts w:asciiTheme="minorHAnsi" w:hAnsiTheme="minorHAnsi" w:cstheme="minorHAnsi"/>
          <w:b/>
          <w:lang w:val="sr-Cyrl-RS"/>
        </w:rPr>
        <w:t xml:space="preserve">                                                                                     </w:t>
      </w:r>
      <w:r w:rsidR="00EA147D" w:rsidRPr="001D46D3">
        <w:rPr>
          <w:rFonts w:asciiTheme="minorHAnsi" w:hAnsiTheme="minorHAnsi" w:cstheme="minorHAnsi"/>
          <w:b/>
        </w:rPr>
        <w:t>Члан 7.</w:t>
      </w:r>
    </w:p>
    <w:p w14:paraId="0DA0FC73" w14:textId="57F23D79" w:rsid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r w:rsidRPr="00EA147D">
        <w:rPr>
          <w:rFonts w:asciiTheme="minorHAnsi" w:hAnsiTheme="minorHAnsi" w:cstheme="minorHAnsi"/>
        </w:rPr>
        <w:t xml:space="preserve">Пружалац услуге је обавезан да се у току пружања услуге придржава инструкција Одељења за </w:t>
      </w:r>
      <w:r w:rsidRPr="00EA147D">
        <w:rPr>
          <w:rFonts w:asciiTheme="minorHAnsi" w:hAnsiTheme="minorHAnsi" w:cstheme="minorHAnsi"/>
        </w:rPr>
        <w:lastRenderedPageBreak/>
        <w:t>друштвене делатности Града Прокупља, односно других овлашћених лица и институција.</w:t>
      </w:r>
    </w:p>
    <w:p w14:paraId="032D216E" w14:textId="77777777" w:rsidR="00631CC9" w:rsidRPr="00EA147D" w:rsidRDefault="00631CC9"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p>
    <w:p w14:paraId="74018032" w14:textId="77777777" w:rsidR="00EA147D" w:rsidRPr="001D46D3" w:rsidRDefault="00EA147D" w:rsidP="00EA147D">
      <w:pPr>
        <w:widowControl w:val="0"/>
        <w:tabs>
          <w:tab w:val="left" w:pos="9639"/>
        </w:tabs>
        <w:autoSpaceDE w:val="0"/>
        <w:autoSpaceDN w:val="0"/>
        <w:spacing w:before="159" w:after="0" w:line="240" w:lineRule="auto"/>
        <w:jc w:val="center"/>
        <w:rPr>
          <w:rFonts w:asciiTheme="minorHAnsi" w:hAnsiTheme="minorHAnsi" w:cstheme="minorHAnsi"/>
          <w:b/>
        </w:rPr>
      </w:pPr>
      <w:r w:rsidRPr="001D46D3">
        <w:rPr>
          <w:rFonts w:asciiTheme="minorHAnsi" w:hAnsiTheme="minorHAnsi" w:cstheme="minorHAnsi"/>
          <w:b/>
        </w:rPr>
        <w:t>Члан 8.</w:t>
      </w:r>
    </w:p>
    <w:p w14:paraId="789FF5BF" w14:textId="77777777" w:rsidR="00EA147D" w:rsidRPr="00EA147D" w:rsidRDefault="00EA147D" w:rsidP="00EA147D">
      <w:pPr>
        <w:widowControl w:val="0"/>
        <w:autoSpaceDE w:val="0"/>
        <w:autoSpaceDN w:val="0"/>
        <w:spacing w:before="182" w:after="0" w:line="259" w:lineRule="auto"/>
        <w:ind w:right="67"/>
        <w:jc w:val="both"/>
        <w:rPr>
          <w:rFonts w:asciiTheme="minorHAnsi" w:hAnsiTheme="minorHAnsi" w:cstheme="minorHAnsi"/>
        </w:rPr>
      </w:pPr>
      <w:r w:rsidRPr="00EA147D">
        <w:rPr>
          <w:rFonts w:asciiTheme="minorHAnsi" w:hAnsiTheme="minorHAnsi" w:cstheme="minorHAnsi"/>
        </w:rP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
    <w:p w14:paraId="2BA39CB2" w14:textId="77777777" w:rsidR="00EA147D" w:rsidRPr="001D46D3" w:rsidRDefault="00EA147D" w:rsidP="00EA147D">
      <w:pPr>
        <w:widowControl w:val="0"/>
        <w:tabs>
          <w:tab w:val="left" w:pos="9639"/>
        </w:tabs>
        <w:autoSpaceDE w:val="0"/>
        <w:autoSpaceDN w:val="0"/>
        <w:spacing w:before="160" w:after="0" w:line="240" w:lineRule="auto"/>
        <w:jc w:val="center"/>
        <w:rPr>
          <w:rFonts w:asciiTheme="minorHAnsi" w:hAnsiTheme="minorHAnsi" w:cstheme="minorHAnsi"/>
          <w:b/>
        </w:rPr>
      </w:pPr>
      <w:r w:rsidRPr="001D46D3">
        <w:rPr>
          <w:rFonts w:asciiTheme="minorHAnsi" w:hAnsiTheme="minorHAnsi" w:cstheme="minorHAnsi"/>
          <w:b/>
        </w:rPr>
        <w:t>Члан 9.</w:t>
      </w:r>
    </w:p>
    <w:p w14:paraId="3EBF1954" w14:textId="77777777" w:rsidR="00EA147D" w:rsidRP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rPr>
      </w:pPr>
      <w:r w:rsidRPr="00EA147D">
        <w:rPr>
          <w:rFonts w:asciiTheme="minorHAnsi" w:hAnsiTheme="minorHAnsi" w:cstheme="minorHAnsi"/>
        </w:rPr>
        <w:t>Пружалац услуге је дужан да Одељењу за друштвене делатности, Града Прокупља доставља месечне извештаје о пружању услуге у писменој форми уз захтев за пренос средстава са пратећом документацијом.</w:t>
      </w:r>
    </w:p>
    <w:p w14:paraId="443B7BFD" w14:textId="77777777" w:rsidR="00EA147D" w:rsidRPr="001D46D3" w:rsidRDefault="00EA147D" w:rsidP="00EA147D">
      <w:pPr>
        <w:widowControl w:val="0"/>
        <w:autoSpaceDE w:val="0"/>
        <w:autoSpaceDN w:val="0"/>
        <w:spacing w:before="159" w:after="0" w:line="240" w:lineRule="auto"/>
        <w:ind w:left="708" w:firstLine="210"/>
        <w:rPr>
          <w:rFonts w:asciiTheme="minorHAnsi" w:hAnsiTheme="minorHAnsi" w:cstheme="minorHAnsi"/>
          <w:b/>
        </w:rPr>
      </w:pPr>
      <w:r w:rsidRPr="00EA147D">
        <w:rPr>
          <w:rFonts w:asciiTheme="minorHAnsi" w:hAnsiTheme="minorHAnsi" w:cstheme="minorHAnsi"/>
          <w:lang w:val="sr-Cyrl-RS"/>
        </w:rPr>
        <w:t xml:space="preserve">                                                                </w:t>
      </w:r>
      <w:r w:rsidRPr="001D46D3">
        <w:rPr>
          <w:rFonts w:asciiTheme="minorHAnsi" w:hAnsiTheme="minorHAnsi" w:cstheme="minorHAnsi"/>
          <w:b/>
        </w:rPr>
        <w:t>Члан 10.</w:t>
      </w:r>
    </w:p>
    <w:p w14:paraId="391075E6" w14:textId="77777777" w:rsidR="00EA147D" w:rsidRPr="00EA147D" w:rsidRDefault="00EA147D" w:rsidP="00EA147D">
      <w:pPr>
        <w:widowControl w:val="0"/>
        <w:tabs>
          <w:tab w:val="left" w:pos="10348"/>
        </w:tabs>
        <w:autoSpaceDE w:val="0"/>
        <w:autoSpaceDN w:val="0"/>
        <w:spacing w:before="179" w:after="0" w:line="259" w:lineRule="auto"/>
        <w:ind w:right="67"/>
        <w:jc w:val="both"/>
        <w:rPr>
          <w:rFonts w:asciiTheme="minorHAnsi" w:hAnsiTheme="minorHAnsi" w:cstheme="minorHAnsi"/>
          <w:lang w:val="sr-Cyrl-RS"/>
        </w:rPr>
      </w:pPr>
      <w:r w:rsidRPr="00EA147D">
        <w:rPr>
          <w:rFonts w:asciiTheme="minorHAnsi" w:hAnsiTheme="minorHAnsi" w:cstheme="minorHAnsi"/>
        </w:rPr>
        <w:t>Наручилац се обавезује да Пружиоцу услуге по уредно поднетим захтевима и достављеним извештајима изврши уплату новчаних средстава у складу са овим уговором.</w:t>
      </w:r>
    </w:p>
    <w:p w14:paraId="4787BBFD" w14:textId="77777777" w:rsidR="00EA147D" w:rsidRPr="001D46D3" w:rsidRDefault="00EA147D" w:rsidP="00EA147D">
      <w:pPr>
        <w:widowControl w:val="0"/>
        <w:autoSpaceDE w:val="0"/>
        <w:autoSpaceDN w:val="0"/>
        <w:spacing w:before="179" w:after="0" w:line="259" w:lineRule="auto"/>
        <w:ind w:left="918" w:right="67"/>
        <w:rPr>
          <w:rFonts w:asciiTheme="minorHAnsi" w:hAnsiTheme="minorHAnsi" w:cstheme="minorHAnsi"/>
          <w:b/>
          <w:lang w:val="sr-Cyrl-RS"/>
        </w:rPr>
      </w:pPr>
      <w:r w:rsidRPr="00EA147D">
        <w:rPr>
          <w:rFonts w:asciiTheme="minorHAnsi" w:hAnsiTheme="minorHAnsi" w:cstheme="minorHAnsi"/>
          <w:lang w:val="sr-Cyrl-RS"/>
        </w:rPr>
        <w:t xml:space="preserve">                                                                 </w:t>
      </w:r>
      <w:r w:rsidRPr="001D46D3">
        <w:rPr>
          <w:rFonts w:asciiTheme="minorHAnsi" w:hAnsiTheme="minorHAnsi" w:cstheme="minorHAnsi"/>
          <w:b/>
          <w:lang w:val="sr-Cyrl-RS"/>
        </w:rPr>
        <w:t>Члан 11.</w:t>
      </w:r>
    </w:p>
    <w:p w14:paraId="3D43C508" w14:textId="77777777" w:rsidR="00EA147D" w:rsidRPr="00EA147D" w:rsidRDefault="00EA147D" w:rsidP="00EA147D">
      <w:pPr>
        <w:widowControl w:val="0"/>
        <w:autoSpaceDE w:val="0"/>
        <w:autoSpaceDN w:val="0"/>
        <w:spacing w:before="182" w:after="0" w:line="259" w:lineRule="auto"/>
        <w:jc w:val="both"/>
        <w:rPr>
          <w:rFonts w:asciiTheme="minorHAnsi" w:hAnsiTheme="minorHAnsi" w:cstheme="minorHAnsi"/>
        </w:rPr>
      </w:pPr>
      <w:r w:rsidRPr="00EA147D">
        <w:rPr>
          <w:rFonts w:asciiTheme="minorHAnsi" w:hAnsiTheme="minorHAnsi" w:cstheme="minorHAnsi"/>
        </w:rPr>
        <w:t>Пружалац услуге се обавезује да у тренутку закључења уговора или најкасније у року од 7 дана од дана закључења уговора достави средство финансијског обезбеђења за добро извршење посла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са роком важности 30 (тридесет) дана дужи од дана истека рока за коначно извршење</w:t>
      </w:r>
      <w:r w:rsidRPr="00EA147D">
        <w:rPr>
          <w:rFonts w:asciiTheme="minorHAnsi" w:hAnsiTheme="minorHAnsi" w:cstheme="minorHAnsi"/>
          <w:spacing w:val="-10"/>
        </w:rPr>
        <w:t xml:space="preserve"> </w:t>
      </w:r>
      <w:r w:rsidRPr="00EA147D">
        <w:rPr>
          <w:rFonts w:asciiTheme="minorHAnsi" w:hAnsiTheme="minorHAnsi" w:cstheme="minorHAnsi"/>
        </w:rPr>
        <w:t>посла.</w:t>
      </w:r>
    </w:p>
    <w:p w14:paraId="6BEAA1DD" w14:textId="77777777" w:rsidR="00EA147D" w:rsidRPr="00EA147D" w:rsidRDefault="00EA147D" w:rsidP="00EA147D">
      <w:pPr>
        <w:widowControl w:val="0"/>
        <w:autoSpaceDE w:val="0"/>
        <w:autoSpaceDN w:val="0"/>
        <w:spacing w:after="0" w:line="259" w:lineRule="auto"/>
        <w:jc w:val="both"/>
        <w:rPr>
          <w:rFonts w:asciiTheme="minorHAnsi" w:hAnsiTheme="minorHAnsi" w:cstheme="minorHAnsi"/>
        </w:rPr>
      </w:pPr>
      <w:r w:rsidRPr="00EA147D">
        <w:rPr>
          <w:rFonts w:asciiTheme="minorHAnsi" w:hAnsiTheme="minorHAnsi" w:cstheme="minorHAnsi"/>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EA147D">
        <w:rPr>
          <w:rFonts w:asciiTheme="minorHAnsi" w:hAnsiTheme="minorHAnsi" w:cstheme="minorHAnsi"/>
          <w:spacing w:val="-12"/>
        </w:rPr>
        <w:t xml:space="preserve"> </w:t>
      </w:r>
      <w:r w:rsidRPr="00EA147D">
        <w:rPr>
          <w:rFonts w:asciiTheme="minorHAnsi" w:hAnsiTheme="minorHAnsi" w:cstheme="minorHAnsi"/>
        </w:rPr>
        <w:t>писму.</w:t>
      </w:r>
    </w:p>
    <w:p w14:paraId="235092F3" w14:textId="77777777" w:rsidR="00EA147D" w:rsidRPr="00EA147D" w:rsidRDefault="00EA147D" w:rsidP="00EA147D">
      <w:pPr>
        <w:widowControl w:val="0"/>
        <w:autoSpaceDE w:val="0"/>
        <w:autoSpaceDN w:val="0"/>
        <w:spacing w:after="0" w:line="256" w:lineRule="auto"/>
        <w:jc w:val="both"/>
        <w:rPr>
          <w:rFonts w:asciiTheme="minorHAnsi" w:hAnsiTheme="minorHAnsi" w:cstheme="minorHAnsi"/>
        </w:rPr>
      </w:pPr>
      <w:r w:rsidRPr="00EA147D">
        <w:rPr>
          <w:rFonts w:asciiTheme="minorHAnsi" w:hAnsiTheme="minorHAnsi" w:cstheme="minorHAnsi"/>
        </w:rPr>
        <w:t>Пружалац услуге ће уновчити меницу уколико снабдевач не испуњава уговорне обавезе које се односе на добро извршење посла.</w:t>
      </w:r>
    </w:p>
    <w:p w14:paraId="65222AE6" w14:textId="77777777" w:rsidR="00EA147D" w:rsidRPr="00EA147D" w:rsidRDefault="00EA147D" w:rsidP="00EA147D">
      <w:pPr>
        <w:widowControl w:val="0"/>
        <w:autoSpaceDE w:val="0"/>
        <w:autoSpaceDN w:val="0"/>
        <w:spacing w:before="2" w:after="0" w:line="240" w:lineRule="auto"/>
        <w:rPr>
          <w:rFonts w:asciiTheme="minorHAnsi" w:hAnsiTheme="minorHAnsi" w:cstheme="minorHAnsi"/>
        </w:rPr>
      </w:pPr>
      <w:r w:rsidRPr="00EA147D">
        <w:rPr>
          <w:rFonts w:asciiTheme="minorHAnsi" w:hAnsiTheme="minorHAnsi" w:cstheme="minorHAnsi"/>
        </w:rPr>
        <w:t>Уколико пружалац услуге не достави меницу у предвиђеном року, Уговор ће се раскинути.</w:t>
      </w:r>
    </w:p>
    <w:p w14:paraId="6AD4A35A" w14:textId="77777777" w:rsidR="00EA147D" w:rsidRPr="001D46D3" w:rsidRDefault="00EA147D" w:rsidP="00EA147D">
      <w:pPr>
        <w:widowControl w:val="0"/>
        <w:autoSpaceDE w:val="0"/>
        <w:autoSpaceDN w:val="0"/>
        <w:spacing w:before="182" w:after="0" w:line="240" w:lineRule="auto"/>
        <w:jc w:val="center"/>
        <w:rPr>
          <w:rFonts w:asciiTheme="minorHAnsi" w:hAnsiTheme="minorHAnsi" w:cstheme="minorHAnsi"/>
          <w:b/>
        </w:rPr>
      </w:pPr>
      <w:r w:rsidRPr="001D46D3">
        <w:rPr>
          <w:rFonts w:asciiTheme="minorHAnsi" w:hAnsiTheme="minorHAnsi" w:cstheme="minorHAnsi"/>
          <w:b/>
        </w:rPr>
        <w:t>Члан 12.</w:t>
      </w:r>
    </w:p>
    <w:p w14:paraId="7A8B9FD0" w14:textId="77777777" w:rsidR="00EA147D" w:rsidRPr="00EA147D" w:rsidRDefault="00EA147D" w:rsidP="00EA147D">
      <w:pPr>
        <w:widowControl w:val="0"/>
        <w:tabs>
          <w:tab w:val="left" w:pos="9639"/>
        </w:tabs>
        <w:autoSpaceDE w:val="0"/>
        <w:autoSpaceDN w:val="0"/>
        <w:spacing w:before="179" w:after="0" w:line="259" w:lineRule="auto"/>
        <w:jc w:val="both"/>
        <w:rPr>
          <w:rFonts w:asciiTheme="minorHAnsi" w:hAnsiTheme="minorHAnsi" w:cstheme="minorHAnsi"/>
        </w:rPr>
      </w:pPr>
      <w:r w:rsidRPr="00EA147D">
        <w:rPr>
          <w:rFonts w:asciiTheme="minorHAnsi" w:hAnsiTheme="minorHAnsi" w:cstheme="minorHAnsi"/>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
    <w:p w14:paraId="597EF2F6" w14:textId="77777777" w:rsidR="00EA147D" w:rsidRPr="001D46D3" w:rsidRDefault="00EA147D" w:rsidP="00EA147D">
      <w:pPr>
        <w:widowControl w:val="0"/>
        <w:autoSpaceDE w:val="0"/>
        <w:autoSpaceDN w:val="0"/>
        <w:spacing w:after="0" w:line="252" w:lineRule="exact"/>
        <w:jc w:val="center"/>
        <w:rPr>
          <w:rFonts w:asciiTheme="minorHAnsi" w:hAnsiTheme="minorHAnsi" w:cstheme="minorHAnsi"/>
          <w:b/>
        </w:rPr>
      </w:pPr>
      <w:r w:rsidRPr="001D46D3">
        <w:rPr>
          <w:rFonts w:asciiTheme="minorHAnsi" w:hAnsiTheme="minorHAnsi" w:cstheme="minorHAnsi"/>
          <w:b/>
        </w:rPr>
        <w:t>Члан 13.</w:t>
      </w:r>
    </w:p>
    <w:p w14:paraId="763B9FB4" w14:textId="77777777" w:rsidR="00EA147D" w:rsidRPr="00EA147D" w:rsidRDefault="00EA147D" w:rsidP="00EA147D">
      <w:pPr>
        <w:widowControl w:val="0"/>
        <w:autoSpaceDE w:val="0"/>
        <w:autoSpaceDN w:val="0"/>
        <w:spacing w:before="181" w:after="0" w:line="256" w:lineRule="auto"/>
        <w:rPr>
          <w:rFonts w:asciiTheme="minorHAnsi" w:hAnsiTheme="minorHAnsi" w:cstheme="minorHAnsi"/>
        </w:rPr>
      </w:pPr>
      <w:r w:rsidRPr="00EA147D">
        <w:rPr>
          <w:rFonts w:asciiTheme="minorHAnsi" w:hAnsiTheme="minorHAnsi" w:cstheme="minorHAnsi"/>
        </w:rP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w:t>
      </w:r>
    </w:p>
    <w:p w14:paraId="686AC283" w14:textId="77777777" w:rsidR="00EA147D" w:rsidRPr="001D46D3" w:rsidRDefault="00EA147D" w:rsidP="00EA147D">
      <w:pPr>
        <w:widowControl w:val="0"/>
        <w:autoSpaceDE w:val="0"/>
        <w:autoSpaceDN w:val="0"/>
        <w:spacing w:before="164" w:after="0" w:line="240" w:lineRule="auto"/>
        <w:jc w:val="center"/>
        <w:rPr>
          <w:rFonts w:asciiTheme="minorHAnsi" w:hAnsiTheme="minorHAnsi" w:cstheme="minorHAnsi"/>
          <w:b/>
        </w:rPr>
      </w:pPr>
      <w:r w:rsidRPr="001D46D3">
        <w:rPr>
          <w:rFonts w:asciiTheme="minorHAnsi" w:hAnsiTheme="minorHAnsi" w:cstheme="minorHAnsi"/>
          <w:b/>
        </w:rPr>
        <w:t>Члан 14.</w:t>
      </w:r>
    </w:p>
    <w:p w14:paraId="62B4FAD2" w14:textId="77777777" w:rsidR="00EA147D" w:rsidRPr="00EA147D" w:rsidRDefault="00EA147D" w:rsidP="00EA147D">
      <w:pPr>
        <w:widowControl w:val="0"/>
        <w:tabs>
          <w:tab w:val="left" w:pos="2242"/>
          <w:tab w:val="left" w:pos="5264"/>
          <w:tab w:val="left" w:pos="10038"/>
        </w:tabs>
        <w:autoSpaceDE w:val="0"/>
        <w:autoSpaceDN w:val="0"/>
        <w:spacing w:before="180" w:after="0" w:line="259" w:lineRule="auto"/>
        <w:jc w:val="both"/>
        <w:rPr>
          <w:rFonts w:asciiTheme="minorHAnsi" w:hAnsiTheme="minorHAnsi" w:cstheme="minorHAnsi"/>
        </w:rPr>
      </w:pPr>
      <w:r w:rsidRPr="00EA147D">
        <w:rPr>
          <w:rFonts w:asciiTheme="minorHAnsi" w:hAnsiTheme="minorHAnsi" w:cstheme="minorHAnsi"/>
        </w:rPr>
        <w:t>Уговор се</w:t>
      </w:r>
      <w:r w:rsidRPr="00EA147D">
        <w:rPr>
          <w:rFonts w:asciiTheme="minorHAnsi" w:hAnsiTheme="minorHAnsi" w:cstheme="minorHAnsi"/>
          <w:lang w:val="sr-Cyrl-RS"/>
        </w:rPr>
        <w:t xml:space="preserve"> </w:t>
      </w:r>
      <w:r w:rsidRPr="00EA147D">
        <w:rPr>
          <w:rFonts w:asciiTheme="minorHAnsi" w:hAnsiTheme="minorHAnsi" w:cstheme="minorHAnsi"/>
        </w:rPr>
        <w:t>може раскинути сагласном</w:t>
      </w:r>
      <w:r w:rsidRPr="00EA147D">
        <w:rPr>
          <w:rFonts w:asciiTheme="minorHAnsi" w:hAnsiTheme="minorHAnsi" w:cstheme="minorHAnsi"/>
          <w:lang w:val="sr-Cyrl-RS"/>
        </w:rPr>
        <w:t xml:space="preserve"> </w:t>
      </w:r>
      <w:r w:rsidRPr="00EA147D">
        <w:rPr>
          <w:rFonts w:asciiTheme="minorHAnsi" w:hAnsiTheme="minorHAnsi" w:cstheme="minorHAnsi"/>
        </w:rPr>
        <w:t>вољом уговорних страна или</w:t>
      </w:r>
      <w:r w:rsidRPr="00EA147D">
        <w:rPr>
          <w:rFonts w:asciiTheme="minorHAnsi" w:hAnsiTheme="minorHAnsi" w:cstheme="minorHAnsi"/>
          <w:lang w:val="sr-Cyrl-RS"/>
        </w:rPr>
        <w:t xml:space="preserve"> </w:t>
      </w:r>
      <w:r w:rsidRPr="00EA147D">
        <w:rPr>
          <w:rFonts w:asciiTheme="minorHAnsi" w:hAnsiTheme="minorHAnsi" w:cstheme="minorHAnsi"/>
        </w:rPr>
        <w:t>неиспуњењем</w:t>
      </w:r>
      <w:r w:rsidRPr="00EA147D">
        <w:rPr>
          <w:rFonts w:asciiTheme="minorHAnsi" w:hAnsiTheme="minorHAnsi" w:cstheme="minorHAnsi"/>
          <w:lang w:val="sr-Cyrl-RS"/>
        </w:rPr>
        <w:t xml:space="preserve"> </w:t>
      </w:r>
      <w:proofErr w:type="gramStart"/>
      <w:r w:rsidRPr="00EA147D">
        <w:rPr>
          <w:rFonts w:asciiTheme="minorHAnsi" w:hAnsiTheme="minorHAnsi" w:cstheme="minorHAnsi"/>
        </w:rPr>
        <w:t xml:space="preserve">или </w:t>
      </w:r>
      <w:r w:rsidRPr="00EA147D">
        <w:rPr>
          <w:rFonts w:asciiTheme="minorHAnsi" w:hAnsiTheme="minorHAnsi" w:cstheme="minorHAnsi"/>
          <w:lang w:val="sr-Cyrl-RS"/>
        </w:rPr>
        <w:t xml:space="preserve"> </w:t>
      </w:r>
      <w:r w:rsidRPr="00EA147D">
        <w:rPr>
          <w:rFonts w:asciiTheme="minorHAnsi" w:hAnsiTheme="minorHAnsi" w:cstheme="minorHAnsi"/>
        </w:rPr>
        <w:t>неизвршавањем</w:t>
      </w:r>
      <w:proofErr w:type="gramEnd"/>
      <w:r w:rsidRPr="00EA147D">
        <w:rPr>
          <w:rFonts w:asciiTheme="minorHAnsi" w:hAnsiTheme="minorHAnsi" w:cstheme="minorHAnsi"/>
        </w:rPr>
        <w:t xml:space="preserve"> преузетих обавеза једне од уговорних</w:t>
      </w:r>
      <w:r w:rsidRPr="00EA147D">
        <w:rPr>
          <w:rFonts w:asciiTheme="minorHAnsi" w:hAnsiTheme="minorHAnsi" w:cstheme="minorHAnsi"/>
          <w:spacing w:val="-4"/>
        </w:rPr>
        <w:t xml:space="preserve"> </w:t>
      </w:r>
      <w:r w:rsidRPr="00EA147D">
        <w:rPr>
          <w:rFonts w:asciiTheme="minorHAnsi" w:hAnsiTheme="minorHAnsi" w:cstheme="minorHAnsi"/>
        </w:rPr>
        <w:t>страна.</w:t>
      </w:r>
    </w:p>
    <w:p w14:paraId="54074552" w14:textId="77777777" w:rsidR="00EA147D" w:rsidRPr="00EA147D" w:rsidRDefault="00EA147D" w:rsidP="00EA147D">
      <w:pPr>
        <w:widowControl w:val="0"/>
        <w:tabs>
          <w:tab w:val="left" w:pos="9639"/>
        </w:tabs>
        <w:autoSpaceDE w:val="0"/>
        <w:autoSpaceDN w:val="0"/>
        <w:spacing w:before="1" w:after="0" w:line="259" w:lineRule="auto"/>
        <w:jc w:val="both"/>
        <w:rPr>
          <w:rFonts w:asciiTheme="minorHAnsi" w:hAnsiTheme="minorHAnsi" w:cstheme="minorHAnsi"/>
        </w:rPr>
      </w:pPr>
      <w:r w:rsidRPr="00EA147D">
        <w:rPr>
          <w:rFonts w:asciiTheme="minorHAnsi" w:hAnsiTheme="minorHAnsi" w:cstheme="minorHAnsi"/>
        </w:rPr>
        <w:t>Отказни рок је 30 дана и тече од дана када једна уговорна страна достави другој писмено обавештење о раскиду уговора.</w:t>
      </w:r>
    </w:p>
    <w:p w14:paraId="35FB3E5F" w14:textId="77777777" w:rsidR="00EA147D" w:rsidRPr="001D46D3" w:rsidRDefault="00EA147D" w:rsidP="00EA147D">
      <w:pPr>
        <w:widowControl w:val="0"/>
        <w:autoSpaceDE w:val="0"/>
        <w:autoSpaceDN w:val="0"/>
        <w:spacing w:after="0" w:line="251" w:lineRule="exact"/>
        <w:jc w:val="center"/>
        <w:rPr>
          <w:rFonts w:asciiTheme="minorHAnsi" w:hAnsiTheme="minorHAnsi" w:cstheme="minorHAnsi"/>
          <w:b/>
        </w:rPr>
      </w:pPr>
      <w:r w:rsidRPr="001D46D3">
        <w:rPr>
          <w:rFonts w:asciiTheme="minorHAnsi" w:hAnsiTheme="minorHAnsi" w:cstheme="minorHAnsi"/>
          <w:b/>
        </w:rPr>
        <w:t>Члан 15.</w:t>
      </w:r>
    </w:p>
    <w:p w14:paraId="0294855A" w14:textId="77777777" w:rsidR="00EA147D" w:rsidRDefault="00EA147D" w:rsidP="00EA147D">
      <w:pPr>
        <w:widowControl w:val="0"/>
        <w:autoSpaceDE w:val="0"/>
        <w:autoSpaceDN w:val="0"/>
        <w:spacing w:before="181" w:after="0" w:line="259" w:lineRule="auto"/>
        <w:jc w:val="both"/>
        <w:rPr>
          <w:rFonts w:asciiTheme="minorHAnsi" w:hAnsiTheme="minorHAnsi" w:cstheme="minorHAnsi"/>
          <w:lang w:val="sr-Cyrl-RS"/>
        </w:rPr>
      </w:pPr>
      <w:r w:rsidRPr="00EA147D">
        <w:rPr>
          <w:rFonts w:asciiTheme="minorHAnsi" w:hAnsiTheme="minorHAnsi" w:cstheme="minorHAnsi"/>
        </w:rPr>
        <w:lastRenderedPageBreak/>
        <w:t>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w:t>
      </w:r>
    </w:p>
    <w:p w14:paraId="16CC8213" w14:textId="77777777" w:rsidR="004F33F0" w:rsidRPr="004F33F0" w:rsidRDefault="004F33F0" w:rsidP="00EA147D">
      <w:pPr>
        <w:widowControl w:val="0"/>
        <w:autoSpaceDE w:val="0"/>
        <w:autoSpaceDN w:val="0"/>
        <w:spacing w:before="181" w:after="0" w:line="259" w:lineRule="auto"/>
        <w:jc w:val="both"/>
        <w:rPr>
          <w:rFonts w:asciiTheme="minorHAnsi" w:hAnsiTheme="minorHAnsi" w:cstheme="minorHAnsi"/>
          <w:lang w:val="sr-Cyrl-RS"/>
        </w:rPr>
      </w:pPr>
    </w:p>
    <w:p w14:paraId="3EA6C51B" w14:textId="77777777" w:rsidR="00EA147D" w:rsidRPr="001D46D3" w:rsidRDefault="00EA147D" w:rsidP="00EA147D">
      <w:pPr>
        <w:widowControl w:val="0"/>
        <w:autoSpaceDE w:val="0"/>
        <w:autoSpaceDN w:val="0"/>
        <w:spacing w:before="160" w:after="0" w:line="240" w:lineRule="auto"/>
        <w:jc w:val="center"/>
        <w:rPr>
          <w:rFonts w:asciiTheme="minorHAnsi" w:hAnsiTheme="minorHAnsi" w:cstheme="minorHAnsi"/>
          <w:b/>
        </w:rPr>
      </w:pPr>
      <w:r w:rsidRPr="001D46D3">
        <w:rPr>
          <w:rFonts w:asciiTheme="minorHAnsi" w:hAnsiTheme="minorHAnsi" w:cstheme="minorHAnsi"/>
          <w:b/>
        </w:rPr>
        <w:t>Члан 16.</w:t>
      </w:r>
    </w:p>
    <w:p w14:paraId="1EE4821D" w14:textId="77777777" w:rsidR="00EA147D" w:rsidRPr="00EA147D" w:rsidRDefault="00EA147D" w:rsidP="00EA147D">
      <w:pPr>
        <w:widowControl w:val="0"/>
        <w:autoSpaceDE w:val="0"/>
        <w:autoSpaceDN w:val="0"/>
        <w:spacing w:before="179" w:after="0" w:line="259" w:lineRule="auto"/>
        <w:jc w:val="both"/>
        <w:rPr>
          <w:rFonts w:asciiTheme="minorHAnsi" w:hAnsiTheme="minorHAnsi" w:cstheme="minorHAnsi"/>
          <w:lang w:val="sr-Cyrl-RS"/>
        </w:rPr>
      </w:pPr>
      <w:r w:rsidRPr="00EA147D">
        <w:rPr>
          <w:rFonts w:asciiTheme="minorHAnsi" w:hAnsiTheme="minorHAnsi" w:cstheme="minorHAnsi"/>
        </w:rPr>
        <w:t>Овај Уговор је сачињен у 4 (четири) истоветна примерка, од којих свакој уговорној страни припадају по 2 (два) примерка.</w:t>
      </w:r>
    </w:p>
    <w:p w14:paraId="3F605C31" w14:textId="77777777" w:rsidR="00EA147D" w:rsidRPr="00EA147D" w:rsidRDefault="00EA147D" w:rsidP="00EA147D">
      <w:pPr>
        <w:widowControl w:val="0"/>
        <w:autoSpaceDE w:val="0"/>
        <w:autoSpaceDN w:val="0"/>
        <w:spacing w:before="179" w:after="0" w:line="259" w:lineRule="auto"/>
        <w:jc w:val="both"/>
        <w:rPr>
          <w:rFonts w:asciiTheme="minorHAnsi" w:hAnsiTheme="minorHAnsi" w:cstheme="minorHAnsi"/>
          <w:lang w:val="sr-Cyrl-RS"/>
        </w:rPr>
      </w:pPr>
    </w:p>
    <w:p w14:paraId="6EBD8C7B" w14:textId="77777777" w:rsidR="00EA147D" w:rsidRPr="00EA147D" w:rsidRDefault="00EF7EE2" w:rsidP="00EF7EE2">
      <w:pPr>
        <w:widowControl w:val="0"/>
        <w:tabs>
          <w:tab w:val="left" w:pos="7284"/>
        </w:tabs>
        <w:autoSpaceDE w:val="0"/>
        <w:autoSpaceDN w:val="0"/>
        <w:spacing w:before="164" w:after="0" w:line="240" w:lineRule="auto"/>
        <w:jc w:val="both"/>
        <w:outlineLvl w:val="0"/>
        <w:rPr>
          <w:rFonts w:asciiTheme="minorHAnsi" w:hAnsiTheme="minorHAnsi" w:cstheme="minorHAnsi"/>
          <w:b/>
          <w:bCs/>
        </w:rPr>
      </w:pPr>
      <w:r>
        <w:rPr>
          <w:rFonts w:asciiTheme="minorHAnsi" w:hAnsiTheme="minorHAnsi" w:cstheme="minorHAnsi"/>
          <w:b/>
          <w:bCs/>
          <w:lang w:val="sr-Cyrl-RS"/>
        </w:rPr>
        <w:t xml:space="preserve">     </w:t>
      </w:r>
      <w:r w:rsidR="00EA147D" w:rsidRPr="00EA147D">
        <w:rPr>
          <w:rFonts w:asciiTheme="minorHAnsi" w:hAnsiTheme="minorHAnsi" w:cstheme="minorHAnsi"/>
          <w:b/>
          <w:bCs/>
        </w:rPr>
        <w:t>ПРУЖАЛАЦ</w:t>
      </w:r>
      <w:r w:rsidR="00EA147D" w:rsidRPr="00EA147D">
        <w:rPr>
          <w:rFonts w:asciiTheme="minorHAnsi" w:hAnsiTheme="minorHAnsi" w:cstheme="minorHAnsi"/>
          <w:b/>
          <w:bCs/>
          <w:spacing w:val="-5"/>
        </w:rPr>
        <w:t xml:space="preserve"> </w:t>
      </w:r>
      <w:r w:rsidR="00EA147D">
        <w:rPr>
          <w:rFonts w:asciiTheme="minorHAnsi" w:hAnsiTheme="minorHAnsi" w:cstheme="minorHAnsi"/>
          <w:b/>
          <w:bCs/>
        </w:rPr>
        <w:t xml:space="preserve">УСЛУГЕ                                                                           </w:t>
      </w:r>
      <w:r w:rsidR="00EA147D" w:rsidRPr="00EA147D">
        <w:rPr>
          <w:rFonts w:asciiTheme="minorHAnsi" w:hAnsiTheme="minorHAnsi" w:cstheme="minorHAnsi"/>
          <w:b/>
          <w:bCs/>
        </w:rPr>
        <w:t>НАРУЧИЛАЦ</w:t>
      </w:r>
    </w:p>
    <w:p w14:paraId="78C32BDD" w14:textId="77777777" w:rsidR="00EA147D" w:rsidRPr="00EA147D" w:rsidRDefault="00EA147D" w:rsidP="00EA147D">
      <w:pPr>
        <w:widowControl w:val="0"/>
        <w:autoSpaceDE w:val="0"/>
        <w:autoSpaceDN w:val="0"/>
        <w:spacing w:after="0" w:line="240" w:lineRule="auto"/>
        <w:rPr>
          <w:rFonts w:asciiTheme="minorHAnsi" w:hAnsiTheme="minorHAnsi" w:cstheme="minorHAnsi"/>
          <w:b/>
          <w:sz w:val="20"/>
        </w:rPr>
      </w:pPr>
    </w:p>
    <w:p w14:paraId="7276ADC0" w14:textId="77777777" w:rsidR="00EA147D" w:rsidRPr="00EA147D" w:rsidRDefault="00EA147D" w:rsidP="00EA147D">
      <w:pPr>
        <w:widowControl w:val="0"/>
        <w:autoSpaceDE w:val="0"/>
        <w:autoSpaceDN w:val="0"/>
        <w:spacing w:after="0" w:line="240" w:lineRule="auto"/>
        <w:rPr>
          <w:rFonts w:asciiTheme="minorHAnsi" w:hAnsiTheme="minorHAnsi" w:cstheme="minorHAnsi"/>
          <w:b/>
          <w:sz w:val="20"/>
        </w:rPr>
      </w:pPr>
    </w:p>
    <w:p w14:paraId="4DF49151" w14:textId="77777777" w:rsidR="00EA147D" w:rsidRPr="00EA147D" w:rsidRDefault="00EA147D" w:rsidP="00EA147D">
      <w:pPr>
        <w:widowControl w:val="0"/>
        <w:autoSpaceDE w:val="0"/>
        <w:autoSpaceDN w:val="0"/>
        <w:spacing w:before="2" w:after="0" w:line="240" w:lineRule="auto"/>
        <w:rPr>
          <w:rFonts w:asciiTheme="minorHAnsi" w:hAnsiTheme="minorHAnsi" w:cstheme="minorHAnsi"/>
          <w:b/>
          <w:sz w:val="27"/>
        </w:rPr>
      </w:pPr>
      <w:r w:rsidRPr="00EA147D">
        <w:rPr>
          <w:rFonts w:asciiTheme="minorHAnsi" w:hAnsiTheme="minorHAnsi" w:cstheme="minorHAnsi"/>
          <w:noProof/>
          <w:lang w:val="sr-Latn-RS" w:eastAsia="sr-Latn-RS"/>
        </w:rPr>
        <mc:AlternateContent>
          <mc:Choice Requires="wps">
            <w:drawing>
              <wp:anchor distT="0" distB="0" distL="0" distR="0" simplePos="0" relativeHeight="251664384" behindDoc="1" locked="0" layoutInCell="1" allowOverlap="1" wp14:anchorId="0F87401F" wp14:editId="52B3AADF">
                <wp:simplePos x="0" y="0"/>
                <wp:positionH relativeFrom="page">
                  <wp:posOffset>901065</wp:posOffset>
                </wp:positionH>
                <wp:positionV relativeFrom="paragraph">
                  <wp:posOffset>227965</wp:posOffset>
                </wp:positionV>
                <wp:extent cx="1605280" cy="0"/>
                <wp:effectExtent l="5715" t="8890" r="8255" b="10160"/>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71B13"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5pt" to="19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" strokeweight=".24536mm">
                <w10:wrap type="topAndBottom" anchorx="page"/>
              </v:line>
            </w:pict>
          </mc:Fallback>
        </mc:AlternateContent>
      </w:r>
      <w:r w:rsidRPr="00EA147D">
        <w:rPr>
          <w:rFonts w:asciiTheme="minorHAnsi" w:hAnsiTheme="minorHAnsi" w:cstheme="minorHAnsi"/>
          <w:noProof/>
          <w:lang w:val="sr-Latn-RS" w:eastAsia="sr-Latn-RS"/>
        </w:rPr>
        <mc:AlternateContent>
          <mc:Choice Requires="wps">
            <w:drawing>
              <wp:anchor distT="0" distB="0" distL="0" distR="0" simplePos="0" relativeHeight="251665408" behindDoc="1" locked="0" layoutInCell="1" allowOverlap="1" wp14:anchorId="51AEFD09" wp14:editId="412E1BCF">
                <wp:simplePos x="0" y="0"/>
                <wp:positionH relativeFrom="page">
                  <wp:posOffset>4559300</wp:posOffset>
                </wp:positionH>
                <wp:positionV relativeFrom="paragraph">
                  <wp:posOffset>227965</wp:posOffset>
                </wp:positionV>
                <wp:extent cx="1746250" cy="0"/>
                <wp:effectExtent l="6350" t="8890" r="9525" b="10160"/>
                <wp:wrapTopAndBottom/>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C385B" id="Line 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7.95pt" to="4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" strokeweight=".24536mm">
                <w10:wrap type="topAndBottom" anchorx="page"/>
              </v:line>
            </w:pict>
          </mc:Fallback>
        </mc:AlternateContent>
      </w:r>
    </w:p>
    <w:p w14:paraId="3A779FED" w14:textId="77777777" w:rsidR="00EA147D" w:rsidRPr="00EA147D" w:rsidRDefault="00EA147D" w:rsidP="00EA147D">
      <w:pPr>
        <w:widowControl w:val="0"/>
        <w:autoSpaceDE w:val="0"/>
        <w:autoSpaceDN w:val="0"/>
        <w:spacing w:before="6" w:after="0" w:line="240" w:lineRule="auto"/>
        <w:rPr>
          <w:rFonts w:asciiTheme="minorHAnsi" w:hAnsiTheme="minorHAnsi" w:cstheme="minorHAnsi"/>
          <w:b/>
          <w:sz w:val="25"/>
        </w:rPr>
      </w:pPr>
    </w:p>
    <w:p w14:paraId="1A3F1639" w14:textId="77777777" w:rsidR="00EA147D" w:rsidRPr="00EA147D" w:rsidRDefault="00EA147D" w:rsidP="00EA147D">
      <w:pPr>
        <w:widowControl w:val="0"/>
        <w:autoSpaceDE w:val="0"/>
        <w:autoSpaceDN w:val="0"/>
        <w:spacing w:before="91" w:after="0" w:line="250" w:lineRule="exact"/>
        <w:outlineLvl w:val="1"/>
        <w:rPr>
          <w:rFonts w:asciiTheme="minorHAnsi" w:hAnsiTheme="minorHAnsi" w:cstheme="minorHAnsi"/>
          <w:b/>
          <w:bCs/>
          <w:i/>
        </w:rPr>
      </w:pPr>
      <w:r w:rsidRPr="00EA147D">
        <w:rPr>
          <w:rFonts w:asciiTheme="minorHAnsi" w:hAnsiTheme="minorHAnsi" w:cstheme="minorHAnsi"/>
          <w:b/>
          <w:bCs/>
          <w:i/>
        </w:rPr>
        <w:t>Напомене:</w:t>
      </w:r>
    </w:p>
    <w:p w14:paraId="01445B5B" w14:textId="77777777" w:rsidR="00EA147D" w:rsidRPr="00EA147D" w:rsidRDefault="00EA147D" w:rsidP="00EA147D">
      <w:pPr>
        <w:widowControl w:val="0"/>
        <w:autoSpaceDE w:val="0"/>
        <w:autoSpaceDN w:val="0"/>
        <w:spacing w:after="0" w:line="240" w:lineRule="auto"/>
        <w:rPr>
          <w:rFonts w:asciiTheme="minorHAnsi" w:hAnsiTheme="minorHAnsi" w:cstheme="minorHAnsi"/>
          <w:i/>
        </w:rPr>
      </w:pPr>
      <w:r w:rsidRPr="00EA147D">
        <w:rPr>
          <w:rFonts w:asciiTheme="minorHAnsi" w:hAnsiTheme="minorHAnsi" w:cstheme="minorHAnsi"/>
          <w:i/>
        </w:rPr>
        <w:t xml:space="preserve">Овај модел уговора </w:t>
      </w:r>
      <w:proofErr w:type="gramStart"/>
      <w:r w:rsidRPr="00EA147D">
        <w:rPr>
          <w:rFonts w:asciiTheme="minorHAnsi" w:hAnsiTheme="minorHAnsi" w:cstheme="minorHAnsi"/>
          <w:i/>
        </w:rPr>
        <w:t xml:space="preserve">представља </w:t>
      </w:r>
      <w:r w:rsidR="004F33F0">
        <w:rPr>
          <w:rFonts w:asciiTheme="minorHAnsi" w:hAnsiTheme="minorHAnsi" w:cstheme="minorHAnsi"/>
          <w:i/>
          <w:lang w:val="sr-Cyrl-RS"/>
        </w:rPr>
        <w:t xml:space="preserve"> </w:t>
      </w:r>
      <w:r w:rsidRPr="00EA147D">
        <w:rPr>
          <w:rFonts w:asciiTheme="minorHAnsi" w:hAnsiTheme="minorHAnsi" w:cstheme="minorHAnsi"/>
          <w:i/>
        </w:rPr>
        <w:t>садржину</w:t>
      </w:r>
      <w:proofErr w:type="gramEnd"/>
      <w:r w:rsidRPr="00EA147D">
        <w:rPr>
          <w:rFonts w:asciiTheme="minorHAnsi" w:hAnsiTheme="minorHAnsi" w:cstheme="minorHAnsi"/>
          <w:i/>
        </w:rPr>
        <w:t xml:space="preserve"> уговора </w:t>
      </w:r>
      <w:r w:rsidR="004F33F0">
        <w:rPr>
          <w:rFonts w:asciiTheme="minorHAnsi" w:hAnsiTheme="minorHAnsi" w:cstheme="minorHAnsi"/>
          <w:i/>
          <w:lang w:val="sr-Cyrl-RS"/>
        </w:rPr>
        <w:t xml:space="preserve"> </w:t>
      </w:r>
      <w:r w:rsidRPr="00EA147D">
        <w:rPr>
          <w:rFonts w:asciiTheme="minorHAnsi" w:hAnsiTheme="minorHAnsi" w:cstheme="minorHAnsi"/>
          <w:i/>
        </w:rPr>
        <w:t xml:space="preserve">који ће </w:t>
      </w:r>
      <w:r w:rsidR="004F33F0">
        <w:rPr>
          <w:rFonts w:asciiTheme="minorHAnsi" w:hAnsiTheme="minorHAnsi" w:cstheme="minorHAnsi"/>
          <w:i/>
          <w:lang w:val="sr-Cyrl-RS"/>
        </w:rPr>
        <w:t xml:space="preserve"> </w:t>
      </w:r>
      <w:r w:rsidRPr="00EA147D">
        <w:rPr>
          <w:rFonts w:asciiTheme="minorHAnsi" w:hAnsiTheme="minorHAnsi" w:cstheme="minorHAnsi"/>
          <w:i/>
        </w:rPr>
        <w:t xml:space="preserve">бити закључен са изабраним понуђачем. </w:t>
      </w:r>
    </w:p>
    <w:p w14:paraId="367172F3" w14:textId="77777777" w:rsidR="00EA147D" w:rsidRPr="00EA147D" w:rsidRDefault="00EA147D" w:rsidP="00EA147D">
      <w:pPr>
        <w:rPr>
          <w:rFonts w:asciiTheme="minorHAnsi" w:hAnsiTheme="minorHAnsi" w:cstheme="minorHAnsi"/>
        </w:rPr>
      </w:pPr>
    </w:p>
    <w:p w14:paraId="3953934B" w14:textId="77777777" w:rsidR="00EA147D" w:rsidRPr="00EA147D" w:rsidRDefault="00EA147D" w:rsidP="00EA147D">
      <w:pPr>
        <w:widowControl w:val="0"/>
        <w:autoSpaceDE w:val="0"/>
        <w:autoSpaceDN w:val="0"/>
        <w:spacing w:before="92" w:after="0" w:line="251" w:lineRule="exact"/>
        <w:ind w:left="918"/>
        <w:outlineLvl w:val="1"/>
        <w:rPr>
          <w:rFonts w:asciiTheme="minorHAnsi" w:hAnsiTheme="minorHAnsi" w:cstheme="minorHAnsi"/>
          <w:i/>
        </w:rPr>
      </w:pPr>
    </w:p>
    <w:p w14:paraId="56468055" w14:textId="77777777" w:rsidR="00EA147D" w:rsidRPr="00EA147D" w:rsidRDefault="00EA147D" w:rsidP="00EA147D">
      <w:pPr>
        <w:jc w:val="both"/>
        <w:rPr>
          <w:rFonts w:asciiTheme="minorHAnsi" w:hAnsiTheme="minorHAnsi" w:cstheme="minorHAnsi"/>
          <w:sz w:val="24"/>
          <w:szCs w:val="24"/>
          <w:lang w:val="sr-Cyrl-RS"/>
        </w:rPr>
      </w:pPr>
      <w:r w:rsidRPr="00EA147D">
        <w:rPr>
          <w:rFonts w:asciiTheme="minorHAnsi" w:hAnsiTheme="minorHAnsi" w:cstheme="minorHAnsi"/>
          <w:sz w:val="24"/>
          <w:szCs w:val="24"/>
        </w:rPr>
        <w:tab/>
      </w:r>
      <w:r w:rsidRPr="00EA147D">
        <w:rPr>
          <w:rFonts w:asciiTheme="minorHAnsi" w:hAnsiTheme="minorHAnsi" w:cstheme="minorHAnsi"/>
          <w:sz w:val="24"/>
          <w:szCs w:val="24"/>
        </w:rPr>
        <w:tab/>
      </w:r>
    </w:p>
    <w:p w14:paraId="69B61FC8" w14:textId="77777777" w:rsidR="00EA147D" w:rsidRPr="00EA147D" w:rsidRDefault="00EA147D" w:rsidP="00EA147D">
      <w:pPr>
        <w:rPr>
          <w:rFonts w:asciiTheme="minorHAnsi" w:hAnsiTheme="minorHAnsi" w:cstheme="minorHAnsi"/>
          <w:b/>
          <w:bCs/>
          <w:sz w:val="24"/>
          <w:szCs w:val="24"/>
          <w:lang w:val="sr-Cyrl-RS"/>
        </w:rPr>
      </w:pPr>
    </w:p>
    <w:p w14:paraId="0AEE32DF" w14:textId="77777777" w:rsidR="00EA147D" w:rsidRPr="00EA147D" w:rsidRDefault="00EA147D" w:rsidP="00EA147D">
      <w:pPr>
        <w:rPr>
          <w:rFonts w:asciiTheme="minorHAnsi" w:hAnsiTheme="minorHAnsi" w:cstheme="minorHAnsi"/>
          <w:b/>
          <w:bCs/>
          <w:sz w:val="24"/>
          <w:szCs w:val="24"/>
          <w:lang w:val="sr-Cyrl-RS"/>
        </w:rPr>
      </w:pPr>
    </w:p>
    <w:p w14:paraId="6F22481C" w14:textId="77777777" w:rsidR="00EA147D" w:rsidRPr="00EA147D" w:rsidRDefault="00EA147D" w:rsidP="00EA147D">
      <w:pPr>
        <w:rPr>
          <w:rFonts w:asciiTheme="minorHAnsi" w:hAnsiTheme="minorHAnsi" w:cstheme="minorHAnsi"/>
          <w:b/>
          <w:bCs/>
          <w:sz w:val="24"/>
          <w:szCs w:val="24"/>
          <w:lang w:val="sr-Cyrl-RS"/>
        </w:rPr>
      </w:pPr>
    </w:p>
    <w:p w14:paraId="113555BB" w14:textId="77777777" w:rsidR="00516912" w:rsidRPr="00EA147D" w:rsidRDefault="00516912" w:rsidP="00516912">
      <w:pPr>
        <w:widowControl w:val="0"/>
        <w:autoSpaceDE w:val="0"/>
        <w:autoSpaceDN w:val="0"/>
        <w:spacing w:after="0" w:line="240" w:lineRule="auto"/>
        <w:rPr>
          <w:rFonts w:asciiTheme="minorHAnsi" w:hAnsiTheme="minorHAnsi" w:cstheme="minorHAnsi"/>
          <w:lang w:val="sr-Cyrl-RS"/>
        </w:rPr>
      </w:pPr>
    </w:p>
    <w:p w14:paraId="4626AEA4" w14:textId="77777777" w:rsidR="00516912" w:rsidRPr="00516912" w:rsidRDefault="00516912" w:rsidP="00516912">
      <w:pPr>
        <w:rPr>
          <w:rFonts w:asciiTheme="minorHAnsi" w:hAnsiTheme="minorHAnsi" w:cstheme="minorHAnsi"/>
        </w:rPr>
      </w:pPr>
    </w:p>
    <w:sectPr w:rsidR="00516912" w:rsidRPr="00516912" w:rsidSect="0051691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6F56"/>
    <w:multiLevelType w:val="hybridMultilevel"/>
    <w:tmpl w:val="158857B0"/>
    <w:lvl w:ilvl="0" w:tplc="7B4A4854">
      <w:start w:val="1"/>
      <w:numFmt w:val="decimal"/>
      <w:lvlText w:val="%1."/>
      <w:lvlJc w:val="left"/>
      <w:pPr>
        <w:ind w:left="1638" w:hanging="411"/>
      </w:pPr>
      <w:rPr>
        <w:rFonts w:ascii="Times New Roman" w:eastAsia="Times New Roman" w:hAnsi="Times New Roman" w:cs="Times New Roman" w:hint="default"/>
        <w:b/>
        <w:bCs/>
        <w:w w:val="100"/>
        <w:sz w:val="22"/>
        <w:szCs w:val="22"/>
      </w:rPr>
    </w:lvl>
    <w:lvl w:ilvl="1" w:tplc="4DAE638A">
      <w:start w:val="1"/>
      <w:numFmt w:val="decimal"/>
      <w:lvlText w:val="%2."/>
      <w:lvlJc w:val="left"/>
      <w:pPr>
        <w:ind w:left="1998" w:hanging="416"/>
      </w:pPr>
      <w:rPr>
        <w:rFonts w:ascii="Times New Roman" w:eastAsia="Times New Roman" w:hAnsi="Times New Roman" w:cs="Times New Roman" w:hint="default"/>
        <w:b/>
        <w:bCs/>
        <w:i/>
        <w:w w:val="100"/>
        <w:sz w:val="22"/>
        <w:szCs w:val="22"/>
      </w:rPr>
    </w:lvl>
    <w:lvl w:ilvl="2" w:tplc="F970D59E">
      <w:numFmt w:val="bullet"/>
      <w:lvlText w:val="•"/>
      <w:lvlJc w:val="left"/>
      <w:pPr>
        <w:ind w:left="3036" w:hanging="416"/>
      </w:pPr>
      <w:rPr>
        <w:rFonts w:hint="default"/>
      </w:rPr>
    </w:lvl>
    <w:lvl w:ilvl="3" w:tplc="AB3CAA40">
      <w:numFmt w:val="bullet"/>
      <w:lvlText w:val="•"/>
      <w:lvlJc w:val="left"/>
      <w:pPr>
        <w:ind w:left="4072" w:hanging="416"/>
      </w:pPr>
      <w:rPr>
        <w:rFonts w:hint="default"/>
      </w:rPr>
    </w:lvl>
    <w:lvl w:ilvl="4" w:tplc="E0A4843E">
      <w:numFmt w:val="bullet"/>
      <w:lvlText w:val="•"/>
      <w:lvlJc w:val="left"/>
      <w:pPr>
        <w:ind w:left="5108" w:hanging="416"/>
      </w:pPr>
      <w:rPr>
        <w:rFonts w:hint="default"/>
      </w:rPr>
    </w:lvl>
    <w:lvl w:ilvl="5" w:tplc="BEFA358E">
      <w:numFmt w:val="bullet"/>
      <w:lvlText w:val="•"/>
      <w:lvlJc w:val="left"/>
      <w:pPr>
        <w:ind w:left="6145" w:hanging="416"/>
      </w:pPr>
      <w:rPr>
        <w:rFonts w:hint="default"/>
      </w:rPr>
    </w:lvl>
    <w:lvl w:ilvl="6" w:tplc="DB969D30">
      <w:numFmt w:val="bullet"/>
      <w:lvlText w:val="•"/>
      <w:lvlJc w:val="left"/>
      <w:pPr>
        <w:ind w:left="7181" w:hanging="416"/>
      </w:pPr>
      <w:rPr>
        <w:rFonts w:hint="default"/>
      </w:rPr>
    </w:lvl>
    <w:lvl w:ilvl="7" w:tplc="ADF6472A">
      <w:numFmt w:val="bullet"/>
      <w:lvlText w:val="•"/>
      <w:lvlJc w:val="left"/>
      <w:pPr>
        <w:ind w:left="8217" w:hanging="416"/>
      </w:pPr>
      <w:rPr>
        <w:rFonts w:hint="default"/>
      </w:rPr>
    </w:lvl>
    <w:lvl w:ilvl="8" w:tplc="632C1CEC">
      <w:numFmt w:val="bullet"/>
      <w:lvlText w:val="•"/>
      <w:lvlJc w:val="left"/>
      <w:pPr>
        <w:ind w:left="9253" w:hanging="416"/>
      </w:pPr>
      <w:rPr>
        <w:rFonts w:hint="default"/>
      </w:rPr>
    </w:lvl>
  </w:abstractNum>
  <w:abstractNum w:abstractNumId="1">
    <w:nsid w:val="2B4064AE"/>
    <w:multiLevelType w:val="hybridMultilevel"/>
    <w:tmpl w:val="89B8BA58"/>
    <w:lvl w:ilvl="0" w:tplc="3ACE5934">
      <w:start w:val="2"/>
      <w:numFmt w:val="decimal"/>
      <w:lvlText w:val="%1)"/>
      <w:lvlJc w:val="left"/>
      <w:pPr>
        <w:ind w:left="950" w:hanging="240"/>
      </w:pPr>
      <w:rPr>
        <w:rFonts w:ascii="Times New Roman" w:eastAsia="Times New Roman" w:hAnsi="Times New Roman" w:cs="Times New Roman" w:hint="default"/>
        <w:b/>
        <w:bCs/>
        <w:i/>
        <w:w w:val="100"/>
        <w:sz w:val="22"/>
        <w:szCs w:val="22"/>
      </w:rPr>
    </w:lvl>
    <w:lvl w:ilvl="1" w:tplc="7EA86424">
      <w:numFmt w:val="bullet"/>
      <w:lvlText w:val="•"/>
      <w:lvlJc w:val="left"/>
      <w:pPr>
        <w:ind w:left="2176" w:hanging="240"/>
      </w:pPr>
      <w:rPr>
        <w:rFonts w:hint="default"/>
      </w:rPr>
    </w:lvl>
    <w:lvl w:ilvl="2" w:tplc="272AE8A2">
      <w:numFmt w:val="bullet"/>
      <w:lvlText w:val="•"/>
      <w:lvlJc w:val="left"/>
      <w:pPr>
        <w:ind w:left="3193" w:hanging="240"/>
      </w:pPr>
      <w:rPr>
        <w:rFonts w:hint="default"/>
      </w:rPr>
    </w:lvl>
    <w:lvl w:ilvl="3" w:tplc="4D14846C">
      <w:numFmt w:val="bullet"/>
      <w:lvlText w:val="•"/>
      <w:lvlJc w:val="left"/>
      <w:pPr>
        <w:ind w:left="4209" w:hanging="240"/>
      </w:pPr>
      <w:rPr>
        <w:rFonts w:hint="default"/>
      </w:rPr>
    </w:lvl>
    <w:lvl w:ilvl="4" w:tplc="8DE0411C">
      <w:numFmt w:val="bullet"/>
      <w:lvlText w:val="•"/>
      <w:lvlJc w:val="left"/>
      <w:pPr>
        <w:ind w:left="5226" w:hanging="240"/>
      </w:pPr>
      <w:rPr>
        <w:rFonts w:hint="default"/>
      </w:rPr>
    </w:lvl>
    <w:lvl w:ilvl="5" w:tplc="3C26116E">
      <w:numFmt w:val="bullet"/>
      <w:lvlText w:val="•"/>
      <w:lvlJc w:val="left"/>
      <w:pPr>
        <w:ind w:left="6243" w:hanging="240"/>
      </w:pPr>
      <w:rPr>
        <w:rFonts w:hint="default"/>
      </w:rPr>
    </w:lvl>
    <w:lvl w:ilvl="6" w:tplc="180E15D4">
      <w:numFmt w:val="bullet"/>
      <w:lvlText w:val="•"/>
      <w:lvlJc w:val="left"/>
      <w:pPr>
        <w:ind w:left="7259" w:hanging="240"/>
      </w:pPr>
      <w:rPr>
        <w:rFonts w:hint="default"/>
      </w:rPr>
    </w:lvl>
    <w:lvl w:ilvl="7" w:tplc="C434B716">
      <w:numFmt w:val="bullet"/>
      <w:lvlText w:val="•"/>
      <w:lvlJc w:val="left"/>
      <w:pPr>
        <w:ind w:left="8276" w:hanging="240"/>
      </w:pPr>
      <w:rPr>
        <w:rFonts w:hint="default"/>
      </w:rPr>
    </w:lvl>
    <w:lvl w:ilvl="8" w:tplc="350C5CC8">
      <w:numFmt w:val="bullet"/>
      <w:lvlText w:val="•"/>
      <w:lvlJc w:val="left"/>
      <w:pPr>
        <w:ind w:left="9293" w:hanging="240"/>
      </w:pPr>
      <w:rPr>
        <w:rFonts w:hint="default"/>
      </w:rPr>
    </w:lvl>
  </w:abstractNum>
  <w:abstractNum w:abstractNumId="2">
    <w:nsid w:val="342658A9"/>
    <w:multiLevelType w:val="hybridMultilevel"/>
    <w:tmpl w:val="21FACA02"/>
    <w:lvl w:ilvl="0" w:tplc="CE3C71A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174476"/>
    <w:multiLevelType w:val="hybridMultilevel"/>
    <w:tmpl w:val="28245B5C"/>
    <w:lvl w:ilvl="0" w:tplc="6CDA4264">
      <w:numFmt w:val="bullet"/>
      <w:lvlText w:val="-"/>
      <w:lvlJc w:val="left"/>
      <w:pPr>
        <w:ind w:left="918" w:hanging="156"/>
      </w:pPr>
      <w:rPr>
        <w:rFonts w:ascii="Times New Roman" w:eastAsia="Times New Roman" w:hAnsi="Times New Roman" w:cs="Times New Roman" w:hint="default"/>
        <w:w w:val="100"/>
        <w:sz w:val="22"/>
        <w:szCs w:val="22"/>
      </w:rPr>
    </w:lvl>
    <w:lvl w:ilvl="1" w:tplc="6E7A98F6">
      <w:numFmt w:val="bullet"/>
      <w:lvlText w:val="-"/>
      <w:lvlJc w:val="left"/>
      <w:pPr>
        <w:ind w:left="1370" w:hanging="360"/>
      </w:pPr>
      <w:rPr>
        <w:rFonts w:ascii="Times New Roman" w:eastAsia="Times New Roman" w:hAnsi="Times New Roman" w:cs="Times New Roman" w:hint="default"/>
        <w:w w:val="100"/>
        <w:sz w:val="22"/>
        <w:szCs w:val="22"/>
      </w:rPr>
    </w:lvl>
    <w:lvl w:ilvl="2" w:tplc="8332984C">
      <w:numFmt w:val="bullet"/>
      <w:lvlText w:val="•"/>
      <w:lvlJc w:val="left"/>
      <w:pPr>
        <w:ind w:left="2485" w:hanging="360"/>
      </w:pPr>
      <w:rPr>
        <w:rFonts w:hint="default"/>
      </w:rPr>
    </w:lvl>
    <w:lvl w:ilvl="3" w:tplc="00283E8C">
      <w:numFmt w:val="bullet"/>
      <w:lvlText w:val="•"/>
      <w:lvlJc w:val="left"/>
      <w:pPr>
        <w:ind w:left="3590" w:hanging="360"/>
      </w:pPr>
      <w:rPr>
        <w:rFonts w:hint="default"/>
      </w:rPr>
    </w:lvl>
    <w:lvl w:ilvl="4" w:tplc="D1A084C8">
      <w:numFmt w:val="bullet"/>
      <w:lvlText w:val="•"/>
      <w:lvlJc w:val="left"/>
      <w:pPr>
        <w:ind w:left="4695" w:hanging="360"/>
      </w:pPr>
      <w:rPr>
        <w:rFonts w:hint="default"/>
      </w:rPr>
    </w:lvl>
    <w:lvl w:ilvl="5" w:tplc="83C47812">
      <w:numFmt w:val="bullet"/>
      <w:lvlText w:val="•"/>
      <w:lvlJc w:val="left"/>
      <w:pPr>
        <w:ind w:left="5800" w:hanging="360"/>
      </w:pPr>
      <w:rPr>
        <w:rFonts w:hint="default"/>
      </w:rPr>
    </w:lvl>
    <w:lvl w:ilvl="6" w:tplc="CB66B92A">
      <w:numFmt w:val="bullet"/>
      <w:lvlText w:val="•"/>
      <w:lvlJc w:val="left"/>
      <w:pPr>
        <w:ind w:left="6905" w:hanging="360"/>
      </w:pPr>
      <w:rPr>
        <w:rFonts w:hint="default"/>
      </w:rPr>
    </w:lvl>
    <w:lvl w:ilvl="7" w:tplc="19D2F968">
      <w:numFmt w:val="bullet"/>
      <w:lvlText w:val="•"/>
      <w:lvlJc w:val="left"/>
      <w:pPr>
        <w:ind w:left="8010" w:hanging="360"/>
      </w:pPr>
      <w:rPr>
        <w:rFonts w:hint="default"/>
      </w:rPr>
    </w:lvl>
    <w:lvl w:ilvl="8" w:tplc="8DB279FE">
      <w:numFmt w:val="bullet"/>
      <w:lvlText w:val="•"/>
      <w:lvlJc w:val="left"/>
      <w:pPr>
        <w:ind w:left="9116" w:hanging="360"/>
      </w:pPr>
      <w:rPr>
        <w:rFonts w:hint="default"/>
      </w:rPr>
    </w:lvl>
  </w:abstractNum>
  <w:abstractNum w:abstractNumId="4">
    <w:nsid w:val="74C33797"/>
    <w:multiLevelType w:val="hybridMultilevel"/>
    <w:tmpl w:val="D64A7AC6"/>
    <w:lvl w:ilvl="0" w:tplc="7636771A">
      <w:start w:val="25"/>
      <w:numFmt w:val="decimal"/>
      <w:lvlText w:val="%1."/>
      <w:lvlJc w:val="left"/>
      <w:pPr>
        <w:ind w:left="918" w:hanging="370"/>
      </w:pPr>
      <w:rPr>
        <w:rFonts w:ascii="Times New Roman" w:eastAsia="Times New Roman" w:hAnsi="Times New Roman" w:cs="Times New Roman" w:hint="default"/>
        <w:i/>
        <w:w w:val="100"/>
        <w:sz w:val="22"/>
        <w:szCs w:val="22"/>
      </w:rPr>
    </w:lvl>
    <w:lvl w:ilvl="1" w:tplc="A4143214">
      <w:start w:val="1"/>
      <w:numFmt w:val="decimal"/>
      <w:lvlText w:val="%2)"/>
      <w:lvlJc w:val="left"/>
      <w:pPr>
        <w:ind w:left="1638" w:hanging="360"/>
      </w:pPr>
      <w:rPr>
        <w:rFonts w:ascii="Times New Roman" w:eastAsia="Times New Roman" w:hAnsi="Times New Roman" w:cs="Times New Roman" w:hint="default"/>
        <w:w w:val="100"/>
        <w:sz w:val="22"/>
        <w:szCs w:val="22"/>
      </w:rPr>
    </w:lvl>
    <w:lvl w:ilvl="2" w:tplc="70FE48EE">
      <w:numFmt w:val="bullet"/>
      <w:lvlText w:val="•"/>
      <w:lvlJc w:val="left"/>
      <w:pPr>
        <w:ind w:left="2380" w:hanging="360"/>
      </w:pPr>
      <w:rPr>
        <w:rFonts w:hint="default"/>
      </w:rPr>
    </w:lvl>
    <w:lvl w:ilvl="3" w:tplc="280A5F46">
      <w:numFmt w:val="bullet"/>
      <w:lvlText w:val="•"/>
      <w:lvlJc w:val="left"/>
      <w:pPr>
        <w:ind w:left="3498" w:hanging="360"/>
      </w:pPr>
      <w:rPr>
        <w:rFonts w:hint="default"/>
      </w:rPr>
    </w:lvl>
    <w:lvl w:ilvl="4" w:tplc="88DCDDF8">
      <w:numFmt w:val="bullet"/>
      <w:lvlText w:val="•"/>
      <w:lvlJc w:val="left"/>
      <w:pPr>
        <w:ind w:left="4616" w:hanging="360"/>
      </w:pPr>
      <w:rPr>
        <w:rFonts w:hint="default"/>
      </w:rPr>
    </w:lvl>
    <w:lvl w:ilvl="5" w:tplc="18DE8222">
      <w:numFmt w:val="bullet"/>
      <w:lvlText w:val="•"/>
      <w:lvlJc w:val="left"/>
      <w:pPr>
        <w:ind w:left="5734" w:hanging="360"/>
      </w:pPr>
      <w:rPr>
        <w:rFonts w:hint="default"/>
      </w:rPr>
    </w:lvl>
    <w:lvl w:ilvl="6" w:tplc="E488B49E">
      <w:numFmt w:val="bullet"/>
      <w:lvlText w:val="•"/>
      <w:lvlJc w:val="left"/>
      <w:pPr>
        <w:ind w:left="6853" w:hanging="360"/>
      </w:pPr>
      <w:rPr>
        <w:rFonts w:hint="default"/>
      </w:rPr>
    </w:lvl>
    <w:lvl w:ilvl="7" w:tplc="A85699D4">
      <w:numFmt w:val="bullet"/>
      <w:lvlText w:val="•"/>
      <w:lvlJc w:val="left"/>
      <w:pPr>
        <w:ind w:left="7971" w:hanging="360"/>
      </w:pPr>
      <w:rPr>
        <w:rFonts w:hint="default"/>
      </w:rPr>
    </w:lvl>
    <w:lvl w:ilvl="8" w:tplc="C51672B8">
      <w:numFmt w:val="bullet"/>
      <w:lvlText w:val="•"/>
      <w:lvlJc w:val="left"/>
      <w:pPr>
        <w:ind w:left="9089" w:hanging="360"/>
      </w:pPr>
      <w:rPr>
        <w:rFonts w:hint="default"/>
      </w:rPr>
    </w:lvl>
  </w:abstractNum>
  <w:abstractNum w:abstractNumId="5">
    <w:nsid w:val="7A544AD6"/>
    <w:multiLevelType w:val="hybridMultilevel"/>
    <w:tmpl w:val="6464E53A"/>
    <w:lvl w:ilvl="0" w:tplc="7ABACAE8">
      <w:numFmt w:val="bullet"/>
      <w:lvlText w:val="-"/>
      <w:lvlJc w:val="left"/>
      <w:pPr>
        <w:ind w:left="1458" w:hanging="360"/>
      </w:pPr>
      <w:rPr>
        <w:rFonts w:ascii="Times New Roman" w:eastAsia="Times New Roman" w:hAnsi="Times New Roman" w:cs="Times New Roman" w:hint="default"/>
        <w:w w:val="100"/>
        <w:sz w:val="22"/>
        <w:szCs w:val="22"/>
      </w:rPr>
    </w:lvl>
    <w:lvl w:ilvl="1" w:tplc="B86CBFBC">
      <w:numFmt w:val="bullet"/>
      <w:lvlText w:val="-"/>
      <w:lvlJc w:val="left"/>
      <w:pPr>
        <w:ind w:left="1562" w:hanging="360"/>
      </w:pPr>
      <w:rPr>
        <w:rFonts w:hint="default"/>
        <w:w w:val="99"/>
      </w:rPr>
    </w:lvl>
    <w:lvl w:ilvl="2" w:tplc="1A103D82">
      <w:numFmt w:val="bullet"/>
      <w:lvlText w:val="•"/>
      <w:lvlJc w:val="left"/>
      <w:pPr>
        <w:ind w:left="2645" w:hanging="360"/>
      </w:pPr>
      <w:rPr>
        <w:rFonts w:hint="default"/>
      </w:rPr>
    </w:lvl>
    <w:lvl w:ilvl="3" w:tplc="2B56CD98">
      <w:numFmt w:val="bullet"/>
      <w:lvlText w:val="•"/>
      <w:lvlJc w:val="left"/>
      <w:pPr>
        <w:ind w:left="3730" w:hanging="360"/>
      </w:pPr>
      <w:rPr>
        <w:rFonts w:hint="default"/>
      </w:rPr>
    </w:lvl>
    <w:lvl w:ilvl="4" w:tplc="CFA44170">
      <w:numFmt w:val="bullet"/>
      <w:lvlText w:val="•"/>
      <w:lvlJc w:val="left"/>
      <w:pPr>
        <w:ind w:left="4815" w:hanging="360"/>
      </w:pPr>
      <w:rPr>
        <w:rFonts w:hint="default"/>
      </w:rPr>
    </w:lvl>
    <w:lvl w:ilvl="5" w:tplc="B972DD68">
      <w:numFmt w:val="bullet"/>
      <w:lvlText w:val="•"/>
      <w:lvlJc w:val="left"/>
      <w:pPr>
        <w:ind w:left="5900" w:hanging="360"/>
      </w:pPr>
      <w:rPr>
        <w:rFonts w:hint="default"/>
      </w:rPr>
    </w:lvl>
    <w:lvl w:ilvl="6" w:tplc="63205A08">
      <w:numFmt w:val="bullet"/>
      <w:lvlText w:val="•"/>
      <w:lvlJc w:val="left"/>
      <w:pPr>
        <w:ind w:left="6985" w:hanging="360"/>
      </w:pPr>
      <w:rPr>
        <w:rFonts w:hint="default"/>
      </w:rPr>
    </w:lvl>
    <w:lvl w:ilvl="7" w:tplc="5132775A">
      <w:numFmt w:val="bullet"/>
      <w:lvlText w:val="•"/>
      <w:lvlJc w:val="left"/>
      <w:pPr>
        <w:ind w:left="8070" w:hanging="360"/>
      </w:pPr>
      <w:rPr>
        <w:rFonts w:hint="default"/>
      </w:rPr>
    </w:lvl>
    <w:lvl w:ilvl="8" w:tplc="2B00E7CA">
      <w:numFmt w:val="bullet"/>
      <w:lvlText w:val="•"/>
      <w:lvlJc w:val="left"/>
      <w:pPr>
        <w:ind w:left="9156" w:hanging="36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D7"/>
    <w:rsid w:val="00170AB5"/>
    <w:rsid w:val="001B3106"/>
    <w:rsid w:val="001C57C3"/>
    <w:rsid w:val="001D46D3"/>
    <w:rsid w:val="002D11BB"/>
    <w:rsid w:val="003148C3"/>
    <w:rsid w:val="004F33F0"/>
    <w:rsid w:val="00516912"/>
    <w:rsid w:val="005E12B8"/>
    <w:rsid w:val="00631CC9"/>
    <w:rsid w:val="007C0DF9"/>
    <w:rsid w:val="007D3B93"/>
    <w:rsid w:val="00922C4D"/>
    <w:rsid w:val="009266E7"/>
    <w:rsid w:val="009B1310"/>
    <w:rsid w:val="009C7E43"/>
    <w:rsid w:val="00B731B0"/>
    <w:rsid w:val="00B86E0F"/>
    <w:rsid w:val="00C740AF"/>
    <w:rsid w:val="00CB7D6B"/>
    <w:rsid w:val="00DC4B9F"/>
    <w:rsid w:val="00EA147D"/>
    <w:rsid w:val="00EA65D7"/>
    <w:rsid w:val="00EF7EE2"/>
    <w:rsid w:val="00FC5A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12"/>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12"/>
    <w:rPr>
      <w:rFonts w:ascii="Tahoma" w:eastAsia="Times New Roman" w:hAnsi="Tahoma" w:cs="Tahoma"/>
      <w:sz w:val="16"/>
      <w:szCs w:val="16"/>
      <w:lang w:val="en-US"/>
    </w:rPr>
  </w:style>
  <w:style w:type="table" w:styleId="TableGrid">
    <w:name w:val="Table Grid"/>
    <w:basedOn w:val="TableNormal"/>
    <w:uiPriority w:val="59"/>
    <w:rsid w:val="00516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12"/>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12"/>
    <w:rPr>
      <w:rFonts w:ascii="Tahoma" w:eastAsia="Times New Roman" w:hAnsi="Tahoma" w:cs="Tahoma"/>
      <w:sz w:val="16"/>
      <w:szCs w:val="16"/>
      <w:lang w:val="en-US"/>
    </w:rPr>
  </w:style>
  <w:style w:type="table" w:styleId="TableGrid">
    <w:name w:val="Table Grid"/>
    <w:basedOn w:val="TableNormal"/>
    <w:uiPriority w:val="59"/>
    <w:rsid w:val="00516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opstina.pk@gmail.com" TargetMode="External"/><Relationship Id="rId3" Type="http://schemas.microsoft.com/office/2007/relationships/stylesWithEffects" Target="stylesWithEffects.xml"/><Relationship Id="rId7" Type="http://schemas.openxmlformats.org/officeDocument/2006/relationships/image" Target="http://www.prokuplje.org.yu/grb.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abavke.opstina.p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7137</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Nina Đorđević</cp:lastModifiedBy>
  <cp:revision>2</cp:revision>
  <cp:lastPrinted>2021-01-29T10:16:00Z</cp:lastPrinted>
  <dcterms:created xsi:type="dcterms:W3CDTF">2021-09-01T11:28:00Z</dcterms:created>
  <dcterms:modified xsi:type="dcterms:W3CDTF">2021-09-01T11:28:00Z</dcterms:modified>
</cp:coreProperties>
</file>