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8F1D91">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IV</w:t>
            </w:r>
          </w:p>
          <w:p w:rsidR="009C389E" w:rsidRPr="009B3B52" w:rsidRDefault="009C389E" w:rsidP="008F1D91">
            <w:pPr>
              <w:spacing w:before="120" w:after="120"/>
              <w:jc w:val="center"/>
              <w:rPr>
                <w:b/>
                <w:noProof/>
                <w:sz w:val="25"/>
                <w:szCs w:val="25"/>
                <w:lang w:val="sr-Cyrl-RS"/>
              </w:rPr>
            </w:pPr>
            <w:r w:rsidRPr="00632C06">
              <w:rPr>
                <w:b/>
                <w:noProof/>
                <w:sz w:val="25"/>
                <w:szCs w:val="25"/>
              </w:rPr>
              <w:t xml:space="preserve">Број </w:t>
            </w:r>
            <w:r w:rsidR="007C177F">
              <w:rPr>
                <w:b/>
                <w:noProof/>
                <w:sz w:val="25"/>
                <w:szCs w:val="25"/>
                <w:lang w:val="sr-Cyrl-RS"/>
              </w:rPr>
              <w:t>7</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8F1D91">
            <w:pPr>
              <w:spacing w:before="120" w:after="120"/>
              <w:jc w:val="center"/>
              <w:rPr>
                <w:b/>
                <w:noProof/>
                <w:sz w:val="28"/>
                <w:szCs w:val="28"/>
                <w:lang w:val="sr-Cyrl-CS"/>
              </w:rPr>
            </w:pPr>
            <w:r w:rsidRPr="00632C06">
              <w:rPr>
                <w:b/>
                <w:noProof/>
                <w:sz w:val="28"/>
                <w:szCs w:val="28"/>
                <w:lang w:val="sr-Cyrl-CS"/>
              </w:rPr>
              <w:t>Прокупље</w:t>
            </w:r>
          </w:p>
          <w:p w:rsidR="009C389E" w:rsidRPr="00945CF8" w:rsidRDefault="007C177F" w:rsidP="008F1D91">
            <w:pPr>
              <w:spacing w:before="120" w:after="120"/>
              <w:jc w:val="center"/>
              <w:rPr>
                <w:rFonts w:cs="Arial"/>
                <w:b/>
                <w:noProof/>
                <w:sz w:val="28"/>
                <w:szCs w:val="28"/>
                <w:lang w:val="sr-Cyrl-RS"/>
              </w:rPr>
            </w:pPr>
            <w:r>
              <w:rPr>
                <w:b/>
                <w:noProof/>
                <w:sz w:val="28"/>
                <w:szCs w:val="28"/>
                <w:lang w:val="sr-Cyrl-RS"/>
              </w:rPr>
              <w:t>18</w:t>
            </w:r>
            <w:r w:rsidR="00945CF8">
              <w:rPr>
                <w:b/>
                <w:noProof/>
                <w:sz w:val="28"/>
                <w:szCs w:val="28"/>
                <w:lang w:val="sr-Cyrl-CS"/>
              </w:rPr>
              <w:t xml:space="preserve">. </w:t>
            </w:r>
            <w:r w:rsidR="007443B5">
              <w:rPr>
                <w:b/>
                <w:noProof/>
                <w:sz w:val="28"/>
                <w:szCs w:val="28"/>
                <w:lang w:val="sr-Cyrl-RS"/>
              </w:rPr>
              <w:t>Фебруар</w:t>
            </w:r>
          </w:p>
          <w:p w:rsidR="009C389E" w:rsidRPr="00632C06" w:rsidRDefault="009C389E" w:rsidP="008F1D91">
            <w:pPr>
              <w:spacing w:before="120" w:after="120"/>
              <w:jc w:val="center"/>
              <w:rPr>
                <w:rFonts w:cs="Arial"/>
                <w:b/>
                <w:noProof/>
                <w:sz w:val="25"/>
                <w:szCs w:val="25"/>
                <w:lang w:val="sr-Cyrl-CS"/>
              </w:rPr>
            </w:pPr>
            <w:r w:rsidRPr="00632C06">
              <w:rPr>
                <w:b/>
                <w:noProof/>
                <w:sz w:val="28"/>
                <w:szCs w:val="28"/>
                <w:lang w:val="sr-Cyrl-CS"/>
              </w:rPr>
              <w:t>20</w:t>
            </w:r>
            <w:r w:rsidR="00D138ED">
              <w:rPr>
                <w:b/>
                <w:noProof/>
                <w:sz w:val="28"/>
                <w:szCs w:val="28"/>
                <w:lang w:val="sr-Cyrl-RS"/>
              </w:rPr>
              <w:t>22</w:t>
            </w:r>
            <w:r w:rsidRPr="00632C06">
              <w:rPr>
                <w:b/>
                <w:noProof/>
                <w:sz w:val="28"/>
                <w:szCs w:val="28"/>
                <w:lang w:val="sr-Cyrl-CS"/>
              </w:rPr>
              <w:t>.</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8F1D91">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8F1D91">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8F1D91">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8F1D91">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F63304" w:rsidRPr="00F63304" w:rsidRDefault="00F63304" w:rsidP="00F63304">
      <w:pPr>
        <w:ind w:firstLine="720"/>
        <w:jc w:val="both"/>
        <w:rPr>
          <w:sz w:val="40"/>
          <w:szCs w:val="40"/>
          <w:lang w:val="sr-Cyrl-RS"/>
        </w:rPr>
      </w:pPr>
      <w:r>
        <w:rPr>
          <w:sz w:val="40"/>
          <w:szCs w:val="40"/>
          <w:lang w:val="sr-Cyrl-RS"/>
        </w:rPr>
        <w:t>1</w:t>
      </w:r>
    </w:p>
    <w:p w:rsidR="00F63304" w:rsidRDefault="00F63304" w:rsidP="00F63304">
      <w:pPr>
        <w:ind w:firstLine="720"/>
        <w:jc w:val="both"/>
        <w:rPr>
          <w:lang w:val="sr-Cyrl-RS"/>
        </w:rPr>
      </w:pPr>
    </w:p>
    <w:p w:rsidR="00710713" w:rsidRPr="00606DDF" w:rsidRDefault="00710713" w:rsidP="00710713">
      <w:pPr>
        <w:pStyle w:val="NoSpacing"/>
        <w:ind w:left="-180" w:right="-360" w:firstLine="888"/>
        <w:jc w:val="both"/>
        <w:rPr>
          <w:rFonts w:ascii="Times New Roman" w:hAnsi="Times New Roman"/>
          <w:sz w:val="24"/>
          <w:szCs w:val="24"/>
          <w:lang w:val="sr-Cyrl-RS"/>
        </w:rPr>
      </w:pPr>
      <w:r>
        <w:tab/>
      </w:r>
      <w:r w:rsidRPr="00D668D5">
        <w:rPr>
          <w:rFonts w:ascii="Times New Roman" w:hAnsi="Times New Roman"/>
          <w:sz w:val="24"/>
          <w:szCs w:val="24"/>
        </w:rPr>
        <w:t>На</w:t>
      </w:r>
      <w:r>
        <w:rPr>
          <w:rFonts w:ascii="Times New Roman" w:hAnsi="Times New Roman"/>
          <w:sz w:val="24"/>
          <w:szCs w:val="24"/>
        </w:rPr>
        <w:t xml:space="preserve"> </w:t>
      </w:r>
      <w:r w:rsidRPr="00D668D5">
        <w:rPr>
          <w:rFonts w:ascii="Times New Roman" w:hAnsi="Times New Roman"/>
          <w:sz w:val="24"/>
          <w:szCs w:val="24"/>
        </w:rPr>
        <w:t>основу</w:t>
      </w:r>
      <w:r>
        <w:rPr>
          <w:rFonts w:ascii="Times New Roman" w:hAnsi="Times New Roman"/>
          <w:sz w:val="24"/>
          <w:szCs w:val="24"/>
        </w:rPr>
        <w:t xml:space="preserve"> </w:t>
      </w:r>
      <w:r w:rsidRPr="00D668D5">
        <w:rPr>
          <w:rFonts w:ascii="Times New Roman" w:hAnsi="Times New Roman"/>
          <w:sz w:val="24"/>
          <w:szCs w:val="24"/>
        </w:rPr>
        <w:t xml:space="preserve">члана </w:t>
      </w:r>
      <w:r>
        <w:rPr>
          <w:rFonts w:ascii="Times New Roman" w:hAnsi="Times New Roman"/>
          <w:sz w:val="24"/>
          <w:szCs w:val="24"/>
          <w:lang w:val="sr-Cyrl-RS"/>
        </w:rPr>
        <w:t>99</w:t>
      </w:r>
      <w:r w:rsidRPr="00D668D5">
        <w:rPr>
          <w:rFonts w:ascii="Times New Roman" w:hAnsi="Times New Roman"/>
          <w:sz w:val="24"/>
          <w:szCs w:val="24"/>
        </w:rPr>
        <w:t xml:space="preserve">. </w:t>
      </w:r>
      <w:r>
        <w:rPr>
          <w:rFonts w:ascii="Times New Roman" w:hAnsi="Times New Roman"/>
          <w:sz w:val="24"/>
          <w:szCs w:val="24"/>
          <w:lang w:val="sr-Cyrl-RS"/>
        </w:rPr>
        <w:t>Закона о планирању и изградњи</w:t>
      </w:r>
      <w:r w:rsidRPr="00D668D5">
        <w:rPr>
          <w:rFonts w:ascii="Times New Roman" w:hAnsi="Times New Roman"/>
          <w:sz w:val="24"/>
          <w:szCs w:val="24"/>
        </w:rPr>
        <w:t xml:space="preserve"> („Сл.гласник РС“,</w:t>
      </w:r>
      <w:r>
        <w:rPr>
          <w:rFonts w:ascii="Times New Roman" w:hAnsi="Times New Roman"/>
          <w:sz w:val="24"/>
          <w:szCs w:val="24"/>
          <w:lang w:val="sr-Cyrl-RS"/>
        </w:rPr>
        <w:t>бр.</w:t>
      </w:r>
      <w:r w:rsidRPr="005813D3">
        <w:rPr>
          <w:rFonts w:ascii="Times New Roman" w:hAnsi="Times New Roman"/>
          <w:sz w:val="24"/>
          <w:szCs w:val="24"/>
          <w:lang w:val="sr-Cyrl-CS"/>
        </w:rPr>
        <w:t>72/09, 81/09-испр.64/10-одлукаУС, 24/11, 121/12,43/13-одлука УС, 50/13-одлука УС, 98/13-одлука УС, 132/14, 145/14, 83/2018, 31/2019</w:t>
      </w:r>
      <w:r w:rsidRPr="005813D3">
        <w:rPr>
          <w:rFonts w:ascii="Times New Roman" w:hAnsi="Times New Roman"/>
          <w:sz w:val="24"/>
          <w:szCs w:val="24"/>
          <w:lang w:val="sr-Latn-RS"/>
        </w:rPr>
        <w:t>,</w:t>
      </w:r>
      <w:r w:rsidRPr="005813D3">
        <w:rPr>
          <w:rFonts w:ascii="Times New Roman" w:hAnsi="Times New Roman"/>
          <w:sz w:val="24"/>
          <w:szCs w:val="24"/>
          <w:lang w:val="sr-Cyrl-CS"/>
        </w:rPr>
        <w:t xml:space="preserve"> 37/2019-др.закон</w:t>
      </w:r>
      <w:r>
        <w:rPr>
          <w:rFonts w:ascii="Times New Roman" w:hAnsi="Times New Roman"/>
          <w:sz w:val="24"/>
          <w:szCs w:val="24"/>
          <w:lang w:val="sr-Cyrl-RS"/>
        </w:rPr>
        <w:t>,</w:t>
      </w:r>
      <w:r w:rsidRPr="005813D3">
        <w:rPr>
          <w:rFonts w:ascii="Times New Roman" w:hAnsi="Times New Roman"/>
          <w:sz w:val="24"/>
          <w:szCs w:val="24"/>
          <w:lang w:val="sr-Latn-RS"/>
        </w:rPr>
        <w:t xml:space="preserve"> 9/2020</w:t>
      </w:r>
      <w:r>
        <w:rPr>
          <w:rFonts w:ascii="Times New Roman" w:hAnsi="Times New Roman"/>
          <w:sz w:val="24"/>
          <w:szCs w:val="24"/>
          <w:lang w:val="sr-Latn-RS"/>
        </w:rPr>
        <w:t>, 52/2021</w:t>
      </w:r>
      <w:r>
        <w:rPr>
          <w:rFonts w:ascii="Times New Roman" w:hAnsi="Times New Roman"/>
          <w:sz w:val="24"/>
          <w:szCs w:val="24"/>
        </w:rPr>
        <w:t>)</w:t>
      </w:r>
      <w:r>
        <w:rPr>
          <w:rFonts w:ascii="Times New Roman" w:hAnsi="Times New Roman"/>
          <w:sz w:val="24"/>
          <w:szCs w:val="24"/>
          <w:lang w:val="sr-Cyrl-RS"/>
        </w:rPr>
        <w:t xml:space="preserve"> </w:t>
      </w:r>
      <w:r w:rsidRPr="00D668D5">
        <w:rPr>
          <w:rFonts w:ascii="Times New Roman" w:hAnsi="Times New Roman"/>
          <w:sz w:val="24"/>
          <w:szCs w:val="24"/>
        </w:rPr>
        <w:t>и члана 40. став 1. тачка 36  Статута</w:t>
      </w:r>
      <w:r>
        <w:rPr>
          <w:rFonts w:ascii="Times New Roman" w:hAnsi="Times New Roman"/>
          <w:sz w:val="24"/>
          <w:szCs w:val="24"/>
        </w:rPr>
        <w:t xml:space="preserve"> </w:t>
      </w:r>
      <w:r w:rsidRPr="00D668D5">
        <w:rPr>
          <w:rFonts w:ascii="Times New Roman" w:hAnsi="Times New Roman"/>
          <w:sz w:val="24"/>
          <w:szCs w:val="24"/>
        </w:rPr>
        <w:t>Града</w:t>
      </w:r>
      <w:r>
        <w:rPr>
          <w:rFonts w:ascii="Times New Roman" w:hAnsi="Times New Roman"/>
          <w:sz w:val="24"/>
          <w:szCs w:val="24"/>
        </w:rPr>
        <w:t xml:space="preserve"> </w:t>
      </w:r>
      <w:r w:rsidRPr="00D668D5">
        <w:rPr>
          <w:rFonts w:ascii="Times New Roman" w:hAnsi="Times New Roman"/>
          <w:sz w:val="24"/>
          <w:szCs w:val="24"/>
        </w:rPr>
        <w:t>Прокупља („Сл.лист</w:t>
      </w:r>
      <w:r>
        <w:rPr>
          <w:rFonts w:ascii="Times New Roman" w:hAnsi="Times New Roman"/>
          <w:sz w:val="24"/>
          <w:szCs w:val="24"/>
          <w:lang w:val="sr-Cyrl-RS"/>
        </w:rPr>
        <w:t xml:space="preserve"> </w:t>
      </w:r>
      <w:r w:rsidRPr="00D668D5">
        <w:rPr>
          <w:rFonts w:ascii="Times New Roman" w:hAnsi="Times New Roman"/>
          <w:sz w:val="24"/>
          <w:szCs w:val="24"/>
        </w:rPr>
        <w:t>Општине</w:t>
      </w:r>
      <w:r>
        <w:rPr>
          <w:rFonts w:ascii="Times New Roman" w:hAnsi="Times New Roman"/>
          <w:sz w:val="24"/>
          <w:szCs w:val="24"/>
          <w:lang w:val="sr-Cyrl-RS"/>
        </w:rPr>
        <w:t xml:space="preserve"> </w:t>
      </w:r>
      <w:r w:rsidRPr="00D668D5">
        <w:rPr>
          <w:rFonts w:ascii="Times New Roman" w:hAnsi="Times New Roman"/>
          <w:sz w:val="24"/>
          <w:szCs w:val="24"/>
        </w:rPr>
        <w:t xml:space="preserve">Прокупље“, бр.15/2018), </w:t>
      </w:r>
      <w:r w:rsidRPr="00FD7EF0">
        <w:rPr>
          <w:rFonts w:ascii="Times New Roman" w:hAnsi="Times New Roman"/>
          <w:sz w:val="24"/>
          <w:szCs w:val="24"/>
          <w:lang w:val="sr-Cyrl-RS"/>
        </w:rPr>
        <w:t>Одлуке о приступању отуђења неизграђеног грађевинског земљишта у јавној својини Града Прокупља прикуп</w:t>
      </w:r>
      <w:r>
        <w:rPr>
          <w:rFonts w:ascii="Times New Roman" w:hAnsi="Times New Roman"/>
          <w:sz w:val="24"/>
          <w:szCs w:val="24"/>
          <w:lang w:val="sr-Cyrl-RS"/>
        </w:rPr>
        <w:t>љањем писмених понуда,  бр.06-92/2021-02 од 26.10.2021</w:t>
      </w:r>
      <w:r w:rsidRPr="00FD7EF0">
        <w:rPr>
          <w:rFonts w:ascii="Times New Roman" w:hAnsi="Times New Roman"/>
          <w:sz w:val="24"/>
          <w:szCs w:val="24"/>
          <w:lang w:val="sr-Cyrl-RS"/>
        </w:rPr>
        <w:t xml:space="preserve">. године, </w:t>
      </w:r>
      <w:r>
        <w:rPr>
          <w:rFonts w:ascii="Times New Roman" w:hAnsi="Times New Roman"/>
          <w:sz w:val="24"/>
          <w:szCs w:val="24"/>
          <w:lang w:val="sr-Cyrl-RS"/>
        </w:rPr>
        <w:t>Записника о спроведеном поступку јавног надметања и Одлуке о</w:t>
      </w:r>
      <w:r>
        <w:rPr>
          <w:rFonts w:ascii="Times New Roman" w:hAnsi="Times New Roman"/>
          <w:sz w:val="24"/>
          <w:szCs w:val="24"/>
        </w:rPr>
        <w:t xml:space="preserve"> </w:t>
      </w:r>
      <w:r>
        <w:rPr>
          <w:rFonts w:ascii="Times New Roman" w:hAnsi="Times New Roman"/>
          <w:sz w:val="24"/>
          <w:szCs w:val="24"/>
          <w:lang w:val="sr-Cyrl-RS"/>
        </w:rPr>
        <w:t xml:space="preserve">избору најповољније понуде у поступку отуђења неизграђеног грађевинског земљишта у јавној својини града Прокупља јавним надметањем бр.033-14/2021-01 од 04.01.2021.год., </w:t>
      </w:r>
      <w:r w:rsidRPr="00D668D5">
        <w:rPr>
          <w:rFonts w:ascii="Times New Roman" w:hAnsi="Times New Roman"/>
          <w:sz w:val="24"/>
          <w:szCs w:val="24"/>
        </w:rPr>
        <w:t>Скупштина</w:t>
      </w:r>
      <w:r>
        <w:rPr>
          <w:rFonts w:ascii="Times New Roman" w:hAnsi="Times New Roman"/>
          <w:sz w:val="24"/>
          <w:szCs w:val="24"/>
        </w:rPr>
        <w:t xml:space="preserve"> </w:t>
      </w:r>
      <w:r>
        <w:rPr>
          <w:rFonts w:ascii="Times New Roman" w:hAnsi="Times New Roman"/>
          <w:sz w:val="24"/>
          <w:szCs w:val="24"/>
          <w:lang w:val="sr-Cyrl-RS"/>
        </w:rPr>
        <w:t>г</w:t>
      </w:r>
      <w:r w:rsidRPr="00D668D5">
        <w:rPr>
          <w:rFonts w:ascii="Times New Roman" w:hAnsi="Times New Roman"/>
          <w:sz w:val="24"/>
          <w:szCs w:val="24"/>
        </w:rPr>
        <w:t>рада</w:t>
      </w:r>
      <w:r>
        <w:rPr>
          <w:rFonts w:ascii="Times New Roman" w:hAnsi="Times New Roman"/>
          <w:sz w:val="24"/>
          <w:szCs w:val="24"/>
        </w:rPr>
        <w:t xml:space="preserve"> </w:t>
      </w:r>
      <w:r w:rsidRPr="00D668D5">
        <w:rPr>
          <w:rFonts w:ascii="Times New Roman" w:hAnsi="Times New Roman"/>
          <w:sz w:val="24"/>
          <w:szCs w:val="24"/>
        </w:rPr>
        <w:t>Прокупља</w:t>
      </w:r>
      <w:r>
        <w:rPr>
          <w:rFonts w:ascii="Times New Roman" w:hAnsi="Times New Roman"/>
          <w:sz w:val="24"/>
          <w:szCs w:val="24"/>
        </w:rPr>
        <w:t xml:space="preserve"> </w:t>
      </w:r>
      <w:r w:rsidRPr="00D668D5">
        <w:rPr>
          <w:rFonts w:ascii="Times New Roman" w:hAnsi="Times New Roman"/>
          <w:sz w:val="24"/>
          <w:szCs w:val="24"/>
        </w:rPr>
        <w:t>на</w:t>
      </w:r>
      <w:r>
        <w:rPr>
          <w:rFonts w:ascii="Times New Roman" w:hAnsi="Times New Roman"/>
          <w:sz w:val="24"/>
          <w:szCs w:val="24"/>
        </w:rPr>
        <w:t xml:space="preserve"> </w:t>
      </w:r>
      <w:r w:rsidRPr="00D668D5">
        <w:rPr>
          <w:rFonts w:ascii="Times New Roman" w:hAnsi="Times New Roman"/>
          <w:sz w:val="24"/>
          <w:szCs w:val="24"/>
        </w:rPr>
        <w:t>седници</w:t>
      </w:r>
      <w:r>
        <w:rPr>
          <w:rFonts w:ascii="Times New Roman" w:hAnsi="Times New Roman"/>
          <w:sz w:val="24"/>
          <w:szCs w:val="24"/>
        </w:rPr>
        <w:t xml:space="preserve"> </w:t>
      </w:r>
      <w:r w:rsidRPr="00D668D5">
        <w:rPr>
          <w:rFonts w:ascii="Times New Roman" w:hAnsi="Times New Roman"/>
          <w:sz w:val="24"/>
          <w:szCs w:val="24"/>
        </w:rPr>
        <w:t>одржано</w:t>
      </w:r>
      <w:r>
        <w:rPr>
          <w:rFonts w:ascii="Times New Roman" w:hAnsi="Times New Roman"/>
          <w:sz w:val="24"/>
          <w:szCs w:val="24"/>
        </w:rPr>
        <w:t>ј</w:t>
      </w:r>
      <w:r>
        <w:rPr>
          <w:rFonts w:ascii="Times New Roman" w:hAnsi="Times New Roman"/>
          <w:sz w:val="24"/>
          <w:szCs w:val="24"/>
          <w:lang w:val="sr-Cyrl-RS"/>
        </w:rPr>
        <w:t xml:space="preserve"> </w:t>
      </w:r>
      <w:r>
        <w:rPr>
          <w:rFonts w:ascii="Times New Roman" w:hAnsi="Times New Roman"/>
          <w:sz w:val="24"/>
          <w:szCs w:val="24"/>
        </w:rPr>
        <w:t xml:space="preserve">дана  </w:t>
      </w:r>
      <w:r>
        <w:rPr>
          <w:rFonts w:ascii="Times New Roman" w:hAnsi="Times New Roman"/>
          <w:sz w:val="24"/>
          <w:szCs w:val="24"/>
          <w:lang w:val="sr-Latn-RS"/>
        </w:rPr>
        <w:t>18.02.</w:t>
      </w:r>
      <w:r>
        <w:rPr>
          <w:rFonts w:ascii="Times New Roman" w:hAnsi="Times New Roman"/>
          <w:sz w:val="24"/>
          <w:szCs w:val="24"/>
        </w:rPr>
        <w:t>.20</w:t>
      </w:r>
      <w:r>
        <w:rPr>
          <w:rFonts w:ascii="Times New Roman" w:hAnsi="Times New Roman"/>
          <w:sz w:val="24"/>
          <w:szCs w:val="24"/>
          <w:lang w:val="sr-Cyrl-RS"/>
        </w:rPr>
        <w:t>22</w:t>
      </w:r>
      <w:r>
        <w:rPr>
          <w:rFonts w:ascii="Times New Roman" w:hAnsi="Times New Roman"/>
          <w:sz w:val="24"/>
          <w:szCs w:val="24"/>
        </w:rPr>
        <w:t>.године, дон</w:t>
      </w:r>
      <w:r>
        <w:rPr>
          <w:rFonts w:ascii="Times New Roman" w:hAnsi="Times New Roman"/>
          <w:sz w:val="24"/>
          <w:szCs w:val="24"/>
          <w:lang w:val="sr-Cyrl-RS"/>
        </w:rPr>
        <w:t>ела је:</w:t>
      </w:r>
    </w:p>
    <w:p w:rsidR="00710713" w:rsidRPr="001D332A" w:rsidRDefault="00710713" w:rsidP="00710713">
      <w:pPr>
        <w:pStyle w:val="NoSpacing"/>
        <w:tabs>
          <w:tab w:val="left" w:pos="2970"/>
        </w:tabs>
        <w:ind w:firstLine="708"/>
        <w:jc w:val="both"/>
        <w:rPr>
          <w:rFonts w:ascii="Times New Roman" w:hAnsi="Times New Roman"/>
          <w:sz w:val="24"/>
          <w:szCs w:val="24"/>
          <w:lang w:val="sr-Cyrl-RS"/>
        </w:rPr>
      </w:pPr>
      <w:r>
        <w:rPr>
          <w:rFonts w:ascii="Times New Roman" w:hAnsi="Times New Roman"/>
          <w:sz w:val="24"/>
          <w:szCs w:val="24"/>
        </w:rPr>
        <w:tab/>
      </w:r>
    </w:p>
    <w:p w:rsidR="00710713" w:rsidRPr="00D668D5" w:rsidRDefault="00710713" w:rsidP="00710713">
      <w:pPr>
        <w:pStyle w:val="NoSpacing"/>
        <w:ind w:firstLine="708"/>
        <w:jc w:val="both"/>
        <w:rPr>
          <w:rFonts w:ascii="Times New Roman" w:hAnsi="Times New Roman"/>
          <w:sz w:val="24"/>
          <w:szCs w:val="24"/>
        </w:rPr>
      </w:pPr>
    </w:p>
    <w:p w:rsidR="00710713" w:rsidRPr="00E0568A" w:rsidRDefault="00710713" w:rsidP="00710713">
      <w:pPr>
        <w:pStyle w:val="NoSpacing"/>
        <w:jc w:val="center"/>
        <w:rPr>
          <w:rFonts w:ascii="Times New Roman" w:hAnsi="Times New Roman"/>
          <w:b/>
          <w:sz w:val="24"/>
          <w:szCs w:val="24"/>
        </w:rPr>
      </w:pPr>
      <w:r w:rsidRPr="00E0568A">
        <w:rPr>
          <w:rFonts w:ascii="Times New Roman" w:hAnsi="Times New Roman"/>
          <w:b/>
          <w:sz w:val="24"/>
          <w:szCs w:val="24"/>
        </w:rPr>
        <w:t>ОДЛУКУ</w:t>
      </w:r>
    </w:p>
    <w:p w:rsidR="00710713" w:rsidRPr="00E0568A" w:rsidRDefault="00710713" w:rsidP="00710713">
      <w:pPr>
        <w:pStyle w:val="NoSpacing"/>
        <w:jc w:val="center"/>
        <w:rPr>
          <w:rFonts w:ascii="Times New Roman" w:hAnsi="Times New Roman"/>
          <w:b/>
          <w:sz w:val="24"/>
          <w:szCs w:val="24"/>
        </w:rPr>
      </w:pPr>
      <w:r>
        <w:rPr>
          <w:rFonts w:ascii="Times New Roman" w:hAnsi="Times New Roman"/>
          <w:b/>
          <w:sz w:val="24"/>
          <w:szCs w:val="24"/>
        </w:rPr>
        <w:t xml:space="preserve">О </w:t>
      </w:r>
      <w:r w:rsidRPr="00E0568A">
        <w:rPr>
          <w:rFonts w:ascii="Times New Roman" w:hAnsi="Times New Roman"/>
          <w:b/>
          <w:sz w:val="24"/>
          <w:szCs w:val="24"/>
        </w:rPr>
        <w:t xml:space="preserve"> </w:t>
      </w:r>
      <w:r>
        <w:rPr>
          <w:rFonts w:ascii="Times New Roman" w:hAnsi="Times New Roman"/>
          <w:b/>
          <w:sz w:val="24"/>
          <w:szCs w:val="24"/>
          <w:lang w:val="sr-Cyrl-RS"/>
        </w:rPr>
        <w:t>ОТУЂЕЊУ</w:t>
      </w:r>
      <w:r>
        <w:rPr>
          <w:rFonts w:ascii="Times New Roman" w:hAnsi="Times New Roman"/>
          <w:b/>
          <w:sz w:val="24"/>
          <w:szCs w:val="24"/>
        </w:rPr>
        <w:t xml:space="preserve"> </w:t>
      </w:r>
      <w:r>
        <w:rPr>
          <w:rFonts w:ascii="Times New Roman" w:hAnsi="Times New Roman"/>
          <w:b/>
          <w:sz w:val="24"/>
          <w:szCs w:val="24"/>
          <w:lang w:val="sr-Cyrl-RS"/>
        </w:rPr>
        <w:t>НЕИЗГРАЂЕНОГ ГРАЂЕВИНСКОГ ЗЕМЉИШТА</w:t>
      </w:r>
      <w:r w:rsidRPr="00E0568A">
        <w:rPr>
          <w:rFonts w:ascii="Times New Roman" w:hAnsi="Times New Roman"/>
          <w:b/>
          <w:sz w:val="24"/>
          <w:szCs w:val="24"/>
        </w:rPr>
        <w:t xml:space="preserve"> </w:t>
      </w:r>
    </w:p>
    <w:p w:rsidR="00710713" w:rsidRDefault="00710713" w:rsidP="00710713">
      <w:pPr>
        <w:pStyle w:val="NoSpacing"/>
        <w:jc w:val="center"/>
        <w:rPr>
          <w:rFonts w:ascii="Times New Roman" w:hAnsi="Times New Roman"/>
          <w:b/>
          <w:lang w:val="sr-Cyrl-RS"/>
        </w:rPr>
      </w:pPr>
      <w:r>
        <w:rPr>
          <w:rFonts w:ascii="Times New Roman" w:hAnsi="Times New Roman"/>
          <w:b/>
          <w:sz w:val="24"/>
          <w:szCs w:val="24"/>
          <w:lang w:val="sr-Cyrl-RS"/>
        </w:rPr>
        <w:t xml:space="preserve">У ЈАВНОЈ СВОЈИНИ </w:t>
      </w:r>
      <w:r w:rsidRPr="00E0568A">
        <w:rPr>
          <w:rFonts w:ascii="Times New Roman" w:hAnsi="Times New Roman"/>
          <w:b/>
          <w:sz w:val="24"/>
          <w:szCs w:val="24"/>
        </w:rPr>
        <w:t>ГРАДА ПРОКУПЉА</w:t>
      </w:r>
    </w:p>
    <w:p w:rsidR="00710713" w:rsidRPr="001D332A" w:rsidRDefault="00710713" w:rsidP="00710713">
      <w:pPr>
        <w:pStyle w:val="NoSpacing"/>
        <w:jc w:val="center"/>
        <w:rPr>
          <w:rFonts w:ascii="Times New Roman" w:hAnsi="Times New Roman"/>
          <w:b/>
          <w:lang w:val="sr-Cyrl-RS"/>
        </w:rPr>
      </w:pPr>
    </w:p>
    <w:p w:rsidR="00710713" w:rsidRPr="00226C4B" w:rsidRDefault="00710713" w:rsidP="00710713">
      <w:pPr>
        <w:pStyle w:val="NoSpacing"/>
        <w:jc w:val="center"/>
        <w:rPr>
          <w:rFonts w:ascii="Times New Roman" w:hAnsi="Times New Roman"/>
          <w:b/>
        </w:rPr>
      </w:pPr>
    </w:p>
    <w:p w:rsidR="00710713" w:rsidRDefault="00710713" w:rsidP="00710713">
      <w:pPr>
        <w:pStyle w:val="NoSpacing"/>
        <w:ind w:left="-180" w:right="-270" w:firstLine="180"/>
        <w:jc w:val="both"/>
        <w:rPr>
          <w:rFonts w:ascii="Times New Roman" w:hAnsi="Times New Roman"/>
          <w:sz w:val="24"/>
          <w:szCs w:val="24"/>
          <w:lang w:val="sr-Cyrl-RS"/>
        </w:rPr>
      </w:pPr>
      <w:r w:rsidRPr="00226C4B">
        <w:rPr>
          <w:rFonts w:ascii="Times New Roman" w:hAnsi="Times New Roman"/>
        </w:rPr>
        <w:tab/>
      </w:r>
      <w:r w:rsidRPr="00D668D5">
        <w:rPr>
          <w:rFonts w:ascii="Times New Roman" w:hAnsi="Times New Roman"/>
          <w:b/>
          <w:sz w:val="24"/>
          <w:szCs w:val="24"/>
        </w:rPr>
        <w:t>I</w:t>
      </w:r>
      <w:r>
        <w:rPr>
          <w:rFonts w:ascii="Times New Roman" w:hAnsi="Times New Roman"/>
          <w:b/>
          <w:sz w:val="24"/>
          <w:szCs w:val="24"/>
          <w:lang w:val="sr-Cyrl-RS"/>
        </w:rPr>
        <w:t xml:space="preserve"> ОТУЂУЈЕ СЕ  </w:t>
      </w:r>
      <w:r>
        <w:rPr>
          <w:rFonts w:ascii="Times New Roman" w:hAnsi="Times New Roman"/>
          <w:sz w:val="24"/>
          <w:szCs w:val="24"/>
          <w:lang w:val="sr-Cyrl-RS"/>
        </w:rPr>
        <w:t>неизграђено грађевинско земљиште у јавној својини Града Прокупља и то</w:t>
      </w:r>
      <w:r>
        <w:rPr>
          <w:rFonts w:ascii="Times New Roman" w:hAnsi="Times New Roman"/>
          <w:sz w:val="24"/>
          <w:szCs w:val="24"/>
          <w:lang w:val="sr-Latn-RS"/>
        </w:rPr>
        <w:t>:</w:t>
      </w:r>
    </w:p>
    <w:p w:rsidR="00710713" w:rsidRPr="000353D4" w:rsidRDefault="00710713" w:rsidP="00BC6A0B">
      <w:pPr>
        <w:pStyle w:val="NoSpacing"/>
        <w:numPr>
          <w:ilvl w:val="0"/>
          <w:numId w:val="1"/>
        </w:numPr>
        <w:ind w:right="-270"/>
        <w:jc w:val="both"/>
        <w:rPr>
          <w:rFonts w:ascii="Times New Roman" w:hAnsi="Times New Roman"/>
          <w:sz w:val="24"/>
          <w:szCs w:val="24"/>
          <w:lang w:val="sr-Cyrl-RS"/>
        </w:rPr>
      </w:pPr>
      <w:r>
        <w:rPr>
          <w:rFonts w:ascii="Times New Roman" w:hAnsi="Times New Roman"/>
          <w:sz w:val="24"/>
          <w:szCs w:val="24"/>
          <w:lang w:val="sr-Cyrl-RS"/>
        </w:rPr>
        <w:t>катастарска парцела</w:t>
      </w:r>
      <w:r w:rsidRPr="000353D4">
        <w:rPr>
          <w:rFonts w:ascii="Times New Roman" w:hAnsi="Times New Roman"/>
          <w:sz w:val="24"/>
          <w:szCs w:val="24"/>
          <w:lang w:val="sr-Cyrl-RS"/>
        </w:rPr>
        <w:t xml:space="preserve"> бр.</w:t>
      </w:r>
      <w:r>
        <w:rPr>
          <w:rFonts w:ascii="Times New Roman" w:hAnsi="Times New Roman"/>
          <w:sz w:val="24"/>
          <w:szCs w:val="24"/>
          <w:lang w:val="sr-Cyrl-RS"/>
        </w:rPr>
        <w:t>3939/2</w:t>
      </w:r>
      <w:r w:rsidRPr="000353D4">
        <w:rPr>
          <w:rFonts w:ascii="Times New Roman" w:hAnsi="Times New Roman"/>
          <w:sz w:val="24"/>
          <w:szCs w:val="24"/>
          <w:lang w:val="sr-Cyrl-RS"/>
        </w:rPr>
        <w:t xml:space="preserve"> КО Прокупље-град, укупне површине </w:t>
      </w:r>
      <w:r>
        <w:rPr>
          <w:rFonts w:ascii="Times New Roman" w:hAnsi="Times New Roman"/>
          <w:sz w:val="24"/>
          <w:szCs w:val="24"/>
          <w:lang w:val="sr-Cyrl-RS"/>
        </w:rPr>
        <w:t>19а32м2</w:t>
      </w:r>
      <w:r w:rsidRPr="000353D4">
        <w:rPr>
          <w:rFonts w:ascii="Times New Roman" w:hAnsi="Times New Roman"/>
          <w:sz w:val="24"/>
          <w:szCs w:val="24"/>
          <w:lang w:val="sr-Cyrl-RS"/>
        </w:rPr>
        <w:t>, по врсти градско грађевинско земљиште, уписана у лист непокретности бр.</w:t>
      </w:r>
      <w:r>
        <w:rPr>
          <w:rFonts w:ascii="Times New Roman" w:hAnsi="Times New Roman"/>
          <w:sz w:val="24"/>
          <w:szCs w:val="24"/>
          <w:lang w:val="sr-Cyrl-RS"/>
        </w:rPr>
        <w:t>960</w:t>
      </w:r>
      <w:r w:rsidRPr="000353D4">
        <w:rPr>
          <w:rFonts w:ascii="Times New Roman" w:hAnsi="Times New Roman"/>
          <w:sz w:val="24"/>
          <w:szCs w:val="24"/>
          <w:lang w:val="sr-Cyrl-RS"/>
        </w:rPr>
        <w:t xml:space="preserve"> за КО Прокупље-град носиоца права јавне својине Града Прокупља</w:t>
      </w:r>
      <w:r w:rsidRPr="000353D4">
        <w:rPr>
          <w:rFonts w:ascii="Times New Roman" w:hAnsi="Times New Roman"/>
          <w:sz w:val="24"/>
          <w:szCs w:val="24"/>
          <w:lang w:val="sr-Latn-RS"/>
        </w:rPr>
        <w:t>,</w:t>
      </w:r>
      <w:r>
        <w:rPr>
          <w:rFonts w:ascii="Times New Roman" w:hAnsi="Times New Roman"/>
          <w:sz w:val="24"/>
          <w:szCs w:val="24"/>
          <w:lang w:val="sr-Cyrl-RS"/>
        </w:rPr>
        <w:t xml:space="preserve"> најповољнијем понуђачу „Топлицаградња“ доо Прокупље,</w:t>
      </w:r>
      <w:r w:rsidRPr="00C50274">
        <w:rPr>
          <w:rFonts w:ascii="Times New Roman" w:hAnsi="Times New Roman"/>
          <w:sz w:val="24"/>
          <w:szCs w:val="24"/>
        </w:rPr>
        <w:t xml:space="preserve"> ул.</w:t>
      </w:r>
      <w:r>
        <w:rPr>
          <w:rFonts w:ascii="Times New Roman" w:hAnsi="Times New Roman"/>
          <w:sz w:val="24"/>
          <w:szCs w:val="24"/>
          <w:lang w:val="sr-Cyrl-RS"/>
        </w:rPr>
        <w:t xml:space="preserve"> Василија Ђуровића Жарког</w:t>
      </w:r>
      <w:r>
        <w:rPr>
          <w:rFonts w:ascii="Times New Roman" w:hAnsi="Times New Roman"/>
          <w:sz w:val="24"/>
          <w:szCs w:val="24"/>
        </w:rPr>
        <w:t xml:space="preserve"> бр.</w:t>
      </w:r>
      <w:r>
        <w:rPr>
          <w:rFonts w:ascii="Times New Roman" w:hAnsi="Times New Roman"/>
          <w:sz w:val="24"/>
          <w:szCs w:val="24"/>
          <w:lang w:val="sr-Cyrl-RS"/>
        </w:rPr>
        <w:t>56</w:t>
      </w:r>
      <w:r w:rsidRPr="00C50274">
        <w:rPr>
          <w:rFonts w:ascii="Times New Roman" w:hAnsi="Times New Roman"/>
          <w:sz w:val="24"/>
          <w:szCs w:val="24"/>
        </w:rPr>
        <w:t xml:space="preserve">, </w:t>
      </w:r>
      <w:r>
        <w:rPr>
          <w:rFonts w:ascii="Times New Roman" w:hAnsi="Times New Roman"/>
          <w:sz w:val="24"/>
          <w:szCs w:val="24"/>
          <w:lang w:val="sr-Cyrl-RS"/>
        </w:rPr>
        <w:t xml:space="preserve"> за укупну цену од 4.250.400,00 динара.</w:t>
      </w:r>
    </w:p>
    <w:p w:rsidR="00710713" w:rsidRPr="00D668D5" w:rsidRDefault="00710713" w:rsidP="00710713">
      <w:pPr>
        <w:pStyle w:val="NoSpacing"/>
        <w:ind w:left="720"/>
        <w:jc w:val="both"/>
        <w:rPr>
          <w:rFonts w:ascii="Times New Roman" w:hAnsi="Times New Roman"/>
          <w:sz w:val="24"/>
          <w:szCs w:val="24"/>
        </w:rPr>
      </w:pPr>
    </w:p>
    <w:p w:rsidR="00710713" w:rsidRDefault="00710713" w:rsidP="00710713">
      <w:pPr>
        <w:ind w:firstLine="720"/>
        <w:jc w:val="both"/>
        <w:rPr>
          <w:lang w:val="sr-Cyrl-RS" w:eastAsia="en-GB"/>
        </w:rPr>
      </w:pPr>
      <w:r w:rsidRPr="00794B43">
        <w:rPr>
          <w:b/>
          <w:lang w:val="en-GB" w:eastAsia="en-GB"/>
        </w:rPr>
        <w:t xml:space="preserve">II </w:t>
      </w:r>
      <w:r w:rsidRPr="00794B43">
        <w:rPr>
          <w:b/>
          <w:lang w:val="sr-Cyrl-RS" w:eastAsia="en-GB"/>
        </w:rPr>
        <w:t xml:space="preserve"> </w:t>
      </w:r>
      <w:r w:rsidRPr="00794B43">
        <w:rPr>
          <w:lang w:val="sr-Cyrl-RS" w:eastAsia="en-GB"/>
        </w:rPr>
        <w:t xml:space="preserve">Овлашћује се Градоначелник града Прокупља да са </w:t>
      </w:r>
      <w:r>
        <w:rPr>
          <w:lang w:val="sr-Cyrl-RS" w:eastAsia="en-GB"/>
        </w:rPr>
        <w:t xml:space="preserve">овлашћеним заступником најповољнијег понуђача из предходног става </w:t>
      </w:r>
      <w:r w:rsidRPr="00794B43">
        <w:rPr>
          <w:lang w:val="sr-Cyrl-RS" w:eastAsia="en-GB"/>
        </w:rPr>
        <w:t xml:space="preserve">закључи уговор о </w:t>
      </w:r>
      <w:r>
        <w:rPr>
          <w:lang w:val="sr-Cyrl-RS" w:eastAsia="en-GB"/>
        </w:rPr>
        <w:t>отуђењу катастарске парцеле  ближе описане</w:t>
      </w:r>
      <w:r w:rsidRPr="00794B43">
        <w:rPr>
          <w:lang w:val="sr-Cyrl-RS" w:eastAsia="en-GB"/>
        </w:rPr>
        <w:t xml:space="preserve"> у ставу</w:t>
      </w:r>
      <w:r>
        <w:rPr>
          <w:lang w:val="sr-Cyrl-RS" w:eastAsia="en-GB"/>
        </w:rPr>
        <w:t xml:space="preserve"> </w:t>
      </w:r>
      <w:r>
        <w:rPr>
          <w:lang w:val="sr-Latn-RS" w:eastAsia="en-GB"/>
        </w:rPr>
        <w:t xml:space="preserve">I </w:t>
      </w:r>
      <w:r>
        <w:rPr>
          <w:lang w:val="sr-Cyrl-RS" w:eastAsia="en-GB"/>
        </w:rPr>
        <w:t>ове одлуке</w:t>
      </w:r>
      <w:r w:rsidRPr="00794B43">
        <w:rPr>
          <w:lang w:val="sr-Cyrl-RS" w:eastAsia="en-GB"/>
        </w:rPr>
        <w:t>.</w:t>
      </w:r>
    </w:p>
    <w:p w:rsidR="00710713" w:rsidRDefault="00710713" w:rsidP="00710713">
      <w:pPr>
        <w:ind w:firstLine="720"/>
        <w:jc w:val="both"/>
        <w:rPr>
          <w:lang w:val="sr-Cyrl-RS" w:eastAsia="en-GB"/>
        </w:rPr>
      </w:pPr>
    </w:p>
    <w:p w:rsidR="00710713" w:rsidRPr="000631A3" w:rsidRDefault="00710713" w:rsidP="00710713">
      <w:pPr>
        <w:ind w:firstLine="720"/>
        <w:jc w:val="both"/>
        <w:rPr>
          <w:lang w:val="sr-Cyrl-RS" w:eastAsia="en-GB"/>
        </w:rPr>
      </w:pPr>
      <w:r w:rsidRPr="00794B43">
        <w:rPr>
          <w:b/>
          <w:lang w:val="en-GB" w:eastAsia="en-GB"/>
        </w:rPr>
        <w:t>III</w:t>
      </w:r>
      <w:r>
        <w:rPr>
          <w:b/>
          <w:lang w:val="sr-Cyrl-RS" w:eastAsia="en-GB"/>
        </w:rPr>
        <w:t xml:space="preserve"> </w:t>
      </w:r>
      <w:r w:rsidRPr="000631A3">
        <w:rPr>
          <w:lang w:val="sr-Cyrl-RS" w:eastAsia="en-GB"/>
        </w:rPr>
        <w:t xml:space="preserve">Уговор о отуђењу из става </w:t>
      </w:r>
      <w:r w:rsidRPr="000631A3">
        <w:rPr>
          <w:lang w:eastAsia="en-GB"/>
        </w:rPr>
        <w:t xml:space="preserve">II </w:t>
      </w:r>
      <w:r w:rsidRPr="000631A3">
        <w:rPr>
          <w:lang w:val="sr-Cyrl-RS" w:eastAsia="en-GB"/>
        </w:rPr>
        <w:t xml:space="preserve">ове одлуке, биће закључен најкасније у року од 30 дана од дана </w:t>
      </w:r>
      <w:r>
        <w:rPr>
          <w:lang w:val="sr-Cyrl-RS" w:eastAsia="en-GB"/>
        </w:rPr>
        <w:t>доношења</w:t>
      </w:r>
      <w:r w:rsidRPr="000631A3">
        <w:rPr>
          <w:lang w:val="sr-Cyrl-RS" w:eastAsia="en-GB"/>
        </w:rPr>
        <w:t xml:space="preserve"> ове одлуке.</w:t>
      </w:r>
    </w:p>
    <w:p w:rsidR="00710713" w:rsidRPr="00794B43" w:rsidRDefault="00710713" w:rsidP="00710713">
      <w:pPr>
        <w:ind w:left="720"/>
        <w:jc w:val="both"/>
        <w:rPr>
          <w:lang w:val="en-GB" w:eastAsia="en-GB"/>
        </w:rPr>
      </w:pPr>
    </w:p>
    <w:p w:rsidR="00710713" w:rsidRPr="00794B43" w:rsidRDefault="00710713" w:rsidP="00710713">
      <w:pPr>
        <w:ind w:firstLine="720"/>
        <w:jc w:val="both"/>
        <w:rPr>
          <w:lang w:val="sr-Cyrl-RS" w:eastAsia="en-GB"/>
        </w:rPr>
      </w:pPr>
      <w:r w:rsidRPr="00794B43">
        <w:rPr>
          <w:b/>
          <w:lang w:val="en-GB" w:eastAsia="en-GB"/>
        </w:rPr>
        <w:t>IV</w:t>
      </w:r>
      <w:r w:rsidRPr="00794B43">
        <w:rPr>
          <w:lang w:val="sr-Cyrl-RS" w:eastAsia="en-GB"/>
        </w:rPr>
        <w:t xml:space="preserve"> Трошкови овере уговора о прибављању непокретности и преноса апсолутних права падају на терет </w:t>
      </w:r>
      <w:r>
        <w:rPr>
          <w:lang w:val="sr-Cyrl-RS" w:eastAsia="en-GB"/>
        </w:rPr>
        <w:t>стицаоца непокретности</w:t>
      </w:r>
      <w:r w:rsidRPr="00794B43">
        <w:rPr>
          <w:lang w:val="sr-Cyrl-RS" w:eastAsia="en-GB"/>
        </w:rPr>
        <w:t>.</w:t>
      </w:r>
    </w:p>
    <w:p w:rsidR="00710713" w:rsidRPr="00794B43" w:rsidRDefault="00710713" w:rsidP="00710713">
      <w:pPr>
        <w:ind w:firstLine="720"/>
        <w:jc w:val="both"/>
        <w:rPr>
          <w:lang w:val="en-GB" w:eastAsia="en-GB"/>
        </w:rPr>
      </w:pPr>
    </w:p>
    <w:p w:rsidR="00710713" w:rsidRDefault="00710713" w:rsidP="00710713">
      <w:pPr>
        <w:ind w:firstLine="720"/>
        <w:jc w:val="both"/>
        <w:rPr>
          <w:lang w:val="sr-Cyrl-RS" w:eastAsia="en-GB"/>
        </w:rPr>
      </w:pPr>
      <w:r w:rsidRPr="00794B43">
        <w:rPr>
          <w:b/>
          <w:lang w:val="en-GB" w:eastAsia="en-GB"/>
        </w:rPr>
        <w:t xml:space="preserve"> </w:t>
      </w:r>
      <w:r w:rsidRPr="00794B43">
        <w:rPr>
          <w:lang w:val="sr-Cyrl-RS" w:eastAsia="en-GB"/>
        </w:rPr>
        <w:t xml:space="preserve"> </w:t>
      </w:r>
      <w:r w:rsidRPr="00794B43">
        <w:rPr>
          <w:b/>
          <w:lang w:val="en-GB" w:eastAsia="en-GB"/>
        </w:rPr>
        <w:t>V</w:t>
      </w:r>
      <w:r w:rsidRPr="00794B43">
        <w:rPr>
          <w:lang w:val="sr-Cyrl-RS" w:eastAsia="en-GB"/>
        </w:rPr>
        <w:t xml:space="preserve"> Ова Одлука ступа на снагу осмог дана од дана објављивања у „Службеном листу Града Прокупља“.</w:t>
      </w:r>
    </w:p>
    <w:p w:rsidR="00710713" w:rsidRDefault="00710713" w:rsidP="00710713">
      <w:pPr>
        <w:ind w:firstLine="720"/>
        <w:jc w:val="both"/>
        <w:rPr>
          <w:lang w:val="sr-Cyrl-RS" w:eastAsia="en-GB"/>
        </w:rPr>
      </w:pPr>
    </w:p>
    <w:p w:rsidR="00710713" w:rsidRPr="008567B6" w:rsidRDefault="00710713" w:rsidP="00710713">
      <w:pPr>
        <w:ind w:firstLine="720"/>
        <w:jc w:val="both"/>
        <w:rPr>
          <w:lang w:val="sr-Cyrl-RS" w:eastAsia="en-GB"/>
        </w:rPr>
      </w:pPr>
      <w:r>
        <w:rPr>
          <w:b/>
          <w:lang w:val="sr-Latn-RS" w:eastAsia="en-GB"/>
        </w:rPr>
        <w:lastRenderedPageBreak/>
        <w:t xml:space="preserve">VI </w:t>
      </w:r>
      <w:r>
        <w:rPr>
          <w:lang w:val="sr-Cyrl-RS" w:eastAsia="en-GB"/>
        </w:rPr>
        <w:t>Одлуку доставити: градоначелнику града Прокупља, „Топлицаградња“ доо Прокупље, Василија Ђуровића Жарког бр.56, Одељењу за урбанизам, стамбено-комуналне делатности и грађевинарство градске управе града Прокупља, Архиви.</w:t>
      </w:r>
    </w:p>
    <w:p w:rsidR="00710713" w:rsidRDefault="00710713" w:rsidP="00710713">
      <w:pPr>
        <w:pStyle w:val="NoSpacing"/>
        <w:jc w:val="both"/>
        <w:rPr>
          <w:rFonts w:ascii="Times New Roman" w:hAnsi="Times New Roman"/>
          <w:b/>
          <w:sz w:val="24"/>
          <w:szCs w:val="24"/>
          <w:lang w:val="sr-Cyrl-RS"/>
        </w:rPr>
      </w:pPr>
    </w:p>
    <w:p w:rsidR="00710713" w:rsidRDefault="00710713" w:rsidP="00710713">
      <w:pPr>
        <w:jc w:val="both"/>
        <w:rPr>
          <w:lang w:val="sr-Cyrl-RS"/>
        </w:rPr>
      </w:pPr>
      <w:r>
        <w:rPr>
          <w:lang w:val="sr-Cyrl-RS"/>
        </w:rPr>
        <w:t>Број: 06-14/2022-02</w:t>
      </w:r>
    </w:p>
    <w:p w:rsidR="00710713" w:rsidRPr="00606DDF" w:rsidRDefault="00710713" w:rsidP="00710713">
      <w:pPr>
        <w:jc w:val="both"/>
        <w:rPr>
          <w:lang w:val="sr-Cyrl-RS"/>
        </w:rPr>
      </w:pPr>
      <w:r>
        <w:rPr>
          <w:lang w:val="sr-Cyrl-RS"/>
        </w:rPr>
        <w:t>У Прокупљу, 18.02.2022.године</w:t>
      </w:r>
    </w:p>
    <w:p w:rsidR="00710713" w:rsidRPr="00D525A5" w:rsidRDefault="00710713" w:rsidP="00710713">
      <w:pPr>
        <w:jc w:val="both"/>
        <w:rPr>
          <w:b/>
          <w:lang w:val="sr-Cyrl-RS"/>
        </w:rPr>
      </w:pPr>
    </w:p>
    <w:p w:rsidR="00710713" w:rsidRPr="00606DDF" w:rsidRDefault="00710713" w:rsidP="00710713">
      <w:pPr>
        <w:jc w:val="center"/>
        <w:rPr>
          <w:lang w:val="sr-Cyrl-CS"/>
        </w:rPr>
      </w:pPr>
      <w:r w:rsidRPr="00D668D5">
        <w:rPr>
          <w:b/>
          <w:lang w:val="sr-Cyrl-CS"/>
        </w:rPr>
        <w:t xml:space="preserve">                                                                                                   </w:t>
      </w:r>
      <w:r w:rsidRPr="00606DDF">
        <w:rPr>
          <w:lang w:val="sr-Cyrl-CS"/>
        </w:rPr>
        <w:t>ПРЕДСЕДНИК</w:t>
      </w:r>
    </w:p>
    <w:p w:rsidR="00710713" w:rsidRPr="00606DDF" w:rsidRDefault="00710713" w:rsidP="00710713">
      <w:pPr>
        <w:jc w:val="center"/>
        <w:rPr>
          <w:sz w:val="22"/>
          <w:szCs w:val="22"/>
          <w:lang w:val="sr-Cyrl-CS"/>
        </w:rPr>
      </w:pPr>
      <w:r w:rsidRPr="00606DDF">
        <w:rPr>
          <w:lang w:val="sr-Cyrl-CS"/>
        </w:rPr>
        <w:t xml:space="preserve">                                                                                                    СКУПШТИНЕ ГРАДА</w:t>
      </w:r>
    </w:p>
    <w:p w:rsidR="00710713" w:rsidRPr="00606DDF" w:rsidRDefault="00710713" w:rsidP="00710713">
      <w:pPr>
        <w:rPr>
          <w:sz w:val="22"/>
          <w:szCs w:val="22"/>
          <w:lang w:val="sr-Cyrl-RS"/>
        </w:rPr>
      </w:pPr>
      <w:r w:rsidRPr="00606DDF">
        <w:rPr>
          <w:sz w:val="22"/>
          <w:szCs w:val="22"/>
          <w:lang w:val="sr-Cyrl-CS"/>
        </w:rPr>
        <w:t xml:space="preserve">                                                                                                                               </w:t>
      </w:r>
      <w:r>
        <w:rPr>
          <w:sz w:val="22"/>
          <w:szCs w:val="22"/>
          <w:lang w:val="sr-Cyrl-CS"/>
        </w:rPr>
        <w:t xml:space="preserve"> </w:t>
      </w:r>
      <w:r w:rsidRPr="00606DDF">
        <w:rPr>
          <w:sz w:val="22"/>
          <w:szCs w:val="22"/>
          <w:lang w:val="sr-Cyrl-CS"/>
        </w:rPr>
        <w:t>Дејан Лаз</w:t>
      </w:r>
      <w:r w:rsidRPr="00606DDF">
        <w:rPr>
          <w:sz w:val="22"/>
          <w:szCs w:val="22"/>
        </w:rPr>
        <w:t>ић</w:t>
      </w:r>
      <w:r w:rsidRPr="00606DDF">
        <w:rPr>
          <w:sz w:val="22"/>
          <w:szCs w:val="22"/>
          <w:lang w:val="sr-Cyrl-RS"/>
        </w:rPr>
        <w:t xml:space="preserve"> </w:t>
      </w:r>
      <w:r>
        <w:rPr>
          <w:sz w:val="22"/>
          <w:szCs w:val="22"/>
          <w:lang w:val="sr-Cyrl-RS"/>
        </w:rPr>
        <w:t>с.р.</w:t>
      </w:r>
    </w:p>
    <w:p w:rsidR="00710713" w:rsidRPr="00606DDF" w:rsidRDefault="00710713" w:rsidP="00710713">
      <w:pPr>
        <w:rPr>
          <w:sz w:val="22"/>
          <w:szCs w:val="22"/>
          <w:lang w:val="sr-Cyrl-RS"/>
        </w:rPr>
      </w:pPr>
    </w:p>
    <w:p w:rsidR="00641EE1" w:rsidRDefault="00641EE1" w:rsidP="00641EE1">
      <w:pPr>
        <w:ind w:left="720"/>
        <w:jc w:val="both"/>
        <w:rPr>
          <w:lang w:val="sr-Cyrl-RS"/>
        </w:rPr>
      </w:pPr>
    </w:p>
    <w:p w:rsidR="00641EE1" w:rsidRDefault="00641EE1" w:rsidP="00641EE1">
      <w:pPr>
        <w:jc w:val="both"/>
        <w:rPr>
          <w:lang w:val="sr-Cyrl-RS"/>
        </w:rPr>
      </w:pPr>
    </w:p>
    <w:p w:rsidR="00641EE1" w:rsidRDefault="00641EE1" w:rsidP="00641EE1">
      <w:pPr>
        <w:rPr>
          <w:lang w:val="sr-Cyrl-RS"/>
        </w:rPr>
      </w:pPr>
    </w:p>
    <w:p w:rsidR="00710713" w:rsidRDefault="00710713" w:rsidP="0035380D">
      <w:pPr>
        <w:spacing w:line="234" w:lineRule="auto"/>
        <w:jc w:val="center"/>
        <w:rPr>
          <w:b/>
          <w:i/>
          <w:sz w:val="63"/>
          <w:szCs w:val="63"/>
          <w:lang w:val="sr-Cyrl-CS"/>
        </w:rPr>
      </w:pPr>
    </w:p>
    <w:p w:rsidR="00710713" w:rsidRDefault="00710713" w:rsidP="0035380D">
      <w:pPr>
        <w:spacing w:line="234" w:lineRule="auto"/>
        <w:jc w:val="center"/>
        <w:rPr>
          <w:b/>
          <w:i/>
          <w:sz w:val="63"/>
          <w:szCs w:val="63"/>
          <w:lang w:val="sr-Cyrl-CS"/>
        </w:rPr>
      </w:pPr>
    </w:p>
    <w:p w:rsidR="00710713" w:rsidRDefault="00710713" w:rsidP="0035380D">
      <w:pPr>
        <w:spacing w:line="234" w:lineRule="auto"/>
        <w:jc w:val="center"/>
        <w:rPr>
          <w:b/>
          <w:i/>
          <w:sz w:val="63"/>
          <w:szCs w:val="63"/>
          <w:lang w:val="sr-Cyrl-CS"/>
        </w:rPr>
      </w:pPr>
    </w:p>
    <w:p w:rsidR="00710713" w:rsidRDefault="00710713" w:rsidP="0035380D">
      <w:pPr>
        <w:spacing w:line="234" w:lineRule="auto"/>
        <w:jc w:val="center"/>
        <w:rPr>
          <w:b/>
          <w:i/>
          <w:sz w:val="63"/>
          <w:szCs w:val="63"/>
          <w:lang w:val="sr-Cyrl-CS"/>
        </w:rPr>
      </w:pPr>
    </w:p>
    <w:p w:rsidR="00710713" w:rsidRDefault="00710713" w:rsidP="0035380D">
      <w:pPr>
        <w:spacing w:line="234" w:lineRule="auto"/>
        <w:jc w:val="center"/>
        <w:rPr>
          <w:b/>
          <w:i/>
          <w:sz w:val="63"/>
          <w:szCs w:val="63"/>
          <w:lang w:val="sr-Cyrl-CS"/>
        </w:rPr>
      </w:pPr>
    </w:p>
    <w:p w:rsidR="00710713" w:rsidRDefault="00710713" w:rsidP="0035380D">
      <w:pPr>
        <w:spacing w:line="234" w:lineRule="auto"/>
        <w:jc w:val="center"/>
        <w:rPr>
          <w:b/>
          <w:i/>
          <w:sz w:val="63"/>
          <w:szCs w:val="63"/>
          <w:lang w:val="sr-Cyrl-CS"/>
        </w:rPr>
      </w:pPr>
    </w:p>
    <w:p w:rsidR="00710713" w:rsidRDefault="00710713" w:rsidP="0035380D">
      <w:pPr>
        <w:spacing w:line="234" w:lineRule="auto"/>
        <w:jc w:val="center"/>
        <w:rPr>
          <w:b/>
          <w:i/>
          <w:sz w:val="63"/>
          <w:szCs w:val="63"/>
          <w:lang w:val="sr-Cyrl-CS"/>
        </w:rPr>
      </w:pPr>
    </w:p>
    <w:p w:rsidR="00710713" w:rsidRDefault="00710713" w:rsidP="0035380D">
      <w:pPr>
        <w:spacing w:line="234" w:lineRule="auto"/>
        <w:jc w:val="center"/>
        <w:rPr>
          <w:b/>
          <w:i/>
          <w:sz w:val="63"/>
          <w:szCs w:val="63"/>
          <w:lang w:val="sr-Cyrl-CS"/>
        </w:rPr>
      </w:pPr>
    </w:p>
    <w:p w:rsidR="00710713" w:rsidRDefault="00710713" w:rsidP="0035380D">
      <w:pPr>
        <w:spacing w:line="234" w:lineRule="auto"/>
        <w:jc w:val="center"/>
        <w:rPr>
          <w:b/>
          <w:i/>
          <w:sz w:val="63"/>
          <w:szCs w:val="63"/>
          <w:lang w:val="sr-Cyrl-CS"/>
        </w:rPr>
      </w:pPr>
    </w:p>
    <w:p w:rsidR="00710713" w:rsidRDefault="00710713" w:rsidP="0035380D">
      <w:pPr>
        <w:spacing w:line="234" w:lineRule="auto"/>
        <w:jc w:val="center"/>
        <w:rPr>
          <w:b/>
          <w:i/>
          <w:sz w:val="63"/>
          <w:szCs w:val="63"/>
          <w:lang w:val="sr-Cyrl-CS"/>
        </w:rPr>
      </w:pPr>
    </w:p>
    <w:p w:rsidR="00710713" w:rsidRDefault="00710713" w:rsidP="0035380D">
      <w:pPr>
        <w:spacing w:line="234" w:lineRule="auto"/>
        <w:jc w:val="center"/>
        <w:rPr>
          <w:b/>
          <w:i/>
          <w:sz w:val="63"/>
          <w:szCs w:val="63"/>
          <w:lang w:val="sr-Cyrl-CS"/>
        </w:rPr>
      </w:pPr>
    </w:p>
    <w:p w:rsidR="00710713" w:rsidRDefault="00710713" w:rsidP="0035380D">
      <w:pPr>
        <w:spacing w:line="234" w:lineRule="auto"/>
        <w:jc w:val="center"/>
        <w:rPr>
          <w:b/>
          <w:i/>
          <w:sz w:val="63"/>
          <w:szCs w:val="63"/>
          <w:lang w:val="sr-Cyrl-CS"/>
        </w:rPr>
      </w:pPr>
    </w:p>
    <w:p w:rsidR="00710713" w:rsidRDefault="00710713" w:rsidP="0035380D">
      <w:pPr>
        <w:spacing w:line="234" w:lineRule="auto"/>
        <w:jc w:val="center"/>
        <w:rPr>
          <w:b/>
          <w:i/>
          <w:sz w:val="63"/>
          <w:szCs w:val="63"/>
          <w:lang w:val="sr-Cyrl-CS"/>
        </w:rPr>
      </w:pPr>
    </w:p>
    <w:p w:rsidR="00235ED3" w:rsidRDefault="00235ED3" w:rsidP="00710713">
      <w:pPr>
        <w:spacing w:line="234" w:lineRule="auto"/>
        <w:rPr>
          <w:sz w:val="40"/>
          <w:szCs w:val="40"/>
          <w:lang w:val="sr-Cyrl-CS"/>
        </w:rPr>
      </w:pPr>
    </w:p>
    <w:p w:rsidR="00235ED3" w:rsidRDefault="00235ED3" w:rsidP="00710713">
      <w:pPr>
        <w:spacing w:line="234" w:lineRule="auto"/>
        <w:rPr>
          <w:sz w:val="40"/>
          <w:szCs w:val="40"/>
          <w:lang w:val="sr-Cyrl-CS"/>
        </w:rPr>
      </w:pPr>
    </w:p>
    <w:p w:rsidR="00235ED3" w:rsidRDefault="00235ED3" w:rsidP="00710713">
      <w:pPr>
        <w:spacing w:line="234" w:lineRule="auto"/>
        <w:rPr>
          <w:sz w:val="40"/>
          <w:szCs w:val="40"/>
          <w:lang w:val="sr-Cyrl-CS"/>
        </w:rPr>
      </w:pPr>
    </w:p>
    <w:p w:rsidR="00710713" w:rsidRDefault="00710713" w:rsidP="00710713">
      <w:pPr>
        <w:spacing w:line="234" w:lineRule="auto"/>
        <w:rPr>
          <w:sz w:val="40"/>
          <w:szCs w:val="40"/>
          <w:lang w:val="sr-Cyrl-CS"/>
        </w:rPr>
      </w:pPr>
      <w:r>
        <w:rPr>
          <w:sz w:val="40"/>
          <w:szCs w:val="40"/>
          <w:lang w:val="sr-Cyrl-CS"/>
        </w:rPr>
        <w:lastRenderedPageBreak/>
        <w:t>2</w:t>
      </w:r>
    </w:p>
    <w:p w:rsidR="00325697" w:rsidRDefault="00325697" w:rsidP="00325697">
      <w:pPr>
        <w:pStyle w:val="NoSpacing"/>
        <w:ind w:firstLine="708"/>
        <w:jc w:val="both"/>
        <w:rPr>
          <w:rFonts w:ascii="Times New Roman" w:hAnsi="Times New Roman"/>
          <w:sz w:val="24"/>
          <w:szCs w:val="24"/>
          <w:lang w:val="sr-Cyrl-RS"/>
        </w:rPr>
      </w:pPr>
      <w:r w:rsidRPr="00E67011">
        <w:rPr>
          <w:rFonts w:ascii="Times New Roman" w:hAnsi="Times New Roman"/>
          <w:sz w:val="24"/>
          <w:szCs w:val="24"/>
          <w:lang w:val="sr-Cyrl-RS"/>
        </w:rPr>
        <w:t xml:space="preserve">На основу члана </w:t>
      </w:r>
      <w:r>
        <w:rPr>
          <w:rFonts w:ascii="Times New Roman" w:hAnsi="Times New Roman"/>
          <w:sz w:val="24"/>
          <w:szCs w:val="24"/>
          <w:lang w:val="sr-Cyrl-RS"/>
        </w:rPr>
        <w:t>27.</w:t>
      </w:r>
      <w:r w:rsidRPr="00E67011">
        <w:rPr>
          <w:rFonts w:ascii="Times New Roman" w:hAnsi="Times New Roman"/>
          <w:sz w:val="24"/>
          <w:szCs w:val="24"/>
          <w:lang w:val="sr-Cyrl-RS"/>
        </w:rPr>
        <w:t xml:space="preserve"> став </w:t>
      </w:r>
      <w:r>
        <w:rPr>
          <w:rFonts w:ascii="Times New Roman" w:hAnsi="Times New Roman"/>
          <w:sz w:val="24"/>
          <w:szCs w:val="24"/>
          <w:lang w:val="sr-Cyrl-RS"/>
        </w:rPr>
        <w:t>10.</w:t>
      </w:r>
      <w:r w:rsidRPr="00E67011">
        <w:rPr>
          <w:rFonts w:ascii="Times New Roman" w:hAnsi="Times New Roman"/>
          <w:sz w:val="24"/>
          <w:szCs w:val="24"/>
          <w:lang w:val="sr-Cyrl-RS"/>
        </w:rPr>
        <w:t xml:space="preserve"> Закона о јавној својини („Сл.гласник РС“,72/2011,88/2013,105/2014,104/2016-дрзакон и 108/2016, 113/2017</w:t>
      </w:r>
      <w:r>
        <w:rPr>
          <w:rFonts w:ascii="Times New Roman" w:hAnsi="Times New Roman"/>
          <w:sz w:val="24"/>
          <w:szCs w:val="24"/>
          <w:lang w:val="sr-Cyrl-RS"/>
        </w:rPr>
        <w:t>, 95/2018</w:t>
      </w:r>
      <w:r>
        <w:rPr>
          <w:rFonts w:ascii="Times New Roman" w:hAnsi="Times New Roman"/>
          <w:sz w:val="24"/>
          <w:szCs w:val="24"/>
        </w:rPr>
        <w:t>, 153/2020</w:t>
      </w:r>
      <w:r w:rsidRPr="00E67011">
        <w:rPr>
          <w:rFonts w:ascii="Times New Roman" w:hAnsi="Times New Roman"/>
          <w:sz w:val="24"/>
          <w:szCs w:val="24"/>
          <w:lang w:val="sr-Cyrl-RS"/>
        </w:rPr>
        <w:t xml:space="preserve">), члана </w:t>
      </w:r>
      <w:r>
        <w:rPr>
          <w:rFonts w:ascii="Times New Roman" w:hAnsi="Times New Roman"/>
          <w:sz w:val="24"/>
          <w:szCs w:val="24"/>
          <w:lang w:val="sr-Cyrl-RS"/>
        </w:rPr>
        <w:t>40.</w:t>
      </w:r>
      <w:r>
        <w:rPr>
          <w:rFonts w:ascii="Times New Roman" w:hAnsi="Times New Roman"/>
          <w:sz w:val="24"/>
          <w:szCs w:val="24"/>
        </w:rPr>
        <w:t xml:space="preserve"> </w:t>
      </w:r>
      <w:r>
        <w:rPr>
          <w:rFonts w:ascii="Times New Roman" w:hAnsi="Times New Roman"/>
          <w:sz w:val="24"/>
          <w:szCs w:val="24"/>
          <w:lang w:val="sr-Cyrl-RS"/>
        </w:rPr>
        <w:t xml:space="preserve">став 1. тачка 52. </w:t>
      </w:r>
      <w:r w:rsidRPr="00E67011">
        <w:rPr>
          <w:rFonts w:ascii="Times New Roman" w:hAnsi="Times New Roman"/>
          <w:sz w:val="24"/>
          <w:szCs w:val="24"/>
          <w:lang w:val="sr-Cyrl-RS"/>
        </w:rPr>
        <w:t xml:space="preserve">Статута </w:t>
      </w:r>
      <w:r>
        <w:rPr>
          <w:rFonts w:ascii="Times New Roman" w:hAnsi="Times New Roman"/>
          <w:sz w:val="24"/>
          <w:szCs w:val="24"/>
          <w:lang w:val="sr-Cyrl-RS"/>
        </w:rPr>
        <w:t>Града</w:t>
      </w:r>
      <w:r w:rsidRPr="00E67011">
        <w:rPr>
          <w:rFonts w:ascii="Times New Roman" w:hAnsi="Times New Roman"/>
          <w:sz w:val="24"/>
          <w:szCs w:val="24"/>
          <w:lang w:val="sr-Cyrl-RS"/>
        </w:rPr>
        <w:t xml:space="preserve"> Проку</w:t>
      </w:r>
      <w:r>
        <w:rPr>
          <w:rFonts w:ascii="Times New Roman" w:hAnsi="Times New Roman"/>
          <w:sz w:val="24"/>
          <w:szCs w:val="24"/>
          <w:lang w:val="sr-Cyrl-RS"/>
        </w:rPr>
        <w:t>пља</w:t>
      </w:r>
      <w:r w:rsidRPr="00E67011">
        <w:rPr>
          <w:rFonts w:ascii="Times New Roman" w:hAnsi="Times New Roman"/>
          <w:sz w:val="24"/>
          <w:szCs w:val="24"/>
          <w:lang w:val="sr-Cyrl-RS"/>
        </w:rPr>
        <w:t xml:space="preserve"> (</w:t>
      </w:r>
      <w:r>
        <w:rPr>
          <w:rFonts w:ascii="Times New Roman" w:hAnsi="Times New Roman"/>
          <w:sz w:val="24"/>
          <w:szCs w:val="24"/>
          <w:lang w:val="sr-Cyrl-RS"/>
        </w:rPr>
        <w:t>„Сл.лист Општине Прокупље“, бр.15/2018</w:t>
      </w:r>
      <w:r w:rsidRPr="00E67011">
        <w:rPr>
          <w:rFonts w:ascii="Times New Roman" w:hAnsi="Times New Roman"/>
          <w:sz w:val="24"/>
          <w:szCs w:val="24"/>
          <w:lang w:val="sr-Cyrl-RS"/>
        </w:rPr>
        <w:t xml:space="preserve">), Скупштина </w:t>
      </w:r>
      <w:r>
        <w:rPr>
          <w:rFonts w:ascii="Times New Roman" w:hAnsi="Times New Roman"/>
          <w:sz w:val="24"/>
          <w:szCs w:val="24"/>
          <w:lang w:val="sr-Cyrl-RS"/>
        </w:rPr>
        <w:t>Града Прокупља на седници одржаној дана18.</w:t>
      </w:r>
      <w:r>
        <w:rPr>
          <w:rFonts w:ascii="Times New Roman" w:hAnsi="Times New Roman"/>
          <w:sz w:val="24"/>
          <w:szCs w:val="24"/>
        </w:rPr>
        <w:t>02</w:t>
      </w:r>
      <w:r>
        <w:rPr>
          <w:rFonts w:ascii="Times New Roman" w:hAnsi="Times New Roman"/>
          <w:sz w:val="24"/>
          <w:szCs w:val="24"/>
          <w:lang w:val="sr-Cyrl-RS"/>
        </w:rPr>
        <w:t>.20</w:t>
      </w:r>
      <w:r>
        <w:rPr>
          <w:rFonts w:ascii="Times New Roman" w:hAnsi="Times New Roman"/>
          <w:sz w:val="24"/>
          <w:szCs w:val="24"/>
        </w:rPr>
        <w:t>22</w:t>
      </w:r>
      <w:r>
        <w:rPr>
          <w:rFonts w:ascii="Times New Roman" w:hAnsi="Times New Roman"/>
          <w:sz w:val="24"/>
          <w:szCs w:val="24"/>
          <w:lang w:val="sr-Cyrl-RS"/>
        </w:rPr>
        <w:t>.године, донела је:</w:t>
      </w:r>
    </w:p>
    <w:p w:rsidR="00325697" w:rsidRPr="00907F32" w:rsidRDefault="00325697" w:rsidP="00325697">
      <w:pPr>
        <w:pStyle w:val="NoSpacing"/>
        <w:jc w:val="both"/>
        <w:rPr>
          <w:rFonts w:ascii="Times New Roman" w:hAnsi="Times New Roman"/>
          <w:sz w:val="24"/>
          <w:szCs w:val="24"/>
        </w:rPr>
      </w:pPr>
    </w:p>
    <w:p w:rsidR="00325697" w:rsidRPr="00E67011" w:rsidRDefault="00325697" w:rsidP="00325697">
      <w:pPr>
        <w:pStyle w:val="NoSpacing"/>
        <w:jc w:val="center"/>
        <w:rPr>
          <w:rFonts w:ascii="Times New Roman" w:hAnsi="Times New Roman"/>
          <w:b/>
          <w:sz w:val="24"/>
          <w:szCs w:val="24"/>
          <w:lang w:val="sr-Cyrl-RS"/>
        </w:rPr>
      </w:pPr>
      <w:r w:rsidRPr="00E67011">
        <w:rPr>
          <w:rFonts w:ascii="Times New Roman" w:hAnsi="Times New Roman"/>
          <w:b/>
          <w:sz w:val="24"/>
          <w:szCs w:val="24"/>
          <w:lang w:val="sr-Cyrl-RS"/>
        </w:rPr>
        <w:t>ОДЛУКУ</w:t>
      </w:r>
    </w:p>
    <w:p w:rsidR="00325697" w:rsidRDefault="00325697" w:rsidP="00325697">
      <w:pPr>
        <w:pStyle w:val="NoSpacing"/>
        <w:jc w:val="center"/>
        <w:rPr>
          <w:rFonts w:ascii="Times New Roman" w:hAnsi="Times New Roman"/>
          <w:b/>
          <w:sz w:val="24"/>
          <w:szCs w:val="24"/>
          <w:lang w:val="sr-Cyrl-RS"/>
        </w:rPr>
      </w:pPr>
      <w:r w:rsidRPr="00E67011">
        <w:rPr>
          <w:rFonts w:ascii="Times New Roman" w:hAnsi="Times New Roman"/>
          <w:b/>
          <w:sz w:val="24"/>
          <w:szCs w:val="24"/>
          <w:lang w:val="sr-Cyrl-RS"/>
        </w:rPr>
        <w:t xml:space="preserve">О </w:t>
      </w:r>
      <w:r>
        <w:rPr>
          <w:rFonts w:ascii="Times New Roman" w:hAnsi="Times New Roman"/>
          <w:b/>
          <w:sz w:val="24"/>
          <w:szCs w:val="24"/>
          <w:lang w:val="sr-Cyrl-RS"/>
        </w:rPr>
        <w:t>ПОКРЕТАЊУ ПОСТУПКА УТВРЂИВАЊА ЈАВНОГ ИНТЕРЕСА ЗА ЕКСПРОПРИЈАЦИЈУ И АДМИНИСТРАТИВНИ ПРЕНОС НЕПОКРЕТНОСТИ ЗА ИЗГРАДЊУ ПРИСТУПНОГ ПУТА ПРОКУПЉЕ-ВОДИЦЕ</w:t>
      </w:r>
    </w:p>
    <w:p w:rsidR="00325697" w:rsidRDefault="00325697" w:rsidP="00325697">
      <w:pPr>
        <w:pStyle w:val="NoSpacing"/>
        <w:jc w:val="center"/>
        <w:rPr>
          <w:rFonts w:ascii="Times New Roman" w:hAnsi="Times New Roman"/>
          <w:b/>
          <w:sz w:val="24"/>
          <w:szCs w:val="24"/>
          <w:lang w:val="sr-Cyrl-RS"/>
        </w:rPr>
      </w:pPr>
    </w:p>
    <w:p w:rsidR="00325697" w:rsidRPr="00E67011" w:rsidRDefault="00325697" w:rsidP="00325697">
      <w:pPr>
        <w:pStyle w:val="NoSpacing"/>
        <w:jc w:val="center"/>
        <w:rPr>
          <w:rFonts w:ascii="Times New Roman" w:hAnsi="Times New Roman"/>
          <w:b/>
          <w:sz w:val="24"/>
          <w:szCs w:val="24"/>
          <w:lang w:val="sr-Cyrl-RS"/>
        </w:rPr>
      </w:pPr>
    </w:p>
    <w:p w:rsidR="00325697" w:rsidRDefault="00325697" w:rsidP="00325697">
      <w:pPr>
        <w:pStyle w:val="NoSpacing"/>
        <w:jc w:val="center"/>
        <w:rPr>
          <w:rFonts w:ascii="Times New Roman" w:hAnsi="Times New Roman"/>
          <w:b/>
          <w:sz w:val="24"/>
          <w:szCs w:val="24"/>
          <w:lang w:val="sr-Cyrl-RS"/>
        </w:rPr>
      </w:pPr>
    </w:p>
    <w:p w:rsidR="00325697" w:rsidRDefault="00325697" w:rsidP="00325697">
      <w:pPr>
        <w:pStyle w:val="NoSpacing"/>
        <w:jc w:val="both"/>
        <w:rPr>
          <w:rFonts w:ascii="Times New Roman" w:hAnsi="Times New Roman"/>
          <w:sz w:val="24"/>
          <w:szCs w:val="24"/>
          <w:lang w:val="sr-Cyrl-RS"/>
        </w:rPr>
      </w:pPr>
      <w:r>
        <w:rPr>
          <w:rFonts w:ascii="Times New Roman" w:hAnsi="Times New Roman"/>
          <w:sz w:val="24"/>
          <w:szCs w:val="24"/>
          <w:lang w:val="sr-Cyrl-RS"/>
        </w:rPr>
        <w:tab/>
      </w:r>
      <w:r w:rsidRPr="002033D5">
        <w:rPr>
          <w:rFonts w:ascii="Times New Roman" w:hAnsi="Times New Roman"/>
          <w:b/>
          <w:sz w:val="24"/>
          <w:szCs w:val="24"/>
        </w:rPr>
        <w:t>I</w:t>
      </w:r>
      <w:r>
        <w:rPr>
          <w:rFonts w:ascii="Times New Roman" w:hAnsi="Times New Roman"/>
          <w:sz w:val="24"/>
          <w:szCs w:val="24"/>
        </w:rPr>
        <w:t xml:space="preserve"> </w:t>
      </w:r>
      <w:r>
        <w:rPr>
          <w:rFonts w:ascii="Times New Roman" w:hAnsi="Times New Roman"/>
          <w:b/>
          <w:sz w:val="24"/>
          <w:szCs w:val="24"/>
          <w:lang w:val="sr-Cyrl-RS"/>
        </w:rPr>
        <w:t>ПОКРЕЋЕ</w:t>
      </w:r>
      <w:r w:rsidRPr="002033D5">
        <w:rPr>
          <w:rFonts w:ascii="Times New Roman" w:hAnsi="Times New Roman"/>
          <w:b/>
          <w:sz w:val="24"/>
          <w:szCs w:val="24"/>
          <w:lang w:val="sr-Cyrl-RS"/>
        </w:rPr>
        <w:t xml:space="preserve"> СЕ</w:t>
      </w:r>
      <w:r>
        <w:rPr>
          <w:rFonts w:ascii="Times New Roman" w:hAnsi="Times New Roman"/>
          <w:sz w:val="24"/>
          <w:szCs w:val="24"/>
          <w:lang w:val="sr-Cyrl-RS"/>
        </w:rPr>
        <w:t xml:space="preserve"> поступак за утврђивање јавног интереса за експропријацију и административни пренос непокретности у корист града Прокупља, ради изградње приступног пута Прокупље-Водице до каменолома.</w:t>
      </w:r>
    </w:p>
    <w:p w:rsidR="00325697" w:rsidRPr="004962EA" w:rsidRDefault="00325697" w:rsidP="00325697">
      <w:pPr>
        <w:pStyle w:val="NoSpacing"/>
        <w:jc w:val="both"/>
        <w:rPr>
          <w:rFonts w:ascii="Times New Roman" w:hAnsi="Times New Roman"/>
          <w:sz w:val="24"/>
          <w:szCs w:val="24"/>
        </w:rPr>
      </w:pPr>
    </w:p>
    <w:p w:rsidR="00325697" w:rsidRDefault="00325697" w:rsidP="00325697">
      <w:pPr>
        <w:pStyle w:val="NoSpacing"/>
        <w:ind w:firstLine="720"/>
        <w:jc w:val="both"/>
        <w:rPr>
          <w:rFonts w:ascii="Times New Roman" w:hAnsi="Times New Roman"/>
          <w:sz w:val="24"/>
          <w:szCs w:val="24"/>
          <w:lang w:val="sr-Cyrl-RS"/>
        </w:rPr>
      </w:pPr>
      <w:r w:rsidRPr="002033D5">
        <w:rPr>
          <w:rFonts w:ascii="Times New Roman" w:hAnsi="Times New Roman"/>
          <w:b/>
          <w:sz w:val="24"/>
          <w:szCs w:val="24"/>
        </w:rPr>
        <w:t>II</w:t>
      </w:r>
      <w:r>
        <w:rPr>
          <w:rFonts w:ascii="Times New Roman" w:hAnsi="Times New Roman"/>
          <w:b/>
          <w:sz w:val="24"/>
          <w:szCs w:val="24"/>
        </w:rPr>
        <w:t xml:space="preserve"> </w:t>
      </w:r>
      <w:r>
        <w:rPr>
          <w:rFonts w:ascii="Times New Roman" w:hAnsi="Times New Roman"/>
          <w:sz w:val="24"/>
          <w:szCs w:val="24"/>
          <w:lang w:val="sr-Cyrl-RS"/>
        </w:rPr>
        <w:t>Катастарске парцеле које су предмет потпуне експропријације и админстративног преноса су:</w:t>
      </w:r>
    </w:p>
    <w:p w:rsidR="00325697" w:rsidRDefault="00325697" w:rsidP="00BC6A0B">
      <w:pPr>
        <w:pStyle w:val="NoSpacing"/>
        <w:numPr>
          <w:ilvl w:val="0"/>
          <w:numId w:val="2"/>
        </w:numPr>
        <w:jc w:val="both"/>
        <w:rPr>
          <w:rFonts w:ascii="Times New Roman" w:hAnsi="Times New Roman"/>
          <w:sz w:val="24"/>
          <w:szCs w:val="24"/>
          <w:lang w:val="sr-Cyrl-RS"/>
        </w:rPr>
      </w:pPr>
      <w:r w:rsidRPr="004962EA">
        <w:rPr>
          <w:rFonts w:ascii="Times New Roman" w:hAnsi="Times New Roman"/>
          <w:sz w:val="24"/>
          <w:szCs w:val="24"/>
          <w:lang w:val="sr-Cyrl-RS"/>
        </w:rPr>
        <w:t>Бр.</w:t>
      </w:r>
      <w:r>
        <w:rPr>
          <w:rFonts w:ascii="Times New Roman" w:hAnsi="Times New Roman"/>
          <w:b/>
          <w:sz w:val="24"/>
          <w:szCs w:val="24"/>
          <w:lang w:val="sr-Cyrl-RS"/>
        </w:rPr>
        <w:t xml:space="preserve"> </w:t>
      </w:r>
      <w:r>
        <w:rPr>
          <w:rFonts w:ascii="Times New Roman" w:hAnsi="Times New Roman"/>
          <w:sz w:val="24"/>
          <w:szCs w:val="24"/>
        </w:rPr>
        <w:t>53, 54, 56, 57, 58, 59/1, 59/2, 59/13, 59/14, 59/15</w:t>
      </w:r>
      <w:r w:rsidRPr="004962EA">
        <w:rPr>
          <w:rFonts w:ascii="Times New Roman" w:hAnsi="Times New Roman"/>
          <w:sz w:val="24"/>
          <w:szCs w:val="24"/>
          <w:lang w:val="sr-Cyrl-RS"/>
        </w:rPr>
        <w:t xml:space="preserve"> све КО Водице</w:t>
      </w:r>
      <w:r>
        <w:rPr>
          <w:rFonts w:ascii="Times New Roman" w:hAnsi="Times New Roman"/>
          <w:sz w:val="24"/>
          <w:szCs w:val="24"/>
          <w:lang w:val="sr-Cyrl-RS"/>
        </w:rPr>
        <w:t>;</w:t>
      </w:r>
    </w:p>
    <w:p w:rsidR="00325697" w:rsidRPr="009B1982" w:rsidRDefault="00325697" w:rsidP="00BC6A0B">
      <w:pPr>
        <w:pStyle w:val="NoSpacing"/>
        <w:numPr>
          <w:ilvl w:val="0"/>
          <w:numId w:val="2"/>
        </w:numPr>
        <w:jc w:val="both"/>
        <w:rPr>
          <w:rFonts w:ascii="Times New Roman" w:hAnsi="Times New Roman"/>
          <w:sz w:val="24"/>
          <w:szCs w:val="24"/>
          <w:lang w:val="sr-Cyrl-RS"/>
        </w:rPr>
      </w:pPr>
      <w:r>
        <w:rPr>
          <w:rFonts w:ascii="Times New Roman" w:hAnsi="Times New Roman"/>
          <w:sz w:val="24"/>
          <w:szCs w:val="24"/>
          <w:lang w:val="sr-Cyrl-RS"/>
        </w:rPr>
        <w:t xml:space="preserve"> </w:t>
      </w:r>
      <w:r w:rsidRPr="009B1982">
        <w:rPr>
          <w:rFonts w:ascii="Times New Roman" w:hAnsi="Times New Roman"/>
          <w:sz w:val="24"/>
          <w:szCs w:val="24"/>
          <w:lang w:val="sr-Cyrl-RS"/>
        </w:rPr>
        <w:t>Бр.</w:t>
      </w:r>
      <w:r>
        <w:rPr>
          <w:rFonts w:ascii="Times New Roman" w:hAnsi="Times New Roman"/>
          <w:sz w:val="24"/>
          <w:szCs w:val="24"/>
          <w:lang w:val="sr-Cyrl-RS"/>
        </w:rPr>
        <w:t xml:space="preserve"> 4740, 4745, 4746, 4747, 4756/1 и 4759 све КО Прокупље</w:t>
      </w:r>
      <w:r w:rsidRPr="009B1982">
        <w:rPr>
          <w:rFonts w:ascii="Times New Roman" w:hAnsi="Times New Roman"/>
          <w:sz w:val="24"/>
          <w:szCs w:val="24"/>
          <w:lang w:val="sr-Cyrl-RS"/>
        </w:rPr>
        <w:t>;</w:t>
      </w:r>
    </w:p>
    <w:p w:rsidR="00325697" w:rsidRPr="000A0626" w:rsidRDefault="00325697" w:rsidP="00BC6A0B">
      <w:pPr>
        <w:pStyle w:val="NoSpacing"/>
        <w:numPr>
          <w:ilvl w:val="0"/>
          <w:numId w:val="2"/>
        </w:numPr>
        <w:jc w:val="both"/>
        <w:rPr>
          <w:rFonts w:ascii="Times New Roman" w:hAnsi="Times New Roman"/>
          <w:sz w:val="24"/>
          <w:szCs w:val="24"/>
          <w:lang w:val="sr-Cyrl-RS"/>
        </w:rPr>
      </w:pPr>
      <w:r w:rsidRPr="000A0626">
        <w:rPr>
          <w:rFonts w:ascii="Times New Roman" w:hAnsi="Times New Roman"/>
          <w:sz w:val="24"/>
          <w:szCs w:val="24"/>
          <w:lang w:val="sr-Cyrl-RS"/>
        </w:rPr>
        <w:t>Бр.</w:t>
      </w:r>
      <w:r>
        <w:rPr>
          <w:rFonts w:ascii="Times New Roman" w:hAnsi="Times New Roman"/>
          <w:sz w:val="24"/>
          <w:szCs w:val="24"/>
          <w:lang w:val="sr-Cyrl-RS"/>
        </w:rPr>
        <w:t xml:space="preserve"> 4759/2, 4764, 4766, 4773, 4783, 4785, 4786, 4787, 4788, 4791, 5285, 5287, 5288, 5289, 5290, 5291, 5294, 5299, 5754 и 5688 све КО Прокупље-град</w:t>
      </w:r>
    </w:p>
    <w:p w:rsidR="00325697" w:rsidRDefault="00325697" w:rsidP="0032569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и обухваћене Просторним планом Општине Прокупље („Сл.гласник РС“, бр.44/2011) и потврђеним Урбанистичким пројектом за изградњу приступног пута Прокупље-Водице до каменолома Поврдом бр.353-21/2022-05.</w:t>
      </w:r>
    </w:p>
    <w:p w:rsidR="00325697" w:rsidRDefault="00325697" w:rsidP="00325697">
      <w:pPr>
        <w:pStyle w:val="NoSpacing"/>
        <w:ind w:left="1080"/>
        <w:jc w:val="both"/>
        <w:rPr>
          <w:rFonts w:ascii="Times New Roman" w:hAnsi="Times New Roman"/>
          <w:b/>
          <w:sz w:val="24"/>
          <w:szCs w:val="24"/>
          <w:lang w:val="sr-Cyrl-RS"/>
        </w:rPr>
      </w:pPr>
    </w:p>
    <w:p w:rsidR="00325697" w:rsidRPr="002033D5" w:rsidRDefault="00325697" w:rsidP="00325697">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Урбанистички пројекат за изградњу приступног пута Прокупље-Водице до каменолома је израђен у складу Просторним планом Општине Прокупље („Сл.гласник РС“, бр.44/2011).</w:t>
      </w:r>
    </w:p>
    <w:p w:rsidR="00325697" w:rsidRDefault="00325697" w:rsidP="00325697">
      <w:pPr>
        <w:pStyle w:val="NoSpacing"/>
        <w:ind w:left="720"/>
        <w:jc w:val="both"/>
        <w:rPr>
          <w:rFonts w:ascii="Times New Roman" w:hAnsi="Times New Roman"/>
          <w:sz w:val="24"/>
          <w:szCs w:val="24"/>
          <w:lang w:val="sr-Cyrl-RS"/>
        </w:rPr>
      </w:pPr>
    </w:p>
    <w:p w:rsidR="00325697" w:rsidRDefault="00325697" w:rsidP="00325697">
      <w:pPr>
        <w:pStyle w:val="NoSpacing"/>
        <w:ind w:firstLine="720"/>
        <w:jc w:val="both"/>
        <w:rPr>
          <w:rFonts w:ascii="Times New Roman" w:hAnsi="Times New Roman"/>
          <w:sz w:val="24"/>
          <w:szCs w:val="24"/>
          <w:lang w:val="sr-Cyrl-RS"/>
        </w:rPr>
      </w:pPr>
      <w:r w:rsidRPr="00B24854">
        <w:rPr>
          <w:rFonts w:ascii="Times New Roman" w:hAnsi="Times New Roman"/>
          <w:b/>
          <w:sz w:val="24"/>
          <w:szCs w:val="24"/>
        </w:rPr>
        <w:t>III</w:t>
      </w:r>
      <w:r>
        <w:rPr>
          <w:rFonts w:ascii="Times New Roman" w:hAnsi="Times New Roman"/>
          <w:b/>
          <w:sz w:val="24"/>
          <w:szCs w:val="24"/>
        </w:rPr>
        <w:t xml:space="preserve"> </w:t>
      </w:r>
      <w:r>
        <w:rPr>
          <w:rFonts w:ascii="Times New Roman" w:hAnsi="Times New Roman"/>
          <w:sz w:val="24"/>
          <w:szCs w:val="24"/>
          <w:lang w:val="sr-Cyrl-RS"/>
        </w:rPr>
        <w:t>Обавезује се Градска управа града Прокупља да Градском правобранилаштву достави сву потребну документацију у року од 30 дана, а ради подношења предлога Влади Републике Србије преко Министарства финансија Републике Србије за утврђивање јавног интереса за експропријацију и административни пренос непокретности.</w:t>
      </w:r>
    </w:p>
    <w:p w:rsidR="00325697" w:rsidRDefault="00325697" w:rsidP="00325697">
      <w:pPr>
        <w:pStyle w:val="NoSpacing"/>
        <w:ind w:firstLine="720"/>
        <w:jc w:val="both"/>
        <w:rPr>
          <w:rFonts w:ascii="Times New Roman" w:hAnsi="Times New Roman"/>
          <w:sz w:val="24"/>
          <w:szCs w:val="24"/>
          <w:lang w:val="sr-Cyrl-RS"/>
        </w:rPr>
      </w:pPr>
    </w:p>
    <w:p w:rsidR="00325697" w:rsidRDefault="00325697" w:rsidP="00325697">
      <w:pPr>
        <w:pStyle w:val="NoSpacing"/>
        <w:ind w:firstLine="720"/>
        <w:jc w:val="both"/>
        <w:rPr>
          <w:rFonts w:ascii="Times New Roman" w:hAnsi="Times New Roman"/>
          <w:sz w:val="24"/>
          <w:szCs w:val="24"/>
          <w:lang w:val="sr-Cyrl-RS"/>
        </w:rPr>
      </w:pPr>
      <w:r>
        <w:rPr>
          <w:rFonts w:ascii="Times New Roman" w:hAnsi="Times New Roman"/>
          <w:b/>
          <w:sz w:val="24"/>
          <w:szCs w:val="24"/>
        </w:rPr>
        <w:t xml:space="preserve">IV </w:t>
      </w:r>
      <w:r>
        <w:rPr>
          <w:rFonts w:ascii="Times New Roman" w:hAnsi="Times New Roman"/>
          <w:sz w:val="24"/>
          <w:szCs w:val="24"/>
          <w:lang w:val="sr-Cyrl-RS"/>
        </w:rPr>
        <w:t>Ова Одлука ступа на снагу даном објављивања у „Службеном листу Града Прокупља“.</w:t>
      </w:r>
    </w:p>
    <w:p w:rsidR="00325697" w:rsidRDefault="00325697" w:rsidP="00325697">
      <w:pPr>
        <w:pStyle w:val="NoSpacing"/>
        <w:ind w:firstLine="720"/>
        <w:jc w:val="both"/>
        <w:rPr>
          <w:rFonts w:ascii="Times New Roman" w:hAnsi="Times New Roman"/>
          <w:sz w:val="24"/>
          <w:szCs w:val="24"/>
          <w:lang w:val="sr-Cyrl-RS"/>
        </w:rPr>
      </w:pPr>
    </w:p>
    <w:p w:rsidR="00325697" w:rsidRDefault="00325697" w:rsidP="00325697">
      <w:pPr>
        <w:pStyle w:val="NoSpacing"/>
        <w:jc w:val="both"/>
        <w:rPr>
          <w:rFonts w:ascii="Times New Roman" w:hAnsi="Times New Roman"/>
          <w:sz w:val="24"/>
          <w:szCs w:val="24"/>
          <w:lang w:val="sr-Cyrl-RS"/>
        </w:rPr>
      </w:pPr>
      <w:r>
        <w:rPr>
          <w:rFonts w:ascii="Times New Roman" w:hAnsi="Times New Roman"/>
          <w:sz w:val="24"/>
          <w:szCs w:val="24"/>
          <w:lang w:val="sr-Cyrl-RS"/>
        </w:rPr>
        <w:t>Број: 06-14/2022-02</w:t>
      </w:r>
    </w:p>
    <w:p w:rsidR="00325697" w:rsidRDefault="00325697" w:rsidP="00325697">
      <w:pPr>
        <w:pStyle w:val="NoSpacing"/>
        <w:jc w:val="both"/>
        <w:rPr>
          <w:rFonts w:ascii="Times New Roman" w:hAnsi="Times New Roman"/>
          <w:sz w:val="24"/>
          <w:szCs w:val="24"/>
          <w:lang w:val="sr-Cyrl-RS"/>
        </w:rPr>
      </w:pPr>
      <w:r>
        <w:rPr>
          <w:rFonts w:ascii="Times New Roman" w:hAnsi="Times New Roman"/>
          <w:sz w:val="24"/>
          <w:szCs w:val="24"/>
          <w:lang w:val="sr-Cyrl-RS"/>
        </w:rPr>
        <w:t>У Прокупљу, 18.02.2022.године</w:t>
      </w:r>
    </w:p>
    <w:p w:rsidR="00325697" w:rsidRPr="00713CBE" w:rsidRDefault="00325697" w:rsidP="00325697">
      <w:pPr>
        <w:pStyle w:val="NoSpacing"/>
        <w:jc w:val="both"/>
        <w:rPr>
          <w:rFonts w:ascii="Times New Roman" w:hAnsi="Times New Roman"/>
          <w:sz w:val="24"/>
          <w:szCs w:val="24"/>
          <w:lang w:val="sr-Cyrl-RS"/>
        </w:rPr>
      </w:pPr>
      <w:r>
        <w:rPr>
          <w:rFonts w:ascii="Times New Roman" w:hAnsi="Times New Roman"/>
          <w:sz w:val="24"/>
          <w:szCs w:val="24"/>
          <w:lang w:val="sr-Cyrl-RS"/>
        </w:rPr>
        <w:t>СКУПШТИНА ГРАДА ГРАДА ПРОКУПЉА</w:t>
      </w:r>
    </w:p>
    <w:p w:rsidR="00325697" w:rsidRDefault="00325697" w:rsidP="00325697">
      <w:pPr>
        <w:jc w:val="center"/>
        <w:rPr>
          <w:b/>
          <w:lang w:val="sr-Cyrl-CS"/>
        </w:rPr>
      </w:pPr>
      <w:r>
        <w:rPr>
          <w:b/>
          <w:lang w:val="sr-Cyrl-CS"/>
        </w:rPr>
        <w:t xml:space="preserve">                                                      </w:t>
      </w:r>
    </w:p>
    <w:p w:rsidR="00325697" w:rsidRPr="00BB1E3E" w:rsidRDefault="00325697" w:rsidP="00325697">
      <w:pPr>
        <w:jc w:val="center"/>
        <w:rPr>
          <w:lang w:val="sr-Cyrl-CS"/>
        </w:rPr>
      </w:pPr>
      <w:r>
        <w:rPr>
          <w:b/>
          <w:lang w:val="sr-Cyrl-CS"/>
        </w:rPr>
        <w:t xml:space="preserve">                                                                                                     </w:t>
      </w:r>
      <w:r w:rsidRPr="00BB1E3E">
        <w:rPr>
          <w:lang w:val="sr-Cyrl-CS"/>
        </w:rPr>
        <w:t>ПРЕДСЕДНИК</w:t>
      </w:r>
    </w:p>
    <w:p w:rsidR="00325697" w:rsidRPr="00BB1E3E" w:rsidRDefault="00325697" w:rsidP="00325697">
      <w:pPr>
        <w:jc w:val="center"/>
        <w:rPr>
          <w:lang w:val="sr-Cyrl-CS"/>
        </w:rPr>
      </w:pPr>
      <w:r w:rsidRPr="00BB1E3E">
        <w:rPr>
          <w:lang w:val="sr-Cyrl-CS"/>
        </w:rPr>
        <w:t xml:space="preserve">                                                                                                    СКУПШТИНЕ ГРАДА</w:t>
      </w:r>
    </w:p>
    <w:p w:rsidR="00325697" w:rsidRPr="00BB1E3E" w:rsidRDefault="00325697" w:rsidP="00325697">
      <w:pPr>
        <w:rPr>
          <w:lang w:val="sr-Cyrl-CS"/>
        </w:rPr>
      </w:pPr>
      <w:r w:rsidRPr="00BB1E3E">
        <w:rPr>
          <w:lang w:val="sr-Cyrl-CS"/>
        </w:rPr>
        <w:t xml:space="preserve">                                                                                                                </w:t>
      </w:r>
      <w:r>
        <w:rPr>
          <w:lang w:val="sr-Cyrl-CS"/>
        </w:rPr>
        <w:t xml:space="preserve">        ПРОКУПЉА</w:t>
      </w:r>
    </w:p>
    <w:p w:rsidR="00325697" w:rsidRDefault="00325697" w:rsidP="00325697">
      <w:pPr>
        <w:rPr>
          <w:lang w:val="sr-Cyrl-CS"/>
        </w:rPr>
      </w:pPr>
      <w:r w:rsidRPr="00BB1E3E">
        <w:rPr>
          <w:lang w:val="sr-Cyrl-CS"/>
        </w:rPr>
        <w:t xml:space="preserve">                                                                                                                  </w:t>
      </w:r>
      <w:r>
        <w:rPr>
          <w:lang w:val="sr-Cyrl-CS"/>
        </w:rPr>
        <w:t xml:space="preserve">  </w:t>
      </w:r>
      <w:r w:rsidRPr="00BB1E3E">
        <w:rPr>
          <w:lang w:val="sr-Cyrl-CS"/>
        </w:rPr>
        <w:t xml:space="preserve"> </w:t>
      </w:r>
      <w:r>
        <w:rPr>
          <w:lang w:val="sr-Cyrl-CS"/>
        </w:rPr>
        <w:t xml:space="preserve">    </w:t>
      </w:r>
      <w:r w:rsidRPr="00BB1E3E">
        <w:rPr>
          <w:lang w:val="sr-Cyrl-CS"/>
        </w:rPr>
        <w:t>Дејан Лазић</w:t>
      </w:r>
      <w:r>
        <w:rPr>
          <w:lang w:val="sr-Cyrl-CS"/>
        </w:rPr>
        <w:t xml:space="preserve"> с.р.</w:t>
      </w:r>
    </w:p>
    <w:p w:rsidR="00016A94" w:rsidRDefault="00016A94" w:rsidP="00325697">
      <w:pPr>
        <w:rPr>
          <w:lang w:val="sr-Cyrl-CS"/>
        </w:rPr>
      </w:pPr>
    </w:p>
    <w:p w:rsidR="00016A94" w:rsidRDefault="00016A94" w:rsidP="00325697">
      <w:pPr>
        <w:rPr>
          <w:lang w:val="sr-Cyrl-CS"/>
        </w:rPr>
      </w:pPr>
    </w:p>
    <w:p w:rsidR="00016A94" w:rsidRPr="00BB1E3E" w:rsidRDefault="00016A94" w:rsidP="00325697">
      <w:pPr>
        <w:rPr>
          <w:lang w:val="sr-Cyrl-CS"/>
        </w:rPr>
      </w:pPr>
    </w:p>
    <w:p w:rsidR="00325697" w:rsidRPr="00BB1E3E" w:rsidRDefault="00325697" w:rsidP="00325697">
      <w:pPr>
        <w:rPr>
          <w:lang w:val="sr-Cyrl-CS"/>
        </w:rPr>
      </w:pPr>
    </w:p>
    <w:p w:rsidR="00325697" w:rsidRDefault="00325697" w:rsidP="00325697">
      <w:pPr>
        <w:rPr>
          <w:b/>
          <w:lang w:val="sr-Cyrl-CS"/>
        </w:rPr>
      </w:pPr>
    </w:p>
    <w:p w:rsidR="00325697" w:rsidRDefault="009A4891" w:rsidP="00325697">
      <w:pPr>
        <w:pStyle w:val="NoSpacing"/>
        <w:rPr>
          <w:rFonts w:ascii="Times New Roman" w:hAnsi="Times New Roman"/>
          <w:sz w:val="40"/>
          <w:szCs w:val="40"/>
          <w:lang w:val="sr-Cyrl-RS"/>
        </w:rPr>
      </w:pPr>
      <w:r>
        <w:rPr>
          <w:rFonts w:ascii="Times New Roman" w:hAnsi="Times New Roman"/>
          <w:sz w:val="40"/>
          <w:szCs w:val="40"/>
          <w:lang w:val="sr-Cyrl-RS"/>
        </w:rPr>
        <w:lastRenderedPageBreak/>
        <w:t>3</w:t>
      </w:r>
    </w:p>
    <w:p w:rsidR="00A61035" w:rsidRDefault="00A61035" w:rsidP="00A61035">
      <w:pPr>
        <w:pStyle w:val="NoSpacing"/>
        <w:ind w:left="-180" w:firstLine="888"/>
        <w:jc w:val="both"/>
        <w:rPr>
          <w:rFonts w:ascii="Times New Roman" w:hAnsi="Times New Roman"/>
          <w:sz w:val="24"/>
          <w:szCs w:val="24"/>
        </w:rPr>
      </w:pPr>
      <w:r w:rsidRPr="00E67011">
        <w:rPr>
          <w:rFonts w:ascii="Times New Roman" w:hAnsi="Times New Roman"/>
          <w:sz w:val="24"/>
          <w:szCs w:val="24"/>
          <w:lang w:val="sr-Cyrl-RS"/>
        </w:rPr>
        <w:t xml:space="preserve">На основу члана </w:t>
      </w:r>
      <w:r>
        <w:rPr>
          <w:rFonts w:ascii="Times New Roman" w:hAnsi="Times New Roman"/>
          <w:sz w:val="24"/>
          <w:szCs w:val="24"/>
          <w:lang w:val="sr-Cyrl-RS"/>
        </w:rPr>
        <w:t>2</w:t>
      </w:r>
      <w:r>
        <w:rPr>
          <w:rFonts w:ascii="Times New Roman" w:hAnsi="Times New Roman"/>
          <w:sz w:val="24"/>
          <w:szCs w:val="24"/>
        </w:rPr>
        <w:t>7</w:t>
      </w:r>
      <w:r>
        <w:rPr>
          <w:rFonts w:ascii="Times New Roman" w:hAnsi="Times New Roman"/>
          <w:sz w:val="24"/>
          <w:szCs w:val="24"/>
          <w:lang w:val="sr-Cyrl-RS"/>
        </w:rPr>
        <w:t>.</w:t>
      </w:r>
      <w:r w:rsidRPr="00E67011">
        <w:rPr>
          <w:rFonts w:ascii="Times New Roman" w:hAnsi="Times New Roman"/>
          <w:sz w:val="24"/>
          <w:szCs w:val="24"/>
          <w:lang w:val="sr-Cyrl-RS"/>
        </w:rPr>
        <w:t xml:space="preserve"> став </w:t>
      </w:r>
      <w:r>
        <w:rPr>
          <w:rFonts w:ascii="Times New Roman" w:hAnsi="Times New Roman"/>
          <w:sz w:val="24"/>
          <w:szCs w:val="24"/>
        </w:rPr>
        <w:t>10</w:t>
      </w:r>
      <w:r>
        <w:rPr>
          <w:rFonts w:ascii="Times New Roman" w:hAnsi="Times New Roman"/>
          <w:sz w:val="24"/>
          <w:szCs w:val="24"/>
          <w:lang w:val="sr-Cyrl-RS"/>
        </w:rPr>
        <w:t xml:space="preserve">. а у вези члана 26.став1.тачка 3. </w:t>
      </w:r>
      <w:r w:rsidRPr="00E67011">
        <w:rPr>
          <w:rFonts w:ascii="Times New Roman" w:hAnsi="Times New Roman"/>
          <w:sz w:val="24"/>
          <w:szCs w:val="24"/>
          <w:lang w:val="sr-Cyrl-RS"/>
        </w:rPr>
        <w:t>Закона о јавној својини („Сл.гласник РС“,</w:t>
      </w:r>
      <w:r>
        <w:rPr>
          <w:rFonts w:ascii="Times New Roman" w:hAnsi="Times New Roman"/>
          <w:sz w:val="24"/>
          <w:szCs w:val="24"/>
          <w:lang w:val="sr-Cyrl-RS"/>
        </w:rPr>
        <w:t xml:space="preserve"> </w:t>
      </w:r>
      <w:r w:rsidRPr="00E67011">
        <w:rPr>
          <w:rFonts w:ascii="Times New Roman" w:hAnsi="Times New Roman"/>
          <w:sz w:val="24"/>
          <w:szCs w:val="24"/>
          <w:lang w:val="sr-Cyrl-RS"/>
        </w:rPr>
        <w:t>72/2011,</w:t>
      </w:r>
      <w:r>
        <w:rPr>
          <w:rFonts w:ascii="Times New Roman" w:hAnsi="Times New Roman"/>
          <w:sz w:val="24"/>
          <w:szCs w:val="24"/>
          <w:lang w:val="sr-Cyrl-RS"/>
        </w:rPr>
        <w:t xml:space="preserve"> </w:t>
      </w:r>
      <w:r w:rsidRPr="00E67011">
        <w:rPr>
          <w:rFonts w:ascii="Times New Roman" w:hAnsi="Times New Roman"/>
          <w:sz w:val="24"/>
          <w:szCs w:val="24"/>
          <w:lang w:val="sr-Cyrl-RS"/>
        </w:rPr>
        <w:t>88/2013,</w:t>
      </w:r>
      <w:r>
        <w:rPr>
          <w:rFonts w:ascii="Times New Roman" w:hAnsi="Times New Roman"/>
          <w:sz w:val="24"/>
          <w:szCs w:val="24"/>
          <w:lang w:val="sr-Cyrl-RS"/>
        </w:rPr>
        <w:t xml:space="preserve"> </w:t>
      </w:r>
      <w:r w:rsidRPr="00E67011">
        <w:rPr>
          <w:rFonts w:ascii="Times New Roman" w:hAnsi="Times New Roman"/>
          <w:sz w:val="24"/>
          <w:szCs w:val="24"/>
          <w:lang w:val="sr-Cyrl-RS"/>
        </w:rPr>
        <w:t>105/2014,</w:t>
      </w:r>
      <w:r>
        <w:rPr>
          <w:rFonts w:ascii="Times New Roman" w:hAnsi="Times New Roman"/>
          <w:sz w:val="24"/>
          <w:szCs w:val="24"/>
          <w:lang w:val="sr-Cyrl-RS"/>
        </w:rPr>
        <w:t xml:space="preserve"> </w:t>
      </w:r>
      <w:r w:rsidRPr="00E67011">
        <w:rPr>
          <w:rFonts w:ascii="Times New Roman" w:hAnsi="Times New Roman"/>
          <w:sz w:val="24"/>
          <w:szCs w:val="24"/>
          <w:lang w:val="sr-Cyrl-RS"/>
        </w:rPr>
        <w:t>104/2016-</w:t>
      </w:r>
      <w:r>
        <w:rPr>
          <w:rFonts w:ascii="Times New Roman" w:hAnsi="Times New Roman"/>
          <w:sz w:val="24"/>
          <w:szCs w:val="24"/>
          <w:lang w:val="sr-Cyrl-RS"/>
        </w:rPr>
        <w:t xml:space="preserve"> </w:t>
      </w:r>
      <w:r w:rsidRPr="00E67011">
        <w:rPr>
          <w:rFonts w:ascii="Times New Roman" w:hAnsi="Times New Roman"/>
          <w:sz w:val="24"/>
          <w:szCs w:val="24"/>
          <w:lang w:val="sr-Cyrl-RS"/>
        </w:rPr>
        <w:t>др</w:t>
      </w:r>
      <w:r>
        <w:rPr>
          <w:rFonts w:ascii="Times New Roman" w:hAnsi="Times New Roman"/>
          <w:sz w:val="24"/>
          <w:szCs w:val="24"/>
          <w:lang w:val="sr-Cyrl-RS"/>
        </w:rPr>
        <w:t xml:space="preserve"> закон и 108/2016, </w:t>
      </w:r>
      <w:r w:rsidRPr="00E67011">
        <w:rPr>
          <w:rFonts w:ascii="Times New Roman" w:hAnsi="Times New Roman"/>
          <w:sz w:val="24"/>
          <w:szCs w:val="24"/>
          <w:lang w:val="sr-Cyrl-RS"/>
        </w:rPr>
        <w:t>113/2017</w:t>
      </w:r>
      <w:r>
        <w:rPr>
          <w:rFonts w:ascii="Times New Roman" w:hAnsi="Times New Roman"/>
          <w:sz w:val="24"/>
          <w:szCs w:val="24"/>
        </w:rPr>
        <w:t>, 95/2018</w:t>
      </w:r>
      <w:r>
        <w:rPr>
          <w:rFonts w:ascii="Times New Roman" w:hAnsi="Times New Roman"/>
          <w:sz w:val="24"/>
          <w:szCs w:val="24"/>
          <w:lang w:val="sr-Cyrl-RS"/>
        </w:rPr>
        <w:t>, 153/2020</w:t>
      </w:r>
      <w:r w:rsidRPr="00E67011">
        <w:rPr>
          <w:rFonts w:ascii="Times New Roman" w:hAnsi="Times New Roman"/>
          <w:sz w:val="24"/>
          <w:szCs w:val="24"/>
          <w:lang w:val="sr-Cyrl-RS"/>
        </w:rPr>
        <w:t xml:space="preserve">), члана </w:t>
      </w:r>
      <w:r>
        <w:rPr>
          <w:rFonts w:ascii="Times New Roman" w:hAnsi="Times New Roman"/>
          <w:sz w:val="24"/>
          <w:szCs w:val="24"/>
          <w:lang w:val="sr-Cyrl-RS"/>
        </w:rPr>
        <w:t xml:space="preserve">5. став 3. </w:t>
      </w:r>
      <w:r w:rsidRPr="00E67011">
        <w:rPr>
          <w:rFonts w:ascii="Times New Roman" w:hAnsi="Times New Roman"/>
          <w:sz w:val="24"/>
          <w:szCs w:val="24"/>
          <w:lang w:val="sr-Cyrl-RS"/>
        </w:rPr>
        <w:t>Уредбе о условима</w:t>
      </w:r>
      <w:r>
        <w:rPr>
          <w:rFonts w:ascii="Times New Roman" w:hAnsi="Times New Roman"/>
          <w:sz w:val="24"/>
          <w:szCs w:val="24"/>
          <w:lang w:val="sr-Cyrl-RS"/>
        </w:rPr>
        <w:t xml:space="preserve">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sidRPr="00E67011">
        <w:rPr>
          <w:rFonts w:ascii="Times New Roman" w:hAnsi="Times New Roman"/>
          <w:sz w:val="24"/>
          <w:szCs w:val="24"/>
          <w:lang w:val="sr-Cyrl-RS"/>
        </w:rPr>
        <w:t xml:space="preserve"> („Сл.гласник РС“, бр.</w:t>
      </w:r>
      <w:r>
        <w:rPr>
          <w:rFonts w:ascii="Times New Roman" w:hAnsi="Times New Roman"/>
          <w:sz w:val="24"/>
          <w:szCs w:val="24"/>
          <w:lang w:val="sr-Cyrl-RS"/>
        </w:rPr>
        <w:t>16/2018) и члана 40.став1.тачка 36.</w:t>
      </w:r>
      <w:r w:rsidRPr="00E67011">
        <w:rPr>
          <w:rFonts w:ascii="Times New Roman" w:hAnsi="Times New Roman"/>
          <w:sz w:val="24"/>
          <w:szCs w:val="24"/>
          <w:lang w:val="sr-Cyrl-RS"/>
        </w:rPr>
        <w:t xml:space="preserve"> Статута </w:t>
      </w:r>
      <w:r>
        <w:rPr>
          <w:rFonts w:ascii="Times New Roman" w:hAnsi="Times New Roman"/>
          <w:sz w:val="24"/>
          <w:szCs w:val="24"/>
          <w:lang w:val="sr-Cyrl-RS"/>
        </w:rPr>
        <w:t>Града</w:t>
      </w:r>
      <w:r w:rsidRPr="00E67011">
        <w:rPr>
          <w:rFonts w:ascii="Times New Roman" w:hAnsi="Times New Roman"/>
          <w:sz w:val="24"/>
          <w:szCs w:val="24"/>
          <w:lang w:val="sr-Cyrl-RS"/>
        </w:rPr>
        <w:t xml:space="preserve"> Проку</w:t>
      </w:r>
      <w:r>
        <w:rPr>
          <w:rFonts w:ascii="Times New Roman" w:hAnsi="Times New Roman"/>
          <w:sz w:val="24"/>
          <w:szCs w:val="24"/>
          <w:lang w:val="sr-Cyrl-RS"/>
        </w:rPr>
        <w:t>пља</w:t>
      </w:r>
      <w:r w:rsidRPr="00E67011">
        <w:rPr>
          <w:rFonts w:ascii="Times New Roman" w:hAnsi="Times New Roman"/>
          <w:sz w:val="24"/>
          <w:szCs w:val="24"/>
          <w:lang w:val="sr-Cyrl-RS"/>
        </w:rPr>
        <w:t xml:space="preserve"> („Сл.лист Општине Прокупље“, бр.</w:t>
      </w:r>
      <w:r>
        <w:rPr>
          <w:rFonts w:ascii="Times New Roman" w:hAnsi="Times New Roman"/>
          <w:sz w:val="24"/>
          <w:szCs w:val="24"/>
          <w:lang w:val="sr-Cyrl-RS"/>
        </w:rPr>
        <w:t>15/2018</w:t>
      </w:r>
      <w:r w:rsidRPr="00E67011">
        <w:rPr>
          <w:rFonts w:ascii="Times New Roman" w:hAnsi="Times New Roman"/>
          <w:sz w:val="24"/>
          <w:szCs w:val="24"/>
          <w:lang w:val="sr-Cyrl-RS"/>
        </w:rPr>
        <w:t xml:space="preserve">), Скупштина </w:t>
      </w:r>
      <w:r>
        <w:rPr>
          <w:rFonts w:ascii="Times New Roman" w:hAnsi="Times New Roman"/>
          <w:sz w:val="24"/>
          <w:szCs w:val="24"/>
          <w:lang w:val="sr-Cyrl-RS"/>
        </w:rPr>
        <w:t>Града Прокупља</w:t>
      </w:r>
      <w:r w:rsidRPr="00E67011">
        <w:rPr>
          <w:rFonts w:ascii="Times New Roman" w:hAnsi="Times New Roman"/>
          <w:sz w:val="24"/>
          <w:szCs w:val="24"/>
          <w:lang w:val="sr-Cyrl-RS"/>
        </w:rPr>
        <w:t xml:space="preserve"> на с</w:t>
      </w:r>
      <w:r>
        <w:rPr>
          <w:rFonts w:ascii="Times New Roman" w:hAnsi="Times New Roman"/>
          <w:sz w:val="24"/>
          <w:szCs w:val="24"/>
          <w:lang w:val="sr-Cyrl-RS"/>
        </w:rPr>
        <w:t>едници одржаној дана 18.02.20</w:t>
      </w:r>
      <w:r>
        <w:rPr>
          <w:rFonts w:ascii="Times New Roman" w:hAnsi="Times New Roman"/>
          <w:sz w:val="24"/>
          <w:szCs w:val="24"/>
        </w:rPr>
        <w:t>2</w:t>
      </w:r>
      <w:r>
        <w:rPr>
          <w:rFonts w:ascii="Times New Roman" w:hAnsi="Times New Roman"/>
          <w:sz w:val="24"/>
          <w:szCs w:val="24"/>
          <w:lang w:val="sr-Cyrl-RS"/>
        </w:rPr>
        <w:t>2.године, донела је:</w:t>
      </w:r>
    </w:p>
    <w:p w:rsidR="00A61035" w:rsidRPr="00676A4D" w:rsidRDefault="00A61035" w:rsidP="00A61035">
      <w:pPr>
        <w:pStyle w:val="NoSpacing"/>
        <w:ind w:firstLine="708"/>
        <w:jc w:val="both"/>
        <w:rPr>
          <w:rFonts w:ascii="Times New Roman" w:hAnsi="Times New Roman"/>
          <w:sz w:val="24"/>
          <w:szCs w:val="24"/>
        </w:rPr>
      </w:pPr>
    </w:p>
    <w:p w:rsidR="00A61035" w:rsidRPr="00E67011" w:rsidRDefault="00A61035" w:rsidP="00A61035">
      <w:pPr>
        <w:pStyle w:val="NoSpacing"/>
        <w:jc w:val="center"/>
        <w:rPr>
          <w:rFonts w:ascii="Times New Roman" w:hAnsi="Times New Roman"/>
          <w:b/>
          <w:sz w:val="24"/>
          <w:szCs w:val="24"/>
          <w:lang w:val="sr-Cyrl-RS"/>
        </w:rPr>
      </w:pPr>
      <w:r w:rsidRPr="00E67011">
        <w:rPr>
          <w:rFonts w:ascii="Times New Roman" w:hAnsi="Times New Roman"/>
          <w:b/>
          <w:sz w:val="24"/>
          <w:szCs w:val="24"/>
          <w:lang w:val="sr-Cyrl-RS"/>
        </w:rPr>
        <w:t>ОДЛУКУ</w:t>
      </w:r>
    </w:p>
    <w:p w:rsidR="00A61035" w:rsidRPr="00E67011" w:rsidRDefault="00A61035" w:rsidP="00A61035">
      <w:pPr>
        <w:pStyle w:val="NoSpacing"/>
        <w:jc w:val="center"/>
        <w:rPr>
          <w:rFonts w:ascii="Times New Roman" w:hAnsi="Times New Roman"/>
          <w:b/>
          <w:sz w:val="24"/>
          <w:szCs w:val="24"/>
          <w:lang w:val="sr-Cyrl-RS"/>
        </w:rPr>
      </w:pPr>
      <w:r w:rsidRPr="00E67011">
        <w:rPr>
          <w:rFonts w:ascii="Times New Roman" w:hAnsi="Times New Roman"/>
          <w:b/>
          <w:sz w:val="24"/>
          <w:szCs w:val="24"/>
          <w:lang w:val="sr-Cyrl-RS"/>
        </w:rPr>
        <w:t xml:space="preserve">О </w:t>
      </w:r>
      <w:r>
        <w:rPr>
          <w:rFonts w:ascii="Times New Roman" w:hAnsi="Times New Roman"/>
          <w:b/>
          <w:sz w:val="24"/>
          <w:szCs w:val="24"/>
          <w:lang w:val="sr-Cyrl-RS"/>
        </w:rPr>
        <w:t>ПРЕДЛОГУ ВЛАДИ РЕПУБЛИКЕ СРБИЈЕ ЗА ДОНОШЕЊЕ ОДЛУКЕ О ПРЕНОСУ ПРАВА ЈАВНЕ СВОЈИНЕ НА ГРАЂЕВИНСКОМ ЗЕМЉИШТУ ИЗ ЈАВНЕ СВОЈИНЕ РЕПУБЛИКЕ СРБИЈЕ У ЈАВНУ СВОЈИНУ ГРАДА ПРОКУПЉА</w:t>
      </w:r>
    </w:p>
    <w:p w:rsidR="00A61035" w:rsidRDefault="00A61035" w:rsidP="00A61035">
      <w:pPr>
        <w:pStyle w:val="NoSpacing"/>
        <w:jc w:val="center"/>
        <w:rPr>
          <w:rFonts w:ascii="Times New Roman" w:hAnsi="Times New Roman"/>
          <w:b/>
          <w:sz w:val="24"/>
          <w:szCs w:val="24"/>
          <w:lang w:val="sr-Cyrl-RS"/>
        </w:rPr>
      </w:pPr>
    </w:p>
    <w:p w:rsidR="00A61035" w:rsidRDefault="00A61035" w:rsidP="00A61035">
      <w:pPr>
        <w:pStyle w:val="NoSpacing"/>
        <w:jc w:val="both"/>
        <w:rPr>
          <w:rFonts w:ascii="Times New Roman" w:eastAsiaTheme="minorHAnsi" w:hAnsi="Times New Roman" w:cstheme="minorBidi"/>
          <w:sz w:val="24"/>
          <w:szCs w:val="24"/>
          <w:lang w:val="sr-Cyrl-RS"/>
        </w:rPr>
      </w:pPr>
      <w:r>
        <w:rPr>
          <w:rFonts w:ascii="Times New Roman" w:hAnsi="Times New Roman"/>
          <w:sz w:val="24"/>
          <w:szCs w:val="24"/>
          <w:lang w:val="sr-Cyrl-RS"/>
        </w:rPr>
        <w:tab/>
      </w:r>
      <w:r>
        <w:rPr>
          <w:rFonts w:ascii="Times New Roman" w:hAnsi="Times New Roman"/>
          <w:b/>
          <w:sz w:val="24"/>
          <w:szCs w:val="24"/>
        </w:rPr>
        <w:t xml:space="preserve">I </w:t>
      </w:r>
      <w:r>
        <w:rPr>
          <w:rFonts w:ascii="Times New Roman" w:hAnsi="Times New Roman"/>
          <w:b/>
          <w:sz w:val="24"/>
          <w:szCs w:val="24"/>
          <w:lang w:val="sr-Cyrl-RS"/>
        </w:rPr>
        <w:t>ПРЕДЛАЖЕ</w:t>
      </w:r>
      <w:r w:rsidRPr="002033D5">
        <w:rPr>
          <w:rFonts w:ascii="Times New Roman" w:hAnsi="Times New Roman"/>
          <w:b/>
          <w:sz w:val="24"/>
          <w:szCs w:val="24"/>
          <w:lang w:val="sr-Cyrl-RS"/>
        </w:rPr>
        <w:t xml:space="preserve"> СЕ</w:t>
      </w:r>
      <w:r>
        <w:rPr>
          <w:rFonts w:ascii="Times New Roman" w:hAnsi="Times New Roman"/>
          <w:sz w:val="24"/>
          <w:szCs w:val="24"/>
        </w:rPr>
        <w:t xml:space="preserve"> </w:t>
      </w:r>
      <w:r w:rsidRPr="00551E75">
        <w:rPr>
          <w:rFonts w:ascii="Times New Roman" w:eastAsiaTheme="minorHAnsi" w:hAnsi="Times New Roman" w:cstheme="minorBidi"/>
          <w:sz w:val="24"/>
          <w:szCs w:val="24"/>
          <w:lang w:val="sr-Cyrl-RS"/>
        </w:rPr>
        <w:t xml:space="preserve">Влади Републике Србије да донесе Одлуку о преносу права јавне својине </w:t>
      </w:r>
      <w:r>
        <w:rPr>
          <w:rFonts w:ascii="Times New Roman" w:eastAsiaTheme="minorHAnsi" w:hAnsi="Times New Roman" w:cstheme="minorBidi"/>
          <w:sz w:val="24"/>
          <w:szCs w:val="24"/>
          <w:lang w:val="sr-Cyrl-RS"/>
        </w:rPr>
        <w:t xml:space="preserve">са Републике Србије на Град Прокупље, </w:t>
      </w:r>
      <w:r w:rsidRPr="00551E75">
        <w:rPr>
          <w:rFonts w:ascii="Times New Roman" w:eastAsiaTheme="minorHAnsi" w:hAnsi="Times New Roman" w:cstheme="minorBidi"/>
          <w:sz w:val="24"/>
          <w:szCs w:val="24"/>
          <w:lang w:val="sr-Cyrl-RS"/>
        </w:rPr>
        <w:t xml:space="preserve">на уделу од </w:t>
      </w:r>
      <w:r>
        <w:rPr>
          <w:rFonts w:ascii="Times New Roman" w:eastAsiaTheme="minorHAnsi" w:hAnsi="Times New Roman" w:cstheme="minorBidi"/>
          <w:sz w:val="24"/>
          <w:szCs w:val="24"/>
        </w:rPr>
        <w:t>2900/26574</w:t>
      </w:r>
      <w:r w:rsidRPr="00551E75">
        <w:rPr>
          <w:rFonts w:ascii="Times New Roman" w:eastAsiaTheme="minorHAnsi" w:hAnsi="Times New Roman" w:cstheme="minorBidi"/>
          <w:sz w:val="24"/>
          <w:szCs w:val="24"/>
          <w:lang w:val="sr-Cyrl-RS"/>
        </w:rPr>
        <w:t xml:space="preserve"> </w:t>
      </w:r>
      <w:r>
        <w:rPr>
          <w:rFonts w:ascii="Times New Roman" w:eastAsiaTheme="minorHAnsi" w:hAnsi="Times New Roman" w:cstheme="minorBidi"/>
          <w:sz w:val="24"/>
          <w:szCs w:val="24"/>
          <w:lang w:val="sr-Cyrl-RS"/>
        </w:rPr>
        <w:t>чији је носилац</w:t>
      </w:r>
      <w:r w:rsidRPr="00551E75">
        <w:rPr>
          <w:rFonts w:ascii="Times New Roman" w:eastAsiaTheme="minorHAnsi" w:hAnsi="Times New Roman" w:cstheme="minorBidi"/>
          <w:sz w:val="24"/>
          <w:szCs w:val="24"/>
          <w:lang w:val="sr-Cyrl-RS"/>
        </w:rPr>
        <w:t xml:space="preserve"> права јавне својине Ре</w:t>
      </w:r>
      <w:r>
        <w:rPr>
          <w:rFonts w:ascii="Times New Roman" w:eastAsiaTheme="minorHAnsi" w:hAnsi="Times New Roman" w:cstheme="minorBidi"/>
          <w:sz w:val="24"/>
          <w:szCs w:val="24"/>
          <w:lang w:val="sr-Cyrl-RS"/>
        </w:rPr>
        <w:t>публика Србија, на катастастарским парцела</w:t>
      </w:r>
      <w:r w:rsidRPr="00551E75">
        <w:rPr>
          <w:rFonts w:ascii="Times New Roman" w:eastAsiaTheme="minorHAnsi" w:hAnsi="Times New Roman" w:cstheme="minorBidi"/>
          <w:sz w:val="24"/>
          <w:szCs w:val="24"/>
          <w:lang w:val="sr-Cyrl-RS"/>
        </w:rPr>
        <w:t xml:space="preserve"> </w:t>
      </w:r>
    </w:p>
    <w:p w:rsidR="00A61035" w:rsidRPr="00F72B83" w:rsidRDefault="00A61035" w:rsidP="00BC6A0B">
      <w:pPr>
        <w:pStyle w:val="NoSpacing"/>
        <w:numPr>
          <w:ilvl w:val="0"/>
          <w:numId w:val="3"/>
        </w:numPr>
        <w:jc w:val="both"/>
        <w:rPr>
          <w:rFonts w:ascii="Times New Roman" w:eastAsiaTheme="minorHAnsi" w:hAnsi="Times New Roman" w:cstheme="minorBidi"/>
          <w:b/>
          <w:sz w:val="24"/>
          <w:szCs w:val="24"/>
          <w:lang w:val="sr-Cyrl-RS"/>
        </w:rPr>
      </w:pPr>
      <w:r w:rsidRPr="00551E75">
        <w:rPr>
          <w:rFonts w:ascii="Times New Roman" w:eastAsiaTheme="minorHAnsi" w:hAnsi="Times New Roman" w:cstheme="minorBidi"/>
          <w:sz w:val="24"/>
          <w:szCs w:val="24"/>
          <w:lang w:val="sr-Cyrl-RS"/>
        </w:rPr>
        <w:t>бр.</w:t>
      </w:r>
      <w:r>
        <w:rPr>
          <w:rFonts w:ascii="Times New Roman" w:eastAsiaTheme="minorHAnsi" w:hAnsi="Times New Roman" w:cstheme="minorBidi"/>
          <w:sz w:val="24"/>
          <w:szCs w:val="24"/>
          <w:lang w:val="sr-Cyrl-RS"/>
        </w:rPr>
        <w:t>1810/4, укупне површине 1</w:t>
      </w:r>
      <w:r w:rsidRPr="00551E75">
        <w:rPr>
          <w:rFonts w:ascii="Times New Roman" w:eastAsiaTheme="minorHAnsi" w:hAnsi="Times New Roman" w:cstheme="minorBidi"/>
          <w:sz w:val="24"/>
          <w:szCs w:val="24"/>
          <w:lang w:val="sr-Cyrl-RS"/>
        </w:rPr>
        <w:t>.</w:t>
      </w:r>
      <w:r>
        <w:rPr>
          <w:rFonts w:ascii="Times New Roman" w:eastAsiaTheme="minorHAnsi" w:hAnsi="Times New Roman" w:cstheme="minorBidi"/>
          <w:sz w:val="24"/>
          <w:szCs w:val="24"/>
          <w:lang w:val="sr-Cyrl-RS"/>
        </w:rPr>
        <w:t>44</w:t>
      </w:r>
      <w:r w:rsidRPr="00551E75">
        <w:rPr>
          <w:rFonts w:ascii="Times New Roman" w:eastAsiaTheme="minorHAnsi" w:hAnsi="Times New Roman" w:cstheme="minorBidi"/>
          <w:sz w:val="24"/>
          <w:szCs w:val="24"/>
          <w:lang w:val="sr-Cyrl-RS"/>
        </w:rPr>
        <w:t>,</w:t>
      </w:r>
      <w:r>
        <w:rPr>
          <w:rFonts w:ascii="Times New Roman" w:eastAsiaTheme="minorHAnsi" w:hAnsi="Times New Roman" w:cstheme="minorBidi"/>
          <w:sz w:val="24"/>
          <w:szCs w:val="24"/>
          <w:lang w:val="sr-Cyrl-RS"/>
        </w:rPr>
        <w:t>88</w:t>
      </w:r>
      <w:r w:rsidRPr="00551E75">
        <w:rPr>
          <w:rFonts w:ascii="Times New Roman" w:eastAsiaTheme="minorHAnsi" w:hAnsi="Times New Roman" w:cstheme="minorBidi"/>
          <w:sz w:val="24"/>
          <w:szCs w:val="24"/>
        </w:rPr>
        <w:t>ha</w:t>
      </w:r>
      <w:r w:rsidRPr="00551E75">
        <w:rPr>
          <w:rFonts w:ascii="Times New Roman" w:eastAsiaTheme="minorHAnsi" w:hAnsi="Times New Roman" w:cstheme="minorBidi"/>
          <w:sz w:val="24"/>
          <w:szCs w:val="24"/>
          <w:lang w:val="sr-Cyrl-RS"/>
        </w:rPr>
        <w:t xml:space="preserve">, од тога земљиште под зградом-објектом бр.1 у површини од </w:t>
      </w:r>
      <w:r>
        <w:rPr>
          <w:rFonts w:ascii="Times New Roman" w:eastAsiaTheme="minorHAnsi" w:hAnsi="Times New Roman" w:cstheme="minorBidi"/>
          <w:sz w:val="24"/>
          <w:szCs w:val="24"/>
          <w:lang w:val="sr-Cyrl-RS"/>
        </w:rPr>
        <w:t>2830</w:t>
      </w:r>
      <w:r w:rsidRPr="00551E75">
        <w:rPr>
          <w:rFonts w:ascii="Times New Roman" w:eastAsiaTheme="minorHAnsi" w:hAnsi="Times New Roman" w:cstheme="minorBidi"/>
          <w:sz w:val="24"/>
          <w:szCs w:val="24"/>
          <w:lang w:val="sr-Cyrl-RS"/>
        </w:rPr>
        <w:t xml:space="preserve">м2, </w:t>
      </w:r>
      <w:r>
        <w:rPr>
          <w:rFonts w:ascii="Times New Roman" w:eastAsiaTheme="minorHAnsi" w:hAnsi="Times New Roman" w:cstheme="minorBidi"/>
          <w:sz w:val="24"/>
          <w:szCs w:val="24"/>
          <w:lang w:val="sr-Cyrl-RS"/>
        </w:rPr>
        <w:t>и земљиште по култури  њива 3.класе у површини од 1.16,58</w:t>
      </w:r>
      <w:r>
        <w:rPr>
          <w:rFonts w:ascii="Times New Roman" w:eastAsiaTheme="minorHAnsi" w:hAnsi="Times New Roman" w:cstheme="minorBidi"/>
          <w:sz w:val="24"/>
          <w:szCs w:val="24"/>
        </w:rPr>
        <w:t>ha</w:t>
      </w:r>
      <w:r>
        <w:rPr>
          <w:rFonts w:ascii="Times New Roman" w:eastAsiaTheme="minorHAnsi" w:hAnsi="Times New Roman" w:cstheme="minorBidi"/>
          <w:sz w:val="24"/>
          <w:szCs w:val="24"/>
          <w:lang w:val="sr-Cyrl-RS"/>
        </w:rPr>
        <w:t>;</w:t>
      </w:r>
    </w:p>
    <w:p w:rsidR="00A61035" w:rsidRPr="00F72B83" w:rsidRDefault="00A61035" w:rsidP="00BC6A0B">
      <w:pPr>
        <w:pStyle w:val="NoSpacing"/>
        <w:numPr>
          <w:ilvl w:val="0"/>
          <w:numId w:val="3"/>
        </w:numPr>
        <w:jc w:val="both"/>
        <w:rPr>
          <w:rFonts w:ascii="Times New Roman" w:eastAsiaTheme="minorHAnsi" w:hAnsi="Times New Roman" w:cstheme="minorBidi"/>
          <w:b/>
          <w:sz w:val="24"/>
          <w:szCs w:val="24"/>
          <w:lang w:val="sr-Cyrl-RS"/>
        </w:rPr>
      </w:pPr>
      <w:r>
        <w:rPr>
          <w:rFonts w:ascii="Times New Roman" w:eastAsiaTheme="minorHAnsi" w:hAnsi="Times New Roman" w:cstheme="minorBidi"/>
          <w:sz w:val="24"/>
          <w:szCs w:val="24"/>
          <w:lang w:val="sr-Cyrl-RS"/>
        </w:rPr>
        <w:t>бр.1810/5, укупне површине 0</w:t>
      </w:r>
      <w:r w:rsidRPr="00551E75">
        <w:rPr>
          <w:rFonts w:ascii="Times New Roman" w:eastAsiaTheme="minorHAnsi" w:hAnsi="Times New Roman" w:cstheme="minorBidi"/>
          <w:sz w:val="24"/>
          <w:szCs w:val="24"/>
          <w:lang w:val="sr-Cyrl-RS"/>
        </w:rPr>
        <w:t>.</w:t>
      </w:r>
      <w:r>
        <w:rPr>
          <w:rFonts w:ascii="Times New Roman" w:eastAsiaTheme="minorHAnsi" w:hAnsi="Times New Roman" w:cstheme="minorBidi"/>
          <w:sz w:val="24"/>
          <w:szCs w:val="24"/>
          <w:lang w:val="sr-Cyrl-RS"/>
        </w:rPr>
        <w:t>28</w:t>
      </w:r>
      <w:r w:rsidRPr="00551E75">
        <w:rPr>
          <w:rFonts w:ascii="Times New Roman" w:eastAsiaTheme="minorHAnsi" w:hAnsi="Times New Roman" w:cstheme="minorBidi"/>
          <w:sz w:val="24"/>
          <w:szCs w:val="24"/>
          <w:lang w:val="sr-Cyrl-RS"/>
        </w:rPr>
        <w:t>,</w:t>
      </w:r>
      <w:r>
        <w:rPr>
          <w:rFonts w:ascii="Times New Roman" w:eastAsiaTheme="minorHAnsi" w:hAnsi="Times New Roman" w:cstheme="minorBidi"/>
          <w:sz w:val="24"/>
          <w:szCs w:val="24"/>
          <w:lang w:val="sr-Cyrl-RS"/>
        </w:rPr>
        <w:t>92</w:t>
      </w:r>
      <w:r w:rsidRPr="00551E75">
        <w:rPr>
          <w:rFonts w:ascii="Times New Roman" w:eastAsiaTheme="minorHAnsi" w:hAnsi="Times New Roman" w:cstheme="minorBidi"/>
          <w:sz w:val="24"/>
          <w:szCs w:val="24"/>
        </w:rPr>
        <w:t>ha</w:t>
      </w:r>
      <w:r>
        <w:rPr>
          <w:rFonts w:ascii="Times New Roman" w:eastAsiaTheme="minorHAnsi" w:hAnsi="Times New Roman" w:cstheme="minorBidi"/>
          <w:sz w:val="24"/>
          <w:szCs w:val="24"/>
          <w:lang w:val="sr-Cyrl-RS"/>
        </w:rPr>
        <w:t>, по врсти градско грађевинско земљиште;</w:t>
      </w:r>
    </w:p>
    <w:p w:rsidR="00A61035" w:rsidRPr="00187ACC" w:rsidRDefault="00A61035" w:rsidP="00BC6A0B">
      <w:pPr>
        <w:pStyle w:val="NoSpacing"/>
        <w:numPr>
          <w:ilvl w:val="0"/>
          <w:numId w:val="3"/>
        </w:numPr>
        <w:jc w:val="both"/>
        <w:rPr>
          <w:rFonts w:ascii="Times New Roman" w:eastAsiaTheme="minorHAnsi" w:hAnsi="Times New Roman" w:cstheme="minorBidi"/>
          <w:b/>
          <w:sz w:val="24"/>
          <w:szCs w:val="24"/>
          <w:lang w:val="sr-Cyrl-RS"/>
        </w:rPr>
      </w:pPr>
      <w:r>
        <w:rPr>
          <w:rFonts w:ascii="Times New Roman" w:eastAsiaTheme="minorHAnsi" w:hAnsi="Times New Roman" w:cstheme="minorBidi"/>
          <w:sz w:val="24"/>
          <w:szCs w:val="24"/>
          <w:lang w:val="sr-Cyrl-RS"/>
        </w:rPr>
        <w:t>бр.1810/6, укупне површине 0</w:t>
      </w:r>
      <w:r w:rsidRPr="00551E75">
        <w:rPr>
          <w:rFonts w:ascii="Times New Roman" w:eastAsiaTheme="minorHAnsi" w:hAnsi="Times New Roman" w:cstheme="minorBidi"/>
          <w:sz w:val="24"/>
          <w:szCs w:val="24"/>
          <w:lang w:val="sr-Cyrl-RS"/>
        </w:rPr>
        <w:t>.</w:t>
      </w:r>
      <w:r>
        <w:rPr>
          <w:rFonts w:ascii="Times New Roman" w:eastAsiaTheme="minorHAnsi" w:hAnsi="Times New Roman" w:cstheme="minorBidi"/>
          <w:sz w:val="24"/>
          <w:szCs w:val="24"/>
          <w:lang w:val="sr-Cyrl-RS"/>
        </w:rPr>
        <w:t>31</w:t>
      </w:r>
      <w:r w:rsidRPr="00551E75">
        <w:rPr>
          <w:rFonts w:ascii="Times New Roman" w:eastAsiaTheme="minorHAnsi" w:hAnsi="Times New Roman" w:cstheme="minorBidi"/>
          <w:sz w:val="24"/>
          <w:szCs w:val="24"/>
          <w:lang w:val="sr-Cyrl-RS"/>
        </w:rPr>
        <w:t>,</w:t>
      </w:r>
      <w:r>
        <w:rPr>
          <w:rFonts w:ascii="Times New Roman" w:eastAsiaTheme="minorHAnsi" w:hAnsi="Times New Roman" w:cstheme="minorBidi"/>
          <w:sz w:val="24"/>
          <w:szCs w:val="24"/>
          <w:lang w:val="sr-Cyrl-RS"/>
        </w:rPr>
        <w:t>33</w:t>
      </w:r>
      <w:r w:rsidRPr="00551E75">
        <w:rPr>
          <w:rFonts w:ascii="Times New Roman" w:eastAsiaTheme="minorHAnsi" w:hAnsi="Times New Roman" w:cstheme="minorBidi"/>
          <w:sz w:val="24"/>
          <w:szCs w:val="24"/>
        </w:rPr>
        <w:t>ha</w:t>
      </w:r>
      <w:r>
        <w:rPr>
          <w:rFonts w:ascii="Times New Roman" w:eastAsiaTheme="minorHAnsi" w:hAnsi="Times New Roman" w:cstheme="minorBidi"/>
          <w:sz w:val="24"/>
          <w:szCs w:val="24"/>
          <w:lang w:val="sr-Cyrl-RS"/>
        </w:rPr>
        <w:t>, по врсти градско грађевинско земљиште;</w:t>
      </w:r>
    </w:p>
    <w:p w:rsidR="00A61035" w:rsidRPr="00187ACC" w:rsidRDefault="00A61035" w:rsidP="00BC6A0B">
      <w:pPr>
        <w:pStyle w:val="NoSpacing"/>
        <w:numPr>
          <w:ilvl w:val="0"/>
          <w:numId w:val="3"/>
        </w:numPr>
        <w:jc w:val="both"/>
        <w:rPr>
          <w:rFonts w:ascii="Times New Roman" w:eastAsiaTheme="minorHAnsi" w:hAnsi="Times New Roman" w:cstheme="minorBidi"/>
          <w:b/>
          <w:sz w:val="24"/>
          <w:szCs w:val="24"/>
          <w:lang w:val="sr-Cyrl-RS"/>
        </w:rPr>
      </w:pPr>
      <w:r>
        <w:rPr>
          <w:rFonts w:ascii="Times New Roman" w:eastAsiaTheme="minorHAnsi" w:hAnsi="Times New Roman" w:cstheme="minorBidi"/>
          <w:sz w:val="24"/>
          <w:szCs w:val="24"/>
          <w:lang w:val="sr-Cyrl-RS"/>
        </w:rPr>
        <w:t>бр.1810/7, укупне површине 0</w:t>
      </w:r>
      <w:r w:rsidRPr="00551E75">
        <w:rPr>
          <w:rFonts w:ascii="Times New Roman" w:eastAsiaTheme="minorHAnsi" w:hAnsi="Times New Roman" w:cstheme="minorBidi"/>
          <w:sz w:val="24"/>
          <w:szCs w:val="24"/>
          <w:lang w:val="sr-Cyrl-RS"/>
        </w:rPr>
        <w:t>.</w:t>
      </w:r>
      <w:r>
        <w:rPr>
          <w:rFonts w:ascii="Times New Roman" w:eastAsiaTheme="minorHAnsi" w:hAnsi="Times New Roman" w:cstheme="minorBidi"/>
          <w:sz w:val="24"/>
          <w:szCs w:val="24"/>
          <w:lang w:val="sr-Cyrl-RS"/>
        </w:rPr>
        <w:t>16</w:t>
      </w:r>
      <w:r w:rsidRPr="00551E75">
        <w:rPr>
          <w:rFonts w:ascii="Times New Roman" w:eastAsiaTheme="minorHAnsi" w:hAnsi="Times New Roman" w:cstheme="minorBidi"/>
          <w:sz w:val="24"/>
          <w:szCs w:val="24"/>
          <w:lang w:val="sr-Cyrl-RS"/>
        </w:rPr>
        <w:t>,</w:t>
      </w:r>
      <w:r>
        <w:rPr>
          <w:rFonts w:ascii="Times New Roman" w:eastAsiaTheme="minorHAnsi" w:hAnsi="Times New Roman" w:cstheme="minorBidi"/>
          <w:sz w:val="24"/>
          <w:szCs w:val="24"/>
          <w:lang w:val="sr-Cyrl-RS"/>
        </w:rPr>
        <w:t>49</w:t>
      </w:r>
      <w:r w:rsidRPr="00551E75">
        <w:rPr>
          <w:rFonts w:ascii="Times New Roman" w:eastAsiaTheme="minorHAnsi" w:hAnsi="Times New Roman" w:cstheme="minorBidi"/>
          <w:sz w:val="24"/>
          <w:szCs w:val="24"/>
        </w:rPr>
        <w:t>ha</w:t>
      </w:r>
      <w:r>
        <w:rPr>
          <w:rFonts w:ascii="Times New Roman" w:eastAsiaTheme="minorHAnsi" w:hAnsi="Times New Roman" w:cstheme="minorBidi"/>
          <w:sz w:val="24"/>
          <w:szCs w:val="24"/>
          <w:lang w:val="sr-Cyrl-RS"/>
        </w:rPr>
        <w:t xml:space="preserve">, по култури земљиште под делом зграде бр.1 у површини од 3м2, земљиште под делом зграде бр.2 у површини од 2м2, и њива 3.класе у површини од 1644м2; </w:t>
      </w:r>
    </w:p>
    <w:p w:rsidR="00A61035" w:rsidRPr="00187ACC" w:rsidRDefault="00A61035" w:rsidP="00BC6A0B">
      <w:pPr>
        <w:pStyle w:val="NoSpacing"/>
        <w:numPr>
          <w:ilvl w:val="0"/>
          <w:numId w:val="3"/>
        </w:numPr>
        <w:jc w:val="both"/>
        <w:rPr>
          <w:rFonts w:ascii="Times New Roman" w:eastAsiaTheme="minorHAnsi" w:hAnsi="Times New Roman" w:cstheme="minorBidi"/>
          <w:b/>
          <w:sz w:val="24"/>
          <w:szCs w:val="24"/>
          <w:lang w:val="sr-Cyrl-RS"/>
        </w:rPr>
      </w:pPr>
      <w:r>
        <w:rPr>
          <w:rFonts w:ascii="Times New Roman" w:eastAsiaTheme="minorHAnsi" w:hAnsi="Times New Roman" w:cstheme="minorBidi"/>
          <w:sz w:val="24"/>
          <w:szCs w:val="24"/>
          <w:lang w:val="sr-Cyrl-RS"/>
        </w:rPr>
        <w:t>бр.1810/8, укупне површине 0</w:t>
      </w:r>
      <w:r w:rsidRPr="00551E75">
        <w:rPr>
          <w:rFonts w:ascii="Times New Roman" w:eastAsiaTheme="minorHAnsi" w:hAnsi="Times New Roman" w:cstheme="minorBidi"/>
          <w:sz w:val="24"/>
          <w:szCs w:val="24"/>
          <w:lang w:val="sr-Cyrl-RS"/>
        </w:rPr>
        <w:t>.</w:t>
      </w:r>
      <w:r>
        <w:rPr>
          <w:rFonts w:ascii="Times New Roman" w:eastAsiaTheme="minorHAnsi" w:hAnsi="Times New Roman" w:cstheme="minorBidi"/>
          <w:sz w:val="24"/>
          <w:szCs w:val="24"/>
          <w:lang w:val="sr-Cyrl-RS"/>
        </w:rPr>
        <w:t>18</w:t>
      </w:r>
      <w:r w:rsidRPr="00551E75">
        <w:rPr>
          <w:rFonts w:ascii="Times New Roman" w:eastAsiaTheme="minorHAnsi" w:hAnsi="Times New Roman" w:cstheme="minorBidi"/>
          <w:sz w:val="24"/>
          <w:szCs w:val="24"/>
          <w:lang w:val="sr-Cyrl-RS"/>
        </w:rPr>
        <w:t>,</w:t>
      </w:r>
      <w:r>
        <w:rPr>
          <w:rFonts w:ascii="Times New Roman" w:eastAsiaTheme="minorHAnsi" w:hAnsi="Times New Roman" w:cstheme="minorBidi"/>
          <w:sz w:val="24"/>
          <w:szCs w:val="24"/>
          <w:lang w:val="sr-Cyrl-RS"/>
        </w:rPr>
        <w:t>42</w:t>
      </w:r>
      <w:r w:rsidRPr="00551E75">
        <w:rPr>
          <w:rFonts w:ascii="Times New Roman" w:eastAsiaTheme="minorHAnsi" w:hAnsi="Times New Roman" w:cstheme="minorBidi"/>
          <w:sz w:val="24"/>
          <w:szCs w:val="24"/>
        </w:rPr>
        <w:t>ha</w:t>
      </w:r>
      <w:r>
        <w:rPr>
          <w:rFonts w:ascii="Times New Roman" w:eastAsiaTheme="minorHAnsi" w:hAnsi="Times New Roman" w:cstheme="minorBidi"/>
          <w:sz w:val="24"/>
          <w:szCs w:val="24"/>
          <w:lang w:val="sr-Cyrl-RS"/>
        </w:rPr>
        <w:t>, по врсти земљиште под зградом и другим објектима у површини од 131м2, земљиште под делом зграде у површини од 4м2, њива 3.класе у површини од 1707м2;</w:t>
      </w:r>
    </w:p>
    <w:p w:rsidR="00A61035" w:rsidRPr="005F1237" w:rsidRDefault="00A61035" w:rsidP="00BC6A0B">
      <w:pPr>
        <w:pStyle w:val="NoSpacing"/>
        <w:numPr>
          <w:ilvl w:val="0"/>
          <w:numId w:val="3"/>
        </w:numPr>
        <w:jc w:val="both"/>
        <w:rPr>
          <w:rFonts w:ascii="Times New Roman" w:eastAsiaTheme="minorHAnsi" w:hAnsi="Times New Roman" w:cstheme="minorBidi"/>
          <w:b/>
          <w:sz w:val="24"/>
          <w:szCs w:val="24"/>
          <w:lang w:val="sr-Cyrl-RS"/>
        </w:rPr>
      </w:pPr>
      <w:r>
        <w:rPr>
          <w:rFonts w:ascii="Times New Roman" w:eastAsiaTheme="minorHAnsi" w:hAnsi="Times New Roman" w:cstheme="minorBidi"/>
          <w:sz w:val="24"/>
          <w:szCs w:val="24"/>
          <w:lang w:val="sr-Cyrl-RS"/>
        </w:rPr>
        <w:t>бр.1810/9, укупне површине 0</w:t>
      </w:r>
      <w:r w:rsidRPr="00551E75">
        <w:rPr>
          <w:rFonts w:ascii="Times New Roman" w:eastAsiaTheme="minorHAnsi" w:hAnsi="Times New Roman" w:cstheme="minorBidi"/>
          <w:sz w:val="24"/>
          <w:szCs w:val="24"/>
          <w:lang w:val="sr-Cyrl-RS"/>
        </w:rPr>
        <w:t>.</w:t>
      </w:r>
      <w:r>
        <w:rPr>
          <w:rFonts w:ascii="Times New Roman" w:eastAsiaTheme="minorHAnsi" w:hAnsi="Times New Roman" w:cstheme="minorBidi"/>
          <w:sz w:val="24"/>
          <w:szCs w:val="24"/>
          <w:lang w:val="sr-Cyrl-RS"/>
        </w:rPr>
        <w:t>02</w:t>
      </w:r>
      <w:r w:rsidRPr="00551E75">
        <w:rPr>
          <w:rFonts w:ascii="Times New Roman" w:eastAsiaTheme="minorHAnsi" w:hAnsi="Times New Roman" w:cstheme="minorBidi"/>
          <w:sz w:val="24"/>
          <w:szCs w:val="24"/>
          <w:lang w:val="sr-Cyrl-RS"/>
        </w:rPr>
        <w:t>,</w:t>
      </w:r>
      <w:r>
        <w:rPr>
          <w:rFonts w:ascii="Times New Roman" w:eastAsiaTheme="minorHAnsi" w:hAnsi="Times New Roman" w:cstheme="minorBidi"/>
          <w:sz w:val="24"/>
          <w:szCs w:val="24"/>
          <w:lang w:val="sr-Cyrl-RS"/>
        </w:rPr>
        <w:t>92</w:t>
      </w:r>
      <w:r w:rsidRPr="00551E75">
        <w:rPr>
          <w:rFonts w:ascii="Times New Roman" w:eastAsiaTheme="minorHAnsi" w:hAnsi="Times New Roman" w:cstheme="minorBidi"/>
          <w:sz w:val="24"/>
          <w:szCs w:val="24"/>
        </w:rPr>
        <w:t>ha</w:t>
      </w:r>
      <w:r>
        <w:rPr>
          <w:rFonts w:ascii="Times New Roman" w:eastAsiaTheme="minorHAnsi" w:hAnsi="Times New Roman" w:cstheme="minorBidi"/>
          <w:sz w:val="24"/>
          <w:szCs w:val="24"/>
          <w:lang w:val="sr-Cyrl-RS"/>
        </w:rPr>
        <w:t>, по врсти градско грађевинско земљиште;</w:t>
      </w:r>
    </w:p>
    <w:p w:rsidR="00A61035" w:rsidRPr="005F1237" w:rsidRDefault="00A61035" w:rsidP="00BC6A0B">
      <w:pPr>
        <w:pStyle w:val="NoSpacing"/>
        <w:numPr>
          <w:ilvl w:val="0"/>
          <w:numId w:val="3"/>
        </w:numPr>
        <w:jc w:val="both"/>
        <w:rPr>
          <w:rFonts w:ascii="Times New Roman" w:eastAsiaTheme="minorHAnsi" w:hAnsi="Times New Roman" w:cstheme="minorBidi"/>
          <w:b/>
          <w:sz w:val="24"/>
          <w:szCs w:val="24"/>
          <w:lang w:val="sr-Cyrl-RS"/>
        </w:rPr>
      </w:pPr>
      <w:r>
        <w:rPr>
          <w:rFonts w:ascii="Times New Roman" w:eastAsiaTheme="minorHAnsi" w:hAnsi="Times New Roman" w:cstheme="minorBidi"/>
          <w:sz w:val="24"/>
          <w:szCs w:val="24"/>
          <w:lang w:val="sr-Cyrl-RS"/>
        </w:rPr>
        <w:t>бр.1810/10, укупне површине 0</w:t>
      </w:r>
      <w:r w:rsidRPr="00551E75">
        <w:rPr>
          <w:rFonts w:ascii="Times New Roman" w:eastAsiaTheme="minorHAnsi" w:hAnsi="Times New Roman" w:cstheme="minorBidi"/>
          <w:sz w:val="24"/>
          <w:szCs w:val="24"/>
          <w:lang w:val="sr-Cyrl-RS"/>
        </w:rPr>
        <w:t>.</w:t>
      </w:r>
      <w:r>
        <w:rPr>
          <w:rFonts w:ascii="Times New Roman" w:eastAsiaTheme="minorHAnsi" w:hAnsi="Times New Roman" w:cstheme="minorBidi"/>
          <w:sz w:val="24"/>
          <w:szCs w:val="24"/>
          <w:lang w:val="sr-Cyrl-RS"/>
        </w:rPr>
        <w:t>09</w:t>
      </w:r>
      <w:r w:rsidRPr="00551E75">
        <w:rPr>
          <w:rFonts w:ascii="Times New Roman" w:eastAsiaTheme="minorHAnsi" w:hAnsi="Times New Roman" w:cstheme="minorBidi"/>
          <w:sz w:val="24"/>
          <w:szCs w:val="24"/>
          <w:lang w:val="sr-Cyrl-RS"/>
        </w:rPr>
        <w:t>,</w:t>
      </w:r>
      <w:r>
        <w:rPr>
          <w:rFonts w:ascii="Times New Roman" w:eastAsiaTheme="minorHAnsi" w:hAnsi="Times New Roman" w:cstheme="minorBidi"/>
          <w:sz w:val="24"/>
          <w:szCs w:val="24"/>
          <w:lang w:val="sr-Cyrl-RS"/>
        </w:rPr>
        <w:t>02</w:t>
      </w:r>
      <w:r w:rsidRPr="00551E75">
        <w:rPr>
          <w:rFonts w:ascii="Times New Roman" w:eastAsiaTheme="minorHAnsi" w:hAnsi="Times New Roman" w:cstheme="minorBidi"/>
          <w:sz w:val="24"/>
          <w:szCs w:val="24"/>
        </w:rPr>
        <w:t>ha</w:t>
      </w:r>
      <w:r>
        <w:rPr>
          <w:rFonts w:ascii="Times New Roman" w:eastAsiaTheme="minorHAnsi" w:hAnsi="Times New Roman" w:cstheme="minorBidi"/>
          <w:sz w:val="24"/>
          <w:szCs w:val="24"/>
          <w:lang w:val="sr-Cyrl-RS"/>
        </w:rPr>
        <w:t xml:space="preserve">, од тога </w:t>
      </w:r>
      <w:r w:rsidRPr="00551E75">
        <w:rPr>
          <w:rFonts w:ascii="Times New Roman" w:eastAsiaTheme="minorHAnsi" w:hAnsi="Times New Roman" w:cstheme="minorBidi"/>
          <w:sz w:val="24"/>
          <w:szCs w:val="24"/>
          <w:lang w:val="sr-Cyrl-RS"/>
        </w:rPr>
        <w:t>зе</w:t>
      </w:r>
      <w:r>
        <w:rPr>
          <w:rFonts w:ascii="Times New Roman" w:eastAsiaTheme="minorHAnsi" w:hAnsi="Times New Roman" w:cstheme="minorBidi"/>
          <w:sz w:val="24"/>
          <w:szCs w:val="24"/>
          <w:lang w:val="sr-Cyrl-RS"/>
        </w:rPr>
        <w:t>мљиште под зградом-објектом бр.1 у површини од 114</w:t>
      </w:r>
      <w:r w:rsidRPr="00551E75">
        <w:rPr>
          <w:rFonts w:ascii="Times New Roman" w:eastAsiaTheme="minorHAnsi" w:hAnsi="Times New Roman" w:cstheme="minorBidi"/>
          <w:sz w:val="24"/>
          <w:szCs w:val="24"/>
          <w:lang w:val="sr-Cyrl-RS"/>
        </w:rPr>
        <w:t>м2,</w:t>
      </w:r>
      <w:r>
        <w:rPr>
          <w:rFonts w:ascii="Times New Roman" w:eastAsiaTheme="minorHAnsi" w:hAnsi="Times New Roman" w:cstheme="minorBidi"/>
          <w:sz w:val="24"/>
          <w:szCs w:val="24"/>
          <w:lang w:val="sr-Cyrl-RS"/>
        </w:rPr>
        <w:t xml:space="preserve"> земљиште под зградом бр.2 у површини од 97м2, земљиште под зградом 3 у површини од 77м2, и њива 3.класе у површини од 614м2;</w:t>
      </w:r>
    </w:p>
    <w:p w:rsidR="00A61035" w:rsidRPr="005F1237" w:rsidRDefault="00A61035" w:rsidP="00BC6A0B">
      <w:pPr>
        <w:pStyle w:val="NoSpacing"/>
        <w:numPr>
          <w:ilvl w:val="0"/>
          <w:numId w:val="3"/>
        </w:numPr>
        <w:jc w:val="both"/>
        <w:rPr>
          <w:rFonts w:ascii="Times New Roman" w:eastAsiaTheme="minorHAnsi" w:hAnsi="Times New Roman" w:cstheme="minorBidi"/>
          <w:b/>
          <w:sz w:val="24"/>
          <w:szCs w:val="24"/>
          <w:lang w:val="sr-Cyrl-RS"/>
        </w:rPr>
      </w:pPr>
      <w:r>
        <w:rPr>
          <w:rFonts w:ascii="Times New Roman" w:eastAsiaTheme="minorHAnsi" w:hAnsi="Times New Roman" w:cstheme="minorBidi"/>
          <w:sz w:val="24"/>
          <w:szCs w:val="24"/>
          <w:lang w:val="sr-Cyrl-RS"/>
        </w:rPr>
        <w:t>бр.1810/11, укупне површине 0</w:t>
      </w:r>
      <w:r w:rsidRPr="00551E75">
        <w:rPr>
          <w:rFonts w:ascii="Times New Roman" w:eastAsiaTheme="minorHAnsi" w:hAnsi="Times New Roman" w:cstheme="minorBidi"/>
          <w:sz w:val="24"/>
          <w:szCs w:val="24"/>
          <w:lang w:val="sr-Cyrl-RS"/>
        </w:rPr>
        <w:t>.</w:t>
      </w:r>
      <w:r>
        <w:rPr>
          <w:rFonts w:ascii="Times New Roman" w:eastAsiaTheme="minorHAnsi" w:hAnsi="Times New Roman" w:cstheme="minorBidi"/>
          <w:sz w:val="24"/>
          <w:szCs w:val="24"/>
          <w:lang w:val="sr-Cyrl-RS"/>
        </w:rPr>
        <w:t>00</w:t>
      </w:r>
      <w:r w:rsidRPr="00551E75">
        <w:rPr>
          <w:rFonts w:ascii="Times New Roman" w:eastAsiaTheme="minorHAnsi" w:hAnsi="Times New Roman" w:cstheme="minorBidi"/>
          <w:sz w:val="24"/>
          <w:szCs w:val="24"/>
          <w:lang w:val="sr-Cyrl-RS"/>
        </w:rPr>
        <w:t>,</w:t>
      </w:r>
      <w:r>
        <w:rPr>
          <w:rFonts w:ascii="Times New Roman" w:eastAsiaTheme="minorHAnsi" w:hAnsi="Times New Roman" w:cstheme="minorBidi"/>
          <w:sz w:val="24"/>
          <w:szCs w:val="24"/>
          <w:lang w:val="sr-Cyrl-RS"/>
        </w:rPr>
        <w:t>99</w:t>
      </w:r>
      <w:r w:rsidRPr="00551E75">
        <w:rPr>
          <w:rFonts w:ascii="Times New Roman" w:eastAsiaTheme="minorHAnsi" w:hAnsi="Times New Roman" w:cstheme="minorBidi"/>
          <w:sz w:val="24"/>
          <w:szCs w:val="24"/>
        </w:rPr>
        <w:t>ha</w:t>
      </w:r>
      <w:r>
        <w:rPr>
          <w:rFonts w:ascii="Times New Roman" w:eastAsiaTheme="minorHAnsi" w:hAnsi="Times New Roman" w:cstheme="minorBidi"/>
          <w:sz w:val="24"/>
          <w:szCs w:val="24"/>
          <w:lang w:val="sr-Cyrl-RS"/>
        </w:rPr>
        <w:t>, од тога земљиште под делом зграде бр.1 у површини од 12, земљиште под делом зграде бр.2 у површини од 4м2, земљиште под делом зграде бр.3 у површини од 22, и њива 3.класе у површини од 92м2;</w:t>
      </w:r>
    </w:p>
    <w:p w:rsidR="00A61035" w:rsidRPr="005F1237" w:rsidRDefault="00A61035" w:rsidP="00BC6A0B">
      <w:pPr>
        <w:pStyle w:val="NoSpacing"/>
        <w:numPr>
          <w:ilvl w:val="0"/>
          <w:numId w:val="3"/>
        </w:numPr>
        <w:jc w:val="both"/>
        <w:rPr>
          <w:rFonts w:ascii="Times New Roman" w:eastAsiaTheme="minorHAnsi" w:hAnsi="Times New Roman" w:cstheme="minorBidi"/>
          <w:b/>
          <w:sz w:val="24"/>
          <w:szCs w:val="24"/>
          <w:lang w:val="sr-Cyrl-RS"/>
        </w:rPr>
      </w:pPr>
      <w:r>
        <w:rPr>
          <w:rFonts w:ascii="Times New Roman" w:eastAsiaTheme="minorHAnsi" w:hAnsi="Times New Roman" w:cstheme="minorBidi"/>
          <w:sz w:val="24"/>
          <w:szCs w:val="24"/>
          <w:lang w:val="sr-Cyrl-RS"/>
        </w:rPr>
        <w:t>бр.1810/12 укупне површине 0</w:t>
      </w:r>
      <w:r w:rsidRPr="00551E75">
        <w:rPr>
          <w:rFonts w:ascii="Times New Roman" w:eastAsiaTheme="minorHAnsi" w:hAnsi="Times New Roman" w:cstheme="minorBidi"/>
          <w:sz w:val="24"/>
          <w:szCs w:val="24"/>
          <w:lang w:val="sr-Cyrl-RS"/>
        </w:rPr>
        <w:t>.</w:t>
      </w:r>
      <w:r>
        <w:rPr>
          <w:rFonts w:ascii="Times New Roman" w:eastAsiaTheme="minorHAnsi" w:hAnsi="Times New Roman" w:cstheme="minorBidi"/>
          <w:sz w:val="24"/>
          <w:szCs w:val="24"/>
          <w:lang w:val="sr-Cyrl-RS"/>
        </w:rPr>
        <w:t>12</w:t>
      </w:r>
      <w:r w:rsidRPr="00551E75">
        <w:rPr>
          <w:rFonts w:ascii="Times New Roman" w:eastAsiaTheme="minorHAnsi" w:hAnsi="Times New Roman" w:cstheme="minorBidi"/>
          <w:sz w:val="24"/>
          <w:szCs w:val="24"/>
          <w:lang w:val="sr-Cyrl-RS"/>
        </w:rPr>
        <w:t>,</w:t>
      </w:r>
      <w:r>
        <w:rPr>
          <w:rFonts w:ascii="Times New Roman" w:eastAsiaTheme="minorHAnsi" w:hAnsi="Times New Roman" w:cstheme="minorBidi"/>
          <w:sz w:val="24"/>
          <w:szCs w:val="24"/>
          <w:lang w:val="sr-Cyrl-RS"/>
        </w:rPr>
        <w:t>77</w:t>
      </w:r>
      <w:r w:rsidRPr="00551E75">
        <w:rPr>
          <w:rFonts w:ascii="Times New Roman" w:eastAsiaTheme="minorHAnsi" w:hAnsi="Times New Roman" w:cstheme="minorBidi"/>
          <w:sz w:val="24"/>
          <w:szCs w:val="24"/>
        </w:rPr>
        <w:t>ha</w:t>
      </w:r>
      <w:r>
        <w:rPr>
          <w:rFonts w:ascii="Times New Roman" w:eastAsiaTheme="minorHAnsi" w:hAnsi="Times New Roman" w:cstheme="minorBidi"/>
          <w:sz w:val="24"/>
          <w:szCs w:val="24"/>
          <w:lang w:val="sr-Cyrl-RS"/>
        </w:rPr>
        <w:t xml:space="preserve">, од тога земљиште под зградом бр.1 у површини од 8м2, и њива 3.класе у површини од 1269м2; </w:t>
      </w:r>
    </w:p>
    <w:p w:rsidR="00A61035" w:rsidRPr="00551E75" w:rsidRDefault="00A61035" w:rsidP="00A61035">
      <w:pPr>
        <w:pStyle w:val="NoSpacing"/>
        <w:ind w:left="720"/>
        <w:jc w:val="both"/>
        <w:rPr>
          <w:rFonts w:ascii="Times New Roman" w:eastAsiaTheme="minorHAnsi" w:hAnsi="Times New Roman" w:cstheme="minorBidi"/>
          <w:b/>
          <w:sz w:val="24"/>
          <w:szCs w:val="24"/>
          <w:lang w:val="sr-Cyrl-RS"/>
        </w:rPr>
      </w:pPr>
      <w:r>
        <w:rPr>
          <w:rFonts w:ascii="Times New Roman" w:eastAsiaTheme="minorHAnsi" w:hAnsi="Times New Roman" w:cstheme="minorBidi"/>
          <w:sz w:val="24"/>
          <w:szCs w:val="24"/>
          <w:lang w:val="sr-Cyrl-RS"/>
        </w:rPr>
        <w:t xml:space="preserve">све </w:t>
      </w:r>
      <w:r w:rsidRPr="00551E75">
        <w:rPr>
          <w:rFonts w:ascii="Times New Roman" w:eastAsiaTheme="minorHAnsi" w:hAnsi="Times New Roman" w:cstheme="minorBidi"/>
          <w:sz w:val="24"/>
          <w:szCs w:val="24"/>
          <w:lang w:val="sr-Cyrl-RS"/>
        </w:rPr>
        <w:t>КО Прокупље-град, уписане у лист непокретности бр.</w:t>
      </w:r>
      <w:r>
        <w:rPr>
          <w:rFonts w:ascii="Times New Roman" w:eastAsiaTheme="minorHAnsi" w:hAnsi="Times New Roman" w:cstheme="minorBidi"/>
          <w:sz w:val="24"/>
          <w:szCs w:val="24"/>
          <w:lang w:val="sr-Cyrl-RS"/>
        </w:rPr>
        <w:t>6770 за</w:t>
      </w:r>
      <w:r w:rsidRPr="00551E75">
        <w:rPr>
          <w:rFonts w:ascii="Times New Roman" w:eastAsiaTheme="minorHAnsi" w:hAnsi="Times New Roman" w:cstheme="minorBidi"/>
          <w:sz w:val="24"/>
          <w:szCs w:val="24"/>
          <w:lang w:val="sr-Cyrl-RS"/>
        </w:rPr>
        <w:t xml:space="preserve"> КО Прокупље-град као градско грађевинско земљиште од тога реални удео од </w:t>
      </w:r>
      <w:r>
        <w:rPr>
          <w:rFonts w:ascii="Times New Roman" w:eastAsiaTheme="minorHAnsi" w:hAnsi="Times New Roman" w:cstheme="minorBidi"/>
          <w:sz w:val="24"/>
          <w:szCs w:val="24"/>
          <w:lang w:val="sr-Cyrl-RS"/>
        </w:rPr>
        <w:t>23674/26574</w:t>
      </w:r>
      <w:r w:rsidRPr="00551E75">
        <w:rPr>
          <w:rFonts w:ascii="Times New Roman" w:eastAsiaTheme="minorHAnsi" w:hAnsi="Times New Roman" w:cstheme="minorBidi"/>
          <w:sz w:val="24"/>
          <w:szCs w:val="24"/>
          <w:lang w:val="sr-Cyrl-RS"/>
        </w:rPr>
        <w:t xml:space="preserve"> </w:t>
      </w:r>
      <w:r>
        <w:rPr>
          <w:rFonts w:ascii="Times New Roman" w:eastAsiaTheme="minorHAnsi" w:hAnsi="Times New Roman" w:cstheme="minorBidi"/>
          <w:sz w:val="24"/>
          <w:szCs w:val="24"/>
          <w:lang w:val="sr-Cyrl-RS"/>
        </w:rPr>
        <w:t>носиоца права јавне својине Града Прокупља</w:t>
      </w:r>
      <w:r w:rsidRPr="00551E75">
        <w:rPr>
          <w:rFonts w:ascii="Times New Roman" w:eastAsiaTheme="minorHAnsi" w:hAnsi="Times New Roman" w:cstheme="minorBidi"/>
          <w:sz w:val="24"/>
          <w:szCs w:val="24"/>
          <w:lang w:val="sr-Cyrl-RS"/>
        </w:rPr>
        <w:t xml:space="preserve">– без накнаде. </w:t>
      </w:r>
    </w:p>
    <w:p w:rsidR="00A61035" w:rsidRPr="002033D5" w:rsidRDefault="00A61035" w:rsidP="00A61035">
      <w:pPr>
        <w:pStyle w:val="NoSpacing"/>
        <w:jc w:val="both"/>
        <w:rPr>
          <w:rFonts w:ascii="Times New Roman" w:hAnsi="Times New Roman"/>
          <w:sz w:val="24"/>
          <w:szCs w:val="24"/>
          <w:lang w:val="sr-Cyrl-RS"/>
        </w:rPr>
      </w:pPr>
    </w:p>
    <w:p w:rsidR="00A61035" w:rsidRPr="009A4198" w:rsidRDefault="00A61035" w:rsidP="00A61035">
      <w:pPr>
        <w:pStyle w:val="NoSpacing"/>
        <w:ind w:left="-180" w:firstLine="900"/>
        <w:jc w:val="both"/>
        <w:rPr>
          <w:rFonts w:ascii="Times New Roman" w:hAnsi="Times New Roman"/>
          <w:sz w:val="24"/>
          <w:szCs w:val="24"/>
          <w:lang w:val="sr-Cyrl-RS"/>
        </w:rPr>
      </w:pPr>
      <w:r w:rsidRPr="002033D5">
        <w:rPr>
          <w:rFonts w:ascii="Times New Roman" w:hAnsi="Times New Roman"/>
          <w:b/>
          <w:sz w:val="24"/>
          <w:szCs w:val="24"/>
        </w:rPr>
        <w:t>II</w:t>
      </w:r>
      <w:r>
        <w:rPr>
          <w:rFonts w:ascii="Times New Roman" w:hAnsi="Times New Roman"/>
          <w:b/>
          <w:sz w:val="24"/>
          <w:szCs w:val="24"/>
          <w:lang w:val="sr-Cyrl-RS"/>
        </w:rPr>
        <w:t xml:space="preserve"> </w:t>
      </w:r>
      <w:r>
        <w:rPr>
          <w:rFonts w:ascii="Times New Roman" w:hAnsi="Times New Roman"/>
          <w:sz w:val="24"/>
          <w:szCs w:val="24"/>
          <w:lang w:val="sr-Cyrl-RS"/>
        </w:rPr>
        <w:t xml:space="preserve">Катастарске парцеле чији удели су предмет преноса права јавне својине из јавне својине Републике Србије у јавну својину Града Прокупља, обухваћене су Планом генералне регулације Прокупље („Сл.лист општине Прокупље“, бр.3/2014) и налазе се у зони „Спорт и рекреација“, „Становање већих густина“, Општа стамбена зона“, „Улице“, а пренос јавне својине на Град Прокупље врши се у циљу </w:t>
      </w:r>
      <w:r>
        <w:rPr>
          <w:rFonts w:ascii="Times New Roman" w:eastAsiaTheme="minorHAnsi" w:hAnsi="Times New Roman" w:cstheme="minorBidi"/>
          <w:sz w:val="24"/>
          <w:szCs w:val="24"/>
          <w:lang w:val="sr-Cyrl-RS"/>
        </w:rPr>
        <w:t>реконструкције зграде за спорт и физичку културу и  формирања јавних саобраћајница.</w:t>
      </w:r>
    </w:p>
    <w:p w:rsidR="00A61035" w:rsidRDefault="00A61035" w:rsidP="00A61035">
      <w:pPr>
        <w:pStyle w:val="NoSpacing"/>
        <w:ind w:left="-180" w:firstLine="180"/>
        <w:jc w:val="both"/>
        <w:rPr>
          <w:rFonts w:ascii="Times New Roman" w:hAnsi="Times New Roman"/>
          <w:sz w:val="24"/>
          <w:szCs w:val="24"/>
          <w:lang w:val="sr-Cyrl-RS"/>
        </w:rPr>
      </w:pPr>
    </w:p>
    <w:p w:rsidR="00A61035" w:rsidRPr="000414D5" w:rsidRDefault="00A61035" w:rsidP="00A61035">
      <w:pPr>
        <w:pStyle w:val="NoSpacing"/>
        <w:ind w:left="-180" w:firstLine="180"/>
        <w:jc w:val="both"/>
        <w:rPr>
          <w:rFonts w:ascii="Times New Roman" w:hAnsi="Times New Roman"/>
          <w:sz w:val="24"/>
          <w:szCs w:val="24"/>
          <w:lang w:val="sr-Cyrl-RS"/>
        </w:rPr>
      </w:pPr>
      <w:r w:rsidRPr="00B24854">
        <w:rPr>
          <w:rFonts w:ascii="Times New Roman" w:hAnsi="Times New Roman"/>
          <w:b/>
          <w:sz w:val="24"/>
          <w:szCs w:val="24"/>
        </w:rPr>
        <w:t>III</w:t>
      </w:r>
      <w:r>
        <w:rPr>
          <w:rFonts w:ascii="Times New Roman" w:hAnsi="Times New Roman"/>
          <w:b/>
          <w:sz w:val="24"/>
          <w:szCs w:val="24"/>
          <w:lang w:val="sr-Cyrl-RS"/>
        </w:rPr>
        <w:t xml:space="preserve"> </w:t>
      </w:r>
      <w:r>
        <w:rPr>
          <w:rFonts w:ascii="Times New Roman" w:hAnsi="Times New Roman"/>
          <w:sz w:val="24"/>
          <w:szCs w:val="24"/>
          <w:lang w:val="sr-Cyrl-RS"/>
        </w:rPr>
        <w:t xml:space="preserve">Овлашћује се Градоначелник Града Прокупља или лице које он овласти, да потпише уговор о преносу права јавне својине на непокретности из тачке 1. ове Одлуке, са овлашћеним лицем испред Републичке дирекције за имовину Републике Србије. </w:t>
      </w:r>
    </w:p>
    <w:p w:rsidR="00A61035" w:rsidRDefault="00A61035" w:rsidP="00A61035">
      <w:pPr>
        <w:pStyle w:val="NoSpacing"/>
        <w:ind w:left="-180" w:firstLine="180"/>
        <w:jc w:val="both"/>
        <w:rPr>
          <w:rFonts w:ascii="Times New Roman" w:hAnsi="Times New Roman"/>
          <w:sz w:val="24"/>
          <w:szCs w:val="24"/>
          <w:lang w:val="sr-Cyrl-RS"/>
        </w:rPr>
      </w:pPr>
    </w:p>
    <w:p w:rsidR="00A61035" w:rsidRPr="000D79AD" w:rsidRDefault="00A61035" w:rsidP="00A61035">
      <w:pPr>
        <w:pStyle w:val="NoSpacing"/>
        <w:ind w:left="-180" w:firstLine="180"/>
        <w:jc w:val="both"/>
        <w:rPr>
          <w:rFonts w:ascii="Times New Roman" w:hAnsi="Times New Roman"/>
          <w:sz w:val="24"/>
          <w:szCs w:val="24"/>
        </w:rPr>
      </w:pPr>
      <w:r>
        <w:rPr>
          <w:rFonts w:ascii="Times New Roman" w:hAnsi="Times New Roman"/>
          <w:b/>
          <w:sz w:val="24"/>
          <w:szCs w:val="24"/>
        </w:rPr>
        <w:lastRenderedPageBreak/>
        <w:t xml:space="preserve">IV </w:t>
      </w:r>
      <w:r>
        <w:rPr>
          <w:rFonts w:ascii="Times New Roman" w:hAnsi="Times New Roman"/>
          <w:sz w:val="24"/>
          <w:szCs w:val="24"/>
        </w:rPr>
        <w:t xml:space="preserve"> </w:t>
      </w:r>
      <w:r>
        <w:rPr>
          <w:rFonts w:ascii="Times New Roman" w:hAnsi="Times New Roman"/>
          <w:sz w:val="24"/>
          <w:szCs w:val="24"/>
          <w:lang w:val="sr-Cyrl-RS"/>
        </w:rPr>
        <w:t>Ова Одлука ступа на снагу осмог дана од дана објављивања у „Службеном листу Града Прокупља“.</w:t>
      </w:r>
    </w:p>
    <w:p w:rsidR="00A61035" w:rsidRPr="00713CBE" w:rsidRDefault="00A61035" w:rsidP="00A61035">
      <w:pPr>
        <w:pStyle w:val="NoSpacing"/>
        <w:ind w:firstLine="720"/>
        <w:jc w:val="both"/>
        <w:rPr>
          <w:rFonts w:ascii="Times New Roman" w:hAnsi="Times New Roman"/>
          <w:sz w:val="24"/>
          <w:szCs w:val="24"/>
          <w:lang w:val="sr-Cyrl-RS"/>
        </w:rPr>
      </w:pPr>
    </w:p>
    <w:p w:rsidR="00A61035" w:rsidRDefault="00A61035" w:rsidP="00A61035">
      <w:pPr>
        <w:jc w:val="both"/>
        <w:rPr>
          <w:lang w:val="sr-Cyrl-CS"/>
        </w:rPr>
      </w:pPr>
      <w:r>
        <w:rPr>
          <w:lang w:val="sr-Cyrl-CS"/>
        </w:rPr>
        <w:t>Број: 06-14/2022-02</w:t>
      </w:r>
    </w:p>
    <w:p w:rsidR="00A61035" w:rsidRDefault="00A61035" w:rsidP="00A61035">
      <w:pPr>
        <w:jc w:val="both"/>
        <w:rPr>
          <w:lang w:val="sr-Cyrl-CS"/>
        </w:rPr>
      </w:pPr>
      <w:r>
        <w:rPr>
          <w:lang w:val="sr-Cyrl-CS"/>
        </w:rPr>
        <w:t>У Прокупљу, 18.02.2022.године</w:t>
      </w:r>
    </w:p>
    <w:p w:rsidR="00A61035" w:rsidRPr="008F48E8" w:rsidRDefault="00A61035" w:rsidP="00A61035">
      <w:pPr>
        <w:jc w:val="both"/>
        <w:rPr>
          <w:lang w:val="sr-Cyrl-CS"/>
        </w:rPr>
      </w:pPr>
      <w:r>
        <w:rPr>
          <w:lang w:val="sr-Cyrl-CS"/>
        </w:rPr>
        <w:t>СКУПШТИНА ГРАДА ПРОКУПЉА</w:t>
      </w:r>
    </w:p>
    <w:p w:rsidR="00A61035" w:rsidRDefault="00A61035" w:rsidP="00A61035">
      <w:pPr>
        <w:jc w:val="both"/>
        <w:rPr>
          <w:b/>
          <w:lang w:val="sr-Cyrl-CS"/>
        </w:rPr>
      </w:pPr>
    </w:p>
    <w:p w:rsidR="00A61035" w:rsidRPr="008F48E8" w:rsidRDefault="00A61035" w:rsidP="00A61035">
      <w:pPr>
        <w:jc w:val="center"/>
        <w:rPr>
          <w:lang w:val="sr-Cyrl-CS"/>
        </w:rPr>
      </w:pPr>
      <w:r>
        <w:rPr>
          <w:b/>
          <w:lang w:val="sr-Cyrl-CS"/>
        </w:rPr>
        <w:t xml:space="preserve">                                                                                  </w:t>
      </w:r>
      <w:r w:rsidRPr="008F48E8">
        <w:rPr>
          <w:lang w:val="sr-Cyrl-CS"/>
        </w:rPr>
        <w:t>ПРЕДСЕДНИК</w:t>
      </w:r>
    </w:p>
    <w:p w:rsidR="00A61035" w:rsidRPr="008F48E8" w:rsidRDefault="00A61035" w:rsidP="00A61035">
      <w:pPr>
        <w:jc w:val="center"/>
        <w:rPr>
          <w:lang w:val="sr-Cyrl-CS"/>
        </w:rPr>
      </w:pPr>
      <w:r w:rsidRPr="008F48E8">
        <w:rPr>
          <w:lang w:val="sr-Cyrl-CS"/>
        </w:rPr>
        <w:t xml:space="preserve">                                                                               СКУПШТИНЕ ГРАДА ПРОКУПЉА</w:t>
      </w:r>
    </w:p>
    <w:p w:rsidR="00A61035" w:rsidRDefault="00A61035" w:rsidP="00A61035">
      <w:pPr>
        <w:rPr>
          <w:lang w:val="sr-Cyrl-CS"/>
        </w:rPr>
      </w:pPr>
      <w:r w:rsidRPr="008F48E8">
        <w:rPr>
          <w:lang w:val="sr-Cyrl-CS"/>
        </w:rPr>
        <w:t xml:space="preserve">                                                                                                                </w:t>
      </w:r>
      <w:r>
        <w:rPr>
          <w:lang w:val="sr-Cyrl-CS"/>
        </w:rPr>
        <w:t xml:space="preserve"> </w:t>
      </w:r>
      <w:r w:rsidRPr="008F48E8">
        <w:rPr>
          <w:lang w:val="sr-Cyrl-CS"/>
        </w:rPr>
        <w:t>Дејан Лазић</w:t>
      </w:r>
      <w:r>
        <w:rPr>
          <w:lang w:val="sr-Cyrl-CS"/>
        </w:rPr>
        <w:t xml:space="preserve"> с.р.</w:t>
      </w: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lang w:val="sr-Cyrl-CS"/>
        </w:rPr>
      </w:pPr>
    </w:p>
    <w:p w:rsidR="00016A94" w:rsidRDefault="00016A94" w:rsidP="00A61035">
      <w:pPr>
        <w:rPr>
          <w:lang w:val="sr-Cyrl-CS"/>
        </w:rPr>
      </w:pPr>
    </w:p>
    <w:p w:rsidR="00016A94" w:rsidRDefault="00016A94" w:rsidP="00A61035">
      <w:pPr>
        <w:rPr>
          <w:lang w:val="sr-Cyrl-CS"/>
        </w:rPr>
      </w:pPr>
    </w:p>
    <w:p w:rsidR="00016A94" w:rsidRDefault="00016A94" w:rsidP="00A61035">
      <w:pPr>
        <w:rPr>
          <w:lang w:val="sr-Cyrl-CS"/>
        </w:rPr>
      </w:pPr>
    </w:p>
    <w:p w:rsidR="00016A94" w:rsidRDefault="00016A94" w:rsidP="00A61035">
      <w:pPr>
        <w:rPr>
          <w:lang w:val="sr-Cyrl-CS"/>
        </w:rPr>
      </w:pPr>
    </w:p>
    <w:p w:rsidR="00016A94" w:rsidRDefault="00016A94" w:rsidP="00A61035">
      <w:pPr>
        <w:rPr>
          <w:lang w:val="sr-Cyrl-CS"/>
        </w:rPr>
      </w:pPr>
    </w:p>
    <w:p w:rsidR="00C9764E" w:rsidRDefault="00C9764E" w:rsidP="00A61035">
      <w:pPr>
        <w:rPr>
          <w:lang w:val="sr-Cyrl-CS"/>
        </w:rPr>
      </w:pPr>
    </w:p>
    <w:p w:rsidR="00C9764E" w:rsidRDefault="00C9764E" w:rsidP="00A61035">
      <w:pPr>
        <w:rPr>
          <w:lang w:val="sr-Cyrl-CS"/>
        </w:rPr>
      </w:pPr>
    </w:p>
    <w:p w:rsidR="00C9764E" w:rsidRDefault="00C9764E" w:rsidP="00A61035">
      <w:pPr>
        <w:rPr>
          <w:sz w:val="40"/>
          <w:szCs w:val="40"/>
          <w:lang w:val="sr-Cyrl-CS"/>
        </w:rPr>
      </w:pPr>
      <w:r>
        <w:rPr>
          <w:sz w:val="40"/>
          <w:szCs w:val="40"/>
          <w:lang w:val="sr-Cyrl-CS"/>
        </w:rPr>
        <w:lastRenderedPageBreak/>
        <w:t>4</w:t>
      </w:r>
    </w:p>
    <w:p w:rsidR="00754CD9" w:rsidRPr="006E3F4E" w:rsidRDefault="00754CD9" w:rsidP="00754CD9">
      <w:pPr>
        <w:pStyle w:val="NoSpacing"/>
        <w:ind w:left="-180" w:firstLine="888"/>
        <w:jc w:val="both"/>
        <w:rPr>
          <w:rFonts w:ascii="Times New Roman" w:hAnsi="Times New Roman"/>
          <w:sz w:val="24"/>
          <w:szCs w:val="24"/>
          <w:lang w:val="sr-Cyrl-RS"/>
        </w:rPr>
      </w:pPr>
      <w:r w:rsidRPr="00E67011">
        <w:rPr>
          <w:rFonts w:ascii="Times New Roman" w:hAnsi="Times New Roman"/>
          <w:sz w:val="24"/>
          <w:szCs w:val="24"/>
          <w:lang w:val="sr-Cyrl-RS"/>
        </w:rPr>
        <w:t xml:space="preserve">На основу члана </w:t>
      </w:r>
      <w:r>
        <w:rPr>
          <w:rFonts w:ascii="Times New Roman" w:hAnsi="Times New Roman"/>
          <w:sz w:val="24"/>
          <w:szCs w:val="24"/>
          <w:lang w:val="sr-Cyrl-RS"/>
        </w:rPr>
        <w:t>2</w:t>
      </w:r>
      <w:r>
        <w:rPr>
          <w:rFonts w:ascii="Times New Roman" w:hAnsi="Times New Roman"/>
          <w:sz w:val="24"/>
          <w:szCs w:val="24"/>
        </w:rPr>
        <w:t>7</w:t>
      </w:r>
      <w:r>
        <w:rPr>
          <w:rFonts w:ascii="Times New Roman" w:hAnsi="Times New Roman"/>
          <w:sz w:val="24"/>
          <w:szCs w:val="24"/>
          <w:lang w:val="sr-Cyrl-RS"/>
        </w:rPr>
        <w:t>.</w:t>
      </w:r>
      <w:r w:rsidRPr="00E67011">
        <w:rPr>
          <w:rFonts w:ascii="Times New Roman" w:hAnsi="Times New Roman"/>
          <w:sz w:val="24"/>
          <w:szCs w:val="24"/>
          <w:lang w:val="sr-Cyrl-RS"/>
        </w:rPr>
        <w:t xml:space="preserve"> став </w:t>
      </w:r>
      <w:r>
        <w:rPr>
          <w:rFonts w:ascii="Times New Roman" w:hAnsi="Times New Roman"/>
          <w:sz w:val="24"/>
          <w:szCs w:val="24"/>
        </w:rPr>
        <w:t>10</w:t>
      </w:r>
      <w:r>
        <w:rPr>
          <w:rFonts w:ascii="Times New Roman" w:hAnsi="Times New Roman"/>
          <w:sz w:val="24"/>
          <w:szCs w:val="24"/>
          <w:lang w:val="sr-Cyrl-RS"/>
        </w:rPr>
        <w:t xml:space="preserve">. а у вези члана 26.став1.тачка 3. </w:t>
      </w:r>
      <w:r w:rsidRPr="00E67011">
        <w:rPr>
          <w:rFonts w:ascii="Times New Roman" w:hAnsi="Times New Roman"/>
          <w:sz w:val="24"/>
          <w:szCs w:val="24"/>
          <w:lang w:val="sr-Cyrl-RS"/>
        </w:rPr>
        <w:t>Закона о јавној својини („Сл.гласник РС“,</w:t>
      </w:r>
      <w:r>
        <w:rPr>
          <w:rFonts w:ascii="Times New Roman" w:hAnsi="Times New Roman"/>
          <w:sz w:val="24"/>
          <w:szCs w:val="24"/>
          <w:lang w:val="sr-Cyrl-RS"/>
        </w:rPr>
        <w:t xml:space="preserve"> </w:t>
      </w:r>
      <w:r w:rsidRPr="00E67011">
        <w:rPr>
          <w:rFonts w:ascii="Times New Roman" w:hAnsi="Times New Roman"/>
          <w:sz w:val="24"/>
          <w:szCs w:val="24"/>
          <w:lang w:val="sr-Cyrl-RS"/>
        </w:rPr>
        <w:t>72/2011,</w:t>
      </w:r>
      <w:r>
        <w:rPr>
          <w:rFonts w:ascii="Times New Roman" w:hAnsi="Times New Roman"/>
          <w:sz w:val="24"/>
          <w:szCs w:val="24"/>
          <w:lang w:val="sr-Cyrl-RS"/>
        </w:rPr>
        <w:t xml:space="preserve"> </w:t>
      </w:r>
      <w:r w:rsidRPr="00E67011">
        <w:rPr>
          <w:rFonts w:ascii="Times New Roman" w:hAnsi="Times New Roman"/>
          <w:sz w:val="24"/>
          <w:szCs w:val="24"/>
          <w:lang w:val="sr-Cyrl-RS"/>
        </w:rPr>
        <w:t>88/2013,</w:t>
      </w:r>
      <w:r>
        <w:rPr>
          <w:rFonts w:ascii="Times New Roman" w:hAnsi="Times New Roman"/>
          <w:sz w:val="24"/>
          <w:szCs w:val="24"/>
          <w:lang w:val="sr-Cyrl-RS"/>
        </w:rPr>
        <w:t xml:space="preserve"> </w:t>
      </w:r>
      <w:r w:rsidRPr="00E67011">
        <w:rPr>
          <w:rFonts w:ascii="Times New Roman" w:hAnsi="Times New Roman"/>
          <w:sz w:val="24"/>
          <w:szCs w:val="24"/>
          <w:lang w:val="sr-Cyrl-RS"/>
        </w:rPr>
        <w:t>105/2014,</w:t>
      </w:r>
      <w:r>
        <w:rPr>
          <w:rFonts w:ascii="Times New Roman" w:hAnsi="Times New Roman"/>
          <w:sz w:val="24"/>
          <w:szCs w:val="24"/>
          <w:lang w:val="sr-Cyrl-RS"/>
        </w:rPr>
        <w:t xml:space="preserve"> </w:t>
      </w:r>
      <w:r w:rsidRPr="00E67011">
        <w:rPr>
          <w:rFonts w:ascii="Times New Roman" w:hAnsi="Times New Roman"/>
          <w:sz w:val="24"/>
          <w:szCs w:val="24"/>
          <w:lang w:val="sr-Cyrl-RS"/>
        </w:rPr>
        <w:t>104/2016-</w:t>
      </w:r>
      <w:r>
        <w:rPr>
          <w:rFonts w:ascii="Times New Roman" w:hAnsi="Times New Roman"/>
          <w:sz w:val="24"/>
          <w:szCs w:val="24"/>
          <w:lang w:val="sr-Cyrl-RS"/>
        </w:rPr>
        <w:t xml:space="preserve"> </w:t>
      </w:r>
      <w:r w:rsidRPr="00E67011">
        <w:rPr>
          <w:rFonts w:ascii="Times New Roman" w:hAnsi="Times New Roman"/>
          <w:sz w:val="24"/>
          <w:szCs w:val="24"/>
          <w:lang w:val="sr-Cyrl-RS"/>
        </w:rPr>
        <w:t>др</w:t>
      </w:r>
      <w:r>
        <w:rPr>
          <w:rFonts w:ascii="Times New Roman" w:hAnsi="Times New Roman"/>
          <w:sz w:val="24"/>
          <w:szCs w:val="24"/>
          <w:lang w:val="sr-Cyrl-RS"/>
        </w:rPr>
        <w:t xml:space="preserve"> закон и 108/2016, </w:t>
      </w:r>
      <w:r w:rsidRPr="00E67011">
        <w:rPr>
          <w:rFonts w:ascii="Times New Roman" w:hAnsi="Times New Roman"/>
          <w:sz w:val="24"/>
          <w:szCs w:val="24"/>
          <w:lang w:val="sr-Cyrl-RS"/>
        </w:rPr>
        <w:t>113/2017</w:t>
      </w:r>
      <w:r>
        <w:rPr>
          <w:rFonts w:ascii="Times New Roman" w:hAnsi="Times New Roman"/>
          <w:sz w:val="24"/>
          <w:szCs w:val="24"/>
        </w:rPr>
        <w:t>, 95/2018</w:t>
      </w:r>
      <w:r>
        <w:rPr>
          <w:rFonts w:ascii="Times New Roman" w:hAnsi="Times New Roman"/>
          <w:sz w:val="24"/>
          <w:szCs w:val="24"/>
          <w:lang w:val="sr-Cyrl-RS"/>
        </w:rPr>
        <w:t>, 153/2020</w:t>
      </w:r>
      <w:r w:rsidRPr="00E67011">
        <w:rPr>
          <w:rFonts w:ascii="Times New Roman" w:hAnsi="Times New Roman"/>
          <w:sz w:val="24"/>
          <w:szCs w:val="24"/>
          <w:lang w:val="sr-Cyrl-RS"/>
        </w:rPr>
        <w:t xml:space="preserve">), члана </w:t>
      </w:r>
      <w:r>
        <w:rPr>
          <w:rFonts w:ascii="Times New Roman" w:hAnsi="Times New Roman"/>
          <w:sz w:val="24"/>
          <w:szCs w:val="24"/>
          <w:lang w:val="sr-Cyrl-RS"/>
        </w:rPr>
        <w:t xml:space="preserve">5. став 3. </w:t>
      </w:r>
      <w:r w:rsidRPr="00E67011">
        <w:rPr>
          <w:rFonts w:ascii="Times New Roman" w:hAnsi="Times New Roman"/>
          <w:sz w:val="24"/>
          <w:szCs w:val="24"/>
          <w:lang w:val="sr-Cyrl-RS"/>
        </w:rPr>
        <w:t>Уредбе о условима</w:t>
      </w:r>
      <w:r>
        <w:rPr>
          <w:rFonts w:ascii="Times New Roman" w:hAnsi="Times New Roman"/>
          <w:sz w:val="24"/>
          <w:szCs w:val="24"/>
          <w:lang w:val="sr-Cyrl-RS"/>
        </w:rPr>
        <w:t xml:space="preserve">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sidRPr="00E67011">
        <w:rPr>
          <w:rFonts w:ascii="Times New Roman" w:hAnsi="Times New Roman"/>
          <w:sz w:val="24"/>
          <w:szCs w:val="24"/>
          <w:lang w:val="sr-Cyrl-RS"/>
        </w:rPr>
        <w:t xml:space="preserve"> („Сл.гласник РС“, бр.</w:t>
      </w:r>
      <w:r>
        <w:rPr>
          <w:rFonts w:ascii="Times New Roman" w:hAnsi="Times New Roman"/>
          <w:sz w:val="24"/>
          <w:szCs w:val="24"/>
          <w:lang w:val="sr-Cyrl-RS"/>
        </w:rPr>
        <w:t>16/2018) и члана 40.став1.тачка 36.</w:t>
      </w:r>
      <w:r w:rsidRPr="00E67011">
        <w:rPr>
          <w:rFonts w:ascii="Times New Roman" w:hAnsi="Times New Roman"/>
          <w:sz w:val="24"/>
          <w:szCs w:val="24"/>
          <w:lang w:val="sr-Cyrl-RS"/>
        </w:rPr>
        <w:t xml:space="preserve"> Статута </w:t>
      </w:r>
      <w:r>
        <w:rPr>
          <w:rFonts w:ascii="Times New Roman" w:hAnsi="Times New Roman"/>
          <w:sz w:val="24"/>
          <w:szCs w:val="24"/>
          <w:lang w:val="sr-Cyrl-RS"/>
        </w:rPr>
        <w:t>Града</w:t>
      </w:r>
      <w:r w:rsidRPr="00E67011">
        <w:rPr>
          <w:rFonts w:ascii="Times New Roman" w:hAnsi="Times New Roman"/>
          <w:sz w:val="24"/>
          <w:szCs w:val="24"/>
          <w:lang w:val="sr-Cyrl-RS"/>
        </w:rPr>
        <w:t xml:space="preserve"> Проку</w:t>
      </w:r>
      <w:r>
        <w:rPr>
          <w:rFonts w:ascii="Times New Roman" w:hAnsi="Times New Roman"/>
          <w:sz w:val="24"/>
          <w:szCs w:val="24"/>
          <w:lang w:val="sr-Cyrl-RS"/>
        </w:rPr>
        <w:t>пља</w:t>
      </w:r>
      <w:r w:rsidRPr="00E67011">
        <w:rPr>
          <w:rFonts w:ascii="Times New Roman" w:hAnsi="Times New Roman"/>
          <w:sz w:val="24"/>
          <w:szCs w:val="24"/>
          <w:lang w:val="sr-Cyrl-RS"/>
        </w:rPr>
        <w:t xml:space="preserve"> („Сл.лист Општине Прокупље“, бр.</w:t>
      </w:r>
      <w:r>
        <w:rPr>
          <w:rFonts w:ascii="Times New Roman" w:hAnsi="Times New Roman"/>
          <w:sz w:val="24"/>
          <w:szCs w:val="24"/>
          <w:lang w:val="sr-Cyrl-RS"/>
        </w:rPr>
        <w:t>15/2018</w:t>
      </w:r>
      <w:r w:rsidRPr="00E67011">
        <w:rPr>
          <w:rFonts w:ascii="Times New Roman" w:hAnsi="Times New Roman"/>
          <w:sz w:val="24"/>
          <w:szCs w:val="24"/>
          <w:lang w:val="sr-Cyrl-RS"/>
        </w:rPr>
        <w:t xml:space="preserve">), Скупштина </w:t>
      </w:r>
      <w:r>
        <w:rPr>
          <w:rFonts w:ascii="Times New Roman" w:hAnsi="Times New Roman"/>
          <w:sz w:val="24"/>
          <w:szCs w:val="24"/>
          <w:lang w:val="sr-Cyrl-RS"/>
        </w:rPr>
        <w:t>Града Прокупља</w:t>
      </w:r>
      <w:r w:rsidRPr="00E67011">
        <w:rPr>
          <w:rFonts w:ascii="Times New Roman" w:hAnsi="Times New Roman"/>
          <w:sz w:val="24"/>
          <w:szCs w:val="24"/>
          <w:lang w:val="sr-Cyrl-RS"/>
        </w:rPr>
        <w:t xml:space="preserve"> на с</w:t>
      </w:r>
      <w:r>
        <w:rPr>
          <w:rFonts w:ascii="Times New Roman" w:hAnsi="Times New Roman"/>
          <w:sz w:val="24"/>
          <w:szCs w:val="24"/>
          <w:lang w:val="sr-Cyrl-RS"/>
        </w:rPr>
        <w:t>едници одржаној дана</w:t>
      </w:r>
      <w:r>
        <w:rPr>
          <w:rFonts w:ascii="Times New Roman" w:hAnsi="Times New Roman"/>
          <w:sz w:val="24"/>
          <w:szCs w:val="24"/>
        </w:rPr>
        <w:t xml:space="preserve"> 18.</w:t>
      </w:r>
      <w:r>
        <w:rPr>
          <w:rFonts w:ascii="Times New Roman" w:hAnsi="Times New Roman"/>
          <w:sz w:val="24"/>
          <w:szCs w:val="24"/>
          <w:lang w:val="sr-Cyrl-RS"/>
        </w:rPr>
        <w:t>02.20</w:t>
      </w:r>
      <w:r>
        <w:rPr>
          <w:rFonts w:ascii="Times New Roman" w:hAnsi="Times New Roman"/>
          <w:sz w:val="24"/>
          <w:szCs w:val="24"/>
        </w:rPr>
        <w:t>2</w:t>
      </w:r>
      <w:r>
        <w:rPr>
          <w:rFonts w:ascii="Times New Roman" w:hAnsi="Times New Roman"/>
          <w:sz w:val="24"/>
          <w:szCs w:val="24"/>
          <w:lang w:val="sr-Cyrl-RS"/>
        </w:rPr>
        <w:t>2.године, донела је:</w:t>
      </w:r>
    </w:p>
    <w:p w:rsidR="00754CD9" w:rsidRPr="00676A4D" w:rsidRDefault="00754CD9" w:rsidP="00754CD9">
      <w:pPr>
        <w:pStyle w:val="NoSpacing"/>
        <w:ind w:firstLine="708"/>
        <w:jc w:val="both"/>
        <w:rPr>
          <w:rFonts w:ascii="Times New Roman" w:hAnsi="Times New Roman"/>
          <w:sz w:val="24"/>
          <w:szCs w:val="24"/>
        </w:rPr>
      </w:pPr>
    </w:p>
    <w:p w:rsidR="00754CD9" w:rsidRPr="00E67011" w:rsidRDefault="00754CD9" w:rsidP="00754CD9">
      <w:pPr>
        <w:pStyle w:val="NoSpacing"/>
        <w:jc w:val="center"/>
        <w:rPr>
          <w:rFonts w:ascii="Times New Roman" w:hAnsi="Times New Roman"/>
          <w:b/>
          <w:sz w:val="24"/>
          <w:szCs w:val="24"/>
          <w:lang w:val="sr-Cyrl-RS"/>
        </w:rPr>
      </w:pPr>
      <w:r w:rsidRPr="00E67011">
        <w:rPr>
          <w:rFonts w:ascii="Times New Roman" w:hAnsi="Times New Roman"/>
          <w:b/>
          <w:sz w:val="24"/>
          <w:szCs w:val="24"/>
          <w:lang w:val="sr-Cyrl-RS"/>
        </w:rPr>
        <w:t>ОДЛУКУ</w:t>
      </w:r>
    </w:p>
    <w:p w:rsidR="00754CD9" w:rsidRPr="00E67011" w:rsidRDefault="00754CD9" w:rsidP="00754CD9">
      <w:pPr>
        <w:pStyle w:val="NoSpacing"/>
        <w:jc w:val="center"/>
        <w:rPr>
          <w:rFonts w:ascii="Times New Roman" w:hAnsi="Times New Roman"/>
          <w:b/>
          <w:sz w:val="24"/>
          <w:szCs w:val="24"/>
          <w:lang w:val="sr-Cyrl-RS"/>
        </w:rPr>
      </w:pPr>
      <w:r w:rsidRPr="00E67011">
        <w:rPr>
          <w:rFonts w:ascii="Times New Roman" w:hAnsi="Times New Roman"/>
          <w:b/>
          <w:sz w:val="24"/>
          <w:szCs w:val="24"/>
          <w:lang w:val="sr-Cyrl-RS"/>
        </w:rPr>
        <w:t xml:space="preserve">О </w:t>
      </w:r>
      <w:r>
        <w:rPr>
          <w:rFonts w:ascii="Times New Roman" w:hAnsi="Times New Roman"/>
          <w:b/>
          <w:sz w:val="24"/>
          <w:szCs w:val="24"/>
          <w:lang w:val="sr-Cyrl-RS"/>
        </w:rPr>
        <w:t>ПРЕДЛОГУ ВЛАДИ РЕПУБЛИКЕ СРБИЈЕ ЗА ДОНОШЕЊЕ ОДЛУКЕ О ПРЕНОСУ ПРАВА ЈАВНЕ СВОЈИНЕ НА ГРАЂЕВИНСКОМ ЗЕМЉИШТУ ИЗ ЈАВНЕ СВОЈИНЕ РЕПУБЛИКЕ СРБИЈЕ У ЈАВНУ СВОЈИНУ ГРАДА ПРОКУПЉА</w:t>
      </w:r>
    </w:p>
    <w:p w:rsidR="00754CD9" w:rsidRDefault="00754CD9" w:rsidP="00754CD9">
      <w:pPr>
        <w:pStyle w:val="NoSpacing"/>
        <w:jc w:val="center"/>
        <w:rPr>
          <w:rFonts w:ascii="Times New Roman" w:hAnsi="Times New Roman"/>
          <w:b/>
          <w:sz w:val="24"/>
          <w:szCs w:val="24"/>
          <w:lang w:val="sr-Cyrl-RS"/>
        </w:rPr>
      </w:pPr>
    </w:p>
    <w:p w:rsidR="00754CD9" w:rsidRPr="00436CAF" w:rsidRDefault="00754CD9" w:rsidP="00754CD9">
      <w:pPr>
        <w:pStyle w:val="NoSpacing"/>
        <w:jc w:val="both"/>
        <w:rPr>
          <w:rFonts w:ascii="Times New Roman" w:eastAsiaTheme="minorHAnsi" w:hAnsi="Times New Roman" w:cstheme="minorBidi"/>
          <w:b/>
          <w:sz w:val="24"/>
          <w:szCs w:val="24"/>
        </w:rPr>
      </w:pPr>
      <w:r>
        <w:rPr>
          <w:rFonts w:ascii="Times New Roman" w:hAnsi="Times New Roman"/>
          <w:sz w:val="24"/>
          <w:szCs w:val="24"/>
          <w:lang w:val="sr-Cyrl-RS"/>
        </w:rPr>
        <w:tab/>
      </w:r>
      <w:r>
        <w:rPr>
          <w:rFonts w:ascii="Times New Roman" w:hAnsi="Times New Roman"/>
          <w:b/>
          <w:sz w:val="24"/>
          <w:szCs w:val="24"/>
        </w:rPr>
        <w:t xml:space="preserve">I </w:t>
      </w:r>
      <w:r>
        <w:rPr>
          <w:rFonts w:ascii="Times New Roman" w:hAnsi="Times New Roman"/>
          <w:b/>
          <w:sz w:val="24"/>
          <w:szCs w:val="24"/>
          <w:lang w:val="sr-Cyrl-RS"/>
        </w:rPr>
        <w:t>ПРЕДЛАЖЕ</w:t>
      </w:r>
      <w:r w:rsidRPr="002033D5">
        <w:rPr>
          <w:rFonts w:ascii="Times New Roman" w:hAnsi="Times New Roman"/>
          <w:b/>
          <w:sz w:val="24"/>
          <w:szCs w:val="24"/>
          <w:lang w:val="sr-Cyrl-RS"/>
        </w:rPr>
        <w:t xml:space="preserve"> СЕ</w:t>
      </w:r>
      <w:r>
        <w:rPr>
          <w:rFonts w:ascii="Times New Roman" w:hAnsi="Times New Roman"/>
          <w:sz w:val="24"/>
          <w:szCs w:val="24"/>
        </w:rPr>
        <w:t xml:space="preserve"> </w:t>
      </w:r>
      <w:r w:rsidRPr="00551E75">
        <w:rPr>
          <w:rFonts w:ascii="Times New Roman" w:eastAsiaTheme="minorHAnsi" w:hAnsi="Times New Roman" w:cstheme="minorBidi"/>
          <w:sz w:val="24"/>
          <w:szCs w:val="24"/>
          <w:lang w:val="sr-Cyrl-RS"/>
        </w:rPr>
        <w:t xml:space="preserve">Влади Републике Србије да донесе Одлуку о преносу права јавне својине </w:t>
      </w:r>
      <w:r>
        <w:rPr>
          <w:rFonts w:ascii="Times New Roman" w:eastAsiaTheme="minorHAnsi" w:hAnsi="Times New Roman" w:cstheme="minorBidi"/>
          <w:sz w:val="24"/>
          <w:szCs w:val="24"/>
          <w:lang w:val="sr-Cyrl-RS"/>
        </w:rPr>
        <w:t xml:space="preserve">са Републике Србије на Град Прокупље, </w:t>
      </w:r>
      <w:r w:rsidRPr="00551E75">
        <w:rPr>
          <w:rFonts w:ascii="Times New Roman" w:eastAsiaTheme="minorHAnsi" w:hAnsi="Times New Roman" w:cstheme="minorBidi"/>
          <w:sz w:val="24"/>
          <w:szCs w:val="24"/>
          <w:lang w:val="sr-Cyrl-RS"/>
        </w:rPr>
        <w:t xml:space="preserve">на уделу од </w:t>
      </w:r>
      <w:r>
        <w:rPr>
          <w:rFonts w:ascii="Times New Roman" w:eastAsiaTheme="minorHAnsi" w:hAnsi="Times New Roman" w:cstheme="minorBidi"/>
          <w:sz w:val="24"/>
          <w:szCs w:val="24"/>
        </w:rPr>
        <w:t>398/485</w:t>
      </w:r>
      <w:r w:rsidRPr="00551E75">
        <w:rPr>
          <w:rFonts w:ascii="Times New Roman" w:eastAsiaTheme="minorHAnsi" w:hAnsi="Times New Roman" w:cstheme="minorBidi"/>
          <w:sz w:val="24"/>
          <w:szCs w:val="24"/>
          <w:lang w:val="sr-Cyrl-RS"/>
        </w:rPr>
        <w:t xml:space="preserve"> </w:t>
      </w:r>
      <w:r>
        <w:rPr>
          <w:rFonts w:ascii="Times New Roman" w:eastAsiaTheme="minorHAnsi" w:hAnsi="Times New Roman" w:cstheme="minorBidi"/>
          <w:sz w:val="24"/>
          <w:szCs w:val="24"/>
          <w:lang w:val="sr-Cyrl-RS"/>
        </w:rPr>
        <w:t>чији је носилац</w:t>
      </w:r>
      <w:r w:rsidRPr="00551E75">
        <w:rPr>
          <w:rFonts w:ascii="Times New Roman" w:eastAsiaTheme="minorHAnsi" w:hAnsi="Times New Roman" w:cstheme="minorBidi"/>
          <w:sz w:val="24"/>
          <w:szCs w:val="24"/>
          <w:lang w:val="sr-Cyrl-RS"/>
        </w:rPr>
        <w:t xml:space="preserve"> права јавне својине Ре</w:t>
      </w:r>
      <w:r>
        <w:rPr>
          <w:rFonts w:ascii="Times New Roman" w:eastAsiaTheme="minorHAnsi" w:hAnsi="Times New Roman" w:cstheme="minorBidi"/>
          <w:sz w:val="24"/>
          <w:szCs w:val="24"/>
          <w:lang w:val="sr-Cyrl-RS"/>
        </w:rPr>
        <w:t xml:space="preserve">публика Србија, на к.п. </w:t>
      </w:r>
      <w:r w:rsidRPr="00436CAF">
        <w:rPr>
          <w:rFonts w:ascii="Times New Roman" w:eastAsiaTheme="minorHAnsi" w:hAnsi="Times New Roman" w:cstheme="minorBidi"/>
          <w:sz w:val="24"/>
          <w:szCs w:val="24"/>
          <w:lang w:val="sr-Cyrl-RS"/>
        </w:rPr>
        <w:t>бр.</w:t>
      </w:r>
      <w:r>
        <w:rPr>
          <w:rFonts w:ascii="Times New Roman" w:eastAsiaTheme="minorHAnsi" w:hAnsi="Times New Roman" w:cstheme="minorBidi"/>
          <w:sz w:val="24"/>
          <w:szCs w:val="24"/>
        </w:rPr>
        <w:t>3045/2</w:t>
      </w:r>
      <w:r w:rsidRPr="00436CAF">
        <w:rPr>
          <w:rFonts w:ascii="Times New Roman" w:eastAsiaTheme="minorHAnsi" w:hAnsi="Times New Roman" w:cstheme="minorBidi"/>
          <w:sz w:val="24"/>
          <w:szCs w:val="24"/>
          <w:lang w:val="sr-Cyrl-RS"/>
        </w:rPr>
        <w:t xml:space="preserve"> КО Прокупље-град, уписане у лист непокретности бр.</w:t>
      </w:r>
      <w:r>
        <w:rPr>
          <w:rFonts w:ascii="Times New Roman" w:eastAsiaTheme="minorHAnsi" w:hAnsi="Times New Roman" w:cstheme="minorBidi"/>
          <w:sz w:val="24"/>
          <w:szCs w:val="24"/>
        </w:rPr>
        <w:t>7111</w:t>
      </w:r>
      <w:r w:rsidRPr="00436CAF">
        <w:rPr>
          <w:rFonts w:ascii="Times New Roman" w:eastAsiaTheme="minorHAnsi" w:hAnsi="Times New Roman" w:cstheme="minorBidi"/>
          <w:sz w:val="24"/>
          <w:szCs w:val="24"/>
          <w:lang w:val="sr-Cyrl-RS"/>
        </w:rPr>
        <w:t xml:space="preserve"> КО Прокупље-град као градско грађевинско земљиште, укупне површине 0.</w:t>
      </w:r>
      <w:r>
        <w:rPr>
          <w:rFonts w:ascii="Times New Roman" w:eastAsiaTheme="minorHAnsi" w:hAnsi="Times New Roman" w:cstheme="minorBidi"/>
          <w:sz w:val="24"/>
          <w:szCs w:val="24"/>
        </w:rPr>
        <w:t>04</w:t>
      </w:r>
      <w:r w:rsidRPr="00436CAF">
        <w:rPr>
          <w:rFonts w:ascii="Times New Roman" w:eastAsiaTheme="minorHAnsi" w:hAnsi="Times New Roman" w:cstheme="minorBidi"/>
          <w:sz w:val="24"/>
          <w:szCs w:val="24"/>
          <w:lang w:val="sr-Cyrl-RS"/>
        </w:rPr>
        <w:t>,</w:t>
      </w:r>
      <w:r>
        <w:rPr>
          <w:rFonts w:ascii="Times New Roman" w:eastAsiaTheme="minorHAnsi" w:hAnsi="Times New Roman" w:cstheme="minorBidi"/>
          <w:sz w:val="24"/>
          <w:szCs w:val="24"/>
        </w:rPr>
        <w:t>85</w:t>
      </w:r>
      <w:r w:rsidRPr="00436CAF">
        <w:rPr>
          <w:rFonts w:ascii="Times New Roman" w:eastAsiaTheme="minorHAnsi" w:hAnsi="Times New Roman" w:cstheme="minorBidi"/>
          <w:sz w:val="24"/>
          <w:szCs w:val="24"/>
        </w:rPr>
        <w:t>ha</w:t>
      </w:r>
      <w:r w:rsidRPr="00436CAF">
        <w:rPr>
          <w:rFonts w:ascii="Times New Roman" w:eastAsiaTheme="minorHAnsi" w:hAnsi="Times New Roman" w:cstheme="minorBidi"/>
          <w:sz w:val="24"/>
          <w:szCs w:val="24"/>
          <w:lang w:val="sr-Cyrl-RS"/>
        </w:rPr>
        <w:t xml:space="preserve">, од тога земљиште под зградом-објектом бр.1 у површини од </w:t>
      </w:r>
      <w:r>
        <w:rPr>
          <w:rFonts w:ascii="Times New Roman" w:eastAsiaTheme="minorHAnsi" w:hAnsi="Times New Roman" w:cstheme="minorBidi"/>
          <w:sz w:val="24"/>
          <w:szCs w:val="24"/>
        </w:rPr>
        <w:t>386</w:t>
      </w:r>
      <w:r w:rsidRPr="00436CAF">
        <w:rPr>
          <w:rFonts w:ascii="Times New Roman" w:eastAsiaTheme="minorHAnsi" w:hAnsi="Times New Roman" w:cstheme="minorBidi"/>
          <w:sz w:val="24"/>
          <w:szCs w:val="24"/>
          <w:lang w:val="sr-Cyrl-RS"/>
        </w:rPr>
        <w:t xml:space="preserve">м2, земљиште под зградом-објектом бр.2 у површини од </w:t>
      </w:r>
      <w:r>
        <w:rPr>
          <w:rFonts w:ascii="Times New Roman" w:eastAsiaTheme="minorHAnsi" w:hAnsi="Times New Roman" w:cstheme="minorBidi"/>
          <w:sz w:val="24"/>
          <w:szCs w:val="24"/>
        </w:rPr>
        <w:t>26</w:t>
      </w:r>
      <w:r w:rsidRPr="00436CAF">
        <w:rPr>
          <w:rFonts w:ascii="Times New Roman" w:eastAsiaTheme="minorHAnsi" w:hAnsi="Times New Roman" w:cstheme="minorBidi"/>
          <w:sz w:val="24"/>
          <w:szCs w:val="24"/>
          <w:lang w:val="sr-Cyrl-RS"/>
        </w:rPr>
        <w:t xml:space="preserve">м2, земљиште уз зграду-објекат у површини од </w:t>
      </w:r>
      <w:r>
        <w:rPr>
          <w:rFonts w:ascii="Times New Roman" w:eastAsiaTheme="minorHAnsi" w:hAnsi="Times New Roman" w:cstheme="minorBidi"/>
          <w:sz w:val="24"/>
          <w:szCs w:val="24"/>
        </w:rPr>
        <w:t>73</w:t>
      </w:r>
      <w:r w:rsidRPr="00436CAF">
        <w:rPr>
          <w:rFonts w:ascii="Times New Roman" w:eastAsiaTheme="minorHAnsi" w:hAnsi="Times New Roman" w:cstheme="minorBidi"/>
          <w:sz w:val="24"/>
          <w:szCs w:val="24"/>
          <w:lang w:val="sr-Cyrl-RS"/>
        </w:rPr>
        <w:t>м2, и објеката на њој –објекат бр.1-</w:t>
      </w:r>
      <w:r>
        <w:rPr>
          <w:rFonts w:ascii="Times New Roman" w:eastAsiaTheme="minorHAnsi" w:hAnsi="Times New Roman" w:cstheme="minorBidi"/>
          <w:sz w:val="24"/>
          <w:szCs w:val="24"/>
          <w:lang w:val="sr-Cyrl-RS"/>
        </w:rPr>
        <w:t>помоћна зграда</w:t>
      </w:r>
      <w:r w:rsidRPr="00436CAF">
        <w:rPr>
          <w:rFonts w:ascii="Times New Roman" w:eastAsiaTheme="minorHAnsi" w:hAnsi="Times New Roman" w:cstheme="minorBidi"/>
          <w:sz w:val="24"/>
          <w:szCs w:val="24"/>
          <w:lang w:val="sr-Cyrl-RS"/>
        </w:rPr>
        <w:t xml:space="preserve">-имаоца права </w:t>
      </w:r>
      <w:r>
        <w:rPr>
          <w:rFonts w:ascii="Times New Roman" w:eastAsiaTheme="minorHAnsi" w:hAnsi="Times New Roman" w:cstheme="minorBidi"/>
          <w:sz w:val="24"/>
          <w:szCs w:val="24"/>
          <w:lang w:val="sr-Cyrl-RS"/>
        </w:rPr>
        <w:t>државине Гимназија Прокупље</w:t>
      </w:r>
      <w:r w:rsidRPr="00436CAF">
        <w:rPr>
          <w:rFonts w:ascii="Times New Roman" w:eastAsiaTheme="minorHAnsi" w:hAnsi="Times New Roman" w:cstheme="minorBidi"/>
          <w:sz w:val="24"/>
          <w:szCs w:val="24"/>
          <w:lang w:val="sr-Cyrl-RS"/>
        </w:rPr>
        <w:t xml:space="preserve"> и објекат бр.2-</w:t>
      </w:r>
      <w:r>
        <w:rPr>
          <w:rFonts w:ascii="Times New Roman" w:eastAsiaTheme="minorHAnsi" w:hAnsi="Times New Roman" w:cstheme="minorBidi"/>
          <w:sz w:val="24"/>
          <w:szCs w:val="24"/>
          <w:lang w:val="sr-Cyrl-RS"/>
        </w:rPr>
        <w:t>помоћни објекат</w:t>
      </w:r>
      <w:r w:rsidRPr="00436CAF">
        <w:rPr>
          <w:rFonts w:ascii="Times New Roman" w:eastAsiaTheme="minorHAnsi" w:hAnsi="Times New Roman" w:cstheme="minorBidi"/>
          <w:sz w:val="24"/>
          <w:szCs w:val="24"/>
          <w:lang w:val="sr-Cyrl-RS"/>
        </w:rPr>
        <w:t xml:space="preserve">-имаоца права </w:t>
      </w:r>
      <w:r>
        <w:rPr>
          <w:rFonts w:ascii="Times New Roman" w:eastAsiaTheme="minorHAnsi" w:hAnsi="Times New Roman" w:cstheme="minorBidi"/>
          <w:sz w:val="24"/>
          <w:szCs w:val="24"/>
          <w:lang w:val="sr-Cyrl-RS"/>
        </w:rPr>
        <w:t>државине Гимназија</w:t>
      </w:r>
      <w:r w:rsidRPr="00436CAF">
        <w:rPr>
          <w:rFonts w:ascii="Times New Roman" w:eastAsiaTheme="minorHAnsi" w:hAnsi="Times New Roman" w:cstheme="minorBidi"/>
          <w:sz w:val="24"/>
          <w:szCs w:val="24"/>
          <w:lang w:val="sr-Cyrl-RS"/>
        </w:rPr>
        <w:t xml:space="preserve"> Прокупље, од тога реални удео од </w:t>
      </w:r>
      <w:r>
        <w:rPr>
          <w:rFonts w:ascii="Times New Roman" w:eastAsiaTheme="minorHAnsi" w:hAnsi="Times New Roman" w:cstheme="minorBidi"/>
          <w:sz w:val="24"/>
          <w:szCs w:val="24"/>
          <w:lang w:val="sr-Cyrl-RS"/>
        </w:rPr>
        <w:t>87/485</w:t>
      </w:r>
      <w:r w:rsidRPr="00436CAF">
        <w:rPr>
          <w:rFonts w:ascii="Times New Roman" w:eastAsiaTheme="minorHAnsi" w:hAnsi="Times New Roman" w:cstheme="minorBidi"/>
          <w:sz w:val="24"/>
          <w:szCs w:val="24"/>
          <w:lang w:val="sr-Cyrl-RS"/>
        </w:rPr>
        <w:t xml:space="preserve"> са правом јавне својине </w:t>
      </w:r>
      <w:r>
        <w:rPr>
          <w:rFonts w:ascii="Times New Roman" w:eastAsiaTheme="minorHAnsi" w:hAnsi="Times New Roman" w:cstheme="minorBidi"/>
          <w:sz w:val="24"/>
          <w:szCs w:val="24"/>
          <w:lang w:val="sr-Cyrl-RS"/>
        </w:rPr>
        <w:t>Града Прокупља</w:t>
      </w:r>
      <w:r w:rsidRPr="00436CAF">
        <w:rPr>
          <w:rFonts w:ascii="Times New Roman" w:eastAsiaTheme="minorHAnsi" w:hAnsi="Times New Roman" w:cstheme="minorBidi"/>
          <w:sz w:val="24"/>
          <w:szCs w:val="24"/>
          <w:lang w:val="sr-Cyrl-RS"/>
        </w:rPr>
        <w:t xml:space="preserve">– без накнаде. </w:t>
      </w:r>
    </w:p>
    <w:p w:rsidR="00754CD9" w:rsidRPr="002033D5" w:rsidRDefault="00754CD9" w:rsidP="00754CD9">
      <w:pPr>
        <w:pStyle w:val="NoSpacing"/>
        <w:jc w:val="both"/>
        <w:rPr>
          <w:rFonts w:ascii="Times New Roman" w:hAnsi="Times New Roman"/>
          <w:sz w:val="24"/>
          <w:szCs w:val="24"/>
          <w:lang w:val="sr-Cyrl-RS"/>
        </w:rPr>
      </w:pPr>
    </w:p>
    <w:p w:rsidR="00754CD9" w:rsidRPr="009A4198" w:rsidRDefault="00754CD9" w:rsidP="00754CD9">
      <w:pPr>
        <w:pStyle w:val="NoSpacing"/>
        <w:ind w:firstLine="720"/>
        <w:jc w:val="both"/>
        <w:rPr>
          <w:rFonts w:ascii="Times New Roman" w:hAnsi="Times New Roman"/>
          <w:sz w:val="24"/>
          <w:szCs w:val="24"/>
          <w:lang w:val="sr-Cyrl-RS"/>
        </w:rPr>
      </w:pPr>
      <w:r w:rsidRPr="002033D5">
        <w:rPr>
          <w:rFonts w:ascii="Times New Roman" w:hAnsi="Times New Roman"/>
          <w:b/>
          <w:sz w:val="24"/>
          <w:szCs w:val="24"/>
        </w:rPr>
        <w:t>II</w:t>
      </w:r>
      <w:r>
        <w:rPr>
          <w:rFonts w:ascii="Times New Roman" w:hAnsi="Times New Roman"/>
          <w:b/>
          <w:sz w:val="24"/>
          <w:szCs w:val="24"/>
          <w:lang w:val="sr-Cyrl-RS"/>
        </w:rPr>
        <w:t xml:space="preserve"> </w:t>
      </w:r>
      <w:r>
        <w:rPr>
          <w:rFonts w:ascii="Times New Roman" w:hAnsi="Times New Roman"/>
          <w:sz w:val="24"/>
          <w:szCs w:val="24"/>
          <w:lang w:val="sr-Cyrl-RS"/>
        </w:rPr>
        <w:t xml:space="preserve">Катастарска парцела чији удео је предмет преноса права јавне својине из јавне својине Републике Србије у јавну својину Града Прокупља, обухваћена је Планом генералне регулације Прокупље („Сл.лист општине Прокупље“, бр.3/2014) и Изменама и допунама Плана генералне регулације Прокупље („Службени лист Града Прокупља“, бр.36/2020) и налазе се у зони „Образовање“, а пренос јавне својине на Град Прокупље врши се у циљу </w:t>
      </w:r>
      <w:r>
        <w:rPr>
          <w:rFonts w:ascii="Times New Roman" w:eastAsiaTheme="minorHAnsi" w:hAnsi="Times New Roman" w:cstheme="minorBidi"/>
          <w:sz w:val="24"/>
          <w:szCs w:val="24"/>
          <w:lang w:val="sr-Cyrl-RS"/>
        </w:rPr>
        <w:t>реконструкције и доградње са пенаменом постојећих објеката у објекат библиотеке.</w:t>
      </w:r>
    </w:p>
    <w:p w:rsidR="00754CD9" w:rsidRDefault="00754CD9" w:rsidP="00754CD9">
      <w:pPr>
        <w:pStyle w:val="NoSpacing"/>
        <w:ind w:left="-180" w:firstLine="180"/>
        <w:jc w:val="both"/>
        <w:rPr>
          <w:rFonts w:ascii="Times New Roman" w:hAnsi="Times New Roman"/>
          <w:sz w:val="24"/>
          <w:szCs w:val="24"/>
          <w:lang w:val="sr-Cyrl-RS"/>
        </w:rPr>
      </w:pPr>
    </w:p>
    <w:p w:rsidR="00754CD9" w:rsidRPr="000414D5" w:rsidRDefault="00754CD9" w:rsidP="00754CD9">
      <w:pPr>
        <w:pStyle w:val="NoSpacing"/>
        <w:ind w:firstLine="720"/>
        <w:jc w:val="both"/>
        <w:rPr>
          <w:rFonts w:ascii="Times New Roman" w:hAnsi="Times New Roman"/>
          <w:sz w:val="24"/>
          <w:szCs w:val="24"/>
          <w:lang w:val="sr-Cyrl-RS"/>
        </w:rPr>
      </w:pPr>
      <w:r w:rsidRPr="00B24854">
        <w:rPr>
          <w:rFonts w:ascii="Times New Roman" w:hAnsi="Times New Roman"/>
          <w:b/>
          <w:sz w:val="24"/>
          <w:szCs w:val="24"/>
        </w:rPr>
        <w:t>III</w:t>
      </w:r>
      <w:r>
        <w:rPr>
          <w:rFonts w:ascii="Times New Roman" w:hAnsi="Times New Roman"/>
          <w:b/>
          <w:sz w:val="24"/>
          <w:szCs w:val="24"/>
          <w:lang w:val="sr-Cyrl-RS"/>
        </w:rPr>
        <w:t xml:space="preserve"> </w:t>
      </w:r>
      <w:r>
        <w:rPr>
          <w:rFonts w:ascii="Times New Roman" w:hAnsi="Times New Roman"/>
          <w:sz w:val="24"/>
          <w:szCs w:val="24"/>
          <w:lang w:val="sr-Cyrl-RS"/>
        </w:rPr>
        <w:t xml:space="preserve">Овлашћује се Градоначелник Града Прокупља или лице које он овласти, да потпише уговор о преносу права јавне својине на непокретности из тачке 1. ове Одлуке, са овлашћеним лицем испред Републичке дирекције за имовину Републике Србије. </w:t>
      </w:r>
    </w:p>
    <w:p w:rsidR="00754CD9" w:rsidRDefault="00754CD9" w:rsidP="00754CD9">
      <w:pPr>
        <w:pStyle w:val="NoSpacing"/>
        <w:ind w:left="-180" w:firstLine="180"/>
        <w:jc w:val="both"/>
        <w:rPr>
          <w:rFonts w:ascii="Times New Roman" w:hAnsi="Times New Roman"/>
          <w:sz w:val="24"/>
          <w:szCs w:val="24"/>
          <w:lang w:val="sr-Cyrl-RS"/>
        </w:rPr>
      </w:pPr>
    </w:p>
    <w:p w:rsidR="00754CD9" w:rsidRPr="000D79AD" w:rsidRDefault="00754CD9" w:rsidP="00754CD9">
      <w:pPr>
        <w:pStyle w:val="NoSpacing"/>
        <w:ind w:firstLine="720"/>
        <w:jc w:val="both"/>
        <w:rPr>
          <w:rFonts w:ascii="Times New Roman" w:hAnsi="Times New Roman"/>
          <w:sz w:val="24"/>
          <w:szCs w:val="24"/>
        </w:rPr>
      </w:pPr>
      <w:r>
        <w:rPr>
          <w:rFonts w:ascii="Times New Roman" w:hAnsi="Times New Roman"/>
          <w:b/>
          <w:sz w:val="24"/>
          <w:szCs w:val="24"/>
        </w:rPr>
        <w:t xml:space="preserve">IV </w:t>
      </w:r>
      <w:r>
        <w:rPr>
          <w:rFonts w:ascii="Times New Roman" w:hAnsi="Times New Roman"/>
          <w:sz w:val="24"/>
          <w:szCs w:val="24"/>
        </w:rPr>
        <w:t xml:space="preserve"> </w:t>
      </w:r>
      <w:r>
        <w:rPr>
          <w:rFonts w:ascii="Times New Roman" w:hAnsi="Times New Roman"/>
          <w:sz w:val="24"/>
          <w:szCs w:val="24"/>
          <w:lang w:val="sr-Cyrl-RS"/>
        </w:rPr>
        <w:t>Ова Одлука ступа на снагу осмог дана од дана објављивања у „Службеном листу Града Прокупља“.</w:t>
      </w:r>
    </w:p>
    <w:p w:rsidR="00754CD9" w:rsidRDefault="00754CD9" w:rsidP="00754CD9">
      <w:pPr>
        <w:pStyle w:val="NoSpacing"/>
        <w:ind w:firstLine="720"/>
        <w:jc w:val="both"/>
        <w:rPr>
          <w:rFonts w:ascii="Times New Roman" w:hAnsi="Times New Roman"/>
          <w:sz w:val="24"/>
          <w:szCs w:val="24"/>
          <w:lang w:val="sr-Cyrl-RS"/>
        </w:rPr>
      </w:pPr>
    </w:p>
    <w:p w:rsidR="00754CD9" w:rsidRDefault="00754CD9" w:rsidP="00754CD9">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Број: 06-14/2022-02</w:t>
      </w:r>
    </w:p>
    <w:p w:rsidR="00754CD9" w:rsidRDefault="00754CD9" w:rsidP="00754CD9">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У Прокупљу, 18.02.2022.године</w:t>
      </w:r>
    </w:p>
    <w:p w:rsidR="00754CD9" w:rsidRPr="00713CBE" w:rsidRDefault="00754CD9" w:rsidP="00754CD9">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СКУПШТИНА ГРАДА ПРОКУПЉА</w:t>
      </w:r>
    </w:p>
    <w:p w:rsidR="00754CD9" w:rsidRDefault="00754CD9" w:rsidP="00754CD9">
      <w:pPr>
        <w:jc w:val="both"/>
        <w:rPr>
          <w:b/>
          <w:lang w:val="sr-Cyrl-CS"/>
        </w:rPr>
      </w:pPr>
    </w:p>
    <w:p w:rsidR="00754CD9" w:rsidRDefault="00754CD9" w:rsidP="00754CD9">
      <w:pPr>
        <w:jc w:val="both"/>
        <w:rPr>
          <w:b/>
          <w:lang w:val="sr-Cyrl-CS"/>
        </w:rPr>
      </w:pPr>
    </w:p>
    <w:p w:rsidR="00754CD9" w:rsidRPr="00C36525" w:rsidRDefault="00754CD9" w:rsidP="00754CD9">
      <w:pPr>
        <w:jc w:val="center"/>
        <w:rPr>
          <w:lang w:val="sr-Cyrl-CS"/>
        </w:rPr>
      </w:pPr>
      <w:r>
        <w:rPr>
          <w:b/>
          <w:lang w:val="sr-Cyrl-CS"/>
        </w:rPr>
        <w:t xml:space="preserve">                                                                                  </w:t>
      </w:r>
      <w:r w:rsidRPr="00C36525">
        <w:rPr>
          <w:lang w:val="sr-Cyrl-CS"/>
        </w:rPr>
        <w:t>ПРЕДСЕДНИК</w:t>
      </w:r>
    </w:p>
    <w:p w:rsidR="00754CD9" w:rsidRPr="00C36525" w:rsidRDefault="00754CD9" w:rsidP="00754CD9">
      <w:pPr>
        <w:jc w:val="center"/>
        <w:rPr>
          <w:lang w:val="sr-Cyrl-CS"/>
        </w:rPr>
      </w:pPr>
      <w:r w:rsidRPr="00C36525">
        <w:rPr>
          <w:lang w:val="sr-Cyrl-CS"/>
        </w:rPr>
        <w:t xml:space="preserve">                                                                               СКУПШТИНЕ ГРАДА ПРОКУПЉА</w:t>
      </w:r>
    </w:p>
    <w:p w:rsidR="00754CD9" w:rsidRDefault="00754CD9" w:rsidP="00754CD9">
      <w:pPr>
        <w:rPr>
          <w:lang w:val="sr-Cyrl-CS"/>
        </w:rPr>
      </w:pPr>
      <w:r w:rsidRPr="00C36525">
        <w:rPr>
          <w:lang w:val="sr-Cyrl-CS"/>
        </w:rPr>
        <w:t xml:space="preserve">                                                                                                                Дејан Лазић</w:t>
      </w:r>
      <w:r>
        <w:rPr>
          <w:lang w:val="sr-Cyrl-CS"/>
        </w:rPr>
        <w:t xml:space="preserve"> с.р.</w:t>
      </w:r>
    </w:p>
    <w:p w:rsidR="00016A94" w:rsidRDefault="00016A94" w:rsidP="00754CD9">
      <w:pPr>
        <w:rPr>
          <w:lang w:val="sr-Cyrl-CS"/>
        </w:rPr>
      </w:pPr>
    </w:p>
    <w:p w:rsidR="00016A94" w:rsidRDefault="00016A94" w:rsidP="00754CD9">
      <w:pPr>
        <w:rPr>
          <w:lang w:val="sr-Cyrl-CS"/>
        </w:rPr>
      </w:pPr>
    </w:p>
    <w:p w:rsidR="00016A94" w:rsidRPr="00C36525" w:rsidRDefault="00016A94" w:rsidP="00754CD9">
      <w:pPr>
        <w:rPr>
          <w:lang w:val="sr-Cyrl-CS"/>
        </w:rPr>
      </w:pPr>
    </w:p>
    <w:p w:rsidR="00754CD9" w:rsidRPr="00C36525" w:rsidRDefault="00754CD9" w:rsidP="00754CD9">
      <w:r w:rsidRPr="00C36525">
        <w:rPr>
          <w:lang w:val="sr-Cyrl-CS"/>
        </w:rPr>
        <w:t xml:space="preserve">                                                                                                                   </w:t>
      </w:r>
    </w:p>
    <w:p w:rsidR="00754CD9" w:rsidRDefault="006D79D0" w:rsidP="00754CD9">
      <w:pPr>
        <w:rPr>
          <w:sz w:val="40"/>
          <w:szCs w:val="40"/>
          <w:lang w:val="sr-Cyrl-RS"/>
        </w:rPr>
      </w:pPr>
      <w:r>
        <w:rPr>
          <w:sz w:val="40"/>
          <w:szCs w:val="40"/>
          <w:lang w:val="sr-Cyrl-RS"/>
        </w:rPr>
        <w:lastRenderedPageBreak/>
        <w:t>5</w:t>
      </w:r>
    </w:p>
    <w:p w:rsidR="007F01EA" w:rsidRDefault="007F01EA" w:rsidP="007F01EA">
      <w:pPr>
        <w:pStyle w:val="NoSpacing"/>
        <w:ind w:firstLine="708"/>
        <w:jc w:val="both"/>
        <w:rPr>
          <w:rFonts w:ascii="Times New Roman" w:hAnsi="Times New Roman"/>
          <w:sz w:val="24"/>
          <w:szCs w:val="24"/>
          <w:lang w:val="sr-Cyrl-RS"/>
        </w:rPr>
      </w:pPr>
      <w:r w:rsidRPr="00E67011">
        <w:rPr>
          <w:rFonts w:ascii="Times New Roman" w:hAnsi="Times New Roman"/>
          <w:sz w:val="24"/>
          <w:szCs w:val="24"/>
          <w:lang w:val="sr-Cyrl-RS"/>
        </w:rPr>
        <w:t xml:space="preserve">На основу члана </w:t>
      </w:r>
      <w:r>
        <w:rPr>
          <w:rFonts w:ascii="Times New Roman" w:hAnsi="Times New Roman"/>
          <w:sz w:val="24"/>
          <w:szCs w:val="24"/>
          <w:lang w:val="sr-Cyrl-RS"/>
        </w:rPr>
        <w:t>27.</w:t>
      </w:r>
      <w:r w:rsidRPr="00E67011">
        <w:rPr>
          <w:rFonts w:ascii="Times New Roman" w:hAnsi="Times New Roman"/>
          <w:sz w:val="24"/>
          <w:szCs w:val="24"/>
          <w:lang w:val="sr-Cyrl-RS"/>
        </w:rPr>
        <w:t xml:space="preserve"> став </w:t>
      </w:r>
      <w:r>
        <w:rPr>
          <w:rFonts w:ascii="Times New Roman" w:hAnsi="Times New Roman"/>
          <w:sz w:val="24"/>
          <w:szCs w:val="24"/>
          <w:lang w:val="sr-Cyrl-RS"/>
        </w:rPr>
        <w:t>10.</w:t>
      </w:r>
      <w:r w:rsidRPr="00E67011">
        <w:rPr>
          <w:rFonts w:ascii="Times New Roman" w:hAnsi="Times New Roman"/>
          <w:sz w:val="24"/>
          <w:szCs w:val="24"/>
          <w:lang w:val="sr-Cyrl-RS"/>
        </w:rPr>
        <w:t xml:space="preserve"> Закона о јавној својини („Сл.гласник РС“,72/2011,88/2013,105/2014,104/2016-дрзакон и 108/2016, 113/2017</w:t>
      </w:r>
      <w:r>
        <w:rPr>
          <w:rFonts w:ascii="Times New Roman" w:hAnsi="Times New Roman"/>
          <w:sz w:val="24"/>
          <w:szCs w:val="24"/>
          <w:lang w:val="sr-Cyrl-RS"/>
        </w:rPr>
        <w:t>, 95/2018</w:t>
      </w:r>
      <w:r>
        <w:rPr>
          <w:rFonts w:ascii="Times New Roman" w:hAnsi="Times New Roman"/>
          <w:sz w:val="24"/>
          <w:szCs w:val="24"/>
        </w:rPr>
        <w:t>, 153/2020</w:t>
      </w:r>
      <w:r w:rsidRPr="00E67011">
        <w:rPr>
          <w:rFonts w:ascii="Times New Roman" w:hAnsi="Times New Roman"/>
          <w:sz w:val="24"/>
          <w:szCs w:val="24"/>
          <w:lang w:val="sr-Cyrl-RS"/>
        </w:rPr>
        <w:t xml:space="preserve">), члана </w:t>
      </w:r>
      <w:r>
        <w:rPr>
          <w:rFonts w:ascii="Times New Roman" w:hAnsi="Times New Roman"/>
          <w:sz w:val="24"/>
          <w:szCs w:val="24"/>
          <w:lang w:val="sr-Cyrl-RS"/>
        </w:rPr>
        <w:t>40.</w:t>
      </w:r>
      <w:r>
        <w:rPr>
          <w:rFonts w:ascii="Times New Roman" w:hAnsi="Times New Roman"/>
          <w:sz w:val="24"/>
          <w:szCs w:val="24"/>
        </w:rPr>
        <w:t xml:space="preserve"> </w:t>
      </w:r>
      <w:r>
        <w:rPr>
          <w:rFonts w:ascii="Times New Roman" w:hAnsi="Times New Roman"/>
          <w:sz w:val="24"/>
          <w:szCs w:val="24"/>
          <w:lang w:val="sr-Cyrl-RS"/>
        </w:rPr>
        <w:t xml:space="preserve">став 1. тачка 52. </w:t>
      </w:r>
      <w:r w:rsidRPr="00E67011">
        <w:rPr>
          <w:rFonts w:ascii="Times New Roman" w:hAnsi="Times New Roman"/>
          <w:sz w:val="24"/>
          <w:szCs w:val="24"/>
          <w:lang w:val="sr-Cyrl-RS"/>
        </w:rPr>
        <w:t xml:space="preserve">Статута </w:t>
      </w:r>
      <w:r>
        <w:rPr>
          <w:rFonts w:ascii="Times New Roman" w:hAnsi="Times New Roman"/>
          <w:sz w:val="24"/>
          <w:szCs w:val="24"/>
          <w:lang w:val="sr-Cyrl-RS"/>
        </w:rPr>
        <w:t>Града</w:t>
      </w:r>
      <w:r w:rsidRPr="00E67011">
        <w:rPr>
          <w:rFonts w:ascii="Times New Roman" w:hAnsi="Times New Roman"/>
          <w:sz w:val="24"/>
          <w:szCs w:val="24"/>
          <w:lang w:val="sr-Cyrl-RS"/>
        </w:rPr>
        <w:t xml:space="preserve"> Проку</w:t>
      </w:r>
      <w:r>
        <w:rPr>
          <w:rFonts w:ascii="Times New Roman" w:hAnsi="Times New Roman"/>
          <w:sz w:val="24"/>
          <w:szCs w:val="24"/>
          <w:lang w:val="sr-Cyrl-RS"/>
        </w:rPr>
        <w:t>пља</w:t>
      </w:r>
      <w:r w:rsidRPr="00E67011">
        <w:rPr>
          <w:rFonts w:ascii="Times New Roman" w:hAnsi="Times New Roman"/>
          <w:sz w:val="24"/>
          <w:szCs w:val="24"/>
          <w:lang w:val="sr-Cyrl-RS"/>
        </w:rPr>
        <w:t xml:space="preserve"> (</w:t>
      </w:r>
      <w:r>
        <w:rPr>
          <w:rFonts w:ascii="Times New Roman" w:hAnsi="Times New Roman"/>
          <w:sz w:val="24"/>
          <w:szCs w:val="24"/>
          <w:lang w:val="sr-Cyrl-RS"/>
        </w:rPr>
        <w:t>„Сл.лист Општине Прокупље“, бр.15/2018</w:t>
      </w:r>
      <w:r w:rsidRPr="00E67011">
        <w:rPr>
          <w:rFonts w:ascii="Times New Roman" w:hAnsi="Times New Roman"/>
          <w:sz w:val="24"/>
          <w:szCs w:val="24"/>
          <w:lang w:val="sr-Cyrl-RS"/>
        </w:rPr>
        <w:t xml:space="preserve">), Скупштина </w:t>
      </w:r>
      <w:r>
        <w:rPr>
          <w:rFonts w:ascii="Times New Roman" w:hAnsi="Times New Roman"/>
          <w:sz w:val="24"/>
          <w:szCs w:val="24"/>
          <w:lang w:val="sr-Cyrl-RS"/>
        </w:rPr>
        <w:t>Града Прокупља на седници одржаној дана18.</w:t>
      </w:r>
      <w:r>
        <w:rPr>
          <w:rFonts w:ascii="Times New Roman" w:hAnsi="Times New Roman"/>
          <w:sz w:val="24"/>
          <w:szCs w:val="24"/>
        </w:rPr>
        <w:t>02</w:t>
      </w:r>
      <w:r>
        <w:rPr>
          <w:rFonts w:ascii="Times New Roman" w:hAnsi="Times New Roman"/>
          <w:sz w:val="24"/>
          <w:szCs w:val="24"/>
          <w:lang w:val="sr-Cyrl-RS"/>
        </w:rPr>
        <w:t>.20</w:t>
      </w:r>
      <w:r>
        <w:rPr>
          <w:rFonts w:ascii="Times New Roman" w:hAnsi="Times New Roman"/>
          <w:sz w:val="24"/>
          <w:szCs w:val="24"/>
        </w:rPr>
        <w:t>22</w:t>
      </w:r>
      <w:r>
        <w:rPr>
          <w:rFonts w:ascii="Times New Roman" w:hAnsi="Times New Roman"/>
          <w:sz w:val="24"/>
          <w:szCs w:val="24"/>
          <w:lang w:val="sr-Cyrl-RS"/>
        </w:rPr>
        <w:t>.године, донела је:</w:t>
      </w:r>
    </w:p>
    <w:p w:rsidR="007F01EA" w:rsidRPr="00907F32" w:rsidRDefault="007F01EA" w:rsidP="007F01EA">
      <w:pPr>
        <w:pStyle w:val="NoSpacing"/>
        <w:jc w:val="both"/>
        <w:rPr>
          <w:rFonts w:ascii="Times New Roman" w:hAnsi="Times New Roman"/>
          <w:sz w:val="24"/>
          <w:szCs w:val="24"/>
        </w:rPr>
      </w:pPr>
    </w:p>
    <w:p w:rsidR="007F01EA" w:rsidRPr="00E67011" w:rsidRDefault="007F01EA" w:rsidP="007F01EA">
      <w:pPr>
        <w:pStyle w:val="NoSpacing"/>
        <w:jc w:val="center"/>
        <w:rPr>
          <w:rFonts w:ascii="Times New Roman" w:hAnsi="Times New Roman"/>
          <w:b/>
          <w:sz w:val="24"/>
          <w:szCs w:val="24"/>
          <w:lang w:val="sr-Cyrl-RS"/>
        </w:rPr>
      </w:pPr>
      <w:r w:rsidRPr="00E67011">
        <w:rPr>
          <w:rFonts w:ascii="Times New Roman" w:hAnsi="Times New Roman"/>
          <w:b/>
          <w:sz w:val="24"/>
          <w:szCs w:val="24"/>
          <w:lang w:val="sr-Cyrl-RS"/>
        </w:rPr>
        <w:t>ОДЛУКУ</w:t>
      </w:r>
    </w:p>
    <w:p w:rsidR="007F01EA" w:rsidRDefault="007F01EA" w:rsidP="007F01EA">
      <w:pPr>
        <w:pStyle w:val="NoSpacing"/>
        <w:jc w:val="center"/>
        <w:rPr>
          <w:rFonts w:ascii="Times New Roman" w:hAnsi="Times New Roman"/>
          <w:b/>
          <w:sz w:val="24"/>
          <w:szCs w:val="24"/>
          <w:lang w:val="sr-Cyrl-RS"/>
        </w:rPr>
      </w:pPr>
      <w:r w:rsidRPr="00E67011">
        <w:rPr>
          <w:rFonts w:ascii="Times New Roman" w:hAnsi="Times New Roman"/>
          <w:b/>
          <w:sz w:val="24"/>
          <w:szCs w:val="24"/>
          <w:lang w:val="sr-Cyrl-RS"/>
        </w:rPr>
        <w:t xml:space="preserve">О </w:t>
      </w:r>
      <w:r>
        <w:rPr>
          <w:rFonts w:ascii="Times New Roman" w:hAnsi="Times New Roman"/>
          <w:b/>
          <w:sz w:val="24"/>
          <w:szCs w:val="24"/>
          <w:lang w:val="sr-Cyrl-RS"/>
        </w:rPr>
        <w:t>ПОКРЕТАЊУ ПОСТУПКА УТВРЂИВАЊА ЈАВНОГ ИНТЕРЕСА ЗА ЕКСПРОПРИЈАЦИЈУ И АДМИНИСТРАТИВНИ ПРЕНОС НЕПОКРЕТНОСТИ ЗА ИЗГРАДЊУ УЛИЦЕ ВОЈВОДЕ СТЕПЕ, КАРАЂОРЂРВЕ, СВЕТОЗАРА МАРКОВИЋА,  КОСТЕ СТАМЕНКОВИЋА,  МИЛОША ЦРЊАНСКОГ, ЖИКИЦЕ ЈОВАНОВИЋА ШПАНЦА, СТАНОЈА ГЛАВАША, АВАЛСКЕ И МИЛЕНТИЈА ПОПОВИЋА У ПРОКУПЉУ</w:t>
      </w:r>
    </w:p>
    <w:p w:rsidR="007F01EA" w:rsidRDefault="007F01EA" w:rsidP="007F01EA">
      <w:pPr>
        <w:pStyle w:val="NoSpacing"/>
        <w:jc w:val="center"/>
        <w:rPr>
          <w:rFonts w:ascii="Times New Roman" w:hAnsi="Times New Roman"/>
          <w:b/>
          <w:sz w:val="24"/>
          <w:szCs w:val="24"/>
          <w:lang w:val="sr-Cyrl-RS"/>
        </w:rPr>
      </w:pPr>
    </w:p>
    <w:p w:rsidR="007F01EA" w:rsidRPr="00E67011" w:rsidRDefault="007F01EA" w:rsidP="007F01EA">
      <w:pPr>
        <w:pStyle w:val="NoSpacing"/>
        <w:jc w:val="center"/>
        <w:rPr>
          <w:rFonts w:ascii="Times New Roman" w:hAnsi="Times New Roman"/>
          <w:b/>
          <w:sz w:val="24"/>
          <w:szCs w:val="24"/>
          <w:lang w:val="sr-Cyrl-RS"/>
        </w:rPr>
      </w:pPr>
    </w:p>
    <w:p w:rsidR="007F01EA" w:rsidRDefault="007F01EA" w:rsidP="007F01EA">
      <w:pPr>
        <w:pStyle w:val="NoSpacing"/>
        <w:jc w:val="center"/>
        <w:rPr>
          <w:rFonts w:ascii="Times New Roman" w:hAnsi="Times New Roman"/>
          <w:b/>
          <w:sz w:val="24"/>
          <w:szCs w:val="24"/>
          <w:lang w:val="sr-Cyrl-RS"/>
        </w:rPr>
      </w:pPr>
    </w:p>
    <w:p w:rsidR="007F01EA" w:rsidRDefault="007F01EA" w:rsidP="007F01EA">
      <w:pPr>
        <w:pStyle w:val="NoSpacing"/>
        <w:jc w:val="both"/>
        <w:rPr>
          <w:rFonts w:ascii="Times New Roman" w:hAnsi="Times New Roman"/>
          <w:sz w:val="24"/>
          <w:szCs w:val="24"/>
          <w:lang w:val="sr-Cyrl-RS"/>
        </w:rPr>
      </w:pPr>
      <w:r>
        <w:rPr>
          <w:rFonts w:ascii="Times New Roman" w:hAnsi="Times New Roman"/>
          <w:sz w:val="24"/>
          <w:szCs w:val="24"/>
          <w:lang w:val="sr-Cyrl-RS"/>
        </w:rPr>
        <w:tab/>
      </w:r>
      <w:r w:rsidRPr="002033D5">
        <w:rPr>
          <w:rFonts w:ascii="Times New Roman" w:hAnsi="Times New Roman"/>
          <w:b/>
          <w:sz w:val="24"/>
          <w:szCs w:val="24"/>
        </w:rPr>
        <w:t>I</w:t>
      </w:r>
      <w:r>
        <w:rPr>
          <w:rFonts w:ascii="Times New Roman" w:hAnsi="Times New Roman"/>
          <w:sz w:val="24"/>
          <w:szCs w:val="24"/>
        </w:rPr>
        <w:t xml:space="preserve"> </w:t>
      </w:r>
      <w:r>
        <w:rPr>
          <w:rFonts w:ascii="Times New Roman" w:hAnsi="Times New Roman"/>
          <w:b/>
          <w:sz w:val="24"/>
          <w:szCs w:val="24"/>
          <w:lang w:val="sr-Cyrl-RS"/>
        </w:rPr>
        <w:t>ПОКРЕЋЕ</w:t>
      </w:r>
      <w:r w:rsidRPr="002033D5">
        <w:rPr>
          <w:rFonts w:ascii="Times New Roman" w:hAnsi="Times New Roman"/>
          <w:b/>
          <w:sz w:val="24"/>
          <w:szCs w:val="24"/>
          <w:lang w:val="sr-Cyrl-RS"/>
        </w:rPr>
        <w:t xml:space="preserve"> СЕ</w:t>
      </w:r>
      <w:r>
        <w:rPr>
          <w:rFonts w:ascii="Times New Roman" w:hAnsi="Times New Roman"/>
          <w:sz w:val="24"/>
          <w:szCs w:val="24"/>
          <w:lang w:val="sr-Cyrl-RS"/>
        </w:rPr>
        <w:t xml:space="preserve"> поступак за утврђивање јавног интереса за експропријацију и административни пренос непокретности у корист града Прокупља, ради изградње улице Војводе Степе,  Карађорђеве, Светозара Марковића, Косте Стаменковића, Милоша Црњанског, Жикице Јовановића Шпанца, Станоја Главаша,  Авалске и Милентија Поповића  у Прокупљу.</w:t>
      </w:r>
    </w:p>
    <w:p w:rsidR="007F01EA" w:rsidRDefault="007F01EA" w:rsidP="007F01EA">
      <w:pPr>
        <w:pStyle w:val="NoSpacing"/>
        <w:jc w:val="both"/>
        <w:rPr>
          <w:rFonts w:ascii="Times New Roman" w:hAnsi="Times New Roman"/>
          <w:sz w:val="24"/>
          <w:szCs w:val="24"/>
          <w:lang w:val="sr-Cyrl-RS"/>
        </w:rPr>
      </w:pPr>
    </w:p>
    <w:p w:rsidR="007F01EA" w:rsidRDefault="007F01EA" w:rsidP="007F01EA">
      <w:pPr>
        <w:pStyle w:val="NoSpacing"/>
        <w:ind w:firstLine="720"/>
        <w:jc w:val="both"/>
        <w:rPr>
          <w:rFonts w:ascii="Times New Roman" w:hAnsi="Times New Roman"/>
          <w:sz w:val="24"/>
          <w:szCs w:val="24"/>
          <w:lang w:val="sr-Cyrl-RS"/>
        </w:rPr>
      </w:pPr>
      <w:r w:rsidRPr="002033D5">
        <w:rPr>
          <w:rFonts w:ascii="Times New Roman" w:hAnsi="Times New Roman"/>
          <w:b/>
          <w:sz w:val="24"/>
          <w:szCs w:val="24"/>
        </w:rPr>
        <w:t>II</w:t>
      </w:r>
      <w:r>
        <w:rPr>
          <w:rFonts w:ascii="Times New Roman" w:hAnsi="Times New Roman"/>
          <w:b/>
          <w:sz w:val="24"/>
          <w:szCs w:val="24"/>
        </w:rPr>
        <w:t xml:space="preserve"> </w:t>
      </w:r>
      <w:r>
        <w:rPr>
          <w:rFonts w:ascii="Times New Roman" w:hAnsi="Times New Roman"/>
          <w:sz w:val="24"/>
          <w:szCs w:val="24"/>
          <w:lang w:val="sr-Cyrl-RS"/>
        </w:rPr>
        <w:t>Катастарске парцеле које су предмет потпуне експропријације и админстративног преноса су:</w:t>
      </w:r>
    </w:p>
    <w:p w:rsidR="007F01EA" w:rsidRDefault="007F01EA" w:rsidP="00BC6A0B">
      <w:pPr>
        <w:pStyle w:val="NoSpacing"/>
        <w:numPr>
          <w:ilvl w:val="0"/>
          <w:numId w:val="2"/>
        </w:numPr>
        <w:jc w:val="both"/>
        <w:rPr>
          <w:rFonts w:ascii="Times New Roman" w:hAnsi="Times New Roman"/>
          <w:sz w:val="24"/>
          <w:szCs w:val="24"/>
          <w:lang w:val="sr-Cyrl-RS"/>
        </w:rPr>
      </w:pPr>
      <w:r w:rsidRPr="00A0766B">
        <w:rPr>
          <w:rFonts w:ascii="Times New Roman" w:hAnsi="Times New Roman"/>
          <w:b/>
          <w:sz w:val="24"/>
          <w:szCs w:val="24"/>
          <w:lang w:val="sr-Cyrl-RS"/>
        </w:rPr>
        <w:t>За улицу Војводе Степе</w:t>
      </w:r>
      <w:r>
        <w:rPr>
          <w:rFonts w:ascii="Times New Roman" w:hAnsi="Times New Roman"/>
          <w:sz w:val="24"/>
          <w:szCs w:val="24"/>
          <w:lang w:val="sr-Cyrl-RS"/>
        </w:rPr>
        <w:t xml:space="preserve"> су 543/1, 543/7, 543/8, 543/11, 543/12, 543/13, 543/14 и 494/1 све КО Прокупље-град и обухваћене су Пројектом парцелације и препарцелације улице Војводе Степе у Прокупљу бр.2451 од 28.10.2021. године;</w:t>
      </w:r>
    </w:p>
    <w:p w:rsidR="007F01EA" w:rsidRDefault="007F01EA" w:rsidP="00BC6A0B">
      <w:pPr>
        <w:pStyle w:val="NoSpacing"/>
        <w:numPr>
          <w:ilvl w:val="0"/>
          <w:numId w:val="2"/>
        </w:numPr>
        <w:jc w:val="both"/>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b/>
          <w:sz w:val="24"/>
          <w:szCs w:val="24"/>
          <w:lang w:val="sr-Cyrl-RS"/>
        </w:rPr>
        <w:t xml:space="preserve">За улицу Карађорђеву </w:t>
      </w:r>
      <w:r>
        <w:rPr>
          <w:rFonts w:ascii="Times New Roman" w:hAnsi="Times New Roman"/>
          <w:sz w:val="24"/>
          <w:szCs w:val="24"/>
          <w:lang w:val="sr-Cyrl-RS"/>
        </w:rPr>
        <w:t>су 154/43, 154/44, 156/18, 156/20, 156/24, 156/25, 156/26, 156/27, 156/35, 156/37, 156/38, 156/40, 156/41, 156/42, 157/1, 157/14, 157/15, 157/28, 157/30 и 157/49 све КО Прокупље-град и обухваћене Пројектом парцелације и препарцелације улице Карађорђеве у Прокупљу бр.2450 од 28.10.2021. године;</w:t>
      </w:r>
    </w:p>
    <w:p w:rsidR="007F01EA" w:rsidRDefault="007F01EA" w:rsidP="00BC6A0B">
      <w:pPr>
        <w:pStyle w:val="NoSpacing"/>
        <w:numPr>
          <w:ilvl w:val="0"/>
          <w:numId w:val="2"/>
        </w:numPr>
        <w:jc w:val="both"/>
        <w:rPr>
          <w:rFonts w:ascii="Times New Roman" w:hAnsi="Times New Roman"/>
          <w:sz w:val="24"/>
          <w:szCs w:val="24"/>
          <w:lang w:val="sr-Cyrl-RS"/>
        </w:rPr>
      </w:pPr>
      <w:r>
        <w:rPr>
          <w:rFonts w:ascii="Times New Roman" w:hAnsi="Times New Roman"/>
          <w:b/>
          <w:sz w:val="24"/>
          <w:szCs w:val="24"/>
          <w:lang w:val="sr-Cyrl-RS"/>
        </w:rPr>
        <w:t xml:space="preserve">За улицу Светозара Марковића </w:t>
      </w:r>
      <w:r>
        <w:rPr>
          <w:rFonts w:ascii="Times New Roman" w:hAnsi="Times New Roman"/>
          <w:sz w:val="24"/>
          <w:szCs w:val="24"/>
          <w:lang w:val="sr-Cyrl-RS"/>
        </w:rPr>
        <w:t>су 4192/1, 4193/1 и 4193/15 све КО Прокупље и обухваћене Пројектом парцелације и препарцелације улице Светозара Марковића бр.1992 од 22.09.2021. године;</w:t>
      </w:r>
    </w:p>
    <w:p w:rsidR="007F01EA" w:rsidRDefault="007F01EA" w:rsidP="00BC6A0B">
      <w:pPr>
        <w:pStyle w:val="NoSpacing"/>
        <w:numPr>
          <w:ilvl w:val="0"/>
          <w:numId w:val="2"/>
        </w:numPr>
        <w:jc w:val="both"/>
        <w:rPr>
          <w:rFonts w:ascii="Times New Roman" w:hAnsi="Times New Roman"/>
          <w:sz w:val="24"/>
          <w:szCs w:val="24"/>
          <w:lang w:val="sr-Cyrl-RS"/>
        </w:rPr>
      </w:pPr>
      <w:r>
        <w:rPr>
          <w:rFonts w:ascii="Times New Roman" w:hAnsi="Times New Roman"/>
          <w:b/>
          <w:sz w:val="24"/>
          <w:szCs w:val="24"/>
          <w:lang w:val="sr-Cyrl-RS"/>
        </w:rPr>
        <w:t xml:space="preserve">За улицу Косте Стаменковића </w:t>
      </w:r>
      <w:r>
        <w:rPr>
          <w:rFonts w:ascii="Times New Roman" w:hAnsi="Times New Roman"/>
          <w:sz w:val="24"/>
          <w:szCs w:val="24"/>
          <w:lang w:val="sr-Cyrl-RS"/>
        </w:rPr>
        <w:t>су 912, 913, 914, 916/5, 917/1, 920/2, 920/3, 920/4, 921/2, 921/15, 921/16, 936/3, 937/1, 937/2, 939/3, 939/4 све КО Прокупље-град и обухваћене Пројектом парцелације и препарцелације улице Косте Стаменковића бр.2006 од 27.09.2021. године;</w:t>
      </w:r>
    </w:p>
    <w:p w:rsidR="007F01EA" w:rsidRDefault="007F01EA" w:rsidP="00BC6A0B">
      <w:pPr>
        <w:pStyle w:val="NoSpacing"/>
        <w:numPr>
          <w:ilvl w:val="0"/>
          <w:numId w:val="2"/>
        </w:numPr>
        <w:jc w:val="both"/>
        <w:rPr>
          <w:rFonts w:ascii="Times New Roman" w:hAnsi="Times New Roman"/>
          <w:sz w:val="24"/>
          <w:szCs w:val="24"/>
          <w:lang w:val="sr-Cyrl-RS"/>
        </w:rPr>
      </w:pPr>
      <w:r>
        <w:rPr>
          <w:rFonts w:ascii="Times New Roman" w:hAnsi="Times New Roman"/>
          <w:sz w:val="24"/>
          <w:szCs w:val="24"/>
          <w:lang w:val="sr-Cyrl-RS"/>
        </w:rPr>
        <w:t xml:space="preserve"> </w:t>
      </w:r>
      <w:r>
        <w:rPr>
          <w:rFonts w:ascii="Times New Roman" w:hAnsi="Times New Roman"/>
          <w:b/>
          <w:sz w:val="24"/>
          <w:szCs w:val="24"/>
          <w:lang w:val="sr-Cyrl-RS"/>
        </w:rPr>
        <w:t xml:space="preserve">За улицу Милоша Црњанског </w:t>
      </w:r>
      <w:r w:rsidRPr="00D37512">
        <w:rPr>
          <w:rFonts w:ascii="Times New Roman" w:hAnsi="Times New Roman"/>
          <w:sz w:val="24"/>
          <w:szCs w:val="24"/>
          <w:lang w:val="sr-Cyrl-RS"/>
        </w:rPr>
        <w:t>су 1022/1, 1022/3, 1024/4 и 1024/5</w:t>
      </w:r>
      <w:r>
        <w:rPr>
          <w:rFonts w:ascii="Times New Roman" w:hAnsi="Times New Roman"/>
          <w:sz w:val="24"/>
          <w:szCs w:val="24"/>
          <w:lang w:val="sr-Cyrl-RS"/>
        </w:rPr>
        <w:t xml:space="preserve"> све КО Прокупље-град и обухваћене Пројектом парцелације и препарцелације улице Милоша Црњанског бр.2060 од 04.10.2021. године;</w:t>
      </w:r>
    </w:p>
    <w:p w:rsidR="007F01EA" w:rsidRDefault="007F01EA" w:rsidP="00BC6A0B">
      <w:pPr>
        <w:pStyle w:val="NoSpacing"/>
        <w:numPr>
          <w:ilvl w:val="0"/>
          <w:numId w:val="2"/>
        </w:numPr>
        <w:jc w:val="both"/>
        <w:rPr>
          <w:rFonts w:ascii="Times New Roman" w:hAnsi="Times New Roman"/>
          <w:sz w:val="24"/>
          <w:szCs w:val="24"/>
          <w:lang w:val="sr-Cyrl-RS"/>
        </w:rPr>
      </w:pPr>
      <w:r w:rsidRPr="00D37512">
        <w:rPr>
          <w:rFonts w:ascii="Times New Roman" w:hAnsi="Times New Roman"/>
          <w:sz w:val="24"/>
          <w:szCs w:val="24"/>
          <w:lang w:val="sr-Cyrl-RS"/>
        </w:rPr>
        <w:t xml:space="preserve"> </w:t>
      </w:r>
      <w:r>
        <w:rPr>
          <w:rFonts w:ascii="Times New Roman" w:hAnsi="Times New Roman"/>
          <w:b/>
          <w:sz w:val="24"/>
          <w:szCs w:val="24"/>
          <w:lang w:val="sr-Cyrl-RS"/>
        </w:rPr>
        <w:t xml:space="preserve">За улицу Жикице Јовановића Шпанца </w:t>
      </w:r>
      <w:r>
        <w:rPr>
          <w:rFonts w:ascii="Times New Roman" w:hAnsi="Times New Roman"/>
          <w:sz w:val="24"/>
          <w:szCs w:val="24"/>
          <w:lang w:val="sr-Cyrl-RS"/>
        </w:rPr>
        <w:t>су 1033/13 и 1030/1 обе КО Прокупље-град и обухваћене Пројектом парцелације и препарцелације улице Жикице Јовановића Шпанца бр.2025 од 01.10.2021. године;</w:t>
      </w:r>
    </w:p>
    <w:p w:rsidR="007F01EA" w:rsidRDefault="007F01EA" w:rsidP="00BC6A0B">
      <w:pPr>
        <w:pStyle w:val="NoSpacing"/>
        <w:numPr>
          <w:ilvl w:val="0"/>
          <w:numId w:val="2"/>
        </w:numPr>
        <w:jc w:val="both"/>
        <w:rPr>
          <w:rFonts w:ascii="Times New Roman" w:hAnsi="Times New Roman"/>
          <w:sz w:val="24"/>
          <w:szCs w:val="24"/>
          <w:lang w:val="sr-Cyrl-RS"/>
        </w:rPr>
      </w:pPr>
      <w:r>
        <w:rPr>
          <w:rFonts w:ascii="Times New Roman" w:hAnsi="Times New Roman"/>
          <w:b/>
          <w:sz w:val="24"/>
          <w:szCs w:val="24"/>
          <w:lang w:val="sr-Cyrl-RS"/>
        </w:rPr>
        <w:t xml:space="preserve">За улицу Станоја Главаша </w:t>
      </w:r>
      <w:r>
        <w:rPr>
          <w:rFonts w:ascii="Times New Roman" w:hAnsi="Times New Roman"/>
          <w:sz w:val="24"/>
          <w:szCs w:val="24"/>
          <w:lang w:val="sr-Cyrl-RS"/>
        </w:rPr>
        <w:t>су 181/8, 182/6, 182/7, 182/9, 182/13, 182/15, 183/16, 183/17, 183/18, 183/19, 183/20, 183/36, 183/37, 183/38, 183/39 и 183/40 све КО Прокупље-град и обухваћене Пројектом парцелације и препарцелације улице Станоја Главаша бр.2061 од 04.10.2021. године;</w:t>
      </w:r>
    </w:p>
    <w:p w:rsidR="007F01EA" w:rsidRDefault="007F01EA" w:rsidP="00BC6A0B">
      <w:pPr>
        <w:pStyle w:val="NoSpacing"/>
        <w:numPr>
          <w:ilvl w:val="0"/>
          <w:numId w:val="2"/>
        </w:numPr>
        <w:jc w:val="both"/>
        <w:rPr>
          <w:rFonts w:ascii="Times New Roman" w:hAnsi="Times New Roman"/>
          <w:sz w:val="24"/>
          <w:szCs w:val="24"/>
          <w:lang w:val="sr-Cyrl-RS"/>
        </w:rPr>
      </w:pPr>
      <w:r>
        <w:rPr>
          <w:rFonts w:ascii="Times New Roman" w:hAnsi="Times New Roman"/>
          <w:b/>
          <w:sz w:val="24"/>
          <w:szCs w:val="24"/>
          <w:lang w:val="sr-Cyrl-RS"/>
        </w:rPr>
        <w:t xml:space="preserve">За улицу Авалску </w:t>
      </w:r>
      <w:r>
        <w:rPr>
          <w:rFonts w:ascii="Times New Roman" w:hAnsi="Times New Roman"/>
          <w:sz w:val="24"/>
          <w:szCs w:val="24"/>
          <w:lang w:val="sr-Cyrl-RS"/>
        </w:rPr>
        <w:t>су 160/4, 160/19, 160/24, 161/13, 161/17, 162/5 и 162/9 све КО Прокупље-град и обухваћене Пројектом парцелације и препарцелације улице Авалске бр.1999 од 24.09.2021. године;</w:t>
      </w:r>
    </w:p>
    <w:p w:rsidR="007F01EA" w:rsidRDefault="007F01EA" w:rsidP="00BC6A0B">
      <w:pPr>
        <w:pStyle w:val="NoSpacing"/>
        <w:numPr>
          <w:ilvl w:val="0"/>
          <w:numId w:val="2"/>
        </w:numPr>
        <w:jc w:val="both"/>
        <w:rPr>
          <w:rFonts w:ascii="Times New Roman" w:hAnsi="Times New Roman"/>
          <w:sz w:val="24"/>
          <w:szCs w:val="24"/>
          <w:lang w:val="sr-Cyrl-RS"/>
        </w:rPr>
      </w:pPr>
      <w:r>
        <w:rPr>
          <w:rFonts w:ascii="Times New Roman" w:hAnsi="Times New Roman"/>
          <w:b/>
          <w:sz w:val="24"/>
          <w:szCs w:val="24"/>
          <w:lang w:val="sr-Cyrl-RS"/>
        </w:rPr>
        <w:t xml:space="preserve">За улицу Милентија Поповића </w:t>
      </w:r>
      <w:r>
        <w:rPr>
          <w:rFonts w:ascii="Times New Roman" w:hAnsi="Times New Roman"/>
          <w:sz w:val="24"/>
          <w:szCs w:val="24"/>
          <w:lang w:val="sr-Cyrl-RS"/>
        </w:rPr>
        <w:t xml:space="preserve">су 5695, 29/1, 30/3, 30/2, 12/10, 9/2, 8/13, 7/4, 16/1, 17, 23/3, 23/4, 23/9, 26/1, 26/4, 28/6 и 560/1 све КО Прокупље-град и обухваћене </w:t>
      </w:r>
      <w:r>
        <w:rPr>
          <w:rFonts w:ascii="Times New Roman" w:hAnsi="Times New Roman"/>
          <w:sz w:val="24"/>
          <w:szCs w:val="24"/>
          <w:lang w:val="sr-Cyrl-RS"/>
        </w:rPr>
        <w:lastRenderedPageBreak/>
        <w:t>Пројектом парцелације и препарцелације улице Милентија Поповића бр.2650 од 16.11.2021. године.</w:t>
      </w:r>
    </w:p>
    <w:p w:rsidR="007F01EA" w:rsidRDefault="007F01EA" w:rsidP="007F01EA">
      <w:pPr>
        <w:pStyle w:val="NoSpacing"/>
        <w:ind w:left="1080"/>
        <w:jc w:val="both"/>
        <w:rPr>
          <w:rFonts w:ascii="Times New Roman" w:hAnsi="Times New Roman"/>
          <w:b/>
          <w:sz w:val="24"/>
          <w:szCs w:val="24"/>
          <w:lang w:val="sr-Cyrl-RS"/>
        </w:rPr>
      </w:pPr>
    </w:p>
    <w:p w:rsidR="007F01EA" w:rsidRPr="002033D5" w:rsidRDefault="007F01EA" w:rsidP="007F01EA">
      <w:pPr>
        <w:pStyle w:val="NoSpacing"/>
        <w:ind w:left="1080"/>
        <w:jc w:val="both"/>
        <w:rPr>
          <w:rFonts w:ascii="Times New Roman" w:hAnsi="Times New Roman"/>
          <w:sz w:val="24"/>
          <w:szCs w:val="24"/>
          <w:lang w:val="sr-Cyrl-RS"/>
        </w:rPr>
      </w:pPr>
      <w:r>
        <w:rPr>
          <w:rFonts w:ascii="Times New Roman" w:hAnsi="Times New Roman"/>
          <w:sz w:val="24"/>
          <w:szCs w:val="24"/>
          <w:lang w:val="sr-Cyrl-RS"/>
        </w:rPr>
        <w:t>Сви пројекти парцелације и препарцелације израђени су у складу са Планом генералне регулације („Сл.лист општине Прокупље“, бр.3/2014) и Изменама и допунама Плана Генералне Регулације Прокупље („Сл.лист града Прокупља“, бр.36/2020).</w:t>
      </w:r>
    </w:p>
    <w:p w:rsidR="007F01EA" w:rsidRDefault="007F01EA" w:rsidP="007F01EA">
      <w:pPr>
        <w:pStyle w:val="NoSpacing"/>
        <w:ind w:left="720"/>
        <w:jc w:val="both"/>
        <w:rPr>
          <w:rFonts w:ascii="Times New Roman" w:hAnsi="Times New Roman"/>
          <w:sz w:val="24"/>
          <w:szCs w:val="24"/>
          <w:lang w:val="sr-Cyrl-RS"/>
        </w:rPr>
      </w:pPr>
    </w:p>
    <w:p w:rsidR="007F01EA" w:rsidRDefault="007F01EA" w:rsidP="007F01EA">
      <w:pPr>
        <w:pStyle w:val="NoSpacing"/>
        <w:ind w:firstLine="720"/>
        <w:jc w:val="both"/>
        <w:rPr>
          <w:rFonts w:ascii="Times New Roman" w:hAnsi="Times New Roman"/>
          <w:sz w:val="24"/>
          <w:szCs w:val="24"/>
          <w:lang w:val="sr-Cyrl-RS"/>
        </w:rPr>
      </w:pPr>
      <w:r w:rsidRPr="00B24854">
        <w:rPr>
          <w:rFonts w:ascii="Times New Roman" w:hAnsi="Times New Roman"/>
          <w:b/>
          <w:sz w:val="24"/>
          <w:szCs w:val="24"/>
        </w:rPr>
        <w:t>III</w:t>
      </w:r>
      <w:r>
        <w:rPr>
          <w:rFonts w:ascii="Times New Roman" w:hAnsi="Times New Roman"/>
          <w:b/>
          <w:sz w:val="24"/>
          <w:szCs w:val="24"/>
        </w:rPr>
        <w:t xml:space="preserve"> </w:t>
      </w:r>
      <w:r>
        <w:rPr>
          <w:rFonts w:ascii="Times New Roman" w:hAnsi="Times New Roman"/>
          <w:sz w:val="24"/>
          <w:szCs w:val="24"/>
          <w:lang w:val="sr-Cyrl-RS"/>
        </w:rPr>
        <w:t>Обавезује се Градска управа града Прокупља да Градском правобранилаштву достави сву потребну документацију у року од 30 дана, а ради подношења предлога Влади Републике Србије преко Министарства финансија Републике Србије за утврђивање јавног интереса за експропријацију и административни пренос непокретности.</w:t>
      </w:r>
    </w:p>
    <w:p w:rsidR="007F01EA" w:rsidRDefault="007F01EA" w:rsidP="007F01EA">
      <w:pPr>
        <w:pStyle w:val="NoSpacing"/>
        <w:ind w:firstLine="720"/>
        <w:jc w:val="both"/>
        <w:rPr>
          <w:rFonts w:ascii="Times New Roman" w:hAnsi="Times New Roman"/>
          <w:sz w:val="24"/>
          <w:szCs w:val="24"/>
          <w:lang w:val="sr-Cyrl-RS"/>
        </w:rPr>
      </w:pPr>
    </w:p>
    <w:p w:rsidR="007F01EA" w:rsidRDefault="007F01EA" w:rsidP="007F01EA">
      <w:pPr>
        <w:pStyle w:val="NoSpacing"/>
        <w:ind w:firstLine="720"/>
        <w:jc w:val="both"/>
        <w:rPr>
          <w:rFonts w:ascii="Times New Roman" w:hAnsi="Times New Roman"/>
          <w:sz w:val="24"/>
          <w:szCs w:val="24"/>
          <w:lang w:val="sr-Cyrl-RS"/>
        </w:rPr>
      </w:pPr>
      <w:r>
        <w:rPr>
          <w:rFonts w:ascii="Times New Roman" w:hAnsi="Times New Roman"/>
          <w:b/>
          <w:sz w:val="24"/>
          <w:szCs w:val="24"/>
        </w:rPr>
        <w:t xml:space="preserve">IV </w:t>
      </w:r>
      <w:r>
        <w:rPr>
          <w:rFonts w:ascii="Times New Roman" w:hAnsi="Times New Roman"/>
          <w:sz w:val="24"/>
          <w:szCs w:val="24"/>
          <w:lang w:val="sr-Cyrl-RS"/>
        </w:rPr>
        <w:t>Ова Одлука ступа на снагу даном објављивања у „Службеном листу Града Прокупља“.</w:t>
      </w:r>
    </w:p>
    <w:p w:rsidR="007F01EA" w:rsidRDefault="007F01EA" w:rsidP="007F01EA">
      <w:pPr>
        <w:pStyle w:val="NoSpacing"/>
        <w:ind w:firstLine="720"/>
        <w:jc w:val="both"/>
        <w:rPr>
          <w:rFonts w:ascii="Times New Roman" w:hAnsi="Times New Roman"/>
          <w:sz w:val="24"/>
          <w:szCs w:val="24"/>
          <w:lang w:val="sr-Cyrl-RS"/>
        </w:rPr>
      </w:pPr>
    </w:p>
    <w:p w:rsidR="007F01EA" w:rsidRDefault="007F01EA" w:rsidP="007F01EA">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Број: 06-14/2022-02</w:t>
      </w:r>
    </w:p>
    <w:p w:rsidR="007F01EA" w:rsidRDefault="007F01EA" w:rsidP="007F01EA">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У Прокупљу, 18.02.2022.године</w:t>
      </w:r>
    </w:p>
    <w:p w:rsidR="007F01EA" w:rsidRDefault="007F01EA" w:rsidP="007F01EA">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СКУПШТИНА ГРАДА ПРОКУПЉА</w:t>
      </w:r>
    </w:p>
    <w:p w:rsidR="007F01EA" w:rsidRDefault="007F01EA" w:rsidP="007F01EA">
      <w:pPr>
        <w:jc w:val="center"/>
        <w:rPr>
          <w:b/>
          <w:lang w:val="sr-Cyrl-CS"/>
        </w:rPr>
      </w:pPr>
      <w:r>
        <w:rPr>
          <w:b/>
          <w:lang w:val="sr-Cyrl-CS"/>
        </w:rPr>
        <w:t xml:space="preserve">                                                      </w:t>
      </w:r>
    </w:p>
    <w:p w:rsidR="007F01EA" w:rsidRPr="0030045A" w:rsidRDefault="007F01EA" w:rsidP="007F01EA">
      <w:pPr>
        <w:jc w:val="center"/>
        <w:rPr>
          <w:lang w:val="sr-Cyrl-CS"/>
        </w:rPr>
      </w:pPr>
      <w:r>
        <w:rPr>
          <w:b/>
          <w:lang w:val="sr-Cyrl-CS"/>
        </w:rPr>
        <w:t xml:space="preserve">                                                                                                     </w:t>
      </w:r>
      <w:r w:rsidRPr="0030045A">
        <w:rPr>
          <w:lang w:val="sr-Cyrl-CS"/>
        </w:rPr>
        <w:t>ПРЕДСЕДНИК</w:t>
      </w:r>
    </w:p>
    <w:p w:rsidR="007F01EA" w:rsidRPr="0030045A" w:rsidRDefault="007F01EA" w:rsidP="007F01EA">
      <w:pPr>
        <w:jc w:val="center"/>
        <w:rPr>
          <w:lang w:val="sr-Cyrl-CS"/>
        </w:rPr>
      </w:pPr>
      <w:r w:rsidRPr="0030045A">
        <w:rPr>
          <w:lang w:val="sr-Cyrl-CS"/>
        </w:rPr>
        <w:t xml:space="preserve">                                                                                                    СКУПШТИНЕ ГРАДА</w:t>
      </w:r>
    </w:p>
    <w:p w:rsidR="007F01EA" w:rsidRPr="0030045A" w:rsidRDefault="007F01EA" w:rsidP="007F01EA">
      <w:pPr>
        <w:rPr>
          <w:lang w:val="sr-Cyrl-CS"/>
        </w:rPr>
      </w:pPr>
      <w:r w:rsidRPr="0030045A">
        <w:rPr>
          <w:lang w:val="sr-Cyrl-CS"/>
        </w:rPr>
        <w:t xml:space="preserve">                                                                                                                 </w:t>
      </w:r>
      <w:r>
        <w:rPr>
          <w:lang w:val="sr-Cyrl-CS"/>
        </w:rPr>
        <w:t xml:space="preserve">      ПРОКУПЉА</w:t>
      </w:r>
    </w:p>
    <w:p w:rsidR="007F01EA" w:rsidRPr="0030045A" w:rsidRDefault="007F01EA" w:rsidP="007F01EA">
      <w:pPr>
        <w:rPr>
          <w:lang w:val="sr-Cyrl-CS"/>
        </w:rPr>
      </w:pPr>
      <w:r w:rsidRPr="0030045A">
        <w:rPr>
          <w:lang w:val="sr-Cyrl-CS"/>
        </w:rPr>
        <w:t xml:space="preserve">                                                                                                                   </w:t>
      </w:r>
      <w:r>
        <w:rPr>
          <w:lang w:val="sr-Cyrl-CS"/>
        </w:rPr>
        <w:t xml:space="preserve">     </w:t>
      </w:r>
      <w:r w:rsidRPr="0030045A">
        <w:rPr>
          <w:lang w:val="sr-Cyrl-CS"/>
        </w:rPr>
        <w:t>Дејан Лазић</w:t>
      </w:r>
      <w:r>
        <w:rPr>
          <w:lang w:val="sr-Cyrl-CS"/>
        </w:rPr>
        <w:t xml:space="preserve"> с.р.</w:t>
      </w:r>
    </w:p>
    <w:p w:rsidR="007F01EA" w:rsidRPr="0030045A" w:rsidRDefault="007F01EA" w:rsidP="007F01EA">
      <w:pPr>
        <w:rPr>
          <w:lang w:val="sr-Cyrl-CS"/>
        </w:rPr>
      </w:pPr>
    </w:p>
    <w:p w:rsidR="007F01EA" w:rsidRPr="0030045A" w:rsidRDefault="007F01EA" w:rsidP="007F01EA">
      <w:pPr>
        <w:pStyle w:val="NoSpacing"/>
        <w:jc w:val="center"/>
        <w:rPr>
          <w:rFonts w:ascii="Times New Roman" w:hAnsi="Times New Roman"/>
          <w:sz w:val="24"/>
          <w:szCs w:val="24"/>
          <w:lang w:val="sr-Cyrl-RS"/>
        </w:rPr>
      </w:pPr>
    </w:p>
    <w:p w:rsidR="007F01EA" w:rsidRDefault="007F01EA" w:rsidP="007F01EA">
      <w:pPr>
        <w:pStyle w:val="NoSpacing"/>
        <w:rPr>
          <w:rFonts w:ascii="Times New Roman" w:hAnsi="Times New Roman"/>
          <w:b/>
          <w:sz w:val="24"/>
          <w:szCs w:val="24"/>
          <w:lang w:val="sr-Cyrl-RS"/>
        </w:rPr>
      </w:pPr>
      <w:r>
        <w:rPr>
          <w:rFonts w:ascii="Times New Roman" w:hAnsi="Times New Roman"/>
          <w:b/>
          <w:sz w:val="24"/>
          <w:szCs w:val="24"/>
        </w:rPr>
        <w:t xml:space="preserve">                                                </w:t>
      </w:r>
    </w:p>
    <w:p w:rsidR="007F01EA" w:rsidRDefault="007F01EA" w:rsidP="007F01EA">
      <w:pPr>
        <w:pStyle w:val="NoSpacing"/>
        <w:rPr>
          <w:rFonts w:ascii="Times New Roman" w:hAnsi="Times New Roman"/>
          <w:b/>
          <w:sz w:val="24"/>
          <w:szCs w:val="24"/>
          <w:lang w:val="sr-Cyrl-RS"/>
        </w:rPr>
      </w:pPr>
    </w:p>
    <w:p w:rsidR="007F01EA" w:rsidRDefault="007F01EA" w:rsidP="007F01EA">
      <w:pPr>
        <w:pStyle w:val="NoSpacing"/>
        <w:rPr>
          <w:rFonts w:ascii="Times New Roman" w:hAnsi="Times New Roman"/>
          <w:b/>
          <w:sz w:val="24"/>
          <w:szCs w:val="24"/>
          <w:lang w:val="sr-Cyrl-RS"/>
        </w:rPr>
      </w:pPr>
    </w:p>
    <w:p w:rsidR="007F01EA" w:rsidRDefault="007F01EA" w:rsidP="007F01EA">
      <w:pPr>
        <w:pStyle w:val="NoSpacing"/>
        <w:rPr>
          <w:rFonts w:ascii="Times New Roman" w:hAnsi="Times New Roman"/>
          <w:b/>
          <w:sz w:val="24"/>
          <w:szCs w:val="24"/>
          <w:lang w:val="sr-Cyrl-RS"/>
        </w:rPr>
      </w:pPr>
    </w:p>
    <w:p w:rsidR="007F01EA" w:rsidRDefault="007F01EA" w:rsidP="007F01EA">
      <w:pPr>
        <w:pStyle w:val="NoSpacing"/>
        <w:rPr>
          <w:rFonts w:ascii="Times New Roman" w:hAnsi="Times New Roman"/>
          <w:b/>
          <w:sz w:val="24"/>
          <w:szCs w:val="24"/>
          <w:lang w:val="sr-Cyrl-RS"/>
        </w:rPr>
      </w:pPr>
    </w:p>
    <w:p w:rsidR="006D79D0" w:rsidRPr="006D79D0" w:rsidRDefault="006D79D0" w:rsidP="00754CD9">
      <w:pPr>
        <w:rPr>
          <w:lang w:val="sr-Cyrl-RS"/>
        </w:rPr>
      </w:pPr>
    </w:p>
    <w:p w:rsidR="00C9764E" w:rsidRPr="00C9764E" w:rsidRDefault="00C9764E" w:rsidP="00A61035">
      <w:pPr>
        <w:rPr>
          <w:lang w:val="sr-Cyrl-CS"/>
        </w:rPr>
      </w:pPr>
    </w:p>
    <w:p w:rsidR="00A61035" w:rsidRPr="008F48E8" w:rsidRDefault="00A61035" w:rsidP="00A61035">
      <w:pPr>
        <w:rPr>
          <w:lang w:val="sr-Cyrl-CS"/>
        </w:rPr>
      </w:pPr>
      <w:r w:rsidRPr="008F48E8">
        <w:rPr>
          <w:lang w:val="sr-Cyrl-CS"/>
        </w:rPr>
        <w:t xml:space="preserve">                                                                                                                   </w:t>
      </w:r>
    </w:p>
    <w:p w:rsidR="00A61035" w:rsidRDefault="00A61035" w:rsidP="00A61035">
      <w:pPr>
        <w:rPr>
          <w:lang w:val="sr-Cyrl-RS"/>
        </w:rPr>
      </w:pPr>
    </w:p>
    <w:p w:rsidR="00A61035" w:rsidRDefault="00A61035" w:rsidP="00A61035">
      <w:pPr>
        <w:rPr>
          <w:lang w:val="sr-Cyrl-RS"/>
        </w:rPr>
      </w:pPr>
    </w:p>
    <w:p w:rsidR="00A61035" w:rsidRDefault="00A61035" w:rsidP="00A61035">
      <w:pPr>
        <w:rPr>
          <w:lang w:val="sr-Cyrl-RS"/>
        </w:rPr>
      </w:pPr>
    </w:p>
    <w:p w:rsidR="00A61035" w:rsidRDefault="00A61035" w:rsidP="00A61035">
      <w:pPr>
        <w:rPr>
          <w:lang w:val="sr-Cyrl-RS"/>
        </w:rPr>
      </w:pPr>
    </w:p>
    <w:p w:rsidR="00A61035" w:rsidRDefault="00A61035" w:rsidP="00A61035">
      <w:pPr>
        <w:rPr>
          <w:lang w:val="sr-Cyrl-RS"/>
        </w:rPr>
      </w:pPr>
    </w:p>
    <w:p w:rsidR="00A61035" w:rsidRDefault="00A61035" w:rsidP="00A61035">
      <w:pPr>
        <w:rPr>
          <w:lang w:val="sr-Cyrl-RS"/>
        </w:rPr>
      </w:pPr>
    </w:p>
    <w:p w:rsidR="00A61035" w:rsidRDefault="00A61035" w:rsidP="00A61035">
      <w:pPr>
        <w:rPr>
          <w:lang w:val="sr-Cyrl-RS"/>
        </w:rPr>
      </w:pPr>
    </w:p>
    <w:p w:rsidR="00A61035" w:rsidRDefault="00A61035" w:rsidP="00A61035">
      <w:pPr>
        <w:rPr>
          <w:lang w:val="sr-Cyrl-RS"/>
        </w:rPr>
      </w:pPr>
    </w:p>
    <w:p w:rsidR="00A61035" w:rsidRDefault="00A61035" w:rsidP="00A61035">
      <w:pPr>
        <w:rPr>
          <w:lang w:val="sr-Cyrl-RS"/>
        </w:rPr>
      </w:pPr>
    </w:p>
    <w:p w:rsidR="00016A94" w:rsidRDefault="00016A94" w:rsidP="00A61035">
      <w:pPr>
        <w:rPr>
          <w:sz w:val="40"/>
          <w:szCs w:val="40"/>
          <w:lang w:val="sr-Cyrl-RS"/>
        </w:rPr>
      </w:pPr>
    </w:p>
    <w:p w:rsidR="00016A94" w:rsidRDefault="00016A94" w:rsidP="00A61035">
      <w:pPr>
        <w:rPr>
          <w:sz w:val="40"/>
          <w:szCs w:val="40"/>
          <w:lang w:val="sr-Cyrl-RS"/>
        </w:rPr>
      </w:pPr>
    </w:p>
    <w:p w:rsidR="00016A94" w:rsidRDefault="00016A94" w:rsidP="00A61035">
      <w:pPr>
        <w:rPr>
          <w:sz w:val="40"/>
          <w:szCs w:val="40"/>
          <w:lang w:val="sr-Cyrl-RS"/>
        </w:rPr>
      </w:pPr>
    </w:p>
    <w:p w:rsidR="00016A94" w:rsidRDefault="00016A94" w:rsidP="00A61035">
      <w:pPr>
        <w:rPr>
          <w:sz w:val="40"/>
          <w:szCs w:val="40"/>
          <w:lang w:val="sr-Cyrl-RS"/>
        </w:rPr>
      </w:pPr>
    </w:p>
    <w:p w:rsidR="00016A94" w:rsidRDefault="00016A94" w:rsidP="00A61035">
      <w:pPr>
        <w:rPr>
          <w:sz w:val="40"/>
          <w:szCs w:val="40"/>
          <w:lang w:val="sr-Cyrl-RS"/>
        </w:rPr>
      </w:pPr>
    </w:p>
    <w:p w:rsidR="00A61035" w:rsidRDefault="00841B52" w:rsidP="00A61035">
      <w:pPr>
        <w:rPr>
          <w:sz w:val="40"/>
          <w:szCs w:val="40"/>
          <w:lang w:val="sr-Cyrl-RS"/>
        </w:rPr>
      </w:pPr>
      <w:r>
        <w:rPr>
          <w:sz w:val="40"/>
          <w:szCs w:val="40"/>
          <w:lang w:val="sr-Cyrl-RS"/>
        </w:rPr>
        <w:lastRenderedPageBreak/>
        <w:t>6</w:t>
      </w:r>
    </w:p>
    <w:p w:rsidR="00FA6CED" w:rsidRDefault="00FA6CED" w:rsidP="00FA6CED">
      <w:pPr>
        <w:pStyle w:val="NoSpacing"/>
        <w:ind w:firstLine="708"/>
        <w:jc w:val="both"/>
        <w:rPr>
          <w:rFonts w:ascii="Times New Roman" w:hAnsi="Times New Roman"/>
          <w:sz w:val="24"/>
          <w:szCs w:val="24"/>
          <w:lang w:val="sr-Cyrl-RS"/>
        </w:rPr>
      </w:pPr>
      <w:r w:rsidRPr="00E67011">
        <w:rPr>
          <w:rFonts w:ascii="Times New Roman" w:hAnsi="Times New Roman"/>
          <w:sz w:val="24"/>
          <w:szCs w:val="24"/>
          <w:lang w:val="sr-Cyrl-RS"/>
        </w:rPr>
        <w:t xml:space="preserve">На основу члана </w:t>
      </w:r>
      <w:r>
        <w:rPr>
          <w:rFonts w:ascii="Times New Roman" w:hAnsi="Times New Roman"/>
          <w:sz w:val="24"/>
          <w:szCs w:val="24"/>
          <w:lang w:val="sr-Cyrl-RS"/>
        </w:rPr>
        <w:t>27.</w:t>
      </w:r>
      <w:r w:rsidRPr="00E67011">
        <w:rPr>
          <w:rFonts w:ascii="Times New Roman" w:hAnsi="Times New Roman"/>
          <w:sz w:val="24"/>
          <w:szCs w:val="24"/>
          <w:lang w:val="sr-Cyrl-RS"/>
        </w:rPr>
        <w:t xml:space="preserve"> став </w:t>
      </w:r>
      <w:r>
        <w:rPr>
          <w:rFonts w:ascii="Times New Roman" w:hAnsi="Times New Roman"/>
          <w:sz w:val="24"/>
          <w:szCs w:val="24"/>
          <w:lang w:val="sr-Cyrl-RS"/>
        </w:rPr>
        <w:t>10.</w:t>
      </w:r>
      <w:r w:rsidRPr="00E67011">
        <w:rPr>
          <w:rFonts w:ascii="Times New Roman" w:hAnsi="Times New Roman"/>
          <w:sz w:val="24"/>
          <w:szCs w:val="24"/>
          <w:lang w:val="sr-Cyrl-RS"/>
        </w:rPr>
        <w:t xml:space="preserve"> Закона о јавној својини („Сл.гласник РС“,72/2011,88/2013,105/2014,104/2016-дрзакон и 108/2016, 113/2017</w:t>
      </w:r>
      <w:r>
        <w:rPr>
          <w:rFonts w:ascii="Times New Roman" w:hAnsi="Times New Roman"/>
          <w:sz w:val="24"/>
          <w:szCs w:val="24"/>
          <w:lang w:val="sr-Cyrl-RS"/>
        </w:rPr>
        <w:t>, 95/2018</w:t>
      </w:r>
      <w:r>
        <w:rPr>
          <w:rFonts w:ascii="Times New Roman" w:hAnsi="Times New Roman"/>
          <w:sz w:val="24"/>
          <w:szCs w:val="24"/>
        </w:rPr>
        <w:t>, 153/2020</w:t>
      </w:r>
      <w:r w:rsidRPr="00E67011">
        <w:rPr>
          <w:rFonts w:ascii="Times New Roman" w:hAnsi="Times New Roman"/>
          <w:sz w:val="24"/>
          <w:szCs w:val="24"/>
          <w:lang w:val="sr-Cyrl-RS"/>
        </w:rPr>
        <w:t xml:space="preserve">), члана </w:t>
      </w:r>
      <w:r>
        <w:rPr>
          <w:rFonts w:ascii="Times New Roman" w:hAnsi="Times New Roman"/>
          <w:sz w:val="24"/>
          <w:szCs w:val="24"/>
          <w:lang w:val="sr-Cyrl-RS"/>
        </w:rPr>
        <w:t>40.</w:t>
      </w:r>
      <w:r>
        <w:rPr>
          <w:rFonts w:ascii="Times New Roman" w:hAnsi="Times New Roman"/>
          <w:sz w:val="24"/>
          <w:szCs w:val="24"/>
        </w:rPr>
        <w:t xml:space="preserve"> </w:t>
      </w:r>
      <w:r>
        <w:rPr>
          <w:rFonts w:ascii="Times New Roman" w:hAnsi="Times New Roman"/>
          <w:sz w:val="24"/>
          <w:szCs w:val="24"/>
          <w:lang w:val="sr-Cyrl-RS"/>
        </w:rPr>
        <w:t xml:space="preserve">став 1. тачка 52. </w:t>
      </w:r>
      <w:r w:rsidRPr="00E67011">
        <w:rPr>
          <w:rFonts w:ascii="Times New Roman" w:hAnsi="Times New Roman"/>
          <w:sz w:val="24"/>
          <w:szCs w:val="24"/>
          <w:lang w:val="sr-Cyrl-RS"/>
        </w:rPr>
        <w:t xml:space="preserve">Статута </w:t>
      </w:r>
      <w:r>
        <w:rPr>
          <w:rFonts w:ascii="Times New Roman" w:hAnsi="Times New Roman"/>
          <w:sz w:val="24"/>
          <w:szCs w:val="24"/>
          <w:lang w:val="sr-Cyrl-RS"/>
        </w:rPr>
        <w:t>Града</w:t>
      </w:r>
      <w:r w:rsidRPr="00E67011">
        <w:rPr>
          <w:rFonts w:ascii="Times New Roman" w:hAnsi="Times New Roman"/>
          <w:sz w:val="24"/>
          <w:szCs w:val="24"/>
          <w:lang w:val="sr-Cyrl-RS"/>
        </w:rPr>
        <w:t xml:space="preserve"> Проку</w:t>
      </w:r>
      <w:r>
        <w:rPr>
          <w:rFonts w:ascii="Times New Roman" w:hAnsi="Times New Roman"/>
          <w:sz w:val="24"/>
          <w:szCs w:val="24"/>
          <w:lang w:val="sr-Cyrl-RS"/>
        </w:rPr>
        <w:t>пља</w:t>
      </w:r>
      <w:r w:rsidRPr="00E67011">
        <w:rPr>
          <w:rFonts w:ascii="Times New Roman" w:hAnsi="Times New Roman"/>
          <w:sz w:val="24"/>
          <w:szCs w:val="24"/>
          <w:lang w:val="sr-Cyrl-RS"/>
        </w:rPr>
        <w:t xml:space="preserve"> (</w:t>
      </w:r>
      <w:r>
        <w:rPr>
          <w:rFonts w:ascii="Times New Roman" w:hAnsi="Times New Roman"/>
          <w:sz w:val="24"/>
          <w:szCs w:val="24"/>
          <w:lang w:val="sr-Cyrl-RS"/>
        </w:rPr>
        <w:t>„Сл.лист Општине Прокупље“, бр.15/2018</w:t>
      </w:r>
      <w:r w:rsidRPr="00E67011">
        <w:rPr>
          <w:rFonts w:ascii="Times New Roman" w:hAnsi="Times New Roman"/>
          <w:sz w:val="24"/>
          <w:szCs w:val="24"/>
          <w:lang w:val="sr-Cyrl-RS"/>
        </w:rPr>
        <w:t xml:space="preserve">), Скупштина </w:t>
      </w:r>
      <w:r>
        <w:rPr>
          <w:rFonts w:ascii="Times New Roman" w:hAnsi="Times New Roman"/>
          <w:sz w:val="24"/>
          <w:szCs w:val="24"/>
          <w:lang w:val="sr-Cyrl-RS"/>
        </w:rPr>
        <w:t>Града Прокупља на седници одржаној дана18.</w:t>
      </w:r>
      <w:r>
        <w:rPr>
          <w:rFonts w:ascii="Times New Roman" w:hAnsi="Times New Roman"/>
          <w:sz w:val="24"/>
          <w:szCs w:val="24"/>
        </w:rPr>
        <w:t>02</w:t>
      </w:r>
      <w:r>
        <w:rPr>
          <w:rFonts w:ascii="Times New Roman" w:hAnsi="Times New Roman"/>
          <w:sz w:val="24"/>
          <w:szCs w:val="24"/>
          <w:lang w:val="sr-Cyrl-RS"/>
        </w:rPr>
        <w:t>.20</w:t>
      </w:r>
      <w:r>
        <w:rPr>
          <w:rFonts w:ascii="Times New Roman" w:hAnsi="Times New Roman"/>
          <w:sz w:val="24"/>
          <w:szCs w:val="24"/>
        </w:rPr>
        <w:t>22</w:t>
      </w:r>
      <w:r>
        <w:rPr>
          <w:rFonts w:ascii="Times New Roman" w:hAnsi="Times New Roman"/>
          <w:sz w:val="24"/>
          <w:szCs w:val="24"/>
          <w:lang w:val="sr-Cyrl-RS"/>
        </w:rPr>
        <w:t>.године, донела је:</w:t>
      </w:r>
    </w:p>
    <w:p w:rsidR="00FA6CED" w:rsidRPr="00907F32" w:rsidRDefault="00FA6CED" w:rsidP="00FA6CED">
      <w:pPr>
        <w:pStyle w:val="NoSpacing"/>
        <w:jc w:val="both"/>
        <w:rPr>
          <w:rFonts w:ascii="Times New Roman" w:hAnsi="Times New Roman"/>
          <w:sz w:val="24"/>
          <w:szCs w:val="24"/>
        </w:rPr>
      </w:pPr>
    </w:p>
    <w:p w:rsidR="00FA6CED" w:rsidRPr="00E67011" w:rsidRDefault="00FA6CED" w:rsidP="00FA6CED">
      <w:pPr>
        <w:pStyle w:val="NoSpacing"/>
        <w:jc w:val="center"/>
        <w:rPr>
          <w:rFonts w:ascii="Times New Roman" w:hAnsi="Times New Roman"/>
          <w:b/>
          <w:sz w:val="24"/>
          <w:szCs w:val="24"/>
          <w:lang w:val="sr-Cyrl-RS"/>
        </w:rPr>
      </w:pPr>
      <w:r w:rsidRPr="00E67011">
        <w:rPr>
          <w:rFonts w:ascii="Times New Roman" w:hAnsi="Times New Roman"/>
          <w:b/>
          <w:sz w:val="24"/>
          <w:szCs w:val="24"/>
          <w:lang w:val="sr-Cyrl-RS"/>
        </w:rPr>
        <w:t>ОДЛУКУ</w:t>
      </w:r>
    </w:p>
    <w:p w:rsidR="00FA6CED" w:rsidRDefault="00FA6CED" w:rsidP="00FA6CED">
      <w:pPr>
        <w:pStyle w:val="NoSpacing"/>
        <w:jc w:val="center"/>
        <w:rPr>
          <w:rFonts w:ascii="Times New Roman" w:hAnsi="Times New Roman"/>
          <w:b/>
          <w:sz w:val="24"/>
          <w:szCs w:val="24"/>
          <w:lang w:val="sr-Cyrl-RS"/>
        </w:rPr>
      </w:pPr>
      <w:r w:rsidRPr="00E67011">
        <w:rPr>
          <w:rFonts w:ascii="Times New Roman" w:hAnsi="Times New Roman"/>
          <w:b/>
          <w:sz w:val="24"/>
          <w:szCs w:val="24"/>
          <w:lang w:val="sr-Cyrl-RS"/>
        </w:rPr>
        <w:t xml:space="preserve">О </w:t>
      </w:r>
      <w:r>
        <w:rPr>
          <w:rFonts w:ascii="Times New Roman" w:hAnsi="Times New Roman"/>
          <w:b/>
          <w:sz w:val="24"/>
          <w:szCs w:val="24"/>
          <w:lang w:val="sr-Cyrl-RS"/>
        </w:rPr>
        <w:t>ПОКРЕТАЊУ ПОСТУПКА УТВРЂИВАЊА ЈАВНОГ ИНТЕРЕСА ЗА ЕКСПРОПРИЈАЦИЈУ И АДМИНИСТРАТИВНИ ПРЕНОС НЕПОКРЕТНОСТИ ЗА ПРОШИРЕЊЕ ПРИВРЕДНЕ ЗОНЕ У ПРОКУПЉУ</w:t>
      </w:r>
    </w:p>
    <w:p w:rsidR="00FA6CED" w:rsidRDefault="00FA6CED" w:rsidP="00FA6CED">
      <w:pPr>
        <w:pStyle w:val="NoSpacing"/>
        <w:jc w:val="center"/>
        <w:rPr>
          <w:rFonts w:ascii="Times New Roman" w:hAnsi="Times New Roman"/>
          <w:b/>
          <w:sz w:val="24"/>
          <w:szCs w:val="24"/>
          <w:lang w:val="sr-Cyrl-RS"/>
        </w:rPr>
      </w:pPr>
    </w:p>
    <w:p w:rsidR="00FA6CED" w:rsidRPr="00E67011" w:rsidRDefault="00FA6CED" w:rsidP="00FA6CED">
      <w:pPr>
        <w:pStyle w:val="NoSpacing"/>
        <w:jc w:val="center"/>
        <w:rPr>
          <w:rFonts w:ascii="Times New Roman" w:hAnsi="Times New Roman"/>
          <w:b/>
          <w:sz w:val="24"/>
          <w:szCs w:val="24"/>
          <w:lang w:val="sr-Cyrl-RS"/>
        </w:rPr>
      </w:pPr>
    </w:p>
    <w:p w:rsidR="00FA6CED" w:rsidRDefault="00FA6CED" w:rsidP="00FA6CED">
      <w:pPr>
        <w:pStyle w:val="NoSpacing"/>
        <w:jc w:val="center"/>
        <w:rPr>
          <w:rFonts w:ascii="Times New Roman" w:hAnsi="Times New Roman"/>
          <w:b/>
          <w:sz w:val="24"/>
          <w:szCs w:val="24"/>
          <w:lang w:val="sr-Cyrl-RS"/>
        </w:rPr>
      </w:pPr>
    </w:p>
    <w:p w:rsidR="00FA6CED" w:rsidRDefault="00FA6CED" w:rsidP="00FA6CED">
      <w:pPr>
        <w:pStyle w:val="NoSpacing"/>
        <w:jc w:val="both"/>
        <w:rPr>
          <w:rFonts w:ascii="Times New Roman" w:hAnsi="Times New Roman"/>
          <w:sz w:val="24"/>
          <w:szCs w:val="24"/>
          <w:lang w:val="sr-Cyrl-RS"/>
        </w:rPr>
      </w:pPr>
      <w:r>
        <w:rPr>
          <w:rFonts w:ascii="Times New Roman" w:hAnsi="Times New Roman"/>
          <w:sz w:val="24"/>
          <w:szCs w:val="24"/>
          <w:lang w:val="sr-Cyrl-RS"/>
        </w:rPr>
        <w:tab/>
      </w:r>
      <w:r w:rsidRPr="002033D5">
        <w:rPr>
          <w:rFonts w:ascii="Times New Roman" w:hAnsi="Times New Roman"/>
          <w:b/>
          <w:sz w:val="24"/>
          <w:szCs w:val="24"/>
        </w:rPr>
        <w:t>I</w:t>
      </w:r>
      <w:r>
        <w:rPr>
          <w:rFonts w:ascii="Times New Roman" w:hAnsi="Times New Roman"/>
          <w:sz w:val="24"/>
          <w:szCs w:val="24"/>
        </w:rPr>
        <w:t xml:space="preserve"> </w:t>
      </w:r>
      <w:r>
        <w:rPr>
          <w:rFonts w:ascii="Times New Roman" w:hAnsi="Times New Roman"/>
          <w:b/>
          <w:sz w:val="24"/>
          <w:szCs w:val="24"/>
          <w:lang w:val="sr-Cyrl-RS"/>
        </w:rPr>
        <w:t>ПОКРЕЋЕ</w:t>
      </w:r>
      <w:r w:rsidRPr="002033D5">
        <w:rPr>
          <w:rFonts w:ascii="Times New Roman" w:hAnsi="Times New Roman"/>
          <w:b/>
          <w:sz w:val="24"/>
          <w:szCs w:val="24"/>
          <w:lang w:val="sr-Cyrl-RS"/>
        </w:rPr>
        <w:t xml:space="preserve"> СЕ</w:t>
      </w:r>
      <w:r>
        <w:rPr>
          <w:rFonts w:ascii="Times New Roman" w:hAnsi="Times New Roman"/>
          <w:sz w:val="24"/>
          <w:szCs w:val="24"/>
          <w:lang w:val="sr-Cyrl-RS"/>
        </w:rPr>
        <w:t xml:space="preserve"> поступак за утврђивање јавног интереса за експропријацију непокретности у корист града Прокупља, ради проширења односно изградње Привредне зоне у Прокупљу.</w:t>
      </w:r>
    </w:p>
    <w:p w:rsidR="00FA6CED" w:rsidRPr="004962EA" w:rsidRDefault="00FA6CED" w:rsidP="00FA6CED">
      <w:pPr>
        <w:pStyle w:val="NoSpacing"/>
        <w:jc w:val="both"/>
        <w:rPr>
          <w:rFonts w:ascii="Times New Roman" w:hAnsi="Times New Roman"/>
          <w:sz w:val="24"/>
          <w:szCs w:val="24"/>
        </w:rPr>
      </w:pPr>
    </w:p>
    <w:p w:rsidR="00FA6CED" w:rsidRDefault="00FA6CED" w:rsidP="00FA6CED">
      <w:pPr>
        <w:pStyle w:val="NoSpacing"/>
        <w:ind w:firstLine="720"/>
        <w:jc w:val="both"/>
        <w:rPr>
          <w:rFonts w:ascii="Times New Roman" w:hAnsi="Times New Roman"/>
          <w:sz w:val="24"/>
          <w:szCs w:val="24"/>
          <w:lang w:val="sr-Cyrl-RS"/>
        </w:rPr>
      </w:pPr>
      <w:r w:rsidRPr="002033D5">
        <w:rPr>
          <w:rFonts w:ascii="Times New Roman" w:hAnsi="Times New Roman"/>
          <w:b/>
          <w:sz w:val="24"/>
          <w:szCs w:val="24"/>
        </w:rPr>
        <w:t>II</w:t>
      </w:r>
      <w:r>
        <w:rPr>
          <w:rFonts w:ascii="Times New Roman" w:hAnsi="Times New Roman"/>
          <w:b/>
          <w:sz w:val="24"/>
          <w:szCs w:val="24"/>
        </w:rPr>
        <w:t xml:space="preserve"> </w:t>
      </w:r>
      <w:r>
        <w:rPr>
          <w:rFonts w:ascii="Times New Roman" w:hAnsi="Times New Roman"/>
          <w:sz w:val="24"/>
          <w:szCs w:val="24"/>
          <w:lang w:val="sr-Cyrl-RS"/>
        </w:rPr>
        <w:t>Катастарска парцеле која је предмет потпуне експропријације је бр.5582/7 КО Доња Трнава, укупне површине 6</w:t>
      </w:r>
      <w:r>
        <w:rPr>
          <w:rFonts w:ascii="Times New Roman" w:hAnsi="Times New Roman"/>
          <w:sz w:val="24"/>
          <w:szCs w:val="24"/>
        </w:rPr>
        <w:t>h19a02m2</w:t>
      </w:r>
      <w:r>
        <w:rPr>
          <w:rFonts w:ascii="Times New Roman" w:hAnsi="Times New Roman"/>
          <w:sz w:val="24"/>
          <w:szCs w:val="24"/>
          <w:lang w:val="sr-Cyrl-RS"/>
        </w:rPr>
        <w:t xml:space="preserve"> по врсти земљиште у грађевинском подручју, уписана у лист непокретности бр.1907 за КО Доња Трнава и обухваћене Планом генералне регулације Прокупље  („Сл.лист Општине Прокупље“, бр.3/2014) и Изменама и допунама Плана генералне регулације Прокупље („Сл.лист Града Прокупља“, бр.36/2020), у делу са наменом „привредна зона“.</w:t>
      </w:r>
    </w:p>
    <w:p w:rsidR="00FA6CED" w:rsidRDefault="00FA6CED" w:rsidP="00FA6CED">
      <w:pPr>
        <w:pStyle w:val="NoSpacing"/>
        <w:jc w:val="both"/>
        <w:rPr>
          <w:rFonts w:ascii="Times New Roman" w:hAnsi="Times New Roman"/>
          <w:sz w:val="24"/>
          <w:szCs w:val="24"/>
          <w:lang w:val="sr-Cyrl-RS"/>
        </w:rPr>
      </w:pPr>
    </w:p>
    <w:p w:rsidR="00FA6CED" w:rsidRDefault="00FA6CED" w:rsidP="00FA6CED">
      <w:pPr>
        <w:pStyle w:val="NoSpacing"/>
        <w:ind w:firstLine="720"/>
        <w:jc w:val="both"/>
        <w:rPr>
          <w:rFonts w:ascii="Times New Roman" w:hAnsi="Times New Roman"/>
          <w:sz w:val="24"/>
          <w:szCs w:val="24"/>
          <w:lang w:val="sr-Cyrl-RS"/>
        </w:rPr>
      </w:pPr>
      <w:r w:rsidRPr="00B24854">
        <w:rPr>
          <w:rFonts w:ascii="Times New Roman" w:hAnsi="Times New Roman"/>
          <w:b/>
          <w:sz w:val="24"/>
          <w:szCs w:val="24"/>
        </w:rPr>
        <w:t>III</w:t>
      </w:r>
      <w:r>
        <w:rPr>
          <w:rFonts w:ascii="Times New Roman" w:hAnsi="Times New Roman"/>
          <w:b/>
          <w:sz w:val="24"/>
          <w:szCs w:val="24"/>
        </w:rPr>
        <w:t xml:space="preserve"> </w:t>
      </w:r>
      <w:r>
        <w:rPr>
          <w:rFonts w:ascii="Times New Roman" w:hAnsi="Times New Roman"/>
          <w:sz w:val="24"/>
          <w:szCs w:val="24"/>
          <w:lang w:val="sr-Cyrl-RS"/>
        </w:rPr>
        <w:t>Обавезује се Градска управа града Прокупља да Градском правобранилаштву достави сву потребну документацију у року од 30 дана, а ради подношења предлога Влади Републике Србије преко Министарства финансија Републике Србије за утврђивање јавног интереса за експропријацију непокретности.</w:t>
      </w:r>
    </w:p>
    <w:p w:rsidR="00FA6CED" w:rsidRDefault="00FA6CED" w:rsidP="00FA6CED">
      <w:pPr>
        <w:pStyle w:val="NoSpacing"/>
        <w:ind w:firstLine="720"/>
        <w:jc w:val="both"/>
        <w:rPr>
          <w:rFonts w:ascii="Times New Roman" w:hAnsi="Times New Roman"/>
          <w:sz w:val="24"/>
          <w:szCs w:val="24"/>
          <w:lang w:val="sr-Cyrl-RS"/>
        </w:rPr>
      </w:pPr>
    </w:p>
    <w:p w:rsidR="00FA6CED" w:rsidRDefault="00FA6CED" w:rsidP="00FA6CED">
      <w:pPr>
        <w:pStyle w:val="NoSpacing"/>
        <w:ind w:firstLine="720"/>
        <w:jc w:val="both"/>
        <w:rPr>
          <w:rFonts w:ascii="Times New Roman" w:hAnsi="Times New Roman"/>
          <w:sz w:val="24"/>
          <w:szCs w:val="24"/>
          <w:lang w:val="sr-Cyrl-RS"/>
        </w:rPr>
      </w:pPr>
      <w:r>
        <w:rPr>
          <w:rFonts w:ascii="Times New Roman" w:hAnsi="Times New Roman"/>
          <w:b/>
          <w:sz w:val="24"/>
          <w:szCs w:val="24"/>
        </w:rPr>
        <w:t xml:space="preserve">IV </w:t>
      </w:r>
      <w:r>
        <w:rPr>
          <w:rFonts w:ascii="Times New Roman" w:hAnsi="Times New Roman"/>
          <w:sz w:val="24"/>
          <w:szCs w:val="24"/>
          <w:lang w:val="sr-Cyrl-RS"/>
        </w:rPr>
        <w:t>Ова Одлука ступа на снагу даном објављивања у „Службеном листу Града Прокупља“.</w:t>
      </w:r>
    </w:p>
    <w:p w:rsidR="00FA6CED" w:rsidRDefault="00FA6CED" w:rsidP="00FA6CED">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Број: 06-14/2022-02</w:t>
      </w:r>
    </w:p>
    <w:p w:rsidR="00FA6CED" w:rsidRDefault="00FA6CED" w:rsidP="00FA6CED">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У Прокупљу, 18.02.2022.године</w:t>
      </w:r>
    </w:p>
    <w:p w:rsidR="00FA6CED" w:rsidRDefault="00FA6CED" w:rsidP="00FA6CED">
      <w:pPr>
        <w:pStyle w:val="NoSpacing"/>
        <w:ind w:firstLine="720"/>
        <w:jc w:val="both"/>
        <w:rPr>
          <w:rFonts w:ascii="Times New Roman" w:hAnsi="Times New Roman"/>
          <w:sz w:val="24"/>
          <w:szCs w:val="24"/>
          <w:lang w:val="sr-Cyrl-RS"/>
        </w:rPr>
      </w:pPr>
      <w:r>
        <w:rPr>
          <w:rFonts w:ascii="Times New Roman" w:hAnsi="Times New Roman"/>
          <w:sz w:val="24"/>
          <w:szCs w:val="24"/>
          <w:lang w:val="sr-Cyrl-RS"/>
        </w:rPr>
        <w:t>СКУПШТИНА ГРАДА ПРОКУПЉА</w:t>
      </w:r>
    </w:p>
    <w:p w:rsidR="00FA6CED" w:rsidRDefault="00FA6CED" w:rsidP="00FA6CED">
      <w:pPr>
        <w:pStyle w:val="NoSpacing"/>
        <w:jc w:val="both"/>
        <w:rPr>
          <w:rFonts w:ascii="Times New Roman" w:hAnsi="Times New Roman"/>
          <w:sz w:val="24"/>
          <w:szCs w:val="24"/>
          <w:lang w:val="sr-Cyrl-RS"/>
        </w:rPr>
      </w:pPr>
    </w:p>
    <w:p w:rsidR="00FA6CED" w:rsidRPr="00713CBE" w:rsidRDefault="00FA6CED" w:rsidP="00FA6CED">
      <w:pPr>
        <w:pStyle w:val="NoSpacing"/>
        <w:ind w:firstLine="720"/>
        <w:jc w:val="both"/>
        <w:rPr>
          <w:rFonts w:ascii="Times New Roman" w:hAnsi="Times New Roman"/>
          <w:sz w:val="24"/>
          <w:szCs w:val="24"/>
          <w:lang w:val="sr-Cyrl-RS"/>
        </w:rPr>
      </w:pPr>
    </w:p>
    <w:p w:rsidR="00FA6CED" w:rsidRDefault="00FA6CED" w:rsidP="00FA6CED">
      <w:pPr>
        <w:jc w:val="center"/>
        <w:rPr>
          <w:b/>
          <w:lang w:val="sr-Cyrl-CS"/>
        </w:rPr>
      </w:pPr>
      <w:r>
        <w:rPr>
          <w:b/>
          <w:lang w:val="sr-Cyrl-CS"/>
        </w:rPr>
        <w:t xml:space="preserve">                                                      </w:t>
      </w:r>
    </w:p>
    <w:p w:rsidR="00FA6CED" w:rsidRPr="004221B4" w:rsidRDefault="00FA6CED" w:rsidP="00FA6CED">
      <w:pPr>
        <w:jc w:val="center"/>
        <w:rPr>
          <w:lang w:val="sr-Cyrl-CS"/>
        </w:rPr>
      </w:pPr>
      <w:r>
        <w:rPr>
          <w:b/>
          <w:lang w:val="sr-Cyrl-CS"/>
        </w:rPr>
        <w:t xml:space="preserve">                                                                                                     </w:t>
      </w:r>
      <w:r w:rsidRPr="004221B4">
        <w:rPr>
          <w:lang w:val="sr-Cyrl-CS"/>
        </w:rPr>
        <w:t>ПРЕДСЕДНИК</w:t>
      </w:r>
    </w:p>
    <w:p w:rsidR="00FA6CED" w:rsidRPr="004221B4" w:rsidRDefault="00FA6CED" w:rsidP="00FA6CED">
      <w:pPr>
        <w:jc w:val="center"/>
        <w:rPr>
          <w:lang w:val="sr-Cyrl-CS"/>
        </w:rPr>
      </w:pPr>
      <w:r w:rsidRPr="004221B4">
        <w:rPr>
          <w:lang w:val="sr-Cyrl-CS"/>
        </w:rPr>
        <w:t xml:space="preserve">                                                                                                    СКУПШТИНЕ ГРАДА</w:t>
      </w:r>
    </w:p>
    <w:p w:rsidR="00FA6CED" w:rsidRPr="004221B4" w:rsidRDefault="00FA6CED" w:rsidP="00FA6CED">
      <w:pPr>
        <w:rPr>
          <w:lang w:val="sr-Cyrl-CS"/>
        </w:rPr>
      </w:pPr>
      <w:r w:rsidRPr="004221B4">
        <w:rPr>
          <w:lang w:val="sr-Cyrl-CS"/>
        </w:rPr>
        <w:t xml:space="preserve">                                                                                                                 </w:t>
      </w:r>
      <w:r>
        <w:rPr>
          <w:lang w:val="sr-Cyrl-CS"/>
        </w:rPr>
        <w:t xml:space="preserve">      ПРОКУПЉА</w:t>
      </w:r>
    </w:p>
    <w:p w:rsidR="00FA6CED" w:rsidRDefault="00FA6CED" w:rsidP="00FA6CED">
      <w:pPr>
        <w:rPr>
          <w:lang w:val="sr-Cyrl-CS"/>
        </w:rPr>
      </w:pPr>
      <w:r w:rsidRPr="004221B4">
        <w:rPr>
          <w:lang w:val="sr-Cyrl-CS"/>
        </w:rPr>
        <w:t xml:space="preserve">                                                                                                                 </w:t>
      </w:r>
      <w:r>
        <w:rPr>
          <w:lang w:val="sr-Cyrl-CS"/>
        </w:rPr>
        <w:t xml:space="preserve">      </w:t>
      </w:r>
      <w:r w:rsidRPr="004221B4">
        <w:rPr>
          <w:lang w:val="sr-Cyrl-CS"/>
        </w:rPr>
        <w:t xml:space="preserve"> Дејан Лазић</w:t>
      </w:r>
      <w:r>
        <w:rPr>
          <w:lang w:val="sr-Cyrl-CS"/>
        </w:rPr>
        <w:t xml:space="preserve"> с.р.</w:t>
      </w:r>
    </w:p>
    <w:p w:rsidR="00303F56" w:rsidRDefault="00303F56" w:rsidP="00FA6CED">
      <w:pPr>
        <w:rPr>
          <w:lang w:val="sr-Cyrl-CS"/>
        </w:rPr>
      </w:pPr>
    </w:p>
    <w:p w:rsidR="00303F56" w:rsidRDefault="00303F56" w:rsidP="00FA6CED">
      <w:pPr>
        <w:rPr>
          <w:lang w:val="sr-Cyrl-CS"/>
        </w:rPr>
      </w:pPr>
    </w:p>
    <w:p w:rsidR="00303F56" w:rsidRPr="004221B4" w:rsidRDefault="00303F56" w:rsidP="00FA6CED">
      <w:pPr>
        <w:rPr>
          <w:lang w:val="sr-Cyrl-CS"/>
        </w:rPr>
      </w:pPr>
    </w:p>
    <w:p w:rsidR="00FA6CED" w:rsidRPr="004221B4" w:rsidRDefault="00FA6CED" w:rsidP="00FA6CED">
      <w:pPr>
        <w:rPr>
          <w:lang w:val="sr-Cyrl-CS"/>
        </w:rPr>
      </w:pPr>
    </w:p>
    <w:p w:rsidR="00FA6CED" w:rsidRPr="004221B4" w:rsidRDefault="00FA6CED" w:rsidP="00FA6CED">
      <w:pPr>
        <w:rPr>
          <w:lang w:val="sr-Cyrl-CS"/>
        </w:rPr>
      </w:pPr>
    </w:p>
    <w:p w:rsidR="00FA6CED" w:rsidRPr="004221B4" w:rsidRDefault="00FA6CED" w:rsidP="00FA6CED">
      <w:pPr>
        <w:pStyle w:val="NoSpacing"/>
        <w:rPr>
          <w:rFonts w:ascii="Times New Roman" w:hAnsi="Times New Roman"/>
          <w:sz w:val="24"/>
          <w:szCs w:val="24"/>
          <w:lang w:val="sr-Cyrl-RS"/>
        </w:rPr>
      </w:pPr>
      <w:r>
        <w:rPr>
          <w:rFonts w:ascii="Times New Roman" w:hAnsi="Times New Roman"/>
          <w:sz w:val="24"/>
          <w:szCs w:val="24"/>
          <w:lang w:val="sr-Cyrl-RS"/>
        </w:rPr>
        <w:t xml:space="preserve">  </w:t>
      </w:r>
    </w:p>
    <w:p w:rsidR="00FA6CED" w:rsidRDefault="00FA6CED" w:rsidP="00FA6CED">
      <w:pPr>
        <w:pStyle w:val="NoSpacing"/>
        <w:rPr>
          <w:rFonts w:ascii="Times New Roman" w:hAnsi="Times New Roman"/>
          <w:b/>
          <w:sz w:val="24"/>
          <w:szCs w:val="24"/>
          <w:lang w:val="sr-Cyrl-RS"/>
        </w:rPr>
      </w:pPr>
    </w:p>
    <w:p w:rsidR="00FA6CED" w:rsidRDefault="00FA6CED" w:rsidP="00FA6CED">
      <w:pPr>
        <w:pStyle w:val="NoSpacing"/>
        <w:rPr>
          <w:rFonts w:ascii="Times New Roman" w:hAnsi="Times New Roman"/>
          <w:b/>
          <w:sz w:val="24"/>
          <w:szCs w:val="24"/>
          <w:lang w:val="sr-Cyrl-RS"/>
        </w:rPr>
      </w:pPr>
    </w:p>
    <w:p w:rsidR="00841B52" w:rsidRPr="00841B52" w:rsidRDefault="00841B52" w:rsidP="00A61035">
      <w:pPr>
        <w:rPr>
          <w:lang w:val="sr-Cyrl-RS"/>
        </w:rPr>
      </w:pPr>
    </w:p>
    <w:p w:rsidR="00A61035" w:rsidRDefault="00A61035" w:rsidP="00A61035">
      <w:pPr>
        <w:rPr>
          <w:lang w:val="sr-Cyrl-RS"/>
        </w:rPr>
      </w:pPr>
    </w:p>
    <w:p w:rsidR="00A61035" w:rsidRDefault="00531908" w:rsidP="00A61035">
      <w:pPr>
        <w:rPr>
          <w:sz w:val="40"/>
          <w:szCs w:val="40"/>
          <w:lang w:val="sr-Cyrl-RS"/>
        </w:rPr>
      </w:pPr>
      <w:r>
        <w:rPr>
          <w:sz w:val="40"/>
          <w:szCs w:val="40"/>
          <w:lang w:val="sr-Cyrl-RS"/>
        </w:rPr>
        <w:lastRenderedPageBreak/>
        <w:t>7</w:t>
      </w:r>
    </w:p>
    <w:p w:rsidR="0014110C" w:rsidRPr="00041038" w:rsidRDefault="0014110C" w:rsidP="0014110C">
      <w:pPr>
        <w:ind w:firstLine="708"/>
        <w:jc w:val="both"/>
      </w:pPr>
      <w:r w:rsidRPr="00041038">
        <w:rPr>
          <w:lang w:val="sr-Cyrl-RS"/>
        </w:rPr>
        <w:t xml:space="preserve">На основу члана 36. </w:t>
      </w:r>
      <w:r>
        <w:rPr>
          <w:lang w:val="sr-Cyrl-RS"/>
        </w:rPr>
        <w:t xml:space="preserve"> </w:t>
      </w:r>
      <w:r w:rsidRPr="00041038">
        <w:rPr>
          <w:lang w:val="sr-Cyrl-RS"/>
        </w:rPr>
        <w:t xml:space="preserve">Закон о локалној самоуправи (,,Службени гласник РС“ бр. 129/2007 и </w:t>
      </w:r>
      <w:r>
        <w:rPr>
          <w:lang w:val="sr-Cyrl-RS"/>
        </w:rPr>
        <w:t xml:space="preserve"> </w:t>
      </w:r>
      <w:r w:rsidRPr="00041038">
        <w:rPr>
          <w:lang w:val="sr-Cyrl-RS"/>
        </w:rPr>
        <w:t>83/2014</w:t>
      </w:r>
      <w:r>
        <w:rPr>
          <w:lang w:val="sr-Cyrl-RS"/>
        </w:rPr>
        <w:t xml:space="preserve"> - др. закон, 101/2016 - др. закон, 47/2018 и 111/2021-др.закон </w:t>
      </w:r>
      <w:r w:rsidRPr="00041038">
        <w:rPr>
          <w:lang w:val="sr-Cyrl-RS"/>
        </w:rPr>
        <w:t>), члана 13. Закона о здравственој заштити</w:t>
      </w:r>
      <w:r>
        <w:rPr>
          <w:lang w:val="sr-Cyrl-RS"/>
        </w:rPr>
        <w:t xml:space="preserve"> (</w:t>
      </w:r>
      <w:r w:rsidRPr="006C164E">
        <w:rPr>
          <w:lang w:val="sr-Cyrl-RS"/>
        </w:rPr>
        <w:t>,,</w:t>
      </w:r>
      <w:r w:rsidRPr="00041038">
        <w:rPr>
          <w:lang w:val="sr-Cyrl-RS"/>
        </w:rPr>
        <w:t xml:space="preserve">Службени гласник  </w:t>
      </w:r>
      <w:r>
        <w:rPr>
          <w:lang w:val="sr-Cyrl-RS"/>
        </w:rPr>
        <w:t>РС“ бр. 25/2019</w:t>
      </w:r>
      <w:r w:rsidRPr="00041038">
        <w:rPr>
          <w:lang w:val="sr-Cyrl-RS"/>
        </w:rPr>
        <w:t>),</w:t>
      </w:r>
      <w:r>
        <w:rPr>
          <w:lang w:val="sr-Cyrl-RS"/>
        </w:rPr>
        <w:t xml:space="preserve"> члана 14. и 15. </w:t>
      </w:r>
      <w:r w:rsidRPr="0083647C">
        <w:rPr>
          <w:lang w:val="sr-Cyrl-RS"/>
        </w:rPr>
        <w:t xml:space="preserve"> </w:t>
      </w:r>
      <w:r>
        <w:rPr>
          <w:lang w:val="sr-Cyrl-RS"/>
        </w:rPr>
        <w:t>Закона о јавном здрављу (</w:t>
      </w:r>
      <w:r w:rsidRPr="006C164E">
        <w:rPr>
          <w:lang w:val="sr-Cyrl-RS"/>
        </w:rPr>
        <w:t>,,</w:t>
      </w:r>
      <w:r w:rsidRPr="00041038">
        <w:rPr>
          <w:lang w:val="sr-Cyrl-RS"/>
        </w:rPr>
        <w:t xml:space="preserve">Службени гласник  </w:t>
      </w:r>
      <w:r>
        <w:rPr>
          <w:lang w:val="sr-Cyrl-RS"/>
        </w:rPr>
        <w:t>РС“ бр. 15/2016</w:t>
      </w:r>
      <w:r w:rsidRPr="00041038">
        <w:rPr>
          <w:lang w:val="sr-Cyrl-RS"/>
        </w:rPr>
        <w:t>)</w:t>
      </w:r>
      <w:r>
        <w:rPr>
          <w:lang w:val="sr-Cyrl-RS"/>
        </w:rPr>
        <w:t xml:space="preserve">, </w:t>
      </w:r>
      <w:r w:rsidRPr="00041038">
        <w:rPr>
          <w:lang w:val="sr-Cyrl-RS"/>
        </w:rPr>
        <w:t xml:space="preserve">члана </w:t>
      </w:r>
      <w:r>
        <w:rPr>
          <w:lang w:val="sr-Cyrl-RS"/>
        </w:rPr>
        <w:t xml:space="preserve">38. и </w:t>
      </w:r>
      <w:r w:rsidRPr="00041038">
        <w:rPr>
          <w:lang w:val="sr-Cyrl-RS"/>
        </w:rPr>
        <w:t>42. Закона о правима пацијената (,,Службени гласник РС“бр.45/13</w:t>
      </w:r>
      <w:r>
        <w:rPr>
          <w:lang w:val="sr-Cyrl-RS"/>
        </w:rPr>
        <w:t xml:space="preserve"> и 25/19-др.закон</w:t>
      </w:r>
      <w:r w:rsidRPr="00041038">
        <w:rPr>
          <w:lang w:val="sr-Cyrl-RS"/>
        </w:rPr>
        <w:t xml:space="preserve">) </w:t>
      </w:r>
      <w:r>
        <w:rPr>
          <w:lang w:val="sr-Cyrl-RS"/>
        </w:rPr>
        <w:t>и члана 40</w:t>
      </w:r>
      <w:r w:rsidRPr="00041038">
        <w:rPr>
          <w:lang w:val="sr-Cyrl-RS"/>
        </w:rPr>
        <w:t>.</w:t>
      </w:r>
      <w:r>
        <w:rPr>
          <w:lang w:val="sr-Cyrl-RS"/>
        </w:rPr>
        <w:t xml:space="preserve"> став 1. тачка 50</w:t>
      </w:r>
      <w:r>
        <w:t>.</w:t>
      </w:r>
      <w:r>
        <w:rPr>
          <w:lang w:val="sr-Cyrl-RS"/>
        </w:rPr>
        <w:t xml:space="preserve"> Статута града Прокупља</w:t>
      </w:r>
      <w:r w:rsidRPr="00041038">
        <w:rPr>
          <w:lang w:val="sr-Cyrl-RS"/>
        </w:rPr>
        <w:t xml:space="preserve"> </w:t>
      </w:r>
      <w:r>
        <w:rPr>
          <w:lang w:val="sr-Cyrl-RS"/>
        </w:rPr>
        <w:t>(,,Сл.лист града Прокупља“бр.15/2018</w:t>
      </w:r>
      <w:r w:rsidRPr="00041038">
        <w:rPr>
          <w:lang w:val="sr-Cyrl-RS"/>
        </w:rPr>
        <w:t xml:space="preserve">) </w:t>
      </w:r>
      <w:r>
        <w:rPr>
          <w:lang w:val="sr-Cyrl-RS"/>
        </w:rPr>
        <w:t>Скупштина града Прокупља</w:t>
      </w:r>
      <w:r w:rsidRPr="00041038">
        <w:t xml:space="preserve"> </w:t>
      </w:r>
      <w:r w:rsidRPr="00041038">
        <w:rPr>
          <w:lang w:val="sr-Cyrl-RS"/>
        </w:rPr>
        <w:t>на седници одржаној</w:t>
      </w:r>
      <w:r>
        <w:rPr>
          <w:lang w:val="sr-Cyrl-RS"/>
        </w:rPr>
        <w:t xml:space="preserve"> дана </w:t>
      </w:r>
      <w:r>
        <w:t xml:space="preserve"> 18.02.</w:t>
      </w:r>
      <w:r>
        <w:rPr>
          <w:lang w:val="sr-Cyrl-RS"/>
        </w:rPr>
        <w:t xml:space="preserve">2022. </w:t>
      </w:r>
      <w:r w:rsidRPr="00041038">
        <w:rPr>
          <w:lang w:val="sr-Cyrl-RS"/>
        </w:rPr>
        <w:t>године</w:t>
      </w:r>
      <w:r w:rsidRPr="00041038">
        <w:t>,</w:t>
      </w:r>
      <w:r>
        <w:rPr>
          <w:lang w:val="sr-Cyrl-RS"/>
        </w:rPr>
        <w:t xml:space="preserve">  </w:t>
      </w:r>
      <w:r w:rsidRPr="00041038">
        <w:rPr>
          <w:lang w:val="sr-Cyrl-RS"/>
        </w:rPr>
        <w:t xml:space="preserve">донeла је </w:t>
      </w:r>
      <w:r w:rsidRPr="00041038">
        <w:t xml:space="preserve"> </w:t>
      </w:r>
    </w:p>
    <w:p w:rsidR="0014110C" w:rsidRPr="00B63443" w:rsidRDefault="0014110C" w:rsidP="0014110C">
      <w:pPr>
        <w:ind w:firstLine="708"/>
        <w:jc w:val="both"/>
      </w:pPr>
    </w:p>
    <w:p w:rsidR="0014110C" w:rsidRPr="00B63443" w:rsidRDefault="0014110C" w:rsidP="0014110C">
      <w:pPr>
        <w:jc w:val="center"/>
        <w:rPr>
          <w:b/>
          <w:lang w:val="sr-Cyrl-RS"/>
        </w:rPr>
      </w:pPr>
      <w:r w:rsidRPr="00B63443">
        <w:rPr>
          <w:b/>
          <w:lang w:val="sr-Cyrl-RS"/>
        </w:rPr>
        <w:t xml:space="preserve">   </w:t>
      </w:r>
      <w:r w:rsidRPr="00B63443">
        <w:rPr>
          <w:b/>
        </w:rPr>
        <w:t>O</w:t>
      </w:r>
      <w:r w:rsidRPr="00B63443">
        <w:rPr>
          <w:b/>
          <w:lang w:val="sr-Cyrl-RS"/>
        </w:rPr>
        <w:t xml:space="preserve"> Д Л У К У                                                                                                                                                                   О  ОБРАЗОВАЊУ ЛОКАЛНОГ САВЕТА ЗА ЗДРАВЉЕ</w:t>
      </w:r>
    </w:p>
    <w:p w:rsidR="0014110C" w:rsidRDefault="0014110C" w:rsidP="0014110C">
      <w:pPr>
        <w:jc w:val="center"/>
      </w:pPr>
      <w:r>
        <w:rPr>
          <w:lang w:val="sr-Cyrl-RS"/>
        </w:rPr>
        <w:t xml:space="preserve"> </w:t>
      </w:r>
    </w:p>
    <w:p w:rsidR="0014110C" w:rsidRPr="00041038" w:rsidRDefault="0014110C" w:rsidP="0014110C">
      <w:pPr>
        <w:rPr>
          <w:b/>
        </w:rPr>
      </w:pPr>
      <w:r>
        <w:rPr>
          <w:b/>
        </w:rPr>
        <w:t xml:space="preserve">                                                                     </w:t>
      </w:r>
      <w:r w:rsidRPr="00B63443">
        <w:rPr>
          <w:b/>
          <w:lang w:val="sr-Cyrl-RS"/>
        </w:rPr>
        <w:t>Члан 1</w:t>
      </w:r>
      <w:r>
        <w:rPr>
          <w:b/>
          <w:lang w:val="sr-Cyrl-RS"/>
        </w:rPr>
        <w:t>.</w:t>
      </w:r>
    </w:p>
    <w:p w:rsidR="0014110C" w:rsidRDefault="0014110C" w:rsidP="0014110C">
      <w:pPr>
        <w:ind w:firstLine="708"/>
        <w:jc w:val="both"/>
      </w:pPr>
      <w:r>
        <w:rPr>
          <w:lang w:val="sr-Cyrl-RS"/>
        </w:rPr>
        <w:t>Образује се Локални с</w:t>
      </w:r>
      <w:r w:rsidRPr="00041038">
        <w:rPr>
          <w:lang w:val="sr-Cyrl-RS"/>
        </w:rPr>
        <w:t xml:space="preserve">авет </w:t>
      </w:r>
      <w:r>
        <w:rPr>
          <w:lang w:val="sr-Cyrl-RS"/>
        </w:rPr>
        <w:t>за здравље за територију града Прокупља ( у даљем тексту: Локални с</w:t>
      </w:r>
      <w:r w:rsidRPr="00041038">
        <w:rPr>
          <w:lang w:val="sr-Cyrl-RS"/>
        </w:rPr>
        <w:t xml:space="preserve">авет </w:t>
      </w:r>
      <w:r>
        <w:rPr>
          <w:lang w:val="sr-Cyrl-RS"/>
        </w:rPr>
        <w:t>за здравље</w:t>
      </w:r>
      <w:r w:rsidRPr="00041038">
        <w:rPr>
          <w:lang w:val="sr-Cyrl-RS"/>
        </w:rPr>
        <w:t>,</w:t>
      </w:r>
      <w:r>
        <w:rPr>
          <w:lang w:val="sr-Cyrl-RS"/>
        </w:rPr>
        <w:t xml:space="preserve"> </w:t>
      </w:r>
      <w:r w:rsidRPr="00041038">
        <w:rPr>
          <w:lang w:val="sr-Cyrl-RS"/>
        </w:rPr>
        <w:t>као посе</w:t>
      </w:r>
      <w:r>
        <w:rPr>
          <w:lang w:val="sr-Cyrl-RS"/>
        </w:rPr>
        <w:t>бно радно тело Скупштине града Прокупља</w:t>
      </w:r>
      <w:r w:rsidRPr="00B63443">
        <w:rPr>
          <w:lang w:val="sr-Cyrl-RS"/>
        </w:rPr>
        <w:t>.</w:t>
      </w:r>
    </w:p>
    <w:p w:rsidR="0014110C" w:rsidRPr="00B07328" w:rsidRDefault="0014110C" w:rsidP="0014110C">
      <w:pPr>
        <w:ind w:firstLine="708"/>
        <w:jc w:val="both"/>
      </w:pPr>
    </w:p>
    <w:p w:rsidR="0014110C" w:rsidRPr="00B63443" w:rsidRDefault="0014110C" w:rsidP="0014110C">
      <w:pPr>
        <w:rPr>
          <w:b/>
          <w:lang w:val="sr-Cyrl-RS"/>
        </w:rPr>
      </w:pPr>
      <w:r>
        <w:rPr>
          <w:b/>
        </w:rPr>
        <w:t xml:space="preserve">                                                                     </w:t>
      </w:r>
      <w:r w:rsidRPr="00B63443">
        <w:rPr>
          <w:b/>
          <w:lang w:val="sr-Cyrl-RS"/>
        </w:rPr>
        <w:t>Члан 2</w:t>
      </w:r>
      <w:r>
        <w:rPr>
          <w:b/>
          <w:lang w:val="sr-Cyrl-RS"/>
        </w:rPr>
        <w:t>.</w:t>
      </w:r>
    </w:p>
    <w:p w:rsidR="0014110C" w:rsidRPr="00041038" w:rsidRDefault="0014110C" w:rsidP="0014110C">
      <w:pPr>
        <w:ind w:firstLine="708"/>
        <w:jc w:val="both"/>
      </w:pPr>
      <w:r w:rsidRPr="00041038">
        <w:rPr>
          <w:lang w:val="sr-Cyrl-RS"/>
        </w:rPr>
        <w:t>За чланове Локалног савета за здравље именују се:</w:t>
      </w:r>
    </w:p>
    <w:p w:rsidR="0014110C" w:rsidRPr="00041038" w:rsidRDefault="0014110C" w:rsidP="00BC6A0B">
      <w:pPr>
        <w:pStyle w:val="ListParagraph"/>
        <w:numPr>
          <w:ilvl w:val="0"/>
          <w:numId w:val="4"/>
        </w:numPr>
        <w:spacing w:after="200"/>
        <w:jc w:val="both"/>
      </w:pPr>
      <w:r>
        <w:rPr>
          <w:lang w:val="sr-Cyrl-RS"/>
        </w:rPr>
        <w:t>Др Верица Бојичић-Илић, директор</w:t>
      </w:r>
      <w:r w:rsidRPr="00041038">
        <w:rPr>
          <w:lang w:val="sr-Cyrl-RS"/>
        </w:rPr>
        <w:t xml:space="preserve"> Дома здравља</w:t>
      </w:r>
      <w:r>
        <w:rPr>
          <w:lang w:val="sr-Cyrl-RS"/>
        </w:rPr>
        <w:t xml:space="preserve"> Прокупље, за председника</w:t>
      </w:r>
      <w:r w:rsidRPr="00041038">
        <w:rPr>
          <w:lang w:val="sr-Cyrl-RS"/>
        </w:rPr>
        <w:t>;</w:t>
      </w:r>
    </w:p>
    <w:p w:rsidR="0014110C" w:rsidRPr="00041038" w:rsidRDefault="0014110C" w:rsidP="00BC6A0B">
      <w:pPr>
        <w:pStyle w:val="ListParagraph"/>
        <w:numPr>
          <w:ilvl w:val="0"/>
          <w:numId w:val="4"/>
        </w:numPr>
        <w:spacing w:after="200"/>
        <w:jc w:val="both"/>
      </w:pPr>
      <w:r w:rsidRPr="00041038">
        <w:rPr>
          <w:lang w:val="sr-Cyrl-RS"/>
        </w:rPr>
        <w:t>Др Сњежана Арсић,</w:t>
      </w:r>
      <w:r>
        <w:rPr>
          <w:lang w:val="sr-Cyrl-RS"/>
        </w:rPr>
        <w:t xml:space="preserve"> директор</w:t>
      </w:r>
      <w:r>
        <w:t xml:space="preserve"> </w:t>
      </w:r>
      <w:r>
        <w:rPr>
          <w:lang w:val="sr-Cyrl-RS"/>
        </w:rPr>
        <w:t>Опште болнице</w:t>
      </w:r>
      <w:r w:rsidRPr="00041038">
        <w:rPr>
          <w:lang w:val="sr-Cyrl-RS"/>
        </w:rPr>
        <w:t xml:space="preserve"> „Др Алекса Савић“ за заменика председника;</w:t>
      </w:r>
    </w:p>
    <w:p w:rsidR="0014110C" w:rsidRPr="00063C7D" w:rsidRDefault="0014110C" w:rsidP="00BC6A0B">
      <w:pPr>
        <w:pStyle w:val="ListParagraph"/>
        <w:numPr>
          <w:ilvl w:val="0"/>
          <w:numId w:val="4"/>
        </w:numPr>
        <w:spacing w:after="200"/>
        <w:jc w:val="both"/>
      </w:pPr>
      <w:r>
        <w:rPr>
          <w:lang w:val="sr-Cyrl-RS"/>
        </w:rPr>
        <w:t>Др Марко Костадиновић</w:t>
      </w:r>
      <w:r w:rsidRPr="00063C7D">
        <w:rPr>
          <w:lang w:val="sr-Cyrl-RS"/>
        </w:rPr>
        <w:t>, члан Градског већа града Прокупља, за члана;</w:t>
      </w:r>
    </w:p>
    <w:p w:rsidR="0014110C" w:rsidRPr="00041038" w:rsidRDefault="0014110C" w:rsidP="00BC6A0B">
      <w:pPr>
        <w:pStyle w:val="ListParagraph"/>
        <w:numPr>
          <w:ilvl w:val="0"/>
          <w:numId w:val="4"/>
        </w:numPr>
        <w:spacing w:after="200"/>
        <w:jc w:val="both"/>
      </w:pPr>
      <w:r>
        <w:rPr>
          <w:lang w:val="sr-Cyrl-RS"/>
        </w:rPr>
        <w:t>Светлана Момчиловић, дипл.хемичар, запослена у Градској управи града Прокупља</w:t>
      </w:r>
      <w:r w:rsidRPr="00041038">
        <w:rPr>
          <w:lang w:val="sr-Cyrl-RS"/>
        </w:rPr>
        <w:t>, за члана;</w:t>
      </w:r>
    </w:p>
    <w:p w:rsidR="0014110C" w:rsidRPr="00041038" w:rsidRDefault="0014110C" w:rsidP="00BC6A0B">
      <w:pPr>
        <w:pStyle w:val="ListParagraph"/>
        <w:numPr>
          <w:ilvl w:val="0"/>
          <w:numId w:val="4"/>
        </w:numPr>
        <w:spacing w:after="200"/>
        <w:jc w:val="both"/>
      </w:pPr>
      <w:r>
        <w:rPr>
          <w:lang w:val="sr-Cyrl-RS"/>
        </w:rPr>
        <w:t>Славица Биочанин</w:t>
      </w:r>
      <w:r w:rsidRPr="00041038">
        <w:rPr>
          <w:lang w:val="sr-Cyrl-RS"/>
        </w:rPr>
        <w:t xml:space="preserve">, </w:t>
      </w:r>
      <w:r>
        <w:rPr>
          <w:lang w:val="sr-Cyrl-RS"/>
        </w:rPr>
        <w:t xml:space="preserve">дипл.правник, </w:t>
      </w:r>
      <w:r w:rsidRPr="00041038">
        <w:rPr>
          <w:lang w:val="sr-Cyrl-RS"/>
        </w:rPr>
        <w:t>представник РФЗО</w:t>
      </w:r>
      <w:r>
        <w:rPr>
          <w:lang w:val="sr-Cyrl-RS"/>
        </w:rPr>
        <w:t xml:space="preserve">, </w:t>
      </w:r>
      <w:r w:rsidRPr="00041038">
        <w:rPr>
          <w:lang w:val="sr-Cyrl-RS"/>
        </w:rPr>
        <w:t>за члана;</w:t>
      </w:r>
    </w:p>
    <w:p w:rsidR="0014110C" w:rsidRPr="001B3B25" w:rsidRDefault="0014110C" w:rsidP="00BC6A0B">
      <w:pPr>
        <w:pStyle w:val="ListParagraph"/>
        <w:numPr>
          <w:ilvl w:val="0"/>
          <w:numId w:val="4"/>
        </w:numPr>
        <w:spacing w:after="200"/>
        <w:jc w:val="both"/>
      </w:pPr>
      <w:r>
        <w:rPr>
          <w:lang w:val="sr-Cyrl-RS"/>
        </w:rPr>
        <w:t>Александар Петровић</w:t>
      </w:r>
      <w:r w:rsidRPr="00041038">
        <w:rPr>
          <w:lang w:val="sr-Cyrl-RS"/>
        </w:rPr>
        <w:t>,</w:t>
      </w:r>
      <w:r>
        <w:rPr>
          <w:lang w:val="sr-Cyrl-RS"/>
        </w:rPr>
        <w:t xml:space="preserve"> дипл.економиста,</w:t>
      </w:r>
      <w:r w:rsidRPr="00041038">
        <w:rPr>
          <w:lang w:val="sr-Cyrl-RS"/>
        </w:rPr>
        <w:t xml:space="preserve"> руководилац Одељења за </w:t>
      </w:r>
      <w:r>
        <w:rPr>
          <w:lang w:val="sr-Cyrl-RS"/>
        </w:rPr>
        <w:t xml:space="preserve">привреду и </w:t>
      </w:r>
      <w:r w:rsidRPr="00041038">
        <w:rPr>
          <w:lang w:val="sr-Cyrl-RS"/>
        </w:rPr>
        <w:t>финансије</w:t>
      </w:r>
      <w:r>
        <w:rPr>
          <w:lang w:val="sr-Cyrl-RS"/>
        </w:rPr>
        <w:t xml:space="preserve">, </w:t>
      </w:r>
      <w:r w:rsidRPr="00041038">
        <w:rPr>
          <w:lang w:val="sr-Cyrl-RS"/>
        </w:rPr>
        <w:t>за члана;</w:t>
      </w:r>
    </w:p>
    <w:p w:rsidR="0014110C" w:rsidRPr="00041038" w:rsidRDefault="0014110C" w:rsidP="00BC6A0B">
      <w:pPr>
        <w:pStyle w:val="ListParagraph"/>
        <w:numPr>
          <w:ilvl w:val="0"/>
          <w:numId w:val="4"/>
        </w:numPr>
        <w:spacing w:after="200"/>
        <w:jc w:val="both"/>
      </w:pPr>
      <w:r>
        <w:rPr>
          <w:lang w:val="sr-Cyrl-RS"/>
        </w:rPr>
        <w:t>Др Чедомир Шагрић, представник Института за јавно здравље Ниш, за члана;</w:t>
      </w:r>
    </w:p>
    <w:p w:rsidR="0014110C" w:rsidRPr="008775BF" w:rsidRDefault="0014110C" w:rsidP="00BC6A0B">
      <w:pPr>
        <w:pStyle w:val="ListParagraph"/>
        <w:numPr>
          <w:ilvl w:val="0"/>
          <w:numId w:val="4"/>
        </w:numPr>
        <w:spacing w:after="200"/>
        <w:jc w:val="both"/>
      </w:pPr>
      <w:r>
        <w:rPr>
          <w:lang w:val="sr-Cyrl-RS"/>
        </w:rPr>
        <w:t xml:space="preserve">Др </w:t>
      </w:r>
      <w:r w:rsidRPr="00041038">
        <w:rPr>
          <w:lang w:val="sr-Cyrl-RS"/>
        </w:rPr>
        <w:t xml:space="preserve">Петар Весовић, </w:t>
      </w:r>
      <w:r>
        <w:rPr>
          <w:lang w:val="sr-Cyrl-RS"/>
        </w:rPr>
        <w:t>запослен у Општој болници „Др Алекса Савић“ у Прокупљу, за члана;</w:t>
      </w:r>
    </w:p>
    <w:p w:rsidR="0014110C" w:rsidRPr="00041038" w:rsidRDefault="0014110C" w:rsidP="00BC6A0B">
      <w:pPr>
        <w:pStyle w:val="ListParagraph"/>
        <w:numPr>
          <w:ilvl w:val="0"/>
          <w:numId w:val="4"/>
        </w:numPr>
        <w:spacing w:after="200"/>
        <w:jc w:val="both"/>
      </w:pPr>
      <w:r>
        <w:rPr>
          <w:lang w:val="sr-Cyrl-RS"/>
        </w:rPr>
        <w:t>Миладин Милосављевић, дипл.историчар, запослен у Одељењу за друштвене делатности Градске управе града Прокупља</w:t>
      </w:r>
    </w:p>
    <w:p w:rsidR="0014110C" w:rsidRPr="00B63443" w:rsidRDefault="0014110C" w:rsidP="0014110C">
      <w:pPr>
        <w:pStyle w:val="ListParagraph"/>
        <w:ind w:left="786"/>
        <w:jc w:val="both"/>
      </w:pPr>
    </w:p>
    <w:p w:rsidR="0014110C" w:rsidRPr="00B63443" w:rsidRDefault="0014110C" w:rsidP="0014110C">
      <w:pPr>
        <w:rPr>
          <w:b/>
          <w:lang w:val="sr-Cyrl-RS"/>
        </w:rPr>
      </w:pPr>
      <w:r>
        <w:rPr>
          <w:b/>
        </w:rPr>
        <w:t xml:space="preserve">                                                                     </w:t>
      </w:r>
      <w:r w:rsidRPr="00B63443">
        <w:rPr>
          <w:b/>
          <w:lang w:val="sr-Cyrl-RS"/>
        </w:rPr>
        <w:t>Члан 3</w:t>
      </w:r>
      <w:r>
        <w:rPr>
          <w:b/>
          <w:lang w:val="sr-Cyrl-RS"/>
        </w:rPr>
        <w:t>.</w:t>
      </w:r>
    </w:p>
    <w:p w:rsidR="0014110C" w:rsidRPr="00041038" w:rsidRDefault="0014110C" w:rsidP="0014110C">
      <w:pPr>
        <w:ind w:firstLine="708"/>
        <w:jc w:val="both"/>
      </w:pPr>
      <w:r w:rsidRPr="00041038">
        <w:rPr>
          <w:lang w:val="sr-Cyrl-RS"/>
        </w:rPr>
        <w:t>Локални савет за здравље обавља следеће послове:</w:t>
      </w:r>
      <w:r w:rsidRPr="00041038">
        <w:t xml:space="preserve">      </w:t>
      </w:r>
    </w:p>
    <w:p w:rsidR="0014110C" w:rsidRPr="00AD3DEE" w:rsidRDefault="0014110C" w:rsidP="0014110C">
      <w:pPr>
        <w:spacing w:line="268" w:lineRule="exact"/>
        <w:jc w:val="both"/>
        <w:rPr>
          <w:lang w:val="sr-Latn-RS" w:eastAsia="sr-Latn-RS"/>
        </w:rPr>
      </w:pPr>
    </w:p>
    <w:p w:rsidR="0014110C" w:rsidRPr="006C6782" w:rsidRDefault="0014110C" w:rsidP="00BC6A0B">
      <w:pPr>
        <w:numPr>
          <w:ilvl w:val="0"/>
          <w:numId w:val="5"/>
        </w:numPr>
        <w:tabs>
          <w:tab w:val="left" w:pos="367"/>
        </w:tabs>
        <w:spacing w:line="0" w:lineRule="atLeast"/>
        <w:jc w:val="both"/>
        <w:rPr>
          <w:rFonts w:eastAsia="Tahoma"/>
          <w:lang w:val="sr-Latn-RS" w:eastAsia="sr-Latn-RS"/>
        </w:rPr>
      </w:pPr>
      <w:r w:rsidRPr="006C6782">
        <w:rPr>
          <w:rFonts w:eastAsia="Tahoma"/>
          <w:lang w:val="sr-Latn-RS" w:eastAsia="sr-Latn-RS"/>
        </w:rPr>
        <w:t>у области заштите права пацијената:</w:t>
      </w:r>
    </w:p>
    <w:p w:rsidR="0014110C" w:rsidRPr="006C6782" w:rsidRDefault="0014110C" w:rsidP="0014110C">
      <w:pPr>
        <w:spacing w:line="266" w:lineRule="exact"/>
        <w:jc w:val="both"/>
        <w:rPr>
          <w:lang w:val="sr-Latn-RS" w:eastAsia="sr-Latn-RS"/>
        </w:rPr>
      </w:pPr>
    </w:p>
    <w:p w:rsidR="0014110C" w:rsidRPr="006C6782" w:rsidRDefault="0014110C" w:rsidP="00BC6A0B">
      <w:pPr>
        <w:numPr>
          <w:ilvl w:val="0"/>
          <w:numId w:val="6"/>
        </w:numPr>
        <w:tabs>
          <w:tab w:val="left" w:pos="189"/>
        </w:tabs>
        <w:spacing w:line="0" w:lineRule="atLeast"/>
        <w:jc w:val="both"/>
        <w:rPr>
          <w:rFonts w:eastAsia="Tahoma"/>
          <w:lang w:val="sr-Latn-RS" w:eastAsia="sr-Latn-RS"/>
        </w:rPr>
      </w:pPr>
      <w:r w:rsidRPr="006C6782">
        <w:rPr>
          <w:rFonts w:eastAsia="Tahoma"/>
          <w:lang w:val="sr-Latn-RS" w:eastAsia="sr-Latn-RS"/>
        </w:rPr>
        <w:t>разматра приговоре о повреди појединачних права пацијената на основу достављених и прикупљених доказа и утврђених чињеница;</w:t>
      </w:r>
    </w:p>
    <w:p w:rsidR="0014110C" w:rsidRPr="006C6782" w:rsidRDefault="0014110C" w:rsidP="00BC6A0B">
      <w:pPr>
        <w:numPr>
          <w:ilvl w:val="0"/>
          <w:numId w:val="7"/>
        </w:numPr>
        <w:tabs>
          <w:tab w:val="left" w:pos="225"/>
        </w:tabs>
        <w:spacing w:line="0" w:lineRule="atLeast"/>
        <w:jc w:val="both"/>
        <w:rPr>
          <w:rFonts w:eastAsia="Tahoma"/>
          <w:lang w:val="sr-Latn-RS" w:eastAsia="sr-Latn-RS"/>
        </w:rPr>
      </w:pPr>
      <w:bookmarkStart w:id="0" w:name="page2"/>
      <w:bookmarkEnd w:id="0"/>
      <w:r w:rsidRPr="006C6782">
        <w:rPr>
          <w:rFonts w:eastAsia="Tahoma"/>
          <w:lang w:val="sr-Latn-RS" w:eastAsia="sr-Latn-RS"/>
        </w:rPr>
        <w:t>о утврђеним чињеницама обавештава подносиоца приговора и пружаоца здравствене услуге на кога се приговор односи и даје одговарајуће препоруке;</w:t>
      </w:r>
    </w:p>
    <w:p w:rsidR="0014110C" w:rsidRPr="006C6782" w:rsidRDefault="0014110C" w:rsidP="0014110C">
      <w:pPr>
        <w:spacing w:line="2" w:lineRule="exact"/>
        <w:jc w:val="both"/>
        <w:rPr>
          <w:rFonts w:eastAsia="Tahoma"/>
          <w:lang w:val="sr-Latn-RS" w:eastAsia="sr-Latn-RS"/>
        </w:rPr>
      </w:pPr>
    </w:p>
    <w:p w:rsidR="0014110C" w:rsidRPr="006C6782" w:rsidRDefault="0014110C" w:rsidP="00BC6A0B">
      <w:pPr>
        <w:numPr>
          <w:ilvl w:val="0"/>
          <w:numId w:val="7"/>
        </w:numPr>
        <w:tabs>
          <w:tab w:val="left" w:pos="268"/>
        </w:tabs>
        <w:spacing w:line="238" w:lineRule="auto"/>
        <w:jc w:val="both"/>
        <w:rPr>
          <w:rFonts w:eastAsia="Tahoma"/>
          <w:lang w:val="sr-Latn-RS" w:eastAsia="sr-Latn-RS"/>
        </w:rPr>
      </w:pPr>
      <w:r w:rsidRPr="006C6782">
        <w:rPr>
          <w:rFonts w:eastAsia="Tahoma"/>
          <w:lang w:val="sr-Latn-RS" w:eastAsia="sr-Latn-RS"/>
        </w:rPr>
        <w:t>разматра извештаје саветника пацијената, прати остваривање права пацијената и предлаже мере за заштиту и промоцију права пацијената;</w:t>
      </w:r>
    </w:p>
    <w:p w:rsidR="0014110C" w:rsidRPr="006C6782" w:rsidRDefault="0014110C" w:rsidP="0014110C">
      <w:pPr>
        <w:spacing w:line="3" w:lineRule="exact"/>
        <w:jc w:val="both"/>
        <w:rPr>
          <w:rFonts w:eastAsia="Tahoma"/>
          <w:lang w:val="sr-Latn-RS" w:eastAsia="sr-Latn-RS"/>
        </w:rPr>
      </w:pPr>
    </w:p>
    <w:p w:rsidR="0014110C" w:rsidRPr="006C6782" w:rsidRDefault="0014110C" w:rsidP="00BC6A0B">
      <w:pPr>
        <w:numPr>
          <w:ilvl w:val="0"/>
          <w:numId w:val="7"/>
        </w:numPr>
        <w:tabs>
          <w:tab w:val="left" w:pos="163"/>
        </w:tabs>
        <w:spacing w:line="275" w:lineRule="auto"/>
        <w:jc w:val="both"/>
        <w:rPr>
          <w:rFonts w:eastAsia="Tahoma"/>
          <w:lang w:val="sr-Latn-RS" w:eastAsia="sr-Latn-RS"/>
        </w:rPr>
      </w:pPr>
      <w:r w:rsidRPr="006C6782">
        <w:rPr>
          <w:rFonts w:eastAsia="Tahoma"/>
          <w:lang w:val="sr-Latn-RS" w:eastAsia="sr-Latn-RS"/>
        </w:rPr>
        <w:t>подношење годишњег извештаја о раду и предузетим мерама за заш</w:t>
      </w:r>
      <w:r>
        <w:rPr>
          <w:rFonts w:eastAsia="Tahoma"/>
          <w:lang w:val="sr-Latn-RS" w:eastAsia="sr-Latn-RS"/>
        </w:rPr>
        <w:t>титу права пацијената Скупштини града Прокупља</w:t>
      </w:r>
      <w:r w:rsidRPr="006C6782">
        <w:rPr>
          <w:rFonts w:eastAsia="Tahoma"/>
          <w:lang w:val="sr-Latn-RS" w:eastAsia="sr-Latn-RS"/>
        </w:rPr>
        <w:t xml:space="preserve"> и министарству надлежном за послове здравља, а ради информисања и остваривања потребне сарадње извештај се доставља и Заштитнику грађанана.</w:t>
      </w:r>
    </w:p>
    <w:p w:rsidR="0014110C" w:rsidRPr="006C6782" w:rsidRDefault="0014110C" w:rsidP="0014110C">
      <w:pPr>
        <w:spacing w:line="200" w:lineRule="exact"/>
        <w:jc w:val="both"/>
        <w:rPr>
          <w:lang w:val="sr-Latn-RS" w:eastAsia="sr-Latn-RS"/>
        </w:rPr>
      </w:pPr>
    </w:p>
    <w:p w:rsidR="0014110C" w:rsidRPr="006C6782" w:rsidRDefault="0014110C" w:rsidP="0014110C">
      <w:pPr>
        <w:spacing w:line="224" w:lineRule="exact"/>
        <w:jc w:val="both"/>
        <w:rPr>
          <w:lang w:val="sr-Latn-RS" w:eastAsia="sr-Latn-RS"/>
        </w:rPr>
      </w:pPr>
    </w:p>
    <w:p w:rsidR="0014110C" w:rsidRPr="006C6782" w:rsidRDefault="0014110C" w:rsidP="00BC6A0B">
      <w:pPr>
        <w:numPr>
          <w:ilvl w:val="0"/>
          <w:numId w:val="8"/>
        </w:numPr>
        <w:tabs>
          <w:tab w:val="left" w:pos="367"/>
        </w:tabs>
        <w:spacing w:line="0" w:lineRule="atLeast"/>
        <w:jc w:val="both"/>
        <w:rPr>
          <w:rFonts w:eastAsia="Tahoma"/>
          <w:lang w:val="sr-Latn-RS" w:eastAsia="sr-Latn-RS"/>
        </w:rPr>
      </w:pPr>
      <w:r w:rsidRPr="006C6782">
        <w:rPr>
          <w:rFonts w:eastAsia="Tahoma"/>
          <w:lang w:val="sr-Latn-RS" w:eastAsia="sr-Latn-RS"/>
        </w:rPr>
        <w:t>у областима  јавног здравља из члана 5. Закона о јавном здрављу :</w:t>
      </w:r>
    </w:p>
    <w:p w:rsidR="0014110C" w:rsidRPr="006C6782" w:rsidRDefault="0014110C" w:rsidP="0014110C">
      <w:pPr>
        <w:spacing w:line="200" w:lineRule="exact"/>
        <w:jc w:val="both"/>
        <w:rPr>
          <w:lang w:val="sr-Latn-RS" w:eastAsia="sr-Latn-RS"/>
        </w:rPr>
      </w:pPr>
    </w:p>
    <w:p w:rsidR="0014110C" w:rsidRPr="006C6782" w:rsidRDefault="0014110C" w:rsidP="0014110C">
      <w:pPr>
        <w:spacing w:line="225" w:lineRule="exact"/>
        <w:jc w:val="both"/>
        <w:rPr>
          <w:lang w:val="sr-Latn-RS" w:eastAsia="sr-Latn-RS"/>
        </w:rPr>
      </w:pPr>
    </w:p>
    <w:p w:rsidR="0014110C" w:rsidRPr="006C6782" w:rsidRDefault="0014110C" w:rsidP="00BC6A0B">
      <w:pPr>
        <w:numPr>
          <w:ilvl w:val="0"/>
          <w:numId w:val="9"/>
        </w:numPr>
        <w:tabs>
          <w:tab w:val="left" w:pos="367"/>
        </w:tabs>
        <w:spacing w:line="368" w:lineRule="auto"/>
        <w:jc w:val="both"/>
        <w:rPr>
          <w:rFonts w:eastAsia="Tahoma"/>
          <w:lang w:val="sr-Latn-RS" w:eastAsia="sr-Latn-RS"/>
        </w:rPr>
      </w:pPr>
      <w:r w:rsidRPr="006C6782">
        <w:rPr>
          <w:rFonts w:eastAsia="Tahoma"/>
          <w:lang w:val="sr-Latn-RS" w:eastAsia="sr-Latn-RS"/>
        </w:rPr>
        <w:lastRenderedPageBreak/>
        <w:t xml:space="preserve">мeђусeктoрска сaрaдња, кooрдинaциjа, пoдстицaњe, oргaнизaциjа и усмeрaвaњe спрoвoђeњa aктивнoсти у oблaсти дeлoвaњa jaвнoг здрaвљa нa нивoу </w:t>
      </w:r>
      <w:r>
        <w:rPr>
          <w:rFonts w:eastAsia="Tahoma"/>
          <w:lang w:val="sr-Cyrl-RS" w:eastAsia="sr-Latn-RS"/>
        </w:rPr>
        <w:t>града</w:t>
      </w:r>
      <w:r w:rsidRPr="006C6782">
        <w:rPr>
          <w:rFonts w:eastAsia="Tahoma"/>
          <w:lang w:val="sr-Latn-RS" w:eastAsia="sr-Latn-RS"/>
        </w:rPr>
        <w:t>, зajeдничкo</w:t>
      </w:r>
      <w:r>
        <w:rPr>
          <w:rFonts w:eastAsia="Tahoma"/>
          <w:lang w:val="sr-Latn-RS" w:eastAsia="sr-Latn-RS"/>
        </w:rPr>
        <w:t xml:space="preserve">м aктивнoшћу сa oргaнима </w:t>
      </w:r>
      <w:r>
        <w:rPr>
          <w:rFonts w:eastAsia="Tahoma"/>
          <w:lang w:val="sr-Cyrl-RS" w:eastAsia="sr-Latn-RS"/>
        </w:rPr>
        <w:t>града</w:t>
      </w:r>
      <w:r w:rsidRPr="006C6782">
        <w:rPr>
          <w:rFonts w:eastAsia="Tahoma"/>
          <w:lang w:val="sr-Latn-RS" w:eastAsia="sr-Latn-RS"/>
        </w:rPr>
        <w:t>, нoсиoцимa aктивнoсти и другим учeсницимa у систeму jaвнoг здрaвљa;</w:t>
      </w:r>
    </w:p>
    <w:p w:rsidR="0014110C" w:rsidRPr="006C6782" w:rsidRDefault="0014110C" w:rsidP="0014110C">
      <w:pPr>
        <w:spacing w:line="3" w:lineRule="exact"/>
        <w:jc w:val="both"/>
        <w:rPr>
          <w:rFonts w:eastAsia="Tahoma"/>
          <w:lang w:val="sr-Latn-RS" w:eastAsia="sr-Latn-RS"/>
        </w:rPr>
      </w:pPr>
    </w:p>
    <w:p w:rsidR="0014110C" w:rsidRPr="006C6782" w:rsidRDefault="0014110C" w:rsidP="00BC6A0B">
      <w:pPr>
        <w:numPr>
          <w:ilvl w:val="0"/>
          <w:numId w:val="9"/>
        </w:numPr>
        <w:tabs>
          <w:tab w:val="left" w:pos="367"/>
        </w:tabs>
        <w:spacing w:line="368" w:lineRule="auto"/>
        <w:jc w:val="both"/>
        <w:rPr>
          <w:rFonts w:eastAsia="Tahoma"/>
          <w:lang w:val="sr-Latn-RS" w:eastAsia="sr-Latn-RS"/>
        </w:rPr>
      </w:pPr>
      <w:r>
        <w:rPr>
          <w:rFonts w:eastAsia="Tahoma"/>
          <w:lang w:val="sr-Latn-RS" w:eastAsia="sr-Latn-RS"/>
        </w:rPr>
        <w:t xml:space="preserve">праћење извeштajа </w:t>
      </w:r>
      <w:r>
        <w:rPr>
          <w:rFonts w:eastAsia="Tahoma"/>
          <w:lang w:val="sr-Cyrl-RS" w:eastAsia="sr-Latn-RS"/>
        </w:rPr>
        <w:t>З</w:t>
      </w:r>
      <w:r w:rsidRPr="006C6782">
        <w:rPr>
          <w:rFonts w:eastAsia="Tahoma"/>
          <w:lang w:val="sr-Latn-RS" w:eastAsia="sr-Latn-RS"/>
        </w:rPr>
        <w:t>aвoдa зa jaвнo здрaвљe o aнaлизи здрaвствeнoг стa</w:t>
      </w:r>
      <w:r>
        <w:rPr>
          <w:rFonts w:eastAsia="Tahoma"/>
          <w:lang w:val="sr-Latn-RS" w:eastAsia="sr-Latn-RS"/>
        </w:rPr>
        <w:t xml:space="preserve">њa стaнoвништвa нa тeритoриjи </w:t>
      </w:r>
      <w:r>
        <w:rPr>
          <w:rFonts w:eastAsia="Tahoma"/>
          <w:lang w:val="sr-Cyrl-RS" w:eastAsia="sr-Latn-RS"/>
        </w:rPr>
        <w:t>града</w:t>
      </w:r>
      <w:r w:rsidRPr="006C6782">
        <w:rPr>
          <w:rFonts w:eastAsia="Tahoma"/>
          <w:lang w:val="sr-Latn-RS" w:eastAsia="sr-Latn-RS"/>
        </w:rPr>
        <w:t xml:space="preserve"> кoja зa тo нaмeнски oпрeдeли срeдствa у oквиру пoсeбних прoгрaмa из oблaсти jaвнoг здрaвљa из члaнa 14. Зaкoнa о јавном здрављу, кao и прeдлaгање мeра зa њихoвo унaпрeђeњe, укључуjући мeрe зa рaзвoj интeгрисaних услугa у општини;</w:t>
      </w:r>
    </w:p>
    <w:p w:rsidR="0014110C" w:rsidRPr="006C6782" w:rsidRDefault="0014110C" w:rsidP="0014110C">
      <w:pPr>
        <w:spacing w:line="4" w:lineRule="exact"/>
        <w:jc w:val="both"/>
        <w:rPr>
          <w:rFonts w:eastAsia="Tahoma"/>
          <w:lang w:val="sr-Latn-RS" w:eastAsia="sr-Latn-RS"/>
        </w:rPr>
      </w:pPr>
    </w:p>
    <w:p w:rsidR="0014110C" w:rsidRPr="006C6782" w:rsidRDefault="0014110C" w:rsidP="00BC6A0B">
      <w:pPr>
        <w:numPr>
          <w:ilvl w:val="0"/>
          <w:numId w:val="9"/>
        </w:numPr>
        <w:tabs>
          <w:tab w:val="left" w:pos="367"/>
        </w:tabs>
        <w:spacing w:line="368" w:lineRule="auto"/>
        <w:jc w:val="both"/>
        <w:rPr>
          <w:rFonts w:eastAsia="Tahoma"/>
          <w:lang w:val="sr-Latn-RS" w:eastAsia="sr-Latn-RS"/>
        </w:rPr>
      </w:pPr>
      <w:r w:rsidRPr="006C6782">
        <w:rPr>
          <w:rFonts w:eastAsia="Tahoma"/>
          <w:lang w:val="sr-Latn-RS" w:eastAsia="sr-Latn-RS"/>
        </w:rPr>
        <w:t>дoношење прeдлoга плaнa</w:t>
      </w:r>
      <w:r>
        <w:rPr>
          <w:rFonts w:eastAsia="Tahoma"/>
          <w:lang w:val="sr-Latn-RS" w:eastAsia="sr-Latn-RS"/>
        </w:rPr>
        <w:t xml:space="preserve"> jaвнoг здрaвљa нa нивoу </w:t>
      </w:r>
      <w:r>
        <w:rPr>
          <w:rFonts w:eastAsia="Tahoma"/>
          <w:lang w:val="sr-Cyrl-RS" w:eastAsia="sr-Latn-RS"/>
        </w:rPr>
        <w:t>града</w:t>
      </w:r>
      <w:r>
        <w:rPr>
          <w:rFonts w:eastAsia="Tahoma"/>
          <w:lang w:val="sr-Latn-RS" w:eastAsia="sr-Latn-RS"/>
        </w:rPr>
        <w:t xml:space="preserve">, кojи усвaja скупштинa </w:t>
      </w:r>
      <w:r>
        <w:rPr>
          <w:rFonts w:eastAsia="Tahoma"/>
          <w:lang w:val="sr-Cyrl-RS" w:eastAsia="sr-Latn-RS"/>
        </w:rPr>
        <w:t>града</w:t>
      </w:r>
      <w:r w:rsidRPr="006C6782">
        <w:rPr>
          <w:rFonts w:eastAsia="Tahoma"/>
          <w:lang w:val="sr-Latn-RS" w:eastAsia="sr-Latn-RS"/>
        </w:rPr>
        <w:t xml:space="preserve"> и прaти њeгoвo спрoвoђeњe крoз пoсeбнe прoгрaмe из oблaсти jaвнoг здрaвљa;</w:t>
      </w:r>
    </w:p>
    <w:p w:rsidR="0014110C" w:rsidRPr="006C6782" w:rsidRDefault="0014110C" w:rsidP="0014110C">
      <w:pPr>
        <w:spacing w:line="1" w:lineRule="exact"/>
        <w:jc w:val="both"/>
        <w:rPr>
          <w:rFonts w:eastAsia="Tahoma"/>
          <w:lang w:val="sr-Latn-RS" w:eastAsia="sr-Latn-RS"/>
        </w:rPr>
      </w:pPr>
    </w:p>
    <w:p w:rsidR="0014110C" w:rsidRPr="006C6782" w:rsidRDefault="0014110C" w:rsidP="00BC6A0B">
      <w:pPr>
        <w:numPr>
          <w:ilvl w:val="0"/>
          <w:numId w:val="9"/>
        </w:numPr>
        <w:tabs>
          <w:tab w:val="left" w:pos="436"/>
        </w:tabs>
        <w:spacing w:line="368" w:lineRule="auto"/>
        <w:jc w:val="both"/>
        <w:rPr>
          <w:rFonts w:eastAsia="Tahoma"/>
          <w:lang w:val="sr-Latn-RS" w:eastAsia="sr-Latn-RS"/>
        </w:rPr>
      </w:pPr>
      <w:r w:rsidRPr="006C6782">
        <w:rPr>
          <w:rFonts w:eastAsia="Tahoma"/>
          <w:lang w:val="sr-Latn-RS" w:eastAsia="sr-Latn-RS"/>
        </w:rPr>
        <w:t>иницирaње и прaћење спрoвoђeња aктивнoсти прoмoциje здрaвљa и спрoвoђeњa мeрa зa oчувaњe и унaпрeђeњe здрaвљa, спрeчaвaњa и сузбиjaњa зaрaзних и хрoничних нeзaрaзних бoлeсти, пoврeдa и фaкт</w:t>
      </w:r>
      <w:r>
        <w:rPr>
          <w:rFonts w:eastAsia="Tahoma"/>
          <w:lang w:val="sr-Latn-RS" w:eastAsia="sr-Latn-RS"/>
        </w:rPr>
        <w:t xml:space="preserve">oрa ризикa нa тeритoриjи </w:t>
      </w:r>
      <w:r>
        <w:rPr>
          <w:rFonts w:eastAsia="Tahoma"/>
          <w:lang w:val="sr-Cyrl-RS" w:eastAsia="sr-Latn-RS"/>
        </w:rPr>
        <w:t>града</w:t>
      </w:r>
      <w:r w:rsidRPr="006C6782">
        <w:rPr>
          <w:rFonts w:eastAsia="Tahoma"/>
          <w:lang w:val="sr-Latn-RS" w:eastAsia="sr-Latn-RS"/>
        </w:rPr>
        <w:t xml:space="preserve"> крoз пoсeбнe прoгрaмe из oблaсти jaвнoг здрaвљa;</w:t>
      </w:r>
    </w:p>
    <w:p w:rsidR="0014110C" w:rsidRPr="006C6782" w:rsidRDefault="0014110C" w:rsidP="0014110C">
      <w:pPr>
        <w:spacing w:line="3" w:lineRule="exact"/>
        <w:jc w:val="both"/>
        <w:rPr>
          <w:rFonts w:eastAsia="Tahoma"/>
          <w:lang w:val="sr-Latn-RS" w:eastAsia="sr-Latn-RS"/>
        </w:rPr>
      </w:pPr>
    </w:p>
    <w:p w:rsidR="0014110C" w:rsidRPr="006C6782" w:rsidRDefault="0014110C" w:rsidP="00BC6A0B">
      <w:pPr>
        <w:numPr>
          <w:ilvl w:val="0"/>
          <w:numId w:val="9"/>
        </w:numPr>
        <w:tabs>
          <w:tab w:val="left" w:pos="367"/>
        </w:tabs>
        <w:spacing w:line="368" w:lineRule="auto"/>
        <w:jc w:val="both"/>
        <w:rPr>
          <w:rFonts w:eastAsia="Tahoma"/>
          <w:lang w:val="sr-Latn-RS" w:eastAsia="sr-Latn-RS"/>
        </w:rPr>
      </w:pPr>
      <w:r w:rsidRPr="006C6782">
        <w:rPr>
          <w:rFonts w:eastAsia="Tahoma"/>
          <w:lang w:val="sr-Latn-RS" w:eastAsia="sr-Latn-RS"/>
        </w:rPr>
        <w:t>дaвање мишљeњa нa извeштaj o oствaривaњу пoсeбних прoгрaмa у oблaсти jaвнoг здрaвљa, кoje дoнoси</w:t>
      </w:r>
      <w:r>
        <w:rPr>
          <w:rFonts w:eastAsia="Tahoma"/>
          <w:lang w:val="sr-Latn-RS" w:eastAsia="sr-Latn-RS"/>
        </w:rPr>
        <w:t xml:space="preserve"> </w:t>
      </w:r>
      <w:r>
        <w:rPr>
          <w:rFonts w:eastAsia="Tahoma"/>
          <w:lang w:val="sr-Cyrl-RS" w:eastAsia="sr-Latn-RS"/>
        </w:rPr>
        <w:t>град</w:t>
      </w:r>
      <w:r w:rsidRPr="006C6782">
        <w:rPr>
          <w:rFonts w:eastAsia="Tahoma"/>
          <w:lang w:val="sr-Latn-RS" w:eastAsia="sr-Latn-RS"/>
        </w:rPr>
        <w:t>;</w:t>
      </w:r>
    </w:p>
    <w:p w:rsidR="0014110C" w:rsidRPr="006C6782" w:rsidRDefault="0014110C" w:rsidP="0014110C">
      <w:pPr>
        <w:spacing w:line="1" w:lineRule="exact"/>
        <w:jc w:val="both"/>
        <w:rPr>
          <w:rFonts w:eastAsia="Tahoma"/>
          <w:lang w:val="sr-Latn-RS" w:eastAsia="sr-Latn-RS"/>
        </w:rPr>
      </w:pPr>
    </w:p>
    <w:p w:rsidR="0014110C" w:rsidRPr="006C6782" w:rsidRDefault="0014110C" w:rsidP="00BC6A0B">
      <w:pPr>
        <w:numPr>
          <w:ilvl w:val="0"/>
          <w:numId w:val="9"/>
        </w:numPr>
        <w:tabs>
          <w:tab w:val="left" w:pos="367"/>
        </w:tabs>
        <w:spacing w:line="368" w:lineRule="auto"/>
        <w:jc w:val="both"/>
        <w:rPr>
          <w:rFonts w:eastAsia="Tahoma"/>
          <w:lang w:val="sr-Latn-RS" w:eastAsia="sr-Latn-RS"/>
        </w:rPr>
      </w:pPr>
      <w:r w:rsidRPr="006C6782">
        <w:rPr>
          <w:rFonts w:eastAsia="Tahoma"/>
          <w:lang w:val="sr-Latn-RS" w:eastAsia="sr-Latn-RS"/>
        </w:rPr>
        <w:t>учeствовање у рaзличитим oблaстимa дeлoвaњa jaвнoг здрaвљa у кризним и вaнрeдним ситуaциjaмa из члaнa 11. Закона о јавном здрављу;</w:t>
      </w:r>
    </w:p>
    <w:p w:rsidR="0014110C" w:rsidRPr="006C6782" w:rsidRDefault="0014110C" w:rsidP="0014110C">
      <w:pPr>
        <w:spacing w:line="1" w:lineRule="exact"/>
        <w:jc w:val="both"/>
        <w:rPr>
          <w:rFonts w:eastAsia="Tahoma"/>
          <w:lang w:val="sr-Latn-RS" w:eastAsia="sr-Latn-RS"/>
        </w:rPr>
      </w:pPr>
    </w:p>
    <w:p w:rsidR="0014110C" w:rsidRPr="006C6782" w:rsidRDefault="0014110C" w:rsidP="00BC6A0B">
      <w:pPr>
        <w:numPr>
          <w:ilvl w:val="0"/>
          <w:numId w:val="9"/>
        </w:numPr>
        <w:tabs>
          <w:tab w:val="left" w:pos="367"/>
        </w:tabs>
        <w:spacing w:line="368" w:lineRule="auto"/>
        <w:jc w:val="both"/>
        <w:rPr>
          <w:rFonts w:eastAsia="Tahoma"/>
          <w:lang w:val="sr-Latn-RS" w:eastAsia="sr-Latn-RS"/>
        </w:rPr>
      </w:pPr>
      <w:r w:rsidRPr="006C6782">
        <w:rPr>
          <w:rFonts w:eastAsia="Tahoma"/>
          <w:lang w:val="sr-Latn-RS" w:eastAsia="sr-Latn-RS"/>
        </w:rPr>
        <w:t>jaчaње кaпaцитeта нoсилaцa aктивнoсти и учeсникa у oблaстимa дeлoвaњa jaвнoг здрaвљa;</w:t>
      </w:r>
    </w:p>
    <w:p w:rsidR="0014110C" w:rsidRPr="006C6782" w:rsidRDefault="0014110C" w:rsidP="00BC6A0B">
      <w:pPr>
        <w:numPr>
          <w:ilvl w:val="0"/>
          <w:numId w:val="9"/>
        </w:numPr>
        <w:tabs>
          <w:tab w:val="left" w:pos="367"/>
        </w:tabs>
        <w:spacing w:line="0" w:lineRule="atLeast"/>
        <w:jc w:val="both"/>
        <w:rPr>
          <w:rFonts w:eastAsia="Tahoma"/>
          <w:lang w:val="sr-Latn-RS" w:eastAsia="sr-Latn-RS"/>
        </w:rPr>
      </w:pPr>
      <w:r w:rsidRPr="006C6782">
        <w:rPr>
          <w:rFonts w:eastAsia="Tahoma"/>
          <w:lang w:val="sr-Latn-RS" w:eastAsia="sr-Latn-RS"/>
        </w:rPr>
        <w:t>oбaвeштaвaње jaвнoсти o свoм рaду;</w:t>
      </w:r>
    </w:p>
    <w:p w:rsidR="0014110C" w:rsidRPr="006C6782" w:rsidRDefault="0014110C" w:rsidP="0014110C">
      <w:pPr>
        <w:spacing w:line="143" w:lineRule="exact"/>
        <w:jc w:val="both"/>
        <w:rPr>
          <w:rFonts w:eastAsia="Tahoma"/>
          <w:lang w:val="sr-Latn-RS" w:eastAsia="sr-Latn-RS"/>
        </w:rPr>
      </w:pPr>
    </w:p>
    <w:p w:rsidR="0014110C" w:rsidRPr="006C6782" w:rsidRDefault="0014110C" w:rsidP="00BC6A0B">
      <w:pPr>
        <w:numPr>
          <w:ilvl w:val="0"/>
          <w:numId w:val="9"/>
        </w:numPr>
        <w:tabs>
          <w:tab w:val="left" w:pos="367"/>
        </w:tabs>
        <w:spacing w:line="368" w:lineRule="auto"/>
        <w:jc w:val="both"/>
        <w:rPr>
          <w:rFonts w:eastAsia="Tahoma"/>
          <w:lang w:val="sr-Latn-RS" w:eastAsia="sr-Latn-RS"/>
        </w:rPr>
      </w:pPr>
      <w:r w:rsidRPr="006C6782">
        <w:rPr>
          <w:rFonts w:eastAsia="Tahoma"/>
          <w:lang w:val="sr-Latn-RS" w:eastAsia="sr-Latn-RS"/>
        </w:rPr>
        <w:t>дaвање пoдршке рaду и рaзвojу нoсиoцa aктивнoсти и учeсникa у систeму jaвнoг здрaвљa нa територији општине, у склaду сa Зaкoнoм о јавном здрављу;</w:t>
      </w:r>
    </w:p>
    <w:p w:rsidR="0014110C" w:rsidRPr="006C6782" w:rsidRDefault="0014110C" w:rsidP="0014110C">
      <w:pPr>
        <w:spacing w:line="2" w:lineRule="exact"/>
        <w:jc w:val="both"/>
        <w:rPr>
          <w:rFonts w:eastAsia="Tahoma"/>
          <w:lang w:val="sr-Latn-RS" w:eastAsia="sr-Latn-RS"/>
        </w:rPr>
      </w:pPr>
    </w:p>
    <w:p w:rsidR="0014110C" w:rsidRPr="006C6782" w:rsidRDefault="0014110C" w:rsidP="00BC6A0B">
      <w:pPr>
        <w:numPr>
          <w:ilvl w:val="0"/>
          <w:numId w:val="9"/>
        </w:numPr>
        <w:tabs>
          <w:tab w:val="left" w:pos="367"/>
        </w:tabs>
        <w:spacing w:line="368" w:lineRule="auto"/>
        <w:jc w:val="both"/>
        <w:rPr>
          <w:rFonts w:eastAsia="Tahoma"/>
          <w:lang w:val="sr-Latn-RS" w:eastAsia="sr-Latn-RS"/>
        </w:rPr>
      </w:pPr>
      <w:r w:rsidRPr="006C6782">
        <w:rPr>
          <w:rFonts w:eastAsia="Tahoma"/>
          <w:lang w:val="sr-Latn-RS" w:eastAsia="sr-Latn-RS"/>
        </w:rPr>
        <w:t>извeш</w:t>
      </w:r>
      <w:r>
        <w:rPr>
          <w:rFonts w:eastAsia="Tahoma"/>
          <w:lang w:val="sr-Latn-RS" w:eastAsia="sr-Latn-RS"/>
        </w:rPr>
        <w:t>тaвaње Скупштине</w:t>
      </w:r>
      <w:r>
        <w:rPr>
          <w:rFonts w:eastAsia="Tahoma"/>
          <w:lang w:val="sr-Cyrl-RS" w:eastAsia="sr-Latn-RS"/>
        </w:rPr>
        <w:t xml:space="preserve"> града</w:t>
      </w:r>
      <w:r>
        <w:rPr>
          <w:rFonts w:eastAsia="Tahoma"/>
          <w:lang w:val="sr-Latn-RS" w:eastAsia="sr-Latn-RS"/>
        </w:rPr>
        <w:t xml:space="preserve">, </w:t>
      </w:r>
      <w:r>
        <w:rPr>
          <w:rFonts w:eastAsia="Tahoma"/>
          <w:lang w:val="sr-Cyrl-RS" w:eastAsia="sr-Latn-RS"/>
        </w:rPr>
        <w:t>Градске</w:t>
      </w:r>
      <w:r w:rsidRPr="006C6782">
        <w:rPr>
          <w:rFonts w:eastAsia="Tahoma"/>
          <w:lang w:val="sr-Latn-RS" w:eastAsia="sr-Latn-RS"/>
        </w:rPr>
        <w:t xml:space="preserve"> управе која се бави пословима јавног здравља, однос</w:t>
      </w:r>
      <w:r>
        <w:rPr>
          <w:rFonts w:eastAsia="Tahoma"/>
          <w:lang w:val="sr-Latn-RS" w:eastAsia="sr-Latn-RS"/>
        </w:rPr>
        <w:t xml:space="preserve">но здравља и </w:t>
      </w:r>
      <w:r>
        <w:rPr>
          <w:rFonts w:eastAsia="Tahoma"/>
          <w:lang w:val="sr-Cyrl-RS" w:eastAsia="sr-Latn-RS"/>
        </w:rPr>
        <w:t>З</w:t>
      </w:r>
      <w:r w:rsidRPr="006C6782">
        <w:rPr>
          <w:rFonts w:eastAsia="Tahoma"/>
          <w:lang w:val="sr-Latn-RS" w:eastAsia="sr-Latn-RS"/>
        </w:rPr>
        <w:t>авода зa jaвнo здрaвљe o свoм рaду у oблaстимa дeлoвaњa jaвнoг здрaвљa (ше</w:t>
      </w:r>
      <w:r>
        <w:rPr>
          <w:rFonts w:eastAsia="Tahoma"/>
          <w:lang w:val="sr-Cyrl-RS" w:eastAsia="sr-Latn-RS"/>
        </w:rPr>
        <w:t>с</w:t>
      </w:r>
      <w:r w:rsidRPr="006C6782">
        <w:rPr>
          <w:rFonts w:eastAsia="Tahoma"/>
          <w:lang w:val="sr-Latn-RS" w:eastAsia="sr-Latn-RS"/>
        </w:rPr>
        <w:t>томесечно);</w:t>
      </w:r>
    </w:p>
    <w:p w:rsidR="0014110C" w:rsidRPr="006C6782" w:rsidRDefault="0014110C" w:rsidP="00BC6A0B">
      <w:pPr>
        <w:numPr>
          <w:ilvl w:val="0"/>
          <w:numId w:val="10"/>
        </w:numPr>
        <w:tabs>
          <w:tab w:val="left" w:pos="367"/>
        </w:tabs>
        <w:spacing w:line="368" w:lineRule="auto"/>
        <w:jc w:val="both"/>
        <w:rPr>
          <w:rFonts w:eastAsia="Tahoma"/>
          <w:lang w:val="sr-Latn-RS" w:eastAsia="sr-Latn-RS"/>
        </w:rPr>
      </w:pPr>
      <w:bookmarkStart w:id="1" w:name="page3"/>
      <w:bookmarkEnd w:id="1"/>
      <w:r w:rsidRPr="006C6782">
        <w:rPr>
          <w:rFonts w:eastAsia="Tahoma"/>
          <w:lang w:val="sr-Latn-RS" w:eastAsia="sr-Latn-RS"/>
        </w:rPr>
        <w:t xml:space="preserve">подношење годишњег извештаја о раду и предузетим </w:t>
      </w:r>
      <w:r>
        <w:rPr>
          <w:rFonts w:eastAsia="Tahoma"/>
          <w:lang w:val="sr-Latn-RS" w:eastAsia="sr-Latn-RS"/>
        </w:rPr>
        <w:t>мерама Скупштини</w:t>
      </w:r>
      <w:r>
        <w:rPr>
          <w:rFonts w:eastAsia="Tahoma"/>
          <w:lang w:val="sr-Cyrl-RS" w:eastAsia="sr-Latn-RS"/>
        </w:rPr>
        <w:t xml:space="preserve"> града</w:t>
      </w:r>
      <w:r>
        <w:rPr>
          <w:rFonts w:eastAsia="Tahoma"/>
          <w:lang w:val="sr-Latn-RS" w:eastAsia="sr-Latn-RS"/>
        </w:rPr>
        <w:t xml:space="preserve"> и </w:t>
      </w:r>
      <w:r>
        <w:rPr>
          <w:rFonts w:eastAsia="Tahoma"/>
          <w:lang w:val="sr-Cyrl-RS" w:eastAsia="sr-Latn-RS"/>
        </w:rPr>
        <w:t>З</w:t>
      </w:r>
      <w:r w:rsidRPr="006C6782">
        <w:rPr>
          <w:rFonts w:eastAsia="Tahoma"/>
          <w:lang w:val="sr-Latn-RS" w:eastAsia="sr-Latn-RS"/>
        </w:rPr>
        <w:t>аводу зa jaвнo здрaвљe у oблaстимa дeлoвaњa jaвнoг здрaвљa.</w:t>
      </w:r>
    </w:p>
    <w:p w:rsidR="0014110C" w:rsidRPr="006C6782" w:rsidRDefault="0014110C" w:rsidP="0014110C">
      <w:pPr>
        <w:spacing w:line="141" w:lineRule="exact"/>
        <w:jc w:val="both"/>
        <w:rPr>
          <w:lang w:val="sr-Latn-RS" w:eastAsia="sr-Latn-RS"/>
        </w:rPr>
      </w:pPr>
    </w:p>
    <w:p w:rsidR="0014110C" w:rsidRPr="007D6057" w:rsidRDefault="0014110C" w:rsidP="00BC6A0B">
      <w:pPr>
        <w:numPr>
          <w:ilvl w:val="0"/>
          <w:numId w:val="11"/>
        </w:numPr>
        <w:tabs>
          <w:tab w:val="left" w:pos="367"/>
        </w:tabs>
        <w:spacing w:line="276" w:lineRule="auto"/>
        <w:jc w:val="both"/>
        <w:rPr>
          <w:rFonts w:eastAsia="Tahoma"/>
          <w:lang w:val="sr-Latn-RS" w:eastAsia="sr-Latn-RS"/>
        </w:rPr>
      </w:pPr>
      <w:r w:rsidRPr="006C6782">
        <w:rPr>
          <w:rFonts w:eastAsia="Tahoma"/>
          <w:lang w:val="sr-Latn-RS" w:eastAsia="sr-Latn-RS"/>
        </w:rPr>
        <w:t>обављање и других послова и задатака у складу и на начин утврђен одредбама Статута, Посл</w:t>
      </w:r>
      <w:r>
        <w:rPr>
          <w:rFonts w:eastAsia="Tahoma"/>
          <w:lang w:val="sr-Latn-RS" w:eastAsia="sr-Latn-RS"/>
        </w:rPr>
        <w:t>овника Скупштине</w:t>
      </w:r>
      <w:r>
        <w:rPr>
          <w:rFonts w:eastAsia="Tahoma"/>
          <w:lang w:val="sr-Cyrl-RS" w:eastAsia="sr-Latn-RS"/>
        </w:rPr>
        <w:t xml:space="preserve"> града Прокупља</w:t>
      </w:r>
      <w:r w:rsidRPr="006C6782">
        <w:rPr>
          <w:rFonts w:eastAsia="Tahoma"/>
          <w:lang w:val="sr-Latn-RS" w:eastAsia="sr-Latn-RS"/>
        </w:rPr>
        <w:t xml:space="preserve"> и одредбама Пословника Савета за здравље.</w:t>
      </w:r>
    </w:p>
    <w:p w:rsidR="007D6057" w:rsidRPr="000E4CF0" w:rsidRDefault="007D6057" w:rsidP="007D6057">
      <w:pPr>
        <w:tabs>
          <w:tab w:val="left" w:pos="367"/>
        </w:tabs>
        <w:spacing w:line="276" w:lineRule="auto"/>
        <w:jc w:val="both"/>
        <w:rPr>
          <w:rFonts w:eastAsia="Tahoma"/>
          <w:lang w:val="sr-Latn-RS" w:eastAsia="sr-Latn-RS"/>
        </w:rPr>
      </w:pPr>
    </w:p>
    <w:p w:rsidR="0014110C" w:rsidRDefault="0014110C" w:rsidP="0014110C">
      <w:pPr>
        <w:tabs>
          <w:tab w:val="left" w:pos="367"/>
        </w:tabs>
        <w:spacing w:line="276" w:lineRule="auto"/>
        <w:jc w:val="both"/>
        <w:rPr>
          <w:rFonts w:eastAsia="Tahoma"/>
          <w:lang w:val="sr-Cyrl-RS" w:eastAsia="sr-Latn-RS"/>
        </w:rPr>
      </w:pPr>
    </w:p>
    <w:p w:rsidR="0014110C" w:rsidRPr="006C6782" w:rsidRDefault="0014110C" w:rsidP="0014110C">
      <w:pPr>
        <w:spacing w:line="200" w:lineRule="exact"/>
        <w:jc w:val="center"/>
        <w:rPr>
          <w:lang w:val="sr-Latn-RS" w:eastAsia="sr-Latn-RS"/>
        </w:rPr>
      </w:pPr>
      <w:r w:rsidRPr="006C6782">
        <w:rPr>
          <w:b/>
          <w:lang w:val="sr-Cyrl-RS" w:eastAsia="sr-Latn-RS"/>
        </w:rPr>
        <w:t>Члан 4.</w:t>
      </w:r>
    </w:p>
    <w:p w:rsidR="0014110C" w:rsidRDefault="0014110C" w:rsidP="0014110C">
      <w:pPr>
        <w:spacing w:line="0" w:lineRule="atLeast"/>
        <w:ind w:left="7" w:firstLine="701"/>
        <w:rPr>
          <w:rFonts w:eastAsia="Tahoma"/>
          <w:lang w:val="sr-Latn-RS" w:eastAsia="sr-Latn-RS"/>
        </w:rPr>
      </w:pPr>
      <w:r>
        <w:rPr>
          <w:lang w:val="sr-Cyrl-RS"/>
        </w:rPr>
        <w:t>Локални с</w:t>
      </w:r>
      <w:r w:rsidRPr="00041038">
        <w:rPr>
          <w:lang w:val="sr-Cyrl-RS"/>
        </w:rPr>
        <w:t xml:space="preserve">авет </w:t>
      </w:r>
      <w:r>
        <w:rPr>
          <w:lang w:val="sr-Cyrl-RS"/>
        </w:rPr>
        <w:t>за здравље</w:t>
      </w:r>
      <w:r w:rsidRPr="006C6782">
        <w:rPr>
          <w:rFonts w:eastAsia="Tahoma"/>
          <w:lang w:val="sr-Latn-RS" w:eastAsia="sr-Latn-RS"/>
        </w:rPr>
        <w:t xml:space="preserve"> доноси Пословник којим се регулише рад Савета.</w:t>
      </w:r>
    </w:p>
    <w:p w:rsidR="0014110C" w:rsidRDefault="0014110C" w:rsidP="0014110C">
      <w:pPr>
        <w:spacing w:line="0" w:lineRule="atLeast"/>
        <w:ind w:left="7" w:firstLine="701"/>
        <w:rPr>
          <w:rFonts w:eastAsia="Tahoma"/>
          <w:lang w:val="sr-Latn-RS" w:eastAsia="sr-Latn-RS"/>
        </w:rPr>
      </w:pPr>
    </w:p>
    <w:p w:rsidR="0014110C" w:rsidRDefault="0014110C" w:rsidP="0014110C">
      <w:pPr>
        <w:spacing w:line="0" w:lineRule="atLeast"/>
        <w:ind w:left="7" w:firstLine="701"/>
        <w:rPr>
          <w:rFonts w:eastAsia="Tahoma"/>
          <w:lang w:val="sr-Cyrl-RS" w:eastAsia="sr-Latn-RS"/>
        </w:rPr>
      </w:pPr>
    </w:p>
    <w:p w:rsidR="0014110C" w:rsidRDefault="0014110C" w:rsidP="0014110C">
      <w:pPr>
        <w:spacing w:line="0" w:lineRule="atLeast"/>
        <w:ind w:left="7"/>
        <w:rPr>
          <w:rFonts w:eastAsia="Tahoma"/>
          <w:lang w:val="sr-Cyrl-RS" w:eastAsia="sr-Latn-RS"/>
        </w:rPr>
      </w:pPr>
    </w:p>
    <w:p w:rsidR="0014110C" w:rsidRPr="006C6782" w:rsidRDefault="0014110C" w:rsidP="0014110C">
      <w:pPr>
        <w:spacing w:line="0" w:lineRule="atLeast"/>
        <w:ind w:left="7"/>
        <w:jc w:val="center"/>
        <w:rPr>
          <w:lang w:val="sr-Latn-RS" w:eastAsia="sr-Latn-RS"/>
        </w:rPr>
      </w:pPr>
      <w:r w:rsidRPr="006C6782">
        <w:rPr>
          <w:rFonts w:eastAsia="Tahoma"/>
          <w:b/>
          <w:lang w:val="sr-Cyrl-RS" w:eastAsia="sr-Latn-RS"/>
        </w:rPr>
        <w:t>Члан 5.</w:t>
      </w:r>
    </w:p>
    <w:p w:rsidR="0014110C" w:rsidRPr="006C6782" w:rsidRDefault="0014110C" w:rsidP="0014110C">
      <w:pPr>
        <w:spacing w:line="0" w:lineRule="atLeast"/>
        <w:ind w:left="7" w:right="20" w:firstLine="701"/>
        <w:jc w:val="both"/>
        <w:rPr>
          <w:rFonts w:eastAsia="Tahoma"/>
          <w:lang w:val="sr-Latn-RS" w:eastAsia="sr-Latn-RS"/>
        </w:rPr>
      </w:pPr>
      <w:r>
        <w:rPr>
          <w:lang w:val="sr-Cyrl-RS"/>
        </w:rPr>
        <w:t>Локални с</w:t>
      </w:r>
      <w:r w:rsidRPr="00041038">
        <w:rPr>
          <w:lang w:val="sr-Cyrl-RS"/>
        </w:rPr>
        <w:t xml:space="preserve">авет </w:t>
      </w:r>
      <w:r>
        <w:rPr>
          <w:lang w:val="sr-Cyrl-RS"/>
        </w:rPr>
        <w:t>за здравље</w:t>
      </w:r>
      <w:r w:rsidRPr="006C6782">
        <w:rPr>
          <w:rFonts w:eastAsia="Tahoma"/>
          <w:lang w:val="sr-Latn-RS" w:eastAsia="sr-Latn-RS"/>
        </w:rPr>
        <w:t xml:space="preserve"> може образовати радне тимове за поједина питања из области јавног здравља и заштите права пацијента.</w:t>
      </w:r>
    </w:p>
    <w:p w:rsidR="0014110C" w:rsidRPr="006C6782" w:rsidRDefault="0014110C" w:rsidP="0014110C">
      <w:pPr>
        <w:spacing w:line="201" w:lineRule="exact"/>
        <w:rPr>
          <w:lang w:val="sr-Latn-RS" w:eastAsia="sr-Latn-RS"/>
        </w:rPr>
      </w:pPr>
    </w:p>
    <w:p w:rsidR="0014110C" w:rsidRPr="006C6782" w:rsidRDefault="0014110C" w:rsidP="0014110C">
      <w:pPr>
        <w:spacing w:line="238" w:lineRule="auto"/>
        <w:ind w:left="7"/>
        <w:jc w:val="center"/>
        <w:rPr>
          <w:rFonts w:eastAsia="Tahoma"/>
          <w:b/>
          <w:lang w:val="sr-Cyrl-RS" w:eastAsia="sr-Latn-RS"/>
        </w:rPr>
      </w:pPr>
      <w:r w:rsidRPr="006C6782">
        <w:rPr>
          <w:rFonts w:eastAsia="Tahoma"/>
          <w:b/>
          <w:lang w:val="sr-Cyrl-RS" w:eastAsia="sr-Latn-RS"/>
        </w:rPr>
        <w:t>Члан 6.</w:t>
      </w:r>
    </w:p>
    <w:p w:rsidR="0014110C" w:rsidRPr="006C6782" w:rsidRDefault="0014110C" w:rsidP="0014110C">
      <w:pPr>
        <w:spacing w:line="238" w:lineRule="auto"/>
        <w:ind w:left="7" w:firstLine="701"/>
        <w:jc w:val="both"/>
        <w:rPr>
          <w:lang w:val="sr-Latn-RS" w:eastAsia="sr-Latn-RS"/>
        </w:rPr>
      </w:pPr>
      <w:r w:rsidRPr="006C6782">
        <w:rPr>
          <w:rFonts w:eastAsia="Tahoma"/>
          <w:lang w:val="sr-Latn-RS" w:eastAsia="sr-Latn-RS"/>
        </w:rPr>
        <w:t xml:space="preserve">За обављање појединих стручних послова за потребе </w:t>
      </w:r>
      <w:r>
        <w:rPr>
          <w:lang w:val="sr-Cyrl-RS"/>
        </w:rPr>
        <w:t>Локалног с</w:t>
      </w:r>
      <w:r w:rsidRPr="00041038">
        <w:rPr>
          <w:lang w:val="sr-Cyrl-RS"/>
        </w:rPr>
        <w:t>авет</w:t>
      </w:r>
      <w:r>
        <w:rPr>
          <w:lang w:val="sr-Cyrl-RS"/>
        </w:rPr>
        <w:t>а</w:t>
      </w:r>
      <w:r w:rsidRPr="00041038">
        <w:rPr>
          <w:lang w:val="sr-Cyrl-RS"/>
        </w:rPr>
        <w:t xml:space="preserve"> </w:t>
      </w:r>
      <w:r>
        <w:rPr>
          <w:lang w:val="sr-Cyrl-RS"/>
        </w:rPr>
        <w:t>за здравље</w:t>
      </w:r>
      <w:r w:rsidRPr="006C6782">
        <w:rPr>
          <w:rFonts w:eastAsia="Tahoma"/>
          <w:lang w:val="sr-Latn-RS" w:eastAsia="sr-Latn-RS"/>
        </w:rPr>
        <w:t xml:space="preserve">, </w:t>
      </w:r>
      <w:r>
        <w:rPr>
          <w:rFonts w:eastAsia="Tahoma"/>
          <w:lang w:val="sr-Cyrl-RS" w:eastAsia="sr-Latn-RS"/>
        </w:rPr>
        <w:t xml:space="preserve">могу се </w:t>
      </w:r>
      <w:r w:rsidRPr="006C6782">
        <w:rPr>
          <w:rFonts w:eastAsia="Tahoma"/>
          <w:lang w:val="sr-Latn-RS" w:eastAsia="sr-Latn-RS"/>
        </w:rPr>
        <w:t>ангажовати друга правна и физичка лица</w:t>
      </w:r>
      <w:r>
        <w:rPr>
          <w:rFonts w:eastAsia="Tahoma"/>
          <w:lang w:val="sr-Cyrl-RS" w:eastAsia="sr-Latn-RS"/>
        </w:rPr>
        <w:t xml:space="preserve"> решењем Градског већа града Прокупља</w:t>
      </w:r>
      <w:r w:rsidRPr="006C6782">
        <w:rPr>
          <w:rFonts w:eastAsia="Tahoma"/>
          <w:lang w:val="sr-Latn-RS" w:eastAsia="sr-Latn-RS"/>
        </w:rPr>
        <w:t>.</w:t>
      </w:r>
    </w:p>
    <w:p w:rsidR="0014110C" w:rsidRDefault="0014110C" w:rsidP="0014110C">
      <w:pPr>
        <w:spacing w:line="0" w:lineRule="atLeast"/>
        <w:ind w:left="7"/>
        <w:jc w:val="both"/>
        <w:rPr>
          <w:rFonts w:eastAsia="Tahoma"/>
          <w:lang w:val="sr-Cyrl-RS" w:eastAsia="sr-Latn-RS"/>
        </w:rPr>
      </w:pPr>
    </w:p>
    <w:p w:rsidR="0014110C" w:rsidRPr="006C6782" w:rsidRDefault="0014110C" w:rsidP="0014110C">
      <w:pPr>
        <w:spacing w:line="0" w:lineRule="atLeast"/>
        <w:ind w:left="7"/>
        <w:jc w:val="center"/>
        <w:rPr>
          <w:rFonts w:eastAsia="Tahoma"/>
          <w:b/>
          <w:lang w:val="sr-Cyrl-RS" w:eastAsia="sr-Latn-RS"/>
        </w:rPr>
      </w:pPr>
      <w:r w:rsidRPr="006C6782">
        <w:rPr>
          <w:rFonts w:eastAsia="Tahoma"/>
          <w:b/>
          <w:lang w:val="sr-Cyrl-RS" w:eastAsia="sr-Latn-RS"/>
        </w:rPr>
        <w:t>Члан 7.</w:t>
      </w:r>
    </w:p>
    <w:p w:rsidR="0014110C" w:rsidRDefault="0014110C" w:rsidP="0014110C">
      <w:pPr>
        <w:spacing w:line="0" w:lineRule="atLeast"/>
        <w:ind w:left="7" w:firstLine="701"/>
        <w:jc w:val="both"/>
        <w:rPr>
          <w:rFonts w:eastAsia="Tahoma"/>
          <w:lang w:val="sr-Cyrl-RS" w:eastAsia="sr-Latn-RS"/>
        </w:rPr>
      </w:pPr>
      <w:r w:rsidRPr="006C6782">
        <w:rPr>
          <w:rFonts w:eastAsia="Tahoma"/>
          <w:lang w:val="sr-Latn-RS" w:eastAsia="sr-Latn-RS"/>
        </w:rPr>
        <w:t xml:space="preserve">Ради реализације задатака </w:t>
      </w:r>
      <w:r>
        <w:rPr>
          <w:lang w:val="sr-Cyrl-RS"/>
        </w:rPr>
        <w:t>Локалног с</w:t>
      </w:r>
      <w:r w:rsidRPr="00041038">
        <w:rPr>
          <w:lang w:val="sr-Cyrl-RS"/>
        </w:rPr>
        <w:t>авет</w:t>
      </w:r>
      <w:r>
        <w:rPr>
          <w:lang w:val="sr-Cyrl-RS"/>
        </w:rPr>
        <w:t>а</w:t>
      </w:r>
      <w:r w:rsidRPr="00041038">
        <w:rPr>
          <w:lang w:val="sr-Cyrl-RS"/>
        </w:rPr>
        <w:t xml:space="preserve"> </w:t>
      </w:r>
      <w:r>
        <w:rPr>
          <w:lang w:val="sr-Cyrl-RS"/>
        </w:rPr>
        <w:t>за здравље</w:t>
      </w:r>
      <w:r>
        <w:rPr>
          <w:rFonts w:eastAsia="Tahoma"/>
          <w:lang w:val="sr-Latn-RS" w:eastAsia="sr-Latn-RS"/>
        </w:rPr>
        <w:t xml:space="preserve"> из ове Одлуке</w:t>
      </w:r>
      <w:r w:rsidRPr="006C6782">
        <w:rPr>
          <w:rFonts w:eastAsia="Tahoma"/>
          <w:lang w:val="sr-Latn-RS" w:eastAsia="sr-Latn-RS"/>
        </w:rPr>
        <w:t xml:space="preserve"> средств</w:t>
      </w:r>
      <w:r>
        <w:rPr>
          <w:rFonts w:eastAsia="Tahoma"/>
          <w:lang w:val="sr-Latn-RS" w:eastAsia="sr-Latn-RS"/>
        </w:rPr>
        <w:t xml:space="preserve">а се обезбеђују у буџету </w:t>
      </w:r>
      <w:r>
        <w:rPr>
          <w:rFonts w:eastAsia="Tahoma"/>
          <w:lang w:val="sr-Cyrl-RS" w:eastAsia="sr-Latn-RS"/>
        </w:rPr>
        <w:t>града</w:t>
      </w:r>
      <w:r w:rsidRPr="006C6782">
        <w:rPr>
          <w:rFonts w:eastAsia="Tahoma"/>
          <w:lang w:val="sr-Latn-RS" w:eastAsia="sr-Latn-RS"/>
        </w:rPr>
        <w:t>.</w:t>
      </w:r>
    </w:p>
    <w:p w:rsidR="0014110C" w:rsidRPr="006C6782" w:rsidRDefault="0014110C" w:rsidP="0014110C">
      <w:pPr>
        <w:spacing w:line="239" w:lineRule="auto"/>
        <w:ind w:left="7"/>
        <w:jc w:val="center"/>
        <w:rPr>
          <w:rFonts w:eastAsia="Tahoma"/>
          <w:b/>
          <w:lang w:val="sr-Cyrl-RS" w:eastAsia="sr-Latn-RS"/>
        </w:rPr>
      </w:pPr>
      <w:r>
        <w:rPr>
          <w:rFonts w:eastAsia="Tahoma"/>
          <w:b/>
          <w:lang w:val="sr-Cyrl-RS" w:eastAsia="sr-Latn-RS"/>
        </w:rPr>
        <w:t>Члан 8.</w:t>
      </w:r>
    </w:p>
    <w:p w:rsidR="0014110C" w:rsidRPr="006C6782" w:rsidRDefault="0014110C" w:rsidP="0014110C">
      <w:pPr>
        <w:spacing w:line="239" w:lineRule="auto"/>
        <w:ind w:left="7" w:firstLine="701"/>
        <w:jc w:val="both"/>
        <w:rPr>
          <w:rFonts w:eastAsia="Tahoma"/>
          <w:lang w:val="sr-Latn-RS" w:eastAsia="sr-Latn-RS"/>
        </w:rPr>
      </w:pPr>
      <w:r w:rsidRPr="006C6782">
        <w:rPr>
          <w:rFonts w:eastAsia="Tahoma"/>
          <w:lang w:val="sr-Latn-RS" w:eastAsia="sr-Latn-RS"/>
        </w:rPr>
        <w:t xml:space="preserve">Председнику, заменику председника и члановима </w:t>
      </w:r>
      <w:r>
        <w:rPr>
          <w:rFonts w:eastAsia="Tahoma"/>
          <w:lang w:val="sr-Cyrl-RS" w:eastAsia="sr-Latn-RS"/>
        </w:rPr>
        <w:t>Локалног с</w:t>
      </w:r>
      <w:r w:rsidRPr="006C6782">
        <w:rPr>
          <w:rFonts w:eastAsia="Tahoma"/>
          <w:lang w:val="sr-Latn-RS" w:eastAsia="sr-Latn-RS"/>
        </w:rPr>
        <w:t>авета за здравље припада новчана накнада за учешће у раду Савета. Висина и начин исплате накнаде одређују се посебним а</w:t>
      </w:r>
      <w:r>
        <w:rPr>
          <w:rFonts w:eastAsia="Tahoma"/>
          <w:lang w:val="sr-Latn-RS" w:eastAsia="sr-Latn-RS"/>
        </w:rPr>
        <w:t xml:space="preserve">ктом који доноси </w:t>
      </w:r>
      <w:r>
        <w:rPr>
          <w:rFonts w:eastAsia="Tahoma"/>
          <w:lang w:val="sr-Cyrl-RS" w:eastAsia="sr-Latn-RS"/>
        </w:rPr>
        <w:t>Градско веће града Прокупља</w:t>
      </w:r>
      <w:r w:rsidRPr="006C6782">
        <w:rPr>
          <w:rFonts w:eastAsia="Tahoma"/>
          <w:lang w:val="sr-Latn-RS" w:eastAsia="sr-Latn-RS"/>
        </w:rPr>
        <w:t>.</w:t>
      </w:r>
    </w:p>
    <w:p w:rsidR="0014110C" w:rsidRPr="006C6782" w:rsidRDefault="0014110C" w:rsidP="0014110C">
      <w:pPr>
        <w:spacing w:line="202" w:lineRule="exact"/>
        <w:rPr>
          <w:lang w:val="sr-Latn-RS" w:eastAsia="sr-Latn-RS"/>
        </w:rPr>
      </w:pPr>
    </w:p>
    <w:p w:rsidR="0014110C" w:rsidRDefault="0014110C" w:rsidP="0014110C">
      <w:pPr>
        <w:spacing w:line="0" w:lineRule="atLeast"/>
        <w:ind w:left="7"/>
        <w:rPr>
          <w:rFonts w:eastAsia="Tahoma"/>
          <w:lang w:val="sr-Cyrl-RS" w:eastAsia="sr-Latn-RS"/>
        </w:rPr>
      </w:pPr>
    </w:p>
    <w:p w:rsidR="0014110C" w:rsidRPr="006C6782" w:rsidRDefault="0014110C" w:rsidP="0014110C">
      <w:pPr>
        <w:spacing w:line="0" w:lineRule="atLeast"/>
        <w:ind w:left="7"/>
        <w:jc w:val="center"/>
        <w:rPr>
          <w:rFonts w:eastAsia="Tahoma"/>
          <w:b/>
          <w:lang w:val="sr-Cyrl-RS" w:eastAsia="sr-Latn-RS"/>
        </w:rPr>
      </w:pPr>
      <w:r w:rsidRPr="006C6782">
        <w:rPr>
          <w:rFonts w:eastAsia="Tahoma"/>
          <w:b/>
          <w:lang w:val="sr-Cyrl-RS" w:eastAsia="sr-Latn-RS"/>
        </w:rPr>
        <w:t>Члан 9.</w:t>
      </w:r>
    </w:p>
    <w:p w:rsidR="0014110C" w:rsidRDefault="0014110C" w:rsidP="0014110C">
      <w:pPr>
        <w:spacing w:line="0" w:lineRule="atLeast"/>
        <w:ind w:left="7" w:firstLine="701"/>
        <w:jc w:val="both"/>
        <w:rPr>
          <w:rFonts w:eastAsia="Tahoma"/>
          <w:lang w:val="sr-Cyrl-RS" w:eastAsia="sr-Latn-RS"/>
        </w:rPr>
      </w:pPr>
      <w:r w:rsidRPr="006C6782">
        <w:rPr>
          <w:rFonts w:eastAsia="Tahoma"/>
          <w:lang w:val="sr-Latn-RS" w:eastAsia="sr-Latn-RS"/>
        </w:rPr>
        <w:t xml:space="preserve">Стручне и административне послове за потребе </w:t>
      </w:r>
      <w:r>
        <w:rPr>
          <w:rFonts w:eastAsia="Tahoma"/>
          <w:lang w:val="sr-Cyrl-RS" w:eastAsia="sr-Latn-RS"/>
        </w:rPr>
        <w:t>Локалног савета за здравље</w:t>
      </w:r>
      <w:r>
        <w:rPr>
          <w:rFonts w:eastAsia="Tahoma"/>
          <w:lang w:val="sr-Latn-RS" w:eastAsia="sr-Latn-RS"/>
        </w:rPr>
        <w:t xml:space="preserve"> врши </w:t>
      </w:r>
      <w:r>
        <w:rPr>
          <w:rFonts w:eastAsia="Tahoma"/>
          <w:lang w:val="sr-Cyrl-RS" w:eastAsia="sr-Latn-RS"/>
        </w:rPr>
        <w:t>Одељење за друштвене делатности Градске управе града Прокупља</w:t>
      </w:r>
      <w:r w:rsidRPr="006C6782">
        <w:rPr>
          <w:rFonts w:eastAsia="Tahoma"/>
          <w:lang w:val="sr-Latn-RS" w:eastAsia="sr-Latn-RS"/>
        </w:rPr>
        <w:t>,</w:t>
      </w:r>
      <w:r>
        <w:rPr>
          <w:rFonts w:eastAsia="Tahoma"/>
          <w:lang w:val="sr-Cyrl-RS" w:eastAsia="sr-Latn-RS"/>
        </w:rPr>
        <w:t xml:space="preserve"> </w:t>
      </w:r>
      <w:r>
        <w:rPr>
          <w:rFonts w:eastAsia="Tahoma"/>
          <w:lang w:val="sr-Latn-RS" w:eastAsia="sr-Latn-RS"/>
        </w:rPr>
        <w:t>односно</w:t>
      </w:r>
      <w:r>
        <w:rPr>
          <w:rFonts w:eastAsia="Tahoma"/>
          <w:lang w:val="sr-Cyrl-RS" w:eastAsia="sr-Latn-RS"/>
        </w:rPr>
        <w:t xml:space="preserve"> </w:t>
      </w:r>
      <w:r>
        <w:rPr>
          <w:rFonts w:eastAsia="Tahoma"/>
          <w:lang w:val="sr-Latn-RS" w:eastAsia="sr-Latn-RS"/>
        </w:rPr>
        <w:t>координатор</w:t>
      </w:r>
      <w:r>
        <w:rPr>
          <w:rFonts w:eastAsia="Tahoma"/>
          <w:lang w:val="sr-Cyrl-RS" w:eastAsia="sr-Latn-RS"/>
        </w:rPr>
        <w:t xml:space="preserve"> Локалног савета за здравље</w:t>
      </w:r>
      <w:r w:rsidRPr="006C6782">
        <w:rPr>
          <w:rFonts w:eastAsia="Tahoma"/>
          <w:lang w:val="sr-Latn-RS" w:eastAsia="sr-Latn-RS"/>
        </w:rPr>
        <w:t>.</w:t>
      </w:r>
    </w:p>
    <w:p w:rsidR="0014110C" w:rsidRDefault="0014110C" w:rsidP="0014110C">
      <w:pPr>
        <w:spacing w:line="0" w:lineRule="atLeast"/>
        <w:ind w:left="7" w:firstLine="701"/>
        <w:jc w:val="both"/>
        <w:rPr>
          <w:rFonts w:eastAsia="Tahoma"/>
          <w:lang w:val="sr-Cyrl-RS" w:eastAsia="sr-Latn-RS"/>
        </w:rPr>
      </w:pPr>
      <w:r w:rsidRPr="006C6782">
        <w:rPr>
          <w:rFonts w:eastAsia="Tahoma"/>
          <w:lang w:val="sr-Latn-RS" w:eastAsia="sr-Latn-RS"/>
        </w:rPr>
        <w:tab/>
      </w:r>
    </w:p>
    <w:p w:rsidR="0014110C" w:rsidRPr="008C1305" w:rsidRDefault="0014110C" w:rsidP="0014110C">
      <w:pPr>
        <w:ind w:firstLine="708"/>
        <w:jc w:val="both"/>
      </w:pPr>
      <w:r>
        <w:rPr>
          <w:rFonts w:eastAsia="Tahoma"/>
          <w:lang w:val="sr-Latn-RS" w:eastAsia="sr-Latn-RS"/>
        </w:rPr>
        <w:t>За</w:t>
      </w:r>
      <w:r>
        <w:rPr>
          <w:rFonts w:eastAsia="Tahoma"/>
          <w:lang w:val="sr-Cyrl-RS" w:eastAsia="sr-Latn-RS"/>
        </w:rPr>
        <w:t xml:space="preserve"> </w:t>
      </w:r>
      <w:r w:rsidRPr="008C1305">
        <w:rPr>
          <w:rFonts w:eastAsia="Tahoma"/>
          <w:lang w:val="sr-Latn-RS" w:eastAsia="sr-Latn-RS"/>
        </w:rPr>
        <w:t>координатора</w:t>
      </w:r>
      <w:r w:rsidRPr="008C1305">
        <w:rPr>
          <w:rFonts w:eastAsia="Tahoma"/>
          <w:lang w:val="sr-Cyrl-RS" w:eastAsia="sr-Latn-RS"/>
        </w:rPr>
        <w:t xml:space="preserve"> Локалног савета за здравље</w:t>
      </w:r>
      <w:r>
        <w:rPr>
          <w:rFonts w:eastAsia="Tahoma"/>
          <w:lang w:val="sr-Cyrl-RS" w:eastAsia="sr-Latn-RS"/>
        </w:rPr>
        <w:t xml:space="preserve"> </w:t>
      </w:r>
      <w:r w:rsidRPr="008C1305">
        <w:rPr>
          <w:rFonts w:eastAsia="Tahoma"/>
          <w:lang w:val="sr-Latn-RS" w:eastAsia="sr-Latn-RS"/>
        </w:rPr>
        <w:t>одређује</w:t>
      </w:r>
      <w:r w:rsidRPr="008C1305">
        <w:rPr>
          <w:rFonts w:eastAsia="Tahoma"/>
          <w:lang w:val="sr-Latn-RS" w:eastAsia="sr-Latn-RS"/>
        </w:rPr>
        <w:tab/>
        <w:t>се</w:t>
      </w:r>
      <w:r>
        <w:rPr>
          <w:rFonts w:eastAsia="Tahoma"/>
          <w:lang w:val="sr-Cyrl-RS" w:eastAsia="sr-Latn-RS"/>
        </w:rPr>
        <w:t xml:space="preserve"> М</w:t>
      </w:r>
      <w:r w:rsidRPr="008C1305">
        <w:rPr>
          <w:rFonts w:eastAsia="Tahoma"/>
          <w:lang w:val="sr-Cyrl-RS" w:eastAsia="sr-Latn-RS"/>
        </w:rPr>
        <w:t xml:space="preserve">иладин </w:t>
      </w:r>
      <w:r>
        <w:rPr>
          <w:rFonts w:eastAsia="Tahoma"/>
          <w:lang w:val="sr-Cyrl-RS" w:eastAsia="sr-Latn-RS"/>
        </w:rPr>
        <w:t>М</w:t>
      </w:r>
      <w:r w:rsidRPr="008C1305">
        <w:rPr>
          <w:rFonts w:eastAsia="Tahoma"/>
          <w:lang w:val="sr-Cyrl-RS" w:eastAsia="sr-Latn-RS"/>
        </w:rPr>
        <w:t xml:space="preserve">илосављевић, запослен у </w:t>
      </w:r>
      <w:r w:rsidRPr="008C1305">
        <w:rPr>
          <w:lang w:val="sr-Cyrl-RS"/>
        </w:rPr>
        <w:t>Одељењу за друштвене делатности Градске управе града Прокупља</w:t>
      </w:r>
    </w:p>
    <w:p w:rsidR="0014110C" w:rsidRPr="008C1305" w:rsidRDefault="0014110C" w:rsidP="0014110C">
      <w:pPr>
        <w:spacing w:line="0" w:lineRule="atLeast"/>
        <w:ind w:left="7" w:firstLine="701"/>
        <w:jc w:val="both"/>
        <w:rPr>
          <w:rFonts w:eastAsia="Tahoma"/>
          <w:lang w:val="sr-Cyrl-RS" w:eastAsia="sr-Latn-RS"/>
        </w:rPr>
      </w:pPr>
    </w:p>
    <w:p w:rsidR="0014110C" w:rsidRPr="006C6782" w:rsidRDefault="0014110C" w:rsidP="0014110C">
      <w:pPr>
        <w:spacing w:line="1" w:lineRule="exact"/>
        <w:jc w:val="both"/>
        <w:rPr>
          <w:lang w:val="sr-Latn-RS" w:eastAsia="sr-Latn-RS"/>
        </w:rPr>
      </w:pPr>
    </w:p>
    <w:p w:rsidR="0014110C" w:rsidRPr="006C6782" w:rsidRDefault="0014110C" w:rsidP="0014110C">
      <w:pPr>
        <w:spacing w:line="0" w:lineRule="atLeast"/>
        <w:ind w:left="7"/>
        <w:jc w:val="both"/>
        <w:rPr>
          <w:rFonts w:eastAsia="Tahoma"/>
          <w:lang w:val="sr-Latn-RS" w:eastAsia="sr-Latn-RS"/>
        </w:rPr>
      </w:pPr>
    </w:p>
    <w:p w:rsidR="0014110C" w:rsidRPr="00426E8A" w:rsidRDefault="0014110C" w:rsidP="0014110C">
      <w:pPr>
        <w:jc w:val="center"/>
      </w:pPr>
      <w:r w:rsidRPr="00B63443">
        <w:rPr>
          <w:b/>
          <w:lang w:val="sr-Cyrl-RS"/>
        </w:rPr>
        <w:t xml:space="preserve">Члан </w:t>
      </w:r>
      <w:r>
        <w:rPr>
          <w:b/>
          <w:lang w:val="sr-Cyrl-RS"/>
        </w:rPr>
        <w:t>10.</w:t>
      </w:r>
    </w:p>
    <w:p w:rsidR="0014110C" w:rsidRDefault="0014110C" w:rsidP="0014110C">
      <w:pPr>
        <w:ind w:firstLine="708"/>
        <w:jc w:val="both"/>
        <w:rPr>
          <w:lang w:val="sr-Cyrl-RS"/>
        </w:rPr>
      </w:pPr>
      <w:r w:rsidRPr="00041038">
        <w:rPr>
          <w:lang w:val="sr-Cyrl-RS"/>
        </w:rPr>
        <w:t>Мандат чла</w:t>
      </w:r>
      <w:r>
        <w:rPr>
          <w:lang w:val="sr-Cyrl-RS"/>
        </w:rPr>
        <w:t>новима Савета за здравље града Прокупља</w:t>
      </w:r>
      <w:r w:rsidRPr="00041038">
        <w:rPr>
          <w:lang w:val="sr-Cyrl-RS"/>
        </w:rPr>
        <w:t xml:space="preserve"> траје </w:t>
      </w:r>
      <w:r>
        <w:rPr>
          <w:lang w:val="sr-Cyrl-RS"/>
        </w:rPr>
        <w:t>пет година од дана ступања на снагу ове одлуке.</w:t>
      </w:r>
    </w:p>
    <w:p w:rsidR="0014110C" w:rsidRDefault="0014110C" w:rsidP="0014110C">
      <w:pPr>
        <w:jc w:val="both"/>
        <w:rPr>
          <w:lang w:val="sr-Cyrl-RS"/>
        </w:rPr>
      </w:pPr>
    </w:p>
    <w:p w:rsidR="0014110C" w:rsidRPr="00B63443" w:rsidRDefault="0014110C" w:rsidP="0014110C">
      <w:pPr>
        <w:jc w:val="center"/>
        <w:rPr>
          <w:b/>
          <w:lang w:val="sr-Cyrl-RS"/>
        </w:rPr>
      </w:pPr>
      <w:r w:rsidRPr="00B63443">
        <w:rPr>
          <w:b/>
          <w:lang w:val="sr-Cyrl-RS"/>
        </w:rPr>
        <w:t xml:space="preserve">Члан </w:t>
      </w:r>
      <w:r>
        <w:rPr>
          <w:b/>
          <w:lang w:val="sr-Cyrl-RS"/>
        </w:rPr>
        <w:t>11.</w:t>
      </w:r>
    </w:p>
    <w:p w:rsidR="0014110C" w:rsidRPr="00041038" w:rsidRDefault="0014110C" w:rsidP="0014110C">
      <w:pPr>
        <w:ind w:firstLine="708"/>
        <w:jc w:val="both"/>
      </w:pPr>
      <w:r w:rsidRPr="00041038">
        <w:rPr>
          <w:lang w:val="sr-Cyrl-RS"/>
        </w:rPr>
        <w:t>Ова Одлука ступа на снагу осмог дана од дана објав</w:t>
      </w:r>
      <w:r>
        <w:rPr>
          <w:lang w:val="sr-Cyrl-RS"/>
        </w:rPr>
        <w:t>љивања у „Службеном листу града Прокупља“</w:t>
      </w:r>
      <w:r w:rsidRPr="00041038">
        <w:rPr>
          <w:lang w:val="sr-Cyrl-RS"/>
        </w:rPr>
        <w:t>.</w:t>
      </w:r>
    </w:p>
    <w:p w:rsidR="0014110C" w:rsidRDefault="0014110C" w:rsidP="0014110C">
      <w:pPr>
        <w:jc w:val="both"/>
        <w:rPr>
          <w:b/>
          <w:lang w:val="sr-Cyrl-RS"/>
        </w:rPr>
      </w:pPr>
    </w:p>
    <w:p w:rsidR="0014110C" w:rsidRPr="00B63443" w:rsidRDefault="0014110C" w:rsidP="0014110C">
      <w:pPr>
        <w:jc w:val="center"/>
        <w:rPr>
          <w:b/>
          <w:lang w:val="sr-Cyrl-RS"/>
        </w:rPr>
      </w:pPr>
      <w:r w:rsidRPr="00B63443">
        <w:rPr>
          <w:b/>
          <w:lang w:val="sr-Cyrl-RS"/>
        </w:rPr>
        <w:t xml:space="preserve">Члан </w:t>
      </w:r>
      <w:r>
        <w:rPr>
          <w:b/>
          <w:lang w:val="sr-Cyrl-RS"/>
        </w:rPr>
        <w:t>12.</w:t>
      </w:r>
    </w:p>
    <w:p w:rsidR="0014110C" w:rsidRPr="00041038" w:rsidRDefault="0014110C" w:rsidP="0014110C">
      <w:pPr>
        <w:ind w:firstLine="708"/>
        <w:jc w:val="both"/>
      </w:pPr>
      <w:r w:rsidRPr="00041038">
        <w:rPr>
          <w:lang w:val="sr-Cyrl-RS"/>
        </w:rPr>
        <w:t>Даном ступања на снагу ове Одлуке престаје да важи Одлука о образовању локалног савета за здравље</w:t>
      </w:r>
      <w:r>
        <w:rPr>
          <w:lang w:val="sr-Cyrl-RS"/>
        </w:rPr>
        <w:t xml:space="preserve"> („Сл. лист града Прокупља“ бр. 15/2019).</w:t>
      </w:r>
    </w:p>
    <w:p w:rsidR="0014110C" w:rsidRPr="00041038" w:rsidRDefault="0014110C" w:rsidP="0014110C">
      <w:pPr>
        <w:ind w:firstLine="708"/>
        <w:jc w:val="both"/>
      </w:pPr>
    </w:p>
    <w:p w:rsidR="0014110C" w:rsidRDefault="0014110C" w:rsidP="0014110C">
      <w:pPr>
        <w:rPr>
          <w:lang w:val="sr-Cyrl-RS"/>
        </w:rPr>
      </w:pPr>
      <w:r w:rsidRPr="00041038">
        <w:rPr>
          <w:lang w:val="sr-Cyrl-RS"/>
        </w:rPr>
        <w:t xml:space="preserve">Број:   </w:t>
      </w:r>
      <w:r>
        <w:rPr>
          <w:lang w:val="sr-Cyrl-RS"/>
        </w:rPr>
        <w:t>06-</w:t>
      </w:r>
      <w:r>
        <w:t>14</w:t>
      </w:r>
      <w:r>
        <w:rPr>
          <w:lang w:val="sr-Cyrl-RS"/>
        </w:rPr>
        <w:t>/2022-02</w:t>
      </w:r>
      <w:r w:rsidRPr="00041038">
        <w:rPr>
          <w:lang w:val="sr-Cyrl-RS"/>
        </w:rPr>
        <w:t xml:space="preserve">                                                                                                                                                                           </w:t>
      </w:r>
    </w:p>
    <w:p w:rsidR="0014110C" w:rsidRDefault="0014110C" w:rsidP="0014110C">
      <w:pPr>
        <w:rPr>
          <w:lang w:val="sr-Cyrl-RS"/>
        </w:rPr>
      </w:pPr>
      <w:r w:rsidRPr="00041038">
        <w:rPr>
          <w:lang w:val="sr-Cyrl-RS"/>
        </w:rPr>
        <w:t>У Прокупљу</w:t>
      </w:r>
      <w:r>
        <w:rPr>
          <w:lang w:val="sr-Cyrl-RS"/>
        </w:rPr>
        <w:t xml:space="preserve">, </w:t>
      </w:r>
      <w:r>
        <w:t>18.02</w:t>
      </w:r>
      <w:r>
        <w:rPr>
          <w:lang w:val="sr-Cyrl-RS"/>
        </w:rPr>
        <w:t>.</w:t>
      </w:r>
      <w:r>
        <w:t>20</w:t>
      </w:r>
      <w:r>
        <w:rPr>
          <w:lang w:val="sr-Cyrl-RS"/>
        </w:rPr>
        <w:t>22</w:t>
      </w:r>
      <w:r>
        <w:t xml:space="preserve">. </w:t>
      </w:r>
      <w:r w:rsidRPr="00041038">
        <w:rPr>
          <w:lang w:val="sr-Cyrl-RS"/>
        </w:rPr>
        <w:t xml:space="preserve">године                                                                                                               </w:t>
      </w:r>
      <w:r>
        <w:rPr>
          <w:lang w:val="sr-Cyrl-RS"/>
        </w:rPr>
        <w:t xml:space="preserve">                    </w:t>
      </w:r>
    </w:p>
    <w:p w:rsidR="0014110C" w:rsidRPr="00185C30" w:rsidRDefault="0014110C" w:rsidP="0014110C">
      <w:pPr>
        <w:rPr>
          <w:lang w:val="sr-Cyrl-RS"/>
        </w:rPr>
      </w:pPr>
      <w:r w:rsidRPr="00185C30">
        <w:rPr>
          <w:lang w:val="sr-Cyrl-RS"/>
        </w:rPr>
        <w:t>СКУПШТИНА ГРАДА ПРОКУПЉА</w:t>
      </w:r>
    </w:p>
    <w:p w:rsidR="0014110C" w:rsidRDefault="0014110C" w:rsidP="0014110C">
      <w:pPr>
        <w:ind w:left="1701"/>
        <w:jc w:val="center"/>
        <w:rPr>
          <w:lang w:val="sr-Cyrl-RS"/>
        </w:rPr>
      </w:pPr>
      <w:r>
        <w:t xml:space="preserve">                                                   </w:t>
      </w:r>
    </w:p>
    <w:p w:rsidR="0014110C" w:rsidRDefault="0014110C" w:rsidP="0014110C">
      <w:pPr>
        <w:ind w:left="1701"/>
        <w:jc w:val="center"/>
        <w:rPr>
          <w:lang w:val="sr-Cyrl-RS"/>
        </w:rPr>
      </w:pPr>
      <w:r>
        <w:rPr>
          <w:lang w:val="sr-Cyrl-RS"/>
        </w:rPr>
        <w:t xml:space="preserve">                                      ПРЕДСЕДНИ</w:t>
      </w:r>
      <w:r w:rsidRPr="00B63443">
        <w:rPr>
          <w:lang w:val="sr-Cyrl-RS"/>
        </w:rPr>
        <w:t>К</w:t>
      </w:r>
    </w:p>
    <w:p w:rsidR="0014110C" w:rsidRDefault="0014110C" w:rsidP="0014110C">
      <w:pPr>
        <w:rPr>
          <w:lang w:val="sr-Cyrl-RS"/>
        </w:rPr>
      </w:pPr>
      <w:r>
        <w:rPr>
          <w:lang w:val="sr-Cyrl-RS"/>
        </w:rPr>
        <w:t xml:space="preserve">                                                                                  СКУПШТИНЕ ГРАДА ПРОКУПЉА</w:t>
      </w:r>
    </w:p>
    <w:p w:rsidR="0014110C" w:rsidRDefault="0014110C" w:rsidP="0014110C">
      <w:pPr>
        <w:rPr>
          <w:lang w:val="sr-Cyrl-RS"/>
        </w:rPr>
      </w:pPr>
      <w:r>
        <w:rPr>
          <w:lang w:val="sr-Cyrl-RS"/>
        </w:rPr>
        <w:t xml:space="preserve">                                                                                                     </w:t>
      </w:r>
      <w:r>
        <w:t xml:space="preserve"> </w:t>
      </w:r>
      <w:r w:rsidRPr="00041038">
        <w:rPr>
          <w:lang w:val="sr-Cyrl-RS"/>
        </w:rPr>
        <w:t>Дејан Лазић</w:t>
      </w:r>
      <w:r>
        <w:rPr>
          <w:lang w:val="sr-Cyrl-RS"/>
        </w:rPr>
        <w:t xml:space="preserve"> с.р.</w:t>
      </w:r>
    </w:p>
    <w:p w:rsidR="00303F56" w:rsidRDefault="00303F56" w:rsidP="0014110C">
      <w:pPr>
        <w:rPr>
          <w:lang w:val="sr-Cyrl-RS"/>
        </w:rPr>
      </w:pPr>
    </w:p>
    <w:p w:rsidR="00303F56" w:rsidRDefault="00303F56" w:rsidP="0014110C">
      <w:pPr>
        <w:rPr>
          <w:lang w:val="sr-Cyrl-RS"/>
        </w:rPr>
      </w:pPr>
    </w:p>
    <w:p w:rsidR="00303F56" w:rsidRDefault="00303F56" w:rsidP="0014110C">
      <w:pPr>
        <w:rPr>
          <w:lang w:val="sr-Cyrl-RS"/>
        </w:rPr>
      </w:pPr>
    </w:p>
    <w:p w:rsidR="00303F56" w:rsidRDefault="00303F56" w:rsidP="0014110C">
      <w:pPr>
        <w:rPr>
          <w:lang w:val="sr-Cyrl-RS"/>
        </w:rPr>
      </w:pPr>
    </w:p>
    <w:p w:rsidR="00303F56" w:rsidRDefault="00303F56" w:rsidP="0014110C">
      <w:pPr>
        <w:rPr>
          <w:lang w:val="sr-Cyrl-RS"/>
        </w:rPr>
      </w:pPr>
    </w:p>
    <w:p w:rsidR="00303F56" w:rsidRDefault="00303F56" w:rsidP="0014110C">
      <w:pPr>
        <w:rPr>
          <w:lang w:val="sr-Cyrl-RS"/>
        </w:rPr>
      </w:pPr>
    </w:p>
    <w:p w:rsidR="00303F56" w:rsidRDefault="00303F56" w:rsidP="0014110C">
      <w:pPr>
        <w:rPr>
          <w:lang w:val="sr-Cyrl-RS"/>
        </w:rPr>
      </w:pPr>
    </w:p>
    <w:p w:rsidR="00303F56" w:rsidRDefault="00303F56" w:rsidP="0014110C">
      <w:pPr>
        <w:rPr>
          <w:lang w:val="sr-Cyrl-RS"/>
        </w:rPr>
      </w:pPr>
    </w:p>
    <w:p w:rsidR="00303F56" w:rsidRDefault="00303F56" w:rsidP="0014110C">
      <w:pPr>
        <w:rPr>
          <w:lang w:val="sr-Cyrl-RS"/>
        </w:rPr>
      </w:pPr>
    </w:p>
    <w:p w:rsidR="00303F56" w:rsidRPr="0014110C" w:rsidRDefault="00303F56" w:rsidP="0014110C">
      <w:pPr>
        <w:rPr>
          <w:lang w:val="sr-Cyrl-RS"/>
        </w:rPr>
      </w:pPr>
    </w:p>
    <w:p w:rsidR="0014110C" w:rsidRPr="00D826C5" w:rsidRDefault="0014110C" w:rsidP="0014110C">
      <w:pPr>
        <w:ind w:left="1701"/>
        <w:jc w:val="center"/>
      </w:pPr>
    </w:p>
    <w:p w:rsidR="0014110C" w:rsidRDefault="007D6057" w:rsidP="0014110C">
      <w:pPr>
        <w:rPr>
          <w:sz w:val="40"/>
          <w:szCs w:val="40"/>
          <w:lang w:val="sr-Cyrl-RS"/>
        </w:rPr>
      </w:pPr>
      <w:r>
        <w:rPr>
          <w:sz w:val="40"/>
          <w:szCs w:val="40"/>
          <w:lang w:val="sr-Cyrl-RS"/>
        </w:rPr>
        <w:lastRenderedPageBreak/>
        <w:t>8</w:t>
      </w:r>
    </w:p>
    <w:p w:rsidR="00EE34EF" w:rsidRPr="00FE74AA" w:rsidRDefault="00EE34EF" w:rsidP="00EE34EF">
      <w:pPr>
        <w:jc w:val="both"/>
        <w:rPr>
          <w:lang w:val="sr-Cyrl-RS"/>
        </w:rPr>
      </w:pPr>
      <w:r w:rsidRPr="00FE74AA">
        <w:rPr>
          <w:lang w:val="sr-Cyrl-RS"/>
        </w:rPr>
        <w:t xml:space="preserve">     На основу члана 32. Закона о локалној самоуправи(„Сл.гласник РС“ , број 129/07 , 83/14-др.закон и 101/2016-др.закон,47/2018 и 111/2021-др.закон), члана 40.став1. тачка 54.Статута града Прокупља(„Сл.лист Општине Прокупље“ , број 15/2018),а у вези члана 91. став 3. Закона обуџетском систему(„Службени гласник РС“ БР.54/09, 73/10, 101/10,101/11 , 93/12,62/13-испр.,108/13 , 142/14 , 68/15-др.закон, 103/15 , 99/16, 113/17 , 95/18 , 31/19, 78/19 , 149/20, и 118/21), Скупштина града Прокупља на седници одржаној дана 18.02.2022. године, донела је</w:t>
      </w:r>
      <w:r w:rsidRPr="00FE74AA">
        <w:t>:</w:t>
      </w:r>
    </w:p>
    <w:p w:rsidR="00EE34EF" w:rsidRPr="00FE74AA" w:rsidRDefault="00EE34EF" w:rsidP="00EE34EF">
      <w:pPr>
        <w:rPr>
          <w:lang w:val="sr-Cyrl-RS"/>
        </w:rPr>
      </w:pPr>
    </w:p>
    <w:p w:rsidR="00EE34EF" w:rsidRPr="00FE74AA" w:rsidRDefault="00EE34EF" w:rsidP="00EE34EF">
      <w:pPr>
        <w:rPr>
          <w:lang w:val="sr-Cyrl-RS"/>
        </w:rPr>
      </w:pPr>
    </w:p>
    <w:p w:rsidR="00EE34EF" w:rsidRPr="00FE74AA" w:rsidRDefault="00EE34EF" w:rsidP="00EE34EF">
      <w:pPr>
        <w:jc w:val="center"/>
        <w:rPr>
          <w:lang w:val="sr-Cyrl-RS"/>
        </w:rPr>
      </w:pPr>
      <w:r w:rsidRPr="00FE74AA">
        <w:rPr>
          <w:lang w:val="sr-Cyrl-RS"/>
        </w:rPr>
        <w:t>РЕШЕЊЕ</w:t>
      </w:r>
    </w:p>
    <w:p w:rsidR="00EE34EF" w:rsidRPr="00FE74AA" w:rsidRDefault="00EE34EF" w:rsidP="00EE34EF">
      <w:pPr>
        <w:jc w:val="center"/>
        <w:rPr>
          <w:lang w:val="sr-Cyrl-RS"/>
        </w:rPr>
      </w:pPr>
    </w:p>
    <w:p w:rsidR="00EE34EF" w:rsidRPr="00FE74AA" w:rsidRDefault="00EE34EF" w:rsidP="00EE34EF">
      <w:pPr>
        <w:rPr>
          <w:lang w:val="sr-Cyrl-RS"/>
        </w:rPr>
      </w:pPr>
      <w:r w:rsidRPr="00FE74AA">
        <w:t>I</w:t>
      </w:r>
      <w:r w:rsidRPr="00FE74AA">
        <w:rPr>
          <w:lang w:val="sr-Cyrl-RS"/>
        </w:rPr>
        <w:t xml:space="preserve"> Усваја се Годишњи извештај буџетске инспекције града Прокупља уа 2021.годину бр.400-50/22-09 од 28.01.2022.године</w:t>
      </w:r>
    </w:p>
    <w:p w:rsidR="00EE34EF" w:rsidRPr="00FE74AA" w:rsidRDefault="00EE34EF" w:rsidP="00EE34EF">
      <w:pPr>
        <w:rPr>
          <w:lang w:val="sr-Cyrl-RS"/>
        </w:rPr>
      </w:pPr>
      <w:r w:rsidRPr="00FE74AA">
        <w:t>II</w:t>
      </w:r>
      <w:r w:rsidRPr="00FE74AA">
        <w:rPr>
          <w:lang w:val="sr-Cyrl-RS"/>
        </w:rPr>
        <w:t xml:space="preserve"> Решење ступа на снагу даном доношења.</w:t>
      </w:r>
    </w:p>
    <w:p w:rsidR="00EE34EF" w:rsidRPr="00FE74AA" w:rsidRDefault="00EE34EF" w:rsidP="00EE34EF">
      <w:pPr>
        <w:rPr>
          <w:lang w:val="sr-Cyrl-RS"/>
        </w:rPr>
      </w:pPr>
      <w:r w:rsidRPr="00FE74AA">
        <w:t>III</w:t>
      </w:r>
      <w:r w:rsidRPr="00FE74AA">
        <w:rPr>
          <w:lang w:val="sr-Cyrl-RS"/>
        </w:rPr>
        <w:t xml:space="preserve"> Решење објавити у „Службеном листу града Прокупља“.</w:t>
      </w:r>
    </w:p>
    <w:p w:rsidR="00EE34EF" w:rsidRPr="00FE74AA" w:rsidRDefault="00EE34EF" w:rsidP="00EE34EF">
      <w:pPr>
        <w:rPr>
          <w:lang w:val="sr-Cyrl-RS"/>
        </w:rPr>
      </w:pPr>
      <w:r w:rsidRPr="00FE74AA">
        <w:t>IV</w:t>
      </w:r>
      <w:r w:rsidRPr="00FE74AA">
        <w:rPr>
          <w:lang w:val="sr-Cyrl-RS"/>
        </w:rPr>
        <w:t xml:space="preserve"> Решење доставити</w:t>
      </w:r>
      <w:r w:rsidRPr="00FE74AA">
        <w:t>:</w:t>
      </w:r>
      <w:r w:rsidRPr="00FE74AA">
        <w:rPr>
          <w:lang w:val="sr-Cyrl-RS"/>
        </w:rPr>
        <w:t>Буџетској испекцији града Прокупља, градоначелнику,и Архиви града Прокупља.</w:t>
      </w:r>
    </w:p>
    <w:p w:rsidR="00EE34EF" w:rsidRPr="00FE74AA" w:rsidRDefault="00EE34EF" w:rsidP="00EE34EF">
      <w:pPr>
        <w:rPr>
          <w:lang w:val="sr-Cyrl-RS"/>
        </w:rPr>
      </w:pPr>
    </w:p>
    <w:p w:rsidR="00EE34EF" w:rsidRPr="00FE74AA" w:rsidRDefault="00EE34EF" w:rsidP="00EE34EF">
      <w:r w:rsidRPr="00FE74AA">
        <w:rPr>
          <w:lang w:val="sr-Cyrl-RS"/>
        </w:rPr>
        <w:t>Број</w:t>
      </w:r>
      <w:r w:rsidRPr="00FE74AA">
        <w:t>:06-14/2022-02</w:t>
      </w:r>
    </w:p>
    <w:p w:rsidR="00EE34EF" w:rsidRDefault="00EE34EF" w:rsidP="00EE34EF">
      <w:pPr>
        <w:rPr>
          <w:lang w:val="sr-Cyrl-RS"/>
        </w:rPr>
      </w:pPr>
      <w:r w:rsidRPr="00FE74AA">
        <w:rPr>
          <w:lang w:val="sr-Cyrl-RS"/>
        </w:rPr>
        <w:t xml:space="preserve">У Прокупљу, 18.02.2022. </w:t>
      </w:r>
      <w:r>
        <w:rPr>
          <w:lang w:val="sr-Cyrl-RS"/>
        </w:rPr>
        <w:t xml:space="preserve">                              </w:t>
      </w:r>
    </w:p>
    <w:p w:rsidR="00EE34EF" w:rsidRPr="00FE74AA" w:rsidRDefault="00EE34EF" w:rsidP="00EE34EF">
      <w:pPr>
        <w:rPr>
          <w:lang w:val="sr-Cyrl-RS"/>
        </w:rPr>
      </w:pPr>
      <w:r w:rsidRPr="00FE74AA">
        <w:rPr>
          <w:lang w:val="sr-Cyrl-RS"/>
        </w:rPr>
        <w:t>СКУПШТИНА ГРАДА ПРОКУПЉА</w:t>
      </w:r>
    </w:p>
    <w:p w:rsidR="00EE34EF" w:rsidRPr="00FE74AA" w:rsidRDefault="00EE34EF" w:rsidP="00EE34EF">
      <w:pPr>
        <w:rPr>
          <w:lang w:val="sr-Cyrl-RS"/>
        </w:rPr>
      </w:pPr>
      <w:r w:rsidRPr="00FE74AA">
        <w:rPr>
          <w:lang w:val="sr-Cyrl-RS"/>
        </w:rPr>
        <w:t xml:space="preserve">                                                                                                    </w:t>
      </w:r>
      <w:r>
        <w:rPr>
          <w:lang w:val="sr-Cyrl-RS"/>
        </w:rPr>
        <w:t xml:space="preserve">                             </w:t>
      </w:r>
      <w:r w:rsidRPr="00FE74AA">
        <w:rPr>
          <w:lang w:val="sr-Cyrl-RS"/>
        </w:rPr>
        <w:t>ПРЕДСЕДНИК</w:t>
      </w:r>
    </w:p>
    <w:p w:rsidR="00EE34EF" w:rsidRPr="00FE74AA" w:rsidRDefault="00EE34EF" w:rsidP="00EE34EF">
      <w:pPr>
        <w:rPr>
          <w:lang w:val="sr-Cyrl-RS"/>
        </w:rPr>
      </w:pPr>
      <w:r w:rsidRPr="00FE74AA">
        <w:rPr>
          <w:lang w:val="sr-Cyrl-RS"/>
        </w:rPr>
        <w:t xml:space="preserve">                                                                                             </w:t>
      </w:r>
      <w:r>
        <w:rPr>
          <w:lang w:val="sr-Cyrl-RS"/>
        </w:rPr>
        <w:t xml:space="preserve">                            </w:t>
      </w:r>
      <w:r w:rsidRPr="00FE74AA">
        <w:rPr>
          <w:lang w:val="sr-Cyrl-RS"/>
        </w:rPr>
        <w:t>СКУПШТИНЕ ГРАДА</w:t>
      </w:r>
    </w:p>
    <w:p w:rsidR="00EE34EF" w:rsidRPr="00FE74AA" w:rsidRDefault="00EE34EF" w:rsidP="00EE34EF">
      <w:pPr>
        <w:rPr>
          <w:lang w:val="sr-Cyrl-RS"/>
        </w:rPr>
      </w:pPr>
      <w:r w:rsidRPr="00FE74AA">
        <w:rPr>
          <w:lang w:val="sr-Cyrl-RS"/>
        </w:rPr>
        <w:t xml:space="preserve">                                                                                                                                   </w:t>
      </w:r>
      <w:r>
        <w:rPr>
          <w:lang w:val="sr-Cyrl-RS"/>
        </w:rPr>
        <w:t xml:space="preserve"> </w:t>
      </w:r>
      <w:r w:rsidRPr="00FE74AA">
        <w:rPr>
          <w:lang w:val="sr-Cyrl-RS"/>
        </w:rPr>
        <w:t>Дејан Лазић</w:t>
      </w:r>
      <w:r>
        <w:rPr>
          <w:lang w:val="sr-Cyrl-RS"/>
        </w:rPr>
        <w:t xml:space="preserve"> с.р.</w:t>
      </w:r>
    </w:p>
    <w:p w:rsidR="007D6057" w:rsidRPr="007D6057" w:rsidRDefault="007D6057" w:rsidP="0014110C">
      <w:pPr>
        <w:rPr>
          <w:lang w:val="sr-Cyrl-RS"/>
        </w:rPr>
      </w:pPr>
    </w:p>
    <w:p w:rsidR="0014110C" w:rsidRDefault="0014110C" w:rsidP="0014110C">
      <w:pPr>
        <w:rPr>
          <w:lang w:val="sr-Cyrl-RS"/>
        </w:rPr>
      </w:pPr>
    </w:p>
    <w:p w:rsidR="0014110C" w:rsidRDefault="0014110C" w:rsidP="0014110C">
      <w:pPr>
        <w:rPr>
          <w:lang w:val="sr-Cyrl-RS"/>
        </w:rPr>
      </w:pPr>
    </w:p>
    <w:p w:rsidR="0014110C" w:rsidRDefault="0014110C" w:rsidP="0014110C">
      <w:pPr>
        <w:rPr>
          <w:lang w:val="sr-Cyrl-RS"/>
        </w:rPr>
      </w:pPr>
    </w:p>
    <w:p w:rsidR="00531908" w:rsidRPr="00531908" w:rsidRDefault="00531908" w:rsidP="00A61035">
      <w:pPr>
        <w:rPr>
          <w:lang w:val="sr-Cyrl-RS"/>
        </w:rPr>
      </w:pPr>
    </w:p>
    <w:p w:rsidR="009A4891" w:rsidRPr="009A4891" w:rsidRDefault="009A4891" w:rsidP="00325697">
      <w:pPr>
        <w:pStyle w:val="NoSpacing"/>
        <w:rPr>
          <w:rFonts w:ascii="Times New Roman" w:hAnsi="Times New Roman"/>
          <w:sz w:val="24"/>
          <w:szCs w:val="24"/>
          <w:lang w:val="sr-Cyrl-RS"/>
        </w:rPr>
      </w:pPr>
    </w:p>
    <w:p w:rsidR="00710713" w:rsidRPr="00710713" w:rsidRDefault="00710713" w:rsidP="00710713">
      <w:pPr>
        <w:spacing w:line="234" w:lineRule="auto"/>
        <w:rPr>
          <w:lang w:val="sr-Cyrl-CS"/>
        </w:rPr>
      </w:pPr>
    </w:p>
    <w:p w:rsidR="00710713" w:rsidRDefault="00710713" w:rsidP="0035380D">
      <w:pPr>
        <w:spacing w:line="234" w:lineRule="auto"/>
        <w:jc w:val="center"/>
        <w:rPr>
          <w:b/>
          <w:i/>
          <w:sz w:val="63"/>
          <w:szCs w:val="63"/>
          <w:lang w:val="sr-Cyrl-CS"/>
        </w:rPr>
      </w:pPr>
    </w:p>
    <w:p w:rsidR="00710713" w:rsidRDefault="00710713" w:rsidP="0035380D">
      <w:pPr>
        <w:spacing w:line="234" w:lineRule="auto"/>
        <w:jc w:val="center"/>
        <w:rPr>
          <w:b/>
          <w:i/>
          <w:sz w:val="63"/>
          <w:szCs w:val="63"/>
          <w:lang w:val="sr-Cyrl-CS"/>
        </w:rPr>
      </w:pPr>
    </w:p>
    <w:p w:rsidR="00710713" w:rsidRDefault="00710713" w:rsidP="0035380D">
      <w:pPr>
        <w:spacing w:line="234" w:lineRule="auto"/>
        <w:jc w:val="center"/>
        <w:rPr>
          <w:b/>
          <w:i/>
          <w:sz w:val="63"/>
          <w:szCs w:val="63"/>
          <w:lang w:val="sr-Cyrl-CS"/>
        </w:rPr>
      </w:pPr>
    </w:p>
    <w:p w:rsidR="00710713" w:rsidRDefault="00710713" w:rsidP="0035380D">
      <w:pPr>
        <w:spacing w:line="234" w:lineRule="auto"/>
        <w:jc w:val="center"/>
        <w:rPr>
          <w:b/>
          <w:i/>
          <w:sz w:val="63"/>
          <w:szCs w:val="63"/>
          <w:lang w:val="sr-Cyrl-CS"/>
        </w:rPr>
      </w:pPr>
    </w:p>
    <w:p w:rsidR="00710713" w:rsidRDefault="00710713" w:rsidP="0035380D">
      <w:pPr>
        <w:spacing w:line="234" w:lineRule="auto"/>
        <w:jc w:val="center"/>
        <w:rPr>
          <w:b/>
          <w:i/>
          <w:sz w:val="63"/>
          <w:szCs w:val="63"/>
          <w:lang w:val="sr-Cyrl-CS"/>
        </w:rPr>
      </w:pPr>
    </w:p>
    <w:p w:rsidR="00710713" w:rsidRDefault="00710713" w:rsidP="0035380D">
      <w:pPr>
        <w:spacing w:line="234" w:lineRule="auto"/>
        <w:jc w:val="center"/>
        <w:rPr>
          <w:b/>
          <w:i/>
          <w:sz w:val="63"/>
          <w:szCs w:val="63"/>
          <w:lang w:val="sr-Cyrl-CS"/>
        </w:rPr>
      </w:pPr>
    </w:p>
    <w:p w:rsidR="00710713" w:rsidRDefault="00710713" w:rsidP="00EE34EF">
      <w:pPr>
        <w:spacing w:line="234" w:lineRule="auto"/>
        <w:rPr>
          <w:sz w:val="40"/>
          <w:szCs w:val="40"/>
          <w:lang w:val="sr-Cyrl-CS"/>
        </w:rPr>
      </w:pPr>
    </w:p>
    <w:p w:rsidR="00303F56" w:rsidRDefault="00303F56" w:rsidP="00EE34EF">
      <w:pPr>
        <w:spacing w:line="234" w:lineRule="auto"/>
        <w:rPr>
          <w:sz w:val="40"/>
          <w:szCs w:val="40"/>
          <w:lang w:val="sr-Cyrl-CS"/>
        </w:rPr>
      </w:pPr>
    </w:p>
    <w:p w:rsidR="00303F56" w:rsidRDefault="00303F56" w:rsidP="00EE34EF">
      <w:pPr>
        <w:spacing w:line="234" w:lineRule="auto"/>
        <w:rPr>
          <w:sz w:val="40"/>
          <w:szCs w:val="40"/>
          <w:lang w:val="sr-Cyrl-CS"/>
        </w:rPr>
      </w:pPr>
    </w:p>
    <w:p w:rsidR="00EE34EF" w:rsidRDefault="00FB658E" w:rsidP="00EE34EF">
      <w:pPr>
        <w:spacing w:line="234" w:lineRule="auto"/>
        <w:rPr>
          <w:sz w:val="40"/>
          <w:szCs w:val="40"/>
          <w:lang w:val="sr-Cyrl-CS"/>
        </w:rPr>
      </w:pPr>
      <w:r>
        <w:rPr>
          <w:sz w:val="40"/>
          <w:szCs w:val="40"/>
          <w:lang w:val="sr-Cyrl-CS"/>
        </w:rPr>
        <w:lastRenderedPageBreak/>
        <w:t>9</w:t>
      </w:r>
    </w:p>
    <w:p w:rsidR="0089098B" w:rsidRDefault="0089098B" w:rsidP="0089098B">
      <w:pPr>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члана 40.</w:t>
      </w:r>
      <w:r>
        <w:t xml:space="preserve"> </w:t>
      </w:r>
      <w:r>
        <w:rPr>
          <w:lang w:val="sr-Cyrl-RS"/>
        </w:rPr>
        <w:t xml:space="preserve">став 1. тачка 10. Статута града Прокупља („Сл. лист Општине Прокупље“, број 15/2018), Скупштина града Прокупља на седници одржаној дана </w:t>
      </w:r>
      <w:r>
        <w:t>18.02.2022</w:t>
      </w:r>
      <w:r>
        <w:rPr>
          <w:lang w:val="sr-Cyrl-RS"/>
        </w:rPr>
        <w:t>. године, донела је:</w:t>
      </w:r>
    </w:p>
    <w:p w:rsidR="0089098B" w:rsidRDefault="0089098B" w:rsidP="0089098B">
      <w:pPr>
        <w:jc w:val="both"/>
        <w:rPr>
          <w:lang w:val="sr-Cyrl-RS"/>
        </w:rPr>
      </w:pPr>
    </w:p>
    <w:p w:rsidR="0089098B" w:rsidRDefault="0089098B" w:rsidP="0089098B">
      <w:pPr>
        <w:jc w:val="both"/>
        <w:rPr>
          <w:lang w:val="sr-Cyrl-RS"/>
        </w:rPr>
      </w:pPr>
    </w:p>
    <w:p w:rsidR="0089098B" w:rsidRDefault="0089098B" w:rsidP="0089098B">
      <w:pPr>
        <w:jc w:val="both"/>
        <w:rPr>
          <w:lang w:val="sr-Cyrl-RS"/>
        </w:rPr>
      </w:pPr>
    </w:p>
    <w:p w:rsidR="0089098B" w:rsidRDefault="0089098B" w:rsidP="0089098B">
      <w:pPr>
        <w:jc w:val="both"/>
        <w:rPr>
          <w:lang w:val="sr-Cyrl-RS"/>
        </w:rPr>
      </w:pPr>
    </w:p>
    <w:p w:rsidR="0089098B" w:rsidRDefault="0089098B" w:rsidP="0089098B">
      <w:pPr>
        <w:jc w:val="center"/>
        <w:rPr>
          <w:lang w:val="sr-Cyrl-RS"/>
        </w:rPr>
      </w:pPr>
      <w:r>
        <w:rPr>
          <w:lang w:val="sr-Cyrl-RS"/>
        </w:rPr>
        <w:t>РЕШЕЊЕ</w:t>
      </w:r>
    </w:p>
    <w:p w:rsidR="0089098B" w:rsidRDefault="0089098B" w:rsidP="0089098B">
      <w:pPr>
        <w:rPr>
          <w:lang w:val="sr-Cyrl-RS"/>
        </w:rPr>
      </w:pPr>
    </w:p>
    <w:p w:rsidR="0089098B" w:rsidRDefault="0089098B" w:rsidP="0089098B">
      <w:pPr>
        <w:rPr>
          <w:lang w:val="sr-Cyrl-RS"/>
        </w:rPr>
      </w:pPr>
    </w:p>
    <w:p w:rsidR="0089098B" w:rsidRPr="005A2872" w:rsidRDefault="0089098B" w:rsidP="0089098B">
      <w:pPr>
        <w:jc w:val="both"/>
        <w:rPr>
          <w:lang w:val="sr-Cyrl-RS"/>
        </w:rPr>
      </w:pPr>
      <w:r>
        <w:t xml:space="preserve">I  </w:t>
      </w:r>
      <w:r>
        <w:rPr>
          <w:lang w:val="sr-Cyrl-RS"/>
        </w:rPr>
        <w:t>УСВАЈА СЕ Извештај о степену усклађености планираних и реализованих активности из програма пословања</w:t>
      </w:r>
      <w:r w:rsidRPr="00E35B36">
        <w:rPr>
          <w:lang w:val="sr-Cyrl-RS"/>
        </w:rPr>
        <w:t xml:space="preserve"> </w:t>
      </w:r>
      <w:r>
        <w:rPr>
          <w:lang w:val="sr-Cyrl-RS"/>
        </w:rPr>
        <w:t>за период од 01.01.2021. до 31.12.2021. Јавног предузећа за урбанизам и уређење града Прокупља,</w:t>
      </w:r>
      <w:r>
        <w:t xml:space="preserve"> </w:t>
      </w:r>
      <w:r>
        <w:rPr>
          <w:lang w:val="sr-Cyrl-RS"/>
        </w:rPr>
        <w:t xml:space="preserve"> број 149 од 28.01.2022.године. </w:t>
      </w:r>
    </w:p>
    <w:p w:rsidR="0089098B" w:rsidRDefault="0089098B" w:rsidP="0089098B">
      <w:pPr>
        <w:jc w:val="both"/>
        <w:rPr>
          <w:lang w:val="sr-Cyrl-RS"/>
        </w:rPr>
      </w:pPr>
    </w:p>
    <w:p w:rsidR="0089098B" w:rsidRDefault="0089098B" w:rsidP="0089098B">
      <w:pPr>
        <w:suppressAutoHyphens/>
        <w:jc w:val="both"/>
        <w:rPr>
          <w:lang w:val="sr-Cyrl-RS"/>
        </w:rPr>
      </w:pPr>
      <w:r>
        <w:t xml:space="preserve">II </w:t>
      </w:r>
      <w:r>
        <w:rPr>
          <w:lang w:val="sr-Cyrl-RS"/>
        </w:rPr>
        <w:t xml:space="preserve"> Решење ступа на снагу даном доношења.</w:t>
      </w:r>
    </w:p>
    <w:p w:rsidR="0089098B" w:rsidRDefault="0089098B" w:rsidP="0089098B">
      <w:pPr>
        <w:suppressAutoHyphens/>
        <w:jc w:val="both"/>
        <w:rPr>
          <w:lang w:val="sr-Cyrl-RS"/>
        </w:rPr>
      </w:pPr>
    </w:p>
    <w:p w:rsidR="0089098B" w:rsidRDefault="0089098B" w:rsidP="0089098B">
      <w:pPr>
        <w:suppressAutoHyphens/>
        <w:jc w:val="both"/>
      </w:pPr>
    </w:p>
    <w:p w:rsidR="0089098B" w:rsidRDefault="0089098B" w:rsidP="0089098B">
      <w:pPr>
        <w:suppressAutoHyphens/>
        <w:jc w:val="both"/>
        <w:rPr>
          <w:lang w:val="sr-Cyrl-RS"/>
        </w:rPr>
      </w:pPr>
      <w:r>
        <w:t xml:space="preserve">III </w:t>
      </w:r>
      <w:r>
        <w:rPr>
          <w:lang w:val="sr-Cyrl-RS"/>
        </w:rPr>
        <w:t>Решење објавити у „Службеном листу града  Прокупља“.</w:t>
      </w:r>
    </w:p>
    <w:p w:rsidR="0089098B" w:rsidRDefault="0089098B" w:rsidP="0089098B">
      <w:pPr>
        <w:suppressAutoHyphens/>
        <w:jc w:val="both"/>
        <w:rPr>
          <w:lang w:val="sr-Cyrl-RS"/>
        </w:rPr>
      </w:pPr>
    </w:p>
    <w:p w:rsidR="0089098B" w:rsidRDefault="0089098B" w:rsidP="0089098B">
      <w:pPr>
        <w:suppressAutoHyphens/>
        <w:jc w:val="both"/>
        <w:rPr>
          <w:lang w:val="sr-Cyrl-RS"/>
        </w:rPr>
      </w:pPr>
    </w:p>
    <w:p w:rsidR="0089098B" w:rsidRDefault="0089098B" w:rsidP="0089098B">
      <w:pPr>
        <w:jc w:val="both"/>
        <w:rPr>
          <w:lang w:val="sr-Cyrl-RS"/>
        </w:rPr>
      </w:pPr>
      <w:r>
        <w:t xml:space="preserve">IV </w:t>
      </w:r>
      <w:r>
        <w:rPr>
          <w:lang w:val="sr-Cyrl-RS"/>
        </w:rPr>
        <w:t>Решење доставити:</w:t>
      </w:r>
      <w:r w:rsidRPr="0094723A">
        <w:rPr>
          <w:lang w:val="sr-Cyrl-RS"/>
        </w:rPr>
        <w:t xml:space="preserve"> </w:t>
      </w:r>
      <w:r>
        <w:rPr>
          <w:lang w:val="sr-Cyrl-RS"/>
        </w:rPr>
        <w:t>ЈП за урбанизам и уређење Града Прокупља, Одељењу за привреду и финансије, Одељењу за урбанизам, стамбено-комуналне делатности и грађевинарство</w:t>
      </w:r>
      <w:r w:rsidRPr="00EA121F">
        <w:rPr>
          <w:lang w:val="sr-Cyrl-RS"/>
        </w:rPr>
        <w:t xml:space="preserve"> </w:t>
      </w:r>
      <w:r>
        <w:rPr>
          <w:lang w:val="sr-Cyrl-RS"/>
        </w:rPr>
        <w:t xml:space="preserve"> и Архиви града Прокупља.</w:t>
      </w:r>
    </w:p>
    <w:p w:rsidR="0089098B" w:rsidRDefault="0089098B" w:rsidP="0089098B">
      <w:pPr>
        <w:jc w:val="both"/>
        <w:rPr>
          <w:lang w:val="sr-Cyrl-RS"/>
        </w:rPr>
      </w:pPr>
    </w:p>
    <w:p w:rsidR="0089098B" w:rsidRDefault="0089098B" w:rsidP="0089098B">
      <w:pPr>
        <w:jc w:val="both"/>
        <w:rPr>
          <w:lang w:val="sr-Cyrl-RS"/>
        </w:rPr>
      </w:pPr>
    </w:p>
    <w:p w:rsidR="0089098B" w:rsidRDefault="0089098B" w:rsidP="0089098B">
      <w:pPr>
        <w:jc w:val="both"/>
        <w:rPr>
          <w:lang w:val="sr-Cyrl-RS"/>
        </w:rPr>
      </w:pPr>
    </w:p>
    <w:p w:rsidR="0089098B" w:rsidRDefault="0089098B" w:rsidP="0089098B">
      <w:pPr>
        <w:jc w:val="both"/>
        <w:rPr>
          <w:lang w:val="sr-Cyrl-RS"/>
        </w:rPr>
      </w:pPr>
      <w:r>
        <w:rPr>
          <w:lang w:val="sr-Cyrl-RS"/>
        </w:rPr>
        <w:t>Број: 06-14/2022-02</w:t>
      </w:r>
    </w:p>
    <w:p w:rsidR="0089098B" w:rsidRDefault="0089098B" w:rsidP="0089098B">
      <w:pPr>
        <w:jc w:val="both"/>
        <w:rPr>
          <w:lang w:val="sr-Cyrl-RS"/>
        </w:rPr>
      </w:pPr>
      <w:r>
        <w:rPr>
          <w:lang w:val="sr-Cyrl-RS"/>
        </w:rPr>
        <w:t>У Прокупљу, 18.02.2022.године</w:t>
      </w:r>
    </w:p>
    <w:p w:rsidR="0089098B" w:rsidRDefault="0089098B" w:rsidP="0089098B">
      <w:pPr>
        <w:jc w:val="both"/>
        <w:rPr>
          <w:lang w:val="sr-Cyrl-RS"/>
        </w:rPr>
      </w:pPr>
      <w:r>
        <w:rPr>
          <w:lang w:val="sr-Cyrl-RS"/>
        </w:rPr>
        <w:t>СКУПШТИНА ГРАДА ПРОКУПЉА</w:t>
      </w:r>
    </w:p>
    <w:p w:rsidR="0089098B" w:rsidRDefault="0089098B" w:rsidP="0089098B">
      <w:pPr>
        <w:jc w:val="both"/>
        <w:rPr>
          <w:lang w:val="sr-Cyrl-RS"/>
        </w:rPr>
      </w:pPr>
    </w:p>
    <w:p w:rsidR="0089098B" w:rsidRDefault="0089098B" w:rsidP="0089098B">
      <w:pPr>
        <w:jc w:val="both"/>
        <w:rPr>
          <w:lang w:val="sr-Cyrl-RS"/>
        </w:rPr>
      </w:pPr>
      <w:r>
        <w:rPr>
          <w:lang w:val="sr-Cyrl-RS"/>
        </w:rPr>
        <w:t xml:space="preserve">                                                                                                         ПРЕДСЕДНИК</w:t>
      </w:r>
    </w:p>
    <w:p w:rsidR="0089098B" w:rsidRDefault="0089098B" w:rsidP="0089098B">
      <w:pPr>
        <w:jc w:val="both"/>
        <w:rPr>
          <w:lang w:val="sr-Cyrl-RS"/>
        </w:rPr>
      </w:pPr>
      <w:r>
        <w:rPr>
          <w:lang w:val="sr-Cyrl-RS"/>
        </w:rPr>
        <w:t xml:space="preserve">                                                                                                  СКУПШТИНЕ ГРАДА</w:t>
      </w:r>
    </w:p>
    <w:p w:rsidR="0089098B" w:rsidRDefault="0089098B" w:rsidP="0089098B">
      <w:pPr>
        <w:jc w:val="both"/>
        <w:rPr>
          <w:lang w:val="sr-Cyrl-RS"/>
        </w:rPr>
      </w:pPr>
      <w:r>
        <w:rPr>
          <w:lang w:val="sr-Cyrl-RS"/>
        </w:rPr>
        <w:t xml:space="preserve">                                                                                                           Дејан Лазић с.р. </w:t>
      </w:r>
    </w:p>
    <w:p w:rsidR="0089098B" w:rsidRDefault="0089098B" w:rsidP="0089098B">
      <w:pPr>
        <w:jc w:val="both"/>
        <w:rPr>
          <w:lang w:val="sr-Cyrl-RS"/>
        </w:rPr>
      </w:pPr>
    </w:p>
    <w:p w:rsidR="0089098B" w:rsidRDefault="0089098B" w:rsidP="0089098B">
      <w:pPr>
        <w:jc w:val="both"/>
        <w:rPr>
          <w:lang w:val="sr-Cyrl-RS"/>
        </w:rPr>
      </w:pPr>
    </w:p>
    <w:p w:rsidR="0089098B" w:rsidRDefault="0089098B" w:rsidP="0089098B">
      <w:pPr>
        <w:jc w:val="both"/>
        <w:rPr>
          <w:lang w:val="sr-Cyrl-RS"/>
        </w:rPr>
      </w:pPr>
    </w:p>
    <w:p w:rsidR="0089098B" w:rsidRDefault="0089098B" w:rsidP="0089098B">
      <w:pPr>
        <w:jc w:val="both"/>
        <w:rPr>
          <w:lang w:val="sr-Cyrl-RS"/>
        </w:rPr>
      </w:pPr>
    </w:p>
    <w:p w:rsidR="00FB658E" w:rsidRPr="00FB658E" w:rsidRDefault="00FB658E" w:rsidP="00EE34EF">
      <w:pPr>
        <w:spacing w:line="234" w:lineRule="auto"/>
        <w:rPr>
          <w:lang w:val="sr-Cyrl-CS"/>
        </w:rPr>
      </w:pPr>
    </w:p>
    <w:p w:rsidR="00EE34EF" w:rsidRPr="00EE34EF" w:rsidRDefault="00EE34EF" w:rsidP="00EE34EF">
      <w:pPr>
        <w:spacing w:line="234" w:lineRule="auto"/>
        <w:rPr>
          <w:lang w:val="sr-Cyrl-CS"/>
        </w:rPr>
      </w:pPr>
    </w:p>
    <w:p w:rsidR="00710713" w:rsidRDefault="00710713" w:rsidP="0035380D">
      <w:pPr>
        <w:spacing w:line="234" w:lineRule="auto"/>
        <w:jc w:val="center"/>
        <w:rPr>
          <w:b/>
          <w:i/>
          <w:sz w:val="63"/>
          <w:szCs w:val="63"/>
          <w:lang w:val="sr-Cyrl-CS"/>
        </w:rPr>
      </w:pPr>
    </w:p>
    <w:p w:rsidR="00710713" w:rsidRDefault="00710713" w:rsidP="0035380D">
      <w:pPr>
        <w:spacing w:line="234" w:lineRule="auto"/>
        <w:jc w:val="center"/>
        <w:rPr>
          <w:b/>
          <w:i/>
          <w:sz w:val="63"/>
          <w:szCs w:val="63"/>
          <w:lang w:val="sr-Cyrl-CS"/>
        </w:rPr>
      </w:pPr>
    </w:p>
    <w:p w:rsidR="00710713" w:rsidRDefault="00710713" w:rsidP="0035380D">
      <w:pPr>
        <w:spacing w:line="234" w:lineRule="auto"/>
        <w:jc w:val="center"/>
        <w:rPr>
          <w:b/>
          <w:i/>
          <w:sz w:val="63"/>
          <w:szCs w:val="63"/>
          <w:lang w:val="sr-Cyrl-CS"/>
        </w:rPr>
      </w:pPr>
    </w:p>
    <w:p w:rsidR="007D5CBD" w:rsidRDefault="007D5CBD" w:rsidP="007340FE">
      <w:pPr>
        <w:spacing w:line="234" w:lineRule="auto"/>
        <w:rPr>
          <w:sz w:val="40"/>
          <w:szCs w:val="40"/>
          <w:lang w:val="sr-Cyrl-CS"/>
        </w:rPr>
      </w:pPr>
    </w:p>
    <w:p w:rsidR="007D5CBD" w:rsidRDefault="007D5CBD" w:rsidP="007340FE">
      <w:pPr>
        <w:spacing w:line="234" w:lineRule="auto"/>
        <w:rPr>
          <w:sz w:val="40"/>
          <w:szCs w:val="40"/>
          <w:lang w:val="sr-Cyrl-CS"/>
        </w:rPr>
      </w:pPr>
    </w:p>
    <w:p w:rsidR="00710713" w:rsidRDefault="007340FE" w:rsidP="007340FE">
      <w:pPr>
        <w:spacing w:line="234" w:lineRule="auto"/>
        <w:rPr>
          <w:sz w:val="40"/>
          <w:szCs w:val="40"/>
          <w:lang w:val="sr-Cyrl-CS"/>
        </w:rPr>
      </w:pPr>
      <w:r>
        <w:rPr>
          <w:sz w:val="40"/>
          <w:szCs w:val="40"/>
          <w:lang w:val="sr-Cyrl-CS"/>
        </w:rPr>
        <w:lastRenderedPageBreak/>
        <w:t>10</w:t>
      </w:r>
    </w:p>
    <w:p w:rsidR="00341299" w:rsidRDefault="00341299" w:rsidP="00341299">
      <w:pPr>
        <w:jc w:val="both"/>
        <w:rPr>
          <w:lang w:val="sr-Cyrl-RS"/>
        </w:rPr>
      </w:pPr>
      <w:r>
        <w:rPr>
          <w:lang w:val="sr-Cyrl-RS"/>
        </w:rPr>
        <w:t>На основу члана 32. Закона о локалној самоуправи („Сл.гласник РС“, број 129/07,83/14-др.закон и 101/2016-др.закон, 47/2018) и члана 40. став  1. тачка 10. Статута Града Прокупља („Службени лист општине Прокупље бр. 15/18), Скупштина Града Прокупља на седници одржаној дана 18.02.2022.године донела је</w:t>
      </w:r>
    </w:p>
    <w:p w:rsidR="00341299" w:rsidRDefault="00341299" w:rsidP="00341299">
      <w:pPr>
        <w:jc w:val="both"/>
        <w:rPr>
          <w:lang w:val="sr-Cyrl-RS"/>
        </w:rPr>
      </w:pPr>
    </w:p>
    <w:p w:rsidR="00341299" w:rsidRDefault="00341299" w:rsidP="00341299">
      <w:pPr>
        <w:ind w:firstLine="720"/>
        <w:jc w:val="both"/>
        <w:rPr>
          <w:lang w:val="sr-Cyrl-RS"/>
        </w:rPr>
      </w:pPr>
    </w:p>
    <w:p w:rsidR="00341299" w:rsidRDefault="00341299" w:rsidP="00341299">
      <w:pPr>
        <w:jc w:val="center"/>
        <w:rPr>
          <w:lang w:val="sr-Latn-RS"/>
        </w:rPr>
      </w:pPr>
      <w:r>
        <w:rPr>
          <w:lang w:val="sr-Cyrl-RS"/>
        </w:rPr>
        <w:t>Р Е Ш Е Њ Е</w:t>
      </w:r>
    </w:p>
    <w:p w:rsidR="00341299" w:rsidRPr="002A511A" w:rsidRDefault="00341299" w:rsidP="00341299">
      <w:pPr>
        <w:ind w:firstLine="720"/>
        <w:jc w:val="both"/>
        <w:rPr>
          <w:lang w:val="sr-Latn-RS"/>
        </w:rPr>
      </w:pPr>
    </w:p>
    <w:p w:rsidR="00341299" w:rsidRPr="002A511A" w:rsidRDefault="00341299" w:rsidP="00341299">
      <w:pPr>
        <w:ind w:firstLine="720"/>
        <w:jc w:val="both"/>
        <w:rPr>
          <w:b/>
          <w:lang w:val="sr-Latn-RS"/>
        </w:rPr>
      </w:pPr>
      <w:r>
        <w:rPr>
          <w:b/>
          <w:lang w:val="sr-Cyrl-RS"/>
        </w:rPr>
        <w:t xml:space="preserve">                                                                   </w:t>
      </w:r>
      <w:r w:rsidRPr="002A511A">
        <w:rPr>
          <w:b/>
          <w:lang w:val="sr-Latn-RS"/>
        </w:rPr>
        <w:t>I</w:t>
      </w:r>
    </w:p>
    <w:p w:rsidR="00341299" w:rsidRDefault="00341299" w:rsidP="00341299">
      <w:pPr>
        <w:ind w:firstLine="720"/>
        <w:jc w:val="both"/>
        <w:rPr>
          <w:lang w:val="sr-Cyrl-RS"/>
        </w:rPr>
      </w:pPr>
    </w:p>
    <w:p w:rsidR="00341299" w:rsidRPr="00EC3540" w:rsidRDefault="00341299" w:rsidP="00341299">
      <w:pPr>
        <w:jc w:val="both"/>
        <w:rPr>
          <w:lang w:val="sr-Cyrl-RS"/>
        </w:rPr>
      </w:pPr>
      <w:r>
        <w:rPr>
          <w:lang w:val="sr-Cyrl-RS"/>
        </w:rPr>
        <w:t>Даје се сагласност на Програм рада и план промотивних активности бр.301-2021 од 01.12.2021.године и Финансијски план бр. 6-2022 од 10.01.2022.године Туристичке организације града Прокупља за 2022.годину које је усвојио Управни одбор ове установе на седници одржаној 10.01.2022.године, под бројем 7/2-2022.</w:t>
      </w:r>
    </w:p>
    <w:p w:rsidR="00341299" w:rsidRDefault="00341299" w:rsidP="00341299">
      <w:pPr>
        <w:ind w:firstLine="720"/>
        <w:jc w:val="both"/>
        <w:rPr>
          <w:lang w:val="sr-Cyrl-RS"/>
        </w:rPr>
      </w:pPr>
    </w:p>
    <w:p w:rsidR="00341299" w:rsidRDefault="00341299" w:rsidP="00341299">
      <w:pPr>
        <w:ind w:firstLine="720"/>
        <w:jc w:val="both"/>
        <w:rPr>
          <w:lang w:val="sr-Cyrl-RS"/>
        </w:rPr>
      </w:pPr>
      <w:r>
        <w:rPr>
          <w:lang w:val="sr-Cyrl-RS"/>
        </w:rPr>
        <w:t xml:space="preserve">                                                                  </w:t>
      </w:r>
      <w:r w:rsidRPr="002A511A">
        <w:rPr>
          <w:b/>
          <w:lang w:val="sr-Latn-RS"/>
        </w:rPr>
        <w:t>II</w:t>
      </w:r>
    </w:p>
    <w:p w:rsidR="00341299" w:rsidRPr="00EA7854" w:rsidRDefault="00341299" w:rsidP="00341299">
      <w:pPr>
        <w:jc w:val="both"/>
        <w:rPr>
          <w:lang w:val="sr-Cyrl-RS"/>
        </w:rPr>
      </w:pPr>
      <w:r>
        <w:rPr>
          <w:lang w:val="sr-Latn-RS"/>
        </w:rPr>
        <w:t xml:space="preserve"> </w:t>
      </w:r>
      <w:r>
        <w:rPr>
          <w:lang w:val="sr-Cyrl-RS"/>
        </w:rPr>
        <w:t>Решење ступа на снагу даном доношења.</w:t>
      </w:r>
    </w:p>
    <w:p w:rsidR="00341299" w:rsidRDefault="00341299" w:rsidP="00341299">
      <w:pPr>
        <w:ind w:firstLine="720"/>
        <w:jc w:val="both"/>
        <w:rPr>
          <w:lang w:val="sr-Cyrl-RS"/>
        </w:rPr>
      </w:pPr>
    </w:p>
    <w:p w:rsidR="00341299" w:rsidRDefault="00341299" w:rsidP="00341299">
      <w:pPr>
        <w:ind w:firstLine="720"/>
        <w:jc w:val="both"/>
        <w:rPr>
          <w:b/>
          <w:lang w:val="sr-Cyrl-RS"/>
        </w:rPr>
      </w:pPr>
      <w:r>
        <w:rPr>
          <w:b/>
          <w:lang w:val="sr-Cyrl-RS"/>
        </w:rPr>
        <w:t xml:space="preserve">                                                                 </w:t>
      </w:r>
      <w:r w:rsidRPr="002A511A">
        <w:rPr>
          <w:b/>
          <w:lang w:val="sr-Latn-RS"/>
        </w:rPr>
        <w:t>III</w:t>
      </w:r>
    </w:p>
    <w:p w:rsidR="00341299" w:rsidRPr="00EA7854" w:rsidRDefault="00341299" w:rsidP="00341299">
      <w:pPr>
        <w:ind w:firstLine="720"/>
        <w:jc w:val="both"/>
        <w:rPr>
          <w:b/>
          <w:lang w:val="sr-Cyrl-RS"/>
        </w:rPr>
      </w:pPr>
    </w:p>
    <w:p w:rsidR="00341299" w:rsidRPr="00EA7854" w:rsidRDefault="00341299" w:rsidP="00341299">
      <w:pPr>
        <w:jc w:val="both"/>
        <w:rPr>
          <w:b/>
          <w:lang w:val="sr-Cyrl-RS"/>
        </w:rPr>
      </w:pPr>
      <w:r>
        <w:rPr>
          <w:lang w:val="sr-Latn-RS"/>
        </w:rPr>
        <w:t xml:space="preserve"> </w:t>
      </w:r>
      <w:r>
        <w:rPr>
          <w:lang w:val="sr-Cyrl-RS"/>
        </w:rPr>
        <w:t>Решење објавити у „Службеном листу Града Прокупља“.</w:t>
      </w:r>
    </w:p>
    <w:p w:rsidR="00341299" w:rsidRDefault="00341299" w:rsidP="00341299">
      <w:pPr>
        <w:ind w:firstLine="720"/>
        <w:jc w:val="both"/>
        <w:rPr>
          <w:lang w:val="sr-Cyrl-RS"/>
        </w:rPr>
      </w:pPr>
    </w:p>
    <w:p w:rsidR="00341299" w:rsidRDefault="00341299" w:rsidP="00341299">
      <w:pPr>
        <w:jc w:val="both"/>
        <w:rPr>
          <w:b/>
          <w:lang w:val="sr-Latn-RS"/>
        </w:rPr>
      </w:pPr>
      <w:r>
        <w:rPr>
          <w:b/>
          <w:lang w:val="sr-Cyrl-RS"/>
        </w:rPr>
        <w:t xml:space="preserve">                                                                             </w:t>
      </w:r>
      <w:r w:rsidRPr="007B53C1">
        <w:rPr>
          <w:b/>
          <w:lang w:val="sr-Latn-RS"/>
        </w:rPr>
        <w:t>IV</w:t>
      </w:r>
    </w:p>
    <w:p w:rsidR="00341299" w:rsidRDefault="00341299" w:rsidP="00341299">
      <w:pPr>
        <w:ind w:firstLine="720"/>
        <w:jc w:val="both"/>
        <w:rPr>
          <w:lang w:val="sr-Cyrl-RS"/>
        </w:rPr>
      </w:pPr>
    </w:p>
    <w:p w:rsidR="00341299" w:rsidRDefault="00341299" w:rsidP="00341299">
      <w:pPr>
        <w:jc w:val="both"/>
        <w:rPr>
          <w:lang w:val="sr-Cyrl-RS"/>
        </w:rPr>
      </w:pPr>
      <w:r>
        <w:rPr>
          <w:lang w:val="sr-Latn-RS"/>
        </w:rPr>
        <w:t xml:space="preserve"> </w:t>
      </w:r>
      <w:r>
        <w:rPr>
          <w:lang w:val="sr-Cyrl-RS"/>
        </w:rPr>
        <w:t>Решење доставити: Туристичкој организацији града Прокупља, Одељењу за друштвене делатности  и Архиви града Прокупља.</w:t>
      </w:r>
    </w:p>
    <w:p w:rsidR="00341299" w:rsidRDefault="00341299" w:rsidP="00341299">
      <w:pPr>
        <w:ind w:firstLine="720"/>
        <w:jc w:val="both"/>
        <w:rPr>
          <w:lang w:val="sr-Cyrl-RS"/>
        </w:rPr>
      </w:pPr>
    </w:p>
    <w:p w:rsidR="00341299" w:rsidRDefault="00341299" w:rsidP="00341299">
      <w:pPr>
        <w:jc w:val="both"/>
        <w:rPr>
          <w:lang w:val="sr-Cyrl-RS"/>
        </w:rPr>
      </w:pPr>
    </w:p>
    <w:p w:rsidR="00341299" w:rsidRDefault="00341299" w:rsidP="00341299">
      <w:pPr>
        <w:jc w:val="both"/>
        <w:rPr>
          <w:lang w:val="sr-Cyrl-RS"/>
        </w:rPr>
      </w:pPr>
      <w:r>
        <w:rPr>
          <w:lang w:val="sr-Cyrl-RS"/>
        </w:rPr>
        <w:t>Број: 06-14/2022-02</w:t>
      </w:r>
    </w:p>
    <w:p w:rsidR="00341299" w:rsidRDefault="00341299" w:rsidP="00341299">
      <w:pPr>
        <w:jc w:val="both"/>
        <w:rPr>
          <w:lang w:val="sr-Cyrl-RS"/>
        </w:rPr>
      </w:pPr>
      <w:r>
        <w:rPr>
          <w:lang w:val="sr-Cyrl-RS"/>
        </w:rPr>
        <w:t>У Прокупљу, 18.02.2022.године</w:t>
      </w:r>
    </w:p>
    <w:p w:rsidR="00341299" w:rsidRDefault="00341299" w:rsidP="00341299">
      <w:pPr>
        <w:jc w:val="both"/>
        <w:rPr>
          <w:lang w:val="sr-Cyrl-RS"/>
        </w:rPr>
      </w:pPr>
      <w:r>
        <w:rPr>
          <w:lang w:val="sr-Cyrl-RS"/>
        </w:rPr>
        <w:t>СКУПШТИНА ГРАДА ПРОКУПЉА</w:t>
      </w:r>
    </w:p>
    <w:p w:rsidR="00341299" w:rsidRDefault="00341299" w:rsidP="00341299">
      <w:pPr>
        <w:jc w:val="both"/>
        <w:rPr>
          <w:lang w:val="sr-Cyrl-RS"/>
        </w:rPr>
      </w:pPr>
    </w:p>
    <w:p w:rsidR="00341299" w:rsidRDefault="00341299" w:rsidP="00341299">
      <w:pPr>
        <w:jc w:val="both"/>
        <w:rPr>
          <w:lang w:val="sr-Cyrl-RS"/>
        </w:rPr>
      </w:pPr>
      <w:r>
        <w:rPr>
          <w:lang w:val="sr-Cyrl-RS"/>
        </w:rPr>
        <w:t xml:space="preserve">                                                                                                         ПРЕДСЕДНИК</w:t>
      </w:r>
    </w:p>
    <w:p w:rsidR="00341299" w:rsidRDefault="00341299" w:rsidP="00341299">
      <w:pPr>
        <w:jc w:val="both"/>
        <w:rPr>
          <w:lang w:val="sr-Cyrl-RS"/>
        </w:rPr>
      </w:pPr>
      <w:r>
        <w:rPr>
          <w:lang w:val="sr-Cyrl-RS"/>
        </w:rPr>
        <w:t xml:space="preserve">                                                                                                  СКУПШТИНЕ ГРАДА</w:t>
      </w:r>
    </w:p>
    <w:p w:rsidR="00341299" w:rsidRDefault="00341299" w:rsidP="00341299">
      <w:pPr>
        <w:jc w:val="both"/>
        <w:rPr>
          <w:lang w:val="sr-Cyrl-RS"/>
        </w:rPr>
      </w:pPr>
      <w:r>
        <w:rPr>
          <w:lang w:val="sr-Cyrl-RS"/>
        </w:rPr>
        <w:t xml:space="preserve">                                                                                                           Дејан Лазић с.р.</w:t>
      </w:r>
    </w:p>
    <w:p w:rsidR="00341299" w:rsidRDefault="00341299" w:rsidP="00341299">
      <w:pPr>
        <w:jc w:val="both"/>
        <w:rPr>
          <w:lang w:val="sr-Cyrl-RS"/>
        </w:rPr>
      </w:pPr>
    </w:p>
    <w:p w:rsidR="00341299" w:rsidRDefault="00341299" w:rsidP="00341299">
      <w:pPr>
        <w:jc w:val="both"/>
        <w:rPr>
          <w:lang w:val="sr-Cyrl-RS"/>
        </w:rPr>
      </w:pPr>
    </w:p>
    <w:p w:rsidR="00341299" w:rsidRDefault="00341299" w:rsidP="00341299">
      <w:pPr>
        <w:jc w:val="both"/>
        <w:rPr>
          <w:lang w:val="sr-Cyrl-RS"/>
        </w:rPr>
      </w:pPr>
    </w:p>
    <w:p w:rsidR="00341299" w:rsidRPr="00A949E6" w:rsidRDefault="00341299" w:rsidP="00341299">
      <w:pPr>
        <w:jc w:val="both"/>
        <w:rPr>
          <w:lang w:val="sr-Cyrl-RS"/>
        </w:rPr>
      </w:pPr>
    </w:p>
    <w:p w:rsidR="007340FE" w:rsidRPr="007340FE" w:rsidRDefault="007340FE" w:rsidP="007340FE">
      <w:pPr>
        <w:spacing w:line="234" w:lineRule="auto"/>
        <w:rPr>
          <w:lang w:val="sr-Cyrl-CS"/>
        </w:rPr>
      </w:pPr>
    </w:p>
    <w:p w:rsidR="00710713" w:rsidRDefault="00710713" w:rsidP="0035380D">
      <w:pPr>
        <w:spacing w:line="234" w:lineRule="auto"/>
        <w:jc w:val="center"/>
        <w:rPr>
          <w:b/>
          <w:i/>
          <w:sz w:val="63"/>
          <w:szCs w:val="63"/>
          <w:lang w:val="sr-Cyrl-CS"/>
        </w:rPr>
      </w:pPr>
    </w:p>
    <w:p w:rsidR="00710713" w:rsidRDefault="00710713" w:rsidP="0035380D">
      <w:pPr>
        <w:spacing w:line="234" w:lineRule="auto"/>
        <w:jc w:val="center"/>
        <w:rPr>
          <w:b/>
          <w:i/>
          <w:sz w:val="63"/>
          <w:szCs w:val="63"/>
          <w:lang w:val="sr-Cyrl-CS"/>
        </w:rPr>
      </w:pPr>
    </w:p>
    <w:p w:rsidR="00710713" w:rsidRDefault="00710713" w:rsidP="0035380D">
      <w:pPr>
        <w:spacing w:line="234" w:lineRule="auto"/>
        <w:jc w:val="center"/>
        <w:rPr>
          <w:b/>
          <w:i/>
          <w:sz w:val="63"/>
          <w:szCs w:val="63"/>
          <w:lang w:val="sr-Cyrl-CS"/>
        </w:rPr>
      </w:pPr>
    </w:p>
    <w:p w:rsidR="007D5CBD" w:rsidRDefault="007D5CBD" w:rsidP="00E4130F">
      <w:pPr>
        <w:spacing w:line="234" w:lineRule="auto"/>
        <w:rPr>
          <w:sz w:val="40"/>
          <w:szCs w:val="40"/>
          <w:lang w:val="sr-Cyrl-CS"/>
        </w:rPr>
      </w:pPr>
    </w:p>
    <w:p w:rsidR="007D5CBD" w:rsidRDefault="007D5CBD" w:rsidP="00E4130F">
      <w:pPr>
        <w:spacing w:line="234" w:lineRule="auto"/>
        <w:rPr>
          <w:sz w:val="40"/>
          <w:szCs w:val="40"/>
          <w:lang w:val="sr-Cyrl-CS"/>
        </w:rPr>
      </w:pPr>
    </w:p>
    <w:p w:rsidR="00710713" w:rsidRDefault="00E4130F" w:rsidP="00E4130F">
      <w:pPr>
        <w:spacing w:line="234" w:lineRule="auto"/>
        <w:rPr>
          <w:sz w:val="40"/>
          <w:szCs w:val="40"/>
          <w:lang w:val="sr-Cyrl-CS"/>
        </w:rPr>
      </w:pPr>
      <w:r>
        <w:rPr>
          <w:sz w:val="40"/>
          <w:szCs w:val="40"/>
          <w:lang w:val="sr-Cyrl-CS"/>
        </w:rPr>
        <w:lastRenderedPageBreak/>
        <w:t>11</w:t>
      </w:r>
    </w:p>
    <w:p w:rsidR="001618AB" w:rsidRDefault="001618AB" w:rsidP="001618AB">
      <w:pPr>
        <w:jc w:val="both"/>
        <w:rPr>
          <w:lang w:val="sr-Cyrl-RS"/>
        </w:rPr>
      </w:pPr>
      <w:r>
        <w:rPr>
          <w:lang w:val="sr-Cyrl-RS"/>
        </w:rPr>
        <w:t>На основу члана 33. и члана 161. став 2. Закона о запосленима у јавним службама(„Сл.гласник РС“, бр. 113/17, 95/18, 86/19 и 157/20) и члана 32. Закона о локалној самоуправи („Сл.гласник РС“, број 129/07,83/14-др.закон и 101/2016-др.закон, 47/2018 и 111/2021-др.закон) и члана 40.став 1.тачка 64. Статута Града Прокупља („Службени лист општине Прокупље бр. 15/18), Скупштина Града Прокупља на седници одржаној 18.02.2022.године донела је</w:t>
      </w:r>
    </w:p>
    <w:p w:rsidR="001618AB" w:rsidRDefault="001618AB" w:rsidP="001618AB">
      <w:pPr>
        <w:ind w:firstLine="720"/>
        <w:jc w:val="both"/>
        <w:rPr>
          <w:lang w:val="sr-Cyrl-RS"/>
        </w:rPr>
      </w:pPr>
    </w:p>
    <w:p w:rsidR="001618AB" w:rsidRDefault="001618AB" w:rsidP="001618AB">
      <w:pPr>
        <w:ind w:firstLine="720"/>
        <w:jc w:val="both"/>
        <w:rPr>
          <w:lang w:val="sr-Cyrl-RS"/>
        </w:rPr>
      </w:pPr>
    </w:p>
    <w:p w:rsidR="001618AB" w:rsidRDefault="001618AB" w:rsidP="001618AB">
      <w:pPr>
        <w:ind w:firstLine="720"/>
        <w:jc w:val="both"/>
        <w:rPr>
          <w:lang w:val="sr-Cyrl-RS"/>
        </w:rPr>
      </w:pPr>
    </w:p>
    <w:p w:rsidR="001618AB" w:rsidRDefault="001618AB" w:rsidP="001618AB">
      <w:pPr>
        <w:jc w:val="center"/>
        <w:rPr>
          <w:lang w:val="sr-Latn-RS"/>
        </w:rPr>
      </w:pPr>
      <w:r>
        <w:rPr>
          <w:lang w:val="sr-Cyrl-RS"/>
        </w:rPr>
        <w:t>Р Е Ш Е Њ Е</w:t>
      </w:r>
    </w:p>
    <w:p w:rsidR="001618AB" w:rsidRPr="002A511A" w:rsidRDefault="001618AB" w:rsidP="001618AB">
      <w:pPr>
        <w:ind w:firstLine="720"/>
        <w:jc w:val="both"/>
        <w:rPr>
          <w:lang w:val="sr-Latn-RS"/>
        </w:rPr>
      </w:pPr>
    </w:p>
    <w:p w:rsidR="001618AB" w:rsidRPr="002A511A" w:rsidRDefault="001618AB" w:rsidP="001618AB">
      <w:pPr>
        <w:ind w:firstLine="720"/>
        <w:jc w:val="both"/>
        <w:rPr>
          <w:b/>
          <w:lang w:val="sr-Latn-RS"/>
        </w:rPr>
      </w:pPr>
      <w:r>
        <w:rPr>
          <w:b/>
          <w:lang w:val="sr-Cyrl-RS"/>
        </w:rPr>
        <w:t xml:space="preserve">                                                                   </w:t>
      </w:r>
      <w:r w:rsidRPr="002A511A">
        <w:rPr>
          <w:b/>
          <w:lang w:val="sr-Latn-RS"/>
        </w:rPr>
        <w:t>I</w:t>
      </w:r>
    </w:p>
    <w:p w:rsidR="001618AB" w:rsidRDefault="001618AB" w:rsidP="001618AB">
      <w:pPr>
        <w:ind w:firstLine="720"/>
        <w:jc w:val="both"/>
        <w:rPr>
          <w:lang w:val="sr-Cyrl-RS"/>
        </w:rPr>
      </w:pPr>
    </w:p>
    <w:p w:rsidR="001618AB" w:rsidRPr="00EC3540" w:rsidRDefault="001618AB" w:rsidP="001618AB">
      <w:pPr>
        <w:jc w:val="both"/>
        <w:rPr>
          <w:lang w:val="sr-Cyrl-RS"/>
        </w:rPr>
      </w:pPr>
      <w:r>
        <w:rPr>
          <w:lang w:val="sr-Cyrl-RS"/>
        </w:rPr>
        <w:t>Даје се сагласност на Предлог  кадровског плана Дома културе „Радивој Увалић-Бата“ у  Прокупљу за 2022.годину бр:35, донешен дана 24.01.2022.године од стране директора установе.</w:t>
      </w:r>
    </w:p>
    <w:p w:rsidR="001618AB" w:rsidRDefault="001618AB" w:rsidP="001618AB">
      <w:pPr>
        <w:ind w:firstLine="720"/>
        <w:jc w:val="both"/>
        <w:rPr>
          <w:lang w:val="sr-Cyrl-RS"/>
        </w:rPr>
      </w:pPr>
    </w:p>
    <w:p w:rsidR="001618AB" w:rsidRDefault="001618AB" w:rsidP="001618AB">
      <w:pPr>
        <w:ind w:firstLine="720"/>
        <w:jc w:val="both"/>
        <w:rPr>
          <w:lang w:val="sr-Cyrl-RS"/>
        </w:rPr>
      </w:pPr>
      <w:r>
        <w:rPr>
          <w:lang w:val="sr-Cyrl-RS"/>
        </w:rPr>
        <w:t xml:space="preserve">                                                                  </w:t>
      </w:r>
      <w:r w:rsidRPr="002A511A">
        <w:rPr>
          <w:b/>
          <w:lang w:val="sr-Latn-RS"/>
        </w:rPr>
        <w:t>II</w:t>
      </w:r>
    </w:p>
    <w:p w:rsidR="001618AB" w:rsidRPr="00EA7854" w:rsidRDefault="001618AB" w:rsidP="001618AB">
      <w:pPr>
        <w:jc w:val="both"/>
        <w:rPr>
          <w:lang w:val="sr-Cyrl-RS"/>
        </w:rPr>
      </w:pPr>
      <w:r>
        <w:rPr>
          <w:lang w:val="sr-Latn-RS"/>
        </w:rPr>
        <w:t xml:space="preserve"> </w:t>
      </w:r>
      <w:r>
        <w:rPr>
          <w:lang w:val="sr-Cyrl-RS"/>
        </w:rPr>
        <w:t>Решење ступа на снагу даном доношења.</w:t>
      </w:r>
    </w:p>
    <w:p w:rsidR="001618AB" w:rsidRDefault="001618AB" w:rsidP="001618AB">
      <w:pPr>
        <w:ind w:firstLine="720"/>
        <w:jc w:val="both"/>
        <w:rPr>
          <w:lang w:val="sr-Cyrl-RS"/>
        </w:rPr>
      </w:pPr>
    </w:p>
    <w:p w:rsidR="001618AB" w:rsidRDefault="001618AB" w:rsidP="001618AB">
      <w:pPr>
        <w:ind w:firstLine="720"/>
        <w:jc w:val="both"/>
        <w:rPr>
          <w:b/>
          <w:lang w:val="sr-Cyrl-RS"/>
        </w:rPr>
      </w:pPr>
      <w:r>
        <w:rPr>
          <w:b/>
          <w:lang w:val="sr-Cyrl-RS"/>
        </w:rPr>
        <w:t xml:space="preserve">                                                                 </w:t>
      </w:r>
      <w:r w:rsidRPr="002A511A">
        <w:rPr>
          <w:b/>
          <w:lang w:val="sr-Latn-RS"/>
        </w:rPr>
        <w:t>III</w:t>
      </w:r>
    </w:p>
    <w:p w:rsidR="001618AB" w:rsidRPr="00EA7854" w:rsidRDefault="001618AB" w:rsidP="001618AB">
      <w:pPr>
        <w:ind w:firstLine="720"/>
        <w:jc w:val="both"/>
        <w:rPr>
          <w:b/>
          <w:lang w:val="sr-Cyrl-RS"/>
        </w:rPr>
      </w:pPr>
    </w:p>
    <w:p w:rsidR="001618AB" w:rsidRPr="00EA7854" w:rsidRDefault="001618AB" w:rsidP="001618AB">
      <w:pPr>
        <w:jc w:val="both"/>
        <w:rPr>
          <w:b/>
          <w:lang w:val="sr-Cyrl-RS"/>
        </w:rPr>
      </w:pPr>
      <w:r>
        <w:rPr>
          <w:lang w:val="sr-Latn-RS"/>
        </w:rPr>
        <w:t xml:space="preserve"> </w:t>
      </w:r>
      <w:r>
        <w:rPr>
          <w:lang w:val="sr-Cyrl-RS"/>
        </w:rPr>
        <w:t>Решење објавити у „Службеном листу Града Прокупља“.</w:t>
      </w:r>
    </w:p>
    <w:p w:rsidR="001618AB" w:rsidRDefault="001618AB" w:rsidP="001618AB">
      <w:pPr>
        <w:ind w:firstLine="720"/>
        <w:jc w:val="both"/>
        <w:rPr>
          <w:lang w:val="sr-Cyrl-RS"/>
        </w:rPr>
      </w:pPr>
    </w:p>
    <w:p w:rsidR="001618AB" w:rsidRDefault="001618AB" w:rsidP="001618AB">
      <w:pPr>
        <w:jc w:val="both"/>
        <w:rPr>
          <w:b/>
          <w:lang w:val="sr-Latn-RS"/>
        </w:rPr>
      </w:pPr>
      <w:r>
        <w:rPr>
          <w:b/>
          <w:lang w:val="sr-Cyrl-RS"/>
        </w:rPr>
        <w:t xml:space="preserve">                                                                             </w:t>
      </w:r>
      <w:r w:rsidRPr="007B53C1">
        <w:rPr>
          <w:b/>
          <w:lang w:val="sr-Latn-RS"/>
        </w:rPr>
        <w:t>IV</w:t>
      </w:r>
    </w:p>
    <w:p w:rsidR="001618AB" w:rsidRDefault="001618AB" w:rsidP="001618AB">
      <w:pPr>
        <w:ind w:firstLine="720"/>
        <w:jc w:val="both"/>
        <w:rPr>
          <w:lang w:val="sr-Cyrl-RS"/>
        </w:rPr>
      </w:pPr>
    </w:p>
    <w:p w:rsidR="001618AB" w:rsidRDefault="001618AB" w:rsidP="001618AB">
      <w:pPr>
        <w:jc w:val="both"/>
        <w:rPr>
          <w:lang w:val="sr-Cyrl-RS"/>
        </w:rPr>
      </w:pPr>
      <w:r>
        <w:rPr>
          <w:lang w:val="sr-Latn-RS"/>
        </w:rPr>
        <w:t xml:space="preserve"> </w:t>
      </w:r>
      <w:r>
        <w:rPr>
          <w:lang w:val="sr-Cyrl-RS"/>
        </w:rPr>
        <w:t>Решење доставити: Дому културе „Радивој Увалић Бата“ у Прокупљу, Одељењу за друштвене делатности  и Архиви града Прокупља.</w:t>
      </w:r>
    </w:p>
    <w:p w:rsidR="001618AB" w:rsidRDefault="001618AB" w:rsidP="001618AB">
      <w:pPr>
        <w:ind w:firstLine="720"/>
        <w:jc w:val="both"/>
        <w:rPr>
          <w:lang w:val="sr-Cyrl-RS"/>
        </w:rPr>
      </w:pPr>
    </w:p>
    <w:p w:rsidR="001618AB" w:rsidRDefault="001618AB" w:rsidP="001618AB">
      <w:pPr>
        <w:jc w:val="both"/>
        <w:rPr>
          <w:lang w:val="sr-Cyrl-RS"/>
        </w:rPr>
      </w:pPr>
    </w:p>
    <w:p w:rsidR="001618AB" w:rsidRDefault="001618AB" w:rsidP="001618AB">
      <w:pPr>
        <w:jc w:val="both"/>
        <w:rPr>
          <w:lang w:val="sr-Cyrl-RS"/>
        </w:rPr>
      </w:pPr>
      <w:r>
        <w:rPr>
          <w:lang w:val="sr-Cyrl-RS"/>
        </w:rPr>
        <w:t>Број: 06-14/2022-02</w:t>
      </w:r>
    </w:p>
    <w:p w:rsidR="001618AB" w:rsidRDefault="001618AB" w:rsidP="001618AB">
      <w:pPr>
        <w:jc w:val="both"/>
        <w:rPr>
          <w:lang w:val="sr-Cyrl-RS"/>
        </w:rPr>
      </w:pPr>
      <w:r>
        <w:rPr>
          <w:lang w:val="sr-Cyrl-RS"/>
        </w:rPr>
        <w:t>У Прокупљу, 18.02.2022.године</w:t>
      </w:r>
    </w:p>
    <w:p w:rsidR="001618AB" w:rsidRDefault="001618AB" w:rsidP="001618AB">
      <w:pPr>
        <w:jc w:val="both"/>
        <w:rPr>
          <w:lang w:val="sr-Cyrl-RS"/>
        </w:rPr>
      </w:pPr>
      <w:r>
        <w:rPr>
          <w:lang w:val="sr-Cyrl-RS"/>
        </w:rPr>
        <w:t>СКУПШТИНА ГРАДА ПРОКУПЉА</w:t>
      </w:r>
    </w:p>
    <w:p w:rsidR="001618AB" w:rsidRDefault="001618AB" w:rsidP="001618AB">
      <w:pPr>
        <w:jc w:val="both"/>
        <w:rPr>
          <w:lang w:val="sr-Cyrl-RS"/>
        </w:rPr>
      </w:pPr>
    </w:p>
    <w:p w:rsidR="001618AB" w:rsidRDefault="001618AB" w:rsidP="001618AB">
      <w:pPr>
        <w:jc w:val="both"/>
        <w:rPr>
          <w:lang w:val="sr-Cyrl-RS"/>
        </w:rPr>
      </w:pPr>
      <w:r>
        <w:rPr>
          <w:lang w:val="sr-Cyrl-RS"/>
        </w:rPr>
        <w:t xml:space="preserve">                                                                                                         ПРЕДСЕДНИК</w:t>
      </w:r>
    </w:p>
    <w:p w:rsidR="001618AB" w:rsidRDefault="001618AB" w:rsidP="001618AB">
      <w:pPr>
        <w:jc w:val="both"/>
        <w:rPr>
          <w:lang w:val="sr-Cyrl-RS"/>
        </w:rPr>
      </w:pPr>
      <w:r>
        <w:rPr>
          <w:lang w:val="sr-Cyrl-RS"/>
        </w:rPr>
        <w:t xml:space="preserve">                                                                                                  СКУПШТИНЕ ГРАДА</w:t>
      </w:r>
    </w:p>
    <w:p w:rsidR="001618AB" w:rsidRDefault="001618AB" w:rsidP="001618AB">
      <w:pPr>
        <w:jc w:val="both"/>
        <w:rPr>
          <w:lang w:val="sr-Cyrl-RS"/>
        </w:rPr>
      </w:pPr>
      <w:r>
        <w:rPr>
          <w:lang w:val="sr-Cyrl-RS"/>
        </w:rPr>
        <w:t xml:space="preserve">                                                                                                           Дејан Лазић с.р.</w:t>
      </w:r>
    </w:p>
    <w:p w:rsidR="001618AB" w:rsidRDefault="001618AB" w:rsidP="001618AB">
      <w:pPr>
        <w:jc w:val="both"/>
        <w:rPr>
          <w:lang w:val="sr-Cyrl-RS"/>
        </w:rPr>
      </w:pPr>
    </w:p>
    <w:p w:rsidR="001618AB" w:rsidRDefault="001618AB" w:rsidP="001618AB">
      <w:pPr>
        <w:jc w:val="both"/>
        <w:rPr>
          <w:lang w:val="sr-Cyrl-RS"/>
        </w:rPr>
      </w:pPr>
    </w:p>
    <w:p w:rsidR="001618AB" w:rsidRDefault="001618AB" w:rsidP="001618AB">
      <w:pPr>
        <w:jc w:val="both"/>
        <w:rPr>
          <w:lang w:val="sr-Cyrl-RS"/>
        </w:rPr>
      </w:pPr>
    </w:p>
    <w:p w:rsidR="001618AB" w:rsidRDefault="001618AB" w:rsidP="001618AB">
      <w:pPr>
        <w:jc w:val="both"/>
        <w:rPr>
          <w:lang w:val="sr-Cyrl-RS"/>
        </w:rPr>
      </w:pPr>
    </w:p>
    <w:p w:rsidR="001618AB" w:rsidRDefault="001618AB" w:rsidP="001618AB">
      <w:pPr>
        <w:jc w:val="both"/>
        <w:rPr>
          <w:lang w:val="sr-Cyrl-RS"/>
        </w:rPr>
      </w:pPr>
    </w:p>
    <w:p w:rsidR="001618AB" w:rsidRDefault="001618AB" w:rsidP="001618AB">
      <w:pPr>
        <w:jc w:val="both"/>
        <w:rPr>
          <w:lang w:val="sr-Cyrl-RS"/>
        </w:rPr>
      </w:pPr>
    </w:p>
    <w:p w:rsidR="001618AB" w:rsidRDefault="001618AB" w:rsidP="001618AB">
      <w:pPr>
        <w:jc w:val="both"/>
        <w:rPr>
          <w:lang w:val="sr-Cyrl-RS"/>
        </w:rPr>
      </w:pPr>
    </w:p>
    <w:p w:rsidR="001618AB" w:rsidRDefault="001618AB" w:rsidP="001618AB">
      <w:pPr>
        <w:jc w:val="both"/>
        <w:rPr>
          <w:lang w:val="sr-Cyrl-RS"/>
        </w:rPr>
      </w:pPr>
    </w:p>
    <w:p w:rsidR="00E4130F" w:rsidRPr="00E4130F" w:rsidRDefault="00E4130F" w:rsidP="00E4130F">
      <w:pPr>
        <w:spacing w:line="234" w:lineRule="auto"/>
        <w:rPr>
          <w:lang w:val="sr-Cyrl-CS"/>
        </w:rPr>
      </w:pPr>
    </w:p>
    <w:p w:rsidR="00710713" w:rsidRDefault="00710713" w:rsidP="0035380D">
      <w:pPr>
        <w:spacing w:line="234" w:lineRule="auto"/>
        <w:jc w:val="center"/>
        <w:rPr>
          <w:b/>
          <w:i/>
          <w:sz w:val="63"/>
          <w:szCs w:val="63"/>
          <w:lang w:val="sr-Cyrl-CS"/>
        </w:rPr>
      </w:pPr>
    </w:p>
    <w:p w:rsidR="007D5CBD" w:rsidRDefault="007D5CBD" w:rsidP="00D16E7B">
      <w:pPr>
        <w:spacing w:line="234" w:lineRule="auto"/>
        <w:rPr>
          <w:sz w:val="40"/>
          <w:szCs w:val="40"/>
          <w:lang w:val="sr-Cyrl-CS"/>
        </w:rPr>
      </w:pPr>
    </w:p>
    <w:p w:rsidR="007D5CBD" w:rsidRDefault="007D5CBD" w:rsidP="00D16E7B">
      <w:pPr>
        <w:spacing w:line="234" w:lineRule="auto"/>
        <w:rPr>
          <w:sz w:val="40"/>
          <w:szCs w:val="40"/>
          <w:lang w:val="sr-Cyrl-CS"/>
        </w:rPr>
      </w:pPr>
    </w:p>
    <w:p w:rsidR="00710713" w:rsidRDefault="00D16E7B" w:rsidP="00D16E7B">
      <w:pPr>
        <w:spacing w:line="234" w:lineRule="auto"/>
        <w:rPr>
          <w:sz w:val="40"/>
          <w:szCs w:val="40"/>
          <w:lang w:val="sr-Cyrl-CS"/>
        </w:rPr>
      </w:pPr>
      <w:r>
        <w:rPr>
          <w:sz w:val="40"/>
          <w:szCs w:val="40"/>
          <w:lang w:val="sr-Cyrl-CS"/>
        </w:rPr>
        <w:lastRenderedPageBreak/>
        <w:t>12</w:t>
      </w:r>
    </w:p>
    <w:p w:rsidR="00184F8F" w:rsidRDefault="00184F8F" w:rsidP="00184F8F">
      <w:pPr>
        <w:jc w:val="both"/>
        <w:rPr>
          <w:lang w:val="sr-Cyrl-RS"/>
        </w:rPr>
      </w:pPr>
      <w:r>
        <w:rPr>
          <w:lang w:val="sr-Cyrl-RS"/>
        </w:rPr>
        <w:t>На основу члана 33. и члана 161. став 2. Закона о запосленима у јавним службама(„Сл.гласник РС“, бр. 113/17, 95/18, 86/19 и 157/20) и члана 32. Закона о локалној самоуправи („Сл.гласник РС“, број 129/07,83/14-др.закон и 101/2016-др.закон, 47/2018 и 111/2021-др.закон) и члана 40.став 1.тачка 64. Статута Града Прокупља („Службени лист општине Прокупље бр. 15/18), Скупштина Града Прокупља на седници одржаној 18.02.2022.године донела је</w:t>
      </w:r>
    </w:p>
    <w:p w:rsidR="00184F8F" w:rsidRDefault="00184F8F" w:rsidP="00184F8F">
      <w:pPr>
        <w:ind w:firstLine="720"/>
        <w:jc w:val="both"/>
        <w:rPr>
          <w:lang w:val="sr-Cyrl-RS"/>
        </w:rPr>
      </w:pPr>
    </w:p>
    <w:p w:rsidR="00184F8F" w:rsidRDefault="00184F8F" w:rsidP="00184F8F">
      <w:pPr>
        <w:ind w:firstLine="720"/>
        <w:jc w:val="both"/>
        <w:rPr>
          <w:lang w:val="sr-Cyrl-RS"/>
        </w:rPr>
      </w:pPr>
    </w:p>
    <w:p w:rsidR="00184F8F" w:rsidRDefault="00184F8F" w:rsidP="00184F8F">
      <w:pPr>
        <w:ind w:firstLine="720"/>
        <w:jc w:val="both"/>
        <w:rPr>
          <w:lang w:val="sr-Cyrl-RS"/>
        </w:rPr>
      </w:pPr>
    </w:p>
    <w:p w:rsidR="00184F8F" w:rsidRDefault="00184F8F" w:rsidP="00184F8F">
      <w:pPr>
        <w:jc w:val="center"/>
        <w:rPr>
          <w:lang w:val="sr-Latn-RS"/>
        </w:rPr>
      </w:pPr>
      <w:r>
        <w:rPr>
          <w:lang w:val="sr-Cyrl-RS"/>
        </w:rPr>
        <w:t>Р Е Ш Е Њ Е</w:t>
      </w:r>
    </w:p>
    <w:p w:rsidR="00184F8F" w:rsidRPr="002A511A" w:rsidRDefault="00184F8F" w:rsidP="00184F8F">
      <w:pPr>
        <w:ind w:firstLine="720"/>
        <w:jc w:val="both"/>
        <w:rPr>
          <w:lang w:val="sr-Latn-RS"/>
        </w:rPr>
      </w:pPr>
    </w:p>
    <w:p w:rsidR="00184F8F" w:rsidRPr="002A511A" w:rsidRDefault="00184F8F" w:rsidP="00184F8F">
      <w:pPr>
        <w:ind w:firstLine="720"/>
        <w:jc w:val="both"/>
        <w:rPr>
          <w:b/>
          <w:lang w:val="sr-Latn-RS"/>
        </w:rPr>
      </w:pPr>
      <w:r>
        <w:rPr>
          <w:b/>
          <w:lang w:val="sr-Cyrl-RS"/>
        </w:rPr>
        <w:t xml:space="preserve">                                                                   </w:t>
      </w:r>
      <w:r w:rsidRPr="002A511A">
        <w:rPr>
          <w:b/>
          <w:lang w:val="sr-Latn-RS"/>
        </w:rPr>
        <w:t>I</w:t>
      </w:r>
    </w:p>
    <w:p w:rsidR="00184F8F" w:rsidRDefault="00184F8F" w:rsidP="00184F8F">
      <w:pPr>
        <w:ind w:firstLine="720"/>
        <w:jc w:val="both"/>
        <w:rPr>
          <w:lang w:val="sr-Cyrl-RS"/>
        </w:rPr>
      </w:pPr>
    </w:p>
    <w:p w:rsidR="00184F8F" w:rsidRPr="00EC3540" w:rsidRDefault="00184F8F" w:rsidP="00184F8F">
      <w:pPr>
        <w:jc w:val="both"/>
        <w:rPr>
          <w:lang w:val="sr-Cyrl-RS"/>
        </w:rPr>
      </w:pPr>
      <w:r>
        <w:rPr>
          <w:lang w:val="sr-Cyrl-RS"/>
        </w:rPr>
        <w:t>Даје се сагласност на Предлог  кадровског плана Народног музеја „Топлице“ Прокупље за 2022.годину бр:31, донешен дана 25.01.2022.године од стране директора установе.</w:t>
      </w:r>
    </w:p>
    <w:p w:rsidR="00184F8F" w:rsidRDefault="00184F8F" w:rsidP="00184F8F">
      <w:pPr>
        <w:ind w:firstLine="720"/>
        <w:jc w:val="both"/>
        <w:rPr>
          <w:lang w:val="sr-Cyrl-RS"/>
        </w:rPr>
      </w:pPr>
    </w:p>
    <w:p w:rsidR="00184F8F" w:rsidRDefault="00184F8F" w:rsidP="00184F8F">
      <w:pPr>
        <w:ind w:firstLine="720"/>
        <w:jc w:val="both"/>
        <w:rPr>
          <w:lang w:val="sr-Cyrl-RS"/>
        </w:rPr>
      </w:pPr>
      <w:r>
        <w:rPr>
          <w:lang w:val="sr-Cyrl-RS"/>
        </w:rPr>
        <w:t xml:space="preserve">                                                                  </w:t>
      </w:r>
      <w:r w:rsidRPr="002A511A">
        <w:rPr>
          <w:b/>
          <w:lang w:val="sr-Latn-RS"/>
        </w:rPr>
        <w:t>II</w:t>
      </w:r>
    </w:p>
    <w:p w:rsidR="00184F8F" w:rsidRPr="00EA7854" w:rsidRDefault="00184F8F" w:rsidP="00184F8F">
      <w:pPr>
        <w:jc w:val="both"/>
        <w:rPr>
          <w:lang w:val="sr-Cyrl-RS"/>
        </w:rPr>
      </w:pPr>
      <w:r>
        <w:rPr>
          <w:lang w:val="sr-Latn-RS"/>
        </w:rPr>
        <w:t xml:space="preserve"> </w:t>
      </w:r>
      <w:r>
        <w:rPr>
          <w:lang w:val="sr-Cyrl-RS"/>
        </w:rPr>
        <w:t>Решење ступа на снагу даном доношења.</w:t>
      </w:r>
    </w:p>
    <w:p w:rsidR="00184F8F" w:rsidRDefault="00184F8F" w:rsidP="00184F8F">
      <w:pPr>
        <w:ind w:firstLine="720"/>
        <w:jc w:val="both"/>
        <w:rPr>
          <w:lang w:val="sr-Cyrl-RS"/>
        </w:rPr>
      </w:pPr>
    </w:p>
    <w:p w:rsidR="00184F8F" w:rsidRDefault="00184F8F" w:rsidP="00184F8F">
      <w:pPr>
        <w:ind w:firstLine="720"/>
        <w:jc w:val="both"/>
        <w:rPr>
          <w:b/>
          <w:lang w:val="sr-Cyrl-RS"/>
        </w:rPr>
      </w:pPr>
      <w:r>
        <w:rPr>
          <w:b/>
          <w:lang w:val="sr-Cyrl-RS"/>
        </w:rPr>
        <w:t xml:space="preserve">                                                                 </w:t>
      </w:r>
      <w:r w:rsidRPr="002A511A">
        <w:rPr>
          <w:b/>
          <w:lang w:val="sr-Latn-RS"/>
        </w:rPr>
        <w:t>III</w:t>
      </w:r>
    </w:p>
    <w:p w:rsidR="00184F8F" w:rsidRPr="00EA7854" w:rsidRDefault="00184F8F" w:rsidP="00184F8F">
      <w:pPr>
        <w:ind w:firstLine="720"/>
        <w:jc w:val="both"/>
        <w:rPr>
          <w:b/>
          <w:lang w:val="sr-Cyrl-RS"/>
        </w:rPr>
      </w:pPr>
    </w:p>
    <w:p w:rsidR="00184F8F" w:rsidRPr="00EA7854" w:rsidRDefault="00184F8F" w:rsidP="00184F8F">
      <w:pPr>
        <w:jc w:val="both"/>
        <w:rPr>
          <w:b/>
          <w:lang w:val="sr-Cyrl-RS"/>
        </w:rPr>
      </w:pPr>
      <w:r>
        <w:rPr>
          <w:lang w:val="sr-Latn-RS"/>
        </w:rPr>
        <w:t xml:space="preserve"> </w:t>
      </w:r>
      <w:r>
        <w:rPr>
          <w:lang w:val="sr-Cyrl-RS"/>
        </w:rPr>
        <w:t>Решење објавити у „Службеном листу Града Прокупља“.</w:t>
      </w:r>
    </w:p>
    <w:p w:rsidR="00184F8F" w:rsidRDefault="00184F8F" w:rsidP="00184F8F">
      <w:pPr>
        <w:ind w:firstLine="720"/>
        <w:jc w:val="both"/>
        <w:rPr>
          <w:lang w:val="sr-Cyrl-RS"/>
        </w:rPr>
      </w:pPr>
    </w:p>
    <w:p w:rsidR="00184F8F" w:rsidRDefault="00184F8F" w:rsidP="00184F8F">
      <w:pPr>
        <w:jc w:val="both"/>
        <w:rPr>
          <w:b/>
          <w:lang w:val="sr-Latn-RS"/>
        </w:rPr>
      </w:pPr>
      <w:r>
        <w:rPr>
          <w:b/>
          <w:lang w:val="sr-Cyrl-RS"/>
        </w:rPr>
        <w:t xml:space="preserve">                                                                             </w:t>
      </w:r>
      <w:r w:rsidRPr="007B53C1">
        <w:rPr>
          <w:b/>
          <w:lang w:val="sr-Latn-RS"/>
        </w:rPr>
        <w:t>IV</w:t>
      </w:r>
    </w:p>
    <w:p w:rsidR="00184F8F" w:rsidRDefault="00184F8F" w:rsidP="00184F8F">
      <w:pPr>
        <w:ind w:firstLine="720"/>
        <w:jc w:val="both"/>
        <w:rPr>
          <w:lang w:val="sr-Cyrl-RS"/>
        </w:rPr>
      </w:pPr>
    </w:p>
    <w:p w:rsidR="00184F8F" w:rsidRDefault="00184F8F" w:rsidP="00184F8F">
      <w:pPr>
        <w:jc w:val="both"/>
        <w:rPr>
          <w:lang w:val="sr-Cyrl-RS"/>
        </w:rPr>
      </w:pPr>
      <w:r>
        <w:rPr>
          <w:lang w:val="sr-Latn-RS"/>
        </w:rPr>
        <w:t xml:space="preserve"> </w:t>
      </w:r>
      <w:r>
        <w:rPr>
          <w:lang w:val="sr-Cyrl-RS"/>
        </w:rPr>
        <w:t>Решење доставити: Народном музеју „Топлице“ Прокупље, Одељењу за друштвене делатности  и Архиви града Прокупља.</w:t>
      </w:r>
    </w:p>
    <w:p w:rsidR="00184F8F" w:rsidRDefault="00184F8F" w:rsidP="00184F8F">
      <w:pPr>
        <w:ind w:firstLine="720"/>
        <w:jc w:val="both"/>
        <w:rPr>
          <w:lang w:val="sr-Cyrl-RS"/>
        </w:rPr>
      </w:pPr>
    </w:p>
    <w:p w:rsidR="00184F8F" w:rsidRDefault="00184F8F" w:rsidP="00184F8F">
      <w:pPr>
        <w:jc w:val="both"/>
        <w:rPr>
          <w:lang w:val="sr-Cyrl-RS"/>
        </w:rPr>
      </w:pPr>
    </w:p>
    <w:p w:rsidR="00184F8F" w:rsidRDefault="00184F8F" w:rsidP="00184F8F">
      <w:pPr>
        <w:jc w:val="both"/>
        <w:rPr>
          <w:lang w:val="sr-Cyrl-RS"/>
        </w:rPr>
      </w:pPr>
      <w:r>
        <w:rPr>
          <w:lang w:val="sr-Cyrl-RS"/>
        </w:rPr>
        <w:t>Број: 06-14/2022-02</w:t>
      </w:r>
    </w:p>
    <w:p w:rsidR="00184F8F" w:rsidRDefault="00184F8F" w:rsidP="00184F8F">
      <w:pPr>
        <w:jc w:val="both"/>
        <w:rPr>
          <w:lang w:val="sr-Cyrl-RS"/>
        </w:rPr>
      </w:pPr>
      <w:r>
        <w:rPr>
          <w:lang w:val="sr-Cyrl-RS"/>
        </w:rPr>
        <w:t>У Прокупљу, 18.02.2022.године</w:t>
      </w:r>
    </w:p>
    <w:p w:rsidR="00184F8F" w:rsidRDefault="00184F8F" w:rsidP="00184F8F">
      <w:pPr>
        <w:jc w:val="both"/>
        <w:rPr>
          <w:lang w:val="sr-Cyrl-RS"/>
        </w:rPr>
      </w:pPr>
      <w:r>
        <w:rPr>
          <w:lang w:val="sr-Cyrl-RS"/>
        </w:rPr>
        <w:t>СКУПШТИНА ГРАДА ПРОКУПЉА</w:t>
      </w:r>
    </w:p>
    <w:p w:rsidR="00184F8F" w:rsidRDefault="00184F8F" w:rsidP="00184F8F">
      <w:pPr>
        <w:jc w:val="both"/>
        <w:rPr>
          <w:lang w:val="sr-Cyrl-RS"/>
        </w:rPr>
      </w:pPr>
    </w:p>
    <w:p w:rsidR="00184F8F" w:rsidRDefault="00184F8F" w:rsidP="00184F8F">
      <w:pPr>
        <w:jc w:val="both"/>
        <w:rPr>
          <w:lang w:val="sr-Cyrl-RS"/>
        </w:rPr>
      </w:pPr>
      <w:r>
        <w:rPr>
          <w:lang w:val="sr-Cyrl-RS"/>
        </w:rPr>
        <w:t xml:space="preserve">                                                                                                         ПРЕДСЕДНИК</w:t>
      </w:r>
    </w:p>
    <w:p w:rsidR="00184F8F" w:rsidRDefault="00184F8F" w:rsidP="00184F8F">
      <w:pPr>
        <w:jc w:val="both"/>
        <w:rPr>
          <w:lang w:val="sr-Cyrl-RS"/>
        </w:rPr>
      </w:pPr>
      <w:r>
        <w:rPr>
          <w:lang w:val="sr-Cyrl-RS"/>
        </w:rPr>
        <w:t xml:space="preserve">                                                                                                  СКУПШТИНЕ ГРАДА</w:t>
      </w:r>
    </w:p>
    <w:p w:rsidR="00184F8F" w:rsidRDefault="00184F8F" w:rsidP="00184F8F">
      <w:pPr>
        <w:jc w:val="both"/>
        <w:rPr>
          <w:lang w:val="sr-Cyrl-RS"/>
        </w:rPr>
      </w:pPr>
      <w:r>
        <w:rPr>
          <w:lang w:val="sr-Cyrl-RS"/>
        </w:rPr>
        <w:t xml:space="preserve">                                                                                                           Дејан Лазић с.р.</w:t>
      </w:r>
    </w:p>
    <w:p w:rsidR="00184F8F" w:rsidRDefault="00184F8F" w:rsidP="00184F8F">
      <w:pPr>
        <w:jc w:val="both"/>
        <w:rPr>
          <w:lang w:val="sr-Cyrl-RS"/>
        </w:rPr>
      </w:pPr>
    </w:p>
    <w:p w:rsidR="00184F8F" w:rsidRDefault="00184F8F" w:rsidP="00184F8F">
      <w:pPr>
        <w:jc w:val="both"/>
        <w:rPr>
          <w:lang w:val="sr-Cyrl-RS"/>
        </w:rPr>
      </w:pPr>
    </w:p>
    <w:p w:rsidR="00184F8F" w:rsidRDefault="00184F8F" w:rsidP="00184F8F">
      <w:pPr>
        <w:jc w:val="both"/>
        <w:rPr>
          <w:lang w:val="sr-Cyrl-RS"/>
        </w:rPr>
      </w:pPr>
    </w:p>
    <w:p w:rsidR="00184F8F" w:rsidRDefault="00184F8F" w:rsidP="00184F8F">
      <w:pPr>
        <w:jc w:val="both"/>
        <w:rPr>
          <w:lang w:val="sr-Cyrl-RS"/>
        </w:rPr>
      </w:pPr>
    </w:p>
    <w:p w:rsidR="00184F8F" w:rsidRDefault="00184F8F" w:rsidP="00184F8F">
      <w:pPr>
        <w:jc w:val="both"/>
        <w:rPr>
          <w:lang w:val="sr-Cyrl-RS"/>
        </w:rPr>
      </w:pPr>
    </w:p>
    <w:p w:rsidR="00184F8F" w:rsidRDefault="00184F8F" w:rsidP="00184F8F">
      <w:pPr>
        <w:jc w:val="both"/>
        <w:rPr>
          <w:lang w:val="sr-Cyrl-RS"/>
        </w:rPr>
      </w:pPr>
    </w:p>
    <w:p w:rsidR="00184F8F" w:rsidRDefault="00184F8F" w:rsidP="00184F8F">
      <w:pPr>
        <w:jc w:val="both"/>
        <w:rPr>
          <w:lang w:val="sr-Cyrl-RS"/>
        </w:rPr>
      </w:pPr>
    </w:p>
    <w:p w:rsidR="00184F8F" w:rsidRDefault="00184F8F" w:rsidP="00184F8F">
      <w:pPr>
        <w:jc w:val="both"/>
        <w:rPr>
          <w:lang w:val="sr-Cyrl-RS"/>
        </w:rPr>
      </w:pPr>
    </w:p>
    <w:p w:rsidR="00184F8F" w:rsidRDefault="00184F8F" w:rsidP="00184F8F">
      <w:pPr>
        <w:jc w:val="both"/>
        <w:rPr>
          <w:lang w:val="sr-Cyrl-RS"/>
        </w:rPr>
      </w:pPr>
    </w:p>
    <w:p w:rsidR="00D16E7B" w:rsidRPr="00D16E7B" w:rsidRDefault="00D16E7B" w:rsidP="00D16E7B">
      <w:pPr>
        <w:spacing w:line="234" w:lineRule="auto"/>
        <w:rPr>
          <w:lang w:val="sr-Cyrl-CS"/>
        </w:rPr>
      </w:pPr>
    </w:p>
    <w:p w:rsidR="00710713" w:rsidRDefault="00710713" w:rsidP="0035380D">
      <w:pPr>
        <w:spacing w:line="234" w:lineRule="auto"/>
        <w:jc w:val="center"/>
        <w:rPr>
          <w:b/>
          <w:i/>
          <w:sz w:val="63"/>
          <w:szCs w:val="63"/>
          <w:lang w:val="sr-Cyrl-CS"/>
        </w:rPr>
      </w:pPr>
    </w:p>
    <w:p w:rsidR="004F4D4A" w:rsidRDefault="004F4D4A" w:rsidP="00413081">
      <w:pPr>
        <w:spacing w:line="234" w:lineRule="auto"/>
        <w:rPr>
          <w:sz w:val="40"/>
          <w:szCs w:val="40"/>
          <w:lang w:val="sr-Cyrl-CS"/>
        </w:rPr>
      </w:pPr>
    </w:p>
    <w:p w:rsidR="004F4D4A" w:rsidRDefault="004F4D4A" w:rsidP="00413081">
      <w:pPr>
        <w:spacing w:line="234" w:lineRule="auto"/>
        <w:rPr>
          <w:sz w:val="40"/>
          <w:szCs w:val="40"/>
          <w:lang w:val="sr-Cyrl-CS"/>
        </w:rPr>
      </w:pPr>
    </w:p>
    <w:p w:rsidR="00710713" w:rsidRDefault="00413081" w:rsidP="00413081">
      <w:pPr>
        <w:spacing w:line="234" w:lineRule="auto"/>
        <w:rPr>
          <w:sz w:val="40"/>
          <w:szCs w:val="40"/>
          <w:lang w:val="sr-Cyrl-CS"/>
        </w:rPr>
      </w:pPr>
      <w:r>
        <w:rPr>
          <w:sz w:val="40"/>
          <w:szCs w:val="40"/>
          <w:lang w:val="sr-Cyrl-CS"/>
        </w:rPr>
        <w:lastRenderedPageBreak/>
        <w:t>13</w:t>
      </w:r>
    </w:p>
    <w:p w:rsidR="00413081" w:rsidRDefault="00413081" w:rsidP="00413081">
      <w:pPr>
        <w:jc w:val="both"/>
        <w:rPr>
          <w:lang w:val="sr-Cyrl-RS"/>
        </w:rPr>
      </w:pPr>
      <w:r>
        <w:rPr>
          <w:lang w:val="sr-Cyrl-RS"/>
        </w:rPr>
        <w:t>На основу члана 33. и члана 161. став 2. Закона о запосленима у јавним службама(„Сл.гласник РС“, бр. 113/17, 95/18, 86/19 и 157/20) и члана 32. Закона о локалној самоуправи („Сл.гласник РС“, број 129/07,83/14-др.закон и 101/2016-др.закон, 47/2018 и 111/2021-др.закон) и члана 40.став 1.тачка 64. Статута Града Прокупља („Службени лист општине Прокупље бр. 15/18), Скупштина Града Прокупља на седници одржаној 18.02.2022.године донела је</w:t>
      </w:r>
    </w:p>
    <w:p w:rsidR="00413081" w:rsidRDefault="00413081" w:rsidP="00413081">
      <w:pPr>
        <w:ind w:firstLine="720"/>
        <w:jc w:val="both"/>
        <w:rPr>
          <w:lang w:val="sr-Cyrl-RS"/>
        </w:rPr>
      </w:pPr>
    </w:p>
    <w:p w:rsidR="00413081" w:rsidRDefault="00413081" w:rsidP="00413081">
      <w:pPr>
        <w:ind w:firstLine="720"/>
        <w:jc w:val="both"/>
        <w:rPr>
          <w:lang w:val="sr-Cyrl-RS"/>
        </w:rPr>
      </w:pPr>
    </w:p>
    <w:p w:rsidR="00413081" w:rsidRDefault="00413081" w:rsidP="00413081">
      <w:pPr>
        <w:ind w:firstLine="720"/>
        <w:jc w:val="both"/>
        <w:rPr>
          <w:lang w:val="sr-Cyrl-RS"/>
        </w:rPr>
      </w:pPr>
    </w:p>
    <w:p w:rsidR="00413081" w:rsidRDefault="00413081" w:rsidP="00413081">
      <w:pPr>
        <w:jc w:val="center"/>
        <w:rPr>
          <w:lang w:val="sr-Latn-RS"/>
        </w:rPr>
      </w:pPr>
      <w:r>
        <w:rPr>
          <w:lang w:val="sr-Cyrl-RS"/>
        </w:rPr>
        <w:t>Р Е Ш Е Њ Е</w:t>
      </w:r>
    </w:p>
    <w:p w:rsidR="00413081" w:rsidRPr="002A511A" w:rsidRDefault="00413081" w:rsidP="00413081">
      <w:pPr>
        <w:ind w:firstLine="720"/>
        <w:jc w:val="both"/>
        <w:rPr>
          <w:lang w:val="sr-Latn-RS"/>
        </w:rPr>
      </w:pPr>
    </w:p>
    <w:p w:rsidR="00413081" w:rsidRPr="002A511A" w:rsidRDefault="00413081" w:rsidP="00413081">
      <w:pPr>
        <w:ind w:firstLine="720"/>
        <w:jc w:val="both"/>
        <w:rPr>
          <w:b/>
          <w:lang w:val="sr-Latn-RS"/>
        </w:rPr>
      </w:pPr>
      <w:r>
        <w:rPr>
          <w:b/>
          <w:lang w:val="sr-Cyrl-RS"/>
        </w:rPr>
        <w:t xml:space="preserve">                                                                   </w:t>
      </w:r>
      <w:r w:rsidRPr="002A511A">
        <w:rPr>
          <w:b/>
          <w:lang w:val="sr-Latn-RS"/>
        </w:rPr>
        <w:t>I</w:t>
      </w:r>
    </w:p>
    <w:p w:rsidR="00413081" w:rsidRDefault="00413081" w:rsidP="00413081">
      <w:pPr>
        <w:ind w:firstLine="720"/>
        <w:jc w:val="both"/>
        <w:rPr>
          <w:lang w:val="sr-Cyrl-RS"/>
        </w:rPr>
      </w:pPr>
    </w:p>
    <w:p w:rsidR="00413081" w:rsidRPr="00EC3540" w:rsidRDefault="00413081" w:rsidP="00413081">
      <w:pPr>
        <w:jc w:val="both"/>
        <w:rPr>
          <w:lang w:val="sr-Cyrl-RS"/>
        </w:rPr>
      </w:pPr>
      <w:r>
        <w:rPr>
          <w:lang w:val="sr-Cyrl-RS"/>
        </w:rPr>
        <w:t>Даје се сагласност на Предлог  кадровског плана Народне библиотеке „Раде Драинац“ Прокупље за 2022.годину бр:47, донешен дана 26.01.2022.године од стране директора установе.</w:t>
      </w:r>
    </w:p>
    <w:p w:rsidR="00413081" w:rsidRDefault="00413081" w:rsidP="00413081">
      <w:pPr>
        <w:ind w:firstLine="720"/>
        <w:jc w:val="both"/>
        <w:rPr>
          <w:lang w:val="sr-Cyrl-RS"/>
        </w:rPr>
      </w:pPr>
    </w:p>
    <w:p w:rsidR="00413081" w:rsidRDefault="00413081" w:rsidP="00413081">
      <w:pPr>
        <w:ind w:firstLine="720"/>
        <w:jc w:val="both"/>
        <w:rPr>
          <w:lang w:val="sr-Cyrl-RS"/>
        </w:rPr>
      </w:pPr>
      <w:r>
        <w:rPr>
          <w:lang w:val="sr-Cyrl-RS"/>
        </w:rPr>
        <w:t xml:space="preserve">                                                                  </w:t>
      </w:r>
      <w:r w:rsidRPr="002A511A">
        <w:rPr>
          <w:b/>
          <w:lang w:val="sr-Latn-RS"/>
        </w:rPr>
        <w:t>II</w:t>
      </w:r>
    </w:p>
    <w:p w:rsidR="00413081" w:rsidRPr="00EA7854" w:rsidRDefault="00413081" w:rsidP="00413081">
      <w:pPr>
        <w:jc w:val="both"/>
        <w:rPr>
          <w:lang w:val="sr-Cyrl-RS"/>
        </w:rPr>
      </w:pPr>
      <w:r>
        <w:rPr>
          <w:lang w:val="sr-Latn-RS"/>
        </w:rPr>
        <w:t xml:space="preserve"> </w:t>
      </w:r>
      <w:r>
        <w:rPr>
          <w:lang w:val="sr-Cyrl-RS"/>
        </w:rPr>
        <w:t>Решење ступа на снагу даном доношења.</w:t>
      </w:r>
    </w:p>
    <w:p w:rsidR="00413081" w:rsidRDefault="00413081" w:rsidP="00413081">
      <w:pPr>
        <w:ind w:firstLine="720"/>
        <w:jc w:val="both"/>
        <w:rPr>
          <w:lang w:val="sr-Cyrl-RS"/>
        </w:rPr>
      </w:pPr>
    </w:p>
    <w:p w:rsidR="00413081" w:rsidRDefault="00413081" w:rsidP="00413081">
      <w:pPr>
        <w:ind w:firstLine="720"/>
        <w:jc w:val="both"/>
        <w:rPr>
          <w:b/>
          <w:lang w:val="sr-Cyrl-RS"/>
        </w:rPr>
      </w:pPr>
      <w:r>
        <w:rPr>
          <w:b/>
          <w:lang w:val="sr-Cyrl-RS"/>
        </w:rPr>
        <w:t xml:space="preserve">                                                                 </w:t>
      </w:r>
      <w:r w:rsidRPr="002A511A">
        <w:rPr>
          <w:b/>
          <w:lang w:val="sr-Latn-RS"/>
        </w:rPr>
        <w:t>III</w:t>
      </w:r>
    </w:p>
    <w:p w:rsidR="00413081" w:rsidRPr="00EA7854" w:rsidRDefault="00413081" w:rsidP="00413081">
      <w:pPr>
        <w:ind w:firstLine="720"/>
        <w:jc w:val="both"/>
        <w:rPr>
          <w:b/>
          <w:lang w:val="sr-Cyrl-RS"/>
        </w:rPr>
      </w:pPr>
    </w:p>
    <w:p w:rsidR="00413081" w:rsidRPr="00EA7854" w:rsidRDefault="00413081" w:rsidP="00413081">
      <w:pPr>
        <w:jc w:val="both"/>
        <w:rPr>
          <w:b/>
          <w:lang w:val="sr-Cyrl-RS"/>
        </w:rPr>
      </w:pPr>
      <w:r>
        <w:rPr>
          <w:lang w:val="sr-Latn-RS"/>
        </w:rPr>
        <w:t xml:space="preserve"> </w:t>
      </w:r>
      <w:r>
        <w:rPr>
          <w:lang w:val="sr-Cyrl-RS"/>
        </w:rPr>
        <w:t>Решење објавити у „Службеном листу Града Прокупља“.</w:t>
      </w:r>
    </w:p>
    <w:p w:rsidR="00413081" w:rsidRDefault="00413081" w:rsidP="00413081">
      <w:pPr>
        <w:ind w:firstLine="720"/>
        <w:jc w:val="both"/>
        <w:rPr>
          <w:lang w:val="sr-Cyrl-RS"/>
        </w:rPr>
      </w:pPr>
    </w:p>
    <w:p w:rsidR="00413081" w:rsidRDefault="00413081" w:rsidP="00413081">
      <w:pPr>
        <w:jc w:val="both"/>
        <w:rPr>
          <w:b/>
          <w:lang w:val="sr-Latn-RS"/>
        </w:rPr>
      </w:pPr>
      <w:r>
        <w:rPr>
          <w:b/>
          <w:lang w:val="sr-Cyrl-RS"/>
        </w:rPr>
        <w:t xml:space="preserve">                                                                             </w:t>
      </w:r>
      <w:r w:rsidRPr="007B53C1">
        <w:rPr>
          <w:b/>
          <w:lang w:val="sr-Latn-RS"/>
        </w:rPr>
        <w:t>IV</w:t>
      </w:r>
    </w:p>
    <w:p w:rsidR="00413081" w:rsidRDefault="00413081" w:rsidP="00413081">
      <w:pPr>
        <w:ind w:firstLine="720"/>
        <w:jc w:val="both"/>
        <w:rPr>
          <w:lang w:val="sr-Cyrl-RS"/>
        </w:rPr>
      </w:pPr>
    </w:p>
    <w:p w:rsidR="00413081" w:rsidRDefault="00413081" w:rsidP="00413081">
      <w:pPr>
        <w:jc w:val="both"/>
        <w:rPr>
          <w:lang w:val="sr-Cyrl-RS"/>
        </w:rPr>
      </w:pPr>
      <w:r>
        <w:rPr>
          <w:lang w:val="sr-Latn-RS"/>
        </w:rPr>
        <w:t xml:space="preserve"> </w:t>
      </w:r>
      <w:r>
        <w:rPr>
          <w:lang w:val="sr-Cyrl-RS"/>
        </w:rPr>
        <w:t>Решење доставити: Народној библиотеци „Раде Драинац“ Прокупље, Одељењу за друштвене делатности  и Архиви града Прокупља.</w:t>
      </w:r>
    </w:p>
    <w:p w:rsidR="00413081" w:rsidRDefault="00413081" w:rsidP="00413081">
      <w:pPr>
        <w:ind w:firstLine="720"/>
        <w:jc w:val="both"/>
        <w:rPr>
          <w:lang w:val="sr-Cyrl-RS"/>
        </w:rPr>
      </w:pPr>
    </w:p>
    <w:p w:rsidR="00413081" w:rsidRDefault="00413081" w:rsidP="00413081">
      <w:pPr>
        <w:jc w:val="both"/>
        <w:rPr>
          <w:lang w:val="sr-Cyrl-RS"/>
        </w:rPr>
      </w:pPr>
    </w:p>
    <w:p w:rsidR="00413081" w:rsidRDefault="00413081" w:rsidP="00413081">
      <w:pPr>
        <w:jc w:val="both"/>
        <w:rPr>
          <w:lang w:val="sr-Cyrl-RS"/>
        </w:rPr>
      </w:pPr>
      <w:r>
        <w:rPr>
          <w:lang w:val="sr-Cyrl-RS"/>
        </w:rPr>
        <w:t>Број: 06-14/2022-02</w:t>
      </w:r>
    </w:p>
    <w:p w:rsidR="00413081" w:rsidRDefault="00413081" w:rsidP="00413081">
      <w:pPr>
        <w:jc w:val="both"/>
        <w:rPr>
          <w:lang w:val="sr-Cyrl-RS"/>
        </w:rPr>
      </w:pPr>
      <w:r>
        <w:rPr>
          <w:lang w:val="sr-Cyrl-RS"/>
        </w:rPr>
        <w:t>У Прокупљу, 18.02.2022.године</w:t>
      </w:r>
    </w:p>
    <w:p w:rsidR="00413081" w:rsidRDefault="00413081" w:rsidP="00413081">
      <w:pPr>
        <w:jc w:val="both"/>
        <w:rPr>
          <w:lang w:val="sr-Cyrl-RS"/>
        </w:rPr>
      </w:pPr>
      <w:r>
        <w:rPr>
          <w:lang w:val="sr-Cyrl-RS"/>
        </w:rPr>
        <w:t>СКУПШТИНА ГРАДА ПРОКУПЉА</w:t>
      </w:r>
    </w:p>
    <w:p w:rsidR="00413081" w:rsidRDefault="00413081" w:rsidP="00413081">
      <w:pPr>
        <w:jc w:val="both"/>
        <w:rPr>
          <w:lang w:val="sr-Cyrl-RS"/>
        </w:rPr>
      </w:pPr>
    </w:p>
    <w:p w:rsidR="00413081" w:rsidRDefault="00413081" w:rsidP="00413081">
      <w:pPr>
        <w:jc w:val="both"/>
        <w:rPr>
          <w:lang w:val="sr-Cyrl-RS"/>
        </w:rPr>
      </w:pPr>
      <w:r>
        <w:rPr>
          <w:lang w:val="sr-Cyrl-RS"/>
        </w:rPr>
        <w:t xml:space="preserve">                                                                                                         ПРЕДСЕДНИК</w:t>
      </w:r>
    </w:p>
    <w:p w:rsidR="00413081" w:rsidRDefault="00413081" w:rsidP="00413081">
      <w:pPr>
        <w:jc w:val="both"/>
        <w:rPr>
          <w:lang w:val="sr-Cyrl-RS"/>
        </w:rPr>
      </w:pPr>
      <w:r>
        <w:rPr>
          <w:lang w:val="sr-Cyrl-RS"/>
        </w:rPr>
        <w:t xml:space="preserve">                                                                                                  СКУПШТИНЕ ГРАДА</w:t>
      </w:r>
    </w:p>
    <w:p w:rsidR="00413081" w:rsidRDefault="00413081" w:rsidP="00413081">
      <w:pPr>
        <w:jc w:val="both"/>
        <w:rPr>
          <w:lang w:val="sr-Cyrl-RS"/>
        </w:rPr>
      </w:pPr>
      <w:r>
        <w:rPr>
          <w:lang w:val="sr-Cyrl-RS"/>
        </w:rPr>
        <w:t xml:space="preserve">                                                                                                           Дејан Лазић с.р.</w:t>
      </w:r>
    </w:p>
    <w:p w:rsidR="00413081" w:rsidRDefault="00413081" w:rsidP="00413081">
      <w:pPr>
        <w:jc w:val="both"/>
        <w:rPr>
          <w:lang w:val="sr-Cyrl-RS"/>
        </w:rPr>
      </w:pPr>
    </w:p>
    <w:p w:rsidR="00413081" w:rsidRPr="00413081" w:rsidRDefault="00413081" w:rsidP="00413081">
      <w:pPr>
        <w:spacing w:line="234" w:lineRule="auto"/>
        <w:rPr>
          <w:lang w:val="sr-Cyrl-CS"/>
        </w:rPr>
      </w:pPr>
    </w:p>
    <w:p w:rsidR="00E4130F" w:rsidRDefault="00E4130F" w:rsidP="0035380D">
      <w:pPr>
        <w:spacing w:line="234" w:lineRule="auto"/>
        <w:jc w:val="center"/>
        <w:rPr>
          <w:b/>
          <w:i/>
          <w:sz w:val="63"/>
          <w:szCs w:val="63"/>
          <w:lang w:val="sr-Cyrl-CS"/>
        </w:rPr>
      </w:pPr>
    </w:p>
    <w:p w:rsidR="00E4130F" w:rsidRDefault="00E4130F" w:rsidP="0035380D">
      <w:pPr>
        <w:spacing w:line="234" w:lineRule="auto"/>
        <w:jc w:val="center"/>
        <w:rPr>
          <w:b/>
          <w:i/>
          <w:sz w:val="63"/>
          <w:szCs w:val="63"/>
          <w:lang w:val="sr-Cyrl-CS"/>
        </w:rPr>
      </w:pPr>
    </w:p>
    <w:p w:rsidR="00E4130F" w:rsidRDefault="00E4130F" w:rsidP="0035380D">
      <w:pPr>
        <w:spacing w:line="234" w:lineRule="auto"/>
        <w:jc w:val="center"/>
        <w:rPr>
          <w:b/>
          <w:i/>
          <w:sz w:val="63"/>
          <w:szCs w:val="63"/>
          <w:lang w:val="sr-Cyrl-CS"/>
        </w:rPr>
      </w:pPr>
    </w:p>
    <w:p w:rsidR="00E4130F" w:rsidRDefault="00E4130F" w:rsidP="0035380D">
      <w:pPr>
        <w:spacing w:line="234" w:lineRule="auto"/>
        <w:jc w:val="center"/>
        <w:rPr>
          <w:b/>
          <w:i/>
          <w:sz w:val="63"/>
          <w:szCs w:val="63"/>
          <w:lang w:val="sr-Cyrl-CS"/>
        </w:rPr>
      </w:pPr>
    </w:p>
    <w:p w:rsidR="004F4D4A" w:rsidRDefault="004F4D4A" w:rsidP="002D2162">
      <w:pPr>
        <w:spacing w:line="234" w:lineRule="auto"/>
        <w:rPr>
          <w:sz w:val="40"/>
          <w:szCs w:val="40"/>
          <w:lang w:val="sr-Cyrl-CS"/>
        </w:rPr>
      </w:pPr>
    </w:p>
    <w:p w:rsidR="004F4D4A" w:rsidRDefault="004F4D4A" w:rsidP="002D2162">
      <w:pPr>
        <w:spacing w:line="234" w:lineRule="auto"/>
        <w:rPr>
          <w:sz w:val="40"/>
          <w:szCs w:val="40"/>
          <w:lang w:val="sr-Cyrl-CS"/>
        </w:rPr>
      </w:pPr>
    </w:p>
    <w:p w:rsidR="00E4130F" w:rsidRDefault="002D2162" w:rsidP="002D2162">
      <w:pPr>
        <w:spacing w:line="234" w:lineRule="auto"/>
        <w:rPr>
          <w:sz w:val="40"/>
          <w:szCs w:val="40"/>
          <w:lang w:val="sr-Cyrl-CS"/>
        </w:rPr>
      </w:pPr>
      <w:r>
        <w:rPr>
          <w:sz w:val="40"/>
          <w:szCs w:val="40"/>
          <w:lang w:val="sr-Cyrl-CS"/>
        </w:rPr>
        <w:lastRenderedPageBreak/>
        <w:t>14</w:t>
      </w:r>
    </w:p>
    <w:p w:rsidR="008E411F" w:rsidRDefault="008E411F" w:rsidP="008E411F">
      <w:pPr>
        <w:shd w:val="clear" w:color="auto" w:fill="FFFFFF"/>
        <w:jc w:val="center"/>
        <w:rPr>
          <w:b/>
          <w:lang w:val="sr-Latn-RS"/>
        </w:rPr>
      </w:pPr>
      <w:r>
        <w:rPr>
          <w:b/>
        </w:rPr>
        <w:t>Р Е П У Б Л И К А   С Р Б И Ј А</w:t>
      </w:r>
    </w:p>
    <w:p w:rsidR="008E411F" w:rsidRDefault="008E411F" w:rsidP="008E411F">
      <w:pPr>
        <w:shd w:val="clear" w:color="auto" w:fill="FFFFFF"/>
        <w:jc w:val="center"/>
        <w:rPr>
          <w:b/>
          <w:lang w:val="sr-Latn-RS"/>
        </w:rPr>
      </w:pPr>
    </w:p>
    <w:p w:rsidR="008E411F" w:rsidRDefault="008E411F" w:rsidP="008E411F">
      <w:pPr>
        <w:shd w:val="clear" w:color="auto" w:fill="FFFFFF"/>
        <w:tabs>
          <w:tab w:val="left" w:pos="2835"/>
          <w:tab w:val="center" w:pos="4535"/>
        </w:tabs>
        <w:jc w:val="center"/>
        <w:rPr>
          <w:b/>
          <w:lang w:val="sr-Cyrl-RS"/>
        </w:rPr>
      </w:pPr>
      <w:r>
        <w:rPr>
          <w:b/>
        </w:rPr>
        <w:t>ГРАД    П Р О К У П Љ Е</w:t>
      </w:r>
    </w:p>
    <w:p w:rsidR="008E411F" w:rsidRDefault="008E411F" w:rsidP="008E411F">
      <w:pPr>
        <w:shd w:val="clear" w:color="auto" w:fill="FFFFFF"/>
        <w:jc w:val="center"/>
        <w:rPr>
          <w:b/>
        </w:rPr>
      </w:pPr>
    </w:p>
    <w:p w:rsidR="008E411F" w:rsidRDefault="008E411F" w:rsidP="008E411F">
      <w:pPr>
        <w:shd w:val="clear" w:color="auto" w:fill="FFFFFF"/>
        <w:jc w:val="center"/>
        <w:rPr>
          <w:b/>
        </w:rPr>
      </w:pPr>
    </w:p>
    <w:p w:rsidR="008E411F" w:rsidRDefault="008E411F" w:rsidP="008E411F">
      <w:pPr>
        <w:shd w:val="clear" w:color="auto" w:fill="FFFFFF"/>
        <w:jc w:val="center"/>
        <w:rPr>
          <w:b/>
        </w:rPr>
      </w:pPr>
    </w:p>
    <w:p w:rsidR="008E411F" w:rsidRDefault="008E411F" w:rsidP="008E411F">
      <w:pPr>
        <w:shd w:val="clear" w:color="auto" w:fill="FFFFFF"/>
        <w:jc w:val="center"/>
        <w:rPr>
          <w:b/>
        </w:rPr>
      </w:pPr>
    </w:p>
    <w:p w:rsidR="008E411F" w:rsidRDefault="008E411F" w:rsidP="008E411F">
      <w:pPr>
        <w:shd w:val="clear" w:color="auto" w:fill="FFFFFF"/>
        <w:jc w:val="center"/>
        <w:rPr>
          <w:b/>
        </w:rPr>
      </w:pPr>
      <w:r>
        <w:rPr>
          <w:b/>
          <w:noProof/>
        </w:rPr>
        <w:drawing>
          <wp:inline distT="0" distB="0" distL="0" distR="0">
            <wp:extent cx="914400" cy="1190625"/>
            <wp:effectExtent l="0" t="0" r="0" b="9525"/>
            <wp:docPr id="10" name="Picture 10"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kuplje.org.yu/grb.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14400" cy="1190625"/>
                    </a:xfrm>
                    <a:prstGeom prst="rect">
                      <a:avLst/>
                    </a:prstGeom>
                    <a:noFill/>
                    <a:ln>
                      <a:noFill/>
                    </a:ln>
                  </pic:spPr>
                </pic:pic>
              </a:graphicData>
            </a:graphic>
          </wp:inline>
        </w:drawing>
      </w:r>
    </w:p>
    <w:p w:rsidR="008E411F" w:rsidRDefault="008E411F" w:rsidP="008E411F">
      <w:pPr>
        <w:shd w:val="clear" w:color="auto" w:fill="FFFFFF"/>
        <w:jc w:val="center"/>
        <w:rPr>
          <w:b/>
          <w:lang w:val="sr-Latn-RS"/>
        </w:rPr>
      </w:pPr>
    </w:p>
    <w:p w:rsidR="008E411F" w:rsidRDefault="008E411F" w:rsidP="008E411F">
      <w:pPr>
        <w:shd w:val="clear" w:color="auto" w:fill="FFFFFF"/>
        <w:jc w:val="center"/>
        <w:rPr>
          <w:b/>
          <w:lang w:val="sr-Latn-RS"/>
        </w:rPr>
      </w:pPr>
    </w:p>
    <w:p w:rsidR="008E411F" w:rsidRDefault="008E411F" w:rsidP="008E411F">
      <w:pPr>
        <w:shd w:val="clear" w:color="auto" w:fill="FFFFFF"/>
        <w:rPr>
          <w:b/>
          <w:lang w:val="sr-Latn-RS"/>
        </w:rPr>
      </w:pPr>
    </w:p>
    <w:p w:rsidR="008E411F" w:rsidRDefault="008E411F" w:rsidP="008E411F">
      <w:pPr>
        <w:shd w:val="clear" w:color="auto" w:fill="FFFFFF"/>
        <w:rPr>
          <w:b/>
          <w:lang w:val="sr-Latn-RS"/>
        </w:rPr>
      </w:pPr>
    </w:p>
    <w:p w:rsidR="008E411F" w:rsidRDefault="008E411F" w:rsidP="008E411F">
      <w:pPr>
        <w:shd w:val="clear" w:color="auto" w:fill="FFFFFF"/>
        <w:rPr>
          <w:b/>
          <w:lang w:val="sr-Cyrl-RS"/>
        </w:rPr>
      </w:pPr>
    </w:p>
    <w:p w:rsidR="008E411F" w:rsidRDefault="008E411F" w:rsidP="008E411F">
      <w:pPr>
        <w:shd w:val="clear" w:color="auto" w:fill="FFFFFF"/>
        <w:jc w:val="center"/>
        <w:rPr>
          <w:b/>
          <w:lang w:val="sr-Latn-RS"/>
        </w:rPr>
      </w:pPr>
    </w:p>
    <w:p w:rsidR="008E411F" w:rsidRDefault="008E411F" w:rsidP="008E411F">
      <w:pPr>
        <w:shd w:val="clear" w:color="auto" w:fill="FFFFFF"/>
        <w:jc w:val="center"/>
        <w:rPr>
          <w:b/>
          <w:lang w:val="sr-Cyrl-RS"/>
        </w:rPr>
      </w:pPr>
    </w:p>
    <w:p w:rsidR="008E411F" w:rsidRDefault="008E411F" w:rsidP="008E411F">
      <w:pPr>
        <w:shd w:val="clear" w:color="auto" w:fill="FFFFFF"/>
        <w:jc w:val="center"/>
        <w:rPr>
          <w:b/>
        </w:rPr>
      </w:pPr>
      <w:r>
        <w:rPr>
          <w:b/>
        </w:rPr>
        <w:t>ОПЕРАТИВНИ  ПЛАН   ОДБРАНЕ ОД ПОПЛАВА</w:t>
      </w:r>
    </w:p>
    <w:p w:rsidR="008E411F" w:rsidRDefault="008E411F" w:rsidP="008E411F">
      <w:pPr>
        <w:shd w:val="clear" w:color="auto" w:fill="FFFFFF"/>
        <w:jc w:val="center"/>
        <w:rPr>
          <w:b/>
        </w:rPr>
      </w:pPr>
    </w:p>
    <w:p w:rsidR="008E411F" w:rsidRDefault="008E411F" w:rsidP="008E411F">
      <w:pPr>
        <w:shd w:val="clear" w:color="auto" w:fill="FFFFFF"/>
        <w:jc w:val="center"/>
        <w:rPr>
          <w:b/>
        </w:rPr>
      </w:pPr>
      <w:r>
        <w:rPr>
          <w:b/>
        </w:rPr>
        <w:t>НА ТЕРИТОРИЈИ  ГРАДА  ПРОКУПЉА ЗА 202</w:t>
      </w:r>
      <w:r>
        <w:rPr>
          <w:b/>
          <w:lang w:val="sr-Latn-RS"/>
        </w:rPr>
        <w:t>2</w:t>
      </w:r>
      <w:r>
        <w:rPr>
          <w:b/>
        </w:rPr>
        <w:t>.ГОДИНУ</w:t>
      </w:r>
    </w:p>
    <w:p w:rsidR="008E411F" w:rsidRDefault="008E411F" w:rsidP="008E411F">
      <w:pPr>
        <w:shd w:val="clear" w:color="auto" w:fill="FFFFFF"/>
        <w:jc w:val="center"/>
        <w:rPr>
          <w:b/>
        </w:rPr>
      </w:pPr>
    </w:p>
    <w:p w:rsidR="008E411F" w:rsidRDefault="008E411F" w:rsidP="008E411F">
      <w:pPr>
        <w:shd w:val="clear" w:color="auto" w:fill="FFFFFF"/>
        <w:jc w:val="center"/>
        <w:rPr>
          <w:b/>
        </w:rPr>
      </w:pPr>
    </w:p>
    <w:p w:rsidR="008E411F" w:rsidRDefault="008E411F" w:rsidP="008E411F">
      <w:pPr>
        <w:shd w:val="clear" w:color="auto" w:fill="FFFFFF"/>
        <w:jc w:val="center"/>
        <w:rPr>
          <w:b/>
        </w:rPr>
      </w:pPr>
    </w:p>
    <w:p w:rsidR="008E411F" w:rsidRDefault="008E411F" w:rsidP="008E411F">
      <w:pPr>
        <w:shd w:val="clear" w:color="auto" w:fill="FFFFFF"/>
        <w:jc w:val="center"/>
        <w:rPr>
          <w:b/>
          <w:lang w:val="ru-RU"/>
        </w:rPr>
      </w:pPr>
    </w:p>
    <w:p w:rsidR="008E411F" w:rsidRDefault="008E411F" w:rsidP="008E411F">
      <w:pPr>
        <w:shd w:val="clear" w:color="auto" w:fill="FFFFFF"/>
        <w:jc w:val="center"/>
        <w:rPr>
          <w:b/>
          <w:lang w:val="ru-RU"/>
        </w:rPr>
      </w:pPr>
    </w:p>
    <w:p w:rsidR="008E411F" w:rsidRDefault="008E411F" w:rsidP="008E411F">
      <w:pPr>
        <w:shd w:val="clear" w:color="auto" w:fill="FFFFFF"/>
        <w:jc w:val="center"/>
        <w:rPr>
          <w:b/>
          <w:lang w:val="sr-Cyrl-RS"/>
        </w:rPr>
      </w:pPr>
      <w:r>
        <w:rPr>
          <w:b/>
        </w:rPr>
        <w:t>ПРОКУПЉЕ,   ФЕБРУАР  202</w:t>
      </w:r>
      <w:r>
        <w:rPr>
          <w:b/>
          <w:lang w:val="sr-Latn-RS"/>
        </w:rPr>
        <w:t>2</w:t>
      </w:r>
      <w:r>
        <w:rPr>
          <w:b/>
        </w:rPr>
        <w:t>.године</w:t>
      </w:r>
    </w:p>
    <w:p w:rsidR="008E411F" w:rsidRDefault="008E411F" w:rsidP="008E411F">
      <w:pPr>
        <w:shd w:val="clear" w:color="auto" w:fill="FFFFFF"/>
        <w:jc w:val="center"/>
        <w:rPr>
          <w:b/>
        </w:rPr>
      </w:pPr>
    </w:p>
    <w:p w:rsidR="008E411F" w:rsidRDefault="008E411F" w:rsidP="008E411F">
      <w:pPr>
        <w:shd w:val="clear" w:color="auto" w:fill="FFFFFF"/>
        <w:jc w:val="center"/>
        <w:rPr>
          <w:b/>
        </w:rPr>
      </w:pPr>
    </w:p>
    <w:p w:rsidR="008E411F" w:rsidRDefault="008E411F" w:rsidP="008E411F">
      <w:pPr>
        <w:shd w:val="clear" w:color="auto" w:fill="FFFFFF"/>
        <w:jc w:val="center"/>
        <w:rPr>
          <w:b/>
        </w:rPr>
      </w:pPr>
    </w:p>
    <w:p w:rsidR="008E411F" w:rsidRDefault="008E411F" w:rsidP="008E411F">
      <w:pPr>
        <w:shd w:val="clear" w:color="auto" w:fill="FFFFFF"/>
        <w:jc w:val="center"/>
        <w:rPr>
          <w:b/>
        </w:rPr>
      </w:pPr>
    </w:p>
    <w:p w:rsidR="008E411F" w:rsidRDefault="008E411F" w:rsidP="008E411F">
      <w:pPr>
        <w:shd w:val="clear" w:color="auto" w:fill="FFFFFF"/>
        <w:jc w:val="center"/>
        <w:rPr>
          <w:b/>
        </w:rPr>
      </w:pPr>
    </w:p>
    <w:p w:rsidR="008E411F" w:rsidRDefault="008E411F" w:rsidP="008E411F">
      <w:pPr>
        <w:shd w:val="clear" w:color="auto" w:fill="FFFFFF"/>
        <w:jc w:val="center"/>
        <w:rPr>
          <w:b/>
        </w:rPr>
      </w:pPr>
    </w:p>
    <w:p w:rsidR="008E411F" w:rsidRDefault="008E411F" w:rsidP="008E411F">
      <w:pPr>
        <w:shd w:val="clear" w:color="auto" w:fill="FFFFFF"/>
        <w:jc w:val="center"/>
        <w:rPr>
          <w:b/>
        </w:rPr>
      </w:pPr>
    </w:p>
    <w:p w:rsidR="008E411F" w:rsidRDefault="008E411F" w:rsidP="008E411F">
      <w:pPr>
        <w:shd w:val="clear" w:color="auto" w:fill="FFFFFF"/>
        <w:jc w:val="center"/>
        <w:rPr>
          <w:b/>
        </w:rPr>
      </w:pPr>
    </w:p>
    <w:p w:rsidR="008E411F" w:rsidRDefault="008E411F" w:rsidP="008E411F">
      <w:pPr>
        <w:shd w:val="clear" w:color="auto" w:fill="FFFFFF"/>
        <w:jc w:val="center"/>
        <w:rPr>
          <w:b/>
        </w:rPr>
      </w:pPr>
    </w:p>
    <w:p w:rsidR="008E411F" w:rsidRDefault="008E411F" w:rsidP="008E411F">
      <w:pPr>
        <w:shd w:val="clear" w:color="auto" w:fill="FFFFFF"/>
        <w:jc w:val="center"/>
        <w:rPr>
          <w:b/>
        </w:rPr>
      </w:pPr>
    </w:p>
    <w:p w:rsidR="008E411F" w:rsidRDefault="008E411F" w:rsidP="008E411F">
      <w:pPr>
        <w:shd w:val="clear" w:color="auto" w:fill="FFFFFF"/>
        <w:jc w:val="center"/>
        <w:rPr>
          <w:b/>
        </w:rPr>
      </w:pPr>
    </w:p>
    <w:p w:rsidR="008E411F" w:rsidRDefault="008E411F" w:rsidP="008E411F">
      <w:pPr>
        <w:shd w:val="clear" w:color="auto" w:fill="FFFFFF"/>
        <w:jc w:val="center"/>
        <w:rPr>
          <w:b/>
        </w:rPr>
      </w:pPr>
    </w:p>
    <w:p w:rsidR="008E411F" w:rsidRDefault="008E411F" w:rsidP="008E411F">
      <w:pPr>
        <w:shd w:val="clear" w:color="auto" w:fill="FFFFFF"/>
        <w:jc w:val="center"/>
        <w:rPr>
          <w:b/>
        </w:rPr>
      </w:pPr>
    </w:p>
    <w:p w:rsidR="008E411F" w:rsidRDefault="008E411F" w:rsidP="008E411F">
      <w:pPr>
        <w:shd w:val="clear" w:color="auto" w:fill="FFFFFF"/>
        <w:jc w:val="center"/>
        <w:rPr>
          <w:b/>
        </w:rPr>
      </w:pPr>
    </w:p>
    <w:p w:rsidR="008E411F" w:rsidRDefault="008E411F" w:rsidP="008E411F">
      <w:pPr>
        <w:shd w:val="clear" w:color="auto" w:fill="FFFFFF"/>
        <w:jc w:val="center"/>
        <w:rPr>
          <w:b/>
        </w:rPr>
      </w:pPr>
    </w:p>
    <w:p w:rsidR="008E411F" w:rsidRDefault="008E411F" w:rsidP="008E411F">
      <w:pPr>
        <w:shd w:val="clear" w:color="auto" w:fill="FFFFFF"/>
        <w:jc w:val="center"/>
        <w:rPr>
          <w:b/>
        </w:rPr>
      </w:pPr>
    </w:p>
    <w:p w:rsidR="008E411F" w:rsidRDefault="008E411F" w:rsidP="008E411F">
      <w:pPr>
        <w:shd w:val="clear" w:color="auto" w:fill="FFFFFF"/>
        <w:jc w:val="center"/>
        <w:rPr>
          <w:b/>
        </w:rPr>
      </w:pPr>
    </w:p>
    <w:p w:rsidR="008E411F" w:rsidRDefault="008E411F" w:rsidP="008E411F">
      <w:pPr>
        <w:shd w:val="clear" w:color="auto" w:fill="FFFFFF"/>
        <w:jc w:val="center"/>
        <w:rPr>
          <w:b/>
          <w:lang w:val="sr-Latn-RS"/>
        </w:rPr>
      </w:pPr>
    </w:p>
    <w:p w:rsidR="008E411F" w:rsidRDefault="008E411F" w:rsidP="008E411F">
      <w:pPr>
        <w:shd w:val="clear" w:color="auto" w:fill="FFFFFF"/>
        <w:jc w:val="center"/>
        <w:rPr>
          <w:b/>
          <w:lang w:val="sr-Latn-RS"/>
        </w:rPr>
      </w:pPr>
    </w:p>
    <w:p w:rsidR="008E411F" w:rsidRDefault="008E411F" w:rsidP="008E411F">
      <w:pPr>
        <w:shd w:val="clear" w:color="auto" w:fill="FFFFFF"/>
        <w:jc w:val="center"/>
        <w:rPr>
          <w:b/>
          <w:lang w:val="sr-Cyrl-RS"/>
        </w:rPr>
      </w:pPr>
    </w:p>
    <w:p w:rsidR="008E411F" w:rsidRDefault="008E411F" w:rsidP="008E411F">
      <w:pPr>
        <w:shd w:val="clear" w:color="auto" w:fill="FFFFFF"/>
        <w:jc w:val="center"/>
        <w:rPr>
          <w:b/>
        </w:rPr>
      </w:pPr>
    </w:p>
    <w:p w:rsidR="008E411F" w:rsidRDefault="008E411F" w:rsidP="008E411F">
      <w:pPr>
        <w:shd w:val="clear" w:color="auto" w:fill="FFFFFF"/>
        <w:jc w:val="center"/>
        <w:rPr>
          <w:b/>
        </w:rPr>
      </w:pPr>
      <w:r>
        <w:rPr>
          <w:b/>
        </w:rPr>
        <w:lastRenderedPageBreak/>
        <w:t>С А Д Р Ж А Ј</w:t>
      </w:r>
    </w:p>
    <w:p w:rsidR="008E411F" w:rsidRDefault="008E411F" w:rsidP="008E411F">
      <w:pPr>
        <w:shd w:val="clear" w:color="auto" w:fill="FFFFFF"/>
        <w:jc w:val="center"/>
        <w:rPr>
          <w:b/>
          <w:u w:val="single"/>
        </w:rPr>
      </w:pPr>
    </w:p>
    <w:p w:rsidR="008E411F" w:rsidRDefault="008E411F" w:rsidP="008E411F">
      <w:pPr>
        <w:shd w:val="clear" w:color="auto" w:fill="FFFFFF"/>
        <w:ind w:right="483"/>
        <w:jc w:val="both"/>
        <w:rPr>
          <w:b/>
        </w:rPr>
      </w:pPr>
      <w:r>
        <w:rPr>
          <w:b/>
        </w:rPr>
        <w:t xml:space="preserve">      I .   ОПШТИ ДЕО:</w:t>
      </w:r>
    </w:p>
    <w:p w:rsidR="008E411F" w:rsidRDefault="008E411F" w:rsidP="008E411F">
      <w:pPr>
        <w:shd w:val="clear" w:color="auto" w:fill="FFFFFF"/>
        <w:ind w:left="180" w:right="483"/>
        <w:jc w:val="both"/>
        <w:rPr>
          <w:b/>
        </w:rPr>
      </w:pPr>
    </w:p>
    <w:p w:rsidR="008E411F" w:rsidRDefault="008E411F" w:rsidP="00BC6A0B">
      <w:pPr>
        <w:numPr>
          <w:ilvl w:val="0"/>
          <w:numId w:val="12"/>
        </w:numPr>
        <w:shd w:val="clear" w:color="auto" w:fill="FFFFFF"/>
        <w:ind w:right="483"/>
        <w:jc w:val="both"/>
        <w:rPr>
          <w:b/>
        </w:rPr>
      </w:pPr>
      <w:r>
        <w:rPr>
          <w:b/>
        </w:rPr>
        <w:t>ПРАВНИ ОСНОВ ЗА ИЗРАДУ ОПЕРАТИВНОГ ПЛАНА ЗА ВОДОТОКЕ II РЕДА</w:t>
      </w:r>
    </w:p>
    <w:p w:rsidR="008E411F" w:rsidRDefault="008E411F" w:rsidP="00BC6A0B">
      <w:pPr>
        <w:numPr>
          <w:ilvl w:val="0"/>
          <w:numId w:val="12"/>
        </w:numPr>
        <w:shd w:val="clear" w:color="auto" w:fill="FFFFFF"/>
        <w:ind w:right="483"/>
        <w:jc w:val="both"/>
        <w:rPr>
          <w:b/>
        </w:rPr>
      </w:pPr>
      <w:r>
        <w:rPr>
          <w:b/>
        </w:rPr>
        <w:t>ГЕОГРАФСКИ ПОЛОЖАЈ</w:t>
      </w:r>
    </w:p>
    <w:p w:rsidR="008E411F" w:rsidRDefault="008E411F" w:rsidP="00BC6A0B">
      <w:pPr>
        <w:numPr>
          <w:ilvl w:val="0"/>
          <w:numId w:val="12"/>
        </w:numPr>
        <w:shd w:val="clear" w:color="auto" w:fill="FFFFFF"/>
        <w:ind w:right="483"/>
        <w:jc w:val="both"/>
        <w:rPr>
          <w:b/>
        </w:rPr>
      </w:pPr>
      <w:r>
        <w:rPr>
          <w:b/>
        </w:rPr>
        <w:t>КЛИМАТСКЕ КАРАКТЕРИСТИКЕ</w:t>
      </w:r>
    </w:p>
    <w:p w:rsidR="008E411F" w:rsidRDefault="008E411F" w:rsidP="00BC6A0B">
      <w:pPr>
        <w:numPr>
          <w:ilvl w:val="0"/>
          <w:numId w:val="12"/>
        </w:numPr>
        <w:shd w:val="clear" w:color="auto" w:fill="FFFFFF"/>
        <w:ind w:right="483"/>
        <w:jc w:val="both"/>
        <w:rPr>
          <w:b/>
        </w:rPr>
      </w:pPr>
      <w:r>
        <w:rPr>
          <w:b/>
        </w:rPr>
        <w:t>ИЗВОРИШТА СА КОЈИХ СЕ ГРАД ПРОКУПЉЕ СНАБДЕВА ВОДОМ</w:t>
      </w:r>
    </w:p>
    <w:p w:rsidR="008E411F" w:rsidRDefault="008E411F" w:rsidP="00BC6A0B">
      <w:pPr>
        <w:numPr>
          <w:ilvl w:val="0"/>
          <w:numId w:val="12"/>
        </w:numPr>
        <w:shd w:val="clear" w:color="auto" w:fill="FFFFFF"/>
        <w:ind w:right="483"/>
        <w:jc w:val="both"/>
        <w:rPr>
          <w:b/>
        </w:rPr>
      </w:pPr>
      <w:r>
        <w:rPr>
          <w:b/>
        </w:rPr>
        <w:t>КАНАЛИЗАЦИОНИ  СИСТЕМ ГРАДА  ПРОКУПЉА</w:t>
      </w:r>
    </w:p>
    <w:p w:rsidR="008E411F" w:rsidRDefault="008E411F" w:rsidP="00BC6A0B">
      <w:pPr>
        <w:numPr>
          <w:ilvl w:val="0"/>
          <w:numId w:val="12"/>
        </w:numPr>
        <w:shd w:val="clear" w:color="auto" w:fill="FFFFFF"/>
        <w:ind w:right="483"/>
        <w:jc w:val="both"/>
        <w:rPr>
          <w:b/>
        </w:rPr>
      </w:pPr>
      <w:r>
        <w:rPr>
          <w:b/>
        </w:rPr>
        <w:t>БРАНЕ И АКУМУЛАЦИЈЕ</w:t>
      </w:r>
    </w:p>
    <w:p w:rsidR="008E411F" w:rsidRDefault="008E411F" w:rsidP="00BC6A0B">
      <w:pPr>
        <w:numPr>
          <w:ilvl w:val="0"/>
          <w:numId w:val="12"/>
        </w:numPr>
        <w:shd w:val="clear" w:color="auto" w:fill="FFFFFF"/>
        <w:ind w:right="483"/>
        <w:jc w:val="both"/>
        <w:rPr>
          <w:b/>
        </w:rPr>
      </w:pPr>
      <w:r>
        <w:rPr>
          <w:b/>
        </w:rPr>
        <w:t>ИЗВОД ИЗ РЕПУБЛИЧКОГ ОПЕРАТИВНОГ ПЛАНА ЗА ВОДОТОКЕ I РЕДА</w:t>
      </w:r>
    </w:p>
    <w:p w:rsidR="008E411F" w:rsidRDefault="008E411F" w:rsidP="008E411F">
      <w:pPr>
        <w:shd w:val="clear" w:color="auto" w:fill="FFFFFF"/>
        <w:ind w:right="483"/>
        <w:jc w:val="both"/>
        <w:rPr>
          <w:b/>
        </w:rPr>
      </w:pPr>
    </w:p>
    <w:p w:rsidR="008E411F" w:rsidRDefault="008E411F" w:rsidP="008E411F">
      <w:pPr>
        <w:shd w:val="clear" w:color="auto" w:fill="FFFFFF"/>
        <w:ind w:right="483"/>
        <w:jc w:val="both"/>
        <w:rPr>
          <w:b/>
        </w:rPr>
      </w:pPr>
      <w:r>
        <w:rPr>
          <w:b/>
        </w:rPr>
        <w:t xml:space="preserve">     II .    ТЕХНИЧКИ ДЕО</w:t>
      </w:r>
    </w:p>
    <w:p w:rsidR="008E411F" w:rsidRDefault="008E411F" w:rsidP="008E411F">
      <w:pPr>
        <w:shd w:val="clear" w:color="auto" w:fill="FFFFFF"/>
        <w:ind w:right="483"/>
        <w:jc w:val="both"/>
        <w:rPr>
          <w:b/>
        </w:rPr>
      </w:pPr>
    </w:p>
    <w:p w:rsidR="008E411F" w:rsidRDefault="008E411F" w:rsidP="00BC6A0B">
      <w:pPr>
        <w:numPr>
          <w:ilvl w:val="0"/>
          <w:numId w:val="13"/>
        </w:numPr>
        <w:shd w:val="clear" w:color="auto" w:fill="FFFFFF"/>
        <w:spacing w:after="120"/>
        <w:ind w:right="483"/>
        <w:jc w:val="both"/>
        <w:rPr>
          <w:b/>
        </w:rPr>
      </w:pPr>
      <w:r>
        <w:rPr>
          <w:b/>
        </w:rPr>
        <w:t>ВОДОТОЦИ II РЕДА ОД ЗНАЧАЈА ЗА ОДБРАНУ ОД ПОПЛАВА</w:t>
      </w:r>
    </w:p>
    <w:p w:rsidR="008E411F" w:rsidRDefault="008E411F" w:rsidP="008E411F">
      <w:pPr>
        <w:shd w:val="clear" w:color="auto" w:fill="FFFFFF"/>
        <w:spacing w:after="120"/>
        <w:ind w:left="540" w:right="483"/>
        <w:jc w:val="both"/>
        <w:rPr>
          <w:b/>
        </w:rPr>
      </w:pPr>
      <w:r>
        <w:rPr>
          <w:b/>
        </w:rPr>
        <w:t>2.  ПРОЦЕНА МОГУЋЕ УГРОЖЕНОСТИ ОД ПОПЛАВА</w:t>
      </w:r>
    </w:p>
    <w:p w:rsidR="008E411F" w:rsidRDefault="008E411F" w:rsidP="008E411F">
      <w:pPr>
        <w:shd w:val="clear" w:color="auto" w:fill="FFFFFF"/>
        <w:ind w:left="540" w:right="483"/>
        <w:jc w:val="both"/>
        <w:rPr>
          <w:b/>
        </w:rPr>
      </w:pPr>
      <w:r>
        <w:rPr>
          <w:b/>
        </w:rPr>
        <w:t xml:space="preserve">3.  ПЛАНИРАНЕ ПРЕВЕНТИВНЕ МЕРЕ </w:t>
      </w:r>
    </w:p>
    <w:p w:rsidR="008E411F" w:rsidRDefault="008E411F" w:rsidP="008E411F">
      <w:pPr>
        <w:shd w:val="clear" w:color="auto" w:fill="FFFFFF"/>
        <w:ind w:left="900" w:right="483"/>
        <w:jc w:val="both"/>
        <w:rPr>
          <w:b/>
        </w:rPr>
      </w:pPr>
    </w:p>
    <w:p w:rsidR="008E411F" w:rsidRDefault="008E411F" w:rsidP="008E411F">
      <w:pPr>
        <w:shd w:val="clear" w:color="auto" w:fill="FFFFFF"/>
        <w:ind w:right="483"/>
        <w:jc w:val="both"/>
        <w:rPr>
          <w:b/>
        </w:rPr>
      </w:pPr>
      <w:r>
        <w:rPr>
          <w:b/>
        </w:rPr>
        <w:t xml:space="preserve">     III . ОПЕРАТИВНИ ДЕО</w:t>
      </w:r>
    </w:p>
    <w:p w:rsidR="008E411F" w:rsidRDefault="008E411F" w:rsidP="00BC6A0B">
      <w:pPr>
        <w:numPr>
          <w:ilvl w:val="0"/>
          <w:numId w:val="14"/>
        </w:numPr>
        <w:shd w:val="clear" w:color="auto" w:fill="FFFFFF"/>
        <w:ind w:right="483"/>
        <w:jc w:val="both"/>
        <w:rPr>
          <w:b/>
        </w:rPr>
      </w:pPr>
      <w:r>
        <w:rPr>
          <w:b/>
        </w:rPr>
        <w:t>КРИТЕРИЈУМИ ЗА ПРОГЛАШЕЊЕ ОДБРАНЕ ОД ПОПЛАВА</w:t>
      </w:r>
    </w:p>
    <w:p w:rsidR="008E411F" w:rsidRDefault="008E411F" w:rsidP="00BC6A0B">
      <w:pPr>
        <w:numPr>
          <w:ilvl w:val="0"/>
          <w:numId w:val="14"/>
        </w:numPr>
        <w:shd w:val="clear" w:color="auto" w:fill="FFFFFF"/>
        <w:ind w:right="483"/>
        <w:jc w:val="both"/>
        <w:rPr>
          <w:b/>
        </w:rPr>
      </w:pPr>
      <w:r>
        <w:rPr>
          <w:b/>
        </w:rPr>
        <w:t>ОПЕРАТИВНЕ МЕРЕ ЗАШТИТЕ ОД ПОПЛАВА</w:t>
      </w:r>
    </w:p>
    <w:p w:rsidR="008E411F" w:rsidRDefault="008E411F" w:rsidP="00BC6A0B">
      <w:pPr>
        <w:numPr>
          <w:ilvl w:val="0"/>
          <w:numId w:val="14"/>
        </w:numPr>
        <w:shd w:val="clear" w:color="auto" w:fill="FFFFFF"/>
        <w:ind w:right="483"/>
        <w:jc w:val="both"/>
        <w:rPr>
          <w:b/>
        </w:rPr>
      </w:pPr>
      <w:r>
        <w:rPr>
          <w:b/>
        </w:rPr>
        <w:t>ПРЕГЛЕД МЕХАНИЗАЦИЈЕ И ОПРЕМЕ КОЈА СЕ АНГАЖУЈЕ У ОДБРАНИ ОД ПОПЛАВА</w:t>
      </w:r>
    </w:p>
    <w:p w:rsidR="008E411F" w:rsidRDefault="008E411F" w:rsidP="00BC6A0B">
      <w:pPr>
        <w:numPr>
          <w:ilvl w:val="0"/>
          <w:numId w:val="14"/>
        </w:numPr>
        <w:shd w:val="clear" w:color="auto" w:fill="FFFFFF"/>
        <w:ind w:right="483"/>
        <w:jc w:val="both"/>
        <w:rPr>
          <w:b/>
        </w:rPr>
      </w:pPr>
      <w:r>
        <w:rPr>
          <w:b/>
        </w:rPr>
        <w:t>СПРОВОЂЕЊЕ ОДБРАНЕ ОД ПОПЛАВА</w:t>
      </w:r>
    </w:p>
    <w:p w:rsidR="008E411F" w:rsidRDefault="008E411F" w:rsidP="00BC6A0B">
      <w:pPr>
        <w:numPr>
          <w:ilvl w:val="0"/>
          <w:numId w:val="14"/>
        </w:numPr>
        <w:shd w:val="clear" w:color="auto" w:fill="FFFFFF"/>
        <w:ind w:right="483"/>
        <w:jc w:val="both"/>
        <w:rPr>
          <w:b/>
        </w:rPr>
      </w:pPr>
      <w:r>
        <w:rPr>
          <w:b/>
        </w:rPr>
        <w:t>ЕВАКУАЦИЈА СТАНОВНИШТВА УГРОЖЕНОГ ОД ПОПЛАВА</w:t>
      </w:r>
    </w:p>
    <w:p w:rsidR="008E411F" w:rsidRDefault="008E411F" w:rsidP="00BC6A0B">
      <w:pPr>
        <w:numPr>
          <w:ilvl w:val="0"/>
          <w:numId w:val="14"/>
        </w:numPr>
        <w:shd w:val="clear" w:color="auto" w:fill="FFFFFF"/>
        <w:ind w:right="483"/>
        <w:jc w:val="both"/>
        <w:rPr>
          <w:b/>
        </w:rPr>
      </w:pPr>
      <w:r>
        <w:rPr>
          <w:b/>
        </w:rPr>
        <w:t>ЗБРИЊАВАЊЕ УГРОЖЕНОГ И НАСТРАДАЛОГ СТАНОВНИШТВА</w:t>
      </w:r>
    </w:p>
    <w:p w:rsidR="008E411F" w:rsidRDefault="008E411F" w:rsidP="00BC6A0B">
      <w:pPr>
        <w:numPr>
          <w:ilvl w:val="0"/>
          <w:numId w:val="14"/>
        </w:numPr>
        <w:shd w:val="clear" w:color="auto" w:fill="FFFFFF"/>
        <w:ind w:right="483"/>
        <w:jc w:val="both"/>
        <w:rPr>
          <w:b/>
        </w:rPr>
      </w:pPr>
      <w:r>
        <w:rPr>
          <w:b/>
        </w:rPr>
        <w:t>ГРАДСКИ ШТАБ ЗА ВАНРЕДНЕ СИТУАЦИЈЕ ГРАДА  ПРОКУПЉА</w:t>
      </w:r>
    </w:p>
    <w:p w:rsidR="008E411F" w:rsidRDefault="008E411F" w:rsidP="00BC6A0B">
      <w:pPr>
        <w:numPr>
          <w:ilvl w:val="0"/>
          <w:numId w:val="14"/>
        </w:numPr>
        <w:shd w:val="clear" w:color="auto" w:fill="FFFFFF"/>
        <w:ind w:right="483"/>
        <w:jc w:val="both"/>
        <w:rPr>
          <w:b/>
        </w:rPr>
      </w:pPr>
      <w:r>
        <w:rPr>
          <w:b/>
        </w:rPr>
        <w:t>НЕПОСРЕДНИ ЗАДАЦИ ОРГАНА И ВЛАСНИКА ИМОВИНЕ У РЕАЛИЗАЦИЈИ ПРЕВЕНТИВНИХ МЕРА И ОДБРАНИ ОД ПОПЛАВА</w:t>
      </w:r>
    </w:p>
    <w:p w:rsidR="008E411F" w:rsidRDefault="008E411F" w:rsidP="00BC6A0B">
      <w:pPr>
        <w:numPr>
          <w:ilvl w:val="0"/>
          <w:numId w:val="14"/>
        </w:numPr>
        <w:shd w:val="clear" w:color="auto" w:fill="FFFFFF"/>
        <w:ind w:right="483"/>
        <w:jc w:val="both"/>
        <w:rPr>
          <w:b/>
        </w:rPr>
      </w:pPr>
      <w:r>
        <w:rPr>
          <w:b/>
        </w:rPr>
        <w:t>СПИСАК РУКОВОДИОЦА ОДБРАНЕ ОД ПОПЛАВА</w:t>
      </w:r>
    </w:p>
    <w:p w:rsidR="008E411F" w:rsidRDefault="008E411F" w:rsidP="00BC6A0B">
      <w:pPr>
        <w:numPr>
          <w:ilvl w:val="0"/>
          <w:numId w:val="14"/>
        </w:numPr>
        <w:shd w:val="clear" w:color="auto" w:fill="FFFFFF"/>
        <w:ind w:right="483"/>
        <w:jc w:val="both"/>
        <w:rPr>
          <w:b/>
        </w:rPr>
      </w:pPr>
      <w:r>
        <w:rPr>
          <w:b/>
        </w:rPr>
        <w:t>СПИСАК ПРЕДУЗЕЋА , ОРГАНИЗАЦИЈА И УСТАНОВА КОЈА СЕ АНГАЖУЈУ У ОДБРАНИ ОД ПОПЛАВА</w:t>
      </w:r>
    </w:p>
    <w:p w:rsidR="008E411F" w:rsidRDefault="008E411F" w:rsidP="00BC6A0B">
      <w:pPr>
        <w:numPr>
          <w:ilvl w:val="0"/>
          <w:numId w:val="14"/>
        </w:numPr>
        <w:shd w:val="clear" w:color="auto" w:fill="FFFFFF"/>
        <w:ind w:right="483"/>
        <w:jc w:val="both"/>
        <w:rPr>
          <w:b/>
        </w:rPr>
      </w:pPr>
      <w:r>
        <w:rPr>
          <w:b/>
        </w:rPr>
        <w:t>НАЧИН УЗБУЊИВАЊА И ОБАВЕШТАВАЊА</w:t>
      </w:r>
    </w:p>
    <w:p w:rsidR="008E411F" w:rsidRDefault="008E411F" w:rsidP="00BC6A0B">
      <w:pPr>
        <w:numPr>
          <w:ilvl w:val="0"/>
          <w:numId w:val="14"/>
        </w:numPr>
        <w:shd w:val="clear" w:color="auto" w:fill="FFFFFF"/>
        <w:ind w:right="483"/>
        <w:jc w:val="both"/>
        <w:rPr>
          <w:b/>
        </w:rPr>
      </w:pPr>
      <w:r>
        <w:rPr>
          <w:b/>
        </w:rPr>
        <w:t>САНАЦИЈА ПОСЛЕДИЦА ОД ПОПЛАВА</w:t>
      </w:r>
    </w:p>
    <w:p w:rsidR="008E411F" w:rsidRDefault="008E411F" w:rsidP="00BC6A0B">
      <w:pPr>
        <w:numPr>
          <w:ilvl w:val="0"/>
          <w:numId w:val="14"/>
        </w:numPr>
        <w:shd w:val="clear" w:color="auto" w:fill="FFFFFF"/>
        <w:ind w:right="483"/>
        <w:jc w:val="both"/>
        <w:rPr>
          <w:b/>
        </w:rPr>
      </w:pPr>
      <w:r>
        <w:rPr>
          <w:b/>
        </w:rPr>
        <w:t>ФИНАНСИРАЊЕ РАДОВА НА ПРЕВЕНТИВНОЈ ЗАШТИТИ И САНАЦИЈА ОД ПОПЛАВА</w:t>
      </w:r>
    </w:p>
    <w:p w:rsidR="008E411F" w:rsidRDefault="008E411F" w:rsidP="008E411F">
      <w:pPr>
        <w:shd w:val="clear" w:color="auto" w:fill="FFFFFF"/>
        <w:spacing w:after="120"/>
        <w:ind w:left="540" w:right="483"/>
        <w:jc w:val="both"/>
        <w:rPr>
          <w:b/>
          <w:lang w:val="sr-Latn-RS"/>
        </w:rPr>
      </w:pPr>
      <w:r>
        <w:rPr>
          <w:b/>
        </w:rPr>
        <w:t>14.  ГРАФИЧКИ ПРИЛОГ</w:t>
      </w:r>
    </w:p>
    <w:p w:rsidR="008E411F" w:rsidRDefault="008E411F" w:rsidP="008E411F">
      <w:pPr>
        <w:shd w:val="clear" w:color="auto" w:fill="FFFFFF"/>
        <w:rPr>
          <w:b/>
          <w:lang w:val="sr-Latn-RS"/>
        </w:rPr>
      </w:pPr>
    </w:p>
    <w:p w:rsidR="008E411F" w:rsidRDefault="008E411F" w:rsidP="008E411F">
      <w:pPr>
        <w:shd w:val="clear" w:color="auto" w:fill="FFFFFF"/>
        <w:rPr>
          <w:b/>
          <w:lang w:val="sr-Latn-RS"/>
        </w:rPr>
      </w:pPr>
    </w:p>
    <w:p w:rsidR="008E411F" w:rsidRDefault="008E411F" w:rsidP="008E411F">
      <w:pPr>
        <w:shd w:val="clear" w:color="auto" w:fill="FFFFFF"/>
        <w:rPr>
          <w:b/>
          <w:lang w:val="sr-Cyrl-RS"/>
        </w:rPr>
      </w:pPr>
    </w:p>
    <w:p w:rsidR="008E411F" w:rsidRDefault="008E411F" w:rsidP="008E411F">
      <w:pPr>
        <w:shd w:val="clear" w:color="auto" w:fill="FFFFFF"/>
        <w:rPr>
          <w:b/>
        </w:rPr>
      </w:pPr>
    </w:p>
    <w:p w:rsidR="008E411F" w:rsidRDefault="008E411F" w:rsidP="008E411F">
      <w:pPr>
        <w:shd w:val="clear" w:color="auto" w:fill="FFFFFF"/>
        <w:rPr>
          <w:b/>
        </w:rPr>
      </w:pPr>
    </w:p>
    <w:p w:rsidR="008E411F" w:rsidRDefault="008E411F" w:rsidP="008E411F">
      <w:pPr>
        <w:shd w:val="clear" w:color="auto" w:fill="FFFFFF"/>
        <w:rPr>
          <w:b/>
        </w:rPr>
      </w:pPr>
    </w:p>
    <w:p w:rsidR="008E411F" w:rsidRDefault="008E411F" w:rsidP="008E411F">
      <w:pPr>
        <w:shd w:val="clear" w:color="auto" w:fill="FFFFFF"/>
        <w:rPr>
          <w:b/>
        </w:rPr>
      </w:pPr>
    </w:p>
    <w:p w:rsidR="008E411F" w:rsidRDefault="008E411F" w:rsidP="008E411F">
      <w:pPr>
        <w:shd w:val="clear" w:color="auto" w:fill="FFFFFF"/>
        <w:rPr>
          <w:b/>
        </w:rPr>
      </w:pPr>
    </w:p>
    <w:p w:rsidR="008E411F" w:rsidRDefault="008E411F" w:rsidP="008E411F">
      <w:pPr>
        <w:shd w:val="clear" w:color="auto" w:fill="FFFFFF"/>
        <w:rPr>
          <w:b/>
        </w:rPr>
      </w:pPr>
    </w:p>
    <w:p w:rsidR="008E411F" w:rsidRDefault="008E411F" w:rsidP="008E411F">
      <w:pPr>
        <w:shd w:val="clear" w:color="auto" w:fill="FFFFFF"/>
        <w:rPr>
          <w:b/>
        </w:rPr>
      </w:pPr>
    </w:p>
    <w:p w:rsidR="008E411F" w:rsidRDefault="008E411F" w:rsidP="008E411F">
      <w:pPr>
        <w:ind w:firstLine="720"/>
        <w:jc w:val="both"/>
      </w:pPr>
      <w:r>
        <w:t xml:space="preserve">На основу  члана </w:t>
      </w:r>
      <w:r>
        <w:rPr>
          <w:lang w:val="sr-Latn-RS"/>
        </w:rPr>
        <w:t>55</w:t>
      </w:r>
      <w:r>
        <w:t>. Закона о водама (,,Сл.гласник РС,, бр.</w:t>
      </w:r>
      <w:r>
        <w:rPr>
          <w:lang w:val="ru-RU"/>
        </w:rPr>
        <w:t>30</w:t>
      </w:r>
      <w:r>
        <w:t>/</w:t>
      </w:r>
      <w:r>
        <w:rPr>
          <w:lang w:val="ru-RU"/>
        </w:rPr>
        <w:t>1</w:t>
      </w:r>
      <w:r>
        <w:t xml:space="preserve">0 , 93/12 </w:t>
      </w:r>
      <w:r>
        <w:rPr>
          <w:lang w:val="sr-Latn-RS"/>
        </w:rPr>
        <w:t xml:space="preserve">, </w:t>
      </w:r>
      <w:r>
        <w:t xml:space="preserve">101/16, 95/18 и 95/18-др. закон  ), </w:t>
      </w:r>
      <w:r>
        <w:rPr>
          <w:lang w:val="sr-Latn-RS"/>
        </w:rPr>
        <w:t xml:space="preserve"> </w:t>
      </w:r>
      <w:r>
        <w:t xml:space="preserve">члана 20.став 1. тачка </w:t>
      </w:r>
      <w:r>
        <w:rPr>
          <w:lang w:val="sr-Latn-RS"/>
        </w:rPr>
        <w:t>8</w:t>
      </w:r>
      <w:r>
        <w:t xml:space="preserve"> и члана 23.став 4  Закона о локалној самоуправи </w:t>
      </w:r>
      <w:r>
        <w:lastRenderedPageBreak/>
        <w:t xml:space="preserve">(,,Службени гласник РС,,бр.129/07,83/14-др закон.,101/16-др.закон , 47/18 и 111/21-др закон),. и члана 40. став 1.тачка 33 . Статута града Прокупља (,,Службени лист општине Прокупље,, бр.15/18) </w:t>
      </w:r>
      <w:r>
        <w:rPr>
          <w:lang w:val="sr-Latn-RS"/>
        </w:rPr>
        <w:t>,</w:t>
      </w:r>
      <w:r>
        <w:t xml:space="preserve"> Општим планом одбране од поплава за период 201</w:t>
      </w:r>
      <w:r>
        <w:rPr>
          <w:lang w:val="sr-Latn-RS"/>
        </w:rPr>
        <w:t>9</w:t>
      </w:r>
      <w:r>
        <w:t>-20</w:t>
      </w:r>
      <w:r>
        <w:rPr>
          <w:lang w:val="sr-Latn-RS"/>
        </w:rPr>
        <w:t>24</w:t>
      </w:r>
      <w:r>
        <w:t xml:space="preserve"> година, Уредбом Владе Републике Србије ( Сл. гласник РС </w:t>
      </w:r>
      <w:r>
        <w:rPr>
          <w:lang w:val="sr-Latn-RS"/>
        </w:rPr>
        <w:t>18/19</w:t>
      </w:r>
      <w:r>
        <w:t>),Наредбом Министра пољопривреде , шумарства и водопривреде  (Сл.гласник бр.1</w:t>
      </w:r>
      <w:r>
        <w:rPr>
          <w:lang w:val="sr-Latn-RS"/>
        </w:rPr>
        <w:t>23</w:t>
      </w:r>
      <w:r>
        <w:t>/202</w:t>
      </w:r>
      <w:r>
        <w:rPr>
          <w:lang w:val="sr-Latn-RS"/>
        </w:rPr>
        <w:t>1</w:t>
      </w:r>
      <w:r>
        <w:t xml:space="preserve"> од </w:t>
      </w:r>
      <w:r>
        <w:rPr>
          <w:lang w:val="sr-Latn-RS"/>
        </w:rPr>
        <w:t>15</w:t>
      </w:r>
      <w:r>
        <w:t>.</w:t>
      </w:r>
      <w:r>
        <w:rPr>
          <w:lang w:val="sr-Latn-RS"/>
        </w:rPr>
        <w:t>12</w:t>
      </w:r>
      <w:r>
        <w:t>.2021., и прибављеним Мишљењем ЈВП Србијаводе</w:t>
      </w:r>
      <w:r>
        <w:rPr>
          <w:lang w:val="sr-Latn-RS"/>
        </w:rPr>
        <w:t xml:space="preserve"> </w:t>
      </w:r>
      <w:r>
        <w:t>Водопривредни центар Морава из Ниша бр1336/1 од 01.02.20</w:t>
      </w:r>
      <w:r>
        <w:rPr>
          <w:lang w:val="sr-Latn-RS"/>
        </w:rPr>
        <w:t>2</w:t>
      </w:r>
      <w:r>
        <w:t>2.године.</w:t>
      </w:r>
      <w:r>
        <w:rPr>
          <w:lang w:val="sr-Latn-RS"/>
        </w:rPr>
        <w:t>,</w:t>
      </w:r>
      <w:r>
        <w:t xml:space="preserve"> Скупштина града Прокупља на седници одржаној дана 18.02.2022 године донела је :</w:t>
      </w:r>
    </w:p>
    <w:p w:rsidR="008E411F" w:rsidRDefault="008E411F" w:rsidP="008E411F">
      <w:pPr>
        <w:shd w:val="clear" w:color="auto" w:fill="FFFFFF"/>
        <w:rPr>
          <w:b/>
          <w:lang w:val="sr-Latn-RS"/>
        </w:rPr>
      </w:pPr>
    </w:p>
    <w:p w:rsidR="008E411F" w:rsidRDefault="008E411F" w:rsidP="008E411F">
      <w:pPr>
        <w:shd w:val="clear" w:color="auto" w:fill="FFFFFF"/>
        <w:ind w:left="720"/>
        <w:rPr>
          <w:b/>
          <w:lang w:val="sr-Cyrl-RS"/>
        </w:rPr>
      </w:pPr>
      <w:r>
        <w:rPr>
          <w:b/>
        </w:rPr>
        <w:t xml:space="preserve">                  ОПЕРАТИВНИ ПЛАН ОДБРАНЕ ОД ПОПЛАВА</w:t>
      </w:r>
      <w:r>
        <w:rPr>
          <w:b/>
        </w:rPr>
        <w:tab/>
      </w:r>
      <w:r>
        <w:rPr>
          <w:b/>
        </w:rPr>
        <w:tab/>
      </w:r>
      <w:r>
        <w:rPr>
          <w:b/>
        </w:rPr>
        <w:tab/>
      </w:r>
      <w:r>
        <w:rPr>
          <w:b/>
        </w:rPr>
        <w:tab/>
        <w:t>НА ТЕРИТОРИЈИ ГРАДА      ПРОКУПЉА ЗА 2022.ГОДИНУ</w:t>
      </w:r>
    </w:p>
    <w:p w:rsidR="008E411F" w:rsidRDefault="008E411F" w:rsidP="008E411F">
      <w:pPr>
        <w:shd w:val="clear" w:color="auto" w:fill="FFFFFF"/>
        <w:ind w:left="720"/>
        <w:rPr>
          <w:b/>
        </w:rPr>
      </w:pPr>
    </w:p>
    <w:p w:rsidR="008E411F" w:rsidRDefault="008E411F" w:rsidP="008E411F">
      <w:pPr>
        <w:shd w:val="clear" w:color="auto" w:fill="FFFFFF"/>
        <w:jc w:val="center"/>
        <w:rPr>
          <w:b/>
        </w:rPr>
      </w:pPr>
      <w:r>
        <w:rPr>
          <w:b/>
        </w:rPr>
        <w:t>I  О П Ш Т И    Д Е О</w:t>
      </w:r>
    </w:p>
    <w:p w:rsidR="008E411F" w:rsidRDefault="008E411F" w:rsidP="008E411F">
      <w:pPr>
        <w:shd w:val="clear" w:color="auto" w:fill="FFFFFF"/>
        <w:ind w:left="720"/>
      </w:pPr>
    </w:p>
    <w:p w:rsidR="008E411F" w:rsidRDefault="008E411F" w:rsidP="008E411F">
      <w:pPr>
        <w:shd w:val="clear" w:color="auto" w:fill="FFFFFF"/>
        <w:tabs>
          <w:tab w:val="left" w:pos="11160"/>
        </w:tabs>
        <w:jc w:val="center"/>
        <w:rPr>
          <w:b/>
          <w:sz w:val="22"/>
          <w:szCs w:val="22"/>
        </w:rPr>
      </w:pPr>
      <w:r>
        <w:rPr>
          <w:b/>
          <w:sz w:val="22"/>
          <w:szCs w:val="22"/>
        </w:rPr>
        <w:t>1. ПРАВНИ ОСНОВ ЗА ИЗРАДУ ОПЕРАТИВНОГ ПЛАНА ЗА ВОДОТОКЕ II РЕДА</w:t>
      </w:r>
    </w:p>
    <w:p w:rsidR="008E411F" w:rsidRDefault="008E411F" w:rsidP="008E411F">
      <w:pPr>
        <w:shd w:val="clear" w:color="auto" w:fill="FFFFFF"/>
        <w:jc w:val="both"/>
      </w:pPr>
      <w:r>
        <w:br/>
        <w:t xml:space="preserve">             План за одбрану од поплава доноси се у складу са чланом 55. став 5. Законом о водама („Сл. гласник РС“ бр. 30/2010, 93/2012, 101/2016 ,95/2018 и 95/2018-др.закон) и члана 84. став 3.  Закона о ванредним ситуацијама („Сл. гласник РС“ бр. 111/2009 ,92/2011 и 93/2012) и Уредбе о утврђивању Општег плана за одбрану од поплава за период од 20</w:t>
      </w:r>
      <w:r>
        <w:rPr>
          <w:lang w:val="sr-Latn-RS"/>
        </w:rPr>
        <w:t>19</w:t>
      </w:r>
      <w:r>
        <w:t xml:space="preserve"> до 20</w:t>
      </w:r>
      <w:r>
        <w:rPr>
          <w:lang w:val="sr-Latn-RS"/>
        </w:rPr>
        <w:t>24</w:t>
      </w:r>
      <w:r>
        <w:t>.године.</w:t>
      </w:r>
    </w:p>
    <w:p w:rsidR="008E411F" w:rsidRDefault="008E411F" w:rsidP="008E411F">
      <w:pPr>
        <w:shd w:val="clear" w:color="auto" w:fill="FFFFFF"/>
        <w:ind w:firstLine="720"/>
        <w:jc w:val="both"/>
      </w:pPr>
      <w:r>
        <w:br/>
        <w:t xml:space="preserve">             Овим планом обухваћене су мере и радови на  неуређеним водотоковима (на водама II-другог реда) на којима  не постоје објекти за заштиту од штетног дејства вода. Реч је о речним токовима  који су  ван система редовне одбране од поплава које спроводи Јавно водопривредно предузеће  „Србијаводе“- Београд ,  ВПЦ ,,Морава Ниш”.</w:t>
      </w:r>
    </w:p>
    <w:p w:rsidR="008E411F" w:rsidRDefault="008E411F" w:rsidP="008E411F">
      <w:pPr>
        <w:shd w:val="clear" w:color="auto" w:fill="FFFFFF"/>
        <w:ind w:firstLine="720"/>
        <w:jc w:val="both"/>
      </w:pPr>
      <w:r>
        <w:t>Општим планом одбране од поплава за период од 20</w:t>
      </w:r>
      <w:r>
        <w:rPr>
          <w:lang w:val="sr-Latn-RS"/>
        </w:rPr>
        <w:t>19</w:t>
      </w:r>
      <w:r>
        <w:t xml:space="preserve"> до 20</w:t>
      </w:r>
      <w:r>
        <w:rPr>
          <w:lang w:val="sr-Latn-RS"/>
        </w:rPr>
        <w:t>24</w:t>
      </w:r>
      <w:r>
        <w:t xml:space="preserve">.године Уредбом Владе Републике Србије (,,Сл.гласник РС“ број </w:t>
      </w:r>
      <w:r>
        <w:rPr>
          <w:lang w:val="sr-Latn-RS"/>
        </w:rPr>
        <w:t>18</w:t>
      </w:r>
      <w:r>
        <w:t>/20</w:t>
      </w:r>
      <w:r>
        <w:rPr>
          <w:lang w:val="sr-Latn-RS"/>
        </w:rPr>
        <w:t>19</w:t>
      </w:r>
      <w:r>
        <w:t>) дефинисано је:</w:t>
      </w:r>
    </w:p>
    <w:p w:rsidR="008E411F" w:rsidRDefault="008E411F" w:rsidP="00BC6A0B">
      <w:pPr>
        <w:numPr>
          <w:ilvl w:val="0"/>
          <w:numId w:val="15"/>
        </w:numPr>
        <w:shd w:val="clear" w:color="auto" w:fill="FFFFFF"/>
        <w:jc w:val="both"/>
      </w:pPr>
      <w:r>
        <w:t xml:space="preserve">институционално организовање одбране од поплава </w:t>
      </w:r>
    </w:p>
    <w:p w:rsidR="008E411F" w:rsidRDefault="008E411F" w:rsidP="00BC6A0B">
      <w:pPr>
        <w:numPr>
          <w:ilvl w:val="0"/>
          <w:numId w:val="15"/>
        </w:numPr>
        <w:shd w:val="clear" w:color="auto" w:fill="FFFFFF"/>
        <w:jc w:val="both"/>
      </w:pPr>
      <w:r>
        <w:t>одбрана од поплава и руковођење одбраном од поплава</w:t>
      </w:r>
    </w:p>
    <w:p w:rsidR="008E411F" w:rsidRDefault="008E411F" w:rsidP="00BC6A0B">
      <w:pPr>
        <w:numPr>
          <w:ilvl w:val="0"/>
          <w:numId w:val="15"/>
        </w:numPr>
        <w:shd w:val="clear" w:color="auto" w:fill="FFFFFF"/>
        <w:jc w:val="both"/>
      </w:pPr>
      <w:r>
        <w:t>фазе одбрана од поплава</w:t>
      </w:r>
    </w:p>
    <w:p w:rsidR="008E411F" w:rsidRDefault="008E411F" w:rsidP="00BC6A0B">
      <w:pPr>
        <w:numPr>
          <w:ilvl w:val="0"/>
          <w:numId w:val="15"/>
        </w:numPr>
        <w:shd w:val="clear" w:color="auto" w:fill="FFFFFF"/>
        <w:jc w:val="both"/>
      </w:pPr>
      <w:r>
        <w:t>превентивни радови и мере у циљу за одбрану од поплава, ван периода у којем се спроводи одбрана од поплава</w:t>
      </w:r>
    </w:p>
    <w:p w:rsidR="008E411F" w:rsidRDefault="008E411F" w:rsidP="00BC6A0B">
      <w:pPr>
        <w:numPr>
          <w:ilvl w:val="0"/>
          <w:numId w:val="15"/>
        </w:numPr>
        <w:shd w:val="clear" w:color="auto" w:fill="FFFFFF"/>
        <w:jc w:val="both"/>
      </w:pPr>
      <w:r>
        <w:t>проглашење и укидање одбране од поплава</w:t>
      </w:r>
    </w:p>
    <w:p w:rsidR="008E411F" w:rsidRDefault="008E411F" w:rsidP="00BC6A0B">
      <w:pPr>
        <w:numPr>
          <w:ilvl w:val="0"/>
          <w:numId w:val="15"/>
        </w:numPr>
        <w:shd w:val="clear" w:color="auto" w:fill="FFFFFF"/>
        <w:jc w:val="both"/>
      </w:pPr>
      <w:r>
        <w:t>овлашћење и дужности лица која кординирају одбрану од поплава</w:t>
      </w:r>
    </w:p>
    <w:p w:rsidR="008E411F" w:rsidRDefault="008E411F" w:rsidP="00BC6A0B">
      <w:pPr>
        <w:numPr>
          <w:ilvl w:val="0"/>
          <w:numId w:val="15"/>
        </w:numPr>
        <w:shd w:val="clear" w:color="auto" w:fill="FFFFFF"/>
        <w:jc w:val="both"/>
      </w:pPr>
      <w:r>
        <w:t>дужности, одговорности и овлашћења лица која руководе одбраном од поплава на водама II-другог реда</w:t>
      </w:r>
    </w:p>
    <w:p w:rsidR="008E411F" w:rsidRDefault="008E411F" w:rsidP="00BC6A0B">
      <w:pPr>
        <w:numPr>
          <w:ilvl w:val="0"/>
          <w:numId w:val="15"/>
        </w:numPr>
        <w:shd w:val="clear" w:color="auto" w:fill="FFFFFF"/>
        <w:jc w:val="both"/>
      </w:pPr>
      <w:r>
        <w:t>дужности и одговорности предузећа и других субјеката који учествују у спровођењу одбране од поплава.</w:t>
      </w:r>
    </w:p>
    <w:p w:rsidR="008E411F" w:rsidRDefault="008E411F" w:rsidP="008E411F">
      <w:pPr>
        <w:shd w:val="clear" w:color="auto" w:fill="FFFFFF"/>
        <w:ind w:left="720"/>
        <w:jc w:val="both"/>
      </w:pPr>
    </w:p>
    <w:p w:rsidR="008E411F" w:rsidRDefault="008E411F" w:rsidP="008E411F">
      <w:pPr>
        <w:shd w:val="clear" w:color="auto" w:fill="FFFFFF"/>
        <w:ind w:firstLine="720"/>
        <w:jc w:val="both"/>
      </w:pPr>
      <w:r>
        <w:t>План је израђен на основу садржаја утврђеног чланом 52. став 1. и 55. став 6. Закона о водама.</w:t>
      </w:r>
    </w:p>
    <w:p w:rsidR="008E411F" w:rsidRDefault="008E411F" w:rsidP="008E411F">
      <w:pPr>
        <w:shd w:val="clear" w:color="auto" w:fill="FFFFFF"/>
        <w:spacing w:after="240"/>
        <w:ind w:firstLine="720"/>
        <w:jc w:val="both"/>
      </w:pPr>
      <w:r>
        <w:t>Град  је у обавези да изради потребна планска документа за своју територију и да иста спроведе у дело, јер је овај план основна подлога за пројекте у области заштите од поплава, пре свега од бујичних поплава.</w:t>
      </w:r>
    </w:p>
    <w:p w:rsidR="008E411F" w:rsidRDefault="008E411F" w:rsidP="008E411F">
      <w:pPr>
        <w:shd w:val="clear" w:color="auto" w:fill="FFFFFF"/>
        <w:spacing w:after="240"/>
        <w:ind w:firstLine="418"/>
        <w:jc w:val="both"/>
      </w:pPr>
      <w:r>
        <w:t xml:space="preserve">     Класична одбрана од бујичних поплава је могућа једино путем изградње објеката за уређење бујичних токова. Обзиром да је тај систем веома скуп и захтева дуг временски период за реализацију, до изградње система сталне заштите примењује се метод активне заштите у реалном времену. Проблем одбране од бујичних поплава на водотоцима ван система редовне одбране у прошлости је решаван на начин који је одбрану претварао у уклањање последица поплаве.</w:t>
      </w:r>
    </w:p>
    <w:p w:rsidR="008E411F" w:rsidRDefault="008E411F" w:rsidP="008E411F">
      <w:pPr>
        <w:shd w:val="clear" w:color="auto" w:fill="FFFFFF"/>
        <w:autoSpaceDE w:val="0"/>
        <w:autoSpaceDN w:val="0"/>
        <w:adjustRightInd w:val="0"/>
        <w:jc w:val="both"/>
        <w:rPr>
          <w:b/>
          <w:bCs/>
          <w:lang w:eastAsia="sr-Latn-RS"/>
        </w:rPr>
      </w:pPr>
      <w:r>
        <w:lastRenderedPageBreak/>
        <w:t xml:space="preserve">            План има задатак да у постојећу организацију одбране унесе правовремене узбуне и активне одбране примерене проблему, као и да дефинише све величине и услове потребне за активну одбрану од бујичних поплавa</w:t>
      </w:r>
      <w:r>
        <w:rPr>
          <w:lang w:val="ru-RU"/>
        </w:rPr>
        <w:t>.</w:t>
      </w:r>
      <w:r>
        <w:rPr>
          <w:b/>
          <w:bCs/>
          <w:lang w:eastAsia="sr-Latn-RS"/>
        </w:rPr>
        <w:t xml:space="preserve"> </w:t>
      </w:r>
    </w:p>
    <w:p w:rsidR="008E411F" w:rsidRDefault="008E411F" w:rsidP="008E411F">
      <w:pPr>
        <w:shd w:val="clear" w:color="auto" w:fill="FFFFFF"/>
        <w:autoSpaceDE w:val="0"/>
        <w:autoSpaceDN w:val="0"/>
        <w:adjustRightInd w:val="0"/>
        <w:jc w:val="both"/>
        <w:rPr>
          <w:b/>
          <w:bCs/>
          <w:lang w:eastAsia="sr-Latn-RS"/>
        </w:rPr>
      </w:pPr>
    </w:p>
    <w:p w:rsidR="008E411F" w:rsidRDefault="008E411F" w:rsidP="008E411F">
      <w:pPr>
        <w:shd w:val="clear" w:color="auto" w:fill="FFFFFF"/>
        <w:autoSpaceDE w:val="0"/>
        <w:autoSpaceDN w:val="0"/>
        <w:adjustRightInd w:val="0"/>
        <w:ind w:firstLine="720"/>
        <w:jc w:val="both"/>
        <w:rPr>
          <w:lang w:eastAsia="sr-Latn-RS"/>
        </w:rPr>
      </w:pPr>
      <w:r>
        <w:rPr>
          <w:bCs/>
          <w:lang w:eastAsia="sr-Latn-RS"/>
        </w:rPr>
        <w:t>Циљ</w:t>
      </w:r>
      <w:r>
        <w:rPr>
          <w:b/>
          <w:bCs/>
          <w:lang w:eastAsia="sr-Latn-RS"/>
        </w:rPr>
        <w:t xml:space="preserve"> </w:t>
      </w:r>
      <w:r>
        <w:rPr>
          <w:lang w:eastAsia="sr-Latn-RS"/>
        </w:rPr>
        <w:t>овог плана је избегавање или смањење штетних утицаја поплава у оквирима законских овлашћења, превенције, заштите и ублажавања последица уз ангажовање расположивих ресурса у општини, окружењу и Републици Србији.</w:t>
      </w:r>
    </w:p>
    <w:p w:rsidR="008E411F" w:rsidRDefault="008E411F" w:rsidP="008E411F">
      <w:pPr>
        <w:shd w:val="clear" w:color="auto" w:fill="FFFFFF"/>
        <w:autoSpaceDE w:val="0"/>
        <w:autoSpaceDN w:val="0"/>
        <w:adjustRightInd w:val="0"/>
        <w:ind w:firstLine="418"/>
        <w:jc w:val="both"/>
        <w:rPr>
          <w:lang w:val="sr-Latn-RS" w:eastAsia="sr-Latn-RS"/>
        </w:rPr>
      </w:pPr>
    </w:p>
    <w:p w:rsidR="008E411F" w:rsidRDefault="008E411F" w:rsidP="008E411F">
      <w:pPr>
        <w:shd w:val="clear" w:color="auto" w:fill="FFFFFF"/>
        <w:spacing w:after="240"/>
        <w:ind w:firstLine="720"/>
        <w:jc w:val="both"/>
        <w:rPr>
          <w:lang w:val="sr-Cyrl-RS"/>
        </w:rPr>
      </w:pPr>
      <w:r>
        <w:t>Оперативним планом се утврђују и прописују обавезе о организовању и спровођењу одбране од бујичних поплава. За успешно спровођење одбране од поплава Планом мора бити предвиђено ангажовање стручњака, специјализованих организација и јавних и приватних предузећа.</w:t>
      </w:r>
    </w:p>
    <w:p w:rsidR="008E411F" w:rsidRDefault="008E411F" w:rsidP="008E411F">
      <w:pPr>
        <w:shd w:val="clear" w:color="auto" w:fill="FFFFFF"/>
        <w:spacing w:after="240"/>
        <w:ind w:firstLine="720"/>
        <w:jc w:val="both"/>
      </w:pPr>
    </w:p>
    <w:p w:rsidR="008E411F" w:rsidRDefault="008E411F" w:rsidP="008E411F">
      <w:pPr>
        <w:shd w:val="clear" w:color="auto" w:fill="FFFFFF"/>
        <w:spacing w:after="240"/>
        <w:ind w:firstLine="720"/>
        <w:jc w:val="center"/>
        <w:rPr>
          <w:b/>
          <w:sz w:val="22"/>
          <w:szCs w:val="22"/>
          <w:lang w:val="sr-Latn-RS"/>
        </w:rPr>
      </w:pPr>
    </w:p>
    <w:p w:rsidR="008E411F" w:rsidRDefault="008E411F" w:rsidP="008E411F">
      <w:pPr>
        <w:shd w:val="clear" w:color="auto" w:fill="FFFFFF"/>
        <w:spacing w:after="240"/>
        <w:ind w:firstLine="720"/>
        <w:jc w:val="center"/>
        <w:rPr>
          <w:sz w:val="22"/>
          <w:szCs w:val="22"/>
          <w:lang w:val="sr-Cyrl-RS"/>
        </w:rPr>
      </w:pPr>
      <w:r>
        <w:rPr>
          <w:b/>
          <w:sz w:val="22"/>
          <w:szCs w:val="22"/>
        </w:rPr>
        <w:t>2. Г Е О Г Р А Ф С К И      П О Л О Ж А Ј</w:t>
      </w:r>
    </w:p>
    <w:p w:rsidR="008E411F" w:rsidRDefault="008E411F" w:rsidP="008E411F">
      <w:pPr>
        <w:pStyle w:val="Style3"/>
        <w:widowControl/>
        <w:shd w:val="clear" w:color="auto" w:fill="FFFFFF"/>
        <w:spacing w:before="19" w:line="278" w:lineRule="exact"/>
        <w:ind w:firstLine="720"/>
        <w:rPr>
          <w:rStyle w:val="FontStyle13"/>
        </w:rPr>
      </w:pPr>
      <w:r>
        <w:rPr>
          <w:rStyle w:val="FontStyle13"/>
        </w:rPr>
        <w:t>Територију Града  Прокупља  чине 107 насељених места са укупнимим бројем од 4</w:t>
      </w:r>
      <w:r>
        <w:rPr>
          <w:rStyle w:val="FontStyle13"/>
          <w:lang w:val="sr-Latn-RS"/>
        </w:rPr>
        <w:t>4.419</w:t>
      </w:r>
      <w:r>
        <w:rPr>
          <w:rStyle w:val="FontStyle13"/>
        </w:rPr>
        <w:t xml:space="preserve"> становника, од тога  </w:t>
      </w:r>
      <w:r>
        <w:rPr>
          <w:rStyle w:val="FontStyle13"/>
          <w:lang w:val="sr-Latn-RS"/>
        </w:rPr>
        <w:t>27.333</w:t>
      </w:r>
      <w:r>
        <w:rPr>
          <w:rStyle w:val="FontStyle13"/>
        </w:rPr>
        <w:t xml:space="preserve"> у самом граду  Прокупљу  а  17</w:t>
      </w:r>
      <w:r>
        <w:rPr>
          <w:rStyle w:val="FontStyle13"/>
          <w:lang w:val="sr-Latn-RS"/>
        </w:rPr>
        <w:t>.086</w:t>
      </w:r>
      <w:r>
        <w:rPr>
          <w:rStyle w:val="FontStyle13"/>
        </w:rPr>
        <w:t xml:space="preserve">  је  сеоско  становништво.</w:t>
      </w:r>
    </w:p>
    <w:p w:rsidR="008E411F" w:rsidRDefault="008E411F" w:rsidP="008E411F">
      <w:pPr>
        <w:pStyle w:val="Style3"/>
        <w:widowControl/>
        <w:shd w:val="clear" w:color="auto" w:fill="FFFFFF"/>
        <w:spacing w:line="240" w:lineRule="exact"/>
        <w:ind w:firstLine="720"/>
      </w:pPr>
    </w:p>
    <w:p w:rsidR="008E411F" w:rsidRDefault="008E411F" w:rsidP="008E411F">
      <w:pPr>
        <w:pStyle w:val="Style3"/>
        <w:widowControl/>
        <w:shd w:val="clear" w:color="auto" w:fill="FFFFFF"/>
        <w:spacing w:line="278" w:lineRule="exact"/>
        <w:rPr>
          <w:rStyle w:val="FontStyle13"/>
          <w:lang w:eastAsia="sr-Cyrl-RS"/>
        </w:rPr>
      </w:pPr>
      <w:r>
        <w:rPr>
          <w:rStyle w:val="FontStyle13"/>
          <w:lang w:eastAsia="sr-Cyrl-RS"/>
        </w:rPr>
        <w:t>Град  Прокупље са севера граничи се са Градом Крушевац, Општином Алексинац, са истока Општинама Мерошина и Житорађа, са југа Општином Бојник и са запада Општинама Куршумлија и Блаце.</w:t>
      </w:r>
    </w:p>
    <w:p w:rsidR="008E411F" w:rsidRDefault="008E411F" w:rsidP="008E411F">
      <w:pPr>
        <w:pStyle w:val="Style3"/>
        <w:widowControl/>
        <w:shd w:val="clear" w:color="auto" w:fill="FFFFFF"/>
        <w:spacing w:line="278" w:lineRule="exact"/>
        <w:rPr>
          <w:rStyle w:val="FontStyle13"/>
          <w:lang w:eastAsia="sr-Cyrl-RS"/>
        </w:rPr>
      </w:pPr>
    </w:p>
    <w:p w:rsidR="008E411F" w:rsidRDefault="008E411F" w:rsidP="008E411F">
      <w:pPr>
        <w:pStyle w:val="Style3"/>
        <w:widowControl/>
        <w:shd w:val="clear" w:color="auto" w:fill="FFFFFF"/>
        <w:spacing w:line="278" w:lineRule="exact"/>
        <w:ind w:firstLine="710"/>
        <w:rPr>
          <w:rStyle w:val="FontStyle13"/>
          <w:lang w:eastAsia="sr-Cyrl-RS"/>
        </w:rPr>
      </w:pPr>
      <w:r>
        <w:rPr>
          <w:rStyle w:val="FontStyle13"/>
          <w:lang w:eastAsia="sr-Cyrl-RS"/>
        </w:rPr>
        <w:t xml:space="preserve"> Река Топлица је подељена на јужни и северни део. Њен  јужни део се наставља на планину Радан и Лесковачку котлину, а северни се пак завршава гребеном Великог и донекле Малог Јастребца. Западну страну ове територије затварају обронци планине Соколовице и делимично Копаоника, док се пратећи ток реке Топлице она према истоку надовезује на планински масив Пасјаче и равничарско подручје Добрича.</w:t>
      </w:r>
    </w:p>
    <w:p w:rsidR="008E411F" w:rsidRDefault="008E411F" w:rsidP="008E411F">
      <w:pPr>
        <w:shd w:val="clear" w:color="auto" w:fill="FFFFFF"/>
        <w:jc w:val="both"/>
        <w:rPr>
          <w:lang w:val="sr-Latn-RS"/>
        </w:rPr>
      </w:pPr>
      <w:r>
        <w:rPr>
          <w:rStyle w:val="FontStyle13"/>
          <w:lang w:eastAsia="sr-Cyrl-RS"/>
        </w:rPr>
        <w:t xml:space="preserve">         </w:t>
      </w:r>
      <w:r>
        <w:t>Град Прокупље чини средишњи део субрегиона Топлица који у географском смислу лежи у границама : 43º10' и 43º20' северне географске ширине,односно 21º00' и 21º50' источне географске ширине.</w:t>
      </w:r>
    </w:p>
    <w:p w:rsidR="008E411F" w:rsidRDefault="008E411F" w:rsidP="008E411F">
      <w:pPr>
        <w:shd w:val="clear" w:color="auto" w:fill="FFFFFF"/>
        <w:jc w:val="both"/>
        <w:rPr>
          <w:lang w:val="sr-Latn-RS"/>
        </w:rPr>
      </w:pPr>
    </w:p>
    <w:p w:rsidR="008E411F" w:rsidRDefault="008E411F" w:rsidP="008E411F">
      <w:pPr>
        <w:shd w:val="clear" w:color="auto" w:fill="FFFFFF"/>
        <w:jc w:val="both"/>
        <w:rPr>
          <w:lang w:val="sr-Latn-RS"/>
        </w:rPr>
      </w:pPr>
    </w:p>
    <w:p w:rsidR="008E411F" w:rsidRDefault="008E411F" w:rsidP="008E411F">
      <w:pPr>
        <w:shd w:val="clear" w:color="auto" w:fill="FFFFFF"/>
        <w:jc w:val="both"/>
        <w:rPr>
          <w:lang w:val="sr-Latn-RS"/>
        </w:rPr>
      </w:pPr>
    </w:p>
    <w:p w:rsidR="008E411F" w:rsidRDefault="008E411F" w:rsidP="008E411F">
      <w:pPr>
        <w:widowControl w:val="0"/>
        <w:shd w:val="clear" w:color="auto" w:fill="FFFFFF"/>
        <w:tabs>
          <w:tab w:val="left" w:pos="800"/>
        </w:tabs>
        <w:autoSpaceDE w:val="0"/>
        <w:autoSpaceDN w:val="0"/>
        <w:adjustRightInd w:val="0"/>
        <w:spacing w:before="25"/>
        <w:ind w:left="105" w:right="-20"/>
        <w:jc w:val="center"/>
        <w:rPr>
          <w:b/>
          <w:sz w:val="22"/>
          <w:szCs w:val="22"/>
          <w:lang w:val="sr-Cyrl-RS"/>
        </w:rPr>
      </w:pPr>
      <w:r>
        <w:rPr>
          <w:b/>
          <w:spacing w:val="4"/>
          <w:sz w:val="22"/>
          <w:szCs w:val="22"/>
        </w:rPr>
        <w:t>3. К Л И М А Т С К Е    К А Р А К Т Е Р И С Т И К Е</w:t>
      </w:r>
    </w:p>
    <w:p w:rsidR="008E411F" w:rsidRDefault="008E411F" w:rsidP="008E411F">
      <w:pPr>
        <w:widowControl w:val="0"/>
        <w:shd w:val="clear" w:color="auto" w:fill="FFFFFF"/>
        <w:autoSpaceDE w:val="0"/>
        <w:autoSpaceDN w:val="0"/>
        <w:adjustRightInd w:val="0"/>
        <w:spacing w:line="200" w:lineRule="exact"/>
      </w:pPr>
    </w:p>
    <w:p w:rsidR="008E411F" w:rsidRDefault="008E411F" w:rsidP="008E411F">
      <w:pPr>
        <w:widowControl w:val="0"/>
        <w:shd w:val="clear" w:color="auto" w:fill="FFFFFF"/>
        <w:autoSpaceDE w:val="0"/>
        <w:autoSpaceDN w:val="0"/>
        <w:adjustRightInd w:val="0"/>
        <w:spacing w:line="244" w:lineRule="auto"/>
        <w:ind w:left="105" w:right="-57" w:firstLine="615"/>
        <w:jc w:val="both"/>
      </w:pPr>
      <w:r>
        <w:t>Умерен</w:t>
      </w:r>
      <w:r>
        <w:rPr>
          <w:spacing w:val="-14"/>
        </w:rPr>
        <w:t>о</w:t>
      </w:r>
      <w:r>
        <w:t>-</w:t>
      </w:r>
      <w:r>
        <w:rPr>
          <w:spacing w:val="-6"/>
        </w:rPr>
        <w:t>к</w:t>
      </w:r>
      <w:r>
        <w:t>онтинентална</w:t>
      </w:r>
      <w:r>
        <w:rPr>
          <w:spacing w:val="45"/>
        </w:rPr>
        <w:t xml:space="preserve"> </w:t>
      </w:r>
      <w:r>
        <w:t>клима</w:t>
      </w:r>
      <w:r>
        <w:rPr>
          <w:spacing w:val="9"/>
        </w:rPr>
        <w:t xml:space="preserve"> </w:t>
      </w:r>
      <w:r>
        <w:t>са</w:t>
      </w:r>
      <w:r>
        <w:rPr>
          <w:spacing w:val="5"/>
        </w:rPr>
        <w:t xml:space="preserve"> </w:t>
      </w:r>
      <w:r>
        <w:t>благим</w:t>
      </w:r>
      <w:r>
        <w:rPr>
          <w:spacing w:val="-9"/>
        </w:rPr>
        <w:t xml:space="preserve"> </w:t>
      </w:r>
      <w:r>
        <w:t>прелазима</w:t>
      </w:r>
      <w:r>
        <w:rPr>
          <w:spacing w:val="18"/>
        </w:rPr>
        <w:t xml:space="preserve"> </w:t>
      </w:r>
      <w:r>
        <w:t>између</w:t>
      </w:r>
      <w:r>
        <w:rPr>
          <w:spacing w:val="13"/>
        </w:rPr>
        <w:t xml:space="preserve"> </w:t>
      </w:r>
      <w:r>
        <w:t>годишњих</w:t>
      </w:r>
      <w:r>
        <w:rPr>
          <w:spacing w:val="16"/>
        </w:rPr>
        <w:t xml:space="preserve"> </w:t>
      </w:r>
      <w:r>
        <w:t>доба у</w:t>
      </w:r>
      <w:r>
        <w:rPr>
          <w:spacing w:val="28"/>
        </w:rPr>
        <w:t xml:space="preserve"> </w:t>
      </w:r>
      <w:r>
        <w:rPr>
          <w:w w:val="104"/>
        </w:rPr>
        <w:t>котлин</w:t>
      </w:r>
      <w:r>
        <w:rPr>
          <w:spacing w:val="-12"/>
          <w:w w:val="104"/>
        </w:rPr>
        <w:t>и</w:t>
      </w:r>
      <w:r>
        <w:rPr>
          <w:w w:val="104"/>
        </w:rPr>
        <w:t>,</w:t>
      </w:r>
      <w:r>
        <w:rPr>
          <w:spacing w:val="24"/>
          <w:w w:val="104"/>
        </w:rPr>
        <w:t xml:space="preserve"> </w:t>
      </w:r>
      <w:r>
        <w:t>али</w:t>
      </w:r>
      <w:r>
        <w:rPr>
          <w:spacing w:val="40"/>
        </w:rPr>
        <w:t xml:space="preserve"> </w:t>
      </w:r>
      <w:r>
        <w:t>зато</w:t>
      </w:r>
      <w:r>
        <w:rPr>
          <w:spacing w:val="31"/>
        </w:rPr>
        <w:t xml:space="preserve"> </w:t>
      </w:r>
      <w:r>
        <w:t>дуга</w:t>
      </w:r>
      <w:r>
        <w:rPr>
          <w:spacing w:val="44"/>
        </w:rPr>
        <w:t xml:space="preserve"> </w:t>
      </w:r>
      <w:r>
        <w:t>и</w:t>
      </w:r>
      <w:r>
        <w:rPr>
          <w:spacing w:val="32"/>
        </w:rPr>
        <w:t xml:space="preserve"> </w:t>
      </w:r>
      <w:r>
        <w:t>оштра</w:t>
      </w:r>
      <w:r>
        <w:rPr>
          <w:spacing w:val="39"/>
        </w:rPr>
        <w:t xml:space="preserve"> </w:t>
      </w:r>
      <w:r>
        <w:t>зима</w:t>
      </w:r>
      <w:r>
        <w:rPr>
          <w:spacing w:val="26"/>
        </w:rPr>
        <w:t xml:space="preserve"> </w:t>
      </w:r>
      <w:r>
        <w:t>на</w:t>
      </w:r>
      <w:r>
        <w:rPr>
          <w:spacing w:val="39"/>
        </w:rPr>
        <w:t xml:space="preserve"> </w:t>
      </w:r>
      <w:r>
        <w:rPr>
          <w:w w:val="101"/>
        </w:rPr>
        <w:t>планин</w:t>
      </w:r>
      <w:r>
        <w:rPr>
          <w:spacing w:val="-12"/>
          <w:w w:val="101"/>
        </w:rPr>
        <w:t>и</w:t>
      </w:r>
      <w:r>
        <w:rPr>
          <w:w w:val="128"/>
        </w:rPr>
        <w:t>,</w:t>
      </w:r>
      <w:r>
        <w:rPr>
          <w:spacing w:val="17"/>
        </w:rPr>
        <w:t xml:space="preserve"> </w:t>
      </w:r>
      <w:r>
        <w:t>условили</w:t>
      </w:r>
      <w:r>
        <w:rPr>
          <w:spacing w:val="34"/>
        </w:rPr>
        <w:t xml:space="preserve"> </w:t>
      </w:r>
      <w:r>
        <w:t>су</w:t>
      </w:r>
      <w:r>
        <w:rPr>
          <w:spacing w:val="37"/>
        </w:rPr>
        <w:t xml:space="preserve"> </w:t>
      </w:r>
      <w:r>
        <w:t>плодно</w:t>
      </w:r>
      <w:r>
        <w:rPr>
          <w:spacing w:val="46"/>
        </w:rPr>
        <w:t xml:space="preserve"> </w:t>
      </w:r>
      <w:r>
        <w:t>земљиште</w:t>
      </w:r>
      <w:r>
        <w:rPr>
          <w:spacing w:val="27"/>
        </w:rPr>
        <w:t xml:space="preserve"> </w:t>
      </w:r>
      <w:r>
        <w:rPr>
          <w:w w:val="101"/>
        </w:rPr>
        <w:t xml:space="preserve">дуж </w:t>
      </w:r>
      <w:r>
        <w:t xml:space="preserve">реке </w:t>
      </w:r>
      <w:r>
        <w:rPr>
          <w:spacing w:val="35"/>
        </w:rPr>
        <w:t xml:space="preserve"> </w:t>
      </w:r>
      <w:r>
        <w:t xml:space="preserve">и </w:t>
      </w:r>
      <w:r>
        <w:rPr>
          <w:spacing w:val="39"/>
        </w:rPr>
        <w:t xml:space="preserve"> </w:t>
      </w:r>
      <w:r>
        <w:t xml:space="preserve">њених </w:t>
      </w:r>
      <w:r>
        <w:rPr>
          <w:spacing w:val="36"/>
        </w:rPr>
        <w:t xml:space="preserve"> </w:t>
      </w:r>
      <w:r>
        <w:rPr>
          <w:w w:val="104"/>
        </w:rPr>
        <w:t>приток</w:t>
      </w:r>
      <w:r>
        <w:rPr>
          <w:spacing w:val="-15"/>
          <w:w w:val="104"/>
        </w:rPr>
        <w:t>а</w:t>
      </w:r>
      <w:r>
        <w:rPr>
          <w:w w:val="104"/>
        </w:rPr>
        <w:t xml:space="preserve">, </w:t>
      </w:r>
      <w:r>
        <w:rPr>
          <w:spacing w:val="12"/>
          <w:w w:val="104"/>
        </w:rPr>
        <w:t xml:space="preserve"> </w:t>
      </w:r>
      <w:r>
        <w:t xml:space="preserve">богатство </w:t>
      </w:r>
      <w:r>
        <w:rPr>
          <w:spacing w:val="41"/>
        </w:rPr>
        <w:t xml:space="preserve"> </w:t>
      </w:r>
      <w:r>
        <w:t xml:space="preserve">шумама </w:t>
      </w:r>
      <w:r>
        <w:rPr>
          <w:spacing w:val="30"/>
        </w:rPr>
        <w:t xml:space="preserve"> </w:t>
      </w:r>
      <w:r>
        <w:t xml:space="preserve">и </w:t>
      </w:r>
      <w:r>
        <w:rPr>
          <w:spacing w:val="24"/>
        </w:rPr>
        <w:t xml:space="preserve"> </w:t>
      </w:r>
      <w:r>
        <w:t xml:space="preserve">пашњацима </w:t>
      </w:r>
      <w:r>
        <w:rPr>
          <w:spacing w:val="55"/>
        </w:rPr>
        <w:t xml:space="preserve"> </w:t>
      </w:r>
      <w:r>
        <w:t xml:space="preserve">како </w:t>
      </w:r>
      <w:r>
        <w:rPr>
          <w:spacing w:val="38"/>
        </w:rPr>
        <w:t xml:space="preserve"> </w:t>
      </w:r>
      <w:r>
        <w:t xml:space="preserve">на </w:t>
      </w:r>
      <w:r>
        <w:rPr>
          <w:spacing w:val="25"/>
        </w:rPr>
        <w:t xml:space="preserve"> </w:t>
      </w:r>
      <w:r>
        <w:t xml:space="preserve">територији града </w:t>
      </w:r>
      <w:r>
        <w:rPr>
          <w:spacing w:val="13"/>
        </w:rPr>
        <w:t xml:space="preserve"> </w:t>
      </w:r>
      <w:r>
        <w:rPr>
          <w:w w:val="101"/>
        </w:rPr>
        <w:t>Прокупљ</w:t>
      </w:r>
      <w:r>
        <w:rPr>
          <w:spacing w:val="-13"/>
          <w:w w:val="102"/>
        </w:rPr>
        <w:t>а</w:t>
      </w:r>
      <w:r>
        <w:rPr>
          <w:w w:val="128"/>
        </w:rPr>
        <w:t>,</w:t>
      </w:r>
      <w:r>
        <w:rPr>
          <w:spacing w:val="-5"/>
        </w:rPr>
        <w:t xml:space="preserve"> </w:t>
      </w:r>
      <w:r>
        <w:t>тако</w:t>
      </w:r>
      <w:r>
        <w:rPr>
          <w:spacing w:val="-3"/>
        </w:rPr>
        <w:t xml:space="preserve"> </w:t>
      </w:r>
      <w:r>
        <w:t>и</w:t>
      </w:r>
      <w:r>
        <w:rPr>
          <w:spacing w:val="7"/>
        </w:rPr>
        <w:t xml:space="preserve"> </w:t>
      </w:r>
      <w:r>
        <w:t>у</w:t>
      </w:r>
      <w:r>
        <w:rPr>
          <w:spacing w:val="-2"/>
        </w:rPr>
        <w:t xml:space="preserve"> </w:t>
      </w:r>
      <w:r>
        <w:t>ширем</w:t>
      </w:r>
      <w:r>
        <w:rPr>
          <w:spacing w:val="11"/>
        </w:rPr>
        <w:t xml:space="preserve"> </w:t>
      </w:r>
      <w:r>
        <w:t>округу.</w:t>
      </w:r>
    </w:p>
    <w:p w:rsidR="008E411F" w:rsidRDefault="008E411F" w:rsidP="008E411F">
      <w:pPr>
        <w:widowControl w:val="0"/>
        <w:shd w:val="clear" w:color="auto" w:fill="FFFFFF"/>
        <w:autoSpaceDE w:val="0"/>
        <w:autoSpaceDN w:val="0"/>
        <w:adjustRightInd w:val="0"/>
        <w:spacing w:line="242" w:lineRule="auto"/>
        <w:ind w:right="-57" w:firstLine="720"/>
        <w:jc w:val="both"/>
        <w:rPr>
          <w:w w:val="136"/>
        </w:rPr>
      </w:pPr>
      <w:r>
        <w:t xml:space="preserve">Умерено </w:t>
      </w:r>
      <w:r>
        <w:rPr>
          <w:spacing w:val="36"/>
        </w:rPr>
        <w:t xml:space="preserve"> </w:t>
      </w:r>
      <w:r>
        <w:rPr>
          <w:w w:val="227"/>
        </w:rPr>
        <w:t>-</w:t>
      </w:r>
      <w:r>
        <w:rPr>
          <w:spacing w:val="-4"/>
          <w:w w:val="227"/>
        </w:rPr>
        <w:t xml:space="preserve"> </w:t>
      </w:r>
      <w:r>
        <w:t xml:space="preserve">континентална </w:t>
      </w:r>
      <w:r>
        <w:rPr>
          <w:spacing w:val="56"/>
        </w:rPr>
        <w:t xml:space="preserve"> </w:t>
      </w:r>
      <w:r>
        <w:t xml:space="preserve">клима </w:t>
      </w:r>
      <w:r>
        <w:rPr>
          <w:spacing w:val="33"/>
        </w:rPr>
        <w:t xml:space="preserve"> </w:t>
      </w:r>
      <w:r>
        <w:t xml:space="preserve">и </w:t>
      </w:r>
      <w:r>
        <w:rPr>
          <w:spacing w:val="25"/>
        </w:rPr>
        <w:t xml:space="preserve"> </w:t>
      </w:r>
      <w:r>
        <w:t xml:space="preserve">брдско </w:t>
      </w:r>
      <w:r>
        <w:rPr>
          <w:spacing w:val="53"/>
        </w:rPr>
        <w:t xml:space="preserve"> </w:t>
      </w:r>
      <w:r>
        <w:t xml:space="preserve">планинске </w:t>
      </w:r>
      <w:r>
        <w:rPr>
          <w:spacing w:val="53"/>
        </w:rPr>
        <w:t xml:space="preserve"> </w:t>
      </w:r>
      <w:r>
        <w:rPr>
          <w:w w:val="101"/>
        </w:rPr>
        <w:t>подручј</w:t>
      </w:r>
      <w:r>
        <w:rPr>
          <w:spacing w:val="-6"/>
          <w:w w:val="102"/>
        </w:rPr>
        <w:t>е</w:t>
      </w:r>
      <w:r>
        <w:rPr>
          <w:w w:val="128"/>
        </w:rPr>
        <w:t>,</w:t>
      </w:r>
      <w:r>
        <w:t xml:space="preserve"> </w:t>
      </w:r>
      <w:r>
        <w:rPr>
          <w:spacing w:val="16"/>
        </w:rPr>
        <w:t xml:space="preserve"> </w:t>
      </w:r>
      <w:r>
        <w:t xml:space="preserve">као </w:t>
      </w:r>
      <w:r>
        <w:rPr>
          <w:spacing w:val="44"/>
        </w:rPr>
        <w:t xml:space="preserve"> </w:t>
      </w:r>
      <w:r>
        <w:rPr>
          <w:w w:val="103"/>
        </w:rPr>
        <w:t xml:space="preserve">и </w:t>
      </w:r>
      <w:r>
        <w:t>богатство</w:t>
      </w:r>
      <w:r>
        <w:rPr>
          <w:spacing w:val="14"/>
        </w:rPr>
        <w:t xml:space="preserve"> </w:t>
      </w:r>
      <w:r>
        <w:t>подземним</w:t>
      </w:r>
      <w:r>
        <w:rPr>
          <w:spacing w:val="28"/>
        </w:rPr>
        <w:t xml:space="preserve"> </w:t>
      </w:r>
      <w:r>
        <w:t>текућим</w:t>
      </w:r>
      <w:r>
        <w:rPr>
          <w:spacing w:val="27"/>
        </w:rPr>
        <w:t xml:space="preserve"> </w:t>
      </w:r>
      <w:r>
        <w:t>и</w:t>
      </w:r>
      <w:r>
        <w:rPr>
          <w:spacing w:val="13"/>
        </w:rPr>
        <w:t xml:space="preserve"> </w:t>
      </w:r>
      <w:r>
        <w:t>термоминералним</w:t>
      </w:r>
      <w:r>
        <w:rPr>
          <w:spacing w:val="11"/>
        </w:rPr>
        <w:t xml:space="preserve"> </w:t>
      </w:r>
      <w:r>
        <w:t>водама</w:t>
      </w:r>
      <w:r>
        <w:rPr>
          <w:spacing w:val="28"/>
        </w:rPr>
        <w:t xml:space="preserve"> </w:t>
      </w:r>
      <w:r>
        <w:t>пружа</w:t>
      </w:r>
      <w:r>
        <w:rPr>
          <w:spacing w:val="20"/>
        </w:rPr>
        <w:t xml:space="preserve"> </w:t>
      </w:r>
      <w:r>
        <w:t>повољне</w:t>
      </w:r>
      <w:r>
        <w:rPr>
          <w:spacing w:val="33"/>
        </w:rPr>
        <w:t xml:space="preserve"> </w:t>
      </w:r>
      <w:r>
        <w:rPr>
          <w:w w:val="101"/>
        </w:rPr>
        <w:t xml:space="preserve">услове </w:t>
      </w:r>
      <w:r>
        <w:t>за</w:t>
      </w:r>
      <w:r>
        <w:rPr>
          <w:spacing w:val="-1"/>
        </w:rPr>
        <w:t xml:space="preserve"> </w:t>
      </w:r>
      <w:r>
        <w:t>економски</w:t>
      </w:r>
      <w:r>
        <w:rPr>
          <w:spacing w:val="3"/>
        </w:rPr>
        <w:t xml:space="preserve"> </w:t>
      </w:r>
      <w:r>
        <w:t>развој</w:t>
      </w:r>
      <w:r>
        <w:rPr>
          <w:spacing w:val="19"/>
        </w:rPr>
        <w:t xml:space="preserve"> </w:t>
      </w:r>
      <w:r>
        <w:rPr>
          <w:w w:val="101"/>
        </w:rPr>
        <w:t>града.</w:t>
      </w:r>
    </w:p>
    <w:p w:rsidR="008E411F" w:rsidRDefault="008E411F" w:rsidP="008E411F">
      <w:pPr>
        <w:widowControl w:val="0"/>
        <w:shd w:val="clear" w:color="auto" w:fill="FFFFFF"/>
        <w:autoSpaceDE w:val="0"/>
        <w:autoSpaceDN w:val="0"/>
        <w:adjustRightInd w:val="0"/>
        <w:spacing w:line="249" w:lineRule="auto"/>
        <w:ind w:right="1727"/>
        <w:rPr>
          <w:spacing w:val="-4"/>
        </w:rPr>
      </w:pPr>
      <w:r>
        <w:t xml:space="preserve">Графикон </w:t>
      </w:r>
      <w:r>
        <w:rPr>
          <w:spacing w:val="4"/>
        </w:rPr>
        <w:t xml:space="preserve"> </w:t>
      </w:r>
      <w:r>
        <w:rPr>
          <w:spacing w:val="-16"/>
        </w:rPr>
        <w:t>т</w:t>
      </w:r>
      <w:r>
        <w:t>емпературе</w:t>
      </w:r>
      <w:r>
        <w:rPr>
          <w:spacing w:val="31"/>
        </w:rPr>
        <w:t xml:space="preserve"> </w:t>
      </w:r>
      <w:r>
        <w:t>и</w:t>
      </w:r>
      <w:r>
        <w:rPr>
          <w:spacing w:val="4"/>
        </w:rPr>
        <w:t xml:space="preserve"> </w:t>
      </w:r>
      <w:r>
        <w:t>падавина</w:t>
      </w:r>
      <w:r>
        <w:rPr>
          <w:spacing w:val="-6"/>
        </w:rPr>
        <w:t xml:space="preserve"> </w:t>
      </w:r>
      <w:r>
        <w:t>у</w:t>
      </w:r>
      <w:r>
        <w:rPr>
          <w:spacing w:val="6"/>
        </w:rPr>
        <w:t xml:space="preserve"> </w:t>
      </w:r>
      <w:r>
        <w:t>Граду</w:t>
      </w:r>
      <w:r>
        <w:rPr>
          <w:spacing w:val="-4"/>
        </w:rPr>
        <w:t xml:space="preserve"> </w:t>
      </w:r>
    </w:p>
    <w:p w:rsidR="008E411F" w:rsidRDefault="008E411F" w:rsidP="008E411F">
      <w:pPr>
        <w:widowControl w:val="0"/>
        <w:shd w:val="clear" w:color="auto" w:fill="FFFFFF"/>
        <w:autoSpaceDE w:val="0"/>
        <w:autoSpaceDN w:val="0"/>
        <w:adjustRightInd w:val="0"/>
        <w:spacing w:line="249" w:lineRule="auto"/>
        <w:ind w:left="1440" w:right="1727"/>
        <w:jc w:val="center"/>
        <w:rPr>
          <w:spacing w:val="-14"/>
          <w:w w:val="114"/>
        </w:rPr>
      </w:pPr>
      <w:r>
        <w:rPr>
          <w:w w:val="103"/>
        </w:rPr>
        <w:t xml:space="preserve">Прокупљу </w:t>
      </w:r>
      <w:r>
        <w:t>за</w:t>
      </w:r>
      <w:r>
        <w:rPr>
          <w:spacing w:val="7"/>
        </w:rPr>
        <w:t xml:space="preserve"> </w:t>
      </w:r>
      <w:r>
        <w:t xml:space="preserve">период </w:t>
      </w:r>
      <w:r>
        <w:rPr>
          <w:w w:val="101"/>
        </w:rPr>
        <w:t>1994-200</w:t>
      </w:r>
      <w:r>
        <w:rPr>
          <w:spacing w:val="-1"/>
          <w:w w:val="101"/>
        </w:rPr>
        <w:t>4</w:t>
      </w:r>
      <w:r>
        <w:rPr>
          <w:spacing w:val="-4"/>
          <w:w w:val="102"/>
        </w:rPr>
        <w:t>.</w:t>
      </w:r>
      <w:r>
        <w:rPr>
          <w:spacing w:val="-14"/>
          <w:w w:val="114"/>
        </w:rPr>
        <w:t>г</w:t>
      </w:r>
    </w:p>
    <w:p w:rsidR="008E411F" w:rsidRDefault="008E411F" w:rsidP="008E411F">
      <w:pPr>
        <w:widowControl w:val="0"/>
        <w:shd w:val="clear" w:color="auto" w:fill="FFFFFF"/>
        <w:autoSpaceDE w:val="0"/>
        <w:autoSpaceDN w:val="0"/>
        <w:adjustRightInd w:val="0"/>
        <w:spacing w:line="249" w:lineRule="auto"/>
        <w:ind w:left="1440" w:right="1727"/>
        <w:jc w:val="center"/>
        <w:rPr>
          <w:w w:val="136"/>
        </w:rPr>
      </w:pPr>
      <w:r>
        <w:rPr>
          <w:w w:val="136"/>
        </w:rPr>
        <w:t>.</w:t>
      </w:r>
    </w:p>
    <w:p w:rsidR="008E411F" w:rsidRDefault="008E411F" w:rsidP="008E411F">
      <w:pPr>
        <w:widowControl w:val="0"/>
        <w:shd w:val="clear" w:color="auto" w:fill="FFFFFF"/>
        <w:autoSpaceDE w:val="0"/>
        <w:autoSpaceDN w:val="0"/>
        <w:adjustRightInd w:val="0"/>
        <w:spacing w:line="249" w:lineRule="auto"/>
        <w:ind w:left="1440" w:right="1727"/>
        <w:jc w:val="center"/>
      </w:pPr>
      <w:r>
        <w:rPr>
          <w:noProof/>
        </w:rPr>
        <w:lastRenderedPageBreak/>
        <w:drawing>
          <wp:inline distT="0" distB="0" distL="0" distR="0">
            <wp:extent cx="4191000" cy="2505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0" cy="2505075"/>
                    </a:xfrm>
                    <a:prstGeom prst="rect">
                      <a:avLst/>
                    </a:prstGeom>
                    <a:noFill/>
                    <a:ln>
                      <a:noFill/>
                    </a:ln>
                  </pic:spPr>
                </pic:pic>
              </a:graphicData>
            </a:graphic>
          </wp:inline>
        </w:drawing>
      </w:r>
    </w:p>
    <w:p w:rsidR="008E411F" w:rsidRDefault="008E411F" w:rsidP="008E411F">
      <w:pPr>
        <w:widowControl w:val="0"/>
        <w:shd w:val="clear" w:color="auto" w:fill="FFFFFF"/>
        <w:autoSpaceDE w:val="0"/>
        <w:autoSpaceDN w:val="0"/>
        <w:adjustRightInd w:val="0"/>
        <w:spacing w:before="35"/>
        <w:ind w:left="1588" w:right="-20"/>
        <w:rPr>
          <w:lang w:val="sr-Latn-RS"/>
        </w:rPr>
      </w:pPr>
      <w:r>
        <w:t xml:space="preserve">                                 </w:t>
      </w:r>
    </w:p>
    <w:p w:rsidR="008E411F" w:rsidRDefault="008E411F" w:rsidP="008E411F">
      <w:pPr>
        <w:widowControl w:val="0"/>
        <w:shd w:val="clear" w:color="auto" w:fill="FFFFFF"/>
        <w:autoSpaceDE w:val="0"/>
        <w:autoSpaceDN w:val="0"/>
        <w:adjustRightInd w:val="0"/>
        <w:spacing w:before="35"/>
        <w:ind w:left="1588" w:right="-20"/>
        <w:jc w:val="center"/>
        <w:rPr>
          <w:lang w:val="sr-Cyrl-RS"/>
        </w:rPr>
      </w:pPr>
      <w:r>
        <w:t>Права</w:t>
      </w:r>
      <w:r>
        <w:rPr>
          <w:spacing w:val="10"/>
        </w:rPr>
        <w:t xml:space="preserve"> </w:t>
      </w:r>
      <w:r>
        <w:t>црта-</w:t>
      </w:r>
      <w:r>
        <w:rPr>
          <w:spacing w:val="-26"/>
        </w:rPr>
        <w:t xml:space="preserve"> </w:t>
      </w:r>
      <w:r>
        <w:t>температура</w:t>
      </w:r>
    </w:p>
    <w:p w:rsidR="008E411F" w:rsidRDefault="008E411F" w:rsidP="008E411F">
      <w:pPr>
        <w:widowControl w:val="0"/>
        <w:shd w:val="clear" w:color="auto" w:fill="FFFFFF"/>
        <w:autoSpaceDE w:val="0"/>
        <w:autoSpaceDN w:val="0"/>
        <w:adjustRightInd w:val="0"/>
        <w:spacing w:before="4"/>
        <w:ind w:left="1530" w:right="-20"/>
        <w:jc w:val="center"/>
      </w:pPr>
      <w:r>
        <w:t>Испрекидана</w:t>
      </w:r>
      <w:r>
        <w:rPr>
          <w:spacing w:val="10"/>
        </w:rPr>
        <w:t xml:space="preserve"> </w:t>
      </w:r>
      <w:r>
        <w:t>црта</w:t>
      </w:r>
      <w:r>
        <w:rPr>
          <w:spacing w:val="2"/>
        </w:rPr>
        <w:t xml:space="preserve"> </w:t>
      </w:r>
      <w:r>
        <w:t>-</w:t>
      </w:r>
      <w:r>
        <w:rPr>
          <w:spacing w:val="-28"/>
        </w:rPr>
        <w:t xml:space="preserve">  </w:t>
      </w:r>
      <w:r>
        <w:t>падавине</w:t>
      </w:r>
    </w:p>
    <w:p w:rsidR="008E411F" w:rsidRDefault="008E411F" w:rsidP="008E411F">
      <w:pPr>
        <w:widowControl w:val="0"/>
        <w:shd w:val="clear" w:color="auto" w:fill="FFFFFF"/>
        <w:autoSpaceDE w:val="0"/>
        <w:autoSpaceDN w:val="0"/>
        <w:adjustRightInd w:val="0"/>
        <w:spacing w:before="4"/>
        <w:ind w:right="-20"/>
        <w:jc w:val="center"/>
      </w:pPr>
    </w:p>
    <w:p w:rsidR="008E411F" w:rsidRDefault="008E411F" w:rsidP="008E411F">
      <w:pPr>
        <w:widowControl w:val="0"/>
        <w:shd w:val="clear" w:color="auto" w:fill="FFFFFF"/>
        <w:autoSpaceDE w:val="0"/>
        <w:autoSpaceDN w:val="0"/>
        <w:adjustRightInd w:val="0"/>
        <w:spacing w:line="244" w:lineRule="auto"/>
        <w:ind w:right="368" w:firstLine="693"/>
        <w:jc w:val="both"/>
      </w:pPr>
      <w:r>
        <w:t>Повољан</w:t>
      </w:r>
      <w:r>
        <w:rPr>
          <w:spacing w:val="12"/>
        </w:rPr>
        <w:t xml:space="preserve"> </w:t>
      </w:r>
      <w:r>
        <w:t>географски</w:t>
      </w:r>
      <w:r>
        <w:rPr>
          <w:spacing w:val="10"/>
        </w:rPr>
        <w:t xml:space="preserve"> </w:t>
      </w:r>
      <w:r>
        <w:t>пол</w:t>
      </w:r>
      <w:r>
        <w:rPr>
          <w:spacing w:val="-7"/>
        </w:rPr>
        <w:t>о</w:t>
      </w:r>
      <w:r>
        <w:t>жај</w:t>
      </w:r>
      <w:r>
        <w:rPr>
          <w:spacing w:val="25"/>
        </w:rPr>
        <w:t xml:space="preserve"> </w:t>
      </w:r>
      <w:r>
        <w:t>и</w:t>
      </w:r>
      <w:r>
        <w:rPr>
          <w:spacing w:val="2"/>
        </w:rPr>
        <w:t xml:space="preserve"> </w:t>
      </w:r>
      <w:r>
        <w:t>конфигурација терена</w:t>
      </w:r>
      <w:r>
        <w:rPr>
          <w:spacing w:val="31"/>
        </w:rPr>
        <w:t xml:space="preserve"> </w:t>
      </w:r>
      <w:r>
        <w:t>условили</w:t>
      </w:r>
      <w:r>
        <w:rPr>
          <w:spacing w:val="13"/>
        </w:rPr>
        <w:t xml:space="preserve"> </w:t>
      </w:r>
      <w:r>
        <w:t>су</w:t>
      </w:r>
      <w:r>
        <w:rPr>
          <w:spacing w:val="4"/>
        </w:rPr>
        <w:t xml:space="preserve"> </w:t>
      </w:r>
      <w:r>
        <w:t>да најзначајнија Средњо</w:t>
      </w:r>
      <w:r>
        <w:rPr>
          <w:lang w:val="ru-RU"/>
        </w:rPr>
        <w:t xml:space="preserve"> </w:t>
      </w:r>
      <w:r>
        <w:t>балканска</w:t>
      </w:r>
      <w:r>
        <w:rPr>
          <w:spacing w:val="20"/>
        </w:rPr>
        <w:t xml:space="preserve"> </w:t>
      </w:r>
      <w:r>
        <w:t>трансверзала</w:t>
      </w:r>
      <w:r>
        <w:rPr>
          <w:spacing w:val="22"/>
        </w:rPr>
        <w:t xml:space="preserve"> </w:t>
      </w:r>
      <w:r>
        <w:t>која</w:t>
      </w:r>
      <w:r>
        <w:rPr>
          <w:spacing w:val="22"/>
        </w:rPr>
        <w:t xml:space="preserve"> </w:t>
      </w:r>
      <w:r>
        <w:t>повезује</w:t>
      </w:r>
      <w:r>
        <w:rPr>
          <w:spacing w:val="20"/>
        </w:rPr>
        <w:t xml:space="preserve"> </w:t>
      </w:r>
      <w:r>
        <w:t>Цр</w:t>
      </w:r>
      <w:r>
        <w:rPr>
          <w:spacing w:val="-1"/>
        </w:rPr>
        <w:t>н</w:t>
      </w:r>
      <w:r>
        <w:t>о</w:t>
      </w:r>
      <w:r>
        <w:rPr>
          <w:spacing w:val="21"/>
        </w:rPr>
        <w:t xml:space="preserve"> </w:t>
      </w:r>
      <w:r>
        <w:t>море</w:t>
      </w:r>
      <w:r>
        <w:rPr>
          <w:spacing w:val="6"/>
        </w:rPr>
        <w:t xml:space="preserve"> </w:t>
      </w:r>
      <w:r>
        <w:rPr>
          <w:w w:val="102"/>
        </w:rPr>
        <w:t xml:space="preserve">са </w:t>
      </w:r>
      <w:r>
        <w:t>Јадрански</w:t>
      </w:r>
      <w:r>
        <w:rPr>
          <w:spacing w:val="-12"/>
        </w:rPr>
        <w:t>м</w:t>
      </w:r>
      <w:r>
        <w:rPr>
          <w:w w:val="128"/>
        </w:rPr>
        <w:t>,</w:t>
      </w:r>
      <w:r>
        <w:t xml:space="preserve"> </w:t>
      </w:r>
      <w:r>
        <w:rPr>
          <w:spacing w:val="10"/>
        </w:rPr>
        <w:t xml:space="preserve"> </w:t>
      </w:r>
      <w:r>
        <w:t xml:space="preserve">делом  </w:t>
      </w:r>
      <w:r>
        <w:rPr>
          <w:spacing w:val="2"/>
        </w:rPr>
        <w:t xml:space="preserve"> </w:t>
      </w:r>
      <w:r>
        <w:t xml:space="preserve">иде </w:t>
      </w:r>
      <w:r>
        <w:rPr>
          <w:spacing w:val="32"/>
        </w:rPr>
        <w:t xml:space="preserve"> </w:t>
      </w:r>
      <w:r>
        <w:t xml:space="preserve">управо </w:t>
      </w:r>
      <w:r>
        <w:rPr>
          <w:spacing w:val="28"/>
        </w:rPr>
        <w:t xml:space="preserve"> </w:t>
      </w:r>
      <w:r>
        <w:t>Топлицо</w:t>
      </w:r>
      <w:r>
        <w:rPr>
          <w:spacing w:val="-5"/>
        </w:rPr>
        <w:t>м</w:t>
      </w:r>
      <w:r>
        <w:t xml:space="preserve">, </w:t>
      </w:r>
      <w:r>
        <w:rPr>
          <w:spacing w:val="42"/>
        </w:rPr>
        <w:t xml:space="preserve"> </w:t>
      </w:r>
      <w:r>
        <w:t xml:space="preserve">преко </w:t>
      </w:r>
      <w:r>
        <w:rPr>
          <w:spacing w:val="34"/>
        </w:rPr>
        <w:t xml:space="preserve"> </w:t>
      </w:r>
      <w:r>
        <w:t xml:space="preserve">Косова </w:t>
      </w:r>
      <w:r>
        <w:rPr>
          <w:spacing w:val="37"/>
        </w:rPr>
        <w:t xml:space="preserve"> </w:t>
      </w:r>
      <w:r>
        <w:t xml:space="preserve">и </w:t>
      </w:r>
      <w:r>
        <w:rPr>
          <w:spacing w:val="39"/>
        </w:rPr>
        <w:t xml:space="preserve"> </w:t>
      </w:r>
      <w:r>
        <w:t>Метохиј</w:t>
      </w:r>
      <w:r>
        <w:rPr>
          <w:spacing w:val="1"/>
        </w:rPr>
        <w:t>е</w:t>
      </w:r>
      <w:r>
        <w:t xml:space="preserve">, </w:t>
      </w:r>
      <w:r>
        <w:rPr>
          <w:spacing w:val="35"/>
        </w:rPr>
        <w:t xml:space="preserve"> </w:t>
      </w:r>
      <w:r>
        <w:rPr>
          <w:w w:val="102"/>
        </w:rPr>
        <w:t xml:space="preserve">чинећи </w:t>
      </w:r>
      <w:r>
        <w:t>најкраћу</w:t>
      </w:r>
      <w:r>
        <w:rPr>
          <w:spacing w:val="14"/>
        </w:rPr>
        <w:t xml:space="preserve"> </w:t>
      </w:r>
      <w:r>
        <w:t>везу</w:t>
      </w:r>
      <w:r>
        <w:rPr>
          <w:spacing w:val="1"/>
        </w:rPr>
        <w:t xml:space="preserve"> </w:t>
      </w:r>
      <w:r>
        <w:t>измећу</w:t>
      </w:r>
      <w:r>
        <w:rPr>
          <w:spacing w:val="18"/>
        </w:rPr>
        <w:t xml:space="preserve"> </w:t>
      </w:r>
      <w:r>
        <w:t>Моравско</w:t>
      </w:r>
      <w:r>
        <w:rPr>
          <w:spacing w:val="19"/>
        </w:rPr>
        <w:t xml:space="preserve"> </w:t>
      </w:r>
      <w:r>
        <w:rPr>
          <w:w w:val="214"/>
        </w:rPr>
        <w:t>-</w:t>
      </w:r>
      <w:r>
        <w:rPr>
          <w:spacing w:val="-82"/>
          <w:w w:val="214"/>
        </w:rPr>
        <w:t xml:space="preserve"> </w:t>
      </w:r>
      <w:r>
        <w:t>Вардарске долине</w:t>
      </w:r>
      <w:r>
        <w:rPr>
          <w:spacing w:val="12"/>
        </w:rPr>
        <w:t xml:space="preserve"> </w:t>
      </w:r>
      <w:r>
        <w:t>и</w:t>
      </w:r>
      <w:r>
        <w:rPr>
          <w:spacing w:val="5"/>
        </w:rPr>
        <w:t xml:space="preserve"> </w:t>
      </w:r>
      <w:r>
        <w:t>Јадранског</w:t>
      </w:r>
      <w:r>
        <w:rPr>
          <w:spacing w:val="19"/>
        </w:rPr>
        <w:t xml:space="preserve"> </w:t>
      </w:r>
      <w:r>
        <w:rPr>
          <w:w w:val="103"/>
        </w:rPr>
        <w:t>мор</w:t>
      </w:r>
      <w:r>
        <w:rPr>
          <w:spacing w:val="-6"/>
          <w:w w:val="104"/>
        </w:rPr>
        <w:t>а</w:t>
      </w:r>
      <w:r>
        <w:rPr>
          <w:w w:val="136"/>
        </w:rPr>
        <w:t>.</w:t>
      </w:r>
      <w:r>
        <w:rPr>
          <w:spacing w:val="-7"/>
        </w:rPr>
        <w:t xml:space="preserve"> </w:t>
      </w:r>
      <w:r>
        <w:t>Овај</w:t>
      </w:r>
      <w:r>
        <w:rPr>
          <w:spacing w:val="15"/>
        </w:rPr>
        <w:t xml:space="preserve"> </w:t>
      </w:r>
      <w:r>
        <w:rPr>
          <w:w w:val="101"/>
        </w:rPr>
        <w:t xml:space="preserve">путни </w:t>
      </w:r>
      <w:r>
        <w:t>правац је</w:t>
      </w:r>
      <w:r>
        <w:rPr>
          <w:spacing w:val="6"/>
        </w:rPr>
        <w:t xml:space="preserve"> </w:t>
      </w:r>
      <w:r>
        <w:t>од</w:t>
      </w:r>
      <w:r>
        <w:rPr>
          <w:spacing w:val="6"/>
        </w:rPr>
        <w:t xml:space="preserve"> </w:t>
      </w:r>
      <w:r>
        <w:t>прворазредног</w:t>
      </w:r>
      <w:r>
        <w:rPr>
          <w:spacing w:val="36"/>
        </w:rPr>
        <w:t xml:space="preserve"> </w:t>
      </w:r>
      <w:r>
        <w:t xml:space="preserve">значаја  </w:t>
      </w:r>
      <w:r>
        <w:rPr>
          <w:spacing w:val="5"/>
        </w:rPr>
        <w:t xml:space="preserve"> </w:t>
      </w:r>
      <w:r>
        <w:t>за</w:t>
      </w:r>
      <w:r>
        <w:rPr>
          <w:spacing w:val="13"/>
        </w:rPr>
        <w:t xml:space="preserve"> </w:t>
      </w:r>
      <w:r>
        <w:t>сва</w:t>
      </w:r>
      <w:r>
        <w:rPr>
          <w:spacing w:val="13"/>
        </w:rPr>
        <w:t xml:space="preserve"> </w:t>
      </w:r>
      <w:r>
        <w:rPr>
          <w:w w:val="101"/>
        </w:rPr>
        <w:t>историјск</w:t>
      </w:r>
      <w:r>
        <w:rPr>
          <w:spacing w:val="-6"/>
          <w:w w:val="102"/>
        </w:rPr>
        <w:t>а</w:t>
      </w:r>
      <w:r>
        <w:rPr>
          <w:w w:val="128"/>
        </w:rPr>
        <w:t>,</w:t>
      </w:r>
      <w:r>
        <w:t xml:space="preserve"> привредна</w:t>
      </w:r>
      <w:r>
        <w:rPr>
          <w:spacing w:val="28"/>
        </w:rPr>
        <w:t xml:space="preserve"> </w:t>
      </w:r>
      <w:r>
        <w:t>и</w:t>
      </w:r>
      <w:r>
        <w:rPr>
          <w:spacing w:val="11"/>
        </w:rPr>
        <w:t xml:space="preserve"> </w:t>
      </w:r>
      <w:r>
        <w:rPr>
          <w:w w:val="101"/>
        </w:rPr>
        <w:t xml:space="preserve">културна </w:t>
      </w:r>
      <w:r>
        <w:t>кретања</w:t>
      </w:r>
      <w:r>
        <w:rPr>
          <w:spacing w:val="-12"/>
        </w:rPr>
        <w:t xml:space="preserve"> </w:t>
      </w:r>
      <w:r>
        <w:t>у</w:t>
      </w:r>
      <w:r>
        <w:rPr>
          <w:spacing w:val="6"/>
        </w:rPr>
        <w:t xml:space="preserve"> </w:t>
      </w:r>
      <w:r>
        <w:t>овом</w:t>
      </w:r>
      <w:r>
        <w:rPr>
          <w:spacing w:val="-11"/>
        </w:rPr>
        <w:t xml:space="preserve"> </w:t>
      </w:r>
      <w:r>
        <w:t>делу</w:t>
      </w:r>
      <w:r>
        <w:rPr>
          <w:spacing w:val="24"/>
        </w:rPr>
        <w:t xml:space="preserve"> </w:t>
      </w:r>
      <w:r>
        <w:t>наше</w:t>
      </w:r>
      <w:r>
        <w:rPr>
          <w:spacing w:val="7"/>
        </w:rPr>
        <w:t xml:space="preserve"> </w:t>
      </w:r>
      <w:r>
        <w:t>земље.</w:t>
      </w:r>
    </w:p>
    <w:p w:rsidR="008E411F" w:rsidRDefault="008E411F" w:rsidP="008E411F">
      <w:pPr>
        <w:widowControl w:val="0"/>
        <w:shd w:val="clear" w:color="auto" w:fill="FFFFFF"/>
        <w:autoSpaceDE w:val="0"/>
        <w:autoSpaceDN w:val="0"/>
        <w:adjustRightInd w:val="0"/>
        <w:spacing w:before="33" w:line="242" w:lineRule="auto"/>
        <w:ind w:right="60" w:firstLine="693"/>
        <w:jc w:val="both"/>
        <w:rPr>
          <w:w w:val="104"/>
          <w:lang w:val="sr-Latn-RS"/>
        </w:rPr>
      </w:pPr>
      <w:r>
        <w:t>Подручје</w:t>
      </w:r>
      <w:r>
        <w:rPr>
          <w:spacing w:val="22"/>
        </w:rPr>
        <w:t xml:space="preserve"> </w:t>
      </w:r>
      <w:r>
        <w:t>Града</w:t>
      </w:r>
      <w:r>
        <w:rPr>
          <w:spacing w:val="20"/>
        </w:rPr>
        <w:t xml:space="preserve"> </w:t>
      </w:r>
      <w:r>
        <w:t>Прокупља</w:t>
      </w:r>
      <w:r>
        <w:rPr>
          <w:spacing w:val="17"/>
        </w:rPr>
        <w:t xml:space="preserve"> </w:t>
      </w:r>
      <w:r>
        <w:t>простире</w:t>
      </w:r>
      <w:r>
        <w:rPr>
          <w:spacing w:val="3"/>
        </w:rPr>
        <w:t xml:space="preserve"> </w:t>
      </w:r>
      <w:r>
        <w:t>се на</w:t>
      </w:r>
      <w:r>
        <w:rPr>
          <w:spacing w:val="11"/>
        </w:rPr>
        <w:t xml:space="preserve"> </w:t>
      </w:r>
      <w:r>
        <w:t>површини</w:t>
      </w:r>
      <w:r>
        <w:rPr>
          <w:spacing w:val="15"/>
        </w:rPr>
        <w:t xml:space="preserve"> </w:t>
      </w:r>
      <w:r>
        <w:t>од</w:t>
      </w:r>
      <w:r>
        <w:rPr>
          <w:spacing w:val="14"/>
        </w:rPr>
        <w:t xml:space="preserve"> </w:t>
      </w:r>
      <w:r>
        <w:t>75.896</w:t>
      </w:r>
      <w:r>
        <w:rPr>
          <w:spacing w:val="10"/>
        </w:rPr>
        <w:t xml:space="preserve"> </w:t>
      </w:r>
      <w:r>
        <w:t>ha.</w:t>
      </w:r>
      <w:r>
        <w:rPr>
          <w:spacing w:val="6"/>
        </w:rPr>
        <w:t xml:space="preserve"> </w:t>
      </w:r>
      <w:r>
        <w:t>Од</w:t>
      </w:r>
      <w:r>
        <w:rPr>
          <w:spacing w:val="11"/>
        </w:rPr>
        <w:t xml:space="preserve"> </w:t>
      </w:r>
      <w:r>
        <w:rPr>
          <w:w w:val="103"/>
        </w:rPr>
        <w:t xml:space="preserve">ове </w:t>
      </w:r>
      <w:r>
        <w:t>површине</w:t>
      </w:r>
      <w:r>
        <w:rPr>
          <w:spacing w:val="24"/>
        </w:rPr>
        <w:t xml:space="preserve"> </w:t>
      </w:r>
      <w:r>
        <w:t>пољопривредна</w:t>
      </w:r>
      <w:r>
        <w:rPr>
          <w:spacing w:val="39"/>
        </w:rPr>
        <w:t xml:space="preserve"> </w:t>
      </w:r>
      <w:r>
        <w:t>земљиште</w:t>
      </w:r>
      <w:r>
        <w:rPr>
          <w:spacing w:val="25"/>
        </w:rPr>
        <w:t xml:space="preserve"> </w:t>
      </w:r>
      <w:r>
        <w:t>заузима</w:t>
      </w:r>
      <w:r>
        <w:rPr>
          <w:spacing w:val="9"/>
        </w:rPr>
        <w:t xml:space="preserve"> </w:t>
      </w:r>
      <w:r>
        <w:rPr>
          <w:w w:val="101"/>
        </w:rPr>
        <w:t>4</w:t>
      </w:r>
      <w:r>
        <w:rPr>
          <w:spacing w:val="-7"/>
          <w:w w:val="101"/>
        </w:rPr>
        <w:t>5</w:t>
      </w:r>
      <w:r>
        <w:rPr>
          <w:spacing w:val="-12"/>
          <w:w w:val="136"/>
        </w:rPr>
        <w:t>.</w:t>
      </w:r>
      <w:r>
        <w:rPr>
          <w:w w:val="102"/>
        </w:rPr>
        <w:t>083</w:t>
      </w:r>
      <w:r>
        <w:rPr>
          <w:spacing w:val="10"/>
        </w:rPr>
        <w:t xml:space="preserve"> </w:t>
      </w:r>
      <w:r>
        <w:t>ha</w:t>
      </w:r>
      <w:r>
        <w:rPr>
          <w:spacing w:val="19"/>
        </w:rPr>
        <w:t xml:space="preserve"> </w:t>
      </w:r>
      <w:r>
        <w:t>или</w:t>
      </w:r>
      <w:r>
        <w:rPr>
          <w:spacing w:val="17"/>
        </w:rPr>
        <w:t xml:space="preserve"> </w:t>
      </w:r>
      <w:r>
        <w:t>60%,</w:t>
      </w:r>
      <w:r>
        <w:rPr>
          <w:spacing w:val="18"/>
        </w:rPr>
        <w:t xml:space="preserve"> </w:t>
      </w:r>
      <w:r>
        <w:t>шума</w:t>
      </w:r>
      <w:r>
        <w:rPr>
          <w:spacing w:val="24"/>
        </w:rPr>
        <w:t xml:space="preserve"> </w:t>
      </w:r>
      <w:r>
        <w:t>26</w:t>
      </w:r>
      <w:r>
        <w:rPr>
          <w:spacing w:val="-6"/>
        </w:rPr>
        <w:t>.</w:t>
      </w:r>
      <w:r>
        <w:t>895</w:t>
      </w:r>
      <w:r>
        <w:rPr>
          <w:spacing w:val="27"/>
        </w:rPr>
        <w:t xml:space="preserve"> </w:t>
      </w:r>
      <w:r>
        <w:rPr>
          <w:w w:val="103"/>
        </w:rPr>
        <w:t xml:space="preserve">ha </w:t>
      </w:r>
      <w:r>
        <w:t>или</w:t>
      </w:r>
      <w:r>
        <w:rPr>
          <w:spacing w:val="1"/>
        </w:rPr>
        <w:t xml:space="preserve"> </w:t>
      </w:r>
      <w:r>
        <w:t>35%</w:t>
      </w:r>
      <w:r>
        <w:rPr>
          <w:spacing w:val="7"/>
        </w:rPr>
        <w:t xml:space="preserve"> </w:t>
      </w:r>
      <w:r>
        <w:t>и</w:t>
      </w:r>
      <w:r>
        <w:rPr>
          <w:spacing w:val="11"/>
        </w:rPr>
        <w:t xml:space="preserve"> </w:t>
      </w:r>
      <w:r>
        <w:t>неплодно</w:t>
      </w:r>
      <w:r>
        <w:rPr>
          <w:spacing w:val="12"/>
        </w:rPr>
        <w:t xml:space="preserve"> </w:t>
      </w:r>
      <w:r>
        <w:t>земљиште</w:t>
      </w:r>
      <w:r>
        <w:rPr>
          <w:spacing w:val="10"/>
        </w:rPr>
        <w:t xml:space="preserve"> </w:t>
      </w:r>
      <w:r>
        <w:rPr>
          <w:spacing w:val="-9"/>
        </w:rPr>
        <w:t>3</w:t>
      </w:r>
      <w:r>
        <w:rPr>
          <w:spacing w:val="-6"/>
        </w:rPr>
        <w:t>.</w:t>
      </w:r>
      <w:r>
        <w:t>918</w:t>
      </w:r>
      <w:r>
        <w:rPr>
          <w:spacing w:val="17"/>
        </w:rPr>
        <w:t xml:space="preserve"> </w:t>
      </w:r>
      <w:r>
        <w:t>ha</w:t>
      </w:r>
      <w:r>
        <w:rPr>
          <w:spacing w:val="5"/>
        </w:rPr>
        <w:t xml:space="preserve"> </w:t>
      </w:r>
      <w:r>
        <w:t>или</w:t>
      </w:r>
      <w:r>
        <w:rPr>
          <w:spacing w:val="-6"/>
        </w:rPr>
        <w:t xml:space="preserve"> </w:t>
      </w:r>
      <w:r>
        <w:rPr>
          <w:w w:val="103"/>
        </w:rPr>
        <w:t>5</w:t>
      </w:r>
      <w:r>
        <w:rPr>
          <w:spacing w:val="-5"/>
          <w:w w:val="103"/>
        </w:rPr>
        <w:t>%</w:t>
      </w:r>
      <w:r>
        <w:rPr>
          <w:w w:val="136"/>
        </w:rPr>
        <w:t>.</w:t>
      </w:r>
      <w:r>
        <w:rPr>
          <w:spacing w:val="-16"/>
        </w:rPr>
        <w:t xml:space="preserve"> </w:t>
      </w:r>
      <w:r>
        <w:t>(графикон</w:t>
      </w:r>
      <w:r>
        <w:rPr>
          <w:spacing w:val="2"/>
        </w:rPr>
        <w:t xml:space="preserve"> </w:t>
      </w:r>
      <w:r>
        <w:rPr>
          <w:w w:val="103"/>
        </w:rPr>
        <w:t>1.</w:t>
      </w:r>
    </w:p>
    <w:p w:rsidR="008E411F" w:rsidRDefault="008E411F" w:rsidP="008E411F">
      <w:pPr>
        <w:widowControl w:val="0"/>
        <w:shd w:val="clear" w:color="auto" w:fill="FFFFFF"/>
        <w:autoSpaceDE w:val="0"/>
        <w:autoSpaceDN w:val="0"/>
        <w:adjustRightInd w:val="0"/>
        <w:spacing w:line="248" w:lineRule="exact"/>
        <w:ind w:right="-20"/>
        <w:jc w:val="center"/>
        <w:rPr>
          <w:position w:val="-1"/>
          <w:lang w:val="sr-Latn-RS"/>
        </w:rPr>
      </w:pPr>
    </w:p>
    <w:p w:rsidR="008E411F" w:rsidRDefault="008E411F" w:rsidP="008E411F">
      <w:pPr>
        <w:widowControl w:val="0"/>
        <w:shd w:val="clear" w:color="auto" w:fill="FFFFFF"/>
        <w:autoSpaceDE w:val="0"/>
        <w:autoSpaceDN w:val="0"/>
        <w:adjustRightInd w:val="0"/>
        <w:spacing w:line="248" w:lineRule="exact"/>
        <w:ind w:right="-20"/>
        <w:jc w:val="center"/>
        <w:rPr>
          <w:lang w:val="sr-Cyrl-RS"/>
        </w:rPr>
      </w:pPr>
      <w:r>
        <w:rPr>
          <w:position w:val="-1"/>
        </w:rPr>
        <w:t>Графикон</w:t>
      </w:r>
      <w:r>
        <w:rPr>
          <w:spacing w:val="61"/>
          <w:position w:val="-1"/>
        </w:rPr>
        <w:t xml:space="preserve"> </w:t>
      </w:r>
      <w:r>
        <w:rPr>
          <w:position w:val="-1"/>
        </w:rPr>
        <w:t>1.</w:t>
      </w:r>
      <w:r>
        <w:rPr>
          <w:spacing w:val="6"/>
          <w:position w:val="-1"/>
        </w:rPr>
        <w:t xml:space="preserve"> </w:t>
      </w:r>
      <w:r>
        <w:rPr>
          <w:position w:val="-1"/>
        </w:rPr>
        <w:t xml:space="preserve">Структура </w:t>
      </w:r>
      <w:r>
        <w:rPr>
          <w:spacing w:val="6"/>
          <w:position w:val="-1"/>
        </w:rPr>
        <w:t xml:space="preserve"> </w:t>
      </w:r>
      <w:r>
        <w:rPr>
          <w:position w:val="-1"/>
        </w:rPr>
        <w:t>земљишне</w:t>
      </w:r>
      <w:r>
        <w:rPr>
          <w:spacing w:val="37"/>
          <w:position w:val="-1"/>
        </w:rPr>
        <w:t xml:space="preserve"> </w:t>
      </w:r>
      <w:r>
        <w:rPr>
          <w:position w:val="-1"/>
        </w:rPr>
        <w:t>површине</w:t>
      </w:r>
      <w:r>
        <w:rPr>
          <w:spacing w:val="56"/>
          <w:position w:val="-1"/>
        </w:rPr>
        <w:t xml:space="preserve"> </w:t>
      </w:r>
      <w:r>
        <w:rPr>
          <w:position w:val="-1"/>
        </w:rPr>
        <w:t>Града</w:t>
      </w:r>
      <w:r>
        <w:rPr>
          <w:spacing w:val="50"/>
          <w:position w:val="-1"/>
        </w:rPr>
        <w:t xml:space="preserve"> </w:t>
      </w:r>
      <w:r>
        <w:rPr>
          <w:w w:val="106"/>
          <w:position w:val="-1"/>
        </w:rPr>
        <w:t>Прокупља</w:t>
      </w:r>
    </w:p>
    <w:p w:rsidR="008E411F" w:rsidRDefault="008E411F" w:rsidP="008E411F">
      <w:pPr>
        <w:widowControl w:val="0"/>
        <w:shd w:val="clear" w:color="auto" w:fill="FFFFFF"/>
        <w:autoSpaceDE w:val="0"/>
        <w:autoSpaceDN w:val="0"/>
        <w:adjustRightInd w:val="0"/>
        <w:spacing w:before="9" w:line="100" w:lineRule="exact"/>
      </w:pPr>
    </w:p>
    <w:p w:rsidR="008E411F" w:rsidRDefault="008E411F" w:rsidP="008E411F">
      <w:pPr>
        <w:widowControl w:val="0"/>
        <w:shd w:val="clear" w:color="auto" w:fill="FFFFFF"/>
        <w:autoSpaceDE w:val="0"/>
        <w:autoSpaceDN w:val="0"/>
        <w:adjustRightInd w:val="0"/>
        <w:spacing w:line="200" w:lineRule="exact"/>
      </w:pPr>
      <w:r>
        <w:rPr>
          <w:noProof/>
        </w:rPr>
        <mc:AlternateContent>
          <mc:Choice Requires="wpg">
            <w:drawing>
              <wp:anchor distT="0" distB="0" distL="114300" distR="114300" simplePos="0" relativeHeight="251668480" behindDoc="1" locked="0" layoutInCell="1" allowOverlap="1">
                <wp:simplePos x="0" y="0"/>
                <wp:positionH relativeFrom="page">
                  <wp:posOffset>1435100</wp:posOffset>
                </wp:positionH>
                <wp:positionV relativeFrom="paragraph">
                  <wp:posOffset>53340</wp:posOffset>
                </wp:positionV>
                <wp:extent cx="4229100" cy="2514600"/>
                <wp:effectExtent l="6350" t="5715" r="3175" b="38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2514600"/>
                          <a:chOff x="3471" y="588"/>
                          <a:chExt cx="5470" cy="4046"/>
                        </a:xfrm>
                      </wpg:grpSpPr>
                      <wps:wsp>
                        <wps:cNvPr id="55" name="Freeform 47"/>
                        <wps:cNvSpPr>
                          <a:spLocks/>
                        </wps:cNvSpPr>
                        <wps:spPr bwMode="auto">
                          <a:xfrm>
                            <a:off x="3478" y="606"/>
                            <a:ext cx="5449" cy="20"/>
                          </a:xfrm>
                          <a:custGeom>
                            <a:avLst/>
                            <a:gdLst>
                              <a:gd name="T0" fmla="*/ 0 w 5449"/>
                              <a:gd name="T1" fmla="*/ 0 h 20"/>
                              <a:gd name="T2" fmla="*/ 5448 w 5449"/>
                              <a:gd name="T3" fmla="*/ 0 h 20"/>
                            </a:gdLst>
                            <a:ahLst/>
                            <a:cxnLst>
                              <a:cxn ang="0">
                                <a:pos x="T0" y="T1"/>
                              </a:cxn>
                              <a:cxn ang="0">
                                <a:pos x="T2" y="T3"/>
                              </a:cxn>
                            </a:cxnLst>
                            <a:rect l="0" t="0" r="r" b="b"/>
                            <a:pathLst>
                              <a:path w="5449" h="20">
                                <a:moveTo>
                                  <a:pt x="0" y="0"/>
                                </a:moveTo>
                                <a:lnTo>
                                  <a:pt x="5448" y="0"/>
                                </a:lnTo>
                              </a:path>
                            </a:pathLst>
                          </a:custGeom>
                          <a:noFill/>
                          <a:ln w="9144">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48"/>
                        <wps:cNvSpPr>
                          <a:spLocks/>
                        </wps:cNvSpPr>
                        <wps:spPr bwMode="auto">
                          <a:xfrm>
                            <a:off x="3489" y="595"/>
                            <a:ext cx="20" cy="4032"/>
                          </a:xfrm>
                          <a:custGeom>
                            <a:avLst/>
                            <a:gdLst>
                              <a:gd name="T0" fmla="*/ 0 w 20"/>
                              <a:gd name="T1" fmla="*/ 4031 h 4032"/>
                              <a:gd name="T2" fmla="*/ 0 w 20"/>
                              <a:gd name="T3" fmla="*/ 0 h 4032"/>
                            </a:gdLst>
                            <a:ahLst/>
                            <a:cxnLst>
                              <a:cxn ang="0">
                                <a:pos x="T0" y="T1"/>
                              </a:cxn>
                              <a:cxn ang="0">
                                <a:pos x="T2" y="T3"/>
                              </a:cxn>
                            </a:cxnLst>
                            <a:rect l="0" t="0" r="r" b="b"/>
                            <a:pathLst>
                              <a:path w="20" h="4032">
                                <a:moveTo>
                                  <a:pt x="0" y="4031"/>
                                </a:moveTo>
                                <a:lnTo>
                                  <a:pt x="0" y="0"/>
                                </a:lnTo>
                              </a:path>
                            </a:pathLst>
                          </a:custGeom>
                          <a:noFill/>
                          <a:ln w="9144">
                            <a:solidFill>
                              <a:srgbClr val="4F4F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9"/>
                        <wps:cNvSpPr>
                          <a:spLocks/>
                        </wps:cNvSpPr>
                        <wps:spPr bwMode="auto">
                          <a:xfrm>
                            <a:off x="8923" y="603"/>
                            <a:ext cx="20" cy="4024"/>
                          </a:xfrm>
                          <a:custGeom>
                            <a:avLst/>
                            <a:gdLst>
                              <a:gd name="T0" fmla="*/ 0 w 20"/>
                              <a:gd name="T1" fmla="*/ 4024 h 4024"/>
                              <a:gd name="T2" fmla="*/ 0 w 20"/>
                              <a:gd name="T3" fmla="*/ 0 h 4024"/>
                            </a:gdLst>
                            <a:ahLst/>
                            <a:cxnLst>
                              <a:cxn ang="0">
                                <a:pos x="T0" y="T1"/>
                              </a:cxn>
                              <a:cxn ang="0">
                                <a:pos x="T2" y="T3"/>
                              </a:cxn>
                            </a:cxnLst>
                            <a:rect l="0" t="0" r="r" b="b"/>
                            <a:pathLst>
                              <a:path w="20" h="4024">
                                <a:moveTo>
                                  <a:pt x="0" y="4024"/>
                                </a:moveTo>
                                <a:lnTo>
                                  <a:pt x="0" y="0"/>
                                </a:lnTo>
                              </a:path>
                            </a:pathLst>
                          </a:custGeom>
                          <a:noFill/>
                          <a:ln w="9144">
                            <a:solidFill>
                              <a:srgbClr val="5757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0"/>
                        <wps:cNvSpPr>
                          <a:spLocks/>
                        </wps:cNvSpPr>
                        <wps:spPr bwMode="auto">
                          <a:xfrm>
                            <a:off x="3485" y="4620"/>
                            <a:ext cx="5449" cy="20"/>
                          </a:xfrm>
                          <a:custGeom>
                            <a:avLst/>
                            <a:gdLst>
                              <a:gd name="T0" fmla="*/ 0 w 5449"/>
                              <a:gd name="T1" fmla="*/ 0 h 20"/>
                              <a:gd name="T2" fmla="*/ 5448 w 5449"/>
                              <a:gd name="T3" fmla="*/ 0 h 20"/>
                            </a:gdLst>
                            <a:ahLst/>
                            <a:cxnLst>
                              <a:cxn ang="0">
                                <a:pos x="T0" y="T1"/>
                              </a:cxn>
                              <a:cxn ang="0">
                                <a:pos x="T2" y="T3"/>
                              </a:cxn>
                            </a:cxnLst>
                            <a:rect l="0" t="0" r="r" b="b"/>
                            <a:pathLst>
                              <a:path w="5449" h="20">
                                <a:moveTo>
                                  <a:pt x="0" y="0"/>
                                </a:moveTo>
                                <a:lnTo>
                                  <a:pt x="5448" y="0"/>
                                </a:lnTo>
                              </a:path>
                            </a:pathLst>
                          </a:custGeom>
                          <a:noFill/>
                          <a:ln w="9144">
                            <a:solidFill>
                              <a:srgbClr val="4B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113pt;margin-top:4.2pt;width:333pt;height:198pt;z-index:-251648000;mso-position-horizontal-relative:page" coordorigin="3471,588" coordsize="5470,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">
                <v:shape id="Freeform 47" o:spid="_x0000_s1027" style="position:absolute;left:3478;top:606;width:5449;height:20;visibility:visible;mso-wrap-style:square;v-text-anchor:top" coordsize="54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tocUA&#10;AADbAAAADwAAAGRycy9kb3ducmV2LnhtbESPQWsCMRSE7wX/Q3iF3jS7Umu7GkWElmLx4FaE3h6b&#10;5+7SzUtIoq7/vhGEHoeZ+YaZL3vTiTP50FpWkI8yEMSV1S3XCvbf78NXECEia+wsk4IrBVguBg9z&#10;LLS98I7OZaxFgnAoUEEToyukDFVDBsPIOuLkHa03GJP0tdQeLwluOjnOshdpsOW00KCjdUPVb3ky&#10;CuzH1yHP/ZtbXTfPP9OuJbcdn5R6euxXMxCR+vgfvrc/tYLJBG5f0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y2hxQAAANsAAAAPAAAAAAAAAAAAAAAAAJgCAABkcnMv&#10;ZG93bnJldi54bWxQSwUGAAAAAAQABAD1AAAAigMAAAAA&#10;" path="m,l5448,e" filled="f" strokecolor="#4b4b4b" strokeweight=".72pt">
                  <v:path arrowok="t" o:connecttype="custom" o:connectlocs="0,0;5448,0" o:connectangles="0,0"/>
                </v:shape>
                <v:shape id="Freeform 48" o:spid="_x0000_s1028" style="position:absolute;left:3489;top:595;width:20;height:4032;visibility:visible;mso-wrap-style:square;v-text-anchor:top" coordsize="20,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tycMA&#10;AADbAAAADwAAAGRycy9kb3ducmV2LnhtbESPS2vCQBSF94L/YbiCO520YKipoxRttbvgo/tL5jYJ&#10;nbkTMtMk+uudQsHl4Tw+zmozWCM6an3tWMHTPAFBXDhdc6ngcv6YvYDwAVmjcUwKruRhsx6PVphp&#10;1/ORulMoRRxhn6GCKoQmk9IXFVn0c9cQR+/btRZDlG0pdYt9HLdGPidJKi3WHAkVNrStqPg5/drI&#10;XRyW5n1Zb2/HfW5N/rVLmmKn1HQyvL2CCDSER/i//akVLFL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ytycMAAADbAAAADwAAAAAAAAAAAAAAAACYAgAAZHJzL2Rv&#10;d25yZXYueG1sUEsFBgAAAAAEAAQA9QAAAIgDAAAAAA==&#10;" path="m,4031l,e" filled="f" strokecolor="#4f4f54" strokeweight=".72pt">
                  <v:path arrowok="t" o:connecttype="custom" o:connectlocs="0,4031;0,0" o:connectangles="0,0"/>
                </v:shape>
                <v:shape id="Freeform 49" o:spid="_x0000_s1029" style="position:absolute;left:8923;top:603;width:20;height:4024;visibility:visible;mso-wrap-style:square;v-text-anchor:top" coordsize="20,4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HPMUA&#10;AADbAAAADwAAAGRycy9kb3ducmV2LnhtbESPQWvCQBSE74L/YXlCL0U3Fmpt6kZECAiFYqOHHl+z&#10;z2ww+zZktzH213eFgsdhZr5hVuvBNqKnzteOFcxnCQji0umaKwXHQz5dgvABWWPjmBRcycM6G49W&#10;mGp34U/qi1CJCGGfogITQptK6UtDFv3MtcTRO7nOYoiyq6Tu8BLhtpFPSbKQFmuOCwZb2hoqz8WP&#10;VVBfsfh91V+D+dh/vy/ynMrd9lGph8mweQMRaAj38H97pxU8v8DtS/w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MAc8xQAAANsAAAAPAAAAAAAAAAAAAAAAAJgCAABkcnMv&#10;ZG93bnJldi54bWxQSwUGAAAAAAQABAD1AAAAigMAAAAA&#10;" path="m,4024l,e" filled="f" strokecolor="#57575b" strokeweight=".72pt">
                  <v:path arrowok="t" o:connecttype="custom" o:connectlocs="0,4024;0,0" o:connectangles="0,0"/>
                </v:shape>
                <v:shape id="Freeform 50" o:spid="_x0000_s1030" style="position:absolute;left:3485;top:4620;width:5449;height:20;visibility:visible;mso-wrap-style:square;v-text-anchor:top" coordsize="54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PB38EA&#10;AADbAAAADwAAAGRycy9kb3ducmV2LnhtbERPTWvCQBC9F/wPywjemo0F25BmlWIR1FvUgL0N2TEJ&#10;zc6G7CbGf+8eCj0+3ne2mUwrRupdY1nBMopBEJdWN1wpuJx3rwkI55E1tpZJwYMcbNazlwxTbe+c&#10;03jylQgh7FJUUHvfpVK6siaDLrIdceButjfoA+wrqXu8h3DTyrc4fpcGGw4NNXa0ran8PQ1Ggf6x&#10;xU4fvw9JUXwcrnqQeZLflFrMp69PEJ4m/y/+c++1glUYG76EH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wd/BAAAA2wAAAA8AAAAAAAAAAAAAAAAAmAIAAGRycy9kb3du&#10;cmV2LnhtbFBLBQYAAAAABAAEAPUAAACGAwAAAAA=&#10;" path="m,l5448,e" filled="f" strokecolor="#4b5454" strokeweight=".72pt">
                  <v:path arrowok="t" o:connecttype="custom" o:connectlocs="0,0;5448,0" o:connectangles="0,0"/>
                </v:shape>
                <w10:wrap anchorx="page"/>
              </v:group>
            </w:pict>
          </mc:Fallback>
        </mc:AlternateContent>
      </w:r>
    </w:p>
    <w:p w:rsidR="008E411F" w:rsidRDefault="008E411F" w:rsidP="008E411F">
      <w:pPr>
        <w:widowControl w:val="0"/>
        <w:shd w:val="clear" w:color="auto" w:fill="FFFFFF"/>
        <w:autoSpaceDE w:val="0"/>
        <w:autoSpaceDN w:val="0"/>
        <w:adjustRightInd w:val="0"/>
        <w:spacing w:before="42" w:line="198" w:lineRule="exact"/>
        <w:ind w:left="2160" w:right="4702"/>
        <w:rPr>
          <w:w w:val="86"/>
          <w:position w:val="1"/>
        </w:rPr>
      </w:pPr>
      <w:r>
        <w:rPr>
          <w:w w:val="86"/>
          <w:position w:val="1"/>
        </w:rPr>
        <w:t xml:space="preserve">   </w:t>
      </w:r>
    </w:p>
    <w:p w:rsidR="008E411F" w:rsidRDefault="008E411F" w:rsidP="008E411F">
      <w:pPr>
        <w:widowControl w:val="0"/>
        <w:shd w:val="clear" w:color="auto" w:fill="FFFFFF"/>
        <w:tabs>
          <w:tab w:val="left" w:pos="4905"/>
        </w:tabs>
        <w:autoSpaceDE w:val="0"/>
        <w:autoSpaceDN w:val="0"/>
        <w:adjustRightInd w:val="0"/>
        <w:spacing w:before="6" w:line="180" w:lineRule="exact"/>
      </w:pPr>
      <w:r>
        <w:rPr>
          <w:noProof/>
        </w:rPr>
        <w:drawing>
          <wp:anchor distT="0" distB="0" distL="114300" distR="114300" simplePos="0" relativeHeight="251667456" behindDoc="0" locked="0" layoutInCell="1" allowOverlap="1">
            <wp:simplePos x="0" y="0"/>
            <wp:positionH relativeFrom="column">
              <wp:posOffset>2286000</wp:posOffset>
            </wp:positionH>
            <wp:positionV relativeFrom="paragraph">
              <wp:posOffset>363855</wp:posOffset>
            </wp:positionV>
            <wp:extent cx="2444115" cy="1440815"/>
            <wp:effectExtent l="0" t="0" r="0" b="6985"/>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4115" cy="1440815"/>
                    </a:xfrm>
                    <a:prstGeom prst="rect">
                      <a:avLst/>
                    </a:prstGeom>
                    <a:noFill/>
                  </pic:spPr>
                </pic:pic>
              </a:graphicData>
            </a:graphic>
            <wp14:sizeRelH relativeFrom="page">
              <wp14:pctWidth>0</wp14:pctWidth>
            </wp14:sizeRelH>
            <wp14:sizeRelV relativeFrom="page">
              <wp14:pctHeight>0</wp14:pctHeight>
            </wp14:sizeRelV>
          </wp:anchor>
        </w:drawing>
      </w:r>
      <w:r>
        <w:tab/>
      </w:r>
    </w:p>
    <w:p w:rsidR="008E411F" w:rsidRDefault="008E411F" w:rsidP="008E411F">
      <w:pPr>
        <w:widowControl w:val="0"/>
        <w:shd w:val="clear" w:color="auto" w:fill="FFFFFF"/>
        <w:autoSpaceDE w:val="0"/>
        <w:autoSpaceDN w:val="0"/>
        <w:adjustRightInd w:val="0"/>
        <w:spacing w:before="42" w:line="198" w:lineRule="exact"/>
        <w:ind w:left="1440" w:right="4702"/>
      </w:pPr>
      <w:r>
        <w:tab/>
      </w:r>
      <w:r>
        <w:tab/>
      </w:r>
      <w:r>
        <w:tab/>
      </w:r>
      <w:r>
        <w:tab/>
        <w:t xml:space="preserve">       </w:t>
      </w:r>
      <w:r>
        <w:rPr>
          <w:w w:val="86"/>
          <w:position w:val="1"/>
        </w:rPr>
        <w:t>3918</w:t>
      </w:r>
    </w:p>
    <w:p w:rsidR="008E411F" w:rsidRDefault="008E411F" w:rsidP="008E411F">
      <w:pPr>
        <w:widowControl w:val="0"/>
        <w:shd w:val="clear" w:color="auto" w:fill="FFFFFF"/>
        <w:tabs>
          <w:tab w:val="left" w:pos="4635"/>
        </w:tabs>
        <w:autoSpaceDE w:val="0"/>
        <w:autoSpaceDN w:val="0"/>
        <w:adjustRightInd w:val="0"/>
        <w:spacing w:before="6" w:line="180" w:lineRule="exact"/>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tabs>
          <w:tab w:val="left" w:pos="2520"/>
        </w:tabs>
      </w:pPr>
    </w:p>
    <w:p w:rsidR="008E411F" w:rsidRDefault="008E411F" w:rsidP="008E411F">
      <w:pPr>
        <w:shd w:val="clear" w:color="auto" w:fill="FFFFFF"/>
        <w:tabs>
          <w:tab w:val="left" w:pos="2520"/>
        </w:tabs>
      </w:pPr>
    </w:p>
    <w:p w:rsidR="008E411F" w:rsidRDefault="008E411F" w:rsidP="008E411F">
      <w:pPr>
        <w:shd w:val="clear" w:color="auto" w:fill="FFFFFF"/>
        <w:tabs>
          <w:tab w:val="left" w:pos="2520"/>
        </w:tabs>
      </w:pPr>
    </w:p>
    <w:p w:rsidR="008E411F" w:rsidRDefault="008E411F" w:rsidP="008E411F">
      <w:pPr>
        <w:shd w:val="clear" w:color="auto" w:fill="FFFFFF"/>
        <w:tabs>
          <w:tab w:val="left" w:pos="2520"/>
        </w:tabs>
      </w:pPr>
    </w:p>
    <w:p w:rsidR="008E411F" w:rsidRDefault="008E411F" w:rsidP="008E411F">
      <w:pPr>
        <w:shd w:val="clear" w:color="auto" w:fill="FFFFFF"/>
        <w:tabs>
          <w:tab w:val="left" w:pos="2520"/>
        </w:tabs>
      </w:pPr>
    </w:p>
    <w:p w:rsidR="008E411F" w:rsidRDefault="008E411F" w:rsidP="008E411F">
      <w:pPr>
        <w:shd w:val="clear" w:color="auto" w:fill="FFFFFF"/>
        <w:tabs>
          <w:tab w:val="left" w:pos="2520"/>
        </w:tabs>
      </w:pPr>
    </w:p>
    <w:p w:rsidR="008E411F" w:rsidRDefault="008E411F" w:rsidP="008E411F">
      <w:pPr>
        <w:shd w:val="clear" w:color="auto" w:fill="FFFFFF"/>
        <w:tabs>
          <w:tab w:val="left" w:pos="2520"/>
        </w:tabs>
        <w:rPr>
          <w:w w:val="84"/>
        </w:rPr>
      </w:pPr>
      <w:r>
        <w:tab/>
        <w:t xml:space="preserve">     </w:t>
      </w:r>
      <w:r>
        <w:rPr>
          <w:w w:val="84"/>
        </w:rPr>
        <w:t>26895</w:t>
      </w:r>
    </w:p>
    <w:p w:rsidR="008E411F" w:rsidRDefault="008E411F" w:rsidP="008E411F">
      <w:pPr>
        <w:shd w:val="clear" w:color="auto" w:fill="FFFFFF"/>
        <w:jc w:val="both"/>
        <w:rPr>
          <w:lang w:val="sr-Latn-RS"/>
        </w:rPr>
      </w:pPr>
    </w:p>
    <w:p w:rsidR="008E411F" w:rsidRDefault="008E411F" w:rsidP="008E411F">
      <w:pPr>
        <w:shd w:val="clear" w:color="auto" w:fill="FFFFFF"/>
        <w:ind w:firstLine="720"/>
        <w:jc w:val="both"/>
        <w:rPr>
          <w:lang w:val="sr-Cyrl-RS"/>
        </w:rPr>
      </w:pPr>
    </w:p>
    <w:p w:rsidR="008E411F" w:rsidRDefault="008E411F" w:rsidP="008E411F">
      <w:pPr>
        <w:shd w:val="clear" w:color="auto" w:fill="FFFFFF"/>
        <w:ind w:firstLine="720"/>
        <w:jc w:val="both"/>
      </w:pPr>
    </w:p>
    <w:p w:rsidR="008E411F" w:rsidRDefault="008E411F" w:rsidP="008E411F">
      <w:pPr>
        <w:shd w:val="clear" w:color="auto" w:fill="FFFFFF"/>
        <w:ind w:firstLine="720"/>
        <w:jc w:val="both"/>
      </w:pPr>
    </w:p>
    <w:p w:rsidR="008E411F" w:rsidRDefault="008E411F" w:rsidP="008E411F">
      <w:pPr>
        <w:shd w:val="clear" w:color="auto" w:fill="FFFFFF"/>
        <w:ind w:firstLine="720"/>
        <w:jc w:val="both"/>
        <w:rPr>
          <w:w w:val="136"/>
        </w:rPr>
      </w:pPr>
      <w:r>
        <w:t>Од</w:t>
      </w:r>
      <w:r>
        <w:rPr>
          <w:spacing w:val="22"/>
        </w:rPr>
        <w:t xml:space="preserve"> </w:t>
      </w:r>
      <w:r>
        <w:t>површине</w:t>
      </w:r>
      <w:r>
        <w:rPr>
          <w:spacing w:val="11"/>
        </w:rPr>
        <w:t xml:space="preserve"> </w:t>
      </w:r>
      <w:r>
        <w:t>пољопривредног</w:t>
      </w:r>
      <w:r>
        <w:rPr>
          <w:spacing w:val="24"/>
        </w:rPr>
        <w:t xml:space="preserve"> </w:t>
      </w:r>
      <w:r>
        <w:t>земљишта</w:t>
      </w:r>
      <w:r>
        <w:rPr>
          <w:spacing w:val="3"/>
        </w:rPr>
        <w:t xml:space="preserve"> </w:t>
      </w:r>
      <w:r>
        <w:t>4</w:t>
      </w:r>
      <w:r>
        <w:rPr>
          <w:spacing w:val="-8"/>
        </w:rPr>
        <w:t>5</w:t>
      </w:r>
      <w:r>
        <w:rPr>
          <w:spacing w:val="-6"/>
        </w:rPr>
        <w:t>.</w:t>
      </w:r>
      <w:r>
        <w:t>083</w:t>
      </w:r>
      <w:r>
        <w:rPr>
          <w:spacing w:val="36"/>
        </w:rPr>
        <w:t xml:space="preserve"> </w:t>
      </w:r>
      <w:r>
        <w:rPr>
          <w:w w:val="110"/>
        </w:rPr>
        <w:t>h</w:t>
      </w:r>
      <w:r>
        <w:rPr>
          <w:spacing w:val="-7"/>
          <w:w w:val="110"/>
        </w:rPr>
        <w:t>a</w:t>
      </w:r>
      <w:r>
        <w:rPr>
          <w:w w:val="110"/>
        </w:rPr>
        <w:t>,</w:t>
      </w:r>
      <w:r>
        <w:rPr>
          <w:spacing w:val="-11"/>
          <w:w w:val="110"/>
        </w:rPr>
        <w:t xml:space="preserve"> </w:t>
      </w:r>
      <w:r>
        <w:t>обрадиве</w:t>
      </w:r>
      <w:r>
        <w:rPr>
          <w:spacing w:val="23"/>
        </w:rPr>
        <w:t xml:space="preserve"> </w:t>
      </w:r>
      <w:r>
        <w:t>повр</w:t>
      </w:r>
      <w:r>
        <w:rPr>
          <w:spacing w:val="-18"/>
        </w:rPr>
        <w:t>ш</w:t>
      </w:r>
      <w:r>
        <w:rPr>
          <w:spacing w:val="-17"/>
        </w:rPr>
        <w:t>и</w:t>
      </w:r>
      <w:r>
        <w:t>не</w:t>
      </w:r>
      <w:r>
        <w:rPr>
          <w:spacing w:val="54"/>
        </w:rPr>
        <w:t xml:space="preserve"> </w:t>
      </w:r>
      <w:r>
        <w:rPr>
          <w:w w:val="101"/>
        </w:rPr>
        <w:t xml:space="preserve">су </w:t>
      </w:r>
      <w:r>
        <w:rPr>
          <w:w w:val="115"/>
        </w:rPr>
        <w:t>8</w:t>
      </w:r>
      <w:r>
        <w:rPr>
          <w:spacing w:val="-18"/>
          <w:w w:val="115"/>
        </w:rPr>
        <w:t>1,</w:t>
      </w:r>
      <w:r>
        <w:rPr>
          <w:w w:val="115"/>
        </w:rPr>
        <w:t>6%</w:t>
      </w:r>
      <w:r>
        <w:rPr>
          <w:spacing w:val="-18"/>
          <w:w w:val="115"/>
        </w:rPr>
        <w:t xml:space="preserve"> </w:t>
      </w:r>
      <w:r>
        <w:t>или</w:t>
      </w:r>
      <w:r>
        <w:rPr>
          <w:spacing w:val="4"/>
        </w:rPr>
        <w:t xml:space="preserve"> </w:t>
      </w:r>
      <w:r>
        <w:t xml:space="preserve">36.790 </w:t>
      </w:r>
      <w:r>
        <w:rPr>
          <w:spacing w:val="10"/>
        </w:rPr>
        <w:t xml:space="preserve"> </w:t>
      </w:r>
      <w:r>
        <w:rPr>
          <w:w w:val="110"/>
        </w:rPr>
        <w:t>h</w:t>
      </w:r>
      <w:r>
        <w:rPr>
          <w:spacing w:val="-15"/>
          <w:w w:val="110"/>
        </w:rPr>
        <w:t>a</w:t>
      </w:r>
      <w:r>
        <w:rPr>
          <w:w w:val="110"/>
        </w:rPr>
        <w:t>.</w:t>
      </w:r>
      <w:r>
        <w:rPr>
          <w:spacing w:val="-20"/>
          <w:w w:val="110"/>
        </w:rPr>
        <w:t xml:space="preserve"> </w:t>
      </w:r>
      <w:r>
        <w:t>Ова</w:t>
      </w:r>
      <w:r>
        <w:rPr>
          <w:spacing w:val="13"/>
        </w:rPr>
        <w:t xml:space="preserve"> </w:t>
      </w:r>
      <w:r>
        <w:t>обрадива</w:t>
      </w:r>
      <w:r>
        <w:rPr>
          <w:spacing w:val="9"/>
        </w:rPr>
        <w:t xml:space="preserve"> </w:t>
      </w:r>
      <w:r>
        <w:t>површина</w:t>
      </w:r>
      <w:r>
        <w:rPr>
          <w:spacing w:val="-8"/>
        </w:rPr>
        <w:t xml:space="preserve"> </w:t>
      </w:r>
      <w:r>
        <w:t>земљишта</w:t>
      </w:r>
      <w:r>
        <w:rPr>
          <w:spacing w:val="15"/>
        </w:rPr>
        <w:t xml:space="preserve"> </w:t>
      </w:r>
      <w:r>
        <w:t>у</w:t>
      </w:r>
      <w:r>
        <w:rPr>
          <w:spacing w:val="6"/>
        </w:rPr>
        <w:t xml:space="preserve"> </w:t>
      </w:r>
      <w:r>
        <w:t>општини</w:t>
      </w:r>
      <w:r>
        <w:rPr>
          <w:spacing w:val="7"/>
        </w:rPr>
        <w:t xml:space="preserve"> </w:t>
      </w:r>
      <w:r>
        <w:t>подељена</w:t>
      </w:r>
      <w:r>
        <w:rPr>
          <w:spacing w:val="2"/>
        </w:rPr>
        <w:t xml:space="preserve"> </w:t>
      </w:r>
      <w:r>
        <w:t>је</w:t>
      </w:r>
      <w:r>
        <w:rPr>
          <w:spacing w:val="-2"/>
        </w:rPr>
        <w:t xml:space="preserve"> </w:t>
      </w:r>
      <w:r>
        <w:rPr>
          <w:w w:val="110"/>
        </w:rPr>
        <w:t xml:space="preserve">на </w:t>
      </w:r>
      <w:r>
        <w:t>21</w:t>
      </w:r>
      <w:r>
        <w:rPr>
          <w:spacing w:val="-10"/>
        </w:rPr>
        <w:t>0</w:t>
      </w:r>
      <w:r>
        <w:rPr>
          <w:spacing w:val="-6"/>
        </w:rPr>
        <w:t>.</w:t>
      </w:r>
      <w:r>
        <w:t>000</w:t>
      </w:r>
      <w:r>
        <w:rPr>
          <w:spacing w:val="3"/>
        </w:rPr>
        <w:t xml:space="preserve"> </w:t>
      </w:r>
      <w:r>
        <w:t>парцела</w:t>
      </w:r>
      <w:r>
        <w:rPr>
          <w:spacing w:val="3"/>
        </w:rPr>
        <w:t xml:space="preserve"> </w:t>
      </w:r>
      <w:r>
        <w:t>што</w:t>
      </w:r>
      <w:r>
        <w:rPr>
          <w:spacing w:val="16"/>
        </w:rPr>
        <w:t xml:space="preserve"> </w:t>
      </w:r>
      <w:r>
        <w:t>значи</w:t>
      </w:r>
      <w:r>
        <w:rPr>
          <w:spacing w:val="5"/>
        </w:rPr>
        <w:t xml:space="preserve"> </w:t>
      </w:r>
      <w:r>
        <w:t>да</w:t>
      </w:r>
      <w:r>
        <w:rPr>
          <w:spacing w:val="14"/>
        </w:rPr>
        <w:t xml:space="preserve"> </w:t>
      </w:r>
      <w:r>
        <w:t>је 1ha</w:t>
      </w:r>
      <w:r>
        <w:rPr>
          <w:spacing w:val="9"/>
        </w:rPr>
        <w:t xml:space="preserve"> </w:t>
      </w:r>
      <w:r>
        <w:t>обрадиве</w:t>
      </w:r>
      <w:r>
        <w:rPr>
          <w:spacing w:val="11"/>
        </w:rPr>
        <w:t xml:space="preserve"> </w:t>
      </w:r>
      <w:r>
        <w:t>површине</w:t>
      </w:r>
      <w:r>
        <w:rPr>
          <w:spacing w:val="5"/>
        </w:rPr>
        <w:t xml:space="preserve"> </w:t>
      </w:r>
      <w:r>
        <w:t>подељен</w:t>
      </w:r>
      <w:r>
        <w:rPr>
          <w:spacing w:val="12"/>
        </w:rPr>
        <w:t xml:space="preserve"> </w:t>
      </w:r>
      <w:r>
        <w:t>на</w:t>
      </w:r>
      <w:r>
        <w:rPr>
          <w:spacing w:val="5"/>
        </w:rPr>
        <w:t xml:space="preserve"> </w:t>
      </w:r>
      <w:r>
        <w:t>4,3</w:t>
      </w:r>
      <w:r>
        <w:rPr>
          <w:spacing w:val="8"/>
        </w:rPr>
        <w:t xml:space="preserve"> </w:t>
      </w:r>
      <w:r>
        <w:rPr>
          <w:w w:val="102"/>
        </w:rPr>
        <w:t>парцел</w:t>
      </w:r>
      <w:r>
        <w:rPr>
          <w:spacing w:val="-16"/>
          <w:w w:val="103"/>
        </w:rPr>
        <w:t>е</w:t>
      </w:r>
      <w:r>
        <w:rPr>
          <w:w w:val="136"/>
        </w:rPr>
        <w:t xml:space="preserve">. </w:t>
      </w:r>
      <w:r>
        <w:t>Овако</w:t>
      </w:r>
      <w:r>
        <w:rPr>
          <w:spacing w:val="-8"/>
        </w:rPr>
        <w:t xml:space="preserve"> </w:t>
      </w:r>
      <w:r>
        <w:t>уситњени</w:t>
      </w:r>
      <w:r>
        <w:rPr>
          <w:spacing w:val="-10"/>
        </w:rPr>
        <w:t xml:space="preserve"> </w:t>
      </w:r>
      <w:r>
        <w:t>поседи</w:t>
      </w:r>
      <w:r>
        <w:rPr>
          <w:spacing w:val="10"/>
        </w:rPr>
        <w:t xml:space="preserve"> </w:t>
      </w:r>
      <w:r>
        <w:t>додатно</w:t>
      </w:r>
      <w:r>
        <w:rPr>
          <w:spacing w:val="26"/>
        </w:rPr>
        <w:t xml:space="preserve"> </w:t>
      </w:r>
      <w:r>
        <w:t>угрожавају</w:t>
      </w:r>
      <w:r>
        <w:rPr>
          <w:spacing w:val="5"/>
        </w:rPr>
        <w:t xml:space="preserve"> </w:t>
      </w:r>
      <w:r>
        <w:t>експлоатацију</w:t>
      </w:r>
      <w:r>
        <w:rPr>
          <w:spacing w:val="22"/>
        </w:rPr>
        <w:t xml:space="preserve"> </w:t>
      </w:r>
      <w:r>
        <w:t>земљишта</w:t>
      </w:r>
      <w:r>
        <w:rPr>
          <w:spacing w:val="26"/>
        </w:rPr>
        <w:t xml:space="preserve"> </w:t>
      </w:r>
      <w:r>
        <w:t>као</w:t>
      </w:r>
      <w:r>
        <w:rPr>
          <w:spacing w:val="11"/>
        </w:rPr>
        <w:t xml:space="preserve"> </w:t>
      </w:r>
      <w:r>
        <w:t>и</w:t>
      </w:r>
      <w:r>
        <w:rPr>
          <w:spacing w:val="11"/>
        </w:rPr>
        <w:t xml:space="preserve"> </w:t>
      </w:r>
      <w:r>
        <w:rPr>
          <w:w w:val="101"/>
        </w:rPr>
        <w:t xml:space="preserve">његову </w:t>
      </w:r>
      <w:r>
        <w:rPr>
          <w:w w:val="98"/>
        </w:rPr>
        <w:t>еколошку</w:t>
      </w:r>
      <w:r>
        <w:rPr>
          <w:spacing w:val="-6"/>
          <w:w w:val="98"/>
        </w:rPr>
        <w:t xml:space="preserve"> </w:t>
      </w:r>
      <w:r>
        <w:rPr>
          <w:w w:val="101"/>
        </w:rPr>
        <w:t>заштит</w:t>
      </w:r>
      <w:r>
        <w:rPr>
          <w:spacing w:val="-14"/>
          <w:w w:val="102"/>
        </w:rPr>
        <w:t>у</w:t>
      </w:r>
      <w:r>
        <w:rPr>
          <w:w w:val="136"/>
        </w:rPr>
        <w:t>.</w:t>
      </w:r>
    </w:p>
    <w:p w:rsidR="008E411F" w:rsidRDefault="008E411F" w:rsidP="008E411F">
      <w:pPr>
        <w:shd w:val="clear" w:color="auto" w:fill="FFFFFF"/>
        <w:ind w:firstLine="720"/>
        <w:jc w:val="both"/>
        <w:rPr>
          <w:w w:val="136"/>
        </w:rPr>
      </w:pPr>
    </w:p>
    <w:p w:rsidR="008E411F" w:rsidRDefault="008E411F" w:rsidP="008E411F">
      <w:pPr>
        <w:widowControl w:val="0"/>
        <w:shd w:val="clear" w:color="auto" w:fill="FFFFFF"/>
        <w:autoSpaceDE w:val="0"/>
        <w:autoSpaceDN w:val="0"/>
        <w:adjustRightInd w:val="0"/>
        <w:spacing w:before="3" w:line="242" w:lineRule="auto"/>
        <w:ind w:right="65"/>
        <w:jc w:val="both"/>
        <w:rPr>
          <w:lang w:val="sr-Latn-RS"/>
        </w:rPr>
      </w:pPr>
    </w:p>
    <w:p w:rsidR="008E411F" w:rsidRDefault="008E411F" w:rsidP="008E411F">
      <w:pPr>
        <w:widowControl w:val="0"/>
        <w:shd w:val="clear" w:color="auto" w:fill="FFFFFF"/>
        <w:autoSpaceDE w:val="0"/>
        <w:autoSpaceDN w:val="0"/>
        <w:adjustRightInd w:val="0"/>
        <w:spacing w:line="244" w:lineRule="auto"/>
        <w:ind w:right="63" w:firstLine="707"/>
        <w:jc w:val="both"/>
        <w:rPr>
          <w:w w:val="136"/>
        </w:rPr>
      </w:pPr>
      <w:r>
        <w:lastRenderedPageBreak/>
        <w:t>Поменуте</w:t>
      </w:r>
      <w:r>
        <w:rPr>
          <w:spacing w:val="29"/>
        </w:rPr>
        <w:t xml:space="preserve"> </w:t>
      </w:r>
      <w:r>
        <w:t>површине</w:t>
      </w:r>
      <w:r>
        <w:rPr>
          <w:spacing w:val="49"/>
        </w:rPr>
        <w:t xml:space="preserve"> </w:t>
      </w:r>
      <w:r>
        <w:t>земљишта</w:t>
      </w:r>
      <w:r>
        <w:rPr>
          <w:spacing w:val="36"/>
        </w:rPr>
        <w:t xml:space="preserve"> </w:t>
      </w:r>
      <w:r>
        <w:t>су</w:t>
      </w:r>
      <w:r>
        <w:rPr>
          <w:spacing w:val="20"/>
        </w:rPr>
        <w:t xml:space="preserve"> </w:t>
      </w:r>
      <w:r>
        <w:t>9</w:t>
      </w:r>
      <w:r>
        <w:rPr>
          <w:spacing w:val="-7"/>
        </w:rPr>
        <w:t>8</w:t>
      </w:r>
      <w:r>
        <w:t>%</w:t>
      </w:r>
      <w:r>
        <w:rPr>
          <w:spacing w:val="54"/>
        </w:rPr>
        <w:t xml:space="preserve"> </w:t>
      </w:r>
      <w:r>
        <w:t>у</w:t>
      </w:r>
      <w:r>
        <w:rPr>
          <w:spacing w:val="28"/>
        </w:rPr>
        <w:t xml:space="preserve"> </w:t>
      </w:r>
      <w:r>
        <w:t>приватној</w:t>
      </w:r>
      <w:r>
        <w:rPr>
          <w:spacing w:val="45"/>
        </w:rPr>
        <w:t xml:space="preserve"> </w:t>
      </w:r>
      <w:r>
        <w:rPr>
          <w:w w:val="104"/>
        </w:rPr>
        <w:t>својин</w:t>
      </w:r>
      <w:r>
        <w:rPr>
          <w:spacing w:val="-4"/>
          <w:w w:val="104"/>
        </w:rPr>
        <w:t>и</w:t>
      </w:r>
      <w:r>
        <w:rPr>
          <w:w w:val="104"/>
        </w:rPr>
        <w:t>,</w:t>
      </w:r>
      <w:r>
        <w:rPr>
          <w:spacing w:val="18"/>
          <w:w w:val="104"/>
        </w:rPr>
        <w:t xml:space="preserve"> </w:t>
      </w:r>
      <w:r>
        <w:t>а</w:t>
      </w:r>
      <w:r>
        <w:rPr>
          <w:spacing w:val="27"/>
        </w:rPr>
        <w:t xml:space="preserve"> </w:t>
      </w:r>
      <w:r>
        <w:t>остатак</w:t>
      </w:r>
      <w:r>
        <w:rPr>
          <w:spacing w:val="39"/>
        </w:rPr>
        <w:t xml:space="preserve"> </w:t>
      </w:r>
      <w:r>
        <w:rPr>
          <w:w w:val="101"/>
        </w:rPr>
        <w:t xml:space="preserve">домаћинстава </w:t>
      </w:r>
      <w:r>
        <w:t>је</w:t>
      </w:r>
      <w:r>
        <w:rPr>
          <w:spacing w:val="39"/>
        </w:rPr>
        <w:t xml:space="preserve"> </w:t>
      </w:r>
      <w:r>
        <w:rPr>
          <w:w w:val="101"/>
        </w:rPr>
        <w:t xml:space="preserve">у </w:t>
      </w:r>
      <w:r>
        <w:t>д</w:t>
      </w:r>
      <w:r>
        <w:rPr>
          <w:spacing w:val="-12"/>
        </w:rPr>
        <w:t>р</w:t>
      </w:r>
      <w:r>
        <w:rPr>
          <w:spacing w:val="-7"/>
        </w:rPr>
        <w:t>ж</w:t>
      </w:r>
      <w:r>
        <w:t>авној</w:t>
      </w:r>
      <w:r>
        <w:rPr>
          <w:spacing w:val="25"/>
        </w:rPr>
        <w:t xml:space="preserve"> </w:t>
      </w:r>
      <w:r>
        <w:rPr>
          <w:w w:val="101"/>
        </w:rPr>
        <w:t>својин</w:t>
      </w:r>
      <w:r>
        <w:rPr>
          <w:spacing w:val="-15"/>
          <w:w w:val="101"/>
        </w:rPr>
        <w:t>и</w:t>
      </w:r>
      <w:r>
        <w:rPr>
          <w:w w:val="171"/>
        </w:rPr>
        <w:t>.</w:t>
      </w:r>
      <w:r>
        <w:rPr>
          <w:spacing w:val="-33"/>
        </w:rPr>
        <w:t xml:space="preserve"> </w:t>
      </w:r>
      <w:r>
        <w:t>Приватном</w:t>
      </w:r>
      <w:r>
        <w:rPr>
          <w:spacing w:val="26"/>
        </w:rPr>
        <w:t xml:space="preserve"> </w:t>
      </w:r>
      <w:r>
        <w:t>својином</w:t>
      </w:r>
      <w:r>
        <w:rPr>
          <w:spacing w:val="9"/>
        </w:rPr>
        <w:t xml:space="preserve"> </w:t>
      </w:r>
      <w:r>
        <w:t>земљишта</w:t>
      </w:r>
      <w:r>
        <w:rPr>
          <w:spacing w:val="6"/>
        </w:rPr>
        <w:t xml:space="preserve"> </w:t>
      </w:r>
      <w:r>
        <w:t>газдује</w:t>
      </w:r>
      <w:r>
        <w:rPr>
          <w:spacing w:val="11"/>
        </w:rPr>
        <w:t xml:space="preserve"> </w:t>
      </w:r>
      <w:r>
        <w:t>око</w:t>
      </w:r>
      <w:r>
        <w:rPr>
          <w:spacing w:val="18"/>
        </w:rPr>
        <w:t xml:space="preserve"> </w:t>
      </w:r>
      <w:r>
        <w:rPr>
          <w:w w:val="108"/>
        </w:rPr>
        <w:t>1</w:t>
      </w:r>
      <w:r>
        <w:rPr>
          <w:spacing w:val="-17"/>
          <w:w w:val="108"/>
        </w:rPr>
        <w:t>6</w:t>
      </w:r>
      <w:r>
        <w:rPr>
          <w:spacing w:val="-12"/>
          <w:w w:val="136"/>
        </w:rPr>
        <w:t>.</w:t>
      </w:r>
      <w:r>
        <w:rPr>
          <w:w w:val="104"/>
        </w:rPr>
        <w:t>585</w:t>
      </w:r>
      <w:r>
        <w:rPr>
          <w:spacing w:val="-4"/>
        </w:rPr>
        <w:t xml:space="preserve"> </w:t>
      </w:r>
      <w:r>
        <w:t>што</w:t>
      </w:r>
      <w:r>
        <w:rPr>
          <w:spacing w:val="15"/>
        </w:rPr>
        <w:t xml:space="preserve"> </w:t>
      </w:r>
      <w:r>
        <w:t>по</w:t>
      </w:r>
      <w:r>
        <w:rPr>
          <w:spacing w:val="23"/>
        </w:rPr>
        <w:t xml:space="preserve"> </w:t>
      </w:r>
      <w:r>
        <w:t>једном</w:t>
      </w:r>
      <w:r>
        <w:rPr>
          <w:spacing w:val="17"/>
        </w:rPr>
        <w:t xml:space="preserve"> </w:t>
      </w:r>
      <w:r>
        <w:t>домаћинству</w:t>
      </w:r>
      <w:r>
        <w:rPr>
          <w:spacing w:val="14"/>
        </w:rPr>
        <w:t xml:space="preserve"> </w:t>
      </w:r>
      <w:r>
        <w:t>износи</w:t>
      </w:r>
      <w:r>
        <w:rPr>
          <w:spacing w:val="26"/>
        </w:rPr>
        <w:t xml:space="preserve"> </w:t>
      </w:r>
      <w:r>
        <w:t>око</w:t>
      </w:r>
      <w:r>
        <w:rPr>
          <w:spacing w:val="4"/>
        </w:rPr>
        <w:t xml:space="preserve"> </w:t>
      </w:r>
      <w:r>
        <w:rPr>
          <w:spacing w:val="-10"/>
          <w:w w:val="110"/>
        </w:rPr>
        <w:t>2,</w:t>
      </w:r>
      <w:r>
        <w:rPr>
          <w:w w:val="110"/>
        </w:rPr>
        <w:t>8</w:t>
      </w:r>
      <w:r>
        <w:rPr>
          <w:spacing w:val="2"/>
          <w:w w:val="110"/>
        </w:rPr>
        <w:t xml:space="preserve"> </w:t>
      </w:r>
      <w:r>
        <w:t>ha</w:t>
      </w:r>
      <w:r>
        <w:rPr>
          <w:spacing w:val="21"/>
        </w:rPr>
        <w:t xml:space="preserve"> </w:t>
      </w:r>
      <w:r>
        <w:t>земљ</w:t>
      </w:r>
      <w:r>
        <w:rPr>
          <w:spacing w:val="-8"/>
        </w:rPr>
        <w:t>е</w:t>
      </w:r>
      <w:r>
        <w:t>.</w:t>
      </w:r>
      <w:r>
        <w:rPr>
          <w:spacing w:val="25"/>
        </w:rPr>
        <w:t xml:space="preserve"> </w:t>
      </w:r>
      <w:r>
        <w:t>Домаћинства</w:t>
      </w:r>
      <w:r>
        <w:rPr>
          <w:spacing w:val="24"/>
        </w:rPr>
        <w:t xml:space="preserve"> </w:t>
      </w:r>
      <w:r>
        <w:t>су</w:t>
      </w:r>
      <w:r>
        <w:rPr>
          <w:spacing w:val="15"/>
        </w:rPr>
        <w:t xml:space="preserve"> </w:t>
      </w:r>
      <w:r>
        <w:t>насељена</w:t>
      </w:r>
      <w:r>
        <w:rPr>
          <w:spacing w:val="46"/>
        </w:rPr>
        <w:t xml:space="preserve"> </w:t>
      </w:r>
      <w:r>
        <w:rPr>
          <w:w w:val="101"/>
        </w:rPr>
        <w:t>у</w:t>
      </w:r>
      <w:r>
        <w:t>107</w:t>
      </w:r>
      <w:r>
        <w:rPr>
          <w:spacing w:val="2"/>
        </w:rPr>
        <w:t xml:space="preserve"> </w:t>
      </w:r>
      <w:r>
        <w:rPr>
          <w:w w:val="102"/>
        </w:rPr>
        <w:t>насеља</w:t>
      </w:r>
      <w:r>
        <w:rPr>
          <w:w w:val="136"/>
        </w:rPr>
        <w:t>.</w:t>
      </w:r>
    </w:p>
    <w:p w:rsidR="008E411F" w:rsidRDefault="008E411F" w:rsidP="008E411F">
      <w:pPr>
        <w:widowControl w:val="0"/>
        <w:shd w:val="clear" w:color="auto" w:fill="FFFFFF"/>
        <w:autoSpaceDE w:val="0"/>
        <w:autoSpaceDN w:val="0"/>
        <w:adjustRightInd w:val="0"/>
        <w:spacing w:line="244" w:lineRule="auto"/>
        <w:ind w:right="63" w:firstLine="707"/>
        <w:jc w:val="both"/>
      </w:pPr>
    </w:p>
    <w:p w:rsidR="008E411F" w:rsidRDefault="008E411F" w:rsidP="008E411F">
      <w:pPr>
        <w:widowControl w:val="0"/>
        <w:shd w:val="clear" w:color="auto" w:fill="FFFFFF"/>
        <w:autoSpaceDE w:val="0"/>
        <w:autoSpaceDN w:val="0"/>
        <w:adjustRightInd w:val="0"/>
        <w:spacing w:before="3" w:line="244" w:lineRule="auto"/>
        <w:ind w:right="61" w:firstLine="693"/>
        <w:jc w:val="both"/>
        <w:rPr>
          <w:lang w:val="sr-Latn-RS"/>
        </w:rPr>
      </w:pPr>
      <w:r>
        <w:t>Земљиште је</w:t>
      </w:r>
      <w:r>
        <w:rPr>
          <w:spacing w:val="43"/>
        </w:rPr>
        <w:t xml:space="preserve"> </w:t>
      </w:r>
      <w:r>
        <w:t>са</w:t>
      </w:r>
      <w:r>
        <w:rPr>
          <w:spacing w:val="21"/>
        </w:rPr>
        <w:t xml:space="preserve"> </w:t>
      </w:r>
      <w:r>
        <w:t>веома</w:t>
      </w:r>
      <w:r>
        <w:rPr>
          <w:spacing w:val="20"/>
        </w:rPr>
        <w:t xml:space="preserve"> </w:t>
      </w:r>
      <w:r>
        <w:t>разноврсним</w:t>
      </w:r>
      <w:r>
        <w:rPr>
          <w:spacing w:val="3"/>
        </w:rPr>
        <w:t xml:space="preserve"> </w:t>
      </w:r>
      <w:r>
        <w:t>педолошким</w:t>
      </w:r>
      <w:r>
        <w:rPr>
          <w:spacing w:val="32"/>
        </w:rPr>
        <w:t xml:space="preserve"> </w:t>
      </w:r>
      <w:r>
        <w:rPr>
          <w:w w:val="101"/>
        </w:rPr>
        <w:t xml:space="preserve">карактеристикама. </w:t>
      </w:r>
      <w:r>
        <w:t>Геолошка</w:t>
      </w:r>
      <w:r>
        <w:rPr>
          <w:spacing w:val="38"/>
        </w:rPr>
        <w:t xml:space="preserve"> </w:t>
      </w:r>
      <w:r>
        <w:t>подлога</w:t>
      </w:r>
      <w:r>
        <w:rPr>
          <w:spacing w:val="43"/>
        </w:rPr>
        <w:t xml:space="preserve"> </w:t>
      </w:r>
      <w:r>
        <w:t>је</w:t>
      </w:r>
      <w:r>
        <w:rPr>
          <w:spacing w:val="33"/>
        </w:rPr>
        <w:t xml:space="preserve"> </w:t>
      </w:r>
      <w:r>
        <w:t>основ</w:t>
      </w:r>
      <w:r>
        <w:rPr>
          <w:spacing w:val="47"/>
        </w:rPr>
        <w:t xml:space="preserve"> </w:t>
      </w:r>
      <w:r>
        <w:t>за</w:t>
      </w:r>
      <w:r>
        <w:rPr>
          <w:spacing w:val="38"/>
        </w:rPr>
        <w:t xml:space="preserve"> </w:t>
      </w:r>
      <w:r>
        <w:t>остваривање</w:t>
      </w:r>
      <w:r>
        <w:rPr>
          <w:spacing w:val="27"/>
        </w:rPr>
        <w:t xml:space="preserve"> </w:t>
      </w:r>
      <w:r>
        <w:t>одређеног</w:t>
      </w:r>
      <w:r>
        <w:rPr>
          <w:spacing w:val="49"/>
        </w:rPr>
        <w:t xml:space="preserve"> </w:t>
      </w:r>
      <w:r>
        <w:t>типа</w:t>
      </w:r>
      <w:r>
        <w:rPr>
          <w:spacing w:val="41"/>
        </w:rPr>
        <w:t xml:space="preserve"> </w:t>
      </w:r>
      <w:r>
        <w:t>земљишта,</w:t>
      </w:r>
      <w:r>
        <w:rPr>
          <w:spacing w:val="42"/>
        </w:rPr>
        <w:t xml:space="preserve"> </w:t>
      </w:r>
      <w:r>
        <w:t>а</w:t>
      </w:r>
      <w:r>
        <w:rPr>
          <w:spacing w:val="37"/>
        </w:rPr>
        <w:t xml:space="preserve"> </w:t>
      </w:r>
      <w:r>
        <w:rPr>
          <w:w w:val="101"/>
        </w:rPr>
        <w:t xml:space="preserve">такође </w:t>
      </w:r>
      <w:r>
        <w:t>значајан</w:t>
      </w:r>
      <w:r>
        <w:rPr>
          <w:spacing w:val="41"/>
        </w:rPr>
        <w:t xml:space="preserve"> </w:t>
      </w:r>
      <w:r>
        <w:t>утицај</w:t>
      </w:r>
      <w:r>
        <w:rPr>
          <w:spacing w:val="22"/>
        </w:rPr>
        <w:t xml:space="preserve"> </w:t>
      </w:r>
      <w:r>
        <w:t>имају</w:t>
      </w:r>
      <w:r>
        <w:rPr>
          <w:spacing w:val="33"/>
        </w:rPr>
        <w:t xml:space="preserve"> </w:t>
      </w:r>
      <w:r>
        <w:t>рељеф</w:t>
      </w:r>
      <w:r>
        <w:rPr>
          <w:spacing w:val="47"/>
        </w:rPr>
        <w:t xml:space="preserve"> </w:t>
      </w:r>
      <w:r>
        <w:t>и</w:t>
      </w:r>
      <w:r>
        <w:rPr>
          <w:spacing w:val="33"/>
        </w:rPr>
        <w:t xml:space="preserve"> </w:t>
      </w:r>
      <w:r>
        <w:t>клим</w:t>
      </w:r>
      <w:r>
        <w:rPr>
          <w:spacing w:val="-7"/>
          <w:w w:val="101"/>
        </w:rPr>
        <w:t>а</w:t>
      </w:r>
      <w:r>
        <w:rPr>
          <w:w w:val="136"/>
        </w:rPr>
        <w:t>.</w:t>
      </w:r>
      <w:r>
        <w:rPr>
          <w:spacing w:val="8"/>
        </w:rPr>
        <w:t xml:space="preserve"> </w:t>
      </w:r>
      <w:r>
        <w:t>На</w:t>
      </w:r>
      <w:r>
        <w:rPr>
          <w:spacing w:val="44"/>
        </w:rPr>
        <w:t xml:space="preserve"> </w:t>
      </w:r>
      <w:r>
        <w:t>основу</w:t>
      </w:r>
      <w:r>
        <w:rPr>
          <w:spacing w:val="23"/>
        </w:rPr>
        <w:t xml:space="preserve"> </w:t>
      </w:r>
      <w:r>
        <w:t>тога</w:t>
      </w:r>
      <w:r>
        <w:rPr>
          <w:spacing w:val="44"/>
        </w:rPr>
        <w:t xml:space="preserve"> </w:t>
      </w:r>
      <w:r>
        <w:t>издвајамо</w:t>
      </w:r>
      <w:r>
        <w:rPr>
          <w:spacing w:val="46"/>
        </w:rPr>
        <w:t xml:space="preserve"> </w:t>
      </w:r>
      <w:r>
        <w:t>следеће</w:t>
      </w:r>
      <w:r>
        <w:rPr>
          <w:spacing w:val="44"/>
        </w:rPr>
        <w:t xml:space="preserve"> </w:t>
      </w:r>
      <w:r>
        <w:rPr>
          <w:w w:val="101"/>
        </w:rPr>
        <w:t xml:space="preserve">типове </w:t>
      </w:r>
      <w:r>
        <w:t>земљишта:</w:t>
      </w:r>
      <w:r>
        <w:rPr>
          <w:spacing w:val="40"/>
        </w:rPr>
        <w:t xml:space="preserve"> </w:t>
      </w:r>
      <w:r>
        <w:t xml:space="preserve">гајњача </w:t>
      </w:r>
      <w:r>
        <w:rPr>
          <w:spacing w:val="11"/>
        </w:rPr>
        <w:t xml:space="preserve"> </w:t>
      </w:r>
      <w:r>
        <w:t>35</w:t>
      </w:r>
      <w:r>
        <w:rPr>
          <w:spacing w:val="-3"/>
        </w:rPr>
        <w:t>%</w:t>
      </w:r>
      <w:r>
        <w:t>,</w:t>
      </w:r>
      <w:r>
        <w:rPr>
          <w:spacing w:val="56"/>
        </w:rPr>
        <w:t xml:space="preserve"> </w:t>
      </w:r>
      <w:r>
        <w:t xml:space="preserve">гајњача </w:t>
      </w:r>
      <w:r>
        <w:rPr>
          <w:spacing w:val="9"/>
        </w:rPr>
        <w:t xml:space="preserve"> </w:t>
      </w:r>
      <w:r>
        <w:t xml:space="preserve">у </w:t>
      </w:r>
      <w:r>
        <w:rPr>
          <w:spacing w:val="6"/>
        </w:rPr>
        <w:t xml:space="preserve"> </w:t>
      </w:r>
      <w:r>
        <w:t>оподзољавању</w:t>
      </w:r>
      <w:r>
        <w:rPr>
          <w:spacing w:val="55"/>
        </w:rPr>
        <w:t xml:space="preserve"> </w:t>
      </w:r>
      <w:r>
        <w:rPr>
          <w:w w:val="110"/>
        </w:rPr>
        <w:t>1</w:t>
      </w:r>
      <w:r>
        <w:rPr>
          <w:spacing w:val="-10"/>
          <w:w w:val="110"/>
        </w:rPr>
        <w:t>9</w:t>
      </w:r>
      <w:r>
        <w:rPr>
          <w:spacing w:val="-20"/>
          <w:w w:val="110"/>
        </w:rPr>
        <w:t>.</w:t>
      </w:r>
      <w:r>
        <w:rPr>
          <w:w w:val="110"/>
        </w:rPr>
        <w:t>6</w:t>
      </w:r>
      <w:r>
        <w:rPr>
          <w:spacing w:val="-3"/>
          <w:w w:val="110"/>
        </w:rPr>
        <w:t>%</w:t>
      </w:r>
      <w:r>
        <w:rPr>
          <w:w w:val="110"/>
        </w:rPr>
        <w:t>,</w:t>
      </w:r>
      <w:r>
        <w:rPr>
          <w:spacing w:val="37"/>
          <w:w w:val="110"/>
        </w:rPr>
        <w:t xml:space="preserve"> </w:t>
      </w:r>
      <w:r>
        <w:t xml:space="preserve">гајњача </w:t>
      </w:r>
      <w:r>
        <w:rPr>
          <w:spacing w:val="11"/>
        </w:rPr>
        <w:t xml:space="preserve"> </w:t>
      </w:r>
      <w:r>
        <w:rPr>
          <w:w w:val="101"/>
        </w:rPr>
        <w:t>скелетоидна</w:t>
      </w:r>
      <w:r>
        <w:t xml:space="preserve"> </w:t>
      </w:r>
      <w:r>
        <w:rPr>
          <w:w w:val="104"/>
        </w:rPr>
        <w:t>14.6</w:t>
      </w:r>
      <w:r>
        <w:rPr>
          <w:spacing w:val="-3"/>
          <w:w w:val="104"/>
        </w:rPr>
        <w:t>%</w:t>
      </w:r>
      <w:r>
        <w:rPr>
          <w:w w:val="104"/>
        </w:rPr>
        <w:t xml:space="preserve">, </w:t>
      </w:r>
      <w:r>
        <w:rPr>
          <w:spacing w:val="34"/>
          <w:w w:val="104"/>
        </w:rPr>
        <w:t xml:space="preserve"> </w:t>
      </w:r>
      <w:r>
        <w:t xml:space="preserve">смоница  </w:t>
      </w:r>
      <w:r>
        <w:rPr>
          <w:spacing w:val="6"/>
        </w:rPr>
        <w:t xml:space="preserve"> </w:t>
      </w:r>
      <w:r>
        <w:t>1</w:t>
      </w:r>
      <w:r>
        <w:rPr>
          <w:spacing w:val="-10"/>
        </w:rPr>
        <w:t>1</w:t>
      </w:r>
      <w:r>
        <w:rPr>
          <w:spacing w:val="-5"/>
        </w:rPr>
        <w:t>.</w:t>
      </w:r>
      <w:r>
        <w:t xml:space="preserve">6%,  </w:t>
      </w:r>
      <w:r>
        <w:rPr>
          <w:spacing w:val="6"/>
        </w:rPr>
        <w:t xml:space="preserve"> </w:t>
      </w:r>
      <w:r>
        <w:t xml:space="preserve">делувијални  </w:t>
      </w:r>
      <w:r>
        <w:rPr>
          <w:spacing w:val="27"/>
        </w:rPr>
        <w:t xml:space="preserve"> </w:t>
      </w:r>
      <w:r>
        <w:t xml:space="preserve">наноси </w:t>
      </w:r>
      <w:r>
        <w:rPr>
          <w:spacing w:val="40"/>
        </w:rPr>
        <w:t xml:space="preserve"> </w:t>
      </w:r>
      <w:r>
        <w:rPr>
          <w:spacing w:val="-9"/>
          <w:w w:val="111"/>
        </w:rPr>
        <w:t>4</w:t>
      </w:r>
      <w:r>
        <w:rPr>
          <w:spacing w:val="-19"/>
          <w:w w:val="136"/>
        </w:rPr>
        <w:t>.</w:t>
      </w:r>
      <w:r>
        <w:rPr>
          <w:w w:val="103"/>
        </w:rPr>
        <w:t>9%,</w:t>
      </w:r>
      <w:r>
        <w:t xml:space="preserve">  </w:t>
      </w:r>
      <w:r>
        <w:rPr>
          <w:spacing w:val="4"/>
        </w:rPr>
        <w:t xml:space="preserve"> </w:t>
      </w:r>
      <w:r>
        <w:t xml:space="preserve">алувијални  </w:t>
      </w:r>
      <w:r>
        <w:rPr>
          <w:spacing w:val="21"/>
        </w:rPr>
        <w:t xml:space="preserve"> </w:t>
      </w:r>
      <w:r>
        <w:t xml:space="preserve">наноси  </w:t>
      </w:r>
      <w:r>
        <w:rPr>
          <w:spacing w:val="11"/>
        </w:rPr>
        <w:t xml:space="preserve"> </w:t>
      </w:r>
      <w:r>
        <w:rPr>
          <w:spacing w:val="-1"/>
          <w:w w:val="103"/>
        </w:rPr>
        <w:t>3</w:t>
      </w:r>
      <w:r>
        <w:rPr>
          <w:spacing w:val="-19"/>
          <w:w w:val="136"/>
        </w:rPr>
        <w:t>.</w:t>
      </w:r>
      <w:r>
        <w:t>3% рендзин</w:t>
      </w:r>
      <w:r>
        <w:rPr>
          <w:spacing w:val="-6"/>
        </w:rPr>
        <w:t>е</w:t>
      </w:r>
      <w:r>
        <w:t>,</w:t>
      </w:r>
      <w:r>
        <w:rPr>
          <w:spacing w:val="3"/>
          <w:lang w:val="sr-Latn-RS"/>
        </w:rPr>
        <w:t xml:space="preserve"> </w:t>
      </w:r>
      <w:r>
        <w:t>сирозем</w:t>
      </w:r>
      <w:r>
        <w:rPr>
          <w:spacing w:val="-9"/>
        </w:rPr>
        <w:t xml:space="preserve"> </w:t>
      </w:r>
      <w:r>
        <w:t>10</w:t>
      </w:r>
      <w:r>
        <w:rPr>
          <w:spacing w:val="-5"/>
        </w:rPr>
        <w:t>%</w:t>
      </w:r>
      <w:r>
        <w:t>.</w:t>
      </w:r>
    </w:p>
    <w:p w:rsidR="008E411F" w:rsidRDefault="008E411F" w:rsidP="008E411F">
      <w:pPr>
        <w:shd w:val="clear" w:color="auto" w:fill="FFFFFF"/>
        <w:jc w:val="both"/>
      </w:pPr>
    </w:p>
    <w:p w:rsidR="008E411F" w:rsidRDefault="008E411F" w:rsidP="008E411F">
      <w:pPr>
        <w:shd w:val="clear" w:color="auto" w:fill="FFFFFF"/>
        <w:ind w:firstLine="720"/>
        <w:jc w:val="both"/>
        <w:rPr>
          <w:lang w:val="sr-Cyrl-RS"/>
        </w:rPr>
      </w:pPr>
      <w:r>
        <w:t xml:space="preserve">Подручје Града  Прокупља  обухвата сливно подручје </w:t>
      </w:r>
      <w:r>
        <w:rPr>
          <w:lang w:val="ru-RU"/>
        </w:rPr>
        <w:t>1</w:t>
      </w:r>
      <w:r>
        <w:rPr>
          <w:lang w:val="sr-Latn-RS"/>
        </w:rPr>
        <w:t>2</w:t>
      </w:r>
      <w:r>
        <w:t xml:space="preserve"> река и то:</w:t>
      </w:r>
    </w:p>
    <w:p w:rsidR="008E411F" w:rsidRDefault="008E411F" w:rsidP="008E411F">
      <w:pPr>
        <w:shd w:val="clear" w:color="auto" w:fill="FFFFFF"/>
        <w:ind w:left="720" w:firstLine="720"/>
        <w:jc w:val="both"/>
      </w:pPr>
      <w:r>
        <w:t>-слив Пусте реке: КО Богујевац,Арбанашка,Горњи,Средњи и Доњи Статовац и Нови Ђуревац, Ранкова Река,Бреговина,Житни Поток,Гласовик,Бублица,Горња и Доња Мачина.</w:t>
      </w:r>
    </w:p>
    <w:p w:rsidR="008E411F" w:rsidRDefault="008E411F" w:rsidP="008E411F">
      <w:pPr>
        <w:shd w:val="clear" w:color="auto" w:fill="FFFFFF"/>
        <w:ind w:left="720"/>
        <w:jc w:val="both"/>
      </w:pPr>
      <w:r>
        <w:tab/>
        <w:t>-слив Арбанашке реке: КО Арбанашка,Товрљане,Широке Њиве, Ргаје, Мрљак, Обртинце, Миљковица, Доња Топоница, Пестиш,Буколорам, Горња и Доња Бејашница,Горња Топоница,Трнови Лаз, Бресник, Пискаље Ђушница и Крушевица.</w:t>
      </w:r>
    </w:p>
    <w:p w:rsidR="008E411F" w:rsidRDefault="008E411F" w:rsidP="008E411F">
      <w:pPr>
        <w:shd w:val="clear" w:color="auto" w:fill="FFFFFF"/>
        <w:ind w:left="720"/>
        <w:jc w:val="both"/>
      </w:pPr>
      <w:r>
        <w:tab/>
        <w:t>-слив Растовничке Реке: КО Бели  Камен, Видовача, Балчак, Бучинце, Добротић, Пасјача, Растовница и Бериље.</w:t>
      </w:r>
    </w:p>
    <w:p w:rsidR="008E411F" w:rsidRDefault="008E411F" w:rsidP="008E411F">
      <w:pPr>
        <w:shd w:val="clear" w:color="auto" w:fill="FFFFFF"/>
        <w:ind w:left="720"/>
        <w:jc w:val="both"/>
        <w:rPr>
          <w:lang w:val="sr-Cyrl-RS"/>
        </w:rPr>
      </w:pPr>
      <w:r>
        <w:tab/>
        <w:t>-слив Кожовске Реке: КО Рашевац, Горња и Доња Бресница,Здравиње ,Прекопуце,Кончић, Бресничић, Дреновац.</w:t>
      </w:r>
    </w:p>
    <w:p w:rsidR="008E411F" w:rsidRDefault="008E411F" w:rsidP="008E411F">
      <w:pPr>
        <w:shd w:val="clear" w:color="auto" w:fill="FFFFFF"/>
        <w:ind w:left="720"/>
        <w:jc w:val="both"/>
      </w:pPr>
      <w:r>
        <w:tab/>
        <w:t>-слив Речичке реке: КО Горња и Доња Речица, Пашинац. Булатовац, Доња Трнава.</w:t>
      </w:r>
    </w:p>
    <w:p w:rsidR="008E411F" w:rsidRDefault="008E411F" w:rsidP="008E411F">
      <w:pPr>
        <w:shd w:val="clear" w:color="auto" w:fill="FFFFFF"/>
        <w:ind w:left="720"/>
        <w:jc w:val="both"/>
      </w:pPr>
      <w:r>
        <w:tab/>
        <w:t>-слив Баботиначке реке: КО Баботинац, Рељинац, Горња Трнава , Доња Трнава.</w:t>
      </w:r>
    </w:p>
    <w:p w:rsidR="008E411F" w:rsidRDefault="008E411F" w:rsidP="008E411F">
      <w:pPr>
        <w:shd w:val="clear" w:color="auto" w:fill="FFFFFF"/>
        <w:ind w:left="720"/>
        <w:jc w:val="both"/>
      </w:pPr>
      <w:r>
        <w:tab/>
        <w:t>-слив Бачанске и Бараћке реке: КО Велика Плана, Мршељ, Меровац, Ресинац, Мала Плана, Поточић, Губетин и Ћуковац.</w:t>
      </w:r>
    </w:p>
    <w:p w:rsidR="008E411F" w:rsidRDefault="008E411F" w:rsidP="008E411F">
      <w:pPr>
        <w:shd w:val="clear" w:color="auto" w:fill="FFFFFF"/>
        <w:ind w:left="720"/>
        <w:jc w:val="both"/>
      </w:pPr>
      <w:r>
        <w:tab/>
        <w:t>-слив Костеничке реке: КО Микуловац, Костеница, Ново Село, Петровац, Доње Кординце, Балиновац</w:t>
      </w:r>
    </w:p>
    <w:p w:rsidR="008E411F" w:rsidRDefault="008E411F" w:rsidP="008E411F">
      <w:pPr>
        <w:shd w:val="clear" w:color="auto" w:fill="FFFFFF"/>
        <w:ind w:left="720"/>
        <w:jc w:val="both"/>
      </w:pPr>
      <w:r>
        <w:tab/>
        <w:t>-слив Клисуричке реке: КО Клисурица.</w:t>
      </w:r>
    </w:p>
    <w:p w:rsidR="008E411F" w:rsidRDefault="008E411F" w:rsidP="008E411F">
      <w:pPr>
        <w:shd w:val="clear" w:color="auto" w:fill="FFFFFF"/>
        <w:ind w:left="720"/>
        <w:jc w:val="both"/>
      </w:pPr>
      <w:r>
        <w:tab/>
        <w:t>-слив Бресничке реке: КО Горња и Доња Бресница и Крњиград.</w:t>
      </w:r>
    </w:p>
    <w:p w:rsidR="008E411F" w:rsidRDefault="008E411F" w:rsidP="008E411F">
      <w:pPr>
        <w:pStyle w:val="Style3"/>
        <w:widowControl/>
        <w:shd w:val="clear" w:color="auto" w:fill="FFFFFF"/>
        <w:spacing w:line="278" w:lineRule="exact"/>
        <w:ind w:left="720" w:firstLine="0"/>
        <w:rPr>
          <w:lang w:eastAsia="sr-Cyrl-RS"/>
        </w:rPr>
      </w:pPr>
      <w:r>
        <w:rPr>
          <w:rStyle w:val="FontStyle13"/>
          <w:lang w:eastAsia="sr-Cyrl-RS"/>
        </w:rPr>
        <w:t xml:space="preserve">          -слив  Јошанске   реке  К.О.Мађаре и Конџељ</w:t>
      </w:r>
    </w:p>
    <w:p w:rsidR="008E411F" w:rsidRDefault="008E411F" w:rsidP="008E411F">
      <w:pPr>
        <w:shd w:val="clear" w:color="auto" w:fill="FFFFFF"/>
        <w:ind w:left="360"/>
      </w:pPr>
      <w:r>
        <w:rPr>
          <w:b/>
        </w:rPr>
        <w:t xml:space="preserve">                 </w:t>
      </w:r>
      <w:r>
        <w:t>- слив Стражавачке  реке  К.О. Стражава</w:t>
      </w:r>
    </w:p>
    <w:p w:rsidR="008E411F" w:rsidRDefault="008E411F" w:rsidP="008E411F">
      <w:pPr>
        <w:shd w:val="clear" w:color="auto" w:fill="FFFFFF"/>
        <w:ind w:left="360"/>
        <w:rPr>
          <w:b/>
        </w:rPr>
      </w:pPr>
    </w:p>
    <w:p w:rsidR="008E411F" w:rsidRDefault="008E411F" w:rsidP="008E411F">
      <w:pPr>
        <w:shd w:val="clear" w:color="auto" w:fill="FFFFFF"/>
        <w:ind w:left="360"/>
        <w:rPr>
          <w:b/>
        </w:rPr>
      </w:pPr>
      <w:r>
        <w:rPr>
          <w:b/>
        </w:rPr>
        <w:t>4. ИЗВОРИШТА СА КОЈИХ СЕ ГРАД  ПРОКУПЉЕ СНАБДЕВА ВОДОМ</w:t>
      </w:r>
    </w:p>
    <w:p w:rsidR="008E411F" w:rsidRDefault="008E411F" w:rsidP="008E411F">
      <w:pPr>
        <w:shd w:val="clear" w:color="auto" w:fill="FFFFFF"/>
      </w:pPr>
    </w:p>
    <w:p w:rsidR="008E411F" w:rsidRDefault="008E411F" w:rsidP="008E411F">
      <w:pPr>
        <w:shd w:val="clear" w:color="auto" w:fill="FFFFFF"/>
        <w:ind w:firstLine="720"/>
        <w:jc w:val="both"/>
        <w:rPr>
          <w:lang w:val="sr-Latn-RS"/>
        </w:rPr>
      </w:pPr>
      <w:r>
        <w:t>Снабдевање водом на територији Града Прокупља је двојако ЈКП “</w:t>
      </w:r>
      <w:r>
        <w:rPr>
          <w:lang w:val="sr-Latn-RS"/>
        </w:rPr>
        <w:t>Hammeum</w:t>
      </w:r>
      <w:r>
        <w:t>”.Прокупље управља водосистемима „Бресница“,,,Хисар“ и „Бумбурек“ са следећим максималним капацитетима :</w:t>
      </w:r>
    </w:p>
    <w:p w:rsidR="008E411F" w:rsidRDefault="008E411F" w:rsidP="00BC6A0B">
      <w:pPr>
        <w:numPr>
          <w:ilvl w:val="0"/>
          <w:numId w:val="16"/>
        </w:numPr>
        <w:shd w:val="clear" w:color="auto" w:fill="FFFFFF"/>
        <w:rPr>
          <w:lang w:val="sr-Cyrl-RS"/>
        </w:rPr>
      </w:pPr>
      <w:r>
        <w:t>Водосистем „Бресница“    .......................... 85  л/с</w:t>
      </w:r>
    </w:p>
    <w:p w:rsidR="008E411F" w:rsidRDefault="008E411F" w:rsidP="00BC6A0B">
      <w:pPr>
        <w:numPr>
          <w:ilvl w:val="0"/>
          <w:numId w:val="16"/>
        </w:numPr>
        <w:shd w:val="clear" w:color="auto" w:fill="FFFFFF"/>
      </w:pPr>
      <w:r>
        <w:t>Водосистем „Хисар“  ................................. 55  л/с</w:t>
      </w:r>
    </w:p>
    <w:p w:rsidR="008E411F" w:rsidRDefault="008E411F" w:rsidP="00BC6A0B">
      <w:pPr>
        <w:numPr>
          <w:ilvl w:val="0"/>
          <w:numId w:val="16"/>
        </w:numPr>
        <w:shd w:val="clear" w:color="auto" w:fill="FFFFFF"/>
      </w:pPr>
      <w:r>
        <w:t>Водосистем „Бумбурек“ .............................25  л/</w:t>
      </w:r>
    </w:p>
    <w:p w:rsidR="008E411F" w:rsidRDefault="008E411F" w:rsidP="008E411F">
      <w:pPr>
        <w:shd w:val="clear" w:color="auto" w:fill="FFFFFF"/>
        <w:ind w:left="360"/>
      </w:pPr>
    </w:p>
    <w:p w:rsidR="008E411F" w:rsidRDefault="008E411F" w:rsidP="008E411F">
      <w:pPr>
        <w:shd w:val="clear" w:color="auto" w:fill="FFFFFF"/>
        <w:ind w:firstLine="720"/>
        <w:jc w:val="both"/>
        <w:rPr>
          <w:lang w:val="sr-Latn-RS"/>
        </w:rPr>
      </w:pPr>
      <w:r>
        <w:t>Водосистем „Бумбурек“ је предвиђен за рад у летњем периоду када је потрошња  воде већа, првенствено као допуна водосистему „Бресница“.</w:t>
      </w:r>
    </w:p>
    <w:p w:rsidR="008E411F" w:rsidRDefault="008E411F" w:rsidP="008E411F">
      <w:pPr>
        <w:shd w:val="clear" w:color="auto" w:fill="FFFFFF"/>
        <w:ind w:firstLine="720"/>
        <w:jc w:val="both"/>
        <w:rPr>
          <w:lang w:val="sr-Latn-RS"/>
        </w:rPr>
      </w:pPr>
    </w:p>
    <w:p w:rsidR="008E411F" w:rsidRDefault="008E411F" w:rsidP="008E411F">
      <w:pPr>
        <w:shd w:val="clear" w:color="auto" w:fill="FFFFFF"/>
        <w:jc w:val="both"/>
        <w:rPr>
          <w:lang w:val="sr-Latn-RS"/>
        </w:rPr>
      </w:pPr>
      <w:r>
        <w:t>Регионални водосистем „Селова“ који је у изградњи предвиђен је за водоснабдевање и града Прокупља. Са тог водосистема се очекује  у прв</w:t>
      </w:r>
      <w:r>
        <w:rPr>
          <w:lang w:val="sr-Latn-RS"/>
        </w:rPr>
        <w:t>o</w:t>
      </w:r>
      <w:r>
        <w:t>ј фази између 150 и 200 л/с, док у другој фази се очекује 400л/с,  за  Прокупље</w:t>
      </w:r>
      <w:r>
        <w:rPr>
          <w:lang w:val="sr-Latn-RS"/>
        </w:rPr>
        <w:t>.</w:t>
      </w:r>
    </w:p>
    <w:p w:rsidR="008E411F" w:rsidRDefault="008E411F" w:rsidP="008E411F">
      <w:pPr>
        <w:shd w:val="clear" w:color="auto" w:fill="FFFFFF"/>
        <w:jc w:val="both"/>
        <w:rPr>
          <w:lang w:val="sr-Latn-RS"/>
        </w:rPr>
      </w:pPr>
    </w:p>
    <w:p w:rsidR="008E411F" w:rsidRDefault="008E411F" w:rsidP="008E411F">
      <w:pPr>
        <w:shd w:val="clear" w:color="auto" w:fill="FFFFFF"/>
        <w:jc w:val="both"/>
        <w:rPr>
          <w:lang w:val="sr-Latn-RS"/>
        </w:rPr>
      </w:pPr>
      <w:r>
        <w:t>Што се тиче снабдевања водом села у Граду, са водосистема „Бресница“ се снабдевају следећа села :</w:t>
      </w:r>
    </w:p>
    <w:p w:rsidR="008E411F" w:rsidRDefault="008E411F" w:rsidP="00BC6A0B">
      <w:pPr>
        <w:numPr>
          <w:ilvl w:val="0"/>
          <w:numId w:val="17"/>
        </w:numPr>
        <w:shd w:val="clear" w:color="auto" w:fill="FFFFFF"/>
        <w:jc w:val="both"/>
        <w:rPr>
          <w:lang w:val="sr-Cyrl-RS"/>
        </w:rPr>
      </w:pPr>
      <w:r>
        <w:t xml:space="preserve">Д. Трнава </w:t>
      </w:r>
    </w:p>
    <w:p w:rsidR="008E411F" w:rsidRDefault="008E411F" w:rsidP="00BC6A0B">
      <w:pPr>
        <w:numPr>
          <w:ilvl w:val="0"/>
          <w:numId w:val="17"/>
        </w:numPr>
        <w:shd w:val="clear" w:color="auto" w:fill="FFFFFF"/>
        <w:jc w:val="both"/>
      </w:pPr>
      <w:r>
        <w:lastRenderedPageBreak/>
        <w:t>Булатовац</w:t>
      </w:r>
    </w:p>
    <w:p w:rsidR="008E411F" w:rsidRDefault="008E411F" w:rsidP="00BC6A0B">
      <w:pPr>
        <w:numPr>
          <w:ilvl w:val="0"/>
          <w:numId w:val="17"/>
        </w:numPr>
        <w:shd w:val="clear" w:color="auto" w:fill="FFFFFF"/>
        <w:jc w:val="both"/>
      </w:pPr>
      <w:r>
        <w:t>Бумбурек</w:t>
      </w:r>
    </w:p>
    <w:p w:rsidR="008E411F" w:rsidRDefault="008E411F" w:rsidP="00BC6A0B">
      <w:pPr>
        <w:numPr>
          <w:ilvl w:val="0"/>
          <w:numId w:val="17"/>
        </w:numPr>
        <w:shd w:val="clear" w:color="auto" w:fill="FFFFFF"/>
        <w:jc w:val="both"/>
      </w:pPr>
      <w:r>
        <w:t>Рангина Мала</w:t>
      </w:r>
      <w:r>
        <w:rPr>
          <w:lang w:val="sr-Latn-RS"/>
        </w:rPr>
        <w:t xml:space="preserve">  </w:t>
      </w:r>
    </w:p>
    <w:p w:rsidR="008E411F" w:rsidRDefault="008E411F" w:rsidP="00BC6A0B">
      <w:pPr>
        <w:numPr>
          <w:ilvl w:val="0"/>
          <w:numId w:val="17"/>
        </w:numPr>
        <w:shd w:val="clear" w:color="auto" w:fill="FFFFFF"/>
        <w:jc w:val="both"/>
      </w:pPr>
      <w:r>
        <w:t>Конџељ</w:t>
      </w:r>
    </w:p>
    <w:p w:rsidR="008E411F" w:rsidRDefault="008E411F" w:rsidP="00BC6A0B">
      <w:pPr>
        <w:numPr>
          <w:ilvl w:val="0"/>
          <w:numId w:val="17"/>
        </w:numPr>
        <w:shd w:val="clear" w:color="auto" w:fill="FFFFFF"/>
        <w:jc w:val="both"/>
      </w:pPr>
      <w:r>
        <w:t>Мађаре</w:t>
      </w:r>
    </w:p>
    <w:p w:rsidR="008E411F" w:rsidRDefault="008E411F" w:rsidP="00BC6A0B">
      <w:pPr>
        <w:numPr>
          <w:ilvl w:val="0"/>
          <w:numId w:val="17"/>
        </w:numPr>
        <w:shd w:val="clear" w:color="auto" w:fill="FFFFFF"/>
        <w:jc w:val="both"/>
      </w:pPr>
      <w:r>
        <w:t>Прекопуце</w:t>
      </w:r>
    </w:p>
    <w:p w:rsidR="008E411F" w:rsidRDefault="008E411F" w:rsidP="00BC6A0B">
      <w:pPr>
        <w:numPr>
          <w:ilvl w:val="0"/>
          <w:numId w:val="17"/>
        </w:numPr>
        <w:shd w:val="clear" w:color="auto" w:fill="FFFFFF"/>
        <w:jc w:val="both"/>
      </w:pPr>
      <w:r>
        <w:t>Меровац</w:t>
      </w:r>
    </w:p>
    <w:p w:rsidR="008E411F" w:rsidRDefault="008E411F" w:rsidP="00BC6A0B">
      <w:pPr>
        <w:numPr>
          <w:ilvl w:val="0"/>
          <w:numId w:val="17"/>
        </w:numPr>
        <w:shd w:val="clear" w:color="auto" w:fill="FFFFFF"/>
        <w:jc w:val="both"/>
      </w:pPr>
      <w:r>
        <w:t>Ресинац</w:t>
      </w:r>
    </w:p>
    <w:p w:rsidR="008E411F" w:rsidRDefault="008E411F" w:rsidP="00BC6A0B">
      <w:pPr>
        <w:numPr>
          <w:ilvl w:val="0"/>
          <w:numId w:val="17"/>
        </w:numPr>
        <w:shd w:val="clear" w:color="auto" w:fill="FFFFFF"/>
        <w:jc w:val="both"/>
      </w:pPr>
      <w:r>
        <w:t>Бресничић</w:t>
      </w:r>
    </w:p>
    <w:p w:rsidR="008E411F" w:rsidRDefault="008E411F" w:rsidP="00BC6A0B">
      <w:pPr>
        <w:numPr>
          <w:ilvl w:val="0"/>
          <w:numId w:val="17"/>
        </w:numPr>
        <w:shd w:val="clear" w:color="auto" w:fill="FFFFFF"/>
        <w:jc w:val="both"/>
      </w:pPr>
      <w:r>
        <w:t>Дреновац</w:t>
      </w:r>
    </w:p>
    <w:p w:rsidR="008E411F" w:rsidRDefault="008E411F" w:rsidP="00BC6A0B">
      <w:pPr>
        <w:numPr>
          <w:ilvl w:val="0"/>
          <w:numId w:val="17"/>
        </w:numPr>
        <w:shd w:val="clear" w:color="auto" w:fill="FFFFFF"/>
        <w:jc w:val="both"/>
      </w:pPr>
      <w:r>
        <w:t>Мала Плана</w:t>
      </w:r>
    </w:p>
    <w:p w:rsidR="008E411F" w:rsidRDefault="008E411F" w:rsidP="00BC6A0B">
      <w:pPr>
        <w:numPr>
          <w:ilvl w:val="0"/>
          <w:numId w:val="17"/>
        </w:numPr>
        <w:shd w:val="clear" w:color="auto" w:fill="FFFFFF"/>
        <w:jc w:val="both"/>
      </w:pPr>
      <w:r>
        <w:t>Кончић</w:t>
      </w:r>
    </w:p>
    <w:p w:rsidR="008E411F" w:rsidRDefault="008E411F" w:rsidP="00BC6A0B">
      <w:pPr>
        <w:numPr>
          <w:ilvl w:val="0"/>
          <w:numId w:val="17"/>
        </w:numPr>
        <w:shd w:val="clear" w:color="auto" w:fill="FFFFFF"/>
        <w:jc w:val="both"/>
      </w:pPr>
      <w:r>
        <w:t>Мршељ</w:t>
      </w:r>
    </w:p>
    <w:p w:rsidR="008E411F" w:rsidRDefault="008E411F" w:rsidP="00BC6A0B">
      <w:pPr>
        <w:numPr>
          <w:ilvl w:val="0"/>
          <w:numId w:val="17"/>
        </w:numPr>
        <w:shd w:val="clear" w:color="auto" w:fill="FFFFFF"/>
        <w:jc w:val="both"/>
      </w:pPr>
      <w:r>
        <w:t>Поточић</w:t>
      </w:r>
    </w:p>
    <w:p w:rsidR="008E411F" w:rsidRDefault="008E411F" w:rsidP="00BC6A0B">
      <w:pPr>
        <w:numPr>
          <w:ilvl w:val="0"/>
          <w:numId w:val="17"/>
        </w:numPr>
        <w:shd w:val="clear" w:color="auto" w:fill="FFFFFF"/>
        <w:jc w:val="both"/>
      </w:pPr>
      <w:r>
        <w:t>Горња Трнава</w:t>
      </w:r>
    </w:p>
    <w:p w:rsidR="008E411F" w:rsidRDefault="008E411F" w:rsidP="008E411F">
      <w:pPr>
        <w:shd w:val="clear" w:color="auto" w:fill="FFFFFF"/>
        <w:ind w:firstLine="720"/>
        <w:jc w:val="both"/>
      </w:pPr>
      <w:r>
        <w:t>Села Горње и Доње Кординце предала су своје водоводе на управљање ЈКП “</w:t>
      </w:r>
      <w:r>
        <w:rPr>
          <w:lang w:val="sr-Latn-RS"/>
        </w:rPr>
        <w:t>Hammeum</w:t>
      </w:r>
      <w:r>
        <w:t>” Прокупље.</w:t>
      </w:r>
    </w:p>
    <w:p w:rsidR="008E411F" w:rsidRDefault="008E411F" w:rsidP="008E411F">
      <w:pPr>
        <w:shd w:val="clear" w:color="auto" w:fill="FFFFFF"/>
        <w:jc w:val="both"/>
      </w:pPr>
      <w:r>
        <w:t>Остала села и насеља у Граду снабдевају се водом из сопствених водовода или из индивидуалних бунара.</w:t>
      </w:r>
    </w:p>
    <w:p w:rsidR="008E411F" w:rsidRDefault="008E411F" w:rsidP="008E411F">
      <w:pPr>
        <w:shd w:val="clear" w:color="auto" w:fill="FFFFFF"/>
        <w:ind w:left="360"/>
        <w:rPr>
          <w:b/>
          <w:lang w:val="sr-Latn-RS"/>
        </w:rPr>
      </w:pPr>
    </w:p>
    <w:p w:rsidR="008E411F" w:rsidRDefault="008E411F" w:rsidP="008E411F">
      <w:pPr>
        <w:shd w:val="clear" w:color="auto" w:fill="FFFFFF"/>
        <w:jc w:val="both"/>
        <w:rPr>
          <w:lang w:val="sr-Cyrl-RS"/>
        </w:rPr>
      </w:pPr>
      <w:r>
        <w:t>Насеља која су предвиђена за прикључење на јавни водовод   су :</w:t>
      </w:r>
    </w:p>
    <w:p w:rsidR="008E411F" w:rsidRDefault="008E411F" w:rsidP="008E411F">
      <w:pPr>
        <w:shd w:val="clear" w:color="auto" w:fill="FFFFFF"/>
        <w:ind w:left="360"/>
      </w:pPr>
    </w:p>
    <w:p w:rsidR="008E411F" w:rsidRDefault="008E411F" w:rsidP="00BC6A0B">
      <w:pPr>
        <w:numPr>
          <w:ilvl w:val="0"/>
          <w:numId w:val="18"/>
        </w:numPr>
        <w:shd w:val="clear" w:color="auto" w:fill="FFFFFF"/>
      </w:pPr>
      <w:r>
        <w:t>Бабин Поток</w:t>
      </w:r>
    </w:p>
    <w:p w:rsidR="008E411F" w:rsidRDefault="008E411F" w:rsidP="00BC6A0B">
      <w:pPr>
        <w:numPr>
          <w:ilvl w:val="0"/>
          <w:numId w:val="18"/>
        </w:numPr>
        <w:shd w:val="clear" w:color="auto" w:fill="FFFFFF"/>
      </w:pPr>
      <w:r>
        <w:t>Ново Село</w:t>
      </w:r>
    </w:p>
    <w:p w:rsidR="008E411F" w:rsidRDefault="008E411F" w:rsidP="00BC6A0B">
      <w:pPr>
        <w:numPr>
          <w:ilvl w:val="0"/>
          <w:numId w:val="18"/>
        </w:numPr>
        <w:shd w:val="clear" w:color="auto" w:fill="FFFFFF"/>
      </w:pPr>
      <w:r>
        <w:t>Нова Божурна</w:t>
      </w:r>
    </w:p>
    <w:p w:rsidR="008E411F" w:rsidRDefault="008E411F" w:rsidP="00BC6A0B">
      <w:pPr>
        <w:numPr>
          <w:ilvl w:val="0"/>
          <w:numId w:val="18"/>
        </w:numPr>
        <w:shd w:val="clear" w:color="auto" w:fill="FFFFFF"/>
      </w:pPr>
      <w:r>
        <w:t>Доња Стражава</w:t>
      </w:r>
    </w:p>
    <w:p w:rsidR="008E411F" w:rsidRDefault="008E411F" w:rsidP="00BC6A0B">
      <w:pPr>
        <w:numPr>
          <w:ilvl w:val="0"/>
          <w:numId w:val="18"/>
        </w:numPr>
        <w:shd w:val="clear" w:color="auto" w:fill="FFFFFF"/>
      </w:pPr>
      <w:r>
        <w:t>Горња Стражава</w:t>
      </w:r>
    </w:p>
    <w:p w:rsidR="008E411F" w:rsidRDefault="008E411F" w:rsidP="00BC6A0B">
      <w:pPr>
        <w:numPr>
          <w:ilvl w:val="0"/>
          <w:numId w:val="18"/>
        </w:numPr>
        <w:shd w:val="clear" w:color="auto" w:fill="FFFFFF"/>
      </w:pPr>
      <w:r>
        <w:t>Бериље</w:t>
      </w:r>
    </w:p>
    <w:p w:rsidR="008E411F" w:rsidRDefault="008E411F" w:rsidP="00BC6A0B">
      <w:pPr>
        <w:numPr>
          <w:ilvl w:val="0"/>
          <w:numId w:val="18"/>
        </w:numPr>
        <w:shd w:val="clear" w:color="auto" w:fill="FFFFFF"/>
        <w:jc w:val="both"/>
      </w:pPr>
      <w:r>
        <w:t>У оптицају су две варијанте за решавање водоснабдевања ових насеља. По првој варијанти село Бериље предвиђено је за прикључење на водосистем  ,,Хисар” , док су сва остала набројана села предвиђена на прикључење на водосистем  ,,Бресница”. У другој варијанти за сва наведена села потребно је формирање новог изворишта ( бунара ) како се не би угрозило водоснабдевање постојећих потрошача.</w:t>
      </w:r>
    </w:p>
    <w:p w:rsidR="008E411F" w:rsidRDefault="008E411F" w:rsidP="008E411F">
      <w:pPr>
        <w:shd w:val="clear" w:color="auto" w:fill="FFFFFF"/>
        <w:ind w:left="360"/>
        <w:jc w:val="center"/>
      </w:pPr>
    </w:p>
    <w:p w:rsidR="008E411F" w:rsidRDefault="008E411F" w:rsidP="008E411F">
      <w:pPr>
        <w:shd w:val="clear" w:color="auto" w:fill="FFFFFF"/>
        <w:ind w:firstLine="720"/>
        <w:jc w:val="both"/>
      </w:pPr>
      <w:r>
        <w:t xml:space="preserve">Село Бериље предвиђено је за прикључење на водосистем  ,,Хисар” , док су сва остала набројана села предвиђена на прикључење на водосистем  ,,Бресница”. </w:t>
      </w:r>
    </w:p>
    <w:p w:rsidR="008E411F" w:rsidRDefault="008E411F" w:rsidP="008E411F">
      <w:pPr>
        <w:shd w:val="clear" w:color="auto" w:fill="FFFFFF"/>
        <w:ind w:firstLine="360"/>
        <w:jc w:val="both"/>
        <w:rPr>
          <w:lang w:val="sr-Latn-RS"/>
        </w:rPr>
      </w:pPr>
    </w:p>
    <w:p w:rsidR="008E411F" w:rsidRDefault="008E411F" w:rsidP="008E411F">
      <w:pPr>
        <w:shd w:val="clear" w:color="auto" w:fill="FFFFFF"/>
        <w:ind w:firstLine="360"/>
        <w:jc w:val="both"/>
        <w:rPr>
          <w:lang w:val="sr-Latn-RS"/>
        </w:rPr>
      </w:pPr>
    </w:p>
    <w:p w:rsidR="008E411F" w:rsidRDefault="008E411F" w:rsidP="008E411F">
      <w:pPr>
        <w:shd w:val="clear" w:color="auto" w:fill="FFFFFF"/>
        <w:ind w:firstLine="360"/>
        <w:jc w:val="both"/>
        <w:rPr>
          <w:lang w:val="sr-Latn-RS"/>
        </w:rPr>
      </w:pPr>
    </w:p>
    <w:p w:rsidR="008E411F" w:rsidRDefault="008E411F" w:rsidP="008E411F">
      <w:pPr>
        <w:shd w:val="clear" w:color="auto" w:fill="FFFFFF"/>
        <w:ind w:firstLine="360"/>
        <w:jc w:val="both"/>
        <w:rPr>
          <w:lang w:val="sr-Latn-RS"/>
        </w:rPr>
      </w:pPr>
    </w:p>
    <w:p w:rsidR="008E411F" w:rsidRDefault="008E411F" w:rsidP="008E411F">
      <w:pPr>
        <w:shd w:val="clear" w:color="auto" w:fill="FFFFFF"/>
        <w:ind w:firstLine="360"/>
        <w:jc w:val="both"/>
        <w:rPr>
          <w:lang w:val="sr-Latn-RS"/>
        </w:rPr>
      </w:pPr>
    </w:p>
    <w:p w:rsidR="008E411F" w:rsidRDefault="008E411F" w:rsidP="008E411F">
      <w:pPr>
        <w:shd w:val="clear" w:color="auto" w:fill="FFFFFF"/>
        <w:ind w:firstLine="360"/>
        <w:jc w:val="both"/>
        <w:rPr>
          <w:lang w:val="sr-Latn-RS"/>
        </w:rPr>
      </w:pPr>
    </w:p>
    <w:p w:rsidR="008E411F" w:rsidRDefault="008E411F" w:rsidP="008E411F">
      <w:pPr>
        <w:shd w:val="clear" w:color="auto" w:fill="FFFFFF"/>
        <w:jc w:val="both"/>
        <w:rPr>
          <w:lang w:val="sr-Cyrl-RS"/>
        </w:rPr>
      </w:pPr>
    </w:p>
    <w:p w:rsidR="008E411F" w:rsidRDefault="008E411F" w:rsidP="008E411F">
      <w:pPr>
        <w:shd w:val="clear" w:color="auto" w:fill="FFFFFF"/>
        <w:ind w:left="360"/>
        <w:jc w:val="center"/>
        <w:rPr>
          <w:b/>
        </w:rPr>
      </w:pPr>
      <w:r>
        <w:rPr>
          <w:b/>
        </w:rPr>
        <w:t>5. КАНАЛИЗАЦИОНИ  СИСТЕМ  ГРАДА  ПРОКУПЉА</w:t>
      </w:r>
    </w:p>
    <w:p w:rsidR="008E411F" w:rsidRDefault="008E411F" w:rsidP="008E411F">
      <w:pPr>
        <w:shd w:val="clear" w:color="auto" w:fill="FFFFFF"/>
        <w:jc w:val="both"/>
      </w:pPr>
    </w:p>
    <w:p w:rsidR="008E411F" w:rsidRDefault="008E411F" w:rsidP="008E411F">
      <w:pPr>
        <w:shd w:val="clear" w:color="auto" w:fill="FFFFFF"/>
        <w:ind w:firstLine="720"/>
        <w:jc w:val="both"/>
      </w:pPr>
      <w:r>
        <w:t>Град Прокупље има решено сакупљање и одвођење фекалних отпадних вода на својој територији.Фекалном канализацијом у граду газдује ЈКП  ,,</w:t>
      </w:r>
      <w:r>
        <w:rPr>
          <w:lang w:val="sr-Latn-RS"/>
        </w:rPr>
        <w:t xml:space="preserve"> Hammeum </w:t>
      </w:r>
      <w:r>
        <w:t>”.</w:t>
      </w:r>
    </w:p>
    <w:p w:rsidR="008E411F" w:rsidRDefault="008E411F" w:rsidP="008E411F">
      <w:pPr>
        <w:shd w:val="clear" w:color="auto" w:fill="FFFFFF"/>
        <w:jc w:val="both"/>
      </w:pPr>
      <w:r>
        <w:t>Поједина села на територији Града која су смештена уз реку Топлицу имају изграђену фекалну канализацију која није под контролом  ЈКП  ,,</w:t>
      </w:r>
      <w:r>
        <w:rPr>
          <w:lang w:val="sr-Latn-RS"/>
        </w:rPr>
        <w:t xml:space="preserve"> Hammeum </w:t>
      </w:r>
      <w:r>
        <w:t>”.</w:t>
      </w:r>
    </w:p>
    <w:p w:rsidR="008E411F" w:rsidRDefault="008E411F" w:rsidP="008E411F">
      <w:pPr>
        <w:shd w:val="clear" w:color="auto" w:fill="FFFFFF"/>
        <w:jc w:val="both"/>
      </w:pPr>
      <w:r>
        <w:t>Атмосферском канализацијом покривено је свега око 20% територије града, а њом газдује Дирекција за изградњу града.</w:t>
      </w:r>
    </w:p>
    <w:p w:rsidR="008E411F" w:rsidRDefault="008E411F" w:rsidP="008E411F">
      <w:pPr>
        <w:shd w:val="clear" w:color="auto" w:fill="FFFFFF"/>
        <w:rPr>
          <w:b/>
          <w:caps/>
          <w:lang w:val="sr-Latn-RS"/>
        </w:rPr>
      </w:pPr>
    </w:p>
    <w:p w:rsidR="008E411F" w:rsidRDefault="008E411F" w:rsidP="008E411F">
      <w:pPr>
        <w:shd w:val="clear" w:color="auto" w:fill="FFFFFF"/>
        <w:rPr>
          <w:b/>
          <w:caps/>
          <w:lang w:val="sr-Latn-RS"/>
        </w:rPr>
      </w:pPr>
    </w:p>
    <w:p w:rsidR="008E411F" w:rsidRDefault="008E411F" w:rsidP="008E411F">
      <w:pPr>
        <w:shd w:val="clear" w:color="auto" w:fill="FFFFFF"/>
        <w:jc w:val="center"/>
        <w:rPr>
          <w:b/>
          <w:caps/>
          <w:lang w:val="sr-Cyrl-RS"/>
        </w:rPr>
      </w:pPr>
      <w:r>
        <w:rPr>
          <w:b/>
          <w:caps/>
        </w:rPr>
        <w:t>техничка документација</w:t>
      </w:r>
    </w:p>
    <w:p w:rsidR="008E411F" w:rsidRDefault="008E411F" w:rsidP="008E411F">
      <w:pPr>
        <w:shd w:val="clear" w:color="auto" w:fill="FFFFFF"/>
        <w:jc w:val="both"/>
        <w:rPr>
          <w:caps/>
        </w:rPr>
      </w:pPr>
    </w:p>
    <w:p w:rsidR="008E411F" w:rsidRDefault="008E411F" w:rsidP="008E411F">
      <w:pPr>
        <w:shd w:val="clear" w:color="auto" w:fill="FFFFFF"/>
        <w:ind w:firstLine="720"/>
        <w:jc w:val="both"/>
      </w:pPr>
      <w:r>
        <w:t>Развој водоснабдевања и каналисања  насеља на територији Града врши се у складу са следећом техничком документацијом :</w:t>
      </w:r>
    </w:p>
    <w:p w:rsidR="008E411F" w:rsidRDefault="008E411F" w:rsidP="00BC6A0B">
      <w:pPr>
        <w:numPr>
          <w:ilvl w:val="0"/>
          <w:numId w:val="19"/>
        </w:numPr>
        <w:shd w:val="clear" w:color="auto" w:fill="FFFFFF"/>
        <w:jc w:val="both"/>
      </w:pPr>
      <w:r>
        <w:t>Генерални пројекат и предходна студија оправданости водоснабдевања насеља на територији Града Прокупља;“МП-ВЕЛИКА МОРАВА” (Београд, децембар 2008.година)</w:t>
      </w:r>
    </w:p>
    <w:p w:rsidR="008E411F" w:rsidRDefault="008E411F" w:rsidP="00BC6A0B">
      <w:pPr>
        <w:numPr>
          <w:ilvl w:val="0"/>
          <w:numId w:val="19"/>
        </w:numPr>
        <w:shd w:val="clear" w:color="auto" w:fill="FFFFFF"/>
        <w:jc w:val="both"/>
      </w:pPr>
      <w:r>
        <w:t>Генерални пројекат и предходна студија оправданости сакупљања, одвођења и пречишћавања одпадних вода на територији Града Прокупља; “МП-ВЕЛИКА МОРАВА” (Београд, април 2008.година)</w:t>
      </w:r>
    </w:p>
    <w:p w:rsidR="008E411F" w:rsidRDefault="008E411F" w:rsidP="00BC6A0B">
      <w:pPr>
        <w:numPr>
          <w:ilvl w:val="0"/>
          <w:numId w:val="19"/>
        </w:numPr>
        <w:shd w:val="clear" w:color="auto" w:fill="FFFFFF"/>
        <w:jc w:val="both"/>
      </w:pPr>
      <w:r>
        <w:t>Анализа стања и генерално решење основне дистрибутивне водоводне мреже за град Прокупље; Грађевинско-архитектонски факултет Ниш институте за грађевинарство и архитектуру одељење за хидротехнику (Ниш, април 2004.)</w:t>
      </w:r>
    </w:p>
    <w:p w:rsidR="008E411F" w:rsidRDefault="008E411F" w:rsidP="008E411F">
      <w:pPr>
        <w:shd w:val="clear" w:color="auto" w:fill="FFFFFF"/>
        <w:jc w:val="both"/>
        <w:rPr>
          <w:b/>
        </w:rPr>
      </w:pPr>
    </w:p>
    <w:p w:rsidR="008E411F" w:rsidRDefault="008E411F" w:rsidP="008E411F">
      <w:pPr>
        <w:shd w:val="clear" w:color="auto" w:fill="FFFFFF"/>
        <w:jc w:val="center"/>
        <w:rPr>
          <w:b/>
          <w:caps/>
          <w:lang w:val="sr-Latn-RS"/>
        </w:rPr>
      </w:pPr>
    </w:p>
    <w:p w:rsidR="008E411F" w:rsidRDefault="008E411F" w:rsidP="008E411F">
      <w:pPr>
        <w:shd w:val="clear" w:color="auto" w:fill="FFFFFF"/>
        <w:jc w:val="center"/>
        <w:rPr>
          <w:b/>
          <w:caps/>
          <w:lang w:val="sr-Latn-RS"/>
        </w:rPr>
      </w:pPr>
    </w:p>
    <w:p w:rsidR="008E411F" w:rsidRDefault="008E411F" w:rsidP="008E411F">
      <w:pPr>
        <w:shd w:val="clear" w:color="auto" w:fill="FFFFFF"/>
        <w:jc w:val="center"/>
        <w:rPr>
          <w:b/>
          <w:caps/>
          <w:lang w:val="sr-Cyrl-RS"/>
        </w:rPr>
      </w:pPr>
      <w:r>
        <w:rPr>
          <w:b/>
          <w:caps/>
        </w:rPr>
        <w:t>6. бране и акумулације</w:t>
      </w:r>
    </w:p>
    <w:p w:rsidR="008E411F" w:rsidRDefault="008E411F" w:rsidP="008E411F">
      <w:pPr>
        <w:shd w:val="clear" w:color="auto" w:fill="FFFFFF"/>
        <w:jc w:val="both"/>
        <w:rPr>
          <w:b/>
          <w:caps/>
        </w:rPr>
      </w:pPr>
    </w:p>
    <w:p w:rsidR="008E411F" w:rsidRDefault="008E411F" w:rsidP="008E411F">
      <w:pPr>
        <w:shd w:val="clear" w:color="auto" w:fill="FFFFFF"/>
        <w:jc w:val="center"/>
        <w:rPr>
          <w:b/>
        </w:rPr>
      </w:pPr>
      <w:r>
        <w:rPr>
          <w:b/>
        </w:rPr>
        <w:t>- БРАНА И АКУМУЛАЦИЈА БРЕСНИЦА</w:t>
      </w:r>
    </w:p>
    <w:p w:rsidR="008E411F" w:rsidRDefault="008E411F" w:rsidP="008E411F">
      <w:pPr>
        <w:shd w:val="clear" w:color="auto" w:fill="FFFFFF"/>
        <w:jc w:val="both"/>
      </w:pPr>
      <w:r>
        <w:tab/>
      </w:r>
    </w:p>
    <w:p w:rsidR="008E411F" w:rsidRDefault="008E411F" w:rsidP="008E411F">
      <w:pPr>
        <w:shd w:val="clear" w:color="auto" w:fill="FFFFFF"/>
        <w:ind w:firstLine="720"/>
        <w:jc w:val="center"/>
        <w:rPr>
          <w:b/>
          <w:i/>
        </w:rPr>
      </w:pPr>
      <w:r>
        <w:rPr>
          <w:b/>
          <w:i/>
        </w:rPr>
        <w:t>Карактеристике сливног подручја акумулације ,, Бресница”</w:t>
      </w:r>
    </w:p>
    <w:p w:rsidR="008E411F" w:rsidRDefault="008E411F" w:rsidP="008E411F">
      <w:pPr>
        <w:shd w:val="clear" w:color="auto" w:fill="FFFFFF"/>
        <w:jc w:val="center"/>
      </w:pPr>
    </w:p>
    <w:p w:rsidR="008E411F" w:rsidRDefault="008E411F" w:rsidP="008E411F">
      <w:pPr>
        <w:shd w:val="clear" w:color="auto" w:fill="FFFFFF"/>
        <w:ind w:firstLine="720"/>
        <w:jc w:val="both"/>
      </w:pPr>
      <w:r>
        <w:t>Брана и акумулација „ Бресница „ формирају се на Бресничкој реци која се образује на јужним падинама планине Јастребац. Изворишни део тока је под гребеном који спаја два врха Стражимир и Ђулицу.</w:t>
      </w:r>
    </w:p>
    <w:p w:rsidR="008E411F" w:rsidRDefault="008E411F" w:rsidP="008E411F">
      <w:pPr>
        <w:shd w:val="clear" w:color="auto" w:fill="FFFFFF"/>
        <w:ind w:firstLine="720"/>
        <w:jc w:val="both"/>
      </w:pPr>
    </w:p>
    <w:p w:rsidR="008E411F" w:rsidRDefault="008E411F" w:rsidP="008E411F">
      <w:pPr>
        <w:shd w:val="clear" w:color="auto" w:fill="FFFFFF"/>
        <w:ind w:firstLine="720"/>
        <w:jc w:val="both"/>
      </w:pPr>
      <w:r>
        <w:t>Водоток Бресница настаје од мањег левог водотока Велике реке и десног водотока Мале реке.</w:t>
      </w:r>
    </w:p>
    <w:p w:rsidR="008E411F" w:rsidRDefault="008E411F" w:rsidP="008E411F">
      <w:pPr>
        <w:shd w:val="clear" w:color="auto" w:fill="FFFFFF"/>
        <w:ind w:firstLine="720"/>
        <w:jc w:val="both"/>
      </w:pPr>
      <w:r>
        <w:t>Велику реку образују Тисовац река , која настаје испод врха са котом 1240 , затим се у њу као лева притока улива река Велики јелак и нешто ниже Јасиков поток.</w:t>
      </w:r>
    </w:p>
    <w:p w:rsidR="008E411F" w:rsidRDefault="008E411F" w:rsidP="008E411F">
      <w:pPr>
        <w:shd w:val="clear" w:color="auto" w:fill="FFFFFF"/>
        <w:ind w:firstLine="720"/>
        <w:jc w:val="both"/>
      </w:pPr>
    </w:p>
    <w:p w:rsidR="008E411F" w:rsidRDefault="008E411F" w:rsidP="008E411F">
      <w:pPr>
        <w:shd w:val="clear" w:color="auto" w:fill="FFFFFF"/>
        <w:ind w:firstLine="720"/>
        <w:jc w:val="both"/>
      </w:pPr>
      <w:r>
        <w:t>Мала река заједно са Белом водом се спаја са Великом реком у коју се претходно улио Шипски поток и на тај начин се образује Бресничка река.После образовања Бресничка река тече правцем југ – југозапад и на растојању од око 800 м је заграђена браном акумулације.</w:t>
      </w:r>
    </w:p>
    <w:p w:rsidR="008E411F" w:rsidRDefault="008E411F" w:rsidP="008E411F">
      <w:pPr>
        <w:shd w:val="clear" w:color="auto" w:fill="FFFFFF"/>
        <w:jc w:val="both"/>
      </w:pPr>
    </w:p>
    <w:p w:rsidR="008E411F" w:rsidRDefault="008E411F" w:rsidP="008E411F">
      <w:pPr>
        <w:shd w:val="clear" w:color="auto" w:fill="FFFFFF"/>
        <w:ind w:firstLine="720"/>
        <w:jc w:val="both"/>
      </w:pPr>
      <w:r>
        <w:t>Површина сливног подручја износи 12.6 км</w:t>
      </w:r>
      <w:r>
        <w:rPr>
          <w:vertAlign w:val="superscript"/>
        </w:rPr>
        <w:t>2</w:t>
      </w:r>
      <w:r>
        <w:t xml:space="preserve"> при чему је оно претежно под густом шумом са мањим површинама под пашњацима и њивама.Тако на земљиште под шумом отпада 70 % , а на пашњаке и њиве по 15 % од укупне сливом обухваћене територије.Дужина тока по матици је Лс = 4.5 км , а са просечним падом од С = 109,6 % .Висинска разлика од почетка слива до бране је делта Х = 748 м.</w:t>
      </w:r>
    </w:p>
    <w:p w:rsidR="008E411F" w:rsidRDefault="008E411F" w:rsidP="008E411F">
      <w:pPr>
        <w:shd w:val="clear" w:color="auto" w:fill="FFFFFF"/>
        <w:ind w:firstLine="720"/>
        <w:jc w:val="both"/>
      </w:pPr>
    </w:p>
    <w:p w:rsidR="008E411F" w:rsidRDefault="008E411F" w:rsidP="008E411F">
      <w:pPr>
        <w:shd w:val="clear" w:color="auto" w:fill="FFFFFF"/>
        <w:ind w:firstLine="720"/>
        <w:jc w:val="both"/>
      </w:pPr>
      <w:r>
        <w:t xml:space="preserve">Изнете карактеристике указују да се ради о изразито планинском крају са сливном територијом која настаје као последица природног дренирања два врха и дела јужних падина планине Јастребац.Предмет испитивања ове студије били су водотоци , који су сталног карактера односно не пресушују , а  то су : </w:t>
      </w:r>
    </w:p>
    <w:p w:rsidR="008E411F" w:rsidRDefault="008E411F" w:rsidP="008E411F">
      <w:pPr>
        <w:shd w:val="clear" w:color="auto" w:fill="FFFFFF"/>
        <w:ind w:firstLine="720"/>
        <w:jc w:val="both"/>
      </w:pPr>
    </w:p>
    <w:p w:rsidR="008E411F" w:rsidRDefault="008E411F" w:rsidP="00BC6A0B">
      <w:pPr>
        <w:numPr>
          <w:ilvl w:val="0"/>
          <w:numId w:val="20"/>
        </w:numPr>
        <w:shd w:val="clear" w:color="auto" w:fill="FFFFFF"/>
        <w:jc w:val="both"/>
      </w:pPr>
      <w:r>
        <w:t xml:space="preserve">Тисовац река </w:t>
      </w:r>
    </w:p>
    <w:p w:rsidR="008E411F" w:rsidRDefault="008E411F" w:rsidP="00BC6A0B">
      <w:pPr>
        <w:numPr>
          <w:ilvl w:val="0"/>
          <w:numId w:val="20"/>
        </w:numPr>
        <w:shd w:val="clear" w:color="auto" w:fill="FFFFFF"/>
        <w:jc w:val="both"/>
      </w:pPr>
      <w:r>
        <w:t xml:space="preserve">Река Велики Јелак </w:t>
      </w:r>
    </w:p>
    <w:p w:rsidR="008E411F" w:rsidRDefault="008E411F" w:rsidP="00BC6A0B">
      <w:pPr>
        <w:numPr>
          <w:ilvl w:val="0"/>
          <w:numId w:val="20"/>
        </w:numPr>
        <w:shd w:val="clear" w:color="auto" w:fill="FFFFFF"/>
        <w:jc w:val="both"/>
      </w:pPr>
      <w:r>
        <w:t>Јасиков поток</w:t>
      </w:r>
    </w:p>
    <w:p w:rsidR="008E411F" w:rsidRDefault="008E411F" w:rsidP="00BC6A0B">
      <w:pPr>
        <w:numPr>
          <w:ilvl w:val="0"/>
          <w:numId w:val="20"/>
        </w:numPr>
        <w:shd w:val="clear" w:color="auto" w:fill="FFFFFF"/>
        <w:jc w:val="both"/>
      </w:pPr>
      <w:r>
        <w:t>Велика река</w:t>
      </w:r>
    </w:p>
    <w:p w:rsidR="008E411F" w:rsidRDefault="008E411F" w:rsidP="00BC6A0B">
      <w:pPr>
        <w:numPr>
          <w:ilvl w:val="0"/>
          <w:numId w:val="20"/>
        </w:numPr>
        <w:shd w:val="clear" w:color="auto" w:fill="FFFFFF"/>
        <w:jc w:val="both"/>
      </w:pPr>
      <w:r>
        <w:t>Мала река</w:t>
      </w:r>
    </w:p>
    <w:p w:rsidR="008E411F" w:rsidRDefault="008E411F" w:rsidP="00BC6A0B">
      <w:pPr>
        <w:numPr>
          <w:ilvl w:val="0"/>
          <w:numId w:val="20"/>
        </w:numPr>
        <w:shd w:val="clear" w:color="auto" w:fill="FFFFFF"/>
        <w:jc w:val="both"/>
      </w:pPr>
      <w:r>
        <w:lastRenderedPageBreak/>
        <w:t>Река Бресница</w:t>
      </w:r>
    </w:p>
    <w:p w:rsidR="008E411F" w:rsidRDefault="008E411F" w:rsidP="008E411F">
      <w:pPr>
        <w:shd w:val="clear" w:color="auto" w:fill="FFFFFF"/>
        <w:ind w:left="1440"/>
        <w:jc w:val="both"/>
      </w:pPr>
    </w:p>
    <w:p w:rsidR="008E411F" w:rsidRDefault="008E411F" w:rsidP="008E411F">
      <w:pPr>
        <w:shd w:val="clear" w:color="auto" w:fill="FFFFFF"/>
        <w:ind w:firstLine="720"/>
        <w:jc w:val="both"/>
      </w:pPr>
      <w:r>
        <w:t>Из непосредног испитивања су искључени Бела вода и Шипски поток због њиховог изразито бујичарског карактера али су каракретистике ових вода непосредно разматране кроз карактеристике Велике и Мале реке после њиховог улива.</w:t>
      </w:r>
    </w:p>
    <w:p w:rsidR="008E411F" w:rsidRDefault="008E411F" w:rsidP="008E411F">
      <w:pPr>
        <w:shd w:val="clear" w:color="auto" w:fill="FFFFFF"/>
        <w:ind w:firstLine="720"/>
        <w:jc w:val="both"/>
      </w:pPr>
    </w:p>
    <w:p w:rsidR="008E411F" w:rsidRDefault="008E411F" w:rsidP="008E411F">
      <w:pPr>
        <w:shd w:val="clear" w:color="auto" w:fill="FFFFFF"/>
        <w:ind w:firstLine="720"/>
        <w:jc w:val="both"/>
      </w:pPr>
      <w:r>
        <w:t>Мала дужина тока по матици и велика разлика надморских висина на почетку слива и на брани , односно велики просечни пад од 16.62 % условљавају велику брзину кретања водене масе и кратко време задржавања односно течења до тренутка захвата.</w:t>
      </w:r>
    </w:p>
    <w:p w:rsidR="008E411F" w:rsidRDefault="008E411F" w:rsidP="008E411F">
      <w:pPr>
        <w:shd w:val="clear" w:color="auto" w:fill="FFFFFF"/>
        <w:rPr>
          <w:b/>
          <w:caps/>
          <w:lang w:val="sr-Latn-RS"/>
        </w:rPr>
      </w:pPr>
    </w:p>
    <w:p w:rsidR="008E411F" w:rsidRDefault="008E411F" w:rsidP="008E411F">
      <w:pPr>
        <w:shd w:val="clear" w:color="auto" w:fill="FFFFFF"/>
        <w:jc w:val="center"/>
        <w:rPr>
          <w:b/>
          <w:caps/>
          <w:lang w:val="sr-Cyrl-RS"/>
        </w:rPr>
      </w:pPr>
    </w:p>
    <w:p w:rsidR="008E411F" w:rsidRDefault="008E411F" w:rsidP="008E411F">
      <w:pPr>
        <w:shd w:val="clear" w:color="auto" w:fill="FFFFFF"/>
        <w:jc w:val="center"/>
        <w:rPr>
          <w:b/>
          <w:caps/>
        </w:rPr>
      </w:pPr>
      <w:r>
        <w:rPr>
          <w:b/>
          <w:caps/>
        </w:rPr>
        <w:t>Техничке карактеристике бране и акумулације</w:t>
      </w:r>
    </w:p>
    <w:p w:rsidR="008E411F" w:rsidRDefault="008E411F" w:rsidP="008E411F">
      <w:pPr>
        <w:shd w:val="clear" w:color="auto" w:fill="FFFFFF"/>
        <w:jc w:val="center"/>
        <w:rPr>
          <w:b/>
          <w:i/>
        </w:rPr>
      </w:pPr>
    </w:p>
    <w:p w:rsidR="008E411F" w:rsidRDefault="008E411F" w:rsidP="008E411F">
      <w:pPr>
        <w:shd w:val="clear" w:color="auto" w:fill="FFFFFF"/>
        <w:jc w:val="both"/>
      </w:pPr>
      <w:r>
        <w:tab/>
        <w:t>Изграђена је гравитациона насута брана са косим глиненим језгром и косинама заштићеним  каменом облогом , 2 км узводно од села Бресница.</w:t>
      </w:r>
    </w:p>
    <w:p w:rsidR="008E411F" w:rsidRDefault="008E411F" w:rsidP="008E411F">
      <w:pPr>
        <w:shd w:val="clear" w:color="auto" w:fill="FFFFFF"/>
        <w:jc w:val="both"/>
      </w:pPr>
      <w:r>
        <w:tab/>
        <w:t>Кота круне бране је 662.90 м,  док је кота речног корита 628.80 м тако да је висина бране 33.10 м. Дужина круне бране је 230 м са ширином у круни 6.0 м а кота прелива 660.50 м односно 2.4 м испод круне.</w:t>
      </w:r>
    </w:p>
    <w:p w:rsidR="008E411F" w:rsidRDefault="008E411F" w:rsidP="008E411F">
      <w:pPr>
        <w:shd w:val="clear" w:color="auto" w:fill="FFFFFF"/>
        <w:jc w:val="both"/>
      </w:pPr>
      <w:r>
        <w:tab/>
        <w:t>Запремина акумулације је 1.344.000 м</w:t>
      </w:r>
      <w:r>
        <w:rPr>
          <w:vertAlign w:val="superscript"/>
        </w:rPr>
        <w:t>3</w:t>
      </w:r>
      <w:r>
        <w:t xml:space="preserve"> , односно корисна запремина 1.070.000 м</w:t>
      </w:r>
      <w:r>
        <w:rPr>
          <w:vertAlign w:val="superscript"/>
        </w:rPr>
        <w:t>3</w:t>
      </w:r>
      <w:r>
        <w:t xml:space="preserve"> са котом максималног и нормалног успора од 661.40 м , односно 659.00 м.Дужина темељног испуста је 117 м , а на улазном делу је кула  затварача , која је истовремено и водозахватна грађевина са фиксиране три висине захвата.То су нивои на котама : 654.00 м , 645.90 м , 637.80 м.</w:t>
      </w:r>
    </w:p>
    <w:p w:rsidR="008E411F" w:rsidRDefault="008E411F" w:rsidP="008E411F">
      <w:pPr>
        <w:shd w:val="clear" w:color="auto" w:fill="FFFFFF"/>
        <w:jc w:val="both"/>
      </w:pPr>
      <w:r>
        <w:tab/>
        <w:t>Просечни годишњи проток реке Бреснице на профилу бране износи 0.189 м</w:t>
      </w:r>
      <w:r>
        <w:rPr>
          <w:vertAlign w:val="superscript"/>
        </w:rPr>
        <w:t>3</w:t>
      </w:r>
      <w:r>
        <w:t>/сец.</w:t>
      </w:r>
    </w:p>
    <w:p w:rsidR="008E411F" w:rsidRDefault="008E411F" w:rsidP="008E411F">
      <w:pPr>
        <w:shd w:val="clear" w:color="auto" w:fill="FFFFFF"/>
        <w:jc w:val="both"/>
      </w:pPr>
      <w:r>
        <w:tab/>
        <w:t>Пражњење акумулације предиђено је темељним испустом Ø 800 мм са одводом Ø 350 мм , док је за испуштање гарантованог минимума од 27 л/сец изграђен испуст од Ø 200 мм.</w:t>
      </w:r>
    </w:p>
    <w:p w:rsidR="008E411F" w:rsidRDefault="008E411F" w:rsidP="008E411F">
      <w:pPr>
        <w:shd w:val="clear" w:color="auto" w:fill="FFFFFF"/>
        <w:jc w:val="both"/>
      </w:pPr>
      <w:r>
        <w:tab/>
        <w:t>Пражњење при дотицају средњих вода Q</w:t>
      </w:r>
      <w:r>
        <w:rPr>
          <w:vertAlign w:val="subscript"/>
        </w:rPr>
        <w:t>ср</w:t>
      </w:r>
      <w:r>
        <w:t xml:space="preserve"> = 180 л/сец , са коте круне прелива ( 660.50 м ) на коту 659.00 м траје 8 часова док свођење на коту 638.5 м траје 74 часа.</w:t>
      </w:r>
    </w:p>
    <w:p w:rsidR="008E411F" w:rsidRDefault="008E411F" w:rsidP="008E411F">
      <w:pPr>
        <w:shd w:val="clear" w:color="auto" w:fill="FFFFFF"/>
        <w:jc w:val="both"/>
        <w:rPr>
          <w:lang w:val="sr-Latn-RS"/>
        </w:rPr>
      </w:pPr>
      <w:r>
        <w:tab/>
        <w:t>При дотицају од Q = 1.0 м</w:t>
      </w:r>
      <w:r>
        <w:rPr>
          <w:vertAlign w:val="superscript"/>
        </w:rPr>
        <w:t>3</w:t>
      </w:r>
      <w:r>
        <w:t>/сец пражњење са коте нормалног успора до коте 638.5 траје 82.5 часова и после тога заостаје у акумулационом базену 30.000 м</w:t>
      </w:r>
      <w:r>
        <w:rPr>
          <w:vertAlign w:val="superscript"/>
        </w:rPr>
        <w:t>3</w:t>
      </w:r>
      <w:r>
        <w:t xml:space="preserve"> воде.</w:t>
      </w:r>
    </w:p>
    <w:p w:rsidR="008E411F" w:rsidRDefault="008E411F" w:rsidP="008E411F">
      <w:pPr>
        <w:shd w:val="clear" w:color="auto" w:fill="FFFFFF"/>
        <w:jc w:val="both"/>
        <w:rPr>
          <w:lang w:val="sr-Latn-RS"/>
        </w:rPr>
      </w:pPr>
    </w:p>
    <w:p w:rsidR="008E411F" w:rsidRDefault="008E411F" w:rsidP="008E411F">
      <w:pPr>
        <w:shd w:val="clear" w:color="auto" w:fill="FFFFFF"/>
        <w:jc w:val="both"/>
        <w:rPr>
          <w:lang w:val="sr-Latn-RS"/>
        </w:rPr>
      </w:pPr>
      <w:r>
        <w:tab/>
        <w:t>Основна намена акумулације је снабдевање водом града Прокупља , као привремена варијанта за следећих неколико година , до изградње регионалног водоводног система „ Селова ”, у који би се укључила и вода из разматране акумулације.</w:t>
      </w:r>
    </w:p>
    <w:p w:rsidR="008E411F" w:rsidRDefault="008E411F" w:rsidP="008E411F">
      <w:pPr>
        <w:shd w:val="clear" w:color="auto" w:fill="FFFFFF"/>
        <w:jc w:val="both"/>
        <w:rPr>
          <w:lang w:val="sr-Latn-RS"/>
        </w:rPr>
      </w:pPr>
      <w:r>
        <w:t>Акумулација такође служи и за задржавање наноса , оплемењавање вода и за прихватање таласа велике вод</w:t>
      </w:r>
      <w:r>
        <w:rPr>
          <w:lang w:val="sr-Latn-RS"/>
        </w:rPr>
        <w:t>e</w:t>
      </w:r>
    </w:p>
    <w:p w:rsidR="008E411F" w:rsidRDefault="008E411F" w:rsidP="008E411F">
      <w:pPr>
        <w:shd w:val="clear" w:color="auto" w:fill="FFFFFF"/>
        <w:jc w:val="both"/>
        <w:rPr>
          <w:lang w:val="sr-Cyrl-RS"/>
        </w:rPr>
      </w:pPr>
    </w:p>
    <w:p w:rsidR="008E411F" w:rsidRDefault="008E411F" w:rsidP="008E411F">
      <w:pPr>
        <w:shd w:val="clear" w:color="auto" w:fill="FFFFFF"/>
        <w:jc w:val="center"/>
        <w:rPr>
          <w:b/>
        </w:rPr>
      </w:pPr>
      <w:r>
        <w:rPr>
          <w:b/>
        </w:rPr>
        <w:t>БРАНА И АКУМУЛАЦИЈА РАСТОВНИЦА</w:t>
      </w:r>
    </w:p>
    <w:p w:rsidR="008E411F" w:rsidRDefault="008E411F" w:rsidP="008E411F">
      <w:pPr>
        <w:shd w:val="clear" w:color="auto" w:fill="FFFFFF"/>
        <w:jc w:val="both"/>
      </w:pPr>
    </w:p>
    <w:p w:rsidR="008E411F" w:rsidRDefault="008E411F" w:rsidP="008E411F">
      <w:pPr>
        <w:shd w:val="clear" w:color="auto" w:fill="FFFFFF"/>
        <w:ind w:firstLine="720"/>
        <w:jc w:val="both"/>
      </w:pPr>
      <w:r>
        <w:t>Основна намена акумулације је одбрана од поплаве, задржавање наноса,оплемењивање вода и спортски риболов.</w:t>
      </w:r>
    </w:p>
    <w:p w:rsidR="008E411F" w:rsidRDefault="008E411F" w:rsidP="008E411F">
      <w:pPr>
        <w:shd w:val="clear" w:color="auto" w:fill="FFFFFF"/>
        <w:jc w:val="both"/>
      </w:pPr>
      <w:r>
        <w:t>Техничке карактеристике бране и акумулације су :</w:t>
      </w:r>
    </w:p>
    <w:p w:rsidR="008E411F" w:rsidRDefault="008E411F" w:rsidP="008E411F">
      <w:pPr>
        <w:shd w:val="clear" w:color="auto" w:fill="FFFFFF"/>
        <w:jc w:val="both"/>
      </w:pPr>
    </w:p>
    <w:p w:rsidR="008E411F" w:rsidRDefault="008E411F" w:rsidP="00BC6A0B">
      <w:pPr>
        <w:numPr>
          <w:ilvl w:val="0"/>
          <w:numId w:val="20"/>
        </w:numPr>
        <w:shd w:val="clear" w:color="auto" w:fill="FFFFFF"/>
        <w:jc w:val="both"/>
      </w:pPr>
      <w:r>
        <w:t>водоток : Растовничка река</w:t>
      </w:r>
    </w:p>
    <w:p w:rsidR="008E411F" w:rsidRDefault="008E411F" w:rsidP="00BC6A0B">
      <w:pPr>
        <w:numPr>
          <w:ilvl w:val="0"/>
          <w:numId w:val="20"/>
        </w:numPr>
        <w:shd w:val="clear" w:color="auto" w:fill="FFFFFF"/>
        <w:jc w:val="both"/>
      </w:pPr>
      <w:r>
        <w:t>грађевинска висина : 24,0 м</w:t>
      </w:r>
    </w:p>
    <w:p w:rsidR="008E411F" w:rsidRDefault="008E411F" w:rsidP="00BC6A0B">
      <w:pPr>
        <w:numPr>
          <w:ilvl w:val="0"/>
          <w:numId w:val="20"/>
        </w:numPr>
        <w:shd w:val="clear" w:color="auto" w:fill="FFFFFF"/>
        <w:jc w:val="both"/>
      </w:pPr>
      <w:r>
        <w:t>хидрауличка висина 21,8 м</w:t>
      </w:r>
    </w:p>
    <w:p w:rsidR="008E411F" w:rsidRDefault="008E411F" w:rsidP="00BC6A0B">
      <w:pPr>
        <w:numPr>
          <w:ilvl w:val="0"/>
          <w:numId w:val="20"/>
        </w:numPr>
        <w:shd w:val="clear" w:color="auto" w:fill="FFFFFF"/>
        <w:jc w:val="both"/>
      </w:pPr>
      <w:r>
        <w:t>ширина круне 4,5 м</w:t>
      </w:r>
    </w:p>
    <w:p w:rsidR="008E411F" w:rsidRDefault="008E411F" w:rsidP="00BC6A0B">
      <w:pPr>
        <w:numPr>
          <w:ilvl w:val="0"/>
          <w:numId w:val="20"/>
        </w:numPr>
        <w:shd w:val="clear" w:color="auto" w:fill="FFFFFF"/>
        <w:jc w:val="both"/>
      </w:pPr>
      <w:r>
        <w:t>дужина по круни 74,0 м</w:t>
      </w:r>
    </w:p>
    <w:p w:rsidR="008E411F" w:rsidRDefault="008E411F" w:rsidP="00BC6A0B">
      <w:pPr>
        <w:numPr>
          <w:ilvl w:val="0"/>
          <w:numId w:val="20"/>
        </w:numPr>
        <w:shd w:val="clear" w:color="auto" w:fill="FFFFFF"/>
        <w:jc w:val="both"/>
      </w:pPr>
      <w:r>
        <w:t>кота круне бране 266,25 м.н.в.</w:t>
      </w:r>
    </w:p>
    <w:p w:rsidR="008E411F" w:rsidRDefault="008E411F" w:rsidP="00BC6A0B">
      <w:pPr>
        <w:numPr>
          <w:ilvl w:val="0"/>
          <w:numId w:val="20"/>
        </w:numPr>
        <w:shd w:val="clear" w:color="auto" w:fill="FFFFFF"/>
        <w:jc w:val="both"/>
      </w:pPr>
      <w:r>
        <w:t>укупна запремина акумулације : 468.000 м</w:t>
      </w:r>
      <w:r>
        <w:rPr>
          <w:vertAlign w:val="superscript"/>
        </w:rPr>
        <w:t>3</w:t>
      </w:r>
    </w:p>
    <w:p w:rsidR="008E411F" w:rsidRDefault="008E411F" w:rsidP="00BC6A0B">
      <w:pPr>
        <w:numPr>
          <w:ilvl w:val="0"/>
          <w:numId w:val="20"/>
        </w:numPr>
        <w:shd w:val="clear" w:color="auto" w:fill="FFFFFF"/>
        <w:jc w:val="both"/>
      </w:pPr>
      <w:r>
        <w:t>корисна запремина : 200.000 м</w:t>
      </w:r>
      <w:r>
        <w:rPr>
          <w:vertAlign w:val="superscript"/>
        </w:rPr>
        <w:t>3</w:t>
      </w:r>
    </w:p>
    <w:p w:rsidR="008E411F" w:rsidRDefault="008E411F" w:rsidP="008E411F">
      <w:pPr>
        <w:shd w:val="clear" w:color="auto" w:fill="FFFFFF"/>
        <w:jc w:val="both"/>
        <w:rPr>
          <w:vertAlign w:val="superscript"/>
        </w:rPr>
      </w:pPr>
    </w:p>
    <w:p w:rsidR="008E411F" w:rsidRDefault="008E411F" w:rsidP="008E411F">
      <w:pPr>
        <w:shd w:val="clear" w:color="auto" w:fill="FFFFFF"/>
        <w:jc w:val="both"/>
      </w:pPr>
    </w:p>
    <w:p w:rsidR="008E411F" w:rsidRDefault="008E411F" w:rsidP="008E411F">
      <w:pPr>
        <w:shd w:val="clear" w:color="auto" w:fill="FFFFFF"/>
        <w:jc w:val="center"/>
        <w:rPr>
          <w:iCs/>
          <w:lang w:val="sr-Latn-RS"/>
        </w:rPr>
      </w:pPr>
    </w:p>
    <w:p w:rsidR="008E411F" w:rsidRDefault="008E411F" w:rsidP="008E411F">
      <w:pPr>
        <w:shd w:val="clear" w:color="auto" w:fill="FFFFFF"/>
        <w:autoSpaceDE w:val="0"/>
        <w:autoSpaceDN w:val="0"/>
        <w:adjustRightInd w:val="0"/>
        <w:ind w:firstLine="567"/>
        <w:jc w:val="center"/>
        <w:rPr>
          <w:b/>
          <w:lang w:val="sr-Cyrl-RS"/>
        </w:rPr>
      </w:pPr>
      <w:r>
        <w:rPr>
          <w:b/>
        </w:rPr>
        <w:t>7. ИЗВОД ИЗ РЕПУБЛИЧКОГ ОПЕРАТИВНОГ ПЛАНА ЗА ВОДОТОКЕ I РЕДА</w:t>
      </w:r>
    </w:p>
    <w:p w:rsidR="008E411F" w:rsidRDefault="008E411F" w:rsidP="008E411F">
      <w:pPr>
        <w:shd w:val="clear" w:color="auto" w:fill="FFFFFF"/>
        <w:autoSpaceDE w:val="0"/>
        <w:autoSpaceDN w:val="0"/>
        <w:adjustRightInd w:val="0"/>
      </w:pPr>
    </w:p>
    <w:p w:rsidR="008E411F" w:rsidRDefault="008E411F" w:rsidP="008E411F">
      <w:pPr>
        <w:shd w:val="clear" w:color="auto" w:fill="FFFFFF"/>
        <w:ind w:firstLine="720"/>
        <w:jc w:val="both"/>
      </w:pPr>
      <w:r>
        <w:t xml:space="preserve">Град  Прокупље припада водном подручју Морава. Правно лице задужено за организовање и спровођење одбране од поплава на водотоцима I реда је ЈВП „Србијаводе“ – ВПЦ „Морава“ из Ниша. </w:t>
      </w:r>
    </w:p>
    <w:p w:rsidR="008E411F" w:rsidRDefault="008E411F" w:rsidP="008E411F">
      <w:pPr>
        <w:shd w:val="clear" w:color="auto" w:fill="FFFFFF"/>
        <w:ind w:firstLine="720"/>
        <w:jc w:val="both"/>
        <w:rPr>
          <w:iCs/>
        </w:rPr>
      </w:pPr>
      <w:r>
        <w:t xml:space="preserve">Град  Прокупље обухваћен је Републичким Оперативним Планом као сектор М.10. односно деонице М.10 водног подручја Морава, а према Наредби о утврђивању републичког Оперативног плана за одбрану од поплава који се односи на водотоке I реда.  </w:t>
      </w:r>
    </w:p>
    <w:p w:rsidR="008E411F" w:rsidRDefault="008E411F" w:rsidP="008E411F">
      <w:pPr>
        <w:shd w:val="clear" w:color="auto" w:fill="FFFFFF"/>
        <w:rPr>
          <w:b/>
          <w:bCs/>
          <w:lang w:val="sr-Latn-RS"/>
        </w:rPr>
      </w:pPr>
    </w:p>
    <w:p w:rsidR="008E411F" w:rsidRDefault="008E411F" w:rsidP="008E411F">
      <w:pPr>
        <w:shd w:val="clear" w:color="auto" w:fill="FFFFFF"/>
        <w:jc w:val="center"/>
        <w:rPr>
          <w:b/>
          <w:bCs/>
          <w:noProof/>
          <w:lang w:val="sr-Latn-RS"/>
        </w:rPr>
      </w:pPr>
    </w:p>
    <w:p w:rsidR="008E411F" w:rsidRDefault="008E411F" w:rsidP="008E411F">
      <w:pPr>
        <w:shd w:val="clear" w:color="auto" w:fill="FFFFFF"/>
        <w:jc w:val="center"/>
        <w:rPr>
          <w:b/>
          <w:bCs/>
          <w:lang w:val="sr-Cyrl-RS"/>
        </w:rPr>
      </w:pPr>
      <w:r>
        <w:rPr>
          <w:b/>
          <w:bCs/>
        </w:rPr>
        <w:t>ОПЕРАТИВНИ ПЛАН ЗА</w:t>
      </w:r>
    </w:p>
    <w:p w:rsidR="008E411F" w:rsidRDefault="008E411F" w:rsidP="008E411F">
      <w:pPr>
        <w:shd w:val="clear" w:color="auto" w:fill="FFFFFF"/>
        <w:jc w:val="center"/>
        <w:rPr>
          <w:b/>
          <w:bCs/>
        </w:rPr>
      </w:pPr>
      <w:r>
        <w:rPr>
          <w:b/>
          <w:bCs/>
        </w:rPr>
        <w:t>ОДБРАНУ ОД ПОПЛАВА ЗА</w:t>
      </w:r>
      <w:r>
        <w:rPr>
          <w:b/>
          <w:bCs/>
          <w:lang w:val="ru-RU"/>
        </w:rPr>
        <w:t xml:space="preserve"> </w:t>
      </w:r>
      <w:r>
        <w:rPr>
          <w:b/>
          <w:bCs/>
        </w:rPr>
        <w:t>2022. ГОДИНУ</w:t>
      </w:r>
    </w:p>
    <w:p w:rsidR="008E411F" w:rsidRDefault="008E411F" w:rsidP="008E411F">
      <w:pPr>
        <w:shd w:val="clear" w:color="auto" w:fill="FFFFFF"/>
        <w:jc w:val="both"/>
        <w:rPr>
          <w:lang w:val="ru-RU"/>
        </w:rPr>
      </w:pPr>
    </w:p>
    <w:p w:rsidR="008E411F" w:rsidRDefault="008E411F" w:rsidP="008E411F">
      <w:pPr>
        <w:shd w:val="clear" w:color="auto" w:fill="FFFFFF"/>
        <w:ind w:firstLine="600"/>
        <w:jc w:val="both"/>
        <w:rPr>
          <w:lang w:val="sr-Cyrl-RS"/>
        </w:rPr>
      </w:pPr>
      <w:r>
        <w:t>Оперативни план за одбрану од поплава за 202</w:t>
      </w:r>
      <w:r>
        <w:rPr>
          <w:lang w:val="ru-RU"/>
        </w:rPr>
        <w:t>2</w:t>
      </w:r>
      <w:r>
        <w:t>. годину садржи:</w:t>
      </w:r>
    </w:p>
    <w:p w:rsidR="008E411F" w:rsidRDefault="008E411F" w:rsidP="008E411F">
      <w:pPr>
        <w:shd w:val="clear" w:color="auto" w:fill="FFFFFF"/>
        <w:ind w:firstLine="605"/>
        <w:jc w:val="both"/>
      </w:pPr>
      <w:r>
        <w:t>1.</w:t>
      </w:r>
      <w:r>
        <w:rPr>
          <w:lang w:val="ru-RU"/>
        </w:rPr>
        <w:t xml:space="preserve"> </w:t>
      </w:r>
      <w:r>
        <w:t>НАЗИВ ПРАВНИХ ЛИЦА НАДЛЕЖНИХ ЗА ОРГАНИЗОВАЊЕ И СПРОВОЂЕЊЕ ОДБРАНЕ ОД ПОПЛАВА НА ТЕРИТОРИЈИ РЕПУБЛИКЕ СРБИЈЕ И ИМЕНА РУКОВОДИЛАЦА ОДБРАНЕ ОД ПОПЛАВА И ДРУГИХ ОДГОВОРНИХ ЛИЦА;</w:t>
      </w:r>
    </w:p>
    <w:p w:rsidR="008E411F" w:rsidRDefault="008E411F" w:rsidP="008E411F">
      <w:pPr>
        <w:shd w:val="clear" w:color="auto" w:fill="FFFFFF"/>
        <w:tabs>
          <w:tab w:val="left" w:pos="1134"/>
        </w:tabs>
        <w:ind w:firstLine="605"/>
        <w:jc w:val="both"/>
      </w:pPr>
      <w:r>
        <w:t>2. ОПЕРАТИВНИ ПЛАН ЗА ОДБРАНУ ОД ПОПЛАВА ОД СПОЉНИХ</w:t>
      </w:r>
      <w:r>
        <w:rPr>
          <w:lang w:val="ru-RU"/>
        </w:rPr>
        <w:t xml:space="preserve"> И </w:t>
      </w:r>
      <w:r>
        <w:t xml:space="preserve">УНУТРАШЊИХ ВОДА </w:t>
      </w:r>
      <w:r>
        <w:rPr>
          <w:lang w:val="ru-RU"/>
        </w:rPr>
        <w:t xml:space="preserve">И  </w:t>
      </w:r>
      <w:r>
        <w:t xml:space="preserve">ЛЕДА; </w:t>
      </w:r>
    </w:p>
    <w:p w:rsidR="008E411F" w:rsidRDefault="008E411F" w:rsidP="008E411F">
      <w:pPr>
        <w:shd w:val="clear" w:color="auto" w:fill="FFFFFF"/>
        <w:ind w:firstLine="605"/>
        <w:jc w:val="both"/>
        <w:rPr>
          <w:sz w:val="16"/>
          <w:szCs w:val="16"/>
        </w:rPr>
      </w:pPr>
      <w:r>
        <w:rPr>
          <w:lang w:val="ru-RU"/>
        </w:rPr>
        <w:t xml:space="preserve">3. </w:t>
      </w:r>
      <w:r>
        <w:t>ПРЕГЛЕД ХИДРОЛОШКИХ И МЕТЕОРОЛОШКИХ СТАНИЦА И ПУНКТОВА ЗА ОСМАТРАЊЕ ЛЕДЕНИХ ПОЈАВА.</w:t>
      </w:r>
    </w:p>
    <w:p w:rsidR="008E411F" w:rsidRDefault="008E411F" w:rsidP="008E411F">
      <w:pPr>
        <w:shd w:val="clear" w:color="auto" w:fill="FFFFFF"/>
        <w:ind w:firstLine="360"/>
        <w:jc w:val="center"/>
        <w:rPr>
          <w:sz w:val="16"/>
          <w:szCs w:val="16"/>
          <w:lang w:val="ru-RU"/>
        </w:rPr>
      </w:pPr>
    </w:p>
    <w:p w:rsidR="008E411F" w:rsidRDefault="008E411F" w:rsidP="00BC6A0B">
      <w:pPr>
        <w:pStyle w:val="ListParagraph"/>
        <w:numPr>
          <w:ilvl w:val="0"/>
          <w:numId w:val="21"/>
        </w:numPr>
        <w:ind w:right="-1"/>
        <w:jc w:val="both"/>
        <w:rPr>
          <w:rFonts w:ascii="Arial" w:hAnsi="Arial" w:cs="Arial"/>
          <w:sz w:val="22"/>
          <w:szCs w:val="22"/>
          <w:lang w:val="sr-Cyrl-RS"/>
        </w:rPr>
      </w:pPr>
      <w:r>
        <w:rPr>
          <w:sz w:val="16"/>
          <w:szCs w:val="16"/>
          <w:lang w:val="ru-RU"/>
        </w:rPr>
        <w:t>НАЗИВ</w:t>
      </w:r>
      <w:r>
        <w:rPr>
          <w:rFonts w:ascii="Arial" w:hAnsi="Arial" w:cs="Arial"/>
          <w:lang w:val="ru-RU"/>
        </w:rPr>
        <w:t xml:space="preserve"> </w:t>
      </w:r>
      <w:r>
        <w:rPr>
          <w:sz w:val="16"/>
          <w:szCs w:val="16"/>
          <w:lang w:val="ru-RU"/>
        </w:rPr>
        <w:t>ПРАВНИХ ЛИЦА НАДЛЕЖНИХ ЗА ОРГАНИЗОВАЊЕ И СПРОВОЂЕЊЕ ОДБРАНЕ ОД ПОПЛАВА НА ТЕРИТОРИЈИ РЕПУБЛИКЕ СРБИЈЕ И ИМЕНА РУКОВОДИЛАЦА ОДБРАНЕ ОД ПОПЛАВА И ДРУГИХ ОДГОВОРНИХ ЛИЦА</w:t>
      </w:r>
    </w:p>
    <w:p w:rsidR="008E411F" w:rsidRDefault="008E411F" w:rsidP="008E411F">
      <w:pPr>
        <w:pStyle w:val="ListParagraph"/>
        <w:ind w:right="-1"/>
        <w:jc w:val="both"/>
        <w:rPr>
          <w:rFonts w:ascii="Arial" w:hAnsi="Arial" w:cs="Arial"/>
        </w:rPr>
      </w:pPr>
    </w:p>
    <w:p w:rsidR="008E411F" w:rsidRDefault="008E411F" w:rsidP="008E411F">
      <w:pPr>
        <w:shd w:val="clear" w:color="auto" w:fill="FFFFFF"/>
        <w:spacing w:line="180" w:lineRule="exact"/>
        <w:ind w:firstLine="475"/>
        <w:jc w:val="both"/>
        <w:rPr>
          <w:sz w:val="16"/>
          <w:szCs w:val="16"/>
          <w:lang w:val="ru-RU"/>
        </w:rPr>
      </w:pPr>
      <w:r>
        <w:rPr>
          <w:sz w:val="16"/>
          <w:szCs w:val="16"/>
          <w:lang w:val="ru-RU"/>
        </w:rPr>
        <w:t>1. Координатори одбран</w:t>
      </w:r>
      <w:r>
        <w:rPr>
          <w:sz w:val="16"/>
          <w:szCs w:val="16"/>
        </w:rPr>
        <w:t>e</w:t>
      </w:r>
      <w:r>
        <w:rPr>
          <w:sz w:val="16"/>
          <w:szCs w:val="16"/>
          <w:lang w:val="ru-RU"/>
        </w:rPr>
        <w:t xml:space="preserve"> од поплава и помоћници</w:t>
      </w:r>
    </w:p>
    <w:p w:rsidR="008E411F" w:rsidRDefault="008E411F" w:rsidP="008E411F">
      <w:pPr>
        <w:shd w:val="clear" w:color="auto" w:fill="FFFFFF"/>
        <w:spacing w:line="180" w:lineRule="exact"/>
        <w:jc w:val="both"/>
        <w:rPr>
          <w:sz w:val="16"/>
          <w:szCs w:val="1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6"/>
      </w:tblGrid>
      <w:tr w:rsidR="008E411F" w:rsidTr="008E411F">
        <w:trPr>
          <w:jc w:val="center"/>
        </w:trPr>
        <w:tc>
          <w:tcPr>
            <w:tcW w:w="9846" w:type="dxa"/>
            <w:tcBorders>
              <w:top w:val="single" w:sz="4" w:space="0" w:color="auto"/>
              <w:left w:val="single" w:sz="4" w:space="0" w:color="auto"/>
              <w:bottom w:val="nil"/>
              <w:right w:val="single" w:sz="4" w:space="0" w:color="auto"/>
            </w:tcBorders>
            <w:vAlign w:val="center"/>
            <w:hideMark/>
          </w:tcPr>
          <w:p w:rsidR="008E411F" w:rsidRDefault="008E411F">
            <w:pPr>
              <w:shd w:val="clear" w:color="auto" w:fill="FFFFFF"/>
              <w:rPr>
                <w:noProof/>
                <w:sz w:val="16"/>
                <w:szCs w:val="16"/>
                <w:lang w:val="sr-Latn-RS"/>
              </w:rPr>
            </w:pPr>
            <w:r>
              <w:rPr>
                <w:sz w:val="16"/>
                <w:szCs w:val="16"/>
                <w:lang w:val="ru-RU"/>
              </w:rPr>
              <w:t xml:space="preserve">МИНИСТАРСТВО ПОЉОПРИВРЕДЕ, ШУМАРСТВА И ВОДОПРИВРЕДЕ </w:t>
            </w:r>
          </w:p>
          <w:p w:rsidR="008E411F" w:rsidRDefault="008E411F">
            <w:pPr>
              <w:shd w:val="clear" w:color="auto" w:fill="FFFFFF"/>
              <w:rPr>
                <w:sz w:val="16"/>
                <w:szCs w:val="16"/>
                <w:lang w:val="ru-RU"/>
              </w:rPr>
            </w:pPr>
            <w:r>
              <w:rPr>
                <w:sz w:val="16"/>
                <w:szCs w:val="16"/>
                <w:lang w:val="ru-RU"/>
              </w:rPr>
              <w:t>РЕПУБЛИЧКА ДИРЕКЦИЈА ЗА ВОДЕ, Бул</w:t>
            </w:r>
            <w:r>
              <w:rPr>
                <w:sz w:val="16"/>
                <w:szCs w:val="16"/>
              </w:rPr>
              <w:t>евар</w:t>
            </w:r>
            <w:r>
              <w:rPr>
                <w:sz w:val="16"/>
                <w:szCs w:val="16"/>
                <w:lang w:val="ru-RU"/>
              </w:rPr>
              <w:t xml:space="preserve"> </w:t>
            </w:r>
            <w:r>
              <w:rPr>
                <w:sz w:val="16"/>
                <w:szCs w:val="16"/>
              </w:rPr>
              <w:t>уметности</w:t>
            </w:r>
            <w:r>
              <w:rPr>
                <w:sz w:val="16"/>
                <w:szCs w:val="16"/>
                <w:lang w:val="ru-RU"/>
              </w:rPr>
              <w:t xml:space="preserve"> бр 2А, Нови Београд</w:t>
            </w:r>
          </w:p>
          <w:p w:rsidR="008E411F" w:rsidRDefault="008E411F">
            <w:pPr>
              <w:shd w:val="clear" w:color="auto" w:fill="FFFFFF"/>
              <w:ind w:left="12" w:hanging="12"/>
              <w:jc w:val="both"/>
              <w:rPr>
                <w:strike/>
                <w:noProof/>
                <w:sz w:val="16"/>
                <w:szCs w:val="16"/>
                <w:lang w:val="it-IT"/>
              </w:rPr>
            </w:pPr>
            <w:r>
              <w:rPr>
                <w:sz w:val="16"/>
                <w:szCs w:val="16"/>
                <w:lang w:val="ru-RU"/>
              </w:rPr>
              <w:t>тел</w:t>
            </w:r>
            <w:r>
              <w:rPr>
                <w:sz w:val="16"/>
                <w:szCs w:val="16"/>
                <w:lang w:val="it-IT"/>
              </w:rPr>
              <w:t xml:space="preserve">. 011/201-33-60, E-mail: </w:t>
            </w:r>
            <w:hyperlink r:id="rId14" w:history="1">
              <w:r>
                <w:rPr>
                  <w:rStyle w:val="Hyperlink"/>
                  <w:sz w:val="16"/>
                  <w:szCs w:val="16"/>
                  <w:lang w:val="it-IT"/>
                </w:rPr>
                <w:t>vodoprivreda@minpolj.gov.</w:t>
              </w:r>
              <w:r>
                <w:rPr>
                  <w:rStyle w:val="Hyperlink"/>
                  <w:sz w:val="16"/>
                  <w:szCs w:val="16"/>
                </w:rPr>
                <w:t>rs</w:t>
              </w:r>
            </w:hyperlink>
            <w:r>
              <w:rPr>
                <w:sz w:val="16"/>
                <w:szCs w:val="16"/>
              </w:rPr>
              <w:t xml:space="preserve">, </w:t>
            </w:r>
            <w:r>
              <w:rPr>
                <w:sz w:val="16"/>
                <w:szCs w:val="16"/>
                <w:lang w:val="it-IT"/>
              </w:rPr>
              <w:t>W</w:t>
            </w:r>
            <w:r>
              <w:rPr>
                <w:sz w:val="16"/>
                <w:szCs w:val="16"/>
                <w:lang w:val="ru-RU"/>
              </w:rPr>
              <w:t xml:space="preserve">ЕВ </w:t>
            </w:r>
            <w:r>
              <w:rPr>
                <w:sz w:val="16"/>
                <w:szCs w:val="16"/>
                <w:lang w:val="it-IT"/>
              </w:rPr>
              <w:t>sajt</w:t>
            </w:r>
            <w:r>
              <w:rPr>
                <w:sz w:val="16"/>
                <w:szCs w:val="16"/>
              </w:rPr>
              <w:t xml:space="preserve">: </w:t>
            </w:r>
            <w:r>
              <w:rPr>
                <w:sz w:val="16"/>
                <w:szCs w:val="16"/>
                <w:u w:val="single"/>
                <w:lang w:val="sr-Latn-RS"/>
              </w:rPr>
              <w:t>www.rdvode.gov.rs</w:t>
            </w:r>
          </w:p>
        </w:tc>
      </w:tr>
      <w:tr w:rsidR="008E411F" w:rsidTr="008E411F">
        <w:trPr>
          <w:trHeight w:val="921"/>
          <w:jc w:val="center"/>
        </w:trPr>
        <w:tc>
          <w:tcPr>
            <w:tcW w:w="9846" w:type="dxa"/>
            <w:tcBorders>
              <w:top w:val="nil"/>
              <w:left w:val="single" w:sz="4" w:space="0" w:color="auto"/>
              <w:bottom w:val="single" w:sz="4" w:space="0" w:color="auto"/>
              <w:right w:val="single" w:sz="4" w:space="0" w:color="auto"/>
            </w:tcBorders>
          </w:tcPr>
          <w:p w:rsidR="008E411F" w:rsidRDefault="008E411F">
            <w:pPr>
              <w:shd w:val="clear" w:color="auto" w:fill="FFFFFF"/>
              <w:jc w:val="both"/>
              <w:rPr>
                <w:noProof/>
                <w:sz w:val="16"/>
                <w:szCs w:val="16"/>
                <w:lang w:val="sr-Latn-RS"/>
              </w:rPr>
            </w:pPr>
            <w:r>
              <w:rPr>
                <w:sz w:val="16"/>
                <w:szCs w:val="16"/>
              </w:rPr>
              <w:t xml:space="preserve">ГЛАВНИ </w:t>
            </w:r>
            <w:r>
              <w:rPr>
                <w:sz w:val="16"/>
                <w:szCs w:val="16"/>
                <w:lang w:val="ru-RU"/>
              </w:rPr>
              <w:t>КООРДИНАТОР ОДБРАН</w:t>
            </w:r>
            <w:r>
              <w:rPr>
                <w:sz w:val="16"/>
                <w:szCs w:val="16"/>
                <w:lang w:val="de-DE"/>
              </w:rPr>
              <w:t>E</w:t>
            </w:r>
            <w:r>
              <w:rPr>
                <w:sz w:val="16"/>
                <w:szCs w:val="16"/>
                <w:lang w:val="ru-RU"/>
              </w:rPr>
              <w:t xml:space="preserve"> ОД ПОПЛАВА:</w:t>
            </w:r>
          </w:p>
          <w:p w:rsidR="008E411F" w:rsidRDefault="008E411F">
            <w:pPr>
              <w:shd w:val="clear" w:color="auto" w:fill="FFFFFF"/>
              <w:tabs>
                <w:tab w:val="center" w:pos="4752"/>
              </w:tabs>
              <w:rPr>
                <w:caps/>
                <w:sz w:val="16"/>
                <w:szCs w:val="16"/>
                <w:lang w:val="sr-Cyrl-RS"/>
              </w:rPr>
            </w:pPr>
            <w:r>
              <w:rPr>
                <w:sz w:val="16"/>
                <w:szCs w:val="16"/>
              </w:rPr>
              <w:t>Наташа Милић</w:t>
            </w:r>
            <w:r>
              <w:rPr>
                <w:caps/>
                <w:sz w:val="16"/>
                <w:szCs w:val="16"/>
              </w:rPr>
              <w:t xml:space="preserve">, </w:t>
            </w:r>
            <w:r>
              <w:rPr>
                <w:sz w:val="16"/>
                <w:szCs w:val="16"/>
              </w:rPr>
              <w:t>моб</w:t>
            </w:r>
            <w:r>
              <w:rPr>
                <w:caps/>
                <w:sz w:val="16"/>
                <w:szCs w:val="16"/>
              </w:rPr>
              <w:t>.</w:t>
            </w:r>
            <w:r>
              <w:rPr>
                <w:caps/>
                <w:sz w:val="16"/>
                <w:szCs w:val="16"/>
                <w:lang w:val="ru-RU"/>
              </w:rPr>
              <w:t xml:space="preserve"> </w:t>
            </w:r>
            <w:r>
              <w:rPr>
                <w:caps/>
                <w:sz w:val="16"/>
                <w:szCs w:val="16"/>
              </w:rPr>
              <w:t>064/840-40-41, E-</w:t>
            </w:r>
            <w:r>
              <w:rPr>
                <w:sz w:val="16"/>
                <w:szCs w:val="16"/>
              </w:rPr>
              <w:t>mail</w:t>
            </w:r>
            <w:r>
              <w:rPr>
                <w:caps/>
                <w:sz w:val="16"/>
                <w:szCs w:val="16"/>
              </w:rPr>
              <w:t xml:space="preserve">: </w:t>
            </w:r>
            <w:r>
              <w:rPr>
                <w:sz w:val="16"/>
                <w:szCs w:val="16"/>
                <w:u w:val="single"/>
              </w:rPr>
              <w:t xml:space="preserve">natasa.milic@minpolj.gov.rs </w:t>
            </w:r>
          </w:p>
          <w:p w:rsidR="008E411F" w:rsidRDefault="008E411F">
            <w:pPr>
              <w:shd w:val="clear" w:color="auto" w:fill="FFFFFF"/>
              <w:tabs>
                <w:tab w:val="center" w:pos="4752"/>
              </w:tabs>
              <w:rPr>
                <w:strike/>
                <w:sz w:val="16"/>
                <w:szCs w:val="16"/>
                <w:u w:val="single"/>
                <w:lang w:val="ru-RU"/>
              </w:rPr>
            </w:pPr>
            <w:r>
              <w:rPr>
                <w:caps/>
                <w:sz w:val="16"/>
                <w:szCs w:val="16"/>
                <w:lang w:val="ru-RU"/>
              </w:rPr>
              <w:t>П</w:t>
            </w:r>
            <w:r>
              <w:rPr>
                <w:sz w:val="16"/>
                <w:szCs w:val="16"/>
                <w:lang w:val="ru-RU"/>
              </w:rPr>
              <w:t>омоћници</w:t>
            </w:r>
            <w:r>
              <w:rPr>
                <w:caps/>
                <w:sz w:val="16"/>
                <w:szCs w:val="16"/>
                <w:lang w:val="ru-RU"/>
              </w:rPr>
              <w:t>:</w:t>
            </w:r>
            <w:r>
              <w:rPr>
                <w:strike/>
                <w:sz w:val="16"/>
                <w:szCs w:val="16"/>
                <w:u w:val="single"/>
                <w:lang w:val="ru-RU"/>
              </w:rPr>
              <w:t xml:space="preserve"> </w:t>
            </w:r>
          </w:p>
          <w:p w:rsidR="008E411F" w:rsidRDefault="008E411F">
            <w:pPr>
              <w:shd w:val="clear" w:color="auto" w:fill="FFFFFF"/>
              <w:rPr>
                <w:sz w:val="16"/>
                <w:szCs w:val="16"/>
                <w:lang w:val="ru-RU"/>
              </w:rPr>
            </w:pPr>
            <w:r>
              <w:rPr>
                <w:sz w:val="16"/>
                <w:szCs w:val="16"/>
                <w:lang w:val="ru-RU"/>
              </w:rPr>
              <w:t xml:space="preserve">Мерита Борота, тел. 011/201-33-49, Е-mail: </w:t>
            </w:r>
            <w:r>
              <w:rPr>
                <w:sz w:val="16"/>
                <w:szCs w:val="16"/>
                <w:u w:val="single"/>
                <w:lang w:val="ru-RU"/>
              </w:rPr>
              <w:t>merita.borota@minpolj.gov.rs</w:t>
            </w:r>
          </w:p>
          <w:p w:rsidR="008E411F" w:rsidRDefault="008E411F">
            <w:pPr>
              <w:shd w:val="clear" w:color="auto" w:fill="FFFFFF"/>
              <w:rPr>
                <w:sz w:val="16"/>
                <w:szCs w:val="16"/>
                <w:u w:val="single"/>
                <w:lang w:val="ru-RU"/>
              </w:rPr>
            </w:pPr>
            <w:r>
              <w:rPr>
                <w:sz w:val="16"/>
                <w:szCs w:val="16"/>
                <w:lang w:val="ru-RU"/>
              </w:rPr>
              <w:t>Мирјана Милошевић, тел. 011/311-71-7</w:t>
            </w:r>
            <w:r>
              <w:rPr>
                <w:sz w:val="16"/>
                <w:szCs w:val="16"/>
              </w:rPr>
              <w:t>9,</w:t>
            </w:r>
            <w:r>
              <w:rPr>
                <w:sz w:val="16"/>
                <w:szCs w:val="16"/>
                <w:lang w:val="ru-RU"/>
              </w:rPr>
              <w:t xml:space="preserve"> Е-mail: </w:t>
            </w:r>
            <w:r>
              <w:rPr>
                <w:sz w:val="16"/>
                <w:szCs w:val="16"/>
                <w:u w:val="single"/>
              </w:rPr>
              <w:t>mirjana</w:t>
            </w:r>
            <w:r>
              <w:rPr>
                <w:sz w:val="16"/>
                <w:szCs w:val="16"/>
                <w:u w:val="single"/>
                <w:lang w:val="ru-RU"/>
              </w:rPr>
              <w:t>.</w:t>
            </w:r>
            <w:r>
              <w:rPr>
                <w:sz w:val="16"/>
                <w:szCs w:val="16"/>
                <w:u w:val="single"/>
              </w:rPr>
              <w:t>milosevic</w:t>
            </w:r>
            <w:r>
              <w:rPr>
                <w:sz w:val="16"/>
                <w:szCs w:val="16"/>
                <w:u w:val="single"/>
                <w:lang w:val="ru-RU"/>
              </w:rPr>
              <w:t>@</w:t>
            </w:r>
            <w:r>
              <w:rPr>
                <w:sz w:val="16"/>
                <w:szCs w:val="16"/>
                <w:u w:val="single"/>
              </w:rPr>
              <w:t>minpolj</w:t>
            </w:r>
            <w:r>
              <w:rPr>
                <w:sz w:val="16"/>
                <w:szCs w:val="16"/>
                <w:u w:val="single"/>
                <w:lang w:val="ru-RU"/>
              </w:rPr>
              <w:t>.</w:t>
            </w:r>
            <w:r>
              <w:rPr>
                <w:sz w:val="16"/>
                <w:szCs w:val="16"/>
                <w:u w:val="single"/>
              </w:rPr>
              <w:t>gov</w:t>
            </w:r>
            <w:r>
              <w:rPr>
                <w:sz w:val="16"/>
                <w:szCs w:val="16"/>
                <w:u w:val="single"/>
                <w:lang w:val="ru-RU"/>
              </w:rPr>
              <w:t>.</w:t>
            </w:r>
            <w:r>
              <w:rPr>
                <w:sz w:val="16"/>
                <w:szCs w:val="16"/>
                <w:u w:val="single"/>
              </w:rPr>
              <w:t>rs</w:t>
            </w:r>
          </w:p>
          <w:p w:rsidR="008E411F" w:rsidRDefault="008E411F">
            <w:pPr>
              <w:shd w:val="clear" w:color="auto" w:fill="FFFFFF"/>
              <w:rPr>
                <w:noProof/>
                <w:sz w:val="6"/>
                <w:szCs w:val="6"/>
                <w:lang w:val="ru-RU"/>
              </w:rPr>
            </w:pPr>
          </w:p>
        </w:tc>
      </w:tr>
    </w:tbl>
    <w:p w:rsidR="008E411F" w:rsidRDefault="008E411F" w:rsidP="008E411F">
      <w:pPr>
        <w:shd w:val="clear" w:color="auto" w:fill="FFFFFF"/>
        <w:rPr>
          <w:noProof/>
          <w:sz w:val="6"/>
          <w:szCs w:val="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6"/>
      </w:tblGrid>
      <w:tr w:rsidR="008E411F" w:rsidTr="008E411F">
        <w:trPr>
          <w:jc w:val="center"/>
        </w:trPr>
        <w:tc>
          <w:tcPr>
            <w:tcW w:w="9846" w:type="dxa"/>
            <w:tcBorders>
              <w:top w:val="single" w:sz="4" w:space="0" w:color="auto"/>
              <w:left w:val="single" w:sz="4" w:space="0" w:color="auto"/>
              <w:bottom w:val="nil"/>
              <w:right w:val="single" w:sz="4" w:space="0" w:color="auto"/>
            </w:tcBorders>
            <w:vAlign w:val="center"/>
          </w:tcPr>
          <w:p w:rsidR="008E411F" w:rsidRDefault="008E411F">
            <w:pPr>
              <w:shd w:val="clear" w:color="auto" w:fill="FFFFFF"/>
              <w:rPr>
                <w:noProof/>
                <w:sz w:val="2"/>
                <w:szCs w:val="2"/>
                <w:lang w:val="ru-RU"/>
              </w:rPr>
            </w:pPr>
          </w:p>
          <w:p w:rsidR="008E411F" w:rsidRDefault="008E411F">
            <w:pPr>
              <w:shd w:val="clear" w:color="auto" w:fill="FFFFFF"/>
              <w:rPr>
                <w:sz w:val="4"/>
                <w:szCs w:val="4"/>
                <w:lang w:val="ru-RU"/>
              </w:rPr>
            </w:pPr>
          </w:p>
          <w:p w:rsidR="008E411F" w:rsidRDefault="008E411F">
            <w:pPr>
              <w:shd w:val="clear" w:color="auto" w:fill="FFFFFF"/>
              <w:rPr>
                <w:sz w:val="16"/>
                <w:szCs w:val="16"/>
                <w:lang w:val="ru-RU"/>
              </w:rPr>
            </w:pPr>
            <w:r>
              <w:rPr>
                <w:sz w:val="16"/>
                <w:szCs w:val="16"/>
                <w:lang w:val="ru-RU"/>
              </w:rPr>
              <w:t>АУТОНОМНА ПОКРАЈИНА ВОЈВОДИНА</w:t>
            </w:r>
          </w:p>
          <w:p w:rsidR="008E411F" w:rsidRDefault="008E411F">
            <w:pPr>
              <w:shd w:val="clear" w:color="auto" w:fill="FFFFFF"/>
              <w:rPr>
                <w:sz w:val="16"/>
                <w:szCs w:val="16"/>
                <w:lang w:val="sr-Latn-RS"/>
              </w:rPr>
            </w:pPr>
            <w:r>
              <w:rPr>
                <w:sz w:val="16"/>
                <w:szCs w:val="16"/>
                <w:lang w:val="ru-RU"/>
              </w:rPr>
              <w:t>ПОКРАЈИНСКИ СЕКРЕТАРИЈАТ ЗА ПОЉОПРИВРЕДУ, ВОДОПРИВРЕДУ И ШУМАРСТВО</w:t>
            </w:r>
          </w:p>
          <w:p w:rsidR="008E411F" w:rsidRDefault="008E411F">
            <w:pPr>
              <w:shd w:val="clear" w:color="auto" w:fill="FFFFFF"/>
              <w:rPr>
                <w:sz w:val="16"/>
                <w:szCs w:val="16"/>
                <w:lang w:val="ru-RU"/>
              </w:rPr>
            </w:pPr>
            <w:r>
              <w:rPr>
                <w:sz w:val="16"/>
                <w:szCs w:val="16"/>
              </w:rPr>
              <w:t xml:space="preserve">Булевар Михајла Пупина </w:t>
            </w:r>
            <w:r>
              <w:rPr>
                <w:sz w:val="16"/>
                <w:szCs w:val="16"/>
                <w:lang w:val="ru-RU"/>
              </w:rPr>
              <w:t>бр.</w:t>
            </w:r>
            <w:r>
              <w:rPr>
                <w:sz w:val="16"/>
                <w:szCs w:val="16"/>
              </w:rPr>
              <w:t>16</w:t>
            </w:r>
            <w:r>
              <w:rPr>
                <w:sz w:val="16"/>
                <w:szCs w:val="16"/>
                <w:lang w:val="ru-RU"/>
              </w:rPr>
              <w:t>, Нови Сад</w:t>
            </w:r>
          </w:p>
          <w:p w:rsidR="008E411F" w:rsidRDefault="008E411F">
            <w:pPr>
              <w:shd w:val="clear" w:color="auto" w:fill="FFFFFF"/>
              <w:ind w:hanging="12"/>
              <w:jc w:val="both"/>
              <w:rPr>
                <w:lang w:val="it-IT"/>
              </w:rPr>
            </w:pPr>
            <w:r>
              <w:rPr>
                <w:sz w:val="16"/>
                <w:szCs w:val="16"/>
                <w:lang w:val="ru-RU"/>
              </w:rPr>
              <w:t>тел</w:t>
            </w:r>
            <w:r>
              <w:rPr>
                <w:sz w:val="16"/>
                <w:szCs w:val="16"/>
                <w:lang w:val="it-IT"/>
              </w:rPr>
              <w:t>. 0</w:t>
            </w:r>
            <w:r>
              <w:rPr>
                <w:sz w:val="16"/>
                <w:szCs w:val="16"/>
              </w:rPr>
              <w:t xml:space="preserve">21/456-721, 487-44-11, </w:t>
            </w:r>
            <w:r>
              <w:rPr>
                <w:sz w:val="16"/>
                <w:szCs w:val="16"/>
                <w:lang w:val="ru-RU"/>
              </w:rPr>
              <w:t>факс</w:t>
            </w:r>
            <w:r>
              <w:rPr>
                <w:sz w:val="16"/>
                <w:szCs w:val="16"/>
                <w:lang w:val="it-IT"/>
              </w:rPr>
              <w:t xml:space="preserve"> 0</w:t>
            </w:r>
            <w:r>
              <w:rPr>
                <w:sz w:val="16"/>
                <w:szCs w:val="16"/>
              </w:rPr>
              <w:t>2</w:t>
            </w:r>
            <w:r>
              <w:rPr>
                <w:sz w:val="16"/>
                <w:szCs w:val="16"/>
                <w:lang w:val="it-IT"/>
              </w:rPr>
              <w:t>1/</w:t>
            </w:r>
            <w:r>
              <w:rPr>
                <w:sz w:val="16"/>
                <w:szCs w:val="16"/>
              </w:rPr>
              <w:t>456-040</w:t>
            </w:r>
            <w:r>
              <w:rPr>
                <w:sz w:val="16"/>
                <w:szCs w:val="16"/>
                <w:lang w:val="it-IT"/>
              </w:rPr>
              <w:t xml:space="preserve">, E-mail: </w:t>
            </w:r>
            <w:hyperlink r:id="rId15" w:history="1">
              <w:r>
                <w:rPr>
                  <w:rStyle w:val="Hyperlink"/>
                  <w:sz w:val="16"/>
                  <w:szCs w:val="16"/>
                </w:rPr>
                <w:t>psp</w:t>
              </w:r>
              <w:r>
                <w:rPr>
                  <w:rStyle w:val="Hyperlink"/>
                  <w:sz w:val="16"/>
                  <w:szCs w:val="16"/>
                  <w:lang w:val="it-IT"/>
                </w:rPr>
                <w:t>@vojvodina</w:t>
              </w:r>
              <w:r>
                <w:rPr>
                  <w:rStyle w:val="Hyperlink"/>
                  <w:sz w:val="16"/>
                  <w:szCs w:val="16"/>
                  <w:lang w:val="sr-Latn-RS"/>
                </w:rPr>
                <w:t>.gov.rs</w:t>
              </w:r>
            </w:hyperlink>
            <w:r>
              <w:rPr>
                <w:lang w:val="it-IT"/>
              </w:rPr>
              <w:t xml:space="preserve">, </w:t>
            </w:r>
            <w:r>
              <w:rPr>
                <w:sz w:val="16"/>
                <w:szCs w:val="16"/>
                <w:lang w:val="sr-Latn-RS"/>
              </w:rPr>
              <w:t>W</w:t>
            </w:r>
            <w:r>
              <w:rPr>
                <w:sz w:val="16"/>
                <w:szCs w:val="16"/>
                <w:lang w:val="ru-RU"/>
              </w:rPr>
              <w:t xml:space="preserve">ЕВ </w:t>
            </w:r>
            <w:r>
              <w:rPr>
                <w:sz w:val="16"/>
                <w:szCs w:val="16"/>
                <w:lang w:val="sr-Latn-RS"/>
              </w:rPr>
              <w:t>sajt</w:t>
            </w:r>
            <w:r>
              <w:rPr>
                <w:sz w:val="16"/>
                <w:szCs w:val="16"/>
              </w:rPr>
              <w:t xml:space="preserve">: </w:t>
            </w:r>
            <w:hyperlink r:id="rId16" w:history="1">
              <w:r>
                <w:rPr>
                  <w:rStyle w:val="Hyperlink"/>
                  <w:sz w:val="16"/>
                  <w:szCs w:val="16"/>
                  <w:lang w:val="sr-Latn-RS"/>
                </w:rPr>
                <w:t>www.</w:t>
              </w:r>
              <w:r>
                <w:rPr>
                  <w:rStyle w:val="Hyperlink"/>
                  <w:sz w:val="16"/>
                  <w:szCs w:val="16"/>
                </w:rPr>
                <w:t>psp</w:t>
              </w:r>
              <w:r>
                <w:rPr>
                  <w:rStyle w:val="Hyperlink"/>
                  <w:sz w:val="16"/>
                  <w:szCs w:val="16"/>
                  <w:lang w:val="sr-Latn-RS"/>
                </w:rPr>
                <w:t>.gov.rs</w:t>
              </w:r>
            </w:hyperlink>
          </w:p>
          <w:p w:rsidR="008E411F" w:rsidRDefault="008E411F">
            <w:pPr>
              <w:shd w:val="clear" w:color="auto" w:fill="FFFFFF"/>
              <w:ind w:hanging="12"/>
              <w:jc w:val="both"/>
              <w:rPr>
                <w:noProof/>
                <w:sz w:val="4"/>
                <w:szCs w:val="4"/>
                <w:lang w:val="it-IT"/>
              </w:rPr>
            </w:pPr>
          </w:p>
        </w:tc>
      </w:tr>
      <w:tr w:rsidR="008E411F" w:rsidTr="008E411F">
        <w:trPr>
          <w:trHeight w:val="671"/>
          <w:jc w:val="center"/>
        </w:trPr>
        <w:tc>
          <w:tcPr>
            <w:tcW w:w="9846" w:type="dxa"/>
            <w:tcBorders>
              <w:top w:val="nil"/>
              <w:left w:val="single" w:sz="4" w:space="0" w:color="auto"/>
              <w:bottom w:val="single" w:sz="4" w:space="0" w:color="auto"/>
              <w:right w:val="single" w:sz="4" w:space="0" w:color="auto"/>
            </w:tcBorders>
            <w:hideMark/>
          </w:tcPr>
          <w:p w:rsidR="008E411F" w:rsidRDefault="008E411F">
            <w:pPr>
              <w:shd w:val="clear" w:color="auto" w:fill="FFFFFF"/>
              <w:spacing w:before="60"/>
              <w:jc w:val="both"/>
              <w:rPr>
                <w:noProof/>
                <w:sz w:val="16"/>
                <w:szCs w:val="16"/>
                <w:lang w:val="sr-Latn-RS"/>
              </w:rPr>
            </w:pPr>
            <w:r>
              <w:rPr>
                <w:sz w:val="16"/>
                <w:szCs w:val="16"/>
                <w:lang w:val="ru-RU"/>
              </w:rPr>
              <w:t>КООРДИНАТОР</w:t>
            </w:r>
            <w:r>
              <w:rPr>
                <w:sz w:val="16"/>
                <w:szCs w:val="16"/>
                <w:lang w:val="sr-Latn-RS"/>
              </w:rPr>
              <w:t xml:space="preserve"> </w:t>
            </w:r>
            <w:r>
              <w:rPr>
                <w:sz w:val="16"/>
                <w:szCs w:val="16"/>
                <w:lang w:val="ru-RU"/>
              </w:rPr>
              <w:t>ОДБРАН</w:t>
            </w:r>
            <w:r>
              <w:rPr>
                <w:sz w:val="16"/>
                <w:szCs w:val="16"/>
                <w:lang w:val="sr-Latn-RS"/>
              </w:rPr>
              <w:t xml:space="preserve">E </w:t>
            </w:r>
            <w:r>
              <w:rPr>
                <w:sz w:val="16"/>
                <w:szCs w:val="16"/>
                <w:lang w:val="ru-RU"/>
              </w:rPr>
              <w:t>ОД</w:t>
            </w:r>
            <w:r>
              <w:rPr>
                <w:sz w:val="16"/>
                <w:szCs w:val="16"/>
                <w:lang w:val="sr-Latn-RS"/>
              </w:rPr>
              <w:t xml:space="preserve"> </w:t>
            </w:r>
            <w:r>
              <w:rPr>
                <w:sz w:val="16"/>
                <w:szCs w:val="16"/>
                <w:lang w:val="ru-RU"/>
              </w:rPr>
              <w:t>ПОПЛАВА</w:t>
            </w:r>
            <w:r>
              <w:rPr>
                <w:sz w:val="16"/>
                <w:szCs w:val="16"/>
                <w:lang w:val="sr-Latn-RS"/>
              </w:rPr>
              <w:t>:</w:t>
            </w:r>
          </w:p>
          <w:p w:rsidR="008E411F" w:rsidRDefault="008E411F">
            <w:pPr>
              <w:shd w:val="clear" w:color="auto" w:fill="FFFFFF"/>
              <w:rPr>
                <w:sz w:val="16"/>
                <w:szCs w:val="16"/>
                <w:u w:val="single"/>
                <w:lang w:val="sr-Cyrl-RS"/>
              </w:rPr>
            </w:pPr>
            <w:r>
              <w:rPr>
                <w:sz w:val="16"/>
                <w:szCs w:val="16"/>
                <w:lang w:val="ru-RU"/>
              </w:rPr>
              <w:t>Чедомир Божић</w:t>
            </w:r>
            <w:r>
              <w:rPr>
                <w:sz w:val="16"/>
                <w:szCs w:val="16"/>
              </w:rPr>
              <w:t>, моб. 064/8679-166,</w:t>
            </w:r>
            <w:r>
              <w:t xml:space="preserve"> </w:t>
            </w:r>
            <w:r>
              <w:rPr>
                <w:sz w:val="16"/>
                <w:szCs w:val="16"/>
              </w:rPr>
              <w:t xml:space="preserve">тел. 021/487-44-11, E-mail: </w:t>
            </w:r>
            <w:r>
              <w:rPr>
                <w:sz w:val="16"/>
                <w:szCs w:val="16"/>
                <w:u w:val="single"/>
              </w:rPr>
              <w:t>cedomir</w:t>
            </w:r>
            <w:r>
              <w:rPr>
                <w:sz w:val="16"/>
                <w:szCs w:val="16"/>
                <w:u w:val="single"/>
                <w:lang w:val="ru-RU"/>
              </w:rPr>
              <w:t>.</w:t>
            </w:r>
            <w:r>
              <w:rPr>
                <w:sz w:val="16"/>
                <w:szCs w:val="16"/>
                <w:u w:val="single"/>
              </w:rPr>
              <w:t>bozic@vojvodina.gov.rs</w:t>
            </w:r>
          </w:p>
          <w:p w:rsidR="008E411F" w:rsidRDefault="008E411F">
            <w:pPr>
              <w:shd w:val="clear" w:color="auto" w:fill="FFFFFF"/>
              <w:tabs>
                <w:tab w:val="center" w:pos="4752"/>
              </w:tabs>
              <w:rPr>
                <w:sz w:val="16"/>
                <w:szCs w:val="16"/>
              </w:rPr>
            </w:pPr>
            <w:r>
              <w:rPr>
                <w:caps/>
                <w:sz w:val="16"/>
                <w:szCs w:val="16"/>
                <w:lang w:val="ru-RU"/>
              </w:rPr>
              <w:t>П</w:t>
            </w:r>
            <w:r>
              <w:rPr>
                <w:sz w:val="16"/>
                <w:szCs w:val="16"/>
                <w:lang w:val="ru-RU"/>
              </w:rPr>
              <w:t>омоћник</w:t>
            </w:r>
            <w:r>
              <w:rPr>
                <w:caps/>
                <w:sz w:val="16"/>
                <w:szCs w:val="16"/>
                <w:lang w:val="sr-Latn-RS"/>
              </w:rPr>
              <w:t>:</w:t>
            </w:r>
          </w:p>
          <w:p w:rsidR="008E411F" w:rsidRDefault="008E411F">
            <w:pPr>
              <w:shd w:val="clear" w:color="auto" w:fill="FFFFFF"/>
              <w:rPr>
                <w:noProof/>
                <w:lang w:val="sr-Cyrl-RS"/>
              </w:rPr>
            </w:pPr>
            <w:r>
              <w:rPr>
                <w:sz w:val="16"/>
                <w:szCs w:val="16"/>
              </w:rPr>
              <w:t xml:space="preserve">Мирослав Дуњић, моб. </w:t>
            </w:r>
            <w:r>
              <w:rPr>
                <w:sz w:val="16"/>
                <w:szCs w:val="16"/>
                <w:lang w:val="ru-RU"/>
              </w:rPr>
              <w:t xml:space="preserve">062/221-021, </w:t>
            </w:r>
            <w:r>
              <w:rPr>
                <w:sz w:val="16"/>
                <w:szCs w:val="16"/>
              </w:rPr>
              <w:t>тел.</w:t>
            </w:r>
            <w:r>
              <w:rPr>
                <w:sz w:val="16"/>
                <w:szCs w:val="16"/>
                <w:lang w:val="ru-RU"/>
              </w:rPr>
              <w:t>021/</w:t>
            </w:r>
            <w:r>
              <w:rPr>
                <w:sz w:val="16"/>
                <w:szCs w:val="16"/>
              </w:rPr>
              <w:t xml:space="preserve">488-16-46, E-mail: </w:t>
            </w:r>
            <w:hyperlink r:id="rId17" w:history="1">
              <w:r>
                <w:rPr>
                  <w:rStyle w:val="Hyperlink"/>
                  <w:sz w:val="16"/>
                  <w:szCs w:val="16"/>
                </w:rPr>
                <w:t>miroslav</w:t>
              </w:r>
              <w:r>
                <w:rPr>
                  <w:rStyle w:val="Hyperlink"/>
                  <w:sz w:val="16"/>
                  <w:szCs w:val="16"/>
                  <w:lang w:val="ru-RU"/>
                </w:rPr>
                <w:t>.</w:t>
              </w:r>
              <w:r>
                <w:rPr>
                  <w:rStyle w:val="Hyperlink"/>
                  <w:sz w:val="16"/>
                  <w:szCs w:val="16"/>
                </w:rPr>
                <w:t>dunjic@vojvodina.gov.rs</w:t>
              </w:r>
            </w:hyperlink>
            <w:r>
              <w:rPr>
                <w:lang w:val="ru-RU"/>
              </w:rPr>
              <w:t xml:space="preserve"> </w:t>
            </w:r>
          </w:p>
        </w:tc>
      </w:tr>
    </w:tbl>
    <w:p w:rsidR="008E411F" w:rsidRDefault="008E411F" w:rsidP="008E411F">
      <w:pPr>
        <w:shd w:val="clear" w:color="auto" w:fill="FFFFFF"/>
        <w:rPr>
          <w:noProof/>
          <w:sz w:val="6"/>
          <w:szCs w:val="6"/>
          <w:lang w:val="sr-Cyrl-RS"/>
        </w:rPr>
      </w:pPr>
    </w:p>
    <w:p w:rsidR="008E411F" w:rsidRDefault="008E411F" w:rsidP="008E411F">
      <w:pPr>
        <w:shd w:val="clear" w:color="auto" w:fill="FFFFFF"/>
        <w:rPr>
          <w:sz w:val="16"/>
          <w:szCs w:val="16"/>
        </w:rPr>
      </w:pPr>
    </w:p>
    <w:p w:rsidR="008E411F" w:rsidRDefault="008E411F" w:rsidP="008E411F">
      <w:pPr>
        <w:shd w:val="clear" w:color="auto" w:fill="FFFFFF"/>
      </w:pPr>
    </w:p>
    <w:p w:rsidR="008E411F" w:rsidRDefault="008E411F" w:rsidP="008E411F">
      <w:pPr>
        <w:shd w:val="clear" w:color="auto" w:fill="FFFFFF"/>
        <w:spacing w:line="180" w:lineRule="exact"/>
        <w:ind w:left="454"/>
        <w:jc w:val="both"/>
        <w:rPr>
          <w:noProof/>
          <w:sz w:val="16"/>
          <w:szCs w:val="16"/>
          <w:lang w:val="ru-RU"/>
        </w:rPr>
      </w:pPr>
      <w:r>
        <w:rPr>
          <w:sz w:val="16"/>
          <w:szCs w:val="16"/>
          <w:lang w:val="ru-RU"/>
        </w:rPr>
        <w:t>2. Главни руководиоци одбран</w:t>
      </w:r>
      <w:r>
        <w:rPr>
          <w:sz w:val="16"/>
          <w:szCs w:val="16"/>
        </w:rPr>
        <w:t>e</w:t>
      </w:r>
      <w:r>
        <w:rPr>
          <w:sz w:val="16"/>
          <w:szCs w:val="16"/>
          <w:lang w:val="ru-RU"/>
        </w:rPr>
        <w:t xml:space="preserve"> од поплава </w:t>
      </w:r>
      <w:r>
        <w:rPr>
          <w:sz w:val="16"/>
          <w:szCs w:val="16"/>
          <w:lang w:val="sr-Latn-RS"/>
        </w:rPr>
        <w:t xml:space="preserve">по </w:t>
      </w:r>
      <w:r>
        <w:rPr>
          <w:sz w:val="16"/>
          <w:szCs w:val="16"/>
          <w:lang w:val="ru-RU"/>
        </w:rPr>
        <w:t>водним подручјима и њихови заменици</w:t>
      </w:r>
    </w:p>
    <w:p w:rsidR="008E411F" w:rsidRDefault="008E411F" w:rsidP="008E411F">
      <w:pPr>
        <w:shd w:val="clear" w:color="auto" w:fill="FFFFFF"/>
        <w:spacing w:line="180" w:lineRule="exact"/>
        <w:jc w:val="both"/>
        <w:rPr>
          <w:sz w:val="16"/>
          <w:szCs w:val="1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7566"/>
      </w:tblGrid>
      <w:tr w:rsidR="008E411F" w:rsidTr="008E411F">
        <w:trPr>
          <w:trHeight w:val="625"/>
          <w:jc w:val="center"/>
        </w:trPr>
        <w:tc>
          <w:tcPr>
            <w:tcW w:w="2280" w:type="dxa"/>
            <w:tcBorders>
              <w:top w:val="single" w:sz="4" w:space="0" w:color="auto"/>
              <w:left w:val="single" w:sz="4" w:space="0" w:color="auto"/>
              <w:bottom w:val="single" w:sz="4" w:space="0" w:color="auto"/>
              <w:right w:val="single" w:sz="2" w:space="0" w:color="auto"/>
            </w:tcBorders>
            <w:vAlign w:val="center"/>
            <w:hideMark/>
          </w:tcPr>
          <w:p w:rsidR="008E411F" w:rsidRDefault="008E411F">
            <w:pPr>
              <w:shd w:val="clear" w:color="auto" w:fill="FFFFFF"/>
              <w:jc w:val="center"/>
              <w:rPr>
                <w:caps/>
                <w:noProof/>
                <w:sz w:val="16"/>
                <w:szCs w:val="16"/>
                <w:lang w:val="ru-RU"/>
              </w:rPr>
            </w:pPr>
            <w:r>
              <w:rPr>
                <w:caps/>
                <w:sz w:val="16"/>
                <w:szCs w:val="16"/>
              </w:rPr>
              <w:t xml:space="preserve">ВОДНО </w:t>
            </w:r>
            <w:r>
              <w:rPr>
                <w:caps/>
                <w:sz w:val="16"/>
                <w:szCs w:val="16"/>
                <w:lang w:val="ru-RU"/>
              </w:rPr>
              <w:t>подру</w:t>
            </w:r>
            <w:r>
              <w:rPr>
                <w:caps/>
                <w:sz w:val="16"/>
                <w:szCs w:val="16"/>
              </w:rPr>
              <w:t>ч</w:t>
            </w:r>
            <w:r>
              <w:rPr>
                <w:caps/>
                <w:sz w:val="16"/>
                <w:szCs w:val="16"/>
                <w:lang w:val="ru-RU"/>
              </w:rPr>
              <w:t>је</w:t>
            </w:r>
          </w:p>
        </w:tc>
        <w:tc>
          <w:tcPr>
            <w:tcW w:w="7566" w:type="dxa"/>
            <w:tcBorders>
              <w:top w:val="single" w:sz="4" w:space="0" w:color="auto"/>
              <w:left w:val="single" w:sz="2" w:space="0" w:color="auto"/>
              <w:bottom w:val="single" w:sz="4" w:space="0" w:color="auto"/>
              <w:right w:val="single" w:sz="2" w:space="0" w:color="auto"/>
            </w:tcBorders>
            <w:vAlign w:val="center"/>
            <w:hideMark/>
          </w:tcPr>
          <w:p w:rsidR="008E411F" w:rsidRDefault="008E411F">
            <w:pPr>
              <w:shd w:val="clear" w:color="auto" w:fill="FFFFFF"/>
              <w:spacing w:before="60" w:after="60"/>
              <w:rPr>
                <w:noProof/>
                <w:sz w:val="16"/>
                <w:szCs w:val="16"/>
                <w:lang w:val="sr-Latn-RS"/>
              </w:rPr>
            </w:pPr>
            <w:r>
              <w:rPr>
                <w:caps/>
                <w:sz w:val="16"/>
                <w:szCs w:val="16"/>
                <w:lang w:val="ru-RU"/>
              </w:rPr>
              <w:t>Јавно водопривредно предузеће</w:t>
            </w:r>
            <w:r>
              <w:rPr>
                <w:sz w:val="16"/>
                <w:szCs w:val="16"/>
                <w:lang w:val="ru-RU"/>
              </w:rPr>
              <w:t xml:space="preserve"> </w:t>
            </w:r>
            <w:r>
              <w:rPr>
                <w:sz w:val="16"/>
                <w:szCs w:val="16"/>
                <w:lang w:val="sr-Latn-RS"/>
              </w:rPr>
              <w:t>(ЈВП)</w:t>
            </w:r>
          </w:p>
          <w:p w:rsidR="008E411F" w:rsidRDefault="008E411F">
            <w:pPr>
              <w:shd w:val="clear" w:color="auto" w:fill="FFFFFF"/>
              <w:spacing w:after="60"/>
              <w:rPr>
                <w:dstrike/>
                <w:sz w:val="16"/>
                <w:szCs w:val="16"/>
                <w:lang w:val="sr-Cyrl-RS"/>
              </w:rPr>
            </w:pPr>
            <w:r>
              <w:rPr>
                <w:caps/>
                <w:sz w:val="16"/>
                <w:szCs w:val="16"/>
              </w:rPr>
              <w:t>Главни руководиЛАЦ ОДБРАНЕ ОД ПОПЛАВА</w:t>
            </w:r>
          </w:p>
          <w:p w:rsidR="008E411F" w:rsidRDefault="008E411F">
            <w:pPr>
              <w:shd w:val="clear" w:color="auto" w:fill="FFFFFF"/>
              <w:spacing w:after="60"/>
              <w:rPr>
                <w:caps/>
                <w:noProof/>
                <w:sz w:val="16"/>
                <w:szCs w:val="16"/>
                <w:lang w:val="sr-Cyrl-RS"/>
              </w:rPr>
            </w:pPr>
            <w:r>
              <w:rPr>
                <w:caps/>
                <w:sz w:val="16"/>
                <w:szCs w:val="16"/>
              </w:rPr>
              <w:t>Заменик</w:t>
            </w:r>
          </w:p>
        </w:tc>
      </w:tr>
    </w:tbl>
    <w:p w:rsidR="008E411F" w:rsidRDefault="008E411F" w:rsidP="008E411F">
      <w:pPr>
        <w:shd w:val="clear" w:color="auto" w:fill="FFFFFF"/>
        <w:rPr>
          <w:noProof/>
          <w:sz w:val="6"/>
          <w:szCs w:val="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6"/>
        <w:gridCol w:w="6060"/>
        <w:gridCol w:w="1500"/>
      </w:tblGrid>
      <w:tr w:rsidR="008E411F" w:rsidTr="008E411F">
        <w:trPr>
          <w:trHeight w:val="1820"/>
          <w:jc w:val="center"/>
        </w:trPr>
        <w:tc>
          <w:tcPr>
            <w:tcW w:w="2286" w:type="dxa"/>
            <w:vMerge w:val="restart"/>
            <w:tcBorders>
              <w:top w:val="single" w:sz="4" w:space="0" w:color="auto"/>
              <w:left w:val="single" w:sz="4" w:space="0" w:color="auto"/>
              <w:bottom w:val="single" w:sz="4" w:space="0" w:color="auto"/>
              <w:right w:val="single" w:sz="2" w:space="0" w:color="auto"/>
            </w:tcBorders>
            <w:vAlign w:val="center"/>
          </w:tcPr>
          <w:p w:rsidR="008E411F" w:rsidRDefault="008E411F">
            <w:pPr>
              <w:shd w:val="clear" w:color="auto" w:fill="FFFFFF"/>
              <w:jc w:val="center"/>
              <w:rPr>
                <w:noProof/>
                <w:sz w:val="16"/>
                <w:szCs w:val="16"/>
                <w:lang w:val="sr-Cyrl-RS"/>
              </w:rPr>
            </w:pPr>
          </w:p>
          <w:p w:rsidR="008E411F" w:rsidRDefault="008E411F">
            <w:pPr>
              <w:shd w:val="clear" w:color="auto" w:fill="FFFFFF"/>
              <w:jc w:val="center"/>
              <w:rPr>
                <w:noProof/>
                <w:sz w:val="16"/>
                <w:szCs w:val="16"/>
                <w:lang w:val="sr-Cyrl-RS"/>
              </w:rPr>
            </w:pPr>
            <w:r>
              <w:rPr>
                <w:sz w:val="16"/>
                <w:szCs w:val="16"/>
              </w:rPr>
              <w:t>„Дунавˮ</w:t>
            </w:r>
          </w:p>
        </w:tc>
        <w:tc>
          <w:tcPr>
            <w:tcW w:w="6060" w:type="dxa"/>
            <w:tcBorders>
              <w:top w:val="single" w:sz="4" w:space="0" w:color="auto"/>
              <w:left w:val="single" w:sz="2" w:space="0" w:color="auto"/>
              <w:bottom w:val="single" w:sz="4" w:space="0" w:color="auto"/>
              <w:right w:val="single" w:sz="4" w:space="0" w:color="auto"/>
            </w:tcBorders>
            <w:vAlign w:val="center"/>
          </w:tcPr>
          <w:p w:rsidR="008E411F" w:rsidRDefault="008E411F">
            <w:pPr>
              <w:shd w:val="clear" w:color="auto" w:fill="FFFFFF"/>
              <w:spacing w:before="60"/>
              <w:rPr>
                <w:noProof/>
                <w:sz w:val="16"/>
                <w:szCs w:val="16"/>
                <w:lang w:val="ru-RU"/>
              </w:rPr>
            </w:pPr>
            <w:r>
              <w:rPr>
                <w:sz w:val="16"/>
                <w:szCs w:val="16"/>
                <w:lang w:val="ru-RU"/>
              </w:rPr>
              <w:t xml:space="preserve">ЈВП </w:t>
            </w:r>
            <w:r>
              <w:rPr>
                <w:caps/>
                <w:sz w:val="16"/>
                <w:szCs w:val="16"/>
                <w:lang w:val="ru-RU"/>
              </w:rPr>
              <w:t>„Воде</w:t>
            </w:r>
            <w:r>
              <w:rPr>
                <w:caps/>
                <w:sz w:val="16"/>
                <w:szCs w:val="16"/>
                <w:lang w:val="sr-Latn-RS"/>
              </w:rPr>
              <w:t xml:space="preserve"> </w:t>
            </w:r>
            <w:r>
              <w:rPr>
                <w:caps/>
                <w:sz w:val="16"/>
                <w:szCs w:val="16"/>
                <w:lang w:val="ru-RU"/>
              </w:rPr>
              <w:t>Војводине”,</w:t>
            </w:r>
            <w:r>
              <w:rPr>
                <w:sz w:val="16"/>
                <w:szCs w:val="16"/>
                <w:lang w:val="ru-RU"/>
              </w:rPr>
              <w:t xml:space="preserve"> </w:t>
            </w:r>
            <w:r>
              <w:rPr>
                <w:sz w:val="16"/>
                <w:szCs w:val="16"/>
              </w:rPr>
              <w:t xml:space="preserve">Булевар </w:t>
            </w:r>
            <w:r>
              <w:rPr>
                <w:sz w:val="16"/>
                <w:szCs w:val="16"/>
                <w:lang w:val="ru-RU"/>
              </w:rPr>
              <w:t xml:space="preserve">Михајла Пупина бр. </w:t>
            </w:r>
            <w:r>
              <w:rPr>
                <w:sz w:val="16"/>
                <w:szCs w:val="16"/>
              </w:rPr>
              <w:t>25</w:t>
            </w:r>
            <w:r>
              <w:rPr>
                <w:sz w:val="16"/>
                <w:szCs w:val="16"/>
                <w:lang w:val="ru-RU"/>
              </w:rPr>
              <w:t>, Нови Сад</w:t>
            </w:r>
          </w:p>
          <w:p w:rsidR="008E411F" w:rsidRDefault="008E411F">
            <w:pPr>
              <w:shd w:val="clear" w:color="auto" w:fill="FFFFFF"/>
              <w:ind w:left="11" w:hanging="11"/>
              <w:rPr>
                <w:sz w:val="16"/>
                <w:szCs w:val="16"/>
                <w:lang w:val="it-IT"/>
              </w:rPr>
            </w:pPr>
            <w:r>
              <w:rPr>
                <w:sz w:val="16"/>
                <w:szCs w:val="16"/>
                <w:lang w:val="ru-RU"/>
              </w:rPr>
              <w:t>тел</w:t>
            </w:r>
            <w:r>
              <w:rPr>
                <w:sz w:val="16"/>
                <w:szCs w:val="16"/>
                <w:lang w:val="it-IT"/>
              </w:rPr>
              <w:t>. 021/557-390, 557-418</w:t>
            </w:r>
            <w:r>
              <w:rPr>
                <w:sz w:val="16"/>
                <w:szCs w:val="16"/>
              </w:rPr>
              <w:t>,</w:t>
            </w:r>
            <w:r>
              <w:rPr>
                <w:sz w:val="16"/>
                <w:szCs w:val="16"/>
                <w:lang w:val="it-IT"/>
              </w:rPr>
              <w:t xml:space="preserve"> </w:t>
            </w:r>
            <w:r>
              <w:rPr>
                <w:sz w:val="16"/>
                <w:szCs w:val="16"/>
                <w:lang w:val="ru-RU"/>
              </w:rPr>
              <w:t>факс</w:t>
            </w:r>
            <w:r>
              <w:rPr>
                <w:sz w:val="16"/>
                <w:szCs w:val="16"/>
                <w:lang w:val="it-IT"/>
              </w:rPr>
              <w:t xml:space="preserve"> 021/557-353</w:t>
            </w:r>
          </w:p>
          <w:p w:rsidR="008E411F" w:rsidRDefault="008E411F">
            <w:pPr>
              <w:shd w:val="clear" w:color="auto" w:fill="FFFFFF"/>
              <w:spacing w:after="60"/>
              <w:ind w:left="11" w:hanging="11"/>
              <w:rPr>
                <w:sz w:val="16"/>
                <w:szCs w:val="16"/>
                <w:lang w:val="sr-Latn-RS"/>
              </w:rPr>
            </w:pPr>
            <w:r>
              <w:rPr>
                <w:sz w:val="16"/>
                <w:szCs w:val="16"/>
                <w:lang w:val="it-IT"/>
              </w:rPr>
              <w:t xml:space="preserve">E-mail: </w:t>
            </w:r>
            <w:hyperlink r:id="rId18" w:history="1">
              <w:r>
                <w:rPr>
                  <w:rStyle w:val="Hyperlink"/>
                  <w:sz w:val="16"/>
                  <w:szCs w:val="16"/>
                  <w:lang w:val="it-IT"/>
                </w:rPr>
                <w:t>odbrana@vodevojvodine.com</w:t>
              </w:r>
            </w:hyperlink>
            <w:r>
              <w:rPr>
                <w:sz w:val="16"/>
                <w:szCs w:val="16"/>
                <w:lang w:val="it-IT"/>
              </w:rPr>
              <w:t>, W</w:t>
            </w:r>
            <w:r>
              <w:rPr>
                <w:sz w:val="16"/>
                <w:szCs w:val="16"/>
                <w:lang w:val="ru-RU"/>
              </w:rPr>
              <w:t>ЕВ</w:t>
            </w:r>
            <w:r>
              <w:rPr>
                <w:sz w:val="16"/>
                <w:szCs w:val="16"/>
              </w:rPr>
              <w:t xml:space="preserve"> sajt:</w:t>
            </w:r>
            <w:r>
              <w:rPr>
                <w:sz w:val="16"/>
                <w:szCs w:val="16"/>
                <w:lang w:val="it-IT"/>
              </w:rPr>
              <w:t xml:space="preserve"> </w:t>
            </w:r>
            <w:hyperlink r:id="rId19" w:history="1">
              <w:r>
                <w:rPr>
                  <w:rStyle w:val="Hyperlink"/>
                  <w:sz w:val="16"/>
                  <w:szCs w:val="16"/>
                  <w:lang w:val="it-IT"/>
                </w:rPr>
                <w:t>www.</w:t>
              </w:r>
              <w:r>
                <w:rPr>
                  <w:rStyle w:val="Hyperlink"/>
                  <w:sz w:val="16"/>
                  <w:szCs w:val="16"/>
                  <w:lang w:val="sr-Latn-RS"/>
                </w:rPr>
                <w:t>vodevojvodine</w:t>
              </w:r>
              <w:r>
                <w:rPr>
                  <w:rStyle w:val="Hyperlink"/>
                  <w:sz w:val="16"/>
                  <w:szCs w:val="16"/>
                </w:rPr>
                <w:t>.</w:t>
              </w:r>
              <w:r>
                <w:rPr>
                  <w:rStyle w:val="Hyperlink"/>
                  <w:sz w:val="16"/>
                  <w:szCs w:val="16"/>
                  <w:lang w:val="sr-Latn-RS"/>
                </w:rPr>
                <w:t>com</w:t>
              </w:r>
            </w:hyperlink>
          </w:p>
          <w:p w:rsidR="008E411F" w:rsidRDefault="008E411F">
            <w:pPr>
              <w:shd w:val="clear" w:color="auto" w:fill="FFFFFF"/>
              <w:spacing w:after="60"/>
              <w:ind w:left="11" w:hanging="11"/>
              <w:rPr>
                <w:sz w:val="6"/>
                <w:szCs w:val="6"/>
                <w:lang w:val="it-IT"/>
              </w:rPr>
            </w:pPr>
          </w:p>
          <w:p w:rsidR="008E411F" w:rsidRDefault="008E411F">
            <w:pPr>
              <w:shd w:val="clear" w:color="auto" w:fill="FFFFFF"/>
              <w:rPr>
                <w:rStyle w:val="Hyperlink"/>
                <w:caps/>
                <w:sz w:val="16"/>
                <w:szCs w:val="16"/>
              </w:rPr>
            </w:pPr>
            <w:r>
              <w:rPr>
                <w:caps/>
                <w:sz w:val="16"/>
                <w:szCs w:val="16"/>
              </w:rPr>
              <w:t>ГЛАВНИ РУКОВОДИЛАЦ ОДБРАНЕ ОД ПОПЛАВА:</w:t>
            </w:r>
          </w:p>
          <w:p w:rsidR="008E411F" w:rsidRDefault="008E411F">
            <w:pPr>
              <w:shd w:val="clear" w:color="auto" w:fill="FFFFFF"/>
            </w:pPr>
            <w:r>
              <w:rPr>
                <w:sz w:val="16"/>
                <w:szCs w:val="16"/>
              </w:rPr>
              <w:t>Срђан</w:t>
            </w:r>
            <w:r>
              <w:rPr>
                <w:sz w:val="16"/>
                <w:szCs w:val="16"/>
                <w:lang w:val="it-IT"/>
              </w:rPr>
              <w:t xml:space="preserve"> </w:t>
            </w:r>
            <w:r>
              <w:rPr>
                <w:sz w:val="16"/>
                <w:szCs w:val="16"/>
              </w:rPr>
              <w:t xml:space="preserve">Кружевић, моб. 064/509-20-00, </w:t>
            </w:r>
            <w:r>
              <w:rPr>
                <w:sz w:val="16"/>
                <w:szCs w:val="16"/>
                <w:lang w:val="it-IT"/>
              </w:rPr>
              <w:t>E</w:t>
            </w:r>
            <w:r>
              <w:rPr>
                <w:sz w:val="16"/>
                <w:szCs w:val="16"/>
                <w:lang w:val="ru-RU"/>
              </w:rPr>
              <w:t>-</w:t>
            </w:r>
            <w:r>
              <w:rPr>
                <w:sz w:val="16"/>
                <w:szCs w:val="16"/>
                <w:lang w:val="it-IT"/>
              </w:rPr>
              <w:t>mail</w:t>
            </w:r>
            <w:r>
              <w:rPr>
                <w:sz w:val="16"/>
                <w:szCs w:val="16"/>
                <w:lang w:val="ru-RU"/>
              </w:rPr>
              <w:t xml:space="preserve">: </w:t>
            </w:r>
            <w:r>
              <w:rPr>
                <w:sz w:val="16"/>
                <w:szCs w:val="16"/>
                <w:u w:val="single"/>
                <w:lang w:val="it-IT"/>
              </w:rPr>
              <w:t>skruzevic@vodevojvodine.com</w:t>
            </w:r>
          </w:p>
          <w:p w:rsidR="008E411F" w:rsidRDefault="008E411F">
            <w:pPr>
              <w:shd w:val="clear" w:color="auto" w:fill="FFFFFF"/>
              <w:rPr>
                <w:caps/>
                <w:sz w:val="6"/>
                <w:szCs w:val="6"/>
                <w:lang w:val="it-IT"/>
              </w:rPr>
            </w:pPr>
          </w:p>
          <w:p w:rsidR="008E411F" w:rsidRDefault="008E411F">
            <w:pPr>
              <w:shd w:val="clear" w:color="auto" w:fill="FFFFFF"/>
              <w:rPr>
                <w:rStyle w:val="Hyperlink"/>
                <w:sz w:val="16"/>
                <w:szCs w:val="16"/>
              </w:rPr>
            </w:pPr>
            <w:r>
              <w:rPr>
                <w:caps/>
                <w:sz w:val="16"/>
                <w:szCs w:val="16"/>
              </w:rPr>
              <w:t>Заменик</w:t>
            </w:r>
            <w:r>
              <w:rPr>
                <w:sz w:val="16"/>
                <w:szCs w:val="16"/>
              </w:rPr>
              <w:t xml:space="preserve"> за спољне воде, нагомилавања леда</w:t>
            </w:r>
            <w:r>
              <w:rPr>
                <w:sz w:val="16"/>
                <w:szCs w:val="16"/>
                <w:lang w:val="ru-RU"/>
              </w:rPr>
              <w:t xml:space="preserve"> и</w:t>
            </w:r>
            <w:r>
              <w:rPr>
                <w:sz w:val="16"/>
                <w:szCs w:val="16"/>
              </w:rPr>
              <w:t xml:space="preserve"> за унутрашње воде</w:t>
            </w:r>
            <w:r>
              <w:rPr>
                <w:caps/>
                <w:sz w:val="16"/>
                <w:szCs w:val="16"/>
              </w:rPr>
              <w:t>:</w:t>
            </w:r>
          </w:p>
          <w:p w:rsidR="008E411F" w:rsidRDefault="008E411F">
            <w:pPr>
              <w:shd w:val="clear" w:color="auto" w:fill="FFFFFF"/>
              <w:rPr>
                <w:noProof/>
                <w:sz w:val="6"/>
                <w:szCs w:val="6"/>
                <w:lang w:val="sr-Cyrl-RS"/>
              </w:rPr>
            </w:pPr>
            <w:r>
              <w:rPr>
                <w:sz w:val="16"/>
                <w:szCs w:val="16"/>
                <w:lang w:val="ru-RU"/>
              </w:rPr>
              <w:t>Божана Приор, моб. 066/389-714</w:t>
            </w:r>
            <w:r>
              <w:rPr>
                <w:sz w:val="16"/>
                <w:szCs w:val="16"/>
              </w:rPr>
              <w:t xml:space="preserve">, </w:t>
            </w: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20" w:history="1">
              <w:r>
                <w:rPr>
                  <w:rStyle w:val="Hyperlink"/>
                  <w:sz w:val="16"/>
                  <w:szCs w:val="16"/>
                  <w:lang w:val="it-IT"/>
                </w:rPr>
                <w:t>bprior@vodevojvodine.com</w:t>
              </w:r>
            </w:hyperlink>
          </w:p>
        </w:tc>
        <w:tc>
          <w:tcPr>
            <w:tcW w:w="1500" w:type="dxa"/>
            <w:tcBorders>
              <w:top w:val="single" w:sz="4" w:space="0" w:color="auto"/>
              <w:left w:val="single" w:sz="4" w:space="0" w:color="auto"/>
              <w:bottom w:val="single" w:sz="4" w:space="0" w:color="auto"/>
              <w:right w:val="single" w:sz="2" w:space="0" w:color="auto"/>
            </w:tcBorders>
            <w:vAlign w:val="center"/>
            <w:hideMark/>
          </w:tcPr>
          <w:p w:rsidR="008E411F" w:rsidRDefault="008E411F">
            <w:pPr>
              <w:jc w:val="center"/>
              <w:rPr>
                <w:noProof/>
                <w:sz w:val="16"/>
                <w:szCs w:val="16"/>
                <w:lang w:val="it-IT"/>
              </w:rPr>
            </w:pPr>
            <w:r>
              <w:rPr>
                <w:sz w:val="16"/>
                <w:szCs w:val="16"/>
              </w:rPr>
              <w:t>На</w:t>
            </w:r>
            <w:r>
              <w:rPr>
                <w:sz w:val="16"/>
                <w:szCs w:val="16"/>
                <w:lang w:val="it-IT"/>
              </w:rPr>
              <w:t xml:space="preserve"> </w:t>
            </w:r>
            <w:r>
              <w:rPr>
                <w:sz w:val="16"/>
                <w:szCs w:val="16"/>
              </w:rPr>
              <w:t>територији</w:t>
            </w:r>
          </w:p>
          <w:p w:rsidR="008E411F" w:rsidRDefault="008E411F">
            <w:pPr>
              <w:jc w:val="center"/>
              <w:rPr>
                <w:noProof/>
                <w:sz w:val="16"/>
                <w:szCs w:val="16"/>
                <w:lang w:val="it-IT"/>
              </w:rPr>
            </w:pPr>
            <w:r>
              <w:rPr>
                <w:sz w:val="16"/>
                <w:szCs w:val="16"/>
              </w:rPr>
              <w:t xml:space="preserve">Аутономне покрајине </w:t>
            </w:r>
            <w:r>
              <w:rPr>
                <w:sz w:val="16"/>
                <w:szCs w:val="16"/>
                <w:lang w:val="it-IT"/>
              </w:rPr>
              <w:t xml:space="preserve"> </w:t>
            </w:r>
            <w:r>
              <w:rPr>
                <w:sz w:val="16"/>
                <w:szCs w:val="16"/>
              </w:rPr>
              <w:t>Војводина</w:t>
            </w:r>
          </w:p>
        </w:tc>
      </w:tr>
      <w:tr w:rsidR="008E411F" w:rsidTr="008E411F">
        <w:trPr>
          <w:trHeight w:val="2041"/>
          <w:jc w:val="center"/>
        </w:trPr>
        <w:tc>
          <w:tcPr>
            <w:tcW w:w="2286" w:type="dxa"/>
            <w:vMerge/>
            <w:tcBorders>
              <w:top w:val="single" w:sz="4" w:space="0" w:color="auto"/>
              <w:left w:val="single" w:sz="4" w:space="0" w:color="auto"/>
              <w:bottom w:val="single" w:sz="4" w:space="0" w:color="auto"/>
              <w:right w:val="single" w:sz="2" w:space="0" w:color="auto"/>
            </w:tcBorders>
            <w:vAlign w:val="center"/>
            <w:hideMark/>
          </w:tcPr>
          <w:p w:rsidR="008E411F" w:rsidRDefault="008E411F">
            <w:pPr>
              <w:rPr>
                <w:noProof/>
                <w:sz w:val="16"/>
                <w:szCs w:val="16"/>
                <w:lang w:val="sr-Cyrl-RS"/>
              </w:rPr>
            </w:pPr>
          </w:p>
        </w:tc>
        <w:tc>
          <w:tcPr>
            <w:tcW w:w="6060" w:type="dxa"/>
            <w:tcBorders>
              <w:top w:val="single" w:sz="4" w:space="0" w:color="auto"/>
              <w:left w:val="single" w:sz="2" w:space="0" w:color="auto"/>
              <w:bottom w:val="single" w:sz="4" w:space="0" w:color="auto"/>
              <w:right w:val="single" w:sz="4" w:space="0" w:color="auto"/>
            </w:tcBorders>
            <w:vAlign w:val="center"/>
          </w:tcPr>
          <w:p w:rsidR="008E411F" w:rsidRDefault="008E411F">
            <w:pPr>
              <w:shd w:val="clear" w:color="auto" w:fill="FFFFFF"/>
              <w:rPr>
                <w:caps/>
                <w:noProof/>
                <w:sz w:val="6"/>
                <w:szCs w:val="6"/>
                <w:lang w:val="sr-Cyrl-RS"/>
              </w:rPr>
            </w:pPr>
          </w:p>
          <w:p w:rsidR="008E411F" w:rsidRDefault="008E411F">
            <w:pPr>
              <w:shd w:val="clear" w:color="auto" w:fill="FFFFFF"/>
              <w:rPr>
                <w:sz w:val="16"/>
                <w:szCs w:val="16"/>
                <w:lang w:val="ru-RU"/>
              </w:rPr>
            </w:pPr>
            <w:r>
              <w:rPr>
                <w:caps/>
                <w:sz w:val="16"/>
                <w:szCs w:val="16"/>
                <w:lang w:val="ru-RU"/>
              </w:rPr>
              <w:t>ЈВП „Србијаводе”,</w:t>
            </w:r>
            <w:r>
              <w:rPr>
                <w:sz w:val="16"/>
                <w:szCs w:val="16"/>
                <w:lang w:val="ru-RU"/>
              </w:rPr>
              <w:t xml:space="preserve"> Булевар уметности бр. 2А, Београд</w:t>
            </w:r>
          </w:p>
          <w:p w:rsidR="008E411F" w:rsidRDefault="008E411F">
            <w:pPr>
              <w:shd w:val="clear" w:color="auto" w:fill="FFFFFF"/>
              <w:rPr>
                <w:strike/>
                <w:sz w:val="16"/>
                <w:szCs w:val="16"/>
                <w:lang w:val="it-IT"/>
              </w:rPr>
            </w:pPr>
            <w:r>
              <w:rPr>
                <w:sz w:val="16"/>
                <w:szCs w:val="16"/>
                <w:lang w:val="ru-RU"/>
              </w:rPr>
              <w:t>тел</w:t>
            </w:r>
            <w:r>
              <w:rPr>
                <w:sz w:val="16"/>
                <w:szCs w:val="16"/>
                <w:lang w:val="it-IT"/>
              </w:rPr>
              <w:t xml:space="preserve">. 011/311-94-00, 311-94-02, 201-33-82, </w:t>
            </w:r>
          </w:p>
          <w:p w:rsidR="008E411F" w:rsidRDefault="008E411F">
            <w:pPr>
              <w:shd w:val="clear" w:color="auto" w:fill="FFFFFF"/>
              <w:rPr>
                <w:sz w:val="16"/>
                <w:szCs w:val="16"/>
                <w:u w:val="single"/>
                <w:lang w:val="de-DE"/>
              </w:rPr>
            </w:pPr>
            <w:r>
              <w:rPr>
                <w:sz w:val="16"/>
                <w:szCs w:val="16"/>
                <w:lang w:val="it-IT"/>
              </w:rPr>
              <w:t xml:space="preserve">E-mail: </w:t>
            </w:r>
            <w:hyperlink r:id="rId21" w:history="1">
              <w:r>
                <w:rPr>
                  <w:rStyle w:val="Hyperlink"/>
                  <w:sz w:val="16"/>
                  <w:szCs w:val="16"/>
                  <w:lang w:val="it-IT"/>
                </w:rPr>
                <w:t>odbrana@srbijavode.</w:t>
              </w:r>
              <w:r>
                <w:rPr>
                  <w:rStyle w:val="Hyperlink"/>
                  <w:sz w:val="16"/>
                  <w:szCs w:val="16"/>
                  <w:lang w:val="sr-Latn-RS"/>
                </w:rPr>
                <w:t>rs</w:t>
              </w:r>
            </w:hyperlink>
            <w:r>
              <w:rPr>
                <w:sz w:val="16"/>
                <w:szCs w:val="16"/>
              </w:rPr>
              <w:t xml:space="preserve">, </w:t>
            </w:r>
            <w:r>
              <w:rPr>
                <w:sz w:val="16"/>
                <w:szCs w:val="16"/>
                <w:lang w:val="it-IT"/>
              </w:rPr>
              <w:t>W</w:t>
            </w:r>
            <w:r>
              <w:rPr>
                <w:sz w:val="16"/>
                <w:szCs w:val="16"/>
                <w:lang w:val="ru-RU"/>
              </w:rPr>
              <w:t>ЕВ</w:t>
            </w:r>
            <w:r>
              <w:rPr>
                <w:sz w:val="16"/>
                <w:szCs w:val="16"/>
              </w:rPr>
              <w:t xml:space="preserve"> sajt:</w:t>
            </w:r>
            <w:r>
              <w:rPr>
                <w:sz w:val="16"/>
                <w:szCs w:val="16"/>
                <w:lang w:val="it-IT"/>
              </w:rPr>
              <w:t xml:space="preserve"> </w:t>
            </w:r>
            <w:hyperlink r:id="rId22" w:history="1">
              <w:r>
                <w:rPr>
                  <w:rStyle w:val="Hyperlink"/>
                  <w:sz w:val="16"/>
                  <w:szCs w:val="16"/>
                  <w:lang w:val="it-IT"/>
                </w:rPr>
                <w:t>www.</w:t>
              </w:r>
              <w:r>
                <w:rPr>
                  <w:rStyle w:val="Hyperlink"/>
                  <w:sz w:val="16"/>
                  <w:szCs w:val="16"/>
                  <w:lang w:val="sr-Latn-RS"/>
                </w:rPr>
                <w:t>srbijavode</w:t>
              </w:r>
              <w:r>
                <w:rPr>
                  <w:rStyle w:val="Hyperlink"/>
                  <w:sz w:val="16"/>
                  <w:szCs w:val="16"/>
                </w:rPr>
                <w:t>.</w:t>
              </w:r>
              <w:r>
                <w:rPr>
                  <w:rStyle w:val="Hyperlink"/>
                  <w:sz w:val="16"/>
                  <w:szCs w:val="16"/>
                  <w:lang w:val="sr-Latn-RS"/>
                </w:rPr>
                <w:t>com</w:t>
              </w:r>
            </w:hyperlink>
          </w:p>
          <w:p w:rsidR="008E411F" w:rsidRDefault="008E411F">
            <w:pPr>
              <w:shd w:val="clear" w:color="auto" w:fill="FFFFFF"/>
              <w:rPr>
                <w:sz w:val="16"/>
                <w:szCs w:val="16"/>
                <w:lang w:val="de-DE"/>
              </w:rPr>
            </w:pPr>
          </w:p>
          <w:p w:rsidR="008E411F" w:rsidRDefault="008E411F">
            <w:pPr>
              <w:shd w:val="clear" w:color="auto" w:fill="FFFFFF"/>
              <w:rPr>
                <w:caps/>
                <w:sz w:val="16"/>
                <w:szCs w:val="16"/>
                <w:lang w:val="sr-Cyrl-RS"/>
              </w:rPr>
            </w:pPr>
            <w:r>
              <w:rPr>
                <w:caps/>
                <w:sz w:val="16"/>
                <w:szCs w:val="16"/>
              </w:rPr>
              <w:t>ГЛАВНИ РУКОВОДИЛАЦ ОДБРАНЕ ОД ПОПЛАВА:</w:t>
            </w:r>
          </w:p>
          <w:p w:rsidR="008E411F" w:rsidRDefault="008E411F">
            <w:pPr>
              <w:shd w:val="clear" w:color="auto" w:fill="FFFFFF"/>
              <w:rPr>
                <w:sz w:val="16"/>
                <w:szCs w:val="16"/>
                <w:u w:val="single"/>
              </w:rPr>
            </w:pPr>
            <w:r>
              <w:rPr>
                <w:sz w:val="16"/>
                <w:szCs w:val="16"/>
              </w:rPr>
              <w:t xml:space="preserve">Горан Пузовић, моб.064/840-40-07, </w:t>
            </w: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23" w:history="1">
              <w:r>
                <w:rPr>
                  <w:rStyle w:val="Hyperlink"/>
                  <w:sz w:val="16"/>
                  <w:szCs w:val="16"/>
                </w:rPr>
                <w:t>goran</w:t>
              </w:r>
              <w:r>
                <w:rPr>
                  <w:rStyle w:val="Hyperlink"/>
                  <w:sz w:val="16"/>
                  <w:szCs w:val="16"/>
                  <w:lang w:val="ru-RU"/>
                </w:rPr>
                <w:t>.</w:t>
              </w:r>
              <w:r>
                <w:rPr>
                  <w:rStyle w:val="Hyperlink"/>
                  <w:sz w:val="16"/>
                  <w:szCs w:val="16"/>
                </w:rPr>
                <w:t>puzovic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8E411F" w:rsidRDefault="008E411F">
            <w:pPr>
              <w:shd w:val="clear" w:color="auto" w:fill="FFFFFF"/>
              <w:rPr>
                <w:sz w:val="16"/>
                <w:szCs w:val="16"/>
              </w:rPr>
            </w:pPr>
          </w:p>
          <w:p w:rsidR="008E411F" w:rsidRDefault="008E411F">
            <w:pPr>
              <w:rPr>
                <w:rStyle w:val="Hyperlink"/>
                <w:caps/>
              </w:rPr>
            </w:pPr>
            <w:r>
              <w:rPr>
                <w:caps/>
                <w:sz w:val="16"/>
                <w:szCs w:val="16"/>
              </w:rPr>
              <w:t>Заменик</w:t>
            </w:r>
            <w:r>
              <w:rPr>
                <w:sz w:val="16"/>
                <w:szCs w:val="16"/>
              </w:rPr>
              <w:t xml:space="preserve"> за спољне воде и нагомилавања леда</w:t>
            </w:r>
            <w:r>
              <w:rPr>
                <w:caps/>
                <w:sz w:val="16"/>
                <w:szCs w:val="16"/>
              </w:rPr>
              <w:t xml:space="preserve">: </w:t>
            </w:r>
          </w:p>
          <w:p w:rsidR="008E411F" w:rsidRDefault="008E411F">
            <w:r>
              <w:rPr>
                <w:sz w:val="16"/>
                <w:szCs w:val="16"/>
              </w:rPr>
              <w:t xml:space="preserve">Александар Николић, моб. 064/840-42-00, E-mail: </w:t>
            </w:r>
            <w:hyperlink r:id="rId24" w:history="1">
              <w:r>
                <w:rPr>
                  <w:rStyle w:val="Hyperlink"/>
                  <w:sz w:val="16"/>
                  <w:szCs w:val="16"/>
                </w:rPr>
                <w:t>aleksandar.nikolic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8E411F" w:rsidRDefault="008E411F">
            <w:pPr>
              <w:rPr>
                <w:sz w:val="16"/>
                <w:szCs w:val="16"/>
                <w:lang w:val="ru-RU"/>
              </w:rPr>
            </w:pPr>
            <w:r>
              <w:rPr>
                <w:caps/>
                <w:sz w:val="16"/>
                <w:szCs w:val="16"/>
                <w:lang w:val="ru-RU"/>
              </w:rPr>
              <w:t xml:space="preserve">ЈВП „Србијаводе” </w:t>
            </w:r>
            <w:r>
              <w:rPr>
                <w:sz w:val="16"/>
                <w:szCs w:val="16"/>
                <w:lang w:val="ru-RU"/>
              </w:rPr>
              <w:t xml:space="preserve">ВПЦ </w:t>
            </w:r>
            <w:r>
              <w:rPr>
                <w:caps/>
                <w:sz w:val="16"/>
                <w:szCs w:val="16"/>
                <w:lang w:val="ru-RU"/>
              </w:rPr>
              <w:t>„</w:t>
            </w:r>
            <w:r>
              <w:rPr>
                <w:sz w:val="16"/>
                <w:szCs w:val="16"/>
                <w:lang w:val="ru-RU"/>
              </w:rPr>
              <w:t xml:space="preserve">САВА-ДУНАВ”, Бродарска </w:t>
            </w:r>
            <w:r>
              <w:rPr>
                <w:sz w:val="16"/>
                <w:szCs w:val="16"/>
              </w:rPr>
              <w:t xml:space="preserve">бр. </w:t>
            </w:r>
            <w:r>
              <w:rPr>
                <w:sz w:val="16"/>
                <w:szCs w:val="16"/>
                <w:lang w:val="ru-RU"/>
              </w:rPr>
              <w:t>3, Нови Београд</w:t>
            </w:r>
          </w:p>
          <w:p w:rsidR="008E411F" w:rsidRDefault="008E411F">
            <w:pPr>
              <w:ind w:left="454" w:hanging="454"/>
              <w:rPr>
                <w:sz w:val="16"/>
                <w:szCs w:val="16"/>
                <w:lang w:val="pt-BR"/>
              </w:rPr>
            </w:pPr>
            <w:r>
              <w:rPr>
                <w:sz w:val="16"/>
                <w:szCs w:val="16"/>
                <w:lang w:val="ru-RU"/>
              </w:rPr>
              <w:t>тел</w:t>
            </w:r>
            <w:r>
              <w:rPr>
                <w:sz w:val="16"/>
                <w:szCs w:val="16"/>
                <w:lang w:val="pt-BR"/>
              </w:rPr>
              <w:t xml:space="preserve">. 011/214-31-40, 311-43-25, 213-58-64, </w:t>
            </w:r>
            <w:r>
              <w:rPr>
                <w:sz w:val="16"/>
                <w:szCs w:val="16"/>
              </w:rPr>
              <w:t>2</w:t>
            </w:r>
            <w:r>
              <w:rPr>
                <w:sz w:val="16"/>
                <w:szCs w:val="16"/>
                <w:lang w:val="sr-Latn-RS"/>
              </w:rPr>
              <w:t>01</w:t>
            </w:r>
            <w:r>
              <w:rPr>
                <w:sz w:val="16"/>
                <w:szCs w:val="16"/>
              </w:rPr>
              <w:t>-</w:t>
            </w:r>
            <w:r>
              <w:rPr>
                <w:sz w:val="16"/>
                <w:szCs w:val="16"/>
                <w:lang w:val="sr-Latn-RS"/>
              </w:rPr>
              <w:t>81</w:t>
            </w:r>
            <w:r>
              <w:rPr>
                <w:sz w:val="16"/>
                <w:szCs w:val="16"/>
              </w:rPr>
              <w:t>-</w:t>
            </w:r>
            <w:r>
              <w:rPr>
                <w:sz w:val="16"/>
                <w:szCs w:val="16"/>
                <w:lang w:val="sr-Latn-RS"/>
              </w:rPr>
              <w:t>00</w:t>
            </w:r>
          </w:p>
          <w:p w:rsidR="008E411F" w:rsidRDefault="008E411F">
            <w:pPr>
              <w:ind w:left="454" w:hanging="454"/>
              <w:rPr>
                <w:lang w:val="de-DE"/>
              </w:rPr>
            </w:pPr>
            <w:r>
              <w:rPr>
                <w:sz w:val="16"/>
                <w:szCs w:val="16"/>
                <w:lang w:val="ru-RU"/>
              </w:rPr>
              <w:t>факс</w:t>
            </w:r>
            <w:r>
              <w:rPr>
                <w:sz w:val="16"/>
                <w:szCs w:val="16"/>
                <w:lang w:val="it-IT"/>
              </w:rPr>
              <w:t xml:space="preserve"> 011/311-29-27, </w:t>
            </w:r>
            <w:r>
              <w:rPr>
                <w:sz w:val="16"/>
                <w:szCs w:val="16"/>
                <w:lang w:val="sr-Latn-RS"/>
              </w:rPr>
              <w:t>201</w:t>
            </w:r>
            <w:r>
              <w:rPr>
                <w:sz w:val="16"/>
                <w:szCs w:val="16"/>
              </w:rPr>
              <w:t>-</w:t>
            </w:r>
            <w:r>
              <w:rPr>
                <w:sz w:val="16"/>
                <w:szCs w:val="16"/>
                <w:lang w:val="sr-Latn-RS"/>
              </w:rPr>
              <w:t>81</w:t>
            </w:r>
            <w:r>
              <w:rPr>
                <w:sz w:val="16"/>
                <w:szCs w:val="16"/>
              </w:rPr>
              <w:t>-</w:t>
            </w:r>
            <w:r>
              <w:rPr>
                <w:sz w:val="16"/>
                <w:szCs w:val="16"/>
                <w:lang w:val="sr-Latn-RS"/>
              </w:rPr>
              <w:t xml:space="preserve">12, </w:t>
            </w:r>
            <w:r>
              <w:rPr>
                <w:sz w:val="16"/>
                <w:szCs w:val="16"/>
                <w:lang w:val="it-IT"/>
              </w:rPr>
              <w:t xml:space="preserve">E-mail: </w:t>
            </w:r>
            <w:r>
              <w:rPr>
                <w:sz w:val="16"/>
                <w:szCs w:val="16"/>
                <w:u w:val="single"/>
                <w:lang w:val="sr-Latn-RS"/>
              </w:rPr>
              <w:t>vpcsavadunav@srbijavode.rs</w:t>
            </w:r>
          </w:p>
          <w:p w:rsidR="008E411F" w:rsidRDefault="008E411F">
            <w:pPr>
              <w:shd w:val="clear" w:color="auto" w:fill="FFFFFF"/>
              <w:rPr>
                <w:sz w:val="16"/>
                <w:szCs w:val="16"/>
                <w:lang w:val="sr-Cyrl-RS"/>
              </w:rPr>
            </w:pPr>
          </w:p>
          <w:p w:rsidR="008E411F" w:rsidRDefault="008E411F">
            <w:pPr>
              <w:shd w:val="clear" w:color="auto" w:fill="FFFFFF"/>
              <w:rPr>
                <w:caps/>
                <w:sz w:val="16"/>
                <w:szCs w:val="16"/>
              </w:rPr>
            </w:pPr>
            <w:r>
              <w:rPr>
                <w:caps/>
                <w:sz w:val="16"/>
                <w:szCs w:val="16"/>
              </w:rPr>
              <w:t>Заменик</w:t>
            </w:r>
            <w:r>
              <w:rPr>
                <w:sz w:val="16"/>
                <w:szCs w:val="16"/>
              </w:rPr>
              <w:t xml:space="preserve"> за унутрашње воде:</w:t>
            </w:r>
          </w:p>
          <w:p w:rsidR="008E411F" w:rsidRDefault="008E411F">
            <w:pPr>
              <w:shd w:val="clear" w:color="auto" w:fill="FFFFFF"/>
              <w:rPr>
                <w:rStyle w:val="Hyperlink"/>
                <w:lang w:val="sr-Latn-RS"/>
              </w:rPr>
            </w:pPr>
            <w:r>
              <w:rPr>
                <w:sz w:val="16"/>
                <w:szCs w:val="16"/>
              </w:rPr>
              <w:t>Милош Радовановић, моб. 064/840-40-71</w:t>
            </w:r>
            <w:r>
              <w:rPr>
                <w:sz w:val="16"/>
                <w:szCs w:val="16"/>
                <w:lang w:val="ru-RU"/>
              </w:rPr>
              <w:t xml:space="preserve">, </w:t>
            </w:r>
            <w:r>
              <w:rPr>
                <w:sz w:val="16"/>
                <w:szCs w:val="16"/>
                <w:lang w:val="it-IT"/>
              </w:rPr>
              <w:t>E</w:t>
            </w:r>
            <w:r>
              <w:rPr>
                <w:sz w:val="16"/>
                <w:szCs w:val="16"/>
              </w:rPr>
              <w:t>-</w:t>
            </w:r>
            <w:r>
              <w:rPr>
                <w:sz w:val="16"/>
                <w:szCs w:val="16"/>
                <w:lang w:val="it-IT"/>
              </w:rPr>
              <w:t>mail</w:t>
            </w:r>
            <w:r>
              <w:rPr>
                <w:sz w:val="16"/>
                <w:szCs w:val="16"/>
              </w:rPr>
              <w:t xml:space="preserve">: </w:t>
            </w:r>
            <w:hyperlink r:id="rId25" w:history="1">
              <w:r>
                <w:rPr>
                  <w:rStyle w:val="Hyperlink"/>
                  <w:sz w:val="16"/>
                  <w:szCs w:val="16"/>
                  <w:lang w:val="sr-Latn-RS"/>
                </w:rPr>
                <w:t>milos.radovanovic</w:t>
              </w:r>
              <w:r>
                <w:rPr>
                  <w:rStyle w:val="Hyperlink"/>
                  <w:sz w:val="16"/>
                  <w:szCs w:val="16"/>
                </w:rPr>
                <w:t>@</w:t>
              </w:r>
              <w:r>
                <w:rPr>
                  <w:rStyle w:val="Hyperlink"/>
                  <w:sz w:val="16"/>
                  <w:szCs w:val="16"/>
                  <w:lang w:val="it-IT"/>
                </w:rPr>
                <w:t>srbijavode</w:t>
              </w:r>
              <w:r>
                <w:rPr>
                  <w:rStyle w:val="Hyperlink"/>
                  <w:sz w:val="16"/>
                  <w:szCs w:val="16"/>
                </w:rPr>
                <w:t>.</w:t>
              </w:r>
              <w:r>
                <w:rPr>
                  <w:rStyle w:val="Hyperlink"/>
                  <w:sz w:val="16"/>
                  <w:szCs w:val="16"/>
                  <w:lang w:val="sr-Latn-RS"/>
                </w:rPr>
                <w:t>rs</w:t>
              </w:r>
            </w:hyperlink>
          </w:p>
          <w:p w:rsidR="008E411F" w:rsidRDefault="008E411F">
            <w:pPr>
              <w:shd w:val="clear" w:color="auto" w:fill="FFFFFF"/>
              <w:rPr>
                <w:rStyle w:val="Hyperlink"/>
                <w:sz w:val="16"/>
                <w:szCs w:val="16"/>
                <w:lang w:val="sr-Latn-RS"/>
              </w:rPr>
            </w:pPr>
          </w:p>
          <w:p w:rsidR="008E411F" w:rsidRDefault="008E411F">
            <w:pPr>
              <w:shd w:val="clear" w:color="auto" w:fill="FFFFFF"/>
              <w:rPr>
                <w:noProof/>
                <w:sz w:val="6"/>
                <w:szCs w:val="6"/>
                <w:lang w:val="sr-Cyrl-RS"/>
              </w:rPr>
            </w:pPr>
          </w:p>
        </w:tc>
        <w:tc>
          <w:tcPr>
            <w:tcW w:w="1500" w:type="dxa"/>
            <w:tcBorders>
              <w:top w:val="single" w:sz="4" w:space="0" w:color="auto"/>
              <w:left w:val="single" w:sz="4" w:space="0" w:color="auto"/>
              <w:bottom w:val="single" w:sz="4" w:space="0" w:color="auto"/>
              <w:right w:val="single" w:sz="2" w:space="0" w:color="auto"/>
            </w:tcBorders>
            <w:vAlign w:val="center"/>
            <w:hideMark/>
          </w:tcPr>
          <w:p w:rsidR="008E411F" w:rsidRDefault="008E411F">
            <w:pPr>
              <w:jc w:val="center"/>
              <w:rPr>
                <w:noProof/>
                <w:sz w:val="16"/>
                <w:szCs w:val="16"/>
                <w:lang w:val="sr-Latn-RS"/>
              </w:rPr>
            </w:pPr>
            <w:r>
              <w:rPr>
                <w:sz w:val="16"/>
                <w:szCs w:val="16"/>
                <w:lang w:val="sr-Latn-RS"/>
              </w:rPr>
              <w:t>На територији</w:t>
            </w:r>
          </w:p>
          <w:p w:rsidR="008E411F" w:rsidRDefault="008E411F">
            <w:pPr>
              <w:jc w:val="center"/>
              <w:rPr>
                <w:noProof/>
                <w:sz w:val="16"/>
                <w:szCs w:val="16"/>
                <w:lang w:val="ru-RU"/>
              </w:rPr>
            </w:pPr>
            <w:r>
              <w:rPr>
                <w:sz w:val="16"/>
                <w:szCs w:val="16"/>
                <w:lang w:val="ru-RU"/>
              </w:rPr>
              <w:t xml:space="preserve">Републике Србије осим територије </w:t>
            </w:r>
            <w:r>
              <w:rPr>
                <w:sz w:val="16"/>
                <w:szCs w:val="16"/>
                <w:lang w:val="sr-Latn-RS"/>
              </w:rPr>
              <w:t>А</w:t>
            </w:r>
            <w:r>
              <w:rPr>
                <w:sz w:val="16"/>
                <w:szCs w:val="16"/>
              </w:rPr>
              <w:t xml:space="preserve">утономне покрајине </w:t>
            </w:r>
            <w:r>
              <w:rPr>
                <w:sz w:val="16"/>
                <w:szCs w:val="16"/>
                <w:lang w:val="it-IT"/>
              </w:rPr>
              <w:t xml:space="preserve"> </w:t>
            </w:r>
            <w:r>
              <w:rPr>
                <w:sz w:val="16"/>
                <w:szCs w:val="16"/>
                <w:lang w:val="ru-RU"/>
              </w:rPr>
              <w:t>Војводина</w:t>
            </w:r>
          </w:p>
        </w:tc>
      </w:tr>
    </w:tbl>
    <w:p w:rsidR="008E411F" w:rsidRDefault="008E411F" w:rsidP="008E411F">
      <w:pPr>
        <w:shd w:val="clear" w:color="auto" w:fill="FFFFFF"/>
        <w:rPr>
          <w:noProof/>
          <w:sz w:val="6"/>
          <w:szCs w:val="6"/>
          <w:lang w:val="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6"/>
        <w:gridCol w:w="6060"/>
        <w:gridCol w:w="1500"/>
      </w:tblGrid>
      <w:tr w:rsidR="008E411F" w:rsidTr="008E411F">
        <w:trPr>
          <w:trHeight w:val="1820"/>
          <w:jc w:val="center"/>
        </w:trPr>
        <w:tc>
          <w:tcPr>
            <w:tcW w:w="2286" w:type="dxa"/>
            <w:gridSpan w:val="2"/>
            <w:vMerge w:val="restart"/>
            <w:tcBorders>
              <w:top w:val="single" w:sz="4" w:space="0" w:color="auto"/>
              <w:left w:val="single" w:sz="4" w:space="0" w:color="auto"/>
              <w:bottom w:val="single" w:sz="4" w:space="0" w:color="auto"/>
              <w:right w:val="single" w:sz="2" w:space="0" w:color="auto"/>
            </w:tcBorders>
            <w:vAlign w:val="center"/>
            <w:hideMark/>
          </w:tcPr>
          <w:p w:rsidR="008E411F" w:rsidRDefault="008E411F">
            <w:pPr>
              <w:shd w:val="clear" w:color="auto" w:fill="FFFFFF"/>
              <w:jc w:val="center"/>
              <w:rPr>
                <w:noProof/>
                <w:sz w:val="16"/>
                <w:szCs w:val="16"/>
                <w:lang w:val="sr-Cyrl-RS"/>
              </w:rPr>
            </w:pPr>
            <w:r>
              <w:rPr>
                <w:sz w:val="16"/>
                <w:szCs w:val="16"/>
              </w:rPr>
              <w:t>„Саваˮ</w:t>
            </w:r>
          </w:p>
        </w:tc>
        <w:tc>
          <w:tcPr>
            <w:tcW w:w="6060" w:type="dxa"/>
            <w:tcBorders>
              <w:top w:val="single" w:sz="4" w:space="0" w:color="auto"/>
              <w:left w:val="single" w:sz="2" w:space="0" w:color="auto"/>
              <w:bottom w:val="single" w:sz="4" w:space="0" w:color="auto"/>
              <w:right w:val="single" w:sz="4" w:space="0" w:color="auto"/>
            </w:tcBorders>
            <w:vAlign w:val="center"/>
          </w:tcPr>
          <w:p w:rsidR="008E411F" w:rsidRDefault="008E411F">
            <w:pPr>
              <w:shd w:val="clear" w:color="auto" w:fill="FFFFFF"/>
              <w:rPr>
                <w:noProof/>
                <w:sz w:val="6"/>
                <w:szCs w:val="6"/>
                <w:lang w:val="ru-RU"/>
              </w:rPr>
            </w:pPr>
          </w:p>
          <w:p w:rsidR="008E411F" w:rsidRDefault="008E411F">
            <w:pPr>
              <w:shd w:val="clear" w:color="auto" w:fill="FFFFFF"/>
              <w:rPr>
                <w:sz w:val="16"/>
                <w:szCs w:val="16"/>
                <w:lang w:val="ru-RU"/>
              </w:rPr>
            </w:pPr>
            <w:r>
              <w:rPr>
                <w:sz w:val="16"/>
                <w:szCs w:val="16"/>
                <w:lang w:val="ru-RU"/>
              </w:rPr>
              <w:t xml:space="preserve">ЈВП </w:t>
            </w:r>
            <w:r>
              <w:rPr>
                <w:caps/>
                <w:sz w:val="16"/>
                <w:szCs w:val="16"/>
                <w:lang w:val="ru-RU"/>
              </w:rPr>
              <w:t>„Воде</w:t>
            </w:r>
            <w:r>
              <w:rPr>
                <w:caps/>
                <w:sz w:val="16"/>
                <w:szCs w:val="16"/>
                <w:lang w:val="sr-Latn-RS"/>
              </w:rPr>
              <w:t xml:space="preserve"> </w:t>
            </w:r>
            <w:r>
              <w:rPr>
                <w:caps/>
                <w:sz w:val="16"/>
                <w:szCs w:val="16"/>
                <w:lang w:val="ru-RU"/>
              </w:rPr>
              <w:t>Војводине”,</w:t>
            </w:r>
            <w:r>
              <w:rPr>
                <w:sz w:val="16"/>
                <w:szCs w:val="16"/>
                <w:lang w:val="ru-RU"/>
              </w:rPr>
              <w:t xml:space="preserve"> </w:t>
            </w:r>
            <w:r>
              <w:rPr>
                <w:sz w:val="16"/>
                <w:szCs w:val="16"/>
              </w:rPr>
              <w:t xml:space="preserve">Булевар </w:t>
            </w:r>
            <w:r>
              <w:rPr>
                <w:sz w:val="16"/>
                <w:szCs w:val="16"/>
                <w:lang w:val="ru-RU"/>
              </w:rPr>
              <w:t xml:space="preserve">Михајла Пупина бр. </w:t>
            </w:r>
            <w:r>
              <w:rPr>
                <w:sz w:val="16"/>
                <w:szCs w:val="16"/>
              </w:rPr>
              <w:t>25</w:t>
            </w:r>
            <w:r>
              <w:rPr>
                <w:sz w:val="16"/>
                <w:szCs w:val="16"/>
                <w:lang w:val="ru-RU"/>
              </w:rPr>
              <w:t>, Нови Сад</w:t>
            </w:r>
          </w:p>
          <w:p w:rsidR="008E411F" w:rsidRDefault="008E411F">
            <w:pPr>
              <w:shd w:val="clear" w:color="auto" w:fill="FFFFFF"/>
              <w:ind w:left="11" w:hanging="11"/>
              <w:rPr>
                <w:sz w:val="16"/>
                <w:szCs w:val="16"/>
                <w:lang w:val="it-IT"/>
              </w:rPr>
            </w:pPr>
            <w:r>
              <w:rPr>
                <w:sz w:val="16"/>
                <w:szCs w:val="16"/>
                <w:lang w:val="ru-RU"/>
              </w:rPr>
              <w:t>тел</w:t>
            </w:r>
            <w:r>
              <w:rPr>
                <w:sz w:val="16"/>
                <w:szCs w:val="16"/>
                <w:lang w:val="it-IT"/>
              </w:rPr>
              <w:t>. 021/557-390, 557-418</w:t>
            </w:r>
            <w:r>
              <w:rPr>
                <w:sz w:val="16"/>
                <w:szCs w:val="16"/>
              </w:rPr>
              <w:t>,</w:t>
            </w:r>
            <w:r>
              <w:rPr>
                <w:sz w:val="16"/>
                <w:szCs w:val="16"/>
                <w:lang w:val="it-IT"/>
              </w:rPr>
              <w:t xml:space="preserve"> </w:t>
            </w:r>
            <w:r>
              <w:rPr>
                <w:sz w:val="16"/>
                <w:szCs w:val="16"/>
                <w:lang w:val="ru-RU"/>
              </w:rPr>
              <w:t>факс</w:t>
            </w:r>
            <w:r>
              <w:rPr>
                <w:sz w:val="16"/>
                <w:szCs w:val="16"/>
                <w:lang w:val="it-IT"/>
              </w:rPr>
              <w:t xml:space="preserve"> 021/557-353</w:t>
            </w:r>
          </w:p>
          <w:p w:rsidR="008E411F" w:rsidRDefault="008E411F">
            <w:pPr>
              <w:shd w:val="clear" w:color="auto" w:fill="FFFFFF"/>
              <w:ind w:left="11" w:hanging="11"/>
              <w:rPr>
                <w:sz w:val="16"/>
                <w:szCs w:val="16"/>
                <w:lang w:val="ru-RU"/>
              </w:rPr>
            </w:pPr>
            <w:r>
              <w:rPr>
                <w:sz w:val="16"/>
                <w:szCs w:val="16"/>
                <w:lang w:val="it-IT"/>
              </w:rPr>
              <w:t xml:space="preserve">E-mail: </w:t>
            </w:r>
            <w:hyperlink r:id="rId26" w:history="1">
              <w:r>
                <w:rPr>
                  <w:rStyle w:val="Hyperlink"/>
                  <w:sz w:val="16"/>
                  <w:szCs w:val="16"/>
                  <w:lang w:val="it-IT"/>
                </w:rPr>
                <w:t>odbrana@vodevojvodine.com</w:t>
              </w:r>
            </w:hyperlink>
            <w:r>
              <w:rPr>
                <w:sz w:val="16"/>
                <w:szCs w:val="16"/>
                <w:lang w:val="it-IT"/>
              </w:rPr>
              <w:t>, W</w:t>
            </w:r>
            <w:r>
              <w:rPr>
                <w:sz w:val="16"/>
                <w:szCs w:val="16"/>
                <w:lang w:val="ru-RU"/>
              </w:rPr>
              <w:t>ЕВ</w:t>
            </w:r>
            <w:r>
              <w:rPr>
                <w:sz w:val="16"/>
                <w:szCs w:val="16"/>
              </w:rPr>
              <w:t xml:space="preserve"> sajt:</w:t>
            </w:r>
            <w:r>
              <w:rPr>
                <w:sz w:val="16"/>
                <w:szCs w:val="16"/>
                <w:lang w:val="it-IT"/>
              </w:rPr>
              <w:t xml:space="preserve"> </w:t>
            </w:r>
            <w:hyperlink r:id="rId27" w:history="1">
              <w:r>
                <w:rPr>
                  <w:rStyle w:val="Hyperlink"/>
                  <w:sz w:val="16"/>
                  <w:szCs w:val="16"/>
                  <w:lang w:val="it-IT"/>
                </w:rPr>
                <w:t>www.</w:t>
              </w:r>
              <w:r>
                <w:rPr>
                  <w:rStyle w:val="Hyperlink"/>
                  <w:sz w:val="16"/>
                  <w:szCs w:val="16"/>
                  <w:lang w:val="sr-Latn-RS"/>
                </w:rPr>
                <w:t>vodevojvodine</w:t>
              </w:r>
              <w:r>
                <w:rPr>
                  <w:rStyle w:val="Hyperlink"/>
                  <w:sz w:val="16"/>
                  <w:szCs w:val="16"/>
                </w:rPr>
                <w:t>.</w:t>
              </w:r>
              <w:r>
                <w:rPr>
                  <w:rStyle w:val="Hyperlink"/>
                  <w:sz w:val="16"/>
                  <w:szCs w:val="16"/>
                  <w:lang w:val="sr-Latn-RS"/>
                </w:rPr>
                <w:t>com</w:t>
              </w:r>
            </w:hyperlink>
          </w:p>
          <w:p w:rsidR="008E411F" w:rsidRDefault="008E411F">
            <w:pPr>
              <w:shd w:val="clear" w:color="auto" w:fill="FFFFFF"/>
              <w:ind w:left="11" w:hanging="11"/>
              <w:rPr>
                <w:sz w:val="16"/>
                <w:szCs w:val="16"/>
                <w:lang w:val="ru-RU"/>
              </w:rPr>
            </w:pPr>
          </w:p>
          <w:p w:rsidR="008E411F" w:rsidRDefault="008E411F">
            <w:pPr>
              <w:shd w:val="clear" w:color="auto" w:fill="FFFFFF"/>
              <w:rPr>
                <w:rStyle w:val="Hyperlink"/>
                <w:caps/>
              </w:rPr>
            </w:pPr>
            <w:r>
              <w:rPr>
                <w:caps/>
                <w:sz w:val="16"/>
                <w:szCs w:val="16"/>
              </w:rPr>
              <w:t>ГЛАВНИ РУКОВОДИЛАЦ ОДБРАНЕ ОД ПОПЛАВА:</w:t>
            </w:r>
          </w:p>
          <w:p w:rsidR="008E411F" w:rsidRDefault="008E411F">
            <w:pPr>
              <w:shd w:val="clear" w:color="auto" w:fill="FFFFFF"/>
            </w:pPr>
            <w:r>
              <w:rPr>
                <w:sz w:val="16"/>
                <w:szCs w:val="16"/>
                <w:lang w:val="ru-RU"/>
              </w:rPr>
              <w:t xml:space="preserve">Срђан </w:t>
            </w:r>
            <w:r>
              <w:rPr>
                <w:sz w:val="16"/>
                <w:szCs w:val="16"/>
              </w:rPr>
              <w:t xml:space="preserve">Кружевић, моб. 064/509-20-00, </w:t>
            </w:r>
            <w:r>
              <w:rPr>
                <w:sz w:val="16"/>
                <w:szCs w:val="16"/>
                <w:lang w:val="it-IT"/>
              </w:rPr>
              <w:t>E</w:t>
            </w:r>
            <w:r>
              <w:rPr>
                <w:sz w:val="16"/>
                <w:szCs w:val="16"/>
                <w:lang w:val="ru-RU"/>
              </w:rPr>
              <w:t>-</w:t>
            </w:r>
            <w:r>
              <w:rPr>
                <w:sz w:val="16"/>
                <w:szCs w:val="16"/>
                <w:lang w:val="it-IT"/>
              </w:rPr>
              <w:t>mail</w:t>
            </w:r>
            <w:r>
              <w:rPr>
                <w:sz w:val="16"/>
                <w:szCs w:val="16"/>
                <w:lang w:val="ru-RU"/>
              </w:rPr>
              <w:t xml:space="preserve">: </w:t>
            </w:r>
            <w:r>
              <w:rPr>
                <w:sz w:val="16"/>
                <w:szCs w:val="16"/>
                <w:u w:val="single"/>
              </w:rPr>
              <w:t>skruzevic</w:t>
            </w:r>
            <w:r>
              <w:rPr>
                <w:sz w:val="16"/>
                <w:szCs w:val="16"/>
                <w:u w:val="single"/>
                <w:lang w:val="ru-RU"/>
              </w:rPr>
              <w:t>@</w:t>
            </w:r>
            <w:r>
              <w:rPr>
                <w:sz w:val="16"/>
                <w:szCs w:val="16"/>
                <w:u w:val="single"/>
              </w:rPr>
              <w:t>vodevojvodine</w:t>
            </w:r>
            <w:r>
              <w:rPr>
                <w:sz w:val="16"/>
                <w:szCs w:val="16"/>
                <w:u w:val="single"/>
                <w:lang w:val="ru-RU"/>
              </w:rPr>
              <w:t>.</w:t>
            </w:r>
            <w:r>
              <w:rPr>
                <w:sz w:val="16"/>
                <w:szCs w:val="16"/>
                <w:u w:val="single"/>
              </w:rPr>
              <w:t>com</w:t>
            </w:r>
          </w:p>
          <w:p w:rsidR="008E411F" w:rsidRDefault="008E411F">
            <w:pPr>
              <w:shd w:val="clear" w:color="auto" w:fill="FFFFFF"/>
              <w:rPr>
                <w:sz w:val="16"/>
                <w:szCs w:val="16"/>
                <w:lang w:val="ru-RU"/>
              </w:rPr>
            </w:pPr>
          </w:p>
          <w:p w:rsidR="008E411F" w:rsidRDefault="008E411F">
            <w:pPr>
              <w:shd w:val="clear" w:color="auto" w:fill="FFFFFF"/>
              <w:rPr>
                <w:rStyle w:val="Hyperlink"/>
                <w:caps/>
              </w:rPr>
            </w:pPr>
            <w:r>
              <w:rPr>
                <w:caps/>
                <w:sz w:val="16"/>
                <w:szCs w:val="16"/>
              </w:rPr>
              <w:t>Заменик</w:t>
            </w:r>
            <w:r>
              <w:rPr>
                <w:sz w:val="16"/>
                <w:szCs w:val="16"/>
              </w:rPr>
              <w:t xml:space="preserve"> за спољне воде, нагомилавања леда</w:t>
            </w:r>
            <w:r>
              <w:rPr>
                <w:sz w:val="16"/>
                <w:szCs w:val="16"/>
                <w:lang w:val="ru-RU"/>
              </w:rPr>
              <w:t xml:space="preserve"> и</w:t>
            </w:r>
            <w:r>
              <w:rPr>
                <w:sz w:val="16"/>
                <w:szCs w:val="16"/>
              </w:rPr>
              <w:t xml:space="preserve"> за унутрашње воде</w:t>
            </w:r>
            <w:r>
              <w:rPr>
                <w:caps/>
                <w:sz w:val="16"/>
                <w:szCs w:val="16"/>
              </w:rPr>
              <w:t>:</w:t>
            </w:r>
          </w:p>
          <w:p w:rsidR="008E411F" w:rsidRDefault="008E411F">
            <w:pPr>
              <w:shd w:val="clear" w:color="auto" w:fill="FFFFFF"/>
              <w:rPr>
                <w:noProof/>
                <w:sz w:val="6"/>
                <w:szCs w:val="6"/>
                <w:lang w:val="sr-Cyrl-RS"/>
              </w:rPr>
            </w:pPr>
            <w:r>
              <w:rPr>
                <w:sz w:val="16"/>
                <w:szCs w:val="16"/>
                <w:lang w:val="ru-RU"/>
              </w:rPr>
              <w:t>Божана Приор, моб. 066/389-714</w:t>
            </w:r>
            <w:r>
              <w:rPr>
                <w:sz w:val="16"/>
                <w:szCs w:val="16"/>
              </w:rPr>
              <w:t xml:space="preserve">, </w:t>
            </w: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28" w:history="1">
              <w:r>
                <w:rPr>
                  <w:rStyle w:val="Hyperlink"/>
                  <w:sz w:val="16"/>
                  <w:szCs w:val="16"/>
                </w:rPr>
                <w:t>bprior</w:t>
              </w:r>
              <w:r>
                <w:rPr>
                  <w:rStyle w:val="Hyperlink"/>
                  <w:sz w:val="16"/>
                  <w:szCs w:val="16"/>
                  <w:lang w:val="ru-RU"/>
                </w:rPr>
                <w:t>@</w:t>
              </w:r>
              <w:r>
                <w:rPr>
                  <w:rStyle w:val="Hyperlink"/>
                  <w:sz w:val="16"/>
                  <w:szCs w:val="16"/>
                </w:rPr>
                <w:t>vodevojvodine</w:t>
              </w:r>
              <w:r>
                <w:rPr>
                  <w:rStyle w:val="Hyperlink"/>
                  <w:sz w:val="16"/>
                  <w:szCs w:val="16"/>
                  <w:lang w:val="ru-RU"/>
                </w:rPr>
                <w:t>.</w:t>
              </w:r>
              <w:r>
                <w:rPr>
                  <w:rStyle w:val="Hyperlink"/>
                  <w:sz w:val="16"/>
                  <w:szCs w:val="16"/>
                </w:rPr>
                <w:t>com</w:t>
              </w:r>
            </w:hyperlink>
          </w:p>
        </w:tc>
        <w:tc>
          <w:tcPr>
            <w:tcW w:w="1500" w:type="dxa"/>
            <w:tcBorders>
              <w:top w:val="single" w:sz="4" w:space="0" w:color="auto"/>
              <w:left w:val="single" w:sz="4" w:space="0" w:color="auto"/>
              <w:bottom w:val="single" w:sz="4" w:space="0" w:color="auto"/>
              <w:right w:val="single" w:sz="2" w:space="0" w:color="auto"/>
            </w:tcBorders>
            <w:vAlign w:val="center"/>
            <w:hideMark/>
          </w:tcPr>
          <w:p w:rsidR="008E411F" w:rsidRDefault="008E411F">
            <w:pPr>
              <w:jc w:val="center"/>
              <w:rPr>
                <w:noProof/>
                <w:sz w:val="16"/>
                <w:szCs w:val="16"/>
                <w:lang w:val="ru-RU"/>
              </w:rPr>
            </w:pPr>
            <w:r>
              <w:rPr>
                <w:sz w:val="16"/>
                <w:szCs w:val="16"/>
                <w:lang w:val="ru-RU"/>
              </w:rPr>
              <w:t>На територији</w:t>
            </w:r>
          </w:p>
          <w:p w:rsidR="008E411F" w:rsidRDefault="008E411F">
            <w:pPr>
              <w:jc w:val="center"/>
              <w:rPr>
                <w:noProof/>
                <w:sz w:val="16"/>
                <w:szCs w:val="16"/>
                <w:lang w:val="ru-RU"/>
              </w:rPr>
            </w:pPr>
            <w:r>
              <w:rPr>
                <w:sz w:val="16"/>
                <w:szCs w:val="16"/>
                <w:lang w:val="ru-RU"/>
              </w:rPr>
              <w:t>А</w:t>
            </w:r>
            <w:r>
              <w:rPr>
                <w:sz w:val="16"/>
                <w:szCs w:val="16"/>
              </w:rPr>
              <w:t xml:space="preserve">утономне покрајине </w:t>
            </w:r>
            <w:r>
              <w:rPr>
                <w:sz w:val="16"/>
                <w:szCs w:val="16"/>
                <w:lang w:val="it-IT"/>
              </w:rPr>
              <w:t xml:space="preserve"> </w:t>
            </w:r>
            <w:r>
              <w:rPr>
                <w:sz w:val="16"/>
                <w:szCs w:val="16"/>
                <w:lang w:val="ru-RU"/>
              </w:rPr>
              <w:t>Војводина</w:t>
            </w:r>
          </w:p>
        </w:tc>
      </w:tr>
      <w:tr w:rsidR="008E411F" w:rsidTr="008E411F">
        <w:trPr>
          <w:trHeight w:val="2041"/>
          <w:jc w:val="center"/>
        </w:trPr>
        <w:tc>
          <w:tcPr>
            <w:tcW w:w="9852" w:type="dxa"/>
            <w:gridSpan w:val="2"/>
            <w:vMerge/>
            <w:tcBorders>
              <w:top w:val="single" w:sz="4" w:space="0" w:color="auto"/>
              <w:left w:val="single" w:sz="4" w:space="0" w:color="auto"/>
              <w:bottom w:val="single" w:sz="4" w:space="0" w:color="auto"/>
              <w:right w:val="single" w:sz="2" w:space="0" w:color="auto"/>
            </w:tcBorders>
            <w:vAlign w:val="center"/>
            <w:hideMark/>
          </w:tcPr>
          <w:p w:rsidR="008E411F" w:rsidRDefault="008E411F">
            <w:pPr>
              <w:rPr>
                <w:noProof/>
                <w:sz w:val="16"/>
                <w:szCs w:val="16"/>
                <w:lang w:val="sr-Cyrl-RS"/>
              </w:rPr>
            </w:pPr>
          </w:p>
        </w:tc>
        <w:tc>
          <w:tcPr>
            <w:tcW w:w="6060" w:type="dxa"/>
            <w:tcBorders>
              <w:top w:val="single" w:sz="4" w:space="0" w:color="auto"/>
              <w:left w:val="single" w:sz="2" w:space="0" w:color="auto"/>
              <w:bottom w:val="single" w:sz="4" w:space="0" w:color="auto"/>
              <w:right w:val="single" w:sz="4" w:space="0" w:color="auto"/>
            </w:tcBorders>
            <w:vAlign w:val="center"/>
          </w:tcPr>
          <w:p w:rsidR="008E411F" w:rsidRDefault="008E411F">
            <w:pPr>
              <w:shd w:val="clear" w:color="auto" w:fill="FFFFFF"/>
              <w:rPr>
                <w:caps/>
                <w:noProof/>
                <w:sz w:val="6"/>
                <w:szCs w:val="6"/>
                <w:lang w:val="sr-Cyrl-RS"/>
              </w:rPr>
            </w:pPr>
          </w:p>
          <w:p w:rsidR="008E411F" w:rsidRDefault="008E411F">
            <w:pPr>
              <w:shd w:val="clear" w:color="auto" w:fill="FFFFFF"/>
              <w:rPr>
                <w:sz w:val="16"/>
                <w:szCs w:val="16"/>
                <w:lang w:val="ru-RU"/>
              </w:rPr>
            </w:pPr>
            <w:r>
              <w:rPr>
                <w:caps/>
                <w:sz w:val="16"/>
                <w:szCs w:val="16"/>
                <w:lang w:val="ru-RU"/>
              </w:rPr>
              <w:t>ЈВП „Србијаводе”,</w:t>
            </w:r>
            <w:r>
              <w:rPr>
                <w:sz w:val="16"/>
                <w:szCs w:val="16"/>
                <w:lang w:val="ru-RU"/>
              </w:rPr>
              <w:t xml:space="preserve"> Булевар уметности бр. 2</w:t>
            </w:r>
            <w:r>
              <w:rPr>
                <w:sz w:val="16"/>
                <w:szCs w:val="16"/>
              </w:rPr>
              <w:t>А</w:t>
            </w:r>
            <w:r>
              <w:rPr>
                <w:sz w:val="16"/>
                <w:szCs w:val="16"/>
                <w:lang w:val="ru-RU"/>
              </w:rPr>
              <w:t>, Београд</w:t>
            </w:r>
          </w:p>
          <w:p w:rsidR="008E411F" w:rsidRDefault="008E411F">
            <w:pPr>
              <w:shd w:val="clear" w:color="auto" w:fill="FFFFFF"/>
              <w:rPr>
                <w:sz w:val="16"/>
                <w:szCs w:val="16"/>
                <w:lang w:val="it-IT"/>
              </w:rPr>
            </w:pPr>
            <w:r>
              <w:rPr>
                <w:sz w:val="16"/>
                <w:szCs w:val="16"/>
                <w:lang w:val="ru-RU"/>
              </w:rPr>
              <w:t>тел</w:t>
            </w:r>
            <w:r>
              <w:rPr>
                <w:sz w:val="16"/>
                <w:szCs w:val="16"/>
                <w:lang w:val="it-IT"/>
              </w:rPr>
              <w:t xml:space="preserve">. 011/311-94-00, 311-94-02, 201-33-82, </w:t>
            </w:r>
          </w:p>
          <w:p w:rsidR="008E411F" w:rsidRDefault="008E411F">
            <w:pPr>
              <w:shd w:val="clear" w:color="auto" w:fill="FFFFFF"/>
              <w:rPr>
                <w:sz w:val="16"/>
                <w:szCs w:val="16"/>
                <w:u w:val="single"/>
                <w:lang w:val="de-DE"/>
              </w:rPr>
            </w:pPr>
            <w:r>
              <w:rPr>
                <w:sz w:val="16"/>
                <w:szCs w:val="16"/>
                <w:lang w:val="it-IT"/>
              </w:rPr>
              <w:t xml:space="preserve">E-mail: </w:t>
            </w:r>
            <w:hyperlink r:id="rId29" w:history="1">
              <w:r>
                <w:rPr>
                  <w:rStyle w:val="Hyperlink"/>
                  <w:sz w:val="16"/>
                  <w:szCs w:val="16"/>
                  <w:lang w:val="it-IT"/>
                </w:rPr>
                <w:t>odbrana@srbijavode.</w:t>
              </w:r>
              <w:r>
                <w:rPr>
                  <w:rStyle w:val="Hyperlink"/>
                  <w:sz w:val="16"/>
                  <w:szCs w:val="16"/>
                  <w:lang w:val="sr-Latn-RS"/>
                </w:rPr>
                <w:t>rs</w:t>
              </w:r>
            </w:hyperlink>
            <w:r>
              <w:rPr>
                <w:sz w:val="16"/>
                <w:szCs w:val="16"/>
              </w:rPr>
              <w:t xml:space="preserve">, </w:t>
            </w:r>
            <w:r>
              <w:rPr>
                <w:sz w:val="16"/>
                <w:szCs w:val="16"/>
                <w:lang w:val="it-IT"/>
              </w:rPr>
              <w:t>W</w:t>
            </w:r>
            <w:r>
              <w:rPr>
                <w:sz w:val="16"/>
                <w:szCs w:val="16"/>
                <w:lang w:val="ru-RU"/>
              </w:rPr>
              <w:t>ЕВ</w:t>
            </w:r>
            <w:r>
              <w:rPr>
                <w:sz w:val="16"/>
                <w:szCs w:val="16"/>
              </w:rPr>
              <w:t xml:space="preserve"> sajt:</w:t>
            </w:r>
            <w:r>
              <w:rPr>
                <w:sz w:val="16"/>
                <w:szCs w:val="16"/>
                <w:lang w:val="it-IT"/>
              </w:rPr>
              <w:t xml:space="preserve"> </w:t>
            </w:r>
            <w:hyperlink r:id="rId30" w:history="1">
              <w:r>
                <w:rPr>
                  <w:rStyle w:val="Hyperlink"/>
                  <w:sz w:val="16"/>
                  <w:szCs w:val="16"/>
                  <w:lang w:val="it-IT"/>
                </w:rPr>
                <w:t>www.</w:t>
              </w:r>
              <w:r>
                <w:rPr>
                  <w:rStyle w:val="Hyperlink"/>
                  <w:sz w:val="16"/>
                  <w:szCs w:val="16"/>
                  <w:lang w:val="sr-Latn-RS"/>
                </w:rPr>
                <w:t>srbijavode</w:t>
              </w:r>
              <w:r>
                <w:rPr>
                  <w:rStyle w:val="Hyperlink"/>
                  <w:sz w:val="16"/>
                  <w:szCs w:val="16"/>
                </w:rPr>
                <w:t>.</w:t>
              </w:r>
              <w:r>
                <w:rPr>
                  <w:rStyle w:val="Hyperlink"/>
                  <w:sz w:val="16"/>
                  <w:szCs w:val="16"/>
                  <w:lang w:val="sr-Latn-RS"/>
                </w:rPr>
                <w:t>com</w:t>
              </w:r>
            </w:hyperlink>
          </w:p>
          <w:p w:rsidR="008E411F" w:rsidRDefault="008E411F">
            <w:pPr>
              <w:shd w:val="clear" w:color="auto" w:fill="FFFFFF"/>
              <w:rPr>
                <w:sz w:val="16"/>
                <w:szCs w:val="16"/>
                <w:lang w:val="de-DE"/>
              </w:rPr>
            </w:pPr>
          </w:p>
          <w:p w:rsidR="008E411F" w:rsidRDefault="008E411F">
            <w:pPr>
              <w:shd w:val="clear" w:color="auto" w:fill="FFFFFF"/>
              <w:rPr>
                <w:caps/>
                <w:sz w:val="16"/>
                <w:szCs w:val="16"/>
                <w:lang w:val="sr-Cyrl-RS"/>
              </w:rPr>
            </w:pPr>
            <w:r>
              <w:rPr>
                <w:caps/>
                <w:sz w:val="16"/>
                <w:szCs w:val="16"/>
              </w:rPr>
              <w:t>ГЛАВНИ РУКОВОДИЛАЦ ОДБРАНЕ ОД ПОПЛАВА:</w:t>
            </w:r>
          </w:p>
          <w:p w:rsidR="008E411F" w:rsidRDefault="008E411F">
            <w:pPr>
              <w:shd w:val="clear" w:color="auto" w:fill="FFFFFF"/>
              <w:rPr>
                <w:sz w:val="16"/>
                <w:szCs w:val="16"/>
                <w:u w:val="single"/>
              </w:rPr>
            </w:pPr>
            <w:r>
              <w:rPr>
                <w:sz w:val="16"/>
                <w:szCs w:val="16"/>
              </w:rPr>
              <w:t xml:space="preserve">Горан Пузовић, моб.064/840-40-07, </w:t>
            </w: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31" w:history="1">
              <w:r>
                <w:rPr>
                  <w:rStyle w:val="Hyperlink"/>
                  <w:sz w:val="16"/>
                  <w:szCs w:val="16"/>
                </w:rPr>
                <w:t>goran</w:t>
              </w:r>
              <w:r>
                <w:rPr>
                  <w:rStyle w:val="Hyperlink"/>
                  <w:sz w:val="16"/>
                  <w:szCs w:val="16"/>
                  <w:lang w:val="ru-RU"/>
                </w:rPr>
                <w:t>.</w:t>
              </w:r>
              <w:r>
                <w:rPr>
                  <w:rStyle w:val="Hyperlink"/>
                  <w:sz w:val="16"/>
                  <w:szCs w:val="16"/>
                </w:rPr>
                <w:t>puzovic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8E411F" w:rsidRDefault="008E411F">
            <w:pPr>
              <w:shd w:val="clear" w:color="auto" w:fill="FFFFFF"/>
              <w:rPr>
                <w:sz w:val="16"/>
                <w:szCs w:val="16"/>
              </w:rPr>
            </w:pPr>
          </w:p>
          <w:p w:rsidR="008E411F" w:rsidRDefault="008E411F">
            <w:pPr>
              <w:shd w:val="clear" w:color="auto" w:fill="FFFFFF"/>
              <w:rPr>
                <w:caps/>
                <w:sz w:val="16"/>
                <w:szCs w:val="16"/>
              </w:rPr>
            </w:pPr>
            <w:r>
              <w:rPr>
                <w:caps/>
                <w:sz w:val="16"/>
                <w:szCs w:val="16"/>
              </w:rPr>
              <w:t>Заменик</w:t>
            </w:r>
            <w:r>
              <w:rPr>
                <w:sz w:val="16"/>
                <w:szCs w:val="16"/>
              </w:rPr>
              <w:t xml:space="preserve"> за спољне воде и нагомилавања леда</w:t>
            </w:r>
            <w:r>
              <w:rPr>
                <w:caps/>
                <w:sz w:val="16"/>
                <w:szCs w:val="16"/>
              </w:rPr>
              <w:t xml:space="preserve">: </w:t>
            </w:r>
          </w:p>
          <w:p w:rsidR="008E411F" w:rsidRDefault="008E411F">
            <w:pPr>
              <w:shd w:val="clear" w:color="auto" w:fill="FFFFFF"/>
              <w:rPr>
                <w:sz w:val="16"/>
                <w:szCs w:val="16"/>
                <w:u w:val="single"/>
              </w:rPr>
            </w:pPr>
            <w:r>
              <w:rPr>
                <w:sz w:val="16"/>
                <w:szCs w:val="16"/>
              </w:rPr>
              <w:t xml:space="preserve">Александар Николић, моб. 064/840-42-00, E-mail: </w:t>
            </w:r>
            <w:hyperlink r:id="rId32" w:history="1">
              <w:r>
                <w:rPr>
                  <w:rStyle w:val="Hyperlink"/>
                  <w:sz w:val="16"/>
                  <w:szCs w:val="16"/>
                </w:rPr>
                <w:t>aleksandar.nikolic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8E411F" w:rsidRDefault="008E411F">
            <w:pPr>
              <w:shd w:val="clear" w:color="auto" w:fill="FFFFFF"/>
              <w:rPr>
                <w:sz w:val="16"/>
                <w:szCs w:val="16"/>
                <w:lang w:val="ru-RU"/>
              </w:rPr>
            </w:pPr>
            <w:r>
              <w:rPr>
                <w:caps/>
                <w:sz w:val="16"/>
                <w:szCs w:val="16"/>
                <w:lang w:val="ru-RU"/>
              </w:rPr>
              <w:t xml:space="preserve">ЈВП „Србијаводе” </w:t>
            </w:r>
            <w:r>
              <w:rPr>
                <w:sz w:val="16"/>
                <w:szCs w:val="16"/>
                <w:lang w:val="ru-RU"/>
              </w:rPr>
              <w:t xml:space="preserve">ВПЦ </w:t>
            </w:r>
            <w:r>
              <w:rPr>
                <w:caps/>
                <w:sz w:val="16"/>
                <w:szCs w:val="16"/>
                <w:lang w:val="ru-RU"/>
              </w:rPr>
              <w:t>„</w:t>
            </w:r>
            <w:r>
              <w:rPr>
                <w:sz w:val="16"/>
                <w:szCs w:val="16"/>
                <w:lang w:val="ru-RU"/>
              </w:rPr>
              <w:t xml:space="preserve">САВА-ДУНАВ”, Бродарска </w:t>
            </w:r>
            <w:r>
              <w:rPr>
                <w:sz w:val="16"/>
                <w:szCs w:val="16"/>
              </w:rPr>
              <w:t xml:space="preserve">бр. </w:t>
            </w:r>
            <w:r>
              <w:rPr>
                <w:sz w:val="16"/>
                <w:szCs w:val="16"/>
                <w:lang w:val="ru-RU"/>
              </w:rPr>
              <w:t>3, Нови Београд</w:t>
            </w:r>
          </w:p>
          <w:p w:rsidR="008E411F" w:rsidRDefault="008E411F">
            <w:pPr>
              <w:shd w:val="clear" w:color="auto" w:fill="FFFFFF"/>
              <w:ind w:left="454" w:hanging="454"/>
              <w:rPr>
                <w:sz w:val="16"/>
                <w:szCs w:val="16"/>
                <w:lang w:val="pt-BR"/>
              </w:rPr>
            </w:pPr>
            <w:r>
              <w:rPr>
                <w:sz w:val="16"/>
                <w:szCs w:val="16"/>
                <w:lang w:val="ru-RU"/>
              </w:rPr>
              <w:t>тел</w:t>
            </w:r>
            <w:r>
              <w:rPr>
                <w:sz w:val="16"/>
                <w:szCs w:val="16"/>
                <w:lang w:val="pt-BR"/>
              </w:rPr>
              <w:t xml:space="preserve">. 011/214-31-40, 311-43-25, 213-58-64, </w:t>
            </w:r>
            <w:r>
              <w:rPr>
                <w:sz w:val="16"/>
                <w:szCs w:val="16"/>
              </w:rPr>
              <w:t>2</w:t>
            </w:r>
            <w:r>
              <w:rPr>
                <w:sz w:val="16"/>
                <w:szCs w:val="16"/>
                <w:lang w:val="sr-Latn-RS"/>
              </w:rPr>
              <w:t>01</w:t>
            </w:r>
            <w:r>
              <w:rPr>
                <w:sz w:val="16"/>
                <w:szCs w:val="16"/>
              </w:rPr>
              <w:t>-</w:t>
            </w:r>
            <w:r>
              <w:rPr>
                <w:sz w:val="16"/>
                <w:szCs w:val="16"/>
                <w:lang w:val="sr-Latn-RS"/>
              </w:rPr>
              <w:t>81</w:t>
            </w:r>
            <w:r>
              <w:rPr>
                <w:sz w:val="16"/>
                <w:szCs w:val="16"/>
              </w:rPr>
              <w:t>-</w:t>
            </w:r>
            <w:r>
              <w:rPr>
                <w:sz w:val="16"/>
                <w:szCs w:val="16"/>
                <w:lang w:val="sr-Latn-RS"/>
              </w:rPr>
              <w:t>00</w:t>
            </w:r>
          </w:p>
          <w:p w:rsidR="008E411F" w:rsidRDefault="008E411F">
            <w:pPr>
              <w:shd w:val="clear" w:color="auto" w:fill="FFFFFF"/>
              <w:ind w:left="454" w:hanging="454"/>
              <w:rPr>
                <w:lang w:val="de-DE"/>
              </w:rPr>
            </w:pPr>
            <w:r>
              <w:rPr>
                <w:sz w:val="16"/>
                <w:szCs w:val="16"/>
                <w:lang w:val="ru-RU"/>
              </w:rPr>
              <w:t>факс</w:t>
            </w:r>
            <w:r>
              <w:rPr>
                <w:sz w:val="16"/>
                <w:szCs w:val="16"/>
                <w:lang w:val="it-IT"/>
              </w:rPr>
              <w:t xml:space="preserve"> 011/311-29-27, </w:t>
            </w:r>
            <w:r>
              <w:rPr>
                <w:sz w:val="16"/>
                <w:szCs w:val="16"/>
                <w:lang w:val="sr-Latn-RS"/>
              </w:rPr>
              <w:t>201</w:t>
            </w:r>
            <w:r>
              <w:rPr>
                <w:sz w:val="16"/>
                <w:szCs w:val="16"/>
              </w:rPr>
              <w:t>-</w:t>
            </w:r>
            <w:r>
              <w:rPr>
                <w:sz w:val="16"/>
                <w:szCs w:val="16"/>
                <w:lang w:val="sr-Latn-RS"/>
              </w:rPr>
              <w:t>81</w:t>
            </w:r>
            <w:r>
              <w:rPr>
                <w:sz w:val="16"/>
                <w:szCs w:val="16"/>
              </w:rPr>
              <w:t>-</w:t>
            </w:r>
            <w:r>
              <w:rPr>
                <w:sz w:val="16"/>
                <w:szCs w:val="16"/>
                <w:lang w:val="sr-Latn-RS"/>
              </w:rPr>
              <w:t xml:space="preserve">12, </w:t>
            </w:r>
            <w:r>
              <w:rPr>
                <w:sz w:val="16"/>
                <w:szCs w:val="16"/>
                <w:lang w:val="it-IT"/>
              </w:rPr>
              <w:t xml:space="preserve">E-mail: </w:t>
            </w:r>
            <w:r>
              <w:rPr>
                <w:sz w:val="16"/>
                <w:szCs w:val="16"/>
                <w:u w:val="single"/>
                <w:lang w:val="sr-Latn-RS"/>
              </w:rPr>
              <w:t>vpcsavadunav@srbijavode.rs</w:t>
            </w:r>
          </w:p>
          <w:p w:rsidR="008E411F" w:rsidRDefault="008E411F">
            <w:pPr>
              <w:shd w:val="clear" w:color="auto" w:fill="FFFFFF"/>
              <w:rPr>
                <w:sz w:val="16"/>
                <w:szCs w:val="16"/>
                <w:lang w:val="sr-Cyrl-RS"/>
              </w:rPr>
            </w:pPr>
          </w:p>
          <w:p w:rsidR="008E411F" w:rsidRDefault="008E411F">
            <w:pPr>
              <w:shd w:val="clear" w:color="auto" w:fill="FFFFFF"/>
              <w:rPr>
                <w:caps/>
                <w:sz w:val="16"/>
                <w:szCs w:val="16"/>
              </w:rPr>
            </w:pPr>
            <w:r>
              <w:rPr>
                <w:caps/>
                <w:sz w:val="16"/>
                <w:szCs w:val="16"/>
              </w:rPr>
              <w:t>Заменик</w:t>
            </w:r>
            <w:r>
              <w:rPr>
                <w:sz w:val="16"/>
                <w:szCs w:val="16"/>
              </w:rPr>
              <w:t xml:space="preserve"> за унутрашње воде:</w:t>
            </w:r>
          </w:p>
          <w:p w:rsidR="008E411F" w:rsidRDefault="008E411F">
            <w:pPr>
              <w:shd w:val="clear" w:color="auto" w:fill="FFFFFF"/>
              <w:rPr>
                <w:rStyle w:val="Hyperlink"/>
                <w:lang w:val="sr-Latn-RS"/>
              </w:rPr>
            </w:pPr>
            <w:r>
              <w:rPr>
                <w:sz w:val="16"/>
                <w:szCs w:val="16"/>
              </w:rPr>
              <w:t>Милош Радовановић, моб. 064/840-40-71</w:t>
            </w:r>
            <w:r>
              <w:rPr>
                <w:sz w:val="16"/>
                <w:szCs w:val="16"/>
                <w:lang w:val="ru-RU"/>
              </w:rPr>
              <w:t xml:space="preserve">, </w:t>
            </w:r>
            <w:r>
              <w:rPr>
                <w:sz w:val="16"/>
                <w:szCs w:val="16"/>
                <w:lang w:val="it-IT"/>
              </w:rPr>
              <w:t>E</w:t>
            </w:r>
            <w:r>
              <w:rPr>
                <w:sz w:val="16"/>
                <w:szCs w:val="16"/>
              </w:rPr>
              <w:t>-</w:t>
            </w:r>
            <w:r>
              <w:rPr>
                <w:sz w:val="16"/>
                <w:szCs w:val="16"/>
                <w:lang w:val="it-IT"/>
              </w:rPr>
              <w:t>mail</w:t>
            </w:r>
            <w:r>
              <w:rPr>
                <w:sz w:val="16"/>
                <w:szCs w:val="16"/>
              </w:rPr>
              <w:t xml:space="preserve">: </w:t>
            </w:r>
            <w:hyperlink r:id="rId33" w:history="1">
              <w:r>
                <w:rPr>
                  <w:rStyle w:val="Hyperlink"/>
                  <w:sz w:val="16"/>
                  <w:szCs w:val="16"/>
                  <w:lang w:val="sr-Latn-RS"/>
                </w:rPr>
                <w:t>milos.radovanovic</w:t>
              </w:r>
              <w:r>
                <w:rPr>
                  <w:rStyle w:val="Hyperlink"/>
                  <w:sz w:val="16"/>
                  <w:szCs w:val="16"/>
                </w:rPr>
                <w:t>@</w:t>
              </w:r>
              <w:r>
                <w:rPr>
                  <w:rStyle w:val="Hyperlink"/>
                  <w:sz w:val="16"/>
                  <w:szCs w:val="16"/>
                  <w:lang w:val="it-IT"/>
                </w:rPr>
                <w:t>srbijavode</w:t>
              </w:r>
              <w:r>
                <w:rPr>
                  <w:rStyle w:val="Hyperlink"/>
                  <w:sz w:val="16"/>
                  <w:szCs w:val="16"/>
                </w:rPr>
                <w:t>.</w:t>
              </w:r>
              <w:r>
                <w:rPr>
                  <w:rStyle w:val="Hyperlink"/>
                  <w:sz w:val="16"/>
                  <w:szCs w:val="16"/>
                  <w:lang w:val="sr-Latn-RS"/>
                </w:rPr>
                <w:t>rs</w:t>
              </w:r>
            </w:hyperlink>
          </w:p>
          <w:p w:rsidR="008E411F" w:rsidRDefault="008E411F">
            <w:pPr>
              <w:shd w:val="clear" w:color="auto" w:fill="FFFFFF"/>
              <w:rPr>
                <w:sz w:val="6"/>
                <w:szCs w:val="6"/>
              </w:rPr>
            </w:pPr>
          </w:p>
          <w:p w:rsidR="008E411F" w:rsidRDefault="008E411F">
            <w:pPr>
              <w:shd w:val="clear" w:color="auto" w:fill="FFFFFF"/>
              <w:rPr>
                <w:noProof/>
                <w:sz w:val="16"/>
                <w:szCs w:val="16"/>
                <w:lang w:val="sr-Cyrl-RS"/>
              </w:rPr>
            </w:pPr>
          </w:p>
        </w:tc>
        <w:tc>
          <w:tcPr>
            <w:tcW w:w="1500" w:type="dxa"/>
            <w:tcBorders>
              <w:top w:val="single" w:sz="4" w:space="0" w:color="auto"/>
              <w:left w:val="single" w:sz="4" w:space="0" w:color="auto"/>
              <w:bottom w:val="single" w:sz="4" w:space="0" w:color="auto"/>
              <w:right w:val="single" w:sz="2" w:space="0" w:color="auto"/>
            </w:tcBorders>
            <w:vAlign w:val="center"/>
            <w:hideMark/>
          </w:tcPr>
          <w:p w:rsidR="008E411F" w:rsidRDefault="008E411F">
            <w:pPr>
              <w:jc w:val="center"/>
              <w:rPr>
                <w:noProof/>
                <w:sz w:val="16"/>
                <w:szCs w:val="16"/>
                <w:lang w:val="sr-Cyrl-RS"/>
              </w:rPr>
            </w:pPr>
            <w:r>
              <w:rPr>
                <w:sz w:val="16"/>
                <w:szCs w:val="16"/>
              </w:rPr>
              <w:t>На територији</w:t>
            </w:r>
          </w:p>
          <w:p w:rsidR="008E411F" w:rsidRDefault="008E411F">
            <w:pPr>
              <w:jc w:val="center"/>
              <w:rPr>
                <w:noProof/>
                <w:sz w:val="16"/>
                <w:szCs w:val="16"/>
                <w:lang w:val="ru-RU"/>
              </w:rPr>
            </w:pPr>
            <w:r>
              <w:rPr>
                <w:sz w:val="16"/>
                <w:szCs w:val="16"/>
                <w:lang w:val="ru-RU"/>
              </w:rPr>
              <w:t xml:space="preserve">Републике Србије, осим територије </w:t>
            </w:r>
            <w:r>
              <w:rPr>
                <w:sz w:val="16"/>
                <w:szCs w:val="16"/>
              </w:rPr>
              <w:t xml:space="preserve">Аутономне покрајине </w:t>
            </w:r>
            <w:r>
              <w:rPr>
                <w:sz w:val="16"/>
                <w:szCs w:val="16"/>
                <w:lang w:val="it-IT"/>
              </w:rPr>
              <w:t xml:space="preserve"> </w:t>
            </w:r>
            <w:r>
              <w:rPr>
                <w:sz w:val="16"/>
                <w:szCs w:val="16"/>
                <w:lang w:val="ru-RU"/>
              </w:rPr>
              <w:t>Војводина</w:t>
            </w:r>
          </w:p>
        </w:tc>
      </w:tr>
      <w:tr w:rsidR="008E411F" w:rsidTr="008E411F">
        <w:trPr>
          <w:trHeight w:val="836"/>
          <w:jc w:val="center"/>
        </w:trPr>
        <w:tc>
          <w:tcPr>
            <w:tcW w:w="2280" w:type="dxa"/>
            <w:tcBorders>
              <w:top w:val="single" w:sz="4" w:space="0" w:color="auto"/>
              <w:left w:val="single" w:sz="4" w:space="0" w:color="auto"/>
              <w:bottom w:val="single" w:sz="4" w:space="0" w:color="auto"/>
              <w:right w:val="single" w:sz="2" w:space="0" w:color="auto"/>
            </w:tcBorders>
            <w:vAlign w:val="center"/>
            <w:hideMark/>
          </w:tcPr>
          <w:p w:rsidR="008E411F" w:rsidRDefault="008E411F">
            <w:pPr>
              <w:shd w:val="clear" w:color="auto" w:fill="FFFFFF"/>
              <w:spacing w:line="480" w:lineRule="auto"/>
              <w:jc w:val="center"/>
              <w:rPr>
                <w:caps/>
                <w:noProof/>
                <w:sz w:val="16"/>
                <w:szCs w:val="16"/>
                <w:lang w:val="ru-RU"/>
              </w:rPr>
            </w:pPr>
            <w:r>
              <w:rPr>
                <w:sz w:val="16"/>
                <w:szCs w:val="16"/>
              </w:rPr>
              <w:t>„Мораваˮ</w:t>
            </w:r>
          </w:p>
        </w:tc>
        <w:tc>
          <w:tcPr>
            <w:tcW w:w="7566" w:type="dxa"/>
            <w:gridSpan w:val="3"/>
            <w:vMerge w:val="restart"/>
            <w:tcBorders>
              <w:top w:val="single" w:sz="4" w:space="0" w:color="auto"/>
              <w:left w:val="single" w:sz="2" w:space="0" w:color="auto"/>
              <w:bottom w:val="single" w:sz="4" w:space="0" w:color="auto"/>
              <w:right w:val="single" w:sz="2" w:space="0" w:color="auto"/>
            </w:tcBorders>
            <w:vAlign w:val="center"/>
          </w:tcPr>
          <w:p w:rsidR="008E411F" w:rsidRDefault="008E411F">
            <w:pPr>
              <w:shd w:val="clear" w:color="auto" w:fill="FFFFFF"/>
              <w:rPr>
                <w:caps/>
                <w:noProof/>
                <w:sz w:val="6"/>
                <w:szCs w:val="6"/>
                <w:lang w:val="ru-RU"/>
              </w:rPr>
            </w:pPr>
          </w:p>
          <w:p w:rsidR="008E411F" w:rsidRDefault="008E411F">
            <w:pPr>
              <w:shd w:val="clear" w:color="auto" w:fill="FFFFFF"/>
              <w:rPr>
                <w:sz w:val="16"/>
                <w:szCs w:val="16"/>
                <w:lang w:val="ru-RU"/>
              </w:rPr>
            </w:pPr>
            <w:r>
              <w:rPr>
                <w:caps/>
                <w:sz w:val="16"/>
                <w:szCs w:val="16"/>
                <w:lang w:val="ru-RU"/>
              </w:rPr>
              <w:t>ЈВП „Србијаводе”,</w:t>
            </w:r>
            <w:r>
              <w:rPr>
                <w:sz w:val="16"/>
                <w:szCs w:val="16"/>
                <w:lang w:val="ru-RU"/>
              </w:rPr>
              <w:t xml:space="preserve"> Булевар уметности бр 2А, Београд</w:t>
            </w:r>
          </w:p>
          <w:p w:rsidR="008E411F" w:rsidRDefault="008E411F">
            <w:pPr>
              <w:shd w:val="clear" w:color="auto" w:fill="FFFFFF"/>
              <w:rPr>
                <w:sz w:val="16"/>
                <w:szCs w:val="16"/>
                <w:lang w:val="it-IT"/>
              </w:rPr>
            </w:pPr>
            <w:r>
              <w:rPr>
                <w:sz w:val="16"/>
                <w:szCs w:val="16"/>
                <w:lang w:val="ru-RU"/>
              </w:rPr>
              <w:t>тел</w:t>
            </w:r>
            <w:r>
              <w:rPr>
                <w:sz w:val="16"/>
                <w:szCs w:val="16"/>
                <w:lang w:val="it-IT"/>
              </w:rPr>
              <w:t xml:space="preserve">. 011/311-94-00, 311-94-02, 201-33-82, </w:t>
            </w:r>
          </w:p>
          <w:p w:rsidR="008E411F" w:rsidRDefault="008E411F">
            <w:pPr>
              <w:shd w:val="clear" w:color="auto" w:fill="FFFFFF"/>
              <w:rPr>
                <w:sz w:val="16"/>
                <w:szCs w:val="16"/>
                <w:u w:val="single"/>
                <w:lang w:val="de-DE"/>
              </w:rPr>
            </w:pPr>
            <w:r>
              <w:rPr>
                <w:sz w:val="16"/>
                <w:szCs w:val="16"/>
                <w:lang w:val="it-IT"/>
              </w:rPr>
              <w:t xml:space="preserve">E-mail: </w:t>
            </w:r>
            <w:hyperlink r:id="rId34" w:history="1">
              <w:r>
                <w:rPr>
                  <w:rStyle w:val="Hyperlink"/>
                  <w:sz w:val="16"/>
                  <w:szCs w:val="16"/>
                  <w:lang w:val="it-IT"/>
                </w:rPr>
                <w:t>odbrana@srbijavode.</w:t>
              </w:r>
              <w:r>
                <w:rPr>
                  <w:rStyle w:val="Hyperlink"/>
                  <w:sz w:val="16"/>
                  <w:szCs w:val="16"/>
                  <w:lang w:val="sr-Latn-RS"/>
                </w:rPr>
                <w:t>rs</w:t>
              </w:r>
            </w:hyperlink>
            <w:r>
              <w:rPr>
                <w:sz w:val="16"/>
                <w:szCs w:val="16"/>
              </w:rPr>
              <w:t xml:space="preserve">, </w:t>
            </w:r>
            <w:r>
              <w:rPr>
                <w:sz w:val="16"/>
                <w:szCs w:val="16"/>
                <w:lang w:val="it-IT"/>
              </w:rPr>
              <w:t>W</w:t>
            </w:r>
            <w:r>
              <w:rPr>
                <w:sz w:val="16"/>
                <w:szCs w:val="16"/>
                <w:lang w:val="ru-RU"/>
              </w:rPr>
              <w:t>ЕВ</w:t>
            </w:r>
            <w:r>
              <w:rPr>
                <w:sz w:val="16"/>
                <w:szCs w:val="16"/>
              </w:rPr>
              <w:t xml:space="preserve"> sajt:</w:t>
            </w:r>
            <w:r>
              <w:rPr>
                <w:sz w:val="16"/>
                <w:szCs w:val="16"/>
                <w:lang w:val="it-IT"/>
              </w:rPr>
              <w:t xml:space="preserve"> </w:t>
            </w:r>
            <w:hyperlink r:id="rId35" w:history="1">
              <w:r>
                <w:rPr>
                  <w:rStyle w:val="Hyperlink"/>
                  <w:sz w:val="16"/>
                  <w:szCs w:val="16"/>
                  <w:lang w:val="it-IT"/>
                </w:rPr>
                <w:t>www.</w:t>
              </w:r>
              <w:r>
                <w:rPr>
                  <w:rStyle w:val="Hyperlink"/>
                  <w:sz w:val="16"/>
                  <w:szCs w:val="16"/>
                  <w:lang w:val="sr-Latn-RS"/>
                </w:rPr>
                <w:t>srbijavode</w:t>
              </w:r>
              <w:r>
                <w:rPr>
                  <w:rStyle w:val="Hyperlink"/>
                  <w:sz w:val="16"/>
                  <w:szCs w:val="16"/>
                </w:rPr>
                <w:t>.</w:t>
              </w:r>
              <w:r>
                <w:rPr>
                  <w:rStyle w:val="Hyperlink"/>
                  <w:sz w:val="16"/>
                  <w:szCs w:val="16"/>
                  <w:lang w:val="sr-Latn-RS"/>
                </w:rPr>
                <w:t>com</w:t>
              </w:r>
            </w:hyperlink>
          </w:p>
          <w:p w:rsidR="008E411F" w:rsidRDefault="008E411F">
            <w:pPr>
              <w:shd w:val="clear" w:color="auto" w:fill="FFFFFF"/>
              <w:rPr>
                <w:sz w:val="16"/>
                <w:szCs w:val="16"/>
                <w:lang w:val="de-DE"/>
              </w:rPr>
            </w:pPr>
          </w:p>
          <w:p w:rsidR="008E411F" w:rsidRDefault="008E411F">
            <w:pPr>
              <w:shd w:val="clear" w:color="auto" w:fill="FFFFFF"/>
              <w:rPr>
                <w:caps/>
                <w:sz w:val="16"/>
                <w:szCs w:val="16"/>
                <w:lang w:val="sr-Cyrl-RS"/>
              </w:rPr>
            </w:pPr>
            <w:r>
              <w:rPr>
                <w:caps/>
                <w:sz w:val="16"/>
                <w:szCs w:val="16"/>
              </w:rPr>
              <w:t>ГЛАВНИ РУКОВОДИЛАЦ ОДБРАНЕ ОД ПОПЛАВА:</w:t>
            </w:r>
          </w:p>
          <w:p w:rsidR="008E411F" w:rsidRDefault="008E411F">
            <w:pPr>
              <w:shd w:val="clear" w:color="auto" w:fill="FFFFFF"/>
              <w:rPr>
                <w:sz w:val="16"/>
                <w:szCs w:val="16"/>
                <w:u w:val="single"/>
              </w:rPr>
            </w:pPr>
            <w:r>
              <w:rPr>
                <w:sz w:val="16"/>
                <w:szCs w:val="16"/>
              </w:rPr>
              <w:t xml:space="preserve">Горан Пузовић, моб.064/840-40-07, </w:t>
            </w: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36" w:history="1">
              <w:r>
                <w:rPr>
                  <w:rStyle w:val="Hyperlink"/>
                  <w:sz w:val="16"/>
                  <w:szCs w:val="16"/>
                </w:rPr>
                <w:t>goran</w:t>
              </w:r>
              <w:r>
                <w:rPr>
                  <w:rStyle w:val="Hyperlink"/>
                  <w:sz w:val="16"/>
                  <w:szCs w:val="16"/>
                  <w:lang w:val="ru-RU"/>
                </w:rPr>
                <w:t>.</w:t>
              </w:r>
              <w:r>
                <w:rPr>
                  <w:rStyle w:val="Hyperlink"/>
                  <w:sz w:val="16"/>
                  <w:szCs w:val="16"/>
                </w:rPr>
                <w:t>puzovic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8E411F" w:rsidRDefault="008E411F">
            <w:pPr>
              <w:shd w:val="clear" w:color="auto" w:fill="FFFFFF"/>
              <w:rPr>
                <w:sz w:val="16"/>
                <w:szCs w:val="16"/>
              </w:rPr>
            </w:pPr>
          </w:p>
          <w:p w:rsidR="008E411F" w:rsidRDefault="008E411F">
            <w:pPr>
              <w:shd w:val="clear" w:color="auto" w:fill="FFFFFF"/>
              <w:rPr>
                <w:caps/>
                <w:sz w:val="16"/>
                <w:szCs w:val="16"/>
              </w:rPr>
            </w:pPr>
            <w:r>
              <w:rPr>
                <w:caps/>
                <w:sz w:val="16"/>
                <w:szCs w:val="16"/>
              </w:rPr>
              <w:t>Заменик</w:t>
            </w:r>
            <w:r>
              <w:rPr>
                <w:sz w:val="16"/>
                <w:szCs w:val="16"/>
              </w:rPr>
              <w:t xml:space="preserve"> за спољне воде и нагомилавања леда</w:t>
            </w:r>
            <w:r>
              <w:rPr>
                <w:caps/>
                <w:sz w:val="16"/>
                <w:szCs w:val="16"/>
              </w:rPr>
              <w:t xml:space="preserve">: </w:t>
            </w:r>
          </w:p>
          <w:p w:rsidR="008E411F" w:rsidRDefault="008E411F">
            <w:pPr>
              <w:shd w:val="clear" w:color="auto" w:fill="FFFFFF"/>
              <w:rPr>
                <w:sz w:val="16"/>
                <w:szCs w:val="16"/>
                <w:u w:val="single"/>
              </w:rPr>
            </w:pPr>
            <w:r>
              <w:rPr>
                <w:sz w:val="16"/>
                <w:szCs w:val="16"/>
              </w:rPr>
              <w:t xml:space="preserve">Александар Николић, моб. 064/840-42-00, E-mail: </w:t>
            </w:r>
            <w:hyperlink r:id="rId37" w:history="1">
              <w:r>
                <w:rPr>
                  <w:rStyle w:val="Hyperlink"/>
                  <w:sz w:val="16"/>
                  <w:szCs w:val="16"/>
                </w:rPr>
                <w:t>aleksandar.nikolic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8E411F" w:rsidRDefault="008E411F">
            <w:pPr>
              <w:shd w:val="clear" w:color="auto" w:fill="FFFFFF"/>
              <w:rPr>
                <w:sz w:val="16"/>
                <w:szCs w:val="16"/>
                <w:lang w:val="ru-RU"/>
              </w:rPr>
            </w:pPr>
            <w:r>
              <w:rPr>
                <w:caps/>
                <w:sz w:val="16"/>
                <w:szCs w:val="16"/>
                <w:lang w:val="ru-RU"/>
              </w:rPr>
              <w:t xml:space="preserve">ЈВП „Србијаводе” </w:t>
            </w:r>
            <w:r>
              <w:rPr>
                <w:sz w:val="16"/>
                <w:szCs w:val="16"/>
                <w:lang w:val="ru-RU"/>
              </w:rPr>
              <w:t xml:space="preserve">ВПЦ </w:t>
            </w:r>
            <w:r>
              <w:rPr>
                <w:caps/>
                <w:sz w:val="16"/>
                <w:szCs w:val="16"/>
                <w:lang w:val="ru-RU"/>
              </w:rPr>
              <w:t>„</w:t>
            </w:r>
            <w:r>
              <w:rPr>
                <w:sz w:val="16"/>
                <w:szCs w:val="16"/>
                <w:lang w:val="ru-RU"/>
              </w:rPr>
              <w:t xml:space="preserve">САВА-ДУНАВ”, Бродарска </w:t>
            </w:r>
            <w:r>
              <w:rPr>
                <w:sz w:val="16"/>
                <w:szCs w:val="16"/>
              </w:rPr>
              <w:t xml:space="preserve">бр. </w:t>
            </w:r>
            <w:r>
              <w:rPr>
                <w:sz w:val="16"/>
                <w:szCs w:val="16"/>
                <w:lang w:val="ru-RU"/>
              </w:rPr>
              <w:t>3, Нови Београд</w:t>
            </w:r>
          </w:p>
          <w:p w:rsidR="008E411F" w:rsidRDefault="008E411F">
            <w:pPr>
              <w:shd w:val="clear" w:color="auto" w:fill="FFFFFF"/>
              <w:ind w:left="454" w:hanging="454"/>
              <w:rPr>
                <w:sz w:val="16"/>
                <w:szCs w:val="16"/>
                <w:lang w:val="pt-BR"/>
              </w:rPr>
            </w:pPr>
            <w:r>
              <w:rPr>
                <w:sz w:val="16"/>
                <w:szCs w:val="16"/>
                <w:lang w:val="ru-RU"/>
              </w:rPr>
              <w:t>тел</w:t>
            </w:r>
            <w:r>
              <w:rPr>
                <w:sz w:val="16"/>
                <w:szCs w:val="16"/>
                <w:lang w:val="pt-BR"/>
              </w:rPr>
              <w:t xml:space="preserve">. 011/214-31-40, 311-43-25, 213-58-64, </w:t>
            </w:r>
            <w:r>
              <w:rPr>
                <w:sz w:val="16"/>
                <w:szCs w:val="16"/>
              </w:rPr>
              <w:t>2</w:t>
            </w:r>
            <w:r>
              <w:rPr>
                <w:sz w:val="16"/>
                <w:szCs w:val="16"/>
                <w:lang w:val="sr-Latn-RS"/>
              </w:rPr>
              <w:t>01</w:t>
            </w:r>
            <w:r>
              <w:rPr>
                <w:sz w:val="16"/>
                <w:szCs w:val="16"/>
              </w:rPr>
              <w:t>-</w:t>
            </w:r>
            <w:r>
              <w:rPr>
                <w:sz w:val="16"/>
                <w:szCs w:val="16"/>
                <w:lang w:val="sr-Latn-RS"/>
              </w:rPr>
              <w:t>81</w:t>
            </w:r>
            <w:r>
              <w:rPr>
                <w:sz w:val="16"/>
                <w:szCs w:val="16"/>
              </w:rPr>
              <w:t>-</w:t>
            </w:r>
            <w:r>
              <w:rPr>
                <w:sz w:val="16"/>
                <w:szCs w:val="16"/>
                <w:lang w:val="sr-Latn-RS"/>
              </w:rPr>
              <w:t>00</w:t>
            </w:r>
          </w:p>
          <w:p w:rsidR="008E411F" w:rsidRDefault="008E411F">
            <w:pPr>
              <w:shd w:val="clear" w:color="auto" w:fill="FFFFFF"/>
              <w:ind w:left="454" w:hanging="454"/>
              <w:rPr>
                <w:lang w:val="de-DE"/>
              </w:rPr>
            </w:pPr>
            <w:r>
              <w:rPr>
                <w:sz w:val="16"/>
                <w:szCs w:val="16"/>
                <w:lang w:val="ru-RU"/>
              </w:rPr>
              <w:t>факс</w:t>
            </w:r>
            <w:r>
              <w:rPr>
                <w:sz w:val="16"/>
                <w:szCs w:val="16"/>
                <w:lang w:val="it-IT"/>
              </w:rPr>
              <w:t xml:space="preserve"> 011/311-29-27, </w:t>
            </w:r>
            <w:r>
              <w:rPr>
                <w:sz w:val="16"/>
                <w:szCs w:val="16"/>
                <w:lang w:val="sr-Latn-RS"/>
              </w:rPr>
              <w:t>201</w:t>
            </w:r>
            <w:r>
              <w:rPr>
                <w:sz w:val="16"/>
                <w:szCs w:val="16"/>
              </w:rPr>
              <w:t>-</w:t>
            </w:r>
            <w:r>
              <w:rPr>
                <w:sz w:val="16"/>
                <w:szCs w:val="16"/>
                <w:lang w:val="sr-Latn-RS"/>
              </w:rPr>
              <w:t>81</w:t>
            </w:r>
            <w:r>
              <w:rPr>
                <w:sz w:val="16"/>
                <w:szCs w:val="16"/>
              </w:rPr>
              <w:t>-</w:t>
            </w:r>
            <w:r>
              <w:rPr>
                <w:sz w:val="16"/>
                <w:szCs w:val="16"/>
                <w:lang w:val="sr-Latn-RS"/>
              </w:rPr>
              <w:t xml:space="preserve">12, </w:t>
            </w:r>
            <w:r>
              <w:rPr>
                <w:sz w:val="16"/>
                <w:szCs w:val="16"/>
                <w:lang w:val="it-IT"/>
              </w:rPr>
              <w:t xml:space="preserve">E-mail: </w:t>
            </w:r>
            <w:r>
              <w:rPr>
                <w:sz w:val="16"/>
                <w:szCs w:val="16"/>
                <w:u w:val="single"/>
                <w:lang w:val="sr-Latn-RS"/>
              </w:rPr>
              <w:t>vpcsavadunav@srbijavode.rs</w:t>
            </w:r>
          </w:p>
          <w:p w:rsidR="008E411F" w:rsidRDefault="008E411F">
            <w:pPr>
              <w:shd w:val="clear" w:color="auto" w:fill="FFFFFF"/>
              <w:rPr>
                <w:sz w:val="16"/>
                <w:szCs w:val="16"/>
                <w:lang w:val="sr-Cyrl-RS"/>
              </w:rPr>
            </w:pPr>
          </w:p>
          <w:p w:rsidR="008E411F" w:rsidRDefault="008E411F">
            <w:pPr>
              <w:shd w:val="clear" w:color="auto" w:fill="FFFFFF"/>
              <w:rPr>
                <w:caps/>
                <w:sz w:val="16"/>
                <w:szCs w:val="16"/>
              </w:rPr>
            </w:pPr>
            <w:r>
              <w:rPr>
                <w:caps/>
                <w:sz w:val="16"/>
                <w:szCs w:val="16"/>
              </w:rPr>
              <w:t>Заменик</w:t>
            </w:r>
            <w:r>
              <w:rPr>
                <w:sz w:val="16"/>
                <w:szCs w:val="16"/>
              </w:rPr>
              <w:t xml:space="preserve"> за унутрашње воде:</w:t>
            </w:r>
          </w:p>
          <w:p w:rsidR="008E411F" w:rsidRDefault="008E411F">
            <w:pPr>
              <w:rPr>
                <w:rStyle w:val="Hyperlink"/>
                <w:lang w:val="sr-Latn-RS"/>
              </w:rPr>
            </w:pPr>
            <w:r>
              <w:rPr>
                <w:sz w:val="16"/>
                <w:szCs w:val="16"/>
              </w:rPr>
              <w:t>Милош Радовановић, моб. 064/840-40-71</w:t>
            </w:r>
            <w:r>
              <w:rPr>
                <w:sz w:val="16"/>
                <w:szCs w:val="16"/>
                <w:lang w:val="ru-RU"/>
              </w:rPr>
              <w:t xml:space="preserve">, </w:t>
            </w:r>
            <w:r>
              <w:rPr>
                <w:sz w:val="16"/>
                <w:szCs w:val="16"/>
                <w:lang w:val="it-IT"/>
              </w:rPr>
              <w:t>E</w:t>
            </w:r>
            <w:r>
              <w:rPr>
                <w:sz w:val="16"/>
                <w:szCs w:val="16"/>
              </w:rPr>
              <w:t>-</w:t>
            </w:r>
            <w:r>
              <w:rPr>
                <w:sz w:val="16"/>
                <w:szCs w:val="16"/>
                <w:lang w:val="it-IT"/>
              </w:rPr>
              <w:t>mail</w:t>
            </w:r>
            <w:r>
              <w:rPr>
                <w:sz w:val="16"/>
                <w:szCs w:val="16"/>
              </w:rPr>
              <w:t xml:space="preserve">: </w:t>
            </w:r>
            <w:hyperlink r:id="rId38" w:history="1">
              <w:r>
                <w:rPr>
                  <w:rStyle w:val="Hyperlink"/>
                  <w:sz w:val="16"/>
                  <w:szCs w:val="16"/>
                  <w:lang w:val="sr-Latn-RS"/>
                </w:rPr>
                <w:t>milos.radovanovic</w:t>
              </w:r>
              <w:r>
                <w:rPr>
                  <w:rStyle w:val="Hyperlink"/>
                  <w:sz w:val="16"/>
                  <w:szCs w:val="16"/>
                </w:rPr>
                <w:t>@</w:t>
              </w:r>
              <w:r>
                <w:rPr>
                  <w:rStyle w:val="Hyperlink"/>
                  <w:sz w:val="16"/>
                  <w:szCs w:val="16"/>
                  <w:lang w:val="it-IT"/>
                </w:rPr>
                <w:t>srbijavode</w:t>
              </w:r>
              <w:r>
                <w:rPr>
                  <w:rStyle w:val="Hyperlink"/>
                  <w:sz w:val="16"/>
                  <w:szCs w:val="16"/>
                </w:rPr>
                <w:t>.</w:t>
              </w:r>
              <w:r>
                <w:rPr>
                  <w:rStyle w:val="Hyperlink"/>
                  <w:sz w:val="16"/>
                  <w:szCs w:val="16"/>
                  <w:lang w:val="sr-Latn-RS"/>
                </w:rPr>
                <w:t>rs</w:t>
              </w:r>
            </w:hyperlink>
          </w:p>
          <w:p w:rsidR="008E411F" w:rsidRDefault="008E411F">
            <w:pPr>
              <w:rPr>
                <w:rStyle w:val="Hyperlink"/>
                <w:sz w:val="16"/>
                <w:szCs w:val="16"/>
                <w:lang w:val="sr-Latn-RS"/>
              </w:rPr>
            </w:pPr>
          </w:p>
          <w:p w:rsidR="008E411F" w:rsidRDefault="008E411F">
            <w:pPr>
              <w:shd w:val="clear" w:color="auto" w:fill="FFFFFF"/>
              <w:rPr>
                <w:noProof/>
                <w:sz w:val="6"/>
                <w:szCs w:val="6"/>
                <w:lang w:val="sr-Cyrl-RS"/>
              </w:rPr>
            </w:pPr>
          </w:p>
        </w:tc>
      </w:tr>
      <w:tr w:rsidR="008E411F" w:rsidTr="008E411F">
        <w:trPr>
          <w:trHeight w:val="706"/>
          <w:jc w:val="center"/>
        </w:trPr>
        <w:tc>
          <w:tcPr>
            <w:tcW w:w="2280" w:type="dxa"/>
            <w:tcBorders>
              <w:top w:val="single" w:sz="4" w:space="0" w:color="auto"/>
              <w:left w:val="single" w:sz="4" w:space="0" w:color="auto"/>
              <w:bottom w:val="single" w:sz="4" w:space="0" w:color="auto"/>
              <w:right w:val="single" w:sz="2" w:space="0" w:color="auto"/>
            </w:tcBorders>
            <w:vAlign w:val="center"/>
            <w:hideMark/>
          </w:tcPr>
          <w:p w:rsidR="008E411F" w:rsidRDefault="008E411F">
            <w:pPr>
              <w:shd w:val="clear" w:color="auto" w:fill="FFFFFF"/>
              <w:spacing w:line="480" w:lineRule="auto"/>
              <w:jc w:val="center"/>
              <w:rPr>
                <w:noProof/>
                <w:sz w:val="16"/>
                <w:szCs w:val="16"/>
                <w:lang w:val="sr-Cyrl-RS"/>
              </w:rPr>
            </w:pPr>
            <w:r>
              <w:rPr>
                <w:sz w:val="16"/>
                <w:szCs w:val="16"/>
              </w:rPr>
              <w:t>„Ибар и Лепенацˮ</w:t>
            </w:r>
          </w:p>
        </w:tc>
        <w:tc>
          <w:tcPr>
            <w:tcW w:w="15126" w:type="dxa"/>
            <w:gridSpan w:val="3"/>
            <w:vMerge/>
            <w:tcBorders>
              <w:top w:val="single" w:sz="4" w:space="0" w:color="auto"/>
              <w:left w:val="single" w:sz="4" w:space="0" w:color="auto"/>
              <w:bottom w:val="single" w:sz="4" w:space="0" w:color="auto"/>
              <w:right w:val="single" w:sz="2" w:space="0" w:color="auto"/>
            </w:tcBorders>
            <w:vAlign w:val="center"/>
            <w:hideMark/>
          </w:tcPr>
          <w:p w:rsidR="008E411F" w:rsidRDefault="008E411F">
            <w:pPr>
              <w:rPr>
                <w:noProof/>
                <w:sz w:val="6"/>
                <w:szCs w:val="6"/>
                <w:lang w:val="sr-Cyrl-RS"/>
              </w:rPr>
            </w:pPr>
          </w:p>
        </w:tc>
      </w:tr>
      <w:tr w:rsidR="008E411F" w:rsidTr="008E411F">
        <w:trPr>
          <w:trHeight w:val="706"/>
          <w:jc w:val="center"/>
        </w:trPr>
        <w:tc>
          <w:tcPr>
            <w:tcW w:w="2280" w:type="dxa"/>
            <w:tcBorders>
              <w:top w:val="single" w:sz="4" w:space="0" w:color="auto"/>
              <w:left w:val="single" w:sz="4" w:space="0" w:color="auto"/>
              <w:bottom w:val="single" w:sz="4" w:space="0" w:color="auto"/>
              <w:right w:val="single" w:sz="2" w:space="0" w:color="auto"/>
            </w:tcBorders>
            <w:vAlign w:val="center"/>
            <w:hideMark/>
          </w:tcPr>
          <w:p w:rsidR="008E411F" w:rsidRDefault="008E411F">
            <w:pPr>
              <w:shd w:val="clear" w:color="auto" w:fill="FFFFFF"/>
              <w:spacing w:line="480" w:lineRule="auto"/>
              <w:jc w:val="center"/>
              <w:rPr>
                <w:noProof/>
                <w:sz w:val="16"/>
                <w:szCs w:val="16"/>
                <w:lang w:val="sr-Cyrl-RS"/>
              </w:rPr>
            </w:pPr>
            <w:r>
              <w:rPr>
                <w:sz w:val="16"/>
                <w:szCs w:val="16"/>
              </w:rPr>
              <w:t>„Бели Дримˮ</w:t>
            </w:r>
          </w:p>
        </w:tc>
        <w:tc>
          <w:tcPr>
            <w:tcW w:w="15126" w:type="dxa"/>
            <w:gridSpan w:val="3"/>
            <w:vMerge/>
            <w:tcBorders>
              <w:top w:val="single" w:sz="4" w:space="0" w:color="auto"/>
              <w:left w:val="single" w:sz="4" w:space="0" w:color="auto"/>
              <w:bottom w:val="single" w:sz="4" w:space="0" w:color="auto"/>
              <w:right w:val="single" w:sz="2" w:space="0" w:color="auto"/>
            </w:tcBorders>
            <w:vAlign w:val="center"/>
            <w:hideMark/>
          </w:tcPr>
          <w:p w:rsidR="008E411F" w:rsidRDefault="008E411F">
            <w:pPr>
              <w:rPr>
                <w:noProof/>
                <w:sz w:val="6"/>
                <w:szCs w:val="6"/>
                <w:lang w:val="sr-Cyrl-RS"/>
              </w:rPr>
            </w:pPr>
          </w:p>
        </w:tc>
      </w:tr>
    </w:tbl>
    <w:p w:rsidR="008E411F" w:rsidRDefault="008E411F" w:rsidP="008E411F">
      <w:pPr>
        <w:shd w:val="clear" w:color="auto" w:fill="FFFFFF"/>
        <w:rPr>
          <w:noProof/>
          <w:sz w:val="6"/>
          <w:szCs w:val="6"/>
          <w:lang w:val="sr-Cyrl-RS"/>
        </w:rPr>
      </w:pPr>
    </w:p>
    <w:p w:rsidR="008E411F" w:rsidRDefault="008E411F" w:rsidP="008E411F">
      <w:pPr>
        <w:shd w:val="clear" w:color="auto" w:fill="FFFFFF"/>
        <w:rPr>
          <w:sz w:val="16"/>
          <w:szCs w:val="16"/>
          <w:lang w:val="ru-RU"/>
        </w:rPr>
      </w:pPr>
    </w:p>
    <w:p w:rsidR="008E411F" w:rsidRDefault="008E411F" w:rsidP="008E411F">
      <w:pPr>
        <w:shd w:val="clear" w:color="auto" w:fill="FFFFFF"/>
        <w:spacing w:line="180" w:lineRule="exact"/>
        <w:ind w:firstLine="480"/>
        <w:jc w:val="both"/>
        <w:rPr>
          <w:lang w:val="ru-RU"/>
        </w:rPr>
      </w:pPr>
    </w:p>
    <w:p w:rsidR="008E411F" w:rsidRDefault="008E411F" w:rsidP="008E411F">
      <w:pPr>
        <w:shd w:val="clear" w:color="auto" w:fill="FFFFFF"/>
        <w:spacing w:line="180" w:lineRule="exact"/>
        <w:ind w:firstLine="480"/>
        <w:jc w:val="both"/>
        <w:rPr>
          <w:sz w:val="16"/>
          <w:szCs w:val="16"/>
          <w:lang w:val="ru-RU"/>
        </w:rPr>
      </w:pPr>
      <w:r>
        <w:rPr>
          <w:sz w:val="16"/>
          <w:szCs w:val="16"/>
          <w:lang w:val="ru-RU"/>
        </w:rPr>
        <w:t>3.</w:t>
      </w:r>
      <w:r>
        <w:rPr>
          <w:sz w:val="16"/>
          <w:szCs w:val="16"/>
        </w:rPr>
        <w:t> </w:t>
      </w:r>
      <w:r>
        <w:rPr>
          <w:sz w:val="16"/>
          <w:szCs w:val="16"/>
          <w:lang w:val="ru-RU"/>
        </w:rPr>
        <w:t xml:space="preserve">Правно лице надлежно за организовање и </w:t>
      </w:r>
      <w:r>
        <w:rPr>
          <w:sz w:val="16"/>
          <w:szCs w:val="16"/>
        </w:rPr>
        <w:t xml:space="preserve">спровођење </w:t>
      </w:r>
      <w:r>
        <w:rPr>
          <w:sz w:val="16"/>
          <w:szCs w:val="16"/>
          <w:lang w:val="ru-RU"/>
        </w:rPr>
        <w:t>одбране од поплава од спољних вода</w:t>
      </w:r>
      <w:r>
        <w:rPr>
          <w:sz w:val="16"/>
          <w:szCs w:val="16"/>
          <w:lang w:val="sr-Latn-RS"/>
        </w:rPr>
        <w:t xml:space="preserve"> </w:t>
      </w:r>
      <w:r>
        <w:rPr>
          <w:sz w:val="16"/>
          <w:szCs w:val="16"/>
        </w:rPr>
        <w:t>и нагомолавања леда</w:t>
      </w:r>
      <w:r>
        <w:rPr>
          <w:sz w:val="16"/>
          <w:szCs w:val="16"/>
          <w:lang w:val="ru-RU"/>
        </w:rPr>
        <w:t>, руководилац одбране од поплава на водном подручју и његов заменик</w:t>
      </w:r>
    </w:p>
    <w:p w:rsidR="008E411F" w:rsidRDefault="008E411F" w:rsidP="008E411F">
      <w:pPr>
        <w:rPr>
          <w:sz w:val="16"/>
          <w:szCs w:val="1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5520"/>
        <w:gridCol w:w="1801"/>
        <w:gridCol w:w="2180"/>
      </w:tblGrid>
      <w:tr w:rsidR="008E411F" w:rsidTr="008E411F">
        <w:trPr>
          <w:trHeight w:val="637"/>
          <w:jc w:val="center"/>
        </w:trPr>
        <w:tc>
          <w:tcPr>
            <w:tcW w:w="1152"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caps/>
                <w:noProof/>
                <w:sz w:val="16"/>
                <w:szCs w:val="16"/>
                <w:lang w:val="ru-RU"/>
              </w:rPr>
            </w:pPr>
            <w:r>
              <w:rPr>
                <w:caps/>
                <w:sz w:val="16"/>
                <w:szCs w:val="16"/>
              </w:rPr>
              <w:t>Водно подручје</w:t>
            </w:r>
            <w:r>
              <w:rPr>
                <w:caps/>
                <w:sz w:val="16"/>
                <w:szCs w:val="16"/>
                <w:lang w:val="ru-RU"/>
              </w:rPr>
              <w:t xml:space="preserve"> </w:t>
            </w:r>
          </w:p>
        </w:tc>
        <w:tc>
          <w:tcPr>
            <w:tcW w:w="552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spacing w:before="60" w:after="60"/>
              <w:rPr>
                <w:noProof/>
                <w:sz w:val="16"/>
                <w:szCs w:val="16"/>
                <w:lang w:val="sr-Cyrl-RS"/>
              </w:rPr>
            </w:pPr>
            <w:r>
              <w:rPr>
                <w:sz w:val="16"/>
                <w:szCs w:val="16"/>
                <w:lang w:val="ru-RU"/>
              </w:rPr>
              <w:t>НАДЛЕЖНО</w:t>
            </w:r>
            <w:r>
              <w:rPr>
                <w:sz w:val="16"/>
                <w:szCs w:val="16"/>
              </w:rPr>
              <w:t xml:space="preserve"> ЈАВНО ВОДОПРИВРЕДНО ПРЕДУЗЕЋЕ (</w:t>
            </w:r>
            <w:r>
              <w:rPr>
                <w:caps/>
                <w:sz w:val="16"/>
                <w:szCs w:val="16"/>
                <w:lang w:val="ru-RU"/>
              </w:rPr>
              <w:t>ЈВП)</w:t>
            </w:r>
          </w:p>
          <w:p w:rsidR="008E411F" w:rsidRDefault="008E411F">
            <w:pPr>
              <w:shd w:val="clear" w:color="auto" w:fill="FFFFFF"/>
              <w:spacing w:after="60"/>
              <w:rPr>
                <w:sz w:val="16"/>
                <w:szCs w:val="16"/>
                <w:lang w:val="sr-Latn-RS"/>
              </w:rPr>
            </w:pPr>
            <w:r>
              <w:rPr>
                <w:sz w:val="16"/>
                <w:szCs w:val="16"/>
                <w:lang w:val="ru-RU"/>
              </w:rPr>
              <w:t>РУКОВОДИЛАЦ ОДБРАНЕ ОД ПОПЛАВА НА ВОДНОМ ПОДРУЧЈУ</w:t>
            </w:r>
          </w:p>
          <w:p w:rsidR="008E411F" w:rsidRDefault="008E411F">
            <w:pPr>
              <w:shd w:val="clear" w:color="auto" w:fill="FFFFFF"/>
              <w:spacing w:after="60"/>
              <w:rPr>
                <w:noProof/>
                <w:sz w:val="16"/>
                <w:szCs w:val="16"/>
                <w:lang w:val="sr-Cyrl-RS"/>
              </w:rPr>
            </w:pPr>
            <w:r>
              <w:rPr>
                <w:caps/>
                <w:sz w:val="16"/>
                <w:szCs w:val="16"/>
                <w:lang w:val="ru-RU"/>
              </w:rPr>
              <w:t>Заменик</w:t>
            </w:r>
            <w:r>
              <w:rPr>
                <w:sz w:val="16"/>
                <w:szCs w:val="16"/>
                <w:lang w:val="ru-RU"/>
              </w:rPr>
              <w:t xml:space="preserve"> Р</w:t>
            </w:r>
            <w:r>
              <w:rPr>
                <w:caps/>
                <w:sz w:val="16"/>
                <w:szCs w:val="16"/>
                <w:lang w:val="ru-RU"/>
              </w:rPr>
              <w:t xml:space="preserve">уководиоца </w:t>
            </w:r>
            <w:r>
              <w:rPr>
                <w:sz w:val="16"/>
                <w:szCs w:val="16"/>
                <w:lang w:val="ru-RU"/>
              </w:rPr>
              <w:t>НА ВОДНОМ ПОДРУЧЈУ</w:t>
            </w: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jc w:val="center"/>
              <w:rPr>
                <w:caps/>
                <w:noProof/>
                <w:sz w:val="16"/>
                <w:szCs w:val="16"/>
                <w:lang w:val="sr-Cyrl-RS"/>
              </w:rPr>
            </w:pPr>
            <w:r>
              <w:rPr>
                <w:caps/>
                <w:sz w:val="16"/>
                <w:szCs w:val="16"/>
              </w:rPr>
              <w:t>ВоднА jeдиницА</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jc w:val="center"/>
              <w:rPr>
                <w:caps/>
                <w:noProof/>
                <w:sz w:val="16"/>
                <w:szCs w:val="16"/>
                <w:lang w:val="sr-Cyrl-RS"/>
              </w:rPr>
            </w:pPr>
            <w:r>
              <w:rPr>
                <w:caps/>
                <w:sz w:val="16"/>
                <w:szCs w:val="16"/>
              </w:rPr>
              <w:t>СЕКТОР - ДЕОНИЦА - OБЈекат</w:t>
            </w:r>
          </w:p>
        </w:tc>
      </w:tr>
      <w:tr w:rsidR="008E411F" w:rsidTr="008E411F">
        <w:trPr>
          <w:jc w:val="center"/>
        </w:trPr>
        <w:tc>
          <w:tcPr>
            <w:tcW w:w="10653" w:type="dxa"/>
            <w:gridSpan w:val="4"/>
            <w:tcBorders>
              <w:top w:val="single" w:sz="4" w:space="0" w:color="auto"/>
              <w:left w:val="single" w:sz="4" w:space="0" w:color="auto"/>
              <w:bottom w:val="single" w:sz="4" w:space="0" w:color="auto"/>
              <w:right w:val="single" w:sz="4" w:space="0" w:color="auto"/>
            </w:tcBorders>
            <w:vAlign w:val="center"/>
          </w:tcPr>
          <w:p w:rsidR="008E411F" w:rsidRDefault="008E411F">
            <w:pPr>
              <w:shd w:val="clear" w:color="auto" w:fill="FFFFFF"/>
              <w:rPr>
                <w:noProof/>
                <w:sz w:val="6"/>
                <w:szCs w:val="6"/>
                <w:lang w:val="sr-Cyrl-RS"/>
              </w:rPr>
            </w:pPr>
          </w:p>
        </w:tc>
      </w:tr>
      <w:tr w:rsidR="008E411F" w:rsidTr="008E411F">
        <w:trPr>
          <w:trHeight w:val="317"/>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jc w:val="center"/>
              <w:rPr>
                <w:noProof/>
                <w:sz w:val="16"/>
                <w:szCs w:val="16"/>
                <w:lang w:val="sr-Cyrl-RS"/>
              </w:rPr>
            </w:pPr>
            <w:r>
              <w:rPr>
                <w:caps/>
                <w:sz w:val="16"/>
                <w:szCs w:val="16"/>
                <w:lang w:val="ru-RU"/>
              </w:rPr>
              <w:t>„</w:t>
            </w:r>
            <w:r>
              <w:rPr>
                <w:caps/>
                <w:sz w:val="16"/>
                <w:szCs w:val="16"/>
              </w:rPr>
              <w:t>д</w:t>
            </w:r>
            <w:r>
              <w:rPr>
                <w:sz w:val="16"/>
                <w:szCs w:val="16"/>
              </w:rPr>
              <w:t>унав</w:t>
            </w:r>
            <w:r>
              <w:rPr>
                <w:caps/>
                <w:sz w:val="16"/>
                <w:szCs w:val="16"/>
                <w:lang w:val="ru-RU"/>
              </w:rPr>
              <w:t>”</w:t>
            </w:r>
          </w:p>
        </w:tc>
        <w:tc>
          <w:tcPr>
            <w:tcW w:w="5520" w:type="dxa"/>
            <w:vMerge w:val="restart"/>
            <w:tcBorders>
              <w:top w:val="single" w:sz="4" w:space="0" w:color="auto"/>
              <w:left w:val="single" w:sz="4" w:space="0" w:color="auto"/>
              <w:bottom w:val="single" w:sz="4" w:space="0" w:color="auto"/>
              <w:right w:val="single" w:sz="4" w:space="0" w:color="auto"/>
            </w:tcBorders>
            <w:vAlign w:val="center"/>
          </w:tcPr>
          <w:p w:rsidR="008E411F" w:rsidRDefault="008E411F">
            <w:pPr>
              <w:shd w:val="clear" w:color="auto" w:fill="FFFFFF"/>
              <w:rPr>
                <w:noProof/>
                <w:sz w:val="16"/>
                <w:szCs w:val="16"/>
                <w:lang w:val="ru-RU"/>
              </w:rPr>
            </w:pPr>
            <w:r>
              <w:rPr>
                <w:caps/>
                <w:sz w:val="16"/>
                <w:szCs w:val="16"/>
                <w:lang w:val="ru-RU"/>
              </w:rPr>
              <w:t xml:space="preserve">ЈВП „Србијаводе” </w:t>
            </w:r>
            <w:r>
              <w:rPr>
                <w:sz w:val="16"/>
                <w:szCs w:val="16"/>
                <w:lang w:val="ru-RU"/>
              </w:rPr>
              <w:t xml:space="preserve">ВПЦ </w:t>
            </w:r>
            <w:r>
              <w:rPr>
                <w:caps/>
                <w:sz w:val="16"/>
                <w:szCs w:val="16"/>
                <w:lang w:val="ru-RU"/>
              </w:rPr>
              <w:t>„</w:t>
            </w:r>
            <w:r>
              <w:rPr>
                <w:sz w:val="16"/>
                <w:szCs w:val="16"/>
                <w:lang w:val="ru-RU"/>
              </w:rPr>
              <w:t xml:space="preserve">САВА-ДУНАВ”, Бродарска </w:t>
            </w:r>
            <w:r>
              <w:rPr>
                <w:sz w:val="16"/>
                <w:szCs w:val="16"/>
              </w:rPr>
              <w:t xml:space="preserve">бр. </w:t>
            </w:r>
            <w:r>
              <w:rPr>
                <w:sz w:val="16"/>
                <w:szCs w:val="16"/>
                <w:lang w:val="ru-RU"/>
              </w:rPr>
              <w:t>3, Нови Београд</w:t>
            </w:r>
          </w:p>
          <w:p w:rsidR="008E411F" w:rsidRDefault="008E411F">
            <w:pPr>
              <w:shd w:val="clear" w:color="auto" w:fill="FFFFFF"/>
              <w:ind w:left="454" w:hanging="454"/>
              <w:rPr>
                <w:sz w:val="16"/>
                <w:szCs w:val="16"/>
                <w:lang w:val="pt-BR"/>
              </w:rPr>
            </w:pPr>
            <w:r>
              <w:rPr>
                <w:sz w:val="16"/>
                <w:szCs w:val="16"/>
                <w:lang w:val="ru-RU"/>
              </w:rPr>
              <w:t>тел</w:t>
            </w:r>
            <w:r>
              <w:rPr>
                <w:sz w:val="16"/>
                <w:szCs w:val="16"/>
                <w:lang w:val="pt-BR"/>
              </w:rPr>
              <w:t xml:space="preserve">. 011/214-31-40, 311-43-25, 213-58-64, </w:t>
            </w:r>
            <w:r>
              <w:rPr>
                <w:sz w:val="16"/>
                <w:szCs w:val="16"/>
              </w:rPr>
              <w:t>2</w:t>
            </w:r>
            <w:r>
              <w:rPr>
                <w:sz w:val="16"/>
                <w:szCs w:val="16"/>
                <w:lang w:val="sr-Latn-RS"/>
              </w:rPr>
              <w:t>01</w:t>
            </w:r>
            <w:r>
              <w:rPr>
                <w:sz w:val="16"/>
                <w:szCs w:val="16"/>
              </w:rPr>
              <w:t>-</w:t>
            </w:r>
            <w:r>
              <w:rPr>
                <w:sz w:val="16"/>
                <w:szCs w:val="16"/>
                <w:lang w:val="sr-Latn-RS"/>
              </w:rPr>
              <w:t>81</w:t>
            </w:r>
            <w:r>
              <w:rPr>
                <w:sz w:val="16"/>
                <w:szCs w:val="16"/>
              </w:rPr>
              <w:t>-</w:t>
            </w:r>
            <w:r>
              <w:rPr>
                <w:sz w:val="16"/>
                <w:szCs w:val="16"/>
                <w:lang w:val="sr-Latn-RS"/>
              </w:rPr>
              <w:t>00</w:t>
            </w:r>
          </w:p>
          <w:p w:rsidR="008E411F" w:rsidRDefault="008E411F">
            <w:pPr>
              <w:shd w:val="clear" w:color="auto" w:fill="FFFFFF"/>
              <w:ind w:left="454" w:hanging="454"/>
              <w:rPr>
                <w:lang w:val="de-DE"/>
              </w:rPr>
            </w:pPr>
            <w:r>
              <w:rPr>
                <w:sz w:val="16"/>
                <w:szCs w:val="16"/>
                <w:lang w:val="ru-RU"/>
              </w:rPr>
              <w:t>факс</w:t>
            </w:r>
            <w:r>
              <w:rPr>
                <w:sz w:val="16"/>
                <w:szCs w:val="16"/>
                <w:lang w:val="it-IT"/>
              </w:rPr>
              <w:t xml:space="preserve"> 011/311-29-27, </w:t>
            </w:r>
            <w:r>
              <w:rPr>
                <w:sz w:val="16"/>
                <w:szCs w:val="16"/>
                <w:lang w:val="sr-Latn-RS"/>
              </w:rPr>
              <w:t>201</w:t>
            </w:r>
            <w:r>
              <w:rPr>
                <w:sz w:val="16"/>
                <w:szCs w:val="16"/>
              </w:rPr>
              <w:t>-</w:t>
            </w:r>
            <w:r>
              <w:rPr>
                <w:sz w:val="16"/>
                <w:szCs w:val="16"/>
                <w:lang w:val="sr-Latn-RS"/>
              </w:rPr>
              <w:t>81</w:t>
            </w:r>
            <w:r>
              <w:rPr>
                <w:sz w:val="16"/>
                <w:szCs w:val="16"/>
              </w:rPr>
              <w:t>-</w:t>
            </w:r>
            <w:r>
              <w:rPr>
                <w:sz w:val="16"/>
                <w:szCs w:val="16"/>
                <w:lang w:val="sr-Latn-RS"/>
              </w:rPr>
              <w:t xml:space="preserve">12, </w:t>
            </w:r>
            <w:r>
              <w:rPr>
                <w:sz w:val="16"/>
                <w:szCs w:val="16"/>
                <w:lang w:val="it-IT"/>
              </w:rPr>
              <w:t xml:space="preserve">E-mail: </w:t>
            </w:r>
            <w:r>
              <w:rPr>
                <w:sz w:val="16"/>
                <w:szCs w:val="16"/>
                <w:u w:val="single"/>
                <w:lang w:val="sr-Latn-RS"/>
              </w:rPr>
              <w:t>vpcsavadunav@srbijavode.rs</w:t>
            </w:r>
          </w:p>
          <w:p w:rsidR="008E411F" w:rsidRDefault="008E411F">
            <w:pPr>
              <w:shd w:val="clear" w:color="auto" w:fill="FFFFFF"/>
              <w:ind w:left="454" w:hanging="454"/>
              <w:rPr>
                <w:sz w:val="16"/>
                <w:szCs w:val="16"/>
                <w:lang w:val="de-DE"/>
              </w:rPr>
            </w:pPr>
          </w:p>
          <w:p w:rsidR="008E411F" w:rsidRDefault="008E411F">
            <w:pPr>
              <w:shd w:val="clear" w:color="auto" w:fill="FFFFFF"/>
              <w:ind w:left="454" w:hanging="454"/>
              <w:rPr>
                <w:sz w:val="16"/>
                <w:szCs w:val="16"/>
                <w:lang w:val="sr-Cyrl-RS"/>
              </w:rPr>
            </w:pPr>
            <w:r>
              <w:rPr>
                <w:sz w:val="16"/>
                <w:szCs w:val="16"/>
                <w:lang w:val="ru-RU"/>
              </w:rPr>
              <w:t>РУКОВОДИЛАЦ ОДБРАНЕ ОД ПОПЛАВА НА ВОДНОМ ПОДРУЧЈУ</w:t>
            </w:r>
            <w:r>
              <w:rPr>
                <w:sz w:val="16"/>
                <w:szCs w:val="16"/>
                <w:lang w:val="sr-Latn-RS"/>
              </w:rPr>
              <w:t xml:space="preserve">: </w:t>
            </w:r>
          </w:p>
          <w:p w:rsidR="008E411F" w:rsidRDefault="008E411F">
            <w:pPr>
              <w:shd w:val="clear" w:color="auto" w:fill="FFFFFF"/>
              <w:rPr>
                <w:sz w:val="16"/>
                <w:szCs w:val="16"/>
              </w:rPr>
            </w:pPr>
            <w:r>
              <w:rPr>
                <w:sz w:val="16"/>
                <w:szCs w:val="16"/>
              </w:rPr>
              <w:t xml:space="preserve">Александар Николић, моб. 064/840-42-00, </w:t>
            </w:r>
          </w:p>
          <w:p w:rsidR="008E411F" w:rsidRDefault="008E411F">
            <w:pPr>
              <w:shd w:val="clear" w:color="auto" w:fill="FFFFFF"/>
              <w:rPr>
                <w:sz w:val="16"/>
                <w:szCs w:val="16"/>
                <w:u w:val="single"/>
              </w:rPr>
            </w:pPr>
            <w:r>
              <w:rPr>
                <w:sz w:val="16"/>
                <w:szCs w:val="16"/>
              </w:rPr>
              <w:t xml:space="preserve">E-mail: </w:t>
            </w:r>
            <w:hyperlink r:id="rId39" w:history="1">
              <w:r>
                <w:rPr>
                  <w:rStyle w:val="Hyperlink"/>
                  <w:sz w:val="16"/>
                  <w:szCs w:val="16"/>
                </w:rPr>
                <w:t>aleksandar.nikolic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8E411F" w:rsidRDefault="008E411F">
            <w:pPr>
              <w:shd w:val="clear" w:color="auto" w:fill="FFFFFF"/>
              <w:ind w:left="11" w:hanging="11"/>
              <w:rPr>
                <w:sz w:val="16"/>
                <w:szCs w:val="16"/>
                <w:u w:val="single"/>
              </w:rPr>
            </w:pPr>
          </w:p>
          <w:p w:rsidR="008E411F" w:rsidRDefault="008E411F">
            <w:pPr>
              <w:shd w:val="clear" w:color="auto" w:fill="FFFFFF"/>
              <w:ind w:left="11" w:hanging="11"/>
              <w:rPr>
                <w:sz w:val="16"/>
                <w:szCs w:val="16"/>
              </w:rPr>
            </w:pPr>
          </w:p>
          <w:p w:rsidR="008E411F" w:rsidRDefault="008E411F">
            <w:pPr>
              <w:shd w:val="clear" w:color="auto" w:fill="FFFFFF"/>
              <w:rPr>
                <w:sz w:val="16"/>
                <w:szCs w:val="16"/>
              </w:rPr>
            </w:pPr>
            <w:r>
              <w:rPr>
                <w:sz w:val="16"/>
                <w:szCs w:val="16"/>
                <w:lang w:val="ru-RU"/>
              </w:rPr>
              <w:t>ЗАМЕНИК Р</w:t>
            </w:r>
            <w:r>
              <w:rPr>
                <w:caps/>
                <w:sz w:val="16"/>
                <w:szCs w:val="16"/>
                <w:lang w:val="ru-RU"/>
              </w:rPr>
              <w:t xml:space="preserve">уководиоца </w:t>
            </w:r>
            <w:r>
              <w:rPr>
                <w:sz w:val="16"/>
                <w:szCs w:val="16"/>
                <w:lang w:val="ru-RU"/>
              </w:rPr>
              <w:t>НА ВОДНОМ ПОДРУЧЈУ</w:t>
            </w:r>
            <w:r>
              <w:rPr>
                <w:sz w:val="16"/>
                <w:szCs w:val="16"/>
                <w:lang w:val="sr-Latn-RS"/>
              </w:rPr>
              <w:t>:</w:t>
            </w:r>
          </w:p>
          <w:p w:rsidR="008E411F" w:rsidRDefault="008E411F">
            <w:pPr>
              <w:shd w:val="clear" w:color="auto" w:fill="FFFFFF"/>
              <w:ind w:left="11" w:hanging="11"/>
              <w:rPr>
                <w:rStyle w:val="Hyperlink"/>
              </w:rPr>
            </w:pPr>
            <w:r>
              <w:rPr>
                <w:sz w:val="16"/>
                <w:szCs w:val="16"/>
              </w:rPr>
              <w:t>Јован Баста,</w:t>
            </w:r>
            <w:r>
              <w:rPr>
                <w:sz w:val="16"/>
                <w:szCs w:val="16"/>
                <w:lang w:val="sr-Latn-RS"/>
              </w:rPr>
              <w:t xml:space="preserve"> </w:t>
            </w:r>
            <w:r>
              <w:rPr>
                <w:sz w:val="16"/>
                <w:szCs w:val="16"/>
              </w:rPr>
              <w:t>моб</w:t>
            </w:r>
            <w:r>
              <w:rPr>
                <w:sz w:val="16"/>
                <w:szCs w:val="16"/>
                <w:lang w:val="sr-Latn-RS"/>
              </w:rPr>
              <w:t>.</w:t>
            </w:r>
            <w:r>
              <w:rPr>
                <w:sz w:val="16"/>
                <w:szCs w:val="16"/>
              </w:rPr>
              <w:t xml:space="preserve"> 064/840-41-50, E-mail: </w:t>
            </w:r>
            <w:r>
              <w:rPr>
                <w:rStyle w:val="Hyperlink"/>
                <w:sz w:val="16"/>
                <w:szCs w:val="16"/>
              </w:rPr>
              <w:t>jovan.basta</w:t>
            </w:r>
            <w:hyperlink r:id="rId40" w:history="1">
              <w:r>
                <w:rPr>
                  <w:rStyle w:val="Hyperlink"/>
                  <w:sz w:val="16"/>
                  <w:szCs w:val="16"/>
                </w:rPr>
                <w:t>@srbijavode.rs</w:t>
              </w:r>
            </w:hyperlink>
          </w:p>
          <w:p w:rsidR="008E411F" w:rsidRDefault="008E411F">
            <w:pPr>
              <w:shd w:val="clear" w:color="auto" w:fill="FFFFFF"/>
              <w:ind w:left="144" w:hanging="144"/>
              <w:rPr>
                <w:noProof/>
                <w:lang w:val="sr-Cyrl-RS"/>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caps/>
                <w:sz w:val="16"/>
                <w:szCs w:val="16"/>
                <w:lang w:val="ru-RU"/>
              </w:rPr>
              <w:lastRenderedPageBreak/>
              <w:t>„</w:t>
            </w:r>
            <w:r>
              <w:rPr>
                <w:sz w:val="16"/>
                <w:szCs w:val="16"/>
              </w:rPr>
              <w:t>Дунав и Тимок –Неготин”</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Д.1. - Д.1.1., Д.1.2.</w:t>
            </w:r>
          </w:p>
          <w:p w:rsidR="008E411F" w:rsidRDefault="008E411F">
            <w:pPr>
              <w:shd w:val="clear" w:color="auto" w:fill="FFFFFF"/>
              <w:ind w:left="132"/>
              <w:rPr>
                <w:noProof/>
                <w:sz w:val="16"/>
                <w:szCs w:val="16"/>
                <w:lang w:val="sr-Cyrl-RS"/>
              </w:rPr>
            </w:pPr>
            <w:r>
              <w:rPr>
                <w:sz w:val="16"/>
                <w:szCs w:val="16"/>
              </w:rPr>
              <w:t>ДЂ.1.</w:t>
            </w:r>
          </w:p>
        </w:tc>
      </w:tr>
      <w:tr w:rsidR="008E411F" w:rsidTr="008E411F">
        <w:trPr>
          <w:trHeight w:val="32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lang w:val="sr-Cyrl-RS"/>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„Тимок – Зајечар”</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Д.1. - Д .1.3., Д.1.4.</w:t>
            </w:r>
          </w:p>
          <w:p w:rsidR="008E411F" w:rsidRDefault="008E411F">
            <w:pPr>
              <w:shd w:val="clear" w:color="auto" w:fill="FFFFFF"/>
              <w:ind w:left="132"/>
              <w:rPr>
                <w:noProof/>
                <w:sz w:val="16"/>
                <w:szCs w:val="16"/>
                <w:lang w:val="sr-Cyrl-RS"/>
              </w:rPr>
            </w:pPr>
            <w:r>
              <w:rPr>
                <w:sz w:val="16"/>
                <w:szCs w:val="16"/>
              </w:rPr>
              <w:t>Д.2.</w:t>
            </w:r>
          </w:p>
        </w:tc>
      </w:tr>
      <w:tr w:rsidR="008E411F" w:rsidTr="008E411F">
        <w:trPr>
          <w:trHeight w:val="376"/>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lang w:val="sr-Cyrl-RS"/>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„Дунав – Смедерево”</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sz w:val="16"/>
                <w:szCs w:val="16"/>
                <w:lang w:val="sr-Cyrl-RS"/>
              </w:rPr>
            </w:pPr>
            <w:r>
              <w:rPr>
                <w:sz w:val="16"/>
                <w:szCs w:val="16"/>
              </w:rPr>
              <w:t xml:space="preserve">    ДЂ.2,  Д.3.</w:t>
            </w:r>
          </w:p>
        </w:tc>
      </w:tr>
      <w:tr w:rsidR="008E411F" w:rsidTr="008E411F">
        <w:trPr>
          <w:trHeight w:val="315"/>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lang w:val="sr-Cyrl-RS"/>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„Млава и Пек –</w:t>
            </w:r>
            <w:r>
              <w:rPr>
                <w:sz w:val="16"/>
                <w:szCs w:val="16"/>
              </w:rPr>
              <w:lastRenderedPageBreak/>
              <w:t>Петровац”</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lastRenderedPageBreak/>
              <w:t>Д.22., Д.23.</w:t>
            </w:r>
          </w:p>
        </w:tc>
      </w:tr>
      <w:tr w:rsidR="008E411F" w:rsidTr="008E411F">
        <w:trPr>
          <w:trHeight w:val="323"/>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lang w:val="sr-Cyrl-RS"/>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jc w:val="center"/>
              <w:rPr>
                <w:noProof/>
                <w:sz w:val="16"/>
                <w:szCs w:val="16"/>
                <w:lang w:val="sr-Cyrl-RS"/>
              </w:rPr>
            </w:pPr>
            <w:r>
              <w:rPr>
                <w:sz w:val="16"/>
                <w:szCs w:val="16"/>
              </w:rPr>
              <w:t>„Панчевачки Рит”</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Д.6.</w:t>
            </w:r>
          </w:p>
        </w:tc>
      </w:tr>
      <w:tr w:rsidR="008E411F" w:rsidTr="008E411F">
        <w:trPr>
          <w:trHeight w:val="285"/>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5520" w:type="dxa"/>
            <w:vMerge w:val="restart"/>
            <w:tcBorders>
              <w:top w:val="double" w:sz="4" w:space="0" w:color="auto"/>
              <w:left w:val="single" w:sz="4" w:space="0" w:color="auto"/>
              <w:bottom w:val="single" w:sz="4" w:space="0" w:color="auto"/>
              <w:right w:val="single" w:sz="4" w:space="0" w:color="auto"/>
            </w:tcBorders>
            <w:vAlign w:val="center"/>
          </w:tcPr>
          <w:p w:rsidR="008E411F" w:rsidRDefault="008E411F">
            <w:pPr>
              <w:shd w:val="clear" w:color="auto" w:fill="FFFFFF"/>
              <w:ind w:left="454" w:hanging="454"/>
              <w:rPr>
                <w:noProof/>
                <w:sz w:val="16"/>
                <w:szCs w:val="16"/>
                <w:lang w:val="ru-RU"/>
              </w:rPr>
            </w:pPr>
            <w:r>
              <w:rPr>
                <w:caps/>
                <w:sz w:val="16"/>
                <w:szCs w:val="16"/>
                <w:lang w:val="ru-RU"/>
              </w:rPr>
              <w:t>ЈВП „Воде</w:t>
            </w:r>
            <w:r>
              <w:rPr>
                <w:caps/>
                <w:sz w:val="16"/>
                <w:szCs w:val="16"/>
                <w:lang w:val="sr-Latn-RS"/>
              </w:rPr>
              <w:t xml:space="preserve"> </w:t>
            </w:r>
            <w:r>
              <w:rPr>
                <w:caps/>
                <w:sz w:val="16"/>
                <w:szCs w:val="16"/>
                <w:lang w:val="ru-RU"/>
              </w:rPr>
              <w:t xml:space="preserve">Војводине”, </w:t>
            </w:r>
            <w:r>
              <w:rPr>
                <w:sz w:val="16"/>
                <w:szCs w:val="16"/>
              </w:rPr>
              <w:t xml:space="preserve">Булевар </w:t>
            </w:r>
            <w:r>
              <w:rPr>
                <w:sz w:val="16"/>
                <w:szCs w:val="16"/>
                <w:lang w:val="ru-RU"/>
              </w:rPr>
              <w:t>Михајла Пупина</w:t>
            </w:r>
            <w:r>
              <w:rPr>
                <w:sz w:val="16"/>
                <w:szCs w:val="16"/>
              </w:rPr>
              <w:t xml:space="preserve"> бр. 25</w:t>
            </w:r>
            <w:r>
              <w:rPr>
                <w:sz w:val="16"/>
                <w:szCs w:val="16"/>
                <w:lang w:val="ru-RU"/>
              </w:rPr>
              <w:t>, Нови Сад</w:t>
            </w:r>
          </w:p>
          <w:p w:rsidR="008E411F" w:rsidRDefault="008E411F">
            <w:pPr>
              <w:shd w:val="clear" w:color="auto" w:fill="FFFFFF"/>
              <w:ind w:left="11" w:hanging="11"/>
              <w:rPr>
                <w:sz w:val="16"/>
                <w:szCs w:val="16"/>
                <w:lang w:val="de-DE"/>
              </w:rPr>
            </w:pPr>
            <w:r>
              <w:rPr>
                <w:sz w:val="16"/>
                <w:szCs w:val="16"/>
                <w:lang w:val="ru-RU"/>
              </w:rPr>
              <w:t>тел</w:t>
            </w:r>
            <w:r>
              <w:rPr>
                <w:sz w:val="16"/>
                <w:szCs w:val="16"/>
                <w:lang w:val="pt-BR"/>
              </w:rPr>
              <w:t xml:space="preserve">. 021/557-418, 488-14-65, </w:t>
            </w:r>
            <w:r>
              <w:rPr>
                <w:sz w:val="16"/>
                <w:szCs w:val="16"/>
                <w:lang w:val="sr-Latn-RS"/>
              </w:rPr>
              <w:t>488</w:t>
            </w:r>
            <w:r>
              <w:rPr>
                <w:sz w:val="16"/>
                <w:szCs w:val="16"/>
              </w:rPr>
              <w:t>-</w:t>
            </w:r>
            <w:r>
              <w:rPr>
                <w:sz w:val="16"/>
                <w:szCs w:val="16"/>
                <w:lang w:val="sr-Latn-RS"/>
              </w:rPr>
              <w:t>14</w:t>
            </w:r>
            <w:r>
              <w:rPr>
                <w:sz w:val="16"/>
                <w:szCs w:val="16"/>
              </w:rPr>
              <w:t>- 99</w:t>
            </w:r>
            <w:r>
              <w:rPr>
                <w:sz w:val="16"/>
                <w:szCs w:val="16"/>
                <w:lang w:val="ru-RU"/>
              </w:rPr>
              <w:t>, факс 021/557-379,</w:t>
            </w:r>
          </w:p>
          <w:p w:rsidR="008E411F" w:rsidRDefault="008E411F">
            <w:pPr>
              <w:shd w:val="clear" w:color="auto" w:fill="FFFFFF"/>
              <w:ind w:left="11" w:hanging="11"/>
              <w:rPr>
                <w:lang w:val="de-DE"/>
              </w:rPr>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41" w:history="1">
              <w:r>
                <w:rPr>
                  <w:rStyle w:val="Hyperlink"/>
                  <w:sz w:val="16"/>
                  <w:szCs w:val="16"/>
                  <w:lang w:val="it-IT"/>
                </w:rPr>
                <w:t>odbrana</w:t>
              </w:r>
              <w:r>
                <w:rPr>
                  <w:rStyle w:val="Hyperlink"/>
                  <w:sz w:val="16"/>
                  <w:szCs w:val="16"/>
                  <w:lang w:val="ru-RU"/>
                </w:rPr>
                <w:t>@</w:t>
              </w:r>
              <w:r>
                <w:rPr>
                  <w:rStyle w:val="Hyperlink"/>
                  <w:sz w:val="16"/>
                  <w:szCs w:val="16"/>
                  <w:lang w:val="it-IT"/>
                </w:rPr>
                <w:t>vodevojvodine</w:t>
              </w:r>
              <w:r>
                <w:rPr>
                  <w:rStyle w:val="Hyperlink"/>
                  <w:sz w:val="16"/>
                  <w:szCs w:val="16"/>
                  <w:lang w:val="ru-RU"/>
                </w:rPr>
                <w:t>.</w:t>
              </w:r>
              <w:r>
                <w:rPr>
                  <w:rStyle w:val="Hyperlink"/>
                  <w:sz w:val="16"/>
                  <w:szCs w:val="16"/>
                  <w:lang w:val="it-IT"/>
                </w:rPr>
                <w:t>com</w:t>
              </w:r>
            </w:hyperlink>
          </w:p>
          <w:p w:rsidR="008E411F" w:rsidRDefault="008E411F">
            <w:pPr>
              <w:shd w:val="clear" w:color="auto" w:fill="FFFFFF"/>
              <w:ind w:left="11" w:hanging="11"/>
              <w:rPr>
                <w:lang w:val="de-DE"/>
              </w:rPr>
            </w:pPr>
          </w:p>
          <w:p w:rsidR="008E411F" w:rsidRDefault="008E411F">
            <w:pPr>
              <w:shd w:val="clear" w:color="auto" w:fill="FFFFFF"/>
              <w:rPr>
                <w:sz w:val="16"/>
                <w:szCs w:val="16"/>
                <w:lang w:val="ru-RU"/>
              </w:rPr>
            </w:pPr>
            <w:r>
              <w:rPr>
                <w:sz w:val="16"/>
                <w:szCs w:val="16"/>
                <w:lang w:val="ru-RU"/>
              </w:rPr>
              <w:t>РУКОВОДИЛАЦ ОДБРАНЕ ОД ПОПЛАВА НА ВОДНОМ ПОДРУЧЈУ:</w:t>
            </w:r>
          </w:p>
          <w:p w:rsidR="008E411F" w:rsidRDefault="008E411F">
            <w:pPr>
              <w:shd w:val="clear" w:color="auto" w:fill="FFFFFF"/>
              <w:rPr>
                <w:rStyle w:val="Hyperlink"/>
                <w:lang w:val="sr-Cyrl-RS"/>
              </w:rPr>
            </w:pPr>
            <w:r>
              <w:rPr>
                <w:rStyle w:val="Hyperlink"/>
                <w:sz w:val="16"/>
                <w:szCs w:val="16"/>
              </w:rPr>
              <w:t>Божидар Белош, моб. 066/850-93-35, 021/488-14-65, факс 021/557-379</w:t>
            </w:r>
          </w:p>
          <w:p w:rsidR="008E411F" w:rsidRDefault="008E411F">
            <w:pPr>
              <w:shd w:val="clear" w:color="auto" w:fill="FFFFFF"/>
              <w:rPr>
                <w:lang w:val="ru-RU"/>
              </w:rPr>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42" w:history="1">
              <w:r>
                <w:rPr>
                  <w:rStyle w:val="Hyperlink"/>
                  <w:sz w:val="16"/>
                  <w:szCs w:val="16"/>
                  <w:lang w:val="it-IT"/>
                </w:rPr>
                <w:t>bbelos</w:t>
              </w:r>
              <w:r>
                <w:rPr>
                  <w:rStyle w:val="Hyperlink"/>
                  <w:sz w:val="16"/>
                  <w:szCs w:val="16"/>
                  <w:lang w:val="ru-RU"/>
                </w:rPr>
                <w:t>@</w:t>
              </w:r>
              <w:r>
                <w:rPr>
                  <w:rStyle w:val="Hyperlink"/>
                  <w:sz w:val="16"/>
                  <w:szCs w:val="16"/>
                  <w:lang w:val="it-IT"/>
                </w:rPr>
                <w:t>vodevojvodine</w:t>
              </w:r>
              <w:r>
                <w:rPr>
                  <w:rStyle w:val="Hyperlink"/>
                  <w:sz w:val="16"/>
                  <w:szCs w:val="16"/>
                  <w:lang w:val="ru-RU"/>
                </w:rPr>
                <w:t>.</w:t>
              </w:r>
              <w:r>
                <w:rPr>
                  <w:rStyle w:val="Hyperlink"/>
                  <w:sz w:val="16"/>
                  <w:szCs w:val="16"/>
                  <w:lang w:val="it-IT"/>
                </w:rPr>
                <w:t>com</w:t>
              </w:r>
            </w:hyperlink>
          </w:p>
          <w:p w:rsidR="008E411F" w:rsidRDefault="008E411F">
            <w:pPr>
              <w:shd w:val="clear" w:color="auto" w:fill="FFFFFF"/>
              <w:rPr>
                <w:rStyle w:val="Hyperlink"/>
              </w:rPr>
            </w:pPr>
          </w:p>
          <w:p w:rsidR="008E411F" w:rsidRDefault="008E411F">
            <w:pPr>
              <w:shd w:val="clear" w:color="auto" w:fill="FFFFFF"/>
              <w:ind w:left="144" w:hanging="144"/>
              <w:rPr>
                <w:sz w:val="16"/>
                <w:szCs w:val="16"/>
                <w:lang w:val="sr-Cyrl-RS"/>
              </w:rPr>
            </w:pPr>
            <w:r>
              <w:rPr>
                <w:caps/>
                <w:sz w:val="16"/>
                <w:szCs w:val="16"/>
                <w:lang w:val="ru-RU"/>
              </w:rPr>
              <w:t>Заменик</w:t>
            </w:r>
            <w:r>
              <w:rPr>
                <w:sz w:val="16"/>
                <w:szCs w:val="16"/>
                <w:lang w:val="ru-RU"/>
              </w:rPr>
              <w:t xml:space="preserve"> Р</w:t>
            </w:r>
            <w:r>
              <w:rPr>
                <w:caps/>
                <w:sz w:val="16"/>
                <w:szCs w:val="16"/>
                <w:lang w:val="ru-RU"/>
              </w:rPr>
              <w:t xml:space="preserve">уководиоца </w:t>
            </w:r>
            <w:r>
              <w:rPr>
                <w:sz w:val="16"/>
                <w:szCs w:val="16"/>
                <w:lang w:val="ru-RU"/>
              </w:rPr>
              <w:t>НА ВОДНОМ ПОДРУЧЈУ</w:t>
            </w:r>
            <w:r>
              <w:rPr>
                <w:sz w:val="16"/>
                <w:szCs w:val="16"/>
              </w:rPr>
              <w:t>:</w:t>
            </w:r>
          </w:p>
          <w:p w:rsidR="008E411F" w:rsidRDefault="008E411F">
            <w:pPr>
              <w:shd w:val="clear" w:color="auto" w:fill="FFFFFF"/>
              <w:ind w:left="144" w:hanging="144"/>
              <w:rPr>
                <w:sz w:val="16"/>
                <w:szCs w:val="16"/>
                <w:lang w:val="ru-RU"/>
              </w:rPr>
            </w:pPr>
            <w:r>
              <w:rPr>
                <w:sz w:val="16"/>
                <w:szCs w:val="16"/>
                <w:lang w:val="ru-RU"/>
              </w:rPr>
              <w:t>Раде Марчетић, моб. 06</w:t>
            </w:r>
            <w:r>
              <w:rPr>
                <w:sz w:val="16"/>
                <w:szCs w:val="16"/>
              </w:rPr>
              <w:t>6</w:t>
            </w:r>
            <w:r>
              <w:rPr>
                <w:sz w:val="16"/>
                <w:szCs w:val="16"/>
                <w:lang w:val="ru-RU"/>
              </w:rPr>
              <w:t>/</w:t>
            </w:r>
            <w:r>
              <w:rPr>
                <w:sz w:val="16"/>
                <w:szCs w:val="16"/>
              </w:rPr>
              <w:t>331-032, тел. 021/488-14-99</w:t>
            </w:r>
          </w:p>
          <w:p w:rsidR="008E411F" w:rsidRDefault="008E411F">
            <w:pPr>
              <w:shd w:val="clear" w:color="auto" w:fill="FFFFFF"/>
              <w:ind w:left="144" w:hanging="144"/>
              <w:rPr>
                <w:noProof/>
                <w:sz w:val="16"/>
                <w:szCs w:val="16"/>
                <w:u w:val="single"/>
                <w:lang w:val="it-IT"/>
              </w:rPr>
            </w:pPr>
            <w:r>
              <w:rPr>
                <w:sz w:val="16"/>
                <w:szCs w:val="16"/>
                <w:lang w:val="it-IT"/>
              </w:rPr>
              <w:t xml:space="preserve">E-mail: </w:t>
            </w:r>
            <w:r>
              <w:rPr>
                <w:sz w:val="16"/>
                <w:szCs w:val="16"/>
                <w:u w:val="single"/>
                <w:lang w:val="it-IT"/>
              </w:rPr>
              <w:t>rmarcetic</w:t>
            </w:r>
            <w:hyperlink r:id="rId43" w:history="1">
              <w:r>
                <w:rPr>
                  <w:rStyle w:val="Hyperlink"/>
                  <w:sz w:val="16"/>
                  <w:szCs w:val="16"/>
                  <w:lang w:val="sr-Latn-RS"/>
                </w:rPr>
                <w:t>@vodevojvodine.com</w:t>
              </w:r>
            </w:hyperlink>
          </w:p>
        </w:tc>
        <w:tc>
          <w:tcPr>
            <w:tcW w:w="1801" w:type="dxa"/>
            <w:tcBorders>
              <w:top w:val="doub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vertAlign w:val="superscript"/>
                <w:lang w:val="sr-Cyrl-RS"/>
              </w:rPr>
            </w:pPr>
            <w:r>
              <w:rPr>
                <w:sz w:val="16"/>
                <w:szCs w:val="16"/>
              </w:rPr>
              <w:t>„Ушће – Бела Црква”</w:t>
            </w:r>
          </w:p>
        </w:tc>
        <w:tc>
          <w:tcPr>
            <w:tcW w:w="2180" w:type="dxa"/>
            <w:tcBorders>
              <w:top w:val="doub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Д.7., Д.19. - Д.19.9.</w:t>
            </w:r>
          </w:p>
        </w:tc>
      </w:tr>
      <w:tr w:rsidR="008E411F" w:rsidTr="008E411F">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u w:val="single"/>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 xml:space="preserve">„Подунавње – Ковин” </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Д.8. - Д.8.1. (објекти 3. и 4.)</w:t>
            </w:r>
          </w:p>
        </w:tc>
      </w:tr>
      <w:tr w:rsidR="008E411F" w:rsidTr="008E411F">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u w:val="single"/>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„Јужни Банат –</w:t>
            </w:r>
            <w:r>
              <w:rPr>
                <w:sz w:val="16"/>
                <w:szCs w:val="16"/>
                <w:lang w:val="ru-RU"/>
              </w:rPr>
              <w:t xml:space="preserve"> Вршац</w:t>
            </w:r>
            <w:r>
              <w:rPr>
                <w:sz w:val="16"/>
                <w:szCs w:val="16"/>
              </w:rPr>
              <w:t>”</w:t>
            </w:r>
            <w:r>
              <w:rPr>
                <w:sz w:val="16"/>
                <w:szCs w:val="16"/>
                <w:lang w:val="ru-RU"/>
              </w:rPr>
              <w:t xml:space="preserve"> </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Д.21.</w:t>
            </w:r>
          </w:p>
        </w:tc>
      </w:tr>
      <w:tr w:rsidR="008E411F" w:rsidTr="008E411F">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u w:val="single"/>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„Тамиш – Дунав –Панчево”</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rPr>
            </w:pPr>
            <w:r>
              <w:rPr>
                <w:sz w:val="16"/>
                <w:szCs w:val="16"/>
              </w:rPr>
              <w:t>Д.8. - Д.8.1. (објекти 1. и 2.)</w:t>
            </w:r>
          </w:p>
          <w:p w:rsidR="008E411F" w:rsidRDefault="008E411F">
            <w:pPr>
              <w:shd w:val="clear" w:color="auto" w:fill="FFFFFF"/>
              <w:ind w:left="132"/>
              <w:rPr>
                <w:noProof/>
                <w:sz w:val="16"/>
                <w:szCs w:val="16"/>
                <w:lang w:val="sr-Cyrl-RS"/>
              </w:rPr>
            </w:pPr>
            <w:r>
              <w:rPr>
                <w:sz w:val="16"/>
                <w:szCs w:val="16"/>
              </w:rPr>
              <w:t>Д.9., Д.20. - Д.20.6.</w:t>
            </w:r>
          </w:p>
        </w:tc>
      </w:tr>
      <w:tr w:rsidR="008E411F" w:rsidTr="008E411F">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u w:val="single"/>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 xml:space="preserve">„Средњи Банат – Зрењанин” </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Д.17. - Д.17.1. (објекти 2, 3. и 4), Д.17.2.</w:t>
            </w:r>
          </w:p>
          <w:p w:rsidR="008E411F" w:rsidRDefault="008E411F">
            <w:pPr>
              <w:shd w:val="clear" w:color="auto" w:fill="FFFFFF"/>
              <w:ind w:left="132"/>
              <w:rPr>
                <w:sz w:val="16"/>
                <w:szCs w:val="16"/>
              </w:rPr>
            </w:pPr>
            <w:r>
              <w:rPr>
                <w:sz w:val="16"/>
                <w:szCs w:val="16"/>
                <w:shd w:val="clear" w:color="auto" w:fill="FFFFFF"/>
              </w:rPr>
              <w:t>Д.20. - Д.20.1., Д.20.2</w:t>
            </w:r>
            <w:r>
              <w:rPr>
                <w:sz w:val="16"/>
                <w:szCs w:val="16"/>
              </w:rPr>
              <w:t xml:space="preserve">., </w:t>
            </w:r>
            <w:r>
              <w:rPr>
                <w:sz w:val="16"/>
                <w:szCs w:val="16"/>
                <w:shd w:val="clear" w:color="auto" w:fill="FFFFFF"/>
              </w:rPr>
              <w:t>Д.20.3.,Д.20.4., Д.20.5</w:t>
            </w:r>
            <w:r>
              <w:rPr>
                <w:sz w:val="16"/>
                <w:szCs w:val="16"/>
              </w:rPr>
              <w:t>.</w:t>
            </w:r>
          </w:p>
          <w:p w:rsidR="008E411F" w:rsidRDefault="008E411F">
            <w:pPr>
              <w:shd w:val="clear" w:color="auto" w:fill="FFFFFF"/>
              <w:ind w:left="132"/>
              <w:rPr>
                <w:noProof/>
                <w:sz w:val="16"/>
                <w:szCs w:val="16"/>
                <w:lang w:val="sr-Cyrl-RS"/>
              </w:rPr>
            </w:pPr>
            <w:r>
              <w:rPr>
                <w:sz w:val="16"/>
                <w:szCs w:val="16"/>
              </w:rPr>
              <w:t>Д.19.- Д.19.8. (објекат 3.), Д.19.10., Д.19.11.</w:t>
            </w:r>
          </w:p>
        </w:tc>
      </w:tr>
      <w:tr w:rsidR="008E411F" w:rsidTr="008E411F">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u w:val="single"/>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 xml:space="preserve">„Шајкашка – Нови Сад” </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rPr>
            </w:pPr>
            <w:r>
              <w:rPr>
                <w:sz w:val="16"/>
                <w:szCs w:val="16"/>
              </w:rPr>
              <w:t>Д.10., Д.15.</w:t>
            </w:r>
          </w:p>
          <w:p w:rsidR="008E411F" w:rsidRDefault="008E411F">
            <w:pPr>
              <w:shd w:val="clear" w:color="auto" w:fill="FFFFFF"/>
              <w:ind w:left="132"/>
              <w:rPr>
                <w:noProof/>
                <w:sz w:val="16"/>
                <w:szCs w:val="16"/>
                <w:lang w:val="sr-Cyrl-RS"/>
              </w:rPr>
            </w:pPr>
            <w:r>
              <w:rPr>
                <w:sz w:val="16"/>
                <w:szCs w:val="16"/>
              </w:rPr>
              <w:t>Д.19. – Д.19.5. (објекат 2.)</w:t>
            </w:r>
          </w:p>
        </w:tc>
      </w:tr>
      <w:tr w:rsidR="008E411F" w:rsidTr="008E411F">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u w:val="single"/>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„Средња Бачка – Бечеј”</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Д.14., Д.19. - Д.19.5. (Д.19.5.1.)</w:t>
            </w:r>
          </w:p>
        </w:tc>
      </w:tr>
      <w:tr w:rsidR="008E411F" w:rsidTr="008E411F">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u w:val="single"/>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„Бачка – Врбас”</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Д.19. - Д.19.4. (објекти 2, 4. и 5.)</w:t>
            </w:r>
          </w:p>
        </w:tc>
      </w:tr>
      <w:tr w:rsidR="008E411F" w:rsidTr="008E411F">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u w:val="single"/>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„Горњи Банат – Кикинда”</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Д.16., Д.17. - Д.17.1.</w:t>
            </w:r>
          </w:p>
          <w:p w:rsidR="008E411F" w:rsidRDefault="008E411F">
            <w:pPr>
              <w:shd w:val="clear" w:color="auto" w:fill="FFFFFF"/>
              <w:ind w:left="132"/>
              <w:rPr>
                <w:sz w:val="16"/>
                <w:szCs w:val="16"/>
              </w:rPr>
            </w:pPr>
            <w:r>
              <w:rPr>
                <w:sz w:val="16"/>
                <w:szCs w:val="16"/>
              </w:rPr>
              <w:t>(објекат 1.)</w:t>
            </w:r>
          </w:p>
          <w:p w:rsidR="008E411F" w:rsidRDefault="008E411F">
            <w:pPr>
              <w:shd w:val="clear" w:color="auto" w:fill="FFFFFF"/>
              <w:ind w:left="132"/>
              <w:rPr>
                <w:noProof/>
                <w:sz w:val="16"/>
                <w:szCs w:val="16"/>
                <w:lang w:val="sr-Cyrl-RS"/>
              </w:rPr>
            </w:pPr>
            <w:r>
              <w:rPr>
                <w:sz w:val="16"/>
                <w:szCs w:val="16"/>
              </w:rPr>
              <w:t>Д.19. - Д.19.6., Д.19.7., Д.19.8. (објекти 1. и 2.)</w:t>
            </w:r>
          </w:p>
        </w:tc>
      </w:tr>
      <w:tr w:rsidR="008E411F" w:rsidTr="008E411F">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u w:val="single"/>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 xml:space="preserve">„Сента – Сента” </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Д.13.</w:t>
            </w:r>
          </w:p>
        </w:tc>
      </w:tr>
      <w:tr w:rsidR="008E411F" w:rsidTr="008E411F">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u w:val="single"/>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„Дунав – Бачка Паланка”</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Д.11., Д.19. - Д.19.3.</w:t>
            </w:r>
          </w:p>
        </w:tc>
      </w:tr>
      <w:tr w:rsidR="008E411F" w:rsidTr="008E411F">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u w:val="single"/>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„Западна Бачка –Сомбор”</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rPr>
            </w:pPr>
            <w:r>
              <w:rPr>
                <w:sz w:val="16"/>
                <w:szCs w:val="16"/>
              </w:rPr>
              <w:t xml:space="preserve">Д.12., Д.18. </w:t>
            </w:r>
          </w:p>
          <w:p w:rsidR="008E411F" w:rsidRDefault="008E411F">
            <w:pPr>
              <w:shd w:val="clear" w:color="auto" w:fill="FFFFFF"/>
              <w:ind w:left="132"/>
              <w:rPr>
                <w:noProof/>
                <w:sz w:val="16"/>
                <w:szCs w:val="16"/>
                <w:lang w:val="sr-Cyrl-RS"/>
              </w:rPr>
            </w:pPr>
            <w:r>
              <w:rPr>
                <w:sz w:val="16"/>
                <w:szCs w:val="16"/>
              </w:rPr>
              <w:t xml:space="preserve">Д.19. - Д.19.1., Д.19.2., Д.19.4. (објекти 1. и 3) </w:t>
            </w:r>
          </w:p>
        </w:tc>
      </w:tr>
      <w:tr w:rsidR="008E411F" w:rsidTr="008E411F">
        <w:trPr>
          <w:trHeight w:val="50"/>
          <w:jc w:val="center"/>
        </w:trPr>
        <w:tc>
          <w:tcPr>
            <w:tcW w:w="10653" w:type="dxa"/>
            <w:gridSpan w:val="4"/>
            <w:tcBorders>
              <w:top w:val="single" w:sz="4" w:space="0" w:color="auto"/>
              <w:left w:val="single" w:sz="4" w:space="0" w:color="auto"/>
              <w:bottom w:val="nil"/>
              <w:right w:val="single" w:sz="4" w:space="0" w:color="auto"/>
            </w:tcBorders>
            <w:vAlign w:val="center"/>
          </w:tcPr>
          <w:p w:rsidR="008E411F" w:rsidRDefault="008E411F">
            <w:pPr>
              <w:shd w:val="clear" w:color="auto" w:fill="FFFFFF"/>
              <w:rPr>
                <w:noProof/>
                <w:sz w:val="6"/>
                <w:szCs w:val="6"/>
                <w:lang w:val="ru-RU"/>
              </w:rPr>
            </w:pPr>
          </w:p>
        </w:tc>
      </w:tr>
      <w:tr w:rsidR="008E411F" w:rsidTr="008E411F">
        <w:trPr>
          <w:trHeight w:val="349"/>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jc w:val="center"/>
              <w:rPr>
                <w:noProof/>
                <w:sz w:val="16"/>
                <w:szCs w:val="16"/>
                <w:lang w:val="ru-RU"/>
              </w:rPr>
            </w:pPr>
            <w:r>
              <w:rPr>
                <w:caps/>
                <w:sz w:val="16"/>
                <w:szCs w:val="16"/>
                <w:lang w:val="ru-RU"/>
              </w:rPr>
              <w:t>„</w:t>
            </w:r>
            <w:r>
              <w:rPr>
                <w:sz w:val="16"/>
                <w:szCs w:val="16"/>
                <w:lang w:val="ru-RU"/>
              </w:rPr>
              <w:t>Сава</w:t>
            </w:r>
            <w:r>
              <w:rPr>
                <w:caps/>
                <w:sz w:val="16"/>
                <w:szCs w:val="16"/>
                <w:lang w:val="ru-RU"/>
              </w:rPr>
              <w:t>”</w:t>
            </w:r>
          </w:p>
        </w:tc>
        <w:tc>
          <w:tcPr>
            <w:tcW w:w="5520" w:type="dxa"/>
            <w:vMerge w:val="restart"/>
            <w:tcBorders>
              <w:top w:val="single" w:sz="4" w:space="0" w:color="auto"/>
              <w:left w:val="single" w:sz="4" w:space="0" w:color="auto"/>
              <w:bottom w:val="double" w:sz="4" w:space="0" w:color="auto"/>
              <w:right w:val="single" w:sz="4" w:space="0" w:color="auto"/>
            </w:tcBorders>
            <w:vAlign w:val="center"/>
          </w:tcPr>
          <w:p w:rsidR="008E411F" w:rsidRDefault="008E411F">
            <w:pPr>
              <w:shd w:val="clear" w:color="auto" w:fill="FFFFFF"/>
              <w:rPr>
                <w:noProof/>
                <w:sz w:val="16"/>
                <w:szCs w:val="16"/>
                <w:lang w:val="ru-RU"/>
              </w:rPr>
            </w:pPr>
            <w:r>
              <w:rPr>
                <w:caps/>
                <w:sz w:val="16"/>
                <w:szCs w:val="16"/>
                <w:lang w:val="ru-RU"/>
              </w:rPr>
              <w:t xml:space="preserve">ЈВП „Србијаводе” </w:t>
            </w:r>
            <w:r>
              <w:rPr>
                <w:sz w:val="16"/>
                <w:szCs w:val="16"/>
                <w:lang w:val="ru-RU"/>
              </w:rPr>
              <w:t xml:space="preserve">ВПЦ </w:t>
            </w:r>
            <w:r>
              <w:rPr>
                <w:caps/>
                <w:sz w:val="16"/>
                <w:szCs w:val="16"/>
                <w:lang w:val="ru-RU"/>
              </w:rPr>
              <w:t>„</w:t>
            </w:r>
            <w:r>
              <w:rPr>
                <w:sz w:val="16"/>
                <w:szCs w:val="16"/>
                <w:lang w:val="ru-RU"/>
              </w:rPr>
              <w:t xml:space="preserve">САВА-ДУНАВ”, Бродарска </w:t>
            </w:r>
            <w:r>
              <w:rPr>
                <w:sz w:val="16"/>
                <w:szCs w:val="16"/>
              </w:rPr>
              <w:t xml:space="preserve">бр. </w:t>
            </w:r>
            <w:r>
              <w:rPr>
                <w:sz w:val="16"/>
                <w:szCs w:val="16"/>
                <w:lang w:val="ru-RU"/>
              </w:rPr>
              <w:t>3, Нови Београд</w:t>
            </w:r>
          </w:p>
          <w:p w:rsidR="008E411F" w:rsidRDefault="008E411F">
            <w:pPr>
              <w:shd w:val="clear" w:color="auto" w:fill="FFFFFF"/>
              <w:ind w:left="454" w:hanging="454"/>
              <w:rPr>
                <w:sz w:val="16"/>
                <w:szCs w:val="16"/>
                <w:lang w:val="pt-BR"/>
              </w:rPr>
            </w:pPr>
            <w:r>
              <w:rPr>
                <w:sz w:val="16"/>
                <w:szCs w:val="16"/>
                <w:lang w:val="ru-RU"/>
              </w:rPr>
              <w:t>тел</w:t>
            </w:r>
            <w:r>
              <w:rPr>
                <w:sz w:val="16"/>
                <w:szCs w:val="16"/>
                <w:lang w:val="pt-BR"/>
              </w:rPr>
              <w:t xml:space="preserve">. 011/214-31-40, 311-43-25, 213-58-64, </w:t>
            </w:r>
            <w:r>
              <w:rPr>
                <w:sz w:val="16"/>
                <w:szCs w:val="16"/>
              </w:rPr>
              <w:t>2</w:t>
            </w:r>
            <w:r>
              <w:rPr>
                <w:sz w:val="16"/>
                <w:szCs w:val="16"/>
                <w:lang w:val="sr-Latn-RS"/>
              </w:rPr>
              <w:t>01</w:t>
            </w:r>
            <w:r>
              <w:rPr>
                <w:sz w:val="16"/>
                <w:szCs w:val="16"/>
              </w:rPr>
              <w:t>-</w:t>
            </w:r>
            <w:r>
              <w:rPr>
                <w:sz w:val="16"/>
                <w:szCs w:val="16"/>
                <w:lang w:val="sr-Latn-RS"/>
              </w:rPr>
              <w:t>81</w:t>
            </w:r>
            <w:r>
              <w:rPr>
                <w:sz w:val="16"/>
                <w:szCs w:val="16"/>
              </w:rPr>
              <w:t>-</w:t>
            </w:r>
            <w:r>
              <w:rPr>
                <w:sz w:val="16"/>
                <w:szCs w:val="16"/>
                <w:lang w:val="sr-Latn-RS"/>
              </w:rPr>
              <w:t>00</w:t>
            </w:r>
          </w:p>
          <w:p w:rsidR="008E411F" w:rsidRDefault="008E411F">
            <w:pPr>
              <w:shd w:val="clear" w:color="auto" w:fill="FFFFFF"/>
              <w:ind w:left="461" w:hanging="461"/>
              <w:rPr>
                <w:lang w:val="de-DE"/>
              </w:rPr>
            </w:pPr>
            <w:r>
              <w:rPr>
                <w:sz w:val="16"/>
                <w:szCs w:val="16"/>
                <w:lang w:val="ru-RU"/>
              </w:rPr>
              <w:t>факс</w:t>
            </w:r>
            <w:r>
              <w:rPr>
                <w:sz w:val="16"/>
                <w:szCs w:val="16"/>
                <w:lang w:val="it-IT"/>
              </w:rPr>
              <w:t xml:space="preserve"> 011/311-29-27,</w:t>
            </w:r>
            <w:r>
              <w:rPr>
                <w:sz w:val="16"/>
                <w:szCs w:val="16"/>
                <w:lang w:val="sr-Latn-RS"/>
              </w:rPr>
              <w:t xml:space="preserve"> 201</w:t>
            </w:r>
            <w:r>
              <w:rPr>
                <w:sz w:val="16"/>
                <w:szCs w:val="16"/>
              </w:rPr>
              <w:t>-</w:t>
            </w:r>
            <w:r>
              <w:rPr>
                <w:sz w:val="16"/>
                <w:szCs w:val="16"/>
                <w:lang w:val="sr-Latn-RS"/>
              </w:rPr>
              <w:t>81</w:t>
            </w:r>
            <w:r>
              <w:rPr>
                <w:sz w:val="16"/>
                <w:szCs w:val="16"/>
              </w:rPr>
              <w:t>-</w:t>
            </w:r>
            <w:r>
              <w:rPr>
                <w:sz w:val="16"/>
                <w:szCs w:val="16"/>
                <w:lang w:val="sr-Latn-RS"/>
              </w:rPr>
              <w:t xml:space="preserve">12, </w:t>
            </w:r>
            <w:r>
              <w:rPr>
                <w:sz w:val="16"/>
                <w:szCs w:val="16"/>
                <w:lang w:val="it-IT"/>
              </w:rPr>
              <w:t xml:space="preserve">E-mail: </w:t>
            </w:r>
            <w:r>
              <w:rPr>
                <w:sz w:val="16"/>
                <w:szCs w:val="16"/>
                <w:u w:val="single"/>
                <w:lang w:val="sr-Latn-RS"/>
              </w:rPr>
              <w:t>vpcsavadunav@srbijavode.rs</w:t>
            </w:r>
          </w:p>
          <w:p w:rsidR="008E411F" w:rsidRDefault="008E411F">
            <w:pPr>
              <w:shd w:val="clear" w:color="auto" w:fill="FFFFFF"/>
              <w:ind w:left="461" w:hanging="461"/>
              <w:rPr>
                <w:sz w:val="16"/>
                <w:szCs w:val="16"/>
                <w:lang w:val="de-DE"/>
              </w:rPr>
            </w:pPr>
          </w:p>
          <w:p w:rsidR="008E411F" w:rsidRDefault="008E411F">
            <w:pPr>
              <w:shd w:val="clear" w:color="auto" w:fill="FFFFFF"/>
              <w:ind w:left="454" w:hanging="454"/>
              <w:rPr>
                <w:sz w:val="16"/>
                <w:szCs w:val="16"/>
                <w:lang w:val="sr-Cyrl-RS"/>
              </w:rPr>
            </w:pPr>
            <w:r>
              <w:rPr>
                <w:sz w:val="16"/>
                <w:szCs w:val="16"/>
                <w:lang w:val="ru-RU"/>
              </w:rPr>
              <w:t>РУКОВОДИЛАЦ ОДБРАНЕ ОД ПОПЛАВА НА ВОДНОМ ПОДРУЧЈУ</w:t>
            </w:r>
            <w:r>
              <w:rPr>
                <w:sz w:val="16"/>
                <w:szCs w:val="16"/>
                <w:lang w:val="sr-Latn-RS"/>
              </w:rPr>
              <w:t xml:space="preserve">: </w:t>
            </w:r>
          </w:p>
          <w:p w:rsidR="008E411F" w:rsidRDefault="008E411F">
            <w:pPr>
              <w:shd w:val="clear" w:color="auto" w:fill="FFFFFF"/>
              <w:rPr>
                <w:sz w:val="16"/>
                <w:szCs w:val="16"/>
              </w:rPr>
            </w:pPr>
            <w:r>
              <w:rPr>
                <w:sz w:val="16"/>
                <w:szCs w:val="16"/>
              </w:rPr>
              <w:t xml:space="preserve">Александар Николић, моб. 064/840-42-00, </w:t>
            </w:r>
          </w:p>
          <w:p w:rsidR="008E411F" w:rsidRDefault="008E411F">
            <w:pPr>
              <w:shd w:val="clear" w:color="auto" w:fill="FFFFFF"/>
              <w:rPr>
                <w:sz w:val="16"/>
                <w:szCs w:val="16"/>
                <w:u w:val="single"/>
              </w:rPr>
            </w:pPr>
            <w:r>
              <w:rPr>
                <w:sz w:val="16"/>
                <w:szCs w:val="16"/>
              </w:rPr>
              <w:t xml:space="preserve">E-mail: </w:t>
            </w:r>
            <w:hyperlink r:id="rId44" w:history="1">
              <w:r>
                <w:rPr>
                  <w:rStyle w:val="Hyperlink"/>
                  <w:sz w:val="16"/>
                  <w:szCs w:val="16"/>
                </w:rPr>
                <w:t>aleksandar.nikolic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8E411F" w:rsidRDefault="008E411F">
            <w:pPr>
              <w:shd w:val="clear" w:color="auto" w:fill="FFFFFF"/>
              <w:ind w:left="14" w:hanging="14"/>
              <w:rPr>
                <w:sz w:val="16"/>
                <w:szCs w:val="16"/>
                <w:u w:val="single"/>
              </w:rPr>
            </w:pPr>
          </w:p>
          <w:p w:rsidR="008E411F" w:rsidRDefault="008E411F">
            <w:pPr>
              <w:shd w:val="clear" w:color="auto" w:fill="FFFFFF"/>
              <w:ind w:left="14" w:hanging="14"/>
              <w:rPr>
                <w:sz w:val="16"/>
                <w:szCs w:val="16"/>
                <w:u w:val="single"/>
              </w:rPr>
            </w:pPr>
          </w:p>
          <w:p w:rsidR="008E411F" w:rsidRDefault="008E411F">
            <w:pPr>
              <w:shd w:val="clear" w:color="auto" w:fill="FFFFFF"/>
              <w:ind w:left="14" w:hanging="14"/>
              <w:rPr>
                <w:sz w:val="16"/>
                <w:szCs w:val="16"/>
                <w:u w:val="single"/>
              </w:rPr>
            </w:pPr>
          </w:p>
          <w:p w:rsidR="008E411F" w:rsidRDefault="008E411F">
            <w:pPr>
              <w:shd w:val="clear" w:color="auto" w:fill="FFFFFF"/>
              <w:ind w:left="14" w:hanging="14"/>
              <w:rPr>
                <w:sz w:val="4"/>
                <w:szCs w:val="4"/>
              </w:rPr>
            </w:pPr>
          </w:p>
          <w:p w:rsidR="008E411F" w:rsidRDefault="008E411F">
            <w:pPr>
              <w:shd w:val="clear" w:color="auto" w:fill="FFFFFF"/>
              <w:rPr>
                <w:sz w:val="16"/>
                <w:szCs w:val="16"/>
              </w:rPr>
            </w:pPr>
            <w:r>
              <w:rPr>
                <w:sz w:val="16"/>
                <w:szCs w:val="16"/>
                <w:lang w:val="ru-RU"/>
              </w:rPr>
              <w:t>ЗАМЕНИК Р</w:t>
            </w:r>
            <w:r>
              <w:rPr>
                <w:caps/>
                <w:sz w:val="16"/>
                <w:szCs w:val="16"/>
                <w:lang w:val="ru-RU"/>
              </w:rPr>
              <w:t xml:space="preserve">уководиоца </w:t>
            </w:r>
            <w:r>
              <w:rPr>
                <w:sz w:val="16"/>
                <w:szCs w:val="16"/>
                <w:lang w:val="ru-RU"/>
              </w:rPr>
              <w:t>НА ВОДНОМ ПОДРУЧЈУ</w:t>
            </w:r>
            <w:r>
              <w:rPr>
                <w:sz w:val="16"/>
                <w:szCs w:val="16"/>
                <w:lang w:val="sr-Latn-RS"/>
              </w:rPr>
              <w:t xml:space="preserve">: </w:t>
            </w:r>
          </w:p>
          <w:p w:rsidR="008E411F" w:rsidRDefault="008E411F">
            <w:pPr>
              <w:shd w:val="clear" w:color="auto" w:fill="FFFFFF"/>
              <w:ind w:left="454" w:hanging="454"/>
              <w:rPr>
                <w:sz w:val="16"/>
                <w:szCs w:val="16"/>
              </w:rPr>
            </w:pPr>
            <w:r>
              <w:rPr>
                <w:sz w:val="16"/>
                <w:szCs w:val="16"/>
              </w:rPr>
              <w:t>Бранислав Ћамиловић,</w:t>
            </w:r>
            <w:r>
              <w:rPr>
                <w:sz w:val="16"/>
                <w:szCs w:val="16"/>
                <w:lang w:val="sr-Latn-RS"/>
              </w:rPr>
              <w:t xml:space="preserve"> </w:t>
            </w:r>
            <w:r>
              <w:rPr>
                <w:sz w:val="16"/>
                <w:szCs w:val="16"/>
              </w:rPr>
              <w:t>моб. 06</w:t>
            </w:r>
            <w:r>
              <w:rPr>
                <w:sz w:val="16"/>
                <w:szCs w:val="16"/>
                <w:lang w:val="sr-Latn-RS"/>
              </w:rPr>
              <w:t>4/840</w:t>
            </w:r>
            <w:r>
              <w:rPr>
                <w:sz w:val="16"/>
                <w:szCs w:val="16"/>
              </w:rPr>
              <w:t>-</w:t>
            </w:r>
            <w:r>
              <w:rPr>
                <w:sz w:val="16"/>
                <w:szCs w:val="16"/>
                <w:lang w:val="sr-Latn-RS"/>
              </w:rPr>
              <w:t>40</w:t>
            </w:r>
            <w:r>
              <w:rPr>
                <w:sz w:val="16"/>
                <w:szCs w:val="16"/>
              </w:rPr>
              <w:t>-26</w:t>
            </w:r>
          </w:p>
          <w:p w:rsidR="008E411F" w:rsidRDefault="008E411F">
            <w:pPr>
              <w:shd w:val="clear" w:color="auto" w:fill="FFFFFF"/>
              <w:ind w:left="461" w:hanging="461"/>
              <w:rPr>
                <w:noProof/>
                <w:sz w:val="16"/>
                <w:szCs w:val="16"/>
                <w:u w:val="single"/>
                <w:lang w:val="it-IT"/>
              </w:rPr>
            </w:pPr>
            <w:r>
              <w:rPr>
                <w:sz w:val="16"/>
                <w:szCs w:val="16"/>
                <w:lang w:val="it-IT"/>
              </w:rPr>
              <w:t>E</w:t>
            </w:r>
            <w:r>
              <w:rPr>
                <w:sz w:val="16"/>
                <w:szCs w:val="16"/>
              </w:rPr>
              <w:t>-</w:t>
            </w:r>
            <w:r>
              <w:rPr>
                <w:sz w:val="16"/>
                <w:szCs w:val="16"/>
                <w:lang w:val="it-IT"/>
              </w:rPr>
              <w:t>mail</w:t>
            </w:r>
            <w:r>
              <w:rPr>
                <w:rStyle w:val="Hyperlink"/>
                <w:sz w:val="16"/>
                <w:szCs w:val="16"/>
                <w:lang w:val="sr-Latn-RS"/>
              </w:rPr>
              <w:t xml:space="preserve">: </w:t>
            </w:r>
            <w:hyperlink r:id="rId45" w:history="1">
              <w:r>
                <w:rPr>
                  <w:rStyle w:val="Hyperlink"/>
                  <w:sz w:val="16"/>
                  <w:szCs w:val="16"/>
                  <w:lang w:val="it-IT"/>
                </w:rPr>
                <w:t>branislav</w:t>
              </w:r>
              <w:r>
                <w:rPr>
                  <w:rStyle w:val="Hyperlink"/>
                  <w:sz w:val="16"/>
                  <w:szCs w:val="16"/>
                </w:rPr>
                <w:t>.</w:t>
              </w:r>
              <w:r>
                <w:rPr>
                  <w:rStyle w:val="Hyperlink"/>
                  <w:sz w:val="16"/>
                  <w:szCs w:val="16"/>
                  <w:lang w:val="sr-Latn-RS"/>
                </w:rPr>
                <w:t>camilovic</w:t>
              </w:r>
              <w:r>
                <w:rPr>
                  <w:rStyle w:val="Hyperlink"/>
                  <w:sz w:val="16"/>
                  <w:szCs w:val="16"/>
                </w:rPr>
                <w:t>@</w:t>
              </w:r>
              <w:r>
                <w:rPr>
                  <w:rStyle w:val="Hyperlink"/>
                  <w:sz w:val="16"/>
                  <w:szCs w:val="16"/>
                  <w:lang w:val="sr-Latn-RS"/>
                </w:rPr>
                <w:t>srbijavode.rs</w:t>
              </w:r>
            </w:hyperlink>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3508"/>
                <w:tab w:val="left" w:pos="5566"/>
                <w:tab w:val="left" w:pos="7627"/>
                <w:tab w:val="left" w:pos="9680"/>
                <w:tab w:val="left" w:pos="11733"/>
              </w:tabs>
              <w:ind w:left="132"/>
              <w:rPr>
                <w:noProof/>
                <w:sz w:val="16"/>
                <w:szCs w:val="16"/>
                <w:lang w:val="sr-Cyrl-RS"/>
              </w:rPr>
            </w:pPr>
            <w:r>
              <w:rPr>
                <w:sz w:val="16"/>
                <w:szCs w:val="16"/>
              </w:rPr>
              <w:t>„</w:t>
            </w:r>
            <w:r>
              <w:rPr>
                <w:sz w:val="16"/>
                <w:szCs w:val="16"/>
                <w:lang w:val="ru-RU"/>
              </w:rPr>
              <w:t>Београд</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3508"/>
                <w:tab w:val="left" w:pos="5566"/>
                <w:tab w:val="left" w:pos="7627"/>
                <w:tab w:val="left" w:pos="9680"/>
                <w:tab w:val="left" w:pos="11733"/>
              </w:tabs>
              <w:ind w:left="132"/>
              <w:rPr>
                <w:noProof/>
                <w:sz w:val="16"/>
                <w:szCs w:val="16"/>
                <w:lang w:val="ru-RU"/>
              </w:rPr>
            </w:pPr>
            <w:r>
              <w:rPr>
                <w:sz w:val="16"/>
                <w:szCs w:val="16"/>
              </w:rPr>
              <w:t>Д.5. - Д.5.1.,  Д.4. - Д.4.1.</w:t>
            </w:r>
          </w:p>
          <w:p w:rsidR="008E411F" w:rsidRDefault="008E411F">
            <w:pPr>
              <w:shd w:val="clear" w:color="auto" w:fill="FFFFFF"/>
              <w:tabs>
                <w:tab w:val="left" w:pos="3508"/>
                <w:tab w:val="left" w:pos="5566"/>
                <w:tab w:val="left" w:pos="7627"/>
                <w:tab w:val="left" w:pos="9680"/>
                <w:tab w:val="left" w:pos="11733"/>
              </w:tabs>
              <w:ind w:left="132"/>
              <w:rPr>
                <w:sz w:val="16"/>
                <w:szCs w:val="16"/>
                <w:lang w:val="ru-RU"/>
              </w:rPr>
            </w:pPr>
            <w:r>
              <w:rPr>
                <w:sz w:val="16"/>
                <w:szCs w:val="16"/>
                <w:lang w:val="ru-RU"/>
              </w:rPr>
              <w:t>С.1. - С.1.1.,С.1.2.</w:t>
            </w:r>
          </w:p>
          <w:p w:rsidR="008E411F" w:rsidRDefault="008E411F">
            <w:pPr>
              <w:shd w:val="clear" w:color="auto" w:fill="FFFFFF"/>
              <w:tabs>
                <w:tab w:val="left" w:pos="3508"/>
                <w:tab w:val="left" w:pos="5566"/>
                <w:tab w:val="left" w:pos="7627"/>
                <w:tab w:val="left" w:pos="9680"/>
                <w:tab w:val="left" w:pos="11733"/>
              </w:tabs>
              <w:ind w:left="132"/>
              <w:rPr>
                <w:noProof/>
                <w:sz w:val="16"/>
                <w:szCs w:val="16"/>
                <w:lang w:val="sr-Cyrl-RS"/>
              </w:rPr>
            </w:pPr>
            <w:r>
              <w:rPr>
                <w:sz w:val="16"/>
                <w:szCs w:val="16"/>
                <w:lang w:val="ru-RU"/>
              </w:rPr>
              <w:t>С.3. - С.3.1., С.3.2.,С.3.3.</w:t>
            </w:r>
          </w:p>
        </w:tc>
      </w:tr>
      <w:tr w:rsidR="008E411F" w:rsidTr="008E411F">
        <w:trPr>
          <w:trHeight w:val="348"/>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ru-RU"/>
              </w:rPr>
            </w:pPr>
          </w:p>
        </w:tc>
        <w:tc>
          <w:tcPr>
            <w:tcW w:w="5520" w:type="dxa"/>
            <w:vMerge/>
            <w:tcBorders>
              <w:top w:val="single" w:sz="4" w:space="0" w:color="auto"/>
              <w:left w:val="single" w:sz="4" w:space="0" w:color="auto"/>
              <w:bottom w:val="double" w:sz="4" w:space="0" w:color="auto"/>
              <w:right w:val="single" w:sz="4" w:space="0" w:color="auto"/>
            </w:tcBorders>
            <w:vAlign w:val="center"/>
            <w:hideMark/>
          </w:tcPr>
          <w:p w:rsidR="008E411F" w:rsidRDefault="008E411F">
            <w:pPr>
              <w:rPr>
                <w:noProof/>
                <w:sz w:val="16"/>
                <w:szCs w:val="16"/>
                <w:u w:val="single"/>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3508"/>
                <w:tab w:val="left" w:pos="5566"/>
                <w:tab w:val="left" w:pos="7627"/>
                <w:tab w:val="left" w:pos="9680"/>
                <w:tab w:val="left" w:pos="11733"/>
              </w:tabs>
              <w:ind w:left="132"/>
              <w:rPr>
                <w:noProof/>
                <w:sz w:val="16"/>
                <w:szCs w:val="16"/>
                <w:lang w:val="sr-Cyrl-RS"/>
              </w:rPr>
            </w:pPr>
            <w:r>
              <w:rPr>
                <w:sz w:val="16"/>
                <w:szCs w:val="16"/>
              </w:rPr>
              <w:t>„</w:t>
            </w:r>
            <w:r>
              <w:rPr>
                <w:sz w:val="16"/>
                <w:szCs w:val="16"/>
                <w:lang w:val="ru-RU"/>
              </w:rPr>
              <w:t xml:space="preserve">Колубара </w:t>
            </w:r>
            <w:r>
              <w:rPr>
                <w:sz w:val="16"/>
                <w:szCs w:val="16"/>
              </w:rPr>
              <w:t>–</w:t>
            </w:r>
            <w:r>
              <w:rPr>
                <w:sz w:val="16"/>
                <w:szCs w:val="16"/>
                <w:lang w:val="ru-RU"/>
              </w:rPr>
              <w:t xml:space="preserve"> Лазаревац</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3508"/>
                <w:tab w:val="left" w:pos="5566"/>
                <w:tab w:val="left" w:pos="7627"/>
                <w:tab w:val="left" w:pos="9680"/>
                <w:tab w:val="left" w:pos="11733"/>
              </w:tabs>
              <w:ind w:left="132"/>
              <w:rPr>
                <w:noProof/>
                <w:sz w:val="16"/>
                <w:szCs w:val="16"/>
                <w:lang w:val="sr-Cyrl-RS"/>
              </w:rPr>
            </w:pPr>
            <w:r>
              <w:rPr>
                <w:sz w:val="16"/>
                <w:szCs w:val="16"/>
                <w:lang w:val="ru-RU"/>
              </w:rPr>
              <w:t>С.3. - С.3.4., С.3.6., С.3.7., С.3.9., С.3.10.</w:t>
            </w:r>
          </w:p>
        </w:tc>
      </w:tr>
      <w:tr w:rsidR="008E411F" w:rsidTr="008E411F">
        <w:trPr>
          <w:trHeight w:val="348"/>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ru-RU"/>
              </w:rPr>
            </w:pPr>
          </w:p>
        </w:tc>
        <w:tc>
          <w:tcPr>
            <w:tcW w:w="5520" w:type="dxa"/>
            <w:vMerge/>
            <w:tcBorders>
              <w:top w:val="single" w:sz="4" w:space="0" w:color="auto"/>
              <w:left w:val="single" w:sz="4" w:space="0" w:color="auto"/>
              <w:bottom w:val="double" w:sz="4" w:space="0" w:color="auto"/>
              <w:right w:val="single" w:sz="4" w:space="0" w:color="auto"/>
            </w:tcBorders>
            <w:vAlign w:val="center"/>
            <w:hideMark/>
          </w:tcPr>
          <w:p w:rsidR="008E411F" w:rsidRDefault="008E411F">
            <w:pPr>
              <w:rPr>
                <w:noProof/>
                <w:sz w:val="16"/>
                <w:szCs w:val="16"/>
                <w:u w:val="single"/>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3508"/>
                <w:tab w:val="left" w:pos="5566"/>
                <w:tab w:val="left" w:pos="7627"/>
                <w:tab w:val="left" w:pos="9680"/>
                <w:tab w:val="left" w:pos="11733"/>
              </w:tabs>
              <w:ind w:left="132"/>
              <w:rPr>
                <w:noProof/>
                <w:sz w:val="16"/>
                <w:szCs w:val="16"/>
                <w:lang w:val="sr-Cyrl-RS"/>
              </w:rPr>
            </w:pPr>
            <w:r>
              <w:rPr>
                <w:sz w:val="16"/>
                <w:szCs w:val="16"/>
              </w:rPr>
              <w:t>„</w:t>
            </w:r>
            <w:r>
              <w:rPr>
                <w:sz w:val="16"/>
                <w:szCs w:val="16"/>
                <w:lang w:val="ru-RU"/>
              </w:rPr>
              <w:t xml:space="preserve">Колубара </w:t>
            </w:r>
            <w:r>
              <w:rPr>
                <w:sz w:val="16"/>
                <w:szCs w:val="16"/>
              </w:rPr>
              <w:t>–</w:t>
            </w:r>
            <w:r>
              <w:rPr>
                <w:sz w:val="16"/>
                <w:szCs w:val="16"/>
                <w:lang w:val="ru-RU"/>
              </w:rPr>
              <w:t xml:space="preserve"> Ваљево</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3508"/>
                <w:tab w:val="left" w:pos="5566"/>
                <w:tab w:val="left" w:pos="7627"/>
                <w:tab w:val="left" w:pos="9680"/>
                <w:tab w:val="left" w:pos="11733"/>
              </w:tabs>
              <w:ind w:left="132"/>
              <w:rPr>
                <w:noProof/>
                <w:sz w:val="16"/>
                <w:szCs w:val="16"/>
                <w:lang w:val="sr-Cyrl-RS"/>
              </w:rPr>
            </w:pPr>
            <w:r>
              <w:rPr>
                <w:sz w:val="16"/>
                <w:szCs w:val="16"/>
                <w:lang w:val="ru-RU"/>
              </w:rPr>
              <w:t>С.5. - С.5.1., С.5.2.,</w:t>
            </w:r>
            <w:r>
              <w:rPr>
                <w:sz w:val="16"/>
                <w:szCs w:val="16"/>
              </w:rPr>
              <w:t>С.5.3.,</w:t>
            </w:r>
            <w:r>
              <w:rPr>
                <w:sz w:val="16"/>
                <w:szCs w:val="16"/>
                <w:lang w:val="ru-RU"/>
              </w:rPr>
              <w:t xml:space="preserve"> С.5.7., С.5.8., С.5.9., С.5.10.</w:t>
            </w:r>
          </w:p>
        </w:tc>
      </w:tr>
      <w:tr w:rsidR="008E411F" w:rsidTr="008E411F">
        <w:trPr>
          <w:trHeight w:val="348"/>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ru-RU"/>
              </w:rPr>
            </w:pPr>
          </w:p>
        </w:tc>
        <w:tc>
          <w:tcPr>
            <w:tcW w:w="5520" w:type="dxa"/>
            <w:vMerge/>
            <w:tcBorders>
              <w:top w:val="single" w:sz="4" w:space="0" w:color="auto"/>
              <w:left w:val="single" w:sz="4" w:space="0" w:color="auto"/>
              <w:bottom w:val="double" w:sz="4" w:space="0" w:color="auto"/>
              <w:right w:val="single" w:sz="4" w:space="0" w:color="auto"/>
            </w:tcBorders>
            <w:vAlign w:val="center"/>
            <w:hideMark/>
          </w:tcPr>
          <w:p w:rsidR="008E411F" w:rsidRDefault="008E411F">
            <w:pPr>
              <w:rPr>
                <w:noProof/>
                <w:sz w:val="16"/>
                <w:szCs w:val="16"/>
                <w:u w:val="single"/>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3508"/>
                <w:tab w:val="left" w:pos="5566"/>
                <w:tab w:val="left" w:pos="7627"/>
                <w:tab w:val="left" w:pos="9680"/>
                <w:tab w:val="left" w:pos="11733"/>
              </w:tabs>
              <w:ind w:left="132"/>
              <w:rPr>
                <w:noProof/>
                <w:sz w:val="16"/>
                <w:szCs w:val="16"/>
                <w:lang w:val="it-IT"/>
              </w:rPr>
            </w:pPr>
            <w:r>
              <w:rPr>
                <w:sz w:val="16"/>
                <w:szCs w:val="16"/>
              </w:rPr>
              <w:t>„</w:t>
            </w:r>
            <w:r>
              <w:rPr>
                <w:sz w:val="16"/>
                <w:szCs w:val="16"/>
                <w:lang w:val="ru-RU"/>
              </w:rPr>
              <w:t xml:space="preserve">Колубара </w:t>
            </w:r>
            <w:r>
              <w:rPr>
                <w:sz w:val="16"/>
                <w:szCs w:val="16"/>
              </w:rPr>
              <w:t>–</w:t>
            </w:r>
            <w:r>
              <w:rPr>
                <w:sz w:val="16"/>
                <w:szCs w:val="16"/>
                <w:lang w:val="ru-RU"/>
              </w:rPr>
              <w:t xml:space="preserve"> Обреновац, Уб</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3508"/>
                <w:tab w:val="left" w:pos="5566"/>
                <w:tab w:val="left" w:pos="7627"/>
                <w:tab w:val="left" w:pos="9680"/>
                <w:tab w:val="left" w:pos="11733"/>
              </w:tabs>
              <w:ind w:left="132"/>
              <w:rPr>
                <w:noProof/>
                <w:sz w:val="16"/>
                <w:szCs w:val="16"/>
                <w:lang w:val="ru-RU"/>
              </w:rPr>
            </w:pPr>
            <w:r>
              <w:rPr>
                <w:sz w:val="16"/>
                <w:szCs w:val="16"/>
                <w:lang w:val="ru-RU"/>
              </w:rPr>
              <w:t>С.3. - С.3.5.,С.3.8.</w:t>
            </w:r>
          </w:p>
          <w:p w:rsidR="008E411F" w:rsidRDefault="008E411F">
            <w:pPr>
              <w:shd w:val="clear" w:color="auto" w:fill="FFFFFF"/>
              <w:tabs>
                <w:tab w:val="left" w:pos="3508"/>
                <w:tab w:val="left" w:pos="5566"/>
                <w:tab w:val="left" w:pos="7627"/>
                <w:tab w:val="left" w:pos="9680"/>
                <w:tab w:val="left" w:pos="11733"/>
              </w:tabs>
              <w:ind w:left="132"/>
              <w:rPr>
                <w:strike/>
                <w:noProof/>
                <w:sz w:val="16"/>
                <w:szCs w:val="16"/>
                <w:lang w:val="sr-Cyrl-RS"/>
              </w:rPr>
            </w:pPr>
            <w:r>
              <w:rPr>
                <w:sz w:val="16"/>
                <w:szCs w:val="16"/>
                <w:lang w:val="ru-RU"/>
              </w:rPr>
              <w:t>С.5. - С.5.4., С.5.5.</w:t>
            </w:r>
            <w:r>
              <w:rPr>
                <w:sz w:val="16"/>
                <w:szCs w:val="16"/>
              </w:rPr>
              <w:t>,</w:t>
            </w:r>
            <w:r>
              <w:rPr>
                <w:sz w:val="16"/>
                <w:szCs w:val="16"/>
                <w:lang w:val="ru-RU"/>
              </w:rPr>
              <w:t>С.5.6</w:t>
            </w:r>
            <w:r>
              <w:rPr>
                <w:sz w:val="16"/>
                <w:szCs w:val="16"/>
              </w:rPr>
              <w:t>.</w:t>
            </w:r>
          </w:p>
        </w:tc>
      </w:tr>
      <w:tr w:rsidR="008E411F" w:rsidTr="008E411F">
        <w:trPr>
          <w:trHeight w:val="348"/>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ru-RU"/>
              </w:rPr>
            </w:pPr>
          </w:p>
        </w:tc>
        <w:tc>
          <w:tcPr>
            <w:tcW w:w="5520" w:type="dxa"/>
            <w:vMerge/>
            <w:tcBorders>
              <w:top w:val="single" w:sz="4" w:space="0" w:color="auto"/>
              <w:left w:val="single" w:sz="4" w:space="0" w:color="auto"/>
              <w:bottom w:val="double" w:sz="4" w:space="0" w:color="auto"/>
              <w:right w:val="single" w:sz="4" w:space="0" w:color="auto"/>
            </w:tcBorders>
            <w:vAlign w:val="center"/>
            <w:hideMark/>
          </w:tcPr>
          <w:p w:rsidR="008E411F" w:rsidRDefault="008E411F">
            <w:pPr>
              <w:rPr>
                <w:noProof/>
                <w:sz w:val="16"/>
                <w:szCs w:val="16"/>
                <w:u w:val="single"/>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3508"/>
                <w:tab w:val="left" w:pos="5566"/>
                <w:tab w:val="left" w:pos="7627"/>
                <w:tab w:val="left" w:pos="9680"/>
                <w:tab w:val="left" w:pos="11733"/>
              </w:tabs>
              <w:ind w:left="132"/>
              <w:rPr>
                <w:noProof/>
                <w:sz w:val="16"/>
                <w:szCs w:val="16"/>
                <w:lang w:val="sr-Cyrl-RS"/>
              </w:rPr>
            </w:pPr>
            <w:r>
              <w:rPr>
                <w:sz w:val="16"/>
                <w:szCs w:val="16"/>
              </w:rPr>
              <w:t>„</w:t>
            </w:r>
            <w:r>
              <w:rPr>
                <w:sz w:val="16"/>
                <w:szCs w:val="16"/>
                <w:lang w:val="ru-RU"/>
              </w:rPr>
              <w:t xml:space="preserve">Сава </w:t>
            </w:r>
            <w:r>
              <w:rPr>
                <w:sz w:val="16"/>
                <w:szCs w:val="16"/>
              </w:rPr>
              <w:t>–</w:t>
            </w:r>
            <w:r>
              <w:rPr>
                <w:sz w:val="16"/>
                <w:szCs w:val="16"/>
                <w:lang w:val="ru-RU"/>
              </w:rPr>
              <w:t xml:space="preserve"> Шабац</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3508"/>
                <w:tab w:val="left" w:pos="5566"/>
                <w:tab w:val="left" w:pos="7627"/>
                <w:tab w:val="left" w:pos="9680"/>
                <w:tab w:val="left" w:pos="11733"/>
              </w:tabs>
              <w:ind w:left="132"/>
              <w:rPr>
                <w:strike/>
                <w:noProof/>
                <w:sz w:val="16"/>
                <w:szCs w:val="16"/>
                <w:lang w:val="sr-Cyrl-RS"/>
              </w:rPr>
            </w:pPr>
            <w:r>
              <w:rPr>
                <w:sz w:val="16"/>
                <w:szCs w:val="16"/>
                <w:lang w:val="ru-RU"/>
              </w:rPr>
              <w:t>С</w:t>
            </w:r>
            <w:r>
              <w:rPr>
                <w:sz w:val="16"/>
                <w:szCs w:val="16"/>
              </w:rPr>
              <w:t>.4. -</w:t>
            </w:r>
            <w:r>
              <w:rPr>
                <w:sz w:val="16"/>
                <w:szCs w:val="16"/>
                <w:lang w:val="ru-RU"/>
              </w:rPr>
              <w:t xml:space="preserve"> </w:t>
            </w:r>
            <w:r>
              <w:rPr>
                <w:sz w:val="16"/>
                <w:szCs w:val="16"/>
              </w:rPr>
              <w:t xml:space="preserve">С.4.1., С.4.2., </w:t>
            </w:r>
          </w:p>
          <w:p w:rsidR="008E411F" w:rsidRDefault="008E411F">
            <w:pPr>
              <w:shd w:val="clear" w:color="auto" w:fill="FFFFFF"/>
              <w:tabs>
                <w:tab w:val="left" w:pos="3508"/>
                <w:tab w:val="left" w:pos="5566"/>
                <w:tab w:val="left" w:pos="7627"/>
                <w:tab w:val="left" w:pos="9680"/>
                <w:tab w:val="left" w:pos="11733"/>
              </w:tabs>
              <w:ind w:left="132"/>
              <w:rPr>
                <w:noProof/>
                <w:sz w:val="16"/>
                <w:szCs w:val="16"/>
                <w:lang w:val="sr-Cyrl-RS"/>
              </w:rPr>
            </w:pPr>
            <w:r>
              <w:rPr>
                <w:sz w:val="16"/>
                <w:szCs w:val="16"/>
              </w:rPr>
              <w:t xml:space="preserve">С.4.3., С.4.4. (објекти 1, 2, 3, 7, 8 </w:t>
            </w:r>
            <w:r>
              <w:rPr>
                <w:sz w:val="16"/>
                <w:szCs w:val="16"/>
                <w:lang w:val="sr-Latn-RS"/>
              </w:rPr>
              <w:t>,</w:t>
            </w:r>
            <w:r>
              <w:rPr>
                <w:sz w:val="16"/>
                <w:szCs w:val="16"/>
              </w:rPr>
              <w:t xml:space="preserve"> 9</w:t>
            </w:r>
            <w:r>
              <w:rPr>
                <w:sz w:val="16"/>
                <w:szCs w:val="16"/>
                <w:lang w:val="sr-Latn-RS"/>
              </w:rPr>
              <w:t xml:space="preserve"> </w:t>
            </w:r>
            <w:r>
              <w:rPr>
                <w:sz w:val="16"/>
                <w:szCs w:val="16"/>
              </w:rPr>
              <w:t>и 10)</w:t>
            </w:r>
          </w:p>
        </w:tc>
      </w:tr>
      <w:tr w:rsidR="008E411F" w:rsidTr="008E411F">
        <w:trPr>
          <w:trHeight w:val="348"/>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ru-RU"/>
              </w:rPr>
            </w:pPr>
          </w:p>
        </w:tc>
        <w:tc>
          <w:tcPr>
            <w:tcW w:w="5520" w:type="dxa"/>
            <w:vMerge/>
            <w:tcBorders>
              <w:top w:val="single" w:sz="4" w:space="0" w:color="auto"/>
              <w:left w:val="single" w:sz="4" w:space="0" w:color="auto"/>
              <w:bottom w:val="double" w:sz="4" w:space="0" w:color="auto"/>
              <w:right w:val="single" w:sz="4" w:space="0" w:color="auto"/>
            </w:tcBorders>
            <w:vAlign w:val="center"/>
            <w:hideMark/>
          </w:tcPr>
          <w:p w:rsidR="008E411F" w:rsidRDefault="008E411F">
            <w:pPr>
              <w:rPr>
                <w:noProof/>
                <w:sz w:val="16"/>
                <w:szCs w:val="16"/>
                <w:u w:val="single"/>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3508"/>
                <w:tab w:val="left" w:pos="5566"/>
                <w:tab w:val="left" w:pos="7627"/>
                <w:tab w:val="left" w:pos="9680"/>
                <w:tab w:val="left" w:pos="11733"/>
              </w:tabs>
              <w:ind w:left="132"/>
              <w:rPr>
                <w:noProof/>
                <w:sz w:val="16"/>
                <w:szCs w:val="16"/>
                <w:lang w:val="it-IT"/>
              </w:rPr>
            </w:pPr>
            <w:r>
              <w:rPr>
                <w:sz w:val="16"/>
                <w:szCs w:val="16"/>
              </w:rPr>
              <w:t>„Дрина – Лозница”</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sz w:val="16"/>
                <w:szCs w:val="16"/>
                <w:lang w:val="ru-RU"/>
              </w:rPr>
            </w:pPr>
            <w:r>
              <w:rPr>
                <w:sz w:val="16"/>
                <w:szCs w:val="16"/>
              </w:rPr>
              <w:t xml:space="preserve">   С.6., </w:t>
            </w:r>
            <w:r>
              <w:rPr>
                <w:sz w:val="16"/>
                <w:szCs w:val="16"/>
                <w:lang w:val="ru-RU"/>
              </w:rPr>
              <w:t xml:space="preserve">  </w:t>
            </w:r>
          </w:p>
          <w:p w:rsidR="008E411F" w:rsidRDefault="008E411F">
            <w:pPr>
              <w:shd w:val="clear" w:color="auto" w:fill="FFFFFF"/>
              <w:rPr>
                <w:sz w:val="16"/>
                <w:szCs w:val="16"/>
                <w:lang w:val="sr-Cyrl-RS"/>
              </w:rPr>
            </w:pPr>
            <w:r>
              <w:rPr>
                <w:sz w:val="16"/>
                <w:szCs w:val="16"/>
                <w:lang w:val="ru-RU"/>
              </w:rPr>
              <w:t xml:space="preserve">   С</w:t>
            </w:r>
            <w:r>
              <w:rPr>
                <w:sz w:val="16"/>
                <w:szCs w:val="16"/>
              </w:rPr>
              <w:t xml:space="preserve">.7. -  С.7.1., С.7.2., С.7.3., </w:t>
            </w:r>
          </w:p>
          <w:p w:rsidR="008E411F" w:rsidRDefault="008E411F">
            <w:pPr>
              <w:shd w:val="clear" w:color="auto" w:fill="FFFFFF"/>
              <w:rPr>
                <w:noProof/>
                <w:sz w:val="16"/>
                <w:szCs w:val="16"/>
                <w:lang w:val="sr-Cyrl-RS"/>
              </w:rPr>
            </w:pPr>
            <w:r>
              <w:rPr>
                <w:sz w:val="16"/>
                <w:szCs w:val="16"/>
              </w:rPr>
              <w:t xml:space="preserve">   </w:t>
            </w:r>
            <w:r>
              <w:rPr>
                <w:sz w:val="16"/>
                <w:szCs w:val="16"/>
                <w:lang w:val="ru-RU"/>
              </w:rPr>
              <w:t>С</w:t>
            </w:r>
            <w:r>
              <w:rPr>
                <w:sz w:val="16"/>
                <w:szCs w:val="16"/>
              </w:rPr>
              <w:t>.8.</w:t>
            </w:r>
          </w:p>
        </w:tc>
      </w:tr>
      <w:tr w:rsidR="008E411F" w:rsidTr="008E411F">
        <w:trPr>
          <w:trHeight w:val="348"/>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ru-RU"/>
              </w:rPr>
            </w:pPr>
          </w:p>
        </w:tc>
        <w:tc>
          <w:tcPr>
            <w:tcW w:w="5520" w:type="dxa"/>
            <w:vMerge/>
            <w:tcBorders>
              <w:top w:val="single" w:sz="4" w:space="0" w:color="auto"/>
              <w:left w:val="single" w:sz="4" w:space="0" w:color="auto"/>
              <w:bottom w:val="double" w:sz="4" w:space="0" w:color="auto"/>
              <w:right w:val="single" w:sz="4" w:space="0" w:color="auto"/>
            </w:tcBorders>
            <w:vAlign w:val="center"/>
            <w:hideMark/>
          </w:tcPr>
          <w:p w:rsidR="008E411F" w:rsidRDefault="008E411F">
            <w:pPr>
              <w:rPr>
                <w:noProof/>
                <w:sz w:val="16"/>
                <w:szCs w:val="16"/>
                <w:u w:val="single"/>
                <w:lang w:val="it-IT"/>
              </w:rPr>
            </w:pPr>
          </w:p>
        </w:tc>
        <w:tc>
          <w:tcPr>
            <w:tcW w:w="1801" w:type="dxa"/>
            <w:tcBorders>
              <w:top w:val="single" w:sz="4" w:space="0" w:color="auto"/>
              <w:left w:val="single" w:sz="4" w:space="0" w:color="auto"/>
              <w:bottom w:val="double" w:sz="4" w:space="0" w:color="auto"/>
              <w:right w:val="single" w:sz="4" w:space="0" w:color="auto"/>
            </w:tcBorders>
            <w:vAlign w:val="center"/>
            <w:hideMark/>
          </w:tcPr>
          <w:p w:rsidR="008E411F" w:rsidRDefault="008E411F">
            <w:pPr>
              <w:shd w:val="clear" w:color="auto" w:fill="FFFFFF"/>
              <w:tabs>
                <w:tab w:val="left" w:pos="3508"/>
                <w:tab w:val="left" w:pos="5566"/>
                <w:tab w:val="left" w:pos="7627"/>
                <w:tab w:val="left" w:pos="9680"/>
                <w:tab w:val="left" w:pos="11733"/>
              </w:tabs>
              <w:ind w:left="132"/>
              <w:rPr>
                <w:noProof/>
                <w:sz w:val="16"/>
                <w:szCs w:val="16"/>
                <w:lang w:val="sr-Cyrl-RS"/>
              </w:rPr>
            </w:pPr>
            <w:r>
              <w:rPr>
                <w:sz w:val="16"/>
                <w:szCs w:val="16"/>
              </w:rPr>
              <w:t>„Лим – Пријепоље”</w:t>
            </w:r>
          </w:p>
        </w:tc>
        <w:tc>
          <w:tcPr>
            <w:tcW w:w="2180" w:type="dxa"/>
            <w:tcBorders>
              <w:top w:val="single" w:sz="4" w:space="0" w:color="auto"/>
              <w:left w:val="single" w:sz="4" w:space="0" w:color="auto"/>
              <w:bottom w:val="double" w:sz="4" w:space="0" w:color="auto"/>
              <w:right w:val="single" w:sz="4" w:space="0" w:color="auto"/>
            </w:tcBorders>
            <w:vAlign w:val="center"/>
            <w:hideMark/>
          </w:tcPr>
          <w:p w:rsidR="008E411F" w:rsidRDefault="008E411F">
            <w:pPr>
              <w:shd w:val="clear" w:color="auto" w:fill="FFFFFF"/>
              <w:rPr>
                <w:noProof/>
                <w:sz w:val="16"/>
                <w:szCs w:val="16"/>
                <w:lang w:val="sr-Cyrl-RS"/>
              </w:rPr>
            </w:pPr>
            <w:r>
              <w:rPr>
                <w:sz w:val="16"/>
                <w:szCs w:val="16"/>
                <w:lang w:val="ru-RU"/>
              </w:rPr>
              <w:t xml:space="preserve">   С</w:t>
            </w:r>
            <w:r>
              <w:rPr>
                <w:sz w:val="16"/>
                <w:szCs w:val="16"/>
              </w:rPr>
              <w:t xml:space="preserve">.7. - С.7.4., С.7.5., С.7.6.,  </w:t>
            </w:r>
          </w:p>
          <w:p w:rsidR="008E411F" w:rsidRDefault="008E411F">
            <w:pPr>
              <w:shd w:val="clear" w:color="auto" w:fill="FFFFFF"/>
              <w:rPr>
                <w:noProof/>
                <w:sz w:val="16"/>
                <w:szCs w:val="16"/>
                <w:lang w:val="sr-Cyrl-RS"/>
              </w:rPr>
            </w:pPr>
            <w:r>
              <w:rPr>
                <w:sz w:val="16"/>
                <w:szCs w:val="16"/>
              </w:rPr>
              <w:t xml:space="preserve">   С.9.</w:t>
            </w:r>
          </w:p>
        </w:tc>
      </w:tr>
      <w:tr w:rsidR="008E411F" w:rsidTr="008E411F">
        <w:trPr>
          <w:trHeight w:val="427"/>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ru-RU"/>
              </w:rPr>
            </w:pPr>
          </w:p>
        </w:tc>
        <w:tc>
          <w:tcPr>
            <w:tcW w:w="5520" w:type="dxa"/>
            <w:vMerge w:val="restart"/>
            <w:tcBorders>
              <w:top w:val="double" w:sz="4" w:space="0" w:color="auto"/>
              <w:left w:val="single" w:sz="4" w:space="0" w:color="auto"/>
              <w:bottom w:val="single" w:sz="4" w:space="0" w:color="auto"/>
              <w:right w:val="single" w:sz="4" w:space="0" w:color="auto"/>
            </w:tcBorders>
            <w:vAlign w:val="center"/>
          </w:tcPr>
          <w:p w:rsidR="008E411F" w:rsidRDefault="008E411F">
            <w:pPr>
              <w:shd w:val="clear" w:color="auto" w:fill="FFFFFF"/>
              <w:rPr>
                <w:caps/>
                <w:noProof/>
                <w:sz w:val="6"/>
                <w:szCs w:val="6"/>
                <w:lang w:val="ru-RU"/>
              </w:rPr>
            </w:pPr>
          </w:p>
          <w:p w:rsidR="008E411F" w:rsidRDefault="008E411F">
            <w:pPr>
              <w:shd w:val="clear" w:color="auto" w:fill="FFFFFF"/>
              <w:rPr>
                <w:sz w:val="16"/>
                <w:szCs w:val="16"/>
                <w:lang w:val="ru-RU"/>
              </w:rPr>
            </w:pPr>
            <w:r>
              <w:rPr>
                <w:caps/>
                <w:sz w:val="16"/>
                <w:szCs w:val="16"/>
                <w:lang w:val="ru-RU"/>
              </w:rPr>
              <w:t>ЈВП „Воде</w:t>
            </w:r>
            <w:r>
              <w:rPr>
                <w:caps/>
                <w:sz w:val="16"/>
                <w:szCs w:val="16"/>
                <w:lang w:val="sr-Latn-RS"/>
              </w:rPr>
              <w:t xml:space="preserve"> </w:t>
            </w:r>
            <w:r>
              <w:rPr>
                <w:caps/>
                <w:sz w:val="16"/>
                <w:szCs w:val="16"/>
                <w:lang w:val="ru-RU"/>
              </w:rPr>
              <w:t xml:space="preserve">Војводине”, </w:t>
            </w:r>
            <w:r>
              <w:rPr>
                <w:sz w:val="16"/>
                <w:szCs w:val="16"/>
              </w:rPr>
              <w:t xml:space="preserve">Булевар </w:t>
            </w:r>
            <w:r>
              <w:rPr>
                <w:sz w:val="16"/>
                <w:szCs w:val="16"/>
                <w:lang w:val="ru-RU"/>
              </w:rPr>
              <w:t>Михајла Пупина</w:t>
            </w:r>
            <w:r>
              <w:rPr>
                <w:sz w:val="16"/>
                <w:szCs w:val="16"/>
              </w:rPr>
              <w:t xml:space="preserve"> бр. 25</w:t>
            </w:r>
            <w:r>
              <w:rPr>
                <w:sz w:val="16"/>
                <w:szCs w:val="16"/>
                <w:lang w:val="ru-RU"/>
              </w:rPr>
              <w:t>, Нови Сад</w:t>
            </w:r>
          </w:p>
          <w:p w:rsidR="008E411F" w:rsidRDefault="008E411F">
            <w:pPr>
              <w:shd w:val="clear" w:color="auto" w:fill="FFFFFF"/>
              <w:ind w:left="11" w:hanging="11"/>
              <w:rPr>
                <w:sz w:val="16"/>
                <w:szCs w:val="16"/>
                <w:lang w:val="ru-RU"/>
              </w:rPr>
            </w:pPr>
            <w:r>
              <w:rPr>
                <w:sz w:val="16"/>
                <w:szCs w:val="16"/>
                <w:lang w:val="ru-RU"/>
              </w:rPr>
              <w:t>тел</w:t>
            </w:r>
            <w:r>
              <w:rPr>
                <w:sz w:val="16"/>
                <w:szCs w:val="16"/>
                <w:lang w:val="pt-BR"/>
              </w:rPr>
              <w:t xml:space="preserve">. 021/557-418, 488-14-64, </w:t>
            </w:r>
            <w:r>
              <w:rPr>
                <w:sz w:val="16"/>
                <w:szCs w:val="16"/>
                <w:lang w:val="sr-Latn-RS"/>
              </w:rPr>
              <w:t>488</w:t>
            </w:r>
            <w:r>
              <w:rPr>
                <w:sz w:val="16"/>
                <w:szCs w:val="16"/>
              </w:rPr>
              <w:t>-</w:t>
            </w:r>
            <w:r>
              <w:rPr>
                <w:sz w:val="16"/>
                <w:szCs w:val="16"/>
                <w:lang w:val="sr-Latn-RS"/>
              </w:rPr>
              <w:t>14</w:t>
            </w:r>
            <w:r>
              <w:rPr>
                <w:sz w:val="16"/>
                <w:szCs w:val="16"/>
              </w:rPr>
              <w:t>-</w:t>
            </w:r>
            <w:r>
              <w:rPr>
                <w:sz w:val="16"/>
                <w:szCs w:val="16"/>
                <w:lang w:val="sr-Latn-RS"/>
              </w:rPr>
              <w:t>6</w:t>
            </w:r>
            <w:r>
              <w:rPr>
                <w:sz w:val="16"/>
                <w:szCs w:val="16"/>
                <w:lang w:val="pt-BR"/>
              </w:rPr>
              <w:t>5</w:t>
            </w:r>
            <w:r>
              <w:rPr>
                <w:sz w:val="16"/>
                <w:szCs w:val="16"/>
                <w:lang w:val="ru-RU"/>
              </w:rPr>
              <w:t>, факс 021/557-379,</w:t>
            </w:r>
          </w:p>
          <w:p w:rsidR="008E411F" w:rsidRDefault="008E411F">
            <w:pPr>
              <w:shd w:val="clear" w:color="auto" w:fill="FFFFFF"/>
              <w:ind w:left="14" w:hanging="14"/>
              <w:rPr>
                <w:lang w:val="de-DE"/>
              </w:rPr>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46" w:history="1">
              <w:r>
                <w:rPr>
                  <w:rStyle w:val="Hyperlink"/>
                  <w:sz w:val="16"/>
                  <w:szCs w:val="16"/>
                  <w:lang w:val="it-IT"/>
                </w:rPr>
                <w:t>odbrana</w:t>
              </w:r>
              <w:r>
                <w:rPr>
                  <w:rStyle w:val="Hyperlink"/>
                  <w:sz w:val="16"/>
                  <w:szCs w:val="16"/>
                  <w:lang w:val="ru-RU"/>
                </w:rPr>
                <w:t>@</w:t>
              </w:r>
              <w:r>
                <w:rPr>
                  <w:rStyle w:val="Hyperlink"/>
                  <w:sz w:val="16"/>
                  <w:szCs w:val="16"/>
                  <w:lang w:val="it-IT"/>
                </w:rPr>
                <w:t>vodevojvodine</w:t>
              </w:r>
              <w:r>
                <w:rPr>
                  <w:rStyle w:val="Hyperlink"/>
                  <w:sz w:val="16"/>
                  <w:szCs w:val="16"/>
                  <w:lang w:val="ru-RU"/>
                </w:rPr>
                <w:t>.</w:t>
              </w:r>
              <w:r>
                <w:rPr>
                  <w:rStyle w:val="Hyperlink"/>
                  <w:sz w:val="16"/>
                  <w:szCs w:val="16"/>
                  <w:lang w:val="it-IT"/>
                </w:rPr>
                <w:t>com</w:t>
              </w:r>
            </w:hyperlink>
          </w:p>
          <w:p w:rsidR="008E411F" w:rsidRDefault="008E411F">
            <w:pPr>
              <w:shd w:val="clear" w:color="auto" w:fill="FFFFFF"/>
              <w:ind w:left="14" w:hanging="14"/>
              <w:rPr>
                <w:sz w:val="16"/>
                <w:szCs w:val="16"/>
                <w:lang w:val="de-DE"/>
              </w:rPr>
            </w:pPr>
          </w:p>
          <w:p w:rsidR="008E411F" w:rsidRDefault="008E411F">
            <w:pPr>
              <w:shd w:val="clear" w:color="auto" w:fill="FFFFFF"/>
              <w:rPr>
                <w:sz w:val="16"/>
                <w:szCs w:val="16"/>
                <w:lang w:val="ru-RU"/>
              </w:rPr>
            </w:pPr>
            <w:r>
              <w:rPr>
                <w:sz w:val="16"/>
                <w:szCs w:val="16"/>
                <w:lang w:val="ru-RU"/>
              </w:rPr>
              <w:t>РУКОВОДИЛАЦ ОДБРАНЕ ОД ПОПЛАВА НА ВОДНОМ ПОДРУЧЈУ:</w:t>
            </w:r>
          </w:p>
          <w:p w:rsidR="008E411F" w:rsidRDefault="008E411F">
            <w:pPr>
              <w:shd w:val="clear" w:color="auto" w:fill="FFFFFF"/>
              <w:rPr>
                <w:rStyle w:val="Hyperlink"/>
                <w:lang w:val="sr-Cyrl-RS"/>
              </w:rPr>
            </w:pPr>
            <w:r>
              <w:rPr>
                <w:rStyle w:val="Hyperlink"/>
                <w:sz w:val="16"/>
                <w:szCs w:val="16"/>
              </w:rPr>
              <w:t>Божидар Белош, моб. 066/850-93-35,</w:t>
            </w:r>
            <w:r>
              <w:rPr>
                <w:sz w:val="16"/>
                <w:szCs w:val="16"/>
              </w:rPr>
              <w:t xml:space="preserve"> тел.</w:t>
            </w:r>
            <w:r>
              <w:rPr>
                <w:rStyle w:val="Hyperlink"/>
                <w:sz w:val="16"/>
                <w:szCs w:val="16"/>
              </w:rPr>
              <w:t xml:space="preserve"> 021/488-14-65, факс 021/557-379</w:t>
            </w:r>
          </w:p>
          <w:p w:rsidR="008E411F" w:rsidRDefault="008E411F">
            <w:pPr>
              <w:shd w:val="clear" w:color="auto" w:fill="FFFFFF"/>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47" w:history="1">
              <w:r>
                <w:rPr>
                  <w:rStyle w:val="Hyperlink"/>
                  <w:sz w:val="16"/>
                  <w:szCs w:val="16"/>
                  <w:lang w:val="it-IT"/>
                </w:rPr>
                <w:t>bbelos</w:t>
              </w:r>
              <w:r>
                <w:rPr>
                  <w:rStyle w:val="Hyperlink"/>
                  <w:sz w:val="16"/>
                  <w:szCs w:val="16"/>
                  <w:lang w:val="ru-RU"/>
                </w:rPr>
                <w:t>@</w:t>
              </w:r>
              <w:r>
                <w:rPr>
                  <w:rStyle w:val="Hyperlink"/>
                  <w:sz w:val="16"/>
                  <w:szCs w:val="16"/>
                  <w:lang w:val="it-IT"/>
                </w:rPr>
                <w:t>vodevojvodine</w:t>
              </w:r>
              <w:r>
                <w:rPr>
                  <w:rStyle w:val="Hyperlink"/>
                  <w:sz w:val="16"/>
                  <w:szCs w:val="16"/>
                  <w:lang w:val="ru-RU"/>
                </w:rPr>
                <w:t>.</w:t>
              </w:r>
              <w:r>
                <w:rPr>
                  <w:rStyle w:val="Hyperlink"/>
                  <w:sz w:val="16"/>
                  <w:szCs w:val="16"/>
                  <w:lang w:val="it-IT"/>
                </w:rPr>
                <w:t>com</w:t>
              </w:r>
            </w:hyperlink>
          </w:p>
          <w:p w:rsidR="008E411F" w:rsidRDefault="008E411F">
            <w:pPr>
              <w:shd w:val="clear" w:color="auto" w:fill="FFFFFF"/>
              <w:rPr>
                <w:rStyle w:val="Hyperlink"/>
                <w:sz w:val="16"/>
                <w:szCs w:val="16"/>
              </w:rPr>
            </w:pPr>
          </w:p>
          <w:p w:rsidR="008E411F" w:rsidRDefault="008E411F">
            <w:pPr>
              <w:shd w:val="clear" w:color="auto" w:fill="FFFFFF"/>
            </w:pPr>
            <w:r>
              <w:rPr>
                <w:caps/>
                <w:sz w:val="16"/>
                <w:szCs w:val="16"/>
                <w:lang w:val="ru-RU"/>
              </w:rPr>
              <w:t>Заменик</w:t>
            </w:r>
            <w:r>
              <w:rPr>
                <w:sz w:val="16"/>
                <w:szCs w:val="16"/>
                <w:lang w:val="ru-RU"/>
              </w:rPr>
              <w:t xml:space="preserve"> Р</w:t>
            </w:r>
            <w:r>
              <w:rPr>
                <w:caps/>
                <w:sz w:val="16"/>
                <w:szCs w:val="16"/>
                <w:lang w:val="ru-RU"/>
              </w:rPr>
              <w:t xml:space="preserve">уководиоца </w:t>
            </w:r>
            <w:r>
              <w:rPr>
                <w:sz w:val="16"/>
                <w:szCs w:val="16"/>
                <w:lang w:val="ru-RU"/>
              </w:rPr>
              <w:t>НА ВОДНОМ ПОДРУЧЈУ</w:t>
            </w:r>
            <w:r>
              <w:rPr>
                <w:sz w:val="16"/>
                <w:szCs w:val="16"/>
                <w:lang w:val="sr-Latn-RS"/>
              </w:rPr>
              <w:t>:</w:t>
            </w:r>
          </w:p>
          <w:p w:rsidR="008E411F" w:rsidRDefault="008E411F">
            <w:pPr>
              <w:shd w:val="clear" w:color="auto" w:fill="FFFFFF"/>
              <w:rPr>
                <w:sz w:val="16"/>
                <w:szCs w:val="16"/>
                <w:lang w:val="ru-RU"/>
              </w:rPr>
            </w:pPr>
            <w:r>
              <w:rPr>
                <w:sz w:val="16"/>
                <w:szCs w:val="16"/>
              </w:rPr>
              <w:t xml:space="preserve">Звонко Матин, </w:t>
            </w:r>
            <w:r>
              <w:rPr>
                <w:sz w:val="16"/>
                <w:szCs w:val="16"/>
                <w:lang w:val="ru-RU"/>
              </w:rPr>
              <w:t>моб.</w:t>
            </w:r>
            <w:r>
              <w:rPr>
                <w:sz w:val="16"/>
                <w:szCs w:val="16"/>
              </w:rPr>
              <w:t xml:space="preserve"> 066/833-17-61</w:t>
            </w:r>
            <w:r>
              <w:rPr>
                <w:sz w:val="16"/>
                <w:szCs w:val="16"/>
                <w:lang w:val="ru-RU"/>
              </w:rPr>
              <w:t>,</w:t>
            </w:r>
            <w:r>
              <w:rPr>
                <w:sz w:val="16"/>
                <w:szCs w:val="16"/>
              </w:rPr>
              <w:t xml:space="preserve"> тел. 021/</w:t>
            </w:r>
            <w:r>
              <w:rPr>
                <w:sz w:val="16"/>
                <w:szCs w:val="16"/>
                <w:lang w:val="ru-RU"/>
              </w:rPr>
              <w:t>488-14-64</w:t>
            </w:r>
          </w:p>
          <w:p w:rsidR="008E411F" w:rsidRDefault="008E411F">
            <w:pPr>
              <w:shd w:val="clear" w:color="auto" w:fill="FFFFFF"/>
              <w:ind w:left="454" w:hanging="454"/>
              <w:rPr>
                <w:rStyle w:val="Hyperlink"/>
                <w:lang w:val="sr-Latn-RS"/>
              </w:rPr>
            </w:pPr>
            <w:r>
              <w:rPr>
                <w:sz w:val="16"/>
                <w:szCs w:val="16"/>
                <w:lang w:val="it-IT"/>
              </w:rPr>
              <w:t xml:space="preserve">E-mail: </w:t>
            </w:r>
            <w:r>
              <w:rPr>
                <w:sz w:val="16"/>
                <w:szCs w:val="16"/>
                <w:u w:val="single"/>
                <w:lang w:val="it-IT"/>
              </w:rPr>
              <w:t>zmatin</w:t>
            </w:r>
            <w:hyperlink r:id="rId48" w:history="1">
              <w:r>
                <w:rPr>
                  <w:rStyle w:val="Hyperlink"/>
                  <w:sz w:val="16"/>
                  <w:szCs w:val="16"/>
                  <w:lang w:val="sr-Latn-RS"/>
                </w:rPr>
                <w:t>@vodevojvodine.com</w:t>
              </w:r>
            </w:hyperlink>
          </w:p>
          <w:p w:rsidR="008E411F" w:rsidRDefault="008E411F">
            <w:pPr>
              <w:shd w:val="clear" w:color="auto" w:fill="FFFFFF"/>
              <w:ind w:left="454" w:hanging="454"/>
              <w:rPr>
                <w:noProof/>
                <w:sz w:val="6"/>
                <w:szCs w:val="6"/>
                <w:lang w:val="sr-Cyrl-RS"/>
              </w:rPr>
            </w:pPr>
          </w:p>
        </w:tc>
        <w:tc>
          <w:tcPr>
            <w:tcW w:w="1801" w:type="dxa"/>
            <w:tcBorders>
              <w:top w:val="double" w:sz="4" w:space="0" w:color="auto"/>
              <w:left w:val="single" w:sz="4" w:space="0" w:color="auto"/>
              <w:bottom w:val="single" w:sz="4" w:space="0" w:color="auto"/>
              <w:right w:val="single" w:sz="4" w:space="0" w:color="auto"/>
            </w:tcBorders>
            <w:vAlign w:val="center"/>
          </w:tcPr>
          <w:p w:rsidR="008E411F" w:rsidRDefault="008E411F">
            <w:pPr>
              <w:shd w:val="clear" w:color="auto" w:fill="FFFFFF"/>
              <w:tabs>
                <w:tab w:val="left" w:pos="3508"/>
                <w:tab w:val="left" w:pos="5566"/>
                <w:tab w:val="left" w:pos="7627"/>
                <w:tab w:val="left" w:pos="9680"/>
                <w:tab w:val="left" w:pos="11733"/>
              </w:tabs>
              <w:ind w:left="132"/>
              <w:rPr>
                <w:noProof/>
                <w:sz w:val="16"/>
                <w:szCs w:val="16"/>
                <w:lang w:val="it-IT"/>
              </w:rPr>
            </w:pPr>
          </w:p>
          <w:p w:rsidR="008E411F" w:rsidRDefault="008E411F">
            <w:pPr>
              <w:shd w:val="clear" w:color="auto" w:fill="FFFFFF"/>
              <w:tabs>
                <w:tab w:val="left" w:pos="3508"/>
                <w:tab w:val="left" w:pos="5566"/>
                <w:tab w:val="left" w:pos="7627"/>
                <w:tab w:val="left" w:pos="9680"/>
                <w:tab w:val="left" w:pos="11733"/>
              </w:tabs>
              <w:ind w:left="132"/>
              <w:rPr>
                <w:noProof/>
                <w:sz w:val="16"/>
                <w:szCs w:val="16"/>
                <w:lang w:val="sr-Cyrl-RS"/>
              </w:rPr>
            </w:pPr>
            <w:r>
              <w:rPr>
                <w:sz w:val="16"/>
                <w:szCs w:val="16"/>
              </w:rPr>
              <w:t>„</w:t>
            </w:r>
            <w:r>
              <w:rPr>
                <w:sz w:val="16"/>
                <w:szCs w:val="16"/>
                <w:lang w:val="ru-RU"/>
              </w:rPr>
              <w:t>Источни Срем</w:t>
            </w:r>
            <w:r>
              <w:rPr>
                <w:sz w:val="16"/>
                <w:szCs w:val="16"/>
              </w:rPr>
              <w:t>”</w:t>
            </w:r>
            <w:r>
              <w:rPr>
                <w:sz w:val="16"/>
                <w:szCs w:val="16"/>
                <w:lang w:val="ru-RU"/>
              </w:rPr>
              <w:t xml:space="preserve"> </w:t>
            </w:r>
          </w:p>
        </w:tc>
        <w:tc>
          <w:tcPr>
            <w:tcW w:w="2180" w:type="dxa"/>
            <w:tcBorders>
              <w:top w:val="doub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3508"/>
                <w:tab w:val="left" w:pos="5566"/>
                <w:tab w:val="left" w:pos="7627"/>
                <w:tab w:val="left" w:pos="9680"/>
                <w:tab w:val="left" w:pos="11733"/>
              </w:tabs>
              <w:ind w:left="132"/>
              <w:rPr>
                <w:noProof/>
                <w:sz w:val="16"/>
                <w:szCs w:val="16"/>
                <w:lang w:val="sr-Cyrl-RS"/>
              </w:rPr>
            </w:pPr>
            <w:r>
              <w:rPr>
                <w:sz w:val="16"/>
                <w:szCs w:val="16"/>
                <w:lang w:val="ru-RU"/>
              </w:rPr>
              <w:t>С.1. - С.1.3.,С.1.4.,С.1.5.</w:t>
            </w:r>
          </w:p>
        </w:tc>
      </w:tr>
      <w:tr w:rsidR="008E411F" w:rsidTr="008E411F">
        <w:trPr>
          <w:trHeight w:val="426"/>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ru-RU"/>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8E411F" w:rsidRDefault="008E411F">
            <w:pPr>
              <w:rPr>
                <w:noProof/>
                <w:sz w:val="6"/>
                <w:szCs w:val="6"/>
                <w:lang w:val="sr-Cyrl-RS"/>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3508"/>
                <w:tab w:val="left" w:pos="5566"/>
                <w:tab w:val="left" w:pos="7627"/>
                <w:tab w:val="left" w:pos="9680"/>
                <w:tab w:val="left" w:pos="11733"/>
              </w:tabs>
              <w:ind w:left="132"/>
              <w:rPr>
                <w:noProof/>
                <w:sz w:val="16"/>
                <w:szCs w:val="16"/>
                <w:lang w:val="it-IT"/>
              </w:rPr>
            </w:pPr>
            <w:r>
              <w:rPr>
                <w:sz w:val="16"/>
                <w:szCs w:val="16"/>
              </w:rPr>
              <w:t>„Босут – Сремска Митровица”</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3508"/>
                <w:tab w:val="left" w:pos="5566"/>
                <w:tab w:val="left" w:pos="7627"/>
                <w:tab w:val="left" w:pos="9680"/>
                <w:tab w:val="left" w:pos="11733"/>
              </w:tabs>
              <w:ind w:left="132" w:right="-126"/>
              <w:rPr>
                <w:noProof/>
                <w:sz w:val="16"/>
                <w:szCs w:val="16"/>
                <w:lang w:val="it-IT"/>
              </w:rPr>
            </w:pPr>
            <w:r>
              <w:rPr>
                <w:sz w:val="16"/>
                <w:szCs w:val="16"/>
                <w:lang w:val="ru-RU"/>
              </w:rPr>
              <w:t>С.2.</w:t>
            </w:r>
            <w:r>
              <w:rPr>
                <w:sz w:val="16"/>
                <w:szCs w:val="16"/>
                <w:lang w:val="it-IT"/>
              </w:rPr>
              <w:t xml:space="preserve"> - </w:t>
            </w:r>
            <w:r>
              <w:rPr>
                <w:sz w:val="16"/>
                <w:szCs w:val="16"/>
                <w:lang w:val="ru-RU"/>
              </w:rPr>
              <w:t>С.2.1.,С.2.2.,С.2.3.</w:t>
            </w:r>
          </w:p>
          <w:p w:rsidR="008E411F" w:rsidRDefault="008E411F">
            <w:pPr>
              <w:shd w:val="clear" w:color="auto" w:fill="FFFFFF"/>
              <w:tabs>
                <w:tab w:val="left" w:pos="3508"/>
                <w:tab w:val="left" w:pos="5566"/>
                <w:tab w:val="left" w:pos="7627"/>
                <w:tab w:val="left" w:pos="9680"/>
                <w:tab w:val="left" w:pos="11733"/>
              </w:tabs>
              <w:ind w:left="132" w:right="-126"/>
              <w:rPr>
                <w:sz w:val="16"/>
                <w:szCs w:val="16"/>
                <w:lang w:val="it-IT"/>
              </w:rPr>
            </w:pPr>
            <w:r>
              <w:rPr>
                <w:sz w:val="16"/>
                <w:szCs w:val="16"/>
                <w:lang w:val="ru-RU"/>
              </w:rPr>
              <w:t xml:space="preserve">(објекти 1, 2, 3, 4, 6. и 7.), </w:t>
            </w:r>
          </w:p>
          <w:p w:rsidR="008E411F" w:rsidRDefault="008E411F">
            <w:pPr>
              <w:shd w:val="clear" w:color="auto" w:fill="FFFFFF"/>
              <w:tabs>
                <w:tab w:val="left" w:pos="3508"/>
                <w:tab w:val="left" w:pos="5566"/>
                <w:tab w:val="left" w:pos="7627"/>
                <w:tab w:val="left" w:pos="9680"/>
                <w:tab w:val="left" w:pos="11733"/>
              </w:tabs>
              <w:ind w:left="132" w:right="-126"/>
              <w:rPr>
                <w:noProof/>
                <w:sz w:val="16"/>
                <w:szCs w:val="16"/>
                <w:lang w:val="ru-RU"/>
              </w:rPr>
            </w:pPr>
            <w:r>
              <w:rPr>
                <w:sz w:val="16"/>
                <w:szCs w:val="16"/>
                <w:lang w:val="ru-RU"/>
              </w:rPr>
              <w:t>С.2.6., С.2.7.</w:t>
            </w:r>
          </w:p>
        </w:tc>
      </w:tr>
      <w:tr w:rsidR="008E411F" w:rsidTr="008E411F">
        <w:trPr>
          <w:trHeight w:val="426"/>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ru-RU"/>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8E411F" w:rsidRDefault="008E411F">
            <w:pPr>
              <w:rPr>
                <w:noProof/>
                <w:sz w:val="6"/>
                <w:szCs w:val="6"/>
                <w:lang w:val="sr-Cyrl-RS"/>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3508"/>
                <w:tab w:val="left" w:pos="5566"/>
                <w:tab w:val="left" w:pos="7627"/>
                <w:tab w:val="left" w:pos="9680"/>
                <w:tab w:val="left" w:pos="11733"/>
              </w:tabs>
              <w:ind w:left="132"/>
              <w:rPr>
                <w:noProof/>
                <w:sz w:val="16"/>
                <w:szCs w:val="16"/>
                <w:lang w:val="sr-Cyrl-RS"/>
              </w:rPr>
            </w:pPr>
            <w:r>
              <w:rPr>
                <w:sz w:val="16"/>
                <w:szCs w:val="16"/>
              </w:rPr>
              <w:t>„</w:t>
            </w:r>
            <w:r>
              <w:rPr>
                <w:sz w:val="16"/>
                <w:szCs w:val="16"/>
                <w:lang w:val="ru-RU"/>
              </w:rPr>
              <w:t xml:space="preserve">Шидина </w:t>
            </w:r>
            <w:r>
              <w:rPr>
                <w:sz w:val="16"/>
                <w:szCs w:val="16"/>
              </w:rPr>
              <w:t>–</w:t>
            </w:r>
            <w:r>
              <w:rPr>
                <w:sz w:val="16"/>
                <w:szCs w:val="16"/>
                <w:lang w:val="ru-RU"/>
              </w:rPr>
              <w:t xml:space="preserve"> Шид</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3508"/>
                <w:tab w:val="left" w:pos="5566"/>
                <w:tab w:val="left" w:pos="7627"/>
                <w:tab w:val="left" w:pos="9680"/>
                <w:tab w:val="left" w:pos="11733"/>
              </w:tabs>
              <w:ind w:left="132"/>
              <w:rPr>
                <w:noProof/>
                <w:sz w:val="16"/>
                <w:szCs w:val="16"/>
              </w:rPr>
            </w:pPr>
            <w:r>
              <w:rPr>
                <w:sz w:val="16"/>
                <w:szCs w:val="16"/>
                <w:lang w:val="ru-RU"/>
              </w:rPr>
              <w:t xml:space="preserve">С.2. - С.2.3 </w:t>
            </w:r>
          </w:p>
          <w:p w:rsidR="008E411F" w:rsidRDefault="008E411F">
            <w:pPr>
              <w:shd w:val="clear" w:color="auto" w:fill="FFFFFF"/>
              <w:tabs>
                <w:tab w:val="left" w:pos="3508"/>
                <w:tab w:val="left" w:pos="5566"/>
                <w:tab w:val="left" w:pos="7627"/>
                <w:tab w:val="left" w:pos="9680"/>
                <w:tab w:val="left" w:pos="11733"/>
              </w:tabs>
              <w:ind w:left="132"/>
              <w:rPr>
                <w:noProof/>
                <w:sz w:val="16"/>
                <w:szCs w:val="16"/>
                <w:lang w:val="sr-Cyrl-RS"/>
              </w:rPr>
            </w:pPr>
            <w:r>
              <w:rPr>
                <w:sz w:val="16"/>
                <w:szCs w:val="16"/>
                <w:lang w:val="ru-RU"/>
              </w:rPr>
              <w:t>(објекат 5), С.2.4., С.2.5.</w:t>
            </w:r>
          </w:p>
        </w:tc>
      </w:tr>
      <w:tr w:rsidR="008E411F" w:rsidTr="008E411F">
        <w:trPr>
          <w:trHeight w:val="629"/>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ru-RU"/>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8E411F" w:rsidRDefault="008E411F">
            <w:pPr>
              <w:rPr>
                <w:noProof/>
                <w:sz w:val="6"/>
                <w:szCs w:val="6"/>
                <w:lang w:val="sr-Cyrl-RS"/>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3508"/>
                <w:tab w:val="left" w:pos="5566"/>
                <w:tab w:val="left" w:pos="7627"/>
                <w:tab w:val="left" w:pos="9680"/>
                <w:tab w:val="left" w:pos="11733"/>
              </w:tabs>
              <w:ind w:left="132"/>
              <w:rPr>
                <w:noProof/>
                <w:sz w:val="16"/>
                <w:szCs w:val="16"/>
                <w:lang w:val="sr-Cyrl-RS"/>
              </w:rPr>
            </w:pPr>
            <w:r>
              <w:rPr>
                <w:sz w:val="16"/>
                <w:szCs w:val="16"/>
              </w:rPr>
              <w:t>„Сава – Мачванска Митровица”</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3508"/>
                <w:tab w:val="left" w:pos="5566"/>
                <w:tab w:val="left" w:pos="7627"/>
                <w:tab w:val="left" w:pos="9680"/>
                <w:tab w:val="left" w:pos="11733"/>
              </w:tabs>
              <w:ind w:left="132"/>
              <w:rPr>
                <w:noProof/>
                <w:sz w:val="16"/>
                <w:szCs w:val="16"/>
                <w:lang w:val="ru-RU"/>
              </w:rPr>
            </w:pPr>
            <w:r>
              <w:rPr>
                <w:sz w:val="16"/>
                <w:szCs w:val="16"/>
                <w:lang w:val="ru-RU"/>
              </w:rPr>
              <w:t>С</w:t>
            </w:r>
            <w:r>
              <w:rPr>
                <w:sz w:val="16"/>
                <w:szCs w:val="16"/>
              </w:rPr>
              <w:t>.4. - деоница С.4.4. (објекти 4, 5. и 6.)</w:t>
            </w:r>
          </w:p>
        </w:tc>
      </w:tr>
      <w:tr w:rsidR="008E411F" w:rsidTr="008E411F">
        <w:trPr>
          <w:trHeight w:val="46"/>
          <w:jc w:val="center"/>
        </w:trPr>
        <w:tc>
          <w:tcPr>
            <w:tcW w:w="10653" w:type="dxa"/>
            <w:gridSpan w:val="4"/>
            <w:tcBorders>
              <w:top w:val="single" w:sz="4" w:space="0" w:color="auto"/>
              <w:left w:val="single" w:sz="4" w:space="0" w:color="auto"/>
              <w:bottom w:val="single" w:sz="4" w:space="0" w:color="auto"/>
              <w:right w:val="single" w:sz="4" w:space="0" w:color="auto"/>
            </w:tcBorders>
            <w:vAlign w:val="center"/>
          </w:tcPr>
          <w:p w:rsidR="008E411F" w:rsidRDefault="008E411F">
            <w:pPr>
              <w:shd w:val="clear" w:color="auto" w:fill="FFFFFF"/>
              <w:rPr>
                <w:noProof/>
                <w:sz w:val="6"/>
                <w:szCs w:val="6"/>
                <w:lang w:val="ru-RU"/>
              </w:rPr>
            </w:pPr>
          </w:p>
        </w:tc>
      </w:tr>
      <w:tr w:rsidR="008E411F" w:rsidTr="008E411F">
        <w:trPr>
          <w:trHeight w:val="313"/>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jc w:val="center"/>
              <w:rPr>
                <w:noProof/>
                <w:sz w:val="16"/>
                <w:szCs w:val="16"/>
                <w:lang w:val="ru-RU"/>
              </w:rPr>
            </w:pPr>
            <w:r>
              <w:rPr>
                <w:caps/>
                <w:sz w:val="16"/>
                <w:szCs w:val="16"/>
                <w:lang w:val="ru-RU"/>
              </w:rPr>
              <w:t>„</w:t>
            </w:r>
            <w:r>
              <w:rPr>
                <w:sz w:val="16"/>
                <w:szCs w:val="16"/>
              </w:rPr>
              <w:t>Морава</w:t>
            </w:r>
            <w:r>
              <w:rPr>
                <w:caps/>
                <w:sz w:val="16"/>
                <w:szCs w:val="16"/>
                <w:lang w:val="ru-RU"/>
              </w:rPr>
              <w:t>”</w:t>
            </w:r>
          </w:p>
        </w:tc>
        <w:tc>
          <w:tcPr>
            <w:tcW w:w="5520" w:type="dxa"/>
            <w:vMerge w:val="restart"/>
            <w:tcBorders>
              <w:top w:val="single" w:sz="4" w:space="0" w:color="auto"/>
              <w:left w:val="single" w:sz="4" w:space="0" w:color="auto"/>
              <w:bottom w:val="single" w:sz="4" w:space="0" w:color="auto"/>
              <w:right w:val="single" w:sz="4" w:space="0" w:color="auto"/>
            </w:tcBorders>
            <w:vAlign w:val="center"/>
          </w:tcPr>
          <w:p w:rsidR="008E411F" w:rsidRDefault="008E411F">
            <w:pPr>
              <w:shd w:val="clear" w:color="auto" w:fill="FFFFFF"/>
              <w:rPr>
                <w:noProof/>
                <w:sz w:val="16"/>
                <w:szCs w:val="16"/>
                <w:lang w:val="ru-RU"/>
              </w:rPr>
            </w:pPr>
            <w:r>
              <w:rPr>
                <w:caps/>
                <w:sz w:val="16"/>
                <w:szCs w:val="16"/>
                <w:lang w:val="ru-RU"/>
              </w:rPr>
              <w:t xml:space="preserve">ЈВП „Србијаводе” </w:t>
            </w:r>
            <w:r>
              <w:rPr>
                <w:sz w:val="16"/>
                <w:szCs w:val="16"/>
                <w:lang w:val="ru-RU"/>
              </w:rPr>
              <w:t xml:space="preserve">ВПЦ </w:t>
            </w:r>
            <w:r>
              <w:rPr>
                <w:caps/>
                <w:sz w:val="16"/>
                <w:szCs w:val="16"/>
                <w:lang w:val="ru-RU"/>
              </w:rPr>
              <w:t>„</w:t>
            </w:r>
            <w:r>
              <w:rPr>
                <w:sz w:val="16"/>
                <w:szCs w:val="16"/>
                <w:lang w:val="ru-RU"/>
              </w:rPr>
              <w:t xml:space="preserve">МОРАВА”, </w:t>
            </w:r>
            <w:r>
              <w:rPr>
                <w:sz w:val="16"/>
                <w:szCs w:val="16"/>
              </w:rPr>
              <w:t xml:space="preserve">Трг краља Александра </w:t>
            </w:r>
            <w:r>
              <w:rPr>
                <w:sz w:val="16"/>
                <w:szCs w:val="16"/>
                <w:lang w:val="ru-RU"/>
              </w:rPr>
              <w:t xml:space="preserve">бр. </w:t>
            </w:r>
            <w:r>
              <w:rPr>
                <w:sz w:val="16"/>
                <w:szCs w:val="16"/>
              </w:rPr>
              <w:t>2</w:t>
            </w:r>
            <w:r>
              <w:rPr>
                <w:sz w:val="16"/>
                <w:szCs w:val="16"/>
                <w:lang w:val="ru-RU"/>
              </w:rPr>
              <w:t>, Ниш</w:t>
            </w:r>
          </w:p>
          <w:p w:rsidR="008E411F" w:rsidRDefault="008E411F">
            <w:pPr>
              <w:shd w:val="clear" w:color="auto" w:fill="FFFFFF"/>
              <w:ind w:left="14" w:hanging="14"/>
              <w:rPr>
                <w:lang w:val="de-DE"/>
              </w:rPr>
            </w:pPr>
            <w:r>
              <w:rPr>
                <w:sz w:val="16"/>
                <w:szCs w:val="16"/>
                <w:lang w:val="ru-RU"/>
              </w:rPr>
              <w:t>тел</w:t>
            </w:r>
            <w:r>
              <w:rPr>
                <w:sz w:val="16"/>
                <w:szCs w:val="16"/>
                <w:lang w:val="pt-BR"/>
              </w:rPr>
              <w:t xml:space="preserve">. 018/425-81-85, </w:t>
            </w:r>
            <w:r>
              <w:rPr>
                <w:sz w:val="16"/>
                <w:szCs w:val="16"/>
                <w:lang w:val="ru-RU"/>
              </w:rPr>
              <w:t>факс</w:t>
            </w:r>
            <w:r>
              <w:rPr>
                <w:sz w:val="16"/>
                <w:szCs w:val="16"/>
                <w:lang w:val="pt-BR"/>
              </w:rPr>
              <w:t xml:space="preserve"> 018/451</w:t>
            </w:r>
            <w:r>
              <w:rPr>
                <w:sz w:val="16"/>
                <w:szCs w:val="16"/>
              </w:rPr>
              <w:t>-</w:t>
            </w:r>
            <w:r>
              <w:rPr>
                <w:sz w:val="16"/>
                <w:szCs w:val="16"/>
                <w:lang w:val="pt-BR"/>
              </w:rPr>
              <w:t>38-20</w:t>
            </w:r>
            <w:r>
              <w:rPr>
                <w:sz w:val="16"/>
                <w:szCs w:val="16"/>
                <w:lang w:val="ru-RU"/>
              </w:rPr>
              <w:t xml:space="preserve">, </w:t>
            </w:r>
            <w:r>
              <w:rPr>
                <w:sz w:val="16"/>
                <w:szCs w:val="16"/>
                <w:lang w:val="it-IT"/>
              </w:rPr>
              <w:t>E</w:t>
            </w:r>
            <w:r>
              <w:rPr>
                <w:sz w:val="16"/>
                <w:szCs w:val="16"/>
                <w:lang w:val="ru-RU"/>
              </w:rPr>
              <w:t>-</w:t>
            </w:r>
            <w:r>
              <w:rPr>
                <w:sz w:val="16"/>
                <w:szCs w:val="16"/>
                <w:lang w:val="it-IT"/>
              </w:rPr>
              <w:t>mail</w:t>
            </w:r>
            <w:r>
              <w:rPr>
                <w:rStyle w:val="Hyperlink"/>
                <w:sz w:val="16"/>
                <w:szCs w:val="16"/>
                <w:lang w:val="ru-RU"/>
              </w:rPr>
              <w:t xml:space="preserve">: </w:t>
            </w:r>
            <w:hyperlink r:id="rId49" w:history="1">
              <w:r>
                <w:rPr>
                  <w:rStyle w:val="Hyperlink"/>
                  <w:sz w:val="16"/>
                  <w:szCs w:val="16"/>
                  <w:lang w:val="sr-Latn-RS"/>
                </w:rPr>
                <w:t>vpcmorava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it-IT"/>
                </w:rPr>
                <w:t>rs</w:t>
              </w:r>
            </w:hyperlink>
          </w:p>
          <w:p w:rsidR="008E411F" w:rsidRDefault="008E411F">
            <w:pPr>
              <w:shd w:val="clear" w:color="auto" w:fill="FFFFFF"/>
              <w:ind w:left="14" w:hanging="14"/>
              <w:rPr>
                <w:sz w:val="16"/>
                <w:szCs w:val="16"/>
                <w:lang w:val="de-DE"/>
              </w:rPr>
            </w:pPr>
          </w:p>
          <w:p w:rsidR="008E411F" w:rsidRDefault="008E411F">
            <w:pPr>
              <w:shd w:val="clear" w:color="auto" w:fill="FFFFFF"/>
              <w:ind w:left="133" w:hanging="133"/>
              <w:rPr>
                <w:sz w:val="16"/>
                <w:szCs w:val="16"/>
                <w:lang w:val="ru-RU"/>
              </w:rPr>
            </w:pPr>
            <w:r>
              <w:rPr>
                <w:sz w:val="16"/>
                <w:szCs w:val="16"/>
                <w:lang w:val="ru-RU"/>
              </w:rPr>
              <w:t>РУКОВОДИЛАЦ ОДБРАНЕ ОД ПОПЛАВА НА ВОДНОМ ПОДРУЧЈУ:</w:t>
            </w:r>
          </w:p>
          <w:p w:rsidR="008E411F" w:rsidRDefault="008E411F">
            <w:pPr>
              <w:shd w:val="clear" w:color="auto" w:fill="FFFFFF"/>
              <w:ind w:left="133" w:hanging="133"/>
              <w:rPr>
                <w:rStyle w:val="Hyperlink"/>
              </w:rPr>
            </w:pPr>
            <w:r>
              <w:rPr>
                <w:rStyle w:val="Hyperlink"/>
                <w:sz w:val="16"/>
                <w:szCs w:val="16"/>
              </w:rPr>
              <w:t>Бранко Кујунџић, моб. 064/840-41-08</w:t>
            </w:r>
          </w:p>
          <w:p w:rsidR="008E411F" w:rsidRDefault="008E411F">
            <w:pPr>
              <w:shd w:val="clear" w:color="auto" w:fill="FFFFFF"/>
              <w:ind w:left="130" w:hanging="130"/>
              <w:rPr>
                <w:rStyle w:val="Hyperlink"/>
                <w:sz w:val="16"/>
                <w:szCs w:val="16"/>
                <w:lang w:val="sr-Cyrl-RS"/>
              </w:rPr>
            </w:pPr>
            <w:r>
              <w:rPr>
                <w:rStyle w:val="Hyperlink"/>
                <w:sz w:val="16"/>
                <w:szCs w:val="16"/>
              </w:rPr>
              <w:t>Е-</w:t>
            </w:r>
            <w:r>
              <w:rPr>
                <w:rStyle w:val="Hyperlink"/>
                <w:sz w:val="16"/>
                <w:szCs w:val="16"/>
                <w:lang w:val="sr-Latn-RS"/>
              </w:rPr>
              <w:t xml:space="preserve">mail: </w:t>
            </w:r>
            <w:hyperlink r:id="rId50" w:history="1">
              <w:r>
                <w:rPr>
                  <w:rStyle w:val="Hyperlink"/>
                  <w:sz w:val="16"/>
                  <w:szCs w:val="16"/>
                </w:rPr>
                <w:t>branko</w:t>
              </w:r>
              <w:r>
                <w:rPr>
                  <w:rStyle w:val="Hyperlink"/>
                  <w:sz w:val="16"/>
                  <w:szCs w:val="16"/>
                  <w:lang w:val="ru-RU"/>
                </w:rPr>
                <w:t>.</w:t>
              </w:r>
              <w:r>
                <w:rPr>
                  <w:rStyle w:val="Hyperlink"/>
                  <w:sz w:val="16"/>
                  <w:szCs w:val="16"/>
                </w:rPr>
                <w:t>kujundzic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r>
              <w:rPr>
                <w:rStyle w:val="Hyperlink"/>
                <w:sz w:val="16"/>
                <w:szCs w:val="16"/>
              </w:rPr>
              <w:t xml:space="preserve"> </w:t>
            </w:r>
          </w:p>
          <w:p w:rsidR="008E411F" w:rsidRDefault="008E411F">
            <w:pPr>
              <w:shd w:val="clear" w:color="auto" w:fill="FFFFFF"/>
              <w:ind w:left="130" w:hanging="130"/>
              <w:rPr>
                <w:rStyle w:val="Hyperlink"/>
                <w:sz w:val="16"/>
                <w:szCs w:val="16"/>
                <w:lang w:val="ru-RU"/>
              </w:rPr>
            </w:pPr>
          </w:p>
          <w:p w:rsidR="008E411F" w:rsidRDefault="008E411F">
            <w:pPr>
              <w:shd w:val="clear" w:color="auto" w:fill="FFFFFF"/>
              <w:rPr>
                <w:lang w:val="sr-Cyrl-RS"/>
              </w:rPr>
            </w:pPr>
            <w:r>
              <w:rPr>
                <w:sz w:val="16"/>
                <w:szCs w:val="16"/>
                <w:lang w:val="ru-RU"/>
              </w:rPr>
              <w:lastRenderedPageBreak/>
              <w:t>ЗАМЕНИК Р</w:t>
            </w:r>
            <w:r>
              <w:rPr>
                <w:caps/>
                <w:sz w:val="16"/>
                <w:szCs w:val="16"/>
                <w:lang w:val="ru-RU"/>
              </w:rPr>
              <w:t xml:space="preserve">уководиоца </w:t>
            </w:r>
            <w:r>
              <w:rPr>
                <w:sz w:val="16"/>
                <w:szCs w:val="16"/>
                <w:lang w:val="ru-RU"/>
              </w:rPr>
              <w:t>НА ВОДНОМ ПОДРУЧЈУ</w:t>
            </w:r>
            <w:r>
              <w:rPr>
                <w:sz w:val="16"/>
                <w:szCs w:val="16"/>
                <w:lang w:val="sr-Latn-RS"/>
              </w:rPr>
              <w:t>:</w:t>
            </w:r>
          </w:p>
          <w:p w:rsidR="008E411F" w:rsidRDefault="008E411F">
            <w:pPr>
              <w:shd w:val="clear" w:color="auto" w:fill="FFFFFF"/>
              <w:rPr>
                <w:noProof/>
                <w:sz w:val="16"/>
                <w:szCs w:val="16"/>
                <w:lang w:val="sr-Cyrl-RS"/>
              </w:rPr>
            </w:pPr>
            <w:r>
              <w:rPr>
                <w:rStyle w:val="Hyperlink"/>
                <w:sz w:val="16"/>
                <w:szCs w:val="16"/>
              </w:rPr>
              <w:t xml:space="preserve">Зоран Станковић, моб. 064/840-40-83, E-mail: </w:t>
            </w:r>
            <w:hyperlink r:id="rId51" w:history="1">
              <w:r>
                <w:rPr>
                  <w:rStyle w:val="Hyperlink"/>
                  <w:sz w:val="16"/>
                  <w:szCs w:val="16"/>
                </w:rPr>
                <w:t>zstankovic@srbijavode.rs</w:t>
              </w:r>
            </w:hyperlink>
            <w:r>
              <w:rPr>
                <w:caps/>
                <w:sz w:val="16"/>
                <w:szCs w:val="16"/>
                <w:u w:val="single"/>
                <w:lang w:val="ru-RU"/>
              </w:rPr>
              <w:t xml:space="preserve"> </w:t>
            </w: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lastRenderedPageBreak/>
              <w:t>„</w:t>
            </w:r>
            <w:r>
              <w:rPr>
                <w:sz w:val="16"/>
                <w:szCs w:val="16"/>
                <w:lang w:val="ru-RU"/>
              </w:rPr>
              <w:t xml:space="preserve">Велика Морава </w:t>
            </w:r>
            <w:r>
              <w:rPr>
                <w:sz w:val="16"/>
                <w:szCs w:val="16"/>
              </w:rPr>
              <w:t>–</w:t>
            </w:r>
            <w:r>
              <w:rPr>
                <w:sz w:val="16"/>
                <w:szCs w:val="16"/>
                <w:lang w:val="ru-RU"/>
              </w:rPr>
              <w:t xml:space="preserve"> Смедерево</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lang w:val="ru-RU"/>
              </w:rPr>
              <w:t>М.1</w:t>
            </w:r>
            <w:r>
              <w:rPr>
                <w:sz w:val="16"/>
                <w:szCs w:val="16"/>
              </w:rPr>
              <w:t>.</w:t>
            </w:r>
            <w:r>
              <w:rPr>
                <w:sz w:val="16"/>
                <w:szCs w:val="16"/>
                <w:lang w:val="ru-RU"/>
              </w:rPr>
              <w:t xml:space="preserve"> - </w:t>
            </w:r>
            <w:r>
              <w:rPr>
                <w:sz w:val="16"/>
                <w:szCs w:val="16"/>
              </w:rPr>
              <w:t>M</w:t>
            </w:r>
            <w:r>
              <w:rPr>
                <w:sz w:val="16"/>
                <w:szCs w:val="16"/>
                <w:lang w:val="ru-RU"/>
              </w:rPr>
              <w:t>.</w:t>
            </w:r>
            <w:r>
              <w:rPr>
                <w:sz w:val="16"/>
                <w:szCs w:val="16"/>
              </w:rPr>
              <w:t>1.2.</w:t>
            </w:r>
            <w:r>
              <w:rPr>
                <w:sz w:val="16"/>
                <w:szCs w:val="16"/>
                <w:lang w:val="ru-RU"/>
              </w:rPr>
              <w:t>,</w:t>
            </w:r>
            <w:r>
              <w:rPr>
                <w:sz w:val="16"/>
                <w:szCs w:val="16"/>
              </w:rPr>
              <w:t xml:space="preserve"> M</w:t>
            </w:r>
            <w:r>
              <w:rPr>
                <w:sz w:val="16"/>
                <w:szCs w:val="16"/>
                <w:lang w:val="ru-RU"/>
              </w:rPr>
              <w:t>.</w:t>
            </w:r>
            <w:r>
              <w:rPr>
                <w:sz w:val="16"/>
                <w:szCs w:val="16"/>
              </w:rPr>
              <w:t>1.3</w:t>
            </w:r>
            <w:r>
              <w:rPr>
                <w:sz w:val="16"/>
                <w:szCs w:val="16"/>
                <w:lang w:val="ru-RU"/>
              </w:rPr>
              <w:t xml:space="preserve">., </w:t>
            </w:r>
            <w:r>
              <w:rPr>
                <w:sz w:val="16"/>
                <w:szCs w:val="16"/>
              </w:rPr>
              <w:t>M.1.4</w:t>
            </w:r>
            <w:r>
              <w:rPr>
                <w:sz w:val="16"/>
                <w:szCs w:val="16"/>
                <w:lang w:val="ru-RU"/>
              </w:rPr>
              <w:t>.</w:t>
            </w:r>
          </w:p>
        </w:tc>
      </w:tr>
      <w:tr w:rsidR="008E411F" w:rsidTr="008E411F">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w:t>
            </w:r>
            <w:r>
              <w:rPr>
                <w:sz w:val="16"/>
                <w:szCs w:val="16"/>
                <w:lang w:val="ru-RU"/>
              </w:rPr>
              <w:t xml:space="preserve">Велика Морава </w:t>
            </w:r>
            <w:r>
              <w:rPr>
                <w:sz w:val="16"/>
                <w:szCs w:val="16"/>
              </w:rPr>
              <w:t>–</w:t>
            </w:r>
            <w:r>
              <w:rPr>
                <w:sz w:val="16"/>
                <w:szCs w:val="16"/>
                <w:lang w:val="ru-RU"/>
              </w:rPr>
              <w:t xml:space="preserve"> Пожаревац</w:t>
            </w:r>
            <w:r>
              <w:rPr>
                <w:sz w:val="16"/>
                <w:szCs w:val="16"/>
              </w:rPr>
              <w:t>”</w:t>
            </w:r>
            <w:r>
              <w:rPr>
                <w:sz w:val="16"/>
                <w:szCs w:val="16"/>
                <w:lang w:val="ru-RU"/>
              </w:rPr>
              <w:t xml:space="preserve"> </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lang w:val="ru-RU"/>
              </w:rPr>
              <w:t>М.2</w:t>
            </w:r>
            <w:r>
              <w:rPr>
                <w:sz w:val="16"/>
                <w:szCs w:val="16"/>
              </w:rPr>
              <w:t>.</w:t>
            </w:r>
            <w:r>
              <w:rPr>
                <w:sz w:val="16"/>
                <w:szCs w:val="16"/>
                <w:lang w:val="ru-RU"/>
              </w:rPr>
              <w:t xml:space="preserve"> - М.</w:t>
            </w:r>
            <w:r>
              <w:rPr>
                <w:sz w:val="16"/>
                <w:szCs w:val="16"/>
              </w:rPr>
              <w:t>2</w:t>
            </w:r>
            <w:r>
              <w:rPr>
                <w:sz w:val="16"/>
                <w:szCs w:val="16"/>
                <w:lang w:val="ru-RU"/>
              </w:rPr>
              <w:t>.1, М.</w:t>
            </w:r>
            <w:r>
              <w:rPr>
                <w:sz w:val="16"/>
                <w:szCs w:val="16"/>
              </w:rPr>
              <w:t>2</w:t>
            </w:r>
            <w:r>
              <w:rPr>
                <w:sz w:val="16"/>
                <w:szCs w:val="16"/>
                <w:lang w:val="ru-RU"/>
              </w:rPr>
              <w:t>.2., М.</w:t>
            </w:r>
            <w:r>
              <w:rPr>
                <w:sz w:val="16"/>
                <w:szCs w:val="16"/>
              </w:rPr>
              <w:t>2</w:t>
            </w:r>
            <w:r>
              <w:rPr>
                <w:sz w:val="16"/>
                <w:szCs w:val="16"/>
                <w:lang w:val="ru-RU"/>
              </w:rPr>
              <w:t>.3.</w:t>
            </w:r>
          </w:p>
        </w:tc>
      </w:tr>
      <w:tr w:rsidR="008E411F" w:rsidTr="008E411F">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ru-RU"/>
              </w:rPr>
            </w:pPr>
            <w:r>
              <w:rPr>
                <w:sz w:val="16"/>
                <w:szCs w:val="16"/>
              </w:rPr>
              <w:t>„</w:t>
            </w:r>
            <w:r>
              <w:rPr>
                <w:sz w:val="16"/>
                <w:szCs w:val="16"/>
                <w:lang w:val="ru-RU"/>
              </w:rPr>
              <w:t xml:space="preserve">Јасеница </w:t>
            </w:r>
            <w:r>
              <w:rPr>
                <w:sz w:val="16"/>
                <w:szCs w:val="16"/>
              </w:rPr>
              <w:t>–</w:t>
            </w:r>
            <w:r>
              <w:rPr>
                <w:sz w:val="16"/>
                <w:szCs w:val="16"/>
                <w:lang w:val="ru-RU"/>
              </w:rPr>
              <w:t xml:space="preserve"> Смедеревска Паланка</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ru-RU"/>
              </w:rPr>
            </w:pPr>
            <w:r>
              <w:rPr>
                <w:sz w:val="16"/>
                <w:szCs w:val="16"/>
                <w:lang w:val="ru-RU"/>
              </w:rPr>
              <w:t>М.3.- М.3.1.</w:t>
            </w:r>
          </w:p>
          <w:p w:rsidR="008E411F" w:rsidRDefault="008E411F">
            <w:pPr>
              <w:shd w:val="clear" w:color="auto" w:fill="FFFFFF"/>
              <w:ind w:left="132"/>
              <w:rPr>
                <w:sz w:val="16"/>
                <w:szCs w:val="16"/>
                <w:lang w:val="ru-RU"/>
              </w:rPr>
            </w:pPr>
            <w:r>
              <w:rPr>
                <w:sz w:val="16"/>
                <w:szCs w:val="16"/>
                <w:lang w:val="ru-RU"/>
              </w:rPr>
              <w:t>(објекти 1. и 2)</w:t>
            </w:r>
          </w:p>
          <w:p w:rsidR="008E411F" w:rsidRDefault="008E411F">
            <w:pPr>
              <w:shd w:val="clear" w:color="auto" w:fill="FFFFFF"/>
              <w:ind w:left="132"/>
              <w:rPr>
                <w:noProof/>
                <w:sz w:val="16"/>
                <w:szCs w:val="16"/>
                <w:lang w:val="ru-RU"/>
              </w:rPr>
            </w:pPr>
            <w:r>
              <w:rPr>
                <w:sz w:val="16"/>
                <w:szCs w:val="16"/>
                <w:lang w:val="ru-RU"/>
              </w:rPr>
              <w:t xml:space="preserve">М.4., М.5. </w:t>
            </w:r>
          </w:p>
        </w:tc>
      </w:tr>
      <w:tr w:rsidR="008E411F" w:rsidTr="008E411F">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w:t>
            </w:r>
            <w:r>
              <w:rPr>
                <w:sz w:val="16"/>
                <w:szCs w:val="16"/>
                <w:lang w:val="ru-RU"/>
              </w:rPr>
              <w:t xml:space="preserve">Лепеница </w:t>
            </w:r>
            <w:r>
              <w:rPr>
                <w:sz w:val="16"/>
                <w:szCs w:val="16"/>
              </w:rPr>
              <w:t>–</w:t>
            </w:r>
            <w:r>
              <w:rPr>
                <w:sz w:val="16"/>
                <w:szCs w:val="16"/>
                <w:lang w:val="ru-RU"/>
              </w:rPr>
              <w:t xml:space="preserve"> Крагујевац</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rPr>
            </w:pPr>
            <w:r>
              <w:rPr>
                <w:sz w:val="16"/>
                <w:szCs w:val="16"/>
                <w:lang w:val="ru-RU"/>
              </w:rPr>
              <w:t>М.3. - М.3</w:t>
            </w:r>
            <w:r>
              <w:rPr>
                <w:sz w:val="16"/>
                <w:szCs w:val="16"/>
              </w:rPr>
              <w:t>.</w:t>
            </w:r>
            <w:r>
              <w:rPr>
                <w:sz w:val="16"/>
                <w:szCs w:val="16"/>
                <w:lang w:val="ru-RU"/>
              </w:rPr>
              <w:t>1</w:t>
            </w:r>
          </w:p>
          <w:p w:rsidR="008E411F" w:rsidRDefault="008E411F">
            <w:pPr>
              <w:shd w:val="clear" w:color="auto" w:fill="FFFFFF"/>
              <w:ind w:left="132"/>
              <w:rPr>
                <w:sz w:val="16"/>
                <w:szCs w:val="16"/>
              </w:rPr>
            </w:pPr>
            <w:r>
              <w:rPr>
                <w:sz w:val="16"/>
                <w:szCs w:val="16"/>
                <w:lang w:val="ru-RU"/>
              </w:rPr>
              <w:t>(објекти 3.,4. и 5. )</w:t>
            </w:r>
          </w:p>
          <w:p w:rsidR="008E411F" w:rsidRDefault="008E411F">
            <w:pPr>
              <w:shd w:val="clear" w:color="auto" w:fill="FFFFFF"/>
              <w:ind w:left="132"/>
              <w:rPr>
                <w:noProof/>
                <w:sz w:val="16"/>
                <w:szCs w:val="16"/>
                <w:lang w:val="sr-Cyrl-RS"/>
              </w:rPr>
            </w:pPr>
            <w:r>
              <w:rPr>
                <w:sz w:val="16"/>
                <w:szCs w:val="16"/>
              </w:rPr>
              <w:t>M</w:t>
            </w:r>
            <w:r>
              <w:rPr>
                <w:sz w:val="16"/>
                <w:szCs w:val="16"/>
                <w:lang w:val="ru-RU"/>
              </w:rPr>
              <w:t>.</w:t>
            </w:r>
            <w:r>
              <w:rPr>
                <w:sz w:val="16"/>
                <w:szCs w:val="16"/>
              </w:rPr>
              <w:t>3.2.</w:t>
            </w:r>
            <w:r>
              <w:rPr>
                <w:sz w:val="16"/>
                <w:szCs w:val="16"/>
                <w:lang w:val="ru-RU"/>
              </w:rPr>
              <w:t>,</w:t>
            </w:r>
            <w:r>
              <w:rPr>
                <w:sz w:val="16"/>
                <w:szCs w:val="16"/>
              </w:rPr>
              <w:t xml:space="preserve"> M</w:t>
            </w:r>
            <w:r>
              <w:rPr>
                <w:sz w:val="16"/>
                <w:szCs w:val="16"/>
                <w:lang w:val="ru-RU"/>
              </w:rPr>
              <w:t>.</w:t>
            </w:r>
            <w:r>
              <w:rPr>
                <w:sz w:val="16"/>
                <w:szCs w:val="16"/>
              </w:rPr>
              <w:t>3.3</w:t>
            </w:r>
            <w:r>
              <w:rPr>
                <w:sz w:val="16"/>
                <w:szCs w:val="16"/>
                <w:lang w:val="ru-RU"/>
              </w:rPr>
              <w:t>.,</w:t>
            </w:r>
            <w:r>
              <w:rPr>
                <w:sz w:val="16"/>
                <w:szCs w:val="16"/>
              </w:rPr>
              <w:t xml:space="preserve"> M.3.4</w:t>
            </w:r>
            <w:r>
              <w:rPr>
                <w:sz w:val="16"/>
                <w:szCs w:val="16"/>
                <w:lang w:val="ru-RU"/>
              </w:rPr>
              <w:t xml:space="preserve">., </w:t>
            </w:r>
            <w:r>
              <w:rPr>
                <w:sz w:val="16"/>
                <w:szCs w:val="16"/>
              </w:rPr>
              <w:t>M</w:t>
            </w:r>
            <w:r>
              <w:rPr>
                <w:sz w:val="16"/>
                <w:szCs w:val="16"/>
                <w:lang w:val="ru-RU"/>
              </w:rPr>
              <w:t>.</w:t>
            </w:r>
            <w:r>
              <w:rPr>
                <w:sz w:val="16"/>
                <w:szCs w:val="16"/>
              </w:rPr>
              <w:t>3.5</w:t>
            </w:r>
            <w:r>
              <w:rPr>
                <w:sz w:val="16"/>
                <w:szCs w:val="16"/>
                <w:lang w:val="ru-RU"/>
              </w:rPr>
              <w:t>.</w:t>
            </w:r>
          </w:p>
        </w:tc>
      </w:tr>
      <w:tr w:rsidR="008E411F" w:rsidTr="008E411F">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w:t>
            </w:r>
            <w:r>
              <w:rPr>
                <w:sz w:val="16"/>
                <w:szCs w:val="16"/>
                <w:lang w:val="ru-RU"/>
              </w:rPr>
              <w:t xml:space="preserve">Велика Морава </w:t>
            </w:r>
            <w:r>
              <w:rPr>
                <w:sz w:val="16"/>
                <w:szCs w:val="16"/>
              </w:rPr>
              <w:t>–</w:t>
            </w:r>
            <w:r>
              <w:rPr>
                <w:sz w:val="16"/>
                <w:szCs w:val="16"/>
                <w:lang w:val="ru-RU"/>
              </w:rPr>
              <w:t>Јагодина,</w:t>
            </w:r>
            <w:r>
              <w:rPr>
                <w:sz w:val="16"/>
                <w:szCs w:val="16"/>
              </w:rPr>
              <w:t xml:space="preserve"> </w:t>
            </w:r>
            <w:r>
              <w:rPr>
                <w:sz w:val="16"/>
                <w:szCs w:val="16"/>
                <w:lang w:val="ru-RU"/>
              </w:rPr>
              <w:t>Свилајнац</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rPr>
            </w:pPr>
            <w:r>
              <w:rPr>
                <w:sz w:val="16"/>
                <w:szCs w:val="16"/>
                <w:lang w:val="ru-RU"/>
              </w:rPr>
              <w:t xml:space="preserve">М.6. - М.6.1., </w:t>
            </w:r>
          </w:p>
          <w:p w:rsidR="008E411F" w:rsidRDefault="008E411F">
            <w:pPr>
              <w:shd w:val="clear" w:color="auto" w:fill="FFFFFF"/>
              <w:ind w:left="132"/>
              <w:rPr>
                <w:noProof/>
                <w:sz w:val="16"/>
                <w:szCs w:val="16"/>
                <w:lang w:val="sr-Cyrl-RS"/>
              </w:rPr>
            </w:pPr>
            <w:r>
              <w:rPr>
                <w:sz w:val="16"/>
                <w:szCs w:val="16"/>
                <w:lang w:val="ru-RU"/>
              </w:rPr>
              <w:t>М.6.2. (објекти 1-8)</w:t>
            </w:r>
          </w:p>
        </w:tc>
      </w:tr>
      <w:tr w:rsidR="008E411F" w:rsidTr="008E411F">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w:t>
            </w:r>
            <w:r>
              <w:rPr>
                <w:sz w:val="16"/>
                <w:szCs w:val="16"/>
                <w:lang w:val="ru-RU"/>
              </w:rPr>
              <w:t xml:space="preserve">Велика Морава </w:t>
            </w:r>
            <w:r>
              <w:rPr>
                <w:sz w:val="16"/>
                <w:szCs w:val="16"/>
              </w:rPr>
              <w:t>–</w:t>
            </w:r>
            <w:r>
              <w:rPr>
                <w:sz w:val="16"/>
                <w:szCs w:val="16"/>
                <w:lang w:val="ru-RU"/>
              </w:rPr>
              <w:t xml:space="preserve"> Ћуприја, Параћин</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rPr>
            </w:pPr>
            <w:r>
              <w:rPr>
                <w:sz w:val="16"/>
                <w:szCs w:val="16"/>
                <w:lang w:val="ru-RU"/>
              </w:rPr>
              <w:t>М.6. - М.6.2. (објекат 9)</w:t>
            </w:r>
          </w:p>
          <w:p w:rsidR="008E411F" w:rsidRDefault="008E411F">
            <w:pPr>
              <w:shd w:val="clear" w:color="auto" w:fill="FFFFFF"/>
              <w:ind w:left="132"/>
              <w:rPr>
                <w:sz w:val="16"/>
                <w:szCs w:val="16"/>
                <w:lang w:val="ru-RU"/>
              </w:rPr>
            </w:pPr>
            <w:r>
              <w:rPr>
                <w:sz w:val="16"/>
                <w:szCs w:val="16"/>
                <w:lang w:val="ru-RU"/>
              </w:rPr>
              <w:t>М.7. - М.7.1., М.7.2.</w:t>
            </w:r>
          </w:p>
          <w:p w:rsidR="008E411F" w:rsidRDefault="008E411F">
            <w:pPr>
              <w:shd w:val="clear" w:color="auto" w:fill="FFFFFF"/>
              <w:ind w:left="132"/>
              <w:rPr>
                <w:noProof/>
                <w:sz w:val="16"/>
                <w:szCs w:val="16"/>
                <w:lang w:val="sr-Cyrl-RS"/>
              </w:rPr>
            </w:pPr>
            <w:r>
              <w:rPr>
                <w:sz w:val="16"/>
                <w:szCs w:val="16"/>
                <w:lang w:val="ru-RU"/>
              </w:rPr>
              <w:t>М.8. - М.8.1. (објекат</w:t>
            </w:r>
            <w:r>
              <w:rPr>
                <w:sz w:val="16"/>
                <w:szCs w:val="16"/>
              </w:rPr>
              <w:t xml:space="preserve"> 1</w:t>
            </w:r>
            <w:r>
              <w:rPr>
                <w:sz w:val="16"/>
                <w:szCs w:val="16"/>
                <w:lang w:val="ru-RU"/>
              </w:rPr>
              <w:t>.)</w:t>
            </w:r>
          </w:p>
        </w:tc>
      </w:tr>
      <w:tr w:rsidR="008E411F" w:rsidTr="008E411F">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w:t>
            </w:r>
            <w:r>
              <w:rPr>
                <w:sz w:val="16"/>
                <w:szCs w:val="16"/>
                <w:lang w:val="ru-RU"/>
              </w:rPr>
              <w:t xml:space="preserve">Јужна Морава </w:t>
            </w:r>
            <w:r>
              <w:rPr>
                <w:sz w:val="16"/>
                <w:szCs w:val="16"/>
              </w:rPr>
              <w:t>–</w:t>
            </w:r>
            <w:r>
              <w:rPr>
                <w:sz w:val="16"/>
                <w:szCs w:val="16"/>
                <w:lang w:val="ru-RU"/>
              </w:rPr>
              <w:t xml:space="preserve"> Алексинац</w:t>
            </w:r>
            <w:r>
              <w:rPr>
                <w:sz w:val="16"/>
                <w:szCs w:val="16"/>
              </w:rPr>
              <w:t>”</w:t>
            </w:r>
            <w:r>
              <w:rPr>
                <w:sz w:val="16"/>
                <w:szCs w:val="16"/>
                <w:lang w:val="ru-RU"/>
              </w:rPr>
              <w:t xml:space="preserve"> </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rPr>
            </w:pPr>
            <w:r>
              <w:rPr>
                <w:sz w:val="16"/>
                <w:szCs w:val="16"/>
                <w:lang w:val="ru-RU"/>
              </w:rPr>
              <w:t xml:space="preserve">М.8. - М.8.1. (објекти </w:t>
            </w:r>
            <w:r>
              <w:rPr>
                <w:sz w:val="16"/>
                <w:szCs w:val="16"/>
              </w:rPr>
              <w:t xml:space="preserve">2 – </w:t>
            </w:r>
            <w:r>
              <w:rPr>
                <w:sz w:val="16"/>
                <w:szCs w:val="16"/>
                <w:lang w:val="ru-RU"/>
              </w:rPr>
              <w:t>9.), М.8.2, М.8.3.</w:t>
            </w:r>
          </w:p>
          <w:p w:rsidR="008E411F" w:rsidRDefault="008E411F">
            <w:pPr>
              <w:shd w:val="clear" w:color="auto" w:fill="FFFFFF"/>
              <w:ind w:left="132"/>
              <w:rPr>
                <w:noProof/>
                <w:sz w:val="16"/>
                <w:szCs w:val="16"/>
                <w:lang w:val="ru-RU"/>
              </w:rPr>
            </w:pPr>
            <w:r>
              <w:rPr>
                <w:sz w:val="16"/>
                <w:szCs w:val="16"/>
                <w:lang w:val="ru-RU"/>
              </w:rPr>
              <w:t>М.10. - М.10.1.</w:t>
            </w:r>
          </w:p>
        </w:tc>
      </w:tr>
      <w:tr w:rsidR="008E411F" w:rsidTr="008E411F">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ru-RU"/>
              </w:rPr>
            </w:pPr>
            <w:r>
              <w:rPr>
                <w:sz w:val="16"/>
                <w:szCs w:val="16"/>
              </w:rPr>
              <w:t>„</w:t>
            </w:r>
            <w:r>
              <w:rPr>
                <w:sz w:val="16"/>
                <w:szCs w:val="16"/>
                <w:lang w:val="ru-RU"/>
              </w:rPr>
              <w:t xml:space="preserve">Нишава </w:t>
            </w:r>
            <w:r>
              <w:rPr>
                <w:sz w:val="16"/>
                <w:szCs w:val="16"/>
              </w:rPr>
              <w:t>–</w:t>
            </w:r>
            <w:r>
              <w:rPr>
                <w:sz w:val="16"/>
                <w:szCs w:val="16"/>
                <w:lang w:val="ru-RU"/>
              </w:rPr>
              <w:t xml:space="preserve"> Ниш, Димитровград</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ru-RU"/>
              </w:rPr>
            </w:pPr>
            <w:r>
              <w:rPr>
                <w:sz w:val="16"/>
                <w:szCs w:val="16"/>
                <w:lang w:val="ru-RU"/>
              </w:rPr>
              <w:t xml:space="preserve">М.9. - М.9.1. -  </w:t>
            </w:r>
            <w:r>
              <w:rPr>
                <w:sz w:val="16"/>
                <w:szCs w:val="16"/>
              </w:rPr>
              <w:t>М.9.7.</w:t>
            </w:r>
          </w:p>
        </w:tc>
      </w:tr>
      <w:tr w:rsidR="008E411F" w:rsidTr="008E411F">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w:t>
            </w:r>
            <w:r>
              <w:rPr>
                <w:sz w:val="16"/>
                <w:szCs w:val="16"/>
                <w:lang w:val="ru-RU"/>
              </w:rPr>
              <w:t xml:space="preserve">Јужна Морава </w:t>
            </w:r>
            <w:r>
              <w:rPr>
                <w:sz w:val="16"/>
                <w:szCs w:val="16"/>
              </w:rPr>
              <w:t>–</w:t>
            </w:r>
            <w:r>
              <w:rPr>
                <w:sz w:val="16"/>
                <w:szCs w:val="16"/>
                <w:lang w:val="ru-RU"/>
              </w:rPr>
              <w:t xml:space="preserve"> Лесковац</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ru-RU"/>
              </w:rPr>
            </w:pPr>
            <w:r>
              <w:rPr>
                <w:sz w:val="16"/>
                <w:szCs w:val="16"/>
                <w:lang w:val="ru-RU"/>
              </w:rPr>
              <w:t>М.10. - М.10.2. - М.10.9.</w:t>
            </w:r>
          </w:p>
        </w:tc>
      </w:tr>
      <w:tr w:rsidR="008E411F" w:rsidTr="008E411F">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w:t>
            </w:r>
            <w:r>
              <w:rPr>
                <w:sz w:val="16"/>
                <w:szCs w:val="16"/>
                <w:lang w:val="ru-RU"/>
              </w:rPr>
              <w:t xml:space="preserve">Јужна Морава </w:t>
            </w:r>
            <w:r>
              <w:rPr>
                <w:sz w:val="16"/>
                <w:szCs w:val="16"/>
              </w:rPr>
              <w:t>–</w:t>
            </w:r>
            <w:r>
              <w:rPr>
                <w:sz w:val="16"/>
                <w:szCs w:val="16"/>
                <w:lang w:val="ru-RU"/>
              </w:rPr>
              <w:t xml:space="preserve"> Врање</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rPr>
            </w:pPr>
            <w:r>
              <w:rPr>
                <w:sz w:val="16"/>
                <w:szCs w:val="16"/>
                <w:lang w:val="ru-RU"/>
              </w:rPr>
              <w:t>М.10. - М.10.10. -</w:t>
            </w:r>
            <w:r>
              <w:rPr>
                <w:sz w:val="16"/>
                <w:szCs w:val="16"/>
              </w:rPr>
              <w:t xml:space="preserve"> М.10.15.</w:t>
            </w:r>
          </w:p>
          <w:p w:rsidR="008E411F" w:rsidRDefault="008E411F">
            <w:pPr>
              <w:shd w:val="clear" w:color="auto" w:fill="FFFFFF"/>
              <w:ind w:left="132"/>
              <w:rPr>
                <w:noProof/>
                <w:sz w:val="16"/>
                <w:szCs w:val="16"/>
                <w:lang w:val="ru-RU"/>
              </w:rPr>
            </w:pPr>
            <w:r>
              <w:rPr>
                <w:sz w:val="16"/>
                <w:szCs w:val="16"/>
                <w:lang w:val="ru-RU"/>
              </w:rPr>
              <w:t>М.11. -</w:t>
            </w:r>
            <w:r>
              <w:rPr>
                <w:sz w:val="16"/>
                <w:szCs w:val="16"/>
              </w:rPr>
              <w:t xml:space="preserve"> </w:t>
            </w:r>
            <w:r>
              <w:rPr>
                <w:sz w:val="16"/>
                <w:szCs w:val="16"/>
                <w:lang w:val="ru-RU"/>
              </w:rPr>
              <w:t>М.11.1-  М.11.6.</w:t>
            </w:r>
          </w:p>
        </w:tc>
      </w:tr>
      <w:tr w:rsidR="008E411F" w:rsidTr="008E411F">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w:t>
            </w:r>
            <w:r>
              <w:rPr>
                <w:sz w:val="16"/>
                <w:szCs w:val="16"/>
                <w:lang w:val="ru-RU"/>
              </w:rPr>
              <w:t xml:space="preserve">Западна  Морава </w:t>
            </w:r>
            <w:r>
              <w:rPr>
                <w:sz w:val="16"/>
                <w:szCs w:val="16"/>
              </w:rPr>
              <w:t>–</w:t>
            </w:r>
            <w:r>
              <w:rPr>
                <w:sz w:val="16"/>
                <w:szCs w:val="16"/>
                <w:lang w:val="ru-RU"/>
              </w:rPr>
              <w:t xml:space="preserve"> Крушевац</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ru-RU"/>
              </w:rPr>
            </w:pPr>
            <w:r>
              <w:rPr>
                <w:sz w:val="16"/>
                <w:szCs w:val="16"/>
                <w:lang w:val="ru-RU"/>
              </w:rPr>
              <w:t>М.12. - М.12.1. -</w:t>
            </w:r>
            <w:r>
              <w:rPr>
                <w:sz w:val="16"/>
                <w:szCs w:val="16"/>
              </w:rPr>
              <w:t xml:space="preserve"> М.12.6.</w:t>
            </w:r>
          </w:p>
        </w:tc>
      </w:tr>
    </w:tbl>
    <w:p w:rsidR="008E411F" w:rsidRDefault="008E411F" w:rsidP="008E411F">
      <w:pPr>
        <w:shd w:val="clear" w:color="auto" w:fill="FFFFFF"/>
        <w:jc w:val="both"/>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1"/>
        <w:gridCol w:w="5520"/>
        <w:gridCol w:w="1801"/>
        <w:gridCol w:w="2180"/>
      </w:tblGrid>
      <w:tr w:rsidR="008E411F" w:rsidTr="008E411F">
        <w:trPr>
          <w:gridAfter w:val="2"/>
          <w:wAfter w:w="3981" w:type="dxa"/>
          <w:trHeight w:val="310"/>
          <w:jc w:val="center"/>
        </w:trPr>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rPr>
              <w:t>„</w:t>
            </w:r>
            <w:r>
              <w:rPr>
                <w:sz w:val="16"/>
                <w:szCs w:val="16"/>
                <w:lang w:val="ru-RU"/>
              </w:rPr>
              <w:t xml:space="preserve">Западна Морава </w:t>
            </w:r>
            <w:r>
              <w:rPr>
                <w:sz w:val="16"/>
                <w:szCs w:val="16"/>
              </w:rPr>
              <w:t>–</w:t>
            </w:r>
            <w:r>
              <w:rPr>
                <w:sz w:val="16"/>
                <w:szCs w:val="16"/>
                <w:lang w:val="ru-RU"/>
              </w:rPr>
              <w:t>Чачак</w:t>
            </w:r>
            <w:r>
              <w:rPr>
                <w:sz w:val="16"/>
                <w:szCs w:val="16"/>
              </w:rPr>
              <w:t>”</w:t>
            </w:r>
            <w:r>
              <w:rPr>
                <w:sz w:val="16"/>
                <w:szCs w:val="16"/>
                <w:lang w:val="ru-RU"/>
              </w:rPr>
              <w:t xml:space="preserve"> </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ru-RU"/>
              </w:rPr>
            </w:pPr>
            <w:r>
              <w:rPr>
                <w:sz w:val="16"/>
                <w:szCs w:val="16"/>
                <w:lang w:val="ru-RU"/>
              </w:rPr>
              <w:t>М.13. - М.13.1.- М.13.11.</w:t>
            </w:r>
          </w:p>
        </w:tc>
      </w:tr>
      <w:tr w:rsidR="008E411F" w:rsidTr="008E411F">
        <w:trPr>
          <w:gridAfter w:val="2"/>
          <w:wAfter w:w="3981" w:type="dxa"/>
          <w:trHeight w:val="310"/>
          <w:jc w:val="center"/>
        </w:trPr>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ru-RU"/>
              </w:rPr>
            </w:pPr>
            <w:r>
              <w:rPr>
                <w:sz w:val="16"/>
                <w:szCs w:val="16"/>
              </w:rPr>
              <w:t>„</w:t>
            </w:r>
            <w:r>
              <w:rPr>
                <w:sz w:val="16"/>
                <w:szCs w:val="16"/>
                <w:lang w:val="ru-RU"/>
              </w:rPr>
              <w:t xml:space="preserve">Јужна Морава </w:t>
            </w:r>
            <w:r>
              <w:rPr>
                <w:sz w:val="16"/>
                <w:szCs w:val="16"/>
              </w:rPr>
              <w:t>–</w:t>
            </w:r>
            <w:r>
              <w:rPr>
                <w:sz w:val="16"/>
                <w:szCs w:val="16"/>
                <w:lang w:val="ru-RU"/>
              </w:rPr>
              <w:t xml:space="preserve"> </w:t>
            </w:r>
          </w:p>
          <w:p w:rsidR="008E411F" w:rsidRDefault="008E411F">
            <w:pPr>
              <w:shd w:val="clear" w:color="auto" w:fill="FFFFFF"/>
              <w:ind w:left="132"/>
              <w:rPr>
                <w:noProof/>
                <w:sz w:val="16"/>
                <w:szCs w:val="16"/>
                <w:lang w:val="ru-RU"/>
              </w:rPr>
            </w:pPr>
            <w:r>
              <w:rPr>
                <w:sz w:val="16"/>
                <w:szCs w:val="16"/>
                <w:lang w:val="ru-RU"/>
              </w:rPr>
              <w:t>Аутономна покрајина Косово и Метохија</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ru-RU"/>
              </w:rPr>
            </w:pPr>
            <w:r>
              <w:rPr>
                <w:sz w:val="16"/>
                <w:szCs w:val="16"/>
                <w:lang w:val="ru-RU"/>
              </w:rPr>
              <w:t xml:space="preserve">М.15. </w:t>
            </w:r>
          </w:p>
          <w:p w:rsidR="008E411F" w:rsidRDefault="008E411F">
            <w:pPr>
              <w:shd w:val="clear" w:color="auto" w:fill="FFFFFF"/>
              <w:ind w:left="132"/>
              <w:rPr>
                <w:sz w:val="16"/>
                <w:szCs w:val="16"/>
                <w:lang w:val="ru-RU"/>
              </w:rPr>
            </w:pPr>
            <w:r>
              <w:rPr>
                <w:sz w:val="16"/>
                <w:szCs w:val="16"/>
                <w:lang w:val="ru-RU"/>
              </w:rPr>
              <w:t xml:space="preserve">М.16. </w:t>
            </w:r>
          </w:p>
          <w:p w:rsidR="008E411F" w:rsidRDefault="008E411F">
            <w:pPr>
              <w:shd w:val="clear" w:color="auto" w:fill="FFFFFF"/>
              <w:ind w:left="132"/>
              <w:rPr>
                <w:noProof/>
                <w:sz w:val="16"/>
                <w:szCs w:val="16"/>
                <w:lang w:val="ru-RU"/>
              </w:rPr>
            </w:pPr>
            <w:r>
              <w:rPr>
                <w:sz w:val="16"/>
                <w:szCs w:val="16"/>
                <w:lang w:val="ru-RU"/>
              </w:rPr>
              <w:t>М.21.1.</w:t>
            </w:r>
          </w:p>
        </w:tc>
      </w:tr>
      <w:tr w:rsidR="008E411F" w:rsidTr="008E411F">
        <w:trPr>
          <w:trHeight w:val="588"/>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jc w:val="center"/>
              <w:rPr>
                <w:caps/>
                <w:noProof/>
                <w:sz w:val="16"/>
                <w:szCs w:val="16"/>
                <w:lang w:val="ru-RU"/>
              </w:rPr>
            </w:pPr>
            <w:r>
              <w:rPr>
                <w:caps/>
                <w:sz w:val="16"/>
                <w:szCs w:val="16"/>
                <w:lang w:val="ru-RU"/>
              </w:rPr>
              <w:t>„</w:t>
            </w:r>
            <w:r>
              <w:rPr>
                <w:sz w:val="16"/>
                <w:szCs w:val="16"/>
                <w:lang w:val="ru-RU"/>
              </w:rPr>
              <w:t>Ибар и Лепенац</w:t>
            </w:r>
            <w:r>
              <w:rPr>
                <w:caps/>
                <w:sz w:val="16"/>
                <w:szCs w:val="16"/>
                <w:lang w:val="ru-RU"/>
              </w:rPr>
              <w:t>”</w:t>
            </w:r>
          </w:p>
        </w:tc>
        <w:tc>
          <w:tcPr>
            <w:tcW w:w="5520" w:type="dxa"/>
            <w:vMerge w:val="restart"/>
            <w:tcBorders>
              <w:top w:val="single" w:sz="4" w:space="0" w:color="auto"/>
              <w:left w:val="single" w:sz="4" w:space="0" w:color="auto"/>
              <w:bottom w:val="single" w:sz="4" w:space="0" w:color="auto"/>
              <w:right w:val="single" w:sz="4" w:space="0" w:color="auto"/>
            </w:tcBorders>
            <w:vAlign w:val="center"/>
          </w:tcPr>
          <w:p w:rsidR="008E411F" w:rsidRDefault="008E411F">
            <w:pPr>
              <w:shd w:val="clear" w:color="auto" w:fill="FFFFFF"/>
              <w:rPr>
                <w:caps/>
                <w:noProof/>
                <w:sz w:val="6"/>
                <w:szCs w:val="6"/>
                <w:lang w:val="ru-RU"/>
              </w:rPr>
            </w:pPr>
          </w:p>
          <w:p w:rsidR="008E411F" w:rsidRDefault="008E411F">
            <w:pPr>
              <w:shd w:val="clear" w:color="auto" w:fill="FFFFFF"/>
              <w:rPr>
                <w:sz w:val="16"/>
                <w:szCs w:val="16"/>
                <w:lang w:val="ru-RU"/>
              </w:rPr>
            </w:pPr>
            <w:r>
              <w:rPr>
                <w:caps/>
                <w:sz w:val="16"/>
                <w:szCs w:val="16"/>
                <w:lang w:val="ru-RU"/>
              </w:rPr>
              <w:t xml:space="preserve">ЈВП „Србијаводе” </w:t>
            </w:r>
            <w:r>
              <w:rPr>
                <w:sz w:val="16"/>
                <w:szCs w:val="16"/>
                <w:lang w:val="ru-RU"/>
              </w:rPr>
              <w:t xml:space="preserve">ВПЦ </w:t>
            </w:r>
            <w:r>
              <w:rPr>
                <w:caps/>
                <w:sz w:val="16"/>
                <w:szCs w:val="16"/>
                <w:lang w:val="ru-RU"/>
              </w:rPr>
              <w:t>„</w:t>
            </w:r>
            <w:r>
              <w:rPr>
                <w:sz w:val="16"/>
                <w:szCs w:val="16"/>
                <w:lang w:val="ru-RU"/>
              </w:rPr>
              <w:t xml:space="preserve">МОРАВА”, </w:t>
            </w:r>
            <w:r>
              <w:rPr>
                <w:sz w:val="16"/>
                <w:szCs w:val="16"/>
              </w:rPr>
              <w:t xml:space="preserve">Трг краља Александра </w:t>
            </w:r>
            <w:r>
              <w:rPr>
                <w:sz w:val="16"/>
                <w:szCs w:val="16"/>
                <w:lang w:val="ru-RU"/>
              </w:rPr>
              <w:t xml:space="preserve">бр. </w:t>
            </w:r>
            <w:r>
              <w:rPr>
                <w:sz w:val="16"/>
                <w:szCs w:val="16"/>
              </w:rPr>
              <w:t>2</w:t>
            </w:r>
            <w:r>
              <w:rPr>
                <w:sz w:val="16"/>
                <w:szCs w:val="16"/>
                <w:lang w:val="ru-RU"/>
              </w:rPr>
              <w:t>, Ниш</w:t>
            </w:r>
          </w:p>
          <w:p w:rsidR="008E411F" w:rsidRDefault="008E411F">
            <w:pPr>
              <w:shd w:val="clear" w:color="auto" w:fill="FFFFFF"/>
              <w:ind w:left="14" w:hanging="14"/>
              <w:rPr>
                <w:lang w:val="de-DE"/>
              </w:rPr>
            </w:pPr>
            <w:r>
              <w:rPr>
                <w:sz w:val="16"/>
                <w:szCs w:val="16"/>
                <w:lang w:val="ru-RU"/>
              </w:rPr>
              <w:t>тел</w:t>
            </w:r>
            <w:r>
              <w:rPr>
                <w:sz w:val="16"/>
                <w:szCs w:val="16"/>
                <w:lang w:val="pt-BR"/>
              </w:rPr>
              <w:t xml:space="preserve">. 018/425-81-85, </w:t>
            </w:r>
            <w:r>
              <w:rPr>
                <w:sz w:val="16"/>
                <w:szCs w:val="16"/>
                <w:lang w:val="ru-RU"/>
              </w:rPr>
              <w:t>факс</w:t>
            </w:r>
            <w:r>
              <w:rPr>
                <w:sz w:val="16"/>
                <w:szCs w:val="16"/>
                <w:lang w:val="pt-BR"/>
              </w:rPr>
              <w:t xml:space="preserve"> 018/451</w:t>
            </w:r>
            <w:r>
              <w:rPr>
                <w:sz w:val="16"/>
                <w:szCs w:val="16"/>
              </w:rPr>
              <w:t>-</w:t>
            </w:r>
            <w:r>
              <w:rPr>
                <w:sz w:val="16"/>
                <w:szCs w:val="16"/>
                <w:lang w:val="pt-BR"/>
              </w:rPr>
              <w:t>38-20</w:t>
            </w:r>
            <w:r>
              <w:rPr>
                <w:sz w:val="16"/>
                <w:szCs w:val="16"/>
                <w:lang w:val="ru-RU"/>
              </w:rPr>
              <w:t xml:space="preserve">, </w:t>
            </w:r>
            <w:r>
              <w:rPr>
                <w:sz w:val="16"/>
                <w:szCs w:val="16"/>
                <w:lang w:val="it-IT"/>
              </w:rPr>
              <w:t>E</w:t>
            </w:r>
            <w:r>
              <w:rPr>
                <w:sz w:val="16"/>
                <w:szCs w:val="16"/>
                <w:lang w:val="ru-RU"/>
              </w:rPr>
              <w:t>-</w:t>
            </w:r>
            <w:r>
              <w:rPr>
                <w:sz w:val="16"/>
                <w:szCs w:val="16"/>
                <w:lang w:val="it-IT"/>
              </w:rPr>
              <w:t>mail</w:t>
            </w:r>
            <w:r>
              <w:rPr>
                <w:rStyle w:val="Hyperlink"/>
                <w:sz w:val="16"/>
                <w:szCs w:val="16"/>
                <w:lang w:val="ru-RU"/>
              </w:rPr>
              <w:t xml:space="preserve">: </w:t>
            </w:r>
            <w:hyperlink r:id="rId52" w:history="1">
              <w:r>
                <w:rPr>
                  <w:rStyle w:val="Hyperlink"/>
                  <w:sz w:val="16"/>
                  <w:szCs w:val="16"/>
                  <w:lang w:val="sr-Latn-RS"/>
                </w:rPr>
                <w:t>vpcmorava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it-IT"/>
                </w:rPr>
                <w:t>rs</w:t>
              </w:r>
            </w:hyperlink>
          </w:p>
          <w:p w:rsidR="008E411F" w:rsidRDefault="008E411F">
            <w:pPr>
              <w:shd w:val="clear" w:color="auto" w:fill="FFFFFF"/>
              <w:ind w:left="14" w:hanging="14"/>
              <w:rPr>
                <w:sz w:val="16"/>
                <w:szCs w:val="16"/>
                <w:lang w:val="de-DE"/>
              </w:rPr>
            </w:pPr>
          </w:p>
          <w:p w:rsidR="008E411F" w:rsidRDefault="008E411F">
            <w:pPr>
              <w:shd w:val="clear" w:color="auto" w:fill="FFFFFF"/>
              <w:ind w:left="133" w:hanging="133"/>
              <w:rPr>
                <w:sz w:val="16"/>
                <w:szCs w:val="16"/>
                <w:lang w:val="ru-RU"/>
              </w:rPr>
            </w:pPr>
            <w:r>
              <w:rPr>
                <w:sz w:val="16"/>
                <w:szCs w:val="16"/>
                <w:lang w:val="ru-RU"/>
              </w:rPr>
              <w:t>РУКОВОДИЛАЦ ОДБРАНЕ ОД ПОПЛАВА НА ВОДНОМ ПОДРУЧЈУ:</w:t>
            </w:r>
          </w:p>
          <w:p w:rsidR="008E411F" w:rsidRDefault="008E411F">
            <w:pPr>
              <w:shd w:val="clear" w:color="auto" w:fill="FFFFFF"/>
              <w:ind w:left="133" w:hanging="133"/>
              <w:rPr>
                <w:rStyle w:val="Hyperlink"/>
              </w:rPr>
            </w:pPr>
            <w:r>
              <w:rPr>
                <w:rStyle w:val="Hyperlink"/>
                <w:sz w:val="16"/>
                <w:szCs w:val="16"/>
              </w:rPr>
              <w:t>Бранко Кујунџић, моб. 064/840-41-08</w:t>
            </w:r>
          </w:p>
          <w:p w:rsidR="008E411F" w:rsidRDefault="008E411F">
            <w:pPr>
              <w:shd w:val="clear" w:color="auto" w:fill="FFFFFF"/>
              <w:ind w:left="130" w:hanging="130"/>
              <w:rPr>
                <w:rStyle w:val="Hyperlink"/>
                <w:sz w:val="16"/>
                <w:szCs w:val="16"/>
                <w:lang w:val="sr-Cyrl-RS"/>
              </w:rPr>
            </w:pPr>
            <w:r>
              <w:rPr>
                <w:rStyle w:val="Hyperlink"/>
                <w:sz w:val="16"/>
                <w:szCs w:val="16"/>
              </w:rPr>
              <w:t>Е-</w:t>
            </w:r>
            <w:r>
              <w:rPr>
                <w:rStyle w:val="Hyperlink"/>
                <w:sz w:val="16"/>
                <w:szCs w:val="16"/>
                <w:lang w:val="sr-Latn-RS"/>
              </w:rPr>
              <w:t xml:space="preserve">mail: </w:t>
            </w:r>
            <w:hyperlink r:id="rId53" w:history="1">
              <w:r>
                <w:rPr>
                  <w:rStyle w:val="Hyperlink"/>
                  <w:sz w:val="16"/>
                  <w:szCs w:val="16"/>
                </w:rPr>
                <w:t>branko</w:t>
              </w:r>
              <w:r>
                <w:rPr>
                  <w:rStyle w:val="Hyperlink"/>
                  <w:sz w:val="16"/>
                  <w:szCs w:val="16"/>
                  <w:lang w:val="ru-RU"/>
                </w:rPr>
                <w:t>.</w:t>
              </w:r>
              <w:r>
                <w:rPr>
                  <w:rStyle w:val="Hyperlink"/>
                  <w:sz w:val="16"/>
                  <w:szCs w:val="16"/>
                </w:rPr>
                <w:t>kujundzic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r>
              <w:rPr>
                <w:rStyle w:val="Hyperlink"/>
                <w:sz w:val="16"/>
                <w:szCs w:val="16"/>
              </w:rPr>
              <w:t xml:space="preserve"> </w:t>
            </w:r>
          </w:p>
          <w:p w:rsidR="008E411F" w:rsidRDefault="008E411F">
            <w:pPr>
              <w:shd w:val="clear" w:color="auto" w:fill="FFFFFF"/>
              <w:ind w:left="130" w:hanging="130"/>
              <w:rPr>
                <w:rStyle w:val="Hyperlink"/>
                <w:sz w:val="16"/>
                <w:szCs w:val="16"/>
                <w:lang w:val="ru-RU"/>
              </w:rPr>
            </w:pPr>
          </w:p>
          <w:p w:rsidR="008E411F" w:rsidRDefault="008E411F">
            <w:pPr>
              <w:shd w:val="clear" w:color="auto" w:fill="FFFFFF"/>
              <w:rPr>
                <w:lang w:val="sr-Cyrl-RS"/>
              </w:rPr>
            </w:pPr>
            <w:r>
              <w:rPr>
                <w:sz w:val="16"/>
                <w:szCs w:val="16"/>
                <w:lang w:val="ru-RU"/>
              </w:rPr>
              <w:t>ЗАМЕНИК Р</w:t>
            </w:r>
            <w:r>
              <w:rPr>
                <w:caps/>
                <w:sz w:val="16"/>
                <w:szCs w:val="16"/>
                <w:lang w:val="ru-RU"/>
              </w:rPr>
              <w:t xml:space="preserve">уководиоца </w:t>
            </w:r>
            <w:r>
              <w:rPr>
                <w:sz w:val="16"/>
                <w:szCs w:val="16"/>
                <w:lang w:val="ru-RU"/>
              </w:rPr>
              <w:t>НА ВОДНОМ ПОДРУЧЈУ</w:t>
            </w:r>
            <w:r>
              <w:rPr>
                <w:sz w:val="16"/>
                <w:szCs w:val="16"/>
                <w:lang w:val="sr-Latn-RS"/>
              </w:rPr>
              <w:t>:</w:t>
            </w:r>
          </w:p>
          <w:p w:rsidR="008E411F" w:rsidRDefault="008E411F">
            <w:pPr>
              <w:shd w:val="clear" w:color="auto" w:fill="FFFFFF"/>
              <w:rPr>
                <w:noProof/>
                <w:lang w:val="sr-Cyrl-RS"/>
              </w:rPr>
            </w:pPr>
            <w:r>
              <w:rPr>
                <w:rStyle w:val="Hyperlink"/>
                <w:sz w:val="16"/>
                <w:szCs w:val="16"/>
              </w:rPr>
              <w:t xml:space="preserve">Зоран Станковић, моб. 064/840-40-83, E-mail: </w:t>
            </w:r>
            <w:hyperlink r:id="rId54" w:history="1">
              <w:r>
                <w:rPr>
                  <w:rStyle w:val="Hyperlink"/>
                  <w:sz w:val="16"/>
                  <w:szCs w:val="16"/>
                </w:rPr>
                <w:t>zstankovic@srbijavode.rs</w:t>
              </w:r>
            </w:hyperlink>
          </w:p>
        </w:tc>
        <w:tc>
          <w:tcPr>
            <w:tcW w:w="1801" w:type="dxa"/>
            <w:tcBorders>
              <w:top w:val="single" w:sz="4" w:space="0" w:color="auto"/>
              <w:left w:val="single" w:sz="4" w:space="0" w:color="auto"/>
              <w:bottom w:val="single" w:sz="4" w:space="0" w:color="auto"/>
              <w:right w:val="single" w:sz="4" w:space="0" w:color="auto"/>
            </w:tcBorders>
            <w:vAlign w:val="center"/>
          </w:tcPr>
          <w:p w:rsidR="008E411F" w:rsidRDefault="008E411F">
            <w:pPr>
              <w:shd w:val="clear" w:color="auto" w:fill="FFFFFF"/>
              <w:ind w:left="132"/>
              <w:rPr>
                <w:noProof/>
                <w:sz w:val="6"/>
                <w:szCs w:val="6"/>
                <w:lang w:val="ru-RU"/>
              </w:rPr>
            </w:pPr>
          </w:p>
          <w:p w:rsidR="008E411F" w:rsidRDefault="008E411F">
            <w:pPr>
              <w:shd w:val="clear" w:color="auto" w:fill="FFFFFF"/>
              <w:ind w:left="132"/>
              <w:rPr>
                <w:noProof/>
                <w:sz w:val="16"/>
                <w:szCs w:val="16"/>
                <w:lang w:val="ru-RU"/>
              </w:rPr>
            </w:pPr>
            <w:r>
              <w:rPr>
                <w:sz w:val="16"/>
                <w:szCs w:val="16"/>
              </w:rPr>
              <w:t>„</w:t>
            </w:r>
            <w:r>
              <w:rPr>
                <w:sz w:val="16"/>
                <w:szCs w:val="16"/>
                <w:lang w:val="ru-RU"/>
              </w:rPr>
              <w:t xml:space="preserve">Ибар </w:t>
            </w:r>
            <w:r>
              <w:rPr>
                <w:sz w:val="16"/>
                <w:szCs w:val="16"/>
              </w:rPr>
              <w:t>–</w:t>
            </w:r>
            <w:r>
              <w:rPr>
                <w:sz w:val="16"/>
                <w:szCs w:val="16"/>
                <w:lang w:val="ru-RU"/>
              </w:rPr>
              <w:t xml:space="preserve"> Краљево, Нови Пазар</w:t>
            </w:r>
            <w:r>
              <w:rPr>
                <w:sz w:val="16"/>
                <w:szCs w:val="16"/>
              </w:rPr>
              <w:t>”</w:t>
            </w:r>
            <w:r>
              <w:rPr>
                <w:sz w:val="16"/>
                <w:szCs w:val="16"/>
                <w:lang w:val="ru-RU"/>
              </w:rPr>
              <w:t xml:space="preserve"> </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ru-RU"/>
              </w:rPr>
            </w:pPr>
            <w:r>
              <w:rPr>
                <w:sz w:val="16"/>
                <w:szCs w:val="16"/>
                <w:lang w:val="ru-RU"/>
              </w:rPr>
              <w:t>М.12.</w:t>
            </w:r>
            <w:r>
              <w:rPr>
                <w:sz w:val="16"/>
                <w:szCs w:val="16"/>
              </w:rPr>
              <w:t xml:space="preserve"> - </w:t>
            </w:r>
            <w:r>
              <w:rPr>
                <w:sz w:val="16"/>
                <w:szCs w:val="16"/>
                <w:lang w:val="ru-RU"/>
              </w:rPr>
              <w:t>М.12.7.- М.12.12.</w:t>
            </w:r>
          </w:p>
        </w:tc>
      </w:tr>
      <w:tr w:rsidR="008E411F" w:rsidTr="008E411F">
        <w:trPr>
          <w:trHeight w:val="587"/>
          <w:jc w:val="center"/>
        </w:trPr>
        <w:tc>
          <w:tcPr>
            <w:tcW w:w="1801"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lang w:val="sr-Cyrl-RS"/>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ru-RU"/>
              </w:rPr>
            </w:pPr>
            <w:r>
              <w:rPr>
                <w:sz w:val="16"/>
                <w:szCs w:val="16"/>
              </w:rPr>
              <w:t>„</w:t>
            </w:r>
            <w:r>
              <w:rPr>
                <w:sz w:val="16"/>
                <w:szCs w:val="16"/>
                <w:lang w:val="ru-RU"/>
              </w:rPr>
              <w:t xml:space="preserve">Ибар </w:t>
            </w:r>
            <w:r>
              <w:rPr>
                <w:sz w:val="16"/>
                <w:szCs w:val="16"/>
              </w:rPr>
              <w:t>–</w:t>
            </w:r>
            <w:r>
              <w:rPr>
                <w:sz w:val="16"/>
                <w:szCs w:val="16"/>
                <w:lang w:val="ru-RU"/>
              </w:rPr>
              <w:t xml:space="preserve"> </w:t>
            </w:r>
          </w:p>
          <w:p w:rsidR="008E411F" w:rsidRDefault="008E411F">
            <w:pPr>
              <w:shd w:val="clear" w:color="auto" w:fill="FFFFFF"/>
              <w:ind w:left="132"/>
              <w:rPr>
                <w:noProof/>
                <w:sz w:val="16"/>
                <w:szCs w:val="16"/>
                <w:lang w:val="ru-RU"/>
              </w:rPr>
            </w:pPr>
            <w:r>
              <w:rPr>
                <w:sz w:val="16"/>
                <w:szCs w:val="16"/>
                <w:lang w:val="ru-RU"/>
              </w:rPr>
              <w:t>Аутономна покрајина Косово и Метохија</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sr-Cyrl-RS"/>
              </w:rPr>
            </w:pPr>
            <w:r>
              <w:rPr>
                <w:sz w:val="16"/>
                <w:szCs w:val="16"/>
                <w:lang w:val="ru-RU"/>
              </w:rPr>
              <w:t>М.14.</w:t>
            </w:r>
            <w:r>
              <w:rPr>
                <w:sz w:val="16"/>
                <w:szCs w:val="16"/>
              </w:rPr>
              <w:t xml:space="preserve"> - </w:t>
            </w:r>
            <w:r>
              <w:rPr>
                <w:sz w:val="16"/>
                <w:szCs w:val="16"/>
                <w:lang w:val="ru-RU"/>
              </w:rPr>
              <w:t>М.14.1.- М.14.4.</w:t>
            </w:r>
            <w:r>
              <w:rPr>
                <w:sz w:val="16"/>
                <w:szCs w:val="16"/>
              </w:rPr>
              <w:t xml:space="preserve">, М.17.1., </w:t>
            </w:r>
            <w:r>
              <w:rPr>
                <w:sz w:val="16"/>
                <w:szCs w:val="16"/>
                <w:lang w:val="ru-RU"/>
              </w:rPr>
              <w:t>М.21.3 - М.21.5.</w:t>
            </w:r>
          </w:p>
        </w:tc>
      </w:tr>
      <w:tr w:rsidR="008E411F" w:rsidTr="008E411F">
        <w:trPr>
          <w:trHeight w:val="635"/>
          <w:jc w:val="center"/>
        </w:trPr>
        <w:tc>
          <w:tcPr>
            <w:tcW w:w="1152"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jc w:val="center"/>
              <w:rPr>
                <w:caps/>
                <w:noProof/>
                <w:sz w:val="16"/>
                <w:szCs w:val="16"/>
                <w:lang w:val="ru-RU"/>
              </w:rPr>
            </w:pPr>
            <w:r>
              <w:rPr>
                <w:caps/>
                <w:sz w:val="16"/>
                <w:szCs w:val="16"/>
                <w:lang w:val="ru-RU"/>
              </w:rPr>
              <w:t>„</w:t>
            </w:r>
            <w:r>
              <w:rPr>
                <w:sz w:val="16"/>
                <w:szCs w:val="16"/>
                <w:lang w:val="ru-RU"/>
              </w:rPr>
              <w:t>Бели Дрим</w:t>
            </w:r>
            <w:r>
              <w:rPr>
                <w:caps/>
                <w:sz w:val="16"/>
                <w:szCs w:val="16"/>
                <w:lang w:val="ru-RU"/>
              </w:rPr>
              <w:t>”</w:t>
            </w: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lang w:val="sr-Cyrl-RS"/>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lang w:val="ru-RU"/>
              </w:rPr>
            </w:pPr>
            <w:r>
              <w:rPr>
                <w:sz w:val="16"/>
                <w:szCs w:val="16"/>
              </w:rPr>
              <w:t>„</w:t>
            </w:r>
            <w:r>
              <w:rPr>
                <w:sz w:val="16"/>
                <w:szCs w:val="16"/>
                <w:lang w:val="ru-RU"/>
              </w:rPr>
              <w:t xml:space="preserve">Бели Дрим и Плавска река </w:t>
            </w:r>
            <w:r>
              <w:rPr>
                <w:sz w:val="16"/>
                <w:szCs w:val="16"/>
              </w:rPr>
              <w:t>–</w:t>
            </w:r>
            <w:r>
              <w:rPr>
                <w:sz w:val="16"/>
                <w:szCs w:val="16"/>
                <w:lang w:val="ru-RU"/>
              </w:rPr>
              <w:t xml:space="preserve"> </w:t>
            </w:r>
          </w:p>
          <w:p w:rsidR="008E411F" w:rsidRDefault="008E411F">
            <w:pPr>
              <w:shd w:val="clear" w:color="auto" w:fill="FFFFFF"/>
              <w:ind w:left="132"/>
              <w:rPr>
                <w:noProof/>
                <w:sz w:val="16"/>
                <w:szCs w:val="16"/>
                <w:lang w:val="ru-RU"/>
              </w:rPr>
            </w:pPr>
            <w:r>
              <w:rPr>
                <w:sz w:val="16"/>
                <w:szCs w:val="16"/>
                <w:lang w:val="ru-RU"/>
              </w:rPr>
              <w:t>Аутономна покрајина Косово и Метохија</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ind w:left="132"/>
              <w:rPr>
                <w:noProof/>
                <w:sz w:val="16"/>
                <w:szCs w:val="16"/>
              </w:rPr>
            </w:pPr>
            <w:r>
              <w:rPr>
                <w:sz w:val="16"/>
                <w:szCs w:val="16"/>
                <w:lang w:val="ru-RU"/>
              </w:rPr>
              <w:t xml:space="preserve">М.18., М.19. - М.20. </w:t>
            </w:r>
          </w:p>
          <w:p w:rsidR="008E411F" w:rsidRDefault="008E411F">
            <w:pPr>
              <w:shd w:val="clear" w:color="auto" w:fill="FFFFFF"/>
              <w:ind w:left="132"/>
              <w:rPr>
                <w:noProof/>
                <w:sz w:val="16"/>
                <w:szCs w:val="16"/>
                <w:lang w:val="ru-RU"/>
              </w:rPr>
            </w:pPr>
            <w:r>
              <w:rPr>
                <w:sz w:val="16"/>
                <w:szCs w:val="16"/>
                <w:lang w:val="ru-RU"/>
              </w:rPr>
              <w:t xml:space="preserve"> М.21. -  М.21.2.</w:t>
            </w:r>
          </w:p>
        </w:tc>
      </w:tr>
    </w:tbl>
    <w:p w:rsidR="008E411F" w:rsidRDefault="008E411F" w:rsidP="008E411F">
      <w:pPr>
        <w:tabs>
          <w:tab w:val="left" w:pos="459"/>
        </w:tabs>
        <w:jc w:val="both"/>
        <w:rPr>
          <w:noProof/>
          <w:sz w:val="16"/>
          <w:szCs w:val="16"/>
        </w:rPr>
      </w:pPr>
    </w:p>
    <w:p w:rsidR="008E411F" w:rsidRDefault="008E411F" w:rsidP="008E411F">
      <w:pPr>
        <w:shd w:val="clear" w:color="auto" w:fill="FFFFFF"/>
        <w:ind w:left="480"/>
        <w:jc w:val="both"/>
        <w:rPr>
          <w:lang w:val="sr-Latn-RS"/>
        </w:rPr>
      </w:pPr>
    </w:p>
    <w:p w:rsidR="008E411F" w:rsidRDefault="008E411F" w:rsidP="008E411F">
      <w:pPr>
        <w:tabs>
          <w:tab w:val="left" w:pos="459"/>
        </w:tabs>
        <w:jc w:val="both"/>
        <w:rPr>
          <w:sz w:val="16"/>
          <w:szCs w:val="16"/>
          <w:lang w:val="ru-RU"/>
        </w:rPr>
      </w:pPr>
      <w:r>
        <w:rPr>
          <w:sz w:val="16"/>
          <w:szCs w:val="16"/>
          <w:lang w:val="ru-RU"/>
        </w:rPr>
        <w:t>4.</w:t>
      </w:r>
      <w:r>
        <w:rPr>
          <w:sz w:val="16"/>
          <w:szCs w:val="16"/>
        </w:rPr>
        <w:t> </w:t>
      </w:r>
      <w:r>
        <w:rPr>
          <w:sz w:val="16"/>
          <w:szCs w:val="16"/>
          <w:lang w:val="ru-RU"/>
        </w:rPr>
        <w:t xml:space="preserve">Правно лице надлежно за организовање одбране од поплава, руководилац одбране од поплава на мелиорационом подручју и његов заменик </w:t>
      </w:r>
    </w:p>
    <w:p w:rsidR="008E411F" w:rsidRDefault="008E411F" w:rsidP="008E411F">
      <w:pPr>
        <w:tabs>
          <w:tab w:val="left" w:pos="459"/>
        </w:tabs>
        <w:jc w:val="both"/>
        <w:rPr>
          <w:sz w:val="16"/>
          <w:szCs w:val="1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056"/>
        <w:gridCol w:w="1563"/>
        <w:gridCol w:w="1560"/>
        <w:gridCol w:w="2479"/>
      </w:tblGrid>
      <w:tr w:rsidR="008E411F" w:rsidTr="008E411F">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caps/>
                <w:noProof/>
                <w:sz w:val="16"/>
                <w:szCs w:val="16"/>
                <w:lang w:val="ru-RU"/>
              </w:rPr>
            </w:pPr>
            <w:r>
              <w:rPr>
                <w:caps/>
                <w:sz w:val="16"/>
                <w:szCs w:val="16"/>
              </w:rPr>
              <w:t>Водно подручје</w:t>
            </w:r>
          </w:p>
        </w:tc>
        <w:tc>
          <w:tcPr>
            <w:tcW w:w="4056"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pacing w:before="60" w:after="60"/>
              <w:rPr>
                <w:noProof/>
                <w:sz w:val="16"/>
                <w:szCs w:val="16"/>
                <w:lang w:val="sr-Cyrl-RS"/>
              </w:rPr>
            </w:pPr>
            <w:r>
              <w:rPr>
                <w:sz w:val="16"/>
                <w:szCs w:val="16"/>
              </w:rPr>
              <w:t>ЈАВНО ВОДОПРИВРЕДНО ПРЕДУЗЕЋЕ (ЈВП)</w:t>
            </w:r>
          </w:p>
          <w:p w:rsidR="008E411F" w:rsidRDefault="008E411F">
            <w:pPr>
              <w:spacing w:after="60"/>
              <w:rPr>
                <w:sz w:val="16"/>
                <w:szCs w:val="16"/>
                <w:lang w:val="ru-RU"/>
              </w:rPr>
            </w:pPr>
            <w:r>
              <w:rPr>
                <w:sz w:val="16"/>
                <w:szCs w:val="16"/>
                <w:lang w:val="ru-RU"/>
              </w:rPr>
              <w:t>РУКОВОДИЛАЦ ОДБРАНЕ ОД ПОПЛАВА НА МЕЛИОРАЦИОНОМ ПОДРУЧЈУ</w:t>
            </w:r>
          </w:p>
          <w:p w:rsidR="008E411F" w:rsidRDefault="008E411F">
            <w:pPr>
              <w:rPr>
                <w:noProof/>
                <w:sz w:val="16"/>
                <w:szCs w:val="16"/>
                <w:lang w:val="ru-RU"/>
              </w:rPr>
            </w:pPr>
            <w:r>
              <w:rPr>
                <w:caps/>
                <w:sz w:val="16"/>
                <w:szCs w:val="16"/>
                <w:lang w:val="ru-RU"/>
              </w:rPr>
              <w:t>Заменик</w:t>
            </w:r>
          </w:p>
        </w:tc>
        <w:tc>
          <w:tcPr>
            <w:tcW w:w="156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ind w:left="-53" w:right="-55"/>
              <w:jc w:val="center"/>
              <w:rPr>
                <w:caps/>
                <w:noProof/>
                <w:sz w:val="16"/>
                <w:szCs w:val="16"/>
                <w:lang w:val="ru-RU"/>
              </w:rPr>
            </w:pPr>
            <w:r>
              <w:rPr>
                <w:caps/>
                <w:sz w:val="16"/>
                <w:szCs w:val="16"/>
              </w:rPr>
              <w:t>мелиорационо подручје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ind w:left="-72"/>
              <w:jc w:val="center"/>
              <w:rPr>
                <w:noProof/>
                <w:sz w:val="16"/>
                <w:szCs w:val="16"/>
                <w:lang w:val="ru-RU"/>
              </w:rPr>
            </w:pPr>
            <w:r>
              <w:rPr>
                <w:sz w:val="16"/>
                <w:szCs w:val="16"/>
                <w:lang w:val="ru-RU"/>
              </w:rPr>
              <w:t>В</w:t>
            </w:r>
            <w:r>
              <w:rPr>
                <w:sz w:val="16"/>
                <w:szCs w:val="16"/>
              </w:rPr>
              <w:t xml:space="preserve">ОДНА </w:t>
            </w:r>
            <w:r>
              <w:rPr>
                <w:sz w:val="16"/>
                <w:szCs w:val="16"/>
                <w:lang w:val="ru-RU"/>
              </w:rPr>
              <w:t>ЈЕДИНИЦА</w:t>
            </w:r>
          </w:p>
        </w:tc>
        <w:tc>
          <w:tcPr>
            <w:tcW w:w="2479" w:type="dxa"/>
            <w:tcBorders>
              <w:top w:val="single" w:sz="4" w:space="0" w:color="auto"/>
              <w:left w:val="single" w:sz="4" w:space="0" w:color="auto"/>
              <w:bottom w:val="single" w:sz="4" w:space="0" w:color="auto"/>
              <w:right w:val="single" w:sz="4" w:space="0" w:color="auto"/>
            </w:tcBorders>
            <w:vAlign w:val="center"/>
            <w:hideMark/>
          </w:tcPr>
          <w:p w:rsidR="008E411F" w:rsidRDefault="008E411F">
            <w:pPr>
              <w:ind w:left="-90" w:right="-67"/>
              <w:jc w:val="center"/>
              <w:rPr>
                <w:noProof/>
                <w:sz w:val="16"/>
                <w:szCs w:val="16"/>
                <w:lang w:val="ru-RU"/>
              </w:rPr>
            </w:pPr>
            <w:r>
              <w:rPr>
                <w:sz w:val="16"/>
                <w:szCs w:val="16"/>
                <w:lang w:val="ru-RU"/>
              </w:rPr>
              <w:t>ОЗНАКА ХИ</w:t>
            </w:r>
            <w:r>
              <w:rPr>
                <w:sz w:val="16"/>
                <w:szCs w:val="16"/>
                <w:lang w:val="sr-Latn-RS"/>
              </w:rPr>
              <w:t>Д</w:t>
            </w:r>
            <w:r>
              <w:rPr>
                <w:sz w:val="16"/>
                <w:szCs w:val="16"/>
                <w:lang w:val="ru-RU"/>
              </w:rPr>
              <w:t>РОМЕЛИОРАЦИОНОГ СИСТЕМА (ХМС)</w:t>
            </w:r>
          </w:p>
        </w:tc>
      </w:tr>
      <w:tr w:rsidR="008E411F" w:rsidTr="008E411F">
        <w:trPr>
          <w:trHeight w:val="496"/>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ind w:left="-108"/>
              <w:jc w:val="center"/>
              <w:rPr>
                <w:noProof/>
                <w:sz w:val="16"/>
                <w:szCs w:val="16"/>
                <w:lang w:val="sr-Cyrl-RS"/>
              </w:rPr>
            </w:pPr>
            <w:r>
              <w:rPr>
                <w:sz w:val="16"/>
                <w:szCs w:val="16"/>
              </w:rPr>
              <w:t>„Дунавˮ</w:t>
            </w:r>
          </w:p>
        </w:tc>
        <w:tc>
          <w:tcPr>
            <w:tcW w:w="4056" w:type="dxa"/>
            <w:vMerge w:val="restart"/>
            <w:tcBorders>
              <w:top w:val="single" w:sz="4" w:space="0" w:color="auto"/>
              <w:left w:val="single" w:sz="4" w:space="0" w:color="auto"/>
              <w:bottom w:val="single" w:sz="4" w:space="0" w:color="auto"/>
              <w:right w:val="single" w:sz="4" w:space="0" w:color="auto"/>
            </w:tcBorders>
            <w:vAlign w:val="center"/>
          </w:tcPr>
          <w:p w:rsidR="008E411F" w:rsidRDefault="008E411F">
            <w:pPr>
              <w:rPr>
                <w:caps/>
                <w:noProof/>
                <w:sz w:val="6"/>
                <w:szCs w:val="6"/>
                <w:lang w:val="ru-RU"/>
              </w:rPr>
            </w:pPr>
          </w:p>
          <w:p w:rsidR="008E411F" w:rsidRDefault="008E411F">
            <w:pPr>
              <w:rPr>
                <w:sz w:val="16"/>
                <w:szCs w:val="16"/>
                <w:lang w:val="ru-RU"/>
              </w:rPr>
            </w:pPr>
            <w:r>
              <w:rPr>
                <w:caps/>
                <w:sz w:val="16"/>
                <w:szCs w:val="16"/>
                <w:lang w:val="ru-RU"/>
              </w:rPr>
              <w:t>ЈВП „Србијаводе”,</w:t>
            </w:r>
            <w:r>
              <w:rPr>
                <w:sz w:val="16"/>
                <w:szCs w:val="16"/>
                <w:lang w:val="ru-RU"/>
              </w:rPr>
              <w:t xml:space="preserve"> Булевар уметности бр. 2А,</w:t>
            </w:r>
          </w:p>
          <w:p w:rsidR="008E411F" w:rsidRDefault="008E411F">
            <w:pPr>
              <w:rPr>
                <w:sz w:val="16"/>
                <w:szCs w:val="16"/>
                <w:lang w:val="ru-RU"/>
              </w:rPr>
            </w:pPr>
            <w:r>
              <w:rPr>
                <w:sz w:val="16"/>
                <w:szCs w:val="16"/>
                <w:lang w:val="ru-RU"/>
              </w:rPr>
              <w:t>Нови Београд, тел. 011/311-94-00, 311-94-02, 201-33-82,</w:t>
            </w:r>
          </w:p>
          <w:p w:rsidR="008E411F" w:rsidRDefault="008E411F">
            <w:pPr>
              <w:rPr>
                <w:sz w:val="16"/>
                <w:szCs w:val="16"/>
                <w:lang w:val="ru-RU"/>
              </w:rPr>
            </w:pPr>
            <w:r>
              <w:rPr>
                <w:sz w:val="16"/>
                <w:szCs w:val="16"/>
                <w:lang w:val="ru-RU"/>
              </w:rPr>
              <w:t xml:space="preserve"> </w:t>
            </w: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55" w:history="1">
              <w:r>
                <w:rPr>
                  <w:rStyle w:val="Hyperlink"/>
                  <w:sz w:val="16"/>
                  <w:szCs w:val="16"/>
                  <w:lang w:val="it-IT"/>
                </w:rPr>
                <w:t>odbrana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sr-Latn-RS"/>
                </w:rPr>
                <w:t>rs</w:t>
              </w:r>
            </w:hyperlink>
            <w:r>
              <w:rPr>
                <w:sz w:val="16"/>
                <w:szCs w:val="16"/>
              </w:rPr>
              <w:t>,</w:t>
            </w:r>
          </w:p>
          <w:p w:rsidR="008E411F" w:rsidRDefault="008E411F">
            <w:pPr>
              <w:rPr>
                <w:sz w:val="16"/>
                <w:szCs w:val="16"/>
                <w:lang w:val="sr-Cyrl-RS"/>
              </w:rPr>
            </w:pPr>
            <w:r>
              <w:rPr>
                <w:sz w:val="16"/>
                <w:szCs w:val="16"/>
                <w:lang w:val="it-IT"/>
              </w:rPr>
              <w:t>W</w:t>
            </w:r>
            <w:r>
              <w:rPr>
                <w:sz w:val="16"/>
                <w:szCs w:val="16"/>
              </w:rPr>
              <w:t xml:space="preserve">ЕВ sajt: </w:t>
            </w:r>
            <w:hyperlink r:id="rId56" w:history="1">
              <w:r>
                <w:rPr>
                  <w:rStyle w:val="Hyperlink"/>
                  <w:sz w:val="16"/>
                  <w:szCs w:val="16"/>
                  <w:lang w:val="it-IT"/>
                </w:rPr>
                <w:t>www</w:t>
              </w:r>
              <w:r>
                <w:rPr>
                  <w:rStyle w:val="Hyperlink"/>
                  <w:sz w:val="16"/>
                  <w:szCs w:val="16"/>
                </w:rPr>
                <w:t>.</w:t>
              </w:r>
              <w:r>
                <w:rPr>
                  <w:rStyle w:val="Hyperlink"/>
                  <w:sz w:val="16"/>
                  <w:szCs w:val="16"/>
                  <w:lang w:val="sr-Latn-RS"/>
                </w:rPr>
                <w:t>srbijavode</w:t>
              </w:r>
              <w:r>
                <w:rPr>
                  <w:rStyle w:val="Hyperlink"/>
                  <w:sz w:val="16"/>
                  <w:szCs w:val="16"/>
                </w:rPr>
                <w:t>.</w:t>
              </w:r>
              <w:r>
                <w:rPr>
                  <w:rStyle w:val="Hyperlink"/>
                  <w:sz w:val="16"/>
                  <w:szCs w:val="16"/>
                  <w:lang w:val="sr-Latn-RS"/>
                </w:rPr>
                <w:t>com</w:t>
              </w:r>
            </w:hyperlink>
          </w:p>
          <w:p w:rsidR="008E411F" w:rsidRDefault="008E411F">
            <w:pPr>
              <w:rPr>
                <w:sz w:val="12"/>
                <w:szCs w:val="12"/>
              </w:rPr>
            </w:pPr>
          </w:p>
          <w:p w:rsidR="008E411F" w:rsidRDefault="008E411F">
            <w:pPr>
              <w:rPr>
                <w:sz w:val="16"/>
                <w:szCs w:val="16"/>
              </w:rPr>
            </w:pPr>
            <w:r>
              <w:rPr>
                <w:sz w:val="16"/>
                <w:szCs w:val="16"/>
                <w:lang w:val="ru-RU"/>
              </w:rPr>
              <w:t>РУКОВОДИЛАЦ</w:t>
            </w:r>
            <w:r>
              <w:rPr>
                <w:sz w:val="16"/>
                <w:szCs w:val="16"/>
              </w:rPr>
              <w:t xml:space="preserve">: </w:t>
            </w:r>
          </w:p>
          <w:p w:rsidR="008E411F" w:rsidRDefault="008E411F">
            <w:pPr>
              <w:rPr>
                <w:sz w:val="16"/>
                <w:szCs w:val="16"/>
              </w:rPr>
            </w:pPr>
            <w:r>
              <w:rPr>
                <w:sz w:val="16"/>
                <w:szCs w:val="16"/>
              </w:rPr>
              <w:t>Лидија Маћешић, моб: 064/840-40-74,</w:t>
            </w:r>
          </w:p>
          <w:p w:rsidR="008E411F" w:rsidRDefault="008E411F">
            <w:pPr>
              <w:rPr>
                <w:strike/>
              </w:rPr>
            </w:pPr>
            <w:r>
              <w:rPr>
                <w:sz w:val="16"/>
                <w:szCs w:val="16"/>
              </w:rPr>
              <w:t xml:space="preserve">E-mail: </w:t>
            </w:r>
            <w:r>
              <w:rPr>
                <w:sz w:val="16"/>
                <w:szCs w:val="16"/>
                <w:u w:val="single"/>
              </w:rPr>
              <w:t>lidija.macesic</w:t>
            </w:r>
            <w:hyperlink r:id="rId57" w:history="1">
              <w:r>
                <w:rPr>
                  <w:rStyle w:val="Hyperlink"/>
                  <w:sz w:val="16"/>
                  <w:szCs w:val="16"/>
                </w:rPr>
                <w:t>@srbijavode.rs</w:t>
              </w:r>
            </w:hyperlink>
          </w:p>
          <w:p w:rsidR="008E411F" w:rsidRDefault="008E411F">
            <w:pPr>
              <w:rPr>
                <w:sz w:val="12"/>
                <w:szCs w:val="12"/>
              </w:rPr>
            </w:pPr>
          </w:p>
          <w:p w:rsidR="008E411F" w:rsidRDefault="008E411F">
            <w:pPr>
              <w:tabs>
                <w:tab w:val="left" w:pos="3600"/>
              </w:tabs>
              <w:ind w:left="454" w:hanging="454"/>
              <w:rPr>
                <w:sz w:val="16"/>
                <w:szCs w:val="16"/>
                <w:lang w:val="sr-Latn-RS"/>
              </w:rPr>
            </w:pPr>
            <w:r>
              <w:rPr>
                <w:sz w:val="16"/>
                <w:szCs w:val="16"/>
              </w:rPr>
              <w:t xml:space="preserve">ЗАМЕНИК: </w:t>
            </w:r>
          </w:p>
          <w:p w:rsidR="008E411F" w:rsidRDefault="008E411F">
            <w:pPr>
              <w:tabs>
                <w:tab w:val="left" w:pos="3600"/>
              </w:tabs>
              <w:rPr>
                <w:sz w:val="16"/>
                <w:szCs w:val="16"/>
                <w:lang w:val="sr-Cyrl-RS"/>
              </w:rPr>
            </w:pPr>
            <w:r>
              <w:rPr>
                <w:sz w:val="16"/>
                <w:szCs w:val="16"/>
              </w:rPr>
              <w:t>Игор Станковић, моб. 064/840-40-28</w:t>
            </w:r>
          </w:p>
          <w:p w:rsidR="008E411F" w:rsidRDefault="008E411F">
            <w:pPr>
              <w:tabs>
                <w:tab w:val="left" w:pos="3600"/>
              </w:tabs>
            </w:pPr>
            <w:r>
              <w:rPr>
                <w:sz w:val="16"/>
                <w:szCs w:val="16"/>
              </w:rPr>
              <w:t>Е-</w:t>
            </w:r>
            <w:r>
              <w:rPr>
                <w:sz w:val="16"/>
                <w:szCs w:val="16"/>
                <w:lang w:val="fr-FR"/>
              </w:rPr>
              <w:t xml:space="preserve">mail: </w:t>
            </w:r>
            <w:hyperlink r:id="rId58" w:history="1">
              <w:r>
                <w:rPr>
                  <w:rStyle w:val="Hyperlink"/>
                  <w:sz w:val="16"/>
                  <w:szCs w:val="16"/>
                  <w:lang w:val="fr-FR"/>
                </w:rPr>
                <w:t>igor.stankovic@srbijavode.rs</w:t>
              </w:r>
            </w:hyperlink>
          </w:p>
          <w:p w:rsidR="008E411F" w:rsidRDefault="008E411F">
            <w:pPr>
              <w:tabs>
                <w:tab w:val="left" w:pos="3600"/>
              </w:tabs>
              <w:rPr>
                <w:noProof/>
                <w:sz w:val="6"/>
                <w:szCs w:val="6"/>
                <w:u w:val="single"/>
                <w:lang w:val="fr-FR"/>
              </w:rPr>
            </w:pPr>
          </w:p>
        </w:tc>
        <w:tc>
          <w:tcPr>
            <w:tcW w:w="1563"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ind w:left="-36" w:hanging="9"/>
              <w:jc w:val="center"/>
              <w:rPr>
                <w:caps/>
                <w:noProof/>
                <w:sz w:val="16"/>
                <w:szCs w:val="16"/>
                <w:lang w:val="sr-Cyrl-RS"/>
              </w:rPr>
            </w:pPr>
            <w:r>
              <w:rPr>
                <w:caps/>
                <w:sz w:val="16"/>
                <w:szCs w:val="16"/>
              </w:rPr>
              <w:t>„Д</w:t>
            </w:r>
            <w:r>
              <w:rPr>
                <w:sz w:val="16"/>
                <w:szCs w:val="16"/>
              </w:rPr>
              <w:t>оњи</w:t>
            </w:r>
            <w:r>
              <w:rPr>
                <w:caps/>
                <w:sz w:val="16"/>
                <w:szCs w:val="16"/>
              </w:rPr>
              <w:t xml:space="preserve"> Д</w:t>
            </w:r>
            <w:r>
              <w:rPr>
                <w:sz w:val="16"/>
                <w:szCs w:val="16"/>
              </w:rPr>
              <w:t>унав</w:t>
            </w:r>
            <w:r>
              <w:rPr>
                <w:caps/>
                <w:sz w:val="16"/>
                <w:szCs w:val="16"/>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ru-RU"/>
              </w:rPr>
            </w:pPr>
            <w:r>
              <w:rPr>
                <w:sz w:val="16"/>
                <w:szCs w:val="16"/>
              </w:rPr>
              <w:t>„Дунав и Тимок – Неготин”</w:t>
            </w:r>
          </w:p>
        </w:tc>
        <w:tc>
          <w:tcPr>
            <w:tcW w:w="2479"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ДД 6. - ДД 13, ДД 14.1</w:t>
            </w:r>
          </w:p>
        </w:tc>
      </w:tr>
      <w:tr w:rsidR="008E411F" w:rsidTr="008E411F">
        <w:trPr>
          <w:trHeight w:val="395"/>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6"/>
                <w:szCs w:val="6"/>
                <w:u w:val="single"/>
                <w:lang w:val="fr-FR"/>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„Тимок – Зајечар”</w:t>
            </w:r>
          </w:p>
        </w:tc>
        <w:tc>
          <w:tcPr>
            <w:tcW w:w="2479"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ДД 15. - ДД 19.</w:t>
            </w:r>
          </w:p>
        </w:tc>
      </w:tr>
      <w:tr w:rsidR="008E411F" w:rsidTr="008E411F">
        <w:trPr>
          <w:trHeight w:val="646"/>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6"/>
                <w:szCs w:val="6"/>
                <w:u w:val="single"/>
                <w:lang w:val="fr-FR"/>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„Дунав – Смедерево”</w:t>
            </w:r>
          </w:p>
        </w:tc>
        <w:tc>
          <w:tcPr>
            <w:tcW w:w="2479"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ru-RU"/>
              </w:rPr>
            </w:pPr>
            <w:r>
              <w:rPr>
                <w:sz w:val="16"/>
                <w:szCs w:val="16"/>
                <w:lang w:val="ru-RU"/>
              </w:rPr>
              <w:t>ДД 1., ДД 2.,</w:t>
            </w:r>
            <w:r>
              <w:rPr>
                <w:sz w:val="16"/>
                <w:szCs w:val="16"/>
              </w:rPr>
              <w:t xml:space="preserve"> ДД 3.</w:t>
            </w:r>
            <w:r>
              <w:rPr>
                <w:sz w:val="16"/>
                <w:szCs w:val="16"/>
                <w:lang w:val="ru-RU"/>
              </w:rPr>
              <w:t>1., ДД 4.1, ДД 14.2.</w:t>
            </w:r>
          </w:p>
        </w:tc>
      </w:tr>
      <w:tr w:rsidR="008E411F" w:rsidTr="008E411F">
        <w:trPr>
          <w:trHeight w:val="656"/>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6"/>
                <w:szCs w:val="6"/>
                <w:u w:val="single"/>
                <w:lang w:val="fr-FR"/>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„Млава и Пек – Петровац”</w:t>
            </w:r>
          </w:p>
        </w:tc>
        <w:tc>
          <w:tcPr>
            <w:tcW w:w="2479"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ДД 3.2., ДД 4.2., ДД 5.</w:t>
            </w:r>
          </w:p>
        </w:tc>
      </w:tr>
      <w:tr w:rsidR="008E411F" w:rsidTr="008E411F">
        <w:trPr>
          <w:trHeight w:val="935"/>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4056" w:type="dxa"/>
            <w:vMerge w:val="restart"/>
            <w:tcBorders>
              <w:top w:val="single" w:sz="4" w:space="0" w:color="auto"/>
              <w:left w:val="single" w:sz="4" w:space="0" w:color="auto"/>
              <w:bottom w:val="single" w:sz="4" w:space="0" w:color="auto"/>
              <w:right w:val="single" w:sz="4" w:space="0" w:color="auto"/>
            </w:tcBorders>
            <w:vAlign w:val="center"/>
          </w:tcPr>
          <w:p w:rsidR="008E411F" w:rsidRDefault="008E411F">
            <w:pPr>
              <w:rPr>
                <w:caps/>
                <w:noProof/>
                <w:sz w:val="6"/>
                <w:szCs w:val="6"/>
                <w:lang w:val="ru-RU"/>
              </w:rPr>
            </w:pPr>
          </w:p>
          <w:p w:rsidR="008E411F" w:rsidRDefault="008E411F">
            <w:pPr>
              <w:rPr>
                <w:sz w:val="16"/>
                <w:szCs w:val="16"/>
                <w:lang w:val="sr-Latn-RS"/>
              </w:rPr>
            </w:pPr>
            <w:r>
              <w:rPr>
                <w:caps/>
                <w:sz w:val="16"/>
                <w:szCs w:val="16"/>
                <w:lang w:val="ru-RU"/>
              </w:rPr>
              <w:t>ЈВП „Србијаводе”,</w:t>
            </w:r>
            <w:r>
              <w:rPr>
                <w:sz w:val="16"/>
                <w:szCs w:val="16"/>
                <w:lang w:val="ru-RU"/>
              </w:rPr>
              <w:t xml:space="preserve"> Булевар уметности бр. 2А, Нови Београд, тел. 011/311-94-00, 311-94-02, 201-33-82, </w:t>
            </w:r>
          </w:p>
          <w:p w:rsidR="008E411F" w:rsidRDefault="008E411F">
            <w:pPr>
              <w:rPr>
                <w:sz w:val="16"/>
                <w:szCs w:val="16"/>
                <w:lang w:val="ru-RU"/>
              </w:rPr>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59" w:history="1">
              <w:r>
                <w:rPr>
                  <w:rStyle w:val="Hyperlink"/>
                  <w:sz w:val="16"/>
                  <w:szCs w:val="16"/>
                  <w:lang w:val="it-IT"/>
                </w:rPr>
                <w:t>odbrana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sr-Latn-RS"/>
                </w:rPr>
                <w:t>rs</w:t>
              </w:r>
            </w:hyperlink>
            <w:r>
              <w:rPr>
                <w:sz w:val="16"/>
                <w:szCs w:val="16"/>
              </w:rPr>
              <w:t>,</w:t>
            </w:r>
          </w:p>
          <w:p w:rsidR="008E411F" w:rsidRDefault="008E411F">
            <w:pPr>
              <w:rPr>
                <w:sz w:val="16"/>
                <w:szCs w:val="16"/>
                <w:lang w:val="sr-Cyrl-RS"/>
              </w:rPr>
            </w:pPr>
            <w:r>
              <w:rPr>
                <w:sz w:val="16"/>
                <w:szCs w:val="16"/>
                <w:lang w:val="it-IT"/>
              </w:rPr>
              <w:t>W</w:t>
            </w:r>
            <w:r>
              <w:rPr>
                <w:sz w:val="16"/>
                <w:szCs w:val="16"/>
              </w:rPr>
              <w:t xml:space="preserve">ЕВ sajt: </w:t>
            </w:r>
            <w:hyperlink r:id="rId60" w:history="1">
              <w:r>
                <w:rPr>
                  <w:rStyle w:val="Hyperlink"/>
                  <w:sz w:val="16"/>
                  <w:szCs w:val="16"/>
                  <w:lang w:val="it-IT"/>
                </w:rPr>
                <w:t>www</w:t>
              </w:r>
              <w:r>
                <w:rPr>
                  <w:rStyle w:val="Hyperlink"/>
                  <w:sz w:val="16"/>
                  <w:szCs w:val="16"/>
                </w:rPr>
                <w:t>.</w:t>
              </w:r>
              <w:r>
                <w:rPr>
                  <w:rStyle w:val="Hyperlink"/>
                  <w:sz w:val="16"/>
                  <w:szCs w:val="16"/>
                  <w:lang w:val="sr-Latn-RS"/>
                </w:rPr>
                <w:t>srbijavode</w:t>
              </w:r>
              <w:r>
                <w:rPr>
                  <w:rStyle w:val="Hyperlink"/>
                  <w:sz w:val="16"/>
                  <w:szCs w:val="16"/>
                </w:rPr>
                <w:t>.</w:t>
              </w:r>
              <w:r>
                <w:rPr>
                  <w:rStyle w:val="Hyperlink"/>
                  <w:sz w:val="16"/>
                  <w:szCs w:val="16"/>
                  <w:lang w:val="sr-Latn-RS"/>
                </w:rPr>
                <w:t>com</w:t>
              </w:r>
            </w:hyperlink>
          </w:p>
          <w:p w:rsidR="008E411F" w:rsidRDefault="008E411F">
            <w:pPr>
              <w:rPr>
                <w:sz w:val="12"/>
                <w:szCs w:val="12"/>
              </w:rPr>
            </w:pPr>
          </w:p>
          <w:p w:rsidR="008E411F" w:rsidRDefault="008E411F">
            <w:pPr>
              <w:rPr>
                <w:sz w:val="16"/>
                <w:szCs w:val="16"/>
              </w:rPr>
            </w:pPr>
            <w:r>
              <w:rPr>
                <w:sz w:val="16"/>
                <w:szCs w:val="16"/>
                <w:lang w:val="ru-RU"/>
              </w:rPr>
              <w:t>РУКОВОДИЛАЦ</w:t>
            </w:r>
            <w:r>
              <w:rPr>
                <w:sz w:val="16"/>
                <w:szCs w:val="16"/>
              </w:rPr>
              <w:t xml:space="preserve">: </w:t>
            </w:r>
          </w:p>
          <w:p w:rsidR="008E411F" w:rsidRDefault="008E411F">
            <w:pPr>
              <w:rPr>
                <w:sz w:val="16"/>
                <w:szCs w:val="16"/>
                <w:lang w:val="ru-RU"/>
              </w:rPr>
            </w:pPr>
            <w:r>
              <w:rPr>
                <w:sz w:val="16"/>
                <w:szCs w:val="16"/>
              </w:rPr>
              <w:t>Милутин Јорговић, моб: 064/840-40-15</w:t>
            </w:r>
            <w:r>
              <w:rPr>
                <w:sz w:val="16"/>
                <w:szCs w:val="16"/>
                <w:lang w:val="ru-RU"/>
              </w:rPr>
              <w:t xml:space="preserve">, </w:t>
            </w:r>
          </w:p>
          <w:p w:rsidR="008E411F" w:rsidRDefault="008E411F">
            <w:pPr>
              <w:rPr>
                <w:rStyle w:val="Hyperlink"/>
                <w:lang w:val="sr-Cyrl-RS"/>
              </w:rPr>
            </w:pPr>
            <w:r>
              <w:rPr>
                <w:sz w:val="16"/>
                <w:szCs w:val="16"/>
                <w:lang w:val="sr-Latn-RS"/>
              </w:rPr>
              <w:t>E</w:t>
            </w:r>
            <w:r>
              <w:rPr>
                <w:sz w:val="16"/>
                <w:szCs w:val="16"/>
              </w:rPr>
              <w:t>-mail</w:t>
            </w:r>
            <w:r>
              <w:rPr>
                <w:sz w:val="16"/>
                <w:szCs w:val="16"/>
                <w:lang w:val="ru-RU"/>
              </w:rPr>
              <w:t xml:space="preserve">: </w:t>
            </w:r>
            <w:hyperlink r:id="rId61" w:history="1">
              <w:r>
                <w:rPr>
                  <w:rStyle w:val="Hyperlink"/>
                  <w:sz w:val="16"/>
                  <w:szCs w:val="16"/>
                </w:rPr>
                <w:t>milutin</w:t>
              </w:r>
              <w:r>
                <w:rPr>
                  <w:rStyle w:val="Hyperlink"/>
                  <w:sz w:val="16"/>
                  <w:szCs w:val="16"/>
                  <w:lang w:val="ru-RU"/>
                </w:rPr>
                <w:t>.</w:t>
              </w:r>
              <w:r>
                <w:rPr>
                  <w:rStyle w:val="Hyperlink"/>
                  <w:sz w:val="16"/>
                  <w:szCs w:val="16"/>
                </w:rPr>
                <w:t>jorgovic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8E411F" w:rsidRDefault="008E411F">
            <w:pPr>
              <w:rPr>
                <w:sz w:val="10"/>
                <w:szCs w:val="10"/>
              </w:rPr>
            </w:pPr>
          </w:p>
          <w:p w:rsidR="008E411F" w:rsidRDefault="008E411F">
            <w:pPr>
              <w:rPr>
                <w:sz w:val="16"/>
                <w:szCs w:val="16"/>
                <w:lang w:val="ru-RU"/>
              </w:rPr>
            </w:pPr>
            <w:r>
              <w:rPr>
                <w:sz w:val="16"/>
                <w:szCs w:val="16"/>
              </w:rPr>
              <w:t xml:space="preserve">ЗАМЕНИК: </w:t>
            </w:r>
          </w:p>
          <w:p w:rsidR="008E411F" w:rsidRDefault="008E411F">
            <w:pPr>
              <w:rPr>
                <w:sz w:val="16"/>
                <w:szCs w:val="16"/>
                <w:lang w:val="sr-Latn-RS"/>
              </w:rPr>
            </w:pPr>
            <w:r>
              <w:rPr>
                <w:sz w:val="16"/>
                <w:szCs w:val="16"/>
              </w:rPr>
              <w:t>Вида Деспотовић</w:t>
            </w:r>
            <w:r>
              <w:rPr>
                <w:sz w:val="16"/>
                <w:szCs w:val="16"/>
                <w:lang w:val="ru-RU"/>
              </w:rPr>
              <w:t xml:space="preserve">, </w:t>
            </w:r>
            <w:r>
              <w:rPr>
                <w:sz w:val="16"/>
                <w:szCs w:val="16"/>
                <w:lang w:val="sr-Latn-RS"/>
              </w:rPr>
              <w:t>моб</w:t>
            </w:r>
            <w:r>
              <w:rPr>
                <w:sz w:val="16"/>
                <w:szCs w:val="16"/>
              </w:rPr>
              <w:t>.</w:t>
            </w:r>
            <w:r>
              <w:rPr>
                <w:sz w:val="16"/>
                <w:szCs w:val="16"/>
                <w:lang w:val="sr-Latn-RS"/>
              </w:rPr>
              <w:t xml:space="preserve"> 06</w:t>
            </w:r>
            <w:r>
              <w:rPr>
                <w:sz w:val="16"/>
                <w:szCs w:val="16"/>
                <w:lang w:val="ru-RU"/>
              </w:rPr>
              <w:t>4</w:t>
            </w:r>
            <w:r>
              <w:rPr>
                <w:sz w:val="16"/>
                <w:szCs w:val="16"/>
                <w:lang w:val="sr-Latn-RS"/>
              </w:rPr>
              <w:t>/</w:t>
            </w:r>
            <w:r>
              <w:rPr>
                <w:sz w:val="16"/>
                <w:szCs w:val="16"/>
              </w:rPr>
              <w:t>840</w:t>
            </w:r>
            <w:r>
              <w:rPr>
                <w:sz w:val="16"/>
                <w:szCs w:val="16"/>
                <w:lang w:val="sr-Latn-RS"/>
              </w:rPr>
              <w:t>-</w:t>
            </w:r>
            <w:r>
              <w:rPr>
                <w:sz w:val="16"/>
                <w:szCs w:val="16"/>
                <w:lang w:val="ru-RU"/>
              </w:rPr>
              <w:t>41-19</w:t>
            </w:r>
            <w:r>
              <w:rPr>
                <w:strike/>
                <w:sz w:val="16"/>
                <w:szCs w:val="16"/>
                <w:lang w:val="ru-RU"/>
              </w:rPr>
              <w:t xml:space="preserve"> </w:t>
            </w:r>
          </w:p>
          <w:p w:rsidR="008E411F" w:rsidRDefault="008E411F">
            <w:pPr>
              <w:rPr>
                <w:strike/>
                <w:lang w:val="sr-Cyrl-RS"/>
              </w:rPr>
            </w:pPr>
            <w:r>
              <w:rPr>
                <w:sz w:val="16"/>
                <w:szCs w:val="16"/>
              </w:rPr>
              <w:t xml:space="preserve">Е-mail: </w:t>
            </w:r>
            <w:hyperlink r:id="rId62" w:history="1">
              <w:r>
                <w:rPr>
                  <w:rStyle w:val="Hyperlink"/>
                  <w:sz w:val="16"/>
                  <w:szCs w:val="16"/>
                </w:rPr>
                <w:t>vida.despotovic@srbijavode.rs</w:t>
              </w:r>
            </w:hyperlink>
          </w:p>
          <w:p w:rsidR="008E411F" w:rsidRDefault="008E411F">
            <w:pPr>
              <w:rPr>
                <w:strike/>
                <w:noProof/>
                <w:sz w:val="6"/>
                <w:szCs w:val="6"/>
                <w:lang w:val="sr-Cyrl-RS"/>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ind w:left="-108" w:right="-99"/>
              <w:jc w:val="center"/>
              <w:rPr>
                <w:caps/>
                <w:noProof/>
                <w:sz w:val="16"/>
                <w:szCs w:val="16"/>
                <w:lang w:val="sr-Cyrl-RS"/>
              </w:rPr>
            </w:pPr>
            <w:r>
              <w:rPr>
                <w:caps/>
                <w:sz w:val="16"/>
                <w:szCs w:val="16"/>
              </w:rPr>
              <w:t>„Б</w:t>
            </w:r>
            <w:r>
              <w:rPr>
                <w:sz w:val="16"/>
                <w:szCs w:val="16"/>
              </w:rPr>
              <w:t>еоград</w:t>
            </w:r>
          </w:p>
          <w:p w:rsidR="008E411F" w:rsidRDefault="008E411F">
            <w:pPr>
              <w:ind w:left="-108" w:right="-99"/>
              <w:jc w:val="center"/>
              <w:rPr>
                <w:caps/>
                <w:noProof/>
                <w:sz w:val="16"/>
                <w:szCs w:val="16"/>
                <w:lang w:val="ru-RU"/>
              </w:rPr>
            </w:pPr>
            <w:r>
              <w:rPr>
                <w:caps/>
                <w:sz w:val="16"/>
                <w:szCs w:val="16"/>
              </w:rPr>
              <w:t>Д</w:t>
            </w:r>
            <w:r>
              <w:rPr>
                <w:sz w:val="16"/>
                <w:szCs w:val="16"/>
              </w:rPr>
              <w:t>унав</w:t>
            </w:r>
            <w:r>
              <w:rPr>
                <w:caps/>
                <w:sz w:val="16"/>
                <w:szCs w:val="16"/>
              </w:rPr>
              <w:t xml:space="preserve"> 1</w:t>
            </w:r>
            <w:r>
              <w:rPr>
                <w:caps/>
                <w:sz w:val="16"/>
                <w:szCs w:val="16"/>
                <w:lang w:val="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ru-RU"/>
              </w:rPr>
            </w:pPr>
            <w:r>
              <w:rPr>
                <w:sz w:val="16"/>
                <w:szCs w:val="16"/>
              </w:rPr>
              <w:t>„Панчевачки Рит”</w:t>
            </w:r>
          </w:p>
        </w:tc>
        <w:tc>
          <w:tcPr>
            <w:tcW w:w="2479"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ru-RU"/>
              </w:rPr>
            </w:pPr>
            <w:r>
              <w:rPr>
                <w:sz w:val="16"/>
                <w:szCs w:val="16"/>
              </w:rPr>
              <w:t>БГ Д1 1</w:t>
            </w:r>
            <w:r>
              <w:t>.</w:t>
            </w:r>
          </w:p>
        </w:tc>
      </w:tr>
      <w:tr w:rsidR="008E411F" w:rsidTr="008E411F">
        <w:trPr>
          <w:trHeight w:val="1241"/>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strike/>
                <w:noProof/>
                <w:sz w:val="6"/>
                <w:szCs w:val="6"/>
                <w:lang w:val="sr-Cyrl-RS"/>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ind w:left="-108" w:right="-81"/>
              <w:jc w:val="center"/>
              <w:rPr>
                <w:caps/>
                <w:noProof/>
                <w:sz w:val="16"/>
                <w:szCs w:val="16"/>
                <w:lang w:val="sr-Cyrl-RS"/>
              </w:rPr>
            </w:pPr>
            <w:r>
              <w:rPr>
                <w:caps/>
                <w:sz w:val="16"/>
                <w:szCs w:val="16"/>
              </w:rPr>
              <w:t>„Б</w:t>
            </w:r>
            <w:r>
              <w:rPr>
                <w:sz w:val="16"/>
                <w:szCs w:val="16"/>
              </w:rPr>
              <w:t>еоград</w:t>
            </w:r>
          </w:p>
          <w:p w:rsidR="008E411F" w:rsidRDefault="008E411F">
            <w:pPr>
              <w:ind w:left="-108" w:right="-81"/>
              <w:jc w:val="center"/>
              <w:rPr>
                <w:caps/>
                <w:noProof/>
                <w:sz w:val="16"/>
                <w:szCs w:val="16"/>
                <w:lang w:val="sr-Cyrl-RS"/>
              </w:rPr>
            </w:pPr>
            <w:r>
              <w:rPr>
                <w:caps/>
                <w:sz w:val="16"/>
                <w:szCs w:val="16"/>
              </w:rPr>
              <w:t>Д</w:t>
            </w:r>
            <w:r>
              <w:rPr>
                <w:sz w:val="16"/>
                <w:szCs w:val="16"/>
              </w:rPr>
              <w:t>унав</w:t>
            </w:r>
            <w:r>
              <w:rPr>
                <w:caps/>
                <w:sz w:val="16"/>
                <w:szCs w:val="16"/>
              </w:rPr>
              <w:t xml:space="preserve"> 2</w:t>
            </w:r>
            <w:r>
              <w:rPr>
                <w:caps/>
                <w:sz w:val="16"/>
                <w:szCs w:val="16"/>
                <w:lang w:val="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ru-RU"/>
              </w:rPr>
            </w:pPr>
            <w:r>
              <w:rPr>
                <w:sz w:val="16"/>
                <w:szCs w:val="16"/>
              </w:rPr>
              <w:t>„Београд”</w:t>
            </w:r>
          </w:p>
        </w:tc>
        <w:tc>
          <w:tcPr>
            <w:tcW w:w="2479"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ru-RU"/>
              </w:rPr>
            </w:pPr>
            <w:r>
              <w:rPr>
                <w:sz w:val="16"/>
                <w:szCs w:val="16"/>
              </w:rPr>
              <w:t>БГ Д2 1</w:t>
            </w:r>
          </w:p>
        </w:tc>
      </w:tr>
      <w:tr w:rsidR="008E411F" w:rsidTr="008E411F">
        <w:trPr>
          <w:trHeight w:val="322"/>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4056" w:type="dxa"/>
            <w:vMerge w:val="restart"/>
            <w:tcBorders>
              <w:top w:val="single" w:sz="4" w:space="0" w:color="auto"/>
              <w:left w:val="single" w:sz="4" w:space="0" w:color="auto"/>
              <w:bottom w:val="single" w:sz="4" w:space="0" w:color="auto"/>
              <w:right w:val="single" w:sz="4" w:space="0" w:color="auto"/>
            </w:tcBorders>
            <w:vAlign w:val="center"/>
          </w:tcPr>
          <w:p w:rsidR="008E411F" w:rsidRDefault="008E411F">
            <w:pPr>
              <w:rPr>
                <w:caps/>
                <w:noProof/>
                <w:sz w:val="16"/>
                <w:szCs w:val="16"/>
                <w:lang w:val="ru-RU"/>
              </w:rPr>
            </w:pPr>
            <w:r>
              <w:rPr>
                <w:caps/>
                <w:sz w:val="16"/>
                <w:szCs w:val="16"/>
                <w:lang w:val="ru-RU"/>
              </w:rPr>
              <w:t>ЈВП „ВОДЕ ВОЈВОДИНЕ”</w:t>
            </w:r>
          </w:p>
          <w:p w:rsidR="008E411F" w:rsidRDefault="008E411F">
            <w:pPr>
              <w:rPr>
                <w:sz w:val="16"/>
                <w:szCs w:val="16"/>
                <w:lang w:val="ru-RU"/>
              </w:rPr>
            </w:pPr>
            <w:r>
              <w:rPr>
                <w:sz w:val="16"/>
                <w:szCs w:val="16"/>
                <w:lang w:val="ru-RU"/>
              </w:rPr>
              <w:t>Булевар Михајла Пупина бр. 25, Нови Сад</w:t>
            </w:r>
          </w:p>
          <w:p w:rsidR="008E411F" w:rsidRDefault="008E411F">
            <w:pPr>
              <w:rPr>
                <w:sz w:val="16"/>
                <w:szCs w:val="16"/>
                <w:lang w:val="it-IT"/>
              </w:rPr>
            </w:pPr>
            <w:r>
              <w:rPr>
                <w:sz w:val="16"/>
                <w:szCs w:val="16"/>
                <w:lang w:val="ru-RU"/>
              </w:rPr>
              <w:lastRenderedPageBreak/>
              <w:t>тел</w:t>
            </w:r>
            <w:r>
              <w:rPr>
                <w:sz w:val="16"/>
                <w:szCs w:val="16"/>
                <w:lang w:val="it-IT"/>
              </w:rPr>
              <w:t>. 021/488</w:t>
            </w:r>
            <w:r>
              <w:rPr>
                <w:sz w:val="16"/>
                <w:szCs w:val="16"/>
              </w:rPr>
              <w:t>-</w:t>
            </w:r>
            <w:r>
              <w:rPr>
                <w:sz w:val="16"/>
                <w:szCs w:val="16"/>
                <w:lang w:val="it-IT"/>
              </w:rPr>
              <w:t>14</w:t>
            </w:r>
            <w:r>
              <w:rPr>
                <w:sz w:val="16"/>
                <w:szCs w:val="16"/>
              </w:rPr>
              <w:t>-</w:t>
            </w:r>
            <w:r>
              <w:rPr>
                <w:sz w:val="16"/>
                <w:szCs w:val="16"/>
                <w:lang w:val="it-IT"/>
              </w:rPr>
              <w:t>40, 488</w:t>
            </w:r>
            <w:r>
              <w:rPr>
                <w:sz w:val="16"/>
                <w:szCs w:val="16"/>
              </w:rPr>
              <w:t>-</w:t>
            </w:r>
            <w:r>
              <w:rPr>
                <w:sz w:val="16"/>
                <w:szCs w:val="16"/>
                <w:lang w:val="it-IT"/>
              </w:rPr>
              <w:t>14</w:t>
            </w:r>
            <w:r>
              <w:rPr>
                <w:sz w:val="16"/>
                <w:szCs w:val="16"/>
              </w:rPr>
              <w:t>-</w:t>
            </w:r>
            <w:r>
              <w:rPr>
                <w:sz w:val="16"/>
                <w:szCs w:val="16"/>
                <w:lang w:val="it-IT"/>
              </w:rPr>
              <w:t xml:space="preserve">37, </w:t>
            </w:r>
            <w:r>
              <w:rPr>
                <w:sz w:val="16"/>
                <w:szCs w:val="16"/>
                <w:lang w:val="ru-RU"/>
              </w:rPr>
              <w:t>факс</w:t>
            </w:r>
            <w:r>
              <w:rPr>
                <w:sz w:val="16"/>
                <w:szCs w:val="16"/>
                <w:lang w:val="it-IT"/>
              </w:rPr>
              <w:t xml:space="preserve"> 021/557-763</w:t>
            </w:r>
          </w:p>
          <w:p w:rsidR="008E411F" w:rsidRDefault="008E411F">
            <w:pPr>
              <w:rPr>
                <w:sz w:val="16"/>
                <w:szCs w:val="16"/>
                <w:u w:val="single"/>
                <w:lang w:val="sr-Cyrl-RS"/>
              </w:rPr>
            </w:pPr>
            <w:r>
              <w:rPr>
                <w:sz w:val="16"/>
                <w:szCs w:val="16"/>
                <w:lang w:val="it-IT"/>
              </w:rPr>
              <w:t xml:space="preserve">E-mail: </w:t>
            </w:r>
            <w:hyperlink r:id="rId63" w:history="1">
              <w:r>
                <w:rPr>
                  <w:rStyle w:val="Hyperlink"/>
                  <w:sz w:val="16"/>
                  <w:szCs w:val="16"/>
                </w:rPr>
                <w:t>melioracije</w:t>
              </w:r>
              <w:r>
                <w:rPr>
                  <w:rStyle w:val="Hyperlink"/>
                  <w:sz w:val="16"/>
                  <w:szCs w:val="16"/>
                  <w:lang w:val="it-IT"/>
                </w:rPr>
                <w:t>@vodevojvodine.</w:t>
              </w:r>
              <w:r>
                <w:rPr>
                  <w:rStyle w:val="Hyperlink"/>
                  <w:sz w:val="16"/>
                  <w:szCs w:val="16"/>
                  <w:lang w:val="sr-Latn-RS"/>
                </w:rPr>
                <w:t>com</w:t>
              </w:r>
            </w:hyperlink>
          </w:p>
          <w:p w:rsidR="008E411F" w:rsidRDefault="008E411F">
            <w:pPr>
              <w:rPr>
                <w:sz w:val="16"/>
                <w:szCs w:val="16"/>
              </w:rPr>
            </w:pPr>
            <w:r>
              <w:rPr>
                <w:sz w:val="16"/>
                <w:szCs w:val="16"/>
                <w:lang w:val="it-IT"/>
              </w:rPr>
              <w:t>W</w:t>
            </w:r>
            <w:r>
              <w:rPr>
                <w:sz w:val="16"/>
                <w:szCs w:val="16"/>
              </w:rPr>
              <w:t xml:space="preserve">ЕВ sajt: </w:t>
            </w:r>
            <w:hyperlink r:id="rId64" w:history="1">
              <w:r>
                <w:rPr>
                  <w:rStyle w:val="Hyperlink"/>
                  <w:sz w:val="16"/>
                  <w:szCs w:val="16"/>
                  <w:lang w:val="it-IT"/>
                </w:rPr>
                <w:t>www.</w:t>
              </w:r>
              <w:r>
                <w:rPr>
                  <w:rStyle w:val="Hyperlink"/>
                  <w:sz w:val="16"/>
                  <w:szCs w:val="16"/>
                  <w:lang w:val="sr-Latn-RS"/>
                </w:rPr>
                <w:t>vodevojvodine</w:t>
              </w:r>
              <w:r>
                <w:rPr>
                  <w:rStyle w:val="Hyperlink"/>
                  <w:sz w:val="16"/>
                  <w:szCs w:val="16"/>
                </w:rPr>
                <w:t>.</w:t>
              </w:r>
              <w:r>
                <w:rPr>
                  <w:rStyle w:val="Hyperlink"/>
                  <w:sz w:val="16"/>
                  <w:szCs w:val="16"/>
                  <w:lang w:val="sr-Latn-RS"/>
                </w:rPr>
                <w:t>com</w:t>
              </w:r>
            </w:hyperlink>
          </w:p>
          <w:p w:rsidR="008E411F" w:rsidRDefault="008E411F">
            <w:pPr>
              <w:rPr>
                <w:sz w:val="16"/>
                <w:szCs w:val="16"/>
              </w:rPr>
            </w:pPr>
          </w:p>
          <w:p w:rsidR="008E411F" w:rsidRDefault="008E411F">
            <w:pPr>
              <w:rPr>
                <w:rStyle w:val="Hyperlink"/>
              </w:rPr>
            </w:pPr>
            <w:r>
              <w:rPr>
                <w:sz w:val="16"/>
                <w:szCs w:val="16"/>
              </w:rPr>
              <w:t>РУКОВОДИЛАЦ:</w:t>
            </w:r>
          </w:p>
          <w:p w:rsidR="008E411F" w:rsidRDefault="008E411F">
            <w:pPr>
              <w:shd w:val="clear" w:color="auto" w:fill="FFFFFF"/>
            </w:pPr>
            <w:r>
              <w:rPr>
                <w:sz w:val="16"/>
                <w:szCs w:val="16"/>
              </w:rPr>
              <w:t>Дејан Лазић, моб. 060/070-78-09</w:t>
            </w:r>
          </w:p>
          <w:p w:rsidR="008E411F" w:rsidRDefault="008E411F">
            <w:pPr>
              <w:shd w:val="clear" w:color="auto" w:fill="FFFFFF"/>
              <w:rPr>
                <w:strike/>
                <w:lang w:val="sr-Latn-RS"/>
              </w:rPr>
            </w:pPr>
            <w:r>
              <w:rPr>
                <w:sz w:val="16"/>
                <w:szCs w:val="16"/>
                <w:lang w:val="sr-Latn-RS"/>
              </w:rPr>
              <w:t>dejanlazic@vodevojvodine.com</w:t>
            </w:r>
          </w:p>
          <w:p w:rsidR="008E411F" w:rsidRDefault="008E411F">
            <w:pPr>
              <w:shd w:val="clear" w:color="auto" w:fill="FFFFFF"/>
              <w:rPr>
                <w:strike/>
                <w:lang w:val="sr-Cyrl-RS"/>
              </w:rPr>
            </w:pPr>
          </w:p>
          <w:p w:rsidR="008E411F" w:rsidRDefault="008E411F">
            <w:pPr>
              <w:tabs>
                <w:tab w:val="left" w:pos="3600"/>
              </w:tabs>
              <w:ind w:left="454" w:hanging="454"/>
              <w:rPr>
                <w:sz w:val="16"/>
                <w:szCs w:val="16"/>
                <w:lang w:val="sr-Latn-RS"/>
              </w:rPr>
            </w:pPr>
            <w:r>
              <w:rPr>
                <w:sz w:val="16"/>
                <w:szCs w:val="16"/>
              </w:rPr>
              <w:t>ЗАМЕНИК:</w:t>
            </w:r>
          </w:p>
          <w:p w:rsidR="008E411F" w:rsidRDefault="008E411F">
            <w:pPr>
              <w:rPr>
                <w:sz w:val="16"/>
                <w:szCs w:val="16"/>
                <w:lang w:val="sr-Cyrl-RS"/>
              </w:rPr>
            </w:pPr>
            <w:r>
              <w:rPr>
                <w:sz w:val="16"/>
                <w:szCs w:val="16"/>
              </w:rPr>
              <w:t>Снежана Бјекић</w:t>
            </w:r>
            <w:r>
              <w:rPr>
                <w:sz w:val="16"/>
                <w:szCs w:val="16"/>
                <w:lang w:val="ru-RU"/>
              </w:rPr>
              <w:t xml:space="preserve">, </w:t>
            </w:r>
            <w:r>
              <w:rPr>
                <w:sz w:val="16"/>
                <w:szCs w:val="16"/>
              </w:rPr>
              <w:t>моб. 06</w:t>
            </w:r>
            <w:r>
              <w:rPr>
                <w:sz w:val="16"/>
                <w:szCs w:val="16"/>
                <w:lang w:val="sr-Latn-RS"/>
              </w:rPr>
              <w:t>6</w:t>
            </w:r>
            <w:r>
              <w:rPr>
                <w:sz w:val="16"/>
                <w:szCs w:val="16"/>
              </w:rPr>
              <w:t>/33</w:t>
            </w:r>
            <w:r>
              <w:rPr>
                <w:sz w:val="16"/>
                <w:szCs w:val="16"/>
                <w:lang w:val="sr-Latn-RS"/>
              </w:rPr>
              <w:t xml:space="preserve">0-703 </w:t>
            </w:r>
          </w:p>
          <w:p w:rsidR="008E411F" w:rsidRDefault="008E411F">
            <w:pPr>
              <w:rPr>
                <w:strike/>
                <w:noProof/>
                <w:sz w:val="16"/>
                <w:szCs w:val="16"/>
              </w:rPr>
            </w:pPr>
            <w:r>
              <w:rPr>
                <w:sz w:val="16"/>
                <w:szCs w:val="16"/>
                <w:lang w:val="ru-RU"/>
              </w:rPr>
              <w:t>Е</w:t>
            </w:r>
            <w:r>
              <w:rPr>
                <w:sz w:val="16"/>
                <w:szCs w:val="16"/>
              </w:rPr>
              <w:t>-mail</w:t>
            </w:r>
            <w:r>
              <w:rPr>
                <w:sz w:val="16"/>
                <w:szCs w:val="16"/>
                <w:lang w:val="ru-RU"/>
              </w:rPr>
              <w:t xml:space="preserve">: </w:t>
            </w:r>
            <w:hyperlink r:id="rId65" w:history="1">
              <w:r>
                <w:rPr>
                  <w:rStyle w:val="Hyperlink"/>
                  <w:sz w:val="16"/>
                  <w:szCs w:val="16"/>
                  <w:lang w:val="sr-Latn-RS"/>
                </w:rPr>
                <w:t>sbjekic@vodevojvodine.com</w:t>
              </w:r>
            </w:hyperlink>
          </w:p>
        </w:tc>
        <w:tc>
          <w:tcPr>
            <w:tcW w:w="1563"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ind w:left="-108" w:right="-81"/>
              <w:jc w:val="center"/>
              <w:rPr>
                <w:caps/>
                <w:noProof/>
                <w:sz w:val="16"/>
                <w:szCs w:val="16"/>
                <w:lang w:val="sr-Cyrl-RS"/>
              </w:rPr>
            </w:pPr>
            <w:r>
              <w:rPr>
                <w:caps/>
                <w:sz w:val="16"/>
                <w:szCs w:val="16"/>
              </w:rPr>
              <w:lastRenderedPageBreak/>
              <w:t>„Г</w:t>
            </w:r>
            <w:r>
              <w:rPr>
                <w:sz w:val="16"/>
                <w:szCs w:val="16"/>
              </w:rPr>
              <w:t>орњи</w:t>
            </w:r>
            <w:r>
              <w:rPr>
                <w:caps/>
                <w:sz w:val="16"/>
                <w:szCs w:val="16"/>
              </w:rPr>
              <w:t xml:space="preserve"> Д</w:t>
            </w:r>
            <w:r>
              <w:rPr>
                <w:sz w:val="16"/>
                <w:szCs w:val="16"/>
              </w:rPr>
              <w:t>унав</w:t>
            </w:r>
            <w:r>
              <w:rPr>
                <w:caps/>
                <w:sz w:val="16"/>
                <w:szCs w:val="16"/>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„Ушће – Бела Црква”</w:t>
            </w:r>
          </w:p>
        </w:tc>
        <w:tc>
          <w:tcPr>
            <w:tcW w:w="2479"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ru-RU"/>
              </w:rPr>
            </w:pPr>
            <w:r>
              <w:rPr>
                <w:sz w:val="16"/>
                <w:szCs w:val="16"/>
              </w:rPr>
              <w:t>ГД</w:t>
            </w:r>
            <w:r>
              <w:rPr>
                <w:sz w:val="16"/>
                <w:szCs w:val="16"/>
                <w:lang w:val="sr-Latn-RS"/>
              </w:rPr>
              <w:t xml:space="preserve"> </w:t>
            </w:r>
            <w:r>
              <w:rPr>
                <w:sz w:val="16"/>
                <w:szCs w:val="16"/>
              </w:rPr>
              <w:t>У</w:t>
            </w:r>
            <w:r>
              <w:rPr>
                <w:sz w:val="16"/>
                <w:szCs w:val="16"/>
                <w:lang w:val="sr-Latn-RS"/>
              </w:rPr>
              <w:t xml:space="preserve"> 296. </w:t>
            </w:r>
            <w:r>
              <w:rPr>
                <w:sz w:val="16"/>
                <w:szCs w:val="16"/>
              </w:rPr>
              <w:t>- ГД</w:t>
            </w:r>
            <w:r>
              <w:rPr>
                <w:sz w:val="16"/>
                <w:szCs w:val="16"/>
                <w:lang w:val="sr-Latn-RS"/>
              </w:rPr>
              <w:t xml:space="preserve"> </w:t>
            </w:r>
            <w:r>
              <w:rPr>
                <w:sz w:val="16"/>
                <w:szCs w:val="16"/>
              </w:rPr>
              <w:t>У</w:t>
            </w:r>
            <w:r>
              <w:rPr>
                <w:sz w:val="16"/>
                <w:szCs w:val="16"/>
                <w:lang w:val="sr-Latn-RS"/>
              </w:rPr>
              <w:t xml:space="preserve"> 302.</w:t>
            </w:r>
          </w:p>
        </w:tc>
      </w:tr>
      <w:tr w:rsidR="008E411F" w:rsidTr="008E411F">
        <w:trPr>
          <w:trHeight w:val="391"/>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strike/>
                <w:noProof/>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„Подунавље – Ковин”</w:t>
            </w:r>
          </w:p>
        </w:tc>
        <w:tc>
          <w:tcPr>
            <w:tcW w:w="2479"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ru-RU"/>
              </w:rPr>
            </w:pPr>
            <w:r>
              <w:rPr>
                <w:sz w:val="16"/>
                <w:szCs w:val="16"/>
              </w:rPr>
              <w:t>ГД</w:t>
            </w:r>
            <w:r>
              <w:rPr>
                <w:sz w:val="16"/>
                <w:szCs w:val="16"/>
                <w:lang w:val="sr-Latn-RS"/>
              </w:rPr>
              <w:t xml:space="preserve"> </w:t>
            </w:r>
            <w:r>
              <w:rPr>
                <w:sz w:val="16"/>
                <w:szCs w:val="16"/>
              </w:rPr>
              <w:t>П</w:t>
            </w:r>
            <w:r>
              <w:rPr>
                <w:sz w:val="16"/>
                <w:szCs w:val="16"/>
                <w:lang w:val="sr-Latn-RS"/>
              </w:rPr>
              <w:t xml:space="preserve"> 286. </w:t>
            </w:r>
            <w:r>
              <w:rPr>
                <w:sz w:val="16"/>
                <w:szCs w:val="16"/>
              </w:rPr>
              <w:t>- ГД</w:t>
            </w:r>
            <w:r>
              <w:rPr>
                <w:sz w:val="16"/>
                <w:szCs w:val="16"/>
                <w:lang w:val="sr-Latn-RS"/>
              </w:rPr>
              <w:t xml:space="preserve"> </w:t>
            </w:r>
            <w:r>
              <w:rPr>
                <w:sz w:val="16"/>
                <w:szCs w:val="16"/>
              </w:rPr>
              <w:t>П</w:t>
            </w:r>
            <w:r>
              <w:rPr>
                <w:sz w:val="16"/>
                <w:szCs w:val="16"/>
                <w:lang w:val="sr-Latn-RS"/>
              </w:rPr>
              <w:t xml:space="preserve"> 295.</w:t>
            </w:r>
          </w:p>
        </w:tc>
      </w:tr>
      <w:tr w:rsidR="008E411F" w:rsidTr="008E411F">
        <w:trPr>
          <w:trHeight w:val="395"/>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strike/>
                <w:noProof/>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„Јужни Банат – Вршац”</w:t>
            </w:r>
          </w:p>
        </w:tc>
        <w:tc>
          <w:tcPr>
            <w:tcW w:w="2479"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ru-RU"/>
              </w:rPr>
            </w:pPr>
            <w:r>
              <w:rPr>
                <w:sz w:val="16"/>
                <w:szCs w:val="16"/>
              </w:rPr>
              <w:t>ГД</w:t>
            </w:r>
            <w:r>
              <w:rPr>
                <w:sz w:val="16"/>
                <w:szCs w:val="16"/>
                <w:lang w:val="sr-Latn-RS"/>
              </w:rPr>
              <w:t xml:space="preserve"> </w:t>
            </w:r>
            <w:r>
              <w:rPr>
                <w:sz w:val="16"/>
                <w:szCs w:val="16"/>
              </w:rPr>
              <w:t>ЈБ</w:t>
            </w:r>
            <w:r>
              <w:rPr>
                <w:sz w:val="16"/>
                <w:szCs w:val="16"/>
                <w:lang w:val="sr-Latn-RS"/>
              </w:rPr>
              <w:t xml:space="preserve"> 233. </w:t>
            </w:r>
            <w:r>
              <w:rPr>
                <w:sz w:val="16"/>
                <w:szCs w:val="16"/>
              </w:rPr>
              <w:t>- ГД</w:t>
            </w:r>
            <w:r>
              <w:rPr>
                <w:sz w:val="16"/>
                <w:szCs w:val="16"/>
                <w:lang w:val="sr-Latn-RS"/>
              </w:rPr>
              <w:t xml:space="preserve"> </w:t>
            </w:r>
            <w:r>
              <w:rPr>
                <w:sz w:val="16"/>
                <w:szCs w:val="16"/>
              </w:rPr>
              <w:t>ЈБ</w:t>
            </w:r>
            <w:r>
              <w:rPr>
                <w:sz w:val="16"/>
                <w:szCs w:val="16"/>
                <w:lang w:val="sr-Latn-RS"/>
              </w:rPr>
              <w:t xml:space="preserve"> 262.</w:t>
            </w:r>
          </w:p>
        </w:tc>
      </w:tr>
      <w:tr w:rsidR="008E411F" w:rsidTr="008E411F">
        <w:trPr>
          <w:trHeight w:val="449"/>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strike/>
                <w:noProof/>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„Тамиш – Дунав – Панчево”</w:t>
            </w:r>
          </w:p>
        </w:tc>
        <w:tc>
          <w:tcPr>
            <w:tcW w:w="2479"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ru-RU"/>
              </w:rPr>
            </w:pPr>
            <w:r>
              <w:rPr>
                <w:sz w:val="16"/>
                <w:szCs w:val="16"/>
              </w:rPr>
              <w:t>ГД</w:t>
            </w:r>
            <w:r>
              <w:rPr>
                <w:sz w:val="16"/>
                <w:szCs w:val="16"/>
                <w:lang w:val="sr-Latn-RS"/>
              </w:rPr>
              <w:t xml:space="preserve"> </w:t>
            </w:r>
            <w:r>
              <w:rPr>
                <w:sz w:val="16"/>
                <w:szCs w:val="16"/>
              </w:rPr>
              <w:t>ТД</w:t>
            </w:r>
            <w:r>
              <w:rPr>
                <w:sz w:val="16"/>
                <w:szCs w:val="16"/>
                <w:lang w:val="sr-Latn-RS"/>
              </w:rPr>
              <w:t xml:space="preserve"> 263. </w:t>
            </w:r>
            <w:r>
              <w:rPr>
                <w:sz w:val="16"/>
                <w:szCs w:val="16"/>
              </w:rPr>
              <w:t>- ГД</w:t>
            </w:r>
            <w:r>
              <w:rPr>
                <w:sz w:val="16"/>
                <w:szCs w:val="16"/>
                <w:lang w:val="sr-Latn-RS"/>
              </w:rPr>
              <w:t xml:space="preserve"> </w:t>
            </w:r>
            <w:r>
              <w:rPr>
                <w:sz w:val="16"/>
                <w:szCs w:val="16"/>
              </w:rPr>
              <w:t>ТД</w:t>
            </w:r>
            <w:r>
              <w:rPr>
                <w:sz w:val="16"/>
                <w:szCs w:val="16"/>
                <w:lang w:val="sr-Latn-RS"/>
              </w:rPr>
              <w:t xml:space="preserve"> 285.</w:t>
            </w:r>
          </w:p>
        </w:tc>
      </w:tr>
      <w:tr w:rsidR="008E411F" w:rsidTr="008E411F">
        <w:trPr>
          <w:trHeight w:val="395"/>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strike/>
                <w:noProof/>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„Средњи Банат – Зрењанин”</w:t>
            </w:r>
          </w:p>
        </w:tc>
        <w:tc>
          <w:tcPr>
            <w:tcW w:w="2479"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ГД</w:t>
            </w:r>
            <w:r>
              <w:rPr>
                <w:sz w:val="16"/>
                <w:szCs w:val="16"/>
                <w:lang w:val="sr-Latn-RS"/>
              </w:rPr>
              <w:t xml:space="preserve"> </w:t>
            </w:r>
            <w:r>
              <w:rPr>
                <w:sz w:val="16"/>
                <w:szCs w:val="16"/>
              </w:rPr>
              <w:t>СБЗ</w:t>
            </w:r>
            <w:r>
              <w:rPr>
                <w:sz w:val="16"/>
                <w:szCs w:val="16"/>
                <w:lang w:val="sr-Latn-RS"/>
              </w:rPr>
              <w:t xml:space="preserve"> 189. </w:t>
            </w:r>
            <w:r>
              <w:rPr>
                <w:sz w:val="16"/>
                <w:szCs w:val="16"/>
              </w:rPr>
              <w:t>- ГД</w:t>
            </w:r>
            <w:r>
              <w:rPr>
                <w:sz w:val="16"/>
                <w:szCs w:val="16"/>
                <w:lang w:val="sr-Latn-RS"/>
              </w:rPr>
              <w:t xml:space="preserve"> </w:t>
            </w:r>
            <w:r>
              <w:rPr>
                <w:sz w:val="16"/>
                <w:szCs w:val="16"/>
              </w:rPr>
              <w:t>СБЗ</w:t>
            </w:r>
            <w:r>
              <w:rPr>
                <w:sz w:val="16"/>
                <w:szCs w:val="16"/>
                <w:lang w:val="sr-Latn-RS"/>
              </w:rPr>
              <w:t xml:space="preserve"> 232</w:t>
            </w:r>
            <w:r>
              <w:rPr>
                <w:sz w:val="16"/>
                <w:szCs w:val="16"/>
              </w:rPr>
              <w:t>.</w:t>
            </w:r>
          </w:p>
        </w:tc>
      </w:tr>
      <w:tr w:rsidR="008E411F" w:rsidTr="008E411F">
        <w:trPr>
          <w:trHeight w:val="377"/>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strike/>
                <w:noProof/>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„Шајкашка – Нови Сад”</w:t>
            </w:r>
          </w:p>
        </w:tc>
        <w:tc>
          <w:tcPr>
            <w:tcW w:w="2479"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ГД</w:t>
            </w:r>
            <w:r>
              <w:rPr>
                <w:sz w:val="16"/>
                <w:szCs w:val="16"/>
                <w:lang w:val="sr-Latn-RS"/>
              </w:rPr>
              <w:t xml:space="preserve"> </w:t>
            </w:r>
            <w:r>
              <w:rPr>
                <w:sz w:val="16"/>
                <w:szCs w:val="16"/>
              </w:rPr>
              <w:t>Ш</w:t>
            </w:r>
            <w:r>
              <w:rPr>
                <w:sz w:val="16"/>
                <w:szCs w:val="16"/>
                <w:lang w:val="sr-Latn-RS"/>
              </w:rPr>
              <w:t xml:space="preserve"> 110. </w:t>
            </w:r>
            <w:r>
              <w:rPr>
                <w:sz w:val="16"/>
                <w:szCs w:val="16"/>
              </w:rPr>
              <w:t>- ГД</w:t>
            </w:r>
            <w:r>
              <w:rPr>
                <w:sz w:val="16"/>
                <w:szCs w:val="16"/>
                <w:lang w:val="sr-Latn-RS"/>
              </w:rPr>
              <w:t xml:space="preserve"> </w:t>
            </w:r>
            <w:r>
              <w:rPr>
                <w:sz w:val="16"/>
                <w:szCs w:val="16"/>
              </w:rPr>
              <w:t>Ш</w:t>
            </w:r>
            <w:r>
              <w:rPr>
                <w:sz w:val="16"/>
                <w:szCs w:val="16"/>
                <w:lang w:val="sr-Latn-RS"/>
              </w:rPr>
              <w:t xml:space="preserve"> 143</w:t>
            </w:r>
            <w:r>
              <w:t>.</w:t>
            </w:r>
          </w:p>
        </w:tc>
      </w:tr>
      <w:tr w:rsidR="008E411F" w:rsidTr="008E411F">
        <w:trPr>
          <w:trHeight w:val="404"/>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strike/>
                <w:noProof/>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„Средња Бачка –Бечеј”</w:t>
            </w:r>
          </w:p>
        </w:tc>
        <w:tc>
          <w:tcPr>
            <w:tcW w:w="2479"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ГД</w:t>
            </w:r>
            <w:r>
              <w:rPr>
                <w:sz w:val="16"/>
                <w:szCs w:val="16"/>
                <w:lang w:val="sr-Latn-RS"/>
              </w:rPr>
              <w:t xml:space="preserve"> </w:t>
            </w:r>
            <w:r>
              <w:rPr>
                <w:sz w:val="16"/>
                <w:szCs w:val="16"/>
              </w:rPr>
              <w:t>СББ</w:t>
            </w:r>
            <w:r>
              <w:rPr>
                <w:sz w:val="16"/>
                <w:szCs w:val="16"/>
                <w:lang w:val="sr-Latn-RS"/>
              </w:rPr>
              <w:t xml:space="preserve"> 97. -</w:t>
            </w:r>
            <w:r>
              <w:rPr>
                <w:sz w:val="16"/>
                <w:szCs w:val="16"/>
              </w:rPr>
              <w:t xml:space="preserve"> ГД</w:t>
            </w:r>
            <w:r>
              <w:rPr>
                <w:sz w:val="16"/>
                <w:szCs w:val="16"/>
                <w:lang w:val="sr-Latn-RS"/>
              </w:rPr>
              <w:t xml:space="preserve"> </w:t>
            </w:r>
            <w:r>
              <w:rPr>
                <w:sz w:val="16"/>
                <w:szCs w:val="16"/>
              </w:rPr>
              <w:t>СББ</w:t>
            </w:r>
            <w:r>
              <w:rPr>
                <w:sz w:val="16"/>
                <w:szCs w:val="16"/>
                <w:lang w:val="sr-Latn-RS"/>
              </w:rPr>
              <w:t xml:space="preserve"> 109</w:t>
            </w:r>
            <w:r>
              <w:rPr>
                <w:sz w:val="16"/>
                <w:szCs w:val="16"/>
              </w:rPr>
              <w:t>.</w:t>
            </w:r>
          </w:p>
        </w:tc>
      </w:tr>
      <w:tr w:rsidR="008E411F" w:rsidTr="008E411F">
        <w:trPr>
          <w:trHeight w:val="288"/>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strike/>
                <w:noProof/>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„Бачка – Врбас”</w:t>
            </w:r>
          </w:p>
        </w:tc>
        <w:tc>
          <w:tcPr>
            <w:tcW w:w="2479"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ru-RU"/>
              </w:rPr>
            </w:pPr>
            <w:r>
              <w:rPr>
                <w:sz w:val="16"/>
                <w:szCs w:val="16"/>
                <w:lang w:val="ru-RU"/>
              </w:rPr>
              <w:t>ГД Б 26. - ГД Б 44.</w:t>
            </w:r>
          </w:p>
        </w:tc>
      </w:tr>
      <w:tr w:rsidR="008E411F" w:rsidTr="008E411F">
        <w:trPr>
          <w:trHeight w:val="495"/>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strike/>
                <w:noProof/>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„Горњи Банат – Кикинда”</w:t>
            </w:r>
          </w:p>
        </w:tc>
        <w:tc>
          <w:tcPr>
            <w:tcW w:w="2479"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ru-RU"/>
              </w:rPr>
            </w:pPr>
            <w:r>
              <w:rPr>
                <w:sz w:val="16"/>
                <w:szCs w:val="16"/>
              </w:rPr>
              <w:t>ГД</w:t>
            </w:r>
            <w:r>
              <w:rPr>
                <w:sz w:val="16"/>
                <w:szCs w:val="16"/>
                <w:lang w:val="sr-Latn-RS"/>
              </w:rPr>
              <w:t xml:space="preserve"> </w:t>
            </w:r>
            <w:r>
              <w:rPr>
                <w:sz w:val="16"/>
                <w:szCs w:val="16"/>
              </w:rPr>
              <w:t>ГБ</w:t>
            </w:r>
            <w:r>
              <w:rPr>
                <w:sz w:val="16"/>
                <w:szCs w:val="16"/>
                <w:lang w:val="sr-Latn-RS"/>
              </w:rPr>
              <w:t xml:space="preserve"> 144. </w:t>
            </w:r>
            <w:r>
              <w:rPr>
                <w:sz w:val="16"/>
                <w:szCs w:val="16"/>
              </w:rPr>
              <w:t>- ГД ГБ</w:t>
            </w:r>
            <w:r>
              <w:rPr>
                <w:sz w:val="16"/>
                <w:szCs w:val="16"/>
                <w:lang w:val="sr-Latn-RS"/>
              </w:rPr>
              <w:t xml:space="preserve"> 188.</w:t>
            </w:r>
          </w:p>
        </w:tc>
      </w:tr>
      <w:tr w:rsidR="008E411F" w:rsidTr="008E411F">
        <w:trPr>
          <w:trHeight w:val="305"/>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strike/>
                <w:noProof/>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„Сента – Сента”</w:t>
            </w:r>
          </w:p>
        </w:tc>
        <w:tc>
          <w:tcPr>
            <w:tcW w:w="2479"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ru-RU"/>
              </w:rPr>
            </w:pPr>
            <w:r>
              <w:rPr>
                <w:sz w:val="16"/>
                <w:szCs w:val="16"/>
              </w:rPr>
              <w:t>ГД</w:t>
            </w:r>
            <w:r>
              <w:rPr>
                <w:sz w:val="16"/>
                <w:szCs w:val="16"/>
                <w:lang w:val="sr-Latn-RS"/>
              </w:rPr>
              <w:t xml:space="preserve"> </w:t>
            </w:r>
            <w:r>
              <w:rPr>
                <w:sz w:val="16"/>
                <w:szCs w:val="16"/>
              </w:rPr>
              <w:t>С</w:t>
            </w:r>
            <w:r>
              <w:rPr>
                <w:sz w:val="16"/>
                <w:szCs w:val="16"/>
                <w:lang w:val="sr-Latn-RS"/>
              </w:rPr>
              <w:t xml:space="preserve"> 85. </w:t>
            </w:r>
            <w:r>
              <w:rPr>
                <w:sz w:val="16"/>
                <w:szCs w:val="16"/>
              </w:rPr>
              <w:t>- ГД</w:t>
            </w:r>
            <w:r>
              <w:rPr>
                <w:sz w:val="16"/>
                <w:szCs w:val="16"/>
                <w:lang w:val="sr-Latn-RS"/>
              </w:rPr>
              <w:t xml:space="preserve"> </w:t>
            </w:r>
            <w:r>
              <w:rPr>
                <w:sz w:val="16"/>
                <w:szCs w:val="16"/>
              </w:rPr>
              <w:t>С</w:t>
            </w:r>
            <w:r>
              <w:rPr>
                <w:sz w:val="16"/>
                <w:szCs w:val="16"/>
                <w:lang w:val="sr-Latn-RS"/>
              </w:rPr>
              <w:t xml:space="preserve"> 96</w:t>
            </w:r>
            <w:r>
              <w:rPr>
                <w:sz w:val="16"/>
                <w:szCs w:val="16"/>
              </w:rPr>
              <w:t>.</w:t>
            </w:r>
          </w:p>
        </w:tc>
      </w:tr>
      <w:tr w:rsidR="008E411F" w:rsidTr="008E411F">
        <w:trPr>
          <w:trHeight w:val="35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strike/>
                <w:noProof/>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„Криваја – Бачка Топола”</w:t>
            </w:r>
          </w:p>
        </w:tc>
        <w:tc>
          <w:tcPr>
            <w:tcW w:w="2479"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ГД</w:t>
            </w:r>
            <w:r>
              <w:rPr>
                <w:sz w:val="16"/>
                <w:szCs w:val="16"/>
                <w:lang w:val="sr-Latn-RS"/>
              </w:rPr>
              <w:t xml:space="preserve"> </w:t>
            </w:r>
            <w:r>
              <w:rPr>
                <w:sz w:val="16"/>
                <w:szCs w:val="16"/>
              </w:rPr>
              <w:t>К</w:t>
            </w:r>
            <w:r>
              <w:rPr>
                <w:sz w:val="16"/>
                <w:szCs w:val="16"/>
                <w:lang w:val="sr-Latn-RS"/>
              </w:rPr>
              <w:t xml:space="preserve"> 72. </w:t>
            </w:r>
            <w:r>
              <w:rPr>
                <w:sz w:val="16"/>
                <w:szCs w:val="16"/>
              </w:rPr>
              <w:t>- ГД</w:t>
            </w:r>
            <w:r>
              <w:rPr>
                <w:sz w:val="16"/>
                <w:szCs w:val="16"/>
                <w:lang w:val="sr-Latn-RS"/>
              </w:rPr>
              <w:t xml:space="preserve"> </w:t>
            </w:r>
            <w:r>
              <w:rPr>
                <w:sz w:val="16"/>
                <w:szCs w:val="16"/>
              </w:rPr>
              <w:t>К</w:t>
            </w:r>
            <w:r>
              <w:rPr>
                <w:sz w:val="16"/>
                <w:szCs w:val="16"/>
                <w:lang w:val="sr-Latn-RS"/>
              </w:rPr>
              <w:t xml:space="preserve"> 79</w:t>
            </w:r>
            <w:r>
              <w:rPr>
                <w:sz w:val="16"/>
                <w:szCs w:val="16"/>
              </w:rPr>
              <w:t>.</w:t>
            </w:r>
          </w:p>
        </w:tc>
      </w:tr>
      <w:tr w:rsidR="008E411F" w:rsidTr="008E411F">
        <w:trPr>
          <w:trHeight w:val="483"/>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strike/>
                <w:noProof/>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„Северна Бачка – Суботица”</w:t>
            </w:r>
          </w:p>
        </w:tc>
        <w:tc>
          <w:tcPr>
            <w:tcW w:w="2479"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ru-RU"/>
              </w:rPr>
            </w:pPr>
            <w:r>
              <w:rPr>
                <w:sz w:val="16"/>
                <w:szCs w:val="16"/>
              </w:rPr>
              <w:t>ГД</w:t>
            </w:r>
            <w:r>
              <w:rPr>
                <w:sz w:val="16"/>
                <w:szCs w:val="16"/>
                <w:lang w:val="sr-Latn-RS"/>
              </w:rPr>
              <w:t xml:space="preserve"> </w:t>
            </w:r>
            <w:r>
              <w:rPr>
                <w:sz w:val="16"/>
                <w:szCs w:val="16"/>
              </w:rPr>
              <w:t>СБС</w:t>
            </w:r>
            <w:r>
              <w:rPr>
                <w:sz w:val="16"/>
                <w:szCs w:val="16"/>
                <w:lang w:val="sr-Latn-RS"/>
              </w:rPr>
              <w:t xml:space="preserve"> 80</w:t>
            </w:r>
            <w:r>
              <w:rPr>
                <w:sz w:val="16"/>
                <w:szCs w:val="16"/>
              </w:rPr>
              <w:t>. - ГД</w:t>
            </w:r>
            <w:r>
              <w:rPr>
                <w:sz w:val="16"/>
                <w:szCs w:val="16"/>
                <w:lang w:val="sr-Latn-RS"/>
              </w:rPr>
              <w:t xml:space="preserve"> </w:t>
            </w:r>
            <w:r>
              <w:rPr>
                <w:sz w:val="16"/>
                <w:szCs w:val="16"/>
              </w:rPr>
              <w:t>СБС</w:t>
            </w:r>
            <w:r>
              <w:rPr>
                <w:sz w:val="16"/>
                <w:szCs w:val="16"/>
                <w:lang w:val="sr-Latn-RS"/>
              </w:rPr>
              <w:t xml:space="preserve"> 84.</w:t>
            </w:r>
          </w:p>
        </w:tc>
      </w:tr>
      <w:tr w:rsidR="008E411F" w:rsidTr="008E411F">
        <w:trPr>
          <w:trHeight w:val="368"/>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strike/>
                <w:noProof/>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„Дунав – Бачка Паланка”</w:t>
            </w:r>
          </w:p>
        </w:tc>
        <w:tc>
          <w:tcPr>
            <w:tcW w:w="2479"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lang w:val="ru-RU"/>
              </w:rPr>
              <w:t>ГД</w:t>
            </w:r>
            <w:r>
              <w:rPr>
                <w:sz w:val="16"/>
                <w:szCs w:val="16"/>
                <w:lang w:val="sr-Latn-RS"/>
              </w:rPr>
              <w:t xml:space="preserve"> </w:t>
            </w:r>
            <w:r>
              <w:rPr>
                <w:sz w:val="16"/>
                <w:szCs w:val="16"/>
                <w:lang w:val="ru-RU"/>
              </w:rPr>
              <w:t>Д</w:t>
            </w:r>
            <w:r>
              <w:rPr>
                <w:sz w:val="16"/>
                <w:szCs w:val="16"/>
                <w:lang w:val="sr-Latn-RS"/>
              </w:rPr>
              <w:t xml:space="preserve"> 45. </w:t>
            </w:r>
            <w:r>
              <w:rPr>
                <w:sz w:val="16"/>
                <w:szCs w:val="16"/>
              </w:rPr>
              <w:t>-</w:t>
            </w:r>
            <w:r>
              <w:rPr>
                <w:sz w:val="16"/>
                <w:szCs w:val="16"/>
                <w:lang w:val="sr-Latn-RS"/>
              </w:rPr>
              <w:t xml:space="preserve"> </w:t>
            </w:r>
            <w:r>
              <w:rPr>
                <w:sz w:val="16"/>
                <w:szCs w:val="16"/>
                <w:lang w:val="ru-RU"/>
              </w:rPr>
              <w:t>ГД</w:t>
            </w:r>
            <w:r>
              <w:rPr>
                <w:sz w:val="16"/>
                <w:szCs w:val="16"/>
                <w:lang w:val="sr-Latn-RS"/>
              </w:rPr>
              <w:t xml:space="preserve"> </w:t>
            </w:r>
            <w:r>
              <w:rPr>
                <w:sz w:val="16"/>
                <w:szCs w:val="16"/>
                <w:lang w:val="ru-RU"/>
              </w:rPr>
              <w:t>Д</w:t>
            </w:r>
            <w:r>
              <w:rPr>
                <w:sz w:val="16"/>
                <w:szCs w:val="16"/>
                <w:lang w:val="sr-Latn-RS"/>
              </w:rPr>
              <w:t xml:space="preserve"> 71</w:t>
            </w:r>
            <w:r>
              <w:t>.</w:t>
            </w:r>
          </w:p>
        </w:tc>
      </w:tr>
      <w:tr w:rsidR="008E411F" w:rsidTr="008E411F">
        <w:trPr>
          <w:trHeight w:val="368"/>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strike/>
                <w:noProof/>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„Западна Бачка –Сомбор”</w:t>
            </w:r>
          </w:p>
        </w:tc>
        <w:tc>
          <w:tcPr>
            <w:tcW w:w="2479"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ru-RU"/>
              </w:rPr>
            </w:pPr>
            <w:r>
              <w:rPr>
                <w:sz w:val="16"/>
                <w:szCs w:val="16"/>
                <w:lang w:val="ru-RU"/>
              </w:rPr>
              <w:t>ГД ЗБ 1. - Г Д ЗБ 25.</w:t>
            </w:r>
          </w:p>
        </w:tc>
      </w:tr>
      <w:tr w:rsidR="008E411F" w:rsidTr="008E411F">
        <w:trPr>
          <w:trHeight w:val="489"/>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strike/>
                <w:noProof/>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„Источни Срем”</w:t>
            </w:r>
          </w:p>
        </w:tc>
        <w:tc>
          <w:tcPr>
            <w:tcW w:w="2479"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rPr>
            </w:pPr>
            <w:r>
              <w:rPr>
                <w:sz w:val="16"/>
                <w:szCs w:val="16"/>
                <w:lang w:val="ru-RU"/>
              </w:rPr>
              <w:t>СР ИС 9</w:t>
            </w:r>
            <w:r>
              <w:rPr>
                <w:sz w:val="16"/>
                <w:szCs w:val="16"/>
              </w:rPr>
              <w:t>.</w:t>
            </w:r>
          </w:p>
        </w:tc>
      </w:tr>
    </w:tbl>
    <w:p w:rsidR="008E411F" w:rsidRDefault="008E411F" w:rsidP="008E411F">
      <w:pPr>
        <w:rPr>
          <w:noProof/>
          <w:sz w:val="8"/>
          <w:szCs w:val="8"/>
          <w:lang w:val="sr-Cyrl-RS"/>
        </w:rPr>
      </w:pPr>
    </w:p>
    <w:p w:rsidR="008E411F" w:rsidRDefault="008E411F" w:rsidP="008E411F">
      <w:pPr>
        <w:rPr>
          <w:sz w:val="8"/>
          <w:szCs w:val="8"/>
        </w:rPr>
      </w:pPr>
    </w:p>
    <w:p w:rsidR="008E411F" w:rsidRDefault="008E411F" w:rsidP="008E411F">
      <w:pPr>
        <w:rPr>
          <w:sz w:val="8"/>
          <w:szCs w:val="8"/>
        </w:rPr>
      </w:pPr>
    </w:p>
    <w:p w:rsidR="008E411F" w:rsidRDefault="008E411F" w:rsidP="008E411F">
      <w:pPr>
        <w:rPr>
          <w:sz w:val="8"/>
          <w:szCs w:val="8"/>
        </w:rPr>
      </w:pPr>
    </w:p>
    <w:p w:rsidR="008E411F" w:rsidRDefault="008E411F" w:rsidP="008E411F">
      <w:pPr>
        <w:rPr>
          <w:sz w:val="8"/>
          <w:szCs w:val="8"/>
        </w:rPr>
      </w:pPr>
    </w:p>
    <w:p w:rsidR="008E411F" w:rsidRDefault="008E411F" w:rsidP="008E411F">
      <w:pPr>
        <w:rPr>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056"/>
        <w:gridCol w:w="1575"/>
        <w:gridCol w:w="1575"/>
        <w:gridCol w:w="2295"/>
      </w:tblGrid>
      <w:tr w:rsidR="008E411F" w:rsidTr="008E411F">
        <w:trPr>
          <w:trHeight w:val="485"/>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ind w:left="-108"/>
              <w:jc w:val="center"/>
              <w:rPr>
                <w:caps/>
                <w:noProof/>
                <w:sz w:val="16"/>
                <w:szCs w:val="16"/>
                <w:lang w:val="ru-RU"/>
              </w:rPr>
            </w:pPr>
            <w:r>
              <w:rPr>
                <w:caps/>
                <w:sz w:val="16"/>
                <w:szCs w:val="16"/>
                <w:lang w:val="ru-RU"/>
              </w:rPr>
              <w:t>„С</w:t>
            </w:r>
            <w:r>
              <w:rPr>
                <w:sz w:val="16"/>
                <w:szCs w:val="16"/>
                <w:lang w:val="ru-RU"/>
              </w:rPr>
              <w:t>ава</w:t>
            </w:r>
            <w:r>
              <w:rPr>
                <w:caps/>
                <w:sz w:val="16"/>
                <w:szCs w:val="16"/>
                <w:lang w:val="ru-RU"/>
              </w:rPr>
              <w:t>”</w:t>
            </w:r>
          </w:p>
        </w:tc>
        <w:tc>
          <w:tcPr>
            <w:tcW w:w="4056" w:type="dxa"/>
            <w:vMerge w:val="restart"/>
            <w:tcBorders>
              <w:top w:val="double" w:sz="4" w:space="0" w:color="auto"/>
              <w:left w:val="single" w:sz="4" w:space="0" w:color="auto"/>
              <w:bottom w:val="single" w:sz="4" w:space="0" w:color="auto"/>
              <w:right w:val="single" w:sz="4" w:space="0" w:color="auto"/>
            </w:tcBorders>
            <w:vAlign w:val="center"/>
          </w:tcPr>
          <w:p w:rsidR="008E411F" w:rsidRDefault="008E411F">
            <w:pPr>
              <w:rPr>
                <w:caps/>
                <w:noProof/>
                <w:sz w:val="6"/>
                <w:szCs w:val="6"/>
                <w:lang w:val="ru-RU"/>
              </w:rPr>
            </w:pPr>
          </w:p>
          <w:p w:rsidR="008E411F" w:rsidRDefault="008E411F">
            <w:pPr>
              <w:rPr>
                <w:sz w:val="16"/>
                <w:szCs w:val="16"/>
                <w:lang w:val="ru-RU"/>
              </w:rPr>
            </w:pPr>
            <w:r>
              <w:rPr>
                <w:caps/>
                <w:sz w:val="16"/>
                <w:szCs w:val="16"/>
                <w:lang w:val="ru-RU"/>
              </w:rPr>
              <w:t>ЈВП „Србијаводе”,</w:t>
            </w:r>
            <w:r>
              <w:rPr>
                <w:sz w:val="16"/>
                <w:szCs w:val="16"/>
                <w:lang w:val="ru-RU"/>
              </w:rPr>
              <w:t xml:space="preserve"> Булевар уметности бр. 2А, Нови Београд, тел. 011/311-94-00, 311-94-02, 201-33-82,</w:t>
            </w:r>
          </w:p>
          <w:p w:rsidR="008E411F" w:rsidRDefault="008E411F">
            <w:pPr>
              <w:rPr>
                <w:sz w:val="16"/>
                <w:szCs w:val="16"/>
                <w:lang w:val="sr-Cyrl-RS"/>
              </w:rPr>
            </w:pPr>
            <w:r>
              <w:rPr>
                <w:sz w:val="16"/>
                <w:szCs w:val="16"/>
                <w:lang w:val="ru-RU"/>
              </w:rPr>
              <w:t xml:space="preserve"> </w:t>
            </w: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66" w:history="1">
              <w:r>
                <w:rPr>
                  <w:rStyle w:val="Hyperlink"/>
                  <w:sz w:val="16"/>
                  <w:szCs w:val="16"/>
                  <w:lang w:val="it-IT"/>
                </w:rPr>
                <w:t>odbrana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sr-Latn-RS"/>
                </w:rPr>
                <w:t>rs</w:t>
              </w:r>
            </w:hyperlink>
            <w:r>
              <w:rPr>
                <w:sz w:val="16"/>
                <w:szCs w:val="16"/>
              </w:rPr>
              <w:t>,</w:t>
            </w:r>
          </w:p>
          <w:p w:rsidR="008E411F" w:rsidRDefault="008E411F">
            <w:pPr>
              <w:rPr>
                <w:sz w:val="16"/>
                <w:szCs w:val="16"/>
              </w:rPr>
            </w:pPr>
            <w:r>
              <w:rPr>
                <w:sz w:val="16"/>
                <w:szCs w:val="16"/>
                <w:lang w:val="it-IT"/>
              </w:rPr>
              <w:t>W</w:t>
            </w:r>
            <w:r>
              <w:rPr>
                <w:sz w:val="16"/>
                <w:szCs w:val="16"/>
              </w:rPr>
              <w:t xml:space="preserve">ЕВ sajt: </w:t>
            </w:r>
            <w:hyperlink r:id="rId67" w:history="1">
              <w:r>
                <w:rPr>
                  <w:rStyle w:val="Hyperlink"/>
                  <w:sz w:val="16"/>
                  <w:szCs w:val="16"/>
                  <w:lang w:val="it-IT"/>
                </w:rPr>
                <w:t>www</w:t>
              </w:r>
              <w:r>
                <w:rPr>
                  <w:rStyle w:val="Hyperlink"/>
                  <w:sz w:val="16"/>
                  <w:szCs w:val="16"/>
                </w:rPr>
                <w:t>.</w:t>
              </w:r>
              <w:r>
                <w:rPr>
                  <w:rStyle w:val="Hyperlink"/>
                  <w:sz w:val="16"/>
                  <w:szCs w:val="16"/>
                  <w:lang w:val="sr-Latn-RS"/>
                </w:rPr>
                <w:t>srbijavode</w:t>
              </w:r>
              <w:r>
                <w:rPr>
                  <w:rStyle w:val="Hyperlink"/>
                  <w:sz w:val="16"/>
                  <w:szCs w:val="16"/>
                </w:rPr>
                <w:t>.</w:t>
              </w:r>
              <w:r>
                <w:rPr>
                  <w:rStyle w:val="Hyperlink"/>
                  <w:sz w:val="16"/>
                  <w:szCs w:val="16"/>
                  <w:lang w:val="sr-Latn-RS"/>
                </w:rPr>
                <w:t>com</w:t>
              </w:r>
            </w:hyperlink>
          </w:p>
          <w:p w:rsidR="008E411F" w:rsidRDefault="008E411F">
            <w:pPr>
              <w:rPr>
                <w:sz w:val="10"/>
                <w:szCs w:val="10"/>
              </w:rPr>
            </w:pPr>
          </w:p>
          <w:p w:rsidR="008E411F" w:rsidRDefault="008E411F">
            <w:pPr>
              <w:rPr>
                <w:sz w:val="16"/>
                <w:szCs w:val="16"/>
              </w:rPr>
            </w:pPr>
            <w:r>
              <w:rPr>
                <w:sz w:val="16"/>
                <w:szCs w:val="16"/>
                <w:lang w:val="ru-RU"/>
              </w:rPr>
              <w:t>РУКОВОДИЛАЦ</w:t>
            </w:r>
            <w:r>
              <w:rPr>
                <w:sz w:val="16"/>
                <w:szCs w:val="16"/>
              </w:rPr>
              <w:t xml:space="preserve">: </w:t>
            </w:r>
          </w:p>
          <w:p w:rsidR="008E411F" w:rsidRDefault="008E411F">
            <w:pPr>
              <w:rPr>
                <w:sz w:val="16"/>
                <w:szCs w:val="16"/>
                <w:lang w:val="ru-RU"/>
              </w:rPr>
            </w:pPr>
            <w:r>
              <w:rPr>
                <w:sz w:val="16"/>
                <w:szCs w:val="16"/>
              </w:rPr>
              <w:t>Милутин Јорговић, моб: 064/840-40-15</w:t>
            </w:r>
            <w:r>
              <w:rPr>
                <w:sz w:val="16"/>
                <w:szCs w:val="16"/>
                <w:lang w:val="ru-RU"/>
              </w:rPr>
              <w:t xml:space="preserve">, </w:t>
            </w:r>
          </w:p>
          <w:p w:rsidR="008E411F" w:rsidRDefault="008E411F">
            <w:pPr>
              <w:rPr>
                <w:rStyle w:val="Hyperlink"/>
                <w:lang w:val="sr-Cyrl-RS"/>
              </w:rPr>
            </w:pPr>
            <w:r>
              <w:rPr>
                <w:sz w:val="16"/>
                <w:szCs w:val="16"/>
                <w:lang w:val="sr-Latn-RS"/>
              </w:rPr>
              <w:t>E</w:t>
            </w:r>
            <w:r>
              <w:rPr>
                <w:sz w:val="16"/>
                <w:szCs w:val="16"/>
              </w:rPr>
              <w:t>-mail</w:t>
            </w:r>
            <w:r>
              <w:rPr>
                <w:sz w:val="16"/>
                <w:szCs w:val="16"/>
                <w:lang w:val="ru-RU"/>
              </w:rPr>
              <w:t xml:space="preserve">: </w:t>
            </w:r>
            <w:hyperlink r:id="rId68" w:history="1">
              <w:r>
                <w:rPr>
                  <w:rStyle w:val="Hyperlink"/>
                  <w:sz w:val="16"/>
                  <w:szCs w:val="16"/>
                </w:rPr>
                <w:t>milutin</w:t>
              </w:r>
              <w:r>
                <w:rPr>
                  <w:rStyle w:val="Hyperlink"/>
                  <w:sz w:val="16"/>
                  <w:szCs w:val="16"/>
                  <w:lang w:val="ru-RU"/>
                </w:rPr>
                <w:t>.</w:t>
              </w:r>
              <w:r>
                <w:rPr>
                  <w:rStyle w:val="Hyperlink"/>
                  <w:sz w:val="16"/>
                  <w:szCs w:val="16"/>
                </w:rPr>
                <w:t>jorgovic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8E411F" w:rsidRDefault="008E411F">
            <w:pPr>
              <w:rPr>
                <w:sz w:val="10"/>
                <w:szCs w:val="10"/>
              </w:rPr>
            </w:pPr>
          </w:p>
          <w:p w:rsidR="008E411F" w:rsidRDefault="008E411F">
            <w:pPr>
              <w:rPr>
                <w:sz w:val="16"/>
                <w:szCs w:val="16"/>
                <w:lang w:val="ru-RU"/>
              </w:rPr>
            </w:pPr>
            <w:r>
              <w:rPr>
                <w:sz w:val="16"/>
                <w:szCs w:val="16"/>
              </w:rPr>
              <w:t xml:space="preserve">ЗАМЕНИК: </w:t>
            </w:r>
          </w:p>
          <w:p w:rsidR="008E411F" w:rsidRDefault="008E411F">
            <w:pPr>
              <w:rPr>
                <w:sz w:val="16"/>
                <w:szCs w:val="16"/>
                <w:lang w:val="sr-Latn-RS"/>
              </w:rPr>
            </w:pPr>
            <w:r>
              <w:rPr>
                <w:sz w:val="16"/>
                <w:szCs w:val="16"/>
              </w:rPr>
              <w:t>Вида Деспотовић</w:t>
            </w:r>
            <w:r>
              <w:rPr>
                <w:sz w:val="16"/>
                <w:szCs w:val="16"/>
                <w:lang w:val="ru-RU"/>
              </w:rPr>
              <w:t xml:space="preserve">, </w:t>
            </w:r>
            <w:r>
              <w:rPr>
                <w:sz w:val="16"/>
                <w:szCs w:val="16"/>
                <w:lang w:val="sr-Latn-RS"/>
              </w:rPr>
              <w:t>моб</w:t>
            </w:r>
            <w:r>
              <w:rPr>
                <w:sz w:val="16"/>
                <w:szCs w:val="16"/>
              </w:rPr>
              <w:t>.</w:t>
            </w:r>
            <w:r>
              <w:rPr>
                <w:sz w:val="16"/>
                <w:szCs w:val="16"/>
                <w:lang w:val="sr-Latn-RS"/>
              </w:rPr>
              <w:t xml:space="preserve"> 06</w:t>
            </w:r>
            <w:r>
              <w:rPr>
                <w:sz w:val="16"/>
                <w:szCs w:val="16"/>
                <w:lang w:val="ru-RU"/>
              </w:rPr>
              <w:t>4</w:t>
            </w:r>
            <w:r>
              <w:rPr>
                <w:sz w:val="16"/>
                <w:szCs w:val="16"/>
                <w:lang w:val="sr-Latn-RS"/>
              </w:rPr>
              <w:t>/</w:t>
            </w:r>
            <w:r>
              <w:rPr>
                <w:sz w:val="16"/>
                <w:szCs w:val="16"/>
              </w:rPr>
              <w:t>840</w:t>
            </w:r>
            <w:r>
              <w:rPr>
                <w:sz w:val="16"/>
                <w:szCs w:val="16"/>
                <w:lang w:val="sr-Latn-RS"/>
              </w:rPr>
              <w:t>-</w:t>
            </w:r>
            <w:r>
              <w:rPr>
                <w:sz w:val="16"/>
                <w:szCs w:val="16"/>
                <w:lang w:val="ru-RU"/>
              </w:rPr>
              <w:t>41-19</w:t>
            </w:r>
            <w:r>
              <w:rPr>
                <w:strike/>
                <w:sz w:val="16"/>
                <w:szCs w:val="16"/>
                <w:lang w:val="ru-RU"/>
              </w:rPr>
              <w:t xml:space="preserve"> </w:t>
            </w:r>
          </w:p>
          <w:p w:rsidR="008E411F" w:rsidRDefault="008E411F">
            <w:pPr>
              <w:rPr>
                <w:strike/>
                <w:sz w:val="16"/>
                <w:szCs w:val="16"/>
                <w:lang w:val="sr-Cyrl-RS"/>
              </w:rPr>
            </w:pPr>
            <w:r>
              <w:rPr>
                <w:sz w:val="16"/>
                <w:szCs w:val="16"/>
              </w:rPr>
              <w:t xml:space="preserve">Е-mail: </w:t>
            </w:r>
            <w:hyperlink r:id="rId69" w:history="1">
              <w:r>
                <w:rPr>
                  <w:rStyle w:val="Hyperlink"/>
                  <w:sz w:val="16"/>
                  <w:szCs w:val="16"/>
                </w:rPr>
                <w:t>vida.despotovic@srbijavode.rs</w:t>
              </w:r>
            </w:hyperlink>
          </w:p>
          <w:p w:rsidR="008E411F" w:rsidRDefault="008E411F">
            <w:pPr>
              <w:rPr>
                <w:caps/>
                <w:noProof/>
                <w:sz w:val="6"/>
                <w:szCs w:val="6"/>
                <w:lang w:val="ru-RU"/>
              </w:rPr>
            </w:pPr>
          </w:p>
        </w:tc>
        <w:tc>
          <w:tcPr>
            <w:tcW w:w="1575" w:type="dxa"/>
            <w:tcBorders>
              <w:top w:val="double" w:sz="4" w:space="0" w:color="auto"/>
              <w:left w:val="single" w:sz="4" w:space="0" w:color="auto"/>
              <w:bottom w:val="single" w:sz="4" w:space="0" w:color="auto"/>
              <w:right w:val="single" w:sz="4" w:space="0" w:color="auto"/>
            </w:tcBorders>
            <w:vAlign w:val="center"/>
            <w:hideMark/>
          </w:tcPr>
          <w:p w:rsidR="008E411F" w:rsidRDefault="008E411F">
            <w:pPr>
              <w:ind w:left="-108"/>
              <w:jc w:val="center"/>
              <w:rPr>
                <w:caps/>
                <w:noProof/>
                <w:sz w:val="16"/>
                <w:szCs w:val="16"/>
                <w:lang w:val="sr-Cyrl-RS"/>
              </w:rPr>
            </w:pPr>
            <w:r>
              <w:rPr>
                <w:caps/>
                <w:sz w:val="16"/>
                <w:szCs w:val="16"/>
              </w:rPr>
              <w:t>„Б</w:t>
            </w:r>
            <w:r>
              <w:rPr>
                <w:sz w:val="16"/>
                <w:szCs w:val="16"/>
              </w:rPr>
              <w:t>еоград</w:t>
            </w:r>
          </w:p>
          <w:p w:rsidR="008E411F" w:rsidRDefault="008E411F">
            <w:pPr>
              <w:ind w:left="-108"/>
              <w:jc w:val="center"/>
              <w:rPr>
                <w:caps/>
                <w:noProof/>
                <w:sz w:val="16"/>
                <w:szCs w:val="16"/>
                <w:lang w:val="ru-RU"/>
              </w:rPr>
            </w:pPr>
            <w:r>
              <w:rPr>
                <w:caps/>
                <w:sz w:val="16"/>
                <w:szCs w:val="16"/>
              </w:rPr>
              <w:t>С</w:t>
            </w:r>
            <w:r>
              <w:rPr>
                <w:sz w:val="16"/>
                <w:szCs w:val="16"/>
              </w:rPr>
              <w:t>ава</w:t>
            </w:r>
            <w:r>
              <w:rPr>
                <w:caps/>
                <w:sz w:val="16"/>
                <w:szCs w:val="16"/>
              </w:rPr>
              <w:t xml:space="preserve"> 1</w:t>
            </w:r>
            <w:r>
              <w:rPr>
                <w:caps/>
                <w:sz w:val="16"/>
                <w:szCs w:val="16"/>
                <w:lang w:val="ru-RU"/>
              </w:rPr>
              <w:t>”</w:t>
            </w:r>
          </w:p>
        </w:tc>
        <w:tc>
          <w:tcPr>
            <w:tcW w:w="1575" w:type="dxa"/>
            <w:vMerge w:val="restart"/>
            <w:tcBorders>
              <w:top w:val="doub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„Београд”</w:t>
            </w:r>
          </w:p>
        </w:tc>
        <w:tc>
          <w:tcPr>
            <w:tcW w:w="2295" w:type="dxa"/>
            <w:tcBorders>
              <w:top w:val="doub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БГ С1 1.- БГ С1 5.</w:t>
            </w:r>
          </w:p>
        </w:tc>
      </w:tr>
      <w:tr w:rsidR="008E411F" w:rsidTr="008E411F">
        <w:trPr>
          <w:trHeight w:val="35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ru-RU"/>
              </w:rPr>
            </w:pPr>
          </w:p>
        </w:tc>
        <w:tc>
          <w:tcPr>
            <w:tcW w:w="4056" w:type="dxa"/>
            <w:vMerge/>
            <w:tcBorders>
              <w:top w:val="double" w:sz="4" w:space="0" w:color="auto"/>
              <w:left w:val="single" w:sz="4" w:space="0" w:color="auto"/>
              <w:bottom w:val="single" w:sz="4" w:space="0" w:color="auto"/>
              <w:right w:val="single" w:sz="4" w:space="0" w:color="auto"/>
            </w:tcBorders>
            <w:vAlign w:val="center"/>
            <w:hideMark/>
          </w:tcPr>
          <w:p w:rsidR="008E411F" w:rsidRDefault="008E411F">
            <w:pPr>
              <w:rPr>
                <w:caps/>
                <w:noProof/>
                <w:sz w:val="6"/>
                <w:szCs w:val="6"/>
                <w:lang w:val="ru-RU"/>
              </w:rPr>
            </w:pPr>
          </w:p>
        </w:tc>
        <w:tc>
          <w:tcPr>
            <w:tcW w:w="1575"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ind w:left="-108"/>
              <w:jc w:val="center"/>
              <w:rPr>
                <w:caps/>
                <w:noProof/>
                <w:sz w:val="16"/>
                <w:szCs w:val="16"/>
                <w:lang w:val="sr-Cyrl-RS"/>
              </w:rPr>
            </w:pPr>
            <w:r>
              <w:rPr>
                <w:caps/>
                <w:sz w:val="16"/>
                <w:szCs w:val="16"/>
              </w:rPr>
              <w:t>„Б</w:t>
            </w:r>
            <w:r>
              <w:rPr>
                <w:sz w:val="16"/>
                <w:szCs w:val="16"/>
              </w:rPr>
              <w:t>еоград</w:t>
            </w:r>
          </w:p>
          <w:p w:rsidR="008E411F" w:rsidRDefault="008E411F">
            <w:pPr>
              <w:ind w:left="-108"/>
              <w:jc w:val="center"/>
              <w:rPr>
                <w:caps/>
                <w:noProof/>
                <w:sz w:val="16"/>
                <w:szCs w:val="16"/>
                <w:lang w:val="ru-RU"/>
              </w:rPr>
            </w:pPr>
            <w:r>
              <w:rPr>
                <w:caps/>
                <w:sz w:val="16"/>
                <w:szCs w:val="16"/>
              </w:rPr>
              <w:t>С</w:t>
            </w:r>
            <w:r>
              <w:rPr>
                <w:sz w:val="16"/>
                <w:szCs w:val="16"/>
              </w:rPr>
              <w:t>ава</w:t>
            </w:r>
            <w:r>
              <w:rPr>
                <w:caps/>
                <w:sz w:val="16"/>
                <w:szCs w:val="16"/>
              </w:rPr>
              <w:t xml:space="preserve"> 2</w:t>
            </w:r>
            <w:r>
              <w:rPr>
                <w:caps/>
                <w:sz w:val="16"/>
                <w:szCs w:val="16"/>
                <w:lang w:val="ru-RU"/>
              </w:rPr>
              <w:t>”</w:t>
            </w:r>
          </w:p>
        </w:tc>
        <w:tc>
          <w:tcPr>
            <w:tcW w:w="1575" w:type="dxa"/>
            <w:vMerge/>
            <w:tcBorders>
              <w:top w:val="doub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229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Latn-RS"/>
              </w:rPr>
            </w:pPr>
            <w:r>
              <w:rPr>
                <w:sz w:val="16"/>
                <w:szCs w:val="16"/>
              </w:rPr>
              <w:t>БГ С2 1., БГ С2 2.</w:t>
            </w:r>
          </w:p>
        </w:tc>
      </w:tr>
      <w:tr w:rsidR="008E411F" w:rsidTr="008E411F">
        <w:trPr>
          <w:trHeight w:val="467"/>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ru-RU"/>
              </w:rPr>
            </w:pPr>
          </w:p>
        </w:tc>
        <w:tc>
          <w:tcPr>
            <w:tcW w:w="4056" w:type="dxa"/>
            <w:vMerge/>
            <w:tcBorders>
              <w:top w:val="double" w:sz="4" w:space="0" w:color="auto"/>
              <w:left w:val="single" w:sz="4" w:space="0" w:color="auto"/>
              <w:bottom w:val="single" w:sz="4" w:space="0" w:color="auto"/>
              <w:right w:val="single" w:sz="4" w:space="0" w:color="auto"/>
            </w:tcBorders>
            <w:vAlign w:val="center"/>
            <w:hideMark/>
          </w:tcPr>
          <w:p w:rsidR="008E411F" w:rsidRDefault="008E411F">
            <w:pPr>
              <w:rPr>
                <w:caps/>
                <w:noProof/>
                <w:sz w:val="6"/>
                <w:szCs w:val="6"/>
                <w:lang w:val="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ru-RU"/>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„Колубара – Лазаревац”</w:t>
            </w:r>
          </w:p>
        </w:tc>
        <w:tc>
          <w:tcPr>
            <w:tcW w:w="229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БГ С2 3.,</w:t>
            </w:r>
          </w:p>
          <w:p w:rsidR="008E411F" w:rsidRDefault="008E411F">
            <w:pPr>
              <w:jc w:val="center"/>
              <w:rPr>
                <w:noProof/>
                <w:sz w:val="16"/>
                <w:szCs w:val="16"/>
                <w:lang w:val="sr-Latn-RS"/>
              </w:rPr>
            </w:pPr>
            <w:r>
              <w:rPr>
                <w:sz w:val="16"/>
                <w:szCs w:val="16"/>
              </w:rPr>
              <w:t>БГ С2 12. - БГ С2 15.</w:t>
            </w:r>
          </w:p>
        </w:tc>
      </w:tr>
      <w:tr w:rsidR="008E411F" w:rsidTr="008E411F">
        <w:trPr>
          <w:trHeight w:val="404"/>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ru-RU"/>
              </w:rPr>
            </w:pPr>
          </w:p>
        </w:tc>
        <w:tc>
          <w:tcPr>
            <w:tcW w:w="4056" w:type="dxa"/>
            <w:vMerge/>
            <w:tcBorders>
              <w:top w:val="double" w:sz="4" w:space="0" w:color="auto"/>
              <w:left w:val="single" w:sz="4" w:space="0" w:color="auto"/>
              <w:bottom w:val="single" w:sz="4" w:space="0" w:color="auto"/>
              <w:right w:val="single" w:sz="4" w:space="0" w:color="auto"/>
            </w:tcBorders>
            <w:vAlign w:val="center"/>
            <w:hideMark/>
          </w:tcPr>
          <w:p w:rsidR="008E411F" w:rsidRDefault="008E411F">
            <w:pPr>
              <w:rPr>
                <w:caps/>
                <w:noProof/>
                <w:sz w:val="6"/>
                <w:szCs w:val="6"/>
                <w:lang w:val="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ru-RU"/>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”Колубара – Обреновац, Уб”</w:t>
            </w:r>
          </w:p>
        </w:tc>
        <w:tc>
          <w:tcPr>
            <w:tcW w:w="229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lang w:val="ru-RU"/>
              </w:rPr>
              <w:t>БГ С2 4.</w:t>
            </w:r>
            <w:r>
              <w:rPr>
                <w:sz w:val="16"/>
                <w:szCs w:val="16"/>
              </w:rPr>
              <w:t xml:space="preserve"> - БГ С2 11.</w:t>
            </w:r>
          </w:p>
        </w:tc>
      </w:tr>
      <w:tr w:rsidR="008E411F" w:rsidTr="008E411F">
        <w:trPr>
          <w:trHeight w:val="287"/>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ru-RU"/>
              </w:rPr>
            </w:pPr>
          </w:p>
        </w:tc>
        <w:tc>
          <w:tcPr>
            <w:tcW w:w="4056" w:type="dxa"/>
            <w:vMerge/>
            <w:tcBorders>
              <w:top w:val="double" w:sz="4" w:space="0" w:color="auto"/>
              <w:left w:val="single" w:sz="4" w:space="0" w:color="auto"/>
              <w:bottom w:val="single" w:sz="4" w:space="0" w:color="auto"/>
              <w:right w:val="single" w:sz="4" w:space="0" w:color="auto"/>
            </w:tcBorders>
            <w:vAlign w:val="center"/>
            <w:hideMark/>
          </w:tcPr>
          <w:p w:rsidR="008E411F" w:rsidRDefault="008E411F">
            <w:pPr>
              <w:rPr>
                <w:caps/>
                <w:noProof/>
                <w:sz w:val="6"/>
                <w:szCs w:val="6"/>
                <w:lang w:val="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ru-RU"/>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„Колубара – Ваљево”</w:t>
            </w:r>
          </w:p>
        </w:tc>
        <w:tc>
          <w:tcPr>
            <w:tcW w:w="229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Latn-RS"/>
              </w:rPr>
            </w:pPr>
            <w:r>
              <w:rPr>
                <w:sz w:val="16"/>
                <w:szCs w:val="16"/>
              </w:rPr>
              <w:t>БГ С2 16.</w:t>
            </w:r>
          </w:p>
        </w:tc>
      </w:tr>
      <w:tr w:rsidR="008E411F" w:rsidTr="008E411F">
        <w:trPr>
          <w:trHeight w:val="404"/>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ru-RU"/>
              </w:rPr>
            </w:pPr>
          </w:p>
        </w:tc>
        <w:tc>
          <w:tcPr>
            <w:tcW w:w="4056" w:type="dxa"/>
            <w:vMerge w:val="restart"/>
            <w:tcBorders>
              <w:top w:val="single" w:sz="4" w:space="0" w:color="auto"/>
              <w:left w:val="single" w:sz="4" w:space="0" w:color="auto"/>
              <w:bottom w:val="single" w:sz="4" w:space="0" w:color="auto"/>
              <w:right w:val="single" w:sz="4" w:space="0" w:color="auto"/>
            </w:tcBorders>
            <w:vAlign w:val="center"/>
          </w:tcPr>
          <w:p w:rsidR="008E411F" w:rsidRDefault="008E411F">
            <w:pPr>
              <w:rPr>
                <w:caps/>
                <w:noProof/>
                <w:sz w:val="6"/>
                <w:szCs w:val="6"/>
                <w:lang w:val="ru-RU"/>
              </w:rPr>
            </w:pPr>
          </w:p>
          <w:p w:rsidR="008E411F" w:rsidRDefault="008E411F">
            <w:pPr>
              <w:rPr>
                <w:sz w:val="16"/>
                <w:szCs w:val="16"/>
                <w:lang w:val="ru-RU"/>
              </w:rPr>
            </w:pPr>
            <w:r>
              <w:rPr>
                <w:caps/>
                <w:sz w:val="16"/>
                <w:szCs w:val="16"/>
                <w:lang w:val="ru-RU"/>
              </w:rPr>
              <w:t>ЈВП „Србијаводе”,</w:t>
            </w:r>
            <w:r>
              <w:rPr>
                <w:sz w:val="16"/>
                <w:szCs w:val="16"/>
                <w:lang w:val="ru-RU"/>
              </w:rPr>
              <w:t xml:space="preserve"> Булевар уметности бр. 2А, Нови Београд, тел. 011/311-94-00, 311-94-02, 201-33-82, </w:t>
            </w:r>
          </w:p>
          <w:p w:rsidR="008E411F" w:rsidRDefault="008E411F">
            <w:pPr>
              <w:rPr>
                <w:sz w:val="16"/>
                <w:szCs w:val="16"/>
                <w:lang w:val="sr-Cyrl-RS"/>
              </w:rPr>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70" w:history="1">
              <w:r>
                <w:rPr>
                  <w:rStyle w:val="Hyperlink"/>
                  <w:sz w:val="16"/>
                  <w:szCs w:val="16"/>
                  <w:lang w:val="it-IT"/>
                </w:rPr>
                <w:t>odbrana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sr-Latn-RS"/>
                </w:rPr>
                <w:t>rs</w:t>
              </w:r>
            </w:hyperlink>
            <w:r>
              <w:rPr>
                <w:sz w:val="16"/>
                <w:szCs w:val="16"/>
              </w:rPr>
              <w:t>,</w:t>
            </w:r>
          </w:p>
          <w:p w:rsidR="008E411F" w:rsidRDefault="008E411F">
            <w:pPr>
              <w:rPr>
                <w:sz w:val="16"/>
                <w:szCs w:val="16"/>
              </w:rPr>
            </w:pPr>
            <w:r>
              <w:rPr>
                <w:sz w:val="16"/>
                <w:szCs w:val="16"/>
                <w:lang w:val="it-IT"/>
              </w:rPr>
              <w:t>W</w:t>
            </w:r>
            <w:r>
              <w:rPr>
                <w:sz w:val="16"/>
                <w:szCs w:val="16"/>
              </w:rPr>
              <w:t xml:space="preserve">ЕВ sajt: </w:t>
            </w:r>
            <w:hyperlink r:id="rId71" w:history="1">
              <w:r>
                <w:rPr>
                  <w:rStyle w:val="Hyperlink"/>
                  <w:sz w:val="16"/>
                  <w:szCs w:val="16"/>
                  <w:lang w:val="it-IT"/>
                </w:rPr>
                <w:t>www</w:t>
              </w:r>
              <w:r>
                <w:rPr>
                  <w:rStyle w:val="Hyperlink"/>
                  <w:sz w:val="16"/>
                  <w:szCs w:val="16"/>
                </w:rPr>
                <w:t>.</w:t>
              </w:r>
              <w:r>
                <w:rPr>
                  <w:rStyle w:val="Hyperlink"/>
                  <w:sz w:val="16"/>
                  <w:szCs w:val="16"/>
                  <w:lang w:val="sr-Latn-RS"/>
                </w:rPr>
                <w:t>srbijavode</w:t>
              </w:r>
              <w:r>
                <w:rPr>
                  <w:rStyle w:val="Hyperlink"/>
                  <w:sz w:val="16"/>
                  <w:szCs w:val="16"/>
                </w:rPr>
                <w:t>.</w:t>
              </w:r>
              <w:r>
                <w:rPr>
                  <w:rStyle w:val="Hyperlink"/>
                  <w:sz w:val="16"/>
                  <w:szCs w:val="16"/>
                  <w:lang w:val="sr-Latn-RS"/>
                </w:rPr>
                <w:t>com</w:t>
              </w:r>
            </w:hyperlink>
          </w:p>
          <w:p w:rsidR="008E411F" w:rsidRDefault="008E411F">
            <w:pPr>
              <w:rPr>
                <w:sz w:val="16"/>
                <w:szCs w:val="16"/>
              </w:rPr>
            </w:pPr>
          </w:p>
          <w:p w:rsidR="008E411F" w:rsidRDefault="008E411F">
            <w:pPr>
              <w:rPr>
                <w:sz w:val="16"/>
                <w:szCs w:val="16"/>
              </w:rPr>
            </w:pPr>
            <w:r>
              <w:rPr>
                <w:sz w:val="16"/>
                <w:szCs w:val="16"/>
                <w:lang w:val="ru-RU"/>
              </w:rPr>
              <w:t>РУКОВОДИЛАЦ</w:t>
            </w:r>
            <w:r>
              <w:rPr>
                <w:sz w:val="16"/>
                <w:szCs w:val="16"/>
              </w:rPr>
              <w:t xml:space="preserve">: </w:t>
            </w:r>
          </w:p>
          <w:p w:rsidR="008E411F" w:rsidRDefault="008E411F">
            <w:pPr>
              <w:tabs>
                <w:tab w:val="left" w:pos="3600"/>
              </w:tabs>
              <w:rPr>
                <w:sz w:val="16"/>
                <w:szCs w:val="16"/>
              </w:rPr>
            </w:pPr>
            <w:r>
              <w:rPr>
                <w:sz w:val="16"/>
                <w:szCs w:val="16"/>
              </w:rPr>
              <w:t xml:space="preserve">Љубиша Миљковић, </w:t>
            </w:r>
            <w:r>
              <w:rPr>
                <w:sz w:val="16"/>
                <w:szCs w:val="16"/>
                <w:lang w:val="sr-Latn-RS"/>
              </w:rPr>
              <w:t>моб. 064/840-4</w:t>
            </w:r>
            <w:r>
              <w:rPr>
                <w:sz w:val="16"/>
                <w:szCs w:val="16"/>
                <w:lang w:val="ru-RU"/>
              </w:rPr>
              <w:t>0</w:t>
            </w:r>
            <w:r>
              <w:rPr>
                <w:sz w:val="16"/>
                <w:szCs w:val="16"/>
                <w:lang w:val="sr-Latn-RS"/>
              </w:rPr>
              <w:t>-</w:t>
            </w:r>
            <w:r>
              <w:rPr>
                <w:sz w:val="16"/>
                <w:szCs w:val="16"/>
              </w:rPr>
              <w:t>16</w:t>
            </w:r>
          </w:p>
          <w:p w:rsidR="008E411F" w:rsidRDefault="008E411F">
            <w:pPr>
              <w:tabs>
                <w:tab w:val="left" w:pos="3600"/>
              </w:tabs>
              <w:rPr>
                <w:rStyle w:val="Hyperlink"/>
              </w:rPr>
            </w:pPr>
            <w:r>
              <w:rPr>
                <w:sz w:val="16"/>
                <w:szCs w:val="16"/>
              </w:rPr>
              <w:t>Е-mail</w:t>
            </w:r>
            <w:r>
              <w:rPr>
                <w:sz w:val="16"/>
                <w:szCs w:val="16"/>
                <w:lang w:val="ru-RU"/>
              </w:rPr>
              <w:t xml:space="preserve">: </w:t>
            </w:r>
            <w:hyperlink r:id="rId72" w:history="1">
              <w:r>
                <w:rPr>
                  <w:rStyle w:val="Hyperlink"/>
                  <w:sz w:val="16"/>
                  <w:szCs w:val="16"/>
                  <w:lang w:val="sr-Latn-RS"/>
                </w:rPr>
                <w:t>ljubisa.miljkovic</w:t>
              </w:r>
              <w:r>
                <w:rPr>
                  <w:rStyle w:val="Hyperlink"/>
                  <w:sz w:val="16"/>
                  <w:szCs w:val="16"/>
                  <w:lang w:val="ru-RU"/>
                </w:rPr>
                <w:t>@</w:t>
              </w:r>
              <w:r>
                <w:rPr>
                  <w:rStyle w:val="Hyperlink"/>
                  <w:sz w:val="16"/>
                  <w:szCs w:val="16"/>
                  <w:lang w:val="fr-FR"/>
                </w:rPr>
                <w:t>srbijavode</w:t>
              </w:r>
              <w:r>
                <w:rPr>
                  <w:rStyle w:val="Hyperlink"/>
                  <w:sz w:val="16"/>
                  <w:szCs w:val="16"/>
                  <w:lang w:val="ru-RU"/>
                </w:rPr>
                <w:t>.</w:t>
              </w:r>
              <w:r>
                <w:rPr>
                  <w:rStyle w:val="Hyperlink"/>
                  <w:sz w:val="16"/>
                  <w:szCs w:val="16"/>
                  <w:lang w:val="fr-FR"/>
                </w:rPr>
                <w:t>rs</w:t>
              </w:r>
            </w:hyperlink>
          </w:p>
          <w:p w:rsidR="008E411F" w:rsidRDefault="008E411F">
            <w:pPr>
              <w:tabs>
                <w:tab w:val="left" w:pos="3600"/>
              </w:tabs>
              <w:rPr>
                <w:rStyle w:val="Hyperlink"/>
                <w:strike/>
                <w:sz w:val="16"/>
                <w:szCs w:val="16"/>
              </w:rPr>
            </w:pPr>
          </w:p>
          <w:p w:rsidR="008E411F" w:rsidRDefault="008E411F">
            <w:pPr>
              <w:tabs>
                <w:tab w:val="left" w:pos="3600"/>
              </w:tabs>
              <w:ind w:left="454" w:hanging="454"/>
            </w:pPr>
            <w:r>
              <w:rPr>
                <w:sz w:val="16"/>
                <w:szCs w:val="16"/>
              </w:rPr>
              <w:t xml:space="preserve">ЗАМЕНИК: </w:t>
            </w:r>
          </w:p>
          <w:p w:rsidR="008E411F" w:rsidRDefault="008E411F">
            <w:pPr>
              <w:tabs>
                <w:tab w:val="left" w:pos="3600"/>
              </w:tabs>
              <w:rPr>
                <w:rStyle w:val="Hyperlink"/>
              </w:rPr>
            </w:pPr>
            <w:r>
              <w:rPr>
                <w:rStyle w:val="Hyperlink"/>
                <w:sz w:val="16"/>
                <w:szCs w:val="16"/>
              </w:rPr>
              <w:t>Марко Митровић, моб. 064/840-41-93</w:t>
            </w:r>
          </w:p>
          <w:p w:rsidR="008E411F" w:rsidRDefault="008E411F">
            <w:pPr>
              <w:tabs>
                <w:tab w:val="left" w:pos="3600"/>
              </w:tabs>
              <w:rPr>
                <w:rStyle w:val="Hyperlink"/>
                <w:sz w:val="16"/>
                <w:szCs w:val="16"/>
              </w:rPr>
            </w:pPr>
            <w:r>
              <w:rPr>
                <w:sz w:val="16"/>
                <w:szCs w:val="16"/>
                <w:lang w:val="it-IT"/>
              </w:rPr>
              <w:t>E</w:t>
            </w:r>
            <w:r>
              <w:rPr>
                <w:sz w:val="16"/>
                <w:szCs w:val="16"/>
              </w:rPr>
              <w:t>-</w:t>
            </w:r>
            <w:r>
              <w:rPr>
                <w:sz w:val="16"/>
                <w:szCs w:val="16"/>
                <w:lang w:val="it-IT"/>
              </w:rPr>
              <w:t>mail</w:t>
            </w:r>
            <w:r>
              <w:rPr>
                <w:sz w:val="16"/>
                <w:szCs w:val="16"/>
              </w:rPr>
              <w:t xml:space="preserve">: </w:t>
            </w:r>
            <w:r>
              <w:rPr>
                <w:rStyle w:val="Hyperlink"/>
                <w:sz w:val="16"/>
                <w:szCs w:val="16"/>
              </w:rPr>
              <w:t>marko.mitrovic@srbijavode.rs</w:t>
            </w:r>
          </w:p>
          <w:p w:rsidR="008E411F" w:rsidRDefault="008E411F">
            <w:pPr>
              <w:tabs>
                <w:tab w:val="left" w:pos="3600"/>
              </w:tabs>
              <w:rPr>
                <w:noProof/>
                <w:sz w:val="6"/>
                <w:szCs w:val="6"/>
                <w:lang w:val="sr-Cyrl-RS"/>
              </w:rPr>
            </w:pPr>
          </w:p>
        </w:tc>
        <w:tc>
          <w:tcPr>
            <w:tcW w:w="1575"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ind w:left="-108"/>
              <w:jc w:val="center"/>
              <w:rPr>
                <w:caps/>
                <w:noProof/>
                <w:sz w:val="16"/>
                <w:szCs w:val="16"/>
                <w:lang w:val="sr-Cyrl-RS"/>
              </w:rPr>
            </w:pPr>
            <w:r>
              <w:rPr>
                <w:caps/>
                <w:sz w:val="16"/>
                <w:szCs w:val="16"/>
              </w:rPr>
              <w:t>„П</w:t>
            </w:r>
            <w:r>
              <w:rPr>
                <w:sz w:val="16"/>
                <w:szCs w:val="16"/>
              </w:rPr>
              <w:t>одрињско</w:t>
            </w:r>
            <w:r>
              <w:rPr>
                <w:caps/>
                <w:sz w:val="16"/>
                <w:szCs w:val="16"/>
              </w:rPr>
              <w:t xml:space="preserve"> -К</w:t>
            </w:r>
            <w:r>
              <w:rPr>
                <w:sz w:val="16"/>
                <w:szCs w:val="16"/>
              </w:rPr>
              <w:t>олубарско</w:t>
            </w:r>
            <w:r>
              <w:rPr>
                <w:caps/>
                <w:sz w:val="16"/>
                <w:szCs w:val="16"/>
              </w:rPr>
              <w:t>”</w:t>
            </w:r>
          </w:p>
        </w:tc>
        <w:tc>
          <w:tcPr>
            <w:tcW w:w="15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”Колубара – Лазаревац”</w:t>
            </w:r>
          </w:p>
        </w:tc>
        <w:tc>
          <w:tcPr>
            <w:tcW w:w="229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Latn-RS"/>
              </w:rPr>
            </w:pPr>
            <w:r>
              <w:rPr>
                <w:sz w:val="16"/>
                <w:szCs w:val="16"/>
              </w:rPr>
              <w:t>ПК 1.1., ПК 9.</w:t>
            </w:r>
          </w:p>
        </w:tc>
      </w:tr>
      <w:tr w:rsidR="008E411F" w:rsidTr="008E411F">
        <w:trPr>
          <w:trHeight w:val="422"/>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6"/>
                <w:szCs w:val="6"/>
                <w:lang w:val="sr-Cyrl-RS"/>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„Колубара – Обреновац, Уб”</w:t>
            </w:r>
          </w:p>
        </w:tc>
        <w:tc>
          <w:tcPr>
            <w:tcW w:w="229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ПК 1.2., ПК 3., ПК 8., ПК 19.</w:t>
            </w:r>
          </w:p>
        </w:tc>
      </w:tr>
      <w:tr w:rsidR="008E411F" w:rsidTr="008E411F">
        <w:trPr>
          <w:trHeight w:val="437"/>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6"/>
                <w:szCs w:val="6"/>
                <w:lang w:val="sr-Cyrl-RS"/>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”Колубара – Ваљево”</w:t>
            </w:r>
          </w:p>
        </w:tc>
        <w:tc>
          <w:tcPr>
            <w:tcW w:w="229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ru-RU"/>
              </w:rPr>
            </w:pPr>
            <w:r>
              <w:rPr>
                <w:sz w:val="16"/>
                <w:szCs w:val="16"/>
                <w:lang w:val="ru-RU"/>
              </w:rPr>
              <w:t>ПК 1.3., ПК 2., ПК 4., ПК 5., ПК 6., ПК 7., ПК 10.</w:t>
            </w:r>
          </w:p>
        </w:tc>
      </w:tr>
      <w:tr w:rsidR="008E411F" w:rsidTr="008E411F">
        <w:trPr>
          <w:trHeight w:val="311"/>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6"/>
                <w:szCs w:val="6"/>
                <w:lang w:val="sr-Cyrl-RS"/>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„Сава – Шабац”</w:t>
            </w:r>
          </w:p>
        </w:tc>
        <w:tc>
          <w:tcPr>
            <w:tcW w:w="229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 xml:space="preserve">ПК 11. - </w:t>
            </w:r>
            <w:r>
              <w:rPr>
                <w:sz w:val="16"/>
                <w:szCs w:val="16"/>
                <w:lang w:val="ru-RU"/>
              </w:rPr>
              <w:t>ПК 18.</w:t>
            </w:r>
            <w:r>
              <w:rPr>
                <w:sz w:val="16"/>
                <w:szCs w:val="16"/>
              </w:rPr>
              <w:t>,</w:t>
            </w:r>
            <w:r>
              <w:rPr>
                <w:sz w:val="16"/>
                <w:szCs w:val="16"/>
                <w:lang w:val="ru-RU"/>
              </w:rPr>
              <w:t xml:space="preserve"> ПК 20.</w:t>
            </w:r>
            <w:r>
              <w:rPr>
                <w:sz w:val="16"/>
                <w:szCs w:val="16"/>
              </w:rPr>
              <w:t>,</w:t>
            </w:r>
          </w:p>
          <w:p w:rsidR="008E411F" w:rsidRDefault="008E411F">
            <w:pPr>
              <w:jc w:val="center"/>
              <w:rPr>
                <w:noProof/>
                <w:sz w:val="16"/>
                <w:szCs w:val="16"/>
                <w:lang w:val="sr-Cyrl-RS"/>
              </w:rPr>
            </w:pPr>
            <w:r>
              <w:rPr>
                <w:sz w:val="16"/>
                <w:szCs w:val="16"/>
                <w:lang w:val="ru-RU"/>
              </w:rPr>
              <w:t>ПК 24.1.</w:t>
            </w:r>
          </w:p>
        </w:tc>
      </w:tr>
      <w:tr w:rsidR="008E411F" w:rsidTr="008E411F">
        <w:trPr>
          <w:trHeight w:val="377"/>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6"/>
                <w:szCs w:val="6"/>
                <w:lang w:val="sr-Cyrl-RS"/>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„Дрина – Лозница”</w:t>
            </w:r>
          </w:p>
        </w:tc>
        <w:tc>
          <w:tcPr>
            <w:tcW w:w="229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ru-RU"/>
              </w:rPr>
            </w:pPr>
            <w:r>
              <w:rPr>
                <w:sz w:val="16"/>
                <w:szCs w:val="16"/>
                <w:lang w:val="ru-RU"/>
              </w:rPr>
              <w:t>ПК 21., ПК 22., ПК 23.,</w:t>
            </w:r>
          </w:p>
          <w:p w:rsidR="008E411F" w:rsidRDefault="008E411F">
            <w:pPr>
              <w:jc w:val="center"/>
              <w:rPr>
                <w:noProof/>
                <w:sz w:val="16"/>
                <w:szCs w:val="16"/>
                <w:lang w:val="ru-RU"/>
              </w:rPr>
            </w:pPr>
            <w:r>
              <w:rPr>
                <w:sz w:val="16"/>
                <w:szCs w:val="16"/>
                <w:lang w:val="ru-RU"/>
              </w:rPr>
              <w:t>ПК 24.2., ПК 25., ПК 26.</w:t>
            </w:r>
          </w:p>
        </w:tc>
      </w:tr>
      <w:tr w:rsidR="008E411F" w:rsidTr="008E411F">
        <w:trPr>
          <w:trHeight w:val="6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ru-RU"/>
              </w:rPr>
            </w:pPr>
          </w:p>
        </w:tc>
        <w:tc>
          <w:tcPr>
            <w:tcW w:w="4056" w:type="dxa"/>
            <w:vMerge w:val="restart"/>
            <w:tcBorders>
              <w:top w:val="single" w:sz="4" w:space="0" w:color="auto"/>
              <w:left w:val="single" w:sz="4" w:space="0" w:color="auto"/>
              <w:bottom w:val="single" w:sz="4" w:space="0" w:color="auto"/>
              <w:right w:val="single" w:sz="4" w:space="0" w:color="auto"/>
            </w:tcBorders>
            <w:vAlign w:val="center"/>
          </w:tcPr>
          <w:p w:rsidR="008E411F" w:rsidRDefault="008E411F">
            <w:pPr>
              <w:rPr>
                <w:caps/>
                <w:noProof/>
                <w:sz w:val="6"/>
                <w:szCs w:val="6"/>
                <w:lang w:val="ru-RU"/>
              </w:rPr>
            </w:pPr>
          </w:p>
          <w:p w:rsidR="008E411F" w:rsidRDefault="008E411F">
            <w:pPr>
              <w:rPr>
                <w:caps/>
                <w:sz w:val="16"/>
                <w:szCs w:val="16"/>
                <w:lang w:val="ru-RU"/>
              </w:rPr>
            </w:pPr>
            <w:r>
              <w:rPr>
                <w:caps/>
                <w:sz w:val="16"/>
                <w:szCs w:val="16"/>
                <w:lang w:val="ru-RU"/>
              </w:rPr>
              <w:t>ЈВП „ВОДЕ ВОЈВОДИНЕ”</w:t>
            </w:r>
          </w:p>
          <w:p w:rsidR="008E411F" w:rsidRDefault="008E411F">
            <w:pPr>
              <w:rPr>
                <w:sz w:val="16"/>
                <w:szCs w:val="16"/>
                <w:lang w:val="ru-RU"/>
              </w:rPr>
            </w:pPr>
            <w:r>
              <w:rPr>
                <w:sz w:val="16"/>
                <w:szCs w:val="16"/>
                <w:lang w:val="ru-RU"/>
              </w:rPr>
              <w:t>Булевар Михајла Пупина бр. 25, Нови Сад</w:t>
            </w:r>
          </w:p>
          <w:p w:rsidR="008E411F" w:rsidRDefault="008E411F">
            <w:pPr>
              <w:rPr>
                <w:sz w:val="16"/>
                <w:szCs w:val="16"/>
                <w:lang w:val="it-IT"/>
              </w:rPr>
            </w:pPr>
            <w:r>
              <w:rPr>
                <w:sz w:val="16"/>
                <w:szCs w:val="16"/>
                <w:lang w:val="ru-RU"/>
              </w:rPr>
              <w:t>тел</w:t>
            </w:r>
            <w:r>
              <w:rPr>
                <w:sz w:val="16"/>
                <w:szCs w:val="16"/>
                <w:lang w:val="it-IT"/>
              </w:rPr>
              <w:t>. 021/488</w:t>
            </w:r>
            <w:r>
              <w:rPr>
                <w:sz w:val="16"/>
                <w:szCs w:val="16"/>
              </w:rPr>
              <w:t>-</w:t>
            </w:r>
            <w:r>
              <w:rPr>
                <w:sz w:val="16"/>
                <w:szCs w:val="16"/>
                <w:lang w:val="it-IT"/>
              </w:rPr>
              <w:t>14</w:t>
            </w:r>
            <w:r>
              <w:rPr>
                <w:sz w:val="16"/>
                <w:szCs w:val="16"/>
              </w:rPr>
              <w:t>-</w:t>
            </w:r>
            <w:r>
              <w:rPr>
                <w:sz w:val="16"/>
                <w:szCs w:val="16"/>
                <w:lang w:val="it-IT"/>
              </w:rPr>
              <w:t>40, 488</w:t>
            </w:r>
            <w:r>
              <w:rPr>
                <w:sz w:val="16"/>
                <w:szCs w:val="16"/>
              </w:rPr>
              <w:t>-</w:t>
            </w:r>
            <w:r>
              <w:rPr>
                <w:sz w:val="16"/>
                <w:szCs w:val="16"/>
                <w:lang w:val="it-IT"/>
              </w:rPr>
              <w:t>14</w:t>
            </w:r>
            <w:r>
              <w:rPr>
                <w:sz w:val="16"/>
                <w:szCs w:val="16"/>
              </w:rPr>
              <w:t>-</w:t>
            </w:r>
            <w:r>
              <w:rPr>
                <w:sz w:val="16"/>
                <w:szCs w:val="16"/>
                <w:lang w:val="it-IT"/>
              </w:rPr>
              <w:t xml:space="preserve">39, </w:t>
            </w:r>
            <w:r>
              <w:rPr>
                <w:sz w:val="16"/>
                <w:szCs w:val="16"/>
                <w:lang w:val="ru-RU"/>
              </w:rPr>
              <w:t>факс</w:t>
            </w:r>
            <w:r>
              <w:rPr>
                <w:sz w:val="16"/>
                <w:szCs w:val="16"/>
                <w:lang w:val="it-IT"/>
              </w:rPr>
              <w:t xml:space="preserve"> 021/557-763</w:t>
            </w:r>
          </w:p>
          <w:p w:rsidR="008E411F" w:rsidRDefault="008E411F">
            <w:pPr>
              <w:rPr>
                <w:sz w:val="16"/>
                <w:szCs w:val="16"/>
                <w:lang w:val="it-IT"/>
              </w:rPr>
            </w:pPr>
            <w:r>
              <w:rPr>
                <w:sz w:val="16"/>
                <w:szCs w:val="16"/>
                <w:lang w:val="it-IT"/>
              </w:rPr>
              <w:t xml:space="preserve">E-mail: </w:t>
            </w:r>
            <w:r>
              <w:rPr>
                <w:sz w:val="16"/>
                <w:szCs w:val="16"/>
                <w:u w:val="single"/>
              </w:rPr>
              <w:t>melioracije</w:t>
            </w:r>
            <w:r>
              <w:rPr>
                <w:sz w:val="16"/>
                <w:szCs w:val="16"/>
                <w:u w:val="single"/>
                <w:lang w:val="it-IT"/>
              </w:rPr>
              <w:t>@vodevojvodine.</w:t>
            </w:r>
            <w:r>
              <w:rPr>
                <w:sz w:val="16"/>
                <w:szCs w:val="16"/>
                <w:u w:val="single"/>
                <w:lang w:val="sr-Latn-RS"/>
              </w:rPr>
              <w:t>com</w:t>
            </w:r>
          </w:p>
          <w:p w:rsidR="008E411F" w:rsidRDefault="008E411F">
            <w:pPr>
              <w:rPr>
                <w:sz w:val="16"/>
                <w:szCs w:val="16"/>
                <w:lang w:val="sr-Cyrl-RS"/>
              </w:rPr>
            </w:pPr>
            <w:r>
              <w:rPr>
                <w:sz w:val="16"/>
                <w:szCs w:val="16"/>
                <w:lang w:val="it-IT"/>
              </w:rPr>
              <w:t>W</w:t>
            </w:r>
            <w:r>
              <w:rPr>
                <w:sz w:val="16"/>
                <w:szCs w:val="16"/>
                <w:lang w:val="ru-RU"/>
              </w:rPr>
              <w:t>ЕВ</w:t>
            </w:r>
            <w:r>
              <w:rPr>
                <w:sz w:val="16"/>
                <w:szCs w:val="16"/>
              </w:rPr>
              <w:t xml:space="preserve"> sajt: </w:t>
            </w:r>
            <w:hyperlink r:id="rId73" w:history="1">
              <w:r>
                <w:rPr>
                  <w:rStyle w:val="Hyperlink"/>
                  <w:sz w:val="16"/>
                  <w:szCs w:val="16"/>
                  <w:lang w:val="it-IT"/>
                </w:rPr>
                <w:t>www.</w:t>
              </w:r>
              <w:r>
                <w:rPr>
                  <w:rStyle w:val="Hyperlink"/>
                  <w:sz w:val="16"/>
                  <w:szCs w:val="16"/>
                  <w:lang w:val="sr-Latn-RS"/>
                </w:rPr>
                <w:t>vodevojvodine</w:t>
              </w:r>
              <w:r>
                <w:rPr>
                  <w:rStyle w:val="Hyperlink"/>
                  <w:sz w:val="16"/>
                  <w:szCs w:val="16"/>
                </w:rPr>
                <w:t>.</w:t>
              </w:r>
              <w:r>
                <w:rPr>
                  <w:rStyle w:val="Hyperlink"/>
                  <w:sz w:val="16"/>
                  <w:szCs w:val="16"/>
                  <w:lang w:val="sr-Latn-RS"/>
                </w:rPr>
                <w:t>com</w:t>
              </w:r>
            </w:hyperlink>
          </w:p>
          <w:p w:rsidR="008E411F" w:rsidRDefault="008E411F">
            <w:pPr>
              <w:rPr>
                <w:sz w:val="16"/>
                <w:szCs w:val="16"/>
              </w:rPr>
            </w:pPr>
          </w:p>
          <w:p w:rsidR="008E411F" w:rsidRDefault="008E411F">
            <w:pPr>
              <w:tabs>
                <w:tab w:val="center" w:pos="1872"/>
              </w:tabs>
              <w:rPr>
                <w:rStyle w:val="Hyperlink"/>
              </w:rPr>
            </w:pPr>
            <w:r>
              <w:rPr>
                <w:sz w:val="16"/>
                <w:szCs w:val="16"/>
              </w:rPr>
              <w:t xml:space="preserve">РУКОВОДИЛАЦ: </w:t>
            </w:r>
          </w:p>
          <w:p w:rsidR="008E411F" w:rsidRDefault="008E411F">
            <w:pPr>
              <w:shd w:val="clear" w:color="auto" w:fill="FFFFFF"/>
            </w:pPr>
            <w:r>
              <w:rPr>
                <w:sz w:val="16"/>
                <w:szCs w:val="16"/>
              </w:rPr>
              <w:t>Дејан Лазић, моб. 060/070-78-09</w:t>
            </w:r>
          </w:p>
          <w:p w:rsidR="008E411F" w:rsidRDefault="008E411F">
            <w:pPr>
              <w:shd w:val="clear" w:color="auto" w:fill="FFFFFF"/>
              <w:rPr>
                <w:strike/>
                <w:lang w:val="sr-Latn-RS"/>
              </w:rPr>
            </w:pPr>
            <w:r>
              <w:rPr>
                <w:sz w:val="16"/>
                <w:szCs w:val="16"/>
                <w:lang w:val="it-IT"/>
              </w:rPr>
              <w:t xml:space="preserve">E-mail: </w:t>
            </w:r>
            <w:r>
              <w:rPr>
                <w:sz w:val="16"/>
                <w:szCs w:val="16"/>
                <w:lang w:val="sr-Latn-RS"/>
              </w:rPr>
              <w:t>dejanlazic@vodevojvodine.com</w:t>
            </w:r>
          </w:p>
          <w:p w:rsidR="008E411F" w:rsidRDefault="008E411F">
            <w:pPr>
              <w:shd w:val="clear" w:color="auto" w:fill="FFFFFF"/>
              <w:rPr>
                <w:sz w:val="16"/>
                <w:szCs w:val="16"/>
                <w:u w:val="single"/>
                <w:lang w:val="sr-Cyrl-RS"/>
              </w:rPr>
            </w:pPr>
          </w:p>
          <w:p w:rsidR="008E411F" w:rsidRDefault="008E411F">
            <w:pPr>
              <w:tabs>
                <w:tab w:val="left" w:pos="3600"/>
              </w:tabs>
              <w:ind w:left="454" w:hanging="454"/>
              <w:rPr>
                <w:rStyle w:val="Hyperlink"/>
                <w:lang w:val="sr-Latn-RS"/>
              </w:rPr>
            </w:pPr>
            <w:r>
              <w:rPr>
                <w:sz w:val="16"/>
                <w:szCs w:val="16"/>
              </w:rPr>
              <w:t xml:space="preserve">ЗАМЕНИК: </w:t>
            </w:r>
          </w:p>
          <w:p w:rsidR="008E411F" w:rsidRDefault="008E411F">
            <w:pPr>
              <w:rPr>
                <w:lang w:val="sr-Cyrl-RS"/>
              </w:rPr>
            </w:pPr>
            <w:r>
              <w:rPr>
                <w:sz w:val="16"/>
                <w:szCs w:val="16"/>
              </w:rPr>
              <w:t>Снежана Бјекић</w:t>
            </w:r>
            <w:r>
              <w:rPr>
                <w:sz w:val="16"/>
                <w:szCs w:val="16"/>
                <w:lang w:val="ru-RU"/>
              </w:rPr>
              <w:t xml:space="preserve">, </w:t>
            </w:r>
            <w:r>
              <w:rPr>
                <w:sz w:val="16"/>
                <w:szCs w:val="16"/>
              </w:rPr>
              <w:t>моб. 06</w:t>
            </w:r>
            <w:r>
              <w:rPr>
                <w:sz w:val="16"/>
                <w:szCs w:val="16"/>
                <w:lang w:val="sr-Latn-RS"/>
              </w:rPr>
              <w:t>6</w:t>
            </w:r>
            <w:r>
              <w:rPr>
                <w:sz w:val="16"/>
                <w:szCs w:val="16"/>
              </w:rPr>
              <w:t>/33</w:t>
            </w:r>
            <w:r>
              <w:rPr>
                <w:sz w:val="16"/>
                <w:szCs w:val="16"/>
                <w:lang w:val="sr-Latn-RS"/>
              </w:rPr>
              <w:t xml:space="preserve">0-703 </w:t>
            </w:r>
          </w:p>
          <w:p w:rsidR="008E411F" w:rsidRDefault="008E411F">
            <w:pPr>
              <w:rPr>
                <w:strike/>
                <w:sz w:val="16"/>
                <w:szCs w:val="16"/>
                <w:u w:val="single"/>
              </w:rPr>
            </w:pPr>
            <w:r>
              <w:rPr>
                <w:sz w:val="16"/>
                <w:szCs w:val="16"/>
                <w:lang w:val="ru-RU"/>
              </w:rPr>
              <w:t>Е</w:t>
            </w:r>
            <w:r>
              <w:rPr>
                <w:sz w:val="16"/>
                <w:szCs w:val="16"/>
              </w:rPr>
              <w:t>-mail</w:t>
            </w:r>
            <w:r>
              <w:rPr>
                <w:sz w:val="16"/>
                <w:szCs w:val="16"/>
                <w:lang w:val="ru-RU"/>
              </w:rPr>
              <w:t xml:space="preserve">: </w:t>
            </w:r>
            <w:hyperlink r:id="rId74" w:history="1">
              <w:r>
                <w:rPr>
                  <w:rStyle w:val="Hyperlink"/>
                  <w:sz w:val="16"/>
                  <w:szCs w:val="16"/>
                  <w:lang w:val="sr-Latn-RS"/>
                </w:rPr>
                <w:t>sbjekic@vodevojvodine.com</w:t>
              </w:r>
            </w:hyperlink>
          </w:p>
          <w:p w:rsidR="008E411F" w:rsidRDefault="008E411F">
            <w:pPr>
              <w:rPr>
                <w:noProof/>
                <w:sz w:val="6"/>
                <w:szCs w:val="6"/>
                <w:u w:val="single"/>
                <w:lang w:val="ru-RU"/>
              </w:rPr>
            </w:pPr>
          </w:p>
        </w:tc>
        <w:tc>
          <w:tcPr>
            <w:tcW w:w="1575"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ind w:left="-108"/>
              <w:jc w:val="center"/>
              <w:rPr>
                <w:caps/>
                <w:noProof/>
                <w:sz w:val="16"/>
                <w:szCs w:val="16"/>
                <w:lang w:val="sr-Cyrl-RS"/>
              </w:rPr>
            </w:pPr>
            <w:r>
              <w:rPr>
                <w:caps/>
                <w:sz w:val="16"/>
                <w:szCs w:val="16"/>
              </w:rPr>
              <w:t>„С</w:t>
            </w:r>
            <w:r>
              <w:rPr>
                <w:sz w:val="16"/>
                <w:szCs w:val="16"/>
              </w:rPr>
              <w:t>рем</w:t>
            </w:r>
            <w:r>
              <w:rPr>
                <w:caps/>
                <w:sz w:val="16"/>
                <w:szCs w:val="16"/>
                <w:lang w:val="ru-RU"/>
              </w:rPr>
              <w:t>”</w:t>
            </w:r>
          </w:p>
        </w:tc>
        <w:tc>
          <w:tcPr>
            <w:tcW w:w="15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„Источни Срем”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lang w:val="ru-RU"/>
              </w:rPr>
              <w:t>СР</w:t>
            </w:r>
            <w:r>
              <w:rPr>
                <w:sz w:val="16"/>
                <w:szCs w:val="16"/>
              </w:rPr>
              <w:t xml:space="preserve"> ИС</w:t>
            </w:r>
            <w:r>
              <w:rPr>
                <w:sz w:val="16"/>
                <w:szCs w:val="16"/>
                <w:lang w:val="ru-RU"/>
              </w:rPr>
              <w:t xml:space="preserve"> 1.</w:t>
            </w:r>
            <w:r>
              <w:rPr>
                <w:sz w:val="16"/>
                <w:szCs w:val="16"/>
              </w:rPr>
              <w:t xml:space="preserve"> - СР ИС 8.</w:t>
            </w:r>
          </w:p>
        </w:tc>
      </w:tr>
      <w:tr w:rsidR="008E411F" w:rsidTr="008E411F">
        <w:trPr>
          <w:trHeight w:val="557"/>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6"/>
                <w:szCs w:val="6"/>
                <w:u w:val="single"/>
                <w:lang w:val="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„Босут – Сремска Митровица”</w:t>
            </w:r>
          </w:p>
        </w:tc>
        <w:tc>
          <w:tcPr>
            <w:tcW w:w="229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СР Б 10. - СР Б 22.</w:t>
            </w:r>
          </w:p>
        </w:tc>
      </w:tr>
      <w:tr w:rsidR="008E411F" w:rsidTr="008E411F">
        <w:trPr>
          <w:trHeight w:val="521"/>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6"/>
                <w:szCs w:val="6"/>
                <w:u w:val="single"/>
                <w:lang w:val="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„Шидина – Шид”</w:t>
            </w:r>
          </w:p>
        </w:tc>
        <w:tc>
          <w:tcPr>
            <w:tcW w:w="229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СР Ш 23. - СР Ш 26.</w:t>
            </w:r>
          </w:p>
        </w:tc>
      </w:tr>
      <w:tr w:rsidR="008E411F" w:rsidTr="008E411F">
        <w:trPr>
          <w:trHeight w:val="5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6"/>
                <w:szCs w:val="6"/>
                <w:u w:val="single"/>
                <w:lang w:val="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„Сава – Мачванска Митровица”</w:t>
            </w:r>
          </w:p>
        </w:tc>
        <w:tc>
          <w:tcPr>
            <w:tcW w:w="229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СР П 27. - СР П 29.</w:t>
            </w:r>
          </w:p>
        </w:tc>
      </w:tr>
      <w:tr w:rsidR="008E411F" w:rsidTr="008E411F">
        <w:trPr>
          <w:trHeight w:val="116"/>
          <w:jc w:val="center"/>
        </w:trPr>
        <w:tc>
          <w:tcPr>
            <w:tcW w:w="1134" w:type="dxa"/>
            <w:tcBorders>
              <w:top w:val="single" w:sz="4" w:space="0" w:color="auto"/>
              <w:left w:val="nil"/>
              <w:bottom w:val="single" w:sz="4" w:space="0" w:color="auto"/>
              <w:right w:val="nil"/>
            </w:tcBorders>
            <w:vAlign w:val="center"/>
          </w:tcPr>
          <w:p w:rsidR="008E411F" w:rsidRDefault="008E411F">
            <w:pPr>
              <w:rPr>
                <w:caps/>
                <w:noProof/>
                <w:sz w:val="2"/>
                <w:szCs w:val="2"/>
                <w:lang w:val="sr-Cyrl-RS"/>
              </w:rPr>
            </w:pPr>
          </w:p>
        </w:tc>
        <w:tc>
          <w:tcPr>
            <w:tcW w:w="4056" w:type="dxa"/>
            <w:tcBorders>
              <w:top w:val="single" w:sz="4" w:space="0" w:color="auto"/>
              <w:left w:val="nil"/>
              <w:bottom w:val="single" w:sz="4" w:space="0" w:color="auto"/>
              <w:right w:val="nil"/>
            </w:tcBorders>
            <w:vAlign w:val="center"/>
          </w:tcPr>
          <w:p w:rsidR="008E411F" w:rsidRDefault="008E411F">
            <w:pPr>
              <w:tabs>
                <w:tab w:val="left" w:pos="3600"/>
              </w:tabs>
              <w:spacing w:after="60"/>
              <w:rPr>
                <w:rStyle w:val="Hyperlink"/>
                <w:noProof/>
                <w:sz w:val="2"/>
                <w:szCs w:val="2"/>
                <w:lang w:val="sr-Cyrl-RS"/>
              </w:rPr>
            </w:pPr>
          </w:p>
        </w:tc>
        <w:tc>
          <w:tcPr>
            <w:tcW w:w="1575" w:type="dxa"/>
            <w:tcBorders>
              <w:top w:val="single" w:sz="4" w:space="0" w:color="auto"/>
              <w:left w:val="nil"/>
              <w:bottom w:val="single" w:sz="4" w:space="0" w:color="auto"/>
              <w:right w:val="nil"/>
            </w:tcBorders>
            <w:vAlign w:val="center"/>
          </w:tcPr>
          <w:p w:rsidR="008E411F" w:rsidRDefault="008E411F">
            <w:pPr>
              <w:ind w:left="-108"/>
              <w:jc w:val="center"/>
              <w:rPr>
                <w:caps/>
                <w:noProof/>
                <w:sz w:val="16"/>
                <w:szCs w:val="16"/>
                <w:lang w:val="sr-Cyrl-RS"/>
              </w:rPr>
            </w:pPr>
          </w:p>
        </w:tc>
        <w:tc>
          <w:tcPr>
            <w:tcW w:w="1575" w:type="dxa"/>
            <w:tcBorders>
              <w:top w:val="single" w:sz="4" w:space="0" w:color="auto"/>
              <w:left w:val="nil"/>
              <w:bottom w:val="single" w:sz="4" w:space="0" w:color="auto"/>
              <w:right w:val="nil"/>
            </w:tcBorders>
            <w:vAlign w:val="center"/>
          </w:tcPr>
          <w:p w:rsidR="008E411F" w:rsidRDefault="008E411F">
            <w:pPr>
              <w:jc w:val="center"/>
              <w:rPr>
                <w:noProof/>
                <w:sz w:val="16"/>
                <w:szCs w:val="16"/>
                <w:lang w:val="sr-Cyrl-RS"/>
              </w:rPr>
            </w:pPr>
          </w:p>
        </w:tc>
        <w:tc>
          <w:tcPr>
            <w:tcW w:w="2295" w:type="dxa"/>
            <w:tcBorders>
              <w:top w:val="single" w:sz="4" w:space="0" w:color="auto"/>
              <w:left w:val="nil"/>
              <w:bottom w:val="single" w:sz="4" w:space="0" w:color="auto"/>
              <w:right w:val="nil"/>
            </w:tcBorders>
            <w:vAlign w:val="center"/>
          </w:tcPr>
          <w:p w:rsidR="008E411F" w:rsidRDefault="008E411F">
            <w:pPr>
              <w:jc w:val="center"/>
              <w:rPr>
                <w:noProof/>
                <w:sz w:val="16"/>
                <w:szCs w:val="16"/>
                <w:lang w:val="sr-Cyrl-RS"/>
              </w:rPr>
            </w:pPr>
          </w:p>
        </w:tc>
      </w:tr>
      <w:tr w:rsidR="008E411F" w:rsidTr="008E411F">
        <w:trPr>
          <w:trHeight w:val="971"/>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8E411F" w:rsidRDefault="008E411F">
            <w:pPr>
              <w:rPr>
                <w:caps/>
                <w:noProof/>
                <w:sz w:val="16"/>
                <w:szCs w:val="16"/>
                <w:lang w:val="ru-RU"/>
              </w:rPr>
            </w:pPr>
            <w:r>
              <w:rPr>
                <w:caps/>
                <w:sz w:val="16"/>
                <w:szCs w:val="16"/>
                <w:lang w:val="ru-RU"/>
              </w:rPr>
              <w:lastRenderedPageBreak/>
              <w:t>„М</w:t>
            </w:r>
            <w:r>
              <w:rPr>
                <w:sz w:val="16"/>
                <w:szCs w:val="16"/>
                <w:lang w:val="ru-RU"/>
              </w:rPr>
              <w:t>орава</w:t>
            </w:r>
            <w:r>
              <w:rPr>
                <w:caps/>
                <w:sz w:val="16"/>
                <w:szCs w:val="16"/>
                <w:lang w:val="ru-RU"/>
              </w:rPr>
              <w:t>”</w:t>
            </w:r>
          </w:p>
          <w:p w:rsidR="008E411F" w:rsidRDefault="008E411F">
            <w:pPr>
              <w:rPr>
                <w:caps/>
                <w:noProof/>
                <w:sz w:val="16"/>
                <w:szCs w:val="16"/>
                <w:lang w:val="ru-RU"/>
              </w:rPr>
            </w:pPr>
          </w:p>
        </w:tc>
        <w:tc>
          <w:tcPr>
            <w:tcW w:w="4056" w:type="dxa"/>
            <w:vMerge w:val="restart"/>
            <w:tcBorders>
              <w:top w:val="single" w:sz="4" w:space="0" w:color="auto"/>
              <w:left w:val="single" w:sz="4" w:space="0" w:color="auto"/>
              <w:bottom w:val="single" w:sz="4" w:space="0" w:color="auto"/>
              <w:right w:val="single" w:sz="4" w:space="0" w:color="auto"/>
            </w:tcBorders>
            <w:vAlign w:val="center"/>
          </w:tcPr>
          <w:p w:rsidR="008E411F" w:rsidRDefault="008E411F">
            <w:pPr>
              <w:rPr>
                <w:caps/>
                <w:noProof/>
                <w:sz w:val="6"/>
                <w:szCs w:val="6"/>
                <w:lang w:val="ru-RU"/>
              </w:rPr>
            </w:pPr>
          </w:p>
          <w:p w:rsidR="008E411F" w:rsidRDefault="008E411F">
            <w:pPr>
              <w:rPr>
                <w:sz w:val="16"/>
                <w:szCs w:val="16"/>
                <w:lang w:val="ru-RU"/>
              </w:rPr>
            </w:pPr>
            <w:r>
              <w:rPr>
                <w:caps/>
                <w:sz w:val="16"/>
                <w:szCs w:val="16"/>
                <w:lang w:val="ru-RU"/>
              </w:rPr>
              <w:t>ЈВП „Србијаводе”,</w:t>
            </w:r>
            <w:r>
              <w:rPr>
                <w:sz w:val="16"/>
                <w:szCs w:val="16"/>
                <w:lang w:val="ru-RU"/>
              </w:rPr>
              <w:t xml:space="preserve"> Булевар уметности бр. 2А, Нови Београд, тел. 011/311-94-00, 311-94-02, 201-33-82, </w:t>
            </w:r>
          </w:p>
          <w:p w:rsidR="008E411F" w:rsidRDefault="008E411F">
            <w:pPr>
              <w:rPr>
                <w:sz w:val="16"/>
                <w:szCs w:val="16"/>
                <w:lang w:val="sr-Cyrl-RS"/>
              </w:rPr>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75" w:history="1">
              <w:r>
                <w:rPr>
                  <w:rStyle w:val="Hyperlink"/>
                  <w:sz w:val="16"/>
                  <w:szCs w:val="16"/>
                  <w:lang w:val="it-IT"/>
                </w:rPr>
                <w:t>odbrana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sr-Latn-RS"/>
                </w:rPr>
                <w:t>rs</w:t>
              </w:r>
            </w:hyperlink>
            <w:r>
              <w:rPr>
                <w:sz w:val="16"/>
                <w:szCs w:val="16"/>
              </w:rPr>
              <w:t>,</w:t>
            </w:r>
          </w:p>
          <w:p w:rsidR="008E411F" w:rsidRDefault="008E411F">
            <w:pPr>
              <w:rPr>
                <w:sz w:val="16"/>
                <w:szCs w:val="16"/>
              </w:rPr>
            </w:pPr>
            <w:r>
              <w:rPr>
                <w:sz w:val="16"/>
                <w:szCs w:val="16"/>
                <w:lang w:val="it-IT"/>
              </w:rPr>
              <w:t>W</w:t>
            </w:r>
            <w:r>
              <w:rPr>
                <w:sz w:val="16"/>
                <w:szCs w:val="16"/>
              </w:rPr>
              <w:t xml:space="preserve">ЕВ sajt: </w:t>
            </w:r>
            <w:hyperlink r:id="rId76" w:history="1">
              <w:r>
                <w:rPr>
                  <w:rStyle w:val="Hyperlink"/>
                  <w:sz w:val="16"/>
                  <w:szCs w:val="16"/>
                  <w:lang w:val="it-IT"/>
                </w:rPr>
                <w:t>www</w:t>
              </w:r>
              <w:r>
                <w:rPr>
                  <w:rStyle w:val="Hyperlink"/>
                  <w:sz w:val="16"/>
                  <w:szCs w:val="16"/>
                </w:rPr>
                <w:t>.</w:t>
              </w:r>
              <w:r>
                <w:rPr>
                  <w:rStyle w:val="Hyperlink"/>
                  <w:sz w:val="16"/>
                  <w:szCs w:val="16"/>
                  <w:lang w:val="sr-Latn-RS"/>
                </w:rPr>
                <w:t>srbijavode</w:t>
              </w:r>
              <w:r>
                <w:rPr>
                  <w:rStyle w:val="Hyperlink"/>
                  <w:sz w:val="16"/>
                  <w:szCs w:val="16"/>
                </w:rPr>
                <w:t>.</w:t>
              </w:r>
              <w:r>
                <w:rPr>
                  <w:rStyle w:val="Hyperlink"/>
                  <w:sz w:val="16"/>
                  <w:szCs w:val="16"/>
                  <w:lang w:val="sr-Latn-RS"/>
                </w:rPr>
                <w:t>com</w:t>
              </w:r>
            </w:hyperlink>
          </w:p>
          <w:p w:rsidR="008E411F" w:rsidRDefault="008E411F">
            <w:pPr>
              <w:rPr>
                <w:sz w:val="8"/>
                <w:szCs w:val="8"/>
              </w:rPr>
            </w:pPr>
          </w:p>
          <w:p w:rsidR="008E411F" w:rsidRDefault="008E411F">
            <w:pPr>
              <w:rPr>
                <w:sz w:val="16"/>
                <w:szCs w:val="16"/>
              </w:rPr>
            </w:pPr>
            <w:r>
              <w:rPr>
                <w:sz w:val="16"/>
                <w:szCs w:val="16"/>
                <w:lang w:val="ru-RU"/>
              </w:rPr>
              <w:t>РУКОВОДИЛАЦ</w:t>
            </w:r>
            <w:r>
              <w:rPr>
                <w:sz w:val="16"/>
                <w:szCs w:val="16"/>
              </w:rPr>
              <w:t>:</w:t>
            </w:r>
          </w:p>
          <w:p w:rsidR="008E411F" w:rsidRDefault="008E411F">
            <w:pPr>
              <w:shd w:val="clear" w:color="auto" w:fill="FFFFFF"/>
              <w:ind w:left="133" w:hanging="133"/>
              <w:rPr>
                <w:rStyle w:val="Hyperlink"/>
                <w:lang w:val="ru-RU"/>
              </w:rPr>
            </w:pPr>
            <w:r>
              <w:rPr>
                <w:rStyle w:val="Hyperlink"/>
                <w:sz w:val="16"/>
                <w:szCs w:val="16"/>
              </w:rPr>
              <w:t>Бранко Кујунџић, моб. 064/840-41-08</w:t>
            </w:r>
          </w:p>
          <w:p w:rsidR="008E411F" w:rsidRDefault="008E411F">
            <w:pPr>
              <w:shd w:val="clear" w:color="auto" w:fill="FFFFFF"/>
              <w:ind w:left="130" w:hanging="130"/>
              <w:rPr>
                <w:rStyle w:val="Hyperlink"/>
                <w:sz w:val="16"/>
                <w:szCs w:val="16"/>
                <w:lang w:val="sr-Cyrl-RS"/>
              </w:rPr>
            </w:pPr>
            <w:r>
              <w:rPr>
                <w:rStyle w:val="Hyperlink"/>
                <w:sz w:val="16"/>
                <w:szCs w:val="16"/>
              </w:rPr>
              <w:t>Е-</w:t>
            </w:r>
            <w:r>
              <w:rPr>
                <w:rStyle w:val="Hyperlink"/>
                <w:sz w:val="16"/>
                <w:szCs w:val="16"/>
                <w:lang w:val="sr-Latn-RS"/>
              </w:rPr>
              <w:t xml:space="preserve">mail: </w:t>
            </w:r>
            <w:hyperlink r:id="rId77" w:history="1">
              <w:r>
                <w:rPr>
                  <w:rStyle w:val="Hyperlink"/>
                  <w:sz w:val="16"/>
                  <w:szCs w:val="16"/>
                </w:rPr>
                <w:t>branko.kujundzic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8E411F" w:rsidRDefault="008E411F">
            <w:pPr>
              <w:shd w:val="clear" w:color="auto" w:fill="FFFFFF"/>
              <w:ind w:left="130" w:hanging="130"/>
              <w:rPr>
                <w:rStyle w:val="Hyperlink"/>
                <w:sz w:val="8"/>
                <w:szCs w:val="8"/>
              </w:rPr>
            </w:pPr>
            <w:r>
              <w:rPr>
                <w:rStyle w:val="Hyperlink"/>
                <w:sz w:val="16"/>
                <w:szCs w:val="16"/>
              </w:rPr>
              <w:t xml:space="preserve"> </w:t>
            </w:r>
          </w:p>
          <w:p w:rsidR="008E411F" w:rsidRDefault="008E411F">
            <w:pPr>
              <w:tabs>
                <w:tab w:val="left" w:pos="3600"/>
              </w:tabs>
              <w:ind w:left="454" w:hanging="454"/>
              <w:rPr>
                <w:sz w:val="16"/>
                <w:szCs w:val="16"/>
                <w:lang w:val="sr-Latn-RS"/>
              </w:rPr>
            </w:pPr>
            <w:r>
              <w:rPr>
                <w:sz w:val="16"/>
                <w:szCs w:val="16"/>
              </w:rPr>
              <w:t>ЗАМЕНИК:</w:t>
            </w:r>
          </w:p>
          <w:p w:rsidR="008E411F" w:rsidRDefault="008E411F">
            <w:pPr>
              <w:rPr>
                <w:rStyle w:val="Hyperlink"/>
                <w:lang w:val="sr-Cyrl-RS"/>
              </w:rPr>
            </w:pPr>
            <w:r>
              <w:rPr>
                <w:rStyle w:val="Hyperlink"/>
                <w:sz w:val="16"/>
                <w:szCs w:val="16"/>
              </w:rPr>
              <w:t xml:space="preserve">Зоран Станковић, моб. 064/840-40-83, </w:t>
            </w:r>
          </w:p>
          <w:p w:rsidR="008E411F" w:rsidRDefault="008E411F">
            <w:pPr>
              <w:rPr>
                <w:rStyle w:val="Hyperlink"/>
                <w:sz w:val="16"/>
                <w:szCs w:val="16"/>
                <w:lang w:val="it-IT"/>
              </w:rPr>
            </w:pPr>
            <w:r>
              <w:rPr>
                <w:rStyle w:val="Hyperlink"/>
                <w:sz w:val="16"/>
                <w:szCs w:val="16"/>
              </w:rPr>
              <w:t>E-mail:</w:t>
            </w:r>
            <w:r>
              <w:rPr>
                <w:rStyle w:val="Hyperlink"/>
                <w:sz w:val="16"/>
                <w:szCs w:val="16"/>
                <w:lang w:val="it-IT"/>
              </w:rPr>
              <w:t xml:space="preserve"> </w:t>
            </w:r>
            <w:hyperlink r:id="rId78" w:history="1">
              <w:r>
                <w:rPr>
                  <w:rStyle w:val="Hyperlink"/>
                  <w:sz w:val="16"/>
                  <w:szCs w:val="16"/>
                  <w:lang w:val="it-IT"/>
                </w:rPr>
                <w:t>zstankovic@srbijavode.rs</w:t>
              </w:r>
            </w:hyperlink>
          </w:p>
          <w:p w:rsidR="008E411F" w:rsidRDefault="008E411F">
            <w:pPr>
              <w:rPr>
                <w:caps/>
                <w:noProof/>
                <w:sz w:val="6"/>
                <w:szCs w:val="6"/>
                <w:lang w:val="fr-FR"/>
              </w:rPr>
            </w:pPr>
          </w:p>
        </w:tc>
        <w:tc>
          <w:tcPr>
            <w:tcW w:w="1575"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ind w:left="-108"/>
              <w:jc w:val="center"/>
              <w:rPr>
                <w:caps/>
                <w:noProof/>
                <w:sz w:val="16"/>
                <w:szCs w:val="16"/>
                <w:lang w:val="sr-Cyrl-RS"/>
              </w:rPr>
            </w:pPr>
            <w:r>
              <w:rPr>
                <w:caps/>
                <w:sz w:val="16"/>
                <w:szCs w:val="16"/>
              </w:rPr>
              <w:t>„Б</w:t>
            </w:r>
            <w:r>
              <w:rPr>
                <w:sz w:val="16"/>
                <w:szCs w:val="16"/>
              </w:rPr>
              <w:t>еоград</w:t>
            </w:r>
            <w:r>
              <w:rPr>
                <w:caps/>
                <w:sz w:val="16"/>
                <w:szCs w:val="16"/>
              </w:rPr>
              <w:t xml:space="preserve"> м</w:t>
            </w:r>
            <w:r>
              <w:rPr>
                <w:sz w:val="16"/>
                <w:szCs w:val="16"/>
              </w:rPr>
              <w:t>ораваˮ</w:t>
            </w:r>
          </w:p>
        </w:tc>
        <w:tc>
          <w:tcPr>
            <w:tcW w:w="15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„Јасеница –Смедеревска  Паланка”</w:t>
            </w:r>
          </w:p>
        </w:tc>
        <w:tc>
          <w:tcPr>
            <w:tcW w:w="229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ru-RU"/>
              </w:rPr>
            </w:pPr>
            <w:r>
              <w:rPr>
                <w:sz w:val="16"/>
                <w:szCs w:val="16"/>
                <w:lang w:val="ru-RU"/>
              </w:rPr>
              <w:t>БГ М 1.,БГ М 2.</w:t>
            </w:r>
          </w:p>
        </w:tc>
      </w:tr>
      <w:tr w:rsidR="008E411F" w:rsidTr="008E411F">
        <w:trPr>
          <w:trHeight w:val="1034"/>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6"/>
                <w:szCs w:val="6"/>
                <w:lang w:val="fr-FR"/>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„Дунав – Смедерево”</w:t>
            </w:r>
          </w:p>
        </w:tc>
        <w:tc>
          <w:tcPr>
            <w:tcW w:w="229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ru-RU"/>
              </w:rPr>
            </w:pPr>
            <w:r>
              <w:rPr>
                <w:sz w:val="16"/>
                <w:szCs w:val="16"/>
                <w:lang w:val="ru-RU"/>
              </w:rPr>
              <w:t>БГ М 3.</w:t>
            </w:r>
          </w:p>
        </w:tc>
      </w:tr>
      <w:tr w:rsidR="008E411F" w:rsidTr="008E411F">
        <w:trPr>
          <w:trHeight w:val="404"/>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ru-RU"/>
              </w:rPr>
            </w:pPr>
          </w:p>
        </w:tc>
        <w:tc>
          <w:tcPr>
            <w:tcW w:w="4056" w:type="dxa"/>
            <w:vMerge w:val="restart"/>
            <w:tcBorders>
              <w:top w:val="single" w:sz="4" w:space="0" w:color="auto"/>
              <w:left w:val="single" w:sz="4" w:space="0" w:color="auto"/>
              <w:bottom w:val="single" w:sz="4" w:space="0" w:color="auto"/>
              <w:right w:val="single" w:sz="4" w:space="0" w:color="auto"/>
            </w:tcBorders>
            <w:vAlign w:val="center"/>
          </w:tcPr>
          <w:p w:rsidR="008E411F" w:rsidRDefault="008E411F">
            <w:pPr>
              <w:rPr>
                <w:noProof/>
                <w:sz w:val="16"/>
                <w:szCs w:val="16"/>
                <w:lang w:val="ru-RU"/>
              </w:rPr>
            </w:pPr>
            <w:r>
              <w:rPr>
                <w:caps/>
                <w:sz w:val="16"/>
                <w:szCs w:val="16"/>
                <w:lang w:val="ru-RU"/>
              </w:rPr>
              <w:t>ЈВП „Србијаводе”,</w:t>
            </w:r>
            <w:r>
              <w:rPr>
                <w:sz w:val="16"/>
                <w:szCs w:val="16"/>
                <w:lang w:val="ru-RU"/>
              </w:rPr>
              <w:t xml:space="preserve"> Булевар уметности бр. 2А, Нови Београд, тел. 011/311-94-00, 311-94-02, 201-33-82, </w:t>
            </w:r>
          </w:p>
          <w:p w:rsidR="008E411F" w:rsidRDefault="008E411F">
            <w:pPr>
              <w:rPr>
                <w:sz w:val="16"/>
                <w:szCs w:val="16"/>
                <w:lang w:val="sr-Cyrl-RS"/>
              </w:rPr>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79" w:history="1">
              <w:r>
                <w:rPr>
                  <w:rStyle w:val="Hyperlink"/>
                  <w:sz w:val="16"/>
                  <w:szCs w:val="16"/>
                  <w:lang w:val="it-IT"/>
                </w:rPr>
                <w:t>odbrana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sr-Latn-RS"/>
                </w:rPr>
                <w:t>rs</w:t>
              </w:r>
            </w:hyperlink>
            <w:r>
              <w:rPr>
                <w:sz w:val="16"/>
                <w:szCs w:val="16"/>
              </w:rPr>
              <w:t>,</w:t>
            </w:r>
          </w:p>
          <w:p w:rsidR="008E411F" w:rsidRDefault="008E411F">
            <w:pPr>
              <w:rPr>
                <w:sz w:val="16"/>
                <w:szCs w:val="16"/>
              </w:rPr>
            </w:pPr>
            <w:r>
              <w:rPr>
                <w:sz w:val="16"/>
                <w:szCs w:val="16"/>
                <w:lang w:val="it-IT"/>
              </w:rPr>
              <w:t>W</w:t>
            </w:r>
            <w:r>
              <w:rPr>
                <w:sz w:val="16"/>
                <w:szCs w:val="16"/>
              </w:rPr>
              <w:t xml:space="preserve">ЕВ sajt: </w:t>
            </w:r>
            <w:hyperlink r:id="rId80" w:history="1">
              <w:r>
                <w:rPr>
                  <w:rStyle w:val="Hyperlink"/>
                  <w:sz w:val="16"/>
                  <w:szCs w:val="16"/>
                  <w:lang w:val="it-IT"/>
                </w:rPr>
                <w:t>www</w:t>
              </w:r>
              <w:r>
                <w:rPr>
                  <w:rStyle w:val="Hyperlink"/>
                  <w:sz w:val="16"/>
                  <w:szCs w:val="16"/>
                </w:rPr>
                <w:t>.</w:t>
              </w:r>
              <w:r>
                <w:rPr>
                  <w:rStyle w:val="Hyperlink"/>
                  <w:sz w:val="16"/>
                  <w:szCs w:val="16"/>
                  <w:lang w:val="sr-Latn-RS"/>
                </w:rPr>
                <w:t>srbijavode</w:t>
              </w:r>
              <w:r>
                <w:rPr>
                  <w:rStyle w:val="Hyperlink"/>
                  <w:sz w:val="16"/>
                  <w:szCs w:val="16"/>
                </w:rPr>
                <w:t>.</w:t>
              </w:r>
              <w:r>
                <w:rPr>
                  <w:rStyle w:val="Hyperlink"/>
                  <w:sz w:val="16"/>
                  <w:szCs w:val="16"/>
                  <w:lang w:val="sr-Latn-RS"/>
                </w:rPr>
                <w:t>com</w:t>
              </w:r>
            </w:hyperlink>
          </w:p>
          <w:p w:rsidR="008E411F" w:rsidRDefault="008E411F">
            <w:pPr>
              <w:rPr>
                <w:sz w:val="12"/>
                <w:szCs w:val="12"/>
              </w:rPr>
            </w:pPr>
          </w:p>
          <w:p w:rsidR="008E411F" w:rsidRDefault="008E411F">
            <w:pPr>
              <w:rPr>
                <w:sz w:val="16"/>
                <w:szCs w:val="16"/>
              </w:rPr>
            </w:pPr>
            <w:r>
              <w:rPr>
                <w:sz w:val="16"/>
                <w:szCs w:val="16"/>
                <w:lang w:val="ru-RU"/>
              </w:rPr>
              <w:t>РУКОВОДИЛАЦ</w:t>
            </w:r>
            <w:r>
              <w:rPr>
                <w:sz w:val="16"/>
                <w:szCs w:val="16"/>
              </w:rPr>
              <w:t xml:space="preserve">: </w:t>
            </w:r>
          </w:p>
          <w:p w:rsidR="008E411F" w:rsidRDefault="008E411F">
            <w:pPr>
              <w:shd w:val="clear" w:color="auto" w:fill="FFFFFF"/>
              <w:ind w:left="133" w:hanging="133"/>
              <w:rPr>
                <w:rStyle w:val="Hyperlink"/>
                <w:lang w:val="ru-RU"/>
              </w:rPr>
            </w:pPr>
            <w:r>
              <w:rPr>
                <w:rStyle w:val="Hyperlink"/>
                <w:sz w:val="16"/>
                <w:szCs w:val="16"/>
              </w:rPr>
              <w:t>Бранко Кујунџић, моб. 064/840-41-08</w:t>
            </w:r>
          </w:p>
          <w:p w:rsidR="008E411F" w:rsidRDefault="008E411F">
            <w:pPr>
              <w:shd w:val="clear" w:color="auto" w:fill="FFFFFF"/>
              <w:ind w:left="130" w:hanging="130"/>
              <w:rPr>
                <w:rStyle w:val="Hyperlink"/>
                <w:sz w:val="16"/>
                <w:szCs w:val="16"/>
                <w:lang w:val="sr-Cyrl-RS"/>
              </w:rPr>
            </w:pPr>
            <w:r>
              <w:rPr>
                <w:rStyle w:val="Hyperlink"/>
                <w:sz w:val="16"/>
                <w:szCs w:val="16"/>
              </w:rPr>
              <w:t>Е-</w:t>
            </w:r>
            <w:r>
              <w:rPr>
                <w:rStyle w:val="Hyperlink"/>
                <w:sz w:val="16"/>
                <w:szCs w:val="16"/>
                <w:lang w:val="sr-Latn-RS"/>
              </w:rPr>
              <w:t xml:space="preserve">mail: </w:t>
            </w:r>
            <w:hyperlink r:id="rId81" w:history="1">
              <w:r>
                <w:rPr>
                  <w:rStyle w:val="Hyperlink"/>
                  <w:sz w:val="16"/>
                  <w:szCs w:val="16"/>
                </w:rPr>
                <w:t>branko.kujundzic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r>
              <w:rPr>
                <w:rStyle w:val="Hyperlink"/>
                <w:sz w:val="16"/>
                <w:szCs w:val="16"/>
              </w:rPr>
              <w:t xml:space="preserve"> </w:t>
            </w:r>
          </w:p>
          <w:p w:rsidR="008E411F" w:rsidRDefault="008E411F">
            <w:pPr>
              <w:shd w:val="clear" w:color="auto" w:fill="FFFFFF"/>
              <w:ind w:left="130" w:hanging="130"/>
              <w:rPr>
                <w:rStyle w:val="Hyperlink"/>
                <w:sz w:val="12"/>
                <w:szCs w:val="12"/>
              </w:rPr>
            </w:pPr>
          </w:p>
          <w:p w:rsidR="008E411F" w:rsidRDefault="008E411F">
            <w:pPr>
              <w:tabs>
                <w:tab w:val="left" w:pos="3600"/>
              </w:tabs>
              <w:ind w:left="454" w:hanging="454"/>
              <w:rPr>
                <w:sz w:val="16"/>
                <w:szCs w:val="16"/>
                <w:lang w:val="sr-Latn-RS"/>
              </w:rPr>
            </w:pPr>
            <w:r>
              <w:rPr>
                <w:sz w:val="16"/>
                <w:szCs w:val="16"/>
              </w:rPr>
              <w:t>ЗАМЕНИК:</w:t>
            </w:r>
          </w:p>
          <w:p w:rsidR="008E411F" w:rsidRDefault="008E411F">
            <w:pPr>
              <w:rPr>
                <w:rStyle w:val="Hyperlink"/>
                <w:lang w:val="sr-Cyrl-RS"/>
              </w:rPr>
            </w:pPr>
            <w:r>
              <w:rPr>
                <w:rStyle w:val="Hyperlink"/>
                <w:sz w:val="16"/>
                <w:szCs w:val="16"/>
              </w:rPr>
              <w:t xml:space="preserve">Зоран Станковић, моб. 064/840-40-83, </w:t>
            </w:r>
          </w:p>
          <w:p w:rsidR="008E411F" w:rsidRDefault="008E411F">
            <w:pPr>
              <w:rPr>
                <w:noProof/>
                <w:lang w:val="it-IT"/>
              </w:rPr>
            </w:pPr>
            <w:r>
              <w:rPr>
                <w:rStyle w:val="Hyperlink"/>
                <w:sz w:val="16"/>
                <w:szCs w:val="16"/>
              </w:rPr>
              <w:t>E-mail:</w:t>
            </w:r>
            <w:r>
              <w:rPr>
                <w:rStyle w:val="Hyperlink"/>
                <w:sz w:val="16"/>
                <w:szCs w:val="16"/>
                <w:lang w:val="it-IT"/>
              </w:rPr>
              <w:t xml:space="preserve"> </w:t>
            </w:r>
            <w:hyperlink r:id="rId82" w:history="1">
              <w:r>
                <w:rPr>
                  <w:rStyle w:val="Hyperlink"/>
                  <w:sz w:val="16"/>
                  <w:szCs w:val="16"/>
                  <w:lang w:val="it-IT"/>
                </w:rPr>
                <w:t>zstankovic@srbijavode.rs</w:t>
              </w:r>
            </w:hyperlink>
          </w:p>
        </w:tc>
        <w:tc>
          <w:tcPr>
            <w:tcW w:w="1575"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ind w:left="-108"/>
              <w:jc w:val="center"/>
              <w:rPr>
                <w:caps/>
                <w:noProof/>
                <w:sz w:val="16"/>
                <w:szCs w:val="16"/>
                <w:lang w:val="sr-Cyrl-RS"/>
              </w:rPr>
            </w:pPr>
            <w:r>
              <w:rPr>
                <w:caps/>
                <w:sz w:val="16"/>
                <w:szCs w:val="16"/>
              </w:rPr>
              <w:t>„В</w:t>
            </w:r>
            <w:r>
              <w:rPr>
                <w:sz w:val="16"/>
                <w:szCs w:val="16"/>
              </w:rPr>
              <w:t>елика</w:t>
            </w:r>
            <w:r>
              <w:rPr>
                <w:caps/>
                <w:sz w:val="16"/>
                <w:szCs w:val="16"/>
              </w:rPr>
              <w:t xml:space="preserve"> М</w:t>
            </w:r>
            <w:r>
              <w:rPr>
                <w:sz w:val="16"/>
                <w:szCs w:val="16"/>
              </w:rPr>
              <w:t>орава</w:t>
            </w:r>
            <w:r>
              <w:rPr>
                <w:caps/>
                <w:sz w:val="16"/>
                <w:szCs w:val="16"/>
              </w:rPr>
              <w:t>”</w:t>
            </w:r>
          </w:p>
        </w:tc>
        <w:tc>
          <w:tcPr>
            <w:tcW w:w="15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„Велика Морава –Смедерево”</w:t>
            </w:r>
          </w:p>
        </w:tc>
        <w:tc>
          <w:tcPr>
            <w:tcW w:w="229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ru-RU"/>
              </w:rPr>
            </w:pPr>
            <w:r>
              <w:rPr>
                <w:sz w:val="16"/>
                <w:szCs w:val="16"/>
              </w:rPr>
              <w:t>ВМ 2., ВМ 3.</w:t>
            </w:r>
          </w:p>
        </w:tc>
      </w:tr>
      <w:tr w:rsidR="008E411F" w:rsidTr="008E411F">
        <w:trPr>
          <w:trHeight w:val="413"/>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lang w:val="it-IT"/>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„Велика Морава – Пожаревац”</w:t>
            </w:r>
          </w:p>
        </w:tc>
        <w:tc>
          <w:tcPr>
            <w:tcW w:w="229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ru-RU"/>
              </w:rPr>
            </w:pPr>
            <w:r>
              <w:rPr>
                <w:sz w:val="16"/>
                <w:szCs w:val="16"/>
              </w:rPr>
              <w:t>ВМ 1.</w:t>
            </w:r>
          </w:p>
        </w:tc>
      </w:tr>
      <w:tr w:rsidR="008E411F" w:rsidTr="008E411F">
        <w:trPr>
          <w:trHeight w:val="431"/>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lang w:val="it-IT"/>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„Јасеница –</w:t>
            </w:r>
          </w:p>
          <w:p w:rsidR="008E411F" w:rsidRDefault="008E411F">
            <w:pPr>
              <w:jc w:val="center"/>
              <w:rPr>
                <w:noProof/>
                <w:sz w:val="16"/>
                <w:szCs w:val="16"/>
                <w:lang w:val="sr-Cyrl-RS"/>
              </w:rPr>
            </w:pPr>
            <w:r>
              <w:rPr>
                <w:sz w:val="16"/>
                <w:szCs w:val="16"/>
              </w:rPr>
              <w:t>Смедеревска Паланка”</w:t>
            </w:r>
          </w:p>
        </w:tc>
        <w:tc>
          <w:tcPr>
            <w:tcW w:w="229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ru-RU"/>
              </w:rPr>
            </w:pPr>
            <w:r>
              <w:rPr>
                <w:sz w:val="16"/>
                <w:szCs w:val="16"/>
              </w:rPr>
              <w:t>ВМ 4.</w:t>
            </w:r>
          </w:p>
        </w:tc>
      </w:tr>
      <w:tr w:rsidR="008E411F" w:rsidTr="008E411F">
        <w:trPr>
          <w:trHeight w:val="404"/>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lang w:val="it-IT"/>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„Лепеница – Крагујевац”</w:t>
            </w:r>
          </w:p>
        </w:tc>
        <w:tc>
          <w:tcPr>
            <w:tcW w:w="229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ru-RU"/>
              </w:rPr>
            </w:pPr>
            <w:r>
              <w:rPr>
                <w:sz w:val="16"/>
                <w:szCs w:val="16"/>
              </w:rPr>
              <w:t>ВМ 5.</w:t>
            </w:r>
          </w:p>
        </w:tc>
      </w:tr>
      <w:tr w:rsidR="008E411F" w:rsidTr="008E411F">
        <w:trPr>
          <w:trHeight w:val="467"/>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lang w:val="it-IT"/>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ind w:left="-68" w:right="-76"/>
              <w:rPr>
                <w:noProof/>
                <w:sz w:val="16"/>
                <w:szCs w:val="16"/>
                <w:lang w:val="sr-Cyrl-RS"/>
              </w:rPr>
            </w:pPr>
            <w:r>
              <w:rPr>
                <w:sz w:val="16"/>
                <w:szCs w:val="16"/>
              </w:rPr>
              <w:t>„Велика Морава – Јагодина, Свилајнац”</w:t>
            </w:r>
          </w:p>
        </w:tc>
        <w:tc>
          <w:tcPr>
            <w:tcW w:w="229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ru-RU"/>
              </w:rPr>
            </w:pPr>
            <w:r>
              <w:rPr>
                <w:sz w:val="16"/>
                <w:szCs w:val="16"/>
              </w:rPr>
              <w:t>ВМ 6.1.</w:t>
            </w:r>
          </w:p>
        </w:tc>
      </w:tr>
      <w:tr w:rsidR="008E411F" w:rsidTr="008E411F">
        <w:trPr>
          <w:trHeight w:val="395"/>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lang w:val="it-IT"/>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sr-Cyrl-RS"/>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r>
              <w:rPr>
                <w:sz w:val="16"/>
                <w:szCs w:val="16"/>
              </w:rPr>
              <w:t>„Велика Морава – Ћуприја, Параћин”</w:t>
            </w:r>
          </w:p>
        </w:tc>
        <w:tc>
          <w:tcPr>
            <w:tcW w:w="229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ru-RU"/>
              </w:rPr>
            </w:pPr>
            <w:r>
              <w:rPr>
                <w:sz w:val="16"/>
                <w:szCs w:val="16"/>
              </w:rPr>
              <w:t>ВМ 6.2.</w:t>
            </w:r>
          </w:p>
        </w:tc>
      </w:tr>
      <w:tr w:rsidR="008E411F" w:rsidTr="008E411F">
        <w:trPr>
          <w:trHeight w:val="17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ru-RU"/>
              </w:rPr>
            </w:pPr>
          </w:p>
        </w:tc>
        <w:tc>
          <w:tcPr>
            <w:tcW w:w="4056" w:type="dxa"/>
            <w:tcBorders>
              <w:top w:val="single" w:sz="4" w:space="0" w:color="auto"/>
              <w:left w:val="single" w:sz="4" w:space="0" w:color="auto"/>
              <w:bottom w:val="single" w:sz="4" w:space="0" w:color="auto"/>
              <w:right w:val="single" w:sz="4" w:space="0" w:color="auto"/>
            </w:tcBorders>
            <w:vAlign w:val="center"/>
          </w:tcPr>
          <w:p w:rsidR="008E411F" w:rsidRDefault="008E411F">
            <w:pPr>
              <w:rPr>
                <w:caps/>
                <w:noProof/>
                <w:sz w:val="4"/>
                <w:szCs w:val="4"/>
                <w:lang w:val="ru-RU"/>
              </w:rPr>
            </w:pPr>
          </w:p>
          <w:p w:rsidR="008E411F" w:rsidRDefault="008E411F">
            <w:pPr>
              <w:rPr>
                <w:sz w:val="16"/>
                <w:szCs w:val="16"/>
                <w:lang w:val="ru-RU"/>
              </w:rPr>
            </w:pPr>
            <w:r>
              <w:rPr>
                <w:caps/>
                <w:sz w:val="16"/>
                <w:szCs w:val="16"/>
                <w:lang w:val="ru-RU"/>
              </w:rPr>
              <w:t>ЈВП „Србијаводе”,</w:t>
            </w:r>
            <w:r>
              <w:rPr>
                <w:sz w:val="16"/>
                <w:szCs w:val="16"/>
                <w:lang w:val="ru-RU"/>
              </w:rPr>
              <w:t xml:space="preserve"> Булевар уметности бр. 2А, </w:t>
            </w:r>
          </w:p>
          <w:p w:rsidR="008E411F" w:rsidRDefault="008E411F">
            <w:pPr>
              <w:rPr>
                <w:sz w:val="16"/>
                <w:szCs w:val="16"/>
                <w:lang w:val="ru-RU"/>
              </w:rPr>
            </w:pPr>
            <w:r>
              <w:rPr>
                <w:sz w:val="16"/>
                <w:szCs w:val="16"/>
                <w:lang w:val="ru-RU"/>
              </w:rPr>
              <w:t xml:space="preserve">Нови Београд, тел. 011/311-94-00, 311-94-02, 201-33-82, </w:t>
            </w:r>
          </w:p>
          <w:p w:rsidR="008E411F" w:rsidRDefault="008E411F">
            <w:pPr>
              <w:rPr>
                <w:sz w:val="16"/>
                <w:szCs w:val="16"/>
                <w:lang w:val="sr-Cyrl-RS"/>
              </w:rPr>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83" w:history="1">
              <w:r>
                <w:rPr>
                  <w:rStyle w:val="Hyperlink"/>
                  <w:sz w:val="16"/>
                  <w:szCs w:val="16"/>
                  <w:lang w:val="it-IT"/>
                </w:rPr>
                <w:t>odbrana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sr-Latn-RS"/>
                </w:rPr>
                <w:t>rs</w:t>
              </w:r>
            </w:hyperlink>
            <w:r>
              <w:rPr>
                <w:sz w:val="16"/>
                <w:szCs w:val="16"/>
              </w:rPr>
              <w:t>,</w:t>
            </w:r>
          </w:p>
          <w:p w:rsidR="008E411F" w:rsidRDefault="008E411F">
            <w:pPr>
              <w:rPr>
                <w:sz w:val="16"/>
                <w:szCs w:val="16"/>
              </w:rPr>
            </w:pPr>
            <w:r>
              <w:rPr>
                <w:sz w:val="16"/>
                <w:szCs w:val="16"/>
                <w:lang w:val="it-IT"/>
              </w:rPr>
              <w:t>W</w:t>
            </w:r>
            <w:r>
              <w:rPr>
                <w:sz w:val="16"/>
                <w:szCs w:val="16"/>
              </w:rPr>
              <w:t xml:space="preserve">ЕВ sajt: </w:t>
            </w:r>
            <w:hyperlink r:id="rId84" w:history="1">
              <w:r>
                <w:rPr>
                  <w:rStyle w:val="Hyperlink"/>
                  <w:sz w:val="16"/>
                  <w:szCs w:val="16"/>
                  <w:lang w:val="it-IT"/>
                </w:rPr>
                <w:t>www</w:t>
              </w:r>
              <w:r>
                <w:rPr>
                  <w:rStyle w:val="Hyperlink"/>
                  <w:sz w:val="16"/>
                  <w:szCs w:val="16"/>
                </w:rPr>
                <w:t>.</w:t>
              </w:r>
              <w:r>
                <w:rPr>
                  <w:rStyle w:val="Hyperlink"/>
                  <w:sz w:val="16"/>
                  <w:szCs w:val="16"/>
                  <w:lang w:val="sr-Latn-RS"/>
                </w:rPr>
                <w:t>srbijavode</w:t>
              </w:r>
              <w:r>
                <w:rPr>
                  <w:rStyle w:val="Hyperlink"/>
                  <w:sz w:val="16"/>
                  <w:szCs w:val="16"/>
                </w:rPr>
                <w:t>.</w:t>
              </w:r>
              <w:r>
                <w:rPr>
                  <w:rStyle w:val="Hyperlink"/>
                  <w:sz w:val="16"/>
                  <w:szCs w:val="16"/>
                  <w:lang w:val="sr-Latn-RS"/>
                </w:rPr>
                <w:t>com</w:t>
              </w:r>
            </w:hyperlink>
          </w:p>
          <w:p w:rsidR="008E411F" w:rsidRDefault="008E411F">
            <w:pPr>
              <w:rPr>
                <w:sz w:val="6"/>
                <w:szCs w:val="6"/>
              </w:rPr>
            </w:pPr>
          </w:p>
          <w:p w:rsidR="008E411F" w:rsidRDefault="008E411F">
            <w:pPr>
              <w:rPr>
                <w:sz w:val="16"/>
                <w:szCs w:val="16"/>
              </w:rPr>
            </w:pPr>
            <w:r>
              <w:rPr>
                <w:sz w:val="16"/>
                <w:szCs w:val="16"/>
                <w:lang w:val="ru-RU"/>
              </w:rPr>
              <w:t>РУКОВОДИЛАЦ</w:t>
            </w:r>
            <w:r>
              <w:rPr>
                <w:sz w:val="16"/>
                <w:szCs w:val="16"/>
              </w:rPr>
              <w:t xml:space="preserve">: </w:t>
            </w:r>
          </w:p>
          <w:p w:rsidR="008E411F" w:rsidRDefault="008E411F">
            <w:pPr>
              <w:shd w:val="clear" w:color="auto" w:fill="FFFFFF"/>
              <w:ind w:left="133" w:hanging="133"/>
              <w:rPr>
                <w:rStyle w:val="Hyperlink"/>
                <w:lang w:val="ru-RU"/>
              </w:rPr>
            </w:pPr>
            <w:r>
              <w:rPr>
                <w:rStyle w:val="Hyperlink"/>
                <w:sz w:val="16"/>
                <w:szCs w:val="16"/>
              </w:rPr>
              <w:t>Бранко Кујунџић, моб. 064/840-41-08</w:t>
            </w:r>
          </w:p>
          <w:p w:rsidR="008E411F" w:rsidRDefault="008E411F">
            <w:pPr>
              <w:shd w:val="clear" w:color="auto" w:fill="FFFFFF"/>
              <w:ind w:left="130" w:hanging="130"/>
              <w:rPr>
                <w:rStyle w:val="Hyperlink"/>
                <w:sz w:val="16"/>
                <w:szCs w:val="16"/>
                <w:lang w:val="sr-Cyrl-RS"/>
              </w:rPr>
            </w:pPr>
            <w:r>
              <w:rPr>
                <w:rStyle w:val="Hyperlink"/>
                <w:sz w:val="16"/>
                <w:szCs w:val="16"/>
              </w:rPr>
              <w:t>Е-</w:t>
            </w:r>
            <w:r>
              <w:rPr>
                <w:rStyle w:val="Hyperlink"/>
                <w:sz w:val="16"/>
                <w:szCs w:val="16"/>
                <w:lang w:val="sr-Latn-RS"/>
              </w:rPr>
              <w:t xml:space="preserve">mail: </w:t>
            </w:r>
            <w:hyperlink r:id="rId85" w:history="1">
              <w:r>
                <w:rPr>
                  <w:rStyle w:val="Hyperlink"/>
                  <w:sz w:val="16"/>
                  <w:szCs w:val="16"/>
                </w:rPr>
                <w:t>branko.kujundzic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r>
              <w:rPr>
                <w:rStyle w:val="Hyperlink"/>
                <w:sz w:val="16"/>
                <w:szCs w:val="16"/>
              </w:rPr>
              <w:t xml:space="preserve"> </w:t>
            </w:r>
          </w:p>
          <w:p w:rsidR="008E411F" w:rsidRDefault="008E411F">
            <w:pPr>
              <w:shd w:val="clear" w:color="auto" w:fill="FFFFFF"/>
              <w:ind w:left="130" w:hanging="130"/>
              <w:rPr>
                <w:rStyle w:val="Hyperlink"/>
                <w:sz w:val="16"/>
                <w:szCs w:val="16"/>
              </w:rPr>
            </w:pPr>
          </w:p>
          <w:p w:rsidR="008E411F" w:rsidRDefault="008E411F">
            <w:pPr>
              <w:tabs>
                <w:tab w:val="left" w:pos="3600"/>
              </w:tabs>
              <w:ind w:left="454" w:hanging="454"/>
              <w:rPr>
                <w:lang w:val="sr-Latn-RS"/>
              </w:rPr>
            </w:pPr>
            <w:r>
              <w:rPr>
                <w:sz w:val="16"/>
                <w:szCs w:val="16"/>
              </w:rPr>
              <w:t xml:space="preserve">ЗАМЕНИК: </w:t>
            </w:r>
          </w:p>
          <w:p w:rsidR="008E411F" w:rsidRDefault="008E411F">
            <w:pPr>
              <w:rPr>
                <w:rStyle w:val="Hyperlink"/>
                <w:lang w:val="sr-Cyrl-RS"/>
              </w:rPr>
            </w:pPr>
            <w:r>
              <w:rPr>
                <w:rStyle w:val="Hyperlink"/>
                <w:sz w:val="16"/>
                <w:szCs w:val="16"/>
              </w:rPr>
              <w:t xml:space="preserve">Зоран Станковић, моб. 064/840-40-83, </w:t>
            </w:r>
          </w:p>
          <w:p w:rsidR="008E411F" w:rsidRDefault="008E411F">
            <w:pPr>
              <w:tabs>
                <w:tab w:val="left" w:pos="3600"/>
              </w:tabs>
              <w:rPr>
                <w:lang w:val="it-IT"/>
              </w:rPr>
            </w:pPr>
            <w:r>
              <w:rPr>
                <w:rStyle w:val="Hyperlink"/>
                <w:sz w:val="16"/>
                <w:szCs w:val="16"/>
              </w:rPr>
              <w:t>E-mail:</w:t>
            </w:r>
            <w:r>
              <w:rPr>
                <w:rStyle w:val="Hyperlink"/>
                <w:sz w:val="16"/>
                <w:szCs w:val="16"/>
                <w:lang w:val="it-IT"/>
              </w:rPr>
              <w:t xml:space="preserve"> </w:t>
            </w:r>
            <w:hyperlink r:id="rId86" w:history="1">
              <w:r>
                <w:rPr>
                  <w:rStyle w:val="Hyperlink"/>
                  <w:sz w:val="16"/>
                  <w:szCs w:val="16"/>
                  <w:lang w:val="it-IT"/>
                </w:rPr>
                <w:t>zstankovic@srbijavode.rs</w:t>
              </w:r>
            </w:hyperlink>
          </w:p>
          <w:p w:rsidR="008E411F" w:rsidRDefault="008E411F">
            <w:pPr>
              <w:tabs>
                <w:tab w:val="left" w:pos="3600"/>
              </w:tabs>
              <w:rPr>
                <w:caps/>
                <w:noProof/>
                <w:sz w:val="6"/>
                <w:szCs w:val="6"/>
                <w:lang w:val="sr-Cyrl-RS"/>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ind w:left="-108"/>
              <w:jc w:val="center"/>
              <w:rPr>
                <w:caps/>
                <w:noProof/>
                <w:sz w:val="16"/>
                <w:szCs w:val="16"/>
                <w:lang w:val="sr-Cyrl-RS"/>
              </w:rPr>
            </w:pPr>
            <w:r>
              <w:rPr>
                <w:caps/>
                <w:sz w:val="16"/>
                <w:szCs w:val="16"/>
              </w:rPr>
              <w:t>„Ј</w:t>
            </w:r>
            <w:r>
              <w:rPr>
                <w:sz w:val="16"/>
                <w:szCs w:val="16"/>
              </w:rPr>
              <w:t>ужна</w:t>
            </w:r>
            <w:r>
              <w:rPr>
                <w:caps/>
                <w:sz w:val="16"/>
                <w:szCs w:val="16"/>
              </w:rPr>
              <w:t xml:space="preserve"> М</w:t>
            </w:r>
            <w:r>
              <w:rPr>
                <w:sz w:val="16"/>
                <w:szCs w:val="16"/>
              </w:rPr>
              <w:t>орава</w:t>
            </w:r>
            <w:r>
              <w:rPr>
                <w:caps/>
                <w:sz w:val="16"/>
                <w:szCs w:val="16"/>
              </w:rPr>
              <w:t>”</w:t>
            </w:r>
          </w:p>
        </w:tc>
        <w:tc>
          <w:tcPr>
            <w:tcW w:w="15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„Јужна Морава –Алексинац”</w:t>
            </w:r>
          </w:p>
        </w:tc>
        <w:tc>
          <w:tcPr>
            <w:tcW w:w="229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caps/>
                <w:noProof/>
                <w:sz w:val="16"/>
                <w:szCs w:val="16"/>
                <w:lang w:val="ru-RU"/>
              </w:rPr>
            </w:pPr>
            <w:r>
              <w:rPr>
                <w:sz w:val="16"/>
                <w:szCs w:val="16"/>
              </w:rPr>
              <w:t>ЈМ 1. - ЈМ 4.</w:t>
            </w:r>
          </w:p>
        </w:tc>
      </w:tr>
      <w:tr w:rsidR="008E411F" w:rsidTr="008E411F">
        <w:trPr>
          <w:trHeight w:val="1479"/>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ru-RU"/>
              </w:rPr>
            </w:pPr>
          </w:p>
        </w:tc>
        <w:tc>
          <w:tcPr>
            <w:tcW w:w="4056" w:type="dxa"/>
            <w:tcBorders>
              <w:top w:val="single" w:sz="4" w:space="0" w:color="auto"/>
              <w:left w:val="single" w:sz="4" w:space="0" w:color="auto"/>
              <w:bottom w:val="single" w:sz="4" w:space="0" w:color="auto"/>
              <w:right w:val="single" w:sz="4" w:space="0" w:color="auto"/>
            </w:tcBorders>
            <w:vAlign w:val="center"/>
          </w:tcPr>
          <w:p w:rsidR="008E411F" w:rsidRDefault="008E411F">
            <w:pPr>
              <w:rPr>
                <w:caps/>
                <w:noProof/>
                <w:sz w:val="4"/>
                <w:szCs w:val="4"/>
                <w:lang w:val="ru-RU"/>
              </w:rPr>
            </w:pPr>
          </w:p>
          <w:p w:rsidR="008E411F" w:rsidRDefault="008E411F">
            <w:pPr>
              <w:rPr>
                <w:caps/>
                <w:sz w:val="6"/>
                <w:szCs w:val="6"/>
                <w:lang w:val="ru-RU"/>
              </w:rPr>
            </w:pPr>
          </w:p>
          <w:p w:rsidR="008E411F" w:rsidRDefault="008E411F">
            <w:pPr>
              <w:rPr>
                <w:sz w:val="16"/>
                <w:szCs w:val="16"/>
                <w:lang w:val="ru-RU"/>
              </w:rPr>
            </w:pPr>
            <w:r>
              <w:rPr>
                <w:caps/>
                <w:sz w:val="16"/>
                <w:szCs w:val="16"/>
                <w:lang w:val="ru-RU"/>
              </w:rPr>
              <w:t>ЈВП „Србијаводе”,</w:t>
            </w:r>
            <w:r>
              <w:rPr>
                <w:sz w:val="16"/>
                <w:szCs w:val="16"/>
                <w:lang w:val="ru-RU"/>
              </w:rPr>
              <w:t xml:space="preserve"> Булевар уметности бр. 2А, </w:t>
            </w:r>
          </w:p>
          <w:p w:rsidR="008E411F" w:rsidRDefault="008E411F">
            <w:pPr>
              <w:rPr>
                <w:sz w:val="16"/>
                <w:szCs w:val="16"/>
                <w:lang w:val="ru-RU"/>
              </w:rPr>
            </w:pPr>
            <w:r>
              <w:rPr>
                <w:sz w:val="16"/>
                <w:szCs w:val="16"/>
                <w:lang w:val="ru-RU"/>
              </w:rPr>
              <w:t>Нови Београд, тел. 011/311-94-00, 311-94-02, 201-33-82,</w:t>
            </w:r>
          </w:p>
          <w:p w:rsidR="008E411F" w:rsidRDefault="008E411F">
            <w:pPr>
              <w:rPr>
                <w:sz w:val="16"/>
                <w:szCs w:val="16"/>
                <w:lang w:val="sr-Cyrl-RS"/>
              </w:rPr>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87" w:history="1">
              <w:r>
                <w:rPr>
                  <w:rStyle w:val="Hyperlink"/>
                  <w:sz w:val="16"/>
                  <w:szCs w:val="16"/>
                  <w:lang w:val="it-IT"/>
                </w:rPr>
                <w:t>odbrana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sr-Latn-RS"/>
                </w:rPr>
                <w:t>rs</w:t>
              </w:r>
            </w:hyperlink>
            <w:r>
              <w:rPr>
                <w:sz w:val="16"/>
                <w:szCs w:val="16"/>
              </w:rPr>
              <w:t>,</w:t>
            </w:r>
          </w:p>
          <w:p w:rsidR="008E411F" w:rsidRDefault="008E411F">
            <w:pPr>
              <w:rPr>
                <w:sz w:val="16"/>
                <w:szCs w:val="16"/>
              </w:rPr>
            </w:pPr>
            <w:r>
              <w:rPr>
                <w:sz w:val="16"/>
                <w:szCs w:val="16"/>
                <w:lang w:val="it-IT"/>
              </w:rPr>
              <w:t>W</w:t>
            </w:r>
            <w:r>
              <w:rPr>
                <w:sz w:val="16"/>
                <w:szCs w:val="16"/>
              </w:rPr>
              <w:t xml:space="preserve">ЕВ sajt: </w:t>
            </w:r>
            <w:hyperlink r:id="rId88" w:history="1">
              <w:r>
                <w:rPr>
                  <w:rStyle w:val="Hyperlink"/>
                  <w:sz w:val="16"/>
                  <w:szCs w:val="16"/>
                  <w:lang w:val="it-IT"/>
                </w:rPr>
                <w:t>www</w:t>
              </w:r>
              <w:r>
                <w:rPr>
                  <w:rStyle w:val="Hyperlink"/>
                  <w:sz w:val="16"/>
                  <w:szCs w:val="16"/>
                </w:rPr>
                <w:t>.</w:t>
              </w:r>
              <w:r>
                <w:rPr>
                  <w:rStyle w:val="Hyperlink"/>
                  <w:sz w:val="16"/>
                  <w:szCs w:val="16"/>
                  <w:lang w:val="sr-Latn-RS"/>
                </w:rPr>
                <w:t>srbijavode</w:t>
              </w:r>
              <w:r>
                <w:rPr>
                  <w:rStyle w:val="Hyperlink"/>
                  <w:sz w:val="16"/>
                  <w:szCs w:val="16"/>
                </w:rPr>
                <w:t>.</w:t>
              </w:r>
              <w:r>
                <w:rPr>
                  <w:rStyle w:val="Hyperlink"/>
                  <w:sz w:val="16"/>
                  <w:szCs w:val="16"/>
                  <w:lang w:val="sr-Latn-RS"/>
                </w:rPr>
                <w:t>com</w:t>
              </w:r>
            </w:hyperlink>
          </w:p>
          <w:p w:rsidR="008E411F" w:rsidRDefault="008E411F">
            <w:pPr>
              <w:rPr>
                <w:sz w:val="16"/>
                <w:szCs w:val="16"/>
              </w:rPr>
            </w:pPr>
          </w:p>
          <w:p w:rsidR="008E411F" w:rsidRDefault="008E411F">
            <w:pPr>
              <w:rPr>
                <w:sz w:val="16"/>
                <w:szCs w:val="16"/>
              </w:rPr>
            </w:pPr>
            <w:r>
              <w:rPr>
                <w:sz w:val="16"/>
                <w:szCs w:val="16"/>
                <w:lang w:val="ru-RU"/>
              </w:rPr>
              <w:t>РУКОВОДИЛАЦ</w:t>
            </w:r>
            <w:r>
              <w:rPr>
                <w:sz w:val="16"/>
                <w:szCs w:val="16"/>
              </w:rPr>
              <w:t>:</w:t>
            </w:r>
          </w:p>
          <w:p w:rsidR="008E411F" w:rsidRDefault="008E411F">
            <w:pPr>
              <w:shd w:val="clear" w:color="auto" w:fill="FFFFFF"/>
              <w:ind w:left="133" w:hanging="133"/>
              <w:rPr>
                <w:rStyle w:val="Hyperlink"/>
                <w:lang w:val="ru-RU"/>
              </w:rPr>
            </w:pPr>
            <w:r>
              <w:rPr>
                <w:rStyle w:val="Hyperlink"/>
                <w:sz w:val="16"/>
                <w:szCs w:val="16"/>
              </w:rPr>
              <w:t>Бранко Кујунџић, моб. 064/840-41-08</w:t>
            </w:r>
          </w:p>
          <w:p w:rsidR="008E411F" w:rsidRDefault="008E411F">
            <w:pPr>
              <w:shd w:val="clear" w:color="auto" w:fill="FFFFFF"/>
              <w:ind w:left="130" w:hanging="130"/>
              <w:rPr>
                <w:rStyle w:val="Hyperlink"/>
                <w:sz w:val="16"/>
                <w:szCs w:val="16"/>
                <w:lang w:val="sr-Cyrl-RS"/>
              </w:rPr>
            </w:pPr>
            <w:r>
              <w:rPr>
                <w:rStyle w:val="Hyperlink"/>
                <w:sz w:val="16"/>
                <w:szCs w:val="16"/>
              </w:rPr>
              <w:t>Е-</w:t>
            </w:r>
            <w:r>
              <w:rPr>
                <w:rStyle w:val="Hyperlink"/>
                <w:sz w:val="16"/>
                <w:szCs w:val="16"/>
                <w:lang w:val="sr-Latn-RS"/>
              </w:rPr>
              <w:t xml:space="preserve">mail: </w:t>
            </w:r>
            <w:hyperlink r:id="rId89" w:history="1">
              <w:r>
                <w:rPr>
                  <w:rStyle w:val="Hyperlink"/>
                  <w:sz w:val="16"/>
                  <w:szCs w:val="16"/>
                </w:rPr>
                <w:t>branko.kujundzic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r>
              <w:rPr>
                <w:rStyle w:val="Hyperlink"/>
                <w:sz w:val="16"/>
                <w:szCs w:val="16"/>
              </w:rPr>
              <w:t xml:space="preserve"> </w:t>
            </w:r>
          </w:p>
          <w:p w:rsidR="008E411F" w:rsidRDefault="008E411F">
            <w:pPr>
              <w:shd w:val="clear" w:color="auto" w:fill="FFFFFF"/>
              <w:ind w:left="130" w:hanging="130"/>
              <w:rPr>
                <w:rStyle w:val="Hyperlink"/>
                <w:sz w:val="16"/>
                <w:szCs w:val="16"/>
              </w:rPr>
            </w:pPr>
          </w:p>
          <w:p w:rsidR="008E411F" w:rsidRDefault="008E411F">
            <w:pPr>
              <w:tabs>
                <w:tab w:val="left" w:pos="3600"/>
              </w:tabs>
              <w:ind w:left="454" w:hanging="454"/>
              <w:rPr>
                <w:lang w:val="sr-Latn-RS"/>
              </w:rPr>
            </w:pPr>
            <w:r>
              <w:rPr>
                <w:sz w:val="16"/>
                <w:szCs w:val="16"/>
              </w:rPr>
              <w:t>ЗАМЕНИК:</w:t>
            </w:r>
          </w:p>
          <w:p w:rsidR="008E411F" w:rsidRDefault="008E411F">
            <w:pPr>
              <w:rPr>
                <w:rStyle w:val="Hyperlink"/>
                <w:lang w:val="sr-Cyrl-RS"/>
              </w:rPr>
            </w:pPr>
            <w:r>
              <w:rPr>
                <w:rStyle w:val="Hyperlink"/>
                <w:sz w:val="16"/>
                <w:szCs w:val="16"/>
              </w:rPr>
              <w:t xml:space="preserve">Зоран Станковић, моб. 064/840-40-83, </w:t>
            </w:r>
          </w:p>
          <w:p w:rsidR="008E411F" w:rsidRDefault="008E411F">
            <w:pPr>
              <w:tabs>
                <w:tab w:val="left" w:pos="3600"/>
              </w:tabs>
              <w:ind w:left="461" w:hanging="461"/>
              <w:rPr>
                <w:rStyle w:val="Hyperlink"/>
                <w:sz w:val="16"/>
                <w:szCs w:val="16"/>
                <w:lang w:val="it-IT"/>
              </w:rPr>
            </w:pPr>
            <w:r>
              <w:rPr>
                <w:rStyle w:val="Hyperlink"/>
                <w:sz w:val="16"/>
                <w:szCs w:val="16"/>
              </w:rPr>
              <w:t>E-mail:</w:t>
            </w:r>
            <w:r>
              <w:rPr>
                <w:rStyle w:val="Hyperlink"/>
                <w:sz w:val="16"/>
                <w:szCs w:val="16"/>
                <w:lang w:val="it-IT"/>
              </w:rPr>
              <w:t xml:space="preserve"> </w:t>
            </w:r>
            <w:hyperlink r:id="rId90" w:history="1">
              <w:r>
                <w:rPr>
                  <w:rStyle w:val="Hyperlink"/>
                  <w:sz w:val="16"/>
                  <w:szCs w:val="16"/>
                  <w:lang w:val="it-IT"/>
                </w:rPr>
                <w:t>zstankovic@srbijavode.rs</w:t>
              </w:r>
            </w:hyperlink>
          </w:p>
          <w:p w:rsidR="008E411F" w:rsidRDefault="008E411F">
            <w:pPr>
              <w:tabs>
                <w:tab w:val="left" w:pos="3600"/>
              </w:tabs>
              <w:ind w:left="461" w:hanging="461"/>
              <w:rPr>
                <w:noProof/>
                <w:sz w:val="6"/>
                <w:szCs w:val="6"/>
                <w:shd w:val="clear" w:color="auto" w:fill="FF9900"/>
                <w:lang w:val="sr-Cyrl-RS"/>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ind w:left="-108"/>
              <w:jc w:val="center"/>
              <w:rPr>
                <w:caps/>
                <w:noProof/>
                <w:sz w:val="16"/>
                <w:szCs w:val="16"/>
                <w:lang w:val="sr-Cyrl-RS"/>
              </w:rPr>
            </w:pPr>
            <w:r>
              <w:rPr>
                <w:caps/>
                <w:sz w:val="16"/>
                <w:szCs w:val="16"/>
              </w:rPr>
              <w:t>„Н</w:t>
            </w:r>
            <w:r>
              <w:rPr>
                <w:sz w:val="16"/>
                <w:szCs w:val="16"/>
              </w:rPr>
              <w:t>ишава</w:t>
            </w:r>
            <w:r>
              <w:rPr>
                <w:caps/>
                <w:sz w:val="16"/>
                <w:szCs w:val="16"/>
              </w:rPr>
              <w:t>”</w:t>
            </w:r>
          </w:p>
        </w:tc>
        <w:tc>
          <w:tcPr>
            <w:tcW w:w="15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caps/>
                <w:noProof/>
                <w:sz w:val="16"/>
                <w:szCs w:val="16"/>
                <w:lang w:val="ru-RU"/>
              </w:rPr>
            </w:pPr>
            <w:r>
              <w:rPr>
                <w:sz w:val="16"/>
                <w:szCs w:val="16"/>
              </w:rPr>
              <w:t>„Нишава – Ниш, Димитровград”</w:t>
            </w:r>
          </w:p>
        </w:tc>
        <w:tc>
          <w:tcPr>
            <w:tcW w:w="229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caps/>
                <w:noProof/>
                <w:sz w:val="16"/>
                <w:szCs w:val="16"/>
                <w:lang w:val="ru-RU"/>
              </w:rPr>
            </w:pPr>
            <w:r>
              <w:rPr>
                <w:sz w:val="16"/>
                <w:szCs w:val="16"/>
              </w:rPr>
              <w:t>Н 1.</w:t>
            </w:r>
          </w:p>
        </w:tc>
      </w:tr>
      <w:tr w:rsidR="008E411F" w:rsidTr="008E411F">
        <w:trPr>
          <w:trHeight w:val="1335"/>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caps/>
                <w:noProof/>
                <w:sz w:val="16"/>
                <w:szCs w:val="16"/>
                <w:lang w:val="ru-RU"/>
              </w:rPr>
            </w:pPr>
          </w:p>
        </w:tc>
        <w:tc>
          <w:tcPr>
            <w:tcW w:w="4056" w:type="dxa"/>
            <w:tcBorders>
              <w:top w:val="single" w:sz="4" w:space="0" w:color="auto"/>
              <w:left w:val="single" w:sz="4" w:space="0" w:color="auto"/>
              <w:bottom w:val="single" w:sz="4" w:space="0" w:color="auto"/>
              <w:right w:val="single" w:sz="4" w:space="0" w:color="auto"/>
            </w:tcBorders>
            <w:vAlign w:val="center"/>
          </w:tcPr>
          <w:p w:rsidR="008E411F" w:rsidRDefault="008E411F">
            <w:pPr>
              <w:rPr>
                <w:caps/>
                <w:noProof/>
                <w:sz w:val="4"/>
                <w:szCs w:val="4"/>
                <w:lang w:val="ru-RU"/>
              </w:rPr>
            </w:pPr>
          </w:p>
          <w:p w:rsidR="008E411F" w:rsidRDefault="008E411F">
            <w:pPr>
              <w:rPr>
                <w:caps/>
                <w:sz w:val="6"/>
                <w:szCs w:val="6"/>
                <w:lang w:val="ru-RU"/>
              </w:rPr>
            </w:pPr>
          </w:p>
          <w:p w:rsidR="008E411F" w:rsidRDefault="008E411F">
            <w:pPr>
              <w:rPr>
                <w:sz w:val="16"/>
                <w:szCs w:val="16"/>
                <w:lang w:val="ru-RU"/>
              </w:rPr>
            </w:pPr>
            <w:r>
              <w:rPr>
                <w:caps/>
                <w:sz w:val="16"/>
                <w:szCs w:val="16"/>
                <w:lang w:val="ru-RU"/>
              </w:rPr>
              <w:t>ЈВП „Србијаводе”,</w:t>
            </w:r>
            <w:r>
              <w:rPr>
                <w:sz w:val="16"/>
                <w:szCs w:val="16"/>
                <w:lang w:val="ru-RU"/>
              </w:rPr>
              <w:t xml:space="preserve"> Булевар уметности бр. 2А, </w:t>
            </w:r>
          </w:p>
          <w:p w:rsidR="008E411F" w:rsidRDefault="008E411F">
            <w:pPr>
              <w:rPr>
                <w:sz w:val="16"/>
                <w:szCs w:val="16"/>
                <w:lang w:val="ru-RU"/>
              </w:rPr>
            </w:pPr>
            <w:r>
              <w:rPr>
                <w:sz w:val="16"/>
                <w:szCs w:val="16"/>
                <w:lang w:val="ru-RU"/>
              </w:rPr>
              <w:t>Нови Београд, тел. 011/311-94-00, 311-94-02, 201-33-82,</w:t>
            </w:r>
          </w:p>
          <w:p w:rsidR="008E411F" w:rsidRDefault="008E411F">
            <w:pPr>
              <w:rPr>
                <w:sz w:val="16"/>
                <w:szCs w:val="16"/>
                <w:lang w:val="sr-Cyrl-RS"/>
              </w:rPr>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91" w:history="1">
              <w:r>
                <w:rPr>
                  <w:rStyle w:val="Hyperlink"/>
                  <w:sz w:val="16"/>
                  <w:szCs w:val="16"/>
                  <w:lang w:val="it-IT"/>
                </w:rPr>
                <w:t>odbrana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sr-Latn-RS"/>
                </w:rPr>
                <w:t>rs</w:t>
              </w:r>
            </w:hyperlink>
            <w:r>
              <w:rPr>
                <w:sz w:val="16"/>
                <w:szCs w:val="16"/>
              </w:rPr>
              <w:t>,</w:t>
            </w:r>
          </w:p>
          <w:p w:rsidR="008E411F" w:rsidRDefault="008E411F">
            <w:pPr>
              <w:rPr>
                <w:sz w:val="16"/>
                <w:szCs w:val="16"/>
              </w:rPr>
            </w:pPr>
            <w:r>
              <w:rPr>
                <w:sz w:val="16"/>
                <w:szCs w:val="16"/>
                <w:lang w:val="it-IT"/>
              </w:rPr>
              <w:t>W</w:t>
            </w:r>
            <w:r>
              <w:rPr>
                <w:sz w:val="16"/>
                <w:szCs w:val="16"/>
              </w:rPr>
              <w:t xml:space="preserve">ЕВ sajt: </w:t>
            </w:r>
            <w:hyperlink r:id="rId92" w:history="1">
              <w:r>
                <w:rPr>
                  <w:rStyle w:val="Hyperlink"/>
                  <w:sz w:val="16"/>
                  <w:szCs w:val="16"/>
                  <w:lang w:val="it-IT"/>
                </w:rPr>
                <w:t>www</w:t>
              </w:r>
              <w:r>
                <w:rPr>
                  <w:rStyle w:val="Hyperlink"/>
                  <w:sz w:val="16"/>
                  <w:szCs w:val="16"/>
                </w:rPr>
                <w:t>.</w:t>
              </w:r>
              <w:r>
                <w:rPr>
                  <w:rStyle w:val="Hyperlink"/>
                  <w:sz w:val="16"/>
                  <w:szCs w:val="16"/>
                  <w:lang w:val="sr-Latn-RS"/>
                </w:rPr>
                <w:t>srbijavode</w:t>
              </w:r>
              <w:r>
                <w:rPr>
                  <w:rStyle w:val="Hyperlink"/>
                  <w:sz w:val="16"/>
                  <w:szCs w:val="16"/>
                </w:rPr>
                <w:t>.</w:t>
              </w:r>
              <w:r>
                <w:rPr>
                  <w:rStyle w:val="Hyperlink"/>
                  <w:sz w:val="16"/>
                  <w:szCs w:val="16"/>
                  <w:lang w:val="sr-Latn-RS"/>
                </w:rPr>
                <w:t>com</w:t>
              </w:r>
            </w:hyperlink>
          </w:p>
          <w:p w:rsidR="008E411F" w:rsidRDefault="008E411F">
            <w:pPr>
              <w:rPr>
                <w:sz w:val="16"/>
                <w:szCs w:val="16"/>
              </w:rPr>
            </w:pPr>
          </w:p>
          <w:p w:rsidR="008E411F" w:rsidRDefault="008E411F">
            <w:pPr>
              <w:rPr>
                <w:sz w:val="16"/>
                <w:szCs w:val="16"/>
              </w:rPr>
            </w:pPr>
            <w:r>
              <w:rPr>
                <w:sz w:val="16"/>
                <w:szCs w:val="16"/>
                <w:lang w:val="ru-RU"/>
              </w:rPr>
              <w:t>РУКОВОДИЛАЦ</w:t>
            </w:r>
            <w:r>
              <w:rPr>
                <w:sz w:val="16"/>
                <w:szCs w:val="16"/>
              </w:rPr>
              <w:t>:</w:t>
            </w:r>
          </w:p>
          <w:p w:rsidR="008E411F" w:rsidRDefault="008E411F">
            <w:pPr>
              <w:shd w:val="clear" w:color="auto" w:fill="FFFFFF"/>
              <w:ind w:left="133" w:hanging="133"/>
              <w:rPr>
                <w:rStyle w:val="Hyperlink"/>
                <w:lang w:val="ru-RU"/>
              </w:rPr>
            </w:pPr>
            <w:r>
              <w:rPr>
                <w:rStyle w:val="Hyperlink"/>
                <w:sz w:val="16"/>
                <w:szCs w:val="16"/>
              </w:rPr>
              <w:t>Бранко Кујунџић, моб. 064/840-41-08</w:t>
            </w:r>
          </w:p>
          <w:p w:rsidR="008E411F" w:rsidRDefault="008E411F">
            <w:pPr>
              <w:shd w:val="clear" w:color="auto" w:fill="FFFFFF"/>
              <w:ind w:left="130" w:hanging="130"/>
              <w:rPr>
                <w:rStyle w:val="Hyperlink"/>
                <w:sz w:val="16"/>
                <w:szCs w:val="16"/>
                <w:lang w:val="sr-Cyrl-RS"/>
              </w:rPr>
            </w:pPr>
            <w:r>
              <w:rPr>
                <w:rStyle w:val="Hyperlink"/>
                <w:sz w:val="16"/>
                <w:szCs w:val="16"/>
              </w:rPr>
              <w:t>Е-</w:t>
            </w:r>
            <w:r>
              <w:rPr>
                <w:rStyle w:val="Hyperlink"/>
                <w:sz w:val="16"/>
                <w:szCs w:val="16"/>
                <w:lang w:val="sr-Latn-RS"/>
              </w:rPr>
              <w:t xml:space="preserve">mail: </w:t>
            </w:r>
            <w:hyperlink r:id="rId93" w:history="1">
              <w:r>
                <w:rPr>
                  <w:rStyle w:val="Hyperlink"/>
                  <w:sz w:val="16"/>
                  <w:szCs w:val="16"/>
                </w:rPr>
                <w:t>branko.kujundzic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r>
              <w:rPr>
                <w:rStyle w:val="Hyperlink"/>
                <w:sz w:val="16"/>
                <w:szCs w:val="16"/>
              </w:rPr>
              <w:t xml:space="preserve"> </w:t>
            </w:r>
          </w:p>
          <w:p w:rsidR="008E411F" w:rsidRDefault="008E411F">
            <w:pPr>
              <w:shd w:val="clear" w:color="auto" w:fill="FFFFFF"/>
              <w:ind w:left="130" w:hanging="130"/>
              <w:rPr>
                <w:rStyle w:val="Hyperlink"/>
                <w:sz w:val="16"/>
                <w:szCs w:val="16"/>
              </w:rPr>
            </w:pPr>
          </w:p>
          <w:p w:rsidR="008E411F" w:rsidRDefault="008E411F">
            <w:pPr>
              <w:tabs>
                <w:tab w:val="left" w:pos="3600"/>
              </w:tabs>
              <w:ind w:left="454" w:hanging="454"/>
              <w:rPr>
                <w:lang w:val="sr-Latn-RS"/>
              </w:rPr>
            </w:pPr>
            <w:r>
              <w:rPr>
                <w:sz w:val="16"/>
                <w:szCs w:val="16"/>
              </w:rPr>
              <w:t>ЗАМЕНИК:</w:t>
            </w:r>
          </w:p>
          <w:p w:rsidR="008E411F" w:rsidRDefault="008E411F">
            <w:pPr>
              <w:rPr>
                <w:rStyle w:val="Hyperlink"/>
                <w:lang w:val="sr-Cyrl-RS"/>
              </w:rPr>
            </w:pPr>
            <w:r>
              <w:rPr>
                <w:rStyle w:val="Hyperlink"/>
                <w:sz w:val="16"/>
                <w:szCs w:val="16"/>
              </w:rPr>
              <w:t xml:space="preserve">Зоран Станковић, моб. 064/840-40-83, </w:t>
            </w:r>
          </w:p>
          <w:p w:rsidR="008E411F" w:rsidRDefault="008E411F">
            <w:pPr>
              <w:tabs>
                <w:tab w:val="left" w:pos="0"/>
              </w:tabs>
              <w:rPr>
                <w:rStyle w:val="Hyperlink"/>
                <w:sz w:val="16"/>
                <w:szCs w:val="16"/>
                <w:lang w:val="it-IT"/>
              </w:rPr>
            </w:pPr>
            <w:r>
              <w:rPr>
                <w:rStyle w:val="Hyperlink"/>
                <w:sz w:val="16"/>
                <w:szCs w:val="16"/>
              </w:rPr>
              <w:t>E-mail:</w:t>
            </w:r>
            <w:r>
              <w:rPr>
                <w:rStyle w:val="Hyperlink"/>
                <w:sz w:val="16"/>
                <w:szCs w:val="16"/>
                <w:lang w:val="it-IT"/>
              </w:rPr>
              <w:t xml:space="preserve"> </w:t>
            </w:r>
            <w:hyperlink r:id="rId94" w:history="1">
              <w:r>
                <w:rPr>
                  <w:rStyle w:val="Hyperlink"/>
                  <w:sz w:val="16"/>
                  <w:szCs w:val="16"/>
                  <w:lang w:val="it-IT"/>
                </w:rPr>
                <w:t>zstankovic@srbijavode.rs</w:t>
              </w:r>
            </w:hyperlink>
          </w:p>
          <w:p w:rsidR="008E411F" w:rsidRDefault="008E411F">
            <w:pPr>
              <w:tabs>
                <w:tab w:val="left" w:pos="0"/>
              </w:tabs>
              <w:rPr>
                <w:caps/>
                <w:noProof/>
                <w:sz w:val="6"/>
                <w:szCs w:val="6"/>
                <w:lang w:val="fr-FR"/>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ind w:left="-108"/>
              <w:jc w:val="center"/>
              <w:rPr>
                <w:caps/>
                <w:noProof/>
                <w:sz w:val="16"/>
                <w:szCs w:val="16"/>
                <w:lang w:val="sr-Cyrl-RS"/>
              </w:rPr>
            </w:pPr>
            <w:r>
              <w:rPr>
                <w:caps/>
                <w:sz w:val="16"/>
                <w:szCs w:val="16"/>
              </w:rPr>
              <w:t>„З</w:t>
            </w:r>
            <w:r>
              <w:rPr>
                <w:sz w:val="16"/>
                <w:szCs w:val="16"/>
              </w:rPr>
              <w:t>ападна</w:t>
            </w:r>
            <w:r>
              <w:rPr>
                <w:caps/>
                <w:sz w:val="16"/>
                <w:szCs w:val="16"/>
              </w:rPr>
              <w:t xml:space="preserve"> М</w:t>
            </w:r>
            <w:r>
              <w:rPr>
                <w:sz w:val="16"/>
                <w:szCs w:val="16"/>
              </w:rPr>
              <w:t>орава</w:t>
            </w:r>
            <w:r>
              <w:rPr>
                <w:caps/>
                <w:sz w:val="16"/>
                <w:szCs w:val="16"/>
              </w:rPr>
              <w:t>”</w:t>
            </w:r>
          </w:p>
        </w:tc>
        <w:tc>
          <w:tcPr>
            <w:tcW w:w="15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„Западна Морава – Чачак”</w:t>
            </w:r>
          </w:p>
        </w:tc>
        <w:tc>
          <w:tcPr>
            <w:tcW w:w="229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caps/>
                <w:noProof/>
                <w:sz w:val="16"/>
                <w:szCs w:val="16"/>
                <w:lang w:val="ru-RU"/>
              </w:rPr>
            </w:pPr>
            <w:r>
              <w:rPr>
                <w:sz w:val="16"/>
                <w:szCs w:val="16"/>
              </w:rPr>
              <w:t>ЗМ 1.</w:t>
            </w:r>
          </w:p>
        </w:tc>
      </w:tr>
    </w:tbl>
    <w:p w:rsidR="008E411F" w:rsidRDefault="008E411F" w:rsidP="008E411F">
      <w:pPr>
        <w:rPr>
          <w:noProof/>
          <w:sz w:val="16"/>
          <w:szCs w:val="16"/>
          <w:lang w:val="sr-Cyrl-RS"/>
        </w:rPr>
      </w:pPr>
    </w:p>
    <w:p w:rsidR="008E411F" w:rsidRDefault="008E411F" w:rsidP="008E411F">
      <w:pPr>
        <w:shd w:val="clear" w:color="auto" w:fill="FFFFFF"/>
        <w:ind w:left="480"/>
        <w:jc w:val="both"/>
        <w:rPr>
          <w:sz w:val="16"/>
          <w:szCs w:val="16"/>
        </w:rPr>
      </w:pPr>
      <w:r>
        <w:rPr>
          <w:sz w:val="16"/>
          <w:szCs w:val="16"/>
          <w:lang w:val="ru-RU"/>
        </w:rPr>
        <w:t>5.</w:t>
      </w:r>
      <w:r>
        <w:rPr>
          <w:sz w:val="16"/>
          <w:szCs w:val="16"/>
        </w:rPr>
        <w:t> </w:t>
      </w:r>
      <w:r>
        <w:rPr>
          <w:sz w:val="16"/>
          <w:szCs w:val="16"/>
          <w:lang w:val="ru-RU"/>
        </w:rPr>
        <w:t>Републичка ор</w:t>
      </w:r>
      <w:r>
        <w:rPr>
          <w:sz w:val="16"/>
          <w:szCs w:val="16"/>
        </w:rPr>
        <w:t>ганизација надлежна за хидрометеоролошке послове</w:t>
      </w:r>
    </w:p>
    <w:p w:rsidR="008E411F" w:rsidRDefault="008E411F" w:rsidP="008E411F">
      <w:pPr>
        <w:shd w:val="clear" w:color="auto" w:fill="FFFFFF"/>
        <w:ind w:left="480"/>
        <w:jc w:val="both"/>
        <w:rPr>
          <w:strike/>
          <w:sz w:val="16"/>
          <w:szCs w:val="1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7"/>
      </w:tblGrid>
      <w:tr w:rsidR="008E411F" w:rsidTr="008E411F">
        <w:trPr>
          <w:trHeight w:val="2045"/>
          <w:jc w:val="center"/>
        </w:trPr>
        <w:tc>
          <w:tcPr>
            <w:tcW w:w="10417" w:type="dxa"/>
            <w:tcBorders>
              <w:top w:val="single" w:sz="4" w:space="0" w:color="auto"/>
              <w:left w:val="single" w:sz="4" w:space="0" w:color="auto"/>
              <w:bottom w:val="single" w:sz="4" w:space="0" w:color="auto"/>
              <w:right w:val="single" w:sz="4" w:space="0" w:color="auto"/>
            </w:tcBorders>
            <w:vAlign w:val="center"/>
          </w:tcPr>
          <w:p w:rsidR="008E411F" w:rsidRDefault="008E411F">
            <w:pPr>
              <w:shd w:val="clear" w:color="auto" w:fill="FFFFFF"/>
              <w:spacing w:before="60"/>
              <w:jc w:val="both"/>
              <w:rPr>
                <w:noProof/>
                <w:sz w:val="16"/>
                <w:szCs w:val="16"/>
                <w:lang w:val="sr-Cyrl-RS"/>
              </w:rPr>
            </w:pPr>
            <w:r>
              <w:rPr>
                <w:caps/>
                <w:sz w:val="16"/>
                <w:szCs w:val="16"/>
                <w:lang w:val="ru-RU"/>
              </w:rPr>
              <w:t>Републи</w:t>
            </w:r>
            <w:r>
              <w:rPr>
                <w:caps/>
                <w:sz w:val="16"/>
                <w:szCs w:val="16"/>
              </w:rPr>
              <w:t>ч</w:t>
            </w:r>
            <w:r>
              <w:rPr>
                <w:caps/>
                <w:sz w:val="16"/>
                <w:szCs w:val="16"/>
                <w:lang w:val="ru-RU"/>
              </w:rPr>
              <w:t>ки хидрометеороло</w:t>
            </w:r>
            <w:r>
              <w:rPr>
                <w:caps/>
                <w:sz w:val="16"/>
                <w:szCs w:val="16"/>
              </w:rPr>
              <w:t>ш</w:t>
            </w:r>
            <w:r>
              <w:rPr>
                <w:caps/>
                <w:sz w:val="16"/>
                <w:szCs w:val="16"/>
                <w:lang w:val="ru-RU"/>
              </w:rPr>
              <w:t>ки завод Србије</w:t>
            </w:r>
            <w:r>
              <w:rPr>
                <w:caps/>
                <w:sz w:val="16"/>
                <w:szCs w:val="16"/>
              </w:rPr>
              <w:t xml:space="preserve">, </w:t>
            </w:r>
            <w:r>
              <w:rPr>
                <w:sz w:val="16"/>
                <w:szCs w:val="16"/>
                <w:lang w:val="ru-RU"/>
              </w:rPr>
              <w:t>Кнеза Ви</w:t>
            </w:r>
            <w:r>
              <w:rPr>
                <w:sz w:val="16"/>
                <w:szCs w:val="16"/>
              </w:rPr>
              <w:t>ш</w:t>
            </w:r>
            <w:r>
              <w:rPr>
                <w:sz w:val="16"/>
                <w:szCs w:val="16"/>
                <w:lang w:val="ru-RU"/>
              </w:rPr>
              <w:t>еслава</w:t>
            </w:r>
            <w:r>
              <w:rPr>
                <w:sz w:val="16"/>
                <w:szCs w:val="16"/>
              </w:rPr>
              <w:t xml:space="preserve"> 66, </w:t>
            </w:r>
            <w:r>
              <w:rPr>
                <w:sz w:val="16"/>
                <w:szCs w:val="16"/>
                <w:lang w:val="ru-RU"/>
              </w:rPr>
              <w:t>Београд</w:t>
            </w:r>
          </w:p>
          <w:p w:rsidR="008E411F" w:rsidRDefault="008E411F">
            <w:pPr>
              <w:shd w:val="clear" w:color="auto" w:fill="FFFFFF"/>
              <w:ind w:left="12" w:hanging="12"/>
              <w:jc w:val="both"/>
              <w:rPr>
                <w:sz w:val="16"/>
                <w:szCs w:val="16"/>
              </w:rPr>
            </w:pPr>
            <w:r>
              <w:rPr>
                <w:sz w:val="16"/>
                <w:szCs w:val="16"/>
              </w:rPr>
              <w:t>Е-</w:t>
            </w:r>
            <w:r>
              <w:rPr>
                <w:sz w:val="16"/>
                <w:szCs w:val="16"/>
                <w:lang w:val="it-IT"/>
              </w:rPr>
              <w:t>mail</w:t>
            </w:r>
            <w:r>
              <w:rPr>
                <w:sz w:val="16"/>
                <w:szCs w:val="16"/>
              </w:rPr>
              <w:t xml:space="preserve">: </w:t>
            </w:r>
            <w:hyperlink r:id="rId95" w:history="1">
              <w:r>
                <w:rPr>
                  <w:rStyle w:val="Hyperlink"/>
                  <w:sz w:val="16"/>
                  <w:szCs w:val="16"/>
                  <w:lang w:val="ru-RU"/>
                </w:rPr>
                <w:t>srh</w:t>
              </w:r>
              <w:r>
                <w:rPr>
                  <w:rStyle w:val="Hyperlink"/>
                  <w:sz w:val="16"/>
                  <w:szCs w:val="16"/>
                </w:rPr>
                <w:t>y</w:t>
              </w:r>
              <w:r>
                <w:rPr>
                  <w:rStyle w:val="Hyperlink"/>
                  <w:sz w:val="16"/>
                  <w:szCs w:val="16"/>
                  <w:lang w:val="ru-RU"/>
                </w:rPr>
                <w:t>dra</w:t>
              </w:r>
              <w:r>
                <w:rPr>
                  <w:rStyle w:val="Hyperlink"/>
                  <w:sz w:val="16"/>
                  <w:szCs w:val="16"/>
                </w:rPr>
                <w:t>@</w:t>
              </w:r>
              <w:r>
                <w:rPr>
                  <w:rStyle w:val="Hyperlink"/>
                  <w:sz w:val="16"/>
                  <w:szCs w:val="16"/>
                  <w:lang w:val="ru-RU"/>
                </w:rPr>
                <w:t>hidmet</w:t>
              </w:r>
              <w:r>
                <w:rPr>
                  <w:rStyle w:val="Hyperlink"/>
                  <w:sz w:val="16"/>
                  <w:szCs w:val="16"/>
                </w:rPr>
                <w:t>.</w:t>
              </w:r>
              <w:r>
                <w:rPr>
                  <w:rStyle w:val="Hyperlink"/>
                  <w:sz w:val="16"/>
                  <w:szCs w:val="16"/>
                  <w:lang w:val="ru-RU"/>
                </w:rPr>
                <w:t>gov</w:t>
              </w:r>
              <w:r>
                <w:rPr>
                  <w:rStyle w:val="Hyperlink"/>
                  <w:sz w:val="16"/>
                  <w:szCs w:val="16"/>
                </w:rPr>
                <w:t>.</w:t>
              </w:r>
              <w:r>
                <w:rPr>
                  <w:rStyle w:val="Hyperlink"/>
                  <w:sz w:val="16"/>
                  <w:szCs w:val="16"/>
                  <w:lang w:val="sr-Latn-RS"/>
                </w:rPr>
                <w:t>rs</w:t>
              </w:r>
            </w:hyperlink>
            <w:r>
              <w:rPr>
                <w:sz w:val="16"/>
                <w:szCs w:val="16"/>
              </w:rPr>
              <w:t xml:space="preserve">, </w:t>
            </w:r>
            <w:r>
              <w:rPr>
                <w:sz w:val="16"/>
                <w:szCs w:val="16"/>
                <w:u w:val="single"/>
              </w:rPr>
              <w:t>office@hidmet.gov.rs</w:t>
            </w:r>
            <w:r>
              <w:rPr>
                <w:sz w:val="16"/>
                <w:szCs w:val="16"/>
              </w:rPr>
              <w:t>,</w:t>
            </w:r>
            <w:r>
              <w:rPr>
                <w:sz w:val="16"/>
                <w:szCs w:val="16"/>
                <w:lang w:val="sr-Latn-RS"/>
              </w:rPr>
              <w:t xml:space="preserve"> </w:t>
            </w:r>
            <w:r>
              <w:rPr>
                <w:sz w:val="16"/>
                <w:szCs w:val="16"/>
              </w:rPr>
              <w:t xml:space="preserve">WЕВ sajt: </w:t>
            </w:r>
            <w:r>
              <w:rPr>
                <w:sz w:val="16"/>
                <w:szCs w:val="16"/>
                <w:u w:val="single"/>
              </w:rPr>
              <w:t>www.hidmet.gov.</w:t>
            </w:r>
            <w:r>
              <w:rPr>
                <w:sz w:val="16"/>
                <w:szCs w:val="16"/>
                <w:u w:val="single"/>
                <w:lang w:val="sr-Latn-RS"/>
              </w:rPr>
              <w:t>rs</w:t>
            </w:r>
          </w:p>
          <w:p w:rsidR="008E411F" w:rsidRDefault="008E411F">
            <w:pPr>
              <w:shd w:val="clear" w:color="auto" w:fill="FFFFFF"/>
              <w:spacing w:after="60"/>
              <w:ind w:left="11" w:hanging="11"/>
              <w:jc w:val="both"/>
              <w:rPr>
                <w:sz w:val="16"/>
                <w:szCs w:val="16"/>
              </w:rPr>
            </w:pPr>
            <w:r>
              <w:rPr>
                <w:sz w:val="16"/>
                <w:szCs w:val="16"/>
              </w:rPr>
              <w:t>тел. 011/305-08-99,</w:t>
            </w:r>
            <w:r>
              <w:rPr>
                <w:sz w:val="16"/>
                <w:szCs w:val="16"/>
                <w:lang w:val="sr-Latn-RS"/>
              </w:rPr>
              <w:t xml:space="preserve"> 2</w:t>
            </w:r>
            <w:r>
              <w:rPr>
                <w:sz w:val="16"/>
                <w:szCs w:val="16"/>
              </w:rPr>
              <w:t>54-33-72, факс 011/</w:t>
            </w:r>
            <w:r>
              <w:rPr>
                <w:sz w:val="16"/>
                <w:szCs w:val="16"/>
                <w:lang w:val="sr-Latn-RS"/>
              </w:rPr>
              <w:t>2</w:t>
            </w:r>
            <w:r>
              <w:rPr>
                <w:sz w:val="16"/>
                <w:szCs w:val="16"/>
              </w:rPr>
              <w:t xml:space="preserve">54-27-46, </w:t>
            </w:r>
            <w:r>
              <w:rPr>
                <w:sz w:val="16"/>
                <w:szCs w:val="16"/>
                <w:lang w:val="ru-RU"/>
              </w:rPr>
              <w:t>Дежурни оперативни телефон: 064/838-52-58</w:t>
            </w:r>
          </w:p>
          <w:p w:rsidR="008E411F" w:rsidRDefault="008E411F">
            <w:pPr>
              <w:shd w:val="clear" w:color="auto" w:fill="FFFFFF"/>
              <w:rPr>
                <w:caps/>
                <w:sz w:val="6"/>
                <w:szCs w:val="6"/>
              </w:rPr>
            </w:pPr>
          </w:p>
          <w:p w:rsidR="008E411F" w:rsidRDefault="008E411F">
            <w:pPr>
              <w:shd w:val="clear" w:color="auto" w:fill="FFFFFF"/>
              <w:rPr>
                <w:sz w:val="16"/>
                <w:szCs w:val="16"/>
                <w:lang w:val="ru-RU"/>
              </w:rPr>
            </w:pPr>
            <w:r>
              <w:rPr>
                <w:caps/>
                <w:sz w:val="16"/>
                <w:szCs w:val="16"/>
              </w:rPr>
              <w:t>руководилац ЗА ХИДРОЛОШКЕ ПРОГНОЗЕ</w:t>
            </w:r>
            <w:r>
              <w:rPr>
                <w:caps/>
                <w:sz w:val="16"/>
                <w:szCs w:val="16"/>
                <w:lang w:val="ru-RU"/>
              </w:rPr>
              <w:t>:</w:t>
            </w:r>
          </w:p>
          <w:p w:rsidR="008E411F" w:rsidRDefault="008E411F">
            <w:pPr>
              <w:shd w:val="clear" w:color="auto" w:fill="FFFFFF"/>
              <w:spacing w:after="60"/>
              <w:rPr>
                <w:sz w:val="16"/>
                <w:szCs w:val="16"/>
                <w:u w:val="single"/>
                <w:lang w:val="ru-RU"/>
              </w:rPr>
            </w:pPr>
            <w:r>
              <w:rPr>
                <w:sz w:val="16"/>
                <w:szCs w:val="16"/>
                <w:lang w:val="ru-RU"/>
              </w:rPr>
              <w:t xml:space="preserve">Дејан Владиковић, </w:t>
            </w:r>
            <w:r>
              <w:rPr>
                <w:sz w:val="16"/>
                <w:szCs w:val="16"/>
              </w:rPr>
              <w:t>моб. 064/838-</w:t>
            </w:r>
            <w:r>
              <w:rPr>
                <w:sz w:val="16"/>
                <w:szCs w:val="16"/>
                <w:lang w:val="ru-RU"/>
              </w:rPr>
              <w:t>51-65, тел. 011/305-09-00, 254-33-72</w:t>
            </w:r>
            <w:r>
              <w:rPr>
                <w:sz w:val="16"/>
                <w:szCs w:val="16"/>
              </w:rPr>
              <w:t xml:space="preserve">, </w:t>
            </w:r>
            <w:r>
              <w:rPr>
                <w:sz w:val="16"/>
                <w:szCs w:val="16"/>
                <w:lang w:val="ru-RU"/>
              </w:rPr>
              <w:t>факс 011/254-27-46</w:t>
            </w:r>
            <w:r>
              <w:rPr>
                <w:sz w:val="16"/>
                <w:szCs w:val="16"/>
                <w:lang w:val="sr-Latn-RS"/>
              </w:rPr>
              <w:t>,</w:t>
            </w:r>
            <w:r>
              <w:rPr>
                <w:sz w:val="16"/>
                <w:szCs w:val="16"/>
              </w:rPr>
              <w:t xml:space="preserve"> Е-</w:t>
            </w:r>
            <w:r>
              <w:rPr>
                <w:sz w:val="16"/>
                <w:szCs w:val="16"/>
                <w:lang w:val="it-IT"/>
              </w:rPr>
              <w:t>mail</w:t>
            </w:r>
            <w:r>
              <w:rPr>
                <w:sz w:val="16"/>
                <w:szCs w:val="16"/>
              </w:rPr>
              <w:t xml:space="preserve">: </w:t>
            </w:r>
            <w:hyperlink r:id="rId96" w:history="1">
              <w:r>
                <w:rPr>
                  <w:rStyle w:val="Hyperlink"/>
                  <w:sz w:val="16"/>
                  <w:szCs w:val="16"/>
                </w:rPr>
                <w:t>dejan</w:t>
              </w:r>
              <w:r>
                <w:rPr>
                  <w:rStyle w:val="Hyperlink"/>
                  <w:sz w:val="16"/>
                  <w:szCs w:val="16"/>
                  <w:lang w:val="ru-RU"/>
                </w:rPr>
                <w:t>.</w:t>
              </w:r>
              <w:r>
                <w:rPr>
                  <w:rStyle w:val="Hyperlink"/>
                  <w:sz w:val="16"/>
                  <w:szCs w:val="16"/>
                </w:rPr>
                <w:t>vladikovic@</w:t>
              </w:r>
              <w:r>
                <w:rPr>
                  <w:rStyle w:val="Hyperlink"/>
                  <w:sz w:val="16"/>
                  <w:szCs w:val="16"/>
                  <w:lang w:val="ru-RU"/>
                </w:rPr>
                <w:t>hidmet</w:t>
              </w:r>
              <w:r>
                <w:rPr>
                  <w:rStyle w:val="Hyperlink"/>
                  <w:sz w:val="16"/>
                  <w:szCs w:val="16"/>
                </w:rPr>
                <w:t>.</w:t>
              </w:r>
              <w:r>
                <w:rPr>
                  <w:rStyle w:val="Hyperlink"/>
                  <w:sz w:val="16"/>
                  <w:szCs w:val="16"/>
                  <w:lang w:val="ru-RU"/>
                </w:rPr>
                <w:t>gov</w:t>
              </w:r>
              <w:r>
                <w:rPr>
                  <w:rStyle w:val="Hyperlink"/>
                  <w:sz w:val="16"/>
                  <w:szCs w:val="16"/>
                </w:rPr>
                <w:t>.</w:t>
              </w:r>
            </w:hyperlink>
            <w:r>
              <w:rPr>
                <w:sz w:val="16"/>
                <w:szCs w:val="16"/>
                <w:u w:val="single"/>
                <w:lang w:val="sr-Latn-RS"/>
              </w:rPr>
              <w:t>rs</w:t>
            </w:r>
          </w:p>
          <w:p w:rsidR="008E411F" w:rsidRDefault="008E411F">
            <w:pPr>
              <w:shd w:val="clear" w:color="auto" w:fill="FFFFFF"/>
              <w:rPr>
                <w:sz w:val="6"/>
                <w:szCs w:val="6"/>
                <w:lang w:val="sr-Cyrl-RS"/>
              </w:rPr>
            </w:pPr>
          </w:p>
          <w:p w:rsidR="008E411F" w:rsidRDefault="008E411F">
            <w:pPr>
              <w:shd w:val="clear" w:color="auto" w:fill="FFFFFF"/>
              <w:rPr>
                <w:sz w:val="16"/>
                <w:szCs w:val="16"/>
                <w:lang w:val="ru-RU"/>
              </w:rPr>
            </w:pPr>
            <w:r>
              <w:rPr>
                <w:sz w:val="16"/>
                <w:szCs w:val="16"/>
                <w:lang w:val="ru-RU"/>
              </w:rPr>
              <w:t>ЗАМЕНИК:</w:t>
            </w:r>
          </w:p>
          <w:p w:rsidR="008E411F" w:rsidRDefault="008E411F">
            <w:pPr>
              <w:shd w:val="clear" w:color="auto" w:fill="FFFFFF"/>
              <w:spacing w:after="60"/>
              <w:ind w:left="14" w:hanging="14"/>
              <w:rPr>
                <w:sz w:val="16"/>
                <w:szCs w:val="16"/>
                <w:lang w:val="ru-RU"/>
              </w:rPr>
            </w:pPr>
            <w:r>
              <w:rPr>
                <w:sz w:val="16"/>
                <w:szCs w:val="16"/>
                <w:lang w:val="ru-RU"/>
              </w:rPr>
              <w:t xml:space="preserve">Јелена Јеринић, </w:t>
            </w:r>
            <w:r>
              <w:rPr>
                <w:sz w:val="16"/>
                <w:szCs w:val="16"/>
              </w:rPr>
              <w:t>моб. 064/838-</w:t>
            </w:r>
            <w:r>
              <w:rPr>
                <w:sz w:val="16"/>
                <w:szCs w:val="16"/>
                <w:lang w:val="ru-RU"/>
              </w:rPr>
              <w:t>52-77, тел. 011/305-09-00</w:t>
            </w:r>
            <w:r>
              <w:rPr>
                <w:sz w:val="16"/>
                <w:szCs w:val="16"/>
              </w:rPr>
              <w:t>,</w:t>
            </w:r>
            <w:r>
              <w:rPr>
                <w:sz w:val="16"/>
                <w:szCs w:val="16"/>
                <w:lang w:val="sr-Latn-RS"/>
              </w:rPr>
              <w:t xml:space="preserve"> 3</w:t>
            </w:r>
            <w:r>
              <w:rPr>
                <w:sz w:val="16"/>
                <w:szCs w:val="16"/>
              </w:rPr>
              <w:t>05-0</w:t>
            </w:r>
            <w:r>
              <w:rPr>
                <w:sz w:val="16"/>
                <w:szCs w:val="16"/>
                <w:lang w:val="sr-Latn-RS"/>
              </w:rPr>
              <w:t>9</w:t>
            </w:r>
            <w:r>
              <w:rPr>
                <w:sz w:val="16"/>
                <w:szCs w:val="16"/>
              </w:rPr>
              <w:t>-</w:t>
            </w:r>
            <w:r>
              <w:rPr>
                <w:sz w:val="16"/>
                <w:szCs w:val="16"/>
                <w:lang w:val="ru-RU"/>
              </w:rPr>
              <w:t>04</w:t>
            </w:r>
            <w:r>
              <w:rPr>
                <w:sz w:val="16"/>
                <w:szCs w:val="16"/>
              </w:rPr>
              <w:t>,</w:t>
            </w:r>
            <w:r>
              <w:rPr>
                <w:sz w:val="16"/>
                <w:szCs w:val="16"/>
                <w:lang w:val="ru-RU"/>
              </w:rPr>
              <w:t xml:space="preserve"> факс 011/</w:t>
            </w:r>
            <w:r>
              <w:rPr>
                <w:sz w:val="16"/>
                <w:szCs w:val="16"/>
              </w:rPr>
              <w:t>254-27-46, Е-</w:t>
            </w:r>
            <w:r>
              <w:rPr>
                <w:sz w:val="16"/>
                <w:szCs w:val="16"/>
                <w:lang w:val="it-IT"/>
              </w:rPr>
              <w:t>mail</w:t>
            </w:r>
            <w:r>
              <w:rPr>
                <w:sz w:val="16"/>
                <w:szCs w:val="16"/>
              </w:rPr>
              <w:t xml:space="preserve">: </w:t>
            </w:r>
            <w:hyperlink r:id="rId97" w:history="1">
              <w:r>
                <w:rPr>
                  <w:rStyle w:val="Hyperlink"/>
                  <w:sz w:val="16"/>
                  <w:szCs w:val="16"/>
                </w:rPr>
                <w:t>jelena</w:t>
              </w:r>
              <w:r>
                <w:rPr>
                  <w:rStyle w:val="Hyperlink"/>
                  <w:sz w:val="16"/>
                  <w:szCs w:val="16"/>
                  <w:lang w:val="ru-RU"/>
                </w:rPr>
                <w:t>.</w:t>
              </w:r>
              <w:r>
                <w:rPr>
                  <w:rStyle w:val="Hyperlink"/>
                  <w:sz w:val="16"/>
                  <w:szCs w:val="16"/>
                </w:rPr>
                <w:t>jerinic@</w:t>
              </w:r>
              <w:r>
                <w:rPr>
                  <w:rStyle w:val="Hyperlink"/>
                  <w:sz w:val="16"/>
                  <w:szCs w:val="16"/>
                  <w:lang w:val="ru-RU"/>
                </w:rPr>
                <w:t>hidmet</w:t>
              </w:r>
              <w:r>
                <w:rPr>
                  <w:rStyle w:val="Hyperlink"/>
                  <w:sz w:val="16"/>
                  <w:szCs w:val="16"/>
                </w:rPr>
                <w:t>.</w:t>
              </w:r>
              <w:r>
                <w:rPr>
                  <w:rStyle w:val="Hyperlink"/>
                  <w:sz w:val="16"/>
                  <w:szCs w:val="16"/>
                  <w:lang w:val="ru-RU"/>
                </w:rPr>
                <w:t>gov</w:t>
              </w:r>
              <w:r>
                <w:rPr>
                  <w:rStyle w:val="Hyperlink"/>
                  <w:sz w:val="16"/>
                  <w:szCs w:val="16"/>
                </w:rPr>
                <w:t>.</w:t>
              </w:r>
            </w:hyperlink>
            <w:r>
              <w:rPr>
                <w:sz w:val="16"/>
                <w:szCs w:val="16"/>
                <w:u w:val="single"/>
                <w:lang w:val="sr-Latn-RS"/>
              </w:rPr>
              <w:t>rs</w:t>
            </w:r>
          </w:p>
          <w:p w:rsidR="008E411F" w:rsidRDefault="008E411F">
            <w:pPr>
              <w:shd w:val="clear" w:color="auto" w:fill="FFFFFF"/>
              <w:ind w:left="12" w:hanging="12"/>
              <w:jc w:val="both"/>
              <w:rPr>
                <w:caps/>
                <w:sz w:val="6"/>
                <w:szCs w:val="6"/>
                <w:lang w:val="sr-Cyrl-RS"/>
              </w:rPr>
            </w:pPr>
          </w:p>
          <w:p w:rsidR="008E411F" w:rsidRDefault="008E411F">
            <w:pPr>
              <w:shd w:val="clear" w:color="auto" w:fill="FFFFFF"/>
              <w:ind w:left="12" w:hanging="12"/>
              <w:jc w:val="both"/>
              <w:rPr>
                <w:caps/>
                <w:sz w:val="16"/>
                <w:szCs w:val="16"/>
                <w:lang w:val="sr-Latn-RS"/>
              </w:rPr>
            </w:pPr>
            <w:r>
              <w:rPr>
                <w:caps/>
                <w:sz w:val="16"/>
                <w:szCs w:val="16"/>
                <w:lang w:val="ru-RU"/>
              </w:rPr>
              <w:t xml:space="preserve">Перманентне службе </w:t>
            </w:r>
            <w:r>
              <w:rPr>
                <w:sz w:val="16"/>
                <w:szCs w:val="16"/>
              </w:rPr>
              <w:t>РЕПУБЛИЧКОГ ХИДРОМЕТЕОРОЛОШКОГ ЗАВОДА</w:t>
            </w:r>
            <w:r>
              <w:rPr>
                <w:caps/>
                <w:sz w:val="16"/>
                <w:szCs w:val="16"/>
                <w:lang w:val="ru-RU"/>
              </w:rPr>
              <w:t>, одељење за метеоролошко бдење</w:t>
            </w:r>
            <w:r>
              <w:rPr>
                <w:caps/>
                <w:sz w:val="16"/>
                <w:szCs w:val="16"/>
                <w:lang w:val="sr-Latn-RS"/>
              </w:rPr>
              <w:t>:</w:t>
            </w:r>
          </w:p>
          <w:p w:rsidR="008E411F" w:rsidRDefault="008E411F">
            <w:pPr>
              <w:shd w:val="clear" w:color="auto" w:fill="FFFFFF"/>
              <w:ind w:left="12" w:hanging="12"/>
              <w:rPr>
                <w:sz w:val="16"/>
                <w:szCs w:val="16"/>
                <w:lang w:val="ru-RU"/>
              </w:rPr>
            </w:pPr>
            <w:r>
              <w:rPr>
                <w:caps/>
                <w:sz w:val="16"/>
                <w:szCs w:val="16"/>
                <w:lang w:val="ru-RU"/>
              </w:rPr>
              <w:lastRenderedPageBreak/>
              <w:t xml:space="preserve">одсек за прогнозу времена: </w:t>
            </w:r>
            <w:r>
              <w:rPr>
                <w:sz w:val="16"/>
                <w:szCs w:val="16"/>
                <w:lang w:val="ru-RU"/>
              </w:rPr>
              <w:t>тел. 011/</w:t>
            </w:r>
            <w:r>
              <w:rPr>
                <w:sz w:val="16"/>
                <w:szCs w:val="16"/>
              </w:rPr>
              <w:t>305</w:t>
            </w:r>
            <w:r>
              <w:rPr>
                <w:sz w:val="16"/>
                <w:szCs w:val="16"/>
                <w:lang w:val="ru-RU"/>
              </w:rPr>
              <w:t>-09-68</w:t>
            </w:r>
          </w:p>
          <w:p w:rsidR="008E411F" w:rsidRDefault="008E411F">
            <w:pPr>
              <w:shd w:val="clear" w:color="auto" w:fill="FFFFFF"/>
              <w:spacing w:after="120"/>
              <w:ind w:left="11" w:hanging="11"/>
              <w:rPr>
                <w:noProof/>
                <w:sz w:val="16"/>
                <w:szCs w:val="16"/>
                <w:lang w:val="sr-Latn-RS"/>
              </w:rPr>
            </w:pPr>
            <w:r>
              <w:rPr>
                <w:caps/>
                <w:sz w:val="16"/>
                <w:szCs w:val="16"/>
                <w:lang w:val="ru-RU"/>
              </w:rPr>
              <w:t xml:space="preserve">одсек за најаве и упозорења: </w:t>
            </w:r>
            <w:r>
              <w:rPr>
                <w:sz w:val="16"/>
                <w:szCs w:val="16"/>
                <w:lang w:val="ru-RU"/>
              </w:rPr>
              <w:t>тел. 011/254-21-84</w:t>
            </w:r>
          </w:p>
        </w:tc>
      </w:tr>
    </w:tbl>
    <w:p w:rsidR="008E411F" w:rsidRDefault="008E411F" w:rsidP="008E411F">
      <w:pPr>
        <w:tabs>
          <w:tab w:val="left" w:pos="426"/>
        </w:tabs>
        <w:ind w:left="-284" w:right="-1"/>
        <w:jc w:val="both"/>
        <w:rPr>
          <w:noProof/>
          <w:sz w:val="16"/>
          <w:szCs w:val="16"/>
          <w:lang w:val="ru-RU"/>
        </w:rPr>
      </w:pPr>
    </w:p>
    <w:p w:rsidR="008E411F" w:rsidRDefault="008E411F" w:rsidP="008E411F">
      <w:pPr>
        <w:tabs>
          <w:tab w:val="left" w:pos="426"/>
        </w:tabs>
        <w:ind w:left="-284" w:right="-1"/>
        <w:jc w:val="both"/>
        <w:rPr>
          <w:rFonts w:ascii="Arial" w:hAnsi="Arial" w:cs="Arial"/>
          <w:lang w:val="sr-Cyrl-RS"/>
        </w:rPr>
      </w:pPr>
      <w:r>
        <w:rPr>
          <w:sz w:val="16"/>
          <w:szCs w:val="16"/>
          <w:lang w:val="ru-RU"/>
        </w:rPr>
        <w:tab/>
      </w:r>
      <w:r>
        <w:rPr>
          <w:sz w:val="16"/>
          <w:szCs w:val="16"/>
        </w:rPr>
        <w:t xml:space="preserve">6. Друга правна лица задужене за спровођење </w:t>
      </w:r>
      <w:r>
        <w:rPr>
          <w:sz w:val="16"/>
          <w:szCs w:val="16"/>
          <w:lang w:val="ru-RU"/>
        </w:rPr>
        <w:t>одбране од поплава</w:t>
      </w:r>
    </w:p>
    <w:p w:rsidR="008E411F" w:rsidRDefault="008E411F" w:rsidP="008E411F">
      <w:pPr>
        <w:shd w:val="clear" w:color="auto" w:fill="FFFFFF"/>
        <w:ind w:left="482"/>
        <w:rPr>
          <w:dstrike/>
          <w:sz w:val="16"/>
          <w:szCs w:val="16"/>
          <w:lang w:val="ru-RU"/>
        </w:rPr>
      </w:pP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2"/>
      </w:tblGrid>
      <w:tr w:rsidR="008E411F" w:rsidTr="008E411F">
        <w:trPr>
          <w:trHeight w:val="853"/>
          <w:jc w:val="center"/>
        </w:trPr>
        <w:tc>
          <w:tcPr>
            <w:tcW w:w="5000" w:type="pc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spacing w:before="60"/>
              <w:rPr>
                <w:noProof/>
                <w:sz w:val="6"/>
                <w:szCs w:val="6"/>
                <w:lang w:val="ru-RU"/>
              </w:rPr>
            </w:pPr>
            <w:r>
              <w:rPr>
                <w:sz w:val="16"/>
                <w:szCs w:val="16"/>
              </w:rPr>
              <w:br w:type="page"/>
            </w:r>
          </w:p>
          <w:p w:rsidR="008E411F" w:rsidRDefault="008E411F">
            <w:pPr>
              <w:shd w:val="clear" w:color="auto" w:fill="FFFFFF"/>
              <w:spacing w:before="60"/>
              <w:rPr>
                <w:sz w:val="16"/>
                <w:szCs w:val="16"/>
                <w:lang w:val="ru-RU"/>
              </w:rPr>
            </w:pPr>
            <w:r>
              <w:rPr>
                <w:sz w:val="16"/>
                <w:szCs w:val="16"/>
              </w:rPr>
              <w:t xml:space="preserve">МИНИСТАРСТВО УНУТРАШЊИХ ПОСЛОВА, </w:t>
            </w:r>
            <w:r>
              <w:rPr>
                <w:sz w:val="14"/>
                <w:szCs w:val="14"/>
              </w:rPr>
              <w:t>СЕКТОР ЗА ВАНРЕДНЕ СИТУАЦИЈЕ</w:t>
            </w:r>
          </w:p>
          <w:p w:rsidR="008E411F" w:rsidRDefault="008E411F">
            <w:pPr>
              <w:shd w:val="clear" w:color="auto" w:fill="FFFFFF"/>
              <w:ind w:left="454" w:hanging="454"/>
              <w:rPr>
                <w:strike/>
                <w:sz w:val="8"/>
                <w:szCs w:val="8"/>
                <w:lang w:val="sr-Cyrl-RS"/>
              </w:rPr>
            </w:pPr>
          </w:p>
          <w:p w:rsidR="008E411F" w:rsidRDefault="008E411F">
            <w:pPr>
              <w:shd w:val="clear" w:color="auto" w:fill="FFFFFF"/>
              <w:ind w:left="454" w:hanging="454"/>
              <w:rPr>
                <w:sz w:val="16"/>
                <w:szCs w:val="16"/>
              </w:rPr>
            </w:pPr>
            <w:r>
              <w:rPr>
                <w:sz w:val="16"/>
                <w:szCs w:val="16"/>
                <w:lang w:val="ru-RU"/>
              </w:rPr>
              <w:t>Управа за ватрогасн</w:t>
            </w:r>
            <w:r>
              <w:rPr>
                <w:sz w:val="16"/>
                <w:szCs w:val="16"/>
              </w:rPr>
              <w:t>o -</w:t>
            </w:r>
            <w:r>
              <w:rPr>
                <w:sz w:val="16"/>
                <w:szCs w:val="16"/>
                <w:lang w:val="ru-RU"/>
              </w:rPr>
              <w:t xml:space="preserve"> спасилачке јединице</w:t>
            </w:r>
            <w:r>
              <w:rPr>
                <w:sz w:val="16"/>
                <w:szCs w:val="16"/>
              </w:rPr>
              <w:t xml:space="preserve"> и цивилну заштиту</w:t>
            </w:r>
          </w:p>
          <w:p w:rsidR="008E411F" w:rsidRDefault="008E411F">
            <w:pPr>
              <w:jc w:val="both"/>
              <w:rPr>
                <w:sz w:val="16"/>
                <w:szCs w:val="16"/>
                <w:u w:val="single"/>
              </w:rPr>
            </w:pPr>
            <w:r>
              <w:rPr>
                <w:sz w:val="16"/>
                <w:szCs w:val="16"/>
              </w:rPr>
              <w:t xml:space="preserve">Горан Николић, моб. 064/892-12-56, Е-mail: </w:t>
            </w:r>
            <w:r>
              <w:rPr>
                <w:sz w:val="16"/>
                <w:szCs w:val="16"/>
                <w:u w:val="single"/>
              </w:rPr>
              <w:t>goran.nikolic@mup.gov.rs</w:t>
            </w:r>
          </w:p>
          <w:p w:rsidR="008E411F" w:rsidRDefault="008E411F">
            <w:pPr>
              <w:jc w:val="both"/>
              <w:rPr>
                <w:sz w:val="16"/>
                <w:szCs w:val="16"/>
              </w:rPr>
            </w:pPr>
            <w:r>
              <w:rPr>
                <w:sz w:val="16"/>
                <w:szCs w:val="16"/>
              </w:rPr>
              <w:t xml:space="preserve">Саша Ранчић, моб. 064/892-03-01, Е-mail: </w:t>
            </w:r>
            <w:r>
              <w:rPr>
                <w:sz w:val="16"/>
                <w:szCs w:val="16"/>
                <w:u w:val="single"/>
              </w:rPr>
              <w:t>sasa.rancic@mup.gov.rs</w:t>
            </w:r>
          </w:p>
          <w:p w:rsidR="008E411F" w:rsidRDefault="008E411F">
            <w:pPr>
              <w:jc w:val="both"/>
              <w:rPr>
                <w:sz w:val="16"/>
                <w:szCs w:val="16"/>
              </w:rPr>
            </w:pPr>
            <w:r>
              <w:rPr>
                <w:sz w:val="16"/>
                <w:szCs w:val="16"/>
              </w:rPr>
              <w:t xml:space="preserve">Владо Племић, моб. 064/892-55-28. Е-mail: </w:t>
            </w:r>
            <w:r>
              <w:rPr>
                <w:sz w:val="16"/>
                <w:szCs w:val="16"/>
                <w:u w:val="single"/>
              </w:rPr>
              <w:t>vlado.plemic@mup.gov.rs</w:t>
            </w:r>
          </w:p>
          <w:p w:rsidR="008E411F" w:rsidRDefault="008E411F">
            <w:pPr>
              <w:jc w:val="both"/>
              <w:rPr>
                <w:sz w:val="16"/>
                <w:szCs w:val="16"/>
                <w:u w:val="single"/>
              </w:rPr>
            </w:pPr>
            <w:r>
              <w:rPr>
                <w:sz w:val="16"/>
                <w:szCs w:val="16"/>
              </w:rPr>
              <w:t xml:space="preserve">Братислав Ранчић, моб. 064/892-93-38, Е-mail: </w:t>
            </w:r>
            <w:r>
              <w:rPr>
                <w:sz w:val="16"/>
                <w:szCs w:val="16"/>
                <w:u w:val="single"/>
              </w:rPr>
              <w:t>bratislav.rancic@mup.gov.rs</w:t>
            </w:r>
          </w:p>
          <w:p w:rsidR="008E411F" w:rsidRDefault="008E411F">
            <w:pPr>
              <w:jc w:val="both"/>
              <w:rPr>
                <w:sz w:val="16"/>
                <w:szCs w:val="16"/>
              </w:rPr>
            </w:pPr>
            <w:r>
              <w:rPr>
                <w:sz w:val="16"/>
                <w:szCs w:val="16"/>
              </w:rPr>
              <w:t xml:space="preserve">Бојана Икодиновић, моб. 064/892-71-09, Е-mail: </w:t>
            </w:r>
            <w:r>
              <w:rPr>
                <w:sz w:val="16"/>
                <w:szCs w:val="16"/>
                <w:u w:val="single"/>
              </w:rPr>
              <w:t>bojana.ikodinovic@mup.gov.rs</w:t>
            </w:r>
          </w:p>
          <w:p w:rsidR="008E411F" w:rsidRDefault="008E411F">
            <w:pPr>
              <w:jc w:val="both"/>
              <w:rPr>
                <w:sz w:val="16"/>
                <w:szCs w:val="16"/>
              </w:rPr>
            </w:pPr>
            <w:r>
              <w:rPr>
                <w:sz w:val="16"/>
                <w:szCs w:val="16"/>
              </w:rPr>
              <w:t xml:space="preserve">Ненад Пауновић, моб. 064/892-92-65, Е-mail: </w:t>
            </w:r>
            <w:r>
              <w:rPr>
                <w:sz w:val="16"/>
                <w:szCs w:val="16"/>
                <w:u w:val="single"/>
              </w:rPr>
              <w:t>nenad.paunovic@mup.gov.rs</w:t>
            </w:r>
          </w:p>
          <w:p w:rsidR="008E411F" w:rsidRDefault="008E411F">
            <w:pPr>
              <w:shd w:val="clear" w:color="auto" w:fill="FFFFFF"/>
              <w:spacing w:after="60" w:line="276" w:lineRule="auto"/>
              <w:ind w:left="461" w:hanging="461"/>
              <w:rPr>
                <w:strike/>
                <w:sz w:val="6"/>
                <w:szCs w:val="6"/>
                <w:lang w:val="ru-RU"/>
              </w:rPr>
            </w:pPr>
          </w:p>
          <w:p w:rsidR="008E411F" w:rsidRDefault="008E411F">
            <w:pPr>
              <w:shd w:val="clear" w:color="auto" w:fill="FFFFFF"/>
              <w:spacing w:line="276" w:lineRule="auto"/>
              <w:ind w:left="461" w:hanging="461"/>
              <w:rPr>
                <w:sz w:val="16"/>
                <w:szCs w:val="16"/>
                <w:lang w:val="sr-Cyrl-RS"/>
              </w:rPr>
            </w:pPr>
            <w:r>
              <w:rPr>
                <w:sz w:val="16"/>
                <w:szCs w:val="16"/>
              </w:rPr>
              <w:t>Управа за управљање ризиком</w:t>
            </w:r>
          </w:p>
          <w:p w:rsidR="008E411F" w:rsidRDefault="008E411F">
            <w:pPr>
              <w:shd w:val="clear" w:color="auto" w:fill="FFFFFF"/>
              <w:ind w:left="461" w:hanging="461"/>
              <w:rPr>
                <w:sz w:val="16"/>
                <w:szCs w:val="16"/>
                <w:u w:val="single"/>
                <w:lang w:val="ru-RU"/>
              </w:rPr>
            </w:pPr>
            <w:r>
              <w:rPr>
                <w:sz w:val="16"/>
                <w:szCs w:val="16"/>
                <w:lang w:val="ru-RU"/>
              </w:rPr>
              <w:t xml:space="preserve">Живко Бабовић, моб. 064/892-94-50, </w:t>
            </w:r>
            <w:r>
              <w:rPr>
                <w:sz w:val="16"/>
                <w:szCs w:val="16"/>
                <w:lang w:val="it-IT"/>
              </w:rPr>
              <w:t>E</w:t>
            </w:r>
            <w:r>
              <w:rPr>
                <w:sz w:val="16"/>
                <w:szCs w:val="16"/>
              </w:rPr>
              <w:t>-</w:t>
            </w:r>
            <w:r>
              <w:rPr>
                <w:sz w:val="16"/>
                <w:szCs w:val="16"/>
                <w:lang w:val="it-IT"/>
              </w:rPr>
              <w:t>mail</w:t>
            </w:r>
            <w:r>
              <w:rPr>
                <w:sz w:val="16"/>
                <w:szCs w:val="16"/>
              </w:rPr>
              <w:t>:</w:t>
            </w:r>
            <w:r>
              <w:rPr>
                <w:sz w:val="16"/>
                <w:szCs w:val="16"/>
                <w:u w:val="single"/>
                <w:lang w:val="ru-RU"/>
              </w:rPr>
              <w:t xml:space="preserve"> </w:t>
            </w:r>
            <w:r>
              <w:rPr>
                <w:sz w:val="16"/>
                <w:szCs w:val="16"/>
                <w:u w:val="single"/>
              </w:rPr>
              <w:t>zivko</w:t>
            </w:r>
            <w:r>
              <w:rPr>
                <w:sz w:val="16"/>
                <w:szCs w:val="16"/>
                <w:u w:val="single"/>
                <w:lang w:val="ru-RU"/>
              </w:rPr>
              <w:t>.</w:t>
            </w:r>
            <w:r>
              <w:rPr>
                <w:sz w:val="16"/>
                <w:szCs w:val="16"/>
                <w:u w:val="single"/>
              </w:rPr>
              <w:t>babovic</w:t>
            </w:r>
            <w:r>
              <w:rPr>
                <w:sz w:val="16"/>
                <w:szCs w:val="16"/>
                <w:u w:val="single"/>
                <w:lang w:val="ru-RU"/>
              </w:rPr>
              <w:t>@</w:t>
            </w:r>
            <w:r>
              <w:rPr>
                <w:sz w:val="16"/>
                <w:szCs w:val="16"/>
                <w:u w:val="single"/>
              </w:rPr>
              <w:t>mup</w:t>
            </w:r>
            <w:r>
              <w:rPr>
                <w:sz w:val="16"/>
                <w:szCs w:val="16"/>
                <w:u w:val="single"/>
                <w:lang w:val="ru-RU"/>
              </w:rPr>
              <w:t>.</w:t>
            </w:r>
            <w:r>
              <w:rPr>
                <w:sz w:val="16"/>
                <w:szCs w:val="16"/>
                <w:u w:val="single"/>
              </w:rPr>
              <w:t>gov</w:t>
            </w:r>
            <w:r>
              <w:rPr>
                <w:sz w:val="16"/>
                <w:szCs w:val="16"/>
                <w:u w:val="single"/>
                <w:lang w:val="ru-RU"/>
              </w:rPr>
              <w:t>.</w:t>
            </w:r>
            <w:r>
              <w:rPr>
                <w:sz w:val="16"/>
                <w:szCs w:val="16"/>
                <w:u w:val="single"/>
              </w:rPr>
              <w:t>rs</w:t>
            </w:r>
          </w:p>
          <w:p w:rsidR="008E411F" w:rsidRDefault="008E411F">
            <w:pPr>
              <w:shd w:val="clear" w:color="auto" w:fill="FFFFFF"/>
              <w:ind w:left="461" w:hanging="461"/>
              <w:rPr>
                <w:sz w:val="16"/>
                <w:szCs w:val="16"/>
                <w:u w:val="single"/>
                <w:lang w:val="ru-RU"/>
              </w:rPr>
            </w:pPr>
            <w:r>
              <w:rPr>
                <w:sz w:val="16"/>
                <w:szCs w:val="16"/>
              </w:rPr>
              <w:t>Јелена Јашовић, моб. 064/892-32-79,</w:t>
            </w:r>
            <w:r>
              <w:rPr>
                <w:sz w:val="16"/>
                <w:szCs w:val="16"/>
                <w:lang w:val="ru-RU"/>
              </w:rPr>
              <w:t xml:space="preserve"> </w:t>
            </w:r>
            <w:r>
              <w:rPr>
                <w:sz w:val="16"/>
                <w:szCs w:val="16"/>
                <w:lang w:val="it-IT"/>
              </w:rPr>
              <w:t>E</w:t>
            </w:r>
            <w:r>
              <w:rPr>
                <w:sz w:val="16"/>
                <w:szCs w:val="16"/>
              </w:rPr>
              <w:t>-</w:t>
            </w:r>
            <w:r>
              <w:rPr>
                <w:sz w:val="16"/>
                <w:szCs w:val="16"/>
                <w:lang w:val="it-IT"/>
              </w:rPr>
              <w:t>mail</w:t>
            </w:r>
            <w:r>
              <w:rPr>
                <w:sz w:val="16"/>
                <w:szCs w:val="16"/>
              </w:rPr>
              <w:t xml:space="preserve">: </w:t>
            </w:r>
            <w:r>
              <w:rPr>
                <w:sz w:val="16"/>
                <w:szCs w:val="16"/>
                <w:u w:val="single"/>
              </w:rPr>
              <w:t>jelena</w:t>
            </w:r>
            <w:r>
              <w:rPr>
                <w:sz w:val="16"/>
                <w:szCs w:val="16"/>
                <w:u w:val="single"/>
                <w:lang w:val="ru-RU"/>
              </w:rPr>
              <w:t>.</w:t>
            </w:r>
            <w:r>
              <w:rPr>
                <w:sz w:val="16"/>
                <w:szCs w:val="16"/>
                <w:u w:val="single"/>
              </w:rPr>
              <w:t>jasovic</w:t>
            </w:r>
            <w:r>
              <w:rPr>
                <w:sz w:val="16"/>
                <w:szCs w:val="16"/>
                <w:u w:val="single"/>
                <w:lang w:val="ru-RU"/>
              </w:rPr>
              <w:t>@</w:t>
            </w:r>
            <w:r>
              <w:rPr>
                <w:sz w:val="16"/>
                <w:szCs w:val="16"/>
                <w:u w:val="single"/>
              </w:rPr>
              <w:t>mup</w:t>
            </w:r>
            <w:r>
              <w:rPr>
                <w:sz w:val="16"/>
                <w:szCs w:val="16"/>
                <w:u w:val="single"/>
                <w:lang w:val="ru-RU"/>
              </w:rPr>
              <w:t>.</w:t>
            </w:r>
            <w:r>
              <w:rPr>
                <w:sz w:val="16"/>
                <w:szCs w:val="16"/>
                <w:u w:val="single"/>
              </w:rPr>
              <w:t>gov</w:t>
            </w:r>
            <w:r>
              <w:rPr>
                <w:sz w:val="16"/>
                <w:szCs w:val="16"/>
                <w:u w:val="single"/>
                <w:lang w:val="ru-RU"/>
              </w:rPr>
              <w:t>.</w:t>
            </w:r>
            <w:r>
              <w:rPr>
                <w:sz w:val="16"/>
                <w:szCs w:val="16"/>
                <w:u w:val="single"/>
              </w:rPr>
              <w:t>rs</w:t>
            </w:r>
          </w:p>
          <w:p w:rsidR="008E411F" w:rsidRDefault="008E411F">
            <w:pPr>
              <w:shd w:val="clear" w:color="auto" w:fill="FFFFFF"/>
              <w:ind w:left="461" w:hanging="461"/>
              <w:rPr>
                <w:sz w:val="16"/>
                <w:szCs w:val="16"/>
                <w:lang w:val="ru-RU"/>
              </w:rPr>
            </w:pPr>
            <w:r>
              <w:rPr>
                <w:sz w:val="16"/>
                <w:szCs w:val="16"/>
                <w:lang w:val="ru-RU"/>
              </w:rPr>
              <w:t>Властимир Вуликић, моб. 064/892-97-38, Е</w:t>
            </w:r>
            <w:r>
              <w:rPr>
                <w:sz w:val="16"/>
                <w:szCs w:val="16"/>
              </w:rPr>
              <w:t>-</w:t>
            </w:r>
            <w:r>
              <w:rPr>
                <w:sz w:val="16"/>
                <w:szCs w:val="16"/>
                <w:lang w:val="it-IT"/>
              </w:rPr>
              <w:t>mail</w:t>
            </w:r>
            <w:r>
              <w:rPr>
                <w:sz w:val="16"/>
                <w:szCs w:val="16"/>
              </w:rPr>
              <w:t xml:space="preserve">: </w:t>
            </w:r>
            <w:r>
              <w:rPr>
                <w:sz w:val="16"/>
                <w:szCs w:val="16"/>
                <w:u w:val="single"/>
              </w:rPr>
              <w:t>vlastimir</w:t>
            </w:r>
            <w:r>
              <w:rPr>
                <w:sz w:val="16"/>
                <w:szCs w:val="16"/>
                <w:u w:val="single"/>
                <w:lang w:val="ru-RU"/>
              </w:rPr>
              <w:t>.</w:t>
            </w:r>
            <w:r>
              <w:rPr>
                <w:sz w:val="16"/>
                <w:szCs w:val="16"/>
                <w:u w:val="single"/>
              </w:rPr>
              <w:t>vulikic</w:t>
            </w:r>
            <w:r>
              <w:rPr>
                <w:sz w:val="16"/>
                <w:szCs w:val="16"/>
                <w:u w:val="single"/>
                <w:lang w:val="ru-RU"/>
              </w:rPr>
              <w:t>@</w:t>
            </w:r>
            <w:r>
              <w:rPr>
                <w:sz w:val="16"/>
                <w:szCs w:val="16"/>
                <w:u w:val="single"/>
              </w:rPr>
              <w:t>mup</w:t>
            </w:r>
            <w:r>
              <w:rPr>
                <w:sz w:val="16"/>
                <w:szCs w:val="16"/>
                <w:u w:val="single"/>
                <w:lang w:val="ru-RU"/>
              </w:rPr>
              <w:t>.</w:t>
            </w:r>
            <w:r>
              <w:rPr>
                <w:sz w:val="16"/>
                <w:szCs w:val="16"/>
                <w:u w:val="single"/>
              </w:rPr>
              <w:t>gov</w:t>
            </w:r>
            <w:r>
              <w:rPr>
                <w:sz w:val="16"/>
                <w:szCs w:val="16"/>
                <w:u w:val="single"/>
                <w:lang w:val="ru-RU"/>
              </w:rPr>
              <w:t>.</w:t>
            </w:r>
            <w:r>
              <w:rPr>
                <w:sz w:val="16"/>
                <w:szCs w:val="16"/>
                <w:u w:val="single"/>
              </w:rPr>
              <w:t>rs</w:t>
            </w:r>
          </w:p>
          <w:p w:rsidR="008E411F" w:rsidRDefault="008E411F">
            <w:pPr>
              <w:jc w:val="both"/>
              <w:rPr>
                <w:lang w:val="ru-RU"/>
              </w:rPr>
            </w:pPr>
            <w:r>
              <w:rPr>
                <w:sz w:val="16"/>
                <w:szCs w:val="16"/>
              </w:rPr>
              <w:t xml:space="preserve">Горан Стојановић, моб. 064/892-86-19, </w:t>
            </w:r>
            <w:r>
              <w:rPr>
                <w:sz w:val="16"/>
                <w:szCs w:val="16"/>
                <w:lang w:val="it-IT"/>
              </w:rPr>
              <w:t>E</w:t>
            </w:r>
            <w:r>
              <w:rPr>
                <w:sz w:val="16"/>
                <w:szCs w:val="16"/>
              </w:rPr>
              <w:t>-</w:t>
            </w:r>
            <w:r>
              <w:rPr>
                <w:sz w:val="16"/>
                <w:szCs w:val="16"/>
                <w:lang w:val="it-IT"/>
              </w:rPr>
              <w:t>mail</w:t>
            </w:r>
            <w:r>
              <w:rPr>
                <w:sz w:val="16"/>
                <w:szCs w:val="16"/>
              </w:rPr>
              <w:t>:</w:t>
            </w:r>
            <w:r>
              <w:rPr>
                <w:rFonts w:ascii="Verdana" w:hAnsi="Verdana"/>
                <w:lang w:val="ru-RU"/>
              </w:rPr>
              <w:t xml:space="preserve"> </w:t>
            </w:r>
            <w:hyperlink r:id="rId98" w:history="1">
              <w:r>
                <w:rPr>
                  <w:rStyle w:val="Hyperlink"/>
                  <w:sz w:val="16"/>
                  <w:szCs w:val="16"/>
                </w:rPr>
                <w:t>goran.stoјanovic@mup.gov.rs</w:t>
              </w:r>
            </w:hyperlink>
          </w:p>
          <w:p w:rsidR="008E411F" w:rsidRDefault="008E411F">
            <w:pPr>
              <w:spacing w:line="360" w:lineRule="auto"/>
              <w:jc w:val="both"/>
              <w:rPr>
                <w:sz w:val="6"/>
                <w:szCs w:val="6"/>
                <w:lang w:val="ru-RU"/>
              </w:rPr>
            </w:pPr>
          </w:p>
          <w:p w:rsidR="008E411F" w:rsidRDefault="008E411F">
            <w:pPr>
              <w:spacing w:line="360" w:lineRule="auto"/>
              <w:jc w:val="both"/>
              <w:rPr>
                <w:sz w:val="16"/>
                <w:szCs w:val="16"/>
                <w:lang w:val="ru-RU"/>
              </w:rPr>
            </w:pPr>
            <w:r>
              <w:rPr>
                <w:sz w:val="16"/>
                <w:szCs w:val="16"/>
                <w:lang w:val="ru-RU"/>
              </w:rPr>
              <w:t>Национални центар 112</w:t>
            </w:r>
          </w:p>
          <w:p w:rsidR="008E411F" w:rsidRDefault="008E411F">
            <w:pPr>
              <w:shd w:val="clear" w:color="auto" w:fill="FFFFFF"/>
              <w:rPr>
                <w:sz w:val="16"/>
                <w:szCs w:val="16"/>
                <w:lang w:val="ru-RU"/>
              </w:rPr>
            </w:pPr>
            <w:r>
              <w:rPr>
                <w:sz w:val="16"/>
                <w:szCs w:val="16"/>
                <w:lang w:val="ru-RU"/>
              </w:rPr>
              <w:t>тел. 011/228-29-33, 228-29-27, 228-29-10, 228-92-28, тел./факс 011/228-29-28,</w:t>
            </w:r>
          </w:p>
          <w:p w:rsidR="008E411F" w:rsidRDefault="008E411F">
            <w:pPr>
              <w:shd w:val="clear" w:color="auto" w:fill="FFFFFF"/>
              <w:rPr>
                <w:rStyle w:val="Hyperlink"/>
                <w:lang w:val="de-DE"/>
              </w:rPr>
            </w:pPr>
            <w:r>
              <w:rPr>
                <w:sz w:val="16"/>
                <w:szCs w:val="16"/>
              </w:rPr>
              <w:t>моб. 064/892-96-68,</w:t>
            </w:r>
            <w:r>
              <w:rPr>
                <w:rFonts w:ascii="Arial" w:hAnsi="Arial" w:cs="Arial"/>
                <w:lang w:val="de-DE"/>
              </w:rPr>
              <w:t xml:space="preserve"> </w:t>
            </w:r>
            <w:r>
              <w:rPr>
                <w:sz w:val="16"/>
                <w:szCs w:val="16"/>
                <w:lang w:val="de-DE"/>
              </w:rPr>
              <w:t>064/854-39-68</w:t>
            </w:r>
            <w:r>
              <w:rPr>
                <w:sz w:val="16"/>
                <w:szCs w:val="16"/>
              </w:rPr>
              <w:t xml:space="preserve">, </w:t>
            </w: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99" w:history="1">
              <w:r>
                <w:rPr>
                  <w:rStyle w:val="Hyperlink"/>
                  <w:sz w:val="16"/>
                  <w:szCs w:val="16"/>
                  <w:lang w:val="de-DE"/>
                </w:rPr>
                <w:t>nacionalnicentar112.svs@mup.gov.rs</w:t>
              </w:r>
            </w:hyperlink>
          </w:p>
          <w:p w:rsidR="008E411F" w:rsidRDefault="008E411F">
            <w:pPr>
              <w:shd w:val="clear" w:color="auto" w:fill="FFFFFF"/>
              <w:rPr>
                <w:strike/>
              </w:rPr>
            </w:pPr>
          </w:p>
          <w:p w:rsidR="008E411F" w:rsidRDefault="008E411F">
            <w:pPr>
              <w:shd w:val="clear" w:color="auto" w:fill="FFFFFF"/>
              <w:ind w:left="454" w:hanging="454"/>
              <w:rPr>
                <w:sz w:val="14"/>
                <w:szCs w:val="14"/>
                <w:lang w:val="ru-RU"/>
              </w:rPr>
            </w:pPr>
            <w:r>
              <w:rPr>
                <w:sz w:val="16"/>
                <w:szCs w:val="16"/>
              </w:rPr>
              <w:t xml:space="preserve">МИНИСТАРСТВО УНУТРАШЊИХ ПОСЛОВА, </w:t>
            </w:r>
            <w:r>
              <w:rPr>
                <w:sz w:val="14"/>
                <w:szCs w:val="14"/>
                <w:lang w:val="ru-RU"/>
              </w:rPr>
              <w:t>ДИРЕКЦИЈА ПОЛИЦИЈЕ</w:t>
            </w:r>
          </w:p>
          <w:p w:rsidR="008E411F" w:rsidRDefault="008E411F">
            <w:pPr>
              <w:shd w:val="clear" w:color="auto" w:fill="FFFFFF"/>
              <w:ind w:left="461" w:hanging="461"/>
              <w:rPr>
                <w:sz w:val="16"/>
                <w:szCs w:val="16"/>
                <w:u w:val="single"/>
                <w:lang w:val="de-DE"/>
              </w:rPr>
            </w:pPr>
            <w:r>
              <w:rPr>
                <w:sz w:val="16"/>
                <w:szCs w:val="16"/>
                <w:lang w:val="ru-RU"/>
              </w:rPr>
              <w:t>Дејан Пештерац, моб. 064/892-10-99, тел. 011/274-07-63,</w:t>
            </w:r>
            <w:r>
              <w:rPr>
                <w:sz w:val="16"/>
                <w:szCs w:val="16"/>
                <w:lang w:val="de-DE"/>
              </w:rPr>
              <w:t xml:space="preserve"> </w:t>
            </w:r>
            <w:r>
              <w:rPr>
                <w:sz w:val="16"/>
                <w:szCs w:val="16"/>
                <w:lang w:val="it-IT"/>
              </w:rPr>
              <w:t>E</w:t>
            </w:r>
            <w:r>
              <w:rPr>
                <w:sz w:val="16"/>
                <w:szCs w:val="16"/>
              </w:rPr>
              <w:t>-</w:t>
            </w:r>
            <w:r>
              <w:rPr>
                <w:sz w:val="16"/>
                <w:szCs w:val="16"/>
                <w:lang w:val="it-IT"/>
              </w:rPr>
              <w:t>mail</w:t>
            </w:r>
            <w:r>
              <w:rPr>
                <w:sz w:val="16"/>
                <w:szCs w:val="16"/>
                <w:lang w:val="ru-RU"/>
              </w:rPr>
              <w:t xml:space="preserve">: </w:t>
            </w:r>
            <w:r>
              <w:rPr>
                <w:sz w:val="16"/>
                <w:szCs w:val="16"/>
                <w:u w:val="single"/>
                <w:lang w:val="de-DE"/>
              </w:rPr>
              <w:t>dejan.pesterac@mup.gov.rs</w:t>
            </w:r>
          </w:p>
          <w:p w:rsidR="008E411F" w:rsidRDefault="008E411F">
            <w:pPr>
              <w:shd w:val="clear" w:color="auto" w:fill="FFFFFF"/>
              <w:ind w:left="461" w:hanging="461"/>
              <w:rPr>
                <w:sz w:val="8"/>
                <w:szCs w:val="8"/>
                <w:lang w:val="ru-RU"/>
              </w:rPr>
            </w:pPr>
          </w:p>
          <w:p w:rsidR="008E411F" w:rsidRDefault="008E411F">
            <w:pPr>
              <w:shd w:val="clear" w:color="auto" w:fill="FFFFFF"/>
              <w:ind w:left="461" w:hanging="461"/>
              <w:rPr>
                <w:sz w:val="6"/>
                <w:szCs w:val="6"/>
                <w:lang w:val="de-DE"/>
              </w:rPr>
            </w:pPr>
          </w:p>
          <w:p w:rsidR="008E411F" w:rsidRDefault="008E411F">
            <w:pPr>
              <w:shd w:val="clear" w:color="auto" w:fill="FFFFFF"/>
              <w:ind w:left="461" w:hanging="461"/>
              <w:rPr>
                <w:sz w:val="12"/>
                <w:szCs w:val="12"/>
                <w:lang w:val="de-DE"/>
              </w:rPr>
            </w:pPr>
          </w:p>
          <w:p w:rsidR="008E411F" w:rsidRDefault="008E411F">
            <w:pPr>
              <w:shd w:val="clear" w:color="auto" w:fill="FFFFFF"/>
              <w:ind w:left="461" w:hanging="461"/>
              <w:rPr>
                <w:sz w:val="14"/>
                <w:szCs w:val="14"/>
                <w:lang w:val="ru-RU"/>
              </w:rPr>
            </w:pPr>
            <w:r>
              <w:rPr>
                <w:sz w:val="16"/>
                <w:szCs w:val="16"/>
              </w:rPr>
              <w:t xml:space="preserve">МИНИСТАРСТВО УНУТРАШЊИХ ПОСЛОВА, </w:t>
            </w:r>
            <w:r>
              <w:rPr>
                <w:sz w:val="14"/>
                <w:szCs w:val="14"/>
                <w:lang w:val="ru-RU"/>
              </w:rPr>
              <w:t>УПРАВА ГРАНИЧНЕ ПОЛИЦИЈЕ</w:t>
            </w:r>
          </w:p>
          <w:p w:rsidR="008E411F" w:rsidRDefault="008E411F">
            <w:pPr>
              <w:shd w:val="clear" w:color="auto" w:fill="FFFFFF"/>
              <w:ind w:left="454" w:hanging="454"/>
              <w:rPr>
                <w:sz w:val="16"/>
                <w:szCs w:val="16"/>
                <w:lang w:val="ru-RU"/>
              </w:rPr>
            </w:pPr>
            <w:r>
              <w:rPr>
                <w:sz w:val="16"/>
                <w:szCs w:val="16"/>
              </w:rPr>
              <w:t xml:space="preserve">Дежурна служба Регионалног центра граничне полиције према Републици Хрватској: тел. 021/488-53-59, факс </w:t>
            </w:r>
            <w:r>
              <w:rPr>
                <w:sz w:val="16"/>
                <w:szCs w:val="16"/>
                <w:lang w:val="ru-RU"/>
              </w:rPr>
              <w:t>021/524-956</w:t>
            </w:r>
          </w:p>
          <w:p w:rsidR="008E411F" w:rsidRDefault="008E411F">
            <w:pPr>
              <w:shd w:val="clear" w:color="auto" w:fill="FFFFFF"/>
              <w:ind w:left="454" w:hanging="454"/>
              <w:rPr>
                <w:sz w:val="16"/>
                <w:szCs w:val="16"/>
                <w:lang w:val="sr-Latn-RS"/>
              </w:rPr>
            </w:pPr>
            <w:r>
              <w:rPr>
                <w:sz w:val="16"/>
                <w:szCs w:val="16"/>
                <w:lang w:val="ru-RU"/>
              </w:rPr>
              <w:t>Руководилац: Мирковић Бранимир, моб. 064/892-70-9</w:t>
            </w:r>
            <w:r>
              <w:rPr>
                <w:sz w:val="16"/>
                <w:szCs w:val="16"/>
              </w:rPr>
              <w:t>2</w:t>
            </w:r>
            <w:r>
              <w:rPr>
                <w:sz w:val="16"/>
                <w:szCs w:val="16"/>
                <w:lang w:val="ru-RU"/>
              </w:rPr>
              <w:t xml:space="preserve">, тел. </w:t>
            </w:r>
            <w:r>
              <w:rPr>
                <w:sz w:val="16"/>
                <w:szCs w:val="16"/>
              </w:rPr>
              <w:t>021/</w:t>
            </w:r>
            <w:r>
              <w:rPr>
                <w:sz w:val="16"/>
                <w:szCs w:val="16"/>
                <w:lang w:val="ru-RU"/>
              </w:rPr>
              <w:t>661-72-04</w:t>
            </w:r>
          </w:p>
          <w:p w:rsidR="008E411F" w:rsidRDefault="008E411F">
            <w:pPr>
              <w:shd w:val="clear" w:color="auto" w:fill="FFFFFF"/>
              <w:ind w:left="461" w:hanging="461"/>
              <w:rPr>
                <w:sz w:val="6"/>
                <w:szCs w:val="6"/>
                <w:lang w:val="ru-RU"/>
              </w:rPr>
            </w:pPr>
            <w:r>
              <w:rPr>
                <w:sz w:val="16"/>
                <w:szCs w:val="16"/>
                <w:lang w:val="ru-RU"/>
              </w:rPr>
              <w:t xml:space="preserve">Заменик: </w:t>
            </w:r>
            <w:r>
              <w:rPr>
                <w:sz w:val="16"/>
                <w:szCs w:val="16"/>
              </w:rPr>
              <w:t>Маљковић Саша,</w:t>
            </w:r>
            <w:r>
              <w:rPr>
                <w:sz w:val="16"/>
                <w:szCs w:val="16"/>
                <w:lang w:val="ru-RU"/>
              </w:rPr>
              <w:t xml:space="preserve"> моб. 064/892-70-90</w:t>
            </w:r>
            <w:r>
              <w:rPr>
                <w:sz w:val="16"/>
                <w:szCs w:val="16"/>
                <w:lang w:val="sr-Latn-RS"/>
              </w:rPr>
              <w:t xml:space="preserve">, </w:t>
            </w:r>
            <w:r>
              <w:rPr>
                <w:sz w:val="16"/>
                <w:szCs w:val="16"/>
                <w:lang w:val="ru-RU"/>
              </w:rPr>
              <w:t>тел. 025/466-714</w:t>
            </w:r>
          </w:p>
          <w:p w:rsidR="008E411F" w:rsidRDefault="008E411F">
            <w:pPr>
              <w:shd w:val="clear" w:color="auto" w:fill="FFFFFF"/>
              <w:ind w:left="461" w:hanging="461"/>
              <w:rPr>
                <w:sz w:val="6"/>
                <w:szCs w:val="6"/>
                <w:lang w:val="sr-Latn-RS"/>
              </w:rPr>
            </w:pPr>
          </w:p>
          <w:p w:rsidR="008E411F" w:rsidRDefault="008E411F">
            <w:pPr>
              <w:shd w:val="clear" w:color="auto" w:fill="FFFFFF"/>
              <w:rPr>
                <w:sz w:val="10"/>
                <w:szCs w:val="10"/>
                <w:lang w:val="sr-Latn-RS"/>
              </w:rPr>
            </w:pPr>
          </w:p>
          <w:p w:rsidR="008E411F" w:rsidRDefault="008E411F">
            <w:pPr>
              <w:shd w:val="clear" w:color="auto" w:fill="FFFFFF"/>
              <w:rPr>
                <w:sz w:val="16"/>
                <w:szCs w:val="16"/>
                <w:lang w:val="ru-RU"/>
              </w:rPr>
            </w:pPr>
            <w:r>
              <w:rPr>
                <w:sz w:val="16"/>
                <w:szCs w:val="16"/>
                <w:lang w:val="ru-RU"/>
              </w:rPr>
              <w:t>ЗА ОБЕЗБЕЂЕЊЕ ЛЕДОЛОМАЦА</w:t>
            </w:r>
          </w:p>
          <w:p w:rsidR="008E411F" w:rsidRDefault="008E411F">
            <w:pPr>
              <w:jc w:val="both"/>
              <w:rPr>
                <w:sz w:val="16"/>
                <w:szCs w:val="16"/>
                <w:lang w:val="sr-Latn-RS"/>
              </w:rPr>
            </w:pPr>
            <w:r>
              <w:rPr>
                <w:sz w:val="16"/>
                <w:szCs w:val="16"/>
              </w:rPr>
              <w:t>Ј</w:t>
            </w:r>
            <w:r>
              <w:rPr>
                <w:sz w:val="16"/>
                <w:szCs w:val="16"/>
                <w:lang w:val="ru-RU"/>
              </w:rPr>
              <w:t xml:space="preserve">П </w:t>
            </w:r>
            <w:r>
              <w:rPr>
                <w:caps/>
                <w:sz w:val="16"/>
                <w:szCs w:val="16"/>
                <w:lang w:val="ru-RU"/>
              </w:rPr>
              <w:t>„</w:t>
            </w:r>
            <w:r>
              <w:rPr>
                <w:sz w:val="16"/>
                <w:szCs w:val="16"/>
              </w:rPr>
              <w:t>ЕЛЕКТРОПРИВРЕДА СРБИЈЕ</w:t>
            </w:r>
            <w:r>
              <w:rPr>
                <w:sz w:val="16"/>
                <w:szCs w:val="16"/>
                <w:lang w:val="ru-RU"/>
              </w:rPr>
              <w:t>”</w:t>
            </w:r>
            <w:r>
              <w:rPr>
                <w:caps/>
                <w:sz w:val="16"/>
                <w:szCs w:val="16"/>
                <w:lang w:val="ru-RU"/>
              </w:rPr>
              <w:t xml:space="preserve"> </w:t>
            </w:r>
            <w:r>
              <w:rPr>
                <w:sz w:val="16"/>
                <w:szCs w:val="16"/>
                <w:lang w:val="ru-RU"/>
              </w:rPr>
              <w:t>БЕОГРАД</w:t>
            </w:r>
            <w:r>
              <w:rPr>
                <w:sz w:val="16"/>
                <w:szCs w:val="16"/>
              </w:rPr>
              <w:t xml:space="preserve">, ОГРАНАК ХЕ </w:t>
            </w:r>
            <w:r>
              <w:rPr>
                <w:sz w:val="16"/>
                <w:szCs w:val="16"/>
                <w:lang w:val="ru-RU"/>
              </w:rPr>
              <w:t>„</w:t>
            </w:r>
            <w:r>
              <w:rPr>
                <w:sz w:val="16"/>
                <w:szCs w:val="16"/>
              </w:rPr>
              <w:t>ЂЕРДАП</w:t>
            </w:r>
            <w:r>
              <w:rPr>
                <w:sz w:val="16"/>
                <w:szCs w:val="16"/>
                <w:lang w:val="ru-RU"/>
              </w:rPr>
              <w:t>”</w:t>
            </w:r>
            <w:r>
              <w:rPr>
                <w:sz w:val="16"/>
                <w:szCs w:val="16"/>
              </w:rPr>
              <w:t xml:space="preserve"> Трг краља Петра бр. 1, Кладово</w:t>
            </w:r>
            <w:r>
              <w:rPr>
                <w:sz w:val="16"/>
                <w:szCs w:val="16"/>
                <w:lang w:val="ru-RU"/>
              </w:rPr>
              <w:t xml:space="preserve"> - на Дунаву у зони акумулација у складу са</w:t>
            </w:r>
            <w:r>
              <w:rPr>
                <w:sz w:val="16"/>
                <w:szCs w:val="16"/>
                <w:lang w:val="sr-Latn-RS"/>
              </w:rPr>
              <w:t xml:space="preserve"> </w:t>
            </w:r>
            <w:r>
              <w:rPr>
                <w:sz w:val="16"/>
                <w:szCs w:val="16"/>
                <w:lang w:val="ru-RU"/>
              </w:rPr>
              <w:t>Закон</w:t>
            </w:r>
            <w:r>
              <w:rPr>
                <w:sz w:val="16"/>
                <w:szCs w:val="16"/>
              </w:rPr>
              <w:t>o</w:t>
            </w:r>
            <w:r>
              <w:rPr>
                <w:sz w:val="16"/>
                <w:szCs w:val="16"/>
                <w:lang w:val="sr-Latn-RS"/>
              </w:rPr>
              <w:t>м</w:t>
            </w:r>
            <w:r>
              <w:rPr>
                <w:sz w:val="16"/>
                <w:szCs w:val="16"/>
                <w:lang w:val="ru-RU"/>
              </w:rPr>
              <w:t xml:space="preserve"> о потврђивању К</w:t>
            </w:r>
            <w:r>
              <w:rPr>
                <w:sz w:val="16"/>
                <w:szCs w:val="16"/>
              </w:rPr>
              <w:t>онвенције</w:t>
            </w:r>
            <w:r>
              <w:rPr>
                <w:sz w:val="16"/>
                <w:szCs w:val="16"/>
                <w:lang w:val="ru-RU"/>
              </w:rPr>
              <w:t xml:space="preserve"> између Савезне владе Савезне Републике Југославије и Владе Румуније о експлоатацији и одржавању хидроенергетских и пловидбених система „Ђердап I” и „Ђердап II”, </w:t>
            </w:r>
            <w:r>
              <w:rPr>
                <w:sz w:val="16"/>
                <w:szCs w:val="16"/>
                <w:lang w:val="sr-Latn-RS"/>
              </w:rPr>
              <w:t>са прилозима</w:t>
            </w:r>
            <w:r>
              <w:rPr>
                <w:sz w:val="16"/>
                <w:szCs w:val="16"/>
                <w:lang w:val="ru-RU"/>
              </w:rPr>
              <w:t xml:space="preserve"> („Службени лист СРЈ”- Међународни уговор</w:t>
            </w:r>
            <w:r>
              <w:rPr>
                <w:sz w:val="16"/>
                <w:szCs w:val="16"/>
                <w:lang w:val="sr-Latn-RS"/>
              </w:rPr>
              <w:t>и</w:t>
            </w:r>
            <w:r>
              <w:rPr>
                <w:sz w:val="16"/>
                <w:szCs w:val="16"/>
                <w:lang w:val="ru-RU"/>
              </w:rPr>
              <w:t>, број 7/98)</w:t>
            </w:r>
            <w:r>
              <w:rPr>
                <w:sz w:val="16"/>
                <w:szCs w:val="16"/>
                <w:lang w:val="sr-Latn-RS"/>
              </w:rPr>
              <w:t>.</w:t>
            </w:r>
          </w:p>
          <w:p w:rsidR="008E411F" w:rsidRDefault="008E411F">
            <w:pPr>
              <w:rPr>
                <w:sz w:val="16"/>
                <w:szCs w:val="16"/>
                <w:highlight w:val="yellow"/>
                <w:lang w:val="sr-Latn-RS"/>
              </w:rPr>
            </w:pPr>
          </w:p>
          <w:p w:rsidR="008E411F" w:rsidRDefault="008E411F">
            <w:pPr>
              <w:shd w:val="clear" w:color="auto" w:fill="FFFFFF"/>
              <w:rPr>
                <w:sz w:val="16"/>
                <w:szCs w:val="16"/>
                <w:lang w:val="ru-RU"/>
              </w:rPr>
            </w:pPr>
            <w:r>
              <w:rPr>
                <w:sz w:val="16"/>
                <w:szCs w:val="16"/>
                <w:lang w:val="ru-RU"/>
              </w:rPr>
              <w:t xml:space="preserve">На сектору Дунава од </w:t>
            </w:r>
            <w:r>
              <w:rPr>
                <w:sz w:val="16"/>
                <w:szCs w:val="16"/>
              </w:rPr>
              <w:t>km</w:t>
            </w:r>
            <w:r>
              <w:rPr>
                <w:sz w:val="16"/>
                <w:szCs w:val="16"/>
                <w:lang w:val="ru-RU"/>
              </w:rPr>
              <w:t xml:space="preserve"> 1333 до </w:t>
            </w:r>
            <w:r>
              <w:rPr>
                <w:sz w:val="16"/>
                <w:szCs w:val="16"/>
              </w:rPr>
              <w:t>km</w:t>
            </w:r>
            <w:r>
              <w:rPr>
                <w:sz w:val="16"/>
                <w:szCs w:val="16"/>
                <w:lang w:val="ru-RU"/>
              </w:rPr>
              <w:t xml:space="preserve"> 1433 - ледоломци из Републике Мађарске у складу са закључцима трилатералног састанка централних и локалних органа за везу Србије, Мађарске и Хрватске. За обезбеђење техничког особља за ледоломце задужено је „Дунав и Тиса” д.о.о. Сомбор</w:t>
            </w:r>
            <w:r>
              <w:rPr>
                <w:sz w:val="16"/>
                <w:szCs w:val="16"/>
                <w:lang w:val="sr-Latn-RS"/>
              </w:rPr>
              <w:t>,</w:t>
            </w:r>
            <w:r>
              <w:rPr>
                <w:sz w:val="16"/>
                <w:szCs w:val="16"/>
                <w:lang w:val="ru-RU"/>
              </w:rPr>
              <w:t xml:space="preserve"> </w:t>
            </w:r>
            <w:r>
              <w:rPr>
                <w:sz w:val="16"/>
                <w:szCs w:val="16"/>
              </w:rPr>
              <w:t>XII</w:t>
            </w:r>
            <w:r>
              <w:rPr>
                <w:sz w:val="16"/>
                <w:szCs w:val="16"/>
                <w:lang w:val="ru-RU"/>
              </w:rPr>
              <w:t xml:space="preserve"> војвођанске ударне бригаде бр. 28, Сомбор, В.Д. Директора: Дејан Ђурковић, моб. 065/228-83-88, тел. 025/436-499, </w:t>
            </w:r>
            <w:r>
              <w:rPr>
                <w:sz w:val="16"/>
                <w:szCs w:val="16"/>
                <w:lang w:val="it-IT"/>
              </w:rPr>
              <w:t>E</w:t>
            </w:r>
            <w:r>
              <w:rPr>
                <w:sz w:val="16"/>
                <w:szCs w:val="16"/>
              </w:rPr>
              <w:t>-</w:t>
            </w:r>
            <w:r>
              <w:rPr>
                <w:sz w:val="16"/>
                <w:szCs w:val="16"/>
                <w:lang w:val="it-IT"/>
              </w:rPr>
              <w:t>mail</w:t>
            </w:r>
            <w:r>
              <w:rPr>
                <w:sz w:val="16"/>
                <w:szCs w:val="16"/>
                <w:lang w:val="ru-RU"/>
              </w:rPr>
              <w:t xml:space="preserve">: </w:t>
            </w:r>
            <w:hyperlink r:id="rId100" w:history="1">
              <w:r>
                <w:rPr>
                  <w:rStyle w:val="Hyperlink"/>
                  <w:sz w:val="16"/>
                  <w:szCs w:val="16"/>
                  <w:lang w:val="it-IT"/>
                </w:rPr>
                <w:t>dutists</w:t>
              </w:r>
              <w:r>
                <w:rPr>
                  <w:rStyle w:val="Hyperlink"/>
                  <w:sz w:val="16"/>
                  <w:szCs w:val="16"/>
                </w:rPr>
                <w:t>@</w:t>
              </w:r>
              <w:r>
                <w:rPr>
                  <w:rStyle w:val="Hyperlink"/>
                  <w:sz w:val="16"/>
                  <w:szCs w:val="16"/>
                  <w:lang w:val="it-IT"/>
                </w:rPr>
                <w:t>mts</w:t>
              </w:r>
              <w:r>
                <w:rPr>
                  <w:rStyle w:val="Hyperlink"/>
                  <w:sz w:val="16"/>
                  <w:szCs w:val="16"/>
                </w:rPr>
                <w:t>.</w:t>
              </w:r>
              <w:r>
                <w:rPr>
                  <w:rStyle w:val="Hyperlink"/>
                  <w:sz w:val="16"/>
                  <w:szCs w:val="16"/>
                  <w:lang w:val="it-IT"/>
                </w:rPr>
                <w:t>rs</w:t>
              </w:r>
            </w:hyperlink>
          </w:p>
          <w:p w:rsidR="008E411F" w:rsidRDefault="008E411F">
            <w:pPr>
              <w:shd w:val="clear" w:color="auto" w:fill="FFFFFF"/>
              <w:rPr>
                <w:sz w:val="16"/>
                <w:szCs w:val="16"/>
                <w:lang w:val="ru-RU"/>
              </w:rPr>
            </w:pPr>
          </w:p>
          <w:p w:rsidR="008E411F" w:rsidRDefault="008E411F">
            <w:pPr>
              <w:shd w:val="clear" w:color="auto" w:fill="FFFFFF"/>
              <w:ind w:left="461" w:hanging="461"/>
              <w:rPr>
                <w:sz w:val="16"/>
                <w:szCs w:val="16"/>
                <w:lang w:val="ru-RU"/>
              </w:rPr>
            </w:pPr>
            <w:r>
              <w:rPr>
                <w:sz w:val="16"/>
                <w:szCs w:val="16"/>
              </w:rPr>
              <w:t>ЗА</w:t>
            </w:r>
            <w:r>
              <w:rPr>
                <w:sz w:val="16"/>
                <w:szCs w:val="16"/>
                <w:lang w:val="ru-RU"/>
              </w:rPr>
              <w:t xml:space="preserve"> МИНИРАЊЕ ЛЕДА</w:t>
            </w:r>
          </w:p>
          <w:p w:rsidR="008E411F" w:rsidRDefault="008E411F">
            <w:pPr>
              <w:shd w:val="clear" w:color="auto" w:fill="FFFFFF"/>
              <w:ind w:left="454" w:hanging="454"/>
              <w:rPr>
                <w:sz w:val="16"/>
                <w:szCs w:val="16"/>
                <w:lang w:val="ru-RU"/>
              </w:rPr>
            </w:pPr>
            <w:r>
              <w:rPr>
                <w:sz w:val="16"/>
                <w:szCs w:val="16"/>
                <w:lang w:val="ru-RU"/>
              </w:rPr>
              <w:t>ГЕНЕРАЛШТАБ ВОЈСКЕ СРБИЈЕ,</w:t>
            </w:r>
            <w:r>
              <w:rPr>
                <w:sz w:val="16"/>
                <w:szCs w:val="16"/>
              </w:rPr>
              <w:t>O</w:t>
            </w:r>
            <w:r>
              <w:rPr>
                <w:sz w:val="16"/>
                <w:szCs w:val="16"/>
                <w:lang w:val="ru-RU"/>
              </w:rPr>
              <w:t>ПЕРАТИВНА УПРАВА (Ј-3):</w:t>
            </w:r>
          </w:p>
          <w:p w:rsidR="008E411F" w:rsidRDefault="008E411F">
            <w:pPr>
              <w:shd w:val="clear" w:color="auto" w:fill="FFFFFF"/>
              <w:ind w:hanging="46"/>
              <w:rPr>
                <w:sz w:val="16"/>
                <w:szCs w:val="16"/>
                <w:lang w:val="ru-RU"/>
              </w:rPr>
            </w:pPr>
            <w:r>
              <w:rPr>
                <w:sz w:val="16"/>
                <w:szCs w:val="16"/>
                <w:lang w:val="ru-RU"/>
              </w:rPr>
              <w:t xml:space="preserve"> Руководилац: Марио Арбутина, моб. 064/134-78-91, тел. 011/206-38-98, </w:t>
            </w:r>
            <w:r>
              <w:rPr>
                <w:sz w:val="16"/>
                <w:szCs w:val="16"/>
                <w:lang w:val="it-IT"/>
              </w:rPr>
              <w:t>E</w:t>
            </w:r>
            <w:r>
              <w:rPr>
                <w:sz w:val="16"/>
                <w:szCs w:val="16"/>
              </w:rPr>
              <w:t>-</w:t>
            </w:r>
            <w:r>
              <w:rPr>
                <w:sz w:val="16"/>
                <w:szCs w:val="16"/>
                <w:lang w:val="it-IT"/>
              </w:rPr>
              <w:t>mail</w:t>
            </w:r>
            <w:r>
              <w:rPr>
                <w:sz w:val="16"/>
                <w:szCs w:val="16"/>
                <w:lang w:val="ru-RU"/>
              </w:rPr>
              <w:t xml:space="preserve">: </w:t>
            </w:r>
            <w:r>
              <w:rPr>
                <w:sz w:val="16"/>
                <w:szCs w:val="16"/>
                <w:u w:val="single"/>
              </w:rPr>
              <w:t>mario</w:t>
            </w:r>
            <w:r>
              <w:rPr>
                <w:sz w:val="16"/>
                <w:szCs w:val="16"/>
                <w:u w:val="single"/>
                <w:lang w:val="ru-RU"/>
              </w:rPr>
              <w:t>.</w:t>
            </w:r>
            <w:r>
              <w:rPr>
                <w:sz w:val="16"/>
                <w:szCs w:val="16"/>
                <w:u w:val="single"/>
              </w:rPr>
              <w:t>arbutina</w:t>
            </w:r>
            <w:r>
              <w:rPr>
                <w:sz w:val="16"/>
                <w:szCs w:val="16"/>
                <w:u w:val="single"/>
                <w:lang w:val="ru-RU"/>
              </w:rPr>
              <w:t>@</w:t>
            </w:r>
            <w:r>
              <w:rPr>
                <w:sz w:val="16"/>
                <w:szCs w:val="16"/>
                <w:u w:val="single"/>
              </w:rPr>
              <w:t>vs</w:t>
            </w:r>
            <w:r>
              <w:rPr>
                <w:sz w:val="16"/>
                <w:szCs w:val="16"/>
                <w:u w:val="single"/>
                <w:lang w:val="ru-RU"/>
              </w:rPr>
              <w:t>.</w:t>
            </w:r>
            <w:r>
              <w:rPr>
                <w:sz w:val="16"/>
                <w:szCs w:val="16"/>
                <w:u w:val="single"/>
              </w:rPr>
              <w:t>rs</w:t>
            </w:r>
          </w:p>
          <w:p w:rsidR="008E411F" w:rsidRDefault="008E411F">
            <w:pPr>
              <w:shd w:val="clear" w:color="auto" w:fill="FFFFFF"/>
              <w:spacing w:after="60"/>
              <w:ind w:left="461" w:hanging="461"/>
              <w:rPr>
                <w:sz w:val="16"/>
                <w:szCs w:val="16"/>
                <w:lang w:val="ru-RU"/>
              </w:rPr>
            </w:pPr>
            <w:r>
              <w:rPr>
                <w:sz w:val="16"/>
                <w:szCs w:val="16"/>
                <w:lang w:val="ru-RU"/>
              </w:rPr>
              <w:t>Заменик: Благоје Коњиковац, моб. 065/545-45-42, тел. 011/206-33-27</w:t>
            </w:r>
          </w:p>
          <w:p w:rsidR="008E411F" w:rsidRDefault="008E411F">
            <w:pPr>
              <w:shd w:val="clear" w:color="auto" w:fill="FFFFFF"/>
              <w:ind w:left="461" w:hanging="461"/>
              <w:rPr>
                <w:sz w:val="16"/>
                <w:szCs w:val="16"/>
                <w:lang w:val="ru-RU"/>
              </w:rPr>
            </w:pPr>
          </w:p>
          <w:p w:rsidR="008E411F" w:rsidRDefault="008E411F">
            <w:pPr>
              <w:shd w:val="clear" w:color="auto" w:fill="FFFFFF"/>
              <w:ind w:left="461" w:hanging="461"/>
              <w:rPr>
                <w:sz w:val="16"/>
                <w:szCs w:val="16"/>
                <w:lang w:val="ru-RU"/>
              </w:rPr>
            </w:pPr>
            <w:r>
              <w:rPr>
                <w:sz w:val="16"/>
                <w:szCs w:val="16"/>
                <w:lang w:val="ru-RU"/>
              </w:rPr>
              <w:t xml:space="preserve">ЗА ОСМАТРАЊЕ ЛЕДА </w:t>
            </w:r>
          </w:p>
          <w:p w:rsidR="008E411F" w:rsidRDefault="008E411F">
            <w:pPr>
              <w:shd w:val="clear" w:color="auto" w:fill="FFFFFF"/>
              <w:ind w:left="44" w:hanging="44"/>
              <w:jc w:val="both"/>
              <w:rPr>
                <w:sz w:val="16"/>
                <w:szCs w:val="16"/>
                <w:lang w:val="ru-RU"/>
              </w:rPr>
            </w:pPr>
            <w:r>
              <w:rPr>
                <w:sz w:val="16"/>
                <w:szCs w:val="16"/>
                <w:lang w:val="ru-RU"/>
              </w:rPr>
              <w:t xml:space="preserve">Институт за водопривреду „Јарослав Черни” АД, ул. Јарослава Черног бр. 80, Београд, тел. 011/390-64-77, 390-64-61, </w:t>
            </w:r>
          </w:p>
          <w:p w:rsidR="008E411F" w:rsidRDefault="008E411F">
            <w:pPr>
              <w:shd w:val="clear" w:color="auto" w:fill="FFFFFF"/>
              <w:ind w:left="44" w:hanging="44"/>
              <w:jc w:val="both"/>
              <w:rPr>
                <w:sz w:val="16"/>
                <w:szCs w:val="16"/>
                <w:lang w:val="ru-RU"/>
              </w:rPr>
            </w:pPr>
            <w:r>
              <w:rPr>
                <w:sz w:val="16"/>
                <w:szCs w:val="16"/>
                <w:lang w:val="ru-RU"/>
              </w:rPr>
              <w:t>факс 011/390-79-55;</w:t>
            </w:r>
          </w:p>
          <w:p w:rsidR="008E411F" w:rsidRDefault="008E411F">
            <w:pPr>
              <w:shd w:val="clear" w:color="auto" w:fill="FFFFFF"/>
              <w:ind w:left="461" w:hanging="461"/>
              <w:jc w:val="both"/>
              <w:rPr>
                <w:rStyle w:val="Hyperlink"/>
                <w:strike/>
              </w:rPr>
            </w:pPr>
            <w:r>
              <w:rPr>
                <w:sz w:val="16"/>
                <w:szCs w:val="16"/>
              </w:rPr>
              <w:t xml:space="preserve">Младен Костић, моб. 063/385-002, </w:t>
            </w:r>
            <w:r>
              <w:rPr>
                <w:sz w:val="16"/>
                <w:szCs w:val="16"/>
                <w:lang w:val="it-IT"/>
              </w:rPr>
              <w:t>E</w:t>
            </w:r>
            <w:r>
              <w:rPr>
                <w:sz w:val="16"/>
                <w:szCs w:val="16"/>
              </w:rPr>
              <w:t>-</w:t>
            </w:r>
            <w:r>
              <w:rPr>
                <w:sz w:val="16"/>
                <w:szCs w:val="16"/>
                <w:lang w:val="it-IT"/>
              </w:rPr>
              <w:t>mail</w:t>
            </w:r>
            <w:r>
              <w:rPr>
                <w:sz w:val="16"/>
                <w:szCs w:val="16"/>
                <w:lang w:val="ru-RU"/>
              </w:rPr>
              <w:t xml:space="preserve">: </w:t>
            </w:r>
            <w:hyperlink r:id="rId101" w:history="1">
              <w:r>
                <w:rPr>
                  <w:rStyle w:val="Hyperlink"/>
                  <w:sz w:val="16"/>
                  <w:szCs w:val="16"/>
                </w:rPr>
                <w:t>mladen</w:t>
              </w:r>
              <w:r>
                <w:rPr>
                  <w:rStyle w:val="Hyperlink"/>
                  <w:sz w:val="16"/>
                  <w:szCs w:val="16"/>
                  <w:lang w:val="ru-RU"/>
                </w:rPr>
                <w:t>.</w:t>
              </w:r>
              <w:r>
                <w:rPr>
                  <w:rStyle w:val="Hyperlink"/>
                  <w:sz w:val="16"/>
                  <w:szCs w:val="16"/>
                </w:rPr>
                <w:t>kostic</w:t>
              </w:r>
              <w:r>
                <w:rPr>
                  <w:rStyle w:val="Hyperlink"/>
                  <w:sz w:val="16"/>
                  <w:szCs w:val="16"/>
                  <w:lang w:val="ru-RU"/>
                </w:rPr>
                <w:t>@</w:t>
              </w:r>
              <w:r>
                <w:rPr>
                  <w:rStyle w:val="Hyperlink"/>
                  <w:sz w:val="16"/>
                  <w:szCs w:val="16"/>
                </w:rPr>
                <w:t>jcerni</w:t>
              </w:r>
              <w:r>
                <w:rPr>
                  <w:rStyle w:val="Hyperlink"/>
                  <w:sz w:val="16"/>
                  <w:szCs w:val="16"/>
                  <w:lang w:val="ru-RU"/>
                </w:rPr>
                <w:t>.</w:t>
              </w:r>
              <w:r>
                <w:rPr>
                  <w:rStyle w:val="Hyperlink"/>
                  <w:sz w:val="16"/>
                  <w:szCs w:val="16"/>
                </w:rPr>
                <w:t>rs</w:t>
              </w:r>
            </w:hyperlink>
          </w:p>
          <w:p w:rsidR="008E411F" w:rsidRDefault="008E411F">
            <w:pPr>
              <w:shd w:val="clear" w:color="auto" w:fill="FFFFFF"/>
              <w:ind w:left="461" w:hanging="461"/>
              <w:jc w:val="both"/>
              <w:rPr>
                <w:rStyle w:val="Hyperlink"/>
                <w:sz w:val="16"/>
                <w:szCs w:val="16"/>
                <w:lang w:val="ru-RU"/>
              </w:rPr>
            </w:pPr>
          </w:p>
          <w:p w:rsidR="008E411F" w:rsidRDefault="008E411F">
            <w:pPr>
              <w:shd w:val="clear" w:color="auto" w:fill="FFFFFF"/>
              <w:jc w:val="both"/>
            </w:pPr>
            <w:r>
              <w:rPr>
                <w:sz w:val="16"/>
                <w:szCs w:val="16"/>
                <w:lang w:val="ru-RU"/>
              </w:rPr>
              <w:t>ЗА ХИТНЕ ИСТРАЖНЕ РАДОВЕ И АНАЛИЗЕ (ЕКСПЕРТИЗЕ ПОПЛАВНИХ ДОГАЂАЈА, ХИДРОЛОШКЕ, ХИДРАУЛИЧКЕ, ХИДРОДИНАМИЧКЕ, ФИЛТРАЦИОНЕ И СТАТИЧКЕ АНАЛИЗЕ, АНАЛИЗЕ ОШТЕЋЕЊА ЗАШТИТНИХ ВОДНИХ ОБЈЕКАТА, РЕШЕЊА ХИТНИХ РАДОВА ЗА ОТКЛАЊАЊЕ ШТЕТНИХ ПОСЛЕДИЦА ПОПЛАВНОГ ТАЛАСА И РЕШЕЊА ЗА УНАПРЕЂЕЊЕ ЗАШТИТЕ ОД ПОПЛАВА)</w:t>
            </w:r>
          </w:p>
          <w:p w:rsidR="008E411F" w:rsidRDefault="008E411F">
            <w:pPr>
              <w:shd w:val="clear" w:color="auto" w:fill="FFFFFF"/>
              <w:jc w:val="both"/>
              <w:rPr>
                <w:sz w:val="16"/>
                <w:szCs w:val="16"/>
                <w:lang w:val="ru-RU"/>
              </w:rPr>
            </w:pPr>
          </w:p>
          <w:p w:rsidR="008E411F" w:rsidRDefault="008E411F">
            <w:pPr>
              <w:shd w:val="clear" w:color="auto" w:fill="FFFFFF"/>
              <w:jc w:val="both"/>
              <w:rPr>
                <w:sz w:val="16"/>
                <w:szCs w:val="16"/>
                <w:lang w:val="ru-RU"/>
              </w:rPr>
            </w:pPr>
          </w:p>
          <w:p w:rsidR="008E411F" w:rsidRDefault="008E411F">
            <w:pPr>
              <w:shd w:val="clear" w:color="auto" w:fill="FFFFFF"/>
              <w:ind w:left="461" w:hanging="461"/>
              <w:jc w:val="both"/>
              <w:rPr>
                <w:sz w:val="16"/>
                <w:szCs w:val="16"/>
                <w:lang w:val="ru-RU"/>
              </w:rPr>
            </w:pPr>
            <w:r>
              <w:rPr>
                <w:sz w:val="16"/>
                <w:szCs w:val="16"/>
                <w:lang w:val="ru-RU"/>
              </w:rPr>
              <w:t>Институт за водопривреду „Јарослав Черни” АД, ул. Јарослава Черног бр. 80, Београд, тел. 011/390-64-77, 390-64-61, факс 011/390-79-55</w:t>
            </w:r>
          </w:p>
          <w:p w:rsidR="008E411F" w:rsidRDefault="008E411F">
            <w:pPr>
              <w:shd w:val="clear" w:color="auto" w:fill="FFFFFF"/>
              <w:ind w:left="461" w:hanging="461"/>
              <w:jc w:val="both"/>
              <w:rPr>
                <w:strike/>
                <w:sz w:val="16"/>
                <w:szCs w:val="16"/>
                <w:lang w:val="ru-RU"/>
              </w:rPr>
            </w:pPr>
            <w:r>
              <w:rPr>
                <w:sz w:val="16"/>
                <w:szCs w:val="16"/>
              </w:rPr>
              <w:t>Зоран Кнежевић</w:t>
            </w:r>
            <w:r>
              <w:rPr>
                <w:sz w:val="16"/>
                <w:szCs w:val="16"/>
                <w:lang w:val="ru-RU"/>
              </w:rPr>
              <w:t>, моб. 063/60</w:t>
            </w:r>
            <w:r>
              <w:rPr>
                <w:sz w:val="16"/>
                <w:szCs w:val="16"/>
              </w:rPr>
              <w:t>1</w:t>
            </w:r>
            <w:r>
              <w:rPr>
                <w:sz w:val="16"/>
                <w:szCs w:val="16"/>
                <w:lang w:val="ru-RU"/>
              </w:rPr>
              <w:t>-</w:t>
            </w:r>
            <w:r>
              <w:rPr>
                <w:sz w:val="16"/>
                <w:szCs w:val="16"/>
              </w:rPr>
              <w:t>195</w:t>
            </w:r>
            <w:r>
              <w:rPr>
                <w:sz w:val="16"/>
                <w:szCs w:val="16"/>
                <w:lang w:val="ru-RU"/>
              </w:rPr>
              <w:t xml:space="preserve">, </w:t>
            </w:r>
            <w:r>
              <w:rPr>
                <w:sz w:val="16"/>
                <w:szCs w:val="16"/>
                <w:lang w:val="it-IT"/>
              </w:rPr>
              <w:t>E</w:t>
            </w:r>
            <w:r>
              <w:rPr>
                <w:sz w:val="16"/>
                <w:szCs w:val="16"/>
              </w:rPr>
              <w:t>-</w:t>
            </w:r>
            <w:r>
              <w:rPr>
                <w:sz w:val="16"/>
                <w:szCs w:val="16"/>
                <w:lang w:val="it-IT"/>
              </w:rPr>
              <w:t>mail</w:t>
            </w:r>
            <w:r>
              <w:rPr>
                <w:sz w:val="16"/>
                <w:szCs w:val="16"/>
                <w:lang w:val="ru-RU"/>
              </w:rPr>
              <w:t xml:space="preserve">: </w:t>
            </w:r>
            <w:hyperlink r:id="rId102" w:history="1">
              <w:r>
                <w:rPr>
                  <w:rStyle w:val="Hyperlink"/>
                  <w:sz w:val="16"/>
                  <w:szCs w:val="16"/>
                </w:rPr>
                <w:t>zoran</w:t>
              </w:r>
              <w:r>
                <w:rPr>
                  <w:rStyle w:val="Hyperlink"/>
                  <w:sz w:val="16"/>
                  <w:szCs w:val="16"/>
                  <w:lang w:val="ru-RU"/>
                </w:rPr>
                <w:t>.</w:t>
              </w:r>
              <w:r>
                <w:rPr>
                  <w:rStyle w:val="Hyperlink"/>
                  <w:sz w:val="16"/>
                  <w:szCs w:val="16"/>
                </w:rPr>
                <w:t>knezevic</w:t>
              </w:r>
              <w:r>
                <w:rPr>
                  <w:rStyle w:val="Hyperlink"/>
                  <w:sz w:val="16"/>
                  <w:szCs w:val="16"/>
                  <w:lang w:val="ru-RU"/>
                </w:rPr>
                <w:t>@</w:t>
              </w:r>
              <w:r>
                <w:rPr>
                  <w:rStyle w:val="Hyperlink"/>
                  <w:sz w:val="16"/>
                  <w:szCs w:val="16"/>
                </w:rPr>
                <w:t>jcerni</w:t>
              </w:r>
              <w:r>
                <w:rPr>
                  <w:rStyle w:val="Hyperlink"/>
                  <w:sz w:val="16"/>
                  <w:szCs w:val="16"/>
                  <w:lang w:val="ru-RU"/>
                </w:rPr>
                <w:t>.</w:t>
              </w:r>
              <w:r>
                <w:rPr>
                  <w:rStyle w:val="Hyperlink"/>
                  <w:sz w:val="16"/>
                  <w:szCs w:val="16"/>
                </w:rPr>
                <w:t>rs</w:t>
              </w:r>
            </w:hyperlink>
          </w:p>
          <w:p w:rsidR="008E411F" w:rsidRDefault="008E411F">
            <w:pPr>
              <w:shd w:val="clear" w:color="auto" w:fill="FFFFFF"/>
              <w:ind w:left="461" w:hanging="461"/>
              <w:jc w:val="both"/>
              <w:rPr>
                <w:noProof/>
                <w:sz w:val="6"/>
                <w:szCs w:val="6"/>
                <w:lang w:val="ru-RU"/>
              </w:rPr>
            </w:pPr>
          </w:p>
        </w:tc>
      </w:tr>
    </w:tbl>
    <w:p w:rsidR="008E411F" w:rsidRDefault="008E411F" w:rsidP="008E411F">
      <w:pPr>
        <w:rPr>
          <w:noProof/>
          <w:sz w:val="16"/>
          <w:szCs w:val="16"/>
          <w:lang w:val="ru-RU"/>
        </w:rPr>
      </w:pPr>
    </w:p>
    <w:p w:rsidR="008E411F" w:rsidRDefault="008E411F" w:rsidP="008E411F">
      <w:pPr>
        <w:shd w:val="clear" w:color="auto" w:fill="FFFFFF"/>
        <w:ind w:left="480"/>
        <w:jc w:val="both"/>
        <w:rPr>
          <w:sz w:val="16"/>
          <w:szCs w:val="16"/>
          <w:lang w:val="ru-RU"/>
        </w:rPr>
      </w:pPr>
      <w:r>
        <w:rPr>
          <w:sz w:val="16"/>
          <w:szCs w:val="16"/>
          <w:lang w:val="ru-RU"/>
        </w:rPr>
        <w:t>7. Лица задужена за eвидентирање података о поплавним догађајима на водама I реда и системима за одводњавање у јавној својини</w:t>
      </w:r>
    </w:p>
    <w:p w:rsidR="008E411F" w:rsidRDefault="008E411F" w:rsidP="008E411F">
      <w:pPr>
        <w:rPr>
          <w:strike/>
          <w:sz w:val="16"/>
          <w:szCs w:val="16"/>
        </w:rPr>
        <w:sectPr w:rsidR="008E411F">
          <w:pgSz w:w="11906" w:h="16838"/>
          <w:pgMar w:top="1134" w:right="990" w:bottom="1134" w:left="990" w:header="0" w:footer="595" w:gutter="0"/>
          <w:cols w:space="720"/>
        </w:sectPr>
      </w:pPr>
    </w:p>
    <w:p w:rsidR="008E411F" w:rsidRDefault="008E411F" w:rsidP="008E411F">
      <w:pPr>
        <w:shd w:val="clear" w:color="auto" w:fill="FFFFFF"/>
        <w:ind w:left="480"/>
        <w:jc w:val="both"/>
        <w:rPr>
          <w:strike/>
          <w:sz w:val="16"/>
          <w:szCs w:val="16"/>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8498"/>
      </w:tblGrid>
      <w:tr w:rsidR="008E411F" w:rsidTr="008E411F">
        <w:trPr>
          <w:trHeight w:val="625"/>
          <w:jc w:val="center"/>
        </w:trPr>
        <w:tc>
          <w:tcPr>
            <w:tcW w:w="1348" w:type="dxa"/>
            <w:tcBorders>
              <w:top w:val="single" w:sz="4" w:space="0" w:color="auto"/>
              <w:left w:val="single" w:sz="4" w:space="0" w:color="auto"/>
              <w:bottom w:val="single" w:sz="4" w:space="0" w:color="auto"/>
              <w:right w:val="single" w:sz="2" w:space="0" w:color="auto"/>
            </w:tcBorders>
            <w:vAlign w:val="center"/>
            <w:hideMark/>
          </w:tcPr>
          <w:p w:rsidR="008E411F" w:rsidRDefault="008E411F">
            <w:pPr>
              <w:shd w:val="clear" w:color="auto" w:fill="FFFFFF"/>
              <w:jc w:val="center"/>
              <w:rPr>
                <w:caps/>
                <w:noProof/>
                <w:sz w:val="16"/>
                <w:szCs w:val="16"/>
                <w:lang w:val="ru-RU"/>
              </w:rPr>
            </w:pPr>
            <w:r>
              <w:rPr>
                <w:caps/>
                <w:sz w:val="16"/>
                <w:szCs w:val="16"/>
              </w:rPr>
              <w:t xml:space="preserve">ВОДНО </w:t>
            </w:r>
            <w:r>
              <w:rPr>
                <w:caps/>
                <w:sz w:val="16"/>
                <w:szCs w:val="16"/>
                <w:lang w:val="ru-RU"/>
              </w:rPr>
              <w:t>подру</w:t>
            </w:r>
            <w:r>
              <w:rPr>
                <w:caps/>
                <w:sz w:val="16"/>
                <w:szCs w:val="16"/>
              </w:rPr>
              <w:t>ч</w:t>
            </w:r>
            <w:r>
              <w:rPr>
                <w:caps/>
                <w:sz w:val="16"/>
                <w:szCs w:val="16"/>
                <w:lang w:val="ru-RU"/>
              </w:rPr>
              <w:t>је</w:t>
            </w:r>
          </w:p>
        </w:tc>
        <w:tc>
          <w:tcPr>
            <w:tcW w:w="8498" w:type="dxa"/>
            <w:tcBorders>
              <w:top w:val="single" w:sz="4" w:space="0" w:color="auto"/>
              <w:left w:val="single" w:sz="2" w:space="0" w:color="auto"/>
              <w:bottom w:val="single" w:sz="4" w:space="0" w:color="auto"/>
              <w:right w:val="single" w:sz="2" w:space="0" w:color="auto"/>
            </w:tcBorders>
            <w:vAlign w:val="center"/>
            <w:hideMark/>
          </w:tcPr>
          <w:p w:rsidR="008E411F" w:rsidRDefault="008E411F">
            <w:pPr>
              <w:shd w:val="clear" w:color="auto" w:fill="FFFFFF"/>
              <w:spacing w:before="60" w:after="60"/>
              <w:rPr>
                <w:noProof/>
                <w:sz w:val="16"/>
                <w:szCs w:val="16"/>
                <w:lang w:val="sr-Latn-RS"/>
              </w:rPr>
            </w:pPr>
            <w:r>
              <w:rPr>
                <w:caps/>
                <w:sz w:val="16"/>
                <w:szCs w:val="16"/>
                <w:lang w:val="ru-RU"/>
              </w:rPr>
              <w:t>Јавно водопривредно предузеће</w:t>
            </w:r>
            <w:r>
              <w:rPr>
                <w:sz w:val="16"/>
                <w:szCs w:val="16"/>
                <w:lang w:val="ru-RU"/>
              </w:rPr>
              <w:t xml:space="preserve"> </w:t>
            </w:r>
            <w:r>
              <w:rPr>
                <w:sz w:val="16"/>
                <w:szCs w:val="16"/>
                <w:lang w:val="sr-Latn-RS"/>
              </w:rPr>
              <w:t>(ЈВП)</w:t>
            </w:r>
          </w:p>
          <w:p w:rsidR="008E411F" w:rsidRDefault="008E411F">
            <w:pPr>
              <w:shd w:val="clear" w:color="auto" w:fill="FFFFFF"/>
              <w:spacing w:after="60"/>
              <w:rPr>
                <w:caps/>
                <w:noProof/>
                <w:sz w:val="16"/>
                <w:szCs w:val="16"/>
                <w:lang w:val="sr-Cyrl-RS"/>
              </w:rPr>
            </w:pPr>
            <w:r>
              <w:rPr>
                <w:sz w:val="16"/>
                <w:szCs w:val="16"/>
                <w:lang w:val="ru-RU"/>
              </w:rPr>
              <w:t>ЛИЦЕ ЗАДУЖЕНО ЗА EВИДЕНТИРАЊЕ ПОДАТАКА О ПОПЛАВНИМ ДОГАЂАЈИМА НА ВОДАМА I РЕДА И СИСТЕМИМА ЗА ОДВОДЊАВАЊЕ У ЈАВНОЈ СВОЈИНИ</w:t>
            </w:r>
          </w:p>
        </w:tc>
      </w:tr>
    </w:tbl>
    <w:p w:rsidR="008E411F" w:rsidRDefault="008E411F" w:rsidP="008E411F">
      <w:pPr>
        <w:shd w:val="clear" w:color="auto" w:fill="FFFFFF"/>
        <w:rPr>
          <w:noProof/>
          <w:sz w:val="6"/>
          <w:szCs w:val="6"/>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6894"/>
        <w:gridCol w:w="1604"/>
      </w:tblGrid>
      <w:tr w:rsidR="008E411F" w:rsidTr="008E411F">
        <w:trPr>
          <w:trHeight w:val="1772"/>
          <w:jc w:val="center"/>
        </w:trPr>
        <w:tc>
          <w:tcPr>
            <w:tcW w:w="1348" w:type="dxa"/>
            <w:vMerge w:val="restart"/>
            <w:tcBorders>
              <w:top w:val="single" w:sz="4" w:space="0" w:color="auto"/>
              <w:left w:val="single" w:sz="4" w:space="0" w:color="auto"/>
              <w:bottom w:val="single" w:sz="4" w:space="0" w:color="auto"/>
              <w:right w:val="single" w:sz="2" w:space="0" w:color="auto"/>
            </w:tcBorders>
            <w:vAlign w:val="center"/>
            <w:hideMark/>
          </w:tcPr>
          <w:p w:rsidR="008E411F" w:rsidRDefault="008E411F">
            <w:pPr>
              <w:shd w:val="clear" w:color="auto" w:fill="FFFFFF"/>
              <w:jc w:val="center"/>
              <w:rPr>
                <w:noProof/>
                <w:sz w:val="16"/>
                <w:szCs w:val="16"/>
                <w:lang w:val="sr-Cyrl-RS"/>
              </w:rPr>
            </w:pPr>
            <w:r>
              <w:rPr>
                <w:sz w:val="16"/>
                <w:szCs w:val="16"/>
              </w:rPr>
              <w:t>„Дунавˮ</w:t>
            </w:r>
          </w:p>
        </w:tc>
        <w:tc>
          <w:tcPr>
            <w:tcW w:w="6894" w:type="dxa"/>
            <w:tcBorders>
              <w:top w:val="single" w:sz="4" w:space="0" w:color="auto"/>
              <w:left w:val="single" w:sz="2" w:space="0" w:color="auto"/>
              <w:bottom w:val="single" w:sz="4" w:space="0" w:color="auto"/>
              <w:right w:val="single" w:sz="4" w:space="0" w:color="auto"/>
            </w:tcBorders>
            <w:vAlign w:val="center"/>
          </w:tcPr>
          <w:p w:rsidR="008E411F" w:rsidRDefault="008E411F">
            <w:pPr>
              <w:shd w:val="clear" w:color="auto" w:fill="FFFFFF"/>
              <w:rPr>
                <w:noProof/>
                <w:sz w:val="6"/>
                <w:szCs w:val="6"/>
                <w:lang w:val="ru-RU"/>
              </w:rPr>
            </w:pPr>
          </w:p>
          <w:p w:rsidR="008E411F" w:rsidRDefault="008E411F">
            <w:pPr>
              <w:shd w:val="clear" w:color="auto" w:fill="FFFFFF"/>
              <w:rPr>
                <w:sz w:val="16"/>
                <w:szCs w:val="16"/>
                <w:lang w:val="ru-RU"/>
              </w:rPr>
            </w:pPr>
            <w:r>
              <w:rPr>
                <w:sz w:val="16"/>
                <w:szCs w:val="16"/>
                <w:lang w:val="ru-RU"/>
              </w:rPr>
              <w:t xml:space="preserve">ЈВП </w:t>
            </w:r>
            <w:r>
              <w:rPr>
                <w:caps/>
                <w:sz w:val="16"/>
                <w:szCs w:val="16"/>
                <w:lang w:val="ru-RU"/>
              </w:rPr>
              <w:t>„Воде</w:t>
            </w:r>
            <w:r>
              <w:rPr>
                <w:caps/>
                <w:sz w:val="16"/>
                <w:szCs w:val="16"/>
                <w:lang w:val="sr-Latn-RS"/>
              </w:rPr>
              <w:t xml:space="preserve"> </w:t>
            </w:r>
            <w:r>
              <w:rPr>
                <w:caps/>
                <w:sz w:val="16"/>
                <w:szCs w:val="16"/>
                <w:lang w:val="ru-RU"/>
              </w:rPr>
              <w:t>Војводине”,</w:t>
            </w:r>
            <w:r>
              <w:rPr>
                <w:sz w:val="16"/>
                <w:szCs w:val="16"/>
                <w:lang w:val="ru-RU"/>
              </w:rPr>
              <w:t xml:space="preserve"> </w:t>
            </w:r>
            <w:r>
              <w:rPr>
                <w:sz w:val="16"/>
                <w:szCs w:val="16"/>
              </w:rPr>
              <w:t xml:space="preserve">Булевар </w:t>
            </w:r>
            <w:r>
              <w:rPr>
                <w:sz w:val="16"/>
                <w:szCs w:val="16"/>
                <w:lang w:val="ru-RU"/>
              </w:rPr>
              <w:t xml:space="preserve">Михајла Пупина бр. </w:t>
            </w:r>
            <w:r>
              <w:rPr>
                <w:sz w:val="16"/>
                <w:szCs w:val="16"/>
              </w:rPr>
              <w:t>25</w:t>
            </w:r>
            <w:r>
              <w:rPr>
                <w:sz w:val="16"/>
                <w:szCs w:val="16"/>
                <w:lang w:val="ru-RU"/>
              </w:rPr>
              <w:t>, Нови Сад</w:t>
            </w:r>
          </w:p>
          <w:p w:rsidR="008E411F" w:rsidRDefault="008E411F">
            <w:pPr>
              <w:shd w:val="clear" w:color="auto" w:fill="FFFFFF"/>
              <w:ind w:left="11" w:hanging="11"/>
              <w:rPr>
                <w:sz w:val="16"/>
                <w:szCs w:val="16"/>
                <w:lang w:val="it-IT"/>
              </w:rPr>
            </w:pPr>
            <w:r>
              <w:rPr>
                <w:sz w:val="16"/>
                <w:szCs w:val="16"/>
                <w:lang w:val="ru-RU"/>
              </w:rPr>
              <w:t>тел</w:t>
            </w:r>
            <w:r>
              <w:rPr>
                <w:sz w:val="16"/>
                <w:szCs w:val="16"/>
                <w:lang w:val="it-IT"/>
              </w:rPr>
              <w:t>. 021/557-390, 557-418</w:t>
            </w:r>
            <w:r>
              <w:rPr>
                <w:sz w:val="16"/>
                <w:szCs w:val="16"/>
              </w:rPr>
              <w:t>,</w:t>
            </w:r>
            <w:r>
              <w:rPr>
                <w:sz w:val="16"/>
                <w:szCs w:val="16"/>
                <w:lang w:val="it-IT"/>
              </w:rPr>
              <w:t xml:space="preserve"> </w:t>
            </w:r>
            <w:r>
              <w:rPr>
                <w:sz w:val="16"/>
                <w:szCs w:val="16"/>
                <w:lang w:val="ru-RU"/>
              </w:rPr>
              <w:t>факс</w:t>
            </w:r>
            <w:r>
              <w:rPr>
                <w:sz w:val="16"/>
                <w:szCs w:val="16"/>
                <w:lang w:val="it-IT"/>
              </w:rPr>
              <w:t xml:space="preserve"> 021/557-353</w:t>
            </w:r>
          </w:p>
          <w:p w:rsidR="008E411F" w:rsidRDefault="008E411F">
            <w:pPr>
              <w:shd w:val="clear" w:color="auto" w:fill="FFFFFF"/>
              <w:ind w:left="14" w:hanging="14"/>
              <w:rPr>
                <w:sz w:val="16"/>
                <w:szCs w:val="16"/>
                <w:u w:val="single"/>
                <w:lang w:val="ru-RU"/>
              </w:rPr>
            </w:pPr>
            <w:r>
              <w:rPr>
                <w:sz w:val="16"/>
                <w:szCs w:val="16"/>
                <w:lang w:val="it-IT"/>
              </w:rPr>
              <w:t xml:space="preserve">E-mail: </w:t>
            </w:r>
            <w:hyperlink r:id="rId103" w:history="1">
              <w:r>
                <w:rPr>
                  <w:rStyle w:val="Hyperlink"/>
                  <w:sz w:val="16"/>
                  <w:szCs w:val="16"/>
                  <w:lang w:val="it-IT"/>
                </w:rPr>
                <w:t>odbrana@vodevojvodine.com</w:t>
              </w:r>
            </w:hyperlink>
            <w:r>
              <w:rPr>
                <w:sz w:val="16"/>
                <w:szCs w:val="16"/>
                <w:lang w:val="it-IT"/>
              </w:rPr>
              <w:t>, W</w:t>
            </w:r>
            <w:r>
              <w:rPr>
                <w:sz w:val="16"/>
                <w:szCs w:val="16"/>
                <w:lang w:val="ru-RU"/>
              </w:rPr>
              <w:t>ЕВ</w:t>
            </w:r>
            <w:r>
              <w:rPr>
                <w:sz w:val="16"/>
                <w:szCs w:val="16"/>
              </w:rPr>
              <w:t xml:space="preserve"> sajt:</w:t>
            </w:r>
            <w:r>
              <w:rPr>
                <w:sz w:val="16"/>
                <w:szCs w:val="16"/>
                <w:lang w:val="it-IT"/>
              </w:rPr>
              <w:t xml:space="preserve"> </w:t>
            </w:r>
            <w:hyperlink r:id="rId104" w:history="1">
              <w:r>
                <w:rPr>
                  <w:rStyle w:val="Hyperlink"/>
                  <w:sz w:val="16"/>
                  <w:szCs w:val="16"/>
                  <w:lang w:val="it-IT"/>
                </w:rPr>
                <w:t>www.</w:t>
              </w:r>
              <w:r>
                <w:rPr>
                  <w:rStyle w:val="Hyperlink"/>
                  <w:sz w:val="16"/>
                  <w:szCs w:val="16"/>
                  <w:lang w:val="sr-Latn-RS"/>
                </w:rPr>
                <w:t>vodevojvodine</w:t>
              </w:r>
              <w:r>
                <w:rPr>
                  <w:rStyle w:val="Hyperlink"/>
                  <w:sz w:val="16"/>
                  <w:szCs w:val="16"/>
                </w:rPr>
                <w:t>.</w:t>
              </w:r>
              <w:r>
                <w:rPr>
                  <w:rStyle w:val="Hyperlink"/>
                  <w:sz w:val="16"/>
                  <w:szCs w:val="16"/>
                  <w:lang w:val="sr-Latn-RS"/>
                </w:rPr>
                <w:t>com</w:t>
              </w:r>
            </w:hyperlink>
          </w:p>
          <w:p w:rsidR="008E411F" w:rsidRDefault="008E411F">
            <w:pPr>
              <w:shd w:val="clear" w:color="auto" w:fill="FFFFFF"/>
              <w:ind w:left="14" w:hanging="14"/>
              <w:rPr>
                <w:sz w:val="16"/>
                <w:szCs w:val="16"/>
                <w:lang w:val="ru-RU"/>
              </w:rPr>
            </w:pPr>
          </w:p>
          <w:p w:rsidR="008E411F" w:rsidRDefault="008E411F">
            <w:pPr>
              <w:shd w:val="clear" w:color="auto" w:fill="FFFFFF"/>
              <w:rPr>
                <w:lang w:val="ru-RU"/>
              </w:rPr>
            </w:pPr>
            <w:r>
              <w:rPr>
                <w:sz w:val="16"/>
                <w:szCs w:val="16"/>
              </w:rPr>
              <w:t xml:space="preserve">ЗА СПОЉНЕ ВОДЕ: </w:t>
            </w:r>
          </w:p>
          <w:p w:rsidR="008E411F" w:rsidRDefault="008E411F">
            <w:pPr>
              <w:shd w:val="clear" w:color="auto" w:fill="FFFFFF"/>
              <w:rPr>
                <w:sz w:val="16"/>
                <w:szCs w:val="16"/>
                <w:lang w:val="ru-RU"/>
              </w:rPr>
            </w:pPr>
            <w:r>
              <w:rPr>
                <w:sz w:val="16"/>
                <w:szCs w:val="16"/>
              </w:rPr>
              <w:t xml:space="preserve">Звонко Матин, </w:t>
            </w:r>
            <w:r>
              <w:rPr>
                <w:sz w:val="16"/>
                <w:szCs w:val="16"/>
                <w:lang w:val="ru-RU"/>
              </w:rPr>
              <w:t>моб.</w:t>
            </w:r>
            <w:r>
              <w:rPr>
                <w:sz w:val="16"/>
                <w:szCs w:val="16"/>
              </w:rPr>
              <w:t xml:space="preserve"> 066/833-17-61</w:t>
            </w:r>
            <w:r>
              <w:rPr>
                <w:sz w:val="16"/>
                <w:szCs w:val="16"/>
                <w:lang w:val="ru-RU"/>
              </w:rPr>
              <w:t>, тел.</w:t>
            </w:r>
            <w:r>
              <w:rPr>
                <w:sz w:val="16"/>
                <w:szCs w:val="16"/>
              </w:rPr>
              <w:t xml:space="preserve"> 021/</w:t>
            </w:r>
            <w:r>
              <w:rPr>
                <w:sz w:val="16"/>
                <w:szCs w:val="16"/>
                <w:lang w:val="ru-RU"/>
              </w:rPr>
              <w:t>488-14-64,</w:t>
            </w:r>
            <w:r>
              <w:rPr>
                <w:sz w:val="16"/>
                <w:szCs w:val="16"/>
              </w:rPr>
              <w:t xml:space="preserve"> факс 021/557-</w:t>
            </w:r>
            <w:r>
              <w:rPr>
                <w:sz w:val="16"/>
                <w:szCs w:val="16"/>
                <w:lang w:val="ru-RU"/>
              </w:rPr>
              <w:t xml:space="preserve">379, </w:t>
            </w:r>
          </w:p>
          <w:p w:rsidR="008E411F" w:rsidRDefault="008E411F">
            <w:pPr>
              <w:shd w:val="clear" w:color="auto" w:fill="FFFFFF"/>
              <w:rPr>
                <w:lang w:val="ru-RU"/>
              </w:rPr>
            </w:pPr>
            <w:r>
              <w:rPr>
                <w:sz w:val="16"/>
                <w:szCs w:val="16"/>
                <w:lang w:val="it-IT"/>
              </w:rPr>
              <w:t>E</w:t>
            </w:r>
            <w:r>
              <w:rPr>
                <w:sz w:val="16"/>
                <w:szCs w:val="16"/>
                <w:lang w:val="ru-RU"/>
              </w:rPr>
              <w:t>-</w:t>
            </w:r>
            <w:r>
              <w:rPr>
                <w:sz w:val="16"/>
                <w:szCs w:val="16"/>
                <w:lang w:val="it-IT"/>
              </w:rPr>
              <w:t>mail</w:t>
            </w:r>
            <w:r>
              <w:rPr>
                <w:sz w:val="16"/>
                <w:szCs w:val="16"/>
                <w:lang w:val="ru-RU"/>
              </w:rPr>
              <w:t xml:space="preserve">: </w:t>
            </w:r>
            <w:r>
              <w:rPr>
                <w:sz w:val="16"/>
                <w:szCs w:val="16"/>
                <w:u w:val="single"/>
                <w:lang w:val="it-IT"/>
              </w:rPr>
              <w:t>zmatin</w:t>
            </w:r>
            <w:hyperlink r:id="rId105" w:history="1">
              <w:r>
                <w:rPr>
                  <w:rStyle w:val="Hyperlink"/>
                  <w:sz w:val="16"/>
                  <w:szCs w:val="16"/>
                  <w:lang w:val="sr-Latn-RS"/>
                </w:rPr>
                <w:t>@vodevojvodine.com</w:t>
              </w:r>
            </w:hyperlink>
          </w:p>
          <w:p w:rsidR="008E411F" w:rsidRDefault="008E411F">
            <w:pPr>
              <w:shd w:val="clear" w:color="auto" w:fill="FFFFFF"/>
              <w:rPr>
                <w:sz w:val="16"/>
                <w:szCs w:val="16"/>
                <w:lang w:val="ru-RU"/>
              </w:rPr>
            </w:pPr>
          </w:p>
          <w:p w:rsidR="008E411F" w:rsidRDefault="008E411F">
            <w:pPr>
              <w:shd w:val="clear" w:color="auto" w:fill="FFFFFF"/>
              <w:rPr>
                <w:caps/>
                <w:sz w:val="16"/>
                <w:szCs w:val="16"/>
                <w:lang w:val="sr-Cyrl-RS"/>
              </w:rPr>
            </w:pPr>
            <w:r>
              <w:rPr>
                <w:sz w:val="16"/>
                <w:szCs w:val="16"/>
              </w:rPr>
              <w:t>ЗА УНУТРАШЊЕ ВОДЕ:</w:t>
            </w:r>
            <w:r>
              <w:rPr>
                <w:sz w:val="16"/>
                <w:szCs w:val="16"/>
                <w:lang w:val="ru-RU"/>
              </w:rPr>
              <w:t xml:space="preserve"> </w:t>
            </w:r>
          </w:p>
          <w:p w:rsidR="008E411F" w:rsidRDefault="008E411F">
            <w:pPr>
              <w:shd w:val="clear" w:color="auto" w:fill="FFFFFF"/>
              <w:tabs>
                <w:tab w:val="left" w:pos="7344"/>
              </w:tabs>
              <w:rPr>
                <w:sz w:val="16"/>
                <w:szCs w:val="16"/>
                <w:lang w:val="ru-RU"/>
              </w:rPr>
            </w:pPr>
            <w:r>
              <w:rPr>
                <w:rStyle w:val="Hyperlink"/>
                <w:sz w:val="16"/>
                <w:szCs w:val="16"/>
              </w:rPr>
              <w:t xml:space="preserve">Aнико Блажевић, </w:t>
            </w:r>
            <w:r>
              <w:rPr>
                <w:sz w:val="16"/>
                <w:szCs w:val="16"/>
              </w:rPr>
              <w:t>моб. 066/331-238, тел. 021/488-15-45, факс 021/557-763,</w:t>
            </w:r>
          </w:p>
          <w:p w:rsidR="008E411F" w:rsidRDefault="008E411F">
            <w:pPr>
              <w:shd w:val="clear" w:color="auto" w:fill="FFFFFF"/>
              <w:tabs>
                <w:tab w:val="left" w:pos="7344"/>
              </w:tabs>
              <w:rPr>
                <w:lang w:val="sr-Cyrl-RS"/>
              </w:rPr>
            </w:pPr>
            <w:r>
              <w:rPr>
                <w:sz w:val="16"/>
                <w:szCs w:val="16"/>
                <w:lang w:val="it-IT"/>
              </w:rPr>
              <w:t>E</w:t>
            </w:r>
            <w:r>
              <w:rPr>
                <w:sz w:val="16"/>
                <w:szCs w:val="16"/>
              </w:rPr>
              <w:t>-</w:t>
            </w:r>
            <w:r>
              <w:rPr>
                <w:sz w:val="16"/>
                <w:szCs w:val="16"/>
                <w:lang w:val="it-IT"/>
              </w:rPr>
              <w:t>mail</w:t>
            </w:r>
            <w:r>
              <w:rPr>
                <w:sz w:val="16"/>
                <w:szCs w:val="16"/>
              </w:rPr>
              <w:t xml:space="preserve">: </w:t>
            </w:r>
            <w:hyperlink r:id="rId106" w:history="1">
              <w:r>
                <w:rPr>
                  <w:rStyle w:val="Hyperlink"/>
                  <w:sz w:val="16"/>
                  <w:szCs w:val="16"/>
                  <w:lang w:val="pt-BR"/>
                </w:rPr>
                <w:t>ablazevic</w:t>
              </w:r>
              <w:r>
                <w:rPr>
                  <w:rStyle w:val="Hyperlink"/>
                  <w:sz w:val="16"/>
                  <w:szCs w:val="16"/>
                </w:rPr>
                <w:t>@</w:t>
              </w:r>
              <w:r>
                <w:rPr>
                  <w:rStyle w:val="Hyperlink"/>
                  <w:sz w:val="16"/>
                  <w:szCs w:val="16"/>
                  <w:lang w:val="pt-BR"/>
                </w:rPr>
                <w:t>vodevojvodine</w:t>
              </w:r>
              <w:r>
                <w:rPr>
                  <w:rStyle w:val="Hyperlink"/>
                  <w:sz w:val="16"/>
                  <w:szCs w:val="16"/>
                </w:rPr>
                <w:t>.</w:t>
              </w:r>
              <w:r>
                <w:rPr>
                  <w:rStyle w:val="Hyperlink"/>
                  <w:sz w:val="16"/>
                  <w:szCs w:val="16"/>
                  <w:lang w:val="pt-BR"/>
                </w:rPr>
                <w:t>com</w:t>
              </w:r>
            </w:hyperlink>
          </w:p>
          <w:p w:rsidR="008E411F" w:rsidRDefault="008E411F">
            <w:pPr>
              <w:shd w:val="clear" w:color="auto" w:fill="FFFFFF"/>
              <w:tabs>
                <w:tab w:val="left" w:pos="7344"/>
              </w:tabs>
              <w:rPr>
                <w:noProof/>
                <w:sz w:val="6"/>
                <w:szCs w:val="6"/>
                <w:u w:val="single"/>
                <w:lang w:val="sr-Cyrl-RS"/>
              </w:rPr>
            </w:pPr>
          </w:p>
        </w:tc>
        <w:tc>
          <w:tcPr>
            <w:tcW w:w="1604" w:type="dxa"/>
            <w:tcBorders>
              <w:top w:val="single" w:sz="4" w:space="0" w:color="auto"/>
              <w:left w:val="single" w:sz="4" w:space="0" w:color="auto"/>
              <w:bottom w:val="single" w:sz="4" w:space="0" w:color="auto"/>
              <w:right w:val="single" w:sz="2" w:space="0" w:color="auto"/>
            </w:tcBorders>
            <w:vAlign w:val="center"/>
            <w:hideMark/>
          </w:tcPr>
          <w:p w:rsidR="008E411F" w:rsidRDefault="008E411F">
            <w:pPr>
              <w:jc w:val="center"/>
              <w:rPr>
                <w:noProof/>
                <w:sz w:val="16"/>
                <w:szCs w:val="16"/>
                <w:lang w:val="sr-Cyrl-RS"/>
              </w:rPr>
            </w:pPr>
            <w:r>
              <w:rPr>
                <w:sz w:val="16"/>
                <w:szCs w:val="16"/>
              </w:rPr>
              <w:t>На територији</w:t>
            </w:r>
          </w:p>
          <w:p w:rsidR="008E411F" w:rsidRDefault="008E411F">
            <w:pPr>
              <w:jc w:val="center"/>
              <w:rPr>
                <w:noProof/>
                <w:sz w:val="16"/>
                <w:szCs w:val="16"/>
                <w:lang w:val="sr-Cyrl-RS"/>
              </w:rPr>
            </w:pPr>
            <w:r>
              <w:rPr>
                <w:sz w:val="16"/>
                <w:szCs w:val="16"/>
              </w:rPr>
              <w:t>Аутономне покрајине Војводина</w:t>
            </w:r>
          </w:p>
        </w:tc>
      </w:tr>
      <w:tr w:rsidR="008E411F" w:rsidTr="008E411F">
        <w:trPr>
          <w:trHeight w:val="2182"/>
          <w:jc w:val="center"/>
        </w:trPr>
        <w:tc>
          <w:tcPr>
            <w:tcW w:w="1348" w:type="dxa"/>
            <w:vMerge/>
            <w:tcBorders>
              <w:top w:val="single" w:sz="4" w:space="0" w:color="auto"/>
              <w:left w:val="single" w:sz="4" w:space="0" w:color="auto"/>
              <w:bottom w:val="single" w:sz="4" w:space="0" w:color="auto"/>
              <w:right w:val="single" w:sz="2" w:space="0" w:color="auto"/>
            </w:tcBorders>
            <w:vAlign w:val="center"/>
            <w:hideMark/>
          </w:tcPr>
          <w:p w:rsidR="008E411F" w:rsidRDefault="008E411F">
            <w:pPr>
              <w:rPr>
                <w:noProof/>
                <w:sz w:val="16"/>
                <w:szCs w:val="16"/>
                <w:lang w:val="sr-Cyrl-RS"/>
              </w:rPr>
            </w:pPr>
          </w:p>
        </w:tc>
        <w:tc>
          <w:tcPr>
            <w:tcW w:w="6894" w:type="dxa"/>
            <w:tcBorders>
              <w:top w:val="single" w:sz="4" w:space="0" w:color="auto"/>
              <w:left w:val="single" w:sz="2" w:space="0" w:color="auto"/>
              <w:bottom w:val="single" w:sz="4" w:space="0" w:color="auto"/>
              <w:right w:val="single" w:sz="4" w:space="0" w:color="auto"/>
            </w:tcBorders>
            <w:vAlign w:val="center"/>
          </w:tcPr>
          <w:p w:rsidR="008E411F" w:rsidRDefault="008E411F">
            <w:pPr>
              <w:shd w:val="clear" w:color="auto" w:fill="FFFFFF"/>
              <w:rPr>
                <w:caps/>
                <w:noProof/>
                <w:sz w:val="6"/>
                <w:szCs w:val="6"/>
                <w:lang w:val="sr-Cyrl-RS"/>
              </w:rPr>
            </w:pPr>
          </w:p>
          <w:p w:rsidR="008E411F" w:rsidRDefault="008E411F">
            <w:pPr>
              <w:shd w:val="clear" w:color="auto" w:fill="FFFFFF"/>
              <w:rPr>
                <w:sz w:val="16"/>
                <w:szCs w:val="16"/>
                <w:lang w:val="ru-RU"/>
              </w:rPr>
            </w:pPr>
            <w:r>
              <w:rPr>
                <w:caps/>
                <w:sz w:val="16"/>
                <w:szCs w:val="16"/>
                <w:lang w:val="ru-RU"/>
              </w:rPr>
              <w:t>ЈВП „Србијаводе”,</w:t>
            </w:r>
            <w:r>
              <w:rPr>
                <w:sz w:val="16"/>
                <w:szCs w:val="16"/>
                <w:lang w:val="ru-RU"/>
              </w:rPr>
              <w:t xml:space="preserve"> Булевар уметности бр. 2А, Београд</w:t>
            </w:r>
          </w:p>
          <w:p w:rsidR="008E411F" w:rsidRDefault="008E411F">
            <w:pPr>
              <w:shd w:val="clear" w:color="auto" w:fill="FFFFFF"/>
              <w:rPr>
                <w:sz w:val="16"/>
                <w:szCs w:val="16"/>
                <w:lang w:val="it-IT"/>
              </w:rPr>
            </w:pPr>
            <w:r>
              <w:rPr>
                <w:sz w:val="16"/>
                <w:szCs w:val="16"/>
                <w:lang w:val="ru-RU"/>
              </w:rPr>
              <w:t>тел</w:t>
            </w:r>
            <w:r>
              <w:rPr>
                <w:sz w:val="16"/>
                <w:szCs w:val="16"/>
                <w:lang w:val="it-IT"/>
              </w:rPr>
              <w:t xml:space="preserve">. 011/311-94-00, 311-94-02, 201-33-82, </w:t>
            </w:r>
          </w:p>
          <w:p w:rsidR="008E411F" w:rsidRDefault="008E411F">
            <w:pPr>
              <w:shd w:val="clear" w:color="auto" w:fill="FFFFFF"/>
              <w:spacing w:line="276" w:lineRule="auto"/>
              <w:rPr>
                <w:sz w:val="16"/>
                <w:szCs w:val="16"/>
                <w:lang w:val="de-DE"/>
              </w:rPr>
            </w:pPr>
            <w:r>
              <w:rPr>
                <w:sz w:val="16"/>
                <w:szCs w:val="16"/>
                <w:lang w:val="it-IT"/>
              </w:rPr>
              <w:t xml:space="preserve">E-mail: </w:t>
            </w:r>
            <w:hyperlink r:id="rId107" w:history="1">
              <w:r>
                <w:rPr>
                  <w:rStyle w:val="Hyperlink"/>
                  <w:sz w:val="16"/>
                  <w:szCs w:val="16"/>
                  <w:lang w:val="it-IT"/>
                </w:rPr>
                <w:t>odbrana@srbijavode.</w:t>
              </w:r>
              <w:r>
                <w:rPr>
                  <w:rStyle w:val="Hyperlink"/>
                  <w:sz w:val="16"/>
                  <w:szCs w:val="16"/>
                  <w:lang w:val="sr-Latn-RS"/>
                </w:rPr>
                <w:t>rs</w:t>
              </w:r>
            </w:hyperlink>
            <w:r>
              <w:rPr>
                <w:sz w:val="16"/>
                <w:szCs w:val="16"/>
              </w:rPr>
              <w:t xml:space="preserve">, </w:t>
            </w:r>
            <w:r>
              <w:rPr>
                <w:sz w:val="16"/>
                <w:szCs w:val="16"/>
                <w:lang w:val="it-IT"/>
              </w:rPr>
              <w:t>W</w:t>
            </w:r>
            <w:r>
              <w:rPr>
                <w:sz w:val="16"/>
                <w:szCs w:val="16"/>
                <w:lang w:val="ru-RU"/>
              </w:rPr>
              <w:t xml:space="preserve">ЕВ </w:t>
            </w:r>
            <w:r>
              <w:rPr>
                <w:sz w:val="16"/>
                <w:szCs w:val="16"/>
              </w:rPr>
              <w:t>sajt:</w:t>
            </w:r>
            <w:r>
              <w:rPr>
                <w:sz w:val="16"/>
                <w:szCs w:val="16"/>
                <w:lang w:val="it-IT"/>
              </w:rPr>
              <w:t xml:space="preserve"> </w:t>
            </w:r>
            <w:hyperlink r:id="rId108" w:history="1">
              <w:r>
                <w:rPr>
                  <w:rStyle w:val="Hyperlink"/>
                  <w:sz w:val="16"/>
                  <w:szCs w:val="16"/>
                  <w:lang w:val="it-IT"/>
                </w:rPr>
                <w:t>www.</w:t>
              </w:r>
              <w:r>
                <w:rPr>
                  <w:rStyle w:val="Hyperlink"/>
                  <w:sz w:val="16"/>
                  <w:szCs w:val="16"/>
                  <w:lang w:val="sr-Latn-RS"/>
                </w:rPr>
                <w:t>srbijavode</w:t>
              </w:r>
              <w:r>
                <w:rPr>
                  <w:rStyle w:val="Hyperlink"/>
                  <w:sz w:val="16"/>
                  <w:szCs w:val="16"/>
                </w:rPr>
                <w:t>.</w:t>
              </w:r>
              <w:r>
                <w:rPr>
                  <w:rStyle w:val="Hyperlink"/>
                  <w:sz w:val="16"/>
                  <w:szCs w:val="16"/>
                  <w:lang w:val="sr-Latn-RS"/>
                </w:rPr>
                <w:t>com</w:t>
              </w:r>
            </w:hyperlink>
          </w:p>
          <w:p w:rsidR="008E411F" w:rsidRDefault="008E411F">
            <w:pPr>
              <w:shd w:val="clear" w:color="auto" w:fill="FFFFFF"/>
              <w:spacing w:line="276" w:lineRule="auto"/>
              <w:rPr>
                <w:sz w:val="16"/>
                <w:szCs w:val="16"/>
                <w:lang w:val="de-DE"/>
              </w:rPr>
            </w:pPr>
          </w:p>
          <w:p w:rsidR="008E411F" w:rsidRDefault="008E411F">
            <w:pPr>
              <w:shd w:val="clear" w:color="auto" w:fill="FFFFFF"/>
              <w:rPr>
                <w:dstrike/>
                <w:sz w:val="16"/>
                <w:szCs w:val="16"/>
                <w:lang w:val="ru-RU"/>
              </w:rPr>
            </w:pPr>
            <w:r>
              <w:rPr>
                <w:sz w:val="16"/>
                <w:szCs w:val="16"/>
              </w:rPr>
              <w:t xml:space="preserve">ЗА СПОЉНЕ ВОДЕ: </w:t>
            </w:r>
          </w:p>
          <w:p w:rsidR="008E411F" w:rsidRDefault="008E411F">
            <w:pPr>
              <w:shd w:val="clear" w:color="auto" w:fill="FFFFFF"/>
              <w:rPr>
                <w:rStyle w:val="Hyperlink"/>
              </w:rPr>
            </w:pPr>
            <w:r>
              <w:rPr>
                <w:rStyle w:val="Hyperlink"/>
                <w:sz w:val="16"/>
                <w:szCs w:val="16"/>
                <w:lang w:val="ru-RU"/>
              </w:rPr>
              <w:t xml:space="preserve">Ивана Спасић, моб. 064/840-48-04, 011/201-33-59, </w:t>
            </w:r>
          </w:p>
          <w:p w:rsidR="008E411F" w:rsidRDefault="008E411F">
            <w:pPr>
              <w:shd w:val="clear" w:color="auto" w:fill="FFFFFF"/>
              <w:rPr>
                <w:lang w:val="fr-FR"/>
              </w:rPr>
            </w:pPr>
            <w:r>
              <w:rPr>
                <w:rStyle w:val="Hyperlink"/>
                <w:sz w:val="16"/>
                <w:szCs w:val="16"/>
                <w:lang w:val="ru-RU"/>
              </w:rPr>
              <w:t>Е</w:t>
            </w:r>
            <w:r>
              <w:rPr>
                <w:rStyle w:val="Hyperlink"/>
                <w:sz w:val="16"/>
                <w:szCs w:val="16"/>
                <w:lang w:val="fr-FR"/>
              </w:rPr>
              <w:t>-mail: ivana.spasic@srbijavode.rs</w:t>
            </w:r>
          </w:p>
          <w:p w:rsidR="008E411F" w:rsidRDefault="008E411F">
            <w:pPr>
              <w:shd w:val="clear" w:color="auto" w:fill="FFFFFF"/>
              <w:rPr>
                <w:sz w:val="16"/>
                <w:szCs w:val="16"/>
                <w:lang w:val="ru-RU"/>
              </w:rPr>
            </w:pPr>
            <w:r>
              <w:rPr>
                <w:sz w:val="16"/>
                <w:szCs w:val="16"/>
              </w:rPr>
              <w:t>За водно подручје „ Дунав”</w:t>
            </w:r>
            <w:r>
              <w:rPr>
                <w:sz w:val="16"/>
                <w:szCs w:val="16"/>
                <w:lang w:val="ru-RU"/>
              </w:rPr>
              <w:t xml:space="preserve">: Марица Јеремић, тел. </w:t>
            </w:r>
            <w:r>
              <w:rPr>
                <w:sz w:val="16"/>
                <w:szCs w:val="16"/>
              </w:rPr>
              <w:t>064/840-41-98, 011/201-81-13</w:t>
            </w:r>
            <w:r>
              <w:rPr>
                <w:sz w:val="16"/>
                <w:szCs w:val="16"/>
                <w:lang w:val="ru-RU"/>
              </w:rPr>
              <w:t>,</w:t>
            </w:r>
          </w:p>
          <w:p w:rsidR="008E411F" w:rsidRDefault="008E411F">
            <w:pPr>
              <w:shd w:val="clear" w:color="auto" w:fill="FFFFFF"/>
              <w:rPr>
                <w:strike/>
                <w:sz w:val="16"/>
                <w:szCs w:val="16"/>
                <w:lang w:val="fr-FR"/>
              </w:rPr>
            </w:pPr>
            <w:r>
              <w:rPr>
                <w:sz w:val="16"/>
                <w:szCs w:val="16"/>
              </w:rPr>
              <w:t>Е-mail:</w:t>
            </w:r>
            <w:r>
              <w:rPr>
                <w:sz w:val="16"/>
                <w:szCs w:val="16"/>
                <w:lang w:val="sr-Latn-RS"/>
              </w:rPr>
              <w:t xml:space="preserve"> </w:t>
            </w:r>
            <w:r>
              <w:rPr>
                <w:sz w:val="16"/>
                <w:szCs w:val="16"/>
                <w:u w:val="single"/>
                <w:lang w:val="sr-Latn-RS"/>
              </w:rPr>
              <w:t>marica.jeremic</w:t>
            </w:r>
            <w:hyperlink r:id="rId109" w:history="1">
              <w:r>
                <w:rPr>
                  <w:rStyle w:val="Hyperlink"/>
                  <w:sz w:val="16"/>
                  <w:szCs w:val="16"/>
                  <w:lang w:val="sr-Latn-RS"/>
                </w:rPr>
                <w:t>@</w:t>
              </w:r>
              <w:r>
                <w:rPr>
                  <w:rStyle w:val="Hyperlink"/>
                  <w:sz w:val="16"/>
                  <w:szCs w:val="16"/>
                  <w:lang w:val="fr-FR"/>
                </w:rPr>
                <w:t>srbijavode.rs</w:t>
              </w:r>
            </w:hyperlink>
          </w:p>
          <w:p w:rsidR="008E411F" w:rsidRDefault="008E411F">
            <w:pPr>
              <w:shd w:val="clear" w:color="auto" w:fill="FFFFFF"/>
              <w:rPr>
                <w:sz w:val="16"/>
                <w:szCs w:val="16"/>
                <w:lang w:val="sr-Cyrl-RS"/>
              </w:rPr>
            </w:pPr>
            <w:r>
              <w:rPr>
                <w:sz w:val="16"/>
                <w:szCs w:val="16"/>
              </w:rPr>
              <w:t>ВПЦ „Сава-Дунав”,</w:t>
            </w:r>
            <w:r>
              <w:rPr>
                <w:sz w:val="16"/>
                <w:szCs w:val="16"/>
                <w:lang w:val="ru-RU"/>
              </w:rPr>
              <w:t xml:space="preserve"> </w:t>
            </w:r>
            <w:r>
              <w:rPr>
                <w:sz w:val="16"/>
                <w:szCs w:val="16"/>
              </w:rPr>
              <w:t>Београд, тел. 011/214-31-40, 201-81-13, факс 011/311-29-27</w:t>
            </w:r>
          </w:p>
          <w:p w:rsidR="008E411F" w:rsidRDefault="008E411F">
            <w:pPr>
              <w:shd w:val="clear" w:color="auto" w:fill="FFFFFF"/>
              <w:rPr>
                <w:u w:val="single"/>
              </w:rPr>
            </w:pPr>
            <w:r>
              <w:rPr>
                <w:sz w:val="16"/>
                <w:szCs w:val="16"/>
                <w:lang w:val="ru-RU"/>
              </w:rPr>
              <w:t>Е-</w:t>
            </w:r>
            <w:r>
              <w:rPr>
                <w:sz w:val="16"/>
                <w:szCs w:val="16"/>
                <w:lang w:val="fr-FR"/>
              </w:rPr>
              <w:t>mail</w:t>
            </w:r>
            <w:r>
              <w:rPr>
                <w:sz w:val="16"/>
                <w:szCs w:val="16"/>
                <w:lang w:val="ru-RU"/>
              </w:rPr>
              <w:t xml:space="preserve">: </w:t>
            </w:r>
            <w:r>
              <w:rPr>
                <w:sz w:val="16"/>
                <w:szCs w:val="16"/>
                <w:u w:val="single"/>
                <w:lang w:val="sr-Latn-RS"/>
              </w:rPr>
              <w:t>vpcsavadunav@srbijavode.rs</w:t>
            </w:r>
          </w:p>
          <w:p w:rsidR="008E411F" w:rsidRDefault="008E411F">
            <w:pPr>
              <w:shd w:val="clear" w:color="auto" w:fill="FFFFFF"/>
              <w:rPr>
                <w:sz w:val="16"/>
                <w:szCs w:val="16"/>
              </w:rPr>
            </w:pPr>
          </w:p>
          <w:p w:rsidR="008E411F" w:rsidRDefault="008E411F">
            <w:pPr>
              <w:shd w:val="clear" w:color="auto" w:fill="FFFFFF"/>
              <w:rPr>
                <w:caps/>
                <w:sz w:val="16"/>
                <w:szCs w:val="16"/>
              </w:rPr>
            </w:pPr>
            <w:r>
              <w:rPr>
                <w:sz w:val="16"/>
                <w:szCs w:val="16"/>
              </w:rPr>
              <w:t>ЗА УНУТРАШЊЕ ВОДЕ:</w:t>
            </w:r>
            <w:r>
              <w:rPr>
                <w:sz w:val="16"/>
                <w:szCs w:val="16"/>
                <w:lang w:val="ru-RU"/>
              </w:rPr>
              <w:t xml:space="preserve"> </w:t>
            </w:r>
          </w:p>
          <w:p w:rsidR="008E411F" w:rsidRDefault="008E411F">
            <w:pPr>
              <w:shd w:val="clear" w:color="auto" w:fill="FFFFFF"/>
              <w:rPr>
                <w:sz w:val="16"/>
                <w:szCs w:val="16"/>
                <w:lang w:val="ru-RU"/>
              </w:rPr>
            </w:pPr>
            <w:r>
              <w:rPr>
                <w:sz w:val="16"/>
                <w:szCs w:val="16"/>
                <w:lang w:val="ru-RU"/>
              </w:rPr>
              <w:t>Зоран Вучковић,</w:t>
            </w:r>
            <w:r>
              <w:rPr>
                <w:sz w:val="16"/>
                <w:szCs w:val="16"/>
              </w:rPr>
              <w:t xml:space="preserve"> моб. 064/840-4</w:t>
            </w:r>
            <w:r>
              <w:rPr>
                <w:sz w:val="16"/>
                <w:szCs w:val="16"/>
                <w:lang w:val="ru-RU"/>
              </w:rPr>
              <w:t>1</w:t>
            </w:r>
            <w:r>
              <w:rPr>
                <w:sz w:val="16"/>
                <w:szCs w:val="16"/>
              </w:rPr>
              <w:t>-1</w:t>
            </w:r>
            <w:r>
              <w:rPr>
                <w:sz w:val="16"/>
                <w:szCs w:val="16"/>
                <w:lang w:val="ru-RU"/>
              </w:rPr>
              <w:t>7</w:t>
            </w:r>
            <w:r>
              <w:rPr>
                <w:sz w:val="16"/>
                <w:szCs w:val="16"/>
              </w:rPr>
              <w:t>,</w:t>
            </w:r>
            <w:r>
              <w:rPr>
                <w:sz w:val="16"/>
                <w:szCs w:val="16"/>
                <w:lang w:val="sr-Cyrl-BA"/>
              </w:rPr>
              <w:t xml:space="preserve"> 011/</w:t>
            </w:r>
            <w:r>
              <w:rPr>
                <w:sz w:val="16"/>
                <w:szCs w:val="16"/>
              </w:rPr>
              <w:t>201-81-39</w:t>
            </w:r>
            <w:r>
              <w:rPr>
                <w:sz w:val="16"/>
                <w:szCs w:val="16"/>
                <w:lang w:val="sr-Cyrl-BA"/>
              </w:rPr>
              <w:t xml:space="preserve">, </w:t>
            </w:r>
            <w:r>
              <w:rPr>
                <w:sz w:val="16"/>
                <w:szCs w:val="16"/>
              </w:rPr>
              <w:t>факс 011/311-29-27</w:t>
            </w:r>
          </w:p>
          <w:p w:rsidR="008E411F" w:rsidRDefault="008E411F">
            <w:pPr>
              <w:shd w:val="clear" w:color="auto" w:fill="FFFFFF"/>
              <w:rPr>
                <w:sz w:val="16"/>
                <w:szCs w:val="16"/>
                <w:lang w:val="fr-FR"/>
              </w:rPr>
            </w:pPr>
            <w:r>
              <w:rPr>
                <w:sz w:val="16"/>
                <w:szCs w:val="16"/>
              </w:rPr>
              <w:t>Е</w:t>
            </w:r>
            <w:r>
              <w:rPr>
                <w:sz w:val="16"/>
                <w:szCs w:val="16"/>
                <w:lang w:val="fr-FR"/>
              </w:rPr>
              <w:t xml:space="preserve">-mail: </w:t>
            </w:r>
            <w:hyperlink r:id="rId110" w:history="1">
              <w:r>
                <w:rPr>
                  <w:rStyle w:val="Hyperlink"/>
                  <w:sz w:val="16"/>
                  <w:szCs w:val="16"/>
                  <w:lang w:val="fr-FR"/>
                </w:rPr>
                <w:t>zoran</w:t>
              </w:r>
              <w:r>
                <w:rPr>
                  <w:rStyle w:val="Hyperlink"/>
                  <w:sz w:val="16"/>
                  <w:szCs w:val="16"/>
                </w:rPr>
                <w:t>.</w:t>
              </w:r>
              <w:r>
                <w:rPr>
                  <w:rStyle w:val="Hyperlink"/>
                  <w:sz w:val="16"/>
                  <w:szCs w:val="16"/>
                  <w:lang w:val="fr-FR"/>
                </w:rPr>
                <w:t>vuckovic</w:t>
              </w:r>
              <w:r>
                <w:rPr>
                  <w:rStyle w:val="Hyperlink"/>
                  <w:sz w:val="16"/>
                  <w:szCs w:val="16"/>
                </w:rPr>
                <w:t>@</w:t>
              </w:r>
              <w:r>
                <w:rPr>
                  <w:rStyle w:val="Hyperlink"/>
                  <w:sz w:val="16"/>
                  <w:szCs w:val="16"/>
                  <w:lang w:val="fr-FR"/>
                </w:rPr>
                <w:t>srbijavode</w:t>
              </w:r>
              <w:r>
                <w:rPr>
                  <w:rStyle w:val="Hyperlink"/>
                  <w:sz w:val="16"/>
                  <w:szCs w:val="16"/>
                </w:rPr>
                <w:t>.</w:t>
              </w:r>
              <w:r>
                <w:rPr>
                  <w:rStyle w:val="Hyperlink"/>
                  <w:sz w:val="16"/>
                  <w:szCs w:val="16"/>
                  <w:lang w:val="fr-FR"/>
                </w:rPr>
                <w:t>rs</w:t>
              </w:r>
            </w:hyperlink>
            <w:r>
              <w:rPr>
                <w:sz w:val="16"/>
                <w:szCs w:val="16"/>
                <w:lang w:val="fr-FR"/>
              </w:rPr>
              <w:t xml:space="preserve">, </w:t>
            </w:r>
          </w:p>
          <w:p w:rsidR="008E411F" w:rsidRDefault="008E411F">
            <w:pPr>
              <w:shd w:val="clear" w:color="auto" w:fill="FFFFFF"/>
              <w:rPr>
                <w:sz w:val="16"/>
                <w:szCs w:val="16"/>
                <w:lang w:val="ru-RU"/>
              </w:rPr>
            </w:pPr>
            <w:r>
              <w:rPr>
                <w:sz w:val="16"/>
                <w:szCs w:val="16"/>
              </w:rPr>
              <w:t>ВПЦ „Сава-Дунав”,</w:t>
            </w:r>
            <w:r>
              <w:rPr>
                <w:sz w:val="16"/>
                <w:szCs w:val="16"/>
                <w:lang w:val="ru-RU"/>
              </w:rPr>
              <w:t xml:space="preserve"> </w:t>
            </w:r>
            <w:r>
              <w:rPr>
                <w:sz w:val="16"/>
                <w:szCs w:val="16"/>
              </w:rPr>
              <w:t>Београд, тел. 011/214-31-40, 201-81-13, факс 011/311-29-27</w:t>
            </w:r>
          </w:p>
          <w:p w:rsidR="008E411F" w:rsidRDefault="008E411F">
            <w:pPr>
              <w:shd w:val="clear" w:color="auto" w:fill="FFFFFF"/>
              <w:tabs>
                <w:tab w:val="left" w:pos="7344"/>
              </w:tabs>
              <w:rPr>
                <w:noProof/>
                <w:sz w:val="6"/>
                <w:szCs w:val="6"/>
                <w:u w:val="single"/>
                <w:lang w:val="sr-Cyrl-RS"/>
              </w:rPr>
            </w:pPr>
            <w:r>
              <w:rPr>
                <w:sz w:val="16"/>
                <w:szCs w:val="16"/>
              </w:rPr>
              <w:t>Е</w:t>
            </w:r>
            <w:r>
              <w:rPr>
                <w:sz w:val="16"/>
                <w:szCs w:val="16"/>
                <w:lang w:val="fr-FR"/>
              </w:rPr>
              <w:t>-mail</w:t>
            </w:r>
            <w:r>
              <w:rPr>
                <w:sz w:val="16"/>
                <w:szCs w:val="16"/>
              </w:rPr>
              <w:t>:</w:t>
            </w:r>
            <w:r>
              <w:rPr>
                <w:sz w:val="16"/>
                <w:szCs w:val="16"/>
                <w:u w:val="single"/>
                <w:lang w:val="sr-Latn-RS"/>
              </w:rPr>
              <w:t xml:space="preserve"> vpcsavadunav@srbijavode.rs</w:t>
            </w:r>
            <w:r>
              <w:rPr>
                <w:sz w:val="6"/>
                <w:szCs w:val="6"/>
                <w:u w:val="single"/>
              </w:rPr>
              <w:t xml:space="preserve"> </w:t>
            </w:r>
          </w:p>
        </w:tc>
        <w:tc>
          <w:tcPr>
            <w:tcW w:w="1604" w:type="dxa"/>
            <w:tcBorders>
              <w:top w:val="single" w:sz="4" w:space="0" w:color="auto"/>
              <w:left w:val="single" w:sz="4" w:space="0" w:color="auto"/>
              <w:bottom w:val="single" w:sz="4" w:space="0" w:color="auto"/>
              <w:right w:val="single" w:sz="2" w:space="0" w:color="auto"/>
            </w:tcBorders>
            <w:vAlign w:val="center"/>
            <w:hideMark/>
          </w:tcPr>
          <w:p w:rsidR="008E411F" w:rsidRDefault="008E411F">
            <w:pPr>
              <w:jc w:val="center"/>
              <w:rPr>
                <w:noProof/>
                <w:sz w:val="16"/>
                <w:szCs w:val="16"/>
                <w:lang w:val="sr-Cyrl-RS"/>
              </w:rPr>
            </w:pPr>
            <w:r>
              <w:rPr>
                <w:sz w:val="16"/>
                <w:szCs w:val="16"/>
              </w:rPr>
              <w:t>На територији</w:t>
            </w:r>
          </w:p>
          <w:p w:rsidR="008E411F" w:rsidRDefault="008E411F">
            <w:pPr>
              <w:jc w:val="center"/>
              <w:rPr>
                <w:noProof/>
                <w:sz w:val="16"/>
                <w:szCs w:val="16"/>
                <w:lang w:val="ru-RU"/>
              </w:rPr>
            </w:pPr>
            <w:r>
              <w:rPr>
                <w:sz w:val="16"/>
                <w:szCs w:val="16"/>
                <w:lang w:val="ru-RU"/>
              </w:rPr>
              <w:t>Републике Србије, осим територије Аутономне покрајине Војводина</w:t>
            </w:r>
          </w:p>
        </w:tc>
      </w:tr>
    </w:tbl>
    <w:p w:rsidR="008E411F" w:rsidRDefault="008E411F" w:rsidP="008E411F">
      <w:pPr>
        <w:shd w:val="clear" w:color="auto" w:fill="FFFFFF"/>
        <w:rPr>
          <w:noProof/>
          <w:sz w:val="6"/>
          <w:szCs w:val="6"/>
          <w:lang w:val="sr-Cyrl-RS"/>
        </w:rPr>
      </w:pPr>
    </w:p>
    <w:p w:rsidR="008E411F" w:rsidRDefault="008E411F" w:rsidP="008E411F">
      <w:pPr>
        <w:shd w:val="clear" w:color="auto" w:fill="FFFFFF"/>
        <w:rPr>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6894"/>
        <w:gridCol w:w="1604"/>
      </w:tblGrid>
      <w:tr w:rsidR="008E411F" w:rsidTr="008E411F">
        <w:trPr>
          <w:trHeight w:val="58"/>
          <w:jc w:val="center"/>
        </w:trPr>
        <w:tc>
          <w:tcPr>
            <w:tcW w:w="1348" w:type="dxa"/>
            <w:vMerge w:val="restart"/>
            <w:tcBorders>
              <w:top w:val="single" w:sz="4" w:space="0" w:color="auto"/>
              <w:left w:val="single" w:sz="4" w:space="0" w:color="auto"/>
              <w:bottom w:val="single" w:sz="4" w:space="0" w:color="auto"/>
              <w:right w:val="single" w:sz="2" w:space="0" w:color="auto"/>
            </w:tcBorders>
            <w:vAlign w:val="center"/>
            <w:hideMark/>
          </w:tcPr>
          <w:p w:rsidR="008E411F" w:rsidRDefault="008E411F">
            <w:pPr>
              <w:shd w:val="clear" w:color="auto" w:fill="FFFFFF"/>
              <w:jc w:val="center"/>
              <w:rPr>
                <w:noProof/>
                <w:sz w:val="16"/>
                <w:szCs w:val="16"/>
                <w:lang w:val="sr-Cyrl-RS"/>
              </w:rPr>
            </w:pPr>
            <w:r>
              <w:rPr>
                <w:sz w:val="16"/>
                <w:szCs w:val="16"/>
              </w:rPr>
              <w:t>„Саваˮ</w:t>
            </w:r>
          </w:p>
        </w:tc>
        <w:tc>
          <w:tcPr>
            <w:tcW w:w="6894" w:type="dxa"/>
            <w:tcBorders>
              <w:top w:val="single" w:sz="4" w:space="0" w:color="auto"/>
              <w:left w:val="single" w:sz="2" w:space="0" w:color="auto"/>
              <w:bottom w:val="single" w:sz="4" w:space="0" w:color="auto"/>
              <w:right w:val="single" w:sz="4" w:space="0" w:color="auto"/>
            </w:tcBorders>
            <w:vAlign w:val="center"/>
          </w:tcPr>
          <w:p w:rsidR="008E411F" w:rsidRDefault="008E411F">
            <w:pPr>
              <w:shd w:val="clear" w:color="auto" w:fill="FFFFFF"/>
              <w:rPr>
                <w:noProof/>
                <w:sz w:val="6"/>
                <w:szCs w:val="6"/>
                <w:lang w:val="ru-RU"/>
              </w:rPr>
            </w:pPr>
          </w:p>
          <w:p w:rsidR="008E411F" w:rsidRDefault="008E411F">
            <w:pPr>
              <w:shd w:val="clear" w:color="auto" w:fill="FFFFFF"/>
              <w:rPr>
                <w:sz w:val="16"/>
                <w:szCs w:val="16"/>
                <w:lang w:val="ru-RU"/>
              </w:rPr>
            </w:pPr>
            <w:r>
              <w:rPr>
                <w:sz w:val="16"/>
                <w:szCs w:val="16"/>
                <w:lang w:val="ru-RU"/>
              </w:rPr>
              <w:t xml:space="preserve">ЈВП </w:t>
            </w:r>
            <w:r>
              <w:rPr>
                <w:caps/>
                <w:sz w:val="16"/>
                <w:szCs w:val="16"/>
                <w:lang w:val="ru-RU"/>
              </w:rPr>
              <w:t>„Воде</w:t>
            </w:r>
            <w:r>
              <w:rPr>
                <w:caps/>
                <w:sz w:val="16"/>
                <w:szCs w:val="16"/>
                <w:lang w:val="sr-Latn-RS"/>
              </w:rPr>
              <w:t xml:space="preserve"> </w:t>
            </w:r>
            <w:r>
              <w:rPr>
                <w:caps/>
                <w:sz w:val="16"/>
                <w:szCs w:val="16"/>
                <w:lang w:val="ru-RU"/>
              </w:rPr>
              <w:t>Војводине”,</w:t>
            </w:r>
            <w:r>
              <w:rPr>
                <w:sz w:val="16"/>
                <w:szCs w:val="16"/>
                <w:lang w:val="ru-RU"/>
              </w:rPr>
              <w:t xml:space="preserve"> </w:t>
            </w:r>
            <w:r>
              <w:rPr>
                <w:sz w:val="16"/>
                <w:szCs w:val="16"/>
              </w:rPr>
              <w:t xml:space="preserve">Булевар </w:t>
            </w:r>
            <w:r>
              <w:rPr>
                <w:sz w:val="16"/>
                <w:szCs w:val="16"/>
                <w:lang w:val="ru-RU"/>
              </w:rPr>
              <w:t xml:space="preserve">Михајла Пупина бр. </w:t>
            </w:r>
            <w:r>
              <w:rPr>
                <w:sz w:val="16"/>
                <w:szCs w:val="16"/>
              </w:rPr>
              <w:t>25</w:t>
            </w:r>
            <w:r>
              <w:rPr>
                <w:sz w:val="16"/>
                <w:szCs w:val="16"/>
                <w:lang w:val="ru-RU"/>
              </w:rPr>
              <w:t>, Нови Сад</w:t>
            </w:r>
          </w:p>
          <w:p w:rsidR="008E411F" w:rsidRDefault="008E411F">
            <w:pPr>
              <w:shd w:val="clear" w:color="auto" w:fill="FFFFFF"/>
              <w:ind w:left="11" w:hanging="11"/>
              <w:rPr>
                <w:sz w:val="16"/>
                <w:szCs w:val="16"/>
                <w:lang w:val="it-IT"/>
              </w:rPr>
            </w:pPr>
            <w:r>
              <w:rPr>
                <w:sz w:val="16"/>
                <w:szCs w:val="16"/>
                <w:lang w:val="ru-RU"/>
              </w:rPr>
              <w:t>тел</w:t>
            </w:r>
            <w:r>
              <w:rPr>
                <w:sz w:val="16"/>
                <w:szCs w:val="16"/>
                <w:lang w:val="it-IT"/>
              </w:rPr>
              <w:t>. 021/557-390, 557-418</w:t>
            </w:r>
            <w:r>
              <w:rPr>
                <w:sz w:val="16"/>
                <w:szCs w:val="16"/>
              </w:rPr>
              <w:t>,</w:t>
            </w:r>
            <w:r>
              <w:rPr>
                <w:sz w:val="16"/>
                <w:szCs w:val="16"/>
                <w:lang w:val="it-IT"/>
              </w:rPr>
              <w:t xml:space="preserve"> </w:t>
            </w:r>
            <w:r>
              <w:rPr>
                <w:sz w:val="16"/>
                <w:szCs w:val="16"/>
                <w:lang w:val="ru-RU"/>
              </w:rPr>
              <w:t>факс</w:t>
            </w:r>
            <w:r>
              <w:rPr>
                <w:sz w:val="16"/>
                <w:szCs w:val="16"/>
                <w:lang w:val="it-IT"/>
              </w:rPr>
              <w:t xml:space="preserve"> 021/557-353</w:t>
            </w:r>
          </w:p>
          <w:p w:rsidR="008E411F" w:rsidRDefault="008E411F">
            <w:pPr>
              <w:shd w:val="clear" w:color="auto" w:fill="FFFFFF"/>
              <w:ind w:left="14" w:hanging="14"/>
              <w:rPr>
                <w:sz w:val="16"/>
                <w:szCs w:val="16"/>
                <w:u w:val="single"/>
                <w:lang w:val="ru-RU"/>
              </w:rPr>
            </w:pPr>
            <w:r>
              <w:rPr>
                <w:sz w:val="16"/>
                <w:szCs w:val="16"/>
                <w:lang w:val="it-IT"/>
              </w:rPr>
              <w:t xml:space="preserve">E-mail: </w:t>
            </w:r>
            <w:hyperlink r:id="rId111" w:history="1">
              <w:r>
                <w:rPr>
                  <w:rStyle w:val="Hyperlink"/>
                  <w:sz w:val="16"/>
                  <w:szCs w:val="16"/>
                  <w:lang w:val="it-IT"/>
                </w:rPr>
                <w:t>odbrana@vodevojvodine.com</w:t>
              </w:r>
            </w:hyperlink>
            <w:r>
              <w:rPr>
                <w:sz w:val="16"/>
                <w:szCs w:val="16"/>
                <w:lang w:val="it-IT"/>
              </w:rPr>
              <w:t>, W</w:t>
            </w:r>
            <w:r>
              <w:rPr>
                <w:sz w:val="16"/>
                <w:szCs w:val="16"/>
                <w:lang w:val="ru-RU"/>
              </w:rPr>
              <w:t>ЕВ</w:t>
            </w:r>
            <w:r>
              <w:rPr>
                <w:sz w:val="16"/>
                <w:szCs w:val="16"/>
              </w:rPr>
              <w:t xml:space="preserve"> sajt:</w:t>
            </w:r>
            <w:r>
              <w:rPr>
                <w:sz w:val="16"/>
                <w:szCs w:val="16"/>
                <w:lang w:val="it-IT"/>
              </w:rPr>
              <w:t xml:space="preserve"> </w:t>
            </w:r>
            <w:hyperlink r:id="rId112" w:history="1">
              <w:r>
                <w:rPr>
                  <w:rStyle w:val="Hyperlink"/>
                  <w:sz w:val="16"/>
                  <w:szCs w:val="16"/>
                  <w:lang w:val="it-IT"/>
                </w:rPr>
                <w:t>www.</w:t>
              </w:r>
              <w:r>
                <w:rPr>
                  <w:rStyle w:val="Hyperlink"/>
                  <w:sz w:val="16"/>
                  <w:szCs w:val="16"/>
                  <w:lang w:val="sr-Latn-RS"/>
                </w:rPr>
                <w:t>vodevojvodine</w:t>
              </w:r>
              <w:r>
                <w:rPr>
                  <w:rStyle w:val="Hyperlink"/>
                  <w:sz w:val="16"/>
                  <w:szCs w:val="16"/>
                </w:rPr>
                <w:t>.</w:t>
              </w:r>
              <w:r>
                <w:rPr>
                  <w:rStyle w:val="Hyperlink"/>
                  <w:sz w:val="16"/>
                  <w:szCs w:val="16"/>
                  <w:lang w:val="sr-Latn-RS"/>
                </w:rPr>
                <w:t>com</w:t>
              </w:r>
            </w:hyperlink>
          </w:p>
          <w:p w:rsidR="008E411F" w:rsidRDefault="008E411F">
            <w:pPr>
              <w:shd w:val="clear" w:color="auto" w:fill="FFFFFF"/>
              <w:ind w:left="14" w:hanging="14"/>
              <w:rPr>
                <w:sz w:val="10"/>
                <w:szCs w:val="10"/>
                <w:lang w:val="ru-RU"/>
              </w:rPr>
            </w:pPr>
          </w:p>
          <w:p w:rsidR="008E411F" w:rsidRDefault="008E411F">
            <w:pPr>
              <w:shd w:val="clear" w:color="auto" w:fill="FFFFFF"/>
              <w:rPr>
                <w:lang w:val="ru-RU"/>
              </w:rPr>
            </w:pPr>
            <w:r>
              <w:rPr>
                <w:sz w:val="16"/>
                <w:szCs w:val="16"/>
              </w:rPr>
              <w:t xml:space="preserve">ЗА СПОЉНЕ ВОДЕ: </w:t>
            </w:r>
          </w:p>
          <w:p w:rsidR="008E411F" w:rsidRDefault="008E411F">
            <w:pPr>
              <w:shd w:val="clear" w:color="auto" w:fill="FFFFFF"/>
              <w:rPr>
                <w:sz w:val="16"/>
                <w:szCs w:val="16"/>
                <w:lang w:val="ru-RU"/>
              </w:rPr>
            </w:pPr>
            <w:r>
              <w:rPr>
                <w:sz w:val="16"/>
                <w:szCs w:val="16"/>
              </w:rPr>
              <w:t xml:space="preserve">Звонко Матин, </w:t>
            </w:r>
            <w:r>
              <w:rPr>
                <w:sz w:val="16"/>
                <w:szCs w:val="16"/>
                <w:lang w:val="ru-RU"/>
              </w:rPr>
              <w:t>моб.</w:t>
            </w:r>
            <w:r>
              <w:rPr>
                <w:sz w:val="16"/>
                <w:szCs w:val="16"/>
              </w:rPr>
              <w:t xml:space="preserve"> 066/833-17-61</w:t>
            </w:r>
            <w:r>
              <w:rPr>
                <w:sz w:val="16"/>
                <w:szCs w:val="16"/>
                <w:lang w:val="ru-RU"/>
              </w:rPr>
              <w:t>, тел.</w:t>
            </w:r>
            <w:r>
              <w:rPr>
                <w:sz w:val="16"/>
                <w:szCs w:val="16"/>
              </w:rPr>
              <w:t xml:space="preserve"> 021/</w:t>
            </w:r>
            <w:r>
              <w:rPr>
                <w:sz w:val="16"/>
                <w:szCs w:val="16"/>
                <w:lang w:val="ru-RU"/>
              </w:rPr>
              <w:t>488-14-64,</w:t>
            </w:r>
            <w:r>
              <w:rPr>
                <w:sz w:val="16"/>
                <w:szCs w:val="16"/>
              </w:rPr>
              <w:t xml:space="preserve"> факс 021/557-</w:t>
            </w:r>
            <w:r>
              <w:rPr>
                <w:sz w:val="16"/>
                <w:szCs w:val="16"/>
                <w:lang w:val="ru-RU"/>
              </w:rPr>
              <w:t xml:space="preserve">379, </w:t>
            </w:r>
          </w:p>
          <w:p w:rsidR="008E411F" w:rsidRDefault="008E411F">
            <w:pPr>
              <w:shd w:val="clear" w:color="auto" w:fill="FFFFFF"/>
              <w:rPr>
                <w:lang w:val="ru-RU"/>
              </w:rPr>
            </w:pPr>
            <w:r>
              <w:rPr>
                <w:sz w:val="16"/>
                <w:szCs w:val="16"/>
                <w:lang w:val="it-IT"/>
              </w:rPr>
              <w:t>E</w:t>
            </w:r>
            <w:r>
              <w:rPr>
                <w:sz w:val="16"/>
                <w:szCs w:val="16"/>
                <w:lang w:val="ru-RU"/>
              </w:rPr>
              <w:t>-</w:t>
            </w:r>
            <w:r>
              <w:rPr>
                <w:sz w:val="16"/>
                <w:szCs w:val="16"/>
                <w:lang w:val="it-IT"/>
              </w:rPr>
              <w:t>mail</w:t>
            </w:r>
            <w:r>
              <w:rPr>
                <w:sz w:val="16"/>
                <w:szCs w:val="16"/>
                <w:lang w:val="ru-RU"/>
              </w:rPr>
              <w:t xml:space="preserve">: </w:t>
            </w:r>
            <w:r>
              <w:rPr>
                <w:sz w:val="16"/>
                <w:szCs w:val="16"/>
                <w:u w:val="single"/>
                <w:lang w:val="it-IT"/>
              </w:rPr>
              <w:t>zmatin</w:t>
            </w:r>
            <w:hyperlink r:id="rId113" w:history="1">
              <w:r>
                <w:rPr>
                  <w:rStyle w:val="Hyperlink"/>
                  <w:sz w:val="16"/>
                  <w:szCs w:val="16"/>
                  <w:lang w:val="sr-Latn-RS"/>
                </w:rPr>
                <w:t>@vodevojvodine.com</w:t>
              </w:r>
            </w:hyperlink>
          </w:p>
          <w:p w:rsidR="008E411F" w:rsidRDefault="008E411F">
            <w:pPr>
              <w:shd w:val="clear" w:color="auto" w:fill="FFFFFF"/>
              <w:rPr>
                <w:sz w:val="10"/>
                <w:szCs w:val="10"/>
                <w:lang w:val="ru-RU"/>
              </w:rPr>
            </w:pPr>
          </w:p>
          <w:p w:rsidR="008E411F" w:rsidRDefault="008E411F">
            <w:pPr>
              <w:shd w:val="clear" w:color="auto" w:fill="FFFFFF"/>
              <w:rPr>
                <w:caps/>
                <w:sz w:val="16"/>
                <w:szCs w:val="16"/>
                <w:lang w:val="sr-Cyrl-RS"/>
              </w:rPr>
            </w:pPr>
            <w:r>
              <w:rPr>
                <w:sz w:val="16"/>
                <w:szCs w:val="16"/>
              </w:rPr>
              <w:t>ЗА УНУТРАШЊЕ ВОДЕ:</w:t>
            </w:r>
            <w:r>
              <w:rPr>
                <w:sz w:val="16"/>
                <w:szCs w:val="16"/>
                <w:lang w:val="ru-RU"/>
              </w:rPr>
              <w:t xml:space="preserve"> </w:t>
            </w:r>
          </w:p>
          <w:p w:rsidR="008E411F" w:rsidRDefault="008E411F">
            <w:pPr>
              <w:shd w:val="clear" w:color="auto" w:fill="FFFFFF"/>
              <w:tabs>
                <w:tab w:val="left" w:pos="7344"/>
              </w:tabs>
              <w:rPr>
                <w:sz w:val="16"/>
                <w:szCs w:val="16"/>
                <w:lang w:val="ru-RU"/>
              </w:rPr>
            </w:pPr>
            <w:r>
              <w:rPr>
                <w:rStyle w:val="Hyperlink"/>
                <w:sz w:val="16"/>
                <w:szCs w:val="16"/>
              </w:rPr>
              <w:t xml:space="preserve">Aнико Блажевић, </w:t>
            </w:r>
            <w:r>
              <w:rPr>
                <w:sz w:val="16"/>
                <w:szCs w:val="16"/>
              </w:rPr>
              <w:t>моб. 066/331-238, тел. 021/488-15-45, факс 021/557-763,</w:t>
            </w:r>
          </w:p>
          <w:p w:rsidR="008E411F" w:rsidRDefault="008E411F">
            <w:pPr>
              <w:shd w:val="clear" w:color="auto" w:fill="FFFFFF"/>
              <w:tabs>
                <w:tab w:val="left" w:pos="7344"/>
              </w:tabs>
              <w:rPr>
                <w:lang w:val="sr-Cyrl-RS"/>
              </w:rPr>
            </w:pPr>
            <w:r>
              <w:rPr>
                <w:sz w:val="16"/>
                <w:szCs w:val="16"/>
                <w:lang w:val="it-IT"/>
              </w:rPr>
              <w:t>E</w:t>
            </w:r>
            <w:r>
              <w:rPr>
                <w:sz w:val="16"/>
                <w:szCs w:val="16"/>
              </w:rPr>
              <w:t>-</w:t>
            </w:r>
            <w:r>
              <w:rPr>
                <w:sz w:val="16"/>
                <w:szCs w:val="16"/>
                <w:lang w:val="it-IT"/>
              </w:rPr>
              <w:t>mail</w:t>
            </w:r>
            <w:r>
              <w:rPr>
                <w:sz w:val="16"/>
                <w:szCs w:val="16"/>
              </w:rPr>
              <w:t xml:space="preserve">: </w:t>
            </w:r>
            <w:hyperlink r:id="rId114" w:history="1">
              <w:r>
                <w:rPr>
                  <w:rStyle w:val="Hyperlink"/>
                  <w:sz w:val="16"/>
                  <w:szCs w:val="16"/>
                  <w:lang w:val="pt-BR"/>
                </w:rPr>
                <w:t>ablazevic</w:t>
              </w:r>
              <w:r>
                <w:rPr>
                  <w:rStyle w:val="Hyperlink"/>
                  <w:sz w:val="16"/>
                  <w:szCs w:val="16"/>
                </w:rPr>
                <w:t>@</w:t>
              </w:r>
              <w:r>
                <w:rPr>
                  <w:rStyle w:val="Hyperlink"/>
                  <w:sz w:val="16"/>
                  <w:szCs w:val="16"/>
                  <w:lang w:val="pt-BR"/>
                </w:rPr>
                <w:t>vodevojvodine</w:t>
              </w:r>
              <w:r>
                <w:rPr>
                  <w:rStyle w:val="Hyperlink"/>
                  <w:sz w:val="16"/>
                  <w:szCs w:val="16"/>
                </w:rPr>
                <w:t>.</w:t>
              </w:r>
              <w:r>
                <w:rPr>
                  <w:rStyle w:val="Hyperlink"/>
                  <w:sz w:val="16"/>
                  <w:szCs w:val="16"/>
                  <w:lang w:val="pt-BR"/>
                </w:rPr>
                <w:t>com</w:t>
              </w:r>
            </w:hyperlink>
          </w:p>
          <w:p w:rsidR="008E411F" w:rsidRDefault="008E411F">
            <w:pPr>
              <w:shd w:val="clear" w:color="auto" w:fill="FFFFFF"/>
              <w:tabs>
                <w:tab w:val="left" w:pos="7344"/>
              </w:tabs>
              <w:rPr>
                <w:noProof/>
                <w:sz w:val="4"/>
                <w:szCs w:val="4"/>
                <w:u w:val="single"/>
                <w:lang w:val="sr-Cyrl-RS"/>
              </w:rPr>
            </w:pPr>
          </w:p>
        </w:tc>
        <w:tc>
          <w:tcPr>
            <w:tcW w:w="1604" w:type="dxa"/>
            <w:tcBorders>
              <w:top w:val="single" w:sz="4" w:space="0" w:color="auto"/>
              <w:left w:val="single" w:sz="4" w:space="0" w:color="auto"/>
              <w:bottom w:val="single" w:sz="4" w:space="0" w:color="auto"/>
              <w:right w:val="single" w:sz="2" w:space="0" w:color="auto"/>
            </w:tcBorders>
            <w:vAlign w:val="center"/>
            <w:hideMark/>
          </w:tcPr>
          <w:p w:rsidR="008E411F" w:rsidRDefault="008E411F">
            <w:pPr>
              <w:jc w:val="center"/>
              <w:rPr>
                <w:noProof/>
                <w:sz w:val="16"/>
                <w:szCs w:val="16"/>
                <w:lang w:val="sr-Cyrl-RS"/>
              </w:rPr>
            </w:pPr>
            <w:r>
              <w:rPr>
                <w:sz w:val="16"/>
                <w:szCs w:val="16"/>
              </w:rPr>
              <w:t>На територији</w:t>
            </w:r>
          </w:p>
          <w:p w:rsidR="008E411F" w:rsidRDefault="008E411F">
            <w:pPr>
              <w:jc w:val="center"/>
              <w:rPr>
                <w:noProof/>
                <w:sz w:val="16"/>
                <w:szCs w:val="16"/>
                <w:lang w:val="sr-Cyrl-RS"/>
              </w:rPr>
            </w:pPr>
            <w:r>
              <w:rPr>
                <w:sz w:val="16"/>
                <w:szCs w:val="16"/>
              </w:rPr>
              <w:t>Аутономне покрајина Војводина</w:t>
            </w:r>
          </w:p>
        </w:tc>
      </w:tr>
      <w:tr w:rsidR="008E411F" w:rsidTr="008E411F">
        <w:trPr>
          <w:trHeight w:val="2182"/>
          <w:jc w:val="center"/>
        </w:trPr>
        <w:tc>
          <w:tcPr>
            <w:tcW w:w="1348" w:type="dxa"/>
            <w:vMerge/>
            <w:tcBorders>
              <w:top w:val="single" w:sz="4" w:space="0" w:color="auto"/>
              <w:left w:val="single" w:sz="4" w:space="0" w:color="auto"/>
              <w:bottom w:val="single" w:sz="4" w:space="0" w:color="auto"/>
              <w:right w:val="single" w:sz="2" w:space="0" w:color="auto"/>
            </w:tcBorders>
            <w:vAlign w:val="center"/>
            <w:hideMark/>
          </w:tcPr>
          <w:p w:rsidR="008E411F" w:rsidRDefault="008E411F">
            <w:pPr>
              <w:rPr>
                <w:noProof/>
                <w:sz w:val="16"/>
                <w:szCs w:val="16"/>
                <w:lang w:val="sr-Cyrl-RS"/>
              </w:rPr>
            </w:pPr>
          </w:p>
        </w:tc>
        <w:tc>
          <w:tcPr>
            <w:tcW w:w="6894" w:type="dxa"/>
            <w:tcBorders>
              <w:top w:val="single" w:sz="4" w:space="0" w:color="auto"/>
              <w:left w:val="single" w:sz="2" w:space="0" w:color="auto"/>
              <w:bottom w:val="single" w:sz="4" w:space="0" w:color="auto"/>
              <w:right w:val="single" w:sz="4" w:space="0" w:color="auto"/>
            </w:tcBorders>
            <w:vAlign w:val="center"/>
          </w:tcPr>
          <w:p w:rsidR="008E411F" w:rsidRDefault="008E411F">
            <w:pPr>
              <w:shd w:val="clear" w:color="auto" w:fill="FFFFFF"/>
              <w:rPr>
                <w:caps/>
                <w:noProof/>
                <w:sz w:val="6"/>
                <w:szCs w:val="6"/>
                <w:lang w:val="ru-RU"/>
              </w:rPr>
            </w:pPr>
          </w:p>
          <w:p w:rsidR="008E411F" w:rsidRDefault="008E411F">
            <w:pPr>
              <w:shd w:val="clear" w:color="auto" w:fill="FFFFFF"/>
              <w:rPr>
                <w:sz w:val="16"/>
                <w:szCs w:val="16"/>
                <w:lang w:val="ru-RU"/>
              </w:rPr>
            </w:pPr>
            <w:r>
              <w:rPr>
                <w:caps/>
                <w:sz w:val="16"/>
                <w:szCs w:val="16"/>
                <w:lang w:val="ru-RU"/>
              </w:rPr>
              <w:t>ЈВП „Србијаводе”,</w:t>
            </w:r>
            <w:r>
              <w:rPr>
                <w:sz w:val="16"/>
                <w:szCs w:val="16"/>
                <w:lang w:val="ru-RU"/>
              </w:rPr>
              <w:t xml:space="preserve"> Булевар уметности бр. 2А, Београд</w:t>
            </w:r>
          </w:p>
          <w:p w:rsidR="008E411F" w:rsidRDefault="008E411F">
            <w:pPr>
              <w:shd w:val="clear" w:color="auto" w:fill="FFFFFF"/>
              <w:rPr>
                <w:sz w:val="16"/>
                <w:szCs w:val="16"/>
                <w:lang w:val="de-DE"/>
              </w:rPr>
            </w:pPr>
            <w:r>
              <w:rPr>
                <w:sz w:val="16"/>
                <w:szCs w:val="16"/>
                <w:lang w:val="ru-RU"/>
              </w:rPr>
              <w:t>тел</w:t>
            </w:r>
            <w:r>
              <w:rPr>
                <w:sz w:val="16"/>
                <w:szCs w:val="16"/>
                <w:lang w:val="it-IT"/>
              </w:rPr>
              <w:t>. 011/311-94-00, 311-94-02, 201-33-82</w:t>
            </w:r>
          </w:p>
          <w:p w:rsidR="008E411F" w:rsidRDefault="008E411F">
            <w:pPr>
              <w:shd w:val="clear" w:color="auto" w:fill="FFFFFF"/>
              <w:spacing w:line="276" w:lineRule="auto"/>
              <w:rPr>
                <w:sz w:val="16"/>
                <w:szCs w:val="16"/>
                <w:lang w:val="de-DE"/>
              </w:rPr>
            </w:pPr>
            <w:r>
              <w:rPr>
                <w:sz w:val="16"/>
                <w:szCs w:val="16"/>
                <w:lang w:val="it-IT"/>
              </w:rPr>
              <w:t xml:space="preserve">E-mail: </w:t>
            </w:r>
            <w:hyperlink r:id="rId115" w:history="1">
              <w:r>
                <w:rPr>
                  <w:rStyle w:val="Hyperlink"/>
                  <w:sz w:val="16"/>
                  <w:szCs w:val="16"/>
                  <w:lang w:val="it-IT"/>
                </w:rPr>
                <w:t>odbrana@srbijavode.</w:t>
              </w:r>
              <w:r>
                <w:rPr>
                  <w:rStyle w:val="Hyperlink"/>
                  <w:sz w:val="16"/>
                  <w:szCs w:val="16"/>
                  <w:lang w:val="sr-Latn-RS"/>
                </w:rPr>
                <w:t>rs</w:t>
              </w:r>
            </w:hyperlink>
            <w:r>
              <w:rPr>
                <w:sz w:val="16"/>
                <w:szCs w:val="16"/>
              </w:rPr>
              <w:t xml:space="preserve">, </w:t>
            </w:r>
            <w:r>
              <w:rPr>
                <w:sz w:val="16"/>
                <w:szCs w:val="16"/>
                <w:lang w:val="it-IT"/>
              </w:rPr>
              <w:t>W</w:t>
            </w:r>
            <w:r>
              <w:rPr>
                <w:sz w:val="16"/>
                <w:szCs w:val="16"/>
                <w:lang w:val="ru-RU"/>
              </w:rPr>
              <w:t>ЕВ</w:t>
            </w:r>
            <w:r>
              <w:rPr>
                <w:sz w:val="16"/>
                <w:szCs w:val="16"/>
              </w:rPr>
              <w:t xml:space="preserve"> sajt:</w:t>
            </w:r>
            <w:r>
              <w:rPr>
                <w:sz w:val="16"/>
                <w:szCs w:val="16"/>
                <w:lang w:val="it-IT"/>
              </w:rPr>
              <w:t xml:space="preserve"> </w:t>
            </w:r>
            <w:hyperlink r:id="rId116" w:history="1">
              <w:r>
                <w:rPr>
                  <w:rStyle w:val="Hyperlink"/>
                  <w:sz w:val="16"/>
                  <w:szCs w:val="16"/>
                  <w:lang w:val="it-IT"/>
                </w:rPr>
                <w:t>www.</w:t>
              </w:r>
              <w:r>
                <w:rPr>
                  <w:rStyle w:val="Hyperlink"/>
                  <w:sz w:val="16"/>
                  <w:szCs w:val="16"/>
                  <w:lang w:val="sr-Latn-RS"/>
                </w:rPr>
                <w:t>srbijavode</w:t>
              </w:r>
              <w:r>
                <w:rPr>
                  <w:rStyle w:val="Hyperlink"/>
                  <w:sz w:val="16"/>
                  <w:szCs w:val="16"/>
                </w:rPr>
                <w:t>.</w:t>
              </w:r>
              <w:r>
                <w:rPr>
                  <w:rStyle w:val="Hyperlink"/>
                  <w:sz w:val="16"/>
                  <w:szCs w:val="16"/>
                  <w:lang w:val="sr-Latn-RS"/>
                </w:rPr>
                <w:t>com</w:t>
              </w:r>
            </w:hyperlink>
          </w:p>
          <w:p w:rsidR="008E411F" w:rsidRDefault="008E411F">
            <w:pPr>
              <w:shd w:val="clear" w:color="auto" w:fill="FFFFFF"/>
              <w:spacing w:line="276" w:lineRule="auto"/>
              <w:rPr>
                <w:sz w:val="8"/>
                <w:szCs w:val="8"/>
                <w:lang w:val="de-DE"/>
              </w:rPr>
            </w:pPr>
          </w:p>
          <w:p w:rsidR="008E411F" w:rsidRDefault="008E411F">
            <w:pPr>
              <w:shd w:val="clear" w:color="auto" w:fill="FFFFFF"/>
              <w:rPr>
                <w:dstrike/>
                <w:sz w:val="16"/>
                <w:szCs w:val="16"/>
                <w:lang w:val="ru-RU"/>
              </w:rPr>
            </w:pPr>
            <w:r>
              <w:rPr>
                <w:sz w:val="16"/>
                <w:szCs w:val="16"/>
              </w:rPr>
              <w:t xml:space="preserve">ЗА СПОЉНЕ ВОДЕ: </w:t>
            </w:r>
          </w:p>
          <w:p w:rsidR="008E411F" w:rsidRDefault="008E411F">
            <w:pPr>
              <w:shd w:val="clear" w:color="auto" w:fill="FFFFFF"/>
              <w:rPr>
                <w:rStyle w:val="Hyperlink"/>
              </w:rPr>
            </w:pPr>
            <w:r>
              <w:rPr>
                <w:rStyle w:val="Hyperlink"/>
                <w:sz w:val="16"/>
                <w:szCs w:val="16"/>
                <w:lang w:val="ru-RU"/>
              </w:rPr>
              <w:t xml:space="preserve">Ивана Спасић, моб. 064/840-48-04, 011/201-33-59, </w:t>
            </w:r>
          </w:p>
          <w:p w:rsidR="008E411F" w:rsidRDefault="008E411F">
            <w:pPr>
              <w:shd w:val="clear" w:color="auto" w:fill="FFFFFF"/>
              <w:rPr>
                <w:lang w:val="fr-FR"/>
              </w:rPr>
            </w:pPr>
            <w:r>
              <w:rPr>
                <w:rStyle w:val="Hyperlink"/>
                <w:sz w:val="16"/>
                <w:szCs w:val="16"/>
                <w:lang w:val="ru-RU"/>
              </w:rPr>
              <w:t>Е</w:t>
            </w:r>
            <w:r>
              <w:rPr>
                <w:rStyle w:val="Hyperlink"/>
                <w:sz w:val="16"/>
                <w:szCs w:val="16"/>
                <w:lang w:val="fr-FR"/>
              </w:rPr>
              <w:t>-mail: ivana.spasic@srbijavode.rs</w:t>
            </w:r>
          </w:p>
          <w:p w:rsidR="008E411F" w:rsidRDefault="008E411F">
            <w:pPr>
              <w:shd w:val="clear" w:color="auto" w:fill="FFFFFF"/>
              <w:rPr>
                <w:sz w:val="16"/>
                <w:szCs w:val="16"/>
                <w:lang w:val="ru-RU"/>
              </w:rPr>
            </w:pPr>
            <w:r>
              <w:rPr>
                <w:sz w:val="16"/>
                <w:szCs w:val="16"/>
              </w:rPr>
              <w:t>За водно подручје „Сава”</w:t>
            </w:r>
            <w:r>
              <w:rPr>
                <w:sz w:val="16"/>
                <w:szCs w:val="16"/>
                <w:lang w:val="ru-RU"/>
              </w:rPr>
              <w:t xml:space="preserve">: Марица Јеремић, тел. </w:t>
            </w:r>
            <w:r>
              <w:rPr>
                <w:sz w:val="16"/>
                <w:szCs w:val="16"/>
              </w:rPr>
              <w:t>064/840-41-98, 011/201-81-13</w:t>
            </w:r>
            <w:r>
              <w:rPr>
                <w:sz w:val="16"/>
                <w:szCs w:val="16"/>
                <w:lang w:val="ru-RU"/>
              </w:rPr>
              <w:t>,</w:t>
            </w:r>
          </w:p>
          <w:p w:rsidR="008E411F" w:rsidRDefault="008E411F">
            <w:pPr>
              <w:shd w:val="clear" w:color="auto" w:fill="FFFFFF"/>
              <w:rPr>
                <w:strike/>
                <w:sz w:val="16"/>
                <w:szCs w:val="16"/>
                <w:lang w:val="fr-FR"/>
              </w:rPr>
            </w:pPr>
            <w:r>
              <w:rPr>
                <w:sz w:val="16"/>
                <w:szCs w:val="16"/>
              </w:rPr>
              <w:t>Е-mail:</w:t>
            </w:r>
            <w:r>
              <w:rPr>
                <w:sz w:val="16"/>
                <w:szCs w:val="16"/>
                <w:lang w:val="sr-Latn-RS"/>
              </w:rPr>
              <w:t xml:space="preserve"> </w:t>
            </w:r>
            <w:r>
              <w:rPr>
                <w:sz w:val="16"/>
                <w:szCs w:val="16"/>
                <w:u w:val="single"/>
                <w:lang w:val="sr-Latn-RS"/>
              </w:rPr>
              <w:t>marica.jeremic</w:t>
            </w:r>
            <w:hyperlink r:id="rId117" w:history="1">
              <w:r>
                <w:rPr>
                  <w:rStyle w:val="Hyperlink"/>
                  <w:sz w:val="16"/>
                  <w:szCs w:val="16"/>
                  <w:lang w:val="sr-Latn-RS"/>
                </w:rPr>
                <w:t>@</w:t>
              </w:r>
              <w:r>
                <w:rPr>
                  <w:rStyle w:val="Hyperlink"/>
                  <w:sz w:val="16"/>
                  <w:szCs w:val="16"/>
                  <w:lang w:val="fr-FR"/>
                </w:rPr>
                <w:t>srbijavode.rs</w:t>
              </w:r>
            </w:hyperlink>
          </w:p>
          <w:p w:rsidR="008E411F" w:rsidRDefault="008E411F">
            <w:pPr>
              <w:shd w:val="clear" w:color="auto" w:fill="FFFFFF"/>
              <w:rPr>
                <w:sz w:val="16"/>
                <w:szCs w:val="16"/>
                <w:lang w:val="sr-Cyrl-RS"/>
              </w:rPr>
            </w:pPr>
            <w:r>
              <w:rPr>
                <w:sz w:val="16"/>
                <w:szCs w:val="16"/>
              </w:rPr>
              <w:t>ВПЦ „Сава-Дунав”,</w:t>
            </w:r>
            <w:r>
              <w:rPr>
                <w:sz w:val="16"/>
                <w:szCs w:val="16"/>
                <w:lang w:val="ru-RU"/>
              </w:rPr>
              <w:t xml:space="preserve"> </w:t>
            </w:r>
            <w:r>
              <w:rPr>
                <w:sz w:val="16"/>
                <w:szCs w:val="16"/>
              </w:rPr>
              <w:t>Београд, тел. 011/214-31-40, 201-81-13, факс 011/311-29-27</w:t>
            </w:r>
          </w:p>
          <w:p w:rsidR="008E411F" w:rsidRDefault="008E411F">
            <w:pPr>
              <w:shd w:val="clear" w:color="auto" w:fill="FFFFFF"/>
              <w:rPr>
                <w:u w:val="single"/>
              </w:rPr>
            </w:pPr>
            <w:r>
              <w:rPr>
                <w:sz w:val="16"/>
                <w:szCs w:val="16"/>
                <w:lang w:val="ru-RU"/>
              </w:rPr>
              <w:t>Е-</w:t>
            </w:r>
            <w:r>
              <w:rPr>
                <w:sz w:val="16"/>
                <w:szCs w:val="16"/>
                <w:lang w:val="fr-FR"/>
              </w:rPr>
              <w:t>mail</w:t>
            </w:r>
            <w:r>
              <w:rPr>
                <w:sz w:val="16"/>
                <w:szCs w:val="16"/>
                <w:lang w:val="ru-RU"/>
              </w:rPr>
              <w:t xml:space="preserve">: </w:t>
            </w:r>
            <w:r>
              <w:rPr>
                <w:sz w:val="16"/>
                <w:szCs w:val="16"/>
                <w:u w:val="single"/>
                <w:lang w:val="sr-Latn-RS"/>
              </w:rPr>
              <w:t>vpcsavadunav@srbijavode.rs</w:t>
            </w:r>
          </w:p>
          <w:p w:rsidR="008E411F" w:rsidRDefault="008E411F">
            <w:pPr>
              <w:shd w:val="clear" w:color="auto" w:fill="FFFFFF"/>
              <w:rPr>
                <w:sz w:val="10"/>
                <w:szCs w:val="10"/>
              </w:rPr>
            </w:pPr>
          </w:p>
          <w:p w:rsidR="008E411F" w:rsidRDefault="008E411F">
            <w:pPr>
              <w:shd w:val="clear" w:color="auto" w:fill="FFFFFF"/>
              <w:rPr>
                <w:caps/>
                <w:sz w:val="16"/>
                <w:szCs w:val="16"/>
              </w:rPr>
            </w:pPr>
            <w:r>
              <w:rPr>
                <w:sz w:val="16"/>
                <w:szCs w:val="16"/>
              </w:rPr>
              <w:t>ЗА УНУТРАШЊЕ ВОДЕ:</w:t>
            </w:r>
            <w:r>
              <w:rPr>
                <w:sz w:val="16"/>
                <w:szCs w:val="16"/>
                <w:lang w:val="ru-RU"/>
              </w:rPr>
              <w:t xml:space="preserve"> </w:t>
            </w:r>
          </w:p>
          <w:p w:rsidR="008E411F" w:rsidRDefault="008E411F">
            <w:pPr>
              <w:shd w:val="clear" w:color="auto" w:fill="FFFFFF"/>
              <w:rPr>
                <w:sz w:val="16"/>
                <w:szCs w:val="16"/>
              </w:rPr>
            </w:pPr>
            <w:r>
              <w:rPr>
                <w:sz w:val="16"/>
                <w:szCs w:val="16"/>
              </w:rPr>
              <w:t>Зоран Вучковић, моб. 064/840-41-17,</w:t>
            </w:r>
            <w:r>
              <w:rPr>
                <w:sz w:val="16"/>
                <w:szCs w:val="16"/>
                <w:lang w:val="sr-Cyrl-BA"/>
              </w:rPr>
              <w:t xml:space="preserve"> 011/</w:t>
            </w:r>
            <w:r>
              <w:rPr>
                <w:sz w:val="16"/>
                <w:szCs w:val="16"/>
              </w:rPr>
              <w:t>201-81-39</w:t>
            </w:r>
            <w:r>
              <w:rPr>
                <w:sz w:val="16"/>
                <w:szCs w:val="16"/>
                <w:lang w:val="sr-Cyrl-BA"/>
              </w:rPr>
              <w:t xml:space="preserve">, </w:t>
            </w:r>
            <w:r>
              <w:rPr>
                <w:sz w:val="16"/>
                <w:szCs w:val="16"/>
              </w:rPr>
              <w:t>факс 011/311-29-27</w:t>
            </w:r>
          </w:p>
          <w:p w:rsidR="008E411F" w:rsidRDefault="008E411F">
            <w:pPr>
              <w:shd w:val="clear" w:color="auto" w:fill="FFFFFF"/>
              <w:rPr>
                <w:sz w:val="16"/>
                <w:szCs w:val="16"/>
              </w:rPr>
            </w:pPr>
            <w:r>
              <w:rPr>
                <w:sz w:val="16"/>
                <w:szCs w:val="16"/>
              </w:rPr>
              <w:t>Е-</w:t>
            </w:r>
            <w:r>
              <w:rPr>
                <w:sz w:val="16"/>
                <w:szCs w:val="16"/>
                <w:lang w:val="fr-FR"/>
              </w:rPr>
              <w:t>mail</w:t>
            </w:r>
            <w:r>
              <w:rPr>
                <w:sz w:val="16"/>
                <w:szCs w:val="16"/>
              </w:rPr>
              <w:t xml:space="preserve">: </w:t>
            </w:r>
            <w:hyperlink r:id="rId118" w:history="1">
              <w:r>
                <w:rPr>
                  <w:rStyle w:val="Hyperlink"/>
                  <w:sz w:val="16"/>
                  <w:szCs w:val="16"/>
                  <w:lang w:val="fr-FR"/>
                </w:rPr>
                <w:t>zoran</w:t>
              </w:r>
              <w:r>
                <w:rPr>
                  <w:rStyle w:val="Hyperlink"/>
                  <w:sz w:val="16"/>
                  <w:szCs w:val="16"/>
                </w:rPr>
                <w:t>.</w:t>
              </w:r>
              <w:r>
                <w:rPr>
                  <w:rStyle w:val="Hyperlink"/>
                  <w:sz w:val="16"/>
                  <w:szCs w:val="16"/>
                  <w:lang w:val="fr-FR"/>
                </w:rPr>
                <w:t>vuckovic</w:t>
              </w:r>
              <w:r>
                <w:rPr>
                  <w:rStyle w:val="Hyperlink"/>
                  <w:sz w:val="16"/>
                  <w:szCs w:val="16"/>
                </w:rPr>
                <w:t>@</w:t>
              </w:r>
              <w:r>
                <w:rPr>
                  <w:rStyle w:val="Hyperlink"/>
                  <w:sz w:val="16"/>
                  <w:szCs w:val="16"/>
                  <w:lang w:val="fr-FR"/>
                </w:rPr>
                <w:t>srbijavode</w:t>
              </w:r>
              <w:r>
                <w:rPr>
                  <w:rStyle w:val="Hyperlink"/>
                  <w:sz w:val="16"/>
                  <w:szCs w:val="16"/>
                </w:rPr>
                <w:t>.</w:t>
              </w:r>
              <w:r>
                <w:rPr>
                  <w:rStyle w:val="Hyperlink"/>
                  <w:sz w:val="16"/>
                  <w:szCs w:val="16"/>
                  <w:lang w:val="fr-FR"/>
                </w:rPr>
                <w:t>rs</w:t>
              </w:r>
            </w:hyperlink>
            <w:r>
              <w:rPr>
                <w:sz w:val="16"/>
                <w:szCs w:val="16"/>
              </w:rPr>
              <w:t xml:space="preserve">, </w:t>
            </w:r>
          </w:p>
          <w:p w:rsidR="008E411F" w:rsidRDefault="008E411F">
            <w:pPr>
              <w:shd w:val="clear" w:color="auto" w:fill="FFFFFF"/>
              <w:rPr>
                <w:sz w:val="16"/>
                <w:szCs w:val="16"/>
                <w:lang w:val="ru-RU"/>
              </w:rPr>
            </w:pPr>
            <w:r>
              <w:rPr>
                <w:sz w:val="16"/>
                <w:szCs w:val="16"/>
              </w:rPr>
              <w:t>ВПЦ „Сава-Дунав”,</w:t>
            </w:r>
            <w:r>
              <w:rPr>
                <w:sz w:val="16"/>
                <w:szCs w:val="16"/>
                <w:lang w:val="ru-RU"/>
              </w:rPr>
              <w:t xml:space="preserve"> </w:t>
            </w:r>
            <w:r>
              <w:rPr>
                <w:sz w:val="16"/>
                <w:szCs w:val="16"/>
              </w:rPr>
              <w:t>Београд, тел. 011/214-31-40, 201-81-13, факс 011/311-29-27</w:t>
            </w:r>
          </w:p>
          <w:p w:rsidR="008E411F" w:rsidRDefault="008E411F">
            <w:pPr>
              <w:shd w:val="clear" w:color="auto" w:fill="FFFFFF"/>
              <w:tabs>
                <w:tab w:val="left" w:pos="7344"/>
              </w:tabs>
              <w:rPr>
                <w:u w:val="single"/>
                <w:lang w:val="sr-Cyrl-RS"/>
              </w:rPr>
            </w:pPr>
            <w:r>
              <w:rPr>
                <w:sz w:val="16"/>
                <w:szCs w:val="16"/>
              </w:rPr>
              <w:t>Е</w:t>
            </w:r>
            <w:r>
              <w:rPr>
                <w:sz w:val="16"/>
                <w:szCs w:val="16"/>
                <w:lang w:val="fr-FR"/>
              </w:rPr>
              <w:t xml:space="preserve">-mail: </w:t>
            </w:r>
            <w:r>
              <w:rPr>
                <w:sz w:val="16"/>
                <w:szCs w:val="16"/>
                <w:u w:val="single"/>
                <w:lang w:val="sr-Latn-RS"/>
              </w:rPr>
              <w:t>vpcsavadunav@srbijavode.rs</w:t>
            </w:r>
          </w:p>
          <w:p w:rsidR="008E411F" w:rsidRDefault="008E411F">
            <w:pPr>
              <w:shd w:val="clear" w:color="auto" w:fill="FFFFFF"/>
              <w:tabs>
                <w:tab w:val="left" w:pos="7344"/>
              </w:tabs>
              <w:rPr>
                <w:noProof/>
                <w:sz w:val="4"/>
                <w:szCs w:val="4"/>
                <w:lang w:val="sr-Cyrl-RS"/>
              </w:rPr>
            </w:pPr>
          </w:p>
        </w:tc>
        <w:tc>
          <w:tcPr>
            <w:tcW w:w="1604" w:type="dxa"/>
            <w:tcBorders>
              <w:top w:val="single" w:sz="4" w:space="0" w:color="auto"/>
              <w:left w:val="single" w:sz="4" w:space="0" w:color="auto"/>
              <w:bottom w:val="single" w:sz="4" w:space="0" w:color="auto"/>
              <w:right w:val="single" w:sz="2" w:space="0" w:color="auto"/>
            </w:tcBorders>
            <w:vAlign w:val="center"/>
            <w:hideMark/>
          </w:tcPr>
          <w:p w:rsidR="008E411F" w:rsidRDefault="008E411F">
            <w:pPr>
              <w:jc w:val="center"/>
              <w:rPr>
                <w:noProof/>
                <w:sz w:val="16"/>
                <w:szCs w:val="16"/>
                <w:lang w:val="sr-Cyrl-RS"/>
              </w:rPr>
            </w:pPr>
            <w:r>
              <w:rPr>
                <w:sz w:val="16"/>
                <w:szCs w:val="16"/>
              </w:rPr>
              <w:t>На територији</w:t>
            </w:r>
          </w:p>
          <w:p w:rsidR="008E411F" w:rsidRDefault="008E411F">
            <w:pPr>
              <w:jc w:val="center"/>
              <w:rPr>
                <w:noProof/>
                <w:sz w:val="16"/>
                <w:szCs w:val="16"/>
                <w:lang w:val="ru-RU"/>
              </w:rPr>
            </w:pPr>
            <w:r>
              <w:rPr>
                <w:sz w:val="16"/>
                <w:szCs w:val="16"/>
                <w:lang w:val="ru-RU"/>
              </w:rPr>
              <w:t>Републике Србије, осим територије Аутономне покрајине Војводина</w:t>
            </w:r>
          </w:p>
        </w:tc>
      </w:tr>
    </w:tbl>
    <w:p w:rsidR="008E411F" w:rsidRDefault="008E411F" w:rsidP="008E411F">
      <w:pPr>
        <w:shd w:val="clear" w:color="auto" w:fill="FFFFFF"/>
        <w:rPr>
          <w:noProof/>
          <w:sz w:val="6"/>
          <w:szCs w:val="6"/>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8498"/>
      </w:tblGrid>
      <w:tr w:rsidR="008E411F" w:rsidTr="008E411F">
        <w:trPr>
          <w:trHeight w:val="674"/>
          <w:jc w:val="center"/>
        </w:trPr>
        <w:tc>
          <w:tcPr>
            <w:tcW w:w="1348" w:type="dxa"/>
            <w:tcBorders>
              <w:top w:val="single" w:sz="4" w:space="0" w:color="auto"/>
              <w:left w:val="single" w:sz="4" w:space="0" w:color="auto"/>
              <w:bottom w:val="single" w:sz="4" w:space="0" w:color="auto"/>
              <w:right w:val="single" w:sz="2" w:space="0" w:color="auto"/>
            </w:tcBorders>
            <w:vAlign w:val="center"/>
            <w:hideMark/>
          </w:tcPr>
          <w:p w:rsidR="008E411F" w:rsidRDefault="008E411F">
            <w:pPr>
              <w:shd w:val="clear" w:color="auto" w:fill="FFFFFF"/>
              <w:spacing w:after="60" w:line="480" w:lineRule="auto"/>
              <w:jc w:val="center"/>
              <w:rPr>
                <w:noProof/>
                <w:sz w:val="16"/>
                <w:szCs w:val="16"/>
                <w:lang w:val="ru-RU"/>
              </w:rPr>
            </w:pPr>
            <w:r>
              <w:rPr>
                <w:sz w:val="16"/>
                <w:szCs w:val="16"/>
              </w:rPr>
              <w:t>„Мораваˮ</w:t>
            </w:r>
          </w:p>
        </w:tc>
        <w:tc>
          <w:tcPr>
            <w:tcW w:w="8498" w:type="dxa"/>
            <w:vMerge w:val="restart"/>
            <w:tcBorders>
              <w:top w:val="single" w:sz="4" w:space="0" w:color="auto"/>
              <w:left w:val="single" w:sz="2" w:space="0" w:color="auto"/>
              <w:bottom w:val="single" w:sz="4" w:space="0" w:color="auto"/>
              <w:right w:val="single" w:sz="2" w:space="0" w:color="auto"/>
            </w:tcBorders>
            <w:vAlign w:val="center"/>
          </w:tcPr>
          <w:p w:rsidR="008E411F" w:rsidRDefault="008E411F">
            <w:pPr>
              <w:shd w:val="clear" w:color="auto" w:fill="FFFFFF"/>
              <w:rPr>
                <w:noProof/>
                <w:sz w:val="16"/>
                <w:szCs w:val="16"/>
                <w:lang w:val="ru-RU"/>
              </w:rPr>
            </w:pPr>
            <w:r>
              <w:rPr>
                <w:caps/>
                <w:sz w:val="16"/>
                <w:szCs w:val="16"/>
                <w:lang w:val="ru-RU"/>
              </w:rPr>
              <w:t>ЈВП „Србијаводе”,</w:t>
            </w:r>
            <w:r>
              <w:rPr>
                <w:sz w:val="16"/>
                <w:szCs w:val="16"/>
                <w:lang w:val="ru-RU"/>
              </w:rPr>
              <w:t xml:space="preserve"> Булевар уметности бр. 2А, Београд, тел. 011/311-94-00, 311-94-02, 201-33-82, </w:t>
            </w:r>
          </w:p>
          <w:p w:rsidR="008E411F" w:rsidRDefault="008E411F">
            <w:pPr>
              <w:shd w:val="clear" w:color="auto" w:fill="FFFFFF"/>
              <w:spacing w:line="276" w:lineRule="auto"/>
              <w:rPr>
                <w:sz w:val="16"/>
                <w:szCs w:val="16"/>
                <w:lang w:val="de-DE"/>
              </w:rPr>
            </w:pPr>
            <w:r>
              <w:rPr>
                <w:sz w:val="16"/>
                <w:szCs w:val="16"/>
                <w:lang w:val="it-IT"/>
              </w:rPr>
              <w:t xml:space="preserve">E-mail: </w:t>
            </w:r>
            <w:hyperlink r:id="rId119" w:history="1">
              <w:r>
                <w:rPr>
                  <w:rStyle w:val="Hyperlink"/>
                  <w:sz w:val="16"/>
                  <w:szCs w:val="16"/>
                  <w:lang w:val="it-IT"/>
                </w:rPr>
                <w:t>odbrana@srbijavode.</w:t>
              </w:r>
              <w:r>
                <w:rPr>
                  <w:rStyle w:val="Hyperlink"/>
                  <w:sz w:val="16"/>
                  <w:szCs w:val="16"/>
                  <w:lang w:val="sr-Latn-RS"/>
                </w:rPr>
                <w:t>rs</w:t>
              </w:r>
            </w:hyperlink>
            <w:r>
              <w:rPr>
                <w:sz w:val="16"/>
                <w:szCs w:val="16"/>
              </w:rPr>
              <w:t xml:space="preserve">, </w:t>
            </w:r>
            <w:r>
              <w:rPr>
                <w:sz w:val="16"/>
                <w:szCs w:val="16"/>
                <w:lang w:val="it-IT"/>
              </w:rPr>
              <w:t>W</w:t>
            </w:r>
            <w:r>
              <w:rPr>
                <w:sz w:val="16"/>
                <w:szCs w:val="16"/>
                <w:lang w:val="ru-RU"/>
              </w:rPr>
              <w:t>ЕВ</w:t>
            </w:r>
            <w:r>
              <w:rPr>
                <w:sz w:val="16"/>
                <w:szCs w:val="16"/>
              </w:rPr>
              <w:t xml:space="preserve"> sajt:</w:t>
            </w:r>
            <w:r>
              <w:rPr>
                <w:sz w:val="16"/>
                <w:szCs w:val="16"/>
                <w:lang w:val="it-IT"/>
              </w:rPr>
              <w:t xml:space="preserve"> </w:t>
            </w:r>
            <w:hyperlink r:id="rId120" w:history="1">
              <w:r>
                <w:rPr>
                  <w:rStyle w:val="Hyperlink"/>
                  <w:sz w:val="16"/>
                  <w:szCs w:val="16"/>
                  <w:lang w:val="it-IT"/>
                </w:rPr>
                <w:t>www.</w:t>
              </w:r>
              <w:r>
                <w:rPr>
                  <w:rStyle w:val="Hyperlink"/>
                  <w:sz w:val="16"/>
                  <w:szCs w:val="16"/>
                  <w:lang w:val="sr-Latn-RS"/>
                </w:rPr>
                <w:t>srbijavode</w:t>
              </w:r>
              <w:r>
                <w:rPr>
                  <w:rStyle w:val="Hyperlink"/>
                  <w:sz w:val="16"/>
                  <w:szCs w:val="16"/>
                </w:rPr>
                <w:t>.</w:t>
              </w:r>
              <w:r>
                <w:rPr>
                  <w:rStyle w:val="Hyperlink"/>
                  <w:sz w:val="16"/>
                  <w:szCs w:val="16"/>
                  <w:lang w:val="sr-Latn-RS"/>
                </w:rPr>
                <w:t>com</w:t>
              </w:r>
            </w:hyperlink>
          </w:p>
          <w:p w:rsidR="008E411F" w:rsidRDefault="008E411F">
            <w:pPr>
              <w:shd w:val="clear" w:color="auto" w:fill="FFFFFF"/>
              <w:spacing w:line="276" w:lineRule="auto"/>
              <w:rPr>
                <w:sz w:val="12"/>
                <w:szCs w:val="12"/>
                <w:lang w:val="de-DE"/>
              </w:rPr>
            </w:pPr>
          </w:p>
          <w:p w:rsidR="008E411F" w:rsidRDefault="008E411F">
            <w:pPr>
              <w:shd w:val="clear" w:color="auto" w:fill="FFFFFF"/>
              <w:rPr>
                <w:dstrike/>
                <w:sz w:val="16"/>
                <w:szCs w:val="16"/>
                <w:lang w:val="ru-RU"/>
              </w:rPr>
            </w:pPr>
            <w:r>
              <w:rPr>
                <w:sz w:val="16"/>
                <w:szCs w:val="16"/>
              </w:rPr>
              <w:t xml:space="preserve">ЗА СПОЉНЕ ВОДЕ: </w:t>
            </w:r>
          </w:p>
          <w:p w:rsidR="008E411F" w:rsidRDefault="008E411F">
            <w:pPr>
              <w:shd w:val="clear" w:color="auto" w:fill="FFFFFF"/>
              <w:rPr>
                <w:rStyle w:val="Hyperlink"/>
              </w:rPr>
            </w:pPr>
            <w:r>
              <w:rPr>
                <w:rStyle w:val="Hyperlink"/>
                <w:sz w:val="16"/>
                <w:szCs w:val="16"/>
                <w:lang w:val="ru-RU"/>
              </w:rPr>
              <w:t>Ивана Спасић, моб. 064/840-48-04, 011/201-33-59, Е-</w:t>
            </w:r>
            <w:r>
              <w:rPr>
                <w:rStyle w:val="Hyperlink"/>
                <w:sz w:val="16"/>
                <w:szCs w:val="16"/>
                <w:lang w:val="fr-FR"/>
              </w:rPr>
              <w:t>mail</w:t>
            </w:r>
            <w:r>
              <w:rPr>
                <w:rStyle w:val="Hyperlink"/>
                <w:sz w:val="16"/>
                <w:szCs w:val="16"/>
                <w:lang w:val="ru-RU"/>
              </w:rPr>
              <w:t xml:space="preserve">: </w:t>
            </w:r>
            <w:r>
              <w:rPr>
                <w:rStyle w:val="Hyperlink"/>
                <w:sz w:val="16"/>
                <w:szCs w:val="16"/>
                <w:lang w:val="fr-FR"/>
              </w:rPr>
              <w:t>ivana</w:t>
            </w:r>
            <w:r>
              <w:rPr>
                <w:rStyle w:val="Hyperlink"/>
                <w:sz w:val="16"/>
                <w:szCs w:val="16"/>
                <w:lang w:val="ru-RU"/>
              </w:rPr>
              <w:t>.</w:t>
            </w:r>
            <w:r>
              <w:rPr>
                <w:rStyle w:val="Hyperlink"/>
                <w:sz w:val="16"/>
                <w:szCs w:val="16"/>
                <w:lang w:val="fr-FR"/>
              </w:rPr>
              <w:t>spasic</w:t>
            </w:r>
            <w:r>
              <w:rPr>
                <w:rStyle w:val="Hyperlink"/>
                <w:sz w:val="16"/>
                <w:szCs w:val="16"/>
                <w:lang w:val="ru-RU"/>
              </w:rPr>
              <w:t>@</w:t>
            </w:r>
            <w:r>
              <w:rPr>
                <w:rStyle w:val="Hyperlink"/>
                <w:sz w:val="16"/>
                <w:szCs w:val="16"/>
                <w:lang w:val="fr-FR"/>
              </w:rPr>
              <w:t>srbijavode</w:t>
            </w:r>
            <w:r>
              <w:rPr>
                <w:rStyle w:val="Hyperlink"/>
                <w:sz w:val="16"/>
                <w:szCs w:val="16"/>
                <w:lang w:val="ru-RU"/>
              </w:rPr>
              <w:t>.</w:t>
            </w:r>
            <w:r>
              <w:rPr>
                <w:rStyle w:val="Hyperlink"/>
                <w:sz w:val="16"/>
                <w:szCs w:val="16"/>
                <w:lang w:val="fr-FR"/>
              </w:rPr>
              <w:t>rs</w:t>
            </w:r>
          </w:p>
          <w:p w:rsidR="008E411F" w:rsidRDefault="008E411F">
            <w:pPr>
              <w:shd w:val="clear" w:color="auto" w:fill="FFFFFF"/>
              <w:rPr>
                <w:highlight w:val="yellow"/>
                <w:lang w:val="sr-Cyrl-RS"/>
              </w:rPr>
            </w:pPr>
            <w:r>
              <w:rPr>
                <w:sz w:val="16"/>
                <w:szCs w:val="16"/>
                <w:highlight w:val="yellow"/>
              </w:rPr>
              <w:t>За водна подручја „Морава”, „Ибар и Лепенац”</w:t>
            </w:r>
            <w:r>
              <w:rPr>
                <w:sz w:val="16"/>
                <w:szCs w:val="16"/>
                <w:highlight w:val="yellow"/>
                <w:lang w:val="ru-RU"/>
              </w:rPr>
              <w:t xml:space="preserve"> </w:t>
            </w:r>
            <w:r>
              <w:rPr>
                <w:sz w:val="16"/>
                <w:szCs w:val="16"/>
                <w:highlight w:val="yellow"/>
              </w:rPr>
              <w:t>и „Бели Дрим”</w:t>
            </w:r>
            <w:r>
              <w:rPr>
                <w:sz w:val="16"/>
                <w:szCs w:val="16"/>
                <w:highlight w:val="yellow"/>
                <w:lang w:val="ru-RU"/>
              </w:rPr>
              <w:t>: Снежана Игњатовић</w:t>
            </w:r>
            <w:r>
              <w:rPr>
                <w:sz w:val="16"/>
                <w:szCs w:val="16"/>
                <w:highlight w:val="yellow"/>
              </w:rPr>
              <w:t>,</w:t>
            </w:r>
            <w:r>
              <w:rPr>
                <w:sz w:val="16"/>
                <w:szCs w:val="16"/>
                <w:highlight w:val="yellow"/>
                <w:lang w:val="sr-Latn-RS"/>
              </w:rPr>
              <w:t xml:space="preserve"> </w:t>
            </w:r>
            <w:r>
              <w:rPr>
                <w:sz w:val="16"/>
                <w:szCs w:val="16"/>
                <w:highlight w:val="yellow"/>
              </w:rPr>
              <w:t>моб.</w:t>
            </w:r>
            <w:r>
              <w:rPr>
                <w:sz w:val="16"/>
                <w:szCs w:val="16"/>
                <w:highlight w:val="yellow"/>
                <w:lang w:val="sr-Latn-RS"/>
              </w:rPr>
              <w:t xml:space="preserve"> </w:t>
            </w:r>
            <w:r>
              <w:rPr>
                <w:sz w:val="16"/>
                <w:szCs w:val="16"/>
                <w:highlight w:val="yellow"/>
              </w:rPr>
              <w:t xml:space="preserve">064/840-40-87, </w:t>
            </w:r>
          </w:p>
          <w:p w:rsidR="008E411F" w:rsidRDefault="008E411F">
            <w:pPr>
              <w:shd w:val="clear" w:color="auto" w:fill="FFFFFF"/>
              <w:rPr>
                <w:sz w:val="16"/>
                <w:szCs w:val="16"/>
              </w:rPr>
            </w:pPr>
            <w:r>
              <w:rPr>
                <w:sz w:val="16"/>
                <w:szCs w:val="16"/>
                <w:highlight w:val="yellow"/>
              </w:rPr>
              <w:t>Е-mail:</w:t>
            </w:r>
            <w:r>
              <w:rPr>
                <w:sz w:val="16"/>
                <w:szCs w:val="16"/>
                <w:highlight w:val="yellow"/>
                <w:lang w:val="sr-Latn-RS"/>
              </w:rPr>
              <w:t xml:space="preserve"> </w:t>
            </w:r>
            <w:r>
              <w:rPr>
                <w:sz w:val="16"/>
                <w:szCs w:val="16"/>
                <w:highlight w:val="yellow"/>
                <w:u w:val="single"/>
                <w:lang w:val="fr-FR"/>
              </w:rPr>
              <w:t>snezana</w:t>
            </w:r>
            <w:r>
              <w:rPr>
                <w:sz w:val="16"/>
                <w:szCs w:val="16"/>
                <w:highlight w:val="yellow"/>
                <w:u w:val="single"/>
                <w:lang w:val="ru-RU"/>
              </w:rPr>
              <w:t>.</w:t>
            </w:r>
            <w:r>
              <w:rPr>
                <w:sz w:val="16"/>
                <w:szCs w:val="16"/>
                <w:highlight w:val="yellow"/>
                <w:u w:val="single"/>
                <w:lang w:val="fr-FR"/>
              </w:rPr>
              <w:t>ignjatovic</w:t>
            </w:r>
            <w:r>
              <w:rPr>
                <w:sz w:val="16"/>
                <w:szCs w:val="16"/>
                <w:highlight w:val="yellow"/>
                <w:u w:val="single"/>
              </w:rPr>
              <w:t>@srbijavode.r</w:t>
            </w:r>
            <w:r>
              <w:rPr>
                <w:strike/>
                <w:sz w:val="16"/>
                <w:szCs w:val="16"/>
                <w:highlight w:val="yellow"/>
                <w:u w:val="single"/>
              </w:rPr>
              <w:t>s</w:t>
            </w:r>
          </w:p>
          <w:p w:rsidR="008E411F" w:rsidRDefault="008E411F">
            <w:pPr>
              <w:shd w:val="clear" w:color="auto" w:fill="FFFFFF"/>
              <w:tabs>
                <w:tab w:val="left" w:pos="7344"/>
              </w:tabs>
              <w:rPr>
                <w:sz w:val="16"/>
                <w:szCs w:val="16"/>
                <w:u w:val="single"/>
                <w:lang w:val="sr-Latn-RS"/>
              </w:rPr>
            </w:pPr>
            <w:r>
              <w:rPr>
                <w:sz w:val="16"/>
                <w:szCs w:val="16"/>
              </w:rPr>
              <w:t>ВПЦ „</w:t>
            </w:r>
            <w:r>
              <w:rPr>
                <w:sz w:val="16"/>
                <w:szCs w:val="16"/>
                <w:lang w:val="ru-RU"/>
              </w:rPr>
              <w:t>Морава</w:t>
            </w:r>
            <w:r>
              <w:rPr>
                <w:sz w:val="16"/>
                <w:szCs w:val="16"/>
              </w:rPr>
              <w:t xml:space="preserve">”, Ниш, тел. 018/425-81-85, факс 018/451-38-20, </w:t>
            </w:r>
            <w:r>
              <w:rPr>
                <w:sz w:val="16"/>
                <w:szCs w:val="16"/>
                <w:lang w:val="ru-RU"/>
              </w:rPr>
              <w:t>Е-</w:t>
            </w:r>
            <w:r>
              <w:rPr>
                <w:sz w:val="16"/>
                <w:szCs w:val="16"/>
                <w:lang w:val="fr-FR"/>
              </w:rPr>
              <w:t>mail</w:t>
            </w:r>
            <w:r>
              <w:rPr>
                <w:sz w:val="16"/>
                <w:szCs w:val="16"/>
                <w:lang w:val="ru-RU"/>
              </w:rPr>
              <w:t>:</w:t>
            </w:r>
            <w:r>
              <w:rPr>
                <w:lang w:val="ru-RU"/>
              </w:rPr>
              <w:t xml:space="preserve"> </w:t>
            </w:r>
            <w:hyperlink r:id="rId121" w:history="1">
              <w:r>
                <w:rPr>
                  <w:rStyle w:val="Hyperlink"/>
                  <w:sz w:val="16"/>
                  <w:szCs w:val="16"/>
                  <w:lang w:val="sr-Latn-RS"/>
                </w:rPr>
                <w:t>vpcmorava@srbijavode.rs</w:t>
              </w:r>
            </w:hyperlink>
          </w:p>
          <w:p w:rsidR="008E411F" w:rsidRDefault="008E411F">
            <w:pPr>
              <w:shd w:val="clear" w:color="auto" w:fill="FFFFFF"/>
              <w:tabs>
                <w:tab w:val="left" w:pos="7344"/>
              </w:tabs>
              <w:rPr>
                <w:sz w:val="8"/>
                <w:szCs w:val="8"/>
                <w:u w:val="single"/>
                <w:lang w:val="sr-Cyrl-RS"/>
              </w:rPr>
            </w:pPr>
          </w:p>
          <w:p w:rsidR="008E411F" w:rsidRDefault="008E411F">
            <w:pPr>
              <w:shd w:val="clear" w:color="auto" w:fill="FFFFFF"/>
              <w:rPr>
                <w:caps/>
                <w:sz w:val="16"/>
                <w:szCs w:val="16"/>
              </w:rPr>
            </w:pPr>
            <w:r>
              <w:rPr>
                <w:sz w:val="16"/>
                <w:szCs w:val="16"/>
              </w:rPr>
              <w:t>ЗА УНУТРАШЊЕ ВОДЕ:</w:t>
            </w:r>
            <w:r>
              <w:rPr>
                <w:sz w:val="16"/>
                <w:szCs w:val="16"/>
                <w:lang w:val="ru-RU"/>
              </w:rPr>
              <w:t xml:space="preserve"> </w:t>
            </w:r>
          </w:p>
          <w:p w:rsidR="008E411F" w:rsidRDefault="008E411F">
            <w:pPr>
              <w:shd w:val="clear" w:color="auto" w:fill="FFFFFF"/>
              <w:rPr>
                <w:sz w:val="16"/>
                <w:szCs w:val="16"/>
              </w:rPr>
            </w:pPr>
            <w:r>
              <w:rPr>
                <w:sz w:val="16"/>
                <w:szCs w:val="16"/>
              </w:rPr>
              <w:t>Зоран Вучковић, моб. 064/840-41-17,</w:t>
            </w:r>
            <w:r>
              <w:rPr>
                <w:sz w:val="16"/>
                <w:szCs w:val="16"/>
                <w:lang w:val="sr-Cyrl-BA"/>
              </w:rPr>
              <w:t xml:space="preserve"> 011/</w:t>
            </w:r>
            <w:r>
              <w:rPr>
                <w:sz w:val="16"/>
                <w:szCs w:val="16"/>
              </w:rPr>
              <w:t>201-81-39</w:t>
            </w:r>
            <w:r>
              <w:rPr>
                <w:sz w:val="16"/>
                <w:szCs w:val="16"/>
                <w:lang w:val="sr-Cyrl-BA"/>
              </w:rPr>
              <w:t xml:space="preserve">, </w:t>
            </w:r>
            <w:r>
              <w:rPr>
                <w:sz w:val="16"/>
                <w:szCs w:val="16"/>
              </w:rPr>
              <w:t>факс 011/311-29-27, Е-</w:t>
            </w:r>
            <w:r>
              <w:rPr>
                <w:sz w:val="16"/>
                <w:szCs w:val="16"/>
                <w:lang w:val="fr-FR"/>
              </w:rPr>
              <w:t>mail</w:t>
            </w:r>
            <w:r>
              <w:rPr>
                <w:sz w:val="16"/>
                <w:szCs w:val="16"/>
              </w:rPr>
              <w:t xml:space="preserve">: </w:t>
            </w:r>
            <w:hyperlink r:id="rId122" w:history="1">
              <w:r>
                <w:rPr>
                  <w:rStyle w:val="Hyperlink"/>
                  <w:sz w:val="16"/>
                  <w:szCs w:val="16"/>
                  <w:lang w:val="fr-FR"/>
                </w:rPr>
                <w:t>zoran</w:t>
              </w:r>
              <w:r>
                <w:rPr>
                  <w:rStyle w:val="Hyperlink"/>
                  <w:sz w:val="16"/>
                  <w:szCs w:val="16"/>
                </w:rPr>
                <w:t>.</w:t>
              </w:r>
              <w:r>
                <w:rPr>
                  <w:rStyle w:val="Hyperlink"/>
                  <w:sz w:val="16"/>
                  <w:szCs w:val="16"/>
                  <w:lang w:val="fr-FR"/>
                </w:rPr>
                <w:t>vuckovic</w:t>
              </w:r>
              <w:r>
                <w:rPr>
                  <w:rStyle w:val="Hyperlink"/>
                  <w:sz w:val="16"/>
                  <w:szCs w:val="16"/>
                </w:rPr>
                <w:t>@</w:t>
              </w:r>
              <w:r>
                <w:rPr>
                  <w:rStyle w:val="Hyperlink"/>
                  <w:sz w:val="16"/>
                  <w:szCs w:val="16"/>
                  <w:lang w:val="fr-FR"/>
                </w:rPr>
                <w:t>srbijavode</w:t>
              </w:r>
              <w:r>
                <w:rPr>
                  <w:rStyle w:val="Hyperlink"/>
                  <w:sz w:val="16"/>
                  <w:szCs w:val="16"/>
                </w:rPr>
                <w:t>.</w:t>
              </w:r>
              <w:r>
                <w:rPr>
                  <w:rStyle w:val="Hyperlink"/>
                  <w:sz w:val="16"/>
                  <w:szCs w:val="16"/>
                  <w:lang w:val="fr-FR"/>
                </w:rPr>
                <w:t>rs</w:t>
              </w:r>
            </w:hyperlink>
            <w:r>
              <w:rPr>
                <w:sz w:val="16"/>
                <w:szCs w:val="16"/>
              </w:rPr>
              <w:t xml:space="preserve">, </w:t>
            </w:r>
          </w:p>
          <w:p w:rsidR="008E411F" w:rsidRDefault="008E411F">
            <w:pPr>
              <w:shd w:val="clear" w:color="auto" w:fill="FFFFFF"/>
              <w:rPr>
                <w:noProof/>
                <w:sz w:val="16"/>
                <w:szCs w:val="16"/>
                <w:u w:val="single"/>
                <w:lang w:val="sr-Latn-RS"/>
              </w:rPr>
            </w:pPr>
            <w:r>
              <w:rPr>
                <w:sz w:val="16"/>
                <w:szCs w:val="16"/>
              </w:rPr>
              <w:t>ВПЦ „Сава-Дунав”,</w:t>
            </w:r>
            <w:r>
              <w:rPr>
                <w:sz w:val="16"/>
                <w:szCs w:val="16"/>
                <w:lang w:val="ru-RU"/>
              </w:rPr>
              <w:t xml:space="preserve"> </w:t>
            </w:r>
            <w:r>
              <w:rPr>
                <w:sz w:val="16"/>
                <w:szCs w:val="16"/>
              </w:rPr>
              <w:t xml:space="preserve">Београд, тел. 011/214-31-40, 201-81-13, факс 011/311-29-27, </w:t>
            </w:r>
            <w:r>
              <w:rPr>
                <w:sz w:val="16"/>
                <w:szCs w:val="16"/>
                <w:lang w:val="ru-RU"/>
              </w:rPr>
              <w:t>Е-</w:t>
            </w:r>
            <w:r>
              <w:rPr>
                <w:sz w:val="16"/>
                <w:szCs w:val="16"/>
                <w:lang w:val="fr-FR"/>
              </w:rPr>
              <w:t>mail</w:t>
            </w:r>
            <w:r>
              <w:rPr>
                <w:sz w:val="16"/>
                <w:szCs w:val="16"/>
                <w:lang w:val="ru-RU"/>
              </w:rPr>
              <w:t xml:space="preserve">: </w:t>
            </w:r>
            <w:r>
              <w:rPr>
                <w:sz w:val="16"/>
                <w:szCs w:val="16"/>
                <w:u w:val="single"/>
                <w:lang w:val="sr-Latn-RS"/>
              </w:rPr>
              <w:t>vpcsavadunav@srbijavode.rs</w:t>
            </w:r>
          </w:p>
        </w:tc>
      </w:tr>
      <w:tr w:rsidR="008E411F" w:rsidTr="008E411F">
        <w:trPr>
          <w:trHeight w:val="980"/>
          <w:jc w:val="center"/>
        </w:trPr>
        <w:tc>
          <w:tcPr>
            <w:tcW w:w="1348" w:type="dxa"/>
            <w:tcBorders>
              <w:top w:val="single" w:sz="4" w:space="0" w:color="auto"/>
              <w:left w:val="single" w:sz="4" w:space="0" w:color="auto"/>
              <w:bottom w:val="single" w:sz="4" w:space="0" w:color="auto"/>
              <w:right w:val="single" w:sz="2" w:space="0" w:color="auto"/>
            </w:tcBorders>
            <w:vAlign w:val="center"/>
            <w:hideMark/>
          </w:tcPr>
          <w:p w:rsidR="008E411F" w:rsidRDefault="008E411F">
            <w:pPr>
              <w:shd w:val="clear" w:color="auto" w:fill="FFFFFF"/>
              <w:spacing w:after="60" w:line="480" w:lineRule="auto"/>
              <w:jc w:val="center"/>
              <w:rPr>
                <w:noProof/>
                <w:sz w:val="16"/>
                <w:szCs w:val="16"/>
                <w:lang w:val="sr-Cyrl-RS"/>
              </w:rPr>
            </w:pPr>
            <w:r>
              <w:rPr>
                <w:sz w:val="16"/>
                <w:szCs w:val="16"/>
              </w:rPr>
              <w:t>„Ибар и Лепенацˮ</w:t>
            </w:r>
          </w:p>
        </w:tc>
        <w:tc>
          <w:tcPr>
            <w:tcW w:w="8498" w:type="dxa"/>
            <w:vMerge/>
            <w:tcBorders>
              <w:top w:val="single" w:sz="4" w:space="0" w:color="auto"/>
              <w:left w:val="single" w:sz="2" w:space="0" w:color="auto"/>
              <w:bottom w:val="single" w:sz="4" w:space="0" w:color="auto"/>
              <w:right w:val="single" w:sz="2" w:space="0" w:color="auto"/>
            </w:tcBorders>
            <w:vAlign w:val="center"/>
            <w:hideMark/>
          </w:tcPr>
          <w:p w:rsidR="008E411F" w:rsidRDefault="008E411F">
            <w:pPr>
              <w:rPr>
                <w:noProof/>
                <w:sz w:val="16"/>
                <w:szCs w:val="16"/>
                <w:u w:val="single"/>
                <w:lang w:val="sr-Latn-RS"/>
              </w:rPr>
            </w:pPr>
          </w:p>
        </w:tc>
      </w:tr>
      <w:tr w:rsidR="008E411F" w:rsidTr="008E411F">
        <w:trPr>
          <w:trHeight w:val="710"/>
          <w:jc w:val="center"/>
        </w:trPr>
        <w:tc>
          <w:tcPr>
            <w:tcW w:w="1348" w:type="dxa"/>
            <w:tcBorders>
              <w:top w:val="single" w:sz="4" w:space="0" w:color="auto"/>
              <w:left w:val="single" w:sz="4" w:space="0" w:color="auto"/>
              <w:bottom w:val="single" w:sz="4" w:space="0" w:color="auto"/>
              <w:right w:val="single" w:sz="2" w:space="0" w:color="auto"/>
            </w:tcBorders>
            <w:vAlign w:val="center"/>
            <w:hideMark/>
          </w:tcPr>
          <w:p w:rsidR="008E411F" w:rsidRDefault="008E411F">
            <w:pPr>
              <w:shd w:val="clear" w:color="auto" w:fill="FFFFFF"/>
              <w:spacing w:after="60" w:line="480" w:lineRule="auto"/>
              <w:jc w:val="center"/>
              <w:rPr>
                <w:noProof/>
                <w:sz w:val="16"/>
                <w:szCs w:val="16"/>
                <w:lang w:val="sr-Cyrl-RS"/>
              </w:rPr>
            </w:pPr>
            <w:r>
              <w:rPr>
                <w:sz w:val="16"/>
                <w:szCs w:val="16"/>
              </w:rPr>
              <w:t>„Бели Дримˮ</w:t>
            </w:r>
          </w:p>
        </w:tc>
        <w:tc>
          <w:tcPr>
            <w:tcW w:w="8498" w:type="dxa"/>
            <w:vMerge/>
            <w:tcBorders>
              <w:top w:val="single" w:sz="4" w:space="0" w:color="auto"/>
              <w:left w:val="single" w:sz="2" w:space="0" w:color="auto"/>
              <w:bottom w:val="single" w:sz="4" w:space="0" w:color="auto"/>
              <w:right w:val="single" w:sz="2" w:space="0" w:color="auto"/>
            </w:tcBorders>
            <w:vAlign w:val="center"/>
            <w:hideMark/>
          </w:tcPr>
          <w:p w:rsidR="008E411F" w:rsidRDefault="008E411F">
            <w:pPr>
              <w:rPr>
                <w:noProof/>
                <w:sz w:val="16"/>
                <w:szCs w:val="16"/>
                <w:u w:val="single"/>
                <w:lang w:val="sr-Latn-RS"/>
              </w:rPr>
            </w:pPr>
          </w:p>
        </w:tc>
      </w:tr>
    </w:tbl>
    <w:p w:rsidR="008E411F" w:rsidRDefault="008E411F" w:rsidP="008E411F">
      <w:pPr>
        <w:rPr>
          <w:noProof/>
          <w:sz w:val="8"/>
          <w:szCs w:val="8"/>
          <w:lang w:val="sr-Cyrl-RS"/>
        </w:rPr>
      </w:pPr>
    </w:p>
    <w:p w:rsidR="008E411F" w:rsidRDefault="008E411F" w:rsidP="008E411F">
      <w:pPr>
        <w:rPr>
          <w:sz w:val="8"/>
          <w:szCs w:val="8"/>
        </w:rPr>
      </w:pPr>
    </w:p>
    <w:p w:rsidR="008E411F" w:rsidRDefault="008E411F" w:rsidP="008E411F">
      <w:pPr>
        <w:rPr>
          <w:sz w:val="8"/>
          <w:szCs w:val="8"/>
        </w:rPr>
      </w:pPr>
    </w:p>
    <w:p w:rsidR="008E411F" w:rsidRDefault="008E411F" w:rsidP="008E411F">
      <w:pPr>
        <w:rPr>
          <w:sz w:val="8"/>
          <w:szCs w:val="8"/>
        </w:rPr>
        <w:sectPr w:rsidR="008E411F">
          <w:pgSz w:w="11906" w:h="16838"/>
          <w:pgMar w:top="1134" w:right="990" w:bottom="1134" w:left="990" w:header="0" w:footer="595" w:gutter="0"/>
          <w:cols w:space="720"/>
        </w:sectPr>
      </w:pPr>
      <w:r>
        <w:rPr>
          <w:sz w:val="8"/>
          <w:szCs w:val="8"/>
        </w:rPr>
        <w:lastRenderedPageBreak/>
        <w:br w:type="page"/>
      </w:r>
    </w:p>
    <w:p w:rsidR="008E411F" w:rsidRDefault="008E411F" w:rsidP="008E411F">
      <w:pPr>
        <w:rPr>
          <w:sz w:val="8"/>
          <w:szCs w:val="8"/>
        </w:rPr>
      </w:pPr>
    </w:p>
    <w:p w:rsidR="008E411F" w:rsidRDefault="008E411F" w:rsidP="008E411F">
      <w:pPr>
        <w:shd w:val="clear" w:color="auto" w:fill="FFFFFF"/>
        <w:spacing w:line="180" w:lineRule="exact"/>
        <w:ind w:left="480"/>
        <w:jc w:val="both"/>
        <w:rPr>
          <w:b/>
          <w:lang w:val="sr-Latn-RS"/>
        </w:rPr>
      </w:pPr>
    </w:p>
    <w:p w:rsidR="008E411F" w:rsidRDefault="008E411F" w:rsidP="008E411F">
      <w:pPr>
        <w:shd w:val="clear" w:color="auto" w:fill="FFFFFF"/>
        <w:ind w:left="480"/>
        <w:jc w:val="both"/>
        <w:rPr>
          <w:b/>
          <w:lang w:val="ru-RU"/>
        </w:rPr>
      </w:pPr>
      <w:r>
        <w:rPr>
          <w:b/>
          <w:lang w:val="ru-RU"/>
        </w:rPr>
        <w:t xml:space="preserve">2. ОПЕРАТИВНИ ПЛАН </w:t>
      </w:r>
      <w:r>
        <w:rPr>
          <w:b/>
        </w:rPr>
        <w:t xml:space="preserve">ЗА </w:t>
      </w:r>
      <w:r>
        <w:rPr>
          <w:b/>
          <w:lang w:val="ru-RU"/>
        </w:rPr>
        <w:t>ОДБРАНУ ОД ПОПЛАВА ОД СПОЉНИХ И УНУТРАШЊИХ ВОДА И</w:t>
      </w:r>
      <w:r>
        <w:rPr>
          <w:b/>
        </w:rPr>
        <w:t xml:space="preserve"> ЛЕДА</w:t>
      </w:r>
    </w:p>
    <w:p w:rsidR="008E411F" w:rsidRDefault="008E411F" w:rsidP="008E411F">
      <w:pPr>
        <w:shd w:val="clear" w:color="auto" w:fill="FFFFFF"/>
        <w:spacing w:line="180" w:lineRule="exact"/>
        <w:ind w:firstLine="480"/>
        <w:jc w:val="both"/>
        <w:rPr>
          <w:lang w:val="ru-RU"/>
        </w:rPr>
      </w:pPr>
    </w:p>
    <w:p w:rsidR="008E411F" w:rsidRDefault="008E411F" w:rsidP="008E411F">
      <w:pPr>
        <w:shd w:val="clear" w:color="auto" w:fill="FFFFFF"/>
        <w:tabs>
          <w:tab w:val="left" w:pos="495"/>
        </w:tabs>
        <w:rPr>
          <w:lang w:val="sr-Latn-RS"/>
        </w:rPr>
      </w:pPr>
    </w:p>
    <w:p w:rsidR="008E411F" w:rsidRDefault="008E411F" w:rsidP="008E411F">
      <w:pPr>
        <w:tabs>
          <w:tab w:val="left" w:pos="459"/>
        </w:tabs>
        <w:jc w:val="both"/>
        <w:rPr>
          <w:lang w:val="sr-Latn-RS"/>
        </w:rPr>
      </w:pPr>
      <w:r>
        <w:rPr>
          <w:lang w:val="ru-RU"/>
        </w:rPr>
        <w:tab/>
        <w:t xml:space="preserve">Оперативни план за одбрану од поплава </w:t>
      </w:r>
      <w:r>
        <w:t xml:space="preserve">од </w:t>
      </w:r>
      <w:r>
        <w:rPr>
          <w:lang w:val="ru-RU"/>
        </w:rPr>
        <w:t>спољних и унутрашњих вода и</w:t>
      </w:r>
      <w:r>
        <w:t xml:space="preserve"> леда</w:t>
      </w:r>
      <w:r>
        <w:rPr>
          <w:lang w:val="ru-RU"/>
        </w:rPr>
        <w:t xml:space="preserve"> садржи: за воде I реда, по водним подручјима и водним јединицама, секторе и деонице водотока, заштитне водне објекте на којима се спроводи одбрана од поплава од спољних вода и нагомилавања леда, штићена поплавна подручја и критеријуме за проглашење редовне и ванредне одбране од поплава од спољних вода и</w:t>
      </w:r>
      <w:r>
        <w:t xml:space="preserve"> нагомилавање леда</w:t>
      </w:r>
      <w:r>
        <w:rPr>
          <w:lang w:val="ru-RU"/>
        </w:rPr>
        <w:t xml:space="preserve">, правна лица надлежна за спровођење одбране од поплава, имена помоћника руководиоца одбране од поплава на водном подручју, имена секторских руководилаца одбране од поплава и њихових заменика; за унутрашње воде, по мелиорационим подручјима и водним јединицама, хидромелиорационе системе (ХМС) у јавној својини на којима се спроводи одбрана од поплава од унутрашњих вода, правна лица надлежна за спровођење одбране од поплава, имена помоћника руководиоца на мелиорационом подручју, имена руководилаца ХМС и њихових заменика </w:t>
      </w:r>
      <w:r>
        <w:t>и</w:t>
      </w:r>
      <w:r>
        <w:rPr>
          <w:lang w:val="ru-RU"/>
        </w:rPr>
        <w:t xml:space="preserve"> критеријуме и услове за проглашење редовне и ванредне одбране од поплава од унутрашњих вода.</w:t>
      </w:r>
    </w:p>
    <w:p w:rsidR="008E411F" w:rsidRDefault="008E411F" w:rsidP="008E411F">
      <w:pPr>
        <w:shd w:val="clear" w:color="auto" w:fill="FFFFFF"/>
        <w:tabs>
          <w:tab w:val="left" w:pos="495"/>
        </w:tabs>
        <w:rPr>
          <w:lang w:val="sr-Latn-RS"/>
        </w:rPr>
      </w:pPr>
    </w:p>
    <w:p w:rsidR="008E411F" w:rsidRDefault="008E411F" w:rsidP="008E411F">
      <w:pPr>
        <w:shd w:val="clear" w:color="auto" w:fill="FFFFFF"/>
        <w:tabs>
          <w:tab w:val="left" w:pos="495"/>
        </w:tabs>
        <w:rPr>
          <w:lang w:val="sr-Latn-RS"/>
        </w:rPr>
      </w:pPr>
    </w:p>
    <w:p w:rsidR="008E411F" w:rsidRDefault="008E411F" w:rsidP="008E411F">
      <w:pPr>
        <w:shd w:val="clear" w:color="auto" w:fill="FFFFFF"/>
        <w:tabs>
          <w:tab w:val="left" w:pos="495"/>
        </w:tabs>
        <w:rPr>
          <w:lang w:val="sr-Latn-RS"/>
        </w:rPr>
      </w:pPr>
    </w:p>
    <w:p w:rsidR="008E411F" w:rsidRDefault="008E411F" w:rsidP="008E411F">
      <w:pPr>
        <w:shd w:val="clear" w:color="auto" w:fill="FFFFFF"/>
        <w:tabs>
          <w:tab w:val="left" w:pos="495"/>
        </w:tabs>
        <w:rPr>
          <w:lang w:val="sr-Latn-RS"/>
        </w:rPr>
      </w:pPr>
    </w:p>
    <w:p w:rsidR="008E411F" w:rsidRDefault="008E411F" w:rsidP="008E411F">
      <w:pPr>
        <w:shd w:val="clear" w:color="auto" w:fill="FFFFFF"/>
        <w:tabs>
          <w:tab w:val="left" w:pos="495"/>
        </w:tabs>
        <w:rPr>
          <w:lang w:val="sr-Latn-RS"/>
        </w:rPr>
      </w:pPr>
    </w:p>
    <w:p w:rsidR="008E411F" w:rsidRDefault="008E411F" w:rsidP="008E411F">
      <w:pPr>
        <w:shd w:val="clear" w:color="auto" w:fill="FFFFFF"/>
        <w:tabs>
          <w:tab w:val="left" w:pos="495"/>
        </w:tabs>
        <w:rPr>
          <w:lang w:val="sr-Latn-RS"/>
        </w:rPr>
      </w:pPr>
    </w:p>
    <w:p w:rsidR="008E411F" w:rsidRDefault="008E411F" w:rsidP="008E411F">
      <w:pPr>
        <w:shd w:val="clear" w:color="auto" w:fill="FFFFFF"/>
        <w:tabs>
          <w:tab w:val="left" w:pos="495"/>
        </w:tabs>
        <w:rPr>
          <w:lang w:val="ru-RU"/>
        </w:rPr>
      </w:pPr>
      <w:r>
        <w:rPr>
          <w:lang w:val="ru-RU"/>
        </w:rPr>
        <w:t>з)</w:t>
      </w:r>
      <w:r>
        <w:rPr>
          <w:lang w:val="ru-RU"/>
        </w:rPr>
        <w:tab/>
        <w:t>ВОДНА ЈЕДИНИЦА „Јужна Морава – Лесковац</w:t>
      </w:r>
      <w:r>
        <w:t>ˮ</w:t>
      </w:r>
    </w:p>
    <w:p w:rsidR="008E411F" w:rsidRDefault="008E411F" w:rsidP="008E411F">
      <w:pPr>
        <w:shd w:val="clear" w:color="auto" w:fill="FFFFFF"/>
        <w:ind w:firstLine="720"/>
        <w:rPr>
          <w:sz w:val="16"/>
          <w:szCs w:val="16"/>
          <w:lang w:val="ru-RU"/>
        </w:rPr>
      </w:pPr>
    </w:p>
    <w:tbl>
      <w:tblPr>
        <w:tblW w:w="0" w:type="auto"/>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8"/>
        <w:gridCol w:w="12231"/>
      </w:tblGrid>
      <w:tr w:rsidR="008E411F" w:rsidTr="008E411F">
        <w:trPr>
          <w:cantSplit/>
          <w:trHeight w:val="459"/>
        </w:trPr>
        <w:tc>
          <w:tcPr>
            <w:tcW w:w="2988"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8E411F" w:rsidRDefault="008E411F">
            <w:pPr>
              <w:shd w:val="clear" w:color="auto" w:fill="FFFFFF"/>
              <w:tabs>
                <w:tab w:val="left" w:pos="2837"/>
              </w:tabs>
              <w:rPr>
                <w:caps/>
                <w:noProof/>
                <w:lang w:val="sr-Cyrl-RS"/>
              </w:rPr>
            </w:pPr>
            <w:r>
              <w:rPr>
                <w:lang w:val="ru-RU"/>
              </w:rPr>
              <w:t>Водна јединица:</w:t>
            </w:r>
          </w:p>
        </w:tc>
        <w:tc>
          <w:tcPr>
            <w:tcW w:w="1223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8E411F" w:rsidRDefault="008E411F">
            <w:pPr>
              <w:shd w:val="clear" w:color="auto" w:fill="FFFFFF"/>
              <w:tabs>
                <w:tab w:val="left" w:pos="495"/>
              </w:tabs>
              <w:rPr>
                <w:caps/>
                <w:noProof/>
                <w:lang w:val="sr-Cyrl-RS"/>
              </w:rPr>
            </w:pPr>
            <w:r>
              <w:rPr>
                <w:lang w:val="ru-RU"/>
              </w:rPr>
              <w:t>„Јужна Морава – Лесковац</w:t>
            </w:r>
            <w:r>
              <w:t>ˮ</w:t>
            </w:r>
          </w:p>
        </w:tc>
      </w:tr>
      <w:tr w:rsidR="008E411F" w:rsidTr="008E411F">
        <w:trPr>
          <w:cantSplit/>
          <w:trHeight w:val="314"/>
        </w:trPr>
        <w:tc>
          <w:tcPr>
            <w:tcW w:w="2988"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8E411F" w:rsidRDefault="008E411F">
            <w:pPr>
              <w:shd w:val="clear" w:color="auto" w:fill="FFFFFF"/>
              <w:rPr>
                <w:noProof/>
                <w:lang w:val="ru-RU"/>
              </w:rPr>
            </w:pPr>
            <w:r>
              <w:t>Воде I реда:</w:t>
            </w:r>
          </w:p>
          <w:p w:rsidR="008E411F" w:rsidRDefault="008E411F">
            <w:pPr>
              <w:shd w:val="clear" w:color="auto" w:fill="FFFFFF"/>
              <w:rPr>
                <w:lang w:val="ru-RU"/>
              </w:rPr>
            </w:pPr>
            <w:r>
              <w:rPr>
                <w:lang w:val="ru-RU"/>
              </w:rPr>
              <w:t>Сектор – деонице:</w:t>
            </w:r>
          </w:p>
          <w:p w:rsidR="008E411F" w:rsidRDefault="008E411F">
            <w:pPr>
              <w:shd w:val="clear" w:color="auto" w:fill="FFFFFF"/>
              <w:rPr>
                <w:lang w:val="ru-RU"/>
              </w:rPr>
            </w:pPr>
            <w:r>
              <w:rPr>
                <w:lang w:val="ru-RU"/>
              </w:rPr>
              <w:t>Дужина објеката:</w:t>
            </w:r>
          </w:p>
          <w:p w:rsidR="008E411F" w:rsidRDefault="008E411F">
            <w:pPr>
              <w:shd w:val="clear" w:color="auto" w:fill="FFFFFF"/>
              <w:rPr>
                <w:noProof/>
                <w:lang w:val="ru-RU"/>
              </w:rPr>
            </w:pPr>
            <w:r>
              <w:rPr>
                <w:lang w:val="ru-RU"/>
              </w:rPr>
              <w:t>Бране:</w:t>
            </w:r>
          </w:p>
        </w:tc>
        <w:tc>
          <w:tcPr>
            <w:tcW w:w="1223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8E411F" w:rsidRDefault="008E411F">
            <w:pPr>
              <w:shd w:val="clear" w:color="auto" w:fill="FFFFFF"/>
              <w:rPr>
                <w:noProof/>
                <w:lang w:val="sr-Cyrl-RS"/>
              </w:rPr>
            </w:pPr>
            <w:r>
              <w:rPr>
                <w:lang w:val="ru-RU"/>
              </w:rPr>
              <w:t xml:space="preserve">Јужна Морава, Топлица, Бресничка река, </w:t>
            </w:r>
            <w:r>
              <w:t xml:space="preserve">Растовничка река, </w:t>
            </w:r>
            <w:r>
              <w:rPr>
                <w:lang w:val="ru-RU"/>
              </w:rPr>
              <w:t>Придворичка река, Пуста река, Јабланица, Ветерница</w:t>
            </w:r>
          </w:p>
          <w:p w:rsidR="008E411F" w:rsidRDefault="008E411F">
            <w:pPr>
              <w:shd w:val="clear" w:color="auto" w:fill="FFFFFF"/>
            </w:pPr>
            <w:r>
              <w:t>M.10. –M.10.2.; М.10.3.; М.10.4.; М.10.5.; М.10.6.; М.10.7.; М.10.8. и M.10.9.</w:t>
            </w:r>
          </w:p>
          <w:p w:rsidR="008E411F" w:rsidRDefault="008E411F">
            <w:pPr>
              <w:shd w:val="clear" w:color="auto" w:fill="FFFFFF"/>
            </w:pPr>
            <w:r>
              <w:rPr>
                <w:lang w:val="ru-RU"/>
              </w:rPr>
              <w:t>60,96 km</w:t>
            </w:r>
          </w:p>
          <w:p w:rsidR="008E411F" w:rsidRDefault="008E411F">
            <w:pPr>
              <w:shd w:val="clear" w:color="auto" w:fill="FFFFFF"/>
              <w:rPr>
                <w:noProof/>
                <w:lang w:val="sr-Cyrl-RS"/>
              </w:rPr>
            </w:pPr>
            <w:r>
              <w:rPr>
                <w:caps/>
              </w:rPr>
              <w:t>„</w:t>
            </w:r>
            <w:r>
              <w:t>Растовница</w:t>
            </w:r>
            <w:r>
              <w:rPr>
                <w:caps/>
              </w:rPr>
              <w:t xml:space="preserve">”, </w:t>
            </w:r>
            <w:r>
              <w:t>„Бресница”</w:t>
            </w:r>
            <w:r>
              <w:rPr>
                <w:caps/>
                <w:lang w:val="ru-RU"/>
              </w:rPr>
              <w:t xml:space="preserve">, </w:t>
            </w:r>
            <w:r>
              <w:t>„Придворица”, „Брестовац”, „Барје”</w:t>
            </w:r>
          </w:p>
        </w:tc>
      </w:tr>
    </w:tbl>
    <w:p w:rsidR="008E411F" w:rsidRDefault="008E411F" w:rsidP="008E411F">
      <w:pPr>
        <w:rPr>
          <w:noProof/>
          <w:lang w:val="sr-Cyrl-RS"/>
        </w:rPr>
      </w:pPr>
    </w:p>
    <w:tbl>
      <w:tblPr>
        <w:tblW w:w="0" w:type="auto"/>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79"/>
        <w:gridCol w:w="1827"/>
        <w:gridCol w:w="342"/>
        <w:gridCol w:w="5400"/>
        <w:gridCol w:w="540"/>
        <w:gridCol w:w="2880"/>
        <w:gridCol w:w="56"/>
        <w:gridCol w:w="1564"/>
        <w:gridCol w:w="36"/>
        <w:gridCol w:w="1404"/>
        <w:gridCol w:w="16"/>
      </w:tblGrid>
      <w:tr w:rsidR="008E411F" w:rsidTr="008E411F">
        <w:trPr>
          <w:cantSplit/>
          <w:trHeight w:val="314"/>
        </w:trPr>
        <w:tc>
          <w:tcPr>
            <w:tcW w:w="1179" w:type="dxa"/>
            <w:tcBorders>
              <w:top w:val="double" w:sz="4" w:space="0" w:color="auto"/>
              <w:left w:val="single" w:sz="2" w:space="0" w:color="auto"/>
              <w:bottom w:val="single" w:sz="8" w:space="0" w:color="auto"/>
              <w:right w:val="single" w:sz="8" w:space="0" w:color="auto"/>
            </w:tcBorders>
            <w:vAlign w:val="center"/>
            <w:hideMark/>
          </w:tcPr>
          <w:p w:rsidR="008E411F" w:rsidRDefault="008E411F">
            <w:pPr>
              <w:shd w:val="clear" w:color="auto" w:fill="FFFFFF"/>
              <w:jc w:val="center"/>
              <w:rPr>
                <w:noProof/>
                <w:sz w:val="16"/>
                <w:szCs w:val="16"/>
                <w:lang w:val="sr-Cyrl-RS"/>
              </w:rPr>
            </w:pPr>
            <w:r>
              <w:rPr>
                <w:sz w:val="16"/>
                <w:szCs w:val="16"/>
              </w:rPr>
              <w:t>Ознака деонице</w:t>
            </w:r>
          </w:p>
        </w:tc>
        <w:tc>
          <w:tcPr>
            <w:tcW w:w="1827" w:type="dxa"/>
            <w:tcBorders>
              <w:top w:val="double" w:sz="4" w:space="0" w:color="auto"/>
              <w:left w:val="single" w:sz="8" w:space="0" w:color="auto"/>
              <w:bottom w:val="single" w:sz="8" w:space="0" w:color="auto"/>
              <w:right w:val="single" w:sz="8" w:space="0" w:color="auto"/>
            </w:tcBorders>
            <w:vAlign w:val="center"/>
            <w:hideMark/>
          </w:tcPr>
          <w:p w:rsidR="008E411F" w:rsidRDefault="008E411F">
            <w:pPr>
              <w:shd w:val="clear" w:color="auto" w:fill="FFFFFF"/>
              <w:jc w:val="center"/>
              <w:rPr>
                <w:noProof/>
                <w:sz w:val="16"/>
                <w:szCs w:val="16"/>
                <w:shd w:val="clear" w:color="auto" w:fill="FFFFFF"/>
                <w:lang w:val="sr-Cyrl-RS"/>
              </w:rPr>
            </w:pPr>
            <w:r>
              <w:rPr>
                <w:sz w:val="16"/>
                <w:szCs w:val="16"/>
              </w:rPr>
              <w:t>Oпис деонице</w:t>
            </w:r>
          </w:p>
        </w:tc>
        <w:tc>
          <w:tcPr>
            <w:tcW w:w="5742" w:type="dxa"/>
            <w:gridSpan w:val="2"/>
            <w:tcBorders>
              <w:top w:val="double" w:sz="4" w:space="0" w:color="auto"/>
              <w:left w:val="single" w:sz="8" w:space="0" w:color="auto"/>
              <w:bottom w:val="single" w:sz="8" w:space="0" w:color="auto"/>
              <w:right w:val="single" w:sz="8" w:space="0" w:color="auto"/>
            </w:tcBorders>
            <w:vAlign w:val="center"/>
            <w:hideMark/>
          </w:tcPr>
          <w:p w:rsidR="008E411F" w:rsidRDefault="008E411F">
            <w:pPr>
              <w:shd w:val="clear" w:color="auto" w:fill="FFFFFF"/>
              <w:jc w:val="center"/>
              <w:rPr>
                <w:caps/>
                <w:noProof/>
                <w:sz w:val="16"/>
                <w:szCs w:val="16"/>
                <w:shd w:val="clear" w:color="auto" w:fill="FFFFFF"/>
                <w:lang w:val="sr-Cyrl-RS"/>
              </w:rPr>
            </w:pPr>
            <w:r>
              <w:rPr>
                <w:sz w:val="16"/>
                <w:szCs w:val="16"/>
                <w:shd w:val="clear" w:color="auto" w:fill="FFFFFF"/>
              </w:rPr>
              <w:t>Заштитни водни објекти</w:t>
            </w:r>
          </w:p>
          <w:p w:rsidR="008E411F" w:rsidRDefault="008E411F">
            <w:pPr>
              <w:shd w:val="clear" w:color="auto" w:fill="FFFFFF"/>
              <w:jc w:val="center"/>
              <w:rPr>
                <w:caps/>
                <w:noProof/>
                <w:sz w:val="16"/>
                <w:szCs w:val="16"/>
                <w:shd w:val="clear" w:color="auto" w:fill="FFFFFF"/>
                <w:lang w:val="sr-Cyrl-RS"/>
              </w:rPr>
            </w:pPr>
            <w:r>
              <w:rPr>
                <w:sz w:val="16"/>
                <w:szCs w:val="16"/>
                <w:shd w:val="clear" w:color="auto" w:fill="FFFFFF"/>
              </w:rPr>
              <w:t>на којима се спроводе мере одбране од поплава</w:t>
            </w:r>
          </w:p>
        </w:tc>
        <w:tc>
          <w:tcPr>
            <w:tcW w:w="3420" w:type="dxa"/>
            <w:gridSpan w:val="2"/>
            <w:tcBorders>
              <w:top w:val="double" w:sz="4" w:space="0" w:color="auto"/>
              <w:left w:val="single" w:sz="8" w:space="0" w:color="auto"/>
              <w:bottom w:val="single" w:sz="8" w:space="0" w:color="auto"/>
              <w:right w:val="single" w:sz="8" w:space="0" w:color="auto"/>
            </w:tcBorders>
            <w:vAlign w:val="center"/>
            <w:hideMark/>
          </w:tcPr>
          <w:p w:rsidR="008E411F" w:rsidRDefault="008E411F">
            <w:pPr>
              <w:shd w:val="clear" w:color="auto" w:fill="FFFFFF"/>
              <w:jc w:val="center"/>
              <w:rPr>
                <w:caps/>
                <w:noProof/>
                <w:sz w:val="16"/>
                <w:szCs w:val="16"/>
                <w:lang w:val="sr-Cyrl-RS"/>
              </w:rPr>
            </w:pPr>
            <w:r>
              <w:rPr>
                <w:sz w:val="16"/>
                <w:szCs w:val="16"/>
              </w:rPr>
              <w:t xml:space="preserve">Критеријуми </w:t>
            </w:r>
          </w:p>
          <w:p w:rsidR="008E411F" w:rsidRDefault="008E411F">
            <w:pPr>
              <w:shd w:val="clear" w:color="auto" w:fill="FFFFFF"/>
              <w:jc w:val="center"/>
              <w:rPr>
                <w:noProof/>
                <w:sz w:val="16"/>
                <w:szCs w:val="16"/>
                <w:lang w:val="sr-Cyrl-RS"/>
              </w:rPr>
            </w:pPr>
            <w:r>
              <w:rPr>
                <w:sz w:val="16"/>
                <w:szCs w:val="16"/>
              </w:rPr>
              <w:t>за увођење мера одбране од поплава</w:t>
            </w:r>
          </w:p>
        </w:tc>
        <w:tc>
          <w:tcPr>
            <w:tcW w:w="1656" w:type="dxa"/>
            <w:gridSpan w:val="3"/>
            <w:tcBorders>
              <w:top w:val="double" w:sz="4" w:space="0" w:color="auto"/>
              <w:left w:val="single" w:sz="8" w:space="0" w:color="auto"/>
              <w:bottom w:val="single" w:sz="8" w:space="0" w:color="auto"/>
              <w:right w:val="single" w:sz="8" w:space="0" w:color="auto"/>
            </w:tcBorders>
            <w:vAlign w:val="center"/>
            <w:hideMark/>
          </w:tcPr>
          <w:p w:rsidR="008E411F" w:rsidRDefault="008E411F">
            <w:pPr>
              <w:shd w:val="clear" w:color="auto" w:fill="FFFFFF"/>
              <w:jc w:val="center"/>
              <w:rPr>
                <w:noProof/>
                <w:sz w:val="16"/>
                <w:szCs w:val="16"/>
                <w:lang w:val="sr-Cyrl-RS"/>
              </w:rPr>
            </w:pPr>
            <w:r>
              <w:rPr>
                <w:sz w:val="16"/>
                <w:szCs w:val="16"/>
              </w:rPr>
              <w:t>Штићено поплавно подручје</w:t>
            </w:r>
          </w:p>
        </w:tc>
        <w:tc>
          <w:tcPr>
            <w:tcW w:w="1420" w:type="dxa"/>
            <w:gridSpan w:val="2"/>
            <w:tcBorders>
              <w:top w:val="double" w:sz="4" w:space="0" w:color="auto"/>
              <w:left w:val="single" w:sz="8" w:space="0" w:color="auto"/>
              <w:bottom w:val="single" w:sz="8" w:space="0" w:color="auto"/>
              <w:right w:val="single" w:sz="2" w:space="0" w:color="auto"/>
            </w:tcBorders>
            <w:vAlign w:val="center"/>
            <w:hideMark/>
          </w:tcPr>
          <w:p w:rsidR="008E411F" w:rsidRDefault="008E411F">
            <w:pPr>
              <w:shd w:val="clear" w:color="auto" w:fill="FFFFFF"/>
              <w:jc w:val="center"/>
              <w:rPr>
                <w:noProof/>
                <w:sz w:val="16"/>
                <w:szCs w:val="16"/>
                <w:lang w:val="sr-Cyrl-RS"/>
              </w:rPr>
            </w:pPr>
            <w:r>
              <w:rPr>
                <w:sz w:val="16"/>
                <w:szCs w:val="16"/>
              </w:rPr>
              <w:t>Евакуациони објекат (ХМС)</w:t>
            </w:r>
          </w:p>
        </w:tc>
      </w:tr>
      <w:tr w:rsidR="008E411F" w:rsidTr="008E411F">
        <w:trPr>
          <w:gridAfter w:val="1"/>
          <w:wAfter w:w="16" w:type="dxa"/>
          <w:cantSplit/>
          <w:trHeight w:val="393"/>
        </w:trPr>
        <w:tc>
          <w:tcPr>
            <w:tcW w:w="1179" w:type="dxa"/>
            <w:vMerge w:val="restart"/>
            <w:tcBorders>
              <w:top w:val="single" w:sz="8" w:space="0" w:color="auto"/>
              <w:left w:val="single" w:sz="2" w:space="0" w:color="auto"/>
              <w:bottom w:val="double" w:sz="4" w:space="0" w:color="auto"/>
              <w:right w:val="single" w:sz="4" w:space="0" w:color="auto"/>
            </w:tcBorders>
            <w:vAlign w:val="center"/>
          </w:tcPr>
          <w:p w:rsidR="008E411F" w:rsidRDefault="008E411F">
            <w:pPr>
              <w:shd w:val="clear" w:color="auto" w:fill="FFFFFF"/>
              <w:jc w:val="center"/>
              <w:rPr>
                <w:noProof/>
                <w:sz w:val="16"/>
                <w:szCs w:val="16"/>
                <w:lang w:val="sr-Cyrl-RS"/>
              </w:rPr>
            </w:pPr>
          </w:p>
        </w:tc>
        <w:tc>
          <w:tcPr>
            <w:tcW w:w="1827" w:type="dxa"/>
            <w:vMerge w:val="restart"/>
            <w:tcBorders>
              <w:top w:val="single" w:sz="8" w:space="0" w:color="auto"/>
              <w:left w:val="single" w:sz="4" w:space="0" w:color="auto"/>
              <w:bottom w:val="double" w:sz="4" w:space="0" w:color="auto"/>
              <w:right w:val="single" w:sz="8" w:space="0" w:color="auto"/>
            </w:tcBorders>
            <w:vAlign w:val="center"/>
          </w:tcPr>
          <w:p w:rsidR="008E411F" w:rsidRDefault="008E411F">
            <w:pPr>
              <w:shd w:val="clear" w:color="auto" w:fill="FFFFFF"/>
              <w:jc w:val="center"/>
              <w:rPr>
                <w:noProof/>
                <w:sz w:val="16"/>
                <w:szCs w:val="16"/>
                <w:shd w:val="clear" w:color="auto" w:fill="FFFFFF"/>
                <w:lang w:val="sr-Cyrl-RS"/>
              </w:rPr>
            </w:pPr>
            <w:r>
              <w:rPr>
                <w:sz w:val="16"/>
                <w:szCs w:val="16"/>
                <w:shd w:val="clear" w:color="auto" w:fill="FFFFFF"/>
              </w:rPr>
              <w:t>Водоток</w:t>
            </w:r>
          </w:p>
          <w:p w:rsidR="008E411F" w:rsidRDefault="008E411F">
            <w:pPr>
              <w:shd w:val="clear" w:color="auto" w:fill="FFFFFF"/>
              <w:jc w:val="center"/>
              <w:rPr>
                <w:sz w:val="16"/>
                <w:szCs w:val="16"/>
                <w:shd w:val="clear" w:color="auto" w:fill="FFFFFF"/>
              </w:rPr>
            </w:pPr>
          </w:p>
          <w:p w:rsidR="008E411F" w:rsidRDefault="008E411F">
            <w:pPr>
              <w:shd w:val="clear" w:color="auto" w:fill="FFFFFF"/>
              <w:jc w:val="center"/>
              <w:rPr>
                <w:sz w:val="16"/>
                <w:szCs w:val="16"/>
                <w:shd w:val="clear" w:color="auto" w:fill="FFFFFF"/>
              </w:rPr>
            </w:pPr>
            <w:r>
              <w:rPr>
                <w:sz w:val="16"/>
                <w:szCs w:val="16"/>
                <w:shd w:val="clear" w:color="auto" w:fill="FFFFFF"/>
              </w:rPr>
              <w:t>Назив</w:t>
            </w:r>
          </w:p>
          <w:p w:rsidR="008E411F" w:rsidRDefault="008E411F">
            <w:pPr>
              <w:shd w:val="clear" w:color="auto" w:fill="FFFFFF"/>
              <w:jc w:val="center"/>
              <w:rPr>
                <w:sz w:val="16"/>
                <w:szCs w:val="16"/>
                <w:shd w:val="clear" w:color="auto" w:fill="FFFFFF"/>
              </w:rPr>
            </w:pPr>
          </w:p>
          <w:p w:rsidR="008E411F" w:rsidRDefault="008E411F">
            <w:pPr>
              <w:shd w:val="clear" w:color="auto" w:fill="FFFFFF"/>
              <w:jc w:val="center"/>
              <w:rPr>
                <w:noProof/>
                <w:sz w:val="16"/>
                <w:szCs w:val="16"/>
                <w:shd w:val="clear" w:color="auto" w:fill="FFFFFF"/>
                <w:lang w:val="sr-Cyrl-RS"/>
              </w:rPr>
            </w:pPr>
            <w:r>
              <w:rPr>
                <w:sz w:val="16"/>
                <w:szCs w:val="16"/>
              </w:rPr>
              <w:t>Дужина система за заштиту од поплава</w:t>
            </w:r>
          </w:p>
        </w:tc>
        <w:tc>
          <w:tcPr>
            <w:tcW w:w="5742" w:type="dxa"/>
            <w:gridSpan w:val="2"/>
            <w:tcBorders>
              <w:top w:val="single" w:sz="8" w:space="0" w:color="auto"/>
              <w:left w:val="single" w:sz="8" w:space="0" w:color="auto"/>
              <w:bottom w:val="nil"/>
              <w:right w:val="single" w:sz="8" w:space="0" w:color="auto"/>
            </w:tcBorders>
            <w:vAlign w:val="center"/>
            <w:hideMark/>
          </w:tcPr>
          <w:p w:rsidR="008E411F" w:rsidRDefault="008E411F">
            <w:pPr>
              <w:shd w:val="clear" w:color="auto" w:fill="FFFFFF"/>
              <w:rPr>
                <w:noProof/>
                <w:sz w:val="16"/>
                <w:szCs w:val="16"/>
                <w:shd w:val="clear" w:color="auto" w:fill="FFFFFF"/>
                <w:lang w:val="sr-Cyrl-RS"/>
              </w:rPr>
            </w:pPr>
            <w:r>
              <w:rPr>
                <w:sz w:val="16"/>
                <w:szCs w:val="16"/>
                <w:shd w:val="clear" w:color="auto" w:fill="FFFFFF"/>
              </w:rPr>
              <w:t>1.</w:t>
            </w:r>
          </w:p>
        </w:tc>
        <w:tc>
          <w:tcPr>
            <w:tcW w:w="540" w:type="dxa"/>
            <w:tcBorders>
              <w:top w:val="single" w:sz="8" w:space="0" w:color="auto"/>
              <w:left w:val="single" w:sz="8" w:space="0" w:color="auto"/>
              <w:bottom w:val="nil"/>
              <w:right w:val="single" w:sz="4" w:space="0" w:color="auto"/>
            </w:tcBorders>
          </w:tcPr>
          <w:p w:rsidR="008E411F" w:rsidRDefault="008E411F">
            <w:pPr>
              <w:shd w:val="clear" w:color="auto" w:fill="FFFFFF"/>
              <w:rPr>
                <w:noProof/>
                <w:sz w:val="16"/>
                <w:szCs w:val="16"/>
                <w:lang w:val="sr-Cyrl-RS"/>
              </w:rPr>
            </w:pPr>
            <w:r>
              <w:rPr>
                <w:sz w:val="16"/>
                <w:szCs w:val="16"/>
              </w:rPr>
              <w:t>В</w:t>
            </w:r>
          </w:p>
          <w:p w:rsidR="008E411F" w:rsidRDefault="008E411F">
            <w:pPr>
              <w:shd w:val="clear" w:color="auto" w:fill="FFFFFF"/>
              <w:rPr>
                <w:sz w:val="16"/>
                <w:szCs w:val="16"/>
              </w:rPr>
            </w:pPr>
          </w:p>
          <w:p w:rsidR="008E411F" w:rsidRDefault="008E411F">
            <w:pPr>
              <w:shd w:val="clear" w:color="auto" w:fill="FFFFFF"/>
              <w:rPr>
                <w:sz w:val="16"/>
                <w:szCs w:val="16"/>
              </w:rPr>
            </w:pPr>
          </w:p>
          <w:p w:rsidR="008E411F" w:rsidRDefault="008E411F">
            <w:pPr>
              <w:shd w:val="clear" w:color="auto" w:fill="FFFFFF"/>
              <w:rPr>
                <w:noProof/>
                <w:sz w:val="16"/>
                <w:szCs w:val="16"/>
                <w:lang w:val="sr-Cyrl-RS"/>
              </w:rPr>
            </w:pPr>
            <w:r>
              <w:rPr>
                <w:sz w:val="16"/>
                <w:szCs w:val="16"/>
              </w:rPr>
              <w:t>ВВ</w:t>
            </w:r>
          </w:p>
        </w:tc>
        <w:tc>
          <w:tcPr>
            <w:tcW w:w="2936" w:type="dxa"/>
            <w:gridSpan w:val="2"/>
            <w:tcBorders>
              <w:top w:val="single" w:sz="8" w:space="0" w:color="auto"/>
              <w:left w:val="single" w:sz="4" w:space="0" w:color="auto"/>
              <w:bottom w:val="nil"/>
              <w:right w:val="single" w:sz="8" w:space="0" w:color="auto"/>
            </w:tcBorders>
            <w:hideMark/>
          </w:tcPr>
          <w:p w:rsidR="008E411F" w:rsidRDefault="008E411F">
            <w:pPr>
              <w:shd w:val="clear" w:color="auto" w:fill="FFFFFF"/>
              <w:rPr>
                <w:noProof/>
                <w:sz w:val="16"/>
                <w:szCs w:val="16"/>
                <w:lang w:val="sr-Cyrl-RS"/>
              </w:rPr>
            </w:pPr>
            <w:r>
              <w:rPr>
                <w:sz w:val="16"/>
                <w:szCs w:val="16"/>
              </w:rPr>
              <w:t>Водомер ( Р)-РХМЗ-а, (Л)-локални;</w:t>
            </w:r>
          </w:p>
          <w:p w:rsidR="008E411F" w:rsidRDefault="008E411F">
            <w:pPr>
              <w:shd w:val="clear" w:color="auto" w:fill="FFFFFF"/>
              <w:rPr>
                <w:sz w:val="16"/>
                <w:szCs w:val="16"/>
              </w:rPr>
            </w:pPr>
            <w:r>
              <w:rPr>
                <w:sz w:val="16"/>
                <w:szCs w:val="16"/>
              </w:rPr>
              <w:t>л-летва, лим-лимниграф, д-дигитално</w:t>
            </w:r>
          </w:p>
          <w:p w:rsidR="008E411F" w:rsidRDefault="008E411F">
            <w:pPr>
              <w:shd w:val="clear" w:color="auto" w:fill="FFFFFF"/>
              <w:rPr>
                <w:sz w:val="16"/>
                <w:szCs w:val="16"/>
              </w:rPr>
            </w:pPr>
            <w:r>
              <w:rPr>
                <w:sz w:val="16"/>
                <w:szCs w:val="16"/>
              </w:rPr>
              <w:t>и–Таб. 1, ив –Таб. 2;  „0” - кота нуле</w:t>
            </w:r>
          </w:p>
          <w:p w:rsidR="008E411F" w:rsidRDefault="008E411F">
            <w:pPr>
              <w:shd w:val="clear" w:color="auto" w:fill="FFFFFF"/>
              <w:rPr>
                <w:noProof/>
                <w:sz w:val="16"/>
                <w:szCs w:val="16"/>
                <w:lang w:val="sr-Cyrl-RS"/>
              </w:rPr>
            </w:pPr>
            <w:r>
              <w:rPr>
                <w:sz w:val="16"/>
                <w:szCs w:val="16"/>
              </w:rPr>
              <w:t>max осмотрени водостај  (датум)</w:t>
            </w:r>
          </w:p>
        </w:tc>
        <w:tc>
          <w:tcPr>
            <w:tcW w:w="1564" w:type="dxa"/>
            <w:tcBorders>
              <w:top w:val="single" w:sz="8" w:space="0" w:color="auto"/>
              <w:left w:val="single" w:sz="8" w:space="0" w:color="auto"/>
              <w:bottom w:val="nil"/>
              <w:right w:val="single" w:sz="8" w:space="0" w:color="auto"/>
            </w:tcBorders>
            <w:vAlign w:val="center"/>
            <w:hideMark/>
          </w:tcPr>
          <w:p w:rsidR="008E411F" w:rsidRDefault="008E411F">
            <w:pPr>
              <w:shd w:val="clear" w:color="auto" w:fill="FFFFFF"/>
              <w:jc w:val="center"/>
              <w:rPr>
                <w:noProof/>
                <w:sz w:val="16"/>
                <w:szCs w:val="16"/>
                <w:lang w:val="sr-Cyrl-RS"/>
              </w:rPr>
            </w:pPr>
            <w:r>
              <w:rPr>
                <w:sz w:val="16"/>
                <w:szCs w:val="16"/>
              </w:rPr>
              <w:t>Касета</w:t>
            </w:r>
          </w:p>
          <w:p w:rsidR="008E411F" w:rsidRDefault="008E411F">
            <w:pPr>
              <w:shd w:val="clear" w:color="auto" w:fill="FFFFFF"/>
              <w:jc w:val="center"/>
              <w:rPr>
                <w:sz w:val="16"/>
                <w:szCs w:val="16"/>
              </w:rPr>
            </w:pPr>
            <w:r>
              <w:rPr>
                <w:sz w:val="16"/>
                <w:szCs w:val="16"/>
              </w:rPr>
              <w:t>Регулисано подручје</w:t>
            </w:r>
          </w:p>
          <w:p w:rsidR="008E411F" w:rsidRDefault="008E411F">
            <w:pPr>
              <w:shd w:val="clear" w:color="auto" w:fill="FFFFFF"/>
              <w:jc w:val="center"/>
              <w:rPr>
                <w:noProof/>
                <w:sz w:val="16"/>
                <w:szCs w:val="16"/>
                <w:lang w:val="sr-Cyrl-RS"/>
              </w:rPr>
            </w:pPr>
            <w:r>
              <w:rPr>
                <w:sz w:val="16"/>
                <w:szCs w:val="16"/>
              </w:rPr>
              <w:t>Чвор</w:t>
            </w:r>
          </w:p>
        </w:tc>
        <w:tc>
          <w:tcPr>
            <w:tcW w:w="1440" w:type="dxa"/>
            <w:gridSpan w:val="2"/>
            <w:vMerge w:val="restart"/>
            <w:tcBorders>
              <w:top w:val="single" w:sz="8" w:space="0" w:color="auto"/>
              <w:left w:val="single" w:sz="8" w:space="0" w:color="auto"/>
              <w:bottom w:val="double" w:sz="4" w:space="0" w:color="auto"/>
              <w:right w:val="single" w:sz="2" w:space="0" w:color="auto"/>
            </w:tcBorders>
            <w:vAlign w:val="center"/>
          </w:tcPr>
          <w:p w:rsidR="008E411F" w:rsidRDefault="008E411F">
            <w:pPr>
              <w:shd w:val="clear" w:color="auto" w:fill="FFFFFF"/>
              <w:spacing w:after="120"/>
              <w:jc w:val="center"/>
              <w:rPr>
                <w:noProof/>
                <w:sz w:val="16"/>
                <w:szCs w:val="16"/>
                <w:lang w:val="sr-Cyrl-RS"/>
              </w:rPr>
            </w:pPr>
            <w:r>
              <w:rPr>
                <w:sz w:val="16"/>
                <w:szCs w:val="16"/>
              </w:rPr>
              <w:t>Гравитациони испуст (ГИ)</w:t>
            </w:r>
          </w:p>
          <w:p w:rsidR="008E411F" w:rsidRDefault="008E411F">
            <w:pPr>
              <w:shd w:val="clear" w:color="auto" w:fill="FFFFFF"/>
              <w:jc w:val="center"/>
              <w:rPr>
                <w:sz w:val="16"/>
                <w:szCs w:val="16"/>
              </w:rPr>
            </w:pPr>
            <w:r>
              <w:rPr>
                <w:sz w:val="16"/>
                <w:szCs w:val="16"/>
              </w:rPr>
              <w:t>Црпна станица (ЦС назив)</w:t>
            </w:r>
          </w:p>
          <w:p w:rsidR="008E411F" w:rsidRDefault="008E411F">
            <w:pPr>
              <w:shd w:val="clear" w:color="auto" w:fill="FFFFFF"/>
              <w:jc w:val="center"/>
              <w:rPr>
                <w:sz w:val="16"/>
                <w:szCs w:val="16"/>
              </w:rPr>
            </w:pPr>
          </w:p>
          <w:p w:rsidR="008E411F" w:rsidRDefault="008E411F">
            <w:pPr>
              <w:shd w:val="clear" w:color="auto" w:fill="FFFFFF"/>
              <w:jc w:val="center"/>
              <w:rPr>
                <w:noProof/>
                <w:sz w:val="16"/>
                <w:szCs w:val="16"/>
                <w:lang w:val="sr-Cyrl-RS"/>
              </w:rPr>
            </w:pPr>
            <w:r>
              <w:rPr>
                <w:sz w:val="16"/>
                <w:szCs w:val="16"/>
              </w:rPr>
              <w:t>(ХМС)</w:t>
            </w:r>
          </w:p>
        </w:tc>
      </w:tr>
      <w:tr w:rsidR="008E411F" w:rsidTr="008E411F">
        <w:trPr>
          <w:gridAfter w:val="1"/>
          <w:wAfter w:w="16" w:type="dxa"/>
          <w:cantSplit/>
          <w:trHeight w:val="233"/>
        </w:trPr>
        <w:tc>
          <w:tcPr>
            <w:tcW w:w="1179" w:type="dxa"/>
            <w:vMerge/>
            <w:tcBorders>
              <w:top w:val="single" w:sz="8" w:space="0" w:color="auto"/>
              <w:left w:val="single" w:sz="2" w:space="0" w:color="auto"/>
              <w:bottom w:val="double" w:sz="4" w:space="0" w:color="auto"/>
              <w:right w:val="single" w:sz="4" w:space="0" w:color="auto"/>
            </w:tcBorders>
            <w:vAlign w:val="center"/>
            <w:hideMark/>
          </w:tcPr>
          <w:p w:rsidR="008E411F" w:rsidRDefault="008E411F">
            <w:pPr>
              <w:rPr>
                <w:noProof/>
                <w:sz w:val="16"/>
                <w:szCs w:val="16"/>
                <w:lang w:val="sr-Cyrl-RS"/>
              </w:rPr>
            </w:pPr>
          </w:p>
        </w:tc>
        <w:tc>
          <w:tcPr>
            <w:tcW w:w="1827" w:type="dxa"/>
            <w:vMerge/>
            <w:tcBorders>
              <w:top w:val="single" w:sz="8" w:space="0" w:color="auto"/>
              <w:left w:val="single" w:sz="4" w:space="0" w:color="auto"/>
              <w:bottom w:val="double" w:sz="4" w:space="0" w:color="auto"/>
              <w:right w:val="single" w:sz="8" w:space="0" w:color="auto"/>
            </w:tcBorders>
            <w:vAlign w:val="center"/>
            <w:hideMark/>
          </w:tcPr>
          <w:p w:rsidR="008E411F" w:rsidRDefault="008E411F">
            <w:pPr>
              <w:rPr>
                <w:noProof/>
                <w:sz w:val="16"/>
                <w:szCs w:val="16"/>
                <w:shd w:val="clear" w:color="auto" w:fill="FFFFFF"/>
                <w:lang w:val="sr-Cyrl-RS"/>
              </w:rPr>
            </w:pPr>
          </w:p>
        </w:tc>
        <w:tc>
          <w:tcPr>
            <w:tcW w:w="5742" w:type="dxa"/>
            <w:gridSpan w:val="2"/>
            <w:vMerge w:val="restart"/>
            <w:tcBorders>
              <w:top w:val="nil"/>
              <w:left w:val="single" w:sz="8" w:space="0" w:color="auto"/>
              <w:bottom w:val="double" w:sz="4" w:space="0" w:color="auto"/>
              <w:right w:val="single" w:sz="8" w:space="0" w:color="auto"/>
            </w:tcBorders>
            <w:vAlign w:val="center"/>
            <w:hideMark/>
          </w:tcPr>
          <w:p w:rsidR="008E411F" w:rsidRDefault="008E411F">
            <w:pPr>
              <w:shd w:val="clear" w:color="auto" w:fill="FFFFFF"/>
              <w:rPr>
                <w:caps/>
                <w:noProof/>
                <w:sz w:val="16"/>
                <w:szCs w:val="16"/>
                <w:lang w:val="sr-Cyrl-RS"/>
              </w:rPr>
            </w:pPr>
            <w:r>
              <w:rPr>
                <w:caps/>
                <w:sz w:val="16"/>
                <w:szCs w:val="16"/>
              </w:rPr>
              <w:t>2.</w:t>
            </w:r>
          </w:p>
        </w:tc>
        <w:tc>
          <w:tcPr>
            <w:tcW w:w="540" w:type="dxa"/>
            <w:tcBorders>
              <w:top w:val="nil"/>
              <w:left w:val="single" w:sz="8" w:space="0" w:color="auto"/>
              <w:bottom w:val="nil"/>
              <w:right w:val="single" w:sz="4" w:space="0" w:color="auto"/>
            </w:tcBorders>
            <w:hideMark/>
          </w:tcPr>
          <w:p w:rsidR="008E411F" w:rsidRDefault="008E411F">
            <w:pPr>
              <w:shd w:val="clear" w:color="auto" w:fill="FFFFFF"/>
              <w:rPr>
                <w:noProof/>
                <w:sz w:val="16"/>
                <w:szCs w:val="16"/>
                <w:lang w:val="sr-Cyrl-RS"/>
              </w:rPr>
            </w:pPr>
            <w:r>
              <w:rPr>
                <w:sz w:val="16"/>
                <w:szCs w:val="16"/>
              </w:rPr>
              <w:t>РО</w:t>
            </w:r>
          </w:p>
        </w:tc>
        <w:tc>
          <w:tcPr>
            <w:tcW w:w="2936" w:type="dxa"/>
            <w:gridSpan w:val="2"/>
            <w:tcBorders>
              <w:top w:val="nil"/>
              <w:left w:val="single" w:sz="4" w:space="0" w:color="auto"/>
              <w:bottom w:val="nil"/>
              <w:right w:val="single" w:sz="8" w:space="0" w:color="auto"/>
            </w:tcBorders>
            <w:hideMark/>
          </w:tcPr>
          <w:p w:rsidR="008E411F" w:rsidRDefault="008E411F">
            <w:pPr>
              <w:shd w:val="clear" w:color="auto" w:fill="FFFFFF"/>
              <w:rPr>
                <w:noProof/>
                <w:sz w:val="16"/>
                <w:szCs w:val="16"/>
                <w:lang w:val="sr-Cyrl-RS"/>
              </w:rPr>
            </w:pPr>
            <w:r>
              <w:rPr>
                <w:sz w:val="16"/>
                <w:szCs w:val="16"/>
              </w:rPr>
              <w:t>Редовна одбрана - водостај и кота</w:t>
            </w:r>
          </w:p>
        </w:tc>
        <w:tc>
          <w:tcPr>
            <w:tcW w:w="1564" w:type="dxa"/>
            <w:vMerge w:val="restart"/>
            <w:tcBorders>
              <w:top w:val="nil"/>
              <w:left w:val="single" w:sz="8" w:space="0" w:color="auto"/>
              <w:bottom w:val="nil"/>
              <w:right w:val="single" w:sz="8" w:space="0" w:color="auto"/>
            </w:tcBorders>
            <w:vAlign w:val="center"/>
            <w:hideMark/>
          </w:tcPr>
          <w:p w:rsidR="008E411F" w:rsidRDefault="008E411F">
            <w:pPr>
              <w:shd w:val="clear" w:color="auto" w:fill="FFFFFF"/>
              <w:jc w:val="center"/>
              <w:rPr>
                <w:noProof/>
                <w:sz w:val="16"/>
                <w:szCs w:val="16"/>
                <w:lang w:val="sr-Cyrl-RS"/>
              </w:rPr>
            </w:pPr>
            <w:r>
              <w:rPr>
                <w:sz w:val="16"/>
                <w:szCs w:val="16"/>
              </w:rPr>
              <w:t>Дужина система за заштиту од поплава</w:t>
            </w:r>
          </w:p>
        </w:tc>
        <w:tc>
          <w:tcPr>
            <w:tcW w:w="2860" w:type="dxa"/>
            <w:gridSpan w:val="2"/>
            <w:vMerge/>
            <w:tcBorders>
              <w:top w:val="nil"/>
              <w:left w:val="single" w:sz="8" w:space="0" w:color="auto"/>
              <w:bottom w:val="nil"/>
              <w:right w:val="single" w:sz="8" w:space="0" w:color="auto"/>
            </w:tcBorders>
            <w:vAlign w:val="center"/>
            <w:hideMark/>
          </w:tcPr>
          <w:p w:rsidR="008E411F" w:rsidRDefault="008E411F">
            <w:pPr>
              <w:rPr>
                <w:noProof/>
                <w:sz w:val="16"/>
                <w:szCs w:val="16"/>
                <w:lang w:val="sr-Cyrl-RS"/>
              </w:rPr>
            </w:pPr>
          </w:p>
        </w:tc>
      </w:tr>
      <w:tr w:rsidR="008E411F" w:rsidTr="008E411F">
        <w:trPr>
          <w:gridAfter w:val="1"/>
          <w:wAfter w:w="16" w:type="dxa"/>
          <w:cantSplit/>
          <w:trHeight w:val="189"/>
        </w:trPr>
        <w:tc>
          <w:tcPr>
            <w:tcW w:w="1179" w:type="dxa"/>
            <w:vMerge/>
            <w:tcBorders>
              <w:top w:val="single" w:sz="8" w:space="0" w:color="auto"/>
              <w:left w:val="single" w:sz="2" w:space="0" w:color="auto"/>
              <w:bottom w:val="double" w:sz="4" w:space="0" w:color="auto"/>
              <w:right w:val="single" w:sz="4" w:space="0" w:color="auto"/>
            </w:tcBorders>
            <w:vAlign w:val="center"/>
            <w:hideMark/>
          </w:tcPr>
          <w:p w:rsidR="008E411F" w:rsidRDefault="008E411F">
            <w:pPr>
              <w:rPr>
                <w:noProof/>
                <w:sz w:val="16"/>
                <w:szCs w:val="16"/>
                <w:lang w:val="sr-Cyrl-RS"/>
              </w:rPr>
            </w:pPr>
          </w:p>
        </w:tc>
        <w:tc>
          <w:tcPr>
            <w:tcW w:w="1827" w:type="dxa"/>
            <w:vMerge/>
            <w:tcBorders>
              <w:top w:val="single" w:sz="8" w:space="0" w:color="auto"/>
              <w:left w:val="single" w:sz="4" w:space="0" w:color="auto"/>
              <w:bottom w:val="double" w:sz="4" w:space="0" w:color="auto"/>
              <w:right w:val="single" w:sz="8" w:space="0" w:color="auto"/>
            </w:tcBorders>
            <w:vAlign w:val="center"/>
            <w:hideMark/>
          </w:tcPr>
          <w:p w:rsidR="008E411F" w:rsidRDefault="008E411F">
            <w:pPr>
              <w:rPr>
                <w:noProof/>
                <w:sz w:val="16"/>
                <w:szCs w:val="16"/>
                <w:shd w:val="clear" w:color="auto" w:fill="FFFFFF"/>
                <w:lang w:val="sr-Cyrl-RS"/>
              </w:rPr>
            </w:pPr>
          </w:p>
        </w:tc>
        <w:tc>
          <w:tcPr>
            <w:tcW w:w="11142" w:type="dxa"/>
            <w:gridSpan w:val="2"/>
            <w:vMerge/>
            <w:tcBorders>
              <w:top w:val="nil"/>
              <w:left w:val="single" w:sz="8" w:space="0" w:color="auto"/>
              <w:bottom w:val="double" w:sz="4" w:space="0" w:color="auto"/>
              <w:right w:val="single" w:sz="8" w:space="0" w:color="auto"/>
            </w:tcBorders>
            <w:vAlign w:val="center"/>
            <w:hideMark/>
          </w:tcPr>
          <w:p w:rsidR="008E411F" w:rsidRDefault="008E411F">
            <w:pPr>
              <w:rPr>
                <w:caps/>
                <w:noProof/>
                <w:sz w:val="16"/>
                <w:szCs w:val="16"/>
                <w:lang w:val="sr-Cyrl-RS"/>
              </w:rPr>
            </w:pPr>
          </w:p>
        </w:tc>
        <w:tc>
          <w:tcPr>
            <w:tcW w:w="540" w:type="dxa"/>
            <w:tcBorders>
              <w:top w:val="nil"/>
              <w:left w:val="single" w:sz="8" w:space="0" w:color="auto"/>
              <w:bottom w:val="nil"/>
              <w:right w:val="single" w:sz="4" w:space="0" w:color="auto"/>
            </w:tcBorders>
            <w:hideMark/>
          </w:tcPr>
          <w:p w:rsidR="008E411F" w:rsidRDefault="008E411F">
            <w:pPr>
              <w:shd w:val="clear" w:color="auto" w:fill="FFFFFF"/>
              <w:ind w:left="454" w:hanging="454"/>
              <w:rPr>
                <w:noProof/>
                <w:sz w:val="16"/>
                <w:szCs w:val="16"/>
                <w:lang w:val="sr-Cyrl-RS"/>
              </w:rPr>
            </w:pPr>
            <w:r>
              <w:rPr>
                <w:sz w:val="16"/>
                <w:szCs w:val="16"/>
              </w:rPr>
              <w:t>ВО</w:t>
            </w:r>
          </w:p>
        </w:tc>
        <w:tc>
          <w:tcPr>
            <w:tcW w:w="2936" w:type="dxa"/>
            <w:gridSpan w:val="2"/>
            <w:tcBorders>
              <w:top w:val="nil"/>
              <w:left w:val="single" w:sz="4" w:space="0" w:color="auto"/>
              <w:bottom w:val="nil"/>
              <w:right w:val="single" w:sz="8" w:space="0" w:color="auto"/>
            </w:tcBorders>
            <w:hideMark/>
          </w:tcPr>
          <w:p w:rsidR="008E411F" w:rsidRDefault="008E411F">
            <w:pPr>
              <w:shd w:val="clear" w:color="auto" w:fill="FFFFFF"/>
              <w:rPr>
                <w:noProof/>
                <w:sz w:val="16"/>
                <w:szCs w:val="16"/>
                <w:lang w:val="sr-Cyrl-RS"/>
              </w:rPr>
            </w:pPr>
            <w:r>
              <w:rPr>
                <w:sz w:val="16"/>
                <w:szCs w:val="16"/>
              </w:rPr>
              <w:t>Ванредна одбрана - водостај и кота</w:t>
            </w:r>
          </w:p>
        </w:tc>
        <w:tc>
          <w:tcPr>
            <w:tcW w:w="1564" w:type="dxa"/>
            <w:vMerge/>
            <w:tcBorders>
              <w:top w:val="nil"/>
              <w:left w:val="single" w:sz="8" w:space="0" w:color="auto"/>
              <w:bottom w:val="nil"/>
              <w:right w:val="single" w:sz="8" w:space="0" w:color="auto"/>
            </w:tcBorders>
            <w:vAlign w:val="center"/>
            <w:hideMark/>
          </w:tcPr>
          <w:p w:rsidR="008E411F" w:rsidRDefault="008E411F">
            <w:pPr>
              <w:rPr>
                <w:noProof/>
                <w:sz w:val="16"/>
                <w:szCs w:val="16"/>
                <w:lang w:val="sr-Cyrl-RS"/>
              </w:rPr>
            </w:pPr>
          </w:p>
        </w:tc>
        <w:tc>
          <w:tcPr>
            <w:tcW w:w="2860" w:type="dxa"/>
            <w:gridSpan w:val="2"/>
            <w:vMerge/>
            <w:tcBorders>
              <w:top w:val="nil"/>
              <w:left w:val="single" w:sz="8" w:space="0" w:color="auto"/>
              <w:bottom w:val="nil"/>
              <w:right w:val="single" w:sz="8" w:space="0" w:color="auto"/>
            </w:tcBorders>
            <w:vAlign w:val="center"/>
            <w:hideMark/>
          </w:tcPr>
          <w:p w:rsidR="008E411F" w:rsidRDefault="008E411F">
            <w:pPr>
              <w:rPr>
                <w:noProof/>
                <w:sz w:val="16"/>
                <w:szCs w:val="16"/>
                <w:lang w:val="sr-Cyrl-RS"/>
              </w:rPr>
            </w:pPr>
          </w:p>
        </w:tc>
      </w:tr>
      <w:tr w:rsidR="008E411F" w:rsidTr="008E411F">
        <w:trPr>
          <w:gridAfter w:val="1"/>
          <w:wAfter w:w="16" w:type="dxa"/>
          <w:cantSplit/>
          <w:trHeight w:val="189"/>
        </w:trPr>
        <w:tc>
          <w:tcPr>
            <w:tcW w:w="1179" w:type="dxa"/>
            <w:vMerge/>
            <w:tcBorders>
              <w:top w:val="single" w:sz="8" w:space="0" w:color="auto"/>
              <w:left w:val="single" w:sz="2" w:space="0" w:color="auto"/>
              <w:bottom w:val="double" w:sz="4" w:space="0" w:color="auto"/>
              <w:right w:val="single" w:sz="4" w:space="0" w:color="auto"/>
            </w:tcBorders>
            <w:vAlign w:val="center"/>
            <w:hideMark/>
          </w:tcPr>
          <w:p w:rsidR="008E411F" w:rsidRDefault="008E411F">
            <w:pPr>
              <w:rPr>
                <w:noProof/>
                <w:sz w:val="16"/>
                <w:szCs w:val="16"/>
                <w:lang w:val="sr-Cyrl-RS"/>
              </w:rPr>
            </w:pPr>
          </w:p>
        </w:tc>
        <w:tc>
          <w:tcPr>
            <w:tcW w:w="1827" w:type="dxa"/>
            <w:vMerge/>
            <w:tcBorders>
              <w:top w:val="single" w:sz="8" w:space="0" w:color="auto"/>
              <w:left w:val="single" w:sz="4" w:space="0" w:color="auto"/>
              <w:bottom w:val="double" w:sz="4" w:space="0" w:color="auto"/>
              <w:right w:val="single" w:sz="8" w:space="0" w:color="auto"/>
            </w:tcBorders>
            <w:vAlign w:val="center"/>
            <w:hideMark/>
          </w:tcPr>
          <w:p w:rsidR="008E411F" w:rsidRDefault="008E411F">
            <w:pPr>
              <w:rPr>
                <w:noProof/>
                <w:sz w:val="16"/>
                <w:szCs w:val="16"/>
                <w:shd w:val="clear" w:color="auto" w:fill="FFFFFF"/>
                <w:lang w:val="sr-Cyrl-RS"/>
              </w:rPr>
            </w:pPr>
          </w:p>
        </w:tc>
        <w:tc>
          <w:tcPr>
            <w:tcW w:w="11142" w:type="dxa"/>
            <w:gridSpan w:val="2"/>
            <w:vMerge/>
            <w:tcBorders>
              <w:top w:val="nil"/>
              <w:left w:val="single" w:sz="8" w:space="0" w:color="auto"/>
              <w:bottom w:val="double" w:sz="4" w:space="0" w:color="auto"/>
              <w:right w:val="single" w:sz="8" w:space="0" w:color="auto"/>
            </w:tcBorders>
            <w:vAlign w:val="center"/>
            <w:hideMark/>
          </w:tcPr>
          <w:p w:rsidR="008E411F" w:rsidRDefault="008E411F">
            <w:pPr>
              <w:rPr>
                <w:caps/>
                <w:noProof/>
                <w:sz w:val="16"/>
                <w:szCs w:val="16"/>
                <w:lang w:val="sr-Cyrl-RS"/>
              </w:rPr>
            </w:pPr>
          </w:p>
        </w:tc>
        <w:tc>
          <w:tcPr>
            <w:tcW w:w="540" w:type="dxa"/>
            <w:tcBorders>
              <w:top w:val="nil"/>
              <w:left w:val="single" w:sz="8" w:space="0" w:color="auto"/>
              <w:bottom w:val="nil"/>
              <w:right w:val="single" w:sz="4" w:space="0" w:color="auto"/>
            </w:tcBorders>
            <w:vAlign w:val="center"/>
            <w:hideMark/>
          </w:tcPr>
          <w:p w:rsidR="008E411F" w:rsidRDefault="008E411F">
            <w:pPr>
              <w:shd w:val="clear" w:color="auto" w:fill="FFFFFF"/>
              <w:ind w:left="454" w:hanging="454"/>
              <w:rPr>
                <w:noProof/>
                <w:sz w:val="16"/>
                <w:szCs w:val="16"/>
                <w:lang w:val="sr-Cyrl-RS"/>
              </w:rPr>
            </w:pPr>
            <w:r>
              <w:rPr>
                <w:sz w:val="16"/>
                <w:szCs w:val="16"/>
              </w:rPr>
              <w:t>МВ</w:t>
            </w:r>
          </w:p>
        </w:tc>
        <w:tc>
          <w:tcPr>
            <w:tcW w:w="2936" w:type="dxa"/>
            <w:gridSpan w:val="2"/>
            <w:tcBorders>
              <w:top w:val="nil"/>
              <w:left w:val="single" w:sz="4" w:space="0" w:color="auto"/>
              <w:bottom w:val="nil"/>
              <w:right w:val="single" w:sz="8" w:space="0" w:color="auto"/>
            </w:tcBorders>
            <w:vAlign w:val="center"/>
            <w:hideMark/>
          </w:tcPr>
          <w:p w:rsidR="008E411F" w:rsidRDefault="008E411F">
            <w:pPr>
              <w:shd w:val="clear" w:color="auto" w:fill="FFFFFF"/>
              <w:rPr>
                <w:noProof/>
                <w:sz w:val="16"/>
                <w:szCs w:val="16"/>
                <w:lang w:val="ru-RU"/>
              </w:rPr>
            </w:pPr>
            <w:r>
              <w:rPr>
                <w:sz w:val="16"/>
                <w:szCs w:val="16"/>
              </w:rPr>
              <w:t>Меродавни водостај за меродавни  Q __%</w:t>
            </w:r>
          </w:p>
        </w:tc>
        <w:tc>
          <w:tcPr>
            <w:tcW w:w="1564" w:type="dxa"/>
            <w:tcBorders>
              <w:top w:val="nil"/>
              <w:left w:val="single" w:sz="8" w:space="0" w:color="auto"/>
              <w:bottom w:val="nil"/>
              <w:right w:val="single" w:sz="8" w:space="0" w:color="auto"/>
            </w:tcBorders>
            <w:vAlign w:val="center"/>
          </w:tcPr>
          <w:p w:rsidR="008E411F" w:rsidRDefault="008E411F">
            <w:pPr>
              <w:shd w:val="clear" w:color="auto" w:fill="FFFFFF"/>
              <w:jc w:val="center"/>
              <w:rPr>
                <w:noProof/>
                <w:sz w:val="16"/>
                <w:szCs w:val="16"/>
                <w:lang w:val="sr-Cyrl-RS"/>
              </w:rPr>
            </w:pPr>
          </w:p>
        </w:tc>
        <w:tc>
          <w:tcPr>
            <w:tcW w:w="2860" w:type="dxa"/>
            <w:gridSpan w:val="2"/>
            <w:vMerge/>
            <w:tcBorders>
              <w:top w:val="nil"/>
              <w:left w:val="single" w:sz="8" w:space="0" w:color="auto"/>
              <w:bottom w:val="nil"/>
              <w:right w:val="single" w:sz="8" w:space="0" w:color="auto"/>
            </w:tcBorders>
            <w:vAlign w:val="center"/>
            <w:hideMark/>
          </w:tcPr>
          <w:p w:rsidR="008E411F" w:rsidRDefault="008E411F">
            <w:pPr>
              <w:rPr>
                <w:noProof/>
                <w:sz w:val="16"/>
                <w:szCs w:val="16"/>
                <w:lang w:val="sr-Cyrl-RS"/>
              </w:rPr>
            </w:pPr>
          </w:p>
        </w:tc>
      </w:tr>
      <w:tr w:rsidR="008E411F" w:rsidTr="008E411F">
        <w:trPr>
          <w:gridAfter w:val="1"/>
          <w:wAfter w:w="16" w:type="dxa"/>
          <w:cantSplit/>
          <w:trHeight w:val="243"/>
        </w:trPr>
        <w:tc>
          <w:tcPr>
            <w:tcW w:w="1179" w:type="dxa"/>
            <w:vMerge/>
            <w:tcBorders>
              <w:top w:val="single" w:sz="8" w:space="0" w:color="auto"/>
              <w:left w:val="single" w:sz="2" w:space="0" w:color="auto"/>
              <w:bottom w:val="double" w:sz="4" w:space="0" w:color="auto"/>
              <w:right w:val="single" w:sz="4" w:space="0" w:color="auto"/>
            </w:tcBorders>
            <w:vAlign w:val="center"/>
            <w:hideMark/>
          </w:tcPr>
          <w:p w:rsidR="008E411F" w:rsidRDefault="008E411F">
            <w:pPr>
              <w:rPr>
                <w:noProof/>
                <w:sz w:val="16"/>
                <w:szCs w:val="16"/>
                <w:lang w:val="sr-Cyrl-RS"/>
              </w:rPr>
            </w:pPr>
          </w:p>
        </w:tc>
        <w:tc>
          <w:tcPr>
            <w:tcW w:w="1827" w:type="dxa"/>
            <w:vMerge/>
            <w:tcBorders>
              <w:top w:val="single" w:sz="8" w:space="0" w:color="auto"/>
              <w:left w:val="single" w:sz="4" w:space="0" w:color="auto"/>
              <w:bottom w:val="double" w:sz="4" w:space="0" w:color="auto"/>
              <w:right w:val="single" w:sz="8" w:space="0" w:color="auto"/>
            </w:tcBorders>
            <w:vAlign w:val="center"/>
            <w:hideMark/>
          </w:tcPr>
          <w:p w:rsidR="008E411F" w:rsidRDefault="008E411F">
            <w:pPr>
              <w:rPr>
                <w:noProof/>
                <w:sz w:val="16"/>
                <w:szCs w:val="16"/>
                <w:shd w:val="clear" w:color="auto" w:fill="FFFFFF"/>
                <w:lang w:val="sr-Cyrl-RS"/>
              </w:rPr>
            </w:pPr>
          </w:p>
        </w:tc>
        <w:tc>
          <w:tcPr>
            <w:tcW w:w="11142" w:type="dxa"/>
            <w:gridSpan w:val="2"/>
            <w:vMerge/>
            <w:tcBorders>
              <w:top w:val="nil"/>
              <w:left w:val="single" w:sz="8" w:space="0" w:color="auto"/>
              <w:bottom w:val="double" w:sz="4" w:space="0" w:color="auto"/>
              <w:right w:val="single" w:sz="8" w:space="0" w:color="auto"/>
            </w:tcBorders>
            <w:vAlign w:val="center"/>
            <w:hideMark/>
          </w:tcPr>
          <w:p w:rsidR="008E411F" w:rsidRDefault="008E411F">
            <w:pPr>
              <w:rPr>
                <w:caps/>
                <w:noProof/>
                <w:sz w:val="16"/>
                <w:szCs w:val="16"/>
                <w:lang w:val="sr-Cyrl-RS"/>
              </w:rPr>
            </w:pPr>
          </w:p>
        </w:tc>
        <w:tc>
          <w:tcPr>
            <w:tcW w:w="540" w:type="dxa"/>
            <w:tcBorders>
              <w:top w:val="nil"/>
              <w:left w:val="single" w:sz="8" w:space="0" w:color="auto"/>
              <w:bottom w:val="double" w:sz="4" w:space="0" w:color="auto"/>
              <w:right w:val="single" w:sz="4" w:space="0" w:color="auto"/>
            </w:tcBorders>
            <w:vAlign w:val="center"/>
            <w:hideMark/>
          </w:tcPr>
          <w:p w:rsidR="008E411F" w:rsidRDefault="008E411F">
            <w:pPr>
              <w:shd w:val="clear" w:color="auto" w:fill="FFFFFF"/>
              <w:ind w:left="454" w:hanging="454"/>
              <w:rPr>
                <w:noProof/>
                <w:sz w:val="16"/>
                <w:szCs w:val="16"/>
                <w:lang w:val="sr-Cyrl-RS"/>
              </w:rPr>
            </w:pPr>
            <w:r>
              <w:rPr>
                <w:sz w:val="16"/>
                <w:szCs w:val="16"/>
              </w:rPr>
              <w:t>КВЗ</w:t>
            </w:r>
          </w:p>
        </w:tc>
        <w:tc>
          <w:tcPr>
            <w:tcW w:w="2936" w:type="dxa"/>
            <w:gridSpan w:val="2"/>
            <w:tcBorders>
              <w:top w:val="nil"/>
              <w:left w:val="single" w:sz="4" w:space="0" w:color="auto"/>
              <w:bottom w:val="double" w:sz="4" w:space="0" w:color="auto"/>
              <w:right w:val="single" w:sz="8" w:space="0" w:color="auto"/>
            </w:tcBorders>
            <w:vAlign w:val="center"/>
            <w:hideMark/>
          </w:tcPr>
          <w:p w:rsidR="008E411F" w:rsidRDefault="008E411F">
            <w:pPr>
              <w:shd w:val="clear" w:color="auto" w:fill="FFFFFF"/>
              <w:rPr>
                <w:noProof/>
                <w:sz w:val="16"/>
                <w:szCs w:val="16"/>
                <w:lang w:val="sr-Cyrl-RS"/>
              </w:rPr>
            </w:pPr>
            <w:r>
              <w:rPr>
                <w:sz w:val="16"/>
                <w:szCs w:val="16"/>
              </w:rPr>
              <w:t>Критични водостај</w:t>
            </w:r>
            <w:r>
              <w:rPr>
                <w:sz w:val="16"/>
                <w:szCs w:val="16"/>
                <w:lang w:val="sr-Latn-RS"/>
              </w:rPr>
              <w:t>/</w:t>
            </w:r>
            <w:r>
              <w:rPr>
                <w:sz w:val="16"/>
                <w:szCs w:val="16"/>
              </w:rPr>
              <w:t>кота заштитног система</w:t>
            </w:r>
          </w:p>
        </w:tc>
        <w:tc>
          <w:tcPr>
            <w:tcW w:w="1564" w:type="dxa"/>
            <w:tcBorders>
              <w:top w:val="nil"/>
              <w:left w:val="single" w:sz="8" w:space="0" w:color="auto"/>
              <w:bottom w:val="double" w:sz="4" w:space="0" w:color="auto"/>
              <w:right w:val="single" w:sz="8" w:space="0" w:color="auto"/>
            </w:tcBorders>
            <w:vAlign w:val="center"/>
            <w:hideMark/>
          </w:tcPr>
          <w:p w:rsidR="008E411F" w:rsidRDefault="008E411F">
            <w:pPr>
              <w:shd w:val="clear" w:color="auto" w:fill="FFFFFF"/>
              <w:jc w:val="center"/>
              <w:rPr>
                <w:caps/>
                <w:noProof/>
                <w:sz w:val="16"/>
                <w:szCs w:val="16"/>
                <w:lang w:val="sr-Cyrl-RS"/>
              </w:rPr>
            </w:pPr>
            <w:r>
              <w:rPr>
                <w:sz w:val="16"/>
                <w:szCs w:val="16"/>
              </w:rPr>
              <w:t>Општина</w:t>
            </w:r>
          </w:p>
        </w:tc>
        <w:tc>
          <w:tcPr>
            <w:tcW w:w="2860" w:type="dxa"/>
            <w:gridSpan w:val="2"/>
            <w:vMerge/>
            <w:tcBorders>
              <w:top w:val="nil"/>
              <w:left w:val="single" w:sz="8" w:space="0" w:color="auto"/>
              <w:bottom w:val="double" w:sz="4" w:space="0" w:color="auto"/>
              <w:right w:val="single" w:sz="8" w:space="0" w:color="auto"/>
            </w:tcBorders>
            <w:vAlign w:val="center"/>
            <w:hideMark/>
          </w:tcPr>
          <w:p w:rsidR="008E411F" w:rsidRDefault="008E411F">
            <w:pPr>
              <w:rPr>
                <w:noProof/>
                <w:sz w:val="16"/>
                <w:szCs w:val="16"/>
                <w:lang w:val="sr-Cyrl-RS"/>
              </w:rPr>
            </w:pPr>
          </w:p>
        </w:tc>
      </w:tr>
      <w:tr w:rsidR="008E411F" w:rsidTr="008E411F">
        <w:trPr>
          <w:gridAfter w:val="1"/>
          <w:wAfter w:w="16" w:type="dxa"/>
          <w:cantSplit/>
          <w:trHeight w:val="1085"/>
        </w:trPr>
        <w:tc>
          <w:tcPr>
            <w:tcW w:w="1179" w:type="dxa"/>
            <w:vMerge w:val="restart"/>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vAlign w:val="center"/>
            <w:hideMark/>
          </w:tcPr>
          <w:p w:rsidR="008E411F" w:rsidRDefault="008E411F">
            <w:pPr>
              <w:shd w:val="clear" w:color="auto" w:fill="FFFFFF"/>
              <w:ind w:right="-108"/>
              <w:jc w:val="center"/>
              <w:rPr>
                <w:noProof/>
                <w:sz w:val="16"/>
                <w:szCs w:val="16"/>
                <w:lang w:val="sr-Cyrl-RS"/>
              </w:rPr>
            </w:pPr>
            <w:r>
              <w:rPr>
                <w:lang w:val="ru-RU"/>
              </w:rPr>
              <w:lastRenderedPageBreak/>
              <w:t>М.10.2.</w:t>
            </w:r>
          </w:p>
        </w:tc>
        <w:tc>
          <w:tcPr>
            <w:tcW w:w="1827" w:type="dxa"/>
            <w:vMerge w:val="restar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E411F" w:rsidRDefault="008E411F">
            <w:pPr>
              <w:shd w:val="clear" w:color="auto" w:fill="FFFFFF"/>
              <w:spacing w:line="178" w:lineRule="exact"/>
              <w:ind w:left="454" w:hanging="454"/>
              <w:jc w:val="center"/>
              <w:rPr>
                <w:noProof/>
                <w:sz w:val="16"/>
                <w:szCs w:val="16"/>
                <w:lang w:val="sr-Cyrl-RS"/>
              </w:rPr>
            </w:pPr>
            <w:r>
              <w:rPr>
                <w:sz w:val="16"/>
                <w:szCs w:val="16"/>
              </w:rPr>
              <w:t>Топлица,</w:t>
            </w:r>
          </w:p>
          <w:p w:rsidR="008E411F" w:rsidRDefault="008E411F">
            <w:pPr>
              <w:shd w:val="clear" w:color="auto" w:fill="FFFFFF"/>
              <w:tabs>
                <w:tab w:val="left" w:pos="432"/>
              </w:tabs>
              <w:jc w:val="center"/>
              <w:rPr>
                <w:sz w:val="16"/>
                <w:szCs w:val="16"/>
              </w:rPr>
            </w:pPr>
            <w:r>
              <w:rPr>
                <w:sz w:val="16"/>
                <w:szCs w:val="16"/>
              </w:rPr>
              <w:t>Бресничка река</w:t>
            </w:r>
          </w:p>
          <w:p w:rsidR="008E411F" w:rsidRDefault="008E411F">
            <w:pPr>
              <w:shd w:val="clear" w:color="auto" w:fill="FFFFFF"/>
              <w:tabs>
                <w:tab w:val="left" w:pos="432"/>
              </w:tabs>
              <w:jc w:val="center"/>
              <w:rPr>
                <w:sz w:val="16"/>
                <w:szCs w:val="16"/>
              </w:rPr>
            </w:pPr>
          </w:p>
          <w:p w:rsidR="008E411F" w:rsidRDefault="008E411F">
            <w:pPr>
              <w:shd w:val="clear" w:color="auto" w:fill="FFFFFF"/>
              <w:tabs>
                <w:tab w:val="left" w:pos="432"/>
              </w:tabs>
              <w:jc w:val="center"/>
              <w:rPr>
                <w:sz w:val="16"/>
                <w:szCs w:val="16"/>
              </w:rPr>
            </w:pPr>
            <w:r>
              <w:rPr>
                <w:sz w:val="16"/>
                <w:szCs w:val="16"/>
              </w:rPr>
              <w:t>код Дољевца и Прокупља</w:t>
            </w:r>
          </w:p>
          <w:p w:rsidR="008E411F" w:rsidRDefault="008E411F">
            <w:pPr>
              <w:shd w:val="clear" w:color="auto" w:fill="FFFFFF"/>
              <w:tabs>
                <w:tab w:val="left" w:pos="432"/>
              </w:tabs>
              <w:jc w:val="center"/>
              <w:rPr>
                <w:sz w:val="16"/>
                <w:szCs w:val="16"/>
              </w:rPr>
            </w:pPr>
          </w:p>
          <w:p w:rsidR="008E411F" w:rsidRDefault="008E411F">
            <w:pPr>
              <w:shd w:val="clear" w:color="auto" w:fill="FFFFFF"/>
              <w:tabs>
                <w:tab w:val="left" w:pos="432"/>
              </w:tabs>
              <w:jc w:val="center"/>
              <w:rPr>
                <w:sz w:val="16"/>
                <w:szCs w:val="16"/>
              </w:rPr>
            </w:pPr>
          </w:p>
          <w:p w:rsidR="008E411F" w:rsidRDefault="008E411F">
            <w:pPr>
              <w:shd w:val="clear" w:color="auto" w:fill="FFFFFF"/>
              <w:jc w:val="center"/>
              <w:rPr>
                <w:noProof/>
                <w:sz w:val="16"/>
                <w:szCs w:val="16"/>
                <w:lang w:val="sr-Cyrl-RS"/>
              </w:rPr>
            </w:pPr>
            <w:r>
              <w:rPr>
                <w:sz w:val="16"/>
                <w:szCs w:val="16"/>
              </w:rPr>
              <w:t>8.86 km</w:t>
            </w: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8E411F" w:rsidRDefault="008E411F">
            <w:pPr>
              <w:shd w:val="clear" w:color="auto" w:fill="FFFFFF"/>
              <w:ind w:left="-107" w:right="-108"/>
              <w:jc w:val="center"/>
              <w:rPr>
                <w:noProof/>
                <w:sz w:val="16"/>
                <w:szCs w:val="16"/>
                <w:lang w:val="sr-Cyrl-RS"/>
              </w:rPr>
            </w:pPr>
          </w:p>
          <w:p w:rsidR="008E411F" w:rsidRDefault="008E411F">
            <w:pPr>
              <w:shd w:val="clear" w:color="auto" w:fill="FFFFFF"/>
              <w:ind w:left="-107" w:right="-108"/>
              <w:jc w:val="center"/>
              <w:rPr>
                <w:noProof/>
                <w:sz w:val="16"/>
                <w:szCs w:val="16"/>
                <w:lang w:val="sr-Cyrl-RS"/>
              </w:rPr>
            </w:pPr>
            <w:r>
              <w:rPr>
                <w:sz w:val="16"/>
                <w:szCs w:val="16"/>
              </w:rPr>
              <w:t>1.</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8E411F" w:rsidRDefault="008E411F">
            <w:pPr>
              <w:shd w:val="clear" w:color="auto" w:fill="FFFFFF"/>
              <w:rPr>
                <w:noProof/>
                <w:sz w:val="16"/>
                <w:szCs w:val="16"/>
                <w:lang w:val="sr-Cyrl-RS"/>
              </w:rPr>
            </w:pPr>
          </w:p>
          <w:p w:rsidR="008E411F" w:rsidRDefault="008E411F">
            <w:pPr>
              <w:shd w:val="clear" w:color="auto" w:fill="FFFFFF"/>
              <w:rPr>
                <w:sz w:val="16"/>
                <w:szCs w:val="16"/>
              </w:rPr>
            </w:pPr>
            <w:r>
              <w:rPr>
                <w:sz w:val="16"/>
                <w:szCs w:val="16"/>
              </w:rPr>
              <w:t>Десни насип уз Топлицу у Дољевцу, 0.59 km</w:t>
            </w:r>
          </w:p>
          <w:p w:rsidR="008E411F" w:rsidRDefault="008E411F">
            <w:pPr>
              <w:shd w:val="clear" w:color="auto" w:fill="FFFFFF"/>
              <w:rPr>
                <w:sz w:val="16"/>
                <w:szCs w:val="16"/>
              </w:rPr>
            </w:pPr>
          </w:p>
          <w:p w:rsidR="008E411F" w:rsidRDefault="008E411F">
            <w:pPr>
              <w:shd w:val="clear" w:color="auto" w:fill="FFFFFF"/>
              <w:rPr>
                <w:sz w:val="16"/>
                <w:szCs w:val="16"/>
              </w:rPr>
            </w:pPr>
          </w:p>
          <w:p w:rsidR="008E411F" w:rsidRDefault="008E411F">
            <w:pPr>
              <w:shd w:val="clear" w:color="auto" w:fill="FFFFFF"/>
              <w:rPr>
                <w:sz w:val="16"/>
                <w:szCs w:val="16"/>
              </w:rPr>
            </w:pPr>
          </w:p>
          <w:p w:rsidR="008E411F" w:rsidRDefault="008E411F">
            <w:pPr>
              <w:shd w:val="clear" w:color="auto" w:fill="FFFFFF"/>
              <w:rPr>
                <w:sz w:val="16"/>
                <w:szCs w:val="16"/>
              </w:rPr>
            </w:pPr>
          </w:p>
          <w:p w:rsidR="008E411F" w:rsidRDefault="008E411F">
            <w:pPr>
              <w:shd w:val="clear" w:color="auto" w:fill="FFFFFF"/>
              <w:rPr>
                <w:noProof/>
                <w:sz w:val="16"/>
                <w:szCs w:val="16"/>
                <w:lang w:val="ru-RU"/>
              </w:rPr>
            </w:pPr>
          </w:p>
        </w:tc>
        <w:tc>
          <w:tcPr>
            <w:tcW w:w="540" w:type="dxa"/>
            <w:vMerge w:val="restart"/>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tcPr>
          <w:p w:rsidR="008E411F" w:rsidRDefault="008E411F">
            <w:pPr>
              <w:shd w:val="clear" w:color="auto" w:fill="FFFFFF"/>
              <w:rPr>
                <w:noProof/>
                <w:sz w:val="16"/>
                <w:szCs w:val="16"/>
                <w:lang w:val="sr-Cyrl-RS"/>
              </w:rPr>
            </w:pPr>
            <w:r>
              <w:rPr>
                <w:sz w:val="16"/>
                <w:szCs w:val="16"/>
              </w:rPr>
              <w:t>В</w:t>
            </w:r>
          </w:p>
          <w:p w:rsidR="008E411F" w:rsidRDefault="008E411F">
            <w:pPr>
              <w:shd w:val="clear" w:color="auto" w:fill="FFFFFF"/>
              <w:rPr>
                <w:sz w:val="16"/>
                <w:szCs w:val="16"/>
              </w:rPr>
            </w:pPr>
          </w:p>
          <w:p w:rsidR="008E411F" w:rsidRDefault="008E411F">
            <w:pPr>
              <w:shd w:val="clear" w:color="auto" w:fill="FFFFFF"/>
              <w:rPr>
                <w:sz w:val="16"/>
                <w:szCs w:val="16"/>
              </w:rPr>
            </w:pPr>
            <w:r>
              <w:rPr>
                <w:sz w:val="16"/>
                <w:szCs w:val="16"/>
              </w:rPr>
              <w:t xml:space="preserve">ВВ </w:t>
            </w:r>
          </w:p>
          <w:p w:rsidR="008E411F" w:rsidRDefault="008E411F">
            <w:pPr>
              <w:shd w:val="clear" w:color="auto" w:fill="FFFFFF"/>
              <w:rPr>
                <w:sz w:val="16"/>
                <w:szCs w:val="16"/>
              </w:rPr>
            </w:pPr>
          </w:p>
          <w:p w:rsidR="008E411F" w:rsidRDefault="008E411F">
            <w:pPr>
              <w:shd w:val="clear" w:color="auto" w:fill="FFFFFF"/>
              <w:rPr>
                <w:sz w:val="16"/>
                <w:szCs w:val="16"/>
                <w:lang w:val="ru-RU"/>
              </w:rPr>
            </w:pPr>
            <w:r>
              <w:rPr>
                <w:sz w:val="16"/>
                <w:szCs w:val="16"/>
              </w:rPr>
              <w:t>РО</w:t>
            </w:r>
          </w:p>
          <w:p w:rsidR="008E411F" w:rsidRDefault="008E411F">
            <w:pPr>
              <w:shd w:val="clear" w:color="auto" w:fill="FFFFFF"/>
              <w:ind w:left="454" w:hanging="454"/>
              <w:rPr>
                <w:sz w:val="16"/>
                <w:szCs w:val="16"/>
                <w:lang w:val="sr-Cyrl-RS"/>
              </w:rPr>
            </w:pPr>
            <w:r>
              <w:rPr>
                <w:sz w:val="16"/>
                <w:szCs w:val="16"/>
              </w:rPr>
              <w:t>ВО</w:t>
            </w:r>
          </w:p>
          <w:p w:rsidR="008E411F" w:rsidRDefault="008E411F">
            <w:pPr>
              <w:shd w:val="clear" w:color="auto" w:fill="FFFFFF"/>
              <w:rPr>
                <w:sz w:val="16"/>
                <w:szCs w:val="16"/>
              </w:rPr>
            </w:pPr>
            <w:r>
              <w:rPr>
                <w:sz w:val="16"/>
                <w:szCs w:val="16"/>
              </w:rPr>
              <w:t>МВ</w:t>
            </w:r>
          </w:p>
          <w:p w:rsidR="008E411F" w:rsidRDefault="008E411F">
            <w:pPr>
              <w:shd w:val="clear" w:color="auto" w:fill="FFFFFF"/>
              <w:rPr>
                <w:sz w:val="16"/>
                <w:szCs w:val="16"/>
              </w:rPr>
            </w:pPr>
          </w:p>
          <w:p w:rsidR="008E411F" w:rsidRDefault="008E411F">
            <w:pPr>
              <w:shd w:val="clear" w:color="auto" w:fill="FFFFFF"/>
              <w:rPr>
                <w:sz w:val="16"/>
                <w:szCs w:val="16"/>
              </w:rPr>
            </w:pPr>
            <w:r>
              <w:rPr>
                <w:sz w:val="16"/>
                <w:szCs w:val="16"/>
              </w:rPr>
              <w:t xml:space="preserve">В </w:t>
            </w:r>
          </w:p>
          <w:p w:rsidR="008E411F" w:rsidRDefault="008E411F">
            <w:pPr>
              <w:shd w:val="clear" w:color="auto" w:fill="FFFFFF"/>
              <w:rPr>
                <w:sz w:val="16"/>
                <w:szCs w:val="16"/>
              </w:rPr>
            </w:pPr>
          </w:p>
          <w:p w:rsidR="008E411F" w:rsidRDefault="008E411F">
            <w:pPr>
              <w:shd w:val="clear" w:color="auto" w:fill="FFFFFF"/>
              <w:rPr>
                <w:sz w:val="16"/>
                <w:szCs w:val="16"/>
              </w:rPr>
            </w:pPr>
            <w:r>
              <w:rPr>
                <w:sz w:val="16"/>
                <w:szCs w:val="16"/>
              </w:rPr>
              <w:t>ВВ</w:t>
            </w:r>
          </w:p>
          <w:p w:rsidR="008E411F" w:rsidRDefault="008E411F">
            <w:pPr>
              <w:shd w:val="clear" w:color="auto" w:fill="FFFFFF"/>
              <w:rPr>
                <w:sz w:val="16"/>
                <w:szCs w:val="16"/>
              </w:rPr>
            </w:pPr>
          </w:p>
          <w:p w:rsidR="008E411F" w:rsidRDefault="008E411F">
            <w:pPr>
              <w:shd w:val="clear" w:color="auto" w:fill="FFFFFF"/>
              <w:rPr>
                <w:sz w:val="16"/>
                <w:szCs w:val="16"/>
                <w:lang w:val="ru-RU"/>
              </w:rPr>
            </w:pPr>
            <w:r>
              <w:rPr>
                <w:sz w:val="16"/>
                <w:szCs w:val="16"/>
              </w:rPr>
              <w:t>РО</w:t>
            </w:r>
          </w:p>
          <w:p w:rsidR="008E411F" w:rsidRDefault="008E411F">
            <w:pPr>
              <w:shd w:val="clear" w:color="auto" w:fill="FFFFFF"/>
              <w:ind w:left="454" w:hanging="454"/>
              <w:rPr>
                <w:sz w:val="16"/>
                <w:szCs w:val="16"/>
                <w:lang w:val="ru-RU"/>
              </w:rPr>
            </w:pPr>
            <w:r>
              <w:rPr>
                <w:sz w:val="16"/>
                <w:szCs w:val="16"/>
              </w:rPr>
              <w:t>ВО</w:t>
            </w:r>
          </w:p>
          <w:p w:rsidR="008E411F" w:rsidRDefault="008E411F">
            <w:pPr>
              <w:shd w:val="clear" w:color="auto" w:fill="FFFFFF"/>
              <w:rPr>
                <w:noProof/>
                <w:sz w:val="16"/>
                <w:szCs w:val="16"/>
                <w:lang w:val="sr-Cyrl-RS"/>
              </w:rPr>
            </w:pPr>
            <w:r>
              <w:rPr>
                <w:sz w:val="16"/>
                <w:szCs w:val="16"/>
              </w:rPr>
              <w:t>МВ</w:t>
            </w:r>
          </w:p>
        </w:tc>
        <w:tc>
          <w:tcPr>
            <w:tcW w:w="2936" w:type="dxa"/>
            <w:gridSpan w:val="2"/>
            <w:vMerge w:val="restart"/>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tcPr>
          <w:p w:rsidR="008E411F" w:rsidRDefault="008E411F">
            <w:pPr>
              <w:shd w:val="clear" w:color="auto" w:fill="FFFFFF"/>
              <w:rPr>
                <w:noProof/>
                <w:sz w:val="16"/>
                <w:szCs w:val="16"/>
                <w:lang w:val="ru-RU"/>
              </w:rPr>
            </w:pPr>
            <w:r>
              <w:rPr>
                <w:sz w:val="16"/>
                <w:szCs w:val="16"/>
              </w:rPr>
              <w:t>Топлица: Дољевац</w:t>
            </w:r>
          </w:p>
          <w:p w:rsidR="008E411F" w:rsidRDefault="008E411F">
            <w:pPr>
              <w:shd w:val="clear" w:color="auto" w:fill="FFFFFF"/>
              <w:rPr>
                <w:sz w:val="16"/>
                <w:szCs w:val="16"/>
                <w:lang w:val="ru-RU"/>
              </w:rPr>
            </w:pPr>
            <w:r>
              <w:rPr>
                <w:sz w:val="16"/>
                <w:szCs w:val="16"/>
              </w:rPr>
              <w:t>(Р); л, д, и; „0” 190.41</w:t>
            </w:r>
          </w:p>
          <w:p w:rsidR="008E411F" w:rsidRDefault="008E411F">
            <w:pPr>
              <w:shd w:val="clear" w:color="auto" w:fill="FFFFFF"/>
              <w:rPr>
                <w:sz w:val="16"/>
                <w:szCs w:val="16"/>
                <w:lang w:val="ru-RU"/>
              </w:rPr>
            </w:pPr>
            <w:r>
              <w:rPr>
                <w:sz w:val="16"/>
                <w:szCs w:val="16"/>
                <w:lang w:val="ru-RU"/>
              </w:rPr>
              <w:t>378</w:t>
            </w:r>
            <w:r>
              <w:rPr>
                <w:sz w:val="16"/>
                <w:szCs w:val="16"/>
              </w:rPr>
              <w:t xml:space="preserve">    (21. април 2010.)</w:t>
            </w:r>
          </w:p>
          <w:p w:rsidR="008E411F" w:rsidRDefault="008E411F">
            <w:pPr>
              <w:shd w:val="clear" w:color="auto" w:fill="FFFFFF"/>
              <w:rPr>
                <w:sz w:val="16"/>
                <w:szCs w:val="16"/>
                <w:lang w:val="sr-Cyrl-RS"/>
              </w:rPr>
            </w:pPr>
          </w:p>
          <w:p w:rsidR="008E411F" w:rsidRDefault="008E411F">
            <w:pPr>
              <w:shd w:val="clear" w:color="auto" w:fill="FFFFFF"/>
              <w:rPr>
                <w:sz w:val="16"/>
                <w:szCs w:val="16"/>
                <w:lang w:val="ru-RU"/>
              </w:rPr>
            </w:pPr>
            <w:r>
              <w:rPr>
                <w:sz w:val="16"/>
                <w:szCs w:val="16"/>
              </w:rPr>
              <w:t>180</w:t>
            </w:r>
            <w:r>
              <w:rPr>
                <w:sz w:val="16"/>
                <w:szCs w:val="16"/>
                <w:lang w:val="ru-RU"/>
              </w:rPr>
              <w:t xml:space="preserve">      </w:t>
            </w:r>
            <w:r>
              <w:rPr>
                <w:sz w:val="16"/>
                <w:szCs w:val="16"/>
              </w:rPr>
              <w:t>192.22</w:t>
            </w:r>
            <w:r>
              <w:rPr>
                <w:sz w:val="16"/>
                <w:szCs w:val="16"/>
                <w:lang w:val="ru-RU"/>
              </w:rPr>
              <w:t xml:space="preserve">   </w:t>
            </w:r>
          </w:p>
          <w:p w:rsidR="008E411F" w:rsidRDefault="008E411F">
            <w:pPr>
              <w:shd w:val="clear" w:color="auto" w:fill="FFFFFF"/>
              <w:rPr>
                <w:sz w:val="16"/>
                <w:szCs w:val="16"/>
                <w:lang w:val="ru-RU"/>
              </w:rPr>
            </w:pPr>
            <w:r>
              <w:rPr>
                <w:sz w:val="16"/>
                <w:szCs w:val="16"/>
              </w:rPr>
              <w:t>270</w:t>
            </w:r>
            <w:r>
              <w:rPr>
                <w:sz w:val="16"/>
                <w:szCs w:val="16"/>
                <w:lang w:val="ru-RU"/>
              </w:rPr>
              <w:t xml:space="preserve">      </w:t>
            </w:r>
            <w:r>
              <w:rPr>
                <w:sz w:val="16"/>
                <w:szCs w:val="16"/>
              </w:rPr>
              <w:t xml:space="preserve">193.12 </w:t>
            </w:r>
            <w:r>
              <w:rPr>
                <w:sz w:val="16"/>
                <w:szCs w:val="16"/>
                <w:lang w:val="ru-RU"/>
              </w:rPr>
              <w:t xml:space="preserve">  </w:t>
            </w:r>
          </w:p>
          <w:p w:rsidR="008E411F" w:rsidRDefault="008E411F">
            <w:pPr>
              <w:shd w:val="clear" w:color="auto" w:fill="FFFFFF"/>
              <w:rPr>
                <w:sz w:val="16"/>
                <w:szCs w:val="16"/>
                <w:lang w:val="ru-RU"/>
              </w:rPr>
            </w:pPr>
            <w:r>
              <w:rPr>
                <w:sz w:val="16"/>
                <w:szCs w:val="16"/>
              </w:rPr>
              <w:t>Q</w:t>
            </w:r>
            <w:r>
              <w:rPr>
                <w:sz w:val="16"/>
                <w:szCs w:val="16"/>
                <w:vertAlign w:val="subscript"/>
              </w:rPr>
              <w:t>2%</w:t>
            </w:r>
            <w:r>
              <w:rPr>
                <w:sz w:val="16"/>
                <w:szCs w:val="16"/>
              </w:rPr>
              <w:t xml:space="preserve">= 619 </w:t>
            </w:r>
            <w:r>
              <w:rPr>
                <w:sz w:val="16"/>
                <w:szCs w:val="16"/>
                <w:lang w:val="sr-Latn-RS"/>
              </w:rPr>
              <w:t>m³/s</w:t>
            </w:r>
          </w:p>
          <w:p w:rsidR="008E411F" w:rsidRDefault="008E411F">
            <w:pPr>
              <w:shd w:val="clear" w:color="auto" w:fill="FFFFFF"/>
              <w:rPr>
                <w:sz w:val="16"/>
                <w:szCs w:val="16"/>
                <w:lang w:val="ru-RU"/>
              </w:rPr>
            </w:pPr>
          </w:p>
          <w:p w:rsidR="008E411F" w:rsidRDefault="008E411F">
            <w:pPr>
              <w:shd w:val="clear" w:color="auto" w:fill="FFFFFF"/>
              <w:rPr>
                <w:sz w:val="16"/>
                <w:szCs w:val="16"/>
                <w:lang w:val="ru-RU"/>
              </w:rPr>
            </w:pPr>
            <w:r>
              <w:rPr>
                <w:sz w:val="16"/>
                <w:szCs w:val="16"/>
              </w:rPr>
              <w:t>Јужна Морава: Корвинград</w:t>
            </w:r>
          </w:p>
          <w:p w:rsidR="008E411F" w:rsidRDefault="008E411F">
            <w:pPr>
              <w:shd w:val="clear" w:color="auto" w:fill="FFFFFF"/>
              <w:rPr>
                <w:sz w:val="16"/>
                <w:szCs w:val="16"/>
                <w:lang w:val="ru-RU"/>
              </w:rPr>
            </w:pPr>
            <w:r>
              <w:rPr>
                <w:sz w:val="16"/>
                <w:szCs w:val="16"/>
              </w:rPr>
              <w:t xml:space="preserve">(Р); л, д, и; „0” 188.09  </w:t>
            </w:r>
            <w:r>
              <w:rPr>
                <w:sz w:val="16"/>
                <w:szCs w:val="16"/>
                <w:lang w:val="ru-RU"/>
              </w:rPr>
              <w:t xml:space="preserve"> </w:t>
            </w:r>
          </w:p>
          <w:p w:rsidR="008E411F" w:rsidRDefault="008E411F">
            <w:pPr>
              <w:shd w:val="clear" w:color="auto" w:fill="FFFFFF"/>
              <w:rPr>
                <w:sz w:val="16"/>
                <w:szCs w:val="16"/>
                <w:lang w:val="ru-RU"/>
              </w:rPr>
            </w:pPr>
            <w:r>
              <w:rPr>
                <w:sz w:val="16"/>
                <w:szCs w:val="16"/>
              </w:rPr>
              <w:t>434    (7. јун 1976.)</w:t>
            </w:r>
          </w:p>
          <w:p w:rsidR="008E411F" w:rsidRDefault="008E411F">
            <w:pPr>
              <w:shd w:val="clear" w:color="auto" w:fill="FFFFFF"/>
              <w:rPr>
                <w:sz w:val="16"/>
                <w:szCs w:val="16"/>
                <w:lang w:val="sr-Cyrl-RS"/>
              </w:rPr>
            </w:pPr>
          </w:p>
          <w:p w:rsidR="008E411F" w:rsidRDefault="008E411F">
            <w:pPr>
              <w:shd w:val="clear" w:color="auto" w:fill="FFFFFF"/>
              <w:rPr>
                <w:sz w:val="16"/>
                <w:szCs w:val="16"/>
                <w:lang w:val="ru-RU"/>
              </w:rPr>
            </w:pPr>
            <w:r>
              <w:rPr>
                <w:sz w:val="16"/>
                <w:szCs w:val="16"/>
              </w:rPr>
              <w:t>280</w:t>
            </w:r>
            <w:r>
              <w:rPr>
                <w:sz w:val="16"/>
                <w:szCs w:val="16"/>
                <w:lang w:val="ru-RU"/>
              </w:rPr>
              <w:t xml:space="preserve">       </w:t>
            </w:r>
            <w:r>
              <w:rPr>
                <w:sz w:val="16"/>
                <w:szCs w:val="16"/>
              </w:rPr>
              <w:t>190.89</w:t>
            </w:r>
            <w:r>
              <w:rPr>
                <w:sz w:val="16"/>
                <w:szCs w:val="16"/>
                <w:lang w:val="ru-RU"/>
              </w:rPr>
              <w:t xml:space="preserve">   </w:t>
            </w:r>
          </w:p>
          <w:p w:rsidR="008E411F" w:rsidRDefault="008E411F">
            <w:pPr>
              <w:shd w:val="clear" w:color="auto" w:fill="FFFFFF"/>
              <w:rPr>
                <w:sz w:val="16"/>
                <w:szCs w:val="16"/>
                <w:lang w:val="ru-RU"/>
              </w:rPr>
            </w:pPr>
            <w:r>
              <w:rPr>
                <w:sz w:val="16"/>
                <w:szCs w:val="16"/>
              </w:rPr>
              <w:t>330</w:t>
            </w:r>
            <w:r>
              <w:rPr>
                <w:sz w:val="16"/>
                <w:szCs w:val="16"/>
                <w:lang w:val="ru-RU"/>
              </w:rPr>
              <w:t xml:space="preserve">       </w:t>
            </w:r>
            <w:r>
              <w:rPr>
                <w:sz w:val="16"/>
                <w:szCs w:val="16"/>
              </w:rPr>
              <w:t xml:space="preserve">191.39 </w:t>
            </w:r>
            <w:r>
              <w:rPr>
                <w:sz w:val="16"/>
                <w:szCs w:val="16"/>
                <w:lang w:val="ru-RU"/>
              </w:rPr>
              <w:t xml:space="preserve">  </w:t>
            </w:r>
          </w:p>
          <w:p w:rsidR="008E411F" w:rsidRDefault="008E411F">
            <w:pPr>
              <w:shd w:val="clear" w:color="auto" w:fill="FFFFFF"/>
              <w:rPr>
                <w:noProof/>
                <w:sz w:val="16"/>
                <w:szCs w:val="16"/>
                <w:lang w:val="sr-Cyrl-RS"/>
              </w:rPr>
            </w:pPr>
            <w:r>
              <w:rPr>
                <w:sz w:val="16"/>
                <w:szCs w:val="16"/>
              </w:rPr>
              <w:t>Q</w:t>
            </w:r>
            <w:r>
              <w:rPr>
                <w:sz w:val="16"/>
                <w:szCs w:val="16"/>
                <w:vertAlign w:val="subscript"/>
              </w:rPr>
              <w:t>1%</w:t>
            </w:r>
            <w:r>
              <w:rPr>
                <w:sz w:val="16"/>
                <w:szCs w:val="16"/>
              </w:rPr>
              <w:t xml:space="preserve">= 1860 </w:t>
            </w:r>
            <w:r>
              <w:rPr>
                <w:sz w:val="16"/>
                <w:szCs w:val="16"/>
                <w:lang w:val="sr-Latn-RS"/>
              </w:rPr>
              <w:t>m³/s</w:t>
            </w:r>
          </w:p>
        </w:tc>
        <w:tc>
          <w:tcPr>
            <w:tcW w:w="1564"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8E411F" w:rsidRDefault="008E411F">
            <w:pPr>
              <w:shd w:val="clear" w:color="auto" w:fill="FFFFFF"/>
              <w:jc w:val="center"/>
              <w:rPr>
                <w:noProof/>
                <w:sz w:val="16"/>
                <w:szCs w:val="16"/>
                <w:lang w:val="sr-Cyrl-RS"/>
              </w:rPr>
            </w:pPr>
            <w:r>
              <w:rPr>
                <w:sz w:val="16"/>
                <w:szCs w:val="16"/>
              </w:rPr>
              <w:t>„Дољевац 1”</w:t>
            </w:r>
          </w:p>
          <w:p w:rsidR="008E411F" w:rsidRDefault="008E411F">
            <w:pPr>
              <w:shd w:val="clear" w:color="auto" w:fill="FFFFFF"/>
              <w:jc w:val="center"/>
              <w:rPr>
                <w:sz w:val="16"/>
                <w:szCs w:val="16"/>
              </w:rPr>
            </w:pPr>
            <w:r>
              <w:rPr>
                <w:sz w:val="16"/>
                <w:szCs w:val="16"/>
              </w:rPr>
              <w:t>Регулисано подручје</w:t>
            </w:r>
          </w:p>
          <w:p w:rsidR="008E411F" w:rsidRDefault="008E411F">
            <w:pPr>
              <w:shd w:val="clear" w:color="auto" w:fill="FFFFFF"/>
              <w:jc w:val="center"/>
              <w:rPr>
                <w:sz w:val="16"/>
                <w:szCs w:val="16"/>
              </w:rPr>
            </w:pPr>
            <w:r>
              <w:rPr>
                <w:sz w:val="16"/>
                <w:szCs w:val="16"/>
              </w:rPr>
              <w:t>0.59 km</w:t>
            </w:r>
          </w:p>
          <w:p w:rsidR="008E411F" w:rsidRDefault="008E411F">
            <w:pPr>
              <w:shd w:val="clear" w:color="auto" w:fill="FFFFFF"/>
              <w:jc w:val="center"/>
              <w:rPr>
                <w:noProof/>
                <w:sz w:val="16"/>
                <w:szCs w:val="16"/>
                <w:lang w:val="ru-RU"/>
              </w:rPr>
            </w:pPr>
            <w:r>
              <w:rPr>
                <w:sz w:val="16"/>
                <w:szCs w:val="16"/>
              </w:rPr>
              <w:t>ДОЉЕВАЦ</w:t>
            </w:r>
          </w:p>
        </w:tc>
        <w:tc>
          <w:tcPr>
            <w:tcW w:w="144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8E411F" w:rsidRDefault="008E411F">
            <w:pPr>
              <w:shd w:val="clear" w:color="auto" w:fill="FFFFFF"/>
              <w:jc w:val="center"/>
              <w:rPr>
                <w:noProof/>
                <w:sz w:val="16"/>
                <w:szCs w:val="16"/>
                <w:lang w:val="sr-Cyrl-RS"/>
              </w:rPr>
            </w:pPr>
          </w:p>
        </w:tc>
      </w:tr>
      <w:tr w:rsidR="008E411F" w:rsidTr="008E411F">
        <w:trPr>
          <w:gridAfter w:val="1"/>
          <w:wAfter w:w="16" w:type="dxa"/>
          <w:cantSplit/>
          <w:trHeight w:val="1166"/>
        </w:trPr>
        <w:tc>
          <w:tcPr>
            <w:tcW w:w="1179" w:type="dxa"/>
            <w:vMerge/>
            <w:tcBorders>
              <w:top w:val="single" w:sz="4" w:space="0" w:color="auto"/>
              <w:left w:val="single" w:sz="2"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8E411F" w:rsidRDefault="008E411F">
            <w:pPr>
              <w:shd w:val="clear" w:color="auto" w:fill="FFFFFF"/>
              <w:ind w:left="-107" w:right="-108"/>
              <w:jc w:val="center"/>
              <w:rPr>
                <w:noProof/>
                <w:sz w:val="16"/>
                <w:szCs w:val="16"/>
                <w:lang w:val="sr-Cyrl-RS"/>
              </w:rPr>
            </w:pPr>
          </w:p>
          <w:p w:rsidR="008E411F" w:rsidRDefault="008E411F">
            <w:pPr>
              <w:shd w:val="clear" w:color="auto" w:fill="FFFFFF"/>
              <w:ind w:left="-107" w:right="-108"/>
              <w:jc w:val="center"/>
              <w:rPr>
                <w:noProof/>
                <w:sz w:val="16"/>
                <w:szCs w:val="16"/>
                <w:lang w:val="sr-Cyrl-RS"/>
              </w:rPr>
            </w:pPr>
            <w:r>
              <w:rPr>
                <w:sz w:val="16"/>
                <w:szCs w:val="16"/>
              </w:rPr>
              <w:t>2.</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8E411F" w:rsidRDefault="008E411F">
            <w:pPr>
              <w:shd w:val="clear" w:color="auto" w:fill="FFFFFF"/>
              <w:rPr>
                <w:noProof/>
                <w:sz w:val="16"/>
                <w:szCs w:val="16"/>
                <w:lang w:val="sr-Cyrl-RS"/>
              </w:rPr>
            </w:pPr>
          </w:p>
          <w:p w:rsidR="008E411F" w:rsidRDefault="008E411F">
            <w:pPr>
              <w:shd w:val="clear" w:color="auto" w:fill="FFFFFF"/>
              <w:rPr>
                <w:sz w:val="16"/>
                <w:szCs w:val="16"/>
              </w:rPr>
            </w:pPr>
            <w:r>
              <w:rPr>
                <w:sz w:val="16"/>
                <w:szCs w:val="16"/>
              </w:rPr>
              <w:t>Леви насип уз Топлицу у Дољевцу, 0.25 km</w:t>
            </w:r>
          </w:p>
          <w:p w:rsidR="008E411F" w:rsidRDefault="008E411F">
            <w:pPr>
              <w:shd w:val="clear" w:color="auto" w:fill="FFFFFF"/>
              <w:rPr>
                <w:sz w:val="16"/>
                <w:szCs w:val="16"/>
              </w:rPr>
            </w:pPr>
          </w:p>
          <w:p w:rsidR="008E411F" w:rsidRDefault="008E411F">
            <w:pPr>
              <w:shd w:val="clear" w:color="auto" w:fill="FFFFFF"/>
              <w:rPr>
                <w:sz w:val="16"/>
                <w:szCs w:val="16"/>
              </w:rPr>
            </w:pPr>
          </w:p>
          <w:p w:rsidR="008E411F" w:rsidRDefault="008E411F">
            <w:pPr>
              <w:shd w:val="clear" w:color="auto" w:fill="FFFFFF"/>
              <w:rPr>
                <w:sz w:val="16"/>
                <w:szCs w:val="16"/>
              </w:rPr>
            </w:pPr>
          </w:p>
          <w:p w:rsidR="008E411F" w:rsidRDefault="008E411F">
            <w:pPr>
              <w:shd w:val="clear" w:color="auto" w:fill="FFFFFF"/>
              <w:rPr>
                <w:noProof/>
                <w:sz w:val="16"/>
                <w:szCs w:val="16"/>
                <w:lang w:val="ru-RU"/>
              </w:rPr>
            </w:pPr>
          </w:p>
        </w:tc>
        <w:tc>
          <w:tcPr>
            <w:tcW w:w="3420" w:type="dxa"/>
            <w:vMerge/>
            <w:tcBorders>
              <w:top w:val="single" w:sz="4" w:space="0" w:color="auto"/>
              <w:left w:val="single" w:sz="4" w:space="0" w:color="auto"/>
              <w:bottom w:val="single" w:sz="4" w:space="0" w:color="auto"/>
              <w:right w:val="single" w:sz="2" w:space="0" w:color="auto"/>
            </w:tcBorders>
            <w:vAlign w:val="center"/>
            <w:hideMark/>
          </w:tcPr>
          <w:p w:rsidR="008E411F" w:rsidRDefault="008E411F">
            <w:pPr>
              <w:rPr>
                <w:noProof/>
                <w:sz w:val="16"/>
                <w:szCs w:val="16"/>
                <w:lang w:val="sr-Cyrl-RS"/>
              </w:rPr>
            </w:pPr>
          </w:p>
        </w:tc>
        <w:tc>
          <w:tcPr>
            <w:tcW w:w="4592" w:type="dxa"/>
            <w:gridSpan w:val="2"/>
            <w:vMerge/>
            <w:tcBorders>
              <w:top w:val="single" w:sz="4" w:space="0" w:color="auto"/>
              <w:left w:val="single" w:sz="2"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1564"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8E411F" w:rsidRDefault="008E411F">
            <w:pPr>
              <w:shd w:val="clear" w:color="auto" w:fill="FFFFFF"/>
              <w:spacing w:after="120"/>
              <w:jc w:val="center"/>
              <w:rPr>
                <w:noProof/>
                <w:sz w:val="16"/>
                <w:szCs w:val="16"/>
                <w:lang w:val="sr-Cyrl-RS"/>
              </w:rPr>
            </w:pPr>
            <w:r>
              <w:rPr>
                <w:sz w:val="16"/>
                <w:szCs w:val="16"/>
              </w:rPr>
              <w:t>„Дољевац 2”</w:t>
            </w:r>
          </w:p>
          <w:p w:rsidR="008E411F" w:rsidRDefault="008E411F">
            <w:pPr>
              <w:shd w:val="clear" w:color="auto" w:fill="FFFFFF"/>
              <w:jc w:val="center"/>
              <w:rPr>
                <w:sz w:val="16"/>
                <w:szCs w:val="16"/>
              </w:rPr>
            </w:pPr>
            <w:r>
              <w:rPr>
                <w:sz w:val="16"/>
                <w:szCs w:val="16"/>
              </w:rPr>
              <w:t>Регулисано подручје</w:t>
            </w:r>
          </w:p>
          <w:p w:rsidR="008E411F" w:rsidRDefault="008E411F">
            <w:pPr>
              <w:shd w:val="clear" w:color="auto" w:fill="FFFFFF"/>
              <w:jc w:val="center"/>
              <w:rPr>
                <w:sz w:val="16"/>
                <w:szCs w:val="16"/>
              </w:rPr>
            </w:pPr>
            <w:r>
              <w:rPr>
                <w:sz w:val="16"/>
                <w:szCs w:val="16"/>
              </w:rPr>
              <w:t>0.2</w:t>
            </w:r>
            <w:r>
              <w:rPr>
                <w:sz w:val="16"/>
                <w:szCs w:val="16"/>
                <w:lang w:val="ru-RU"/>
              </w:rPr>
              <w:t>5</w:t>
            </w:r>
            <w:r>
              <w:rPr>
                <w:sz w:val="16"/>
                <w:szCs w:val="16"/>
              </w:rPr>
              <w:t xml:space="preserve"> km</w:t>
            </w:r>
          </w:p>
          <w:p w:rsidR="008E411F" w:rsidRDefault="008E411F">
            <w:pPr>
              <w:shd w:val="clear" w:color="auto" w:fill="FFFFFF"/>
              <w:jc w:val="center"/>
              <w:rPr>
                <w:noProof/>
                <w:sz w:val="16"/>
                <w:szCs w:val="16"/>
                <w:lang w:val="ru-RU"/>
              </w:rPr>
            </w:pPr>
            <w:r>
              <w:rPr>
                <w:sz w:val="16"/>
                <w:szCs w:val="16"/>
              </w:rPr>
              <w:t>ДОЉЕВАЦ</w:t>
            </w:r>
          </w:p>
        </w:tc>
        <w:tc>
          <w:tcPr>
            <w:tcW w:w="144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8E411F" w:rsidRDefault="008E411F">
            <w:pPr>
              <w:shd w:val="clear" w:color="auto" w:fill="FFFFFF"/>
              <w:jc w:val="center"/>
              <w:rPr>
                <w:noProof/>
                <w:sz w:val="16"/>
                <w:szCs w:val="16"/>
                <w:lang w:val="sr-Cyrl-RS"/>
              </w:rPr>
            </w:pPr>
          </w:p>
        </w:tc>
      </w:tr>
      <w:tr w:rsidR="008E411F" w:rsidTr="008E411F">
        <w:trPr>
          <w:gridAfter w:val="1"/>
          <w:wAfter w:w="16" w:type="dxa"/>
          <w:cantSplit/>
          <w:trHeight w:val="221"/>
        </w:trPr>
        <w:tc>
          <w:tcPr>
            <w:tcW w:w="1179" w:type="dxa"/>
            <w:vMerge/>
            <w:tcBorders>
              <w:top w:val="single" w:sz="4" w:space="0" w:color="auto"/>
              <w:left w:val="single" w:sz="2"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8E411F" w:rsidRDefault="008E411F">
            <w:pPr>
              <w:shd w:val="clear" w:color="auto" w:fill="FFFFFF"/>
              <w:ind w:left="-107" w:right="-108"/>
              <w:jc w:val="center"/>
              <w:rPr>
                <w:noProof/>
                <w:sz w:val="16"/>
                <w:szCs w:val="16"/>
                <w:lang w:val="sr-Cyrl-RS"/>
              </w:rPr>
            </w:pPr>
          </w:p>
          <w:p w:rsidR="008E411F" w:rsidRDefault="008E411F">
            <w:pPr>
              <w:shd w:val="clear" w:color="auto" w:fill="FFFFFF"/>
              <w:ind w:left="-107" w:right="-108"/>
              <w:jc w:val="center"/>
              <w:rPr>
                <w:noProof/>
                <w:sz w:val="16"/>
                <w:szCs w:val="16"/>
                <w:lang w:val="sr-Cyrl-RS"/>
              </w:rPr>
            </w:pPr>
            <w:r>
              <w:rPr>
                <w:sz w:val="16"/>
                <w:szCs w:val="16"/>
              </w:rPr>
              <w:t>3.</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8E411F" w:rsidRDefault="008E411F">
            <w:pPr>
              <w:shd w:val="clear" w:color="auto" w:fill="FFFFFF"/>
              <w:rPr>
                <w:noProof/>
                <w:sz w:val="16"/>
                <w:szCs w:val="16"/>
                <w:lang w:val="sr-Cyrl-RS"/>
              </w:rPr>
            </w:pPr>
          </w:p>
          <w:p w:rsidR="008E411F" w:rsidRDefault="008E411F">
            <w:pPr>
              <w:shd w:val="clear" w:color="auto" w:fill="FFFFFF"/>
              <w:rPr>
                <w:noProof/>
                <w:sz w:val="16"/>
                <w:szCs w:val="16"/>
                <w:lang w:val="ru-RU"/>
              </w:rPr>
            </w:pPr>
            <w:r>
              <w:rPr>
                <w:sz w:val="16"/>
                <w:szCs w:val="16"/>
              </w:rPr>
              <w:t>Десни насип уз Топлицу у Прокупљу, 1.15 km</w:t>
            </w:r>
          </w:p>
        </w:tc>
        <w:tc>
          <w:tcPr>
            <w:tcW w:w="540" w:type="dxa"/>
            <w:vMerge w:val="restart"/>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tcPr>
          <w:p w:rsidR="008E411F" w:rsidRDefault="008E411F">
            <w:pPr>
              <w:shd w:val="clear" w:color="auto" w:fill="FFFFFF"/>
              <w:rPr>
                <w:noProof/>
                <w:sz w:val="16"/>
                <w:szCs w:val="16"/>
                <w:lang w:val="sr-Cyrl-RS"/>
              </w:rPr>
            </w:pPr>
            <w:r>
              <w:rPr>
                <w:sz w:val="16"/>
                <w:szCs w:val="16"/>
              </w:rPr>
              <w:t xml:space="preserve">В </w:t>
            </w:r>
          </w:p>
          <w:p w:rsidR="008E411F" w:rsidRDefault="008E411F">
            <w:pPr>
              <w:shd w:val="clear" w:color="auto" w:fill="FFFFFF"/>
              <w:rPr>
                <w:sz w:val="16"/>
                <w:szCs w:val="16"/>
              </w:rPr>
            </w:pPr>
          </w:p>
          <w:p w:rsidR="008E411F" w:rsidRDefault="008E411F">
            <w:pPr>
              <w:shd w:val="clear" w:color="auto" w:fill="FFFFFF"/>
              <w:rPr>
                <w:sz w:val="16"/>
                <w:szCs w:val="16"/>
              </w:rPr>
            </w:pPr>
            <w:r>
              <w:rPr>
                <w:sz w:val="16"/>
                <w:szCs w:val="16"/>
              </w:rPr>
              <w:t>ВВ</w:t>
            </w:r>
          </w:p>
          <w:p w:rsidR="008E411F" w:rsidRDefault="008E411F">
            <w:pPr>
              <w:shd w:val="clear" w:color="auto" w:fill="FFFFFF"/>
              <w:rPr>
                <w:sz w:val="16"/>
                <w:szCs w:val="16"/>
              </w:rPr>
            </w:pPr>
          </w:p>
          <w:p w:rsidR="008E411F" w:rsidRDefault="008E411F">
            <w:pPr>
              <w:shd w:val="clear" w:color="auto" w:fill="FFFFFF"/>
              <w:rPr>
                <w:sz w:val="16"/>
                <w:szCs w:val="16"/>
                <w:lang w:val="ru-RU"/>
              </w:rPr>
            </w:pPr>
            <w:r>
              <w:rPr>
                <w:sz w:val="16"/>
                <w:szCs w:val="16"/>
              </w:rPr>
              <w:t>РО</w:t>
            </w:r>
          </w:p>
          <w:p w:rsidR="008E411F" w:rsidRDefault="008E411F">
            <w:pPr>
              <w:shd w:val="clear" w:color="auto" w:fill="FFFFFF"/>
              <w:ind w:left="454" w:hanging="454"/>
              <w:rPr>
                <w:sz w:val="16"/>
                <w:szCs w:val="16"/>
                <w:lang w:val="ru-RU"/>
              </w:rPr>
            </w:pPr>
            <w:r>
              <w:rPr>
                <w:sz w:val="16"/>
                <w:szCs w:val="16"/>
              </w:rPr>
              <w:t>ВО</w:t>
            </w:r>
          </w:p>
          <w:p w:rsidR="008E411F" w:rsidRDefault="008E411F">
            <w:pPr>
              <w:shd w:val="clear" w:color="auto" w:fill="FFFFFF"/>
              <w:rPr>
                <w:noProof/>
                <w:sz w:val="16"/>
                <w:szCs w:val="16"/>
                <w:lang w:val="sr-Cyrl-RS"/>
              </w:rPr>
            </w:pPr>
            <w:r>
              <w:rPr>
                <w:sz w:val="16"/>
                <w:szCs w:val="16"/>
              </w:rPr>
              <w:t>МВ</w:t>
            </w:r>
          </w:p>
        </w:tc>
        <w:tc>
          <w:tcPr>
            <w:tcW w:w="2936" w:type="dxa"/>
            <w:gridSpan w:val="2"/>
            <w:vMerge w:val="restart"/>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tcPr>
          <w:p w:rsidR="008E411F" w:rsidRDefault="008E411F">
            <w:pPr>
              <w:shd w:val="clear" w:color="auto" w:fill="FFFFFF"/>
              <w:rPr>
                <w:noProof/>
                <w:sz w:val="16"/>
                <w:szCs w:val="16"/>
                <w:lang w:val="ru-RU"/>
              </w:rPr>
            </w:pPr>
            <w:r>
              <w:rPr>
                <w:sz w:val="16"/>
                <w:szCs w:val="16"/>
              </w:rPr>
              <w:t>Топлица: Прокупље</w:t>
            </w:r>
          </w:p>
          <w:p w:rsidR="008E411F" w:rsidRDefault="008E411F">
            <w:pPr>
              <w:shd w:val="clear" w:color="auto" w:fill="FFFFFF"/>
              <w:rPr>
                <w:sz w:val="16"/>
                <w:szCs w:val="16"/>
                <w:lang w:val="ru-RU"/>
              </w:rPr>
            </w:pPr>
            <w:r>
              <w:rPr>
                <w:sz w:val="16"/>
                <w:szCs w:val="16"/>
              </w:rPr>
              <w:t>(Р); л, лим, ив; „0” 234.95</w:t>
            </w:r>
            <w:r>
              <w:rPr>
                <w:sz w:val="16"/>
                <w:szCs w:val="16"/>
                <w:lang w:val="ru-RU"/>
              </w:rPr>
              <w:t xml:space="preserve"> </w:t>
            </w:r>
          </w:p>
          <w:p w:rsidR="008E411F" w:rsidRDefault="008E411F">
            <w:pPr>
              <w:shd w:val="clear" w:color="auto" w:fill="FFFFFF"/>
              <w:rPr>
                <w:sz w:val="16"/>
                <w:szCs w:val="16"/>
                <w:lang w:val="ru-RU"/>
              </w:rPr>
            </w:pPr>
            <w:r>
              <w:rPr>
                <w:sz w:val="16"/>
                <w:szCs w:val="16"/>
              </w:rPr>
              <w:t>400    (20. децембар 1955.)</w:t>
            </w:r>
          </w:p>
          <w:p w:rsidR="008E411F" w:rsidRDefault="008E411F">
            <w:pPr>
              <w:shd w:val="clear" w:color="auto" w:fill="FFFFFF"/>
              <w:rPr>
                <w:sz w:val="16"/>
                <w:szCs w:val="16"/>
                <w:lang w:val="sr-Cyrl-RS"/>
              </w:rPr>
            </w:pPr>
          </w:p>
          <w:p w:rsidR="008E411F" w:rsidRDefault="008E411F">
            <w:pPr>
              <w:shd w:val="clear" w:color="auto" w:fill="FFFFFF"/>
              <w:rPr>
                <w:sz w:val="16"/>
                <w:szCs w:val="16"/>
                <w:lang w:val="ru-RU"/>
              </w:rPr>
            </w:pPr>
            <w:r>
              <w:rPr>
                <w:sz w:val="16"/>
                <w:szCs w:val="16"/>
              </w:rPr>
              <w:t>170</w:t>
            </w:r>
            <w:r>
              <w:rPr>
                <w:sz w:val="16"/>
                <w:szCs w:val="16"/>
                <w:lang w:val="ru-RU"/>
              </w:rPr>
              <w:t xml:space="preserve">      </w:t>
            </w:r>
            <w:r>
              <w:rPr>
                <w:sz w:val="16"/>
                <w:szCs w:val="16"/>
              </w:rPr>
              <w:t>236.66</w:t>
            </w:r>
            <w:r>
              <w:rPr>
                <w:sz w:val="16"/>
                <w:szCs w:val="16"/>
                <w:lang w:val="ru-RU"/>
              </w:rPr>
              <w:t xml:space="preserve">   </w:t>
            </w:r>
          </w:p>
          <w:p w:rsidR="008E411F" w:rsidRDefault="008E411F">
            <w:pPr>
              <w:shd w:val="clear" w:color="auto" w:fill="FFFFFF"/>
              <w:rPr>
                <w:sz w:val="16"/>
                <w:szCs w:val="16"/>
                <w:lang w:val="ru-RU"/>
              </w:rPr>
            </w:pPr>
            <w:r>
              <w:rPr>
                <w:sz w:val="16"/>
                <w:szCs w:val="16"/>
              </w:rPr>
              <w:t>410</w:t>
            </w:r>
            <w:r>
              <w:rPr>
                <w:sz w:val="16"/>
                <w:szCs w:val="16"/>
                <w:lang w:val="ru-RU"/>
              </w:rPr>
              <w:t xml:space="preserve">      </w:t>
            </w:r>
            <w:r>
              <w:rPr>
                <w:sz w:val="16"/>
                <w:szCs w:val="16"/>
              </w:rPr>
              <w:t xml:space="preserve">239.06 </w:t>
            </w:r>
            <w:r>
              <w:rPr>
                <w:sz w:val="16"/>
                <w:szCs w:val="16"/>
                <w:lang w:val="ru-RU"/>
              </w:rPr>
              <w:t xml:space="preserve">  </w:t>
            </w:r>
          </w:p>
          <w:p w:rsidR="008E411F" w:rsidRDefault="008E411F">
            <w:pPr>
              <w:shd w:val="clear" w:color="auto" w:fill="FFFFFF"/>
              <w:rPr>
                <w:noProof/>
                <w:sz w:val="16"/>
                <w:szCs w:val="16"/>
                <w:lang w:val="ru-RU"/>
              </w:rPr>
            </w:pPr>
            <w:r>
              <w:rPr>
                <w:sz w:val="16"/>
                <w:szCs w:val="16"/>
              </w:rPr>
              <w:t>Q</w:t>
            </w:r>
            <w:r>
              <w:rPr>
                <w:sz w:val="16"/>
                <w:szCs w:val="16"/>
                <w:vertAlign w:val="subscript"/>
              </w:rPr>
              <w:t>2%</w:t>
            </w:r>
            <w:r>
              <w:rPr>
                <w:sz w:val="16"/>
                <w:szCs w:val="16"/>
              </w:rPr>
              <w:t xml:space="preserve">=594 </w:t>
            </w:r>
            <w:r>
              <w:rPr>
                <w:sz w:val="16"/>
                <w:szCs w:val="16"/>
                <w:lang w:val="sr-Latn-RS"/>
              </w:rPr>
              <w:t>m³/s</w:t>
            </w:r>
          </w:p>
        </w:tc>
        <w:tc>
          <w:tcPr>
            <w:tcW w:w="1564"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8E411F" w:rsidRDefault="008E411F">
            <w:pPr>
              <w:shd w:val="clear" w:color="auto" w:fill="FFFFFF"/>
              <w:jc w:val="center"/>
              <w:rPr>
                <w:noProof/>
                <w:sz w:val="16"/>
                <w:szCs w:val="16"/>
                <w:lang w:val="sr-Cyrl-RS"/>
              </w:rPr>
            </w:pPr>
            <w:r>
              <w:rPr>
                <w:sz w:val="16"/>
                <w:szCs w:val="16"/>
              </w:rPr>
              <w:t>„Прокупље 1”</w:t>
            </w:r>
          </w:p>
          <w:p w:rsidR="008E411F" w:rsidRDefault="008E411F">
            <w:pPr>
              <w:shd w:val="clear" w:color="auto" w:fill="FFFFFF"/>
              <w:jc w:val="center"/>
              <w:rPr>
                <w:sz w:val="16"/>
                <w:szCs w:val="16"/>
              </w:rPr>
            </w:pPr>
            <w:r>
              <w:rPr>
                <w:sz w:val="16"/>
                <w:szCs w:val="16"/>
              </w:rPr>
              <w:t>Регулисано подручје</w:t>
            </w:r>
          </w:p>
          <w:p w:rsidR="008E411F" w:rsidRDefault="008E411F">
            <w:pPr>
              <w:shd w:val="clear" w:color="auto" w:fill="FFFFFF"/>
              <w:jc w:val="center"/>
              <w:rPr>
                <w:sz w:val="16"/>
                <w:szCs w:val="16"/>
              </w:rPr>
            </w:pPr>
            <w:r>
              <w:rPr>
                <w:sz w:val="16"/>
                <w:szCs w:val="16"/>
              </w:rPr>
              <w:t>1.15 km</w:t>
            </w:r>
          </w:p>
          <w:p w:rsidR="008E411F" w:rsidRDefault="008E411F">
            <w:pPr>
              <w:shd w:val="clear" w:color="auto" w:fill="FFFFFF"/>
              <w:jc w:val="center"/>
              <w:rPr>
                <w:noProof/>
                <w:sz w:val="16"/>
                <w:szCs w:val="16"/>
                <w:lang w:val="ru-RU"/>
              </w:rPr>
            </w:pPr>
            <w:r>
              <w:rPr>
                <w:sz w:val="16"/>
                <w:szCs w:val="16"/>
              </w:rPr>
              <w:t>ПРОКУПЉЕ</w:t>
            </w:r>
          </w:p>
        </w:tc>
        <w:tc>
          <w:tcPr>
            <w:tcW w:w="144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8E411F" w:rsidRDefault="008E411F">
            <w:pPr>
              <w:shd w:val="clear" w:color="auto" w:fill="FFFFFF"/>
              <w:jc w:val="center"/>
              <w:rPr>
                <w:noProof/>
                <w:sz w:val="16"/>
                <w:szCs w:val="16"/>
                <w:lang w:val="sr-Cyrl-RS"/>
              </w:rPr>
            </w:pPr>
          </w:p>
        </w:tc>
      </w:tr>
      <w:tr w:rsidR="008E411F" w:rsidTr="008E411F">
        <w:trPr>
          <w:gridAfter w:val="1"/>
          <w:wAfter w:w="16" w:type="dxa"/>
          <w:cantSplit/>
          <w:trHeight w:val="221"/>
        </w:trPr>
        <w:tc>
          <w:tcPr>
            <w:tcW w:w="1179" w:type="dxa"/>
            <w:vMerge/>
            <w:tcBorders>
              <w:top w:val="single" w:sz="4" w:space="0" w:color="auto"/>
              <w:left w:val="single" w:sz="2"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8E411F" w:rsidRDefault="008E411F">
            <w:pPr>
              <w:shd w:val="clear" w:color="auto" w:fill="FFFFFF"/>
              <w:ind w:left="-107" w:right="-108"/>
              <w:jc w:val="center"/>
              <w:rPr>
                <w:noProof/>
                <w:sz w:val="16"/>
                <w:szCs w:val="16"/>
                <w:lang w:val="sr-Cyrl-RS"/>
              </w:rPr>
            </w:pPr>
          </w:p>
          <w:p w:rsidR="008E411F" w:rsidRDefault="008E411F">
            <w:pPr>
              <w:shd w:val="clear" w:color="auto" w:fill="FFFFFF"/>
              <w:ind w:left="-107" w:right="-108"/>
              <w:jc w:val="center"/>
              <w:rPr>
                <w:noProof/>
                <w:sz w:val="16"/>
                <w:szCs w:val="16"/>
                <w:lang w:val="sr-Cyrl-RS"/>
              </w:rPr>
            </w:pPr>
            <w:r>
              <w:rPr>
                <w:sz w:val="16"/>
                <w:szCs w:val="16"/>
              </w:rPr>
              <w:t>4.</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8E411F" w:rsidRDefault="008E411F">
            <w:pPr>
              <w:shd w:val="clear" w:color="auto" w:fill="FFFFFF"/>
              <w:ind w:left="522" w:hanging="540"/>
              <w:rPr>
                <w:noProof/>
                <w:sz w:val="16"/>
                <w:szCs w:val="16"/>
                <w:lang w:val="sr-Cyrl-RS"/>
              </w:rPr>
            </w:pPr>
          </w:p>
          <w:p w:rsidR="008E411F" w:rsidRDefault="008E411F">
            <w:pPr>
              <w:shd w:val="clear" w:color="auto" w:fill="FFFFFF"/>
              <w:ind w:left="522" w:hanging="540"/>
              <w:rPr>
                <w:noProof/>
                <w:sz w:val="16"/>
                <w:szCs w:val="16"/>
                <w:lang w:val="ru-RU"/>
              </w:rPr>
            </w:pPr>
            <w:r>
              <w:rPr>
                <w:sz w:val="16"/>
                <w:szCs w:val="16"/>
              </w:rPr>
              <w:t>Леви насип уз Топлицу у Прокупљу, 1.15 km</w:t>
            </w:r>
          </w:p>
        </w:tc>
        <w:tc>
          <w:tcPr>
            <w:tcW w:w="3420" w:type="dxa"/>
            <w:vMerge/>
            <w:tcBorders>
              <w:top w:val="single" w:sz="4" w:space="0" w:color="auto"/>
              <w:left w:val="single" w:sz="4" w:space="0" w:color="auto"/>
              <w:bottom w:val="single" w:sz="4" w:space="0" w:color="auto"/>
              <w:right w:val="single" w:sz="2" w:space="0" w:color="auto"/>
            </w:tcBorders>
            <w:vAlign w:val="center"/>
            <w:hideMark/>
          </w:tcPr>
          <w:p w:rsidR="008E411F" w:rsidRDefault="008E411F">
            <w:pPr>
              <w:rPr>
                <w:noProof/>
                <w:sz w:val="16"/>
                <w:szCs w:val="16"/>
                <w:lang w:val="sr-Cyrl-RS"/>
              </w:rPr>
            </w:pPr>
          </w:p>
        </w:tc>
        <w:tc>
          <w:tcPr>
            <w:tcW w:w="4592" w:type="dxa"/>
            <w:gridSpan w:val="2"/>
            <w:vMerge/>
            <w:tcBorders>
              <w:top w:val="single" w:sz="4" w:space="0" w:color="auto"/>
              <w:left w:val="single" w:sz="2" w:space="0" w:color="auto"/>
              <w:bottom w:val="single" w:sz="4" w:space="0" w:color="auto"/>
              <w:right w:val="single" w:sz="4" w:space="0" w:color="auto"/>
            </w:tcBorders>
            <w:vAlign w:val="center"/>
            <w:hideMark/>
          </w:tcPr>
          <w:p w:rsidR="008E411F" w:rsidRDefault="008E411F">
            <w:pPr>
              <w:rPr>
                <w:noProof/>
                <w:sz w:val="16"/>
                <w:szCs w:val="16"/>
                <w:lang w:val="ru-RU"/>
              </w:rPr>
            </w:pPr>
          </w:p>
        </w:tc>
        <w:tc>
          <w:tcPr>
            <w:tcW w:w="1564"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8E411F" w:rsidRDefault="008E411F">
            <w:pPr>
              <w:shd w:val="clear" w:color="auto" w:fill="FFFFFF"/>
              <w:jc w:val="center"/>
              <w:rPr>
                <w:noProof/>
                <w:sz w:val="16"/>
                <w:szCs w:val="16"/>
                <w:lang w:val="sr-Cyrl-RS"/>
              </w:rPr>
            </w:pPr>
            <w:r>
              <w:rPr>
                <w:sz w:val="16"/>
                <w:szCs w:val="16"/>
              </w:rPr>
              <w:t>„Прокупље 2”</w:t>
            </w:r>
          </w:p>
          <w:p w:rsidR="008E411F" w:rsidRDefault="008E411F">
            <w:pPr>
              <w:shd w:val="clear" w:color="auto" w:fill="FFFFFF"/>
              <w:jc w:val="center"/>
              <w:rPr>
                <w:sz w:val="16"/>
                <w:szCs w:val="16"/>
              </w:rPr>
            </w:pPr>
            <w:r>
              <w:rPr>
                <w:sz w:val="16"/>
                <w:szCs w:val="16"/>
              </w:rPr>
              <w:t>Регулисано подручје</w:t>
            </w:r>
          </w:p>
          <w:p w:rsidR="008E411F" w:rsidRDefault="008E411F">
            <w:pPr>
              <w:shd w:val="clear" w:color="auto" w:fill="FFFFFF"/>
              <w:jc w:val="center"/>
              <w:rPr>
                <w:sz w:val="16"/>
                <w:szCs w:val="16"/>
              </w:rPr>
            </w:pPr>
            <w:r>
              <w:rPr>
                <w:sz w:val="16"/>
                <w:szCs w:val="16"/>
              </w:rPr>
              <w:t>1.15 km</w:t>
            </w:r>
          </w:p>
          <w:p w:rsidR="008E411F" w:rsidRDefault="008E411F">
            <w:pPr>
              <w:shd w:val="clear" w:color="auto" w:fill="FFFFFF"/>
              <w:jc w:val="center"/>
              <w:rPr>
                <w:noProof/>
                <w:sz w:val="16"/>
                <w:szCs w:val="16"/>
                <w:lang w:val="ru-RU"/>
              </w:rPr>
            </w:pPr>
            <w:r>
              <w:rPr>
                <w:sz w:val="16"/>
                <w:szCs w:val="16"/>
              </w:rPr>
              <w:t>ПРОКУПЉЕ</w:t>
            </w:r>
          </w:p>
        </w:tc>
        <w:tc>
          <w:tcPr>
            <w:tcW w:w="144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8E411F" w:rsidRDefault="008E411F">
            <w:pPr>
              <w:shd w:val="clear" w:color="auto" w:fill="FFFFFF"/>
              <w:jc w:val="center"/>
              <w:rPr>
                <w:noProof/>
                <w:sz w:val="16"/>
                <w:szCs w:val="16"/>
                <w:lang w:val="sr-Cyrl-RS"/>
              </w:rPr>
            </w:pPr>
          </w:p>
        </w:tc>
      </w:tr>
      <w:tr w:rsidR="008E411F" w:rsidTr="008E411F">
        <w:trPr>
          <w:gridAfter w:val="1"/>
          <w:wAfter w:w="16" w:type="dxa"/>
          <w:cantSplit/>
          <w:trHeight w:val="221"/>
        </w:trPr>
        <w:tc>
          <w:tcPr>
            <w:tcW w:w="1179" w:type="dxa"/>
            <w:vMerge/>
            <w:tcBorders>
              <w:top w:val="single" w:sz="4" w:space="0" w:color="auto"/>
              <w:left w:val="single" w:sz="2"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8E411F" w:rsidRDefault="008E411F">
            <w:pPr>
              <w:shd w:val="clear" w:color="auto" w:fill="FFFFFF"/>
              <w:ind w:left="-107" w:right="-108"/>
              <w:jc w:val="center"/>
              <w:rPr>
                <w:noProof/>
                <w:sz w:val="16"/>
                <w:szCs w:val="16"/>
                <w:lang w:val="sr-Cyrl-RS"/>
              </w:rPr>
            </w:pPr>
          </w:p>
          <w:p w:rsidR="008E411F" w:rsidRDefault="008E411F">
            <w:pPr>
              <w:shd w:val="clear" w:color="auto" w:fill="FFFFFF"/>
              <w:ind w:left="-107" w:right="-108"/>
              <w:jc w:val="center"/>
              <w:rPr>
                <w:noProof/>
                <w:sz w:val="16"/>
                <w:szCs w:val="16"/>
                <w:lang w:val="sr-Cyrl-RS"/>
              </w:rPr>
            </w:pPr>
            <w:r>
              <w:rPr>
                <w:sz w:val="16"/>
                <w:szCs w:val="16"/>
              </w:rPr>
              <w:t>5.</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8E411F" w:rsidRDefault="008E411F">
            <w:pPr>
              <w:shd w:val="clear" w:color="auto" w:fill="FFFFFF"/>
              <w:ind w:left="522" w:hanging="540"/>
              <w:rPr>
                <w:noProof/>
                <w:sz w:val="16"/>
                <w:szCs w:val="16"/>
                <w:lang w:val="sr-Cyrl-RS"/>
              </w:rPr>
            </w:pPr>
          </w:p>
          <w:p w:rsidR="008E411F" w:rsidRDefault="008E411F">
            <w:pPr>
              <w:shd w:val="clear" w:color="auto" w:fill="FFFFFF"/>
              <w:ind w:left="522" w:hanging="540"/>
              <w:rPr>
                <w:noProof/>
                <w:sz w:val="16"/>
                <w:szCs w:val="16"/>
                <w:lang w:val="ru-RU"/>
              </w:rPr>
            </w:pPr>
            <w:r>
              <w:rPr>
                <w:sz w:val="16"/>
                <w:szCs w:val="16"/>
              </w:rPr>
              <w:t>Десни насип уз Бресничку реку у насељу Бресничић, 1.56 km</w:t>
            </w:r>
          </w:p>
        </w:tc>
        <w:tc>
          <w:tcPr>
            <w:tcW w:w="540" w:type="dxa"/>
            <w:vMerge w:val="restart"/>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tcPr>
          <w:p w:rsidR="008E411F" w:rsidRDefault="008E411F">
            <w:pPr>
              <w:shd w:val="clear" w:color="auto" w:fill="FFFFFF"/>
              <w:rPr>
                <w:noProof/>
                <w:sz w:val="16"/>
                <w:szCs w:val="16"/>
                <w:lang w:val="sr-Cyrl-RS"/>
              </w:rPr>
            </w:pPr>
            <w:r>
              <w:rPr>
                <w:sz w:val="16"/>
                <w:szCs w:val="16"/>
              </w:rPr>
              <w:t xml:space="preserve">В </w:t>
            </w:r>
          </w:p>
          <w:p w:rsidR="008E411F" w:rsidRDefault="008E411F">
            <w:pPr>
              <w:shd w:val="clear" w:color="auto" w:fill="FFFFFF"/>
              <w:rPr>
                <w:sz w:val="16"/>
                <w:szCs w:val="16"/>
              </w:rPr>
            </w:pPr>
          </w:p>
          <w:p w:rsidR="008E411F" w:rsidRDefault="008E411F">
            <w:pPr>
              <w:shd w:val="clear" w:color="auto" w:fill="FFFFFF"/>
              <w:rPr>
                <w:sz w:val="16"/>
                <w:szCs w:val="16"/>
              </w:rPr>
            </w:pPr>
            <w:r>
              <w:rPr>
                <w:sz w:val="16"/>
                <w:szCs w:val="16"/>
              </w:rPr>
              <w:t>ВВ</w:t>
            </w:r>
          </w:p>
          <w:p w:rsidR="008E411F" w:rsidRDefault="008E411F">
            <w:pPr>
              <w:shd w:val="clear" w:color="auto" w:fill="FFFFFF"/>
              <w:rPr>
                <w:sz w:val="16"/>
                <w:szCs w:val="16"/>
                <w:lang w:val="ru-RU"/>
              </w:rPr>
            </w:pPr>
            <w:r>
              <w:rPr>
                <w:sz w:val="16"/>
                <w:szCs w:val="16"/>
              </w:rPr>
              <w:t>РО</w:t>
            </w:r>
          </w:p>
          <w:p w:rsidR="008E411F" w:rsidRDefault="008E411F">
            <w:pPr>
              <w:shd w:val="clear" w:color="auto" w:fill="FFFFFF"/>
              <w:ind w:left="454" w:hanging="454"/>
              <w:rPr>
                <w:sz w:val="16"/>
                <w:szCs w:val="16"/>
                <w:lang w:val="ru-RU"/>
              </w:rPr>
            </w:pPr>
            <w:r>
              <w:rPr>
                <w:sz w:val="16"/>
                <w:szCs w:val="16"/>
              </w:rPr>
              <w:t>ВО</w:t>
            </w:r>
          </w:p>
          <w:p w:rsidR="008E411F" w:rsidRDefault="008E411F">
            <w:pPr>
              <w:shd w:val="clear" w:color="auto" w:fill="FFFFFF"/>
              <w:ind w:left="454" w:hanging="454"/>
              <w:rPr>
                <w:sz w:val="16"/>
                <w:szCs w:val="16"/>
                <w:lang w:val="sr-Cyrl-RS"/>
              </w:rPr>
            </w:pPr>
          </w:p>
          <w:p w:rsidR="008E411F" w:rsidRDefault="008E411F">
            <w:pPr>
              <w:shd w:val="clear" w:color="auto" w:fill="FFFFFF"/>
              <w:ind w:left="454" w:hanging="454"/>
              <w:rPr>
                <w:sz w:val="16"/>
                <w:szCs w:val="16"/>
              </w:rPr>
            </w:pPr>
          </w:p>
          <w:p w:rsidR="008E411F" w:rsidRDefault="008E411F">
            <w:pPr>
              <w:shd w:val="clear" w:color="auto" w:fill="FFFFFF"/>
              <w:ind w:left="454" w:hanging="454"/>
              <w:rPr>
                <w:sz w:val="16"/>
                <w:szCs w:val="16"/>
              </w:rPr>
            </w:pPr>
          </w:p>
          <w:p w:rsidR="008E411F" w:rsidRDefault="008E411F">
            <w:pPr>
              <w:shd w:val="clear" w:color="auto" w:fill="FFFFFF"/>
              <w:ind w:left="454" w:hanging="454"/>
              <w:rPr>
                <w:sz w:val="16"/>
                <w:szCs w:val="16"/>
              </w:rPr>
            </w:pPr>
          </w:p>
          <w:p w:rsidR="008E411F" w:rsidRDefault="008E411F">
            <w:pPr>
              <w:shd w:val="clear" w:color="auto" w:fill="FFFFFF"/>
              <w:ind w:left="454" w:hanging="454"/>
              <w:rPr>
                <w:noProof/>
                <w:sz w:val="16"/>
                <w:szCs w:val="16"/>
                <w:lang w:val="sr-Cyrl-RS"/>
              </w:rPr>
            </w:pPr>
          </w:p>
        </w:tc>
        <w:tc>
          <w:tcPr>
            <w:tcW w:w="2936" w:type="dxa"/>
            <w:gridSpan w:val="2"/>
            <w:vMerge w:val="restart"/>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tcPr>
          <w:p w:rsidR="008E411F" w:rsidRDefault="008E411F">
            <w:pPr>
              <w:shd w:val="clear" w:color="auto" w:fill="FFFFFF"/>
              <w:rPr>
                <w:noProof/>
                <w:sz w:val="16"/>
                <w:szCs w:val="16"/>
                <w:lang w:val="ru-RU"/>
              </w:rPr>
            </w:pPr>
            <w:r>
              <w:rPr>
                <w:sz w:val="16"/>
                <w:szCs w:val="16"/>
              </w:rPr>
              <w:t>Топлица: Пепељевац</w:t>
            </w:r>
          </w:p>
          <w:p w:rsidR="008E411F" w:rsidRDefault="008E411F">
            <w:pPr>
              <w:shd w:val="clear" w:color="auto" w:fill="FFFFFF"/>
              <w:rPr>
                <w:sz w:val="16"/>
                <w:szCs w:val="16"/>
                <w:lang w:val="ru-RU"/>
              </w:rPr>
            </w:pPr>
            <w:r>
              <w:rPr>
                <w:sz w:val="16"/>
                <w:szCs w:val="16"/>
              </w:rPr>
              <w:t>(Р); л, д, и; „0” 329.90</w:t>
            </w:r>
            <w:r>
              <w:rPr>
                <w:sz w:val="16"/>
                <w:szCs w:val="16"/>
                <w:lang w:val="ru-RU"/>
              </w:rPr>
              <w:t xml:space="preserve"> </w:t>
            </w:r>
          </w:p>
          <w:p w:rsidR="008E411F" w:rsidRDefault="008E411F">
            <w:pPr>
              <w:shd w:val="clear" w:color="auto" w:fill="FFFFFF"/>
              <w:rPr>
                <w:sz w:val="16"/>
                <w:szCs w:val="16"/>
                <w:lang w:val="ru-RU"/>
              </w:rPr>
            </w:pPr>
            <w:r>
              <w:rPr>
                <w:sz w:val="16"/>
                <w:szCs w:val="16"/>
              </w:rPr>
              <w:t>408    (7. јун 1976.)</w:t>
            </w:r>
          </w:p>
          <w:p w:rsidR="008E411F" w:rsidRDefault="008E411F">
            <w:pPr>
              <w:shd w:val="clear" w:color="auto" w:fill="FFFFFF"/>
              <w:rPr>
                <w:sz w:val="16"/>
                <w:szCs w:val="16"/>
                <w:lang w:val="ru-RU"/>
              </w:rPr>
            </w:pPr>
            <w:r>
              <w:rPr>
                <w:sz w:val="16"/>
                <w:szCs w:val="16"/>
              </w:rPr>
              <w:t>220</w:t>
            </w:r>
            <w:r>
              <w:rPr>
                <w:sz w:val="16"/>
                <w:szCs w:val="16"/>
                <w:lang w:val="ru-RU"/>
              </w:rPr>
              <w:t xml:space="preserve">    </w:t>
            </w:r>
            <w:r>
              <w:rPr>
                <w:sz w:val="16"/>
                <w:szCs w:val="16"/>
              </w:rPr>
              <w:t>332.10</w:t>
            </w:r>
            <w:r>
              <w:rPr>
                <w:sz w:val="16"/>
                <w:szCs w:val="16"/>
                <w:lang w:val="ru-RU"/>
              </w:rPr>
              <w:t xml:space="preserve">   </w:t>
            </w:r>
          </w:p>
          <w:p w:rsidR="008E411F" w:rsidRDefault="008E411F">
            <w:pPr>
              <w:shd w:val="clear" w:color="auto" w:fill="FFFFFF"/>
              <w:rPr>
                <w:sz w:val="16"/>
                <w:szCs w:val="16"/>
                <w:lang w:val="ru-RU"/>
              </w:rPr>
            </w:pPr>
            <w:r>
              <w:rPr>
                <w:sz w:val="16"/>
                <w:szCs w:val="16"/>
              </w:rPr>
              <w:t>320</w:t>
            </w:r>
            <w:r>
              <w:rPr>
                <w:sz w:val="16"/>
                <w:szCs w:val="16"/>
                <w:lang w:val="ru-RU"/>
              </w:rPr>
              <w:t xml:space="preserve">    </w:t>
            </w:r>
            <w:r>
              <w:rPr>
                <w:sz w:val="16"/>
                <w:szCs w:val="16"/>
              </w:rPr>
              <w:t xml:space="preserve">333.10 </w:t>
            </w:r>
            <w:r>
              <w:rPr>
                <w:sz w:val="16"/>
                <w:szCs w:val="16"/>
                <w:lang w:val="ru-RU"/>
              </w:rPr>
              <w:t xml:space="preserve">  </w:t>
            </w:r>
          </w:p>
          <w:p w:rsidR="008E411F" w:rsidRDefault="008E411F">
            <w:pPr>
              <w:shd w:val="clear" w:color="auto" w:fill="FFFFFF"/>
              <w:rPr>
                <w:sz w:val="16"/>
                <w:szCs w:val="16"/>
                <w:lang w:val="ru-RU"/>
              </w:rPr>
            </w:pPr>
          </w:p>
          <w:p w:rsidR="008E411F" w:rsidRDefault="008E411F">
            <w:pPr>
              <w:shd w:val="clear" w:color="auto" w:fill="FFFFFF"/>
              <w:rPr>
                <w:sz w:val="16"/>
                <w:szCs w:val="16"/>
                <w:lang w:val="ru-RU"/>
              </w:rPr>
            </w:pPr>
          </w:p>
          <w:p w:rsidR="008E411F" w:rsidRDefault="008E411F">
            <w:pPr>
              <w:shd w:val="clear" w:color="auto" w:fill="FFFFFF"/>
              <w:rPr>
                <w:sz w:val="16"/>
                <w:szCs w:val="16"/>
                <w:lang w:val="ru-RU"/>
              </w:rPr>
            </w:pPr>
          </w:p>
          <w:p w:rsidR="008E411F" w:rsidRDefault="008E411F">
            <w:pPr>
              <w:shd w:val="clear" w:color="auto" w:fill="FFFFFF"/>
              <w:rPr>
                <w:sz w:val="16"/>
                <w:szCs w:val="16"/>
                <w:lang w:val="ru-RU"/>
              </w:rPr>
            </w:pPr>
          </w:p>
          <w:p w:rsidR="008E411F" w:rsidRDefault="008E411F">
            <w:pPr>
              <w:shd w:val="clear" w:color="auto" w:fill="FFFFFF"/>
              <w:ind w:left="53" w:hanging="53"/>
              <w:rPr>
                <w:noProof/>
                <w:sz w:val="16"/>
                <w:szCs w:val="16"/>
                <w:lang w:val="ru-RU"/>
              </w:rPr>
            </w:pPr>
          </w:p>
        </w:tc>
        <w:tc>
          <w:tcPr>
            <w:tcW w:w="1564"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8E411F" w:rsidRDefault="008E411F">
            <w:pPr>
              <w:shd w:val="clear" w:color="auto" w:fill="FFFFFF"/>
              <w:ind w:left="-18"/>
              <w:jc w:val="center"/>
              <w:rPr>
                <w:noProof/>
                <w:sz w:val="16"/>
                <w:szCs w:val="16"/>
                <w:lang w:val="sr-Cyrl-RS"/>
              </w:rPr>
            </w:pPr>
            <w:r>
              <w:rPr>
                <w:sz w:val="16"/>
                <w:szCs w:val="16"/>
              </w:rPr>
              <w:t>„Бресничић 1”</w:t>
            </w:r>
          </w:p>
          <w:p w:rsidR="008E411F" w:rsidRDefault="008E411F">
            <w:pPr>
              <w:shd w:val="clear" w:color="auto" w:fill="FFFFFF"/>
              <w:jc w:val="center"/>
              <w:rPr>
                <w:sz w:val="16"/>
                <w:szCs w:val="16"/>
              </w:rPr>
            </w:pPr>
            <w:r>
              <w:rPr>
                <w:sz w:val="16"/>
                <w:szCs w:val="16"/>
              </w:rPr>
              <w:t>Регулисано подручје</w:t>
            </w:r>
          </w:p>
          <w:p w:rsidR="008E411F" w:rsidRDefault="008E411F">
            <w:pPr>
              <w:shd w:val="clear" w:color="auto" w:fill="FFFFFF"/>
              <w:jc w:val="center"/>
              <w:rPr>
                <w:sz w:val="16"/>
                <w:szCs w:val="16"/>
              </w:rPr>
            </w:pPr>
            <w:r>
              <w:rPr>
                <w:sz w:val="16"/>
                <w:szCs w:val="16"/>
              </w:rPr>
              <w:t>1.56 km</w:t>
            </w:r>
          </w:p>
          <w:p w:rsidR="008E411F" w:rsidRDefault="008E411F">
            <w:pPr>
              <w:shd w:val="clear" w:color="auto" w:fill="FFFFFF"/>
              <w:jc w:val="center"/>
              <w:rPr>
                <w:noProof/>
                <w:sz w:val="16"/>
                <w:szCs w:val="16"/>
                <w:lang w:val="ru-RU"/>
              </w:rPr>
            </w:pPr>
            <w:r>
              <w:rPr>
                <w:sz w:val="16"/>
                <w:szCs w:val="16"/>
              </w:rPr>
              <w:t>ПРОКУПЉЕ</w:t>
            </w:r>
          </w:p>
        </w:tc>
        <w:tc>
          <w:tcPr>
            <w:tcW w:w="144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8E411F" w:rsidRDefault="008E411F">
            <w:pPr>
              <w:shd w:val="clear" w:color="auto" w:fill="FFFFFF"/>
              <w:jc w:val="center"/>
              <w:rPr>
                <w:noProof/>
                <w:sz w:val="16"/>
                <w:szCs w:val="16"/>
                <w:lang w:val="sr-Cyrl-RS"/>
              </w:rPr>
            </w:pPr>
          </w:p>
        </w:tc>
      </w:tr>
      <w:tr w:rsidR="008E411F" w:rsidTr="008E411F">
        <w:trPr>
          <w:gridAfter w:val="1"/>
          <w:wAfter w:w="16" w:type="dxa"/>
          <w:cantSplit/>
          <w:trHeight w:val="878"/>
        </w:trPr>
        <w:tc>
          <w:tcPr>
            <w:tcW w:w="1179" w:type="dxa"/>
            <w:vMerge/>
            <w:tcBorders>
              <w:top w:val="single" w:sz="4" w:space="0" w:color="auto"/>
              <w:left w:val="single" w:sz="2"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8E411F" w:rsidRDefault="008E411F">
            <w:pPr>
              <w:shd w:val="clear" w:color="auto" w:fill="FFFFFF"/>
              <w:ind w:left="-107" w:right="-108"/>
              <w:jc w:val="center"/>
              <w:rPr>
                <w:noProof/>
                <w:sz w:val="16"/>
                <w:szCs w:val="16"/>
                <w:lang w:val="sr-Cyrl-RS"/>
              </w:rPr>
            </w:pPr>
          </w:p>
          <w:p w:rsidR="008E411F" w:rsidRDefault="008E411F">
            <w:pPr>
              <w:shd w:val="clear" w:color="auto" w:fill="FFFFFF"/>
              <w:ind w:left="-107" w:right="-108"/>
              <w:jc w:val="center"/>
              <w:rPr>
                <w:noProof/>
                <w:sz w:val="16"/>
                <w:szCs w:val="16"/>
                <w:lang w:val="sr-Cyrl-RS"/>
              </w:rPr>
            </w:pPr>
            <w:r>
              <w:rPr>
                <w:sz w:val="16"/>
                <w:szCs w:val="16"/>
              </w:rPr>
              <w:t>6.</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8E411F" w:rsidRDefault="008E411F">
            <w:pPr>
              <w:shd w:val="clear" w:color="auto" w:fill="FFFFFF"/>
              <w:ind w:left="522" w:hanging="540"/>
              <w:rPr>
                <w:noProof/>
                <w:sz w:val="16"/>
                <w:szCs w:val="16"/>
                <w:lang w:val="sr-Cyrl-RS"/>
              </w:rPr>
            </w:pPr>
          </w:p>
          <w:p w:rsidR="008E411F" w:rsidRDefault="008E411F">
            <w:pPr>
              <w:shd w:val="clear" w:color="auto" w:fill="FFFFFF"/>
              <w:ind w:left="522" w:hanging="540"/>
              <w:rPr>
                <w:noProof/>
                <w:sz w:val="16"/>
                <w:szCs w:val="16"/>
                <w:lang w:val="ru-RU"/>
              </w:rPr>
            </w:pPr>
            <w:r>
              <w:rPr>
                <w:sz w:val="16"/>
                <w:szCs w:val="16"/>
              </w:rPr>
              <w:t>Леви насип уз Бресничку реку у насељу Бресничић, 1.56 km</w:t>
            </w:r>
          </w:p>
        </w:tc>
        <w:tc>
          <w:tcPr>
            <w:tcW w:w="3420" w:type="dxa"/>
            <w:vMerge/>
            <w:tcBorders>
              <w:top w:val="single" w:sz="4" w:space="0" w:color="auto"/>
              <w:left w:val="single" w:sz="4" w:space="0" w:color="auto"/>
              <w:bottom w:val="single" w:sz="4" w:space="0" w:color="auto"/>
              <w:right w:val="single" w:sz="2" w:space="0" w:color="auto"/>
            </w:tcBorders>
            <w:vAlign w:val="center"/>
            <w:hideMark/>
          </w:tcPr>
          <w:p w:rsidR="008E411F" w:rsidRDefault="008E411F">
            <w:pPr>
              <w:rPr>
                <w:noProof/>
                <w:sz w:val="16"/>
                <w:szCs w:val="16"/>
                <w:lang w:val="sr-Cyrl-RS"/>
              </w:rPr>
            </w:pPr>
          </w:p>
        </w:tc>
        <w:tc>
          <w:tcPr>
            <w:tcW w:w="4592" w:type="dxa"/>
            <w:gridSpan w:val="2"/>
            <w:vMerge/>
            <w:tcBorders>
              <w:top w:val="single" w:sz="4" w:space="0" w:color="auto"/>
              <w:left w:val="single" w:sz="2" w:space="0" w:color="auto"/>
              <w:bottom w:val="single" w:sz="4" w:space="0" w:color="auto"/>
              <w:right w:val="single" w:sz="4" w:space="0" w:color="auto"/>
            </w:tcBorders>
            <w:vAlign w:val="center"/>
            <w:hideMark/>
          </w:tcPr>
          <w:p w:rsidR="008E411F" w:rsidRDefault="008E411F">
            <w:pPr>
              <w:rPr>
                <w:noProof/>
                <w:sz w:val="16"/>
                <w:szCs w:val="16"/>
                <w:lang w:val="ru-RU"/>
              </w:rPr>
            </w:pPr>
          </w:p>
        </w:tc>
        <w:tc>
          <w:tcPr>
            <w:tcW w:w="1564"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8E411F" w:rsidRDefault="008E411F">
            <w:pPr>
              <w:shd w:val="clear" w:color="auto" w:fill="FFFFFF"/>
              <w:ind w:left="-18"/>
              <w:jc w:val="center"/>
              <w:rPr>
                <w:noProof/>
                <w:sz w:val="16"/>
                <w:szCs w:val="16"/>
                <w:lang w:val="sr-Cyrl-RS"/>
              </w:rPr>
            </w:pPr>
            <w:r>
              <w:rPr>
                <w:sz w:val="16"/>
                <w:szCs w:val="16"/>
              </w:rPr>
              <w:t>„Бресничић 2”</w:t>
            </w:r>
          </w:p>
          <w:p w:rsidR="008E411F" w:rsidRDefault="008E411F">
            <w:pPr>
              <w:shd w:val="clear" w:color="auto" w:fill="FFFFFF"/>
              <w:ind w:left="-18"/>
              <w:jc w:val="center"/>
              <w:rPr>
                <w:sz w:val="16"/>
                <w:szCs w:val="16"/>
              </w:rPr>
            </w:pPr>
            <w:r>
              <w:rPr>
                <w:sz w:val="16"/>
                <w:szCs w:val="16"/>
              </w:rPr>
              <w:t>Регулисано подручје</w:t>
            </w:r>
          </w:p>
          <w:p w:rsidR="008E411F" w:rsidRDefault="008E411F">
            <w:pPr>
              <w:shd w:val="clear" w:color="auto" w:fill="FFFFFF"/>
              <w:ind w:left="-18"/>
              <w:jc w:val="center"/>
              <w:rPr>
                <w:sz w:val="16"/>
                <w:szCs w:val="16"/>
              </w:rPr>
            </w:pPr>
            <w:r>
              <w:rPr>
                <w:sz w:val="16"/>
                <w:szCs w:val="16"/>
              </w:rPr>
              <w:t>1.56 km</w:t>
            </w:r>
          </w:p>
          <w:p w:rsidR="008E411F" w:rsidRDefault="008E411F">
            <w:pPr>
              <w:shd w:val="clear" w:color="auto" w:fill="FFFFFF"/>
              <w:jc w:val="center"/>
              <w:rPr>
                <w:noProof/>
                <w:sz w:val="16"/>
                <w:szCs w:val="16"/>
                <w:lang w:val="ru-RU"/>
              </w:rPr>
            </w:pPr>
            <w:r>
              <w:rPr>
                <w:sz w:val="16"/>
                <w:szCs w:val="16"/>
              </w:rPr>
              <w:t>ПРОКУПЉЕ</w:t>
            </w:r>
          </w:p>
        </w:tc>
        <w:tc>
          <w:tcPr>
            <w:tcW w:w="144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8E411F" w:rsidRDefault="008E411F">
            <w:pPr>
              <w:shd w:val="clear" w:color="auto" w:fill="FFFFFF"/>
              <w:jc w:val="center"/>
              <w:rPr>
                <w:noProof/>
                <w:sz w:val="16"/>
                <w:szCs w:val="16"/>
                <w:lang w:val="sr-Cyrl-RS"/>
              </w:rPr>
            </w:pPr>
          </w:p>
        </w:tc>
      </w:tr>
      <w:tr w:rsidR="008E411F" w:rsidTr="008E411F">
        <w:trPr>
          <w:gridAfter w:val="1"/>
          <w:wAfter w:w="16" w:type="dxa"/>
          <w:cantSplit/>
          <w:trHeight w:val="653"/>
        </w:trPr>
        <w:tc>
          <w:tcPr>
            <w:tcW w:w="1179" w:type="dxa"/>
            <w:vMerge/>
            <w:tcBorders>
              <w:top w:val="single" w:sz="4" w:space="0" w:color="auto"/>
              <w:left w:val="single" w:sz="2"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8E411F" w:rsidRDefault="008E411F">
            <w:pPr>
              <w:shd w:val="clear" w:color="auto" w:fill="FFFFFF"/>
              <w:ind w:left="-107" w:right="-108"/>
              <w:jc w:val="center"/>
              <w:rPr>
                <w:noProof/>
                <w:sz w:val="16"/>
                <w:szCs w:val="16"/>
                <w:lang w:val="sr-Cyrl-RS"/>
              </w:rPr>
            </w:pPr>
          </w:p>
          <w:p w:rsidR="008E411F" w:rsidRDefault="008E411F">
            <w:pPr>
              <w:shd w:val="clear" w:color="auto" w:fill="FFFFFF"/>
              <w:ind w:left="-107" w:right="-108"/>
              <w:jc w:val="center"/>
              <w:rPr>
                <w:noProof/>
                <w:sz w:val="16"/>
                <w:szCs w:val="16"/>
                <w:lang w:val="sr-Cyrl-RS"/>
              </w:rPr>
            </w:pPr>
            <w:r>
              <w:rPr>
                <w:sz w:val="16"/>
                <w:szCs w:val="16"/>
              </w:rPr>
              <w:t>7.</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8E411F" w:rsidRDefault="008E411F">
            <w:pPr>
              <w:shd w:val="clear" w:color="auto" w:fill="FFFFFF"/>
              <w:ind w:left="522" w:hanging="540"/>
              <w:rPr>
                <w:noProof/>
                <w:sz w:val="16"/>
                <w:szCs w:val="16"/>
                <w:lang w:val="sr-Cyrl-RS"/>
              </w:rPr>
            </w:pPr>
          </w:p>
          <w:p w:rsidR="008E411F" w:rsidRDefault="008E411F">
            <w:pPr>
              <w:shd w:val="clear" w:color="auto" w:fill="FFFFFF"/>
              <w:ind w:left="522" w:hanging="540"/>
              <w:rPr>
                <w:noProof/>
                <w:sz w:val="16"/>
                <w:szCs w:val="16"/>
                <w:lang w:val="ru-RU"/>
              </w:rPr>
            </w:pPr>
            <w:r>
              <w:rPr>
                <w:sz w:val="16"/>
                <w:szCs w:val="16"/>
              </w:rPr>
              <w:t>Леви насип уз Топлицу у насељу Доња Коњуша, 2.60 km *</w:t>
            </w:r>
          </w:p>
        </w:tc>
        <w:tc>
          <w:tcPr>
            <w:tcW w:w="540"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hideMark/>
          </w:tcPr>
          <w:p w:rsidR="008E411F" w:rsidRDefault="008E411F">
            <w:pPr>
              <w:shd w:val="clear" w:color="auto" w:fill="FFFFFF"/>
              <w:rPr>
                <w:noProof/>
                <w:sz w:val="16"/>
                <w:szCs w:val="16"/>
                <w:lang w:val="ru-RU"/>
              </w:rPr>
            </w:pPr>
            <w:r>
              <w:rPr>
                <w:sz w:val="16"/>
                <w:szCs w:val="16"/>
              </w:rPr>
              <w:t>РО</w:t>
            </w:r>
          </w:p>
          <w:p w:rsidR="008E411F" w:rsidRDefault="008E411F">
            <w:pPr>
              <w:shd w:val="clear" w:color="auto" w:fill="FFFFFF"/>
              <w:rPr>
                <w:noProof/>
                <w:sz w:val="16"/>
                <w:szCs w:val="16"/>
                <w:lang w:val="sr-Cyrl-RS"/>
              </w:rPr>
            </w:pPr>
            <w:r>
              <w:rPr>
                <w:sz w:val="16"/>
                <w:szCs w:val="16"/>
              </w:rPr>
              <w:t>ВО</w:t>
            </w:r>
          </w:p>
        </w:tc>
        <w:tc>
          <w:tcPr>
            <w:tcW w:w="2936" w:type="dxa"/>
            <w:gridSpan w:val="2"/>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hideMark/>
          </w:tcPr>
          <w:p w:rsidR="008E411F" w:rsidRDefault="008E411F">
            <w:pPr>
              <w:shd w:val="clear" w:color="auto" w:fill="FFFFFF"/>
              <w:rPr>
                <w:noProof/>
                <w:sz w:val="16"/>
                <w:szCs w:val="16"/>
                <w:lang w:val="ru-RU"/>
              </w:rPr>
            </w:pPr>
            <w:r>
              <w:rPr>
                <w:sz w:val="16"/>
                <w:szCs w:val="16"/>
                <w:lang w:val="ru-RU"/>
              </w:rPr>
              <w:t>*ниво у ножици насипа</w:t>
            </w:r>
          </w:p>
          <w:p w:rsidR="008E411F" w:rsidRDefault="008E411F">
            <w:pPr>
              <w:shd w:val="clear" w:color="auto" w:fill="FFFFFF"/>
              <w:rPr>
                <w:noProof/>
                <w:sz w:val="16"/>
                <w:szCs w:val="16"/>
                <w:lang w:val="ru-RU"/>
              </w:rPr>
            </w:pPr>
            <w:r>
              <w:rPr>
                <w:sz w:val="16"/>
                <w:szCs w:val="16"/>
                <w:lang w:val="ru-RU"/>
              </w:rPr>
              <w:t>*ниво на 1.00 m испод круне насипа уз</w:t>
            </w:r>
            <w:r>
              <w:rPr>
                <w:sz w:val="16"/>
                <w:szCs w:val="16"/>
                <w:lang w:val="sr-Latn-RS"/>
              </w:rPr>
              <w:t xml:space="preserve"> </w:t>
            </w:r>
            <w:r>
              <w:rPr>
                <w:sz w:val="16"/>
                <w:szCs w:val="16"/>
                <w:lang w:val="ru-RU"/>
              </w:rPr>
              <w:t>даљи пораст</w:t>
            </w:r>
          </w:p>
        </w:tc>
        <w:tc>
          <w:tcPr>
            <w:tcW w:w="1564"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8E411F" w:rsidRDefault="008E411F">
            <w:pPr>
              <w:shd w:val="clear" w:color="auto" w:fill="FFFFFF"/>
              <w:ind w:left="-18"/>
              <w:jc w:val="center"/>
              <w:rPr>
                <w:noProof/>
                <w:sz w:val="16"/>
                <w:szCs w:val="16"/>
                <w:lang w:val="sr-Cyrl-RS"/>
              </w:rPr>
            </w:pPr>
            <w:r>
              <w:rPr>
                <w:sz w:val="16"/>
                <w:szCs w:val="16"/>
              </w:rPr>
              <w:t>„Доња Коњуша”</w:t>
            </w:r>
          </w:p>
          <w:p w:rsidR="008E411F" w:rsidRDefault="008E411F">
            <w:pPr>
              <w:shd w:val="clear" w:color="auto" w:fill="FFFFFF"/>
              <w:ind w:left="-18"/>
              <w:jc w:val="center"/>
              <w:rPr>
                <w:sz w:val="16"/>
                <w:szCs w:val="16"/>
              </w:rPr>
            </w:pPr>
            <w:r>
              <w:rPr>
                <w:sz w:val="16"/>
                <w:szCs w:val="16"/>
              </w:rPr>
              <w:t>Регулисано подручје</w:t>
            </w:r>
          </w:p>
          <w:p w:rsidR="008E411F" w:rsidRDefault="008E411F">
            <w:pPr>
              <w:shd w:val="clear" w:color="auto" w:fill="FFFFFF"/>
              <w:ind w:left="-18"/>
              <w:jc w:val="center"/>
              <w:rPr>
                <w:sz w:val="16"/>
                <w:szCs w:val="16"/>
              </w:rPr>
            </w:pPr>
            <w:r>
              <w:rPr>
                <w:sz w:val="16"/>
                <w:szCs w:val="16"/>
              </w:rPr>
              <w:t>2.60 km</w:t>
            </w:r>
          </w:p>
          <w:p w:rsidR="008E411F" w:rsidRDefault="008E411F">
            <w:pPr>
              <w:shd w:val="clear" w:color="auto" w:fill="FFFFFF"/>
              <w:jc w:val="center"/>
              <w:rPr>
                <w:noProof/>
                <w:sz w:val="16"/>
                <w:szCs w:val="16"/>
                <w:lang w:val="ru-RU"/>
              </w:rPr>
            </w:pPr>
            <w:r>
              <w:rPr>
                <w:sz w:val="16"/>
                <w:szCs w:val="16"/>
              </w:rPr>
              <w:t>ПРОКУПЉЕ</w:t>
            </w:r>
          </w:p>
        </w:tc>
        <w:tc>
          <w:tcPr>
            <w:tcW w:w="144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8E411F" w:rsidRDefault="008E411F">
            <w:pPr>
              <w:shd w:val="clear" w:color="auto" w:fill="FFFFFF"/>
              <w:jc w:val="center"/>
              <w:rPr>
                <w:noProof/>
                <w:sz w:val="16"/>
                <w:szCs w:val="16"/>
                <w:lang w:val="sr-Cyrl-RS"/>
              </w:rPr>
            </w:pPr>
          </w:p>
        </w:tc>
      </w:tr>
      <w:tr w:rsidR="008E411F" w:rsidTr="008E411F">
        <w:trPr>
          <w:cantSplit/>
          <w:trHeight w:val="248"/>
        </w:trPr>
        <w:tc>
          <w:tcPr>
            <w:tcW w:w="1179" w:type="dxa"/>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vAlign w:val="center"/>
            <w:hideMark/>
          </w:tcPr>
          <w:p w:rsidR="008E411F" w:rsidRDefault="008E411F">
            <w:pPr>
              <w:shd w:val="clear" w:color="auto" w:fill="FFFFFF"/>
              <w:ind w:right="-108"/>
              <w:jc w:val="center"/>
              <w:rPr>
                <w:noProof/>
                <w:sz w:val="16"/>
                <w:szCs w:val="16"/>
                <w:lang w:val="sr-Cyrl-RS"/>
              </w:rPr>
            </w:pPr>
            <w:r>
              <w:t>М.10.3.</w:t>
            </w:r>
          </w:p>
        </w:tc>
        <w:tc>
          <w:tcPr>
            <w:tcW w:w="1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E411F" w:rsidRDefault="008E411F">
            <w:pPr>
              <w:shd w:val="clear" w:color="auto" w:fill="FFFFFF"/>
              <w:spacing w:after="60"/>
              <w:jc w:val="center"/>
              <w:rPr>
                <w:noProof/>
                <w:sz w:val="16"/>
                <w:szCs w:val="16"/>
                <w:lang w:val="sr-Cyrl-RS"/>
              </w:rPr>
            </w:pPr>
            <w:r>
              <w:rPr>
                <w:sz w:val="16"/>
                <w:szCs w:val="16"/>
              </w:rPr>
              <w:t>Растовничка река</w:t>
            </w:r>
          </w:p>
          <w:p w:rsidR="008E411F" w:rsidRDefault="008E411F">
            <w:pPr>
              <w:shd w:val="clear" w:color="auto" w:fill="FFFFFF"/>
              <w:jc w:val="center"/>
              <w:rPr>
                <w:noProof/>
                <w:sz w:val="16"/>
                <w:szCs w:val="16"/>
                <w:lang w:val="sr-Cyrl-RS"/>
              </w:rPr>
            </w:pPr>
            <w:r>
              <w:rPr>
                <w:sz w:val="16"/>
                <w:szCs w:val="16"/>
              </w:rPr>
              <w:t>Брана „Растовница”</w:t>
            </w: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rsidR="008E411F" w:rsidRDefault="008E411F">
            <w:pPr>
              <w:shd w:val="clear" w:color="auto" w:fill="FFFFFF"/>
              <w:ind w:left="-107" w:right="-108"/>
              <w:jc w:val="center"/>
              <w:rPr>
                <w:noProof/>
                <w:sz w:val="16"/>
                <w:szCs w:val="16"/>
                <w:lang w:val="sr-Cyrl-RS"/>
              </w:rPr>
            </w:pPr>
            <w:r>
              <w:rPr>
                <w:sz w:val="16"/>
                <w:szCs w:val="16"/>
              </w:rPr>
              <w:t>1.</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hideMark/>
          </w:tcPr>
          <w:p w:rsidR="008E411F" w:rsidRDefault="008E411F">
            <w:pPr>
              <w:shd w:val="clear" w:color="auto" w:fill="FFFFFF"/>
              <w:ind w:left="-27" w:firstLine="9"/>
              <w:rPr>
                <w:noProof/>
                <w:sz w:val="16"/>
                <w:szCs w:val="16"/>
                <w:lang w:val="sr-Cyrl-RS"/>
              </w:rPr>
            </w:pPr>
            <w:r>
              <w:rPr>
                <w:sz w:val="16"/>
                <w:szCs w:val="16"/>
              </w:rPr>
              <w:t xml:space="preserve">Брана </w:t>
            </w:r>
            <w:r>
              <w:rPr>
                <w:sz w:val="16"/>
                <w:szCs w:val="16"/>
                <w:lang w:val="ru-RU"/>
              </w:rPr>
              <w:t>са</w:t>
            </w:r>
            <w:r>
              <w:rPr>
                <w:sz w:val="16"/>
                <w:szCs w:val="16"/>
              </w:rPr>
              <w:t xml:space="preserve"> акумулацијом „Растовница” на реци Растовничкој реци, десној притоци Топлице (лева притока Јужне Мораве)</w:t>
            </w:r>
          </w:p>
          <w:p w:rsidR="008E411F" w:rsidRDefault="008E411F">
            <w:pPr>
              <w:shd w:val="clear" w:color="auto" w:fill="FFFFFF"/>
              <w:rPr>
                <w:sz w:val="16"/>
                <w:szCs w:val="16"/>
                <w:lang w:val="sr-Latn-RS"/>
              </w:rPr>
            </w:pPr>
            <w:r>
              <w:rPr>
                <w:sz w:val="16"/>
                <w:szCs w:val="16"/>
              </w:rPr>
              <w:t>Укупна запремина акумулације 410.</w:t>
            </w:r>
            <w:r>
              <w:rPr>
                <w:sz w:val="16"/>
                <w:szCs w:val="16"/>
                <w:lang w:val="ru-RU"/>
              </w:rPr>
              <w:t>000m³</w:t>
            </w:r>
          </w:p>
          <w:p w:rsidR="008E411F" w:rsidRDefault="008E411F">
            <w:pPr>
              <w:shd w:val="clear" w:color="auto" w:fill="FFFFFF"/>
              <w:ind w:left="522" w:hanging="540"/>
              <w:rPr>
                <w:noProof/>
                <w:sz w:val="16"/>
                <w:szCs w:val="16"/>
                <w:lang w:val="sr-Cyrl-RS"/>
              </w:rPr>
            </w:pPr>
            <w:r>
              <w:rPr>
                <w:sz w:val="16"/>
                <w:szCs w:val="16"/>
                <w:lang w:val="ru-RU"/>
              </w:rPr>
              <w:t>Простор за пријем поплавног таласа  130.000m³</w:t>
            </w:r>
          </w:p>
        </w:tc>
        <w:tc>
          <w:tcPr>
            <w:tcW w:w="342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E411F" w:rsidRDefault="008E411F">
            <w:pPr>
              <w:shd w:val="clear" w:color="auto" w:fill="FFFFFF"/>
              <w:ind w:left="454" w:hanging="454"/>
              <w:jc w:val="both"/>
              <w:rPr>
                <w:noProof/>
                <w:sz w:val="16"/>
                <w:szCs w:val="16"/>
                <w:lang w:val="ru-RU"/>
              </w:rPr>
            </w:pPr>
            <w:r>
              <w:rPr>
                <w:sz w:val="16"/>
                <w:szCs w:val="16"/>
                <w:lang w:val="ru-RU"/>
              </w:rPr>
              <w:t>Карактеристичне коте</w:t>
            </w:r>
          </w:p>
          <w:p w:rsidR="008E411F" w:rsidRDefault="008E411F">
            <w:pPr>
              <w:shd w:val="clear" w:color="auto" w:fill="FFFFFF"/>
              <w:ind w:left="454" w:hanging="454"/>
              <w:jc w:val="both"/>
              <w:rPr>
                <w:sz w:val="16"/>
                <w:szCs w:val="16"/>
                <w:lang w:val="sr-Cyrl-RS"/>
              </w:rPr>
            </w:pPr>
            <w:r>
              <w:rPr>
                <w:sz w:val="16"/>
                <w:szCs w:val="16"/>
                <w:lang w:val="ru-RU"/>
              </w:rPr>
              <w:t xml:space="preserve">263.15     </w:t>
            </w:r>
            <w:r>
              <w:rPr>
                <w:sz w:val="16"/>
                <w:szCs w:val="16"/>
              </w:rPr>
              <w:t>прелив/</w:t>
            </w:r>
            <w:r>
              <w:rPr>
                <w:sz w:val="16"/>
                <w:szCs w:val="16"/>
                <w:lang w:val="ru-RU"/>
              </w:rPr>
              <w:t>нормални ниво/</w:t>
            </w:r>
          </w:p>
          <w:p w:rsidR="008E411F" w:rsidRDefault="008E411F">
            <w:pPr>
              <w:shd w:val="clear" w:color="auto" w:fill="FFFFFF"/>
              <w:ind w:left="454" w:hanging="454"/>
              <w:jc w:val="both"/>
              <w:rPr>
                <w:sz w:val="16"/>
                <w:szCs w:val="16"/>
              </w:rPr>
            </w:pPr>
            <w:r>
              <w:rPr>
                <w:sz w:val="16"/>
                <w:szCs w:val="16"/>
              </w:rPr>
              <w:t>265.50     максимални ниво</w:t>
            </w:r>
          </w:p>
          <w:p w:rsidR="008E411F" w:rsidRDefault="008E411F">
            <w:pPr>
              <w:shd w:val="clear" w:color="auto" w:fill="FFFFFF"/>
              <w:rPr>
                <w:noProof/>
                <w:sz w:val="16"/>
                <w:szCs w:val="16"/>
                <w:lang w:val="ru-RU"/>
              </w:rPr>
            </w:pPr>
            <w:r>
              <w:rPr>
                <w:sz w:val="16"/>
                <w:szCs w:val="16"/>
              </w:rPr>
              <w:t>266.25     круна бране</w:t>
            </w:r>
          </w:p>
        </w:tc>
        <w:tc>
          <w:tcPr>
            <w:tcW w:w="1656" w:type="dxa"/>
            <w:gridSpan w:val="3"/>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8E411F" w:rsidRDefault="008E411F">
            <w:pPr>
              <w:shd w:val="clear" w:color="auto" w:fill="FFFFFF"/>
              <w:spacing w:after="60"/>
              <w:jc w:val="center"/>
              <w:rPr>
                <w:noProof/>
                <w:sz w:val="16"/>
                <w:szCs w:val="16"/>
                <w:lang w:val="ru-RU"/>
              </w:rPr>
            </w:pPr>
            <w:r>
              <w:rPr>
                <w:sz w:val="16"/>
                <w:szCs w:val="16"/>
              </w:rPr>
              <w:t>„Растовница”</w:t>
            </w:r>
          </w:p>
          <w:p w:rsidR="008E411F" w:rsidRDefault="008E411F">
            <w:pPr>
              <w:shd w:val="clear" w:color="auto" w:fill="FFFFFF"/>
              <w:ind w:left="-18"/>
              <w:jc w:val="center"/>
              <w:rPr>
                <w:noProof/>
                <w:sz w:val="16"/>
                <w:szCs w:val="16"/>
                <w:lang w:val="sr-Cyrl-RS"/>
              </w:rPr>
            </w:pPr>
            <w:r>
              <w:rPr>
                <w:sz w:val="16"/>
                <w:szCs w:val="16"/>
              </w:rPr>
              <w:t>ПРОКУПЉЕ</w:t>
            </w:r>
          </w:p>
        </w:tc>
        <w:tc>
          <w:tcPr>
            <w:tcW w:w="142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8E411F" w:rsidRDefault="008E411F">
            <w:pPr>
              <w:shd w:val="clear" w:color="auto" w:fill="FFFFFF"/>
              <w:jc w:val="center"/>
              <w:rPr>
                <w:noProof/>
                <w:sz w:val="16"/>
                <w:szCs w:val="16"/>
                <w:lang w:val="sr-Cyrl-RS"/>
              </w:rPr>
            </w:pPr>
          </w:p>
        </w:tc>
      </w:tr>
      <w:tr w:rsidR="008E411F" w:rsidTr="008E411F">
        <w:trPr>
          <w:cantSplit/>
          <w:trHeight w:val="248"/>
        </w:trPr>
        <w:tc>
          <w:tcPr>
            <w:tcW w:w="1179" w:type="dxa"/>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vAlign w:val="center"/>
            <w:hideMark/>
          </w:tcPr>
          <w:p w:rsidR="008E411F" w:rsidRDefault="008E411F">
            <w:pPr>
              <w:shd w:val="clear" w:color="auto" w:fill="FFFFFF"/>
              <w:ind w:right="-108"/>
              <w:jc w:val="center"/>
              <w:rPr>
                <w:noProof/>
                <w:sz w:val="16"/>
                <w:szCs w:val="16"/>
                <w:lang w:val="sr-Cyrl-RS"/>
              </w:rPr>
            </w:pPr>
            <w:r>
              <w:lastRenderedPageBreak/>
              <w:t>М.10.4.</w:t>
            </w:r>
          </w:p>
        </w:tc>
        <w:tc>
          <w:tcPr>
            <w:tcW w:w="1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E411F" w:rsidRDefault="008E411F">
            <w:pPr>
              <w:shd w:val="clear" w:color="auto" w:fill="FFFFFF"/>
              <w:spacing w:after="60"/>
              <w:jc w:val="center"/>
              <w:rPr>
                <w:noProof/>
                <w:sz w:val="16"/>
                <w:szCs w:val="16"/>
                <w:lang w:val="sr-Cyrl-RS"/>
              </w:rPr>
            </w:pPr>
            <w:r>
              <w:rPr>
                <w:sz w:val="16"/>
                <w:szCs w:val="16"/>
              </w:rPr>
              <w:t>Бресничка река</w:t>
            </w:r>
          </w:p>
          <w:p w:rsidR="008E411F" w:rsidRDefault="008E411F">
            <w:pPr>
              <w:shd w:val="clear" w:color="auto" w:fill="FFFFFF"/>
              <w:jc w:val="center"/>
              <w:rPr>
                <w:noProof/>
                <w:sz w:val="16"/>
                <w:szCs w:val="16"/>
                <w:lang w:val="sr-Cyrl-RS"/>
              </w:rPr>
            </w:pPr>
            <w:r>
              <w:rPr>
                <w:sz w:val="16"/>
                <w:szCs w:val="16"/>
              </w:rPr>
              <w:t>Брана „Бресница”</w:t>
            </w: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rsidR="008E411F" w:rsidRDefault="008E411F">
            <w:pPr>
              <w:shd w:val="clear" w:color="auto" w:fill="FFFFFF"/>
              <w:ind w:left="-107" w:right="-108"/>
              <w:jc w:val="center"/>
              <w:rPr>
                <w:noProof/>
                <w:sz w:val="16"/>
                <w:szCs w:val="16"/>
                <w:lang w:val="sr-Cyrl-RS"/>
              </w:rPr>
            </w:pPr>
            <w:r>
              <w:rPr>
                <w:sz w:val="16"/>
                <w:szCs w:val="16"/>
              </w:rPr>
              <w:t>1.</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hideMark/>
          </w:tcPr>
          <w:p w:rsidR="008E411F" w:rsidRDefault="008E411F">
            <w:pPr>
              <w:shd w:val="clear" w:color="auto" w:fill="FFFFFF"/>
              <w:ind w:left="-13" w:hanging="5"/>
              <w:rPr>
                <w:noProof/>
                <w:sz w:val="16"/>
                <w:szCs w:val="16"/>
                <w:lang w:val="sr-Cyrl-RS"/>
              </w:rPr>
            </w:pPr>
            <w:r>
              <w:rPr>
                <w:sz w:val="16"/>
                <w:szCs w:val="16"/>
              </w:rPr>
              <w:t xml:space="preserve">Брана </w:t>
            </w:r>
            <w:r>
              <w:rPr>
                <w:sz w:val="16"/>
                <w:szCs w:val="16"/>
                <w:lang w:val="ru-RU"/>
              </w:rPr>
              <w:t>са</w:t>
            </w:r>
            <w:r>
              <w:rPr>
                <w:sz w:val="16"/>
                <w:szCs w:val="16"/>
              </w:rPr>
              <w:t xml:space="preserve"> акумулацијом „Бресница” на Бресничкој реци, левој притоци Топлице (лева притока Јужне Мораве)</w:t>
            </w:r>
          </w:p>
          <w:p w:rsidR="008E411F" w:rsidRDefault="008E411F">
            <w:pPr>
              <w:shd w:val="clear" w:color="auto" w:fill="FFFFFF"/>
              <w:rPr>
                <w:sz w:val="16"/>
                <w:szCs w:val="16"/>
                <w:lang w:val="sr-Latn-RS"/>
              </w:rPr>
            </w:pPr>
            <w:r>
              <w:rPr>
                <w:sz w:val="16"/>
                <w:szCs w:val="16"/>
              </w:rPr>
              <w:t>Укупна запремина акумулације 1.240.</w:t>
            </w:r>
            <w:r>
              <w:rPr>
                <w:sz w:val="16"/>
                <w:szCs w:val="16"/>
                <w:lang w:val="ru-RU"/>
              </w:rPr>
              <w:t>000m³</w:t>
            </w:r>
          </w:p>
          <w:p w:rsidR="008E411F" w:rsidRDefault="008E411F">
            <w:pPr>
              <w:shd w:val="clear" w:color="auto" w:fill="FFFFFF"/>
              <w:ind w:left="522" w:hanging="540"/>
              <w:rPr>
                <w:noProof/>
                <w:sz w:val="16"/>
                <w:szCs w:val="16"/>
                <w:lang w:val="sr-Cyrl-RS"/>
              </w:rPr>
            </w:pPr>
            <w:r>
              <w:rPr>
                <w:sz w:val="16"/>
                <w:szCs w:val="16"/>
              </w:rPr>
              <w:t>Неприкосновени п</w:t>
            </w:r>
            <w:r>
              <w:rPr>
                <w:sz w:val="16"/>
                <w:szCs w:val="16"/>
                <w:lang w:val="ru-RU"/>
              </w:rPr>
              <w:t>ростор за пријем поплавног таласа 150.000m³</w:t>
            </w:r>
          </w:p>
        </w:tc>
        <w:tc>
          <w:tcPr>
            <w:tcW w:w="342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E411F" w:rsidRDefault="008E411F">
            <w:pPr>
              <w:shd w:val="clear" w:color="auto" w:fill="FFFFFF"/>
              <w:ind w:left="454" w:hanging="454"/>
              <w:jc w:val="both"/>
              <w:rPr>
                <w:noProof/>
                <w:sz w:val="16"/>
                <w:szCs w:val="16"/>
                <w:lang w:val="ru-RU"/>
              </w:rPr>
            </w:pPr>
            <w:r>
              <w:rPr>
                <w:sz w:val="16"/>
                <w:szCs w:val="16"/>
                <w:lang w:val="ru-RU"/>
              </w:rPr>
              <w:t>Карактеристичне коте</w:t>
            </w:r>
          </w:p>
          <w:p w:rsidR="008E411F" w:rsidRDefault="008E411F">
            <w:pPr>
              <w:shd w:val="clear" w:color="auto" w:fill="FFFFFF"/>
              <w:ind w:left="454" w:hanging="454"/>
              <w:jc w:val="both"/>
              <w:rPr>
                <w:sz w:val="16"/>
                <w:szCs w:val="16"/>
                <w:lang w:val="ru-RU"/>
              </w:rPr>
            </w:pPr>
            <w:r>
              <w:rPr>
                <w:sz w:val="16"/>
                <w:szCs w:val="16"/>
                <w:lang w:val="ru-RU"/>
              </w:rPr>
              <w:t>659.00     нормални ниво</w:t>
            </w:r>
          </w:p>
          <w:p w:rsidR="008E411F" w:rsidRDefault="008E411F">
            <w:pPr>
              <w:shd w:val="clear" w:color="auto" w:fill="FFFFFF"/>
              <w:ind w:left="454" w:hanging="454"/>
              <w:jc w:val="both"/>
              <w:rPr>
                <w:sz w:val="16"/>
                <w:szCs w:val="16"/>
                <w:lang w:val="sr-Cyrl-RS"/>
              </w:rPr>
            </w:pPr>
            <w:r>
              <w:rPr>
                <w:sz w:val="16"/>
                <w:szCs w:val="16"/>
                <w:lang w:val="ru-RU"/>
              </w:rPr>
              <w:t xml:space="preserve">660.50     </w:t>
            </w:r>
            <w:r>
              <w:rPr>
                <w:sz w:val="16"/>
                <w:szCs w:val="16"/>
              </w:rPr>
              <w:t>прелив</w:t>
            </w:r>
          </w:p>
          <w:p w:rsidR="008E411F" w:rsidRDefault="008E411F">
            <w:pPr>
              <w:shd w:val="clear" w:color="auto" w:fill="FFFFFF"/>
              <w:ind w:left="454" w:hanging="454"/>
              <w:jc w:val="both"/>
              <w:rPr>
                <w:sz w:val="16"/>
                <w:szCs w:val="16"/>
              </w:rPr>
            </w:pPr>
            <w:r>
              <w:rPr>
                <w:sz w:val="16"/>
                <w:szCs w:val="16"/>
              </w:rPr>
              <w:t>661.70     максимални ниво</w:t>
            </w:r>
          </w:p>
          <w:p w:rsidR="008E411F" w:rsidRDefault="008E411F">
            <w:pPr>
              <w:shd w:val="clear" w:color="auto" w:fill="FFFFFF"/>
              <w:rPr>
                <w:noProof/>
                <w:sz w:val="16"/>
                <w:szCs w:val="16"/>
                <w:lang w:val="ru-RU"/>
              </w:rPr>
            </w:pPr>
            <w:r>
              <w:rPr>
                <w:sz w:val="16"/>
                <w:szCs w:val="16"/>
              </w:rPr>
              <w:t>662.70     круна бране</w:t>
            </w:r>
          </w:p>
        </w:tc>
        <w:tc>
          <w:tcPr>
            <w:tcW w:w="1656" w:type="dxa"/>
            <w:gridSpan w:val="3"/>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8E411F" w:rsidRDefault="008E411F">
            <w:pPr>
              <w:shd w:val="clear" w:color="auto" w:fill="FFFFFF"/>
              <w:spacing w:after="60"/>
              <w:jc w:val="center"/>
              <w:rPr>
                <w:noProof/>
                <w:sz w:val="16"/>
                <w:szCs w:val="16"/>
                <w:lang w:val="sr-Cyrl-RS"/>
              </w:rPr>
            </w:pPr>
            <w:r>
              <w:rPr>
                <w:sz w:val="16"/>
                <w:szCs w:val="16"/>
              </w:rPr>
              <w:t>„Бресница”</w:t>
            </w:r>
          </w:p>
          <w:p w:rsidR="008E411F" w:rsidRDefault="008E411F">
            <w:pPr>
              <w:shd w:val="clear" w:color="auto" w:fill="FFFFFF"/>
              <w:ind w:left="-18"/>
              <w:jc w:val="center"/>
              <w:rPr>
                <w:noProof/>
                <w:sz w:val="16"/>
                <w:szCs w:val="16"/>
                <w:lang w:val="sr-Cyrl-RS"/>
              </w:rPr>
            </w:pPr>
            <w:r>
              <w:rPr>
                <w:sz w:val="16"/>
                <w:szCs w:val="16"/>
              </w:rPr>
              <w:t>ПРОКУПЉЕ</w:t>
            </w:r>
          </w:p>
        </w:tc>
        <w:tc>
          <w:tcPr>
            <w:tcW w:w="142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8E411F" w:rsidRDefault="008E411F">
            <w:pPr>
              <w:shd w:val="clear" w:color="auto" w:fill="FFFFFF"/>
              <w:jc w:val="center"/>
              <w:rPr>
                <w:noProof/>
                <w:sz w:val="16"/>
                <w:szCs w:val="16"/>
                <w:lang w:val="sr-Cyrl-RS"/>
              </w:rPr>
            </w:pPr>
          </w:p>
        </w:tc>
      </w:tr>
      <w:tr w:rsidR="008E411F" w:rsidTr="008E411F">
        <w:trPr>
          <w:cantSplit/>
          <w:trHeight w:val="248"/>
        </w:trPr>
        <w:tc>
          <w:tcPr>
            <w:tcW w:w="1179" w:type="dxa"/>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vAlign w:val="center"/>
            <w:hideMark/>
          </w:tcPr>
          <w:p w:rsidR="008E411F" w:rsidRDefault="008E411F">
            <w:pPr>
              <w:shd w:val="clear" w:color="auto" w:fill="FFFFFF"/>
              <w:ind w:right="-108"/>
              <w:jc w:val="center"/>
              <w:rPr>
                <w:noProof/>
                <w:sz w:val="16"/>
                <w:szCs w:val="16"/>
                <w:lang w:val="sr-Cyrl-RS"/>
              </w:rPr>
            </w:pPr>
            <w:r>
              <w:t>М.10.5.</w:t>
            </w:r>
          </w:p>
        </w:tc>
        <w:tc>
          <w:tcPr>
            <w:tcW w:w="1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E411F" w:rsidRDefault="008E411F">
            <w:pPr>
              <w:shd w:val="clear" w:color="auto" w:fill="FFFFFF"/>
              <w:spacing w:after="60"/>
              <w:jc w:val="center"/>
              <w:rPr>
                <w:noProof/>
                <w:sz w:val="16"/>
                <w:szCs w:val="16"/>
                <w:lang w:val="sr-Cyrl-RS"/>
              </w:rPr>
            </w:pPr>
            <w:r>
              <w:rPr>
                <w:sz w:val="16"/>
                <w:szCs w:val="16"/>
              </w:rPr>
              <w:t>Придворичка река</w:t>
            </w:r>
          </w:p>
          <w:p w:rsidR="008E411F" w:rsidRDefault="008E411F">
            <w:pPr>
              <w:shd w:val="clear" w:color="auto" w:fill="FFFFFF"/>
              <w:jc w:val="center"/>
              <w:rPr>
                <w:noProof/>
                <w:sz w:val="16"/>
                <w:szCs w:val="16"/>
                <w:lang w:val="sr-Cyrl-RS"/>
              </w:rPr>
            </w:pPr>
            <w:r>
              <w:rPr>
                <w:sz w:val="16"/>
                <w:szCs w:val="16"/>
              </w:rPr>
              <w:t>Брана „Придворица”</w:t>
            </w: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rsidR="008E411F" w:rsidRDefault="008E411F">
            <w:pPr>
              <w:shd w:val="clear" w:color="auto" w:fill="FFFFFF"/>
              <w:ind w:left="-107" w:right="-108"/>
              <w:jc w:val="center"/>
              <w:rPr>
                <w:noProof/>
                <w:sz w:val="16"/>
                <w:szCs w:val="16"/>
                <w:lang w:val="sr-Cyrl-RS"/>
              </w:rPr>
            </w:pPr>
            <w:r>
              <w:rPr>
                <w:sz w:val="16"/>
                <w:szCs w:val="16"/>
              </w:rPr>
              <w:t>1.</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hideMark/>
          </w:tcPr>
          <w:p w:rsidR="008E411F" w:rsidRDefault="008E411F">
            <w:pPr>
              <w:shd w:val="clear" w:color="auto" w:fill="FFFFFF"/>
              <w:ind w:left="-13" w:hanging="5"/>
              <w:rPr>
                <w:noProof/>
                <w:sz w:val="16"/>
                <w:szCs w:val="16"/>
                <w:lang w:val="sr-Cyrl-RS"/>
              </w:rPr>
            </w:pPr>
            <w:r>
              <w:rPr>
                <w:sz w:val="16"/>
                <w:szCs w:val="16"/>
              </w:rPr>
              <w:t xml:space="preserve">Брана </w:t>
            </w:r>
            <w:r>
              <w:rPr>
                <w:sz w:val="16"/>
                <w:szCs w:val="16"/>
                <w:lang w:val="ru-RU"/>
              </w:rPr>
              <w:t>са</w:t>
            </w:r>
            <w:r>
              <w:rPr>
                <w:sz w:val="16"/>
                <w:szCs w:val="16"/>
              </w:rPr>
              <w:t xml:space="preserve"> акумулацијом „Придворица” на Придворичкој реци, левој притоци Топлице (лева притока Јужне Мораве)</w:t>
            </w:r>
          </w:p>
          <w:p w:rsidR="008E411F" w:rsidRDefault="008E411F">
            <w:pPr>
              <w:shd w:val="clear" w:color="auto" w:fill="FFFFFF"/>
              <w:rPr>
                <w:sz w:val="16"/>
                <w:szCs w:val="16"/>
                <w:lang w:val="ru-RU"/>
              </w:rPr>
            </w:pPr>
            <w:r>
              <w:rPr>
                <w:sz w:val="16"/>
                <w:szCs w:val="16"/>
                <w:lang w:val="ru-RU"/>
              </w:rPr>
              <w:t>Неприкосновени простор за пријем поплавног таласа 122.500m³ (</w:t>
            </w:r>
            <w:r>
              <w:rPr>
                <w:sz w:val="16"/>
                <w:szCs w:val="16"/>
              </w:rPr>
              <w:t>Q</w:t>
            </w:r>
            <w:r>
              <w:rPr>
                <w:sz w:val="16"/>
                <w:szCs w:val="16"/>
                <w:vertAlign w:val="subscript"/>
                <w:lang w:val="ru-RU"/>
              </w:rPr>
              <w:t>2%</w:t>
            </w:r>
            <w:r>
              <w:rPr>
                <w:sz w:val="16"/>
                <w:szCs w:val="16"/>
                <w:lang w:val="ru-RU"/>
              </w:rPr>
              <w:t>)</w:t>
            </w:r>
          </w:p>
          <w:p w:rsidR="008E411F" w:rsidRDefault="008E411F">
            <w:pPr>
              <w:shd w:val="clear" w:color="auto" w:fill="FFFFFF"/>
              <w:ind w:left="522" w:hanging="540"/>
              <w:rPr>
                <w:noProof/>
                <w:sz w:val="16"/>
                <w:szCs w:val="16"/>
                <w:lang w:val="sr-Cyrl-RS"/>
              </w:rPr>
            </w:pPr>
            <w:r>
              <w:rPr>
                <w:sz w:val="16"/>
                <w:szCs w:val="16"/>
                <w:lang w:val="ru-RU"/>
              </w:rPr>
              <w:t>Укупни простор за пријем поплавног таласа  222.500m³ (</w:t>
            </w:r>
            <w:r>
              <w:rPr>
                <w:sz w:val="16"/>
                <w:szCs w:val="16"/>
              </w:rPr>
              <w:t>Q</w:t>
            </w:r>
            <w:r>
              <w:rPr>
                <w:sz w:val="16"/>
                <w:szCs w:val="16"/>
                <w:vertAlign w:val="subscript"/>
                <w:lang w:val="ru-RU"/>
              </w:rPr>
              <w:t>0.1%</w:t>
            </w:r>
            <w:r>
              <w:rPr>
                <w:sz w:val="16"/>
                <w:szCs w:val="16"/>
                <w:lang w:val="ru-RU"/>
              </w:rPr>
              <w:t>)</w:t>
            </w:r>
          </w:p>
        </w:tc>
        <w:tc>
          <w:tcPr>
            <w:tcW w:w="342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E411F" w:rsidRDefault="008E411F">
            <w:pPr>
              <w:shd w:val="clear" w:color="auto" w:fill="FFFFFF"/>
              <w:ind w:left="454" w:hanging="454"/>
              <w:jc w:val="both"/>
              <w:rPr>
                <w:noProof/>
                <w:sz w:val="16"/>
                <w:szCs w:val="16"/>
                <w:lang w:val="ru-RU"/>
              </w:rPr>
            </w:pPr>
            <w:r>
              <w:rPr>
                <w:sz w:val="16"/>
                <w:szCs w:val="16"/>
                <w:lang w:val="ru-RU"/>
              </w:rPr>
              <w:t>Карактеристичне коте</w:t>
            </w:r>
          </w:p>
          <w:p w:rsidR="008E411F" w:rsidRDefault="008E411F">
            <w:pPr>
              <w:shd w:val="clear" w:color="auto" w:fill="FFFFFF"/>
              <w:ind w:left="454" w:hanging="454"/>
              <w:jc w:val="both"/>
              <w:rPr>
                <w:sz w:val="16"/>
                <w:szCs w:val="16"/>
                <w:lang w:val="ru-RU"/>
              </w:rPr>
            </w:pPr>
            <w:r>
              <w:rPr>
                <w:sz w:val="16"/>
                <w:szCs w:val="16"/>
                <w:lang w:val="ru-RU"/>
              </w:rPr>
              <w:t>539.50    нормални ниво</w:t>
            </w:r>
          </w:p>
          <w:p w:rsidR="008E411F" w:rsidRDefault="008E411F">
            <w:pPr>
              <w:shd w:val="clear" w:color="auto" w:fill="FFFFFF"/>
              <w:ind w:left="454" w:hanging="454"/>
              <w:jc w:val="both"/>
              <w:rPr>
                <w:sz w:val="16"/>
                <w:szCs w:val="16"/>
                <w:lang w:val="ru-RU"/>
              </w:rPr>
            </w:pPr>
            <w:r>
              <w:rPr>
                <w:sz w:val="16"/>
                <w:szCs w:val="16"/>
                <w:lang w:val="ru-RU"/>
              </w:rPr>
              <w:t xml:space="preserve">               прелив</w:t>
            </w:r>
          </w:p>
          <w:p w:rsidR="008E411F" w:rsidRDefault="008E411F">
            <w:pPr>
              <w:shd w:val="clear" w:color="auto" w:fill="FFFFFF"/>
              <w:ind w:left="454" w:hanging="454"/>
              <w:jc w:val="both"/>
              <w:rPr>
                <w:sz w:val="16"/>
                <w:szCs w:val="16"/>
                <w:lang w:val="sr-Cyrl-RS"/>
              </w:rPr>
            </w:pPr>
            <w:r>
              <w:rPr>
                <w:sz w:val="16"/>
                <w:szCs w:val="16"/>
              </w:rPr>
              <w:t>543.00    максимални ниво</w:t>
            </w:r>
          </w:p>
          <w:p w:rsidR="008E411F" w:rsidRDefault="008E411F">
            <w:pPr>
              <w:shd w:val="clear" w:color="auto" w:fill="FFFFFF"/>
              <w:rPr>
                <w:noProof/>
                <w:sz w:val="16"/>
                <w:szCs w:val="16"/>
                <w:lang w:val="ru-RU"/>
              </w:rPr>
            </w:pPr>
            <w:r>
              <w:rPr>
                <w:sz w:val="16"/>
                <w:szCs w:val="16"/>
              </w:rPr>
              <w:t>544.50    круна бране</w:t>
            </w:r>
          </w:p>
        </w:tc>
        <w:tc>
          <w:tcPr>
            <w:tcW w:w="1656" w:type="dxa"/>
            <w:gridSpan w:val="3"/>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8E411F" w:rsidRDefault="008E411F">
            <w:pPr>
              <w:shd w:val="clear" w:color="auto" w:fill="FFFFFF"/>
              <w:spacing w:after="60"/>
              <w:jc w:val="center"/>
              <w:rPr>
                <w:noProof/>
                <w:sz w:val="16"/>
                <w:szCs w:val="16"/>
                <w:lang w:val="sr-Cyrl-RS"/>
              </w:rPr>
            </w:pPr>
            <w:r>
              <w:rPr>
                <w:sz w:val="16"/>
                <w:szCs w:val="16"/>
              </w:rPr>
              <w:t>„Придворица”</w:t>
            </w:r>
          </w:p>
          <w:p w:rsidR="008E411F" w:rsidRDefault="008E411F">
            <w:pPr>
              <w:shd w:val="clear" w:color="auto" w:fill="FFFFFF"/>
              <w:ind w:left="-18"/>
              <w:jc w:val="center"/>
              <w:rPr>
                <w:noProof/>
                <w:sz w:val="16"/>
                <w:szCs w:val="16"/>
                <w:lang w:val="sr-Cyrl-RS"/>
              </w:rPr>
            </w:pPr>
            <w:r>
              <w:rPr>
                <w:sz w:val="16"/>
                <w:szCs w:val="16"/>
              </w:rPr>
              <w:t>БЛАЦЕ</w:t>
            </w:r>
          </w:p>
        </w:tc>
        <w:tc>
          <w:tcPr>
            <w:tcW w:w="142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8E411F" w:rsidRDefault="008E411F">
            <w:pPr>
              <w:shd w:val="clear" w:color="auto" w:fill="FFFFFF"/>
              <w:jc w:val="center"/>
              <w:rPr>
                <w:noProof/>
                <w:sz w:val="16"/>
                <w:szCs w:val="16"/>
                <w:lang w:val="sr-Cyrl-RS"/>
              </w:rPr>
            </w:pPr>
          </w:p>
        </w:tc>
      </w:tr>
      <w:tr w:rsidR="008E411F" w:rsidTr="008E411F">
        <w:trPr>
          <w:cantSplit/>
          <w:trHeight w:val="1391"/>
        </w:trPr>
        <w:tc>
          <w:tcPr>
            <w:tcW w:w="1179" w:type="dxa"/>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vAlign w:val="center"/>
            <w:hideMark/>
          </w:tcPr>
          <w:p w:rsidR="008E411F" w:rsidRDefault="008E411F">
            <w:pPr>
              <w:shd w:val="clear" w:color="auto" w:fill="FFFFFF"/>
              <w:ind w:right="-108"/>
              <w:jc w:val="center"/>
              <w:rPr>
                <w:noProof/>
                <w:sz w:val="16"/>
                <w:szCs w:val="16"/>
                <w:lang w:val="sr-Cyrl-RS"/>
              </w:rPr>
            </w:pPr>
            <w:r>
              <w:t>М.10.6.</w:t>
            </w:r>
          </w:p>
        </w:tc>
        <w:tc>
          <w:tcPr>
            <w:tcW w:w="1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E411F" w:rsidRDefault="008E411F">
            <w:pPr>
              <w:shd w:val="clear" w:color="auto" w:fill="FFFFFF"/>
              <w:tabs>
                <w:tab w:val="left" w:pos="432"/>
              </w:tabs>
              <w:jc w:val="center"/>
              <w:rPr>
                <w:noProof/>
                <w:sz w:val="16"/>
                <w:szCs w:val="16"/>
                <w:lang w:val="sr-Cyrl-RS"/>
              </w:rPr>
            </w:pPr>
            <w:r>
              <w:rPr>
                <w:sz w:val="16"/>
                <w:szCs w:val="16"/>
              </w:rPr>
              <w:t>Пуста река</w:t>
            </w:r>
          </w:p>
          <w:p w:rsidR="008E411F" w:rsidRDefault="008E411F">
            <w:pPr>
              <w:shd w:val="clear" w:color="auto" w:fill="FFFFFF"/>
              <w:tabs>
                <w:tab w:val="left" w:pos="432"/>
              </w:tabs>
              <w:jc w:val="center"/>
              <w:rPr>
                <w:sz w:val="16"/>
                <w:szCs w:val="16"/>
              </w:rPr>
            </w:pPr>
            <w:r>
              <w:rPr>
                <w:sz w:val="16"/>
                <w:szCs w:val="16"/>
              </w:rPr>
              <w:t>код Дољевца и Пуковца</w:t>
            </w:r>
          </w:p>
          <w:p w:rsidR="008E411F" w:rsidRDefault="008E411F">
            <w:pPr>
              <w:shd w:val="clear" w:color="auto" w:fill="FFFFFF"/>
              <w:tabs>
                <w:tab w:val="left" w:pos="432"/>
              </w:tabs>
              <w:jc w:val="center"/>
              <w:rPr>
                <w:sz w:val="16"/>
                <w:szCs w:val="16"/>
              </w:rPr>
            </w:pPr>
          </w:p>
          <w:p w:rsidR="008E411F" w:rsidRDefault="008E411F">
            <w:pPr>
              <w:shd w:val="clear" w:color="auto" w:fill="FFFFFF"/>
              <w:jc w:val="center"/>
              <w:rPr>
                <w:noProof/>
                <w:sz w:val="16"/>
                <w:szCs w:val="16"/>
                <w:lang w:val="sr-Cyrl-RS"/>
              </w:rPr>
            </w:pPr>
            <w:r>
              <w:rPr>
                <w:sz w:val="16"/>
                <w:szCs w:val="16"/>
              </w:rPr>
              <w:t>11.65 km</w:t>
            </w: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rsidR="008E411F" w:rsidRDefault="008E411F">
            <w:pPr>
              <w:shd w:val="clear" w:color="auto" w:fill="FFFFFF"/>
              <w:ind w:left="-107" w:right="-108"/>
              <w:jc w:val="center"/>
              <w:rPr>
                <w:noProof/>
                <w:sz w:val="16"/>
                <w:szCs w:val="16"/>
                <w:lang w:val="sr-Cyrl-RS"/>
              </w:rPr>
            </w:pPr>
            <w:r>
              <w:rPr>
                <w:sz w:val="16"/>
                <w:szCs w:val="16"/>
              </w:rPr>
              <w:t>1.</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hideMark/>
          </w:tcPr>
          <w:p w:rsidR="008E411F" w:rsidRDefault="008E411F">
            <w:pPr>
              <w:shd w:val="clear" w:color="auto" w:fill="FFFFFF"/>
              <w:ind w:left="-9" w:hanging="9"/>
              <w:rPr>
                <w:noProof/>
                <w:sz w:val="16"/>
                <w:szCs w:val="16"/>
                <w:lang w:val="sr-Cyrl-RS"/>
              </w:rPr>
            </w:pPr>
            <w:r>
              <w:rPr>
                <w:sz w:val="16"/>
                <w:szCs w:val="16"/>
              </w:rPr>
              <w:t>Обострани насипи уз Пусту реку (2х5.83 km) од ушћа у Јужну Мораву до железничког моста у Пуковцу, укупно 11.65 km</w:t>
            </w:r>
          </w:p>
        </w:tc>
        <w:tc>
          <w:tcPr>
            <w:tcW w:w="540"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8E411F" w:rsidRDefault="008E411F">
            <w:pPr>
              <w:shd w:val="clear" w:color="auto" w:fill="FFFFFF"/>
              <w:rPr>
                <w:noProof/>
                <w:sz w:val="16"/>
                <w:szCs w:val="16"/>
                <w:lang w:val="sr-Cyrl-RS"/>
              </w:rPr>
            </w:pPr>
            <w:r>
              <w:rPr>
                <w:sz w:val="16"/>
                <w:szCs w:val="16"/>
              </w:rPr>
              <w:t xml:space="preserve">В </w:t>
            </w:r>
          </w:p>
          <w:p w:rsidR="008E411F" w:rsidRDefault="008E411F">
            <w:pPr>
              <w:shd w:val="clear" w:color="auto" w:fill="FFFFFF"/>
              <w:rPr>
                <w:sz w:val="16"/>
                <w:szCs w:val="16"/>
              </w:rPr>
            </w:pPr>
            <w:r>
              <w:rPr>
                <w:sz w:val="16"/>
                <w:szCs w:val="16"/>
              </w:rPr>
              <w:t>ВВ</w:t>
            </w:r>
          </w:p>
          <w:p w:rsidR="008E411F" w:rsidRDefault="008E411F">
            <w:pPr>
              <w:shd w:val="clear" w:color="auto" w:fill="FFFFFF"/>
              <w:rPr>
                <w:sz w:val="16"/>
                <w:szCs w:val="16"/>
              </w:rPr>
            </w:pPr>
          </w:p>
          <w:p w:rsidR="008E411F" w:rsidRDefault="008E411F">
            <w:pPr>
              <w:shd w:val="clear" w:color="auto" w:fill="FFFFFF"/>
              <w:rPr>
                <w:sz w:val="16"/>
                <w:szCs w:val="16"/>
                <w:lang w:val="ru-RU"/>
              </w:rPr>
            </w:pPr>
            <w:r>
              <w:rPr>
                <w:sz w:val="16"/>
                <w:szCs w:val="16"/>
              </w:rPr>
              <w:t>РО</w:t>
            </w:r>
          </w:p>
          <w:p w:rsidR="008E411F" w:rsidRDefault="008E411F">
            <w:pPr>
              <w:shd w:val="clear" w:color="auto" w:fill="FFFFFF"/>
              <w:ind w:left="454" w:hanging="454"/>
              <w:rPr>
                <w:sz w:val="16"/>
                <w:szCs w:val="16"/>
                <w:lang w:val="ru-RU"/>
              </w:rPr>
            </w:pPr>
            <w:r>
              <w:rPr>
                <w:sz w:val="16"/>
                <w:szCs w:val="16"/>
              </w:rPr>
              <w:t>ВО</w:t>
            </w:r>
          </w:p>
          <w:p w:rsidR="008E411F" w:rsidRDefault="008E411F">
            <w:pPr>
              <w:shd w:val="clear" w:color="auto" w:fill="FFFFFF"/>
              <w:ind w:left="454" w:hanging="454"/>
              <w:rPr>
                <w:noProof/>
                <w:sz w:val="16"/>
                <w:szCs w:val="16"/>
                <w:lang w:val="sr-Cyrl-RS"/>
              </w:rPr>
            </w:pPr>
          </w:p>
        </w:tc>
        <w:tc>
          <w:tcPr>
            <w:tcW w:w="2880" w:type="dxa"/>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tcPr>
          <w:p w:rsidR="008E411F" w:rsidRDefault="008E411F">
            <w:pPr>
              <w:shd w:val="clear" w:color="auto" w:fill="FFFFFF"/>
              <w:rPr>
                <w:noProof/>
                <w:sz w:val="16"/>
                <w:szCs w:val="16"/>
                <w:lang w:val="sr-Cyrl-RS"/>
              </w:rPr>
            </w:pPr>
            <w:r>
              <w:rPr>
                <w:sz w:val="16"/>
                <w:szCs w:val="16"/>
              </w:rPr>
              <w:t>Пуста река: Пуковац</w:t>
            </w:r>
          </w:p>
          <w:p w:rsidR="008E411F" w:rsidRDefault="008E411F">
            <w:pPr>
              <w:shd w:val="clear" w:color="auto" w:fill="FFFFFF"/>
              <w:rPr>
                <w:sz w:val="16"/>
                <w:szCs w:val="16"/>
              </w:rPr>
            </w:pPr>
            <w:r>
              <w:rPr>
                <w:sz w:val="16"/>
                <w:szCs w:val="16"/>
                <w:lang w:val="ru-RU"/>
              </w:rPr>
              <w:t xml:space="preserve">(Р), л, лим; </w:t>
            </w:r>
            <w:r>
              <w:rPr>
                <w:sz w:val="16"/>
                <w:szCs w:val="16"/>
              </w:rPr>
              <w:t>„0” 195.23</w:t>
            </w:r>
          </w:p>
          <w:p w:rsidR="008E411F" w:rsidRDefault="008E411F">
            <w:pPr>
              <w:shd w:val="clear" w:color="auto" w:fill="FFFFFF"/>
              <w:rPr>
                <w:sz w:val="16"/>
                <w:szCs w:val="16"/>
                <w:lang w:val="ru-RU"/>
              </w:rPr>
            </w:pPr>
            <w:r>
              <w:rPr>
                <w:sz w:val="16"/>
                <w:szCs w:val="16"/>
              </w:rPr>
              <w:t>397     (27. новембар 2007.)</w:t>
            </w:r>
          </w:p>
          <w:p w:rsidR="008E411F" w:rsidRDefault="008E411F">
            <w:pPr>
              <w:shd w:val="clear" w:color="auto" w:fill="FFFFFF"/>
              <w:rPr>
                <w:sz w:val="16"/>
                <w:szCs w:val="16"/>
                <w:lang w:val="ru-RU"/>
              </w:rPr>
            </w:pPr>
          </w:p>
          <w:p w:rsidR="008E411F" w:rsidRDefault="008E411F">
            <w:pPr>
              <w:shd w:val="clear" w:color="auto" w:fill="FFFFFF"/>
              <w:rPr>
                <w:sz w:val="16"/>
                <w:szCs w:val="16"/>
                <w:lang w:val="ru-RU"/>
              </w:rPr>
            </w:pPr>
            <w:r>
              <w:rPr>
                <w:sz w:val="16"/>
                <w:szCs w:val="16"/>
                <w:lang w:val="ru-RU"/>
              </w:rPr>
              <w:t xml:space="preserve">200     197.23   </w:t>
            </w:r>
          </w:p>
          <w:p w:rsidR="008E411F" w:rsidRDefault="008E411F">
            <w:pPr>
              <w:shd w:val="clear" w:color="auto" w:fill="FFFFFF"/>
              <w:rPr>
                <w:noProof/>
                <w:sz w:val="16"/>
                <w:szCs w:val="16"/>
                <w:lang w:val="ru-RU"/>
              </w:rPr>
            </w:pPr>
            <w:r>
              <w:rPr>
                <w:sz w:val="16"/>
                <w:szCs w:val="16"/>
                <w:lang w:val="ru-RU"/>
              </w:rPr>
              <w:t xml:space="preserve">300     198.23   </w:t>
            </w:r>
          </w:p>
        </w:tc>
        <w:tc>
          <w:tcPr>
            <w:tcW w:w="1656" w:type="dxa"/>
            <w:gridSpan w:val="3"/>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8E411F" w:rsidRDefault="008E411F">
            <w:pPr>
              <w:shd w:val="clear" w:color="auto" w:fill="FFFFFF"/>
              <w:jc w:val="center"/>
              <w:rPr>
                <w:noProof/>
                <w:sz w:val="16"/>
                <w:szCs w:val="16"/>
                <w:lang w:val="sr-Cyrl-RS"/>
              </w:rPr>
            </w:pPr>
            <w:r>
              <w:rPr>
                <w:sz w:val="16"/>
                <w:szCs w:val="16"/>
              </w:rPr>
              <w:t>Регулисано подручје</w:t>
            </w:r>
          </w:p>
          <w:p w:rsidR="008E411F" w:rsidRDefault="008E411F">
            <w:pPr>
              <w:shd w:val="clear" w:color="auto" w:fill="FFFFFF"/>
              <w:jc w:val="center"/>
              <w:rPr>
                <w:sz w:val="16"/>
                <w:szCs w:val="16"/>
              </w:rPr>
            </w:pPr>
            <w:r>
              <w:rPr>
                <w:sz w:val="16"/>
                <w:szCs w:val="16"/>
              </w:rPr>
              <w:t>11.65 km</w:t>
            </w:r>
          </w:p>
          <w:p w:rsidR="008E411F" w:rsidRDefault="008E411F">
            <w:pPr>
              <w:shd w:val="clear" w:color="auto" w:fill="FFFFFF"/>
              <w:ind w:left="-18"/>
              <w:jc w:val="center"/>
              <w:rPr>
                <w:noProof/>
                <w:sz w:val="16"/>
                <w:szCs w:val="16"/>
                <w:lang w:val="sr-Cyrl-RS"/>
              </w:rPr>
            </w:pPr>
            <w:r>
              <w:rPr>
                <w:sz w:val="16"/>
                <w:szCs w:val="16"/>
              </w:rPr>
              <w:t>ДОЉЕВАЦ</w:t>
            </w:r>
          </w:p>
        </w:tc>
        <w:tc>
          <w:tcPr>
            <w:tcW w:w="142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8E411F" w:rsidRDefault="008E411F">
            <w:pPr>
              <w:shd w:val="clear" w:color="auto" w:fill="FFFFFF"/>
              <w:jc w:val="center"/>
              <w:rPr>
                <w:noProof/>
                <w:sz w:val="16"/>
                <w:szCs w:val="16"/>
                <w:lang w:val="sr-Cyrl-RS"/>
              </w:rPr>
            </w:pPr>
          </w:p>
        </w:tc>
      </w:tr>
      <w:tr w:rsidR="008E411F" w:rsidTr="008E411F">
        <w:trPr>
          <w:cantSplit/>
          <w:trHeight w:val="248"/>
        </w:trPr>
        <w:tc>
          <w:tcPr>
            <w:tcW w:w="1179" w:type="dxa"/>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vAlign w:val="center"/>
            <w:hideMark/>
          </w:tcPr>
          <w:p w:rsidR="008E411F" w:rsidRDefault="008E411F">
            <w:pPr>
              <w:shd w:val="clear" w:color="auto" w:fill="FFFFFF"/>
              <w:ind w:right="-108"/>
              <w:jc w:val="center"/>
              <w:rPr>
                <w:noProof/>
                <w:sz w:val="16"/>
                <w:szCs w:val="16"/>
                <w:lang w:val="sr-Cyrl-RS"/>
              </w:rPr>
            </w:pPr>
            <w:r>
              <w:t>М.10.7.</w:t>
            </w:r>
          </w:p>
        </w:tc>
        <w:tc>
          <w:tcPr>
            <w:tcW w:w="1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E411F" w:rsidRDefault="008E411F">
            <w:pPr>
              <w:shd w:val="clear" w:color="auto" w:fill="FFFFFF"/>
              <w:spacing w:after="60"/>
              <w:jc w:val="center"/>
              <w:rPr>
                <w:noProof/>
                <w:sz w:val="16"/>
                <w:szCs w:val="16"/>
                <w:shd w:val="clear" w:color="auto" w:fill="FFFFFF"/>
                <w:lang w:val="sr-Cyrl-RS"/>
              </w:rPr>
            </w:pPr>
            <w:r>
              <w:rPr>
                <w:sz w:val="16"/>
                <w:szCs w:val="16"/>
                <w:shd w:val="clear" w:color="auto" w:fill="FFFFFF"/>
              </w:rPr>
              <w:t>Пуста река</w:t>
            </w:r>
          </w:p>
          <w:p w:rsidR="008E411F" w:rsidRDefault="008E411F">
            <w:pPr>
              <w:shd w:val="clear" w:color="auto" w:fill="FFFFFF"/>
              <w:jc w:val="center"/>
              <w:rPr>
                <w:noProof/>
                <w:sz w:val="16"/>
                <w:szCs w:val="16"/>
                <w:lang w:val="sr-Cyrl-RS"/>
              </w:rPr>
            </w:pPr>
            <w:r>
              <w:rPr>
                <w:sz w:val="16"/>
                <w:szCs w:val="16"/>
              </w:rPr>
              <w:t>Брана „Брестовац”</w:t>
            </w: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rsidR="008E411F" w:rsidRDefault="008E411F">
            <w:pPr>
              <w:shd w:val="clear" w:color="auto" w:fill="FFFFFF"/>
              <w:ind w:left="522" w:hanging="540"/>
              <w:jc w:val="center"/>
              <w:rPr>
                <w:noProof/>
                <w:sz w:val="16"/>
                <w:szCs w:val="16"/>
                <w:shd w:val="clear" w:color="auto" w:fill="FFFFFF"/>
                <w:lang w:val="sr-Cyrl-RS"/>
              </w:rPr>
            </w:pPr>
            <w:r>
              <w:rPr>
                <w:sz w:val="16"/>
                <w:szCs w:val="16"/>
                <w:lang w:val="ru-RU"/>
              </w:rPr>
              <w:t>1.</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8E411F" w:rsidRDefault="008E411F">
            <w:pPr>
              <w:shd w:val="clear" w:color="auto" w:fill="FFFFFF"/>
              <w:rPr>
                <w:noProof/>
                <w:sz w:val="16"/>
                <w:szCs w:val="16"/>
                <w:lang w:val="sr-Cyrl-RS"/>
              </w:rPr>
            </w:pPr>
            <w:r>
              <w:rPr>
                <w:sz w:val="16"/>
                <w:szCs w:val="16"/>
              </w:rPr>
              <w:t xml:space="preserve">Брана </w:t>
            </w:r>
            <w:r>
              <w:rPr>
                <w:sz w:val="16"/>
                <w:szCs w:val="16"/>
                <w:lang w:val="ru-RU"/>
              </w:rPr>
              <w:t>са</w:t>
            </w:r>
            <w:r>
              <w:rPr>
                <w:sz w:val="16"/>
                <w:szCs w:val="16"/>
              </w:rPr>
              <w:t xml:space="preserve"> акумулацијом „Брестовац” на Пустој реци, левој притоци Јужне Мораве</w:t>
            </w:r>
          </w:p>
          <w:p w:rsidR="008E411F" w:rsidRDefault="008E411F">
            <w:pPr>
              <w:shd w:val="clear" w:color="auto" w:fill="FFFFFF"/>
              <w:rPr>
                <w:sz w:val="16"/>
                <w:szCs w:val="16"/>
                <w:lang w:val="ru-RU"/>
              </w:rPr>
            </w:pPr>
            <w:r>
              <w:rPr>
                <w:sz w:val="16"/>
                <w:szCs w:val="16"/>
              </w:rPr>
              <w:t>Укупна запремина акумулације 9.680.</w:t>
            </w:r>
            <w:r>
              <w:rPr>
                <w:sz w:val="16"/>
                <w:szCs w:val="16"/>
                <w:lang w:val="ru-RU"/>
              </w:rPr>
              <w:t xml:space="preserve">000m³ </w:t>
            </w:r>
          </w:p>
          <w:p w:rsidR="008E411F" w:rsidRDefault="008E411F">
            <w:pPr>
              <w:shd w:val="clear" w:color="auto" w:fill="FFFFFF"/>
              <w:rPr>
                <w:sz w:val="16"/>
                <w:szCs w:val="16"/>
                <w:lang w:val="sr-Cyrl-RS"/>
              </w:rPr>
            </w:pPr>
            <w:r>
              <w:rPr>
                <w:sz w:val="16"/>
                <w:szCs w:val="16"/>
                <w:lang w:val="ru-RU"/>
              </w:rPr>
              <w:t>Неприкосновени простор за пријем поплавног таласа  3.270.000m³</w:t>
            </w:r>
          </w:p>
          <w:p w:rsidR="008E411F" w:rsidRDefault="008E411F">
            <w:pPr>
              <w:shd w:val="clear" w:color="auto" w:fill="FFFFFF"/>
              <w:rPr>
                <w:noProof/>
                <w:sz w:val="16"/>
                <w:szCs w:val="16"/>
                <w:lang w:val="ru-RU"/>
              </w:rPr>
            </w:pPr>
          </w:p>
        </w:tc>
        <w:tc>
          <w:tcPr>
            <w:tcW w:w="342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E411F" w:rsidRDefault="008E411F">
            <w:pPr>
              <w:shd w:val="clear" w:color="auto" w:fill="FFFFFF"/>
              <w:ind w:left="454" w:hanging="454"/>
              <w:jc w:val="both"/>
              <w:rPr>
                <w:noProof/>
                <w:sz w:val="16"/>
                <w:szCs w:val="16"/>
                <w:lang w:val="ru-RU"/>
              </w:rPr>
            </w:pPr>
            <w:r>
              <w:rPr>
                <w:sz w:val="16"/>
                <w:szCs w:val="16"/>
                <w:lang w:val="ru-RU"/>
              </w:rPr>
              <w:t>Карактеристичне коте</w:t>
            </w:r>
          </w:p>
          <w:p w:rsidR="008E411F" w:rsidRDefault="008E411F">
            <w:pPr>
              <w:shd w:val="clear" w:color="auto" w:fill="FFFFFF"/>
              <w:ind w:left="454" w:hanging="454"/>
              <w:jc w:val="both"/>
              <w:rPr>
                <w:sz w:val="16"/>
                <w:szCs w:val="16"/>
                <w:lang w:val="ru-RU"/>
              </w:rPr>
            </w:pPr>
            <w:r>
              <w:rPr>
                <w:sz w:val="16"/>
                <w:szCs w:val="16"/>
                <w:lang w:val="ru-RU"/>
              </w:rPr>
              <w:t>332.00    нормални ниво</w:t>
            </w:r>
          </w:p>
          <w:p w:rsidR="008E411F" w:rsidRDefault="008E411F">
            <w:pPr>
              <w:shd w:val="clear" w:color="auto" w:fill="FFFFFF"/>
              <w:ind w:left="454" w:hanging="454"/>
              <w:jc w:val="both"/>
              <w:rPr>
                <w:sz w:val="16"/>
                <w:szCs w:val="16"/>
                <w:lang w:val="ru-RU"/>
              </w:rPr>
            </w:pPr>
            <w:r>
              <w:rPr>
                <w:sz w:val="16"/>
                <w:szCs w:val="16"/>
                <w:lang w:val="ru-RU"/>
              </w:rPr>
              <w:t>337.50    прелив</w:t>
            </w:r>
          </w:p>
          <w:p w:rsidR="008E411F" w:rsidRDefault="008E411F">
            <w:pPr>
              <w:shd w:val="clear" w:color="auto" w:fill="FFFFFF"/>
              <w:ind w:left="454" w:hanging="454"/>
              <w:jc w:val="both"/>
              <w:rPr>
                <w:sz w:val="16"/>
                <w:szCs w:val="16"/>
                <w:lang w:val="sr-Cyrl-RS"/>
              </w:rPr>
            </w:pPr>
            <w:r>
              <w:rPr>
                <w:sz w:val="16"/>
                <w:szCs w:val="16"/>
              </w:rPr>
              <w:t>339.00   mаксимални ниво</w:t>
            </w:r>
          </w:p>
          <w:p w:rsidR="008E411F" w:rsidRDefault="008E411F">
            <w:pPr>
              <w:shd w:val="clear" w:color="auto" w:fill="FFFFFF"/>
              <w:rPr>
                <w:noProof/>
                <w:sz w:val="16"/>
                <w:szCs w:val="16"/>
                <w:lang w:val="ru-RU"/>
              </w:rPr>
            </w:pPr>
            <w:r>
              <w:rPr>
                <w:sz w:val="16"/>
                <w:szCs w:val="16"/>
              </w:rPr>
              <w:t>340.00    круна бране</w:t>
            </w:r>
          </w:p>
        </w:tc>
        <w:tc>
          <w:tcPr>
            <w:tcW w:w="1656" w:type="dxa"/>
            <w:gridSpan w:val="3"/>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8E411F" w:rsidRDefault="008E411F">
            <w:pPr>
              <w:shd w:val="clear" w:color="auto" w:fill="FFFFFF"/>
              <w:spacing w:after="60" w:line="180" w:lineRule="exact"/>
              <w:ind w:left="454" w:hanging="454"/>
              <w:jc w:val="center"/>
              <w:rPr>
                <w:noProof/>
                <w:sz w:val="16"/>
                <w:szCs w:val="16"/>
                <w:lang w:val="sr-Cyrl-RS"/>
              </w:rPr>
            </w:pPr>
            <w:r>
              <w:rPr>
                <w:sz w:val="16"/>
                <w:szCs w:val="16"/>
              </w:rPr>
              <w:t>„Брестовац”</w:t>
            </w:r>
          </w:p>
          <w:p w:rsidR="008E411F" w:rsidRDefault="008E411F">
            <w:pPr>
              <w:shd w:val="clear" w:color="auto" w:fill="FFFFFF"/>
              <w:ind w:left="-18"/>
              <w:jc w:val="center"/>
              <w:rPr>
                <w:noProof/>
                <w:sz w:val="16"/>
                <w:szCs w:val="16"/>
                <w:lang w:val="sr-Cyrl-RS"/>
              </w:rPr>
            </w:pPr>
            <w:r>
              <w:rPr>
                <w:sz w:val="16"/>
                <w:szCs w:val="16"/>
              </w:rPr>
              <w:t>БОЈНИК</w:t>
            </w:r>
          </w:p>
        </w:tc>
        <w:tc>
          <w:tcPr>
            <w:tcW w:w="142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8E411F" w:rsidRDefault="008E411F">
            <w:pPr>
              <w:shd w:val="clear" w:color="auto" w:fill="FFFFFF"/>
              <w:jc w:val="center"/>
              <w:rPr>
                <w:noProof/>
                <w:sz w:val="16"/>
                <w:szCs w:val="16"/>
                <w:lang w:val="sr-Cyrl-RS"/>
              </w:rPr>
            </w:pPr>
          </w:p>
        </w:tc>
      </w:tr>
      <w:tr w:rsidR="008E411F" w:rsidTr="008E411F">
        <w:trPr>
          <w:cantSplit/>
          <w:trHeight w:val="1445"/>
        </w:trPr>
        <w:tc>
          <w:tcPr>
            <w:tcW w:w="1179" w:type="dxa"/>
            <w:vMerge w:val="restart"/>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vAlign w:val="center"/>
            <w:hideMark/>
          </w:tcPr>
          <w:p w:rsidR="008E411F" w:rsidRDefault="008E411F">
            <w:pPr>
              <w:shd w:val="clear" w:color="auto" w:fill="FFFFFF"/>
              <w:ind w:right="-108"/>
              <w:jc w:val="center"/>
              <w:rPr>
                <w:noProof/>
                <w:sz w:val="16"/>
                <w:szCs w:val="16"/>
                <w:lang w:val="sr-Cyrl-RS"/>
              </w:rPr>
            </w:pPr>
            <w:r>
              <w:t>М.10.8.</w:t>
            </w:r>
          </w:p>
        </w:tc>
        <w:tc>
          <w:tcPr>
            <w:tcW w:w="1827" w:type="dxa"/>
            <w:vMerge w:val="restar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8E411F" w:rsidRDefault="008E411F">
            <w:pPr>
              <w:shd w:val="clear" w:color="auto" w:fill="FFFFFF"/>
              <w:tabs>
                <w:tab w:val="left" w:pos="432"/>
              </w:tabs>
              <w:jc w:val="center"/>
              <w:rPr>
                <w:noProof/>
                <w:sz w:val="16"/>
                <w:szCs w:val="16"/>
                <w:lang w:val="sr-Cyrl-RS"/>
              </w:rPr>
            </w:pPr>
            <w:r>
              <w:rPr>
                <w:sz w:val="16"/>
                <w:szCs w:val="16"/>
              </w:rPr>
              <w:t>Јужна Морава, Јабланица, Ветерница</w:t>
            </w:r>
          </w:p>
          <w:p w:rsidR="008E411F" w:rsidRDefault="008E411F">
            <w:pPr>
              <w:shd w:val="clear" w:color="auto" w:fill="FFFFFF"/>
              <w:tabs>
                <w:tab w:val="left" w:pos="432"/>
              </w:tabs>
              <w:jc w:val="center"/>
              <w:rPr>
                <w:sz w:val="16"/>
                <w:szCs w:val="16"/>
              </w:rPr>
            </w:pPr>
          </w:p>
          <w:p w:rsidR="008E411F" w:rsidRDefault="008E411F">
            <w:pPr>
              <w:shd w:val="clear" w:color="auto" w:fill="FFFFFF"/>
              <w:tabs>
                <w:tab w:val="left" w:pos="432"/>
              </w:tabs>
              <w:jc w:val="center"/>
              <w:rPr>
                <w:sz w:val="16"/>
                <w:szCs w:val="16"/>
              </w:rPr>
            </w:pPr>
            <w:r>
              <w:rPr>
                <w:sz w:val="16"/>
                <w:szCs w:val="16"/>
              </w:rPr>
              <w:t>Лева обала од ушћа Јабланице до ушћа Ветернице</w:t>
            </w:r>
          </w:p>
          <w:p w:rsidR="008E411F" w:rsidRDefault="008E411F">
            <w:pPr>
              <w:shd w:val="clear" w:color="auto" w:fill="FFFFFF"/>
              <w:tabs>
                <w:tab w:val="left" w:pos="432"/>
              </w:tabs>
              <w:jc w:val="center"/>
              <w:rPr>
                <w:sz w:val="16"/>
                <w:szCs w:val="16"/>
              </w:rPr>
            </w:pPr>
          </w:p>
          <w:p w:rsidR="008E411F" w:rsidRDefault="008E411F">
            <w:pPr>
              <w:shd w:val="clear" w:color="auto" w:fill="FFFFFF"/>
              <w:jc w:val="center"/>
              <w:rPr>
                <w:sz w:val="16"/>
                <w:szCs w:val="16"/>
              </w:rPr>
            </w:pPr>
            <w:r>
              <w:rPr>
                <w:sz w:val="16"/>
                <w:szCs w:val="16"/>
              </w:rPr>
              <w:t>40.45 km</w:t>
            </w:r>
          </w:p>
          <w:p w:rsidR="008E411F" w:rsidRDefault="008E411F">
            <w:pPr>
              <w:shd w:val="clear" w:color="auto" w:fill="FFFFFF"/>
              <w:jc w:val="center"/>
              <w:rPr>
                <w:noProof/>
                <w:sz w:val="16"/>
                <w:szCs w:val="16"/>
                <w:lang w:val="sr-Cyrl-RS"/>
              </w:rPr>
            </w:pP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8E411F" w:rsidRDefault="008E411F">
            <w:pPr>
              <w:shd w:val="clear" w:color="auto" w:fill="FFFFFF"/>
              <w:ind w:left="522" w:hanging="540"/>
              <w:jc w:val="center"/>
              <w:rPr>
                <w:noProof/>
                <w:sz w:val="16"/>
                <w:szCs w:val="16"/>
                <w:lang w:val="sr-Cyrl-RS"/>
              </w:rPr>
            </w:pPr>
          </w:p>
          <w:p w:rsidR="008E411F" w:rsidRDefault="008E411F">
            <w:pPr>
              <w:shd w:val="clear" w:color="auto" w:fill="FFFFFF"/>
              <w:ind w:left="522" w:hanging="540"/>
              <w:jc w:val="center"/>
              <w:rPr>
                <w:noProof/>
                <w:sz w:val="16"/>
                <w:szCs w:val="16"/>
                <w:shd w:val="clear" w:color="auto" w:fill="FFFFFF"/>
                <w:lang w:val="sr-Cyrl-RS"/>
              </w:rPr>
            </w:pPr>
            <w:r>
              <w:rPr>
                <w:sz w:val="16"/>
                <w:szCs w:val="16"/>
              </w:rPr>
              <w:t>1.</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8E411F" w:rsidRDefault="008E411F">
            <w:pPr>
              <w:shd w:val="clear" w:color="auto" w:fill="FFFFFF"/>
              <w:ind w:hanging="18"/>
              <w:rPr>
                <w:noProof/>
                <w:sz w:val="16"/>
                <w:szCs w:val="16"/>
                <w:lang w:val="sr-Cyrl-RS"/>
              </w:rPr>
            </w:pPr>
          </w:p>
          <w:p w:rsidR="008E411F" w:rsidRDefault="008E411F">
            <w:pPr>
              <w:shd w:val="clear" w:color="auto" w:fill="FFFFFF"/>
              <w:ind w:hanging="18"/>
              <w:rPr>
                <w:sz w:val="16"/>
                <w:szCs w:val="16"/>
              </w:rPr>
            </w:pPr>
            <w:r>
              <w:rPr>
                <w:sz w:val="16"/>
                <w:szCs w:val="16"/>
              </w:rPr>
              <w:t xml:space="preserve">Леви насип уз Јужну Мораву од ушћа Јабланице до ушћа Ветернице, </w:t>
            </w:r>
          </w:p>
          <w:p w:rsidR="008E411F" w:rsidRDefault="008E411F">
            <w:pPr>
              <w:shd w:val="clear" w:color="auto" w:fill="FFFFFF"/>
              <w:ind w:hanging="18"/>
              <w:rPr>
                <w:noProof/>
                <w:sz w:val="16"/>
                <w:szCs w:val="16"/>
                <w:shd w:val="clear" w:color="auto" w:fill="FFFFFF"/>
                <w:lang w:val="sr-Cyrl-RS"/>
              </w:rPr>
            </w:pPr>
            <w:r>
              <w:rPr>
                <w:sz w:val="16"/>
                <w:szCs w:val="16"/>
              </w:rPr>
              <w:t>7.92 km</w:t>
            </w:r>
          </w:p>
        </w:tc>
        <w:tc>
          <w:tcPr>
            <w:tcW w:w="540"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tcPr>
          <w:p w:rsidR="008E411F" w:rsidRDefault="008E411F">
            <w:pPr>
              <w:shd w:val="clear" w:color="auto" w:fill="FFFFFF"/>
              <w:rPr>
                <w:noProof/>
                <w:sz w:val="16"/>
                <w:szCs w:val="16"/>
                <w:lang w:val="sr-Cyrl-RS"/>
              </w:rPr>
            </w:pPr>
            <w:r>
              <w:rPr>
                <w:sz w:val="16"/>
                <w:szCs w:val="16"/>
              </w:rPr>
              <w:t>В</w:t>
            </w:r>
          </w:p>
          <w:p w:rsidR="008E411F" w:rsidRDefault="008E411F">
            <w:pPr>
              <w:shd w:val="clear" w:color="auto" w:fill="FFFFFF"/>
              <w:rPr>
                <w:sz w:val="16"/>
                <w:szCs w:val="16"/>
              </w:rPr>
            </w:pPr>
          </w:p>
          <w:p w:rsidR="008E411F" w:rsidRDefault="008E411F">
            <w:pPr>
              <w:shd w:val="clear" w:color="auto" w:fill="FFFFFF"/>
              <w:rPr>
                <w:sz w:val="16"/>
                <w:szCs w:val="16"/>
              </w:rPr>
            </w:pPr>
            <w:r>
              <w:rPr>
                <w:sz w:val="16"/>
                <w:szCs w:val="16"/>
              </w:rPr>
              <w:t xml:space="preserve">ВВ </w:t>
            </w:r>
          </w:p>
          <w:p w:rsidR="008E411F" w:rsidRDefault="008E411F">
            <w:pPr>
              <w:shd w:val="clear" w:color="auto" w:fill="FFFFFF"/>
              <w:rPr>
                <w:sz w:val="16"/>
                <w:szCs w:val="16"/>
                <w:lang w:val="ru-RU"/>
              </w:rPr>
            </w:pPr>
            <w:r>
              <w:rPr>
                <w:sz w:val="16"/>
                <w:szCs w:val="16"/>
              </w:rPr>
              <w:t>РО</w:t>
            </w:r>
          </w:p>
          <w:p w:rsidR="008E411F" w:rsidRDefault="008E411F">
            <w:pPr>
              <w:shd w:val="clear" w:color="auto" w:fill="FFFFFF"/>
              <w:ind w:left="454" w:hanging="454"/>
              <w:rPr>
                <w:sz w:val="16"/>
                <w:szCs w:val="16"/>
                <w:lang w:val="ru-RU"/>
              </w:rPr>
            </w:pPr>
            <w:r>
              <w:rPr>
                <w:sz w:val="16"/>
                <w:szCs w:val="16"/>
              </w:rPr>
              <w:t>ВО</w:t>
            </w:r>
          </w:p>
          <w:p w:rsidR="008E411F" w:rsidRDefault="008E411F">
            <w:pPr>
              <w:shd w:val="clear" w:color="auto" w:fill="FFFFFF"/>
              <w:ind w:left="454" w:hanging="454"/>
              <w:rPr>
                <w:sz w:val="16"/>
                <w:szCs w:val="16"/>
                <w:lang w:val="sr-Cyrl-RS"/>
              </w:rPr>
            </w:pPr>
          </w:p>
          <w:p w:rsidR="008E411F" w:rsidRDefault="008E411F">
            <w:pPr>
              <w:shd w:val="clear" w:color="auto" w:fill="FFFFFF"/>
              <w:rPr>
                <w:noProof/>
                <w:sz w:val="16"/>
                <w:szCs w:val="16"/>
                <w:lang w:val="sr-Cyrl-RS"/>
              </w:rPr>
            </w:pPr>
          </w:p>
        </w:tc>
        <w:tc>
          <w:tcPr>
            <w:tcW w:w="2880" w:type="dxa"/>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hideMark/>
          </w:tcPr>
          <w:p w:rsidR="008E411F" w:rsidRDefault="008E411F">
            <w:pPr>
              <w:shd w:val="clear" w:color="auto" w:fill="FFFFFF"/>
              <w:rPr>
                <w:noProof/>
                <w:sz w:val="16"/>
                <w:szCs w:val="16"/>
                <w:lang w:val="ru-RU"/>
              </w:rPr>
            </w:pPr>
            <w:r>
              <w:rPr>
                <w:sz w:val="16"/>
                <w:szCs w:val="16"/>
              </w:rPr>
              <w:t>Јужна Морава: Грделица</w:t>
            </w:r>
          </w:p>
          <w:p w:rsidR="008E411F" w:rsidRDefault="008E411F">
            <w:pPr>
              <w:shd w:val="clear" w:color="auto" w:fill="FFFFFF"/>
              <w:rPr>
                <w:sz w:val="16"/>
                <w:szCs w:val="16"/>
                <w:lang w:val="sr-Cyrl-RS"/>
              </w:rPr>
            </w:pPr>
            <w:r>
              <w:rPr>
                <w:sz w:val="16"/>
                <w:szCs w:val="16"/>
              </w:rPr>
              <w:t>(Р); л, д, и; „0” 251.59</w:t>
            </w:r>
          </w:p>
          <w:p w:rsidR="008E411F" w:rsidRDefault="008E411F">
            <w:pPr>
              <w:shd w:val="clear" w:color="auto" w:fill="FFFFFF"/>
              <w:rPr>
                <w:sz w:val="16"/>
                <w:szCs w:val="16"/>
                <w:lang w:val="ru-RU"/>
              </w:rPr>
            </w:pPr>
            <w:r>
              <w:rPr>
                <w:sz w:val="16"/>
                <w:szCs w:val="16"/>
              </w:rPr>
              <w:t>416    (21. април 2010.)</w:t>
            </w:r>
          </w:p>
          <w:p w:rsidR="008E411F" w:rsidRDefault="008E411F">
            <w:pPr>
              <w:shd w:val="clear" w:color="auto" w:fill="FFFFFF"/>
              <w:rPr>
                <w:sz w:val="16"/>
                <w:szCs w:val="16"/>
                <w:lang w:val="ru-RU"/>
              </w:rPr>
            </w:pPr>
            <w:r>
              <w:rPr>
                <w:sz w:val="16"/>
                <w:szCs w:val="16"/>
                <w:lang w:val="ru-RU"/>
              </w:rPr>
              <w:t>ниво у ножици насипа</w:t>
            </w:r>
          </w:p>
          <w:p w:rsidR="008E411F" w:rsidRDefault="008E411F">
            <w:pPr>
              <w:shd w:val="clear" w:color="auto" w:fill="FFFFFF"/>
              <w:rPr>
                <w:sz w:val="16"/>
                <w:szCs w:val="16"/>
                <w:lang w:val="ru-RU"/>
              </w:rPr>
            </w:pPr>
            <w:r>
              <w:rPr>
                <w:sz w:val="16"/>
                <w:szCs w:val="16"/>
                <w:lang w:val="ru-RU"/>
              </w:rPr>
              <w:t xml:space="preserve">ниво на 1.0m испод круне насипа уз даљи пораст </w:t>
            </w:r>
          </w:p>
          <w:p w:rsidR="008E411F" w:rsidRDefault="008E411F">
            <w:pPr>
              <w:shd w:val="clear" w:color="auto" w:fill="FFFFFF"/>
              <w:rPr>
                <w:noProof/>
                <w:sz w:val="16"/>
                <w:szCs w:val="16"/>
                <w:lang w:val="ru-RU"/>
              </w:rPr>
            </w:pPr>
            <w:r>
              <w:rPr>
                <w:sz w:val="16"/>
                <w:szCs w:val="16"/>
              </w:rPr>
              <w:t>Q</w:t>
            </w:r>
            <w:r>
              <w:rPr>
                <w:sz w:val="16"/>
                <w:szCs w:val="16"/>
                <w:vertAlign w:val="subscript"/>
              </w:rPr>
              <w:t>1%</w:t>
            </w:r>
            <w:r>
              <w:rPr>
                <w:sz w:val="16"/>
                <w:szCs w:val="16"/>
              </w:rPr>
              <w:t xml:space="preserve">=730 </w:t>
            </w:r>
            <w:r>
              <w:rPr>
                <w:sz w:val="16"/>
                <w:szCs w:val="16"/>
                <w:lang w:val="sr-Latn-RS"/>
              </w:rPr>
              <w:t>m³/s</w:t>
            </w:r>
          </w:p>
        </w:tc>
        <w:tc>
          <w:tcPr>
            <w:tcW w:w="1656" w:type="dxa"/>
            <w:gridSpan w:val="3"/>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8E411F" w:rsidRDefault="008E411F">
            <w:pPr>
              <w:shd w:val="clear" w:color="auto" w:fill="FFFFFF"/>
              <w:jc w:val="center"/>
              <w:rPr>
                <w:noProof/>
                <w:sz w:val="16"/>
                <w:szCs w:val="16"/>
                <w:lang w:val="sr-Cyrl-RS"/>
              </w:rPr>
            </w:pPr>
            <w:r>
              <w:rPr>
                <w:sz w:val="16"/>
                <w:szCs w:val="16"/>
              </w:rPr>
              <w:t>„Разгојнски Чифлук”</w:t>
            </w:r>
          </w:p>
          <w:p w:rsidR="008E411F" w:rsidRDefault="008E411F">
            <w:pPr>
              <w:shd w:val="clear" w:color="auto" w:fill="FFFFFF"/>
              <w:jc w:val="center"/>
              <w:rPr>
                <w:sz w:val="16"/>
                <w:szCs w:val="16"/>
              </w:rPr>
            </w:pPr>
            <w:r>
              <w:rPr>
                <w:sz w:val="16"/>
                <w:szCs w:val="16"/>
                <w:lang w:val="ru-RU"/>
              </w:rPr>
              <w:t>Регулисано подручје</w:t>
            </w:r>
          </w:p>
          <w:p w:rsidR="008E411F" w:rsidRDefault="008E411F">
            <w:pPr>
              <w:shd w:val="clear" w:color="auto" w:fill="FFFFFF"/>
              <w:jc w:val="center"/>
              <w:rPr>
                <w:sz w:val="16"/>
                <w:szCs w:val="16"/>
              </w:rPr>
            </w:pPr>
            <w:r>
              <w:rPr>
                <w:sz w:val="16"/>
                <w:szCs w:val="16"/>
              </w:rPr>
              <w:t>7.92 km</w:t>
            </w:r>
          </w:p>
          <w:p w:rsidR="008E411F" w:rsidRDefault="008E411F">
            <w:pPr>
              <w:shd w:val="clear" w:color="auto" w:fill="FFFFFF"/>
              <w:ind w:left="-18"/>
              <w:jc w:val="center"/>
              <w:rPr>
                <w:noProof/>
                <w:sz w:val="16"/>
                <w:szCs w:val="16"/>
                <w:lang w:val="sr-Cyrl-RS"/>
              </w:rPr>
            </w:pPr>
            <w:r>
              <w:rPr>
                <w:sz w:val="16"/>
                <w:szCs w:val="16"/>
              </w:rPr>
              <w:t>ЛЕСКОВАЦ</w:t>
            </w:r>
          </w:p>
        </w:tc>
        <w:tc>
          <w:tcPr>
            <w:tcW w:w="142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8E411F" w:rsidRDefault="008E411F">
            <w:pPr>
              <w:shd w:val="clear" w:color="auto" w:fill="FFFFFF"/>
              <w:jc w:val="center"/>
              <w:rPr>
                <w:noProof/>
                <w:sz w:val="16"/>
                <w:szCs w:val="16"/>
                <w:lang w:val="sr-Cyrl-RS"/>
              </w:rPr>
            </w:pPr>
          </w:p>
        </w:tc>
      </w:tr>
      <w:tr w:rsidR="008E411F" w:rsidTr="008E411F">
        <w:trPr>
          <w:cantSplit/>
          <w:trHeight w:val="248"/>
        </w:trPr>
        <w:tc>
          <w:tcPr>
            <w:tcW w:w="1179" w:type="dxa"/>
            <w:vMerge/>
            <w:tcBorders>
              <w:top w:val="single" w:sz="4" w:space="0" w:color="auto"/>
              <w:left w:val="single" w:sz="2"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rsidR="008E411F" w:rsidRDefault="008E411F">
            <w:pPr>
              <w:shd w:val="clear" w:color="auto" w:fill="FFFFFF"/>
              <w:ind w:left="522" w:hanging="540"/>
              <w:jc w:val="center"/>
              <w:rPr>
                <w:noProof/>
                <w:sz w:val="16"/>
                <w:szCs w:val="16"/>
                <w:lang w:val="sr-Cyrl-RS"/>
              </w:rPr>
            </w:pPr>
            <w:r>
              <w:rPr>
                <w:sz w:val="16"/>
                <w:szCs w:val="16"/>
              </w:rPr>
              <w:t>2.</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hideMark/>
          </w:tcPr>
          <w:p w:rsidR="008E411F" w:rsidRDefault="008E411F">
            <w:pPr>
              <w:shd w:val="clear" w:color="auto" w:fill="FFFFFF"/>
              <w:ind w:hanging="18"/>
              <w:rPr>
                <w:noProof/>
                <w:sz w:val="16"/>
                <w:szCs w:val="16"/>
                <w:lang w:val="sr-Cyrl-RS"/>
              </w:rPr>
            </w:pPr>
            <w:r>
              <w:rPr>
                <w:sz w:val="16"/>
                <w:szCs w:val="16"/>
              </w:rPr>
              <w:t>Регулисано корито Јабланице са делимично обостраним насипима од железничког</w:t>
            </w:r>
            <w:r>
              <w:rPr>
                <w:sz w:val="16"/>
                <w:szCs w:val="16"/>
                <w:lang w:val="ru-RU"/>
              </w:rPr>
              <w:t xml:space="preserve"> </w:t>
            </w:r>
            <w:r>
              <w:rPr>
                <w:sz w:val="16"/>
                <w:szCs w:val="16"/>
              </w:rPr>
              <w:t>моста код Печењевца до Винарца, 11.95 km</w:t>
            </w:r>
          </w:p>
          <w:p w:rsidR="008E411F" w:rsidRDefault="008E411F">
            <w:pPr>
              <w:shd w:val="clear" w:color="auto" w:fill="FFFFFF"/>
              <w:ind w:hanging="18"/>
              <w:rPr>
                <w:noProof/>
                <w:sz w:val="16"/>
                <w:szCs w:val="16"/>
                <w:lang w:val="ru-RU"/>
              </w:rPr>
            </w:pPr>
            <w:r>
              <w:rPr>
                <w:sz w:val="16"/>
                <w:szCs w:val="16"/>
              </w:rPr>
              <w:t>са ** обостраним насипима (2x2.70</w:t>
            </w:r>
            <w:r>
              <w:rPr>
                <w:sz w:val="16"/>
                <w:szCs w:val="16"/>
                <w:lang w:val="ru-RU"/>
              </w:rPr>
              <w:t xml:space="preserve"> </w:t>
            </w:r>
            <w:r>
              <w:rPr>
                <w:sz w:val="16"/>
                <w:szCs w:val="16"/>
              </w:rPr>
              <w:t>km) уз Хисарски канал од ушћа у Јабланицу, укупно 17.35 km</w:t>
            </w:r>
          </w:p>
        </w:tc>
        <w:tc>
          <w:tcPr>
            <w:tcW w:w="540"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tcPr>
          <w:p w:rsidR="008E411F" w:rsidRDefault="008E411F">
            <w:pPr>
              <w:shd w:val="clear" w:color="auto" w:fill="FFFFFF"/>
              <w:rPr>
                <w:noProof/>
                <w:sz w:val="16"/>
                <w:szCs w:val="16"/>
                <w:lang w:val="sr-Cyrl-RS"/>
              </w:rPr>
            </w:pPr>
            <w:r>
              <w:rPr>
                <w:sz w:val="16"/>
                <w:szCs w:val="16"/>
              </w:rPr>
              <w:t xml:space="preserve">В </w:t>
            </w:r>
          </w:p>
          <w:p w:rsidR="008E411F" w:rsidRDefault="008E411F">
            <w:pPr>
              <w:shd w:val="clear" w:color="auto" w:fill="FFFFFF"/>
              <w:rPr>
                <w:sz w:val="16"/>
                <w:szCs w:val="16"/>
              </w:rPr>
            </w:pPr>
          </w:p>
          <w:p w:rsidR="008E411F" w:rsidRDefault="008E411F">
            <w:pPr>
              <w:shd w:val="clear" w:color="auto" w:fill="FFFFFF"/>
              <w:rPr>
                <w:sz w:val="16"/>
                <w:szCs w:val="16"/>
              </w:rPr>
            </w:pPr>
            <w:r>
              <w:rPr>
                <w:sz w:val="16"/>
                <w:szCs w:val="16"/>
              </w:rPr>
              <w:t>ВВ</w:t>
            </w:r>
          </w:p>
          <w:p w:rsidR="008E411F" w:rsidRDefault="008E411F">
            <w:pPr>
              <w:shd w:val="clear" w:color="auto" w:fill="FFFFFF"/>
              <w:rPr>
                <w:sz w:val="16"/>
                <w:szCs w:val="16"/>
              </w:rPr>
            </w:pPr>
          </w:p>
          <w:p w:rsidR="008E411F" w:rsidRDefault="008E411F">
            <w:pPr>
              <w:shd w:val="clear" w:color="auto" w:fill="FFFFFF"/>
              <w:rPr>
                <w:sz w:val="16"/>
                <w:szCs w:val="16"/>
                <w:lang w:val="ru-RU"/>
              </w:rPr>
            </w:pPr>
            <w:r>
              <w:rPr>
                <w:sz w:val="16"/>
                <w:szCs w:val="16"/>
              </w:rPr>
              <w:t>РО</w:t>
            </w:r>
          </w:p>
          <w:p w:rsidR="008E411F" w:rsidRDefault="008E411F">
            <w:pPr>
              <w:shd w:val="clear" w:color="auto" w:fill="FFFFFF"/>
              <w:rPr>
                <w:noProof/>
                <w:sz w:val="16"/>
                <w:szCs w:val="16"/>
                <w:lang w:val="sr-Cyrl-RS"/>
              </w:rPr>
            </w:pPr>
            <w:r>
              <w:rPr>
                <w:sz w:val="16"/>
                <w:szCs w:val="16"/>
              </w:rPr>
              <w:t>ВО</w:t>
            </w:r>
          </w:p>
        </w:tc>
        <w:tc>
          <w:tcPr>
            <w:tcW w:w="2880" w:type="dxa"/>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tcPr>
          <w:p w:rsidR="008E411F" w:rsidRDefault="008E411F">
            <w:pPr>
              <w:shd w:val="clear" w:color="auto" w:fill="FFFFFF"/>
              <w:rPr>
                <w:noProof/>
                <w:sz w:val="16"/>
                <w:szCs w:val="16"/>
                <w:lang w:val="ru-RU"/>
              </w:rPr>
            </w:pPr>
            <w:r>
              <w:rPr>
                <w:sz w:val="16"/>
                <w:szCs w:val="16"/>
              </w:rPr>
              <w:t>Јабланица: Печењевце</w:t>
            </w:r>
          </w:p>
          <w:p w:rsidR="008E411F" w:rsidRDefault="008E411F">
            <w:pPr>
              <w:shd w:val="clear" w:color="auto" w:fill="FFFFFF"/>
              <w:rPr>
                <w:sz w:val="16"/>
                <w:szCs w:val="16"/>
                <w:lang w:val="ru-RU"/>
              </w:rPr>
            </w:pPr>
            <w:r>
              <w:rPr>
                <w:sz w:val="16"/>
                <w:szCs w:val="16"/>
              </w:rPr>
              <w:t xml:space="preserve">(Р); л, д, и; „0” 205.82 </w:t>
            </w:r>
            <w:r>
              <w:rPr>
                <w:sz w:val="16"/>
                <w:szCs w:val="16"/>
                <w:lang w:val="ru-RU"/>
              </w:rPr>
              <w:t xml:space="preserve"> </w:t>
            </w:r>
          </w:p>
          <w:p w:rsidR="008E411F" w:rsidRDefault="008E411F">
            <w:pPr>
              <w:shd w:val="clear" w:color="auto" w:fill="FFFFFF"/>
              <w:rPr>
                <w:sz w:val="16"/>
                <w:szCs w:val="16"/>
              </w:rPr>
            </w:pPr>
            <w:r>
              <w:rPr>
                <w:sz w:val="16"/>
                <w:szCs w:val="16"/>
              </w:rPr>
              <w:t>379     (27.  новембар 2007.)</w:t>
            </w:r>
          </w:p>
          <w:p w:rsidR="008E411F" w:rsidRDefault="008E411F">
            <w:pPr>
              <w:shd w:val="clear" w:color="auto" w:fill="FFFFFF"/>
              <w:rPr>
                <w:sz w:val="16"/>
                <w:szCs w:val="16"/>
                <w:lang w:val="ru-RU"/>
              </w:rPr>
            </w:pPr>
          </w:p>
          <w:p w:rsidR="008E411F" w:rsidRDefault="008E411F">
            <w:pPr>
              <w:shd w:val="clear" w:color="auto" w:fill="FFFFFF"/>
              <w:rPr>
                <w:sz w:val="16"/>
                <w:szCs w:val="16"/>
                <w:lang w:val="ru-RU"/>
              </w:rPr>
            </w:pPr>
            <w:r>
              <w:rPr>
                <w:sz w:val="16"/>
                <w:szCs w:val="16"/>
                <w:lang w:val="ru-RU"/>
              </w:rPr>
              <w:t xml:space="preserve">150     207.32   </w:t>
            </w:r>
          </w:p>
          <w:p w:rsidR="008E411F" w:rsidRDefault="008E411F">
            <w:pPr>
              <w:shd w:val="clear" w:color="auto" w:fill="FFFFFF"/>
              <w:rPr>
                <w:noProof/>
                <w:sz w:val="16"/>
                <w:szCs w:val="16"/>
                <w:lang w:val="ru-RU"/>
              </w:rPr>
            </w:pPr>
            <w:r>
              <w:rPr>
                <w:sz w:val="16"/>
                <w:szCs w:val="16"/>
                <w:lang w:val="ru-RU"/>
              </w:rPr>
              <w:t xml:space="preserve">300     208.82   </w:t>
            </w:r>
          </w:p>
        </w:tc>
        <w:tc>
          <w:tcPr>
            <w:tcW w:w="1656" w:type="dxa"/>
            <w:gridSpan w:val="3"/>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8E411F" w:rsidRDefault="008E411F">
            <w:pPr>
              <w:shd w:val="clear" w:color="auto" w:fill="FFFFFF"/>
              <w:jc w:val="center"/>
              <w:rPr>
                <w:noProof/>
                <w:sz w:val="16"/>
                <w:szCs w:val="16"/>
                <w:lang w:val="sr-Cyrl-RS"/>
              </w:rPr>
            </w:pPr>
            <w:r>
              <w:rPr>
                <w:sz w:val="16"/>
                <w:szCs w:val="16"/>
              </w:rPr>
              <w:t>„Печењевце-Хисар</w:t>
            </w:r>
          </w:p>
          <w:p w:rsidR="008E411F" w:rsidRDefault="008E411F">
            <w:pPr>
              <w:shd w:val="clear" w:color="auto" w:fill="FFFFFF"/>
              <w:jc w:val="center"/>
              <w:rPr>
                <w:sz w:val="16"/>
                <w:szCs w:val="16"/>
              </w:rPr>
            </w:pPr>
            <w:r>
              <w:rPr>
                <w:sz w:val="16"/>
                <w:szCs w:val="16"/>
              </w:rPr>
              <w:t>-Горње Стопање”</w:t>
            </w:r>
          </w:p>
          <w:p w:rsidR="008E411F" w:rsidRDefault="008E411F">
            <w:pPr>
              <w:shd w:val="clear" w:color="auto" w:fill="FFFFFF"/>
              <w:jc w:val="center"/>
              <w:rPr>
                <w:sz w:val="16"/>
                <w:szCs w:val="16"/>
              </w:rPr>
            </w:pPr>
            <w:r>
              <w:rPr>
                <w:sz w:val="16"/>
                <w:szCs w:val="16"/>
                <w:lang w:val="ru-RU"/>
              </w:rPr>
              <w:t>Регулисано подручје</w:t>
            </w:r>
          </w:p>
          <w:p w:rsidR="008E411F" w:rsidRDefault="008E411F">
            <w:pPr>
              <w:shd w:val="clear" w:color="auto" w:fill="FFFFFF"/>
              <w:jc w:val="center"/>
              <w:rPr>
                <w:sz w:val="16"/>
                <w:szCs w:val="16"/>
              </w:rPr>
            </w:pPr>
            <w:r>
              <w:rPr>
                <w:sz w:val="16"/>
                <w:szCs w:val="16"/>
              </w:rPr>
              <w:t>17.35 km</w:t>
            </w:r>
          </w:p>
          <w:p w:rsidR="008E411F" w:rsidRDefault="008E411F">
            <w:pPr>
              <w:shd w:val="clear" w:color="auto" w:fill="FFFFFF"/>
              <w:ind w:left="-18"/>
              <w:jc w:val="center"/>
              <w:rPr>
                <w:noProof/>
                <w:sz w:val="16"/>
                <w:szCs w:val="16"/>
                <w:lang w:val="sr-Cyrl-RS"/>
              </w:rPr>
            </w:pPr>
            <w:r>
              <w:rPr>
                <w:sz w:val="16"/>
                <w:szCs w:val="16"/>
              </w:rPr>
              <w:t>ЛЕСКОВАЦ</w:t>
            </w:r>
          </w:p>
        </w:tc>
        <w:tc>
          <w:tcPr>
            <w:tcW w:w="142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8E411F" w:rsidRDefault="008E411F">
            <w:pPr>
              <w:shd w:val="clear" w:color="auto" w:fill="FFFFFF"/>
              <w:jc w:val="center"/>
              <w:rPr>
                <w:noProof/>
                <w:sz w:val="16"/>
                <w:szCs w:val="16"/>
                <w:lang w:val="sr-Cyrl-RS"/>
              </w:rPr>
            </w:pPr>
          </w:p>
        </w:tc>
      </w:tr>
      <w:tr w:rsidR="008E411F" w:rsidTr="008E411F">
        <w:trPr>
          <w:cantSplit/>
          <w:trHeight w:val="248"/>
        </w:trPr>
        <w:tc>
          <w:tcPr>
            <w:tcW w:w="1179" w:type="dxa"/>
            <w:vMerge/>
            <w:tcBorders>
              <w:top w:val="single" w:sz="4" w:space="0" w:color="auto"/>
              <w:left w:val="single" w:sz="2"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8E411F" w:rsidRDefault="008E411F">
            <w:pPr>
              <w:shd w:val="clear" w:color="auto" w:fill="FFFFFF"/>
              <w:ind w:left="522" w:hanging="540"/>
              <w:jc w:val="center"/>
              <w:rPr>
                <w:noProof/>
                <w:sz w:val="16"/>
                <w:szCs w:val="16"/>
                <w:lang w:val="sr-Cyrl-RS"/>
              </w:rPr>
            </w:pPr>
          </w:p>
          <w:p w:rsidR="008E411F" w:rsidRDefault="008E411F">
            <w:pPr>
              <w:shd w:val="clear" w:color="auto" w:fill="FFFFFF"/>
              <w:ind w:left="522" w:hanging="540"/>
              <w:jc w:val="center"/>
              <w:rPr>
                <w:noProof/>
                <w:sz w:val="16"/>
                <w:szCs w:val="16"/>
                <w:lang w:val="sr-Cyrl-RS"/>
              </w:rPr>
            </w:pPr>
            <w:r>
              <w:rPr>
                <w:sz w:val="16"/>
                <w:szCs w:val="16"/>
              </w:rPr>
              <w:t>3.</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8E411F" w:rsidRDefault="008E411F">
            <w:pPr>
              <w:shd w:val="clear" w:color="auto" w:fill="FFFFFF"/>
              <w:ind w:left="522" w:hanging="540"/>
              <w:rPr>
                <w:noProof/>
                <w:sz w:val="16"/>
                <w:szCs w:val="16"/>
                <w:lang w:val="sr-Cyrl-RS"/>
              </w:rPr>
            </w:pPr>
          </w:p>
          <w:p w:rsidR="008E411F" w:rsidRDefault="008E411F">
            <w:pPr>
              <w:shd w:val="clear" w:color="auto" w:fill="FFFFFF"/>
              <w:ind w:left="-9" w:hanging="9"/>
              <w:jc w:val="both"/>
              <w:rPr>
                <w:noProof/>
                <w:sz w:val="16"/>
                <w:szCs w:val="16"/>
                <w:lang w:val="ru-RU"/>
              </w:rPr>
            </w:pPr>
            <w:r>
              <w:rPr>
                <w:sz w:val="16"/>
                <w:szCs w:val="16"/>
              </w:rPr>
              <w:t>Десни насип и регулисано корито Ветернице у Лесковцу, од старог ауто пута до регионалног пута Лесковац - Вучје 8.53 km</w:t>
            </w:r>
          </w:p>
        </w:tc>
        <w:tc>
          <w:tcPr>
            <w:tcW w:w="540" w:type="dxa"/>
            <w:vMerge w:val="restart"/>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tcPr>
          <w:p w:rsidR="008E411F" w:rsidRDefault="008E411F">
            <w:pPr>
              <w:shd w:val="clear" w:color="auto" w:fill="FFFFFF"/>
              <w:rPr>
                <w:noProof/>
                <w:sz w:val="16"/>
                <w:szCs w:val="16"/>
                <w:lang w:val="sr-Cyrl-RS"/>
              </w:rPr>
            </w:pPr>
            <w:r>
              <w:rPr>
                <w:sz w:val="16"/>
                <w:szCs w:val="16"/>
              </w:rPr>
              <w:t xml:space="preserve">В </w:t>
            </w:r>
          </w:p>
          <w:p w:rsidR="008E411F" w:rsidRDefault="008E411F">
            <w:pPr>
              <w:shd w:val="clear" w:color="auto" w:fill="FFFFFF"/>
              <w:rPr>
                <w:sz w:val="16"/>
                <w:szCs w:val="16"/>
              </w:rPr>
            </w:pPr>
          </w:p>
          <w:p w:rsidR="008E411F" w:rsidRDefault="008E411F">
            <w:pPr>
              <w:shd w:val="clear" w:color="auto" w:fill="FFFFFF"/>
              <w:rPr>
                <w:sz w:val="16"/>
                <w:szCs w:val="16"/>
              </w:rPr>
            </w:pPr>
            <w:r>
              <w:rPr>
                <w:sz w:val="16"/>
                <w:szCs w:val="16"/>
              </w:rPr>
              <w:t>ВВ</w:t>
            </w:r>
          </w:p>
          <w:p w:rsidR="008E411F" w:rsidRDefault="008E411F">
            <w:pPr>
              <w:shd w:val="clear" w:color="auto" w:fill="FFFFFF"/>
              <w:rPr>
                <w:sz w:val="16"/>
                <w:szCs w:val="16"/>
              </w:rPr>
            </w:pPr>
          </w:p>
          <w:p w:rsidR="008E411F" w:rsidRDefault="008E411F">
            <w:pPr>
              <w:shd w:val="clear" w:color="auto" w:fill="FFFFFF"/>
              <w:rPr>
                <w:sz w:val="16"/>
                <w:szCs w:val="16"/>
                <w:lang w:val="ru-RU"/>
              </w:rPr>
            </w:pPr>
            <w:r>
              <w:rPr>
                <w:sz w:val="16"/>
                <w:szCs w:val="16"/>
              </w:rPr>
              <w:t>РО</w:t>
            </w:r>
          </w:p>
          <w:p w:rsidR="008E411F" w:rsidRDefault="008E411F">
            <w:pPr>
              <w:shd w:val="clear" w:color="auto" w:fill="FFFFFF"/>
              <w:ind w:left="454" w:hanging="454"/>
              <w:rPr>
                <w:sz w:val="16"/>
                <w:szCs w:val="16"/>
                <w:lang w:val="ru-RU"/>
              </w:rPr>
            </w:pPr>
            <w:r>
              <w:rPr>
                <w:sz w:val="16"/>
                <w:szCs w:val="16"/>
              </w:rPr>
              <w:t>ВО</w:t>
            </w:r>
          </w:p>
          <w:p w:rsidR="008E411F" w:rsidRDefault="008E411F">
            <w:pPr>
              <w:shd w:val="clear" w:color="auto" w:fill="FFFFFF"/>
              <w:rPr>
                <w:noProof/>
                <w:sz w:val="16"/>
                <w:szCs w:val="16"/>
                <w:lang w:val="sr-Cyrl-RS"/>
              </w:rPr>
            </w:pPr>
            <w:r>
              <w:rPr>
                <w:sz w:val="16"/>
                <w:szCs w:val="16"/>
                <w:lang w:val="ru-RU"/>
              </w:rPr>
              <w:t>МВ</w:t>
            </w:r>
          </w:p>
        </w:tc>
        <w:tc>
          <w:tcPr>
            <w:tcW w:w="2880" w:type="dxa"/>
            <w:vMerge w:val="restart"/>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tcPr>
          <w:p w:rsidR="008E411F" w:rsidRDefault="008E411F">
            <w:pPr>
              <w:shd w:val="clear" w:color="auto" w:fill="FFFFFF"/>
              <w:rPr>
                <w:noProof/>
                <w:sz w:val="16"/>
                <w:szCs w:val="16"/>
                <w:lang w:val="ru-RU"/>
              </w:rPr>
            </w:pPr>
            <w:r>
              <w:rPr>
                <w:sz w:val="16"/>
                <w:szCs w:val="16"/>
              </w:rPr>
              <w:t>Ветерница: Лесковац</w:t>
            </w:r>
          </w:p>
          <w:p w:rsidR="008E411F" w:rsidRDefault="008E411F">
            <w:pPr>
              <w:shd w:val="clear" w:color="auto" w:fill="FFFFFF"/>
              <w:rPr>
                <w:sz w:val="16"/>
                <w:szCs w:val="16"/>
                <w:lang w:val="ru-RU"/>
              </w:rPr>
            </w:pPr>
            <w:r>
              <w:rPr>
                <w:sz w:val="16"/>
                <w:szCs w:val="16"/>
              </w:rPr>
              <w:t>(Р); л, д, и; „0” 224.18</w:t>
            </w:r>
            <w:r>
              <w:rPr>
                <w:sz w:val="16"/>
                <w:szCs w:val="16"/>
                <w:lang w:val="ru-RU"/>
              </w:rPr>
              <w:t xml:space="preserve"> </w:t>
            </w:r>
          </w:p>
          <w:p w:rsidR="008E411F" w:rsidRDefault="008E411F">
            <w:pPr>
              <w:shd w:val="clear" w:color="auto" w:fill="FFFFFF"/>
              <w:rPr>
                <w:sz w:val="16"/>
                <w:szCs w:val="16"/>
                <w:lang w:val="ru-RU"/>
              </w:rPr>
            </w:pPr>
            <w:r>
              <w:rPr>
                <w:sz w:val="16"/>
                <w:szCs w:val="16"/>
              </w:rPr>
              <w:t>374    (7. мај 2005.)</w:t>
            </w:r>
          </w:p>
          <w:p w:rsidR="008E411F" w:rsidRDefault="008E411F">
            <w:pPr>
              <w:shd w:val="clear" w:color="auto" w:fill="FFFFFF"/>
              <w:rPr>
                <w:sz w:val="16"/>
                <w:szCs w:val="16"/>
                <w:lang w:val="ru-RU"/>
              </w:rPr>
            </w:pPr>
          </w:p>
          <w:p w:rsidR="008E411F" w:rsidRDefault="008E411F">
            <w:pPr>
              <w:shd w:val="clear" w:color="auto" w:fill="FFFFFF"/>
              <w:rPr>
                <w:sz w:val="16"/>
                <w:szCs w:val="16"/>
                <w:lang w:val="ru-RU"/>
              </w:rPr>
            </w:pPr>
            <w:r>
              <w:rPr>
                <w:sz w:val="16"/>
                <w:szCs w:val="16"/>
                <w:lang w:val="ru-RU"/>
              </w:rPr>
              <w:t xml:space="preserve">130     225.48   </w:t>
            </w:r>
          </w:p>
          <w:p w:rsidR="008E411F" w:rsidRDefault="008E411F">
            <w:pPr>
              <w:shd w:val="clear" w:color="auto" w:fill="FFFFFF"/>
              <w:rPr>
                <w:sz w:val="16"/>
                <w:szCs w:val="16"/>
                <w:lang w:val="ru-RU"/>
              </w:rPr>
            </w:pPr>
            <w:r>
              <w:rPr>
                <w:sz w:val="16"/>
                <w:szCs w:val="16"/>
                <w:lang w:val="ru-RU"/>
              </w:rPr>
              <w:t xml:space="preserve">200     226.18   </w:t>
            </w:r>
          </w:p>
          <w:p w:rsidR="008E411F" w:rsidRDefault="008E411F">
            <w:pPr>
              <w:shd w:val="clear" w:color="auto" w:fill="FFFFFF"/>
              <w:rPr>
                <w:noProof/>
                <w:sz w:val="16"/>
                <w:szCs w:val="16"/>
                <w:lang w:val="ru-RU"/>
              </w:rPr>
            </w:pPr>
            <w:r>
              <w:rPr>
                <w:sz w:val="16"/>
                <w:szCs w:val="16"/>
                <w:lang w:val="ru-RU"/>
              </w:rPr>
              <w:t xml:space="preserve">400     </w:t>
            </w:r>
            <w:r>
              <w:rPr>
                <w:sz w:val="16"/>
                <w:szCs w:val="16"/>
              </w:rPr>
              <w:t>Q</w:t>
            </w:r>
            <w:r>
              <w:rPr>
                <w:sz w:val="16"/>
                <w:szCs w:val="16"/>
                <w:vertAlign w:val="subscript"/>
                <w:lang w:val="ru-RU"/>
              </w:rPr>
              <w:t>1</w:t>
            </w:r>
            <w:r>
              <w:rPr>
                <w:sz w:val="16"/>
                <w:szCs w:val="16"/>
                <w:vertAlign w:val="subscript"/>
              </w:rPr>
              <w:t>%</w:t>
            </w:r>
            <w:r>
              <w:rPr>
                <w:sz w:val="16"/>
                <w:szCs w:val="16"/>
              </w:rPr>
              <w:t>=2</w:t>
            </w:r>
            <w:r>
              <w:rPr>
                <w:sz w:val="16"/>
                <w:szCs w:val="16"/>
                <w:lang w:val="ru-RU"/>
              </w:rPr>
              <w:t xml:space="preserve">00 </w:t>
            </w:r>
            <w:r>
              <w:rPr>
                <w:sz w:val="16"/>
                <w:szCs w:val="16"/>
                <w:lang w:val="sr-Latn-RS"/>
              </w:rPr>
              <w:t xml:space="preserve">m³/s </w:t>
            </w:r>
            <w:r>
              <w:rPr>
                <w:sz w:val="16"/>
                <w:szCs w:val="16"/>
              </w:rPr>
              <w:t>са акум. „Барје”</w:t>
            </w:r>
          </w:p>
        </w:tc>
        <w:tc>
          <w:tcPr>
            <w:tcW w:w="1656" w:type="dxa"/>
            <w:gridSpan w:val="3"/>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8E411F" w:rsidRDefault="008E411F">
            <w:pPr>
              <w:shd w:val="clear" w:color="auto" w:fill="FFFFFF"/>
              <w:jc w:val="center"/>
              <w:rPr>
                <w:noProof/>
                <w:sz w:val="16"/>
                <w:szCs w:val="16"/>
                <w:lang w:val="sr-Cyrl-RS"/>
              </w:rPr>
            </w:pPr>
            <w:r>
              <w:rPr>
                <w:sz w:val="16"/>
                <w:szCs w:val="16"/>
              </w:rPr>
              <w:t>„Лесковац 1”</w:t>
            </w:r>
          </w:p>
          <w:p w:rsidR="008E411F" w:rsidRDefault="008E411F">
            <w:pPr>
              <w:shd w:val="clear" w:color="auto" w:fill="FFFFFF"/>
              <w:jc w:val="center"/>
              <w:rPr>
                <w:sz w:val="16"/>
                <w:szCs w:val="16"/>
              </w:rPr>
            </w:pPr>
            <w:r>
              <w:rPr>
                <w:sz w:val="16"/>
                <w:szCs w:val="16"/>
              </w:rPr>
              <w:t>Регулисано подручје</w:t>
            </w:r>
          </w:p>
          <w:p w:rsidR="008E411F" w:rsidRDefault="008E411F">
            <w:pPr>
              <w:shd w:val="clear" w:color="auto" w:fill="FFFFFF"/>
              <w:jc w:val="center"/>
              <w:rPr>
                <w:sz w:val="16"/>
                <w:szCs w:val="16"/>
              </w:rPr>
            </w:pPr>
            <w:r>
              <w:rPr>
                <w:sz w:val="16"/>
                <w:szCs w:val="16"/>
              </w:rPr>
              <w:t>8.53 km</w:t>
            </w:r>
          </w:p>
          <w:p w:rsidR="008E411F" w:rsidRDefault="008E411F">
            <w:pPr>
              <w:shd w:val="clear" w:color="auto" w:fill="FFFFFF"/>
              <w:ind w:left="-18"/>
              <w:jc w:val="center"/>
              <w:rPr>
                <w:noProof/>
                <w:sz w:val="16"/>
                <w:szCs w:val="16"/>
                <w:lang w:val="sr-Cyrl-RS"/>
              </w:rPr>
            </w:pPr>
            <w:r>
              <w:rPr>
                <w:sz w:val="16"/>
                <w:szCs w:val="16"/>
              </w:rPr>
              <w:t>ЛЕСКОВАЦ</w:t>
            </w:r>
          </w:p>
        </w:tc>
        <w:tc>
          <w:tcPr>
            <w:tcW w:w="142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8E411F" w:rsidRDefault="008E411F">
            <w:pPr>
              <w:shd w:val="clear" w:color="auto" w:fill="FFFFFF"/>
              <w:jc w:val="center"/>
              <w:rPr>
                <w:noProof/>
                <w:sz w:val="16"/>
                <w:szCs w:val="16"/>
                <w:lang w:val="sr-Cyrl-RS"/>
              </w:rPr>
            </w:pPr>
          </w:p>
        </w:tc>
      </w:tr>
      <w:tr w:rsidR="008E411F" w:rsidTr="008E411F">
        <w:trPr>
          <w:cantSplit/>
          <w:trHeight w:val="248"/>
        </w:trPr>
        <w:tc>
          <w:tcPr>
            <w:tcW w:w="1179" w:type="dxa"/>
            <w:vMerge/>
            <w:tcBorders>
              <w:top w:val="single" w:sz="4" w:space="0" w:color="auto"/>
              <w:left w:val="single" w:sz="2"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8E411F" w:rsidRDefault="008E411F">
            <w:pPr>
              <w:shd w:val="clear" w:color="auto" w:fill="FFFFFF"/>
              <w:ind w:left="522" w:hanging="540"/>
              <w:jc w:val="center"/>
              <w:rPr>
                <w:noProof/>
                <w:sz w:val="16"/>
                <w:szCs w:val="16"/>
                <w:lang w:val="sr-Cyrl-RS"/>
              </w:rPr>
            </w:pPr>
          </w:p>
          <w:p w:rsidR="008E411F" w:rsidRDefault="008E411F">
            <w:pPr>
              <w:shd w:val="clear" w:color="auto" w:fill="FFFFFF"/>
              <w:ind w:left="522" w:hanging="540"/>
              <w:jc w:val="center"/>
              <w:rPr>
                <w:noProof/>
                <w:sz w:val="16"/>
                <w:szCs w:val="16"/>
                <w:lang w:val="sr-Cyrl-RS"/>
              </w:rPr>
            </w:pPr>
            <w:r>
              <w:rPr>
                <w:sz w:val="16"/>
                <w:szCs w:val="16"/>
              </w:rPr>
              <w:t>4.</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8E411F" w:rsidRDefault="008E411F">
            <w:pPr>
              <w:shd w:val="clear" w:color="auto" w:fill="FFFFFF"/>
              <w:ind w:left="522" w:hanging="540"/>
              <w:rPr>
                <w:noProof/>
                <w:sz w:val="16"/>
                <w:szCs w:val="16"/>
                <w:lang w:val="sr-Cyrl-RS"/>
              </w:rPr>
            </w:pPr>
          </w:p>
          <w:p w:rsidR="008E411F" w:rsidRDefault="008E411F">
            <w:pPr>
              <w:shd w:val="clear" w:color="auto" w:fill="FFFFFF"/>
              <w:ind w:left="-27" w:firstLine="9"/>
              <w:rPr>
                <w:noProof/>
                <w:sz w:val="16"/>
                <w:szCs w:val="16"/>
                <w:lang w:val="ru-RU"/>
              </w:rPr>
            </w:pPr>
            <w:r>
              <w:rPr>
                <w:sz w:val="16"/>
                <w:szCs w:val="16"/>
              </w:rPr>
              <w:t>Леви насип и регулисано корито Ветернице у Лесковцу, од старог ауто-пута до СЦР „Здравље</w:t>
            </w:r>
            <w:r>
              <w:rPr>
                <w:sz w:val="16"/>
                <w:szCs w:val="16"/>
                <w:lang w:val="ru-RU"/>
              </w:rPr>
              <w:t>”</w:t>
            </w:r>
            <w:r>
              <w:rPr>
                <w:sz w:val="16"/>
                <w:szCs w:val="16"/>
              </w:rPr>
              <w:t xml:space="preserve"> 6.65 km</w:t>
            </w:r>
          </w:p>
        </w:tc>
        <w:tc>
          <w:tcPr>
            <w:tcW w:w="3420" w:type="dxa"/>
            <w:vMerge/>
            <w:tcBorders>
              <w:top w:val="single" w:sz="4" w:space="0" w:color="auto"/>
              <w:left w:val="single" w:sz="4" w:space="0" w:color="auto"/>
              <w:bottom w:val="single" w:sz="4" w:space="0" w:color="auto"/>
              <w:right w:val="single" w:sz="2" w:space="0" w:color="auto"/>
            </w:tcBorders>
            <w:vAlign w:val="center"/>
            <w:hideMark/>
          </w:tcPr>
          <w:p w:rsidR="008E411F" w:rsidRDefault="008E411F">
            <w:pPr>
              <w:rPr>
                <w:noProof/>
                <w:sz w:val="16"/>
                <w:szCs w:val="16"/>
                <w:lang w:val="sr-Cyrl-RS"/>
              </w:rPr>
            </w:pPr>
          </w:p>
        </w:tc>
        <w:tc>
          <w:tcPr>
            <w:tcW w:w="2936" w:type="dxa"/>
            <w:vMerge/>
            <w:tcBorders>
              <w:top w:val="single" w:sz="4" w:space="0" w:color="auto"/>
              <w:left w:val="single" w:sz="2" w:space="0" w:color="auto"/>
              <w:bottom w:val="single" w:sz="4" w:space="0" w:color="auto"/>
              <w:right w:val="single" w:sz="4" w:space="0" w:color="auto"/>
            </w:tcBorders>
            <w:vAlign w:val="center"/>
            <w:hideMark/>
          </w:tcPr>
          <w:p w:rsidR="008E411F" w:rsidRDefault="008E411F">
            <w:pPr>
              <w:rPr>
                <w:noProof/>
                <w:sz w:val="16"/>
                <w:szCs w:val="16"/>
                <w:lang w:val="ru-RU"/>
              </w:rPr>
            </w:pPr>
          </w:p>
        </w:tc>
        <w:tc>
          <w:tcPr>
            <w:tcW w:w="1656" w:type="dxa"/>
            <w:gridSpan w:val="3"/>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8E411F" w:rsidRDefault="008E411F">
            <w:pPr>
              <w:shd w:val="clear" w:color="auto" w:fill="FFFFFF"/>
              <w:jc w:val="center"/>
              <w:rPr>
                <w:noProof/>
                <w:sz w:val="16"/>
                <w:szCs w:val="16"/>
                <w:lang w:val="sr-Cyrl-RS"/>
              </w:rPr>
            </w:pPr>
            <w:r>
              <w:rPr>
                <w:sz w:val="16"/>
                <w:szCs w:val="16"/>
              </w:rPr>
              <w:t>„Лесковац 2”</w:t>
            </w:r>
          </w:p>
          <w:p w:rsidR="008E411F" w:rsidRDefault="008E411F">
            <w:pPr>
              <w:shd w:val="clear" w:color="auto" w:fill="FFFFFF"/>
              <w:jc w:val="center"/>
              <w:rPr>
                <w:sz w:val="16"/>
                <w:szCs w:val="16"/>
              </w:rPr>
            </w:pPr>
            <w:r>
              <w:rPr>
                <w:sz w:val="16"/>
                <w:szCs w:val="16"/>
              </w:rPr>
              <w:t>Регулисано подручје</w:t>
            </w:r>
          </w:p>
          <w:p w:rsidR="008E411F" w:rsidRDefault="008E411F">
            <w:pPr>
              <w:shd w:val="clear" w:color="auto" w:fill="FFFFFF"/>
              <w:jc w:val="center"/>
              <w:rPr>
                <w:sz w:val="16"/>
                <w:szCs w:val="16"/>
              </w:rPr>
            </w:pPr>
            <w:r>
              <w:rPr>
                <w:sz w:val="16"/>
                <w:szCs w:val="16"/>
              </w:rPr>
              <w:t xml:space="preserve">6.65 km </w:t>
            </w:r>
          </w:p>
          <w:p w:rsidR="008E411F" w:rsidRDefault="008E411F">
            <w:pPr>
              <w:shd w:val="clear" w:color="auto" w:fill="FFFFFF"/>
              <w:ind w:left="-18"/>
              <w:jc w:val="center"/>
              <w:rPr>
                <w:noProof/>
                <w:sz w:val="16"/>
                <w:szCs w:val="16"/>
                <w:lang w:val="sr-Cyrl-RS"/>
              </w:rPr>
            </w:pPr>
            <w:r>
              <w:rPr>
                <w:sz w:val="16"/>
                <w:szCs w:val="16"/>
              </w:rPr>
              <w:t>ЛЕСКОВАЦ</w:t>
            </w:r>
          </w:p>
        </w:tc>
        <w:tc>
          <w:tcPr>
            <w:tcW w:w="142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8E411F" w:rsidRDefault="008E411F">
            <w:pPr>
              <w:shd w:val="clear" w:color="auto" w:fill="FFFFFF"/>
              <w:jc w:val="center"/>
              <w:rPr>
                <w:noProof/>
                <w:sz w:val="16"/>
                <w:szCs w:val="16"/>
                <w:lang w:val="sr-Cyrl-RS"/>
              </w:rPr>
            </w:pPr>
          </w:p>
        </w:tc>
      </w:tr>
      <w:tr w:rsidR="008E411F" w:rsidTr="008E411F">
        <w:trPr>
          <w:cantSplit/>
          <w:trHeight w:val="248"/>
        </w:trPr>
        <w:tc>
          <w:tcPr>
            <w:tcW w:w="1179" w:type="dxa"/>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vAlign w:val="center"/>
            <w:hideMark/>
          </w:tcPr>
          <w:p w:rsidR="008E411F" w:rsidRDefault="008E411F">
            <w:pPr>
              <w:shd w:val="clear" w:color="auto" w:fill="FFFFFF"/>
              <w:ind w:right="-108"/>
              <w:jc w:val="center"/>
              <w:rPr>
                <w:noProof/>
                <w:sz w:val="16"/>
                <w:szCs w:val="16"/>
                <w:lang w:val="sr-Cyrl-RS"/>
              </w:rPr>
            </w:pPr>
            <w:r>
              <w:lastRenderedPageBreak/>
              <w:t>М.10.9.</w:t>
            </w:r>
          </w:p>
        </w:tc>
        <w:tc>
          <w:tcPr>
            <w:tcW w:w="1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8E411F" w:rsidRDefault="008E411F">
            <w:pPr>
              <w:shd w:val="clear" w:color="auto" w:fill="FFFFFF"/>
              <w:spacing w:after="60"/>
              <w:jc w:val="center"/>
              <w:rPr>
                <w:noProof/>
                <w:sz w:val="16"/>
                <w:szCs w:val="16"/>
                <w:lang w:val="sr-Cyrl-RS"/>
              </w:rPr>
            </w:pPr>
            <w:r>
              <w:rPr>
                <w:sz w:val="16"/>
                <w:szCs w:val="16"/>
              </w:rPr>
              <w:t>Ветерница</w:t>
            </w:r>
          </w:p>
          <w:p w:rsidR="008E411F" w:rsidRDefault="008E411F">
            <w:pPr>
              <w:shd w:val="clear" w:color="auto" w:fill="FFFFFF"/>
              <w:jc w:val="center"/>
              <w:rPr>
                <w:noProof/>
                <w:sz w:val="16"/>
                <w:szCs w:val="16"/>
                <w:lang w:val="sr-Cyrl-RS"/>
              </w:rPr>
            </w:pPr>
            <w:r>
              <w:rPr>
                <w:sz w:val="16"/>
                <w:szCs w:val="16"/>
              </w:rPr>
              <w:t>Брана „Барје”</w:t>
            </w: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rsidR="008E411F" w:rsidRDefault="008E411F">
            <w:pPr>
              <w:shd w:val="clear" w:color="auto" w:fill="FFFFFF"/>
              <w:ind w:left="-107" w:right="-108"/>
              <w:jc w:val="center"/>
              <w:rPr>
                <w:noProof/>
                <w:sz w:val="16"/>
                <w:szCs w:val="16"/>
                <w:lang w:val="sr-Cyrl-RS"/>
              </w:rPr>
            </w:pPr>
            <w:r>
              <w:rPr>
                <w:sz w:val="16"/>
                <w:szCs w:val="16"/>
              </w:rPr>
              <w:t>1.</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hideMark/>
          </w:tcPr>
          <w:p w:rsidR="008E411F" w:rsidRDefault="008E411F">
            <w:pPr>
              <w:shd w:val="clear" w:color="auto" w:fill="FFFFFF"/>
              <w:ind w:left="522" w:hanging="540"/>
              <w:rPr>
                <w:noProof/>
                <w:sz w:val="16"/>
                <w:szCs w:val="16"/>
                <w:lang w:val="sr-Cyrl-RS"/>
              </w:rPr>
            </w:pPr>
            <w:r>
              <w:rPr>
                <w:sz w:val="16"/>
                <w:szCs w:val="16"/>
              </w:rPr>
              <w:t xml:space="preserve">Брана </w:t>
            </w:r>
            <w:r>
              <w:rPr>
                <w:sz w:val="16"/>
                <w:szCs w:val="16"/>
                <w:lang w:val="ru-RU"/>
              </w:rPr>
              <w:t>са</w:t>
            </w:r>
            <w:r>
              <w:rPr>
                <w:sz w:val="16"/>
                <w:szCs w:val="16"/>
              </w:rPr>
              <w:t xml:space="preserve"> акумулацијом „Барје” на Ветерници, левој притоци Јужне Мораве</w:t>
            </w:r>
          </w:p>
          <w:p w:rsidR="008E411F" w:rsidRDefault="008E411F">
            <w:pPr>
              <w:shd w:val="clear" w:color="auto" w:fill="FFFFFF"/>
              <w:rPr>
                <w:sz w:val="16"/>
                <w:szCs w:val="16"/>
                <w:lang w:val="ru-RU"/>
              </w:rPr>
            </w:pPr>
            <w:r>
              <w:rPr>
                <w:sz w:val="16"/>
                <w:szCs w:val="16"/>
              </w:rPr>
              <w:t>Укупна запремина акумулације 35.140.</w:t>
            </w:r>
            <w:r>
              <w:rPr>
                <w:sz w:val="16"/>
                <w:szCs w:val="16"/>
                <w:lang w:val="ru-RU"/>
              </w:rPr>
              <w:t>000m³</w:t>
            </w:r>
          </w:p>
          <w:p w:rsidR="008E411F" w:rsidRDefault="008E411F">
            <w:pPr>
              <w:shd w:val="clear" w:color="auto" w:fill="FFFFFF"/>
              <w:rPr>
                <w:sz w:val="16"/>
                <w:szCs w:val="16"/>
                <w:lang w:val="sr-Cyrl-RS"/>
              </w:rPr>
            </w:pPr>
            <w:r>
              <w:rPr>
                <w:sz w:val="16"/>
                <w:szCs w:val="16"/>
                <w:lang w:val="ru-RU"/>
              </w:rPr>
              <w:t>Неприкосновени простор за пријем поплавног таласа 11.110.000 m³</w:t>
            </w:r>
            <w:r>
              <w:rPr>
                <w:sz w:val="16"/>
                <w:szCs w:val="16"/>
                <w:lang w:val="sr-Latn-RS"/>
              </w:rPr>
              <w:t xml:space="preserve">  </w:t>
            </w:r>
          </w:p>
          <w:p w:rsidR="008E411F" w:rsidRDefault="008E411F">
            <w:pPr>
              <w:shd w:val="clear" w:color="auto" w:fill="FFFFFF"/>
              <w:ind w:left="-9"/>
              <w:rPr>
                <w:noProof/>
                <w:sz w:val="16"/>
                <w:szCs w:val="16"/>
                <w:lang w:val="sr-Cyrl-RS"/>
              </w:rPr>
            </w:pPr>
            <w:r>
              <w:rPr>
                <w:sz w:val="16"/>
                <w:szCs w:val="16"/>
              </w:rPr>
              <w:t>Евакуација великих вода се врши према елаборату Коришћење и управљање режимом рада и целокупном опремом за време експлоатације бране „Барје”</w:t>
            </w:r>
          </w:p>
        </w:tc>
        <w:tc>
          <w:tcPr>
            <w:tcW w:w="342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E411F" w:rsidRDefault="008E411F">
            <w:pPr>
              <w:shd w:val="clear" w:color="auto" w:fill="FFFFFF"/>
              <w:ind w:left="454" w:hanging="454"/>
              <w:jc w:val="both"/>
              <w:rPr>
                <w:noProof/>
                <w:sz w:val="16"/>
                <w:szCs w:val="16"/>
                <w:lang w:val="ru-RU"/>
              </w:rPr>
            </w:pPr>
            <w:r>
              <w:rPr>
                <w:sz w:val="16"/>
                <w:szCs w:val="16"/>
                <w:lang w:val="ru-RU"/>
              </w:rPr>
              <w:t>Карактеристичне коте</w:t>
            </w:r>
          </w:p>
          <w:p w:rsidR="008E411F" w:rsidRDefault="008E411F">
            <w:pPr>
              <w:shd w:val="clear" w:color="auto" w:fill="FFFFFF"/>
              <w:ind w:left="454" w:hanging="454"/>
              <w:jc w:val="both"/>
              <w:rPr>
                <w:sz w:val="16"/>
                <w:szCs w:val="16"/>
                <w:lang w:val="ru-RU"/>
              </w:rPr>
            </w:pPr>
            <w:r>
              <w:rPr>
                <w:sz w:val="16"/>
                <w:szCs w:val="16"/>
                <w:lang w:val="ru-RU"/>
              </w:rPr>
              <w:t>3</w:t>
            </w:r>
            <w:r>
              <w:rPr>
                <w:sz w:val="16"/>
                <w:szCs w:val="16"/>
                <w:lang w:val="sr-Latn-RS"/>
              </w:rPr>
              <w:t>70.5</w:t>
            </w:r>
            <w:r>
              <w:rPr>
                <w:sz w:val="16"/>
                <w:szCs w:val="16"/>
                <w:lang w:val="ru-RU"/>
              </w:rPr>
              <w:t>0     нормални ниво</w:t>
            </w:r>
          </w:p>
          <w:p w:rsidR="008E411F" w:rsidRDefault="008E411F">
            <w:pPr>
              <w:shd w:val="clear" w:color="auto" w:fill="FFFFFF"/>
              <w:ind w:left="454" w:hanging="454"/>
              <w:jc w:val="both"/>
              <w:rPr>
                <w:sz w:val="16"/>
                <w:szCs w:val="16"/>
                <w:lang w:val="ru-RU"/>
              </w:rPr>
            </w:pPr>
            <w:r>
              <w:rPr>
                <w:sz w:val="16"/>
                <w:szCs w:val="16"/>
                <w:lang w:val="ru-RU"/>
              </w:rPr>
              <w:t>3</w:t>
            </w:r>
            <w:r>
              <w:rPr>
                <w:sz w:val="16"/>
                <w:szCs w:val="16"/>
                <w:lang w:val="sr-Latn-RS"/>
              </w:rPr>
              <w:t>79.0</w:t>
            </w:r>
            <w:r>
              <w:rPr>
                <w:sz w:val="16"/>
                <w:szCs w:val="16"/>
                <w:lang w:val="ru-RU"/>
              </w:rPr>
              <w:t>0     прелив</w:t>
            </w:r>
          </w:p>
          <w:p w:rsidR="008E411F" w:rsidRDefault="008E411F">
            <w:pPr>
              <w:shd w:val="clear" w:color="auto" w:fill="FFFFFF"/>
              <w:ind w:left="454" w:hanging="454"/>
              <w:jc w:val="both"/>
              <w:rPr>
                <w:sz w:val="16"/>
                <w:szCs w:val="16"/>
                <w:lang w:val="sr-Cyrl-RS"/>
              </w:rPr>
            </w:pPr>
            <w:r>
              <w:rPr>
                <w:sz w:val="16"/>
                <w:szCs w:val="16"/>
              </w:rPr>
              <w:t>3</w:t>
            </w:r>
            <w:r>
              <w:rPr>
                <w:sz w:val="16"/>
                <w:szCs w:val="16"/>
                <w:lang w:val="sr-Latn-RS"/>
              </w:rPr>
              <w:t>81</w:t>
            </w:r>
            <w:r>
              <w:rPr>
                <w:sz w:val="16"/>
                <w:szCs w:val="16"/>
              </w:rPr>
              <w:t>.00     максимални ниво</w:t>
            </w:r>
          </w:p>
          <w:p w:rsidR="008E411F" w:rsidRDefault="008E411F">
            <w:pPr>
              <w:shd w:val="clear" w:color="auto" w:fill="FFFFFF"/>
              <w:rPr>
                <w:noProof/>
                <w:sz w:val="16"/>
                <w:szCs w:val="16"/>
                <w:lang w:val="ru-RU"/>
              </w:rPr>
            </w:pPr>
            <w:r>
              <w:rPr>
                <w:sz w:val="16"/>
                <w:szCs w:val="16"/>
              </w:rPr>
              <w:t>3</w:t>
            </w:r>
            <w:r>
              <w:rPr>
                <w:sz w:val="16"/>
                <w:szCs w:val="16"/>
                <w:lang w:val="sr-Latn-RS"/>
              </w:rPr>
              <w:t>82</w:t>
            </w:r>
            <w:r>
              <w:rPr>
                <w:sz w:val="16"/>
                <w:szCs w:val="16"/>
              </w:rPr>
              <w:t>.00     круна бране</w:t>
            </w:r>
          </w:p>
        </w:tc>
        <w:tc>
          <w:tcPr>
            <w:tcW w:w="1656" w:type="dxa"/>
            <w:gridSpan w:val="3"/>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8E411F" w:rsidRDefault="008E411F">
            <w:pPr>
              <w:shd w:val="clear" w:color="auto" w:fill="FFFFFF"/>
              <w:spacing w:after="60"/>
              <w:jc w:val="center"/>
              <w:rPr>
                <w:noProof/>
                <w:sz w:val="16"/>
                <w:szCs w:val="16"/>
                <w:lang w:val="sr-Cyrl-RS"/>
              </w:rPr>
            </w:pPr>
            <w:r>
              <w:rPr>
                <w:sz w:val="16"/>
                <w:szCs w:val="16"/>
              </w:rPr>
              <w:t>„Барје”</w:t>
            </w:r>
          </w:p>
          <w:p w:rsidR="008E411F" w:rsidRDefault="008E411F">
            <w:pPr>
              <w:shd w:val="clear" w:color="auto" w:fill="FFFFFF"/>
              <w:ind w:left="-18"/>
              <w:jc w:val="center"/>
              <w:rPr>
                <w:noProof/>
                <w:sz w:val="16"/>
                <w:szCs w:val="16"/>
                <w:lang w:val="sr-Cyrl-RS"/>
              </w:rPr>
            </w:pPr>
            <w:r>
              <w:rPr>
                <w:sz w:val="16"/>
                <w:szCs w:val="16"/>
              </w:rPr>
              <w:t>ЛЕСКОВАЦ</w:t>
            </w:r>
          </w:p>
        </w:tc>
        <w:tc>
          <w:tcPr>
            <w:tcW w:w="142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8E411F" w:rsidRDefault="008E411F">
            <w:pPr>
              <w:shd w:val="clear" w:color="auto" w:fill="FFFFFF"/>
              <w:jc w:val="center"/>
              <w:rPr>
                <w:noProof/>
                <w:sz w:val="16"/>
                <w:szCs w:val="16"/>
                <w:lang w:val="sr-Cyrl-RS"/>
              </w:rPr>
            </w:pPr>
          </w:p>
        </w:tc>
      </w:tr>
    </w:tbl>
    <w:p w:rsidR="008E411F" w:rsidRDefault="008E411F" w:rsidP="008E411F">
      <w:pPr>
        <w:tabs>
          <w:tab w:val="left" w:pos="1134"/>
          <w:tab w:val="left" w:pos="1800"/>
        </w:tabs>
        <w:ind w:left="567"/>
        <w:jc w:val="both"/>
        <w:rPr>
          <w:noProof/>
          <w:lang w:val="sr-Cyrl-RS"/>
        </w:rPr>
      </w:pPr>
    </w:p>
    <w:p w:rsidR="008E411F" w:rsidRDefault="008E411F" w:rsidP="008E411F">
      <w:pPr>
        <w:tabs>
          <w:tab w:val="left" w:pos="1134"/>
          <w:tab w:val="left" w:pos="1800"/>
        </w:tabs>
        <w:ind w:left="567"/>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29"/>
        <w:gridCol w:w="2789"/>
        <w:gridCol w:w="8592"/>
        <w:gridCol w:w="2134"/>
      </w:tblGrid>
      <w:tr w:rsidR="008E411F" w:rsidTr="008E411F">
        <w:trPr>
          <w:cantSplit/>
          <w:trHeight w:val="472"/>
        </w:trPr>
        <w:tc>
          <w:tcPr>
            <w:tcW w:w="15244" w:type="dxa"/>
            <w:gridSpan w:val="4"/>
            <w:tcBorders>
              <w:top w:val="double" w:sz="4" w:space="0" w:color="auto"/>
              <w:left w:val="single" w:sz="2" w:space="0" w:color="auto"/>
              <w:bottom w:val="single" w:sz="8" w:space="0" w:color="auto"/>
              <w:right w:val="single" w:sz="2" w:space="0" w:color="auto"/>
            </w:tcBorders>
            <w:vAlign w:val="center"/>
            <w:hideMark/>
          </w:tcPr>
          <w:p w:rsidR="008E411F" w:rsidRDefault="008E411F">
            <w:pPr>
              <w:shd w:val="clear" w:color="auto" w:fill="FFFFFF"/>
              <w:tabs>
                <w:tab w:val="left" w:pos="3600"/>
              </w:tabs>
              <w:ind w:left="454" w:hanging="454"/>
              <w:rPr>
                <w:noProof/>
                <w:sz w:val="16"/>
                <w:szCs w:val="16"/>
                <w:lang w:val="sr-Cyrl-RS"/>
              </w:rPr>
            </w:pPr>
            <w:r>
              <w:rPr>
                <w:sz w:val="16"/>
                <w:szCs w:val="16"/>
              </w:rPr>
              <w:t xml:space="preserve">ПОМОЋНИК РУКОВОДИОЦА </w:t>
            </w:r>
            <w:r>
              <w:rPr>
                <w:sz w:val="16"/>
                <w:szCs w:val="16"/>
                <w:lang w:val="ru-RU"/>
              </w:rPr>
              <w:t>НА ВОДНОМ ПОДРУЧЈУ</w:t>
            </w:r>
            <w:r>
              <w:rPr>
                <w:sz w:val="16"/>
                <w:szCs w:val="16"/>
              </w:rPr>
              <w:t>:</w:t>
            </w:r>
          </w:p>
          <w:p w:rsidR="008E411F" w:rsidRDefault="008E411F">
            <w:pPr>
              <w:shd w:val="clear" w:color="auto" w:fill="FFFFFF"/>
              <w:rPr>
                <w:noProof/>
                <w:lang w:val="sr-Cyrl-RS"/>
              </w:rPr>
            </w:pPr>
            <w:r>
              <w:rPr>
                <w:sz w:val="16"/>
                <w:szCs w:val="16"/>
              </w:rPr>
              <w:t xml:space="preserve">ПОМОЋНИК РУКОВОДИОЦА </w:t>
            </w:r>
            <w:r>
              <w:rPr>
                <w:sz w:val="16"/>
                <w:szCs w:val="16"/>
                <w:lang w:val="ru-RU"/>
              </w:rPr>
              <w:t>НА ВОДНОМ ПОДРУЧЈУ</w:t>
            </w:r>
            <w:r>
              <w:rPr>
                <w:sz w:val="16"/>
                <w:szCs w:val="16"/>
              </w:rPr>
              <w:t xml:space="preserve"> ЗА БРАНЕ:</w:t>
            </w:r>
          </w:p>
        </w:tc>
      </w:tr>
      <w:tr w:rsidR="008E411F" w:rsidTr="008E411F">
        <w:trPr>
          <w:cantSplit/>
          <w:trHeight w:val="472"/>
        </w:trPr>
        <w:tc>
          <w:tcPr>
            <w:tcW w:w="1729" w:type="dxa"/>
            <w:tcBorders>
              <w:top w:val="single" w:sz="8" w:space="0" w:color="auto"/>
              <w:left w:val="single" w:sz="2" w:space="0" w:color="auto"/>
              <w:bottom w:val="double" w:sz="4" w:space="0" w:color="auto"/>
              <w:right w:val="single" w:sz="2" w:space="0" w:color="auto"/>
            </w:tcBorders>
            <w:vAlign w:val="center"/>
            <w:hideMark/>
          </w:tcPr>
          <w:p w:rsidR="008E411F" w:rsidRDefault="008E411F">
            <w:pPr>
              <w:shd w:val="clear" w:color="auto" w:fill="FFFFFF"/>
              <w:jc w:val="center"/>
              <w:rPr>
                <w:noProof/>
                <w:lang w:val="sr-Cyrl-RS"/>
              </w:rPr>
            </w:pPr>
            <w:r>
              <w:rPr>
                <w:sz w:val="16"/>
                <w:szCs w:val="16"/>
              </w:rPr>
              <w:t>СЕКТОР</w:t>
            </w:r>
          </w:p>
        </w:tc>
        <w:tc>
          <w:tcPr>
            <w:tcW w:w="11381" w:type="dxa"/>
            <w:gridSpan w:val="2"/>
            <w:tcBorders>
              <w:top w:val="single" w:sz="8" w:space="0" w:color="auto"/>
              <w:left w:val="single" w:sz="2" w:space="0" w:color="auto"/>
              <w:bottom w:val="double" w:sz="4" w:space="0" w:color="auto"/>
              <w:right w:val="single" w:sz="2" w:space="0" w:color="auto"/>
            </w:tcBorders>
            <w:vAlign w:val="center"/>
            <w:hideMark/>
          </w:tcPr>
          <w:p w:rsidR="008E411F" w:rsidRDefault="008E411F">
            <w:pPr>
              <w:shd w:val="clear" w:color="auto" w:fill="FFFFFF"/>
              <w:rPr>
                <w:noProof/>
                <w:sz w:val="16"/>
                <w:szCs w:val="16"/>
                <w:lang w:val="sr-Latn-RS"/>
              </w:rPr>
            </w:pPr>
            <w:r>
              <w:rPr>
                <w:caps/>
                <w:sz w:val="16"/>
                <w:szCs w:val="16"/>
                <w:lang w:val="ru-RU"/>
              </w:rPr>
              <w:t>ПредузећЕ</w:t>
            </w:r>
          </w:p>
          <w:p w:rsidR="008E411F" w:rsidRDefault="008E411F">
            <w:pPr>
              <w:shd w:val="clear" w:color="auto" w:fill="FFFFFF"/>
              <w:rPr>
                <w:sz w:val="16"/>
                <w:szCs w:val="16"/>
                <w:lang w:val="sr-Cyrl-RS"/>
              </w:rPr>
            </w:pPr>
            <w:r>
              <w:rPr>
                <w:sz w:val="16"/>
                <w:szCs w:val="16"/>
                <w:lang w:val="sr-Latn-RS"/>
              </w:rPr>
              <w:t>Директор</w:t>
            </w:r>
          </w:p>
          <w:p w:rsidR="008E411F" w:rsidRDefault="008E411F">
            <w:pPr>
              <w:shd w:val="clear" w:color="auto" w:fill="FFFFFF"/>
              <w:tabs>
                <w:tab w:val="left" w:pos="459"/>
              </w:tabs>
              <w:rPr>
                <w:sz w:val="16"/>
                <w:szCs w:val="16"/>
                <w:lang w:val="ru-RU"/>
              </w:rPr>
            </w:pPr>
            <w:r>
              <w:rPr>
                <w:sz w:val="16"/>
                <w:szCs w:val="16"/>
                <w:lang w:val="ru-RU"/>
              </w:rPr>
              <w:t>Секторски руководилац</w:t>
            </w:r>
          </w:p>
          <w:p w:rsidR="008E411F" w:rsidRDefault="008E411F">
            <w:pPr>
              <w:shd w:val="clear" w:color="auto" w:fill="FFFFFF"/>
              <w:rPr>
                <w:noProof/>
                <w:lang w:val="sr-Cyrl-RS"/>
              </w:rPr>
            </w:pPr>
            <w:r>
              <w:rPr>
                <w:sz w:val="16"/>
                <w:szCs w:val="16"/>
                <w:lang w:val="ru-RU"/>
              </w:rPr>
              <w:t>Заменик секторског руководиоца</w:t>
            </w:r>
          </w:p>
        </w:tc>
        <w:tc>
          <w:tcPr>
            <w:tcW w:w="2134" w:type="dxa"/>
            <w:tcBorders>
              <w:top w:val="single" w:sz="8" w:space="0" w:color="auto"/>
              <w:left w:val="single" w:sz="2" w:space="0" w:color="auto"/>
              <w:bottom w:val="double" w:sz="4" w:space="0" w:color="auto"/>
              <w:right w:val="single" w:sz="2" w:space="0" w:color="auto"/>
            </w:tcBorders>
            <w:vAlign w:val="center"/>
            <w:hideMark/>
          </w:tcPr>
          <w:p w:rsidR="008E411F" w:rsidRDefault="008E411F">
            <w:pPr>
              <w:shd w:val="clear" w:color="auto" w:fill="FFFFFF"/>
              <w:rPr>
                <w:noProof/>
                <w:lang w:val="sr-Cyrl-RS"/>
              </w:rPr>
            </w:pPr>
            <w:r>
              <w:rPr>
                <w:sz w:val="16"/>
                <w:szCs w:val="16"/>
              </w:rPr>
              <w:t>Деоница</w:t>
            </w:r>
          </w:p>
        </w:tc>
      </w:tr>
      <w:tr w:rsidR="008E411F" w:rsidTr="008E411F">
        <w:trPr>
          <w:cantSplit/>
          <w:trHeight w:val="723"/>
        </w:trPr>
        <w:tc>
          <w:tcPr>
            <w:tcW w:w="15244" w:type="dxa"/>
            <w:gridSpan w:val="4"/>
            <w:tcBorders>
              <w:top w:val="double" w:sz="4" w:space="0" w:color="auto"/>
              <w:left w:val="single" w:sz="2" w:space="0" w:color="auto"/>
              <w:bottom w:val="single" w:sz="2" w:space="0" w:color="auto"/>
              <w:right w:val="single" w:sz="2" w:space="0" w:color="auto"/>
            </w:tcBorders>
            <w:vAlign w:val="center"/>
            <w:hideMark/>
          </w:tcPr>
          <w:p w:rsidR="008E411F" w:rsidRDefault="008E411F">
            <w:pPr>
              <w:shd w:val="clear" w:color="auto" w:fill="FFFFFF"/>
              <w:rPr>
                <w:noProof/>
                <w:lang w:val="sr-Cyrl-RS"/>
              </w:rPr>
            </w:pPr>
            <w:r>
              <w:rPr>
                <w:sz w:val="16"/>
                <w:szCs w:val="16"/>
              </w:rPr>
              <w:t>ПОМОЋНИК за М.10.2., М.10.6. и М.10.8.:</w:t>
            </w:r>
            <w:r>
              <w:rPr>
                <w:sz w:val="16"/>
                <w:szCs w:val="16"/>
                <w:lang w:val="ru-RU"/>
              </w:rPr>
              <w:t xml:space="preserve"> Микан Миленковић, моб. 064/840-40-93</w:t>
            </w:r>
            <w:r>
              <w:rPr>
                <w:sz w:val="16"/>
                <w:szCs w:val="16"/>
              </w:rPr>
              <w:t>, Е-</w:t>
            </w:r>
            <w:r>
              <w:rPr>
                <w:sz w:val="16"/>
                <w:szCs w:val="16"/>
                <w:lang w:val="fr-FR"/>
              </w:rPr>
              <w:t>mail</w:t>
            </w:r>
            <w:r>
              <w:rPr>
                <w:sz w:val="16"/>
                <w:szCs w:val="16"/>
                <w:lang w:val="sr-Latn-RS"/>
              </w:rPr>
              <w:t>:</w:t>
            </w:r>
            <w:r>
              <w:rPr>
                <w:sz w:val="16"/>
                <w:szCs w:val="16"/>
                <w:lang w:val="ru-RU"/>
              </w:rPr>
              <w:t xml:space="preserve"> </w:t>
            </w:r>
            <w:r>
              <w:rPr>
                <w:sz w:val="16"/>
                <w:szCs w:val="16"/>
                <w:u w:val="single"/>
              </w:rPr>
              <w:t>mikan.milenkovic@srbijavode.rs</w:t>
            </w:r>
          </w:p>
          <w:p w:rsidR="008E411F" w:rsidRDefault="008E411F">
            <w:pPr>
              <w:shd w:val="clear" w:color="auto" w:fill="FFFFFF"/>
            </w:pPr>
            <w:r>
              <w:rPr>
                <w:sz w:val="16"/>
                <w:szCs w:val="16"/>
              </w:rPr>
              <w:t xml:space="preserve">ПОМОЋНИК за </w:t>
            </w:r>
            <w:r>
              <w:rPr>
                <w:sz w:val="16"/>
                <w:szCs w:val="16"/>
                <w:lang w:val="ru-RU"/>
              </w:rPr>
              <w:t>бране</w:t>
            </w:r>
            <w:r>
              <w:rPr>
                <w:sz w:val="16"/>
                <w:szCs w:val="16"/>
              </w:rPr>
              <w:t xml:space="preserve"> М.</w:t>
            </w:r>
            <w:r>
              <w:rPr>
                <w:sz w:val="16"/>
                <w:szCs w:val="16"/>
                <w:lang w:val="ru-RU"/>
              </w:rPr>
              <w:t>10</w:t>
            </w:r>
            <w:r>
              <w:rPr>
                <w:sz w:val="16"/>
                <w:szCs w:val="16"/>
              </w:rPr>
              <w:t>.</w:t>
            </w:r>
            <w:r>
              <w:rPr>
                <w:sz w:val="16"/>
                <w:szCs w:val="16"/>
                <w:lang w:val="ru-RU"/>
              </w:rPr>
              <w:t xml:space="preserve">3, </w:t>
            </w:r>
            <w:r>
              <w:rPr>
                <w:sz w:val="16"/>
                <w:szCs w:val="16"/>
              </w:rPr>
              <w:t>М.</w:t>
            </w:r>
            <w:r>
              <w:rPr>
                <w:sz w:val="16"/>
                <w:szCs w:val="16"/>
                <w:lang w:val="ru-RU"/>
              </w:rPr>
              <w:t>10</w:t>
            </w:r>
            <w:r>
              <w:rPr>
                <w:sz w:val="16"/>
                <w:szCs w:val="16"/>
              </w:rPr>
              <w:t>.</w:t>
            </w:r>
            <w:r>
              <w:rPr>
                <w:sz w:val="16"/>
                <w:szCs w:val="16"/>
                <w:lang w:val="ru-RU"/>
              </w:rPr>
              <w:t>4</w:t>
            </w:r>
            <w:r>
              <w:rPr>
                <w:sz w:val="16"/>
                <w:szCs w:val="16"/>
              </w:rPr>
              <w:t>.</w:t>
            </w:r>
            <w:r>
              <w:rPr>
                <w:sz w:val="16"/>
                <w:szCs w:val="16"/>
                <w:lang w:val="ru-RU"/>
              </w:rPr>
              <w:t>,</w:t>
            </w:r>
            <w:r>
              <w:rPr>
                <w:sz w:val="16"/>
                <w:szCs w:val="16"/>
              </w:rPr>
              <w:t xml:space="preserve"> М.</w:t>
            </w:r>
            <w:r>
              <w:rPr>
                <w:sz w:val="16"/>
                <w:szCs w:val="16"/>
                <w:lang w:val="ru-RU"/>
              </w:rPr>
              <w:t>10</w:t>
            </w:r>
            <w:r>
              <w:rPr>
                <w:sz w:val="16"/>
                <w:szCs w:val="16"/>
              </w:rPr>
              <w:t>.</w:t>
            </w:r>
            <w:r>
              <w:rPr>
                <w:sz w:val="16"/>
                <w:szCs w:val="16"/>
                <w:lang w:val="ru-RU"/>
              </w:rPr>
              <w:t xml:space="preserve">5., </w:t>
            </w:r>
            <w:r>
              <w:rPr>
                <w:sz w:val="16"/>
                <w:szCs w:val="16"/>
              </w:rPr>
              <w:t>М.</w:t>
            </w:r>
            <w:r>
              <w:rPr>
                <w:sz w:val="16"/>
                <w:szCs w:val="16"/>
                <w:lang w:val="ru-RU"/>
              </w:rPr>
              <w:t>10</w:t>
            </w:r>
            <w:r>
              <w:rPr>
                <w:sz w:val="16"/>
                <w:szCs w:val="16"/>
              </w:rPr>
              <w:t>.</w:t>
            </w:r>
            <w:r>
              <w:rPr>
                <w:sz w:val="16"/>
                <w:szCs w:val="16"/>
                <w:lang w:val="ru-RU"/>
              </w:rPr>
              <w:t xml:space="preserve">7. и </w:t>
            </w:r>
            <w:r>
              <w:rPr>
                <w:sz w:val="16"/>
                <w:szCs w:val="16"/>
              </w:rPr>
              <w:t>М.</w:t>
            </w:r>
            <w:r>
              <w:rPr>
                <w:sz w:val="16"/>
                <w:szCs w:val="16"/>
                <w:lang w:val="ru-RU"/>
              </w:rPr>
              <w:t>10</w:t>
            </w:r>
            <w:r>
              <w:rPr>
                <w:sz w:val="16"/>
                <w:szCs w:val="16"/>
              </w:rPr>
              <w:t>.</w:t>
            </w:r>
            <w:r>
              <w:rPr>
                <w:sz w:val="16"/>
                <w:szCs w:val="16"/>
                <w:lang w:val="ru-RU"/>
              </w:rPr>
              <w:t xml:space="preserve">9.: Славиша Брзаковић, моб. 064/840-40-92, </w:t>
            </w:r>
            <w:r>
              <w:rPr>
                <w:sz w:val="16"/>
                <w:szCs w:val="16"/>
              </w:rPr>
              <w:t>Е-</w:t>
            </w:r>
            <w:r>
              <w:rPr>
                <w:sz w:val="16"/>
                <w:szCs w:val="16"/>
                <w:lang w:val="fr-FR"/>
              </w:rPr>
              <w:t>mail</w:t>
            </w:r>
            <w:r>
              <w:rPr>
                <w:sz w:val="16"/>
                <w:szCs w:val="16"/>
                <w:lang w:val="sr-Latn-RS"/>
              </w:rPr>
              <w:t>:</w:t>
            </w:r>
            <w:r>
              <w:rPr>
                <w:sz w:val="16"/>
                <w:szCs w:val="16"/>
                <w:lang w:val="ru-RU"/>
              </w:rPr>
              <w:t xml:space="preserve"> </w:t>
            </w:r>
            <w:hyperlink r:id="rId123" w:history="1">
              <w:r>
                <w:rPr>
                  <w:rStyle w:val="Hyperlink"/>
                  <w:sz w:val="16"/>
                  <w:szCs w:val="16"/>
                  <w:lang w:val="sr-Latn-RS"/>
                </w:rPr>
                <w:t>slavisa.brzakovic@srbijavode.rs</w:t>
              </w:r>
            </w:hyperlink>
          </w:p>
          <w:p w:rsidR="008E411F" w:rsidRDefault="008E411F">
            <w:pPr>
              <w:shd w:val="clear" w:color="auto" w:fill="FFFFFF"/>
              <w:rPr>
                <w:noProof/>
                <w:sz w:val="16"/>
                <w:szCs w:val="16"/>
                <w:lang w:val="sr-Cyrl-RS"/>
              </w:rPr>
            </w:pPr>
            <w:r>
              <w:rPr>
                <w:sz w:val="16"/>
                <w:szCs w:val="16"/>
                <w:lang w:val="ru-RU"/>
              </w:rPr>
              <w:t xml:space="preserve">ВПЦ </w:t>
            </w:r>
            <w:r>
              <w:rPr>
                <w:caps/>
                <w:sz w:val="16"/>
                <w:szCs w:val="16"/>
                <w:lang w:val="ru-RU"/>
              </w:rPr>
              <w:t>„</w:t>
            </w:r>
            <w:r>
              <w:rPr>
                <w:sz w:val="16"/>
                <w:szCs w:val="16"/>
                <w:lang w:val="ru-RU"/>
              </w:rPr>
              <w:t>МОРАВА</w:t>
            </w:r>
            <w:r>
              <w:rPr>
                <w:caps/>
                <w:sz w:val="16"/>
                <w:szCs w:val="16"/>
                <w:lang w:val="ru-RU"/>
              </w:rPr>
              <w:t>”,</w:t>
            </w:r>
            <w:r>
              <w:rPr>
                <w:sz w:val="16"/>
                <w:szCs w:val="16"/>
                <w:lang w:val="ru-RU"/>
              </w:rPr>
              <w:t xml:space="preserve"> Ниш, </w:t>
            </w:r>
            <w:r>
              <w:rPr>
                <w:sz w:val="16"/>
                <w:szCs w:val="16"/>
                <w:lang w:val="sr-Cyrl-BA"/>
              </w:rPr>
              <w:t>тел. 018/425</w:t>
            </w:r>
            <w:r>
              <w:rPr>
                <w:sz w:val="16"/>
                <w:szCs w:val="16"/>
              </w:rPr>
              <w:t>-</w:t>
            </w:r>
            <w:r>
              <w:rPr>
                <w:sz w:val="16"/>
                <w:szCs w:val="16"/>
                <w:lang w:val="sr-Cyrl-BA"/>
              </w:rPr>
              <w:t>81</w:t>
            </w:r>
            <w:r>
              <w:rPr>
                <w:sz w:val="16"/>
                <w:szCs w:val="16"/>
              </w:rPr>
              <w:t>-</w:t>
            </w:r>
            <w:r>
              <w:rPr>
                <w:sz w:val="16"/>
                <w:szCs w:val="16"/>
                <w:lang w:val="sr-Cyrl-BA"/>
              </w:rPr>
              <w:t>85, факс 018/451</w:t>
            </w:r>
            <w:r>
              <w:rPr>
                <w:sz w:val="16"/>
                <w:szCs w:val="16"/>
              </w:rPr>
              <w:t>-</w:t>
            </w:r>
            <w:r>
              <w:rPr>
                <w:sz w:val="16"/>
                <w:szCs w:val="16"/>
                <w:lang w:val="sr-Cyrl-BA"/>
              </w:rPr>
              <w:t>38</w:t>
            </w:r>
            <w:r>
              <w:rPr>
                <w:sz w:val="16"/>
                <w:szCs w:val="16"/>
              </w:rPr>
              <w:t>-</w:t>
            </w:r>
            <w:r>
              <w:rPr>
                <w:sz w:val="16"/>
                <w:szCs w:val="16"/>
                <w:lang w:val="sr-Cyrl-BA"/>
              </w:rPr>
              <w:t>20</w:t>
            </w:r>
            <w:r>
              <w:rPr>
                <w:sz w:val="16"/>
                <w:szCs w:val="16"/>
                <w:lang w:val="ru-RU"/>
              </w:rPr>
              <w:t xml:space="preserve">, </w:t>
            </w:r>
            <w:r>
              <w:rPr>
                <w:sz w:val="16"/>
                <w:szCs w:val="16"/>
                <w:lang w:val="it-IT"/>
              </w:rPr>
              <w:t>E</w:t>
            </w:r>
            <w:r>
              <w:rPr>
                <w:sz w:val="16"/>
                <w:szCs w:val="16"/>
                <w:lang w:val="ru-RU"/>
              </w:rPr>
              <w:t>-</w:t>
            </w:r>
            <w:r>
              <w:rPr>
                <w:sz w:val="16"/>
                <w:szCs w:val="16"/>
                <w:lang w:val="it-IT"/>
              </w:rPr>
              <w:t>mail</w:t>
            </w:r>
            <w:r>
              <w:rPr>
                <w:sz w:val="16"/>
                <w:szCs w:val="16"/>
                <w:lang w:val="ru-RU"/>
              </w:rPr>
              <w:t xml:space="preserve">: </w:t>
            </w:r>
            <w:r>
              <w:rPr>
                <w:sz w:val="16"/>
                <w:szCs w:val="16"/>
                <w:u w:val="single"/>
                <w:lang w:val="sr-Latn-RS"/>
              </w:rPr>
              <w:t>vpcmorava</w:t>
            </w:r>
            <w:hyperlink r:id="rId124" w:history="1">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it-IT"/>
                </w:rPr>
                <w:t>rs</w:t>
              </w:r>
            </w:hyperlink>
          </w:p>
        </w:tc>
      </w:tr>
      <w:tr w:rsidR="008E411F" w:rsidTr="008E411F">
        <w:trPr>
          <w:cantSplit/>
          <w:trHeight w:val="874"/>
        </w:trPr>
        <w:tc>
          <w:tcPr>
            <w:tcW w:w="1729" w:type="dxa"/>
            <w:vMerge w:val="restart"/>
            <w:tcBorders>
              <w:top w:val="single" w:sz="2" w:space="0" w:color="auto"/>
              <w:left w:val="single" w:sz="2" w:space="0" w:color="auto"/>
              <w:bottom w:val="single" w:sz="2" w:space="0" w:color="auto"/>
              <w:right w:val="single" w:sz="2" w:space="0" w:color="auto"/>
            </w:tcBorders>
            <w:vAlign w:val="center"/>
            <w:hideMark/>
          </w:tcPr>
          <w:p w:rsidR="008E411F" w:rsidRDefault="008E411F">
            <w:pPr>
              <w:shd w:val="clear" w:color="auto" w:fill="FFFFFF"/>
              <w:jc w:val="center"/>
              <w:rPr>
                <w:noProof/>
                <w:sz w:val="16"/>
                <w:szCs w:val="16"/>
                <w:lang w:val="ru-RU"/>
              </w:rPr>
            </w:pPr>
            <w:r>
              <w:rPr>
                <w:sz w:val="16"/>
                <w:szCs w:val="16"/>
              </w:rPr>
              <w:t>М.10.</w:t>
            </w:r>
          </w:p>
        </w:tc>
        <w:tc>
          <w:tcPr>
            <w:tcW w:w="11381" w:type="dxa"/>
            <w:gridSpan w:val="2"/>
            <w:tcBorders>
              <w:top w:val="single" w:sz="2" w:space="0" w:color="auto"/>
              <w:left w:val="single" w:sz="2" w:space="0" w:color="auto"/>
              <w:bottom w:val="single" w:sz="2" w:space="0" w:color="auto"/>
              <w:right w:val="single" w:sz="2" w:space="0" w:color="auto"/>
            </w:tcBorders>
            <w:vAlign w:val="center"/>
            <w:hideMark/>
          </w:tcPr>
          <w:p w:rsidR="008E411F" w:rsidRDefault="008E411F">
            <w:pPr>
              <w:shd w:val="clear" w:color="auto" w:fill="FFFFFF"/>
              <w:rPr>
                <w:noProof/>
                <w:sz w:val="16"/>
                <w:szCs w:val="16"/>
                <w:lang w:val="ru-RU"/>
              </w:rPr>
            </w:pPr>
            <w:r>
              <w:rPr>
                <w:sz w:val="16"/>
                <w:szCs w:val="16"/>
                <w:lang w:val="ru-RU"/>
              </w:rPr>
              <w:t xml:space="preserve">ХСВ ДОО ВЛАСОТИНЦЕ, </w:t>
            </w:r>
            <w:r>
              <w:rPr>
                <w:sz w:val="16"/>
                <w:szCs w:val="16"/>
              </w:rPr>
              <w:t>тел. 016/875-52</w:t>
            </w:r>
            <w:r>
              <w:rPr>
                <w:sz w:val="16"/>
                <w:szCs w:val="16"/>
                <w:lang w:val="ru-RU"/>
              </w:rPr>
              <w:t>8</w:t>
            </w:r>
            <w:r>
              <w:rPr>
                <w:sz w:val="16"/>
                <w:szCs w:val="16"/>
              </w:rPr>
              <w:t>; факс</w:t>
            </w:r>
            <w:r>
              <w:rPr>
                <w:sz w:val="16"/>
                <w:szCs w:val="16"/>
                <w:lang w:val="ru-RU"/>
              </w:rPr>
              <w:t xml:space="preserve"> </w:t>
            </w:r>
            <w:r>
              <w:rPr>
                <w:sz w:val="16"/>
                <w:szCs w:val="16"/>
              </w:rPr>
              <w:t>016/87</w:t>
            </w:r>
            <w:r>
              <w:rPr>
                <w:sz w:val="16"/>
                <w:szCs w:val="16"/>
                <w:lang w:val="ru-RU"/>
              </w:rPr>
              <w:t>5</w:t>
            </w:r>
            <w:r>
              <w:rPr>
                <w:sz w:val="16"/>
                <w:szCs w:val="16"/>
              </w:rPr>
              <w:t>-</w:t>
            </w:r>
            <w:r>
              <w:rPr>
                <w:sz w:val="16"/>
                <w:szCs w:val="16"/>
                <w:lang w:val="ru-RU"/>
              </w:rPr>
              <w:t xml:space="preserve">546, </w:t>
            </w:r>
            <w:r>
              <w:rPr>
                <w:sz w:val="16"/>
                <w:szCs w:val="16"/>
              </w:rPr>
              <w:t>E-mail:</w:t>
            </w:r>
            <w:r>
              <w:rPr>
                <w:sz w:val="16"/>
                <w:szCs w:val="16"/>
                <w:lang w:val="ru-RU"/>
              </w:rPr>
              <w:t xml:space="preserve">  </w:t>
            </w:r>
            <w:r>
              <w:rPr>
                <w:sz w:val="16"/>
                <w:szCs w:val="16"/>
                <w:u w:val="single"/>
              </w:rPr>
              <w:t>hsvvlasotince</w:t>
            </w:r>
            <w:r>
              <w:rPr>
                <w:sz w:val="16"/>
                <w:szCs w:val="16"/>
                <w:u w:val="single"/>
                <w:lang w:val="sr-Latn-RS"/>
              </w:rPr>
              <w:t>@gmail.com</w:t>
            </w:r>
          </w:p>
          <w:p w:rsidR="008E411F" w:rsidRDefault="008E411F">
            <w:pPr>
              <w:shd w:val="clear" w:color="auto" w:fill="FFFFFF"/>
              <w:rPr>
                <w:sz w:val="16"/>
                <w:szCs w:val="16"/>
                <w:lang w:val="ru-RU"/>
              </w:rPr>
            </w:pPr>
            <w:r>
              <w:rPr>
                <w:sz w:val="16"/>
                <w:szCs w:val="16"/>
              </w:rPr>
              <w:t>Директор: Ненад Стојковић, моб. 063/484-064</w:t>
            </w:r>
          </w:p>
          <w:p w:rsidR="008E411F" w:rsidRDefault="008E411F">
            <w:pPr>
              <w:shd w:val="clear" w:color="auto" w:fill="FFFFFF"/>
              <w:rPr>
                <w:strike/>
                <w:sz w:val="16"/>
                <w:szCs w:val="16"/>
                <w:lang w:val="ru-RU"/>
              </w:rPr>
            </w:pPr>
            <w:r>
              <w:rPr>
                <w:sz w:val="16"/>
                <w:szCs w:val="16"/>
                <w:lang w:val="ru-RU"/>
              </w:rPr>
              <w:t>Боривоје</w:t>
            </w:r>
            <w:r>
              <w:rPr>
                <w:sz w:val="16"/>
                <w:szCs w:val="16"/>
              </w:rPr>
              <w:t xml:space="preserve"> Шушулић, моб. 062/211-187</w:t>
            </w:r>
          </w:p>
          <w:p w:rsidR="008E411F" w:rsidRDefault="008E411F">
            <w:pPr>
              <w:shd w:val="clear" w:color="auto" w:fill="FFFFFF"/>
              <w:rPr>
                <w:noProof/>
                <w:sz w:val="16"/>
                <w:szCs w:val="16"/>
                <w:lang w:val="ru-RU"/>
              </w:rPr>
            </w:pPr>
            <w:r>
              <w:rPr>
                <w:sz w:val="16"/>
                <w:szCs w:val="16"/>
              </w:rPr>
              <w:t>Душан Веселиновић, моб. 062/216-401</w:t>
            </w:r>
          </w:p>
        </w:tc>
        <w:tc>
          <w:tcPr>
            <w:tcW w:w="2134" w:type="dxa"/>
            <w:tcBorders>
              <w:top w:val="single" w:sz="2" w:space="0" w:color="auto"/>
              <w:left w:val="single" w:sz="2" w:space="0" w:color="auto"/>
              <w:bottom w:val="single" w:sz="2" w:space="0" w:color="auto"/>
              <w:right w:val="single" w:sz="2" w:space="0" w:color="auto"/>
            </w:tcBorders>
            <w:vAlign w:val="center"/>
            <w:hideMark/>
          </w:tcPr>
          <w:p w:rsidR="008E411F" w:rsidRDefault="008E411F">
            <w:pPr>
              <w:shd w:val="clear" w:color="auto" w:fill="FFFFFF"/>
              <w:rPr>
                <w:strike/>
                <w:noProof/>
                <w:sz w:val="16"/>
                <w:szCs w:val="16"/>
                <w:lang w:val="sr-Cyrl-RS"/>
              </w:rPr>
            </w:pPr>
            <w:r>
              <w:rPr>
                <w:sz w:val="16"/>
                <w:szCs w:val="16"/>
              </w:rPr>
              <w:t>М.10.2., М.10.6.</w:t>
            </w:r>
            <w:r>
              <w:rPr>
                <w:sz w:val="16"/>
                <w:szCs w:val="16"/>
                <w:lang w:val="sr-Latn-RS"/>
              </w:rPr>
              <w:t>,</w:t>
            </w:r>
            <w:r>
              <w:rPr>
                <w:caps/>
                <w:sz w:val="16"/>
                <w:szCs w:val="16"/>
              </w:rPr>
              <w:t xml:space="preserve"> М.10.</w:t>
            </w:r>
            <w:r>
              <w:rPr>
                <w:caps/>
                <w:sz w:val="16"/>
                <w:szCs w:val="16"/>
                <w:lang w:val="sr-Latn-RS"/>
              </w:rPr>
              <w:t>8</w:t>
            </w:r>
            <w:r>
              <w:rPr>
                <w:caps/>
                <w:sz w:val="16"/>
                <w:szCs w:val="16"/>
              </w:rPr>
              <w:t>.</w:t>
            </w:r>
            <w:r>
              <w:rPr>
                <w:caps/>
                <w:sz w:val="16"/>
                <w:szCs w:val="16"/>
                <w:lang w:val="sr-Latn-RS"/>
              </w:rPr>
              <w:t xml:space="preserve">, </w:t>
            </w:r>
          </w:p>
        </w:tc>
      </w:tr>
      <w:tr w:rsidR="008E411F" w:rsidTr="008E411F">
        <w:trPr>
          <w:cantSplit/>
          <w:trHeight w:val="392"/>
        </w:trPr>
        <w:tc>
          <w:tcPr>
            <w:tcW w:w="300" w:type="dxa"/>
            <w:vMerge/>
            <w:tcBorders>
              <w:top w:val="single" w:sz="2" w:space="0" w:color="auto"/>
              <w:left w:val="single" w:sz="2" w:space="0" w:color="auto"/>
              <w:bottom w:val="single" w:sz="2" w:space="0" w:color="auto"/>
              <w:right w:val="single" w:sz="2" w:space="0" w:color="auto"/>
            </w:tcBorders>
            <w:vAlign w:val="center"/>
            <w:hideMark/>
          </w:tcPr>
          <w:p w:rsidR="008E411F" w:rsidRDefault="008E411F">
            <w:pPr>
              <w:rPr>
                <w:noProof/>
                <w:sz w:val="16"/>
                <w:szCs w:val="16"/>
                <w:lang w:val="ru-RU"/>
              </w:rPr>
            </w:pPr>
          </w:p>
        </w:tc>
        <w:tc>
          <w:tcPr>
            <w:tcW w:w="2789" w:type="dxa"/>
            <w:tcBorders>
              <w:top w:val="single" w:sz="2" w:space="0" w:color="auto"/>
              <w:left w:val="single" w:sz="2" w:space="0" w:color="auto"/>
              <w:bottom w:val="single" w:sz="2" w:space="0" w:color="auto"/>
              <w:right w:val="single" w:sz="2" w:space="0" w:color="auto"/>
            </w:tcBorders>
            <w:vAlign w:val="center"/>
          </w:tcPr>
          <w:p w:rsidR="008E411F" w:rsidRDefault="008E411F">
            <w:pPr>
              <w:shd w:val="clear" w:color="auto" w:fill="FFFFFF"/>
              <w:spacing w:after="60"/>
              <w:ind w:left="461" w:hanging="461"/>
              <w:jc w:val="center"/>
              <w:rPr>
                <w:caps/>
                <w:noProof/>
                <w:sz w:val="16"/>
                <w:szCs w:val="16"/>
                <w:lang w:val="ru-RU"/>
              </w:rPr>
            </w:pPr>
            <w:r>
              <w:rPr>
                <w:sz w:val="16"/>
                <w:szCs w:val="16"/>
              </w:rPr>
              <w:t xml:space="preserve">Брана </w:t>
            </w:r>
            <w:r>
              <w:rPr>
                <w:caps/>
                <w:sz w:val="16"/>
                <w:szCs w:val="16"/>
              </w:rPr>
              <w:t>„</w:t>
            </w:r>
            <w:r>
              <w:rPr>
                <w:sz w:val="16"/>
                <w:szCs w:val="16"/>
              </w:rPr>
              <w:t>РАСТОВНИЦА</w:t>
            </w:r>
            <w:r>
              <w:rPr>
                <w:caps/>
                <w:sz w:val="16"/>
                <w:szCs w:val="16"/>
              </w:rPr>
              <w:t>”</w:t>
            </w:r>
          </w:p>
          <w:p w:rsidR="008E411F" w:rsidRDefault="008E411F">
            <w:pPr>
              <w:shd w:val="clear" w:color="auto" w:fill="FFFFFF"/>
              <w:jc w:val="center"/>
              <w:rPr>
                <w:noProof/>
                <w:sz w:val="16"/>
                <w:szCs w:val="16"/>
                <w:lang w:val="sr-Cyrl-RS"/>
              </w:rPr>
            </w:pPr>
          </w:p>
        </w:tc>
        <w:tc>
          <w:tcPr>
            <w:tcW w:w="8592" w:type="dxa"/>
            <w:vMerge w:val="restart"/>
            <w:tcBorders>
              <w:top w:val="single" w:sz="2" w:space="0" w:color="auto"/>
              <w:left w:val="single" w:sz="2" w:space="0" w:color="auto"/>
              <w:bottom w:val="single" w:sz="2" w:space="0" w:color="auto"/>
              <w:right w:val="single" w:sz="2" w:space="0" w:color="auto"/>
            </w:tcBorders>
            <w:vAlign w:val="center"/>
            <w:hideMark/>
          </w:tcPr>
          <w:p w:rsidR="008E411F" w:rsidRDefault="008E411F">
            <w:pPr>
              <w:shd w:val="clear" w:color="auto" w:fill="FFFFFF"/>
              <w:rPr>
                <w:strike/>
                <w:noProof/>
                <w:sz w:val="16"/>
                <w:szCs w:val="16"/>
                <w:lang w:val="sr-Cyrl-RS"/>
              </w:rPr>
            </w:pPr>
            <w:r>
              <w:rPr>
                <w:sz w:val="16"/>
                <w:szCs w:val="16"/>
                <w:lang w:val="ru-RU"/>
              </w:rPr>
              <w:t xml:space="preserve">ВПЦ </w:t>
            </w:r>
            <w:r>
              <w:rPr>
                <w:caps/>
                <w:sz w:val="16"/>
                <w:szCs w:val="16"/>
              </w:rPr>
              <w:t>„</w:t>
            </w:r>
            <w:r>
              <w:rPr>
                <w:sz w:val="16"/>
                <w:szCs w:val="16"/>
                <w:lang w:val="ru-RU"/>
              </w:rPr>
              <w:t>МОРАВА</w:t>
            </w:r>
            <w:r>
              <w:rPr>
                <w:caps/>
                <w:sz w:val="16"/>
                <w:szCs w:val="16"/>
              </w:rPr>
              <w:t>”</w:t>
            </w:r>
            <w:r>
              <w:rPr>
                <w:caps/>
                <w:sz w:val="16"/>
                <w:szCs w:val="16"/>
                <w:lang w:val="sr-Latn-RS"/>
              </w:rPr>
              <w:t xml:space="preserve">, </w:t>
            </w:r>
            <w:r>
              <w:rPr>
                <w:sz w:val="16"/>
                <w:szCs w:val="16"/>
              </w:rPr>
              <w:t xml:space="preserve">Ниш, тел. 018/425-81-85, 425-81-86, факс 018/451-38-20, </w:t>
            </w:r>
            <w:r>
              <w:rPr>
                <w:sz w:val="16"/>
                <w:szCs w:val="16"/>
                <w:lang w:val="it-IT"/>
              </w:rPr>
              <w:t>E</w:t>
            </w:r>
            <w:r>
              <w:rPr>
                <w:sz w:val="16"/>
                <w:szCs w:val="16"/>
              </w:rPr>
              <w:t>-</w:t>
            </w:r>
            <w:r>
              <w:rPr>
                <w:sz w:val="16"/>
                <w:szCs w:val="16"/>
                <w:lang w:val="it-IT"/>
              </w:rPr>
              <w:t>mail</w:t>
            </w:r>
            <w:r>
              <w:rPr>
                <w:sz w:val="16"/>
                <w:szCs w:val="16"/>
              </w:rPr>
              <w:t xml:space="preserve">: </w:t>
            </w:r>
            <w:hyperlink r:id="rId125" w:history="1">
              <w:r>
                <w:rPr>
                  <w:rStyle w:val="Hyperlink"/>
                  <w:sz w:val="16"/>
                  <w:szCs w:val="16"/>
                  <w:lang w:val="it-IT"/>
                </w:rPr>
                <w:t>odbrana</w:t>
              </w:r>
              <w:r>
                <w:rPr>
                  <w:rStyle w:val="Hyperlink"/>
                  <w:sz w:val="16"/>
                  <w:szCs w:val="16"/>
                </w:rPr>
                <w:t>@</w:t>
              </w:r>
              <w:r>
                <w:rPr>
                  <w:rStyle w:val="Hyperlink"/>
                  <w:sz w:val="16"/>
                  <w:szCs w:val="16"/>
                  <w:lang w:val="it-IT"/>
                </w:rPr>
                <w:t>srbijavode</w:t>
              </w:r>
              <w:r>
                <w:rPr>
                  <w:rStyle w:val="Hyperlink"/>
                  <w:sz w:val="16"/>
                  <w:szCs w:val="16"/>
                </w:rPr>
                <w:t>.</w:t>
              </w:r>
              <w:r>
                <w:rPr>
                  <w:rStyle w:val="Hyperlink"/>
                  <w:sz w:val="16"/>
                  <w:szCs w:val="16"/>
                  <w:lang w:val="sr-Latn-RS"/>
                </w:rPr>
                <w:t>rs</w:t>
              </w:r>
            </w:hyperlink>
          </w:p>
          <w:p w:rsidR="008E411F" w:rsidRDefault="008E411F">
            <w:pPr>
              <w:shd w:val="clear" w:color="auto" w:fill="FFFFFF"/>
              <w:ind w:left="454" w:hanging="454"/>
              <w:rPr>
                <w:sz w:val="16"/>
                <w:szCs w:val="16"/>
              </w:rPr>
            </w:pPr>
            <w:r>
              <w:rPr>
                <w:sz w:val="16"/>
                <w:szCs w:val="16"/>
              </w:rPr>
              <w:t xml:space="preserve">Драгана Симић, моб. 064/840-40-84, E-mail: </w:t>
            </w:r>
            <w:r>
              <w:rPr>
                <w:sz w:val="16"/>
                <w:szCs w:val="16"/>
                <w:u w:val="single"/>
              </w:rPr>
              <w:t>dragana</w:t>
            </w:r>
            <w:r>
              <w:rPr>
                <w:sz w:val="16"/>
                <w:szCs w:val="16"/>
                <w:u w:val="single"/>
                <w:lang w:val="ru-RU"/>
              </w:rPr>
              <w:t>.</w:t>
            </w:r>
            <w:r>
              <w:rPr>
                <w:sz w:val="16"/>
                <w:szCs w:val="16"/>
                <w:u w:val="single"/>
              </w:rPr>
              <w:t>simic</w:t>
            </w:r>
            <w:r>
              <w:rPr>
                <w:sz w:val="16"/>
                <w:szCs w:val="16"/>
                <w:u w:val="single"/>
                <w:lang w:val="ru-RU"/>
              </w:rPr>
              <w:t>@</w:t>
            </w:r>
            <w:r>
              <w:rPr>
                <w:sz w:val="16"/>
                <w:szCs w:val="16"/>
                <w:u w:val="single"/>
              </w:rPr>
              <w:t>srbijavode</w:t>
            </w:r>
            <w:r>
              <w:rPr>
                <w:sz w:val="16"/>
                <w:szCs w:val="16"/>
                <w:u w:val="single"/>
                <w:lang w:val="ru-RU"/>
              </w:rPr>
              <w:t>.</w:t>
            </w:r>
            <w:r>
              <w:rPr>
                <w:sz w:val="16"/>
                <w:szCs w:val="16"/>
                <w:u w:val="single"/>
              </w:rPr>
              <w:t>rs</w:t>
            </w:r>
            <w:r>
              <w:rPr>
                <w:sz w:val="16"/>
                <w:szCs w:val="16"/>
              </w:rPr>
              <w:t xml:space="preserve"> </w:t>
            </w:r>
          </w:p>
          <w:p w:rsidR="008E411F" w:rsidRDefault="008E411F">
            <w:pPr>
              <w:shd w:val="clear" w:color="auto" w:fill="FFFFFF"/>
              <w:ind w:left="454" w:hanging="454"/>
              <w:rPr>
                <w:sz w:val="16"/>
                <w:szCs w:val="16"/>
                <w:lang w:val="ru-RU"/>
              </w:rPr>
            </w:pPr>
            <w:r>
              <w:rPr>
                <w:caps/>
                <w:sz w:val="16"/>
                <w:szCs w:val="16"/>
              </w:rPr>
              <w:t xml:space="preserve">ЈКП </w:t>
            </w:r>
            <w:r>
              <w:rPr>
                <w:caps/>
                <w:sz w:val="16"/>
                <w:szCs w:val="16"/>
                <w:lang w:val="ru-RU"/>
              </w:rPr>
              <w:t>„</w:t>
            </w:r>
            <w:r>
              <w:rPr>
                <w:caps/>
                <w:sz w:val="16"/>
                <w:szCs w:val="16"/>
              </w:rPr>
              <w:t>HAMMEUM</w:t>
            </w:r>
            <w:r>
              <w:rPr>
                <w:caps/>
                <w:sz w:val="16"/>
                <w:szCs w:val="16"/>
                <w:lang w:val="ru-RU"/>
              </w:rPr>
              <w:t>”,</w:t>
            </w:r>
            <w:r>
              <w:rPr>
                <w:caps/>
                <w:sz w:val="16"/>
                <w:szCs w:val="16"/>
              </w:rPr>
              <w:t xml:space="preserve"> П</w:t>
            </w:r>
            <w:r>
              <w:rPr>
                <w:sz w:val="16"/>
                <w:szCs w:val="16"/>
              </w:rPr>
              <w:t>рокупље, тел</w:t>
            </w:r>
            <w:r>
              <w:rPr>
                <w:caps/>
                <w:sz w:val="16"/>
                <w:szCs w:val="16"/>
              </w:rPr>
              <w:t xml:space="preserve">. 027/321-067, </w:t>
            </w:r>
            <w:r>
              <w:rPr>
                <w:sz w:val="16"/>
                <w:szCs w:val="16"/>
              </w:rPr>
              <w:t>факс 027/</w:t>
            </w:r>
            <w:r>
              <w:rPr>
                <w:sz w:val="16"/>
                <w:szCs w:val="16"/>
                <w:lang w:val="sr-Latn-RS"/>
              </w:rPr>
              <w:t>32</w:t>
            </w:r>
            <w:r>
              <w:rPr>
                <w:sz w:val="16"/>
                <w:szCs w:val="16"/>
              </w:rPr>
              <w:t>1</w:t>
            </w:r>
            <w:r>
              <w:rPr>
                <w:sz w:val="16"/>
                <w:szCs w:val="16"/>
                <w:lang w:val="sr-Latn-RS"/>
              </w:rPr>
              <w:t>-</w:t>
            </w:r>
            <w:r>
              <w:rPr>
                <w:sz w:val="16"/>
                <w:szCs w:val="16"/>
              </w:rPr>
              <w:t>7</w:t>
            </w:r>
            <w:r>
              <w:rPr>
                <w:sz w:val="16"/>
                <w:szCs w:val="16"/>
                <w:lang w:val="sr-Latn-RS"/>
              </w:rPr>
              <w:t>88</w:t>
            </w:r>
            <w:r>
              <w:rPr>
                <w:sz w:val="16"/>
                <w:szCs w:val="16"/>
              </w:rPr>
              <w:t>, тел.</w:t>
            </w:r>
            <w:r>
              <w:rPr>
                <w:sz w:val="16"/>
                <w:szCs w:val="16"/>
                <w:lang w:val="sr-Latn-RS"/>
              </w:rPr>
              <w:t xml:space="preserve"> </w:t>
            </w:r>
            <w:r>
              <w:rPr>
                <w:sz w:val="16"/>
                <w:szCs w:val="16"/>
                <w:lang w:val="ru-RU"/>
              </w:rPr>
              <w:t xml:space="preserve">на брани: 027/358-977, </w:t>
            </w:r>
            <w:r>
              <w:rPr>
                <w:sz w:val="16"/>
                <w:szCs w:val="16"/>
              </w:rPr>
              <w:t xml:space="preserve">E-mail: </w:t>
            </w:r>
            <w:hyperlink r:id="rId126" w:history="1">
              <w:r>
                <w:rPr>
                  <w:rStyle w:val="Hyperlink"/>
                  <w:sz w:val="16"/>
                  <w:szCs w:val="16"/>
                </w:rPr>
                <w:t>vodovodpk@</w:t>
              </w:r>
              <w:r>
                <w:rPr>
                  <w:rStyle w:val="Hyperlink"/>
                  <w:sz w:val="16"/>
                  <w:szCs w:val="16"/>
                  <w:lang w:val="pt-BR"/>
                </w:rPr>
                <w:t>mts</w:t>
              </w:r>
              <w:r>
                <w:rPr>
                  <w:rStyle w:val="Hyperlink"/>
                  <w:sz w:val="16"/>
                  <w:szCs w:val="16"/>
                </w:rPr>
                <w:t>.rs</w:t>
              </w:r>
            </w:hyperlink>
          </w:p>
          <w:p w:rsidR="008E411F" w:rsidRDefault="008E411F">
            <w:pPr>
              <w:shd w:val="clear" w:color="auto" w:fill="FFFFFF"/>
              <w:rPr>
                <w:noProof/>
                <w:sz w:val="16"/>
                <w:szCs w:val="16"/>
                <w:lang w:val="sr-Cyrl-RS"/>
              </w:rPr>
            </w:pPr>
            <w:r>
              <w:rPr>
                <w:sz w:val="16"/>
                <w:szCs w:val="16"/>
              </w:rPr>
              <w:t>В.Д</w:t>
            </w:r>
            <w:r>
              <w:rPr>
                <w:sz w:val="16"/>
                <w:szCs w:val="16"/>
                <w:lang w:val="ru-RU"/>
              </w:rPr>
              <w:t>.</w:t>
            </w:r>
            <w:r>
              <w:rPr>
                <w:sz w:val="16"/>
                <w:szCs w:val="16"/>
              </w:rPr>
              <w:t xml:space="preserve"> Директора:</w:t>
            </w:r>
            <w:r>
              <w:rPr>
                <w:sz w:val="16"/>
                <w:szCs w:val="16"/>
                <w:lang w:val="ru-RU"/>
              </w:rPr>
              <w:t xml:space="preserve"> Саша Стошић моб. 060/080-34-77</w:t>
            </w:r>
          </w:p>
        </w:tc>
        <w:tc>
          <w:tcPr>
            <w:tcW w:w="2134" w:type="dxa"/>
            <w:tcBorders>
              <w:top w:val="single" w:sz="2" w:space="0" w:color="auto"/>
              <w:left w:val="single" w:sz="2" w:space="0" w:color="auto"/>
              <w:bottom w:val="single" w:sz="2" w:space="0" w:color="auto"/>
              <w:right w:val="single" w:sz="2" w:space="0" w:color="auto"/>
            </w:tcBorders>
            <w:vAlign w:val="center"/>
            <w:hideMark/>
          </w:tcPr>
          <w:p w:rsidR="008E411F" w:rsidRDefault="008E411F">
            <w:pPr>
              <w:shd w:val="clear" w:color="auto" w:fill="FFFFFF"/>
              <w:ind w:left="132" w:hanging="132"/>
              <w:rPr>
                <w:noProof/>
                <w:sz w:val="16"/>
                <w:szCs w:val="16"/>
                <w:lang w:val="sr-Cyrl-RS"/>
              </w:rPr>
            </w:pPr>
            <w:r>
              <w:rPr>
                <w:sz w:val="16"/>
                <w:szCs w:val="16"/>
              </w:rPr>
              <w:t>М.10.</w:t>
            </w:r>
            <w:r>
              <w:rPr>
                <w:sz w:val="16"/>
                <w:szCs w:val="16"/>
                <w:lang w:val="sr-Latn-RS"/>
              </w:rPr>
              <w:t>3</w:t>
            </w:r>
            <w:r>
              <w:rPr>
                <w:sz w:val="16"/>
                <w:szCs w:val="16"/>
              </w:rPr>
              <w:t>.</w:t>
            </w:r>
          </w:p>
        </w:tc>
      </w:tr>
      <w:tr w:rsidR="008E411F" w:rsidTr="008E411F">
        <w:trPr>
          <w:cantSplit/>
          <w:trHeight w:val="446"/>
        </w:trPr>
        <w:tc>
          <w:tcPr>
            <w:tcW w:w="300" w:type="dxa"/>
            <w:vMerge/>
            <w:tcBorders>
              <w:top w:val="single" w:sz="2" w:space="0" w:color="auto"/>
              <w:left w:val="single" w:sz="2" w:space="0" w:color="auto"/>
              <w:bottom w:val="single" w:sz="2" w:space="0" w:color="auto"/>
              <w:right w:val="single" w:sz="2" w:space="0" w:color="auto"/>
            </w:tcBorders>
            <w:vAlign w:val="center"/>
            <w:hideMark/>
          </w:tcPr>
          <w:p w:rsidR="008E411F" w:rsidRDefault="008E411F">
            <w:pPr>
              <w:rPr>
                <w:noProof/>
                <w:sz w:val="16"/>
                <w:szCs w:val="16"/>
                <w:lang w:val="ru-RU"/>
              </w:rPr>
            </w:pPr>
          </w:p>
        </w:tc>
        <w:tc>
          <w:tcPr>
            <w:tcW w:w="2789" w:type="dxa"/>
            <w:tcBorders>
              <w:top w:val="single" w:sz="2" w:space="0" w:color="auto"/>
              <w:left w:val="single" w:sz="2" w:space="0" w:color="auto"/>
              <w:bottom w:val="single" w:sz="2" w:space="0" w:color="auto"/>
              <w:right w:val="single" w:sz="2" w:space="0" w:color="auto"/>
            </w:tcBorders>
            <w:vAlign w:val="center"/>
          </w:tcPr>
          <w:p w:rsidR="008E411F" w:rsidRDefault="008E411F">
            <w:pPr>
              <w:shd w:val="clear" w:color="auto" w:fill="FFFFFF"/>
              <w:spacing w:after="60"/>
              <w:ind w:left="461" w:hanging="461"/>
              <w:jc w:val="center"/>
              <w:rPr>
                <w:caps/>
                <w:noProof/>
                <w:sz w:val="16"/>
                <w:szCs w:val="16"/>
                <w:lang w:val="ru-RU"/>
              </w:rPr>
            </w:pPr>
            <w:r>
              <w:rPr>
                <w:sz w:val="16"/>
                <w:szCs w:val="16"/>
              </w:rPr>
              <w:t xml:space="preserve">Брана </w:t>
            </w:r>
            <w:r>
              <w:rPr>
                <w:caps/>
                <w:sz w:val="16"/>
                <w:szCs w:val="16"/>
                <w:lang w:val="ru-RU"/>
              </w:rPr>
              <w:t>„</w:t>
            </w:r>
            <w:r>
              <w:rPr>
                <w:sz w:val="16"/>
                <w:szCs w:val="16"/>
              </w:rPr>
              <w:t>БРЕСНИЦА</w:t>
            </w:r>
            <w:r>
              <w:rPr>
                <w:caps/>
                <w:sz w:val="16"/>
                <w:szCs w:val="16"/>
                <w:lang w:val="ru-RU"/>
              </w:rPr>
              <w:t>”</w:t>
            </w:r>
          </w:p>
          <w:p w:rsidR="008E411F" w:rsidRDefault="008E411F">
            <w:pPr>
              <w:shd w:val="clear" w:color="auto" w:fill="FFFFFF"/>
              <w:jc w:val="center"/>
              <w:rPr>
                <w:noProof/>
                <w:sz w:val="16"/>
                <w:szCs w:val="16"/>
                <w:lang w:val="sr-Cyrl-RS"/>
              </w:rPr>
            </w:pPr>
          </w:p>
        </w:tc>
        <w:tc>
          <w:tcPr>
            <w:tcW w:w="8892" w:type="dxa"/>
            <w:vMerge/>
            <w:tcBorders>
              <w:top w:val="single" w:sz="2" w:space="0" w:color="auto"/>
              <w:left w:val="single" w:sz="2" w:space="0" w:color="auto"/>
              <w:bottom w:val="single" w:sz="2" w:space="0" w:color="auto"/>
              <w:right w:val="single" w:sz="2" w:space="0" w:color="auto"/>
            </w:tcBorders>
            <w:vAlign w:val="center"/>
            <w:hideMark/>
          </w:tcPr>
          <w:p w:rsidR="008E411F" w:rsidRDefault="008E411F">
            <w:pPr>
              <w:rPr>
                <w:noProof/>
                <w:sz w:val="16"/>
                <w:szCs w:val="16"/>
                <w:lang w:val="sr-Cyrl-RS"/>
              </w:rPr>
            </w:pPr>
          </w:p>
        </w:tc>
        <w:tc>
          <w:tcPr>
            <w:tcW w:w="2134" w:type="dxa"/>
            <w:tcBorders>
              <w:top w:val="single" w:sz="2" w:space="0" w:color="auto"/>
              <w:left w:val="single" w:sz="2" w:space="0" w:color="auto"/>
              <w:bottom w:val="single" w:sz="2" w:space="0" w:color="auto"/>
              <w:right w:val="single" w:sz="2" w:space="0" w:color="auto"/>
            </w:tcBorders>
            <w:vAlign w:val="center"/>
            <w:hideMark/>
          </w:tcPr>
          <w:p w:rsidR="008E411F" w:rsidRDefault="008E411F">
            <w:pPr>
              <w:shd w:val="clear" w:color="auto" w:fill="FFFFFF"/>
              <w:ind w:left="132" w:hanging="132"/>
              <w:rPr>
                <w:noProof/>
                <w:sz w:val="16"/>
                <w:szCs w:val="16"/>
                <w:lang w:val="sr-Cyrl-RS"/>
              </w:rPr>
            </w:pPr>
            <w:r>
              <w:rPr>
                <w:sz w:val="16"/>
                <w:szCs w:val="16"/>
              </w:rPr>
              <w:t>М.10.4.</w:t>
            </w:r>
          </w:p>
        </w:tc>
      </w:tr>
      <w:tr w:rsidR="008E411F" w:rsidTr="008E411F">
        <w:trPr>
          <w:cantSplit/>
          <w:trHeight w:val="626"/>
        </w:trPr>
        <w:tc>
          <w:tcPr>
            <w:tcW w:w="300" w:type="dxa"/>
            <w:vMerge/>
            <w:tcBorders>
              <w:top w:val="single" w:sz="2" w:space="0" w:color="auto"/>
              <w:left w:val="single" w:sz="2" w:space="0" w:color="auto"/>
              <w:bottom w:val="single" w:sz="2" w:space="0" w:color="auto"/>
              <w:right w:val="single" w:sz="2" w:space="0" w:color="auto"/>
            </w:tcBorders>
            <w:vAlign w:val="center"/>
            <w:hideMark/>
          </w:tcPr>
          <w:p w:rsidR="008E411F" w:rsidRDefault="008E411F">
            <w:pPr>
              <w:rPr>
                <w:noProof/>
                <w:sz w:val="16"/>
                <w:szCs w:val="16"/>
                <w:lang w:val="ru-RU"/>
              </w:rPr>
            </w:pPr>
          </w:p>
        </w:tc>
        <w:tc>
          <w:tcPr>
            <w:tcW w:w="2789" w:type="dxa"/>
            <w:tcBorders>
              <w:top w:val="single" w:sz="2" w:space="0" w:color="auto"/>
              <w:left w:val="single" w:sz="2" w:space="0" w:color="auto"/>
              <w:bottom w:val="single" w:sz="2" w:space="0" w:color="auto"/>
              <w:right w:val="single" w:sz="2" w:space="0" w:color="auto"/>
            </w:tcBorders>
            <w:vAlign w:val="center"/>
          </w:tcPr>
          <w:p w:rsidR="008E411F" w:rsidRDefault="008E411F">
            <w:pPr>
              <w:shd w:val="clear" w:color="auto" w:fill="FFFFFF"/>
              <w:spacing w:after="60"/>
              <w:jc w:val="center"/>
              <w:rPr>
                <w:noProof/>
                <w:sz w:val="4"/>
                <w:szCs w:val="4"/>
                <w:lang w:val="sr-Cyrl-RS"/>
              </w:rPr>
            </w:pPr>
            <w:r>
              <w:rPr>
                <w:sz w:val="16"/>
                <w:szCs w:val="16"/>
              </w:rPr>
              <w:t xml:space="preserve">Брана </w:t>
            </w:r>
            <w:r>
              <w:rPr>
                <w:caps/>
                <w:sz w:val="16"/>
                <w:szCs w:val="16"/>
                <w:lang w:val="ru-RU"/>
              </w:rPr>
              <w:t>„</w:t>
            </w:r>
            <w:r>
              <w:rPr>
                <w:sz w:val="16"/>
                <w:szCs w:val="16"/>
              </w:rPr>
              <w:t>ПРИДВОРИЦА</w:t>
            </w:r>
            <w:r>
              <w:rPr>
                <w:caps/>
                <w:sz w:val="16"/>
                <w:szCs w:val="16"/>
                <w:lang w:val="ru-RU"/>
              </w:rPr>
              <w:t>”</w:t>
            </w:r>
          </w:p>
          <w:p w:rsidR="008E411F" w:rsidRDefault="008E411F">
            <w:pPr>
              <w:shd w:val="clear" w:color="auto" w:fill="FFFFFF"/>
              <w:jc w:val="center"/>
              <w:rPr>
                <w:noProof/>
                <w:sz w:val="16"/>
                <w:szCs w:val="16"/>
                <w:lang w:val="sr-Cyrl-RS"/>
              </w:rPr>
            </w:pPr>
          </w:p>
        </w:tc>
        <w:tc>
          <w:tcPr>
            <w:tcW w:w="8592" w:type="dxa"/>
            <w:tcBorders>
              <w:top w:val="single" w:sz="2" w:space="0" w:color="auto"/>
              <w:left w:val="single" w:sz="2" w:space="0" w:color="auto"/>
              <w:bottom w:val="single" w:sz="2" w:space="0" w:color="auto"/>
              <w:right w:val="single" w:sz="2" w:space="0" w:color="auto"/>
            </w:tcBorders>
            <w:vAlign w:val="center"/>
          </w:tcPr>
          <w:p w:rsidR="008E411F" w:rsidRDefault="008E411F">
            <w:pPr>
              <w:shd w:val="clear" w:color="auto" w:fill="FFFFFF"/>
              <w:rPr>
                <w:strike/>
                <w:noProof/>
                <w:sz w:val="16"/>
                <w:szCs w:val="16"/>
                <w:lang w:val="sr-Cyrl-RS"/>
              </w:rPr>
            </w:pPr>
            <w:r>
              <w:rPr>
                <w:sz w:val="16"/>
                <w:szCs w:val="16"/>
                <w:lang w:val="ru-RU"/>
              </w:rPr>
              <w:t xml:space="preserve">ВПЦ </w:t>
            </w:r>
            <w:r>
              <w:rPr>
                <w:caps/>
                <w:sz w:val="16"/>
                <w:szCs w:val="16"/>
              </w:rPr>
              <w:t>„</w:t>
            </w:r>
            <w:r>
              <w:rPr>
                <w:sz w:val="16"/>
                <w:szCs w:val="16"/>
                <w:lang w:val="ru-RU"/>
              </w:rPr>
              <w:t>МОРАВА</w:t>
            </w:r>
            <w:r>
              <w:rPr>
                <w:caps/>
                <w:sz w:val="16"/>
                <w:szCs w:val="16"/>
              </w:rPr>
              <w:t>”</w:t>
            </w:r>
            <w:r>
              <w:rPr>
                <w:caps/>
                <w:sz w:val="16"/>
                <w:szCs w:val="16"/>
                <w:lang w:val="sr-Latn-RS"/>
              </w:rPr>
              <w:t xml:space="preserve">, </w:t>
            </w:r>
            <w:r>
              <w:rPr>
                <w:sz w:val="16"/>
                <w:szCs w:val="16"/>
              </w:rPr>
              <w:t xml:space="preserve">Ниш, тел. 018/425-81-85, 425-81-86, факс 018/451-38-20, </w:t>
            </w:r>
            <w:r>
              <w:rPr>
                <w:sz w:val="16"/>
                <w:szCs w:val="16"/>
                <w:lang w:val="it-IT"/>
              </w:rPr>
              <w:t>E</w:t>
            </w:r>
            <w:r>
              <w:rPr>
                <w:sz w:val="16"/>
                <w:szCs w:val="16"/>
              </w:rPr>
              <w:t>-</w:t>
            </w:r>
            <w:r>
              <w:rPr>
                <w:sz w:val="16"/>
                <w:szCs w:val="16"/>
                <w:lang w:val="it-IT"/>
              </w:rPr>
              <w:t>mail</w:t>
            </w:r>
            <w:r>
              <w:rPr>
                <w:sz w:val="16"/>
                <w:szCs w:val="16"/>
              </w:rPr>
              <w:t xml:space="preserve">: </w:t>
            </w:r>
            <w:hyperlink r:id="rId127" w:history="1">
              <w:r>
                <w:rPr>
                  <w:rStyle w:val="Hyperlink"/>
                  <w:sz w:val="16"/>
                  <w:szCs w:val="16"/>
                  <w:lang w:val="it-IT"/>
                </w:rPr>
                <w:t>odbrana</w:t>
              </w:r>
              <w:r>
                <w:rPr>
                  <w:rStyle w:val="Hyperlink"/>
                  <w:sz w:val="16"/>
                  <w:szCs w:val="16"/>
                </w:rPr>
                <w:t>@</w:t>
              </w:r>
              <w:r>
                <w:rPr>
                  <w:rStyle w:val="Hyperlink"/>
                  <w:sz w:val="16"/>
                  <w:szCs w:val="16"/>
                  <w:lang w:val="it-IT"/>
                </w:rPr>
                <w:t>srbijavode</w:t>
              </w:r>
              <w:r>
                <w:rPr>
                  <w:rStyle w:val="Hyperlink"/>
                  <w:sz w:val="16"/>
                  <w:szCs w:val="16"/>
                </w:rPr>
                <w:t>.</w:t>
              </w:r>
              <w:r>
                <w:rPr>
                  <w:rStyle w:val="Hyperlink"/>
                  <w:sz w:val="16"/>
                  <w:szCs w:val="16"/>
                  <w:lang w:val="sr-Latn-RS"/>
                </w:rPr>
                <w:t>rs</w:t>
              </w:r>
            </w:hyperlink>
          </w:p>
          <w:p w:rsidR="008E411F" w:rsidRDefault="008E411F">
            <w:pPr>
              <w:shd w:val="clear" w:color="auto" w:fill="FFFFFF"/>
              <w:ind w:left="454" w:hanging="454"/>
              <w:rPr>
                <w:sz w:val="16"/>
                <w:szCs w:val="16"/>
              </w:rPr>
            </w:pPr>
            <w:r>
              <w:rPr>
                <w:sz w:val="16"/>
                <w:szCs w:val="16"/>
              </w:rPr>
              <w:t xml:space="preserve">Драгана Симић, моб. 064/840-40-84, E-mail: </w:t>
            </w:r>
            <w:r>
              <w:rPr>
                <w:sz w:val="16"/>
                <w:szCs w:val="16"/>
                <w:u w:val="single"/>
              </w:rPr>
              <w:t>dragana</w:t>
            </w:r>
            <w:r>
              <w:rPr>
                <w:sz w:val="16"/>
                <w:szCs w:val="16"/>
                <w:u w:val="single"/>
                <w:lang w:val="ru-RU"/>
              </w:rPr>
              <w:t>.</w:t>
            </w:r>
            <w:r>
              <w:rPr>
                <w:sz w:val="16"/>
                <w:szCs w:val="16"/>
                <w:u w:val="single"/>
              </w:rPr>
              <w:t>simic</w:t>
            </w:r>
            <w:r>
              <w:rPr>
                <w:sz w:val="16"/>
                <w:szCs w:val="16"/>
                <w:u w:val="single"/>
                <w:lang w:val="ru-RU"/>
              </w:rPr>
              <w:t>@</w:t>
            </w:r>
            <w:r>
              <w:rPr>
                <w:sz w:val="16"/>
                <w:szCs w:val="16"/>
                <w:u w:val="single"/>
              </w:rPr>
              <w:t>srbijavode</w:t>
            </w:r>
            <w:r>
              <w:rPr>
                <w:sz w:val="16"/>
                <w:szCs w:val="16"/>
                <w:u w:val="single"/>
                <w:lang w:val="ru-RU"/>
              </w:rPr>
              <w:t>.</w:t>
            </w:r>
            <w:r>
              <w:rPr>
                <w:sz w:val="16"/>
                <w:szCs w:val="16"/>
                <w:u w:val="single"/>
              </w:rPr>
              <w:t>rs</w:t>
            </w:r>
            <w:r>
              <w:rPr>
                <w:sz w:val="16"/>
                <w:szCs w:val="16"/>
              </w:rPr>
              <w:t xml:space="preserve"> </w:t>
            </w:r>
          </w:p>
          <w:p w:rsidR="008E411F" w:rsidRDefault="008E411F">
            <w:pPr>
              <w:shd w:val="clear" w:color="auto" w:fill="FFFFFF"/>
              <w:ind w:left="454" w:hanging="454"/>
              <w:rPr>
                <w:sz w:val="6"/>
                <w:szCs w:val="6"/>
              </w:rPr>
            </w:pPr>
          </w:p>
          <w:p w:rsidR="008E411F" w:rsidRDefault="008E411F">
            <w:pPr>
              <w:shd w:val="clear" w:color="auto" w:fill="FFFFFF"/>
              <w:ind w:left="454" w:hanging="454"/>
              <w:rPr>
                <w:sz w:val="16"/>
                <w:szCs w:val="16"/>
              </w:rPr>
            </w:pPr>
            <w:r>
              <w:rPr>
                <w:caps/>
                <w:sz w:val="16"/>
                <w:szCs w:val="16"/>
              </w:rPr>
              <w:t xml:space="preserve">ЈКП </w:t>
            </w:r>
            <w:r>
              <w:rPr>
                <w:caps/>
                <w:sz w:val="16"/>
                <w:szCs w:val="16"/>
                <w:lang w:val="ru-RU"/>
              </w:rPr>
              <w:t>„</w:t>
            </w:r>
            <w:r>
              <w:rPr>
                <w:caps/>
                <w:sz w:val="16"/>
                <w:szCs w:val="16"/>
              </w:rPr>
              <w:t>Блаце</w:t>
            </w:r>
            <w:r>
              <w:rPr>
                <w:caps/>
                <w:sz w:val="16"/>
                <w:szCs w:val="16"/>
                <w:lang w:val="ru-RU"/>
              </w:rPr>
              <w:t>”</w:t>
            </w:r>
            <w:r>
              <w:rPr>
                <w:caps/>
                <w:sz w:val="16"/>
                <w:szCs w:val="16"/>
              </w:rPr>
              <w:t>, Б</w:t>
            </w:r>
            <w:r>
              <w:rPr>
                <w:sz w:val="16"/>
                <w:szCs w:val="16"/>
              </w:rPr>
              <w:t>лаце, тел</w:t>
            </w:r>
            <w:r>
              <w:rPr>
                <w:sz w:val="16"/>
                <w:szCs w:val="16"/>
                <w:lang w:val="ru-RU"/>
              </w:rPr>
              <w:t>/факс</w:t>
            </w:r>
            <w:r>
              <w:rPr>
                <w:caps/>
                <w:sz w:val="16"/>
                <w:szCs w:val="16"/>
                <w:lang w:val="ru-RU"/>
              </w:rPr>
              <w:t xml:space="preserve"> </w:t>
            </w:r>
            <w:r>
              <w:rPr>
                <w:sz w:val="16"/>
                <w:szCs w:val="16"/>
                <w:lang w:val="ru-RU"/>
              </w:rPr>
              <w:t xml:space="preserve">027/371-580, </w:t>
            </w:r>
            <w:r>
              <w:rPr>
                <w:sz w:val="16"/>
                <w:szCs w:val="16"/>
              </w:rPr>
              <w:t xml:space="preserve">E-mail:  </w:t>
            </w:r>
            <w:r>
              <w:rPr>
                <w:sz w:val="16"/>
                <w:szCs w:val="16"/>
                <w:u w:val="single"/>
              </w:rPr>
              <w:t>jkpblace@mts.rs</w:t>
            </w:r>
          </w:p>
          <w:p w:rsidR="008E411F" w:rsidRDefault="008E411F">
            <w:pPr>
              <w:shd w:val="clear" w:color="auto" w:fill="FFFFFF"/>
              <w:rPr>
                <w:noProof/>
                <w:sz w:val="16"/>
                <w:szCs w:val="16"/>
                <w:lang w:val="sr-Cyrl-RS"/>
              </w:rPr>
            </w:pPr>
            <w:r>
              <w:rPr>
                <w:sz w:val="16"/>
                <w:szCs w:val="16"/>
              </w:rPr>
              <w:t>Директор: Дарко Кузмановић, моб. 069/877-07-12</w:t>
            </w:r>
          </w:p>
        </w:tc>
        <w:tc>
          <w:tcPr>
            <w:tcW w:w="2134" w:type="dxa"/>
            <w:tcBorders>
              <w:top w:val="single" w:sz="2" w:space="0" w:color="auto"/>
              <w:left w:val="single" w:sz="2" w:space="0" w:color="auto"/>
              <w:bottom w:val="single" w:sz="2" w:space="0" w:color="auto"/>
              <w:right w:val="single" w:sz="2" w:space="0" w:color="auto"/>
            </w:tcBorders>
            <w:vAlign w:val="center"/>
            <w:hideMark/>
          </w:tcPr>
          <w:p w:rsidR="008E411F" w:rsidRDefault="008E411F">
            <w:pPr>
              <w:shd w:val="clear" w:color="auto" w:fill="FFFFFF"/>
              <w:ind w:left="132" w:hanging="132"/>
              <w:rPr>
                <w:noProof/>
                <w:sz w:val="16"/>
                <w:szCs w:val="16"/>
                <w:lang w:val="sr-Cyrl-RS"/>
              </w:rPr>
            </w:pPr>
            <w:r>
              <w:rPr>
                <w:sz w:val="16"/>
                <w:szCs w:val="16"/>
              </w:rPr>
              <w:t>М.10.5.</w:t>
            </w:r>
          </w:p>
        </w:tc>
      </w:tr>
      <w:tr w:rsidR="008E411F" w:rsidTr="008E411F">
        <w:trPr>
          <w:cantSplit/>
          <w:trHeight w:val="950"/>
        </w:trPr>
        <w:tc>
          <w:tcPr>
            <w:tcW w:w="300" w:type="dxa"/>
            <w:vMerge/>
            <w:tcBorders>
              <w:top w:val="single" w:sz="2" w:space="0" w:color="auto"/>
              <w:left w:val="single" w:sz="2" w:space="0" w:color="auto"/>
              <w:bottom w:val="single" w:sz="2" w:space="0" w:color="auto"/>
              <w:right w:val="single" w:sz="2" w:space="0" w:color="auto"/>
            </w:tcBorders>
            <w:vAlign w:val="center"/>
            <w:hideMark/>
          </w:tcPr>
          <w:p w:rsidR="008E411F" w:rsidRDefault="008E411F">
            <w:pPr>
              <w:rPr>
                <w:noProof/>
                <w:sz w:val="16"/>
                <w:szCs w:val="16"/>
                <w:lang w:val="ru-RU"/>
              </w:rPr>
            </w:pPr>
          </w:p>
        </w:tc>
        <w:tc>
          <w:tcPr>
            <w:tcW w:w="2789" w:type="dxa"/>
            <w:tcBorders>
              <w:top w:val="single" w:sz="2" w:space="0" w:color="auto"/>
              <w:left w:val="single" w:sz="2" w:space="0" w:color="auto"/>
              <w:bottom w:val="single" w:sz="2" w:space="0" w:color="auto"/>
              <w:right w:val="single" w:sz="2" w:space="0" w:color="auto"/>
            </w:tcBorders>
            <w:vAlign w:val="center"/>
          </w:tcPr>
          <w:p w:rsidR="008E411F" w:rsidRDefault="008E411F">
            <w:pPr>
              <w:shd w:val="clear" w:color="auto" w:fill="FFFFFF"/>
              <w:jc w:val="center"/>
              <w:rPr>
                <w:caps/>
                <w:noProof/>
                <w:sz w:val="16"/>
                <w:szCs w:val="16"/>
                <w:lang w:val="ru-RU"/>
              </w:rPr>
            </w:pPr>
            <w:r>
              <w:rPr>
                <w:sz w:val="16"/>
                <w:szCs w:val="16"/>
              </w:rPr>
              <w:t xml:space="preserve">Брана </w:t>
            </w:r>
            <w:r>
              <w:rPr>
                <w:caps/>
                <w:sz w:val="16"/>
                <w:szCs w:val="16"/>
                <w:lang w:val="ru-RU"/>
              </w:rPr>
              <w:t>„</w:t>
            </w:r>
            <w:r>
              <w:rPr>
                <w:sz w:val="16"/>
                <w:szCs w:val="16"/>
              </w:rPr>
              <w:t>БРЕСТОВАЦ</w:t>
            </w:r>
            <w:r>
              <w:rPr>
                <w:caps/>
                <w:sz w:val="16"/>
                <w:szCs w:val="16"/>
                <w:lang w:val="ru-RU"/>
              </w:rPr>
              <w:t>”</w:t>
            </w:r>
          </w:p>
          <w:p w:rsidR="008E411F" w:rsidRDefault="008E411F">
            <w:pPr>
              <w:shd w:val="clear" w:color="auto" w:fill="FFFFFF"/>
              <w:jc w:val="center"/>
              <w:rPr>
                <w:noProof/>
                <w:sz w:val="16"/>
                <w:szCs w:val="16"/>
                <w:lang w:val="sr-Cyrl-RS"/>
              </w:rPr>
            </w:pPr>
          </w:p>
        </w:tc>
        <w:tc>
          <w:tcPr>
            <w:tcW w:w="8592" w:type="dxa"/>
            <w:tcBorders>
              <w:top w:val="single" w:sz="2" w:space="0" w:color="auto"/>
              <w:left w:val="single" w:sz="2" w:space="0" w:color="auto"/>
              <w:bottom w:val="single" w:sz="2" w:space="0" w:color="auto"/>
              <w:right w:val="single" w:sz="2" w:space="0" w:color="auto"/>
            </w:tcBorders>
            <w:vAlign w:val="center"/>
          </w:tcPr>
          <w:p w:rsidR="008E411F" w:rsidRDefault="008E411F">
            <w:pPr>
              <w:shd w:val="clear" w:color="auto" w:fill="FFFFFF"/>
              <w:spacing w:before="60"/>
              <w:rPr>
                <w:strike/>
                <w:noProof/>
                <w:sz w:val="16"/>
                <w:szCs w:val="16"/>
                <w:lang w:val="sr-Cyrl-RS"/>
              </w:rPr>
            </w:pPr>
            <w:r>
              <w:rPr>
                <w:sz w:val="16"/>
                <w:szCs w:val="16"/>
                <w:lang w:val="ru-RU"/>
              </w:rPr>
              <w:t xml:space="preserve">ВПЦ </w:t>
            </w:r>
            <w:r>
              <w:rPr>
                <w:caps/>
                <w:sz w:val="16"/>
                <w:szCs w:val="16"/>
              </w:rPr>
              <w:t>„</w:t>
            </w:r>
            <w:r>
              <w:rPr>
                <w:sz w:val="16"/>
                <w:szCs w:val="16"/>
                <w:lang w:val="ru-RU"/>
              </w:rPr>
              <w:t>МОРАВА</w:t>
            </w:r>
            <w:r>
              <w:rPr>
                <w:caps/>
                <w:sz w:val="16"/>
                <w:szCs w:val="16"/>
              </w:rPr>
              <w:t>”</w:t>
            </w:r>
            <w:r>
              <w:rPr>
                <w:caps/>
                <w:sz w:val="16"/>
                <w:szCs w:val="16"/>
                <w:lang w:val="sr-Latn-RS"/>
              </w:rPr>
              <w:t xml:space="preserve">, </w:t>
            </w:r>
            <w:r>
              <w:rPr>
                <w:sz w:val="16"/>
                <w:szCs w:val="16"/>
              </w:rPr>
              <w:t xml:space="preserve">Ниш, тел. 018/425-81-85, 425-81-86, факс 018/451-38-20, </w:t>
            </w:r>
            <w:r>
              <w:rPr>
                <w:sz w:val="16"/>
                <w:szCs w:val="16"/>
                <w:lang w:val="it-IT"/>
              </w:rPr>
              <w:t>E</w:t>
            </w:r>
            <w:r>
              <w:rPr>
                <w:sz w:val="16"/>
                <w:szCs w:val="16"/>
              </w:rPr>
              <w:t>-</w:t>
            </w:r>
            <w:r>
              <w:rPr>
                <w:sz w:val="16"/>
                <w:szCs w:val="16"/>
                <w:lang w:val="it-IT"/>
              </w:rPr>
              <w:t>mail</w:t>
            </w:r>
            <w:r>
              <w:rPr>
                <w:sz w:val="16"/>
                <w:szCs w:val="16"/>
              </w:rPr>
              <w:t xml:space="preserve">: </w:t>
            </w:r>
            <w:hyperlink r:id="rId128" w:history="1">
              <w:r>
                <w:rPr>
                  <w:rStyle w:val="Hyperlink"/>
                  <w:sz w:val="16"/>
                  <w:szCs w:val="16"/>
                  <w:lang w:val="it-IT"/>
                </w:rPr>
                <w:t>odbrana</w:t>
              </w:r>
              <w:r>
                <w:rPr>
                  <w:rStyle w:val="Hyperlink"/>
                  <w:sz w:val="16"/>
                  <w:szCs w:val="16"/>
                </w:rPr>
                <w:t>@</w:t>
              </w:r>
              <w:r>
                <w:rPr>
                  <w:rStyle w:val="Hyperlink"/>
                  <w:sz w:val="16"/>
                  <w:szCs w:val="16"/>
                  <w:lang w:val="it-IT"/>
                </w:rPr>
                <w:t>srbijavode</w:t>
              </w:r>
              <w:r>
                <w:rPr>
                  <w:rStyle w:val="Hyperlink"/>
                  <w:sz w:val="16"/>
                  <w:szCs w:val="16"/>
                </w:rPr>
                <w:t>.</w:t>
              </w:r>
              <w:r>
                <w:rPr>
                  <w:rStyle w:val="Hyperlink"/>
                  <w:sz w:val="16"/>
                  <w:szCs w:val="16"/>
                  <w:lang w:val="sr-Latn-RS"/>
                </w:rPr>
                <w:t>rs</w:t>
              </w:r>
            </w:hyperlink>
          </w:p>
          <w:p w:rsidR="008E411F" w:rsidRDefault="008E411F">
            <w:pPr>
              <w:shd w:val="clear" w:color="auto" w:fill="FFFFFF"/>
              <w:ind w:left="454" w:hanging="454"/>
              <w:rPr>
                <w:sz w:val="16"/>
                <w:szCs w:val="16"/>
              </w:rPr>
            </w:pPr>
            <w:r>
              <w:rPr>
                <w:sz w:val="16"/>
                <w:szCs w:val="16"/>
              </w:rPr>
              <w:t xml:space="preserve">Драгана Симић, моб. 064/840-40-84, E-mail: </w:t>
            </w:r>
            <w:r>
              <w:rPr>
                <w:sz w:val="16"/>
                <w:szCs w:val="16"/>
                <w:u w:val="single"/>
              </w:rPr>
              <w:t>dragana</w:t>
            </w:r>
            <w:r>
              <w:rPr>
                <w:sz w:val="16"/>
                <w:szCs w:val="16"/>
                <w:u w:val="single"/>
                <w:lang w:val="ru-RU"/>
              </w:rPr>
              <w:t>.</w:t>
            </w:r>
            <w:r>
              <w:rPr>
                <w:sz w:val="16"/>
                <w:szCs w:val="16"/>
                <w:u w:val="single"/>
              </w:rPr>
              <w:t>simic</w:t>
            </w:r>
            <w:r>
              <w:rPr>
                <w:sz w:val="16"/>
                <w:szCs w:val="16"/>
                <w:u w:val="single"/>
                <w:lang w:val="ru-RU"/>
              </w:rPr>
              <w:t>@</w:t>
            </w:r>
            <w:r>
              <w:rPr>
                <w:sz w:val="16"/>
                <w:szCs w:val="16"/>
                <w:u w:val="single"/>
              </w:rPr>
              <w:t>srbijavode</w:t>
            </w:r>
            <w:r>
              <w:rPr>
                <w:sz w:val="16"/>
                <w:szCs w:val="16"/>
                <w:u w:val="single"/>
                <w:lang w:val="ru-RU"/>
              </w:rPr>
              <w:t>.</w:t>
            </w:r>
            <w:r>
              <w:rPr>
                <w:sz w:val="16"/>
                <w:szCs w:val="16"/>
                <w:u w:val="single"/>
              </w:rPr>
              <w:t>rs</w:t>
            </w:r>
            <w:r>
              <w:rPr>
                <w:sz w:val="16"/>
                <w:szCs w:val="16"/>
              </w:rPr>
              <w:t xml:space="preserve"> </w:t>
            </w:r>
          </w:p>
          <w:p w:rsidR="008E411F" w:rsidRDefault="008E411F">
            <w:pPr>
              <w:shd w:val="clear" w:color="auto" w:fill="FFFFFF"/>
              <w:ind w:left="454" w:hanging="454"/>
              <w:rPr>
                <w:sz w:val="6"/>
                <w:szCs w:val="6"/>
              </w:rPr>
            </w:pPr>
          </w:p>
          <w:p w:rsidR="008E411F" w:rsidRDefault="008E411F">
            <w:pPr>
              <w:shd w:val="clear" w:color="auto" w:fill="FFFFFF"/>
              <w:rPr>
                <w:sz w:val="16"/>
                <w:szCs w:val="16"/>
                <w:lang w:val="ru-RU"/>
              </w:rPr>
            </w:pPr>
            <w:r>
              <w:rPr>
                <w:caps/>
                <w:sz w:val="16"/>
                <w:szCs w:val="16"/>
              </w:rPr>
              <w:t xml:space="preserve">ЈП </w:t>
            </w:r>
            <w:r>
              <w:rPr>
                <w:sz w:val="16"/>
                <w:szCs w:val="16"/>
              </w:rPr>
              <w:t xml:space="preserve">за водоснабдевање </w:t>
            </w:r>
            <w:r>
              <w:rPr>
                <w:caps/>
                <w:sz w:val="16"/>
                <w:szCs w:val="16"/>
                <w:lang w:val="ru-RU"/>
              </w:rPr>
              <w:t>„</w:t>
            </w:r>
            <w:r>
              <w:rPr>
                <w:caps/>
                <w:sz w:val="16"/>
                <w:szCs w:val="16"/>
                <w:lang w:val="sr-Cyrl-BA"/>
              </w:rPr>
              <w:t>Брестовац</w:t>
            </w:r>
            <w:r>
              <w:rPr>
                <w:caps/>
                <w:sz w:val="16"/>
                <w:szCs w:val="16"/>
              </w:rPr>
              <w:t>-БОЈНИК-ДОЉЕВАЦ</w:t>
            </w:r>
            <w:r>
              <w:rPr>
                <w:caps/>
                <w:sz w:val="16"/>
                <w:szCs w:val="16"/>
                <w:lang w:val="ru-RU"/>
              </w:rPr>
              <w:t>”</w:t>
            </w:r>
            <w:r>
              <w:rPr>
                <w:caps/>
                <w:sz w:val="16"/>
                <w:szCs w:val="16"/>
                <w:lang w:val="sr-Cyrl-BA"/>
              </w:rPr>
              <w:t>,</w:t>
            </w:r>
            <w:r>
              <w:rPr>
                <w:caps/>
                <w:sz w:val="16"/>
                <w:szCs w:val="16"/>
              </w:rPr>
              <w:t xml:space="preserve"> Б</w:t>
            </w:r>
            <w:r>
              <w:rPr>
                <w:sz w:val="16"/>
                <w:szCs w:val="16"/>
              </w:rPr>
              <w:t>ојник, тел.</w:t>
            </w:r>
            <w:r>
              <w:rPr>
                <w:sz w:val="16"/>
                <w:szCs w:val="16"/>
                <w:lang w:val="ru-RU"/>
              </w:rPr>
              <w:t>/факс</w:t>
            </w:r>
            <w:r>
              <w:rPr>
                <w:sz w:val="16"/>
                <w:szCs w:val="16"/>
                <w:lang w:val="sr-Cyrl-BA"/>
              </w:rPr>
              <w:t xml:space="preserve"> </w:t>
            </w:r>
            <w:r>
              <w:rPr>
                <w:caps/>
                <w:sz w:val="16"/>
                <w:szCs w:val="16"/>
              </w:rPr>
              <w:t>016/</w:t>
            </w:r>
            <w:r>
              <w:rPr>
                <w:caps/>
                <w:sz w:val="16"/>
                <w:szCs w:val="16"/>
                <w:lang w:val="sr-Latn-RS"/>
              </w:rPr>
              <w:t>821- 418</w:t>
            </w:r>
            <w:r>
              <w:rPr>
                <w:caps/>
                <w:sz w:val="16"/>
                <w:szCs w:val="16"/>
              </w:rPr>
              <w:t xml:space="preserve">, </w:t>
            </w:r>
            <w:r>
              <w:rPr>
                <w:sz w:val="16"/>
                <w:szCs w:val="16"/>
                <w:lang w:val="sr-Cyrl-BA"/>
              </w:rPr>
              <w:t xml:space="preserve">на брани </w:t>
            </w:r>
            <w:r>
              <w:rPr>
                <w:sz w:val="16"/>
                <w:szCs w:val="16"/>
                <w:lang w:val="ru-RU"/>
              </w:rPr>
              <w:t xml:space="preserve">тел. 016/210-250, </w:t>
            </w:r>
            <w:r>
              <w:rPr>
                <w:sz w:val="16"/>
                <w:szCs w:val="16"/>
                <w:lang w:val="sr-Cyrl-BA"/>
              </w:rPr>
              <w:t xml:space="preserve">моб. </w:t>
            </w:r>
            <w:r>
              <w:rPr>
                <w:caps/>
                <w:sz w:val="16"/>
                <w:szCs w:val="16"/>
                <w:lang w:val="sr-Cyrl-BA"/>
              </w:rPr>
              <w:t xml:space="preserve">064/803-39-11, </w:t>
            </w:r>
            <w:r>
              <w:rPr>
                <w:sz w:val="16"/>
                <w:szCs w:val="16"/>
                <w:lang w:val="it-IT"/>
              </w:rPr>
              <w:t>E</w:t>
            </w:r>
            <w:r>
              <w:rPr>
                <w:sz w:val="16"/>
                <w:szCs w:val="16"/>
              </w:rPr>
              <w:t>-</w:t>
            </w:r>
            <w:r>
              <w:rPr>
                <w:sz w:val="16"/>
                <w:szCs w:val="16"/>
                <w:lang w:val="it-IT"/>
              </w:rPr>
              <w:t>mail</w:t>
            </w:r>
            <w:r>
              <w:rPr>
                <w:sz w:val="16"/>
                <w:szCs w:val="16"/>
              </w:rPr>
              <w:t xml:space="preserve">: </w:t>
            </w:r>
            <w:r>
              <w:rPr>
                <w:sz w:val="16"/>
                <w:szCs w:val="16"/>
                <w:u w:val="single"/>
                <w:lang w:val="it-IT"/>
              </w:rPr>
              <w:t>jpvodovodbrestovac</w:t>
            </w:r>
            <w:r>
              <w:rPr>
                <w:sz w:val="16"/>
                <w:szCs w:val="16"/>
                <w:u w:val="single"/>
              </w:rPr>
              <w:t>@</w:t>
            </w:r>
            <w:r>
              <w:rPr>
                <w:sz w:val="16"/>
                <w:szCs w:val="16"/>
                <w:u w:val="single"/>
                <w:lang w:val="it-IT"/>
              </w:rPr>
              <w:t>gmail</w:t>
            </w:r>
            <w:r>
              <w:rPr>
                <w:sz w:val="16"/>
                <w:szCs w:val="16"/>
                <w:u w:val="single"/>
              </w:rPr>
              <w:t>.</w:t>
            </w:r>
            <w:r>
              <w:rPr>
                <w:sz w:val="16"/>
                <w:szCs w:val="16"/>
                <w:u w:val="single"/>
                <w:lang w:val="it-IT"/>
              </w:rPr>
              <w:t>com</w:t>
            </w:r>
          </w:p>
          <w:p w:rsidR="008E411F" w:rsidRDefault="008E411F">
            <w:pPr>
              <w:shd w:val="clear" w:color="auto" w:fill="FFFFFF"/>
              <w:rPr>
                <w:noProof/>
                <w:sz w:val="16"/>
                <w:szCs w:val="16"/>
                <w:lang w:val="sr-Cyrl-RS"/>
              </w:rPr>
            </w:pPr>
            <w:r>
              <w:rPr>
                <w:sz w:val="16"/>
                <w:szCs w:val="16"/>
              </w:rPr>
              <w:t>Директор: Срђан Стојановић, моб. 064/803-39-20</w:t>
            </w:r>
          </w:p>
        </w:tc>
        <w:tc>
          <w:tcPr>
            <w:tcW w:w="2134" w:type="dxa"/>
            <w:tcBorders>
              <w:top w:val="single" w:sz="2" w:space="0" w:color="auto"/>
              <w:left w:val="single" w:sz="2" w:space="0" w:color="auto"/>
              <w:bottom w:val="single" w:sz="2" w:space="0" w:color="auto"/>
              <w:right w:val="single" w:sz="2" w:space="0" w:color="auto"/>
            </w:tcBorders>
            <w:vAlign w:val="center"/>
            <w:hideMark/>
          </w:tcPr>
          <w:p w:rsidR="008E411F" w:rsidRDefault="008E411F">
            <w:pPr>
              <w:shd w:val="clear" w:color="auto" w:fill="FFFFFF"/>
              <w:rPr>
                <w:noProof/>
                <w:sz w:val="16"/>
                <w:szCs w:val="16"/>
                <w:lang w:val="sr-Cyrl-RS"/>
              </w:rPr>
            </w:pPr>
            <w:r>
              <w:rPr>
                <w:sz w:val="16"/>
                <w:szCs w:val="16"/>
              </w:rPr>
              <w:t>М.10.7.</w:t>
            </w:r>
          </w:p>
        </w:tc>
      </w:tr>
      <w:tr w:rsidR="008E411F" w:rsidTr="008E411F">
        <w:trPr>
          <w:cantSplit/>
          <w:trHeight w:val="923"/>
        </w:trPr>
        <w:tc>
          <w:tcPr>
            <w:tcW w:w="300" w:type="dxa"/>
            <w:vMerge/>
            <w:tcBorders>
              <w:top w:val="single" w:sz="2" w:space="0" w:color="auto"/>
              <w:left w:val="single" w:sz="2" w:space="0" w:color="auto"/>
              <w:bottom w:val="single" w:sz="2" w:space="0" w:color="auto"/>
              <w:right w:val="single" w:sz="2" w:space="0" w:color="auto"/>
            </w:tcBorders>
            <w:vAlign w:val="center"/>
            <w:hideMark/>
          </w:tcPr>
          <w:p w:rsidR="008E411F" w:rsidRDefault="008E411F">
            <w:pPr>
              <w:rPr>
                <w:noProof/>
                <w:sz w:val="16"/>
                <w:szCs w:val="16"/>
                <w:lang w:val="ru-RU"/>
              </w:rPr>
            </w:pPr>
          </w:p>
        </w:tc>
        <w:tc>
          <w:tcPr>
            <w:tcW w:w="2789" w:type="dxa"/>
            <w:tcBorders>
              <w:top w:val="single" w:sz="2" w:space="0" w:color="auto"/>
              <w:left w:val="single" w:sz="2" w:space="0" w:color="auto"/>
              <w:bottom w:val="single" w:sz="2" w:space="0" w:color="auto"/>
              <w:right w:val="single" w:sz="2" w:space="0" w:color="auto"/>
            </w:tcBorders>
            <w:vAlign w:val="center"/>
          </w:tcPr>
          <w:p w:rsidR="008E411F" w:rsidRDefault="008E411F">
            <w:pPr>
              <w:shd w:val="clear" w:color="auto" w:fill="FFFFFF"/>
              <w:jc w:val="center"/>
              <w:rPr>
                <w:caps/>
                <w:noProof/>
                <w:sz w:val="16"/>
                <w:szCs w:val="16"/>
                <w:lang w:val="ru-RU"/>
              </w:rPr>
            </w:pPr>
            <w:r>
              <w:rPr>
                <w:sz w:val="16"/>
                <w:szCs w:val="16"/>
              </w:rPr>
              <w:t xml:space="preserve">Брана </w:t>
            </w:r>
            <w:r>
              <w:rPr>
                <w:caps/>
                <w:sz w:val="16"/>
                <w:szCs w:val="16"/>
                <w:lang w:val="ru-RU"/>
              </w:rPr>
              <w:t>„</w:t>
            </w:r>
            <w:r>
              <w:rPr>
                <w:sz w:val="16"/>
                <w:szCs w:val="16"/>
              </w:rPr>
              <w:t>БАРЈЕ</w:t>
            </w:r>
            <w:r>
              <w:rPr>
                <w:caps/>
                <w:sz w:val="16"/>
                <w:szCs w:val="16"/>
                <w:lang w:val="ru-RU"/>
              </w:rPr>
              <w:t>”</w:t>
            </w:r>
          </w:p>
          <w:p w:rsidR="008E411F" w:rsidRDefault="008E411F">
            <w:pPr>
              <w:shd w:val="clear" w:color="auto" w:fill="FFFFFF"/>
              <w:jc w:val="center"/>
              <w:rPr>
                <w:noProof/>
                <w:sz w:val="16"/>
                <w:szCs w:val="16"/>
                <w:lang w:val="sr-Cyrl-RS"/>
              </w:rPr>
            </w:pPr>
          </w:p>
        </w:tc>
        <w:tc>
          <w:tcPr>
            <w:tcW w:w="8592" w:type="dxa"/>
            <w:tcBorders>
              <w:top w:val="single" w:sz="2" w:space="0" w:color="auto"/>
              <w:left w:val="single" w:sz="2" w:space="0" w:color="auto"/>
              <w:bottom w:val="single" w:sz="2" w:space="0" w:color="auto"/>
              <w:right w:val="single" w:sz="2" w:space="0" w:color="auto"/>
            </w:tcBorders>
            <w:vAlign w:val="center"/>
          </w:tcPr>
          <w:p w:rsidR="008E411F" w:rsidRDefault="008E411F">
            <w:pPr>
              <w:shd w:val="clear" w:color="auto" w:fill="FFFFFF"/>
              <w:spacing w:before="60"/>
              <w:rPr>
                <w:strike/>
                <w:noProof/>
                <w:sz w:val="16"/>
                <w:szCs w:val="16"/>
                <w:lang w:val="sr-Cyrl-RS"/>
              </w:rPr>
            </w:pPr>
            <w:r>
              <w:rPr>
                <w:sz w:val="16"/>
                <w:szCs w:val="16"/>
                <w:lang w:val="ru-RU"/>
              </w:rPr>
              <w:t xml:space="preserve">ВПЦ </w:t>
            </w:r>
            <w:r>
              <w:rPr>
                <w:caps/>
                <w:sz w:val="16"/>
                <w:szCs w:val="16"/>
              </w:rPr>
              <w:t>„</w:t>
            </w:r>
            <w:r>
              <w:rPr>
                <w:sz w:val="16"/>
                <w:szCs w:val="16"/>
                <w:lang w:val="ru-RU"/>
              </w:rPr>
              <w:t>МОРАВА</w:t>
            </w:r>
            <w:r>
              <w:rPr>
                <w:caps/>
                <w:sz w:val="16"/>
                <w:szCs w:val="16"/>
              </w:rPr>
              <w:t>”</w:t>
            </w:r>
            <w:r>
              <w:rPr>
                <w:caps/>
                <w:sz w:val="16"/>
                <w:szCs w:val="16"/>
                <w:lang w:val="sr-Latn-RS"/>
              </w:rPr>
              <w:t xml:space="preserve">, </w:t>
            </w:r>
            <w:r>
              <w:rPr>
                <w:sz w:val="16"/>
                <w:szCs w:val="16"/>
              </w:rPr>
              <w:t xml:space="preserve">Ниш, тел. 018/425-81-85, 425-81-86, факс 018/451-38-20, </w:t>
            </w:r>
            <w:r>
              <w:rPr>
                <w:sz w:val="16"/>
                <w:szCs w:val="16"/>
                <w:lang w:val="it-IT"/>
              </w:rPr>
              <w:t>E</w:t>
            </w:r>
            <w:r>
              <w:rPr>
                <w:sz w:val="16"/>
                <w:szCs w:val="16"/>
              </w:rPr>
              <w:t>-</w:t>
            </w:r>
            <w:r>
              <w:rPr>
                <w:sz w:val="16"/>
                <w:szCs w:val="16"/>
                <w:lang w:val="it-IT"/>
              </w:rPr>
              <w:t>mail</w:t>
            </w:r>
            <w:r>
              <w:rPr>
                <w:sz w:val="16"/>
                <w:szCs w:val="16"/>
              </w:rPr>
              <w:t xml:space="preserve">: </w:t>
            </w:r>
            <w:hyperlink r:id="rId129" w:history="1">
              <w:r>
                <w:rPr>
                  <w:rStyle w:val="Hyperlink"/>
                  <w:sz w:val="16"/>
                  <w:szCs w:val="16"/>
                  <w:lang w:val="it-IT"/>
                </w:rPr>
                <w:t>odbrana</w:t>
              </w:r>
              <w:r>
                <w:rPr>
                  <w:rStyle w:val="Hyperlink"/>
                  <w:sz w:val="16"/>
                  <w:szCs w:val="16"/>
                </w:rPr>
                <w:t>@</w:t>
              </w:r>
              <w:r>
                <w:rPr>
                  <w:rStyle w:val="Hyperlink"/>
                  <w:sz w:val="16"/>
                  <w:szCs w:val="16"/>
                  <w:lang w:val="it-IT"/>
                </w:rPr>
                <w:t>srbijavode</w:t>
              </w:r>
              <w:r>
                <w:rPr>
                  <w:rStyle w:val="Hyperlink"/>
                  <w:sz w:val="16"/>
                  <w:szCs w:val="16"/>
                </w:rPr>
                <w:t>.</w:t>
              </w:r>
              <w:r>
                <w:rPr>
                  <w:rStyle w:val="Hyperlink"/>
                  <w:sz w:val="16"/>
                  <w:szCs w:val="16"/>
                  <w:lang w:val="sr-Latn-RS"/>
                </w:rPr>
                <w:t>rs</w:t>
              </w:r>
            </w:hyperlink>
          </w:p>
          <w:p w:rsidR="008E411F" w:rsidRDefault="008E411F">
            <w:pPr>
              <w:shd w:val="clear" w:color="auto" w:fill="FFFFFF"/>
              <w:ind w:left="454" w:hanging="454"/>
              <w:rPr>
                <w:sz w:val="16"/>
                <w:szCs w:val="16"/>
              </w:rPr>
            </w:pPr>
            <w:r>
              <w:rPr>
                <w:sz w:val="16"/>
                <w:szCs w:val="16"/>
              </w:rPr>
              <w:t xml:space="preserve">Драгана Симић, моб. 064/840-40-84, E-mail: </w:t>
            </w:r>
            <w:r>
              <w:rPr>
                <w:sz w:val="16"/>
                <w:szCs w:val="16"/>
                <w:u w:val="single"/>
              </w:rPr>
              <w:t>dragana</w:t>
            </w:r>
            <w:r>
              <w:rPr>
                <w:sz w:val="16"/>
                <w:szCs w:val="16"/>
                <w:u w:val="single"/>
                <w:lang w:val="ru-RU"/>
              </w:rPr>
              <w:t>.</w:t>
            </w:r>
            <w:r>
              <w:rPr>
                <w:sz w:val="16"/>
                <w:szCs w:val="16"/>
                <w:u w:val="single"/>
              </w:rPr>
              <w:t>simic</w:t>
            </w:r>
            <w:r>
              <w:rPr>
                <w:sz w:val="16"/>
                <w:szCs w:val="16"/>
                <w:u w:val="single"/>
                <w:lang w:val="ru-RU"/>
              </w:rPr>
              <w:t>@</w:t>
            </w:r>
            <w:r>
              <w:rPr>
                <w:sz w:val="16"/>
                <w:szCs w:val="16"/>
                <w:u w:val="single"/>
              </w:rPr>
              <w:t>srbijavode</w:t>
            </w:r>
            <w:r>
              <w:rPr>
                <w:sz w:val="16"/>
                <w:szCs w:val="16"/>
                <w:u w:val="single"/>
                <w:lang w:val="ru-RU"/>
              </w:rPr>
              <w:t>.</w:t>
            </w:r>
            <w:r>
              <w:rPr>
                <w:sz w:val="16"/>
                <w:szCs w:val="16"/>
                <w:u w:val="single"/>
              </w:rPr>
              <w:t>rs</w:t>
            </w:r>
            <w:r>
              <w:rPr>
                <w:sz w:val="16"/>
                <w:szCs w:val="16"/>
              </w:rPr>
              <w:t xml:space="preserve"> </w:t>
            </w:r>
          </w:p>
          <w:p w:rsidR="008E411F" w:rsidRDefault="008E411F">
            <w:pPr>
              <w:shd w:val="clear" w:color="auto" w:fill="FFFFFF"/>
              <w:ind w:left="454" w:hanging="454"/>
              <w:rPr>
                <w:sz w:val="6"/>
                <w:szCs w:val="6"/>
              </w:rPr>
            </w:pPr>
          </w:p>
          <w:p w:rsidR="008E411F" w:rsidRDefault="008E411F">
            <w:pPr>
              <w:shd w:val="clear" w:color="auto" w:fill="FFFFFF"/>
              <w:rPr>
                <w:sz w:val="16"/>
                <w:szCs w:val="16"/>
              </w:rPr>
            </w:pPr>
            <w:r>
              <w:rPr>
                <w:caps/>
                <w:sz w:val="16"/>
                <w:szCs w:val="16"/>
                <w:lang w:val="sr-Cyrl-BA"/>
              </w:rPr>
              <w:t xml:space="preserve">ЈКП </w:t>
            </w:r>
            <w:r>
              <w:rPr>
                <w:caps/>
                <w:sz w:val="16"/>
                <w:szCs w:val="16"/>
                <w:lang w:val="ru-RU"/>
              </w:rPr>
              <w:t>„</w:t>
            </w:r>
            <w:r>
              <w:rPr>
                <w:caps/>
                <w:sz w:val="16"/>
                <w:szCs w:val="16"/>
                <w:lang w:val="sr-Cyrl-BA"/>
              </w:rPr>
              <w:t>Водовод</w:t>
            </w:r>
            <w:r>
              <w:rPr>
                <w:caps/>
                <w:sz w:val="16"/>
                <w:szCs w:val="16"/>
                <w:lang w:val="ru-RU"/>
              </w:rPr>
              <w:t xml:space="preserve">”, </w:t>
            </w:r>
            <w:r>
              <w:rPr>
                <w:caps/>
                <w:sz w:val="16"/>
                <w:szCs w:val="16"/>
                <w:lang w:val="sr-Cyrl-BA"/>
              </w:rPr>
              <w:t>Л</w:t>
            </w:r>
            <w:r>
              <w:rPr>
                <w:sz w:val="16"/>
                <w:szCs w:val="16"/>
                <w:lang w:val="sr-Cyrl-BA"/>
              </w:rPr>
              <w:t xml:space="preserve">есковац, тел. </w:t>
            </w:r>
            <w:r>
              <w:rPr>
                <w:caps/>
                <w:sz w:val="16"/>
                <w:szCs w:val="16"/>
                <w:lang w:val="sr-Cyrl-BA"/>
              </w:rPr>
              <w:t>016/21</w:t>
            </w:r>
            <w:r>
              <w:rPr>
                <w:caps/>
                <w:sz w:val="16"/>
                <w:szCs w:val="16"/>
              </w:rPr>
              <w:t>5-630</w:t>
            </w:r>
            <w:r>
              <w:rPr>
                <w:caps/>
                <w:sz w:val="16"/>
                <w:szCs w:val="16"/>
                <w:lang w:val="sr-Cyrl-BA"/>
              </w:rPr>
              <w:t>,</w:t>
            </w:r>
            <w:r>
              <w:rPr>
                <w:caps/>
                <w:sz w:val="16"/>
                <w:szCs w:val="16"/>
                <w:lang w:val="ru-RU"/>
              </w:rPr>
              <w:t xml:space="preserve"> </w:t>
            </w:r>
            <w:r>
              <w:rPr>
                <w:caps/>
                <w:sz w:val="16"/>
                <w:szCs w:val="16"/>
                <w:lang w:val="sr-Cyrl-BA"/>
              </w:rPr>
              <w:t xml:space="preserve">245-108, </w:t>
            </w:r>
            <w:r>
              <w:rPr>
                <w:sz w:val="16"/>
                <w:szCs w:val="16"/>
                <w:lang w:val="sr-Cyrl-BA"/>
              </w:rPr>
              <w:t>факс</w:t>
            </w:r>
            <w:r>
              <w:rPr>
                <w:caps/>
                <w:sz w:val="16"/>
                <w:szCs w:val="16"/>
                <w:lang w:val="sr-Cyrl-BA"/>
              </w:rPr>
              <w:t xml:space="preserve"> 016/248-400</w:t>
            </w:r>
            <w:r>
              <w:rPr>
                <w:caps/>
                <w:sz w:val="16"/>
                <w:szCs w:val="16"/>
              </w:rPr>
              <w:t xml:space="preserve">, </w:t>
            </w:r>
            <w:r>
              <w:rPr>
                <w:sz w:val="16"/>
                <w:szCs w:val="16"/>
              </w:rPr>
              <w:t>на брани: 016/212-103, моб. 063/439-660,</w:t>
            </w:r>
          </w:p>
          <w:p w:rsidR="008E411F" w:rsidRDefault="008E411F">
            <w:pPr>
              <w:shd w:val="clear" w:color="auto" w:fill="FFFFFF"/>
              <w:rPr>
                <w:caps/>
                <w:sz w:val="16"/>
                <w:szCs w:val="16"/>
              </w:rPr>
            </w:pPr>
            <w:r>
              <w:rPr>
                <w:sz w:val="16"/>
                <w:szCs w:val="16"/>
              </w:rPr>
              <w:t xml:space="preserve">E-mail: </w:t>
            </w:r>
            <w:hyperlink r:id="rId130" w:history="1">
              <w:r>
                <w:rPr>
                  <w:rStyle w:val="Hyperlink"/>
                  <w:sz w:val="16"/>
                  <w:szCs w:val="16"/>
                  <w:lang w:val="it-IT"/>
                </w:rPr>
                <w:t>office</w:t>
              </w:r>
              <w:r>
                <w:rPr>
                  <w:rStyle w:val="Hyperlink"/>
                  <w:sz w:val="16"/>
                  <w:szCs w:val="16"/>
                </w:rPr>
                <w:t>@</w:t>
              </w:r>
              <w:r>
                <w:rPr>
                  <w:rStyle w:val="Hyperlink"/>
                  <w:sz w:val="16"/>
                  <w:szCs w:val="16"/>
                  <w:lang w:val="it-IT"/>
                </w:rPr>
                <w:t>vodovodle</w:t>
              </w:r>
              <w:r>
                <w:rPr>
                  <w:rStyle w:val="Hyperlink"/>
                  <w:sz w:val="16"/>
                  <w:szCs w:val="16"/>
                </w:rPr>
                <w:t>.rs</w:t>
              </w:r>
            </w:hyperlink>
            <w:r>
              <w:rPr>
                <w:sz w:val="16"/>
                <w:szCs w:val="16"/>
                <w:lang w:val="sr-Latn-RS"/>
              </w:rPr>
              <w:t xml:space="preserve"> </w:t>
            </w:r>
          </w:p>
          <w:p w:rsidR="008E411F" w:rsidRDefault="008E411F">
            <w:pPr>
              <w:shd w:val="clear" w:color="auto" w:fill="FFFFFF"/>
              <w:rPr>
                <w:noProof/>
                <w:sz w:val="16"/>
                <w:szCs w:val="16"/>
                <w:lang w:val="ru-RU"/>
              </w:rPr>
            </w:pPr>
            <w:r>
              <w:rPr>
                <w:sz w:val="16"/>
                <w:szCs w:val="16"/>
              </w:rPr>
              <w:t>Директор: Станиша Ристић</w:t>
            </w:r>
            <w:r>
              <w:rPr>
                <w:sz w:val="16"/>
                <w:szCs w:val="16"/>
                <w:lang w:val="ru-RU"/>
              </w:rPr>
              <w:t>, моб. 063/409-099</w:t>
            </w:r>
          </w:p>
        </w:tc>
        <w:tc>
          <w:tcPr>
            <w:tcW w:w="2134" w:type="dxa"/>
            <w:tcBorders>
              <w:top w:val="single" w:sz="2" w:space="0" w:color="auto"/>
              <w:left w:val="single" w:sz="2" w:space="0" w:color="auto"/>
              <w:bottom w:val="single" w:sz="2" w:space="0" w:color="auto"/>
              <w:right w:val="single" w:sz="2" w:space="0" w:color="auto"/>
            </w:tcBorders>
            <w:vAlign w:val="center"/>
            <w:hideMark/>
          </w:tcPr>
          <w:p w:rsidR="008E411F" w:rsidRDefault="008E411F">
            <w:pPr>
              <w:shd w:val="clear" w:color="auto" w:fill="FFFFFF"/>
              <w:rPr>
                <w:noProof/>
                <w:sz w:val="16"/>
                <w:szCs w:val="16"/>
                <w:lang w:val="sr-Cyrl-RS"/>
              </w:rPr>
            </w:pPr>
            <w:r>
              <w:rPr>
                <w:caps/>
                <w:sz w:val="16"/>
                <w:szCs w:val="16"/>
              </w:rPr>
              <w:t>М.10.</w:t>
            </w:r>
            <w:r>
              <w:rPr>
                <w:caps/>
                <w:sz w:val="16"/>
                <w:szCs w:val="16"/>
                <w:lang w:val="sr-Latn-RS"/>
              </w:rPr>
              <w:t>9</w:t>
            </w:r>
            <w:r>
              <w:rPr>
                <w:caps/>
                <w:sz w:val="16"/>
                <w:szCs w:val="16"/>
              </w:rPr>
              <w:t>.</w:t>
            </w:r>
          </w:p>
        </w:tc>
      </w:tr>
      <w:tr w:rsidR="008E411F" w:rsidTr="008E411F">
        <w:trPr>
          <w:cantSplit/>
          <w:trHeight w:val="131"/>
        </w:trPr>
        <w:tc>
          <w:tcPr>
            <w:tcW w:w="15244" w:type="dxa"/>
            <w:gridSpan w:val="4"/>
            <w:tcBorders>
              <w:top w:val="double" w:sz="4" w:space="0" w:color="auto"/>
              <w:left w:val="single" w:sz="2" w:space="0" w:color="auto"/>
              <w:bottom w:val="double" w:sz="4" w:space="0" w:color="auto"/>
              <w:right w:val="single" w:sz="2" w:space="0" w:color="auto"/>
            </w:tcBorders>
            <w:vAlign w:val="center"/>
            <w:hideMark/>
          </w:tcPr>
          <w:p w:rsidR="008E411F" w:rsidRDefault="008E411F">
            <w:pPr>
              <w:shd w:val="clear" w:color="auto" w:fill="FFFFFF"/>
              <w:rPr>
                <w:noProof/>
                <w:sz w:val="16"/>
                <w:szCs w:val="16"/>
                <w:lang w:val="sr-Cyrl-RS"/>
              </w:rPr>
            </w:pPr>
            <w:r>
              <w:rPr>
                <w:sz w:val="16"/>
                <w:szCs w:val="16"/>
                <w:lang w:val="ru-RU"/>
              </w:rPr>
              <w:t>Специјализовано предузеће за извођење санационих радова и хитних интервенција на заштитним и регулационим објектима</w:t>
            </w:r>
          </w:p>
        </w:tc>
      </w:tr>
      <w:tr w:rsidR="008E411F" w:rsidTr="008E411F">
        <w:trPr>
          <w:cantSplit/>
          <w:trHeight w:val="284"/>
        </w:trPr>
        <w:tc>
          <w:tcPr>
            <w:tcW w:w="15244" w:type="dxa"/>
            <w:gridSpan w:val="4"/>
            <w:tcBorders>
              <w:top w:val="single" w:sz="4" w:space="0" w:color="auto"/>
              <w:left w:val="single" w:sz="2" w:space="0" w:color="auto"/>
              <w:bottom w:val="single" w:sz="4" w:space="0" w:color="auto"/>
              <w:right w:val="single" w:sz="2" w:space="0" w:color="auto"/>
            </w:tcBorders>
            <w:vAlign w:val="center"/>
            <w:hideMark/>
          </w:tcPr>
          <w:p w:rsidR="008E411F" w:rsidRDefault="008E411F">
            <w:pPr>
              <w:shd w:val="clear" w:color="auto" w:fill="FFFFFF"/>
              <w:rPr>
                <w:noProof/>
                <w:sz w:val="16"/>
                <w:szCs w:val="16"/>
                <w:lang w:val="sr-Latn-RS"/>
              </w:rPr>
            </w:pPr>
            <w:r>
              <w:rPr>
                <w:caps/>
                <w:sz w:val="16"/>
                <w:szCs w:val="16"/>
                <w:lang w:val="ru-RU"/>
              </w:rPr>
              <w:lastRenderedPageBreak/>
              <w:t>СПЕЦИЈАЛИЗОВАНО ПредузећЕ</w:t>
            </w:r>
          </w:p>
          <w:p w:rsidR="008E411F" w:rsidRDefault="008E411F">
            <w:pPr>
              <w:shd w:val="clear" w:color="auto" w:fill="FFFFFF"/>
              <w:rPr>
                <w:sz w:val="16"/>
                <w:szCs w:val="16"/>
                <w:lang w:val="sr-Cyrl-RS"/>
              </w:rPr>
            </w:pPr>
            <w:r>
              <w:rPr>
                <w:sz w:val="16"/>
                <w:szCs w:val="16"/>
                <w:lang w:val="sr-Latn-RS"/>
              </w:rPr>
              <w:t>Директор</w:t>
            </w:r>
          </w:p>
          <w:p w:rsidR="008E411F" w:rsidRDefault="008E411F">
            <w:pPr>
              <w:shd w:val="clear" w:color="auto" w:fill="FFFFFF"/>
              <w:rPr>
                <w:noProof/>
                <w:sz w:val="16"/>
                <w:szCs w:val="16"/>
                <w:lang w:val="sr-Cyrl-RS"/>
              </w:rPr>
            </w:pPr>
            <w:r>
              <w:rPr>
                <w:sz w:val="16"/>
                <w:szCs w:val="16"/>
                <w:lang w:val="ru-RU"/>
              </w:rPr>
              <w:t>Одговорно лице</w:t>
            </w:r>
          </w:p>
        </w:tc>
      </w:tr>
      <w:tr w:rsidR="008E411F" w:rsidTr="008E411F">
        <w:trPr>
          <w:cantSplit/>
          <w:trHeight w:val="563"/>
        </w:trPr>
        <w:tc>
          <w:tcPr>
            <w:tcW w:w="15244" w:type="dxa"/>
            <w:gridSpan w:val="4"/>
            <w:tcBorders>
              <w:top w:val="single" w:sz="4" w:space="0" w:color="auto"/>
              <w:left w:val="single" w:sz="2" w:space="0" w:color="auto"/>
              <w:bottom w:val="single" w:sz="4" w:space="0" w:color="auto"/>
              <w:right w:val="single" w:sz="2" w:space="0" w:color="auto"/>
            </w:tcBorders>
            <w:vAlign w:val="center"/>
            <w:hideMark/>
          </w:tcPr>
          <w:p w:rsidR="008E411F" w:rsidRDefault="008E411F">
            <w:pPr>
              <w:shd w:val="clear" w:color="auto" w:fill="FFFFFF"/>
              <w:rPr>
                <w:strike/>
                <w:noProof/>
                <w:sz w:val="16"/>
                <w:szCs w:val="16"/>
                <w:u w:val="single"/>
                <w:lang w:val="ru-RU"/>
              </w:rPr>
            </w:pPr>
            <w:r>
              <w:rPr>
                <w:sz w:val="16"/>
                <w:szCs w:val="16"/>
              </w:rPr>
              <w:t xml:space="preserve">ПОМОЋНИК </w:t>
            </w:r>
            <w:r>
              <w:rPr>
                <w:sz w:val="16"/>
                <w:szCs w:val="16"/>
                <w:lang w:val="ru-RU"/>
              </w:rPr>
              <w:t xml:space="preserve">за ангажовање специјализованих предузећа, механизације, опреме, материјала и алата за одбрану од поплава: </w:t>
            </w:r>
          </w:p>
          <w:p w:rsidR="008E411F" w:rsidRDefault="008E411F">
            <w:pPr>
              <w:shd w:val="clear" w:color="auto" w:fill="FFFFFF"/>
              <w:rPr>
                <w:noProof/>
                <w:sz w:val="16"/>
                <w:szCs w:val="16"/>
                <w:u w:val="single"/>
                <w:lang w:val="ru-RU"/>
              </w:rPr>
            </w:pPr>
            <w:r>
              <w:rPr>
                <w:sz w:val="16"/>
                <w:szCs w:val="16"/>
                <w:lang w:val="ru-RU"/>
              </w:rPr>
              <w:t xml:space="preserve">Милорад Џинчић, моб. 064/840-40-94, </w:t>
            </w:r>
            <w:r>
              <w:rPr>
                <w:sz w:val="16"/>
                <w:szCs w:val="16"/>
              </w:rPr>
              <w:t>Е-</w:t>
            </w:r>
            <w:r>
              <w:rPr>
                <w:sz w:val="16"/>
                <w:szCs w:val="16"/>
                <w:lang w:val="fr-FR"/>
              </w:rPr>
              <w:t>mail</w:t>
            </w:r>
            <w:r>
              <w:rPr>
                <w:sz w:val="16"/>
                <w:szCs w:val="16"/>
                <w:lang w:val="sr-Latn-RS"/>
              </w:rPr>
              <w:t>:</w:t>
            </w:r>
            <w:r>
              <w:rPr>
                <w:sz w:val="16"/>
                <w:szCs w:val="16"/>
                <w:lang w:val="ru-RU"/>
              </w:rPr>
              <w:t xml:space="preserve"> </w:t>
            </w:r>
            <w:hyperlink r:id="rId131" w:history="1">
              <w:r>
                <w:rPr>
                  <w:rStyle w:val="Hyperlink"/>
                  <w:sz w:val="16"/>
                  <w:szCs w:val="16"/>
                </w:rPr>
                <w:t>milorad</w:t>
              </w:r>
              <w:r>
                <w:rPr>
                  <w:rStyle w:val="Hyperlink"/>
                  <w:sz w:val="16"/>
                  <w:szCs w:val="16"/>
                  <w:lang w:val="ru-RU"/>
                </w:rPr>
                <w:t>.</w:t>
              </w:r>
              <w:r>
                <w:rPr>
                  <w:rStyle w:val="Hyperlink"/>
                  <w:sz w:val="16"/>
                  <w:szCs w:val="16"/>
                </w:rPr>
                <w:t>dzincic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r>
              <w:rPr>
                <w:sz w:val="16"/>
                <w:szCs w:val="16"/>
                <w:lang w:val="ru-RU"/>
              </w:rPr>
              <w:t xml:space="preserve"> </w:t>
            </w:r>
            <w:r>
              <w:rPr>
                <w:lang w:val="ru-RU"/>
              </w:rPr>
              <w:t xml:space="preserve">, </w:t>
            </w:r>
            <w:r>
              <w:rPr>
                <w:sz w:val="16"/>
                <w:szCs w:val="16"/>
                <w:lang w:val="ru-RU"/>
              </w:rPr>
              <w:t xml:space="preserve">ВПЦ „МОРАВА”, Ниш, тел. 018/425-81-85, факс 018/451-38-20, Е-mail: </w:t>
            </w:r>
            <w:hyperlink r:id="rId132" w:history="1">
              <w:r>
                <w:rPr>
                  <w:rStyle w:val="Hyperlink"/>
                  <w:sz w:val="16"/>
                  <w:szCs w:val="16"/>
                  <w:lang w:val="ru-RU"/>
                </w:rPr>
                <w:t>vpcmorava@srbijavode.rs</w:t>
              </w:r>
            </w:hyperlink>
          </w:p>
        </w:tc>
      </w:tr>
      <w:tr w:rsidR="008E411F" w:rsidTr="008E411F">
        <w:trPr>
          <w:cantSplit/>
          <w:trHeight w:val="680"/>
        </w:trPr>
        <w:tc>
          <w:tcPr>
            <w:tcW w:w="15244" w:type="dxa"/>
            <w:gridSpan w:val="4"/>
            <w:tcBorders>
              <w:top w:val="single" w:sz="4" w:space="0" w:color="auto"/>
              <w:left w:val="single" w:sz="2" w:space="0" w:color="auto"/>
              <w:bottom w:val="single" w:sz="4" w:space="0" w:color="auto"/>
              <w:right w:val="single" w:sz="2" w:space="0" w:color="auto"/>
            </w:tcBorders>
            <w:vAlign w:val="center"/>
            <w:hideMark/>
          </w:tcPr>
          <w:p w:rsidR="008E411F" w:rsidRDefault="008E411F">
            <w:pPr>
              <w:shd w:val="clear" w:color="auto" w:fill="FFFFFF"/>
              <w:rPr>
                <w:noProof/>
                <w:sz w:val="16"/>
                <w:szCs w:val="16"/>
                <w:lang w:val="sr-Cyrl-RS"/>
              </w:rPr>
            </w:pPr>
            <w:r>
              <w:rPr>
                <w:sz w:val="16"/>
                <w:szCs w:val="16"/>
              </w:rPr>
              <w:t>ВП „ЋУПРИЈА” ДОО, Ћуприја, тел. 035/887-15-08,</w:t>
            </w:r>
            <w:r>
              <w:rPr>
                <w:sz w:val="16"/>
                <w:szCs w:val="16"/>
                <w:lang w:val="ru-RU"/>
              </w:rPr>
              <w:t xml:space="preserve"> </w:t>
            </w:r>
            <w:r>
              <w:rPr>
                <w:sz w:val="16"/>
                <w:szCs w:val="16"/>
              </w:rPr>
              <w:t>факс 035/887-10-44</w:t>
            </w:r>
            <w:r>
              <w:rPr>
                <w:sz w:val="16"/>
                <w:szCs w:val="16"/>
                <w:lang w:val="ru-RU"/>
              </w:rPr>
              <w:t xml:space="preserve">, </w:t>
            </w:r>
            <w:r>
              <w:rPr>
                <w:sz w:val="16"/>
                <w:szCs w:val="16"/>
                <w:lang w:val="sr-Latn-RS"/>
              </w:rPr>
              <w:t>E</w:t>
            </w:r>
            <w:r>
              <w:rPr>
                <w:sz w:val="16"/>
                <w:szCs w:val="16"/>
              </w:rPr>
              <w:t>-</w:t>
            </w:r>
            <w:r>
              <w:rPr>
                <w:sz w:val="16"/>
                <w:szCs w:val="16"/>
                <w:lang w:val="sr-Latn-RS"/>
              </w:rPr>
              <w:t>mail</w:t>
            </w:r>
            <w:r>
              <w:rPr>
                <w:sz w:val="16"/>
                <w:szCs w:val="16"/>
              </w:rPr>
              <w:t xml:space="preserve">: </w:t>
            </w:r>
            <w:r>
              <w:rPr>
                <w:sz w:val="16"/>
                <w:szCs w:val="16"/>
                <w:u w:val="single"/>
                <w:lang w:val="sr-Latn-RS"/>
              </w:rPr>
              <w:t>uprava@vpcuprija.com</w:t>
            </w:r>
          </w:p>
          <w:p w:rsidR="008E411F" w:rsidRDefault="008E411F">
            <w:pPr>
              <w:shd w:val="clear" w:color="auto" w:fill="FFFFFF"/>
              <w:ind w:left="454" w:hanging="454"/>
              <w:rPr>
                <w:sz w:val="16"/>
                <w:szCs w:val="16"/>
              </w:rPr>
            </w:pPr>
            <w:r>
              <w:rPr>
                <w:sz w:val="16"/>
                <w:szCs w:val="16"/>
                <w:lang w:val="sr-Latn-RS"/>
              </w:rPr>
              <w:t xml:space="preserve">Директор: </w:t>
            </w:r>
            <w:r>
              <w:rPr>
                <w:sz w:val="16"/>
                <w:szCs w:val="16"/>
              </w:rPr>
              <w:t>Миладин Гаврић, моб.064/881-07-40</w:t>
            </w:r>
          </w:p>
          <w:p w:rsidR="008E411F" w:rsidRDefault="008E411F">
            <w:pPr>
              <w:shd w:val="clear" w:color="auto" w:fill="FFFFFF"/>
              <w:tabs>
                <w:tab w:val="left" w:pos="4650"/>
              </w:tabs>
              <w:rPr>
                <w:noProof/>
                <w:sz w:val="16"/>
                <w:szCs w:val="16"/>
                <w:lang w:val="sr-Cyrl-RS"/>
              </w:rPr>
            </w:pPr>
            <w:r>
              <w:rPr>
                <w:sz w:val="16"/>
                <w:szCs w:val="16"/>
                <w:lang w:val="ru-RU"/>
              </w:rPr>
              <w:t>Небојша Танасковић, моб. 065/874-86-58</w:t>
            </w:r>
          </w:p>
        </w:tc>
      </w:tr>
      <w:tr w:rsidR="008E411F" w:rsidTr="008E411F">
        <w:trPr>
          <w:cantSplit/>
          <w:trHeight w:val="284"/>
        </w:trPr>
        <w:tc>
          <w:tcPr>
            <w:tcW w:w="15244" w:type="dxa"/>
            <w:gridSpan w:val="4"/>
            <w:tcBorders>
              <w:top w:val="single" w:sz="4" w:space="0" w:color="auto"/>
              <w:left w:val="single" w:sz="2" w:space="0" w:color="auto"/>
              <w:bottom w:val="single" w:sz="4" w:space="0" w:color="auto"/>
              <w:right w:val="single" w:sz="2" w:space="0" w:color="auto"/>
            </w:tcBorders>
            <w:vAlign w:val="center"/>
            <w:hideMark/>
          </w:tcPr>
          <w:p w:rsidR="008E411F" w:rsidRDefault="008E411F">
            <w:pPr>
              <w:tabs>
                <w:tab w:val="left" w:pos="0"/>
              </w:tabs>
              <w:rPr>
                <w:noProof/>
                <w:sz w:val="16"/>
                <w:szCs w:val="16"/>
                <w:lang w:val="sr-Cyrl-RS"/>
              </w:rPr>
            </w:pPr>
            <w:r>
              <w:rPr>
                <w:sz w:val="16"/>
                <w:szCs w:val="16"/>
              </w:rPr>
              <w:t>За интервентну локалну заштиту критичне инфраструктуре:</w:t>
            </w:r>
          </w:p>
          <w:p w:rsidR="008E411F" w:rsidRDefault="008E411F">
            <w:pPr>
              <w:tabs>
                <w:tab w:val="left" w:pos="0"/>
              </w:tabs>
              <w:rPr>
                <w:sz w:val="16"/>
                <w:szCs w:val="16"/>
                <w:u w:val="single"/>
              </w:rPr>
            </w:pPr>
            <w:r>
              <w:rPr>
                <w:sz w:val="16"/>
                <w:szCs w:val="16"/>
              </w:rPr>
              <w:t xml:space="preserve">РАЗВОЈНО ИНОВАЦИОНИ СИСТЕМ ДОО, Београд, тел. 011/436-05-05, </w:t>
            </w:r>
            <w:r>
              <w:rPr>
                <w:sz w:val="16"/>
                <w:szCs w:val="16"/>
                <w:lang w:val="it-IT"/>
              </w:rPr>
              <w:t>E</w:t>
            </w:r>
            <w:r>
              <w:rPr>
                <w:sz w:val="16"/>
                <w:szCs w:val="16"/>
              </w:rPr>
              <w:t>-</w:t>
            </w:r>
            <w:r>
              <w:rPr>
                <w:sz w:val="16"/>
                <w:szCs w:val="16"/>
                <w:lang w:val="it-IT"/>
              </w:rPr>
              <w:t>mail</w:t>
            </w:r>
            <w:r>
              <w:rPr>
                <w:sz w:val="16"/>
                <w:szCs w:val="16"/>
              </w:rPr>
              <w:t xml:space="preserve">: </w:t>
            </w:r>
            <w:r>
              <w:rPr>
                <w:sz w:val="16"/>
                <w:szCs w:val="16"/>
                <w:u w:val="single"/>
              </w:rPr>
              <w:t>milan@razvojnoinovacionisistem.rs</w:t>
            </w:r>
          </w:p>
          <w:p w:rsidR="008E411F" w:rsidRDefault="008E411F">
            <w:pPr>
              <w:tabs>
                <w:tab w:val="left" w:pos="0"/>
              </w:tabs>
              <w:rPr>
                <w:sz w:val="16"/>
                <w:szCs w:val="16"/>
              </w:rPr>
            </w:pPr>
            <w:r>
              <w:rPr>
                <w:sz w:val="16"/>
                <w:szCs w:val="16"/>
              </w:rPr>
              <w:t>Директор: Горан Тасић, моб. 063/379-071</w:t>
            </w:r>
          </w:p>
          <w:p w:rsidR="008E411F" w:rsidRDefault="008E411F">
            <w:pPr>
              <w:shd w:val="clear" w:color="auto" w:fill="FFFFFF"/>
              <w:rPr>
                <w:noProof/>
                <w:sz w:val="16"/>
                <w:szCs w:val="16"/>
                <w:lang w:val="sr-Cyrl-RS"/>
              </w:rPr>
            </w:pPr>
            <w:r>
              <w:rPr>
                <w:sz w:val="16"/>
                <w:szCs w:val="16"/>
              </w:rPr>
              <w:t>Милан Марковић, моб. 064/813-50-69</w:t>
            </w:r>
          </w:p>
        </w:tc>
      </w:tr>
    </w:tbl>
    <w:p w:rsidR="008E411F" w:rsidRDefault="008E411F" w:rsidP="008E411F">
      <w:pPr>
        <w:tabs>
          <w:tab w:val="left" w:pos="1134"/>
          <w:tab w:val="left" w:pos="1800"/>
        </w:tabs>
        <w:ind w:left="567"/>
        <w:jc w:val="both"/>
        <w:rPr>
          <w:noProof/>
          <w:lang w:val="sr-Cyrl-RS"/>
        </w:rPr>
      </w:pPr>
    </w:p>
    <w:p w:rsidR="008E411F" w:rsidRDefault="008E411F" w:rsidP="008E411F">
      <w:pPr>
        <w:rPr>
          <w:sz w:val="16"/>
          <w:szCs w:val="16"/>
        </w:rPr>
        <w:sectPr w:rsidR="008E411F">
          <w:pgSz w:w="16838" w:h="11906" w:orient="landscape"/>
          <w:pgMar w:top="990" w:right="1134" w:bottom="990" w:left="1134" w:header="0" w:footer="595" w:gutter="0"/>
          <w:cols w:space="720"/>
        </w:sectPr>
      </w:pPr>
    </w:p>
    <w:p w:rsidR="008E411F" w:rsidRDefault="008E411F" w:rsidP="008E411F">
      <w:pPr>
        <w:spacing w:after="120"/>
        <w:ind w:left="662" w:hanging="216"/>
        <w:jc w:val="both"/>
        <w:rPr>
          <w:lang w:val="ru-RU"/>
        </w:rPr>
      </w:pPr>
      <w:r>
        <w:rPr>
          <w:lang w:val="sr-Latn-RS"/>
        </w:rPr>
        <w:lastRenderedPageBreak/>
        <w:t>3</w:t>
      </w:r>
      <w:r>
        <w:rPr>
          <w:lang w:val="ru-RU"/>
        </w:rPr>
        <w:t>. ПРЕГЛЕД ХИДРОЛОШКИХ И МЕТЕОРОЛОШКИХ СТАНИЦА И ПУНКТОВА ЗА ОСМАТРАЊЕ ЛЕДЕНИХ ПОЈАВА</w:t>
      </w:r>
    </w:p>
    <w:p w:rsidR="008E411F" w:rsidRDefault="008E411F" w:rsidP="008E411F">
      <w:pPr>
        <w:pStyle w:val="NASLOV"/>
        <w:spacing w:before="0" w:after="60" w:line="240" w:lineRule="auto"/>
        <w:ind w:left="676" w:hanging="230"/>
        <w:jc w:val="both"/>
        <w:rPr>
          <w:rFonts w:ascii="Times New Roman" w:hAnsi="Times New Roman" w:cs="Times New Roman"/>
          <w:b w:val="0"/>
          <w:bCs w:val="0"/>
          <w:sz w:val="20"/>
          <w:szCs w:val="20"/>
          <w:lang w:val="ru-RU"/>
        </w:rPr>
      </w:pPr>
      <w:r>
        <w:rPr>
          <w:rFonts w:ascii="Times New Roman" w:hAnsi="Times New Roman" w:cs="Times New Roman"/>
          <w:b w:val="0"/>
          <w:bCs w:val="0"/>
          <w:sz w:val="20"/>
          <w:szCs w:val="20"/>
          <w:lang w:val="ru-RU"/>
        </w:rPr>
        <w:t>1.</w:t>
      </w:r>
      <w:r>
        <w:rPr>
          <w:rFonts w:ascii="Times New Roman" w:hAnsi="Times New Roman" w:cs="Times New Roman"/>
          <w:b w:val="0"/>
          <w:bCs w:val="0"/>
          <w:sz w:val="20"/>
          <w:szCs w:val="20"/>
          <w:lang w:val="ru-RU"/>
        </w:rPr>
        <w:tab/>
      </w:r>
      <w:r>
        <w:rPr>
          <w:rFonts w:ascii="Times New Roman" w:hAnsi="Times New Roman" w:cs="Times New Roman"/>
          <w:b w:val="0"/>
          <w:bCs w:val="0"/>
          <w:sz w:val="20"/>
          <w:szCs w:val="20"/>
          <w:lang w:val="sr-Cyrl-RS"/>
        </w:rPr>
        <w:t>И</w:t>
      </w:r>
      <w:r>
        <w:rPr>
          <w:rFonts w:ascii="Times New Roman" w:hAnsi="Times New Roman" w:cs="Times New Roman"/>
          <w:b w:val="0"/>
          <w:bCs w:val="0"/>
          <w:sz w:val="20"/>
          <w:szCs w:val="20"/>
          <w:lang w:val="ru-RU"/>
        </w:rPr>
        <w:t>звештајне хидролошке станице за редовно и ванредно осматрање водостаја у надлежности Републи</w:t>
      </w:r>
      <w:r>
        <w:rPr>
          <w:rFonts w:ascii="Times New Roman" w:hAnsi="Times New Roman" w:cs="Times New Roman"/>
          <w:b w:val="0"/>
          <w:bCs w:val="0"/>
          <w:sz w:val="20"/>
          <w:szCs w:val="20"/>
          <w:lang w:val="sr-Cyrl-RS"/>
        </w:rPr>
        <w:t>ч</w:t>
      </w:r>
      <w:r>
        <w:rPr>
          <w:rFonts w:ascii="Times New Roman" w:hAnsi="Times New Roman" w:cs="Times New Roman"/>
          <w:b w:val="0"/>
          <w:bCs w:val="0"/>
          <w:sz w:val="20"/>
          <w:szCs w:val="20"/>
          <w:lang w:val="ru-RU"/>
        </w:rPr>
        <w:t>ког</w:t>
      </w:r>
      <w:r>
        <w:rPr>
          <w:rFonts w:ascii="Times New Roman" w:hAnsi="Times New Roman" w:cs="Times New Roman"/>
          <w:b w:val="0"/>
          <w:bCs w:val="0"/>
          <w:sz w:val="20"/>
          <w:szCs w:val="20"/>
          <w:lang w:val="sr-Cyrl-RS"/>
        </w:rPr>
        <w:t xml:space="preserve"> </w:t>
      </w:r>
      <w:r>
        <w:rPr>
          <w:rFonts w:ascii="Times New Roman" w:hAnsi="Times New Roman" w:cs="Times New Roman"/>
          <w:b w:val="0"/>
          <w:bCs w:val="0"/>
          <w:sz w:val="20"/>
          <w:szCs w:val="20"/>
          <w:lang w:val="ru-RU"/>
        </w:rPr>
        <w:t>хидрометеороло</w:t>
      </w:r>
      <w:r>
        <w:rPr>
          <w:rFonts w:ascii="Times New Roman" w:hAnsi="Times New Roman" w:cs="Times New Roman"/>
          <w:b w:val="0"/>
          <w:bCs w:val="0"/>
          <w:sz w:val="20"/>
          <w:szCs w:val="20"/>
          <w:lang w:val="sr-Cyrl-RS"/>
        </w:rPr>
        <w:t>ш</w:t>
      </w:r>
      <w:r>
        <w:rPr>
          <w:rFonts w:ascii="Times New Roman" w:hAnsi="Times New Roman" w:cs="Times New Roman"/>
          <w:b w:val="0"/>
          <w:bCs w:val="0"/>
          <w:sz w:val="20"/>
          <w:szCs w:val="20"/>
          <w:lang w:val="ru-RU"/>
        </w:rPr>
        <w:t>ког</w:t>
      </w:r>
      <w:r>
        <w:rPr>
          <w:rFonts w:ascii="Times New Roman" w:hAnsi="Times New Roman" w:cs="Times New Roman"/>
          <w:b w:val="0"/>
          <w:bCs w:val="0"/>
          <w:sz w:val="20"/>
          <w:szCs w:val="20"/>
          <w:lang w:val="sr-Cyrl-RS"/>
        </w:rPr>
        <w:t xml:space="preserve"> </w:t>
      </w:r>
      <w:r>
        <w:rPr>
          <w:rFonts w:ascii="Times New Roman" w:hAnsi="Times New Roman" w:cs="Times New Roman"/>
          <w:b w:val="0"/>
          <w:bCs w:val="0"/>
          <w:sz w:val="20"/>
          <w:szCs w:val="20"/>
          <w:lang w:val="ru-RU"/>
        </w:rPr>
        <w:t>завода</w:t>
      </w:r>
      <w:r>
        <w:rPr>
          <w:rFonts w:ascii="Times New Roman" w:hAnsi="Times New Roman" w:cs="Times New Roman"/>
          <w:b w:val="0"/>
          <w:bCs w:val="0"/>
          <w:sz w:val="20"/>
          <w:szCs w:val="20"/>
          <w:lang w:val="sr-Cyrl-RS"/>
        </w:rPr>
        <w:t xml:space="preserve"> С</w:t>
      </w:r>
      <w:r>
        <w:rPr>
          <w:rFonts w:ascii="Times New Roman" w:hAnsi="Times New Roman" w:cs="Times New Roman"/>
          <w:b w:val="0"/>
          <w:bCs w:val="0"/>
          <w:sz w:val="20"/>
          <w:szCs w:val="20"/>
          <w:lang w:val="ru-RU"/>
        </w:rPr>
        <w:t>рбије са условним водостајима</w:t>
      </w:r>
    </w:p>
    <w:p w:rsidR="008E411F" w:rsidRDefault="008E411F" w:rsidP="008E411F">
      <w:pPr>
        <w:spacing w:after="60"/>
        <w:ind w:right="518" w:firstLine="270"/>
        <w:rPr>
          <w:sz w:val="16"/>
          <w:szCs w:val="16"/>
          <w:lang w:val="sr-Cyrl-RS"/>
        </w:rPr>
      </w:pPr>
      <w:r>
        <w:rPr>
          <w:sz w:val="16"/>
          <w:szCs w:val="16"/>
        </w:rPr>
        <w:t>Табела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080"/>
        <w:gridCol w:w="1320"/>
        <w:gridCol w:w="1585"/>
        <w:gridCol w:w="1980"/>
        <w:gridCol w:w="810"/>
        <w:gridCol w:w="900"/>
        <w:gridCol w:w="1044"/>
      </w:tblGrid>
      <w:tr w:rsidR="008E411F" w:rsidTr="008E411F">
        <w:trPr>
          <w:cantSplit/>
          <w:trHeight w:val="240"/>
          <w:jc w:val="center"/>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Ред.</w:t>
            </w:r>
          </w:p>
          <w:p w:rsidR="008E411F" w:rsidRDefault="008E411F">
            <w:pPr>
              <w:jc w:val="center"/>
              <w:rPr>
                <w:noProof/>
                <w:sz w:val="16"/>
                <w:szCs w:val="16"/>
                <w:lang w:val="sr-Cyrl-RS"/>
              </w:rPr>
            </w:pPr>
            <w:r>
              <w:rPr>
                <w:sz w:val="16"/>
                <w:szCs w:val="16"/>
              </w:rPr>
              <w:t>број</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Водоток</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Хидролошка</w:t>
            </w:r>
          </w:p>
          <w:p w:rsidR="008E411F" w:rsidRDefault="008E411F">
            <w:pPr>
              <w:jc w:val="center"/>
              <w:rPr>
                <w:noProof/>
                <w:sz w:val="16"/>
                <w:szCs w:val="16"/>
                <w:lang w:val="sr-Cyrl-RS"/>
              </w:rPr>
            </w:pPr>
            <w:r>
              <w:rPr>
                <w:sz w:val="16"/>
                <w:szCs w:val="16"/>
              </w:rPr>
              <w:t>Станица</w:t>
            </w:r>
          </w:p>
        </w:tc>
        <w:tc>
          <w:tcPr>
            <w:tcW w:w="3565" w:type="dxa"/>
            <w:gridSpan w:val="2"/>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Подручје одбране од поплава</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Условни водостај</w:t>
            </w:r>
          </w:p>
          <w:p w:rsidR="008E411F" w:rsidRDefault="008E411F">
            <w:pPr>
              <w:jc w:val="center"/>
              <w:rPr>
                <w:noProof/>
                <w:sz w:val="16"/>
                <w:szCs w:val="16"/>
                <w:lang w:val="sr-Cyrl-RS"/>
              </w:rPr>
            </w:pPr>
            <w:r>
              <w:rPr>
                <w:sz w:val="16"/>
                <w:szCs w:val="16"/>
              </w:rPr>
              <w:t>Н (сm)</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ind w:left="-23" w:right="-118"/>
              <w:jc w:val="center"/>
              <w:rPr>
                <w:noProof/>
                <w:sz w:val="16"/>
                <w:szCs w:val="16"/>
              </w:rPr>
            </w:pPr>
            <w:r>
              <w:rPr>
                <w:sz w:val="16"/>
                <w:szCs w:val="16"/>
              </w:rPr>
              <w:t>Израда прогноза/</w:t>
            </w:r>
          </w:p>
          <w:p w:rsidR="008E411F" w:rsidRDefault="008E411F">
            <w:pPr>
              <w:ind w:left="-23" w:right="-55"/>
              <w:jc w:val="center"/>
              <w:rPr>
                <w:noProof/>
                <w:sz w:val="16"/>
                <w:szCs w:val="16"/>
                <w:lang w:val="sr-Cyrl-RS"/>
              </w:rPr>
            </w:pPr>
            <w:r>
              <w:rPr>
                <w:sz w:val="16"/>
                <w:szCs w:val="16"/>
              </w:rPr>
              <w:t>тенденција</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Време од најаве до пристизања врха таласа</w:t>
            </w:r>
          </w:p>
        </w:tc>
      </w:tr>
      <w:tr w:rsidR="008E411F" w:rsidTr="008E411F">
        <w:trPr>
          <w:cantSplit/>
          <w:trHeight w:val="24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Деоница</w:t>
            </w:r>
          </w:p>
          <w:p w:rsidR="008E411F" w:rsidRDefault="008E411F">
            <w:pPr>
              <w:jc w:val="center"/>
              <w:rPr>
                <w:noProof/>
                <w:sz w:val="16"/>
                <w:szCs w:val="16"/>
                <w:lang w:val="sr-Cyrl-RS"/>
              </w:rPr>
            </w:pPr>
            <w:r>
              <w:rPr>
                <w:sz w:val="16"/>
                <w:szCs w:val="16"/>
              </w:rPr>
              <w:t>одбране</w:t>
            </w:r>
          </w:p>
        </w:tc>
        <w:tc>
          <w:tcPr>
            <w:tcW w:w="1980" w:type="dxa"/>
            <w:tcBorders>
              <w:top w:val="nil"/>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Општина</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r>
      <w:tr w:rsidR="008E411F" w:rsidTr="008E411F">
        <w:trPr>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(1)</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(2)</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(3)</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(4)</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(5)</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(6)</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(7)</w:t>
            </w: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(8)</w:t>
            </w:r>
          </w:p>
        </w:tc>
      </w:tr>
      <w:tr w:rsidR="008E411F" w:rsidTr="008E411F">
        <w:trPr>
          <w:cantSplit/>
          <w:jc w:val="center"/>
        </w:trPr>
        <w:tc>
          <w:tcPr>
            <w:tcW w:w="600" w:type="dxa"/>
            <w:tcBorders>
              <w:top w:val="nil"/>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1</w:t>
            </w:r>
          </w:p>
        </w:tc>
        <w:tc>
          <w:tcPr>
            <w:tcW w:w="1080" w:type="dxa"/>
            <w:tcBorders>
              <w:top w:val="nil"/>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Дунав</w:t>
            </w:r>
          </w:p>
        </w:tc>
        <w:tc>
          <w:tcPr>
            <w:tcW w:w="1320" w:type="dxa"/>
            <w:tcBorders>
              <w:top w:val="nil"/>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Бездан</w:t>
            </w:r>
          </w:p>
        </w:tc>
        <w:tc>
          <w:tcPr>
            <w:tcW w:w="1585" w:type="dxa"/>
            <w:tcBorders>
              <w:top w:val="nil"/>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Д.12.3, Д.19.1.</w:t>
            </w:r>
          </w:p>
        </w:tc>
        <w:tc>
          <w:tcPr>
            <w:tcW w:w="1980" w:type="dxa"/>
            <w:tcBorders>
              <w:top w:val="nil"/>
              <w:left w:val="single" w:sz="4" w:space="0" w:color="auto"/>
              <w:bottom w:val="single" w:sz="4" w:space="0" w:color="auto"/>
              <w:right w:val="single" w:sz="4" w:space="0" w:color="auto"/>
            </w:tcBorders>
            <w:hideMark/>
          </w:tcPr>
          <w:p w:rsidR="008E411F" w:rsidRDefault="008E411F">
            <w:pPr>
              <w:rPr>
                <w:noProof/>
                <w:sz w:val="16"/>
                <w:szCs w:val="16"/>
                <w:lang w:val="sr-Latn-RS"/>
              </w:rPr>
            </w:pPr>
            <w:r>
              <w:rPr>
                <w:sz w:val="16"/>
                <w:szCs w:val="16"/>
              </w:rPr>
              <w:t>Сомбор</w:t>
            </w:r>
          </w:p>
        </w:tc>
        <w:tc>
          <w:tcPr>
            <w:tcW w:w="810" w:type="dxa"/>
            <w:tcBorders>
              <w:top w:val="nil"/>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500</w:t>
            </w:r>
          </w:p>
        </w:tc>
        <w:tc>
          <w:tcPr>
            <w:tcW w:w="900" w:type="dxa"/>
            <w:tcBorders>
              <w:top w:val="nil"/>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w:t>
            </w:r>
          </w:p>
        </w:tc>
        <w:tc>
          <w:tcPr>
            <w:tcW w:w="1044" w:type="dxa"/>
            <w:tcBorders>
              <w:top w:val="nil"/>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4 дана</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2</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Дунав</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Апатин</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Д.12.1, Д.12.2.</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Апатин, Сомбор</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600</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5 дана</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3</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Дунав</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Бачка Паланка</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Д.11.1.</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Нови Сад, Бачки Петровац, Бачка Паланка</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530</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6 дана</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4</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Дунав</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Нови Сад</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Д.10.2, Д.10.3, Д.10.4.</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Нови Сад,</w:t>
            </w:r>
          </w:p>
          <w:p w:rsidR="008E411F" w:rsidRDefault="008E411F">
            <w:pPr>
              <w:rPr>
                <w:noProof/>
                <w:sz w:val="16"/>
                <w:szCs w:val="16"/>
                <w:lang w:val="sr-Cyrl-RS"/>
              </w:rPr>
            </w:pPr>
            <w:r>
              <w:rPr>
                <w:sz w:val="16"/>
                <w:szCs w:val="16"/>
              </w:rPr>
              <w:t>Сремски Карловци</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450</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7 дана</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5</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Дунав</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Сланкамен</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rPr>
            </w:pPr>
            <w:r>
              <w:rPr>
                <w:sz w:val="16"/>
                <w:szCs w:val="16"/>
                <w:lang w:val="ru-RU"/>
              </w:rPr>
              <w:t>Д.17.2.</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Зрењанин</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500</w:t>
            </w:r>
          </w:p>
        </w:tc>
        <w:tc>
          <w:tcPr>
            <w:tcW w:w="900" w:type="dxa"/>
            <w:tcBorders>
              <w:top w:val="single" w:sz="4" w:space="0" w:color="auto"/>
              <w:left w:val="single" w:sz="4" w:space="0" w:color="auto"/>
              <w:bottom w:val="single" w:sz="4" w:space="0" w:color="auto"/>
              <w:right w:val="single" w:sz="4" w:space="0" w:color="auto"/>
            </w:tcBorders>
          </w:tcPr>
          <w:p w:rsidR="008E411F" w:rsidRDefault="008E411F">
            <w:pPr>
              <w:jc w:val="center"/>
              <w:rPr>
                <w:noProof/>
                <w:sz w:val="16"/>
                <w:szCs w:val="16"/>
                <w:lang w:val="ru-RU"/>
              </w:rPr>
            </w:pP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7 дана</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6</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lang w:val="ru-RU"/>
              </w:rPr>
              <w:t>Дунав</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pStyle w:val="tab"/>
              <w:tabs>
                <w:tab w:val="clear" w:pos="567"/>
                <w:tab w:val="left" w:pos="720"/>
              </w:tabs>
              <w:spacing w:line="240" w:lineRule="auto"/>
              <w:rPr>
                <w:rFonts w:ascii="Times New Roman" w:hAnsi="Times New Roman" w:cs="Times New Roman"/>
                <w:sz w:val="16"/>
                <w:szCs w:val="16"/>
                <w:lang w:val="sr-Cyrl-RS"/>
              </w:rPr>
            </w:pPr>
            <w:r>
              <w:rPr>
                <w:rFonts w:ascii="Times New Roman" w:hAnsi="Times New Roman" w:cs="Times New Roman"/>
                <w:sz w:val="16"/>
                <w:szCs w:val="16"/>
                <w:lang w:val="ru-RU"/>
              </w:rPr>
              <w:t>Земун</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lang w:val="ru-RU"/>
              </w:rPr>
              <w:t>С.1.1</w:t>
            </w:r>
            <w:r>
              <w:rPr>
                <w:sz w:val="16"/>
                <w:szCs w:val="16"/>
              </w:rPr>
              <w:t>,</w:t>
            </w:r>
            <w:r>
              <w:rPr>
                <w:sz w:val="16"/>
                <w:szCs w:val="16"/>
                <w:lang w:val="ru-RU"/>
              </w:rPr>
              <w:t xml:space="preserve"> Д.4.1</w:t>
            </w:r>
            <w:r>
              <w:rPr>
                <w:sz w:val="16"/>
                <w:szCs w:val="16"/>
              </w:rPr>
              <w:t>,</w:t>
            </w:r>
            <w:r>
              <w:rPr>
                <w:sz w:val="16"/>
                <w:szCs w:val="16"/>
                <w:lang w:val="ru-RU"/>
              </w:rPr>
              <w:t xml:space="preserve"> Д.5.1</w:t>
            </w:r>
            <w:r>
              <w:rPr>
                <w:sz w:val="16"/>
                <w:szCs w:val="16"/>
              </w:rPr>
              <w:t>, Д.6.1, Д.6.2.</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 xml:space="preserve">Београд-Земун, </w:t>
            </w:r>
          </w:p>
          <w:p w:rsidR="008E411F" w:rsidRDefault="008E411F">
            <w:pPr>
              <w:rPr>
                <w:sz w:val="16"/>
                <w:szCs w:val="16"/>
              </w:rPr>
            </w:pPr>
            <w:r>
              <w:rPr>
                <w:sz w:val="16"/>
                <w:szCs w:val="16"/>
              </w:rPr>
              <w:t>Београд -Стари Град,</w:t>
            </w:r>
          </w:p>
          <w:p w:rsidR="008E411F" w:rsidRDefault="008E411F">
            <w:pPr>
              <w:rPr>
                <w:sz w:val="16"/>
                <w:szCs w:val="16"/>
              </w:rPr>
            </w:pPr>
            <w:r>
              <w:rPr>
                <w:sz w:val="16"/>
                <w:szCs w:val="16"/>
              </w:rPr>
              <w:t>Београд -Палилула,</w:t>
            </w:r>
          </w:p>
          <w:p w:rsidR="008E411F" w:rsidRDefault="008E411F">
            <w:pPr>
              <w:rPr>
                <w:sz w:val="16"/>
                <w:szCs w:val="16"/>
              </w:rPr>
            </w:pPr>
            <w:r>
              <w:rPr>
                <w:sz w:val="16"/>
                <w:szCs w:val="16"/>
              </w:rPr>
              <w:t>Београд -Гроцка,</w:t>
            </w:r>
          </w:p>
          <w:p w:rsidR="008E411F" w:rsidRDefault="008E411F">
            <w:pPr>
              <w:rPr>
                <w:noProof/>
                <w:sz w:val="16"/>
                <w:szCs w:val="16"/>
                <w:lang w:val="sr-Cyrl-RS"/>
              </w:rPr>
            </w:pPr>
            <w:r>
              <w:rPr>
                <w:sz w:val="16"/>
                <w:szCs w:val="16"/>
              </w:rPr>
              <w:t>Панчево</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550</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8 дана</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7</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Дунав</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Панчево</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 xml:space="preserve"> Д.6.1, Д.6.2., </w:t>
            </w:r>
            <w:r>
              <w:rPr>
                <w:sz w:val="16"/>
                <w:szCs w:val="16"/>
                <w:lang w:val="ru-RU"/>
              </w:rPr>
              <w:t>Д</w:t>
            </w:r>
            <w:r>
              <w:rPr>
                <w:sz w:val="16"/>
                <w:szCs w:val="16"/>
              </w:rPr>
              <w:t xml:space="preserve">.6.3, </w:t>
            </w:r>
            <w:r>
              <w:rPr>
                <w:sz w:val="16"/>
                <w:szCs w:val="16"/>
                <w:lang w:val="ru-RU"/>
              </w:rPr>
              <w:t>Д</w:t>
            </w:r>
            <w:r>
              <w:rPr>
                <w:sz w:val="16"/>
                <w:szCs w:val="16"/>
              </w:rPr>
              <w:t xml:space="preserve">.6.4, </w:t>
            </w:r>
            <w:r>
              <w:rPr>
                <w:sz w:val="16"/>
                <w:szCs w:val="16"/>
                <w:lang w:val="ru-RU"/>
              </w:rPr>
              <w:t>Д</w:t>
            </w:r>
            <w:r>
              <w:rPr>
                <w:sz w:val="16"/>
                <w:szCs w:val="16"/>
              </w:rPr>
              <w:t xml:space="preserve">.8.1, </w:t>
            </w:r>
            <w:r>
              <w:rPr>
                <w:sz w:val="16"/>
                <w:szCs w:val="16"/>
                <w:lang w:val="ru-RU"/>
              </w:rPr>
              <w:t>Д</w:t>
            </w:r>
            <w:r>
              <w:rPr>
                <w:sz w:val="16"/>
                <w:szCs w:val="16"/>
              </w:rPr>
              <w:t xml:space="preserve">.9.1, </w:t>
            </w:r>
            <w:r>
              <w:rPr>
                <w:sz w:val="16"/>
                <w:szCs w:val="16"/>
                <w:lang w:val="ru-RU"/>
              </w:rPr>
              <w:t>Д</w:t>
            </w:r>
            <w:r>
              <w:rPr>
                <w:sz w:val="16"/>
                <w:szCs w:val="16"/>
              </w:rPr>
              <w:t>.20.6.</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Београд-Палилула,</w:t>
            </w:r>
          </w:p>
          <w:p w:rsidR="008E411F" w:rsidRDefault="008E411F">
            <w:pPr>
              <w:rPr>
                <w:noProof/>
                <w:sz w:val="16"/>
                <w:szCs w:val="16"/>
                <w:lang w:val="sr-Cyrl-RS"/>
              </w:rPr>
            </w:pPr>
            <w:r>
              <w:rPr>
                <w:sz w:val="16"/>
                <w:szCs w:val="16"/>
              </w:rPr>
              <w:t xml:space="preserve">Панчево, Ковин </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500</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9 дана</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8</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lang w:val="ru-RU"/>
              </w:rPr>
              <w:t>Дунав</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lang w:val="ru-RU"/>
              </w:rPr>
              <w:t>Смедерево</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lang w:val="ru-RU"/>
              </w:rPr>
              <w:t>Д.3.1, Д.3.2, М.1.1</w:t>
            </w:r>
            <w:r>
              <w:rPr>
                <w:sz w:val="16"/>
                <w:szCs w:val="16"/>
              </w:rPr>
              <w:t>, ДЂ.2.7.</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 xml:space="preserve">Смедерево </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600</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9 дана</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9</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Дунав</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В. Градиште</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Д.Ђ.2.3. – Д.Ђ.2.6., Д.Ђ.2.8.</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Велико Градиште, Пожаревац</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800</w:t>
            </w:r>
          </w:p>
        </w:tc>
        <w:tc>
          <w:tcPr>
            <w:tcW w:w="900" w:type="dxa"/>
            <w:tcBorders>
              <w:top w:val="single" w:sz="4" w:space="0" w:color="auto"/>
              <w:left w:val="single" w:sz="4" w:space="0" w:color="auto"/>
              <w:bottom w:val="single" w:sz="4" w:space="0" w:color="auto"/>
              <w:right w:val="single" w:sz="4" w:space="0" w:color="auto"/>
            </w:tcBorders>
          </w:tcPr>
          <w:p w:rsidR="008E411F" w:rsidRDefault="008E411F">
            <w:pPr>
              <w:jc w:val="center"/>
              <w:rPr>
                <w:noProof/>
                <w:sz w:val="16"/>
                <w:szCs w:val="16"/>
                <w:lang w:val="ru-RU"/>
              </w:rPr>
            </w:pP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10 дана</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10</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lang w:val="ru-RU"/>
              </w:rPr>
              <w:t>Тиса</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lang w:val="ru-RU"/>
              </w:rPr>
              <w:t>Нови Кнежевац</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lang w:val="ru-RU"/>
              </w:rPr>
              <w:t>Д.16.1.</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Нови Кнежевац,</w:t>
            </w:r>
          </w:p>
          <w:p w:rsidR="008E411F" w:rsidRDefault="008E411F">
            <w:pPr>
              <w:rPr>
                <w:noProof/>
                <w:sz w:val="16"/>
                <w:szCs w:val="16"/>
                <w:lang w:val="sr-Cyrl-RS"/>
              </w:rPr>
            </w:pPr>
            <w:r>
              <w:rPr>
                <w:sz w:val="16"/>
                <w:szCs w:val="16"/>
              </w:rPr>
              <w:t>Чока</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550</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4 дана</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11</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lang w:val="ru-RU"/>
              </w:rPr>
              <w:t>Тиса</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lang w:val="ru-RU"/>
              </w:rPr>
              <w:t>Сента</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lang w:val="ru-RU"/>
              </w:rPr>
              <w:t>Д.13.1</w:t>
            </w:r>
            <w:r>
              <w:rPr>
                <w:sz w:val="16"/>
                <w:szCs w:val="16"/>
              </w:rPr>
              <w:t>,</w:t>
            </w:r>
            <w:r>
              <w:rPr>
                <w:sz w:val="16"/>
                <w:szCs w:val="16"/>
                <w:lang w:val="ru-RU"/>
              </w:rPr>
              <w:t xml:space="preserve"> Д.13.2</w:t>
            </w:r>
            <w:r>
              <w:rPr>
                <w:sz w:val="16"/>
                <w:szCs w:val="16"/>
              </w:rPr>
              <w:t>,</w:t>
            </w:r>
            <w:r>
              <w:rPr>
                <w:sz w:val="16"/>
                <w:szCs w:val="16"/>
                <w:lang w:val="ru-RU"/>
              </w:rPr>
              <w:t xml:space="preserve"> Д.13.3.</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Кањижа, Сента,</w:t>
            </w:r>
          </w:p>
          <w:p w:rsidR="008E411F" w:rsidRDefault="008E411F">
            <w:pPr>
              <w:rPr>
                <w:noProof/>
                <w:sz w:val="16"/>
                <w:szCs w:val="16"/>
                <w:lang w:val="sr-Cyrl-RS"/>
              </w:rPr>
            </w:pPr>
            <w:r>
              <w:rPr>
                <w:sz w:val="16"/>
                <w:szCs w:val="16"/>
              </w:rPr>
              <w:t>Ада</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600</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4 дана</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12</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Тиса</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Нови Бечеј</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Д.14.1, Д.16.2, Д.17.1, Д.19.5, Д.19.8.</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Бечеј, Нови Бечеј, Жабаљ, Чока, Зрењанин</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500</w:t>
            </w:r>
          </w:p>
        </w:tc>
        <w:tc>
          <w:tcPr>
            <w:tcW w:w="900" w:type="dxa"/>
            <w:tcBorders>
              <w:top w:val="single" w:sz="4" w:space="0" w:color="auto"/>
              <w:left w:val="single" w:sz="4" w:space="0" w:color="auto"/>
              <w:bottom w:val="single" w:sz="4" w:space="0" w:color="auto"/>
              <w:right w:val="single" w:sz="4" w:space="0" w:color="auto"/>
            </w:tcBorders>
          </w:tcPr>
          <w:p w:rsidR="008E411F" w:rsidRDefault="008E411F">
            <w:pPr>
              <w:jc w:val="center"/>
              <w:rPr>
                <w:noProof/>
                <w:sz w:val="16"/>
                <w:szCs w:val="16"/>
                <w:lang w:val="sr-Cyrl-RS"/>
              </w:rPr>
            </w:pP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4 дана</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13</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Тамиш</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Јаша Томић</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Д.20.4, Д.20.5.</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Житиште, Сечањ</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340</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24 сата</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14</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Тамиш</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Сечањ</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Д.19.11, Д.20.4, Д.20.5.</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Зрењанин, Житиште, Сечањ</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400</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36 сати</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15</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Брзава</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Марковићево</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Д.20.5, Д.21.1.</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Сечањ, Пландиште</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200</w:t>
            </w:r>
          </w:p>
        </w:tc>
        <w:tc>
          <w:tcPr>
            <w:tcW w:w="900" w:type="dxa"/>
            <w:tcBorders>
              <w:top w:val="single" w:sz="4" w:space="0" w:color="auto"/>
              <w:left w:val="single" w:sz="4" w:space="0" w:color="auto"/>
              <w:bottom w:val="single" w:sz="4" w:space="0" w:color="auto"/>
              <w:right w:val="single" w:sz="4" w:space="0" w:color="auto"/>
            </w:tcBorders>
          </w:tcPr>
          <w:p w:rsidR="008E411F" w:rsidRDefault="008E411F">
            <w:pPr>
              <w:jc w:val="center"/>
              <w:rPr>
                <w:noProof/>
                <w:sz w:val="16"/>
                <w:szCs w:val="16"/>
                <w:lang w:val="sr-Cyrl-RS"/>
              </w:rPr>
            </w:pP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&lt; 10 сати</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16</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pacing w:val="-10"/>
                <w:sz w:val="16"/>
                <w:szCs w:val="16"/>
              </w:rPr>
              <w:t>Моравица</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Ватин</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Д.21.1, Д.21.2, Д.21.3.</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Пландиште, Вршац</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300</w:t>
            </w:r>
          </w:p>
        </w:tc>
        <w:tc>
          <w:tcPr>
            <w:tcW w:w="900" w:type="dxa"/>
            <w:tcBorders>
              <w:top w:val="single" w:sz="4" w:space="0" w:color="auto"/>
              <w:left w:val="single" w:sz="4" w:space="0" w:color="auto"/>
              <w:bottom w:val="single" w:sz="4" w:space="0" w:color="auto"/>
              <w:right w:val="single" w:sz="4" w:space="0" w:color="auto"/>
            </w:tcBorders>
          </w:tcPr>
          <w:p w:rsidR="008E411F" w:rsidRDefault="008E411F">
            <w:pPr>
              <w:jc w:val="center"/>
              <w:rPr>
                <w:noProof/>
                <w:sz w:val="16"/>
                <w:szCs w:val="16"/>
                <w:lang w:val="sr-Cyrl-RS"/>
              </w:rPr>
            </w:pP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&lt; 10 сати</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17</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Нера</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Кусић</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Д.7.2.</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Бела Црква</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100</w:t>
            </w:r>
          </w:p>
        </w:tc>
        <w:tc>
          <w:tcPr>
            <w:tcW w:w="900" w:type="dxa"/>
            <w:tcBorders>
              <w:top w:val="single" w:sz="4" w:space="0" w:color="auto"/>
              <w:left w:val="single" w:sz="4" w:space="0" w:color="auto"/>
              <w:bottom w:val="single" w:sz="4" w:space="0" w:color="auto"/>
              <w:right w:val="single" w:sz="4" w:space="0" w:color="auto"/>
            </w:tcBorders>
          </w:tcPr>
          <w:p w:rsidR="008E411F" w:rsidRDefault="008E411F">
            <w:pPr>
              <w:jc w:val="center"/>
              <w:rPr>
                <w:noProof/>
                <w:sz w:val="16"/>
                <w:szCs w:val="16"/>
                <w:lang w:val="sr-Cyrl-RS"/>
              </w:rPr>
            </w:pP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&lt; 10 сати</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18</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Бели Тимок</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Књажевац</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Д.2.1, Д.2.4.</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Књажевац</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tabs>
                <w:tab w:val="center" w:pos="312"/>
              </w:tabs>
              <w:rPr>
                <w:noProof/>
                <w:sz w:val="16"/>
                <w:szCs w:val="16"/>
                <w:lang w:val="sr-Cyrl-RS"/>
              </w:rPr>
            </w:pPr>
            <w:r>
              <w:rPr>
                <w:sz w:val="16"/>
                <w:szCs w:val="16"/>
              </w:rPr>
              <w:tab/>
              <w:t>120</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ru-RU"/>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18 сати</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19</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Бели Тимок</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lang w:val="ru-RU"/>
              </w:rPr>
              <w:t>Зајечар</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lang w:val="ru-RU"/>
              </w:rPr>
              <w:t>Д.2.</w:t>
            </w:r>
            <w:r>
              <w:rPr>
                <w:sz w:val="16"/>
                <w:szCs w:val="16"/>
              </w:rPr>
              <w:t>1</w:t>
            </w:r>
            <w:r>
              <w:rPr>
                <w:sz w:val="16"/>
                <w:szCs w:val="16"/>
                <w:lang w:val="ru-RU"/>
              </w:rPr>
              <w:t>.</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Зајечар</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100</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ru-RU"/>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35 сати</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20</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lang w:val="ru-RU"/>
              </w:rPr>
              <w:t>Сава</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rPr>
              <w:t>Јамена</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lang w:val="ru-RU"/>
              </w:rPr>
              <w:t>С.2.</w:t>
            </w:r>
            <w:r>
              <w:rPr>
                <w:sz w:val="16"/>
                <w:szCs w:val="16"/>
              </w:rPr>
              <w:t>3.</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Сремска Митровица, Шид</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960</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2 дана</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21</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lang w:val="ru-RU"/>
              </w:rPr>
              <w:t>Сава</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lang w:val="ru-RU"/>
              </w:rPr>
              <w:t>Београд</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lang w:val="ru-RU"/>
              </w:rPr>
              <w:t>С.1.1</w:t>
            </w:r>
            <w:r>
              <w:rPr>
                <w:sz w:val="16"/>
                <w:szCs w:val="16"/>
              </w:rPr>
              <w:t>,</w:t>
            </w:r>
            <w:r>
              <w:rPr>
                <w:sz w:val="16"/>
                <w:szCs w:val="16"/>
                <w:lang w:val="ru-RU"/>
              </w:rPr>
              <w:t xml:space="preserve"> С.</w:t>
            </w:r>
            <w:r>
              <w:rPr>
                <w:sz w:val="16"/>
                <w:szCs w:val="16"/>
              </w:rPr>
              <w:t>3</w:t>
            </w:r>
            <w:r>
              <w:rPr>
                <w:sz w:val="16"/>
                <w:szCs w:val="16"/>
                <w:lang w:val="ru-RU"/>
              </w:rPr>
              <w:t>.</w:t>
            </w:r>
            <w:r>
              <w:rPr>
                <w:sz w:val="16"/>
                <w:szCs w:val="16"/>
              </w:rPr>
              <w:t>1,</w:t>
            </w:r>
            <w:r>
              <w:rPr>
                <w:sz w:val="16"/>
                <w:szCs w:val="16"/>
                <w:lang w:val="ru-RU"/>
              </w:rPr>
              <w:t xml:space="preserve"> С.3.</w:t>
            </w:r>
            <w:r>
              <w:rPr>
                <w:sz w:val="16"/>
                <w:szCs w:val="16"/>
              </w:rPr>
              <w:t>2,</w:t>
            </w:r>
            <w:r>
              <w:rPr>
                <w:sz w:val="16"/>
                <w:szCs w:val="16"/>
                <w:lang w:val="ru-RU"/>
              </w:rPr>
              <w:t xml:space="preserve"> С.3.</w:t>
            </w:r>
            <w:r>
              <w:rPr>
                <w:sz w:val="16"/>
                <w:szCs w:val="16"/>
              </w:rPr>
              <w:t>3</w:t>
            </w:r>
            <w:r>
              <w:rPr>
                <w:sz w:val="16"/>
                <w:szCs w:val="16"/>
                <w:lang w:val="ru-RU"/>
              </w:rPr>
              <w:t>.</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Београд-Нови Београд,</w:t>
            </w:r>
          </w:p>
          <w:p w:rsidR="008E411F" w:rsidRDefault="008E411F">
            <w:pPr>
              <w:rPr>
                <w:sz w:val="16"/>
                <w:szCs w:val="16"/>
              </w:rPr>
            </w:pPr>
            <w:r>
              <w:rPr>
                <w:sz w:val="16"/>
                <w:szCs w:val="16"/>
              </w:rPr>
              <w:t>Београд-Стари Град,</w:t>
            </w:r>
          </w:p>
          <w:p w:rsidR="008E411F" w:rsidRDefault="008E411F">
            <w:pPr>
              <w:rPr>
                <w:sz w:val="16"/>
                <w:szCs w:val="16"/>
              </w:rPr>
            </w:pPr>
            <w:r>
              <w:rPr>
                <w:sz w:val="16"/>
                <w:szCs w:val="16"/>
              </w:rPr>
              <w:t>Београд-Чукарица,</w:t>
            </w:r>
          </w:p>
          <w:p w:rsidR="008E411F" w:rsidRDefault="008E411F">
            <w:pPr>
              <w:rPr>
                <w:sz w:val="16"/>
                <w:szCs w:val="16"/>
              </w:rPr>
            </w:pPr>
            <w:r>
              <w:rPr>
                <w:sz w:val="16"/>
                <w:szCs w:val="16"/>
              </w:rPr>
              <w:t>Београд-Раковица,</w:t>
            </w:r>
          </w:p>
          <w:p w:rsidR="008E411F" w:rsidRDefault="008E411F">
            <w:pPr>
              <w:rPr>
                <w:noProof/>
                <w:sz w:val="16"/>
                <w:szCs w:val="16"/>
                <w:lang w:val="sr-Cyrl-RS"/>
              </w:rPr>
            </w:pPr>
            <w:r>
              <w:rPr>
                <w:sz w:val="16"/>
                <w:szCs w:val="16"/>
              </w:rPr>
              <w:t>Београд-Вождовац</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500</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4 дана</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22</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lang w:val="ru-RU"/>
              </w:rPr>
              <w:t>Тамнава</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lang w:val="ru-RU"/>
              </w:rPr>
              <w:t>Коцељева</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lang w:val="ru-RU"/>
              </w:rPr>
              <w:t>С.5.4.</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Коцељева</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200</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ru-RU"/>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15 сати</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23</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Велика Морава</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Ћуприја</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М.6.2, М.7.1, М.7.2.</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Јагодина, Ћуприја, Параћин, Варварин, Ћићевац</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320</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2,5 дана</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24</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Велика Морава</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Багрдан</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М.3.1, М.3.2, М.6.1.</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Велика Плана, Баточина,</w:t>
            </w:r>
            <w:r>
              <w:rPr>
                <w:sz w:val="16"/>
                <w:szCs w:val="16"/>
                <w:lang w:val="ru-RU"/>
              </w:rPr>
              <w:t xml:space="preserve"> </w:t>
            </w:r>
            <w:r>
              <w:rPr>
                <w:sz w:val="16"/>
                <w:szCs w:val="16"/>
              </w:rPr>
              <w:t>Лапово, Свилајнац, Ћуприја</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450</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2,5 дана</w:t>
            </w:r>
          </w:p>
        </w:tc>
      </w:tr>
      <w:tr w:rsidR="008E411F" w:rsidTr="008E411F">
        <w:trPr>
          <w:cantSplit/>
          <w:trHeight w:val="764"/>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25</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Велика Морава</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Љубичевски мост</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rPr>
              <w:t xml:space="preserve">М.1.1, </w:t>
            </w:r>
            <w:r>
              <w:rPr>
                <w:sz w:val="16"/>
                <w:szCs w:val="16"/>
                <w:lang w:val="ru-RU"/>
              </w:rPr>
              <w:t>М.1.</w:t>
            </w:r>
            <w:r>
              <w:rPr>
                <w:sz w:val="16"/>
                <w:szCs w:val="16"/>
              </w:rPr>
              <w:t>2,</w:t>
            </w:r>
          </w:p>
          <w:p w:rsidR="008E411F" w:rsidRDefault="008E411F">
            <w:pPr>
              <w:rPr>
                <w:noProof/>
                <w:sz w:val="16"/>
                <w:szCs w:val="16"/>
                <w:lang w:val="ru-RU"/>
              </w:rPr>
            </w:pPr>
            <w:r>
              <w:rPr>
                <w:sz w:val="16"/>
                <w:szCs w:val="16"/>
                <w:lang w:val="ru-RU"/>
              </w:rPr>
              <w:t>М.2.</w:t>
            </w:r>
            <w:r>
              <w:rPr>
                <w:sz w:val="16"/>
                <w:szCs w:val="16"/>
              </w:rPr>
              <w:t>1,</w:t>
            </w:r>
            <w:r>
              <w:rPr>
                <w:sz w:val="16"/>
                <w:szCs w:val="16"/>
                <w:lang w:val="ru-RU"/>
              </w:rPr>
              <w:t xml:space="preserve"> М.</w:t>
            </w:r>
            <w:r>
              <w:rPr>
                <w:sz w:val="16"/>
                <w:szCs w:val="16"/>
              </w:rPr>
              <w:t>2</w:t>
            </w:r>
            <w:r>
              <w:rPr>
                <w:sz w:val="16"/>
                <w:szCs w:val="16"/>
                <w:lang w:val="ru-RU"/>
              </w:rPr>
              <w:t>.</w:t>
            </w:r>
            <w:r>
              <w:rPr>
                <w:sz w:val="16"/>
                <w:szCs w:val="16"/>
              </w:rPr>
              <w:t>2,</w:t>
            </w:r>
            <w:r>
              <w:rPr>
                <w:sz w:val="16"/>
                <w:szCs w:val="16"/>
                <w:lang w:val="ru-RU"/>
              </w:rPr>
              <w:t xml:space="preserve"> </w:t>
            </w:r>
            <w:r>
              <w:rPr>
                <w:sz w:val="16"/>
                <w:szCs w:val="16"/>
              </w:rPr>
              <w:t>Д</w:t>
            </w:r>
            <w:r>
              <w:rPr>
                <w:sz w:val="16"/>
                <w:szCs w:val="16"/>
                <w:lang w:val="ru-RU"/>
              </w:rPr>
              <w:t>.</w:t>
            </w:r>
            <w:r>
              <w:rPr>
                <w:sz w:val="16"/>
                <w:szCs w:val="16"/>
              </w:rPr>
              <w:t>3</w:t>
            </w:r>
            <w:r>
              <w:rPr>
                <w:sz w:val="16"/>
                <w:szCs w:val="16"/>
                <w:lang w:val="ru-RU"/>
              </w:rPr>
              <w:t>.1.</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rPr>
            </w:pPr>
            <w:r>
              <w:rPr>
                <w:sz w:val="16"/>
                <w:szCs w:val="16"/>
              </w:rPr>
              <w:t>Смедерево, Велика Плана, Пожаревац</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450</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4 дана</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26</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rPr>
              <w:t>Јужна Морава</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lang w:val="ru-RU"/>
              </w:rPr>
              <w:t>Корвин</w:t>
            </w:r>
            <w:r>
              <w:rPr>
                <w:sz w:val="16"/>
                <w:szCs w:val="16"/>
              </w:rPr>
              <w:t>г</w:t>
            </w:r>
            <w:r>
              <w:rPr>
                <w:sz w:val="16"/>
                <w:szCs w:val="16"/>
                <w:lang w:val="ru-RU"/>
              </w:rPr>
              <w:t>рад</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lang w:val="ru-RU"/>
              </w:rPr>
              <w:t>М.10.2.</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Дољевац</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200</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24 сата</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27</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Јужна Морава</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Алексинац</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М.8.1, М.8.3.</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Алексинац, Ниш</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250</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42 сата</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28</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Јужна Морава</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Мојсиње</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М.8.1.</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Ћићевац, Алексинац, Ражањ</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280</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pStyle w:val="tab"/>
              <w:tabs>
                <w:tab w:val="clear" w:pos="567"/>
                <w:tab w:val="left" w:pos="720"/>
              </w:tabs>
              <w:spacing w:line="240" w:lineRule="auto"/>
              <w:rPr>
                <w:rFonts w:ascii="Times New Roman" w:hAnsi="Times New Roman" w:cs="Times New Roman"/>
                <w:noProof w:val="0"/>
                <w:sz w:val="16"/>
                <w:szCs w:val="16"/>
                <w:lang w:val="sr-Cyrl-RS"/>
              </w:rPr>
            </w:pPr>
            <w:r>
              <w:rPr>
                <w:rFonts w:ascii="Times New Roman" w:hAnsi="Times New Roman" w:cs="Times New Roman"/>
                <w:noProof w:val="0"/>
                <w:sz w:val="16"/>
                <w:szCs w:val="16"/>
                <w:lang w:val="sr-Cyrl-RS"/>
              </w:rPr>
              <w:t>2 дана</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29</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Нишава</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Пирот</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lang w:val="ru-RU"/>
              </w:rPr>
              <w:t>М.9.5.</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Пирот</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100</w:t>
            </w:r>
          </w:p>
        </w:tc>
        <w:tc>
          <w:tcPr>
            <w:tcW w:w="900" w:type="dxa"/>
            <w:tcBorders>
              <w:top w:val="single" w:sz="4" w:space="0" w:color="auto"/>
              <w:left w:val="single" w:sz="4" w:space="0" w:color="auto"/>
              <w:bottom w:val="single" w:sz="4" w:space="0" w:color="auto"/>
              <w:right w:val="single" w:sz="4" w:space="0" w:color="auto"/>
            </w:tcBorders>
          </w:tcPr>
          <w:p w:rsidR="008E411F" w:rsidRDefault="008E411F">
            <w:pPr>
              <w:jc w:val="center"/>
              <w:rPr>
                <w:noProof/>
                <w:sz w:val="16"/>
                <w:szCs w:val="16"/>
                <w:lang w:val="ru-RU"/>
              </w:rPr>
            </w:pP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15 сати</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30</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lang w:val="ru-RU"/>
              </w:rPr>
              <w:t>Јабланица</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lang w:val="ru-RU"/>
              </w:rPr>
              <w:t>Печењевце</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lang w:val="ru-RU"/>
              </w:rPr>
              <w:t>М.10.8.</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Лесковац</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100</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ru-RU"/>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22 сата</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lastRenderedPageBreak/>
              <w:t>31</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Топлица</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Дољевац</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М.10.2.</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Дољевац</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180</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33 сата</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32</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Ибар</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Рашка</w:t>
            </w:r>
          </w:p>
        </w:tc>
        <w:tc>
          <w:tcPr>
            <w:tcW w:w="158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М.12.11.</w:t>
            </w: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Краљево</w:t>
            </w:r>
          </w:p>
        </w:tc>
        <w:tc>
          <w:tcPr>
            <w:tcW w:w="81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350</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19 сати</w:t>
            </w:r>
          </w:p>
        </w:tc>
      </w:tr>
    </w:tbl>
    <w:p w:rsidR="008E411F" w:rsidRDefault="008E411F" w:rsidP="008E411F">
      <w:pPr>
        <w:rPr>
          <w:strike/>
          <w:noProof/>
          <w:sz w:val="16"/>
          <w:szCs w:val="16"/>
          <w:lang w:val="sr-Cyrl-RS"/>
        </w:rPr>
      </w:pPr>
    </w:p>
    <w:p w:rsidR="008E411F" w:rsidRDefault="008E411F" w:rsidP="008E411F">
      <w:pPr>
        <w:spacing w:after="60" w:line="176" w:lineRule="exact"/>
        <w:rPr>
          <w:sz w:val="16"/>
          <w:szCs w:val="16"/>
          <w:lang w:val="en-AU"/>
        </w:rPr>
      </w:pPr>
    </w:p>
    <w:p w:rsidR="008E411F" w:rsidRDefault="008E411F" w:rsidP="008E411F">
      <w:pPr>
        <w:pStyle w:val="NASLOV"/>
        <w:spacing w:before="0" w:after="60" w:line="176" w:lineRule="exact"/>
        <w:ind w:left="720" w:hanging="252"/>
        <w:rPr>
          <w:rFonts w:ascii="Times New Roman" w:hAnsi="Times New Roman" w:cs="Times New Roman"/>
          <w:b w:val="0"/>
          <w:bCs w:val="0"/>
          <w:sz w:val="20"/>
          <w:szCs w:val="20"/>
          <w:lang w:val="ru-RU"/>
        </w:rPr>
      </w:pPr>
      <w:r>
        <w:rPr>
          <w:rFonts w:ascii="Times New Roman" w:hAnsi="Times New Roman" w:cs="Times New Roman"/>
          <w:b w:val="0"/>
          <w:bCs w:val="0"/>
          <w:sz w:val="20"/>
          <w:szCs w:val="20"/>
          <w:lang w:val="ru-RU"/>
        </w:rPr>
        <w:t>2.</w:t>
      </w:r>
      <w:r>
        <w:rPr>
          <w:rFonts w:ascii="Times New Roman" w:hAnsi="Times New Roman" w:cs="Times New Roman"/>
          <w:b w:val="0"/>
          <w:bCs w:val="0"/>
          <w:sz w:val="20"/>
          <w:szCs w:val="20"/>
          <w:lang w:val="ru-RU"/>
        </w:rPr>
        <w:tab/>
        <w:t>Извештајне хидролошке станице за ванредно осматрање водостаја у надлежности Републи</w:t>
      </w:r>
      <w:r>
        <w:rPr>
          <w:rFonts w:ascii="Times New Roman" w:hAnsi="Times New Roman" w:cs="Times New Roman"/>
          <w:b w:val="0"/>
          <w:bCs w:val="0"/>
          <w:sz w:val="20"/>
          <w:szCs w:val="20"/>
          <w:lang w:val="sr-Cyrl-RS"/>
        </w:rPr>
        <w:t>ч</w:t>
      </w:r>
      <w:r>
        <w:rPr>
          <w:rFonts w:ascii="Times New Roman" w:hAnsi="Times New Roman" w:cs="Times New Roman"/>
          <w:b w:val="0"/>
          <w:bCs w:val="0"/>
          <w:sz w:val="20"/>
          <w:szCs w:val="20"/>
          <w:lang w:val="ru-RU"/>
        </w:rPr>
        <w:t>ког</w:t>
      </w:r>
      <w:r>
        <w:rPr>
          <w:rFonts w:ascii="Times New Roman" w:hAnsi="Times New Roman" w:cs="Times New Roman"/>
          <w:b w:val="0"/>
          <w:bCs w:val="0"/>
          <w:sz w:val="20"/>
          <w:szCs w:val="20"/>
          <w:lang w:val="sr-Cyrl-RS"/>
        </w:rPr>
        <w:t xml:space="preserve"> </w:t>
      </w:r>
      <w:r>
        <w:rPr>
          <w:rFonts w:ascii="Times New Roman" w:hAnsi="Times New Roman" w:cs="Times New Roman"/>
          <w:b w:val="0"/>
          <w:bCs w:val="0"/>
          <w:sz w:val="20"/>
          <w:szCs w:val="20"/>
          <w:lang w:val="ru-RU"/>
        </w:rPr>
        <w:t>хидрометеороло</w:t>
      </w:r>
      <w:r>
        <w:rPr>
          <w:rFonts w:ascii="Times New Roman" w:hAnsi="Times New Roman" w:cs="Times New Roman"/>
          <w:b w:val="0"/>
          <w:bCs w:val="0"/>
          <w:sz w:val="20"/>
          <w:szCs w:val="20"/>
          <w:lang w:val="sr-Cyrl-RS"/>
        </w:rPr>
        <w:t>ш</w:t>
      </w:r>
      <w:r>
        <w:rPr>
          <w:rFonts w:ascii="Times New Roman" w:hAnsi="Times New Roman" w:cs="Times New Roman"/>
          <w:b w:val="0"/>
          <w:bCs w:val="0"/>
          <w:sz w:val="20"/>
          <w:szCs w:val="20"/>
          <w:lang w:val="ru-RU"/>
        </w:rPr>
        <w:t>ког</w:t>
      </w:r>
      <w:r>
        <w:rPr>
          <w:rFonts w:ascii="Times New Roman" w:hAnsi="Times New Roman" w:cs="Times New Roman"/>
          <w:b w:val="0"/>
          <w:bCs w:val="0"/>
          <w:sz w:val="20"/>
          <w:szCs w:val="20"/>
          <w:lang w:val="sr-Cyrl-RS"/>
        </w:rPr>
        <w:t xml:space="preserve"> </w:t>
      </w:r>
      <w:r>
        <w:rPr>
          <w:rFonts w:ascii="Times New Roman" w:hAnsi="Times New Roman" w:cs="Times New Roman"/>
          <w:b w:val="0"/>
          <w:bCs w:val="0"/>
          <w:sz w:val="20"/>
          <w:szCs w:val="20"/>
          <w:lang w:val="ru-RU"/>
        </w:rPr>
        <w:t>завода</w:t>
      </w:r>
      <w:r>
        <w:rPr>
          <w:rFonts w:ascii="Times New Roman" w:hAnsi="Times New Roman" w:cs="Times New Roman"/>
          <w:b w:val="0"/>
          <w:bCs w:val="0"/>
          <w:sz w:val="20"/>
          <w:szCs w:val="20"/>
          <w:lang w:val="sr-Cyrl-RS"/>
        </w:rPr>
        <w:t xml:space="preserve"> </w:t>
      </w:r>
      <w:r>
        <w:rPr>
          <w:rFonts w:ascii="Times New Roman" w:hAnsi="Times New Roman" w:cs="Times New Roman"/>
          <w:b w:val="0"/>
          <w:bCs w:val="0"/>
          <w:sz w:val="20"/>
          <w:szCs w:val="20"/>
          <w:lang w:val="ru-RU"/>
        </w:rPr>
        <w:t>Србије са условним водостајима</w:t>
      </w:r>
    </w:p>
    <w:p w:rsidR="008E411F" w:rsidRDefault="008E411F" w:rsidP="008E411F">
      <w:pPr>
        <w:spacing w:after="60"/>
        <w:ind w:right="518" w:firstLine="270"/>
        <w:rPr>
          <w:sz w:val="16"/>
          <w:szCs w:val="16"/>
          <w:lang w:val="sr-Cyrl-RS"/>
        </w:rPr>
      </w:pPr>
      <w:r>
        <w:rPr>
          <w:sz w:val="16"/>
          <w:szCs w:val="16"/>
        </w:rPr>
        <w:t>Табела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080"/>
        <w:gridCol w:w="1320"/>
        <w:gridCol w:w="1675"/>
        <w:gridCol w:w="1620"/>
        <w:gridCol w:w="900"/>
        <w:gridCol w:w="864"/>
        <w:gridCol w:w="1143"/>
      </w:tblGrid>
      <w:tr w:rsidR="008E411F" w:rsidTr="008E411F">
        <w:trPr>
          <w:cantSplit/>
          <w:trHeight w:val="240"/>
          <w:jc w:val="center"/>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Ред.</w:t>
            </w:r>
          </w:p>
          <w:p w:rsidR="008E411F" w:rsidRDefault="008E411F">
            <w:pPr>
              <w:jc w:val="center"/>
              <w:rPr>
                <w:noProof/>
                <w:sz w:val="16"/>
                <w:szCs w:val="16"/>
                <w:lang w:val="sr-Cyrl-RS"/>
              </w:rPr>
            </w:pPr>
            <w:r>
              <w:rPr>
                <w:sz w:val="16"/>
                <w:szCs w:val="16"/>
              </w:rPr>
              <w:t>број</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Водоток</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Хидролошка</w:t>
            </w:r>
          </w:p>
          <w:p w:rsidR="008E411F" w:rsidRDefault="008E411F">
            <w:pPr>
              <w:jc w:val="center"/>
              <w:rPr>
                <w:noProof/>
                <w:sz w:val="16"/>
                <w:szCs w:val="16"/>
                <w:lang w:val="sr-Cyrl-RS"/>
              </w:rPr>
            </w:pPr>
            <w:r>
              <w:rPr>
                <w:sz w:val="16"/>
                <w:szCs w:val="16"/>
              </w:rPr>
              <w:t>Станица</w:t>
            </w:r>
          </w:p>
        </w:tc>
        <w:tc>
          <w:tcPr>
            <w:tcW w:w="3295" w:type="dxa"/>
            <w:gridSpan w:val="2"/>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Подручје одбране од поплава</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Условни</w:t>
            </w:r>
          </w:p>
          <w:p w:rsidR="008E411F" w:rsidRDefault="008E411F">
            <w:pPr>
              <w:jc w:val="center"/>
              <w:rPr>
                <w:sz w:val="16"/>
                <w:szCs w:val="16"/>
              </w:rPr>
            </w:pPr>
            <w:r>
              <w:rPr>
                <w:sz w:val="16"/>
                <w:szCs w:val="16"/>
              </w:rPr>
              <w:t>Водостај</w:t>
            </w:r>
          </w:p>
          <w:p w:rsidR="008E411F" w:rsidRDefault="008E411F">
            <w:pPr>
              <w:jc w:val="center"/>
              <w:rPr>
                <w:noProof/>
                <w:sz w:val="16"/>
                <w:szCs w:val="16"/>
                <w:lang w:val="sr-Cyrl-RS"/>
              </w:rPr>
            </w:pPr>
            <w:r>
              <w:rPr>
                <w:sz w:val="16"/>
                <w:szCs w:val="16"/>
              </w:rPr>
              <w:t>Н (см)</w:t>
            </w:r>
          </w:p>
        </w:tc>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ind w:left="-90"/>
              <w:jc w:val="center"/>
              <w:rPr>
                <w:noProof/>
                <w:sz w:val="16"/>
                <w:szCs w:val="16"/>
              </w:rPr>
            </w:pPr>
            <w:r>
              <w:rPr>
                <w:sz w:val="16"/>
                <w:szCs w:val="16"/>
              </w:rPr>
              <w:t>Израда прогноза/</w:t>
            </w:r>
          </w:p>
          <w:p w:rsidR="008E411F" w:rsidRDefault="008E411F">
            <w:pPr>
              <w:ind w:left="-117"/>
              <w:jc w:val="center"/>
              <w:rPr>
                <w:noProof/>
                <w:sz w:val="16"/>
                <w:szCs w:val="16"/>
                <w:lang w:val="sr-Cyrl-RS"/>
              </w:rPr>
            </w:pPr>
            <w:r>
              <w:rPr>
                <w:sz w:val="16"/>
                <w:szCs w:val="16"/>
              </w:rPr>
              <w:t>тенденција</w:t>
            </w:r>
          </w:p>
        </w:tc>
        <w:tc>
          <w:tcPr>
            <w:tcW w:w="1143"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Време од најаве до пристизања врха таласа</w:t>
            </w:r>
          </w:p>
        </w:tc>
      </w:tr>
      <w:tr w:rsidR="008E411F" w:rsidTr="008E411F">
        <w:trPr>
          <w:cantSplit/>
          <w:trHeight w:val="24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16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Деоница</w:t>
            </w:r>
          </w:p>
          <w:p w:rsidR="008E411F" w:rsidRDefault="008E411F">
            <w:pPr>
              <w:jc w:val="center"/>
              <w:rPr>
                <w:noProof/>
                <w:sz w:val="16"/>
                <w:szCs w:val="16"/>
                <w:lang w:val="sr-Cyrl-RS"/>
              </w:rPr>
            </w:pPr>
            <w:r>
              <w:rPr>
                <w:sz w:val="16"/>
                <w:szCs w:val="16"/>
              </w:rPr>
              <w:t>одбране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Општина</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p>
        </w:tc>
      </w:tr>
      <w:tr w:rsidR="008E411F" w:rsidTr="008E411F">
        <w:trPr>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(1)</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(2)</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(3)</w:t>
            </w:r>
          </w:p>
        </w:tc>
        <w:tc>
          <w:tcPr>
            <w:tcW w:w="1675"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(4)</w:t>
            </w:r>
          </w:p>
        </w:tc>
        <w:tc>
          <w:tcPr>
            <w:tcW w:w="162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(5)</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(6)</w:t>
            </w:r>
          </w:p>
        </w:tc>
        <w:tc>
          <w:tcPr>
            <w:tcW w:w="864"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(7)</w:t>
            </w:r>
          </w:p>
        </w:tc>
        <w:tc>
          <w:tcPr>
            <w:tcW w:w="1143"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(8)</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strike/>
                <w:noProof/>
                <w:sz w:val="16"/>
                <w:szCs w:val="16"/>
                <w:lang w:val="sr-Cyrl-RS"/>
              </w:rPr>
            </w:pPr>
            <w:r>
              <w:rPr>
                <w:sz w:val="16"/>
                <w:szCs w:val="16"/>
              </w:rPr>
              <w:t>1</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Млава</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pStyle w:val="tab"/>
              <w:tabs>
                <w:tab w:val="clear" w:pos="567"/>
                <w:tab w:val="left" w:pos="720"/>
              </w:tabs>
              <w:spacing w:line="240" w:lineRule="auto"/>
              <w:rPr>
                <w:rFonts w:ascii="Times New Roman" w:hAnsi="Times New Roman" w:cs="Times New Roman"/>
                <w:noProof w:val="0"/>
                <w:sz w:val="16"/>
                <w:szCs w:val="16"/>
                <w:lang w:val="sr-Cyrl-RS"/>
              </w:rPr>
            </w:pPr>
            <w:r>
              <w:rPr>
                <w:rFonts w:ascii="Times New Roman" w:hAnsi="Times New Roman" w:cs="Times New Roman"/>
                <w:noProof w:val="0"/>
                <w:sz w:val="16"/>
                <w:szCs w:val="16"/>
                <w:lang w:val="sr-Cyrl-RS"/>
              </w:rPr>
              <w:t>Братинац</w:t>
            </w:r>
          </w:p>
        </w:tc>
        <w:tc>
          <w:tcPr>
            <w:tcW w:w="167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Д.22.1, ДЂ.2.7.</w:t>
            </w:r>
          </w:p>
        </w:tc>
        <w:tc>
          <w:tcPr>
            <w:tcW w:w="16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Пожаревац,</w:t>
            </w:r>
          </w:p>
          <w:p w:rsidR="008E411F" w:rsidRDefault="008E411F">
            <w:pPr>
              <w:rPr>
                <w:noProof/>
                <w:sz w:val="16"/>
                <w:szCs w:val="16"/>
                <w:lang w:val="sr-Cyrl-RS"/>
              </w:rPr>
            </w:pPr>
            <w:r>
              <w:rPr>
                <w:sz w:val="16"/>
                <w:szCs w:val="16"/>
              </w:rPr>
              <w:t>Мало Црниће</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200</w:t>
            </w:r>
          </w:p>
        </w:tc>
        <w:tc>
          <w:tcPr>
            <w:tcW w:w="864"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ru-R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51 сат</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strike/>
                <w:noProof/>
                <w:sz w:val="16"/>
                <w:szCs w:val="16"/>
                <w:lang w:val="sr-Cyrl-RS"/>
              </w:rPr>
            </w:pPr>
            <w:r>
              <w:rPr>
                <w:sz w:val="16"/>
                <w:szCs w:val="16"/>
              </w:rPr>
              <w:t>2</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Пек</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Кучево</w:t>
            </w:r>
          </w:p>
        </w:tc>
        <w:tc>
          <w:tcPr>
            <w:tcW w:w="16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r>
              <w:rPr>
                <w:sz w:val="16"/>
                <w:szCs w:val="16"/>
              </w:rPr>
              <w:t>Д.22.6</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r>
              <w:rPr>
                <w:sz w:val="16"/>
                <w:szCs w:val="16"/>
              </w:rPr>
              <w:t>Кучево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144</w:t>
            </w:r>
          </w:p>
        </w:tc>
        <w:tc>
          <w:tcPr>
            <w:tcW w:w="864"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ru-R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24 сата</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strike/>
                <w:noProof/>
                <w:sz w:val="16"/>
                <w:szCs w:val="16"/>
                <w:lang w:val="sr-Cyrl-RS"/>
              </w:rPr>
            </w:pPr>
            <w:r>
              <w:rPr>
                <w:sz w:val="16"/>
                <w:szCs w:val="16"/>
              </w:rPr>
              <w:t>3</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Јадар</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Завлака</w:t>
            </w:r>
          </w:p>
        </w:tc>
        <w:tc>
          <w:tcPr>
            <w:tcW w:w="167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r>
              <w:rPr>
                <w:sz w:val="16"/>
                <w:szCs w:val="16"/>
              </w:rPr>
              <w:t>С.6.2.</w:t>
            </w:r>
          </w:p>
        </w:tc>
        <w:tc>
          <w:tcPr>
            <w:tcW w:w="162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16"/>
                <w:szCs w:val="16"/>
                <w:lang w:val="sr-Cyrl-RS"/>
              </w:rPr>
            </w:pPr>
            <w:r>
              <w:rPr>
                <w:sz w:val="16"/>
                <w:szCs w:val="16"/>
              </w:rPr>
              <w:t>Лозница</w:t>
            </w:r>
          </w:p>
        </w:tc>
        <w:tc>
          <w:tcPr>
            <w:tcW w:w="90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jc w:val="center"/>
              <w:rPr>
                <w:noProof/>
                <w:sz w:val="16"/>
                <w:szCs w:val="16"/>
                <w:lang w:val="sr-Cyrl-RS"/>
              </w:rPr>
            </w:pPr>
            <w:r>
              <w:rPr>
                <w:sz w:val="16"/>
                <w:szCs w:val="16"/>
              </w:rPr>
              <w:t>200</w:t>
            </w:r>
          </w:p>
        </w:tc>
        <w:tc>
          <w:tcPr>
            <w:tcW w:w="864"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ru-R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13 сати</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strike/>
                <w:noProof/>
                <w:sz w:val="16"/>
                <w:szCs w:val="16"/>
                <w:lang w:val="sr-Cyrl-RS"/>
              </w:rPr>
            </w:pPr>
            <w:r>
              <w:rPr>
                <w:sz w:val="16"/>
                <w:szCs w:val="16"/>
              </w:rPr>
              <w:t>4</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Уб</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Уб</w:t>
            </w:r>
          </w:p>
        </w:tc>
        <w:tc>
          <w:tcPr>
            <w:tcW w:w="167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С.5.3</w:t>
            </w:r>
          </w:p>
        </w:tc>
        <w:tc>
          <w:tcPr>
            <w:tcW w:w="16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Уб</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200</w:t>
            </w:r>
          </w:p>
        </w:tc>
        <w:tc>
          <w:tcPr>
            <w:tcW w:w="864"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19 сати</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strike/>
                <w:noProof/>
                <w:sz w:val="16"/>
                <w:szCs w:val="16"/>
                <w:lang w:val="sr-Cyrl-RS"/>
              </w:rPr>
            </w:pPr>
            <w:r>
              <w:rPr>
                <w:sz w:val="16"/>
                <w:szCs w:val="16"/>
              </w:rPr>
              <w:t>5</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Велика Морава</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Жабарски Мост</w:t>
            </w:r>
          </w:p>
        </w:tc>
        <w:tc>
          <w:tcPr>
            <w:tcW w:w="167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М.2.3, М.3.1</w:t>
            </w:r>
          </w:p>
        </w:tc>
        <w:tc>
          <w:tcPr>
            <w:tcW w:w="16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Велика Плана</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450</w:t>
            </w:r>
          </w:p>
        </w:tc>
        <w:tc>
          <w:tcPr>
            <w:tcW w:w="864"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3 дана</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strike/>
                <w:noProof/>
                <w:sz w:val="16"/>
                <w:szCs w:val="16"/>
                <w:lang w:val="sr-Cyrl-RS"/>
              </w:rPr>
            </w:pPr>
            <w:r>
              <w:rPr>
                <w:sz w:val="16"/>
                <w:szCs w:val="16"/>
              </w:rPr>
              <w:t>6</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Белица</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Јагодина</w:t>
            </w:r>
          </w:p>
        </w:tc>
        <w:tc>
          <w:tcPr>
            <w:tcW w:w="167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М.6.2.</w:t>
            </w:r>
          </w:p>
        </w:tc>
        <w:tc>
          <w:tcPr>
            <w:tcW w:w="16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Јагодина</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100</w:t>
            </w:r>
          </w:p>
        </w:tc>
        <w:tc>
          <w:tcPr>
            <w:tcW w:w="864"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7 сати</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strike/>
                <w:noProof/>
                <w:sz w:val="16"/>
                <w:szCs w:val="16"/>
                <w:lang w:val="sr-Cyrl-RS"/>
              </w:rPr>
            </w:pPr>
            <w:r>
              <w:rPr>
                <w:sz w:val="16"/>
                <w:szCs w:val="16"/>
              </w:rPr>
              <w:t>7</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Лепеница</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Баточина</w:t>
            </w:r>
          </w:p>
        </w:tc>
        <w:tc>
          <w:tcPr>
            <w:tcW w:w="167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М.3.2</w:t>
            </w:r>
          </w:p>
        </w:tc>
        <w:tc>
          <w:tcPr>
            <w:tcW w:w="1620" w:type="dxa"/>
            <w:tcBorders>
              <w:top w:val="single" w:sz="4" w:space="0" w:color="auto"/>
              <w:left w:val="single" w:sz="4" w:space="0" w:color="auto"/>
              <w:bottom w:val="single" w:sz="4" w:space="0" w:color="auto"/>
              <w:right w:val="single" w:sz="4" w:space="0" w:color="auto"/>
            </w:tcBorders>
            <w:hideMark/>
          </w:tcPr>
          <w:p w:rsidR="008E411F" w:rsidRDefault="008E411F">
            <w:pPr>
              <w:pStyle w:val="tab"/>
              <w:tabs>
                <w:tab w:val="clear" w:pos="567"/>
                <w:tab w:val="left" w:pos="720"/>
              </w:tabs>
              <w:spacing w:line="240" w:lineRule="auto"/>
              <w:rPr>
                <w:rFonts w:ascii="Times New Roman" w:hAnsi="Times New Roman" w:cs="Times New Roman"/>
                <w:noProof w:val="0"/>
                <w:sz w:val="16"/>
                <w:szCs w:val="16"/>
                <w:lang w:val="sr-Cyrl-RS"/>
              </w:rPr>
            </w:pPr>
            <w:r>
              <w:rPr>
                <w:rFonts w:ascii="Times New Roman" w:hAnsi="Times New Roman" w:cs="Times New Roman"/>
                <w:noProof w:val="0"/>
                <w:sz w:val="16"/>
                <w:szCs w:val="16"/>
                <w:lang w:val="sr-Cyrl-RS"/>
              </w:rPr>
              <w:t>Баточина</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235</w:t>
            </w:r>
          </w:p>
        </w:tc>
        <w:tc>
          <w:tcPr>
            <w:tcW w:w="864"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21 сат</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8</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Западна Морава</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Чачак</w:t>
            </w:r>
          </w:p>
        </w:tc>
        <w:tc>
          <w:tcPr>
            <w:tcW w:w="167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М.13.1.</w:t>
            </w:r>
          </w:p>
        </w:tc>
        <w:tc>
          <w:tcPr>
            <w:tcW w:w="1620" w:type="dxa"/>
            <w:tcBorders>
              <w:top w:val="single" w:sz="4" w:space="0" w:color="auto"/>
              <w:left w:val="single" w:sz="4" w:space="0" w:color="auto"/>
              <w:bottom w:val="single" w:sz="4" w:space="0" w:color="auto"/>
              <w:right w:val="single" w:sz="4" w:space="0" w:color="auto"/>
            </w:tcBorders>
            <w:hideMark/>
          </w:tcPr>
          <w:p w:rsidR="008E411F" w:rsidRDefault="008E411F">
            <w:pPr>
              <w:pStyle w:val="tab"/>
              <w:tabs>
                <w:tab w:val="clear" w:pos="567"/>
                <w:tab w:val="left" w:pos="720"/>
              </w:tabs>
              <w:spacing w:line="240" w:lineRule="auto"/>
              <w:rPr>
                <w:rFonts w:ascii="Times New Roman" w:hAnsi="Times New Roman" w:cs="Times New Roman"/>
                <w:noProof w:val="0"/>
                <w:sz w:val="16"/>
                <w:szCs w:val="16"/>
                <w:lang w:val="sr-Cyrl-RS"/>
              </w:rPr>
            </w:pPr>
            <w:r>
              <w:rPr>
                <w:rFonts w:ascii="Times New Roman" w:hAnsi="Times New Roman" w:cs="Times New Roman"/>
                <w:noProof w:val="0"/>
                <w:sz w:val="16"/>
                <w:szCs w:val="16"/>
                <w:lang w:val="sr-Cyrl-RS"/>
              </w:rPr>
              <w:t>Чачак</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280</w:t>
            </w:r>
          </w:p>
        </w:tc>
        <w:tc>
          <w:tcPr>
            <w:tcW w:w="864"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45 сати</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9</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lang w:val="ru-RU"/>
              </w:rPr>
              <w:t>Топоничка р</w:t>
            </w:r>
            <w:r>
              <w:rPr>
                <w:sz w:val="16"/>
                <w:szCs w:val="16"/>
              </w:rPr>
              <w:t>eка</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lang w:val="ru-RU"/>
              </w:rPr>
              <w:t>Горња Топоница</w:t>
            </w:r>
          </w:p>
        </w:tc>
        <w:tc>
          <w:tcPr>
            <w:tcW w:w="167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lang w:val="ru-RU"/>
              </w:rPr>
              <w:t>М.</w:t>
            </w:r>
            <w:r>
              <w:rPr>
                <w:sz w:val="16"/>
                <w:szCs w:val="16"/>
              </w:rPr>
              <w:t>8</w:t>
            </w:r>
            <w:r>
              <w:rPr>
                <w:sz w:val="16"/>
                <w:szCs w:val="16"/>
                <w:lang w:val="ru-RU"/>
              </w:rPr>
              <w:t>.3.</w:t>
            </w:r>
          </w:p>
        </w:tc>
        <w:tc>
          <w:tcPr>
            <w:tcW w:w="16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Алексинац, Ниш</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120</w:t>
            </w:r>
          </w:p>
        </w:tc>
        <w:tc>
          <w:tcPr>
            <w:tcW w:w="864" w:type="dxa"/>
            <w:tcBorders>
              <w:top w:val="single" w:sz="4" w:space="0" w:color="auto"/>
              <w:left w:val="single" w:sz="4" w:space="0" w:color="auto"/>
              <w:bottom w:val="single" w:sz="4" w:space="0" w:color="auto"/>
              <w:right w:val="single" w:sz="4" w:space="0" w:color="auto"/>
            </w:tcBorders>
          </w:tcPr>
          <w:p w:rsidR="008E411F" w:rsidRDefault="008E411F">
            <w:pPr>
              <w:jc w:val="center"/>
              <w:rPr>
                <w:noProof/>
                <w:sz w:val="16"/>
                <w:szCs w:val="16"/>
                <w:lang w:val="ru-RU"/>
              </w:rPr>
            </w:pPr>
          </w:p>
        </w:tc>
        <w:tc>
          <w:tcPr>
            <w:tcW w:w="1143"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9 сати</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10</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lang w:val="ru-RU"/>
              </w:rPr>
              <w:t>Јужна Морава</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lang w:val="ru-RU"/>
              </w:rPr>
              <w:t>Владичин Хан</w:t>
            </w:r>
          </w:p>
        </w:tc>
        <w:tc>
          <w:tcPr>
            <w:tcW w:w="1675" w:type="dxa"/>
            <w:tcBorders>
              <w:top w:val="single" w:sz="4" w:space="0" w:color="auto"/>
              <w:left w:val="single" w:sz="4" w:space="0" w:color="auto"/>
              <w:bottom w:val="single" w:sz="4" w:space="0" w:color="auto"/>
              <w:right w:val="single" w:sz="4" w:space="0" w:color="auto"/>
            </w:tcBorders>
            <w:hideMark/>
          </w:tcPr>
          <w:p w:rsidR="008E411F" w:rsidRDefault="008E411F">
            <w:pPr>
              <w:pStyle w:val="tab"/>
              <w:tabs>
                <w:tab w:val="clear" w:pos="567"/>
                <w:tab w:val="left" w:pos="720"/>
              </w:tabs>
              <w:spacing w:line="240" w:lineRule="auto"/>
              <w:rPr>
                <w:rFonts w:ascii="Times New Roman" w:hAnsi="Times New Roman" w:cs="Times New Roman"/>
                <w:noProof w:val="0"/>
                <w:sz w:val="16"/>
                <w:szCs w:val="16"/>
                <w:lang w:val="sr-Cyrl-RS"/>
              </w:rPr>
            </w:pPr>
            <w:r>
              <w:rPr>
                <w:rFonts w:ascii="Times New Roman" w:hAnsi="Times New Roman" w:cs="Times New Roman"/>
                <w:noProof w:val="0"/>
                <w:sz w:val="16"/>
                <w:szCs w:val="16"/>
                <w:lang w:val="sr-Cyrl-RS"/>
              </w:rPr>
              <w:t>М.11.1</w:t>
            </w:r>
          </w:p>
        </w:tc>
        <w:tc>
          <w:tcPr>
            <w:tcW w:w="16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Владичин Хан</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230</w:t>
            </w:r>
          </w:p>
        </w:tc>
        <w:tc>
          <w:tcPr>
            <w:tcW w:w="864"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tcPr>
          <w:p w:rsidR="008E411F" w:rsidRDefault="008E411F">
            <w:pPr>
              <w:rPr>
                <w:noProof/>
                <w:sz w:val="16"/>
                <w:szCs w:val="16"/>
                <w:lang w:val="sr-Cyrl-RS"/>
              </w:rPr>
            </w:pP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11</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ru-RU"/>
              </w:rPr>
            </w:pPr>
            <w:r>
              <w:rPr>
                <w:sz w:val="16"/>
                <w:szCs w:val="16"/>
                <w:lang w:val="ru-RU"/>
              </w:rPr>
              <w:t>Топлица</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lang w:val="ru-RU"/>
              </w:rPr>
              <w:t>Проку</w:t>
            </w:r>
            <w:r>
              <w:rPr>
                <w:sz w:val="16"/>
                <w:szCs w:val="16"/>
              </w:rPr>
              <w:t>пље</w:t>
            </w:r>
          </w:p>
        </w:tc>
        <w:tc>
          <w:tcPr>
            <w:tcW w:w="1675" w:type="dxa"/>
            <w:tcBorders>
              <w:top w:val="single" w:sz="4" w:space="0" w:color="auto"/>
              <w:left w:val="single" w:sz="4" w:space="0" w:color="auto"/>
              <w:bottom w:val="single" w:sz="4" w:space="0" w:color="auto"/>
              <w:right w:val="single" w:sz="4" w:space="0" w:color="auto"/>
            </w:tcBorders>
            <w:hideMark/>
          </w:tcPr>
          <w:p w:rsidR="008E411F" w:rsidRDefault="008E411F">
            <w:pPr>
              <w:pStyle w:val="tab"/>
              <w:tabs>
                <w:tab w:val="clear" w:pos="567"/>
                <w:tab w:val="left" w:pos="720"/>
              </w:tabs>
              <w:spacing w:line="240" w:lineRule="auto"/>
              <w:rPr>
                <w:rFonts w:ascii="Times New Roman" w:hAnsi="Times New Roman" w:cs="Times New Roman"/>
                <w:noProof w:val="0"/>
                <w:sz w:val="16"/>
                <w:szCs w:val="16"/>
                <w:lang w:val="sr-Cyrl-RS"/>
              </w:rPr>
            </w:pPr>
            <w:r>
              <w:rPr>
                <w:rFonts w:ascii="Times New Roman" w:hAnsi="Times New Roman" w:cs="Times New Roman"/>
                <w:noProof w:val="0"/>
                <w:sz w:val="16"/>
                <w:szCs w:val="16"/>
                <w:lang w:val="sr-Cyrl-RS"/>
              </w:rPr>
              <w:t>М.10.2.</w:t>
            </w:r>
          </w:p>
        </w:tc>
        <w:tc>
          <w:tcPr>
            <w:tcW w:w="16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Прокупље</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100</w:t>
            </w:r>
          </w:p>
        </w:tc>
        <w:tc>
          <w:tcPr>
            <w:tcW w:w="864"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26 сати</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12</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Пуста река</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Пуковац</w:t>
            </w:r>
          </w:p>
        </w:tc>
        <w:tc>
          <w:tcPr>
            <w:tcW w:w="167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М.10.6</w:t>
            </w:r>
          </w:p>
        </w:tc>
        <w:tc>
          <w:tcPr>
            <w:tcW w:w="16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Житорађа</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150</w:t>
            </w:r>
          </w:p>
        </w:tc>
        <w:tc>
          <w:tcPr>
            <w:tcW w:w="864"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ru-R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15 сати</w:t>
            </w:r>
          </w:p>
        </w:tc>
      </w:tr>
      <w:tr w:rsidR="008E411F" w:rsidTr="008E411F">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13</w:t>
            </w:r>
          </w:p>
        </w:tc>
        <w:tc>
          <w:tcPr>
            <w:tcW w:w="108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Нишава</w:t>
            </w:r>
          </w:p>
        </w:tc>
        <w:tc>
          <w:tcPr>
            <w:tcW w:w="13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Димитровград</w:t>
            </w:r>
          </w:p>
        </w:tc>
        <w:tc>
          <w:tcPr>
            <w:tcW w:w="1675"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М.9.6</w:t>
            </w:r>
          </w:p>
        </w:tc>
        <w:tc>
          <w:tcPr>
            <w:tcW w:w="1620"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Димитровград</w:t>
            </w:r>
          </w:p>
        </w:tc>
        <w:tc>
          <w:tcPr>
            <w:tcW w:w="900"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sr-Cyrl-RS"/>
              </w:rPr>
            </w:pPr>
            <w:r>
              <w:rPr>
                <w:sz w:val="16"/>
                <w:szCs w:val="16"/>
              </w:rPr>
              <w:t>200</w:t>
            </w:r>
          </w:p>
        </w:tc>
        <w:tc>
          <w:tcPr>
            <w:tcW w:w="864" w:type="dxa"/>
            <w:tcBorders>
              <w:top w:val="single" w:sz="4" w:space="0" w:color="auto"/>
              <w:left w:val="single" w:sz="4" w:space="0" w:color="auto"/>
              <w:bottom w:val="single" w:sz="4" w:space="0" w:color="auto"/>
              <w:right w:val="single" w:sz="4" w:space="0" w:color="auto"/>
            </w:tcBorders>
            <w:hideMark/>
          </w:tcPr>
          <w:p w:rsidR="008E411F" w:rsidRDefault="008E411F">
            <w:pPr>
              <w:jc w:val="center"/>
              <w:rPr>
                <w:noProof/>
                <w:sz w:val="16"/>
                <w:szCs w:val="16"/>
                <w:lang w:val="ru-R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8E411F" w:rsidRDefault="008E411F">
            <w:pPr>
              <w:rPr>
                <w:noProof/>
                <w:sz w:val="16"/>
                <w:szCs w:val="16"/>
                <w:lang w:val="sr-Cyrl-RS"/>
              </w:rPr>
            </w:pPr>
            <w:r>
              <w:rPr>
                <w:sz w:val="16"/>
                <w:szCs w:val="16"/>
              </w:rPr>
              <w:t>9 сати</w:t>
            </w:r>
          </w:p>
        </w:tc>
      </w:tr>
    </w:tbl>
    <w:p w:rsidR="008E411F" w:rsidRDefault="008E411F" w:rsidP="008E411F">
      <w:pPr>
        <w:spacing w:after="120" w:line="180" w:lineRule="exact"/>
        <w:ind w:firstLine="454"/>
        <w:jc w:val="both"/>
        <w:rPr>
          <w:noProof/>
          <w:lang w:val="ru-RU"/>
        </w:rPr>
      </w:pPr>
    </w:p>
    <w:p w:rsidR="008E411F" w:rsidRDefault="008E411F" w:rsidP="008E411F">
      <w:pPr>
        <w:spacing w:after="120" w:line="180" w:lineRule="exact"/>
        <w:ind w:firstLine="454"/>
        <w:jc w:val="both"/>
        <w:rPr>
          <w:rStyle w:val="FontStyle13"/>
          <w:sz w:val="20"/>
          <w:szCs w:val="20"/>
          <w:lang w:val="sr-Latn-RS"/>
        </w:rPr>
      </w:pPr>
      <w:r>
        <w:rPr>
          <w:sz w:val="20"/>
          <w:szCs w:val="20"/>
          <w:lang w:val="ru-RU"/>
        </w:rPr>
        <w:t>Условни водостај је водостај при коме Републи</w:t>
      </w:r>
      <w:r>
        <w:rPr>
          <w:sz w:val="20"/>
          <w:szCs w:val="20"/>
        </w:rPr>
        <w:t>ч</w:t>
      </w:r>
      <w:r>
        <w:rPr>
          <w:sz w:val="20"/>
          <w:szCs w:val="20"/>
          <w:lang w:val="ru-RU"/>
        </w:rPr>
        <w:t>ки хидрометеороло</w:t>
      </w:r>
      <w:r>
        <w:rPr>
          <w:sz w:val="20"/>
          <w:szCs w:val="20"/>
        </w:rPr>
        <w:t>ш</w:t>
      </w:r>
      <w:r>
        <w:rPr>
          <w:sz w:val="20"/>
          <w:szCs w:val="20"/>
          <w:lang w:val="ru-RU"/>
        </w:rPr>
        <w:t>ки завод</w:t>
      </w:r>
      <w:r>
        <w:rPr>
          <w:sz w:val="20"/>
          <w:szCs w:val="20"/>
        </w:rPr>
        <w:t xml:space="preserve"> Србије </w:t>
      </w:r>
      <w:r>
        <w:rPr>
          <w:sz w:val="20"/>
          <w:szCs w:val="20"/>
          <w:lang w:val="ru-RU"/>
        </w:rPr>
        <w:t>почиње да ванредно осматра водостаје и издаје упозорења и прогнозе водостаја. За реке Дунав, Тису и Саву, Републи</w:t>
      </w:r>
      <w:r>
        <w:rPr>
          <w:sz w:val="20"/>
          <w:szCs w:val="20"/>
        </w:rPr>
        <w:t>ч</w:t>
      </w:r>
      <w:r>
        <w:rPr>
          <w:sz w:val="20"/>
          <w:szCs w:val="20"/>
          <w:lang w:val="ru-RU"/>
        </w:rPr>
        <w:t>ки хидрометеороло</w:t>
      </w:r>
      <w:r>
        <w:rPr>
          <w:sz w:val="20"/>
          <w:szCs w:val="20"/>
        </w:rPr>
        <w:t>ш</w:t>
      </w:r>
      <w:r>
        <w:rPr>
          <w:sz w:val="20"/>
          <w:szCs w:val="20"/>
          <w:lang w:val="ru-RU"/>
        </w:rPr>
        <w:t>ки завод Србије издаје упозорења и прогнозе два дана пре достизања условног водостаја.</w:t>
      </w:r>
    </w:p>
    <w:p w:rsidR="008E411F" w:rsidRDefault="008E411F" w:rsidP="008E411F">
      <w:pPr>
        <w:shd w:val="clear" w:color="auto" w:fill="FFFFFF"/>
        <w:jc w:val="both"/>
        <w:rPr>
          <w:rStyle w:val="FontStyle13"/>
          <w:b/>
          <w:spacing w:val="70"/>
          <w:sz w:val="20"/>
          <w:szCs w:val="20"/>
          <w:lang w:val="sr-Latn-RS" w:eastAsia="sr-Cyrl-RS"/>
        </w:rPr>
      </w:pPr>
    </w:p>
    <w:p w:rsidR="008E411F" w:rsidRDefault="008E411F" w:rsidP="008E411F">
      <w:pPr>
        <w:shd w:val="clear" w:color="auto" w:fill="FFFFFF"/>
        <w:rPr>
          <w:rStyle w:val="FontStyle13"/>
          <w:b/>
          <w:spacing w:val="70"/>
          <w:lang w:val="sr-Cyrl-RS" w:eastAsia="sr-Cyrl-RS"/>
        </w:rPr>
      </w:pPr>
      <w:r>
        <w:rPr>
          <w:rStyle w:val="FontStyle13"/>
          <w:b/>
          <w:spacing w:val="70"/>
          <w:lang w:eastAsia="sr-Cyrl-RS"/>
        </w:rPr>
        <w:t xml:space="preserve">                          ИЗВЕШТАЈ</w:t>
      </w:r>
    </w:p>
    <w:p w:rsidR="008E411F" w:rsidRDefault="008E411F" w:rsidP="008E411F">
      <w:pPr>
        <w:shd w:val="clear" w:color="auto" w:fill="FFFFFF"/>
        <w:rPr>
          <w:rStyle w:val="FontStyle13"/>
          <w:b/>
        </w:rPr>
      </w:pPr>
    </w:p>
    <w:p w:rsidR="008E411F" w:rsidRDefault="008E411F" w:rsidP="008E411F">
      <w:pPr>
        <w:pStyle w:val="Style3"/>
        <w:widowControl/>
        <w:shd w:val="clear" w:color="auto" w:fill="FFFFFF"/>
        <w:spacing w:before="29" w:line="278" w:lineRule="exact"/>
        <w:ind w:firstLine="710"/>
        <w:rPr>
          <w:rStyle w:val="FontStyle13"/>
          <w:sz w:val="20"/>
          <w:szCs w:val="20"/>
          <w:lang w:eastAsia="sr-Cyrl-RS"/>
        </w:rPr>
      </w:pPr>
      <w:r>
        <w:rPr>
          <w:rStyle w:val="FontStyle13"/>
          <w:sz w:val="20"/>
          <w:szCs w:val="20"/>
          <w:lang w:eastAsia="sr-Cyrl-RS"/>
        </w:rPr>
        <w:t xml:space="preserve">   О стању речних корита на водама </w:t>
      </w:r>
      <w:r>
        <w:rPr>
          <w:rStyle w:val="FontStyle13"/>
          <w:sz w:val="20"/>
          <w:szCs w:val="20"/>
          <w:lang w:val="sr-Latn-RS" w:eastAsia="sr-Cyrl-RS"/>
        </w:rPr>
        <w:t>II</w:t>
      </w:r>
      <w:r>
        <w:rPr>
          <w:rStyle w:val="FontStyle13"/>
          <w:sz w:val="20"/>
          <w:szCs w:val="20"/>
          <w:lang w:eastAsia="sr-Cyrl-RS"/>
        </w:rPr>
        <w:t xml:space="preserve"> реда и процена могуће угрожности од поплава на </w:t>
      </w:r>
    </w:p>
    <w:p w:rsidR="008E411F" w:rsidRDefault="008E411F" w:rsidP="008E411F">
      <w:pPr>
        <w:pStyle w:val="Style3"/>
        <w:widowControl/>
        <w:shd w:val="clear" w:color="auto" w:fill="FFFFFF"/>
        <w:spacing w:before="29" w:line="278" w:lineRule="exact"/>
        <w:ind w:firstLine="710"/>
        <w:rPr>
          <w:rStyle w:val="FontStyle13"/>
          <w:lang w:eastAsia="sr-Cyrl-RS"/>
        </w:rPr>
      </w:pPr>
      <w:r>
        <w:rPr>
          <w:rStyle w:val="FontStyle13"/>
          <w:lang w:eastAsia="sr-Cyrl-RS"/>
        </w:rPr>
        <w:t xml:space="preserve">                                на територији града Прокупља  </w:t>
      </w:r>
    </w:p>
    <w:p w:rsidR="008E411F" w:rsidRDefault="008E411F" w:rsidP="008E411F">
      <w:pPr>
        <w:shd w:val="clear" w:color="auto" w:fill="FFFFFF"/>
        <w:spacing w:after="120"/>
        <w:ind w:left="357"/>
        <w:jc w:val="center"/>
        <w:rPr>
          <w:b/>
        </w:rPr>
      </w:pPr>
    </w:p>
    <w:p w:rsidR="008E411F" w:rsidRDefault="008E411F" w:rsidP="008E411F">
      <w:pPr>
        <w:shd w:val="clear" w:color="auto" w:fill="FFFFFF"/>
        <w:spacing w:after="120"/>
        <w:ind w:left="357"/>
        <w:jc w:val="center"/>
        <w:rPr>
          <w:b/>
        </w:rPr>
      </w:pPr>
    </w:p>
    <w:p w:rsidR="008E411F" w:rsidRDefault="008E411F" w:rsidP="008E411F">
      <w:pPr>
        <w:shd w:val="clear" w:color="auto" w:fill="FFFFFF"/>
        <w:ind w:firstLine="567"/>
        <w:jc w:val="both"/>
      </w:pPr>
      <w:r>
        <w:t>Одредбама Закона о водама ( „Сл. гласник РС“ бр 30/2010  ) извршена је подела површинских вода према значају које имају за управљање водама на воде I реда и воде II реда на основу утврђених критеријума:</w:t>
      </w:r>
    </w:p>
    <w:p w:rsidR="008E411F" w:rsidRDefault="008E411F" w:rsidP="008E411F">
      <w:pPr>
        <w:shd w:val="clear" w:color="auto" w:fill="FFFFFF"/>
        <w:ind w:left="357"/>
        <w:jc w:val="both"/>
      </w:pPr>
      <w:r>
        <w:t>-</w:t>
      </w:r>
      <w:r>
        <w:tab/>
        <w:t>положаја водотока у односу на државну границу</w:t>
      </w:r>
    </w:p>
    <w:p w:rsidR="008E411F" w:rsidRDefault="008E411F" w:rsidP="008E411F">
      <w:pPr>
        <w:shd w:val="clear" w:color="auto" w:fill="FFFFFF"/>
        <w:ind w:left="357"/>
        <w:jc w:val="both"/>
      </w:pPr>
      <w:r>
        <w:t>-</w:t>
      </w:r>
      <w:r>
        <w:tab/>
        <w:t>величине и карактеристике слива</w:t>
      </w:r>
    </w:p>
    <w:p w:rsidR="008E411F" w:rsidRDefault="008E411F" w:rsidP="008E411F">
      <w:pPr>
        <w:shd w:val="clear" w:color="auto" w:fill="FFFFFF"/>
        <w:ind w:left="357"/>
        <w:jc w:val="both"/>
      </w:pPr>
      <w:r>
        <w:t>-</w:t>
      </w:r>
      <w:r>
        <w:tab/>
        <w:t xml:space="preserve">карактеристике водотока са аспекта коришћења вода, заштите вода и заштите од вода. </w:t>
      </w:r>
    </w:p>
    <w:p w:rsidR="008E411F" w:rsidRDefault="008E411F" w:rsidP="008E411F">
      <w:pPr>
        <w:shd w:val="clear" w:color="auto" w:fill="FFFFFF"/>
        <w:ind w:left="357"/>
        <w:jc w:val="both"/>
      </w:pPr>
    </w:p>
    <w:p w:rsidR="008E411F" w:rsidRDefault="008E411F" w:rsidP="008E411F">
      <w:pPr>
        <w:shd w:val="clear" w:color="auto" w:fill="FFFFFF"/>
        <w:ind w:firstLine="567"/>
        <w:jc w:val="both"/>
      </w:pPr>
      <w:r>
        <w:t>Одлуком Владе Републике Србије од 04. новембра 2010. године утврђен је попис природних и вештачких водотока који су категорисани као водотоци, односно воде I реда. Сви остали водотоци који нису обухваћени Одлуком о попису вода I реда сматрају се као водотоци – воде II реда.</w:t>
      </w:r>
    </w:p>
    <w:p w:rsidR="008E411F" w:rsidRDefault="008E411F" w:rsidP="008E411F">
      <w:pPr>
        <w:shd w:val="clear" w:color="auto" w:fill="FFFFFF"/>
        <w:ind w:firstLine="567"/>
        <w:jc w:val="both"/>
      </w:pPr>
      <w:r>
        <w:t xml:space="preserve">Одбрану од поплава организује и спроводи на водама I реда у јавној својини Јавно водопривредно предузеће ( у овом случају ЈВП „Србијаводе“ ), а на водама II реда јединица локалне самоуправе ( у овом случају Града Прокупље ), у складу са Општим планом за одбрану од поплава и Републичким оперативним планом за одбрану од поплава.  </w:t>
      </w:r>
    </w:p>
    <w:p w:rsidR="008E411F" w:rsidRDefault="008E411F" w:rsidP="008E411F">
      <w:pPr>
        <w:shd w:val="clear" w:color="auto" w:fill="FFFFFF"/>
        <w:ind w:firstLine="567"/>
        <w:jc w:val="both"/>
      </w:pPr>
      <w:r>
        <w:lastRenderedPageBreak/>
        <w:t>Обзиром да је законском регулативом извршена подела и надлежност у погледу организовања и спровођења одбране од поплава на Републику Србију и јединице локалне самоуправе у складу са Одлуком о попису вода I реда, то ће се овим Оперативним планом извршити разграничење на водотоке I и II реда на територији града Прокупља , а Оперативним планом у смислу организовања и спровођења одбране од поплава, биће обухваћени само водотоци II реда.</w:t>
      </w:r>
    </w:p>
    <w:p w:rsidR="008E411F" w:rsidRDefault="008E411F" w:rsidP="008E411F">
      <w:pPr>
        <w:shd w:val="clear" w:color="auto" w:fill="FFFFFF"/>
        <w:ind w:firstLine="567"/>
        <w:jc w:val="both"/>
      </w:pPr>
      <w:r>
        <w:t>Овим планом обухватају се следећи воде II реда који су од значаја за одбрану од   поплава:</w:t>
      </w:r>
    </w:p>
    <w:p w:rsidR="008E411F" w:rsidRDefault="008E411F" w:rsidP="008E411F">
      <w:pPr>
        <w:shd w:val="clear" w:color="auto" w:fill="FFFFFF"/>
      </w:pPr>
    </w:p>
    <w:p w:rsidR="008E411F" w:rsidRDefault="008E411F" w:rsidP="008E411F">
      <w:pPr>
        <w:shd w:val="clear" w:color="auto" w:fill="FFFFFF"/>
        <w:ind w:firstLine="720"/>
      </w:pPr>
      <w:r>
        <w:rPr>
          <w:b/>
        </w:rPr>
        <w:t xml:space="preserve">Стражавачка река  </w:t>
      </w:r>
      <w:r>
        <w:t>је лева притока реке Топлице која се у њу улива на локацији Мала губа.Површина слива износи 25,9 км</w:t>
      </w:r>
      <w:r>
        <w:rPr>
          <w:vertAlign w:val="superscript"/>
        </w:rPr>
        <w:t>2</w:t>
      </w:r>
      <w:r>
        <w:t>, дужина тока је 12 км.У Стражавачку реку се уливају Бајчински и Куси поток.Стражавачка река је регулисана од уласка у град до ушћа у реку Топлицу и на тој деоници  не представља опаност од поплава .</w:t>
      </w:r>
    </w:p>
    <w:p w:rsidR="008E411F" w:rsidRDefault="008E411F" w:rsidP="008E411F">
      <w:pPr>
        <w:shd w:val="clear" w:color="auto" w:fill="FFFFFF"/>
      </w:pPr>
      <w:r>
        <w:rPr>
          <w:i/>
        </w:rPr>
        <w:t>Стање речног корита:</w:t>
      </w:r>
      <w:r>
        <w:t xml:space="preserve"> </w:t>
      </w:r>
    </w:p>
    <w:p w:rsidR="008E411F" w:rsidRDefault="008E411F" w:rsidP="008E411F">
      <w:pPr>
        <w:shd w:val="clear" w:color="auto" w:fill="FFFFFF"/>
      </w:pPr>
    </w:p>
    <w:p w:rsidR="008E411F" w:rsidRDefault="008E411F" w:rsidP="008E411F">
      <w:pPr>
        <w:shd w:val="clear" w:color="auto" w:fill="FFFFFF"/>
        <w:ind w:firstLine="720"/>
      </w:pPr>
      <w:r>
        <w:t xml:space="preserve">На подручју града Прокупља, у целој дужини извршена је регулација речног корита, а на левој обали реке која се улива  у реку Топлицу, извршени су радови на изградњи одбрамбеног насипа  и облагање пуног профила  ломљеним каменом  у 2018 године. На регулисаном делу корита дошло је до таложења наноса који смањује проток воде тако да је потребно уклањање истог из речног корита. </w:t>
      </w:r>
    </w:p>
    <w:p w:rsidR="008E411F" w:rsidRDefault="008E411F" w:rsidP="008E411F">
      <w:pPr>
        <w:shd w:val="clear" w:color="auto" w:fill="FFFFFF"/>
        <w:ind w:firstLine="720"/>
      </w:pPr>
    </w:p>
    <w:p w:rsidR="008E411F" w:rsidRDefault="008E411F" w:rsidP="008E411F">
      <w:pPr>
        <w:shd w:val="clear" w:color="auto" w:fill="FFFFFF"/>
        <w:rPr>
          <w:lang w:val="sr-Latn-RS"/>
        </w:rPr>
      </w:pPr>
    </w:p>
    <w:p w:rsidR="008E411F" w:rsidRDefault="008E411F" w:rsidP="008E411F">
      <w:pPr>
        <w:shd w:val="clear" w:color="auto" w:fill="FFFFFF"/>
        <w:ind w:firstLine="720"/>
        <w:rPr>
          <w:lang w:val="sr-Cyrl-RS"/>
        </w:rPr>
      </w:pPr>
      <w:r>
        <w:rPr>
          <w:b/>
        </w:rPr>
        <w:t xml:space="preserve">Петровачка река </w:t>
      </w:r>
      <w:r>
        <w:t>је лева притока Балиновачке реке и продужетак је Костеничке реке. Улива се у Балиновачку реку у атару села Доње Кординце.Површина слива износи око 15 км</w:t>
      </w:r>
      <w:r>
        <w:rPr>
          <w:vertAlign w:val="superscript"/>
        </w:rPr>
        <w:t>2</w:t>
      </w:r>
      <w:r>
        <w:t>,а дужина тока је око 8 km .Корито реке није регулисано целом својом дужином.</w:t>
      </w:r>
    </w:p>
    <w:p w:rsidR="008E411F" w:rsidRDefault="008E411F" w:rsidP="008E411F">
      <w:pPr>
        <w:shd w:val="clear" w:color="auto" w:fill="FFFFFF"/>
      </w:pPr>
    </w:p>
    <w:p w:rsidR="008E411F" w:rsidRDefault="008E411F" w:rsidP="008E411F">
      <w:pPr>
        <w:shd w:val="clear" w:color="auto" w:fill="FFFFFF"/>
        <w:rPr>
          <w:i/>
        </w:rPr>
      </w:pPr>
      <w:r>
        <w:rPr>
          <w:i/>
        </w:rPr>
        <w:t>Стање речног корита :</w:t>
      </w:r>
    </w:p>
    <w:p w:rsidR="008E411F" w:rsidRDefault="008E411F" w:rsidP="00BC6A0B">
      <w:pPr>
        <w:numPr>
          <w:ilvl w:val="0"/>
          <w:numId w:val="22"/>
        </w:numPr>
        <w:shd w:val="clear" w:color="auto" w:fill="FFFFFF"/>
      </w:pPr>
      <w:r>
        <w:t>корито реке је једним  делом  обрасло   растињем и корупним  шибљем,</w:t>
      </w:r>
    </w:p>
    <w:p w:rsidR="008E411F" w:rsidRDefault="008E411F" w:rsidP="00BC6A0B">
      <w:pPr>
        <w:numPr>
          <w:ilvl w:val="0"/>
          <w:numId w:val="22"/>
        </w:numPr>
        <w:shd w:val="clear" w:color="auto" w:fill="FFFFFF"/>
      </w:pPr>
      <w:r>
        <w:t>на ушћу и узводно кроз атар Доњег Кординца корито реке је делимично чишћено у деловима где је постојала опасност од плављења грађевинског објекта, означено је ко критично место и редовно се одржава,</w:t>
      </w:r>
    </w:p>
    <w:p w:rsidR="008E411F" w:rsidRDefault="008E411F" w:rsidP="008E411F">
      <w:pPr>
        <w:shd w:val="clear" w:color="auto" w:fill="FFFFFF"/>
        <w:ind w:left="720"/>
      </w:pPr>
    </w:p>
    <w:p w:rsidR="008E411F" w:rsidRDefault="008E411F" w:rsidP="008E411F">
      <w:pPr>
        <w:shd w:val="clear" w:color="auto" w:fill="FFFFFF"/>
        <w:ind w:firstLine="360"/>
      </w:pPr>
      <w:r>
        <w:rPr>
          <w:b/>
        </w:rPr>
        <w:t xml:space="preserve">Балиновачка река  </w:t>
      </w:r>
      <w:r>
        <w:t>је десна притока Југбогдановачке реке у коју се улива у атару села Балиновац. У Балиновачку реку се уливају Девчанска,Петровачка и Кординска река. Површина слива износи око 45 км</w:t>
      </w:r>
      <w:r>
        <w:rPr>
          <w:vertAlign w:val="superscript"/>
        </w:rPr>
        <w:t>2</w:t>
      </w:r>
      <w:r>
        <w:t>, а дужина тока је око 11 км.Корито реке није регулисано целом својом дужином</w:t>
      </w:r>
    </w:p>
    <w:p w:rsidR="008E411F" w:rsidRDefault="008E411F" w:rsidP="008E411F">
      <w:pPr>
        <w:shd w:val="clear" w:color="auto" w:fill="FFFFFF"/>
        <w:rPr>
          <w:i/>
        </w:rPr>
      </w:pPr>
      <w:r>
        <w:rPr>
          <w:i/>
        </w:rPr>
        <w:t>Стање речног корита :</w:t>
      </w:r>
    </w:p>
    <w:p w:rsidR="008E411F" w:rsidRDefault="008E411F" w:rsidP="00BC6A0B">
      <w:pPr>
        <w:numPr>
          <w:ilvl w:val="0"/>
          <w:numId w:val="22"/>
        </w:numPr>
        <w:shd w:val="clear" w:color="auto" w:fill="FFFFFF"/>
      </w:pPr>
      <w:r>
        <w:t>корито реке је целом својом дужином обрасло дрвећем пречника 10 – 20 цм,крупним шибљем и коровом;</w:t>
      </w:r>
    </w:p>
    <w:p w:rsidR="008E411F" w:rsidRDefault="008E411F" w:rsidP="00BC6A0B">
      <w:pPr>
        <w:numPr>
          <w:ilvl w:val="0"/>
          <w:numId w:val="22"/>
        </w:numPr>
        <w:shd w:val="clear" w:color="auto" w:fill="FFFFFF"/>
      </w:pPr>
      <w:r>
        <w:t>у селу Доње Кординце код школе је урађен потпорни зид.</w:t>
      </w:r>
    </w:p>
    <w:p w:rsidR="008E411F" w:rsidRDefault="008E411F" w:rsidP="00BC6A0B">
      <w:pPr>
        <w:numPr>
          <w:ilvl w:val="0"/>
          <w:numId w:val="22"/>
        </w:numPr>
        <w:shd w:val="clear" w:color="auto" w:fill="FFFFFF"/>
      </w:pPr>
      <w:r>
        <w:t>речно корито је делимично запуњено наносом.</w:t>
      </w:r>
    </w:p>
    <w:p w:rsidR="008E411F" w:rsidRDefault="008E411F" w:rsidP="008E411F">
      <w:pPr>
        <w:shd w:val="clear" w:color="auto" w:fill="FFFFFF"/>
        <w:ind w:left="360"/>
      </w:pPr>
    </w:p>
    <w:p w:rsidR="008E411F" w:rsidRDefault="008E411F" w:rsidP="008E411F">
      <w:pPr>
        <w:shd w:val="clear" w:color="auto" w:fill="FFFFFF"/>
        <w:ind w:firstLine="360"/>
      </w:pPr>
      <w:r>
        <w:rPr>
          <w:b/>
        </w:rPr>
        <w:t xml:space="preserve">Трнавска река </w:t>
      </w:r>
      <w:r>
        <w:t xml:space="preserve"> је лева притока реке Топлице и у њу се улива узводно од града. У њу се уливају Бумбуречки поток, Рељинска и Булатовачка река.Површина слива износи 86 км</w:t>
      </w:r>
      <w:r>
        <w:rPr>
          <w:vertAlign w:val="superscript"/>
        </w:rPr>
        <w:t>2</w:t>
      </w:r>
      <w:r>
        <w:t>, а дужина слива је 12,25 км. Корито реке је регулисано целом својом дужином.</w:t>
      </w:r>
    </w:p>
    <w:p w:rsidR="008E411F" w:rsidRDefault="008E411F" w:rsidP="008E411F">
      <w:pPr>
        <w:shd w:val="clear" w:color="auto" w:fill="FFFFFF"/>
        <w:ind w:firstLine="360"/>
      </w:pPr>
    </w:p>
    <w:p w:rsidR="008E411F" w:rsidRDefault="008E411F" w:rsidP="008E411F">
      <w:pPr>
        <w:shd w:val="clear" w:color="auto" w:fill="FFFFFF"/>
        <w:ind w:firstLine="360"/>
      </w:pPr>
    </w:p>
    <w:p w:rsidR="008E411F" w:rsidRDefault="008E411F" w:rsidP="008E411F">
      <w:pPr>
        <w:shd w:val="clear" w:color="auto" w:fill="FFFFFF"/>
        <w:ind w:firstLine="360"/>
      </w:pPr>
    </w:p>
    <w:p w:rsidR="008E411F" w:rsidRDefault="008E411F" w:rsidP="008E411F">
      <w:pPr>
        <w:shd w:val="clear" w:color="auto" w:fill="FFFFFF"/>
        <w:rPr>
          <w:i/>
        </w:rPr>
      </w:pPr>
      <w:r>
        <w:rPr>
          <w:i/>
        </w:rPr>
        <w:lastRenderedPageBreak/>
        <w:t>Стање речног корита:</w:t>
      </w:r>
    </w:p>
    <w:p w:rsidR="008E411F" w:rsidRDefault="008E411F" w:rsidP="008E411F">
      <w:pPr>
        <w:shd w:val="clear" w:color="auto" w:fill="FFFFFF"/>
        <w:ind w:left="720"/>
      </w:pPr>
      <w:r>
        <w:t>Да је речно корито продубљено, очишћено од растиња и коровског  биља целом својом дужином</w:t>
      </w:r>
    </w:p>
    <w:p w:rsidR="008E411F" w:rsidRDefault="008E411F" w:rsidP="008E411F">
      <w:pPr>
        <w:shd w:val="clear" w:color="auto" w:fill="FFFFFF"/>
      </w:pPr>
      <w:r>
        <w:t xml:space="preserve">  У 2018 год вршено је сређивање речног корита Трнавске реке ,обиласком исте уочен је проблемса доста набацаног отпада па и грађевинског услед чега је пропусна моћ угрожена на пропустима кода фабрике воде Бумбурек,те постој опасност од плављења, као критично место е редовно обилази и одржава.</w:t>
      </w:r>
    </w:p>
    <w:p w:rsidR="008E411F" w:rsidRDefault="008E411F" w:rsidP="008E411F">
      <w:pPr>
        <w:shd w:val="clear" w:color="auto" w:fill="FFFFFF"/>
      </w:pPr>
    </w:p>
    <w:p w:rsidR="008E411F" w:rsidRDefault="008E411F" w:rsidP="008E411F">
      <w:pPr>
        <w:shd w:val="clear" w:color="auto" w:fill="FFFFFF"/>
        <w:ind w:firstLine="360"/>
      </w:pPr>
      <w:r>
        <w:rPr>
          <w:b/>
        </w:rPr>
        <w:t xml:space="preserve">Рељинска река  </w:t>
      </w:r>
      <w:r>
        <w:t>је лева притока Трнавске реке у коју се улива у Доњој Трнави и чине је Југовачки и Мајурски поток, као и Баботиначка река. Корито реке  је делинично  регулисано целом својом дужином и не постоји опасност од веђег изливања и плављења.</w:t>
      </w:r>
    </w:p>
    <w:p w:rsidR="008E411F" w:rsidRDefault="008E411F" w:rsidP="008E411F">
      <w:pPr>
        <w:shd w:val="clear" w:color="auto" w:fill="FFFFFF"/>
        <w:ind w:firstLine="360"/>
      </w:pPr>
    </w:p>
    <w:p w:rsidR="008E411F" w:rsidRDefault="008E411F" w:rsidP="008E411F">
      <w:pPr>
        <w:shd w:val="clear" w:color="auto" w:fill="FFFFFF"/>
        <w:rPr>
          <w:i/>
        </w:rPr>
      </w:pPr>
      <w:r>
        <w:rPr>
          <w:i/>
        </w:rPr>
        <w:t>Стање речног корита :</w:t>
      </w:r>
    </w:p>
    <w:p w:rsidR="008E411F" w:rsidRDefault="008E411F" w:rsidP="008E411F">
      <w:pPr>
        <w:shd w:val="clear" w:color="auto" w:fill="FFFFFF"/>
        <w:rPr>
          <w:i/>
        </w:rPr>
      </w:pPr>
      <w:r>
        <w:rPr>
          <w:i/>
        </w:rPr>
        <w:t xml:space="preserve"> Улив у Трнавску реку је очишћен у урећен у дужини од 130 м</w:t>
      </w:r>
    </w:p>
    <w:p w:rsidR="008E411F" w:rsidRDefault="008E411F" w:rsidP="008E411F">
      <w:pPr>
        <w:shd w:val="clear" w:color="auto" w:fill="FFFFFF"/>
        <w:rPr>
          <w:i/>
        </w:rPr>
      </w:pPr>
      <w:r>
        <w:rPr>
          <w:i/>
        </w:rPr>
        <w:t xml:space="preserve"> Остали део корито узводно је обрасто шибљем и дрвећем, али не прети опасност од плављења</w:t>
      </w:r>
    </w:p>
    <w:p w:rsidR="008E411F" w:rsidRDefault="008E411F" w:rsidP="008E411F">
      <w:pPr>
        <w:shd w:val="clear" w:color="auto" w:fill="FFFFFF"/>
        <w:rPr>
          <w:lang w:val="sr-Latn-RS"/>
        </w:rPr>
      </w:pPr>
    </w:p>
    <w:p w:rsidR="008E411F" w:rsidRDefault="008E411F" w:rsidP="008E411F">
      <w:pPr>
        <w:shd w:val="clear" w:color="auto" w:fill="FFFFFF"/>
        <w:ind w:firstLine="360"/>
        <w:rPr>
          <w:lang w:val="sr-Cyrl-RS"/>
        </w:rPr>
      </w:pPr>
      <w:r>
        <w:rPr>
          <w:b/>
        </w:rPr>
        <w:t xml:space="preserve">Булатовачка река  </w:t>
      </w:r>
      <w:r>
        <w:t>је десна притока Трнавске реке и у њу се улива у Доњој Трнави, а чине је Мала и Речичка река као и Белогошки поток. Корито реке није регулисано целом својом дужином и прети да дође до изливања и плављења пољопривредног земљишта око 1 ха.</w:t>
      </w:r>
    </w:p>
    <w:p w:rsidR="008E411F" w:rsidRDefault="008E411F" w:rsidP="008E411F">
      <w:pPr>
        <w:shd w:val="clear" w:color="auto" w:fill="FFFFFF"/>
        <w:rPr>
          <w:i/>
        </w:rPr>
      </w:pPr>
      <w:r>
        <w:rPr>
          <w:i/>
        </w:rPr>
        <w:t>Стање речног корита :</w:t>
      </w:r>
    </w:p>
    <w:p w:rsidR="008E411F" w:rsidRDefault="008E411F" w:rsidP="008E411F">
      <w:pPr>
        <w:shd w:val="clear" w:color="auto" w:fill="FFFFFF"/>
        <w:rPr>
          <w:i/>
        </w:rPr>
      </w:pPr>
      <w:r>
        <w:rPr>
          <w:i/>
        </w:rPr>
        <w:t>Улив у Трнавску реку је очишћен у урећен у дужини од 130 м и не прети опасност од плављења</w:t>
      </w:r>
    </w:p>
    <w:p w:rsidR="008E411F" w:rsidRDefault="008E411F" w:rsidP="008E411F">
      <w:pPr>
        <w:shd w:val="clear" w:color="auto" w:fill="FFFFFF"/>
      </w:pPr>
    </w:p>
    <w:p w:rsidR="008E411F" w:rsidRDefault="008E411F" w:rsidP="008E411F">
      <w:pPr>
        <w:shd w:val="clear" w:color="auto" w:fill="FFFFFF"/>
        <w:ind w:firstLine="360"/>
      </w:pPr>
      <w:r>
        <w:rPr>
          <w:b/>
        </w:rPr>
        <w:t xml:space="preserve">Планска река </w:t>
      </w:r>
      <w:r>
        <w:t>је лева притока реке Топлице у коју се улива у атару села Губетин, а чине је Барачка и Бачанска река и Бегов поток.Површина слива је 46 км</w:t>
      </w:r>
      <w:r>
        <w:rPr>
          <w:vertAlign w:val="superscript"/>
        </w:rPr>
        <w:t>2</w:t>
      </w:r>
      <w:r>
        <w:t>, а дужина је 17 км. Корито реке није регулисано целом својом дужином.</w:t>
      </w:r>
    </w:p>
    <w:p w:rsidR="008E411F" w:rsidRDefault="008E411F" w:rsidP="008E411F">
      <w:pPr>
        <w:shd w:val="clear" w:color="auto" w:fill="FFFFFF"/>
        <w:rPr>
          <w:i/>
          <w:lang w:val="sr-Latn-RS"/>
        </w:rPr>
      </w:pPr>
    </w:p>
    <w:p w:rsidR="008E411F" w:rsidRDefault="008E411F" w:rsidP="008E411F">
      <w:pPr>
        <w:shd w:val="clear" w:color="auto" w:fill="FFFFFF"/>
        <w:rPr>
          <w:i/>
          <w:lang w:val="sr-Latn-RS"/>
        </w:rPr>
      </w:pPr>
    </w:p>
    <w:p w:rsidR="008E411F" w:rsidRDefault="008E411F" w:rsidP="008E411F">
      <w:pPr>
        <w:shd w:val="clear" w:color="auto" w:fill="FFFFFF"/>
        <w:rPr>
          <w:i/>
          <w:lang w:val="sr-Cyrl-RS"/>
        </w:rPr>
      </w:pPr>
      <w:r>
        <w:rPr>
          <w:i/>
        </w:rPr>
        <w:t>Стање речног корита :</w:t>
      </w:r>
    </w:p>
    <w:p w:rsidR="008E411F" w:rsidRDefault="008E411F" w:rsidP="00BC6A0B">
      <w:pPr>
        <w:numPr>
          <w:ilvl w:val="0"/>
          <w:numId w:val="22"/>
        </w:numPr>
        <w:shd w:val="clear" w:color="auto" w:fill="FFFFFF"/>
      </w:pPr>
      <w:r>
        <w:t>корито реке је целом својом дужином обрасло дрвећем пречника 10 – 20 цм,крупним шибљем и коровом;</w:t>
      </w:r>
    </w:p>
    <w:p w:rsidR="008E411F" w:rsidRDefault="008E411F" w:rsidP="00BC6A0B">
      <w:pPr>
        <w:numPr>
          <w:ilvl w:val="0"/>
          <w:numId w:val="22"/>
        </w:numPr>
        <w:shd w:val="clear" w:color="auto" w:fill="FFFFFF"/>
      </w:pPr>
      <w:r>
        <w:t>Критично место Планске реке је обележен на улаз у село Ресинац у дужини од 200м те је потребно у 2021 год извршити  санацију  средствима Грдске управе Прокупље,</w:t>
      </w:r>
    </w:p>
    <w:p w:rsidR="008E411F" w:rsidRDefault="008E411F" w:rsidP="00BC6A0B">
      <w:pPr>
        <w:numPr>
          <w:ilvl w:val="0"/>
          <w:numId w:val="22"/>
        </w:numPr>
        <w:shd w:val="clear" w:color="auto" w:fill="FFFFFF"/>
      </w:pPr>
    </w:p>
    <w:p w:rsidR="008E411F" w:rsidRDefault="008E411F" w:rsidP="008E411F">
      <w:pPr>
        <w:shd w:val="clear" w:color="auto" w:fill="FFFFFF"/>
        <w:ind w:firstLine="360"/>
      </w:pPr>
      <w:r>
        <w:rPr>
          <w:b/>
        </w:rPr>
        <w:t>Здравињска и Кожовска</w:t>
      </w:r>
      <w:r>
        <w:t xml:space="preserve"> река су притоке Бресничке реке и састају се код засеока Ерчевићи. Корито река није регулисано целом својом дужином.</w:t>
      </w:r>
    </w:p>
    <w:p w:rsidR="008E411F" w:rsidRDefault="008E411F" w:rsidP="008E411F">
      <w:pPr>
        <w:shd w:val="clear" w:color="auto" w:fill="FFFFFF"/>
        <w:rPr>
          <w:i/>
        </w:rPr>
      </w:pPr>
      <w:r>
        <w:rPr>
          <w:i/>
        </w:rPr>
        <w:t>Стање речних корита :</w:t>
      </w:r>
    </w:p>
    <w:p w:rsidR="008E411F" w:rsidRDefault="008E411F" w:rsidP="00BC6A0B">
      <w:pPr>
        <w:numPr>
          <w:ilvl w:val="0"/>
          <w:numId w:val="22"/>
        </w:numPr>
        <w:shd w:val="clear" w:color="auto" w:fill="FFFFFF"/>
      </w:pPr>
      <w:r>
        <w:t>корито река је целом својом дужином обрасло дрвећем пречника 10 – 20 цм, крупним шибљем и коровом;.</w:t>
      </w:r>
    </w:p>
    <w:p w:rsidR="008E411F" w:rsidRDefault="008E411F" w:rsidP="00BC6A0B">
      <w:pPr>
        <w:numPr>
          <w:ilvl w:val="0"/>
          <w:numId w:val="22"/>
        </w:numPr>
        <w:shd w:val="clear" w:color="auto" w:fill="FFFFFF"/>
      </w:pPr>
      <w:r>
        <w:t>Речно корито Бресничке реке узводно кроз село је уређено и регулисано.</w:t>
      </w:r>
    </w:p>
    <w:p w:rsidR="008E411F" w:rsidRDefault="008E411F" w:rsidP="00BC6A0B">
      <w:pPr>
        <w:numPr>
          <w:ilvl w:val="0"/>
          <w:numId w:val="22"/>
        </w:numPr>
        <w:shd w:val="clear" w:color="auto" w:fill="FFFFFF"/>
      </w:pPr>
    </w:p>
    <w:p w:rsidR="008E411F" w:rsidRDefault="008E411F" w:rsidP="008E411F">
      <w:pPr>
        <w:shd w:val="clear" w:color="auto" w:fill="FFFFFF"/>
        <w:ind w:firstLine="360"/>
      </w:pPr>
      <w:r>
        <w:rPr>
          <w:b/>
        </w:rPr>
        <w:t xml:space="preserve">Јошаничка река ( Конџељска ) </w:t>
      </w:r>
      <w:r>
        <w:t>је лева притока реке Топлице и у њу се улива испод атара села Бресничић и Дреновац. Чине је Мала и Велика река које припадају територији општине Блаце. Корито реке је регулисано од ушћа узводно у дужини од 1,96 км, док осталим делом није регулисана.</w:t>
      </w:r>
    </w:p>
    <w:p w:rsidR="008E411F" w:rsidRDefault="008E411F" w:rsidP="008E411F">
      <w:pPr>
        <w:shd w:val="clear" w:color="auto" w:fill="FFFFFF"/>
        <w:rPr>
          <w:i/>
        </w:rPr>
      </w:pPr>
      <w:r>
        <w:rPr>
          <w:i/>
        </w:rPr>
        <w:t>Стање речног корита :</w:t>
      </w:r>
    </w:p>
    <w:p w:rsidR="008E411F" w:rsidRDefault="008E411F" w:rsidP="00BC6A0B">
      <w:pPr>
        <w:numPr>
          <w:ilvl w:val="0"/>
          <w:numId w:val="22"/>
        </w:numPr>
        <w:shd w:val="clear" w:color="auto" w:fill="FFFFFF"/>
      </w:pPr>
      <w:r>
        <w:lastRenderedPageBreak/>
        <w:t>корито реке је целом својом дужином обрасло дрвећем пречника 10 – 20 цм, крупним шибљем и коровом, сем на регулисаном делу;</w:t>
      </w:r>
    </w:p>
    <w:p w:rsidR="008E411F" w:rsidRDefault="008E411F" w:rsidP="00BC6A0B">
      <w:pPr>
        <w:numPr>
          <w:ilvl w:val="0"/>
          <w:numId w:val="22"/>
        </w:numPr>
        <w:shd w:val="clear" w:color="auto" w:fill="FFFFFF"/>
      </w:pPr>
      <w:r>
        <w:t>речно корито је делимично запуњено наносом.тако да се излива и плави пољопривредно земљиште у атару села Мађара у површини од 2 ха и пар грађевинско стамбених објеката и атару села Конџеља око 3 ха и 10 стамбених објеката.</w:t>
      </w:r>
    </w:p>
    <w:p w:rsidR="008E411F" w:rsidRDefault="008E411F" w:rsidP="00BC6A0B">
      <w:pPr>
        <w:numPr>
          <w:ilvl w:val="0"/>
          <w:numId w:val="22"/>
        </w:numPr>
        <w:shd w:val="clear" w:color="auto" w:fill="FFFFFF"/>
      </w:pPr>
      <w:r>
        <w:t xml:space="preserve"> Критична места  у атару села  Маћаре и Конџељ биће отклоњена средствима града Прокупља,</w:t>
      </w:r>
    </w:p>
    <w:p w:rsidR="008E411F" w:rsidRDefault="008E411F" w:rsidP="00BC6A0B">
      <w:pPr>
        <w:numPr>
          <w:ilvl w:val="0"/>
          <w:numId w:val="22"/>
        </w:numPr>
        <w:shd w:val="clear" w:color="auto" w:fill="FFFFFF"/>
      </w:pPr>
    </w:p>
    <w:p w:rsidR="008E411F" w:rsidRDefault="008E411F" w:rsidP="008E411F">
      <w:pPr>
        <w:shd w:val="clear" w:color="auto" w:fill="FFFFFF"/>
        <w:ind w:firstLine="360"/>
      </w:pPr>
      <w:r>
        <w:rPr>
          <w:b/>
        </w:rPr>
        <w:t xml:space="preserve">Драгушка река  </w:t>
      </w:r>
      <w:r>
        <w:t>је лева притока реке Топлице у коју се улива у атару Доња Коњуша.чине је Алабанска река и Кривајски поток. Површина слива износи 84 км</w:t>
      </w:r>
      <w:r>
        <w:rPr>
          <w:vertAlign w:val="superscript"/>
        </w:rPr>
        <w:t>2</w:t>
      </w:r>
      <w:r>
        <w:t>, а дужина реке је 25 км. Већим делом слив припада општини Блаце. Корито реке је регулисано целом својом дужином у 2017 годин,те нема опасности од изливања,кроз село Белољин до улива у Топлицу..</w:t>
      </w:r>
    </w:p>
    <w:p w:rsidR="008E411F" w:rsidRDefault="008E411F" w:rsidP="008E411F">
      <w:pPr>
        <w:shd w:val="clear" w:color="auto" w:fill="FFFFFF"/>
        <w:rPr>
          <w:i/>
        </w:rPr>
      </w:pPr>
      <w:r>
        <w:rPr>
          <w:i/>
        </w:rPr>
        <w:t>Стање речног корита :</w:t>
      </w:r>
    </w:p>
    <w:p w:rsidR="008E411F" w:rsidRDefault="008E411F" w:rsidP="00BC6A0B">
      <w:pPr>
        <w:numPr>
          <w:ilvl w:val="0"/>
          <w:numId w:val="22"/>
        </w:numPr>
        <w:shd w:val="clear" w:color="auto" w:fill="FFFFFF"/>
      </w:pPr>
      <w:r>
        <w:t xml:space="preserve">речно корито је кроз село Белољин очишћено и уређено до улива у Топлицу. </w:t>
      </w:r>
    </w:p>
    <w:p w:rsidR="008E411F" w:rsidRDefault="008E411F" w:rsidP="00BC6A0B">
      <w:pPr>
        <w:numPr>
          <w:ilvl w:val="0"/>
          <w:numId w:val="22"/>
        </w:numPr>
        <w:shd w:val="clear" w:color="auto" w:fill="FFFFFF"/>
      </w:pPr>
    </w:p>
    <w:p w:rsidR="008E411F" w:rsidRDefault="008E411F" w:rsidP="008E411F">
      <w:pPr>
        <w:shd w:val="clear" w:color="auto" w:fill="FFFFFF"/>
        <w:ind w:firstLine="360"/>
      </w:pPr>
      <w:r>
        <w:rPr>
          <w:b/>
        </w:rPr>
        <w:t xml:space="preserve">Тисин поток </w:t>
      </w:r>
      <w:r>
        <w:t>је лева притока реке Топлице у коју се улива у атару села Доња Коњуша. Поток је бујичног типа. Корито реке је регулисано у  дужини од 500 метара.</w:t>
      </w:r>
    </w:p>
    <w:p w:rsidR="008E411F" w:rsidRDefault="008E411F" w:rsidP="008E411F">
      <w:pPr>
        <w:shd w:val="clear" w:color="auto" w:fill="FFFFFF"/>
        <w:rPr>
          <w:i/>
        </w:rPr>
      </w:pPr>
      <w:r>
        <w:rPr>
          <w:i/>
        </w:rPr>
        <w:t>Стање речног корита :</w:t>
      </w:r>
    </w:p>
    <w:p w:rsidR="008E411F" w:rsidRDefault="008E411F" w:rsidP="00BC6A0B">
      <w:pPr>
        <w:numPr>
          <w:ilvl w:val="0"/>
          <w:numId w:val="22"/>
        </w:numPr>
        <w:shd w:val="clear" w:color="auto" w:fill="FFFFFF"/>
      </w:pPr>
      <w:r>
        <w:t>корито потока је чишћено и продубљивано у дужини од 500 м. Из разлога што су биле плављене пољопривредне површине око 3 ха, као и плављење  5 стамбених објеката у атару села Доња Коњуша.</w:t>
      </w:r>
    </w:p>
    <w:p w:rsidR="008E411F" w:rsidRDefault="008E411F" w:rsidP="00BC6A0B">
      <w:pPr>
        <w:numPr>
          <w:ilvl w:val="0"/>
          <w:numId w:val="22"/>
        </w:numPr>
        <w:shd w:val="clear" w:color="auto" w:fill="FFFFFF"/>
      </w:pPr>
    </w:p>
    <w:p w:rsidR="008E411F" w:rsidRDefault="008E411F" w:rsidP="008E411F">
      <w:pPr>
        <w:shd w:val="clear" w:color="auto" w:fill="FFFFFF"/>
        <w:ind w:firstLine="360"/>
      </w:pPr>
      <w:r>
        <w:rPr>
          <w:b/>
        </w:rPr>
        <w:t>Суводолски поток</w:t>
      </w:r>
      <w:r>
        <w:t xml:space="preserve">  је лева притока реке Топлице и у њу се улива у атару села Вича. Поток је бујичног типа. Корито реке није регулисано целом својом дужином, те долази до плављења пољопривредног земљишта површине 2 – 3 ха, стамбене објекте не плави..</w:t>
      </w:r>
    </w:p>
    <w:p w:rsidR="008E411F" w:rsidRDefault="008E411F" w:rsidP="008E411F">
      <w:pPr>
        <w:shd w:val="clear" w:color="auto" w:fill="FFFFFF"/>
        <w:rPr>
          <w:i/>
        </w:rPr>
      </w:pPr>
      <w:r>
        <w:rPr>
          <w:i/>
        </w:rPr>
        <w:t>Стање речног корита :</w:t>
      </w:r>
    </w:p>
    <w:p w:rsidR="008E411F" w:rsidRDefault="008E411F" w:rsidP="00BC6A0B">
      <w:pPr>
        <w:numPr>
          <w:ilvl w:val="0"/>
          <w:numId w:val="22"/>
        </w:numPr>
        <w:shd w:val="clear" w:color="auto" w:fill="FFFFFF"/>
      </w:pPr>
      <w:r>
        <w:t>корито реке је целом својом дужином обрасло дрвећем пречника 10 – 20 цм, крупним шибљем и ко и коровом</w:t>
      </w:r>
    </w:p>
    <w:p w:rsidR="008E411F" w:rsidRDefault="008E411F" w:rsidP="008E411F">
      <w:pPr>
        <w:shd w:val="clear" w:color="auto" w:fill="FFFFFF"/>
        <w:ind w:firstLine="360"/>
      </w:pPr>
      <w:r>
        <w:rPr>
          <w:b/>
        </w:rPr>
        <w:t xml:space="preserve">Бацка река  </w:t>
      </w:r>
      <w:r>
        <w:t>је лева притока реке Топлице и у њу се улива у атару села Туларе. У њу се улива Барутански поток. Корито реке је делимично регулисано на критичним местима где се река изливала и плавила пољопривредно земљиште на површини од око 2 ха, као и стамбене објекте</w:t>
      </w:r>
    </w:p>
    <w:p w:rsidR="008E411F" w:rsidRDefault="008E411F" w:rsidP="008E411F">
      <w:pPr>
        <w:shd w:val="clear" w:color="auto" w:fill="FFFFFF"/>
        <w:rPr>
          <w:i/>
        </w:rPr>
      </w:pPr>
      <w:r>
        <w:rPr>
          <w:i/>
        </w:rPr>
        <w:t>Стање речног корита :</w:t>
      </w:r>
    </w:p>
    <w:p w:rsidR="008E411F" w:rsidRDefault="008E411F" w:rsidP="00BC6A0B">
      <w:pPr>
        <w:numPr>
          <w:ilvl w:val="0"/>
          <w:numId w:val="22"/>
        </w:numPr>
        <w:shd w:val="clear" w:color="auto" w:fill="FFFFFF"/>
      </w:pPr>
      <w:r>
        <w:t xml:space="preserve">корито реке је  регулисано  </w:t>
      </w:r>
    </w:p>
    <w:p w:rsidR="008E411F" w:rsidRDefault="008E411F" w:rsidP="008E411F">
      <w:pPr>
        <w:shd w:val="clear" w:color="auto" w:fill="FFFFFF"/>
        <w:ind w:left="360"/>
      </w:pPr>
      <w:r>
        <w:t>Прате се рнијуа критична места и обележена у дужини узводно од моста у дужинини  од  110 м</w:t>
      </w:r>
    </w:p>
    <w:p w:rsidR="008E411F" w:rsidRDefault="008E411F" w:rsidP="008E411F">
      <w:pPr>
        <w:shd w:val="clear" w:color="auto" w:fill="FFFFFF"/>
        <w:ind w:left="360"/>
      </w:pPr>
      <w:r>
        <w:t xml:space="preserve"> </w:t>
      </w:r>
    </w:p>
    <w:p w:rsidR="008E411F" w:rsidRDefault="008E411F" w:rsidP="008E411F">
      <w:pPr>
        <w:shd w:val="clear" w:color="auto" w:fill="FFFFFF"/>
        <w:ind w:firstLine="360"/>
      </w:pPr>
      <w:r>
        <w:rPr>
          <w:b/>
        </w:rPr>
        <w:t xml:space="preserve">Тамни поток  </w:t>
      </w:r>
      <w:r>
        <w:t>је десна притока реке Топлице са ушћем у општини Житорађе. Поток је бујичног типа. Корито реке није регулисано целом својом дужином.</w:t>
      </w:r>
    </w:p>
    <w:p w:rsidR="008E411F" w:rsidRDefault="008E411F" w:rsidP="008E411F">
      <w:pPr>
        <w:shd w:val="clear" w:color="auto" w:fill="FFFFFF"/>
        <w:rPr>
          <w:i/>
        </w:rPr>
      </w:pPr>
      <w:r>
        <w:rPr>
          <w:i/>
        </w:rPr>
        <w:t>Стање речног корита :</w:t>
      </w:r>
    </w:p>
    <w:p w:rsidR="008E411F" w:rsidRDefault="008E411F" w:rsidP="00BC6A0B">
      <w:pPr>
        <w:numPr>
          <w:ilvl w:val="0"/>
          <w:numId w:val="22"/>
        </w:numPr>
        <w:shd w:val="clear" w:color="auto" w:fill="FFFFFF"/>
      </w:pPr>
      <w:r>
        <w:t>корито потока  је целом својом дужином обрасло дрвећем пречника 10 – 20  цм, крупним шибљем и коровом;</w:t>
      </w:r>
    </w:p>
    <w:p w:rsidR="008E411F" w:rsidRDefault="008E411F" w:rsidP="00BC6A0B">
      <w:pPr>
        <w:numPr>
          <w:ilvl w:val="0"/>
          <w:numId w:val="22"/>
        </w:numPr>
        <w:shd w:val="clear" w:color="auto" w:fill="FFFFFF"/>
      </w:pPr>
      <w:r>
        <w:t>речно корито је делимично запуњено наносом.</w:t>
      </w:r>
    </w:p>
    <w:p w:rsidR="008E411F" w:rsidRDefault="008E411F" w:rsidP="008E411F">
      <w:pPr>
        <w:shd w:val="clear" w:color="auto" w:fill="FFFFFF"/>
        <w:ind w:firstLine="360"/>
        <w:rPr>
          <w:b/>
          <w:lang w:val="sr-Latn-RS"/>
        </w:rPr>
      </w:pPr>
    </w:p>
    <w:p w:rsidR="008E411F" w:rsidRDefault="008E411F" w:rsidP="008E411F">
      <w:pPr>
        <w:shd w:val="clear" w:color="auto" w:fill="FFFFFF"/>
        <w:ind w:firstLine="360"/>
        <w:rPr>
          <w:lang w:val="sr-Cyrl-RS"/>
        </w:rPr>
      </w:pPr>
      <w:r>
        <w:rPr>
          <w:b/>
        </w:rPr>
        <w:t xml:space="preserve">Симоновачки поток  </w:t>
      </w:r>
      <w:r>
        <w:t>је десна притока реке Топлице.Целим током се простире на подручју насеља Гарић ( територија града ). Корито потока  није регулисано целом својом дужином.</w:t>
      </w:r>
    </w:p>
    <w:p w:rsidR="008E411F" w:rsidRDefault="008E411F" w:rsidP="008E411F">
      <w:pPr>
        <w:shd w:val="clear" w:color="auto" w:fill="FFFFFF"/>
        <w:rPr>
          <w:i/>
        </w:rPr>
      </w:pPr>
      <w:r>
        <w:rPr>
          <w:i/>
        </w:rPr>
        <w:lastRenderedPageBreak/>
        <w:t>Стање речног корита :</w:t>
      </w:r>
    </w:p>
    <w:p w:rsidR="008E411F" w:rsidRDefault="008E411F" w:rsidP="00BC6A0B">
      <w:pPr>
        <w:numPr>
          <w:ilvl w:val="0"/>
          <w:numId w:val="22"/>
        </w:numPr>
        <w:shd w:val="clear" w:color="auto" w:fill="FFFFFF"/>
      </w:pPr>
      <w:r>
        <w:t>корито  потока је целом својом дужином обрасло дрвећем пречника 10 – 20 цм, крупним шибљем и коровом;</w:t>
      </w:r>
    </w:p>
    <w:p w:rsidR="008E411F" w:rsidRDefault="008E411F" w:rsidP="00BC6A0B">
      <w:pPr>
        <w:numPr>
          <w:ilvl w:val="0"/>
          <w:numId w:val="22"/>
        </w:numPr>
        <w:shd w:val="clear" w:color="auto" w:fill="FFFFFF"/>
      </w:pPr>
      <w:r>
        <w:t xml:space="preserve">речно корито је делимично запуњено наносом, бујичног ј крактера, те је обележено као критично место и прати  се у моменту обилних киша, </w:t>
      </w:r>
    </w:p>
    <w:p w:rsidR="008E411F" w:rsidRDefault="008E411F" w:rsidP="008E411F">
      <w:pPr>
        <w:shd w:val="clear" w:color="auto" w:fill="FFFFFF"/>
        <w:ind w:firstLine="360"/>
      </w:pPr>
      <w:r>
        <w:rPr>
          <w:b/>
        </w:rPr>
        <w:t xml:space="preserve">Водичка река </w:t>
      </w:r>
      <w:r>
        <w:t>је десна притока реке Топлице, а у њу се улива Дубички поток. Корито реке није регулисано целом својом дужином.</w:t>
      </w:r>
    </w:p>
    <w:p w:rsidR="008E411F" w:rsidRDefault="008E411F" w:rsidP="008E411F">
      <w:pPr>
        <w:shd w:val="clear" w:color="auto" w:fill="FFFFFF"/>
        <w:rPr>
          <w:i/>
        </w:rPr>
      </w:pPr>
      <w:r>
        <w:rPr>
          <w:i/>
        </w:rPr>
        <w:t>Стање речног корита :</w:t>
      </w:r>
    </w:p>
    <w:p w:rsidR="008E411F" w:rsidRDefault="008E411F" w:rsidP="00BC6A0B">
      <w:pPr>
        <w:numPr>
          <w:ilvl w:val="0"/>
          <w:numId w:val="22"/>
        </w:numPr>
        <w:shd w:val="clear" w:color="auto" w:fill="FFFFFF"/>
      </w:pPr>
      <w:r>
        <w:t>корито реке је целом својом дужином обрасло дрвећем пречника 10 – 20 цм, крупним шибљем и коровом;</w:t>
      </w:r>
    </w:p>
    <w:p w:rsidR="008E411F" w:rsidRDefault="008E411F" w:rsidP="00BC6A0B">
      <w:pPr>
        <w:numPr>
          <w:ilvl w:val="0"/>
          <w:numId w:val="22"/>
        </w:numPr>
        <w:shd w:val="clear" w:color="auto" w:fill="FFFFFF"/>
      </w:pPr>
      <w:r>
        <w:t>речно корито је делимично запуњен  наносом.и при већим падавинама се излива и плави асфалтни пут на релацији Прокупље- Смрдан, где је обележено ко критично место у ширини од 10 м.</w:t>
      </w:r>
    </w:p>
    <w:p w:rsidR="008E411F" w:rsidRDefault="008E411F" w:rsidP="008E411F">
      <w:pPr>
        <w:shd w:val="clear" w:color="auto" w:fill="FFFFFF"/>
        <w:ind w:firstLine="360"/>
        <w:rPr>
          <w:b/>
          <w:lang w:val="sr-Latn-RS"/>
        </w:rPr>
      </w:pPr>
    </w:p>
    <w:p w:rsidR="008E411F" w:rsidRDefault="008E411F" w:rsidP="008E411F">
      <w:pPr>
        <w:shd w:val="clear" w:color="auto" w:fill="FFFFFF"/>
        <w:ind w:firstLine="360"/>
        <w:rPr>
          <w:lang w:val="sr-Cyrl-RS"/>
        </w:rPr>
      </w:pPr>
      <w:r>
        <w:rPr>
          <w:b/>
        </w:rPr>
        <w:t xml:space="preserve">Рашевица </w:t>
      </w:r>
      <w:r>
        <w:t>је десна притока реке Топлице и улива се у њу у атару села Доња Топоница. Поток је бујичног типа.Корито реке није регулисано целом својом дужином.</w:t>
      </w:r>
    </w:p>
    <w:p w:rsidR="008E411F" w:rsidRDefault="008E411F" w:rsidP="008E411F">
      <w:pPr>
        <w:shd w:val="clear" w:color="auto" w:fill="FFFFFF"/>
        <w:rPr>
          <w:i/>
          <w:lang w:val="sr-Latn-RS"/>
        </w:rPr>
      </w:pPr>
      <w:r>
        <w:rPr>
          <w:i/>
        </w:rPr>
        <w:t>Стање речног корита :</w:t>
      </w:r>
    </w:p>
    <w:p w:rsidR="008E411F" w:rsidRDefault="008E411F" w:rsidP="00BC6A0B">
      <w:pPr>
        <w:numPr>
          <w:ilvl w:val="0"/>
          <w:numId w:val="22"/>
        </w:numPr>
        <w:shd w:val="clear" w:color="auto" w:fill="FFFFFF"/>
        <w:rPr>
          <w:lang w:val="sr-Cyrl-RS"/>
        </w:rPr>
      </w:pPr>
      <w:r>
        <w:t xml:space="preserve">корито реке је целом својом дужином обрасло дрвећем пречника 10 – 20  цм, крупним шибљем и </w:t>
      </w:r>
    </w:p>
    <w:p w:rsidR="008E411F" w:rsidRDefault="008E411F" w:rsidP="00BC6A0B">
      <w:pPr>
        <w:numPr>
          <w:ilvl w:val="0"/>
          <w:numId w:val="22"/>
        </w:numPr>
        <w:shd w:val="clear" w:color="auto" w:fill="FFFFFF"/>
      </w:pPr>
      <w:r>
        <w:t xml:space="preserve"> коровом</w:t>
      </w:r>
    </w:p>
    <w:p w:rsidR="008E411F" w:rsidRDefault="008E411F" w:rsidP="00BC6A0B">
      <w:pPr>
        <w:numPr>
          <w:ilvl w:val="0"/>
          <w:numId w:val="22"/>
        </w:numPr>
        <w:shd w:val="clear" w:color="auto" w:fill="FFFFFF"/>
      </w:pPr>
      <w:r>
        <w:t>речно корито је делимично запуњено наносом и при већим падавинама долази до изливања и плављења регионалног пута  Прокупље-- Д. Топоници, као и  моста .На овом делу је дошло до клизишта и оштећења пута и моста, те је  извршена  санација  истог.</w:t>
      </w:r>
    </w:p>
    <w:p w:rsidR="008E411F" w:rsidRDefault="008E411F" w:rsidP="008E411F">
      <w:pPr>
        <w:shd w:val="clear" w:color="auto" w:fill="FFFFFF"/>
      </w:pPr>
    </w:p>
    <w:p w:rsidR="008E411F" w:rsidRDefault="008E411F" w:rsidP="008E411F">
      <w:pPr>
        <w:shd w:val="clear" w:color="auto" w:fill="FFFFFF"/>
        <w:ind w:firstLine="360"/>
      </w:pPr>
      <w:r>
        <w:rPr>
          <w:b/>
        </w:rPr>
        <w:t xml:space="preserve">Миљковачки поток  </w:t>
      </w:r>
      <w:r>
        <w:t>се улива у Бејашничку реку непосредно пре улива Бејашничке реке у Топлицу .Корито реке није регулисано целом својом дужином.</w:t>
      </w:r>
    </w:p>
    <w:p w:rsidR="008E411F" w:rsidRDefault="008E411F" w:rsidP="008E411F">
      <w:pPr>
        <w:shd w:val="clear" w:color="auto" w:fill="FFFFFF"/>
        <w:rPr>
          <w:i/>
        </w:rPr>
      </w:pPr>
      <w:r>
        <w:rPr>
          <w:i/>
        </w:rPr>
        <w:t>Стање речног корита :</w:t>
      </w:r>
    </w:p>
    <w:p w:rsidR="008E411F" w:rsidRDefault="008E411F" w:rsidP="00BC6A0B">
      <w:pPr>
        <w:numPr>
          <w:ilvl w:val="0"/>
          <w:numId w:val="22"/>
        </w:numPr>
        <w:shd w:val="clear" w:color="auto" w:fill="FFFFFF"/>
      </w:pPr>
      <w:r>
        <w:t>корито реке је целом својом дужином обрасло дрвећем пречника 10 – 20 цм, крупним шибљем и коровом;</w:t>
      </w:r>
    </w:p>
    <w:p w:rsidR="008E411F" w:rsidRDefault="008E411F" w:rsidP="00BC6A0B">
      <w:pPr>
        <w:numPr>
          <w:ilvl w:val="0"/>
          <w:numId w:val="22"/>
        </w:numPr>
        <w:shd w:val="clear" w:color="auto" w:fill="FFFFFF"/>
      </w:pPr>
      <w:r>
        <w:t>речно корито је делимично запуњено наносом.</w:t>
      </w:r>
    </w:p>
    <w:p w:rsidR="008E411F" w:rsidRDefault="008E411F" w:rsidP="008E411F">
      <w:pPr>
        <w:shd w:val="clear" w:color="auto" w:fill="FFFFFF"/>
        <w:ind w:left="360"/>
        <w:rPr>
          <w:b/>
        </w:rPr>
      </w:pPr>
    </w:p>
    <w:p w:rsidR="008E411F" w:rsidRDefault="008E411F" w:rsidP="008E411F">
      <w:pPr>
        <w:shd w:val="clear" w:color="auto" w:fill="FFFFFF"/>
        <w:ind w:firstLine="360"/>
        <w:jc w:val="both"/>
      </w:pPr>
      <w:r>
        <w:rPr>
          <w:b/>
        </w:rPr>
        <w:t xml:space="preserve">Бејашничка река </w:t>
      </w:r>
      <w:r>
        <w:t>је десна притока реке Топлице, а у њу се уливају Бреснички,Хајдучки,Мрљачки,Миљковачки  и Кречарски поток, као и Арбанашка и Пестишка река. Корито реке није регулисано целом својом дужином.</w:t>
      </w:r>
    </w:p>
    <w:p w:rsidR="008E411F" w:rsidRDefault="008E411F" w:rsidP="008E411F">
      <w:pPr>
        <w:shd w:val="clear" w:color="auto" w:fill="FFFFFF"/>
        <w:jc w:val="both"/>
        <w:rPr>
          <w:i/>
        </w:rPr>
      </w:pPr>
      <w:r>
        <w:rPr>
          <w:i/>
        </w:rPr>
        <w:t>Стање речног корита :</w:t>
      </w:r>
    </w:p>
    <w:p w:rsidR="008E411F" w:rsidRDefault="008E411F" w:rsidP="00BC6A0B">
      <w:pPr>
        <w:numPr>
          <w:ilvl w:val="0"/>
          <w:numId w:val="22"/>
        </w:numPr>
        <w:shd w:val="clear" w:color="auto" w:fill="FFFFFF"/>
        <w:jc w:val="both"/>
      </w:pPr>
      <w:r>
        <w:t>корито реке је регулисано у пределу  моста у дужини од 70 м  испод и изнад моста</w:t>
      </w:r>
    </w:p>
    <w:p w:rsidR="008E411F" w:rsidRDefault="008E411F" w:rsidP="00BC6A0B">
      <w:pPr>
        <w:numPr>
          <w:ilvl w:val="0"/>
          <w:numId w:val="22"/>
        </w:numPr>
        <w:shd w:val="clear" w:color="auto" w:fill="FFFFFF"/>
        <w:jc w:val="both"/>
      </w:pPr>
      <w:r>
        <w:t>речно корито је делимично запуњено наносом, не чини штете на пољопривредним културама и стамбеним објектима</w:t>
      </w:r>
    </w:p>
    <w:p w:rsidR="008E411F" w:rsidRDefault="008E411F" w:rsidP="008E411F">
      <w:pPr>
        <w:shd w:val="clear" w:color="auto" w:fill="FFFFFF"/>
        <w:jc w:val="both"/>
      </w:pPr>
    </w:p>
    <w:p w:rsidR="008E411F" w:rsidRDefault="008E411F" w:rsidP="008E411F">
      <w:pPr>
        <w:shd w:val="clear" w:color="auto" w:fill="FFFFFF"/>
        <w:ind w:firstLine="360"/>
        <w:jc w:val="both"/>
      </w:pPr>
      <w:r>
        <w:rPr>
          <w:b/>
        </w:rPr>
        <w:t>Лукин поток</w:t>
      </w:r>
      <w:r>
        <w:t xml:space="preserve"> је десна притока реке Топлице. Поток је бујичног типа.Корито реке није регулисано целом својом дужином.</w:t>
      </w:r>
    </w:p>
    <w:p w:rsidR="008E411F" w:rsidRDefault="008E411F" w:rsidP="008E411F">
      <w:pPr>
        <w:shd w:val="clear" w:color="auto" w:fill="FFFFFF"/>
        <w:jc w:val="both"/>
        <w:rPr>
          <w:i/>
        </w:rPr>
      </w:pPr>
      <w:r>
        <w:rPr>
          <w:i/>
        </w:rPr>
        <w:t>Стање речног корита :</w:t>
      </w:r>
    </w:p>
    <w:p w:rsidR="008E411F" w:rsidRDefault="008E411F" w:rsidP="00BC6A0B">
      <w:pPr>
        <w:numPr>
          <w:ilvl w:val="0"/>
          <w:numId w:val="22"/>
        </w:numPr>
        <w:shd w:val="clear" w:color="auto" w:fill="FFFFFF"/>
        <w:jc w:val="both"/>
      </w:pPr>
      <w:r>
        <w:t>корито реке је целом својом дужином обрасло дрвећем пречника 10 – 20 цм, крупним шибљем и коровом;</w:t>
      </w:r>
    </w:p>
    <w:p w:rsidR="008E411F" w:rsidRDefault="008E411F" w:rsidP="00BC6A0B">
      <w:pPr>
        <w:numPr>
          <w:ilvl w:val="0"/>
          <w:numId w:val="22"/>
        </w:numPr>
        <w:shd w:val="clear" w:color="auto" w:fill="FFFFFF"/>
        <w:jc w:val="both"/>
      </w:pPr>
      <w:r>
        <w:t>речно корито је делимично запуњено наносом.и не чини штету пољопривредним културама и стамбеним објектима</w:t>
      </w:r>
    </w:p>
    <w:p w:rsidR="008E411F" w:rsidRDefault="008E411F" w:rsidP="008E411F">
      <w:pPr>
        <w:shd w:val="clear" w:color="auto" w:fill="FFFFFF"/>
        <w:jc w:val="both"/>
        <w:rPr>
          <w:lang w:val="sr-Latn-RS"/>
        </w:rPr>
      </w:pPr>
    </w:p>
    <w:p w:rsidR="008E411F" w:rsidRDefault="008E411F" w:rsidP="008E411F">
      <w:pPr>
        <w:shd w:val="clear" w:color="auto" w:fill="FFFFFF"/>
        <w:ind w:firstLine="360"/>
        <w:jc w:val="both"/>
        <w:rPr>
          <w:lang w:val="sr-Cyrl-RS"/>
        </w:rPr>
      </w:pPr>
      <w:r>
        <w:rPr>
          <w:b/>
        </w:rPr>
        <w:lastRenderedPageBreak/>
        <w:t xml:space="preserve">Вичка река  </w:t>
      </w:r>
      <w:r>
        <w:t>је десна притока реке Топлице. Поток је бујичног типа.Корито реке није регулисано целом својом дужином.</w:t>
      </w:r>
    </w:p>
    <w:p w:rsidR="008E411F" w:rsidRDefault="008E411F" w:rsidP="008E411F">
      <w:pPr>
        <w:shd w:val="clear" w:color="auto" w:fill="FFFFFF"/>
        <w:jc w:val="both"/>
        <w:rPr>
          <w:i/>
        </w:rPr>
      </w:pPr>
      <w:r>
        <w:rPr>
          <w:i/>
        </w:rPr>
        <w:t>Стање речног корита :</w:t>
      </w:r>
    </w:p>
    <w:p w:rsidR="008E411F" w:rsidRDefault="008E411F" w:rsidP="00BC6A0B">
      <w:pPr>
        <w:numPr>
          <w:ilvl w:val="0"/>
          <w:numId w:val="22"/>
        </w:numPr>
        <w:shd w:val="clear" w:color="auto" w:fill="FFFFFF"/>
        <w:jc w:val="both"/>
      </w:pPr>
      <w:r>
        <w:t>корито реке је целом својом дужином обрасло дрвећем пречника 10 – 20 цм, крупним шибљем и коровом;</w:t>
      </w:r>
    </w:p>
    <w:p w:rsidR="008E411F" w:rsidRDefault="008E411F" w:rsidP="00BC6A0B">
      <w:pPr>
        <w:numPr>
          <w:ilvl w:val="0"/>
          <w:numId w:val="22"/>
        </w:numPr>
        <w:shd w:val="clear" w:color="auto" w:fill="FFFFFF"/>
        <w:jc w:val="both"/>
      </w:pPr>
      <w:r>
        <w:t>речно корито је делимично запуњено наносом, при већим падавинама се излива и плави пољопривредне површине око 1 ха, док, штету на грађевинским објектима не чини..</w:t>
      </w:r>
    </w:p>
    <w:p w:rsidR="008E411F" w:rsidRDefault="008E411F" w:rsidP="008E411F">
      <w:pPr>
        <w:shd w:val="clear" w:color="auto" w:fill="FFFFFF"/>
        <w:jc w:val="both"/>
        <w:rPr>
          <w:b/>
        </w:rPr>
      </w:pPr>
    </w:p>
    <w:p w:rsidR="008E411F" w:rsidRDefault="008E411F" w:rsidP="008E411F">
      <w:pPr>
        <w:shd w:val="clear" w:color="auto" w:fill="FFFFFF"/>
        <w:jc w:val="both"/>
        <w:rPr>
          <w:lang w:val="sr-Latn-RS"/>
        </w:rPr>
      </w:pPr>
      <w:r>
        <w:rPr>
          <w:b/>
        </w:rPr>
        <w:t xml:space="preserve">Велићки поток </w:t>
      </w:r>
      <w:r>
        <w:t xml:space="preserve"> је десна притока Стражавачке реке у коју се улива у Церској улици.Поток је бујичног типа и већим делом пролази територијом града. Корито реке није регулисано целом својом дужином.и при већим падавинама се излива и плави дворишта у наведеној улици.</w:t>
      </w:r>
    </w:p>
    <w:p w:rsidR="008E411F" w:rsidRDefault="008E411F" w:rsidP="008E411F">
      <w:pPr>
        <w:shd w:val="clear" w:color="auto" w:fill="FFFFFF"/>
        <w:jc w:val="both"/>
        <w:rPr>
          <w:lang w:val="sr-Latn-RS"/>
        </w:rPr>
      </w:pPr>
    </w:p>
    <w:p w:rsidR="008E411F" w:rsidRDefault="008E411F" w:rsidP="008E411F">
      <w:pPr>
        <w:shd w:val="clear" w:color="auto" w:fill="FFFFFF"/>
        <w:ind w:firstLine="360"/>
        <w:jc w:val="both"/>
        <w:rPr>
          <w:lang w:val="sr-Cyrl-RS"/>
        </w:rPr>
      </w:pPr>
      <w:r>
        <w:t xml:space="preserve"> Урађен је пројекат регулације за деоницу од ушћа до Озренског насеља.</w:t>
      </w:r>
    </w:p>
    <w:p w:rsidR="008E411F" w:rsidRDefault="008E411F" w:rsidP="008E411F">
      <w:pPr>
        <w:shd w:val="clear" w:color="auto" w:fill="FFFFFF"/>
        <w:jc w:val="both"/>
        <w:rPr>
          <w:i/>
        </w:rPr>
      </w:pPr>
      <w:r>
        <w:rPr>
          <w:i/>
        </w:rPr>
        <w:t>Стање речног корита :</w:t>
      </w:r>
    </w:p>
    <w:p w:rsidR="008E411F" w:rsidRDefault="008E411F" w:rsidP="008E411F">
      <w:pPr>
        <w:shd w:val="clear" w:color="auto" w:fill="FFFFFF"/>
        <w:jc w:val="both"/>
      </w:pPr>
      <w:r>
        <w:t xml:space="preserve">       -  корито реке практично не постоји јер је сужено заузећем бесправном </w:t>
      </w:r>
    </w:p>
    <w:p w:rsidR="008E411F" w:rsidRDefault="008E411F" w:rsidP="008E411F">
      <w:pPr>
        <w:shd w:val="clear" w:color="auto" w:fill="FFFFFF"/>
        <w:jc w:val="both"/>
      </w:pPr>
      <w:r>
        <w:t xml:space="preserve">          градњом;</w:t>
      </w:r>
    </w:p>
    <w:p w:rsidR="008E411F" w:rsidRDefault="008E411F" w:rsidP="008E411F">
      <w:pPr>
        <w:shd w:val="clear" w:color="auto" w:fill="FFFFFF"/>
        <w:jc w:val="both"/>
      </w:pPr>
      <w:r>
        <w:t xml:space="preserve">       -  корито реке је у доњем току обрасло дрвећем пречника 10 – 20 цм,  </w:t>
      </w:r>
    </w:p>
    <w:p w:rsidR="008E411F" w:rsidRDefault="008E411F" w:rsidP="008E411F">
      <w:pPr>
        <w:shd w:val="clear" w:color="auto" w:fill="FFFFFF"/>
        <w:jc w:val="both"/>
      </w:pPr>
      <w:r>
        <w:t xml:space="preserve">          крупним шибљем и коровом;</w:t>
      </w:r>
    </w:p>
    <w:p w:rsidR="008E411F" w:rsidRDefault="008E411F" w:rsidP="008E411F">
      <w:pPr>
        <w:shd w:val="clear" w:color="auto" w:fill="FFFFFF"/>
        <w:ind w:left="360"/>
        <w:jc w:val="both"/>
        <w:rPr>
          <w:lang w:val="sr-Latn-RS"/>
        </w:rPr>
      </w:pPr>
      <w:r>
        <w:t xml:space="preserve">   речно корито је у потпуности запуњено наносом</w:t>
      </w:r>
    </w:p>
    <w:p w:rsidR="008E411F" w:rsidRDefault="008E411F" w:rsidP="008E411F">
      <w:pPr>
        <w:shd w:val="clear" w:color="auto" w:fill="FFFFFF"/>
        <w:jc w:val="both"/>
        <w:rPr>
          <w:lang w:val="sr-Cyrl-RS"/>
        </w:rPr>
      </w:pPr>
    </w:p>
    <w:p w:rsidR="008E411F" w:rsidRDefault="008E411F" w:rsidP="008E411F">
      <w:pPr>
        <w:shd w:val="clear" w:color="auto" w:fill="FFFFFF"/>
        <w:jc w:val="both"/>
      </w:pPr>
    </w:p>
    <w:p w:rsidR="008E411F" w:rsidRDefault="008E411F" w:rsidP="008E411F">
      <w:pPr>
        <w:shd w:val="clear" w:color="auto" w:fill="FFFFFF"/>
        <w:ind w:firstLine="360"/>
        <w:jc w:val="both"/>
      </w:pPr>
      <w:r>
        <w:rPr>
          <w:b/>
        </w:rPr>
        <w:t xml:space="preserve">Пусторечки слив </w:t>
      </w:r>
      <w:r>
        <w:t>: реке и потоци који гравитирају пусторечком сливу су планинског и бујичног типа и не угрожавају стамбене објекте нити пољопривредно земљиште и већим својим делом тока припадају другим општинама, те су на тај начин и сагледане.</w:t>
      </w:r>
    </w:p>
    <w:p w:rsidR="008E411F" w:rsidRDefault="008E411F" w:rsidP="008E411F">
      <w:pPr>
        <w:shd w:val="clear" w:color="auto" w:fill="FFFFFF"/>
        <w:ind w:firstLine="567"/>
        <w:jc w:val="both"/>
      </w:pPr>
      <w:r>
        <w:t>Утврђено је да поједини бујични  потоци ( Здавињска, Кожовска,Рашевица, Петровачка,)  нису  задовољавајућег нивоа те се јавља и ерозија земљишта. Карактеристика бујичних потока је та да су кратког тока и услед већих киша попуне своја корита услед чега долази до изливања и плављења околног земљишта. Том приликом долази и до испирања површинског слоја земљишта наносећи исто у равничарске делове где засипају корито потока и узрокују изливање воде из потока.</w:t>
      </w:r>
    </w:p>
    <w:p w:rsidR="008E411F" w:rsidRDefault="008E411F" w:rsidP="008E411F">
      <w:pPr>
        <w:pStyle w:val="Style3"/>
        <w:widowControl/>
        <w:shd w:val="clear" w:color="auto" w:fill="FFFFFF"/>
        <w:spacing w:line="240" w:lineRule="exact"/>
        <w:ind w:firstLine="0"/>
        <w:rPr>
          <w:rStyle w:val="FontStyle13"/>
          <w:lang w:val="sr-Latn-RS"/>
        </w:rPr>
      </w:pPr>
      <w:r>
        <w:t xml:space="preserve"> Веома је мала шанса да дође до поплава у самом граду, јер је највећи водоток рек</w:t>
      </w:r>
      <w:r>
        <w:rPr>
          <w:lang w:val="en-US"/>
        </w:rPr>
        <w:t>e</w:t>
      </w:r>
      <w:r>
        <w:t xml:space="preserve"> Топлиц</w:t>
      </w:r>
      <w:r>
        <w:rPr>
          <w:lang w:val="en-US"/>
        </w:rPr>
        <w:t>e</w:t>
      </w:r>
      <w:r>
        <w:rPr>
          <w:b/>
          <w:bCs/>
          <w:lang w:val="sr-Latn-RS"/>
        </w:rPr>
        <w:t xml:space="preserve"> </w:t>
      </w:r>
      <w:r>
        <w:t xml:space="preserve">регулисан у самом делу  који протиче кроз град. С обзиром да је уже подручје града  највећим делом покривено изграђеном канализационом мрежом и мрежом отворених канала за одвођење површинских вода, процена угрожености се своди на процену угрожености приградских насеља. </w:t>
      </w:r>
    </w:p>
    <w:p w:rsidR="008E411F" w:rsidRDefault="008E411F" w:rsidP="008E411F">
      <w:pPr>
        <w:pStyle w:val="Style3"/>
        <w:widowControl/>
        <w:shd w:val="clear" w:color="auto" w:fill="FFFFFF"/>
        <w:spacing w:before="29" w:line="240" w:lineRule="auto"/>
        <w:ind w:firstLine="0"/>
        <w:jc w:val="left"/>
        <w:rPr>
          <w:rStyle w:val="FontStyle13"/>
          <w:b/>
          <w:lang w:val="sr-Latn-RS" w:eastAsia="sr-Cyrl-RS"/>
        </w:rPr>
      </w:pPr>
    </w:p>
    <w:p w:rsidR="008E411F" w:rsidRDefault="008E411F" w:rsidP="008E411F">
      <w:pPr>
        <w:pStyle w:val="Style3"/>
        <w:widowControl/>
        <w:shd w:val="clear" w:color="auto" w:fill="FFFFFF"/>
        <w:spacing w:before="29" w:line="240" w:lineRule="auto"/>
        <w:ind w:firstLine="0"/>
        <w:jc w:val="left"/>
        <w:rPr>
          <w:rStyle w:val="FontStyle13"/>
          <w:b/>
          <w:lang w:val="sr-Latn-RS" w:eastAsia="sr-Cyrl-RS"/>
        </w:rPr>
      </w:pPr>
    </w:p>
    <w:p w:rsidR="008E411F" w:rsidRDefault="008E411F" w:rsidP="008E411F">
      <w:pPr>
        <w:pStyle w:val="Style3"/>
        <w:widowControl/>
        <w:shd w:val="clear" w:color="auto" w:fill="FFFFFF"/>
        <w:spacing w:before="29" w:line="240" w:lineRule="auto"/>
        <w:ind w:firstLine="0"/>
        <w:jc w:val="left"/>
        <w:rPr>
          <w:rStyle w:val="FontStyle13"/>
          <w:b/>
          <w:lang w:val="sr-Latn-RS" w:eastAsia="sr-Cyrl-RS"/>
        </w:rPr>
      </w:pPr>
    </w:p>
    <w:p w:rsidR="008E411F" w:rsidRDefault="008E411F" w:rsidP="008E411F">
      <w:pPr>
        <w:pStyle w:val="Style3"/>
        <w:widowControl/>
        <w:shd w:val="clear" w:color="auto" w:fill="FFFFFF"/>
        <w:spacing w:before="29" w:line="240" w:lineRule="auto"/>
        <w:ind w:firstLine="0"/>
        <w:jc w:val="left"/>
        <w:rPr>
          <w:rStyle w:val="FontStyle13"/>
          <w:b/>
          <w:lang w:val="sr-Latn-RS" w:eastAsia="sr-Cyrl-RS"/>
        </w:rPr>
      </w:pPr>
    </w:p>
    <w:p w:rsidR="008E411F" w:rsidRDefault="008E411F" w:rsidP="008E411F">
      <w:pPr>
        <w:pStyle w:val="Style3"/>
        <w:widowControl/>
        <w:shd w:val="clear" w:color="auto" w:fill="FFFFFF"/>
        <w:spacing w:before="29" w:line="240" w:lineRule="auto"/>
        <w:ind w:firstLine="0"/>
        <w:jc w:val="left"/>
        <w:rPr>
          <w:rStyle w:val="FontStyle13"/>
          <w:b/>
          <w:lang w:val="sr-Latn-RS" w:eastAsia="sr-Cyrl-RS"/>
        </w:rPr>
      </w:pPr>
    </w:p>
    <w:p w:rsidR="008E411F" w:rsidRDefault="008E411F" w:rsidP="008E411F">
      <w:pPr>
        <w:pStyle w:val="Style3"/>
        <w:widowControl/>
        <w:shd w:val="clear" w:color="auto" w:fill="FFFFFF"/>
        <w:spacing w:before="29" w:line="240" w:lineRule="auto"/>
        <w:ind w:firstLine="0"/>
        <w:jc w:val="left"/>
        <w:rPr>
          <w:rStyle w:val="FontStyle13"/>
          <w:b/>
          <w:lang w:eastAsia="sr-Cyrl-RS"/>
        </w:rPr>
      </w:pPr>
    </w:p>
    <w:p w:rsidR="008E411F" w:rsidRDefault="008E411F" w:rsidP="008E411F">
      <w:pPr>
        <w:pStyle w:val="Style3"/>
        <w:widowControl/>
        <w:shd w:val="clear" w:color="auto" w:fill="FFFFFF"/>
        <w:spacing w:before="29" w:line="240" w:lineRule="auto"/>
        <w:ind w:firstLine="0"/>
        <w:jc w:val="left"/>
        <w:rPr>
          <w:rStyle w:val="FontStyle13"/>
          <w:b/>
          <w:lang w:eastAsia="sr-Cyrl-RS"/>
        </w:rPr>
      </w:pPr>
    </w:p>
    <w:p w:rsidR="008E411F" w:rsidRDefault="008E411F" w:rsidP="008E411F">
      <w:pPr>
        <w:pStyle w:val="Style3"/>
        <w:widowControl/>
        <w:shd w:val="clear" w:color="auto" w:fill="FFFFFF"/>
        <w:spacing w:before="29" w:line="240" w:lineRule="auto"/>
        <w:ind w:firstLine="0"/>
        <w:jc w:val="left"/>
        <w:rPr>
          <w:rStyle w:val="FontStyle13"/>
          <w:b/>
          <w:lang w:eastAsia="sr-Cyrl-RS"/>
        </w:rPr>
      </w:pPr>
    </w:p>
    <w:p w:rsidR="008E411F" w:rsidRDefault="008E411F" w:rsidP="008E411F">
      <w:pPr>
        <w:pStyle w:val="Style3"/>
        <w:widowControl/>
        <w:shd w:val="clear" w:color="auto" w:fill="FFFFFF"/>
        <w:spacing w:before="29" w:line="240" w:lineRule="auto"/>
        <w:ind w:firstLine="0"/>
        <w:jc w:val="left"/>
        <w:rPr>
          <w:rStyle w:val="FontStyle13"/>
          <w:b/>
          <w:lang w:eastAsia="sr-Cyrl-RS"/>
        </w:rPr>
      </w:pPr>
    </w:p>
    <w:p w:rsidR="008E411F" w:rsidRDefault="008E411F" w:rsidP="008E411F">
      <w:pPr>
        <w:pStyle w:val="Style3"/>
        <w:widowControl/>
        <w:shd w:val="clear" w:color="auto" w:fill="FFFFFF"/>
        <w:spacing w:before="29" w:line="240" w:lineRule="auto"/>
        <w:ind w:firstLine="0"/>
        <w:jc w:val="left"/>
        <w:rPr>
          <w:rStyle w:val="FontStyle13"/>
          <w:b/>
          <w:lang w:eastAsia="sr-Cyrl-RS"/>
        </w:rPr>
      </w:pPr>
    </w:p>
    <w:p w:rsidR="008E411F" w:rsidRDefault="008E411F" w:rsidP="008E411F">
      <w:pPr>
        <w:pStyle w:val="Style3"/>
        <w:widowControl/>
        <w:shd w:val="clear" w:color="auto" w:fill="FFFFFF"/>
        <w:spacing w:before="29" w:line="240" w:lineRule="auto"/>
        <w:ind w:firstLine="0"/>
        <w:jc w:val="left"/>
        <w:rPr>
          <w:rStyle w:val="FontStyle13"/>
          <w:b/>
          <w:lang w:val="sr-Latn-RS" w:eastAsia="sr-Cyrl-RS"/>
        </w:rPr>
      </w:pPr>
    </w:p>
    <w:p w:rsidR="008E411F" w:rsidRDefault="008E411F" w:rsidP="008E411F">
      <w:pPr>
        <w:pStyle w:val="Style3"/>
        <w:widowControl/>
        <w:shd w:val="clear" w:color="auto" w:fill="FFFFFF"/>
        <w:spacing w:before="29" w:line="240" w:lineRule="auto"/>
        <w:ind w:firstLine="0"/>
        <w:jc w:val="left"/>
        <w:rPr>
          <w:rStyle w:val="FontStyle13"/>
          <w:b/>
          <w:lang w:eastAsia="sr-Cyrl-RS"/>
        </w:rPr>
      </w:pPr>
    </w:p>
    <w:p w:rsidR="008E411F" w:rsidRDefault="008E411F" w:rsidP="008E411F">
      <w:pPr>
        <w:pStyle w:val="Style3"/>
        <w:widowControl/>
        <w:shd w:val="clear" w:color="auto" w:fill="FFFFFF"/>
        <w:spacing w:before="29" w:line="240" w:lineRule="auto"/>
        <w:ind w:firstLine="0"/>
        <w:jc w:val="left"/>
        <w:rPr>
          <w:rStyle w:val="FontStyle13"/>
          <w:b/>
          <w:lang w:eastAsia="sr-Cyrl-RS"/>
        </w:rPr>
      </w:pPr>
      <w:r>
        <w:rPr>
          <w:rStyle w:val="FontStyle13"/>
          <w:b/>
          <w:lang w:eastAsia="sr-Cyrl-RS"/>
        </w:rPr>
        <w:lastRenderedPageBreak/>
        <w:t>2.ПРОЦЕНА МОГУЋЕ УГРОЖЕНОСТИ ОД ПОПЛАВА</w:t>
      </w:r>
    </w:p>
    <w:p w:rsidR="008E411F" w:rsidRDefault="008E411F" w:rsidP="008E411F">
      <w:pPr>
        <w:pStyle w:val="Style3"/>
        <w:widowControl/>
        <w:shd w:val="clear" w:color="auto" w:fill="FFFFFF"/>
        <w:spacing w:line="240" w:lineRule="exact"/>
        <w:ind w:firstLine="0"/>
      </w:pPr>
    </w:p>
    <w:p w:rsidR="008E411F" w:rsidRDefault="008E411F" w:rsidP="008E411F">
      <w:pPr>
        <w:shd w:val="clear" w:color="auto" w:fill="FFFFFF"/>
        <w:autoSpaceDE w:val="0"/>
        <w:autoSpaceDN w:val="0"/>
        <w:adjustRightInd w:val="0"/>
        <w:jc w:val="center"/>
        <w:rPr>
          <w:rStyle w:val="FontStyle13"/>
          <w:lang w:eastAsia="sr-Cyrl-RS"/>
        </w:rPr>
      </w:pPr>
      <w:r>
        <w:rPr>
          <w:rStyle w:val="FontStyle13"/>
          <w:lang w:eastAsia="sr-Cyrl-RS"/>
        </w:rPr>
        <w:t>Карактеристичне реке, потоци, притоке које угрожавају подручје града Прокупља су:</w:t>
      </w:r>
    </w:p>
    <w:p w:rsidR="008E411F" w:rsidRDefault="008E411F" w:rsidP="00BC6A0B">
      <w:pPr>
        <w:numPr>
          <w:ilvl w:val="0"/>
          <w:numId w:val="23"/>
        </w:numPr>
        <w:shd w:val="clear" w:color="auto" w:fill="FFFFFF"/>
        <w:jc w:val="both"/>
      </w:pPr>
      <w:r>
        <w:t>Стражавачка река</w:t>
      </w:r>
    </w:p>
    <w:p w:rsidR="008E411F" w:rsidRDefault="008E411F" w:rsidP="00BC6A0B">
      <w:pPr>
        <w:numPr>
          <w:ilvl w:val="0"/>
          <w:numId w:val="23"/>
        </w:numPr>
        <w:shd w:val="clear" w:color="auto" w:fill="FFFFFF"/>
        <w:jc w:val="both"/>
      </w:pPr>
      <w:r>
        <w:t>Петровачка река</w:t>
      </w:r>
    </w:p>
    <w:p w:rsidR="008E411F" w:rsidRDefault="008E411F" w:rsidP="00BC6A0B">
      <w:pPr>
        <w:numPr>
          <w:ilvl w:val="0"/>
          <w:numId w:val="23"/>
        </w:numPr>
        <w:shd w:val="clear" w:color="auto" w:fill="FFFFFF"/>
        <w:jc w:val="both"/>
      </w:pPr>
      <w:r>
        <w:t xml:space="preserve">Балиновачка река   </w:t>
      </w:r>
    </w:p>
    <w:p w:rsidR="008E411F" w:rsidRDefault="008E411F" w:rsidP="00BC6A0B">
      <w:pPr>
        <w:numPr>
          <w:ilvl w:val="0"/>
          <w:numId w:val="23"/>
        </w:numPr>
        <w:shd w:val="clear" w:color="auto" w:fill="FFFFFF"/>
        <w:jc w:val="both"/>
      </w:pPr>
      <w:r>
        <w:t>Трнавска река</w:t>
      </w:r>
    </w:p>
    <w:p w:rsidR="008E411F" w:rsidRDefault="008E411F" w:rsidP="00BC6A0B">
      <w:pPr>
        <w:numPr>
          <w:ilvl w:val="0"/>
          <w:numId w:val="23"/>
        </w:numPr>
        <w:shd w:val="clear" w:color="auto" w:fill="FFFFFF"/>
        <w:jc w:val="both"/>
      </w:pPr>
      <w:r>
        <w:t>Рељинска река</w:t>
      </w:r>
    </w:p>
    <w:p w:rsidR="008E411F" w:rsidRDefault="008E411F" w:rsidP="00BC6A0B">
      <w:pPr>
        <w:numPr>
          <w:ilvl w:val="0"/>
          <w:numId w:val="23"/>
        </w:numPr>
        <w:shd w:val="clear" w:color="auto" w:fill="FFFFFF"/>
        <w:jc w:val="both"/>
      </w:pPr>
      <w:r>
        <w:t>Булатовачка река</w:t>
      </w:r>
    </w:p>
    <w:p w:rsidR="008E411F" w:rsidRDefault="008E411F" w:rsidP="00BC6A0B">
      <w:pPr>
        <w:numPr>
          <w:ilvl w:val="0"/>
          <w:numId w:val="23"/>
        </w:numPr>
        <w:shd w:val="clear" w:color="auto" w:fill="FFFFFF"/>
        <w:jc w:val="both"/>
      </w:pPr>
      <w:r>
        <w:t xml:space="preserve">Планска река </w:t>
      </w:r>
    </w:p>
    <w:p w:rsidR="008E411F" w:rsidRDefault="008E411F" w:rsidP="00BC6A0B">
      <w:pPr>
        <w:numPr>
          <w:ilvl w:val="0"/>
          <w:numId w:val="23"/>
        </w:numPr>
        <w:shd w:val="clear" w:color="auto" w:fill="FFFFFF"/>
        <w:jc w:val="both"/>
      </w:pPr>
      <w:r>
        <w:t xml:space="preserve">Здравињска река </w:t>
      </w:r>
    </w:p>
    <w:p w:rsidR="008E411F" w:rsidRDefault="008E411F" w:rsidP="00BC6A0B">
      <w:pPr>
        <w:numPr>
          <w:ilvl w:val="0"/>
          <w:numId w:val="23"/>
        </w:numPr>
        <w:shd w:val="clear" w:color="auto" w:fill="FFFFFF"/>
        <w:jc w:val="both"/>
      </w:pPr>
      <w:r>
        <w:t>Кожовска река</w:t>
      </w:r>
    </w:p>
    <w:p w:rsidR="008E411F" w:rsidRDefault="008E411F" w:rsidP="00BC6A0B">
      <w:pPr>
        <w:numPr>
          <w:ilvl w:val="0"/>
          <w:numId w:val="23"/>
        </w:numPr>
        <w:shd w:val="clear" w:color="auto" w:fill="FFFFFF"/>
        <w:jc w:val="both"/>
      </w:pPr>
      <w:r>
        <w:t xml:space="preserve">Јошаничка река </w:t>
      </w:r>
    </w:p>
    <w:p w:rsidR="008E411F" w:rsidRDefault="008E411F" w:rsidP="00BC6A0B">
      <w:pPr>
        <w:numPr>
          <w:ilvl w:val="0"/>
          <w:numId w:val="23"/>
        </w:numPr>
        <w:shd w:val="clear" w:color="auto" w:fill="FFFFFF"/>
        <w:jc w:val="both"/>
      </w:pPr>
      <w:r>
        <w:t xml:space="preserve">Драгушка река </w:t>
      </w:r>
    </w:p>
    <w:p w:rsidR="008E411F" w:rsidRDefault="008E411F" w:rsidP="00BC6A0B">
      <w:pPr>
        <w:numPr>
          <w:ilvl w:val="0"/>
          <w:numId w:val="23"/>
        </w:numPr>
        <w:shd w:val="clear" w:color="auto" w:fill="FFFFFF"/>
        <w:jc w:val="both"/>
      </w:pPr>
      <w:r>
        <w:t>Тисин  поток</w:t>
      </w:r>
    </w:p>
    <w:p w:rsidR="008E411F" w:rsidRDefault="008E411F" w:rsidP="00BC6A0B">
      <w:pPr>
        <w:numPr>
          <w:ilvl w:val="0"/>
          <w:numId w:val="23"/>
        </w:numPr>
        <w:shd w:val="clear" w:color="auto" w:fill="FFFFFF"/>
        <w:jc w:val="both"/>
      </w:pPr>
      <w:r>
        <w:t>Суводолски  поток</w:t>
      </w:r>
    </w:p>
    <w:p w:rsidR="008E411F" w:rsidRDefault="008E411F" w:rsidP="00BC6A0B">
      <w:pPr>
        <w:numPr>
          <w:ilvl w:val="0"/>
          <w:numId w:val="23"/>
        </w:numPr>
        <w:shd w:val="clear" w:color="auto" w:fill="FFFFFF"/>
        <w:jc w:val="both"/>
      </w:pPr>
      <w:r>
        <w:t>Бацка река</w:t>
      </w:r>
    </w:p>
    <w:p w:rsidR="008E411F" w:rsidRDefault="008E411F" w:rsidP="00BC6A0B">
      <w:pPr>
        <w:numPr>
          <w:ilvl w:val="0"/>
          <w:numId w:val="23"/>
        </w:numPr>
        <w:shd w:val="clear" w:color="auto" w:fill="FFFFFF"/>
        <w:jc w:val="both"/>
      </w:pPr>
      <w:r>
        <w:t xml:space="preserve">Тамни поток </w:t>
      </w:r>
    </w:p>
    <w:p w:rsidR="008E411F" w:rsidRDefault="008E411F" w:rsidP="00BC6A0B">
      <w:pPr>
        <w:numPr>
          <w:ilvl w:val="0"/>
          <w:numId w:val="23"/>
        </w:numPr>
        <w:shd w:val="clear" w:color="auto" w:fill="FFFFFF"/>
        <w:jc w:val="both"/>
      </w:pPr>
      <w:r>
        <w:t>Симоновачки поток</w:t>
      </w:r>
    </w:p>
    <w:p w:rsidR="008E411F" w:rsidRDefault="008E411F" w:rsidP="00BC6A0B">
      <w:pPr>
        <w:numPr>
          <w:ilvl w:val="0"/>
          <w:numId w:val="23"/>
        </w:numPr>
        <w:shd w:val="clear" w:color="auto" w:fill="FFFFFF"/>
        <w:jc w:val="both"/>
      </w:pPr>
      <w:r>
        <w:t>Водичка река</w:t>
      </w:r>
    </w:p>
    <w:p w:rsidR="008E411F" w:rsidRDefault="008E411F" w:rsidP="00BC6A0B">
      <w:pPr>
        <w:numPr>
          <w:ilvl w:val="0"/>
          <w:numId w:val="23"/>
        </w:numPr>
        <w:shd w:val="clear" w:color="auto" w:fill="FFFFFF"/>
        <w:jc w:val="both"/>
      </w:pPr>
      <w:r>
        <w:t>Рашевица</w:t>
      </w:r>
    </w:p>
    <w:p w:rsidR="008E411F" w:rsidRDefault="008E411F" w:rsidP="00BC6A0B">
      <w:pPr>
        <w:numPr>
          <w:ilvl w:val="0"/>
          <w:numId w:val="23"/>
        </w:numPr>
        <w:shd w:val="clear" w:color="auto" w:fill="FFFFFF"/>
        <w:jc w:val="both"/>
      </w:pPr>
      <w:r>
        <w:t>Миљковачки поток</w:t>
      </w:r>
    </w:p>
    <w:p w:rsidR="008E411F" w:rsidRDefault="008E411F" w:rsidP="00BC6A0B">
      <w:pPr>
        <w:numPr>
          <w:ilvl w:val="0"/>
          <w:numId w:val="23"/>
        </w:numPr>
        <w:shd w:val="clear" w:color="auto" w:fill="FFFFFF"/>
        <w:jc w:val="both"/>
      </w:pPr>
      <w:r>
        <w:t>Бејашничка река</w:t>
      </w:r>
    </w:p>
    <w:p w:rsidR="008E411F" w:rsidRDefault="008E411F" w:rsidP="00BC6A0B">
      <w:pPr>
        <w:numPr>
          <w:ilvl w:val="0"/>
          <w:numId w:val="23"/>
        </w:numPr>
        <w:shd w:val="clear" w:color="auto" w:fill="FFFFFF"/>
        <w:jc w:val="both"/>
      </w:pPr>
      <w:r>
        <w:t>Лукин поток</w:t>
      </w:r>
    </w:p>
    <w:p w:rsidR="008E411F" w:rsidRDefault="008E411F" w:rsidP="00BC6A0B">
      <w:pPr>
        <w:numPr>
          <w:ilvl w:val="0"/>
          <w:numId w:val="23"/>
        </w:numPr>
        <w:shd w:val="clear" w:color="auto" w:fill="FFFFFF"/>
        <w:jc w:val="both"/>
      </w:pPr>
      <w:r>
        <w:t>Вичка река</w:t>
      </w:r>
    </w:p>
    <w:p w:rsidR="008E411F" w:rsidRDefault="008E411F" w:rsidP="00BC6A0B">
      <w:pPr>
        <w:numPr>
          <w:ilvl w:val="0"/>
          <w:numId w:val="23"/>
        </w:numPr>
        <w:shd w:val="clear" w:color="auto" w:fill="FFFFFF"/>
        <w:jc w:val="both"/>
      </w:pPr>
      <w:r>
        <w:t>Велићки поток</w:t>
      </w:r>
    </w:p>
    <w:p w:rsidR="008E411F" w:rsidRDefault="008E411F" w:rsidP="00BC6A0B">
      <w:pPr>
        <w:numPr>
          <w:ilvl w:val="0"/>
          <w:numId w:val="23"/>
        </w:numPr>
        <w:shd w:val="clear" w:color="auto" w:fill="FFFFFF"/>
        <w:jc w:val="both"/>
      </w:pPr>
      <w:r>
        <w:t>Пусторечки слив</w:t>
      </w:r>
    </w:p>
    <w:p w:rsidR="008E411F" w:rsidRDefault="008E411F" w:rsidP="008E411F">
      <w:pPr>
        <w:rPr>
          <w:lang w:val="sr-Latn-RS"/>
        </w:rPr>
        <w:sectPr w:rsidR="008E411F">
          <w:pgSz w:w="11905" w:h="16837"/>
          <w:pgMar w:top="1417" w:right="1417" w:bottom="1417" w:left="1417" w:header="357" w:footer="720" w:gutter="0"/>
          <w:cols w:space="720"/>
        </w:sectPr>
      </w:pPr>
    </w:p>
    <w:p w:rsidR="008E411F" w:rsidRDefault="008E411F" w:rsidP="008E411F">
      <w:pPr>
        <w:rPr>
          <w:lang w:val="sr-Latn-RS"/>
        </w:rPr>
        <w:sectPr w:rsidR="008E411F">
          <w:pgSz w:w="11905" w:h="16837"/>
          <w:pgMar w:top="1021" w:right="851" w:bottom="539" w:left="851" w:header="360" w:footer="720" w:gutter="0"/>
          <w:cols w:num="2" w:space="720" w:equalWidth="0">
            <w:col w:w="4741" w:space="720"/>
            <w:col w:w="4741"/>
          </w:cols>
        </w:sectPr>
      </w:pPr>
    </w:p>
    <w:p w:rsidR="008E411F" w:rsidRDefault="008E411F" w:rsidP="008E411F">
      <w:pPr>
        <w:shd w:val="clear" w:color="auto" w:fill="FFFFFF"/>
        <w:tabs>
          <w:tab w:val="left" w:pos="1276"/>
          <w:tab w:val="left" w:pos="8505"/>
          <w:tab w:val="left" w:pos="8930"/>
          <w:tab w:val="right" w:pos="9639"/>
        </w:tabs>
        <w:ind w:left="-142"/>
        <w:jc w:val="both"/>
      </w:pPr>
      <w:r>
        <w:rPr>
          <w:lang w:val="ru-RU"/>
        </w:rPr>
        <w:lastRenderedPageBreak/>
        <w:t xml:space="preserve">  Да би се спречило штетно дејство ерозије и бујица спроводе се превентивне мере, граде се и одржавају водни објекти и изводе заштитни радови.</w:t>
      </w:r>
      <w:r>
        <w:t xml:space="preserve"> У превентивне мере убрајамо све мере и радње које се предузимају ради спречавања настајања поплава и превентивног ублажавања последица њиховог деловања. Превентивним мерама  се у знатном проценту смањила опасност од поплава извршеним радовима 2015, 2016, 2017, 2018, 2019 год. као и планом  предвиђеним у 2020 год.</w:t>
      </w:r>
    </w:p>
    <w:p w:rsidR="008E411F" w:rsidRDefault="008E411F" w:rsidP="008E411F">
      <w:pPr>
        <w:shd w:val="clear" w:color="auto" w:fill="FFFFFF"/>
        <w:tabs>
          <w:tab w:val="left" w:pos="1418"/>
          <w:tab w:val="left" w:pos="8647"/>
          <w:tab w:val="left" w:pos="9072"/>
          <w:tab w:val="right" w:pos="9781"/>
        </w:tabs>
        <w:jc w:val="both"/>
      </w:pPr>
      <w:r>
        <w:t xml:space="preserve">         Заштитним радовима се сматрају и: пошумљавање, крчење растиња, затрављивање, подизање вештачких ливада, мелиорација пашњака, чишћење корита и слични радови.</w:t>
      </w:r>
    </w:p>
    <w:p w:rsidR="008E411F" w:rsidRDefault="008E411F" w:rsidP="008E411F">
      <w:pPr>
        <w:shd w:val="clear" w:color="auto" w:fill="FFFFFF"/>
        <w:tabs>
          <w:tab w:val="left" w:pos="-284"/>
          <w:tab w:val="left" w:pos="1276"/>
          <w:tab w:val="left" w:pos="8505"/>
          <w:tab w:val="left" w:pos="8930"/>
          <w:tab w:val="right" w:pos="9639"/>
        </w:tabs>
        <w:jc w:val="both"/>
        <w:rPr>
          <w:bCs/>
        </w:rPr>
      </w:pPr>
      <w:r>
        <w:rPr>
          <w:bCs/>
        </w:rPr>
        <w:t>Генерално, плављење површина на територији града Прокупља,за описано присуство природних токова,може се јавитипод околностима које су систематизованепо узорцима,значају и рангу штета. Ове околности се могу сматрати сценаријама.За сваки сценарио поплава,примениће се дефинисање надлежности и подела улога у спровођењу активности и мера у одбрани од поплава.</w:t>
      </w:r>
    </w:p>
    <w:p w:rsidR="008E411F" w:rsidRDefault="008E411F" w:rsidP="008E411F">
      <w:pPr>
        <w:shd w:val="clear" w:color="auto" w:fill="FFFFFF"/>
        <w:tabs>
          <w:tab w:val="left" w:pos="-284"/>
          <w:tab w:val="left" w:pos="1276"/>
          <w:tab w:val="left" w:pos="8505"/>
          <w:tab w:val="left" w:pos="8930"/>
          <w:tab w:val="right" w:pos="9639"/>
        </w:tabs>
        <w:jc w:val="both"/>
        <w:rPr>
          <w:bCs/>
        </w:rPr>
      </w:pPr>
      <w:r>
        <w:rPr>
          <w:bCs/>
        </w:rPr>
        <w:t>На основу датих сценарија поплава,због карактера појаве могућности прогнозе и најава у циљу спровођења благовремених мера,неминовна је интегрална одбрана.</w:t>
      </w:r>
    </w:p>
    <w:p w:rsidR="008E411F" w:rsidRDefault="008E411F" w:rsidP="008E411F">
      <w:pPr>
        <w:shd w:val="clear" w:color="auto" w:fill="FFFFFF"/>
        <w:tabs>
          <w:tab w:val="left" w:pos="-284"/>
          <w:tab w:val="left" w:pos="1276"/>
          <w:tab w:val="left" w:pos="8505"/>
          <w:tab w:val="left" w:pos="8930"/>
          <w:tab w:val="right" w:pos="9639"/>
        </w:tabs>
        <w:jc w:val="both"/>
        <w:rPr>
          <w:bCs/>
        </w:rPr>
      </w:pPr>
      <w:r>
        <w:rPr>
          <w:bCs/>
        </w:rPr>
        <w:t>Велике поплаве и значајне штете се немогу јавити из реке Топлице(као што су биле у блиској прошлости)због изграђености заштитних објеката којима се штити град и насељена места у равничарском делу испод града у доњем току реке.</w:t>
      </w:r>
    </w:p>
    <w:p w:rsidR="008E411F" w:rsidRDefault="008E411F" w:rsidP="008E411F">
      <w:pPr>
        <w:shd w:val="clear" w:color="auto" w:fill="FFFFFF"/>
        <w:tabs>
          <w:tab w:val="left" w:pos="-284"/>
          <w:tab w:val="left" w:pos="1276"/>
          <w:tab w:val="left" w:pos="8505"/>
          <w:tab w:val="left" w:pos="8930"/>
          <w:tab w:val="right" w:pos="9639"/>
        </w:tabs>
        <w:jc w:val="both"/>
        <w:rPr>
          <w:bCs/>
        </w:rPr>
      </w:pPr>
      <w:r>
        <w:rPr>
          <w:bCs/>
        </w:rPr>
        <w:t>Значајне поплаве и штете могу се десити при изливању из неуређених корита бујичних токова – у сливу реке Топлице.</w:t>
      </w:r>
    </w:p>
    <w:p w:rsidR="008E411F" w:rsidRDefault="008E411F" w:rsidP="008E411F">
      <w:pPr>
        <w:shd w:val="clear" w:color="auto" w:fill="FFFFFF"/>
        <w:tabs>
          <w:tab w:val="left" w:pos="-284"/>
          <w:tab w:val="left" w:pos="1276"/>
          <w:tab w:val="left" w:pos="8505"/>
          <w:tab w:val="left" w:pos="8930"/>
          <w:tab w:val="right" w:pos="9639"/>
        </w:tabs>
        <w:jc w:val="both"/>
        <w:rPr>
          <w:bCs/>
        </w:rPr>
      </w:pPr>
      <w:r>
        <w:rPr>
          <w:bCs/>
        </w:rPr>
        <w:t>Ризик од поплава условљен је интезитетом и трајањем бујичних киша на сливу и пропусном моћи корита и то само ван граско насељеног места.</w:t>
      </w:r>
    </w:p>
    <w:p w:rsidR="008E411F" w:rsidRDefault="008E411F" w:rsidP="008E411F">
      <w:pPr>
        <w:shd w:val="clear" w:color="auto" w:fill="FFFFFF"/>
        <w:tabs>
          <w:tab w:val="left" w:pos="-284"/>
          <w:tab w:val="left" w:pos="1276"/>
          <w:tab w:val="left" w:pos="8505"/>
          <w:tab w:val="left" w:pos="8930"/>
          <w:tab w:val="right" w:pos="9639"/>
        </w:tabs>
        <w:jc w:val="both"/>
        <w:rPr>
          <w:bCs/>
        </w:rPr>
      </w:pPr>
      <w:r>
        <w:rPr>
          <w:bCs/>
        </w:rPr>
        <w:t>Узони ушћа притока у матичну реку,ризик од поплава је условљен водостајем у матичној реци и  стањем  корита у зони ушћа. Поплаве приобаља ових токова узводно од ушћа су неминовна и при мањим дотоцима воде али су незнатна и захватају мању површину пољопривредних површина.</w:t>
      </w:r>
    </w:p>
    <w:p w:rsidR="008E411F" w:rsidRDefault="008E411F" w:rsidP="008E411F">
      <w:pPr>
        <w:shd w:val="clear" w:color="auto" w:fill="FFFFFF"/>
        <w:tabs>
          <w:tab w:val="left" w:pos="-284"/>
          <w:tab w:val="left" w:pos="1276"/>
          <w:tab w:val="left" w:pos="8505"/>
          <w:tab w:val="left" w:pos="8930"/>
          <w:tab w:val="right" w:pos="9639"/>
        </w:tabs>
        <w:jc w:val="both"/>
        <w:rPr>
          <w:b/>
          <w:bCs/>
        </w:rPr>
      </w:pPr>
      <w:r>
        <w:rPr>
          <w:b/>
          <w:bCs/>
        </w:rPr>
        <w:t>Оцена ризика по локацијама</w:t>
      </w:r>
    </w:p>
    <w:p w:rsidR="008E411F" w:rsidRDefault="008E411F" w:rsidP="008E411F">
      <w:pPr>
        <w:shd w:val="clear" w:color="auto" w:fill="FFFFFF"/>
        <w:tabs>
          <w:tab w:val="left" w:pos="-284"/>
          <w:tab w:val="left" w:pos="1276"/>
          <w:tab w:val="left" w:pos="8505"/>
          <w:tab w:val="left" w:pos="8930"/>
          <w:tab w:val="right" w:pos="9639"/>
        </w:tabs>
        <w:jc w:val="both"/>
        <w:rPr>
          <w:bCs/>
        </w:rPr>
      </w:pPr>
      <w:r>
        <w:rPr>
          <w:bCs/>
        </w:rPr>
        <w:t>Према процени оперативног тима на територији града Прокупља,дејства од поплава су најчешћа на следећим локалитетима:</w:t>
      </w:r>
    </w:p>
    <w:p w:rsidR="008E411F" w:rsidRDefault="008E411F" w:rsidP="00BC6A0B">
      <w:pPr>
        <w:numPr>
          <w:ilvl w:val="0"/>
          <w:numId w:val="24"/>
        </w:numPr>
        <w:shd w:val="clear" w:color="auto" w:fill="FFFFFF"/>
      </w:pPr>
      <w:r>
        <w:rPr>
          <w:b/>
        </w:rPr>
        <w:t xml:space="preserve">На територији села Мала Плана,  Планска река </w:t>
      </w:r>
      <w:r>
        <w:t>је лева притока реке Топлице у коју се улива у атару села Губетин, а чине је Барачка и Бачанска река и Бегов поток.Површина слива је 46 км</w:t>
      </w:r>
      <w:r>
        <w:rPr>
          <w:vertAlign w:val="superscript"/>
        </w:rPr>
        <w:t>2</w:t>
      </w:r>
      <w:r>
        <w:t>, а дужина је 17 км. Корито реке није регулисано целом својом дужином.</w:t>
      </w:r>
    </w:p>
    <w:p w:rsidR="008E411F" w:rsidRDefault="008E411F" w:rsidP="008E411F">
      <w:pPr>
        <w:shd w:val="clear" w:color="auto" w:fill="FFFFFF"/>
        <w:rPr>
          <w:i/>
        </w:rPr>
      </w:pPr>
      <w:r>
        <w:rPr>
          <w:i/>
        </w:rPr>
        <w:t>Стање речног корита :</w:t>
      </w:r>
    </w:p>
    <w:p w:rsidR="008E411F" w:rsidRDefault="008E411F" w:rsidP="00BC6A0B">
      <w:pPr>
        <w:numPr>
          <w:ilvl w:val="0"/>
          <w:numId w:val="22"/>
        </w:numPr>
        <w:shd w:val="clear" w:color="auto" w:fill="FFFFFF"/>
      </w:pPr>
      <w:r>
        <w:t>корито реке је целом својом дужином обрасло дрвећем пречника 10 – 20 цм,крупним шибљем и коровом те угрожава шест стамбених објеката као и мању површину пољопривредног земљишта.</w:t>
      </w:r>
    </w:p>
    <w:p w:rsidR="008E411F" w:rsidRDefault="008E411F" w:rsidP="008E411F">
      <w:pPr>
        <w:shd w:val="clear" w:color="auto" w:fill="FFFFFF"/>
        <w:ind w:left="720"/>
      </w:pPr>
    </w:p>
    <w:p w:rsidR="008E411F" w:rsidRDefault="008E411F" w:rsidP="008E411F">
      <w:pPr>
        <w:shd w:val="clear" w:color="auto" w:fill="FFFFFF"/>
        <w:ind w:firstLine="360"/>
      </w:pPr>
      <w:r>
        <w:rPr>
          <w:bCs/>
        </w:rPr>
        <w:t>2.</w:t>
      </w:r>
      <w:r>
        <w:rPr>
          <w:b/>
        </w:rPr>
        <w:t xml:space="preserve"> Јошаничка река ( Конџељска ) </w:t>
      </w:r>
      <w:r>
        <w:t>је лева притока реке Топлице и у њу се улива испод атара села Бресничић и Дреновац. Чине је Мала и Велика река које припадају територији општине Блаце. Корито реке је регулисано од ушћа узводно у дужини од 1,96 км, док осталим делом није регулисана.</w:t>
      </w:r>
    </w:p>
    <w:p w:rsidR="008E411F" w:rsidRDefault="008E411F" w:rsidP="008E411F">
      <w:pPr>
        <w:shd w:val="clear" w:color="auto" w:fill="FFFFFF"/>
        <w:rPr>
          <w:i/>
        </w:rPr>
      </w:pPr>
      <w:r>
        <w:rPr>
          <w:i/>
        </w:rPr>
        <w:t>Стање речног корита :</w:t>
      </w:r>
    </w:p>
    <w:p w:rsidR="008E411F" w:rsidRDefault="008E411F" w:rsidP="00BC6A0B">
      <w:pPr>
        <w:numPr>
          <w:ilvl w:val="0"/>
          <w:numId w:val="22"/>
        </w:numPr>
        <w:shd w:val="clear" w:color="auto" w:fill="FFFFFF"/>
      </w:pPr>
      <w:r>
        <w:t>корито реке је целом својом дужином обрасло дрвећем пречника 10 – 20 цм, крупним шибљем и коровом, сем на регулисаном делу;</w:t>
      </w:r>
    </w:p>
    <w:p w:rsidR="008E411F" w:rsidRDefault="008E411F" w:rsidP="00BC6A0B">
      <w:pPr>
        <w:numPr>
          <w:ilvl w:val="0"/>
          <w:numId w:val="22"/>
        </w:numPr>
        <w:shd w:val="clear" w:color="auto" w:fill="FFFFFF"/>
      </w:pPr>
      <w:r>
        <w:t>речно корито је делимично запуњено наносом.тако да се излива и плави пољопривредно земљиште у атару села Мађара у површини од 2 ха и пар грађевинско стамбених објеката и атару села Конџеља око 3 ха и 10 стамбених објеката.</w:t>
      </w:r>
    </w:p>
    <w:p w:rsidR="008E411F" w:rsidRDefault="008E411F" w:rsidP="008E411F">
      <w:pPr>
        <w:rPr>
          <w:rFonts w:ascii="Calibri" w:eastAsia="Calibri" w:hAnsi="Calibri"/>
          <w:sz w:val="22"/>
          <w:szCs w:val="22"/>
          <w:lang w:val="sr-Latn-RS"/>
        </w:rPr>
      </w:pPr>
      <w:r>
        <w:rPr>
          <w:bCs/>
        </w:rPr>
        <w:t>3.</w:t>
      </w:r>
      <w:r>
        <w:rPr>
          <w:b/>
        </w:rPr>
        <w:t xml:space="preserve"> </w:t>
      </w:r>
      <w:r>
        <w:rPr>
          <w:rFonts w:eastAsia="Calibri"/>
          <w:b/>
          <w:lang w:val="sr-Latn-RS"/>
        </w:rPr>
        <w:t>Бејашничка</w:t>
      </w:r>
      <w:r>
        <w:rPr>
          <w:rFonts w:eastAsia="Calibri"/>
          <w:b/>
        </w:rPr>
        <w:t xml:space="preserve"> </w:t>
      </w:r>
      <w:r>
        <w:rPr>
          <w:rFonts w:eastAsia="Calibri"/>
          <w:b/>
          <w:lang w:val="sr-Latn-RS"/>
        </w:rPr>
        <w:t>река</w:t>
      </w:r>
      <w:r>
        <w:rPr>
          <w:rFonts w:eastAsia="Calibri"/>
          <w:b/>
        </w:rPr>
        <w:t xml:space="preserve"> </w:t>
      </w:r>
      <w:r>
        <w:rPr>
          <w:rFonts w:eastAsia="Calibri"/>
          <w:lang w:val="sr-Latn-RS"/>
        </w:rPr>
        <w:t>је десна притока реке Топлице</w:t>
      </w:r>
      <w:r>
        <w:rPr>
          <w:rFonts w:ascii="Calibri" w:eastAsia="Calibri" w:hAnsi="Calibri"/>
          <w:sz w:val="22"/>
          <w:szCs w:val="22"/>
          <w:lang w:val="sr-Latn-RS"/>
        </w:rPr>
        <w:t>, а у њу се уливају</w:t>
      </w:r>
      <w:r>
        <w:rPr>
          <w:rFonts w:ascii="Calibri" w:eastAsia="Calibri" w:hAnsi="Calibri"/>
          <w:sz w:val="22"/>
          <w:szCs w:val="22"/>
        </w:rPr>
        <w:t xml:space="preserve"> : </w:t>
      </w:r>
      <w:r>
        <w:t>Бреснички,Хајдучки,Мрљачки,Миљковачки  и Кречарски поток, као и Арбанашка и Пестишка река. Корито реке није регулисано целом својом дужином.</w:t>
      </w:r>
    </w:p>
    <w:p w:rsidR="008E411F" w:rsidRDefault="008E411F" w:rsidP="008E411F">
      <w:pPr>
        <w:shd w:val="clear" w:color="auto" w:fill="FFFFFF"/>
        <w:jc w:val="both"/>
        <w:rPr>
          <w:i/>
          <w:noProof/>
          <w:lang w:val="sr-Cyrl-RS"/>
        </w:rPr>
      </w:pPr>
      <w:r>
        <w:rPr>
          <w:i/>
        </w:rPr>
        <w:t>Стање речног корита :</w:t>
      </w:r>
    </w:p>
    <w:p w:rsidR="008E411F" w:rsidRDefault="008E411F" w:rsidP="00BC6A0B">
      <w:pPr>
        <w:numPr>
          <w:ilvl w:val="0"/>
          <w:numId w:val="22"/>
        </w:numPr>
        <w:shd w:val="clear" w:color="auto" w:fill="FFFFFF"/>
        <w:jc w:val="both"/>
      </w:pPr>
      <w:r>
        <w:t>корито реке је регулисано у пределу  моста у дужини од 70 м  испод и изнад моста</w:t>
      </w:r>
    </w:p>
    <w:p w:rsidR="008E411F" w:rsidRDefault="008E411F" w:rsidP="00BC6A0B">
      <w:pPr>
        <w:numPr>
          <w:ilvl w:val="0"/>
          <w:numId w:val="22"/>
        </w:numPr>
        <w:shd w:val="clear" w:color="auto" w:fill="FFFFFF"/>
        <w:jc w:val="both"/>
      </w:pPr>
      <w:r>
        <w:t>речно корито је делимично запуњено наносом, не чини штете на пољопривредним културама и стамбеним објектима</w:t>
      </w:r>
    </w:p>
    <w:p w:rsidR="008E411F" w:rsidRDefault="008E411F" w:rsidP="008E411F">
      <w:pPr>
        <w:shd w:val="clear" w:color="auto" w:fill="FFFFFF"/>
        <w:jc w:val="both"/>
      </w:pPr>
    </w:p>
    <w:p w:rsidR="008E411F" w:rsidRDefault="008E411F" w:rsidP="008E411F">
      <w:pPr>
        <w:shd w:val="clear" w:color="auto" w:fill="FFFFFF"/>
        <w:ind w:firstLine="360"/>
      </w:pPr>
      <w:r>
        <w:rPr>
          <w:bCs/>
        </w:rPr>
        <w:lastRenderedPageBreak/>
        <w:t>4.</w:t>
      </w:r>
      <w:r>
        <w:rPr>
          <w:b/>
        </w:rPr>
        <w:t xml:space="preserve"> Булатовачка река  </w:t>
      </w:r>
      <w:r>
        <w:t>је десна притока Трнавске реке и у њу се улива у Доњој Трнави, а чине је Мала и Речичка река као и Белогошки поток. Корито реке није регулисано целом својом дужином и прети да дође до изливања и плављења пољопривредног земљишта око 1 ха.</w:t>
      </w:r>
    </w:p>
    <w:p w:rsidR="008E411F" w:rsidRDefault="008E411F" w:rsidP="008E411F">
      <w:pPr>
        <w:shd w:val="clear" w:color="auto" w:fill="FFFFFF"/>
        <w:rPr>
          <w:i/>
        </w:rPr>
      </w:pPr>
      <w:r>
        <w:rPr>
          <w:i/>
        </w:rPr>
        <w:t>Стање речног корита :</w:t>
      </w:r>
    </w:p>
    <w:p w:rsidR="008E411F" w:rsidRDefault="008E411F" w:rsidP="008E411F">
      <w:pPr>
        <w:shd w:val="clear" w:color="auto" w:fill="FFFFFF"/>
        <w:rPr>
          <w:i/>
        </w:rPr>
      </w:pPr>
      <w:r>
        <w:rPr>
          <w:i/>
        </w:rPr>
        <w:t>Улив у Трнавску реку је очишћен у урећен у дужини од 130 м и не прети опасност од плављења</w:t>
      </w:r>
    </w:p>
    <w:p w:rsidR="008E411F" w:rsidRDefault="008E411F" w:rsidP="008E411F">
      <w:pPr>
        <w:shd w:val="clear" w:color="auto" w:fill="FFFFFF"/>
        <w:tabs>
          <w:tab w:val="left" w:pos="-284"/>
          <w:tab w:val="left" w:pos="1276"/>
          <w:tab w:val="left" w:pos="8505"/>
          <w:tab w:val="left" w:pos="8930"/>
          <w:tab w:val="right" w:pos="9639"/>
        </w:tabs>
        <w:jc w:val="both"/>
        <w:rPr>
          <w:bCs/>
        </w:rPr>
      </w:pPr>
      <w:r>
        <w:rPr>
          <w:bCs/>
        </w:rPr>
        <w:t>Све друге реке другог реда се углавном свремена на време прочишћавају због бржег протока воде,те озбиљнијих изливања нема и ако   спадају у мали ризик.</w:t>
      </w:r>
    </w:p>
    <w:p w:rsidR="008E411F" w:rsidRDefault="008E411F" w:rsidP="008E411F">
      <w:pPr>
        <w:shd w:val="clear" w:color="auto" w:fill="FFFFFF"/>
        <w:tabs>
          <w:tab w:val="left" w:pos="-284"/>
          <w:tab w:val="left" w:pos="1276"/>
          <w:tab w:val="left" w:pos="8505"/>
          <w:tab w:val="left" w:pos="8930"/>
          <w:tab w:val="right" w:pos="9639"/>
        </w:tabs>
        <w:jc w:val="both"/>
        <w:rPr>
          <w:bCs/>
        </w:rPr>
      </w:pPr>
    </w:p>
    <w:p w:rsidR="008E411F" w:rsidRDefault="008E411F" w:rsidP="008E411F">
      <w:pPr>
        <w:shd w:val="clear" w:color="auto" w:fill="FFFFFF"/>
        <w:tabs>
          <w:tab w:val="left" w:pos="-284"/>
          <w:tab w:val="left" w:pos="1276"/>
          <w:tab w:val="left" w:pos="8505"/>
          <w:tab w:val="left" w:pos="8930"/>
          <w:tab w:val="right" w:pos="9639"/>
        </w:tabs>
        <w:jc w:val="both"/>
        <w:rPr>
          <w:b/>
          <w:bCs/>
        </w:rPr>
      </w:pPr>
      <w:r>
        <w:rPr>
          <w:b/>
          <w:bCs/>
        </w:rPr>
        <w:t>Закључак процене угрожености од поплава и бујица</w:t>
      </w:r>
    </w:p>
    <w:p w:rsidR="008E411F" w:rsidRDefault="008E411F" w:rsidP="008E411F">
      <w:pPr>
        <w:shd w:val="clear" w:color="auto" w:fill="FFFFFF"/>
        <w:tabs>
          <w:tab w:val="left" w:pos="-284"/>
          <w:tab w:val="left" w:pos="1276"/>
          <w:tab w:val="left" w:pos="8505"/>
          <w:tab w:val="left" w:pos="8930"/>
          <w:tab w:val="right" w:pos="9639"/>
        </w:tabs>
        <w:jc w:val="both"/>
        <w:rPr>
          <w:bCs/>
        </w:rPr>
      </w:pPr>
    </w:p>
    <w:p w:rsidR="008E411F" w:rsidRDefault="008E411F" w:rsidP="008E411F">
      <w:pPr>
        <w:shd w:val="clear" w:color="auto" w:fill="FFFFFF"/>
        <w:tabs>
          <w:tab w:val="left" w:pos="-284"/>
          <w:tab w:val="left" w:pos="1276"/>
          <w:tab w:val="left" w:pos="8505"/>
          <w:tab w:val="left" w:pos="8930"/>
          <w:tab w:val="right" w:pos="9639"/>
        </w:tabs>
        <w:jc w:val="both"/>
        <w:rPr>
          <w:bCs/>
        </w:rPr>
      </w:pPr>
      <w:r>
        <w:rPr>
          <w:bCs/>
        </w:rPr>
        <w:t>1. Главни узрок појаве великих вода и бујица на територији града Прокупља су обилне дневне падавине комбиноване са наглим топљењем снега, а ређе само нагло топљење снега.</w:t>
      </w:r>
    </w:p>
    <w:p w:rsidR="008E411F" w:rsidRDefault="008E411F" w:rsidP="008E411F">
      <w:pPr>
        <w:shd w:val="clear" w:color="auto" w:fill="FFFFFF"/>
        <w:tabs>
          <w:tab w:val="left" w:pos="-284"/>
          <w:tab w:val="left" w:pos="1276"/>
          <w:tab w:val="left" w:pos="8505"/>
          <w:tab w:val="left" w:pos="8930"/>
          <w:tab w:val="right" w:pos="9639"/>
        </w:tabs>
        <w:jc w:val="both"/>
        <w:rPr>
          <w:bCs/>
        </w:rPr>
      </w:pPr>
      <w:r>
        <w:rPr>
          <w:bCs/>
        </w:rPr>
        <w:t>2. Водотокови другог реда и небрањено подручје реке Топлице налазе се у зонама слабе насељености па су последице поплаве по штићене вредности мале,али због њихових бујичних карактеристика последицае могу бити умерене врло ретко до озбиљне.</w:t>
      </w:r>
    </w:p>
    <w:p w:rsidR="008E411F" w:rsidRDefault="008E411F" w:rsidP="008E411F">
      <w:pPr>
        <w:shd w:val="clear" w:color="auto" w:fill="FFFFFF"/>
        <w:tabs>
          <w:tab w:val="left" w:pos="-284"/>
          <w:tab w:val="left" w:pos="1276"/>
          <w:tab w:val="left" w:pos="8505"/>
          <w:tab w:val="left" w:pos="8930"/>
          <w:tab w:val="right" w:pos="9639"/>
        </w:tabs>
        <w:jc w:val="both"/>
        <w:rPr>
          <w:bCs/>
        </w:rPr>
      </w:pPr>
      <w:r>
        <w:rPr>
          <w:bCs/>
        </w:rPr>
        <w:t>Брањено подручје реке Топлице кроз уже градско језгро има велики степен отпорности на поплаве па је ризик у основи мали до умерен,али због брзог надоласка воде благовремено предузимање мера је од изузетног значаја пошто евентуално изливање у уже градско језгро доводи до озбиљних последица.</w:t>
      </w:r>
    </w:p>
    <w:p w:rsidR="008E411F" w:rsidRDefault="008E411F" w:rsidP="008E411F">
      <w:pPr>
        <w:shd w:val="clear" w:color="auto" w:fill="FFFFFF"/>
        <w:tabs>
          <w:tab w:val="left" w:pos="-284"/>
          <w:tab w:val="left" w:pos="1276"/>
          <w:tab w:val="left" w:pos="8505"/>
          <w:tab w:val="left" w:pos="8930"/>
          <w:tab w:val="right" w:pos="9639"/>
        </w:tabs>
        <w:jc w:val="both"/>
        <w:rPr>
          <w:bCs/>
        </w:rPr>
      </w:pPr>
      <w:r>
        <w:rPr>
          <w:bCs/>
        </w:rPr>
        <w:t>Процена утицаја количине дневних падавина у условима када земљиште не може да апсорбује падавине дата је у следећој табели:</w:t>
      </w:r>
    </w:p>
    <w:p w:rsidR="008E411F" w:rsidRDefault="008E411F" w:rsidP="008E411F">
      <w:pPr>
        <w:shd w:val="clear" w:color="auto" w:fill="FFFFFF"/>
        <w:tabs>
          <w:tab w:val="left" w:pos="-284"/>
          <w:tab w:val="left" w:pos="1276"/>
          <w:tab w:val="left" w:pos="8505"/>
          <w:tab w:val="left" w:pos="8930"/>
          <w:tab w:val="right" w:pos="9639"/>
        </w:tabs>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605"/>
        <w:gridCol w:w="2605"/>
        <w:gridCol w:w="2605"/>
      </w:tblGrid>
      <w:tr w:rsidR="008E411F" w:rsidTr="008E411F">
        <w:tc>
          <w:tcPr>
            <w:tcW w:w="2604" w:type="dxa"/>
            <w:tcBorders>
              <w:top w:val="single" w:sz="4" w:space="0" w:color="auto"/>
              <w:left w:val="single" w:sz="4" w:space="0" w:color="auto"/>
              <w:bottom w:val="single" w:sz="4" w:space="0" w:color="auto"/>
              <w:right w:val="single" w:sz="4" w:space="0" w:color="auto"/>
            </w:tcBorders>
            <w:hideMark/>
          </w:tcPr>
          <w:p w:rsidR="008E411F" w:rsidRDefault="008E411F">
            <w:pPr>
              <w:tabs>
                <w:tab w:val="left" w:pos="-284"/>
                <w:tab w:val="left" w:pos="1276"/>
                <w:tab w:val="left" w:pos="8505"/>
                <w:tab w:val="left" w:pos="8930"/>
                <w:tab w:val="right" w:pos="9639"/>
              </w:tabs>
              <w:jc w:val="both"/>
              <w:rPr>
                <w:bCs/>
                <w:noProof/>
                <w:sz w:val="22"/>
                <w:szCs w:val="22"/>
                <w:lang w:val="sr-Cyrl-RS"/>
              </w:rPr>
            </w:pPr>
            <w:r>
              <w:rPr>
                <w:bCs/>
                <w:sz w:val="22"/>
                <w:szCs w:val="22"/>
              </w:rPr>
              <w:t>Дневне падавине</w:t>
            </w:r>
          </w:p>
        </w:tc>
        <w:tc>
          <w:tcPr>
            <w:tcW w:w="2605" w:type="dxa"/>
            <w:tcBorders>
              <w:top w:val="single" w:sz="4" w:space="0" w:color="auto"/>
              <w:left w:val="single" w:sz="4" w:space="0" w:color="auto"/>
              <w:bottom w:val="single" w:sz="4" w:space="0" w:color="auto"/>
              <w:right w:val="single" w:sz="4" w:space="0" w:color="auto"/>
            </w:tcBorders>
            <w:hideMark/>
          </w:tcPr>
          <w:p w:rsidR="008E411F" w:rsidRDefault="008E411F">
            <w:pPr>
              <w:tabs>
                <w:tab w:val="left" w:pos="-284"/>
                <w:tab w:val="left" w:pos="1276"/>
                <w:tab w:val="left" w:pos="8505"/>
                <w:tab w:val="left" w:pos="8930"/>
                <w:tab w:val="right" w:pos="9639"/>
              </w:tabs>
              <w:jc w:val="both"/>
              <w:rPr>
                <w:bCs/>
                <w:noProof/>
                <w:sz w:val="22"/>
                <w:szCs w:val="22"/>
                <w:lang w:val="sr-Cyrl-RS"/>
              </w:rPr>
            </w:pPr>
            <w:r>
              <w:rPr>
                <w:bCs/>
                <w:sz w:val="22"/>
                <w:szCs w:val="22"/>
              </w:rPr>
              <w:t xml:space="preserve">Вероватноћа настанка </w:t>
            </w:r>
          </w:p>
        </w:tc>
        <w:tc>
          <w:tcPr>
            <w:tcW w:w="2605" w:type="dxa"/>
            <w:tcBorders>
              <w:top w:val="single" w:sz="4" w:space="0" w:color="auto"/>
              <w:left w:val="single" w:sz="4" w:space="0" w:color="auto"/>
              <w:bottom w:val="single" w:sz="4" w:space="0" w:color="auto"/>
              <w:right w:val="single" w:sz="4" w:space="0" w:color="auto"/>
            </w:tcBorders>
            <w:hideMark/>
          </w:tcPr>
          <w:p w:rsidR="008E411F" w:rsidRDefault="008E411F">
            <w:pPr>
              <w:tabs>
                <w:tab w:val="left" w:pos="-284"/>
                <w:tab w:val="left" w:pos="1276"/>
                <w:tab w:val="left" w:pos="8505"/>
                <w:tab w:val="left" w:pos="8930"/>
                <w:tab w:val="right" w:pos="9639"/>
              </w:tabs>
              <w:jc w:val="both"/>
              <w:rPr>
                <w:bCs/>
                <w:noProof/>
                <w:sz w:val="22"/>
                <w:szCs w:val="22"/>
                <w:lang w:val="sr-Cyrl-RS"/>
              </w:rPr>
            </w:pPr>
            <w:r>
              <w:rPr>
                <w:bCs/>
                <w:sz w:val="22"/>
                <w:szCs w:val="22"/>
              </w:rPr>
              <w:t>Степен ризика</w:t>
            </w:r>
          </w:p>
        </w:tc>
        <w:tc>
          <w:tcPr>
            <w:tcW w:w="2605" w:type="dxa"/>
            <w:tcBorders>
              <w:top w:val="single" w:sz="4" w:space="0" w:color="auto"/>
              <w:left w:val="single" w:sz="4" w:space="0" w:color="auto"/>
              <w:bottom w:val="single" w:sz="4" w:space="0" w:color="auto"/>
              <w:right w:val="single" w:sz="4" w:space="0" w:color="auto"/>
            </w:tcBorders>
            <w:hideMark/>
          </w:tcPr>
          <w:p w:rsidR="008E411F" w:rsidRDefault="008E411F">
            <w:pPr>
              <w:tabs>
                <w:tab w:val="left" w:pos="-284"/>
                <w:tab w:val="left" w:pos="1276"/>
                <w:tab w:val="left" w:pos="8505"/>
                <w:tab w:val="left" w:pos="8930"/>
                <w:tab w:val="right" w:pos="9639"/>
              </w:tabs>
              <w:jc w:val="both"/>
              <w:rPr>
                <w:bCs/>
                <w:noProof/>
                <w:sz w:val="22"/>
                <w:szCs w:val="22"/>
                <w:lang w:val="sr-Cyrl-RS"/>
              </w:rPr>
            </w:pPr>
            <w:r>
              <w:rPr>
                <w:bCs/>
                <w:sz w:val="22"/>
                <w:szCs w:val="22"/>
              </w:rPr>
              <w:t>Последице по економију</w:t>
            </w:r>
          </w:p>
        </w:tc>
      </w:tr>
      <w:tr w:rsidR="008E411F" w:rsidTr="008E411F">
        <w:tc>
          <w:tcPr>
            <w:tcW w:w="2604" w:type="dxa"/>
            <w:tcBorders>
              <w:top w:val="single" w:sz="4" w:space="0" w:color="auto"/>
              <w:left w:val="single" w:sz="4" w:space="0" w:color="auto"/>
              <w:bottom w:val="single" w:sz="4" w:space="0" w:color="auto"/>
              <w:right w:val="single" w:sz="4" w:space="0" w:color="auto"/>
            </w:tcBorders>
            <w:hideMark/>
          </w:tcPr>
          <w:p w:rsidR="008E411F" w:rsidRDefault="008E411F">
            <w:pPr>
              <w:tabs>
                <w:tab w:val="left" w:pos="-284"/>
                <w:tab w:val="left" w:pos="1276"/>
                <w:tab w:val="left" w:pos="8505"/>
                <w:tab w:val="left" w:pos="8930"/>
                <w:tab w:val="right" w:pos="9639"/>
              </w:tabs>
              <w:jc w:val="both"/>
              <w:rPr>
                <w:bCs/>
                <w:noProof/>
                <w:sz w:val="22"/>
                <w:szCs w:val="22"/>
                <w:lang w:val="sr-Cyrl-RS"/>
              </w:rPr>
            </w:pPr>
            <w:r>
              <w:rPr>
                <w:bCs/>
                <w:sz w:val="22"/>
                <w:szCs w:val="22"/>
              </w:rPr>
              <w:t>30-40 мм</w:t>
            </w:r>
          </w:p>
        </w:tc>
        <w:tc>
          <w:tcPr>
            <w:tcW w:w="2605" w:type="dxa"/>
            <w:tcBorders>
              <w:top w:val="single" w:sz="4" w:space="0" w:color="auto"/>
              <w:left w:val="single" w:sz="4" w:space="0" w:color="auto"/>
              <w:bottom w:val="single" w:sz="4" w:space="0" w:color="auto"/>
              <w:right w:val="single" w:sz="4" w:space="0" w:color="auto"/>
            </w:tcBorders>
            <w:hideMark/>
          </w:tcPr>
          <w:p w:rsidR="008E411F" w:rsidRDefault="008E411F">
            <w:pPr>
              <w:tabs>
                <w:tab w:val="left" w:pos="-284"/>
                <w:tab w:val="left" w:pos="1276"/>
                <w:tab w:val="left" w:pos="8505"/>
                <w:tab w:val="left" w:pos="8930"/>
                <w:tab w:val="right" w:pos="9639"/>
              </w:tabs>
              <w:jc w:val="both"/>
              <w:rPr>
                <w:bCs/>
                <w:noProof/>
                <w:sz w:val="22"/>
                <w:szCs w:val="22"/>
                <w:lang w:val="sr-Cyrl-RS"/>
              </w:rPr>
            </w:pPr>
            <w:r>
              <w:rPr>
                <w:bCs/>
                <w:sz w:val="22"/>
                <w:szCs w:val="22"/>
              </w:rPr>
              <w:t>3  у 1 години</w:t>
            </w:r>
          </w:p>
        </w:tc>
        <w:tc>
          <w:tcPr>
            <w:tcW w:w="2605" w:type="dxa"/>
            <w:tcBorders>
              <w:top w:val="single" w:sz="4" w:space="0" w:color="auto"/>
              <w:left w:val="single" w:sz="4" w:space="0" w:color="auto"/>
              <w:bottom w:val="single" w:sz="4" w:space="0" w:color="auto"/>
              <w:right w:val="single" w:sz="4" w:space="0" w:color="auto"/>
            </w:tcBorders>
            <w:hideMark/>
          </w:tcPr>
          <w:p w:rsidR="008E411F" w:rsidRDefault="008E411F">
            <w:pPr>
              <w:tabs>
                <w:tab w:val="left" w:pos="-284"/>
                <w:tab w:val="left" w:pos="1276"/>
                <w:tab w:val="left" w:pos="8505"/>
                <w:tab w:val="left" w:pos="8930"/>
                <w:tab w:val="right" w:pos="9639"/>
              </w:tabs>
              <w:jc w:val="both"/>
              <w:rPr>
                <w:bCs/>
                <w:noProof/>
                <w:sz w:val="22"/>
                <w:szCs w:val="22"/>
                <w:lang w:val="sr-Cyrl-RS"/>
              </w:rPr>
            </w:pPr>
            <w:r>
              <w:rPr>
                <w:bCs/>
                <w:sz w:val="22"/>
                <w:szCs w:val="22"/>
              </w:rPr>
              <w:t>Мали</w:t>
            </w:r>
          </w:p>
        </w:tc>
        <w:tc>
          <w:tcPr>
            <w:tcW w:w="2605" w:type="dxa"/>
            <w:tcBorders>
              <w:top w:val="single" w:sz="4" w:space="0" w:color="auto"/>
              <w:left w:val="single" w:sz="4" w:space="0" w:color="auto"/>
              <w:bottom w:val="single" w:sz="4" w:space="0" w:color="auto"/>
              <w:right w:val="single" w:sz="4" w:space="0" w:color="auto"/>
            </w:tcBorders>
            <w:hideMark/>
          </w:tcPr>
          <w:p w:rsidR="008E411F" w:rsidRDefault="008E411F">
            <w:pPr>
              <w:tabs>
                <w:tab w:val="left" w:pos="-284"/>
                <w:tab w:val="left" w:pos="1276"/>
                <w:tab w:val="left" w:pos="8505"/>
                <w:tab w:val="left" w:pos="8930"/>
                <w:tab w:val="right" w:pos="9639"/>
              </w:tabs>
              <w:jc w:val="both"/>
              <w:rPr>
                <w:bCs/>
                <w:noProof/>
                <w:sz w:val="22"/>
                <w:szCs w:val="22"/>
                <w:lang w:val="sr-Cyrl-RS"/>
              </w:rPr>
            </w:pPr>
            <w:r>
              <w:rPr>
                <w:bCs/>
                <w:sz w:val="22"/>
                <w:szCs w:val="22"/>
              </w:rPr>
              <w:t>Минималне</w:t>
            </w:r>
          </w:p>
        </w:tc>
      </w:tr>
      <w:tr w:rsidR="008E411F" w:rsidTr="008E411F">
        <w:tc>
          <w:tcPr>
            <w:tcW w:w="2604" w:type="dxa"/>
            <w:tcBorders>
              <w:top w:val="single" w:sz="4" w:space="0" w:color="auto"/>
              <w:left w:val="single" w:sz="4" w:space="0" w:color="auto"/>
              <w:bottom w:val="single" w:sz="4" w:space="0" w:color="auto"/>
              <w:right w:val="single" w:sz="4" w:space="0" w:color="auto"/>
            </w:tcBorders>
            <w:hideMark/>
          </w:tcPr>
          <w:p w:rsidR="008E411F" w:rsidRDefault="008E411F">
            <w:pPr>
              <w:tabs>
                <w:tab w:val="left" w:pos="-284"/>
                <w:tab w:val="left" w:pos="1276"/>
                <w:tab w:val="left" w:pos="8505"/>
                <w:tab w:val="left" w:pos="8930"/>
                <w:tab w:val="right" w:pos="9639"/>
              </w:tabs>
              <w:jc w:val="both"/>
              <w:rPr>
                <w:bCs/>
                <w:noProof/>
                <w:lang w:val="sr-Cyrl-RS"/>
              </w:rPr>
            </w:pPr>
            <w:r>
              <w:rPr>
                <w:bCs/>
              </w:rPr>
              <w:t>40-50 мм</w:t>
            </w:r>
          </w:p>
        </w:tc>
        <w:tc>
          <w:tcPr>
            <w:tcW w:w="2605" w:type="dxa"/>
            <w:tcBorders>
              <w:top w:val="single" w:sz="4" w:space="0" w:color="auto"/>
              <w:left w:val="single" w:sz="4" w:space="0" w:color="auto"/>
              <w:bottom w:val="single" w:sz="4" w:space="0" w:color="auto"/>
              <w:right w:val="single" w:sz="4" w:space="0" w:color="auto"/>
            </w:tcBorders>
            <w:hideMark/>
          </w:tcPr>
          <w:p w:rsidR="008E411F" w:rsidRDefault="008E411F">
            <w:pPr>
              <w:tabs>
                <w:tab w:val="left" w:pos="-284"/>
                <w:tab w:val="left" w:pos="1276"/>
                <w:tab w:val="left" w:pos="8505"/>
                <w:tab w:val="left" w:pos="8930"/>
                <w:tab w:val="right" w:pos="9639"/>
              </w:tabs>
              <w:jc w:val="both"/>
              <w:rPr>
                <w:bCs/>
                <w:noProof/>
                <w:lang w:val="sr-Cyrl-RS"/>
              </w:rPr>
            </w:pPr>
            <w:r>
              <w:rPr>
                <w:bCs/>
              </w:rPr>
              <w:t>1 у  1 години</w:t>
            </w:r>
          </w:p>
        </w:tc>
        <w:tc>
          <w:tcPr>
            <w:tcW w:w="2605" w:type="dxa"/>
            <w:tcBorders>
              <w:top w:val="single" w:sz="4" w:space="0" w:color="auto"/>
              <w:left w:val="single" w:sz="4" w:space="0" w:color="auto"/>
              <w:bottom w:val="single" w:sz="4" w:space="0" w:color="auto"/>
              <w:right w:val="single" w:sz="4" w:space="0" w:color="auto"/>
            </w:tcBorders>
            <w:hideMark/>
          </w:tcPr>
          <w:p w:rsidR="008E411F" w:rsidRDefault="008E411F">
            <w:pPr>
              <w:tabs>
                <w:tab w:val="left" w:pos="-284"/>
                <w:tab w:val="left" w:pos="1276"/>
                <w:tab w:val="left" w:pos="8505"/>
                <w:tab w:val="left" w:pos="8930"/>
                <w:tab w:val="right" w:pos="9639"/>
              </w:tabs>
              <w:jc w:val="both"/>
              <w:rPr>
                <w:bCs/>
                <w:noProof/>
                <w:lang w:val="sr-Cyrl-RS"/>
              </w:rPr>
            </w:pPr>
            <w:r>
              <w:rPr>
                <w:bCs/>
              </w:rPr>
              <w:t>Умерени</w:t>
            </w:r>
          </w:p>
        </w:tc>
        <w:tc>
          <w:tcPr>
            <w:tcW w:w="2605" w:type="dxa"/>
            <w:tcBorders>
              <w:top w:val="single" w:sz="4" w:space="0" w:color="auto"/>
              <w:left w:val="single" w:sz="4" w:space="0" w:color="auto"/>
              <w:bottom w:val="single" w:sz="4" w:space="0" w:color="auto"/>
              <w:right w:val="single" w:sz="4" w:space="0" w:color="auto"/>
            </w:tcBorders>
            <w:hideMark/>
          </w:tcPr>
          <w:p w:rsidR="008E411F" w:rsidRDefault="008E411F">
            <w:pPr>
              <w:tabs>
                <w:tab w:val="left" w:pos="-284"/>
                <w:tab w:val="left" w:pos="1276"/>
                <w:tab w:val="left" w:pos="8505"/>
                <w:tab w:val="left" w:pos="8930"/>
                <w:tab w:val="right" w:pos="9639"/>
              </w:tabs>
              <w:jc w:val="both"/>
              <w:rPr>
                <w:bCs/>
                <w:noProof/>
                <w:lang w:val="sr-Cyrl-RS"/>
              </w:rPr>
            </w:pPr>
            <w:r>
              <w:rPr>
                <w:bCs/>
              </w:rPr>
              <w:t>Минималне</w:t>
            </w:r>
          </w:p>
        </w:tc>
      </w:tr>
      <w:tr w:rsidR="008E411F" w:rsidTr="008E411F">
        <w:tc>
          <w:tcPr>
            <w:tcW w:w="2604" w:type="dxa"/>
            <w:tcBorders>
              <w:top w:val="single" w:sz="4" w:space="0" w:color="auto"/>
              <w:left w:val="single" w:sz="4" w:space="0" w:color="auto"/>
              <w:bottom w:val="single" w:sz="4" w:space="0" w:color="auto"/>
              <w:right w:val="single" w:sz="4" w:space="0" w:color="auto"/>
            </w:tcBorders>
            <w:hideMark/>
          </w:tcPr>
          <w:p w:rsidR="008E411F" w:rsidRDefault="008E411F">
            <w:pPr>
              <w:tabs>
                <w:tab w:val="left" w:pos="-284"/>
                <w:tab w:val="left" w:pos="1276"/>
                <w:tab w:val="left" w:pos="8505"/>
                <w:tab w:val="left" w:pos="8930"/>
                <w:tab w:val="right" w:pos="9639"/>
              </w:tabs>
              <w:jc w:val="both"/>
              <w:rPr>
                <w:bCs/>
                <w:noProof/>
                <w:lang w:val="sr-Cyrl-RS"/>
              </w:rPr>
            </w:pPr>
            <w:r>
              <w:rPr>
                <w:bCs/>
              </w:rPr>
              <w:t>50-60 мм</w:t>
            </w:r>
          </w:p>
        </w:tc>
        <w:tc>
          <w:tcPr>
            <w:tcW w:w="2605" w:type="dxa"/>
            <w:tcBorders>
              <w:top w:val="single" w:sz="4" w:space="0" w:color="auto"/>
              <w:left w:val="single" w:sz="4" w:space="0" w:color="auto"/>
              <w:bottom w:val="single" w:sz="4" w:space="0" w:color="auto"/>
              <w:right w:val="single" w:sz="4" w:space="0" w:color="auto"/>
            </w:tcBorders>
            <w:hideMark/>
          </w:tcPr>
          <w:p w:rsidR="008E411F" w:rsidRDefault="008E411F">
            <w:pPr>
              <w:tabs>
                <w:tab w:val="left" w:pos="-284"/>
                <w:tab w:val="left" w:pos="1276"/>
                <w:tab w:val="left" w:pos="8505"/>
                <w:tab w:val="left" w:pos="8930"/>
                <w:tab w:val="right" w:pos="9639"/>
              </w:tabs>
              <w:jc w:val="both"/>
              <w:rPr>
                <w:bCs/>
                <w:noProof/>
                <w:lang w:val="sr-Cyrl-RS"/>
              </w:rPr>
            </w:pPr>
            <w:r>
              <w:rPr>
                <w:bCs/>
              </w:rPr>
              <w:t>1 у  4 године</w:t>
            </w:r>
          </w:p>
        </w:tc>
        <w:tc>
          <w:tcPr>
            <w:tcW w:w="2605" w:type="dxa"/>
            <w:tcBorders>
              <w:top w:val="single" w:sz="4" w:space="0" w:color="auto"/>
              <w:left w:val="single" w:sz="4" w:space="0" w:color="auto"/>
              <w:bottom w:val="single" w:sz="4" w:space="0" w:color="auto"/>
              <w:right w:val="single" w:sz="4" w:space="0" w:color="auto"/>
            </w:tcBorders>
            <w:hideMark/>
          </w:tcPr>
          <w:p w:rsidR="008E411F" w:rsidRDefault="008E411F">
            <w:pPr>
              <w:tabs>
                <w:tab w:val="left" w:pos="-284"/>
                <w:tab w:val="left" w:pos="1276"/>
                <w:tab w:val="left" w:pos="8505"/>
                <w:tab w:val="left" w:pos="8930"/>
                <w:tab w:val="right" w:pos="9639"/>
              </w:tabs>
              <w:jc w:val="both"/>
              <w:rPr>
                <w:bCs/>
                <w:noProof/>
                <w:lang w:val="sr-Cyrl-RS"/>
              </w:rPr>
            </w:pPr>
            <w:r>
              <w:rPr>
                <w:bCs/>
              </w:rPr>
              <w:t>Умерени</w:t>
            </w:r>
          </w:p>
        </w:tc>
        <w:tc>
          <w:tcPr>
            <w:tcW w:w="2605" w:type="dxa"/>
            <w:tcBorders>
              <w:top w:val="single" w:sz="4" w:space="0" w:color="auto"/>
              <w:left w:val="single" w:sz="4" w:space="0" w:color="auto"/>
              <w:bottom w:val="single" w:sz="4" w:space="0" w:color="auto"/>
              <w:right w:val="single" w:sz="4" w:space="0" w:color="auto"/>
            </w:tcBorders>
            <w:hideMark/>
          </w:tcPr>
          <w:p w:rsidR="008E411F" w:rsidRDefault="008E411F">
            <w:pPr>
              <w:tabs>
                <w:tab w:val="left" w:pos="-284"/>
                <w:tab w:val="left" w:pos="1276"/>
                <w:tab w:val="left" w:pos="8505"/>
                <w:tab w:val="left" w:pos="8930"/>
                <w:tab w:val="right" w:pos="9639"/>
              </w:tabs>
              <w:jc w:val="both"/>
              <w:rPr>
                <w:bCs/>
                <w:noProof/>
                <w:lang w:val="sr-Cyrl-RS"/>
              </w:rPr>
            </w:pPr>
            <w:r>
              <w:rPr>
                <w:bCs/>
              </w:rPr>
              <w:t>Мале  до умерене</w:t>
            </w:r>
          </w:p>
        </w:tc>
      </w:tr>
      <w:tr w:rsidR="008E411F" w:rsidTr="008E411F">
        <w:tc>
          <w:tcPr>
            <w:tcW w:w="2604" w:type="dxa"/>
            <w:tcBorders>
              <w:top w:val="single" w:sz="4" w:space="0" w:color="auto"/>
              <w:left w:val="single" w:sz="4" w:space="0" w:color="auto"/>
              <w:bottom w:val="single" w:sz="4" w:space="0" w:color="auto"/>
              <w:right w:val="single" w:sz="4" w:space="0" w:color="auto"/>
            </w:tcBorders>
            <w:hideMark/>
          </w:tcPr>
          <w:p w:rsidR="008E411F" w:rsidRDefault="008E411F">
            <w:pPr>
              <w:tabs>
                <w:tab w:val="left" w:pos="-284"/>
                <w:tab w:val="left" w:pos="1276"/>
                <w:tab w:val="left" w:pos="8505"/>
                <w:tab w:val="left" w:pos="8930"/>
                <w:tab w:val="right" w:pos="9639"/>
              </w:tabs>
              <w:jc w:val="both"/>
              <w:rPr>
                <w:bCs/>
                <w:noProof/>
                <w:lang w:val="sr-Cyrl-RS"/>
              </w:rPr>
            </w:pPr>
            <w:r>
              <w:rPr>
                <w:bCs/>
              </w:rPr>
              <w:t>60-80 мм</w:t>
            </w:r>
          </w:p>
        </w:tc>
        <w:tc>
          <w:tcPr>
            <w:tcW w:w="2605" w:type="dxa"/>
            <w:tcBorders>
              <w:top w:val="single" w:sz="4" w:space="0" w:color="auto"/>
              <w:left w:val="single" w:sz="4" w:space="0" w:color="auto"/>
              <w:bottom w:val="single" w:sz="4" w:space="0" w:color="auto"/>
              <w:right w:val="single" w:sz="4" w:space="0" w:color="auto"/>
            </w:tcBorders>
            <w:hideMark/>
          </w:tcPr>
          <w:p w:rsidR="008E411F" w:rsidRDefault="008E411F">
            <w:pPr>
              <w:tabs>
                <w:tab w:val="left" w:pos="-284"/>
                <w:tab w:val="left" w:pos="1276"/>
                <w:tab w:val="left" w:pos="8505"/>
                <w:tab w:val="left" w:pos="8930"/>
                <w:tab w:val="right" w:pos="9639"/>
              </w:tabs>
              <w:jc w:val="both"/>
              <w:rPr>
                <w:bCs/>
                <w:noProof/>
                <w:lang w:val="sr-Cyrl-RS"/>
              </w:rPr>
            </w:pPr>
            <w:r>
              <w:rPr>
                <w:bCs/>
              </w:rPr>
              <w:t>1 у  5 година</w:t>
            </w:r>
          </w:p>
        </w:tc>
        <w:tc>
          <w:tcPr>
            <w:tcW w:w="2605" w:type="dxa"/>
            <w:tcBorders>
              <w:top w:val="single" w:sz="4" w:space="0" w:color="auto"/>
              <w:left w:val="single" w:sz="4" w:space="0" w:color="auto"/>
              <w:bottom w:val="single" w:sz="4" w:space="0" w:color="auto"/>
              <w:right w:val="single" w:sz="4" w:space="0" w:color="auto"/>
            </w:tcBorders>
            <w:hideMark/>
          </w:tcPr>
          <w:p w:rsidR="008E411F" w:rsidRDefault="008E411F">
            <w:pPr>
              <w:tabs>
                <w:tab w:val="left" w:pos="-284"/>
                <w:tab w:val="left" w:pos="1276"/>
                <w:tab w:val="left" w:pos="8505"/>
                <w:tab w:val="left" w:pos="8930"/>
                <w:tab w:val="right" w:pos="9639"/>
              </w:tabs>
              <w:jc w:val="both"/>
              <w:rPr>
                <w:bCs/>
                <w:noProof/>
                <w:lang w:val="sr-Cyrl-RS"/>
              </w:rPr>
            </w:pPr>
            <w:r>
              <w:rPr>
                <w:bCs/>
              </w:rPr>
              <w:t>Велики</w:t>
            </w:r>
          </w:p>
        </w:tc>
        <w:tc>
          <w:tcPr>
            <w:tcW w:w="2605" w:type="dxa"/>
            <w:tcBorders>
              <w:top w:val="single" w:sz="4" w:space="0" w:color="auto"/>
              <w:left w:val="single" w:sz="4" w:space="0" w:color="auto"/>
              <w:bottom w:val="single" w:sz="4" w:space="0" w:color="auto"/>
              <w:right w:val="single" w:sz="4" w:space="0" w:color="auto"/>
            </w:tcBorders>
            <w:hideMark/>
          </w:tcPr>
          <w:p w:rsidR="008E411F" w:rsidRDefault="008E411F">
            <w:pPr>
              <w:tabs>
                <w:tab w:val="left" w:pos="-284"/>
                <w:tab w:val="left" w:pos="1276"/>
                <w:tab w:val="left" w:pos="8505"/>
                <w:tab w:val="left" w:pos="8930"/>
                <w:tab w:val="right" w:pos="9639"/>
              </w:tabs>
              <w:jc w:val="both"/>
              <w:rPr>
                <w:bCs/>
                <w:noProof/>
                <w:lang w:val="sr-Cyrl-RS"/>
              </w:rPr>
            </w:pPr>
            <w:r>
              <w:rPr>
                <w:bCs/>
              </w:rPr>
              <w:t>Умерене</w:t>
            </w:r>
          </w:p>
        </w:tc>
      </w:tr>
      <w:tr w:rsidR="008E411F" w:rsidTr="008E411F">
        <w:tc>
          <w:tcPr>
            <w:tcW w:w="2604" w:type="dxa"/>
            <w:tcBorders>
              <w:top w:val="single" w:sz="4" w:space="0" w:color="auto"/>
              <w:left w:val="single" w:sz="4" w:space="0" w:color="auto"/>
              <w:bottom w:val="single" w:sz="4" w:space="0" w:color="auto"/>
              <w:right w:val="single" w:sz="4" w:space="0" w:color="auto"/>
            </w:tcBorders>
            <w:hideMark/>
          </w:tcPr>
          <w:p w:rsidR="008E411F" w:rsidRDefault="008E411F">
            <w:pPr>
              <w:tabs>
                <w:tab w:val="left" w:pos="-284"/>
                <w:tab w:val="left" w:pos="1276"/>
                <w:tab w:val="left" w:pos="8505"/>
                <w:tab w:val="left" w:pos="8930"/>
                <w:tab w:val="right" w:pos="9639"/>
              </w:tabs>
              <w:jc w:val="both"/>
              <w:rPr>
                <w:bCs/>
                <w:noProof/>
                <w:lang w:val="sr-Cyrl-RS"/>
              </w:rPr>
            </w:pPr>
            <w:r>
              <w:rPr>
                <w:bCs/>
              </w:rPr>
              <w:t>80-90 мм</w:t>
            </w:r>
          </w:p>
        </w:tc>
        <w:tc>
          <w:tcPr>
            <w:tcW w:w="2605" w:type="dxa"/>
            <w:tcBorders>
              <w:top w:val="single" w:sz="4" w:space="0" w:color="auto"/>
              <w:left w:val="single" w:sz="4" w:space="0" w:color="auto"/>
              <w:bottom w:val="single" w:sz="4" w:space="0" w:color="auto"/>
              <w:right w:val="single" w:sz="4" w:space="0" w:color="auto"/>
            </w:tcBorders>
            <w:hideMark/>
          </w:tcPr>
          <w:p w:rsidR="008E411F" w:rsidRDefault="008E411F">
            <w:pPr>
              <w:tabs>
                <w:tab w:val="left" w:pos="-284"/>
                <w:tab w:val="left" w:pos="1276"/>
                <w:tab w:val="left" w:pos="8505"/>
                <w:tab w:val="left" w:pos="8930"/>
                <w:tab w:val="right" w:pos="9639"/>
              </w:tabs>
              <w:jc w:val="both"/>
              <w:rPr>
                <w:bCs/>
                <w:noProof/>
                <w:lang w:val="sr-Cyrl-RS"/>
              </w:rPr>
            </w:pPr>
            <w:r>
              <w:rPr>
                <w:bCs/>
              </w:rPr>
              <w:t>1 у  8 година</w:t>
            </w:r>
          </w:p>
        </w:tc>
        <w:tc>
          <w:tcPr>
            <w:tcW w:w="2605" w:type="dxa"/>
            <w:tcBorders>
              <w:top w:val="single" w:sz="4" w:space="0" w:color="auto"/>
              <w:left w:val="single" w:sz="4" w:space="0" w:color="auto"/>
              <w:bottom w:val="single" w:sz="4" w:space="0" w:color="auto"/>
              <w:right w:val="single" w:sz="4" w:space="0" w:color="auto"/>
            </w:tcBorders>
            <w:hideMark/>
          </w:tcPr>
          <w:p w:rsidR="008E411F" w:rsidRDefault="008E411F">
            <w:pPr>
              <w:tabs>
                <w:tab w:val="left" w:pos="-284"/>
                <w:tab w:val="left" w:pos="1276"/>
                <w:tab w:val="left" w:pos="8505"/>
                <w:tab w:val="left" w:pos="8930"/>
                <w:tab w:val="right" w:pos="9639"/>
              </w:tabs>
              <w:jc w:val="both"/>
              <w:rPr>
                <w:bCs/>
                <w:noProof/>
                <w:lang w:val="sr-Cyrl-RS"/>
              </w:rPr>
            </w:pPr>
            <w:r>
              <w:rPr>
                <w:bCs/>
              </w:rPr>
              <w:t>Врло велики</w:t>
            </w:r>
          </w:p>
        </w:tc>
        <w:tc>
          <w:tcPr>
            <w:tcW w:w="2605" w:type="dxa"/>
            <w:tcBorders>
              <w:top w:val="single" w:sz="4" w:space="0" w:color="auto"/>
              <w:left w:val="single" w:sz="4" w:space="0" w:color="auto"/>
              <w:bottom w:val="single" w:sz="4" w:space="0" w:color="auto"/>
              <w:right w:val="single" w:sz="4" w:space="0" w:color="auto"/>
            </w:tcBorders>
            <w:hideMark/>
          </w:tcPr>
          <w:p w:rsidR="008E411F" w:rsidRDefault="008E411F">
            <w:pPr>
              <w:tabs>
                <w:tab w:val="left" w:pos="-284"/>
                <w:tab w:val="left" w:pos="1276"/>
                <w:tab w:val="left" w:pos="8505"/>
                <w:tab w:val="left" w:pos="8930"/>
                <w:tab w:val="right" w:pos="9639"/>
              </w:tabs>
              <w:jc w:val="both"/>
              <w:rPr>
                <w:bCs/>
                <w:noProof/>
                <w:lang w:val="sr-Cyrl-RS"/>
              </w:rPr>
            </w:pPr>
            <w:r>
              <w:rPr>
                <w:bCs/>
              </w:rPr>
              <w:t>Озбиљне</w:t>
            </w:r>
          </w:p>
        </w:tc>
      </w:tr>
    </w:tbl>
    <w:p w:rsidR="008E411F" w:rsidRDefault="008E411F" w:rsidP="008E411F">
      <w:pPr>
        <w:shd w:val="clear" w:color="auto" w:fill="FFFFFF"/>
        <w:tabs>
          <w:tab w:val="left" w:pos="-284"/>
          <w:tab w:val="left" w:pos="1276"/>
          <w:tab w:val="left" w:pos="8505"/>
          <w:tab w:val="left" w:pos="8930"/>
          <w:tab w:val="right" w:pos="9639"/>
        </w:tabs>
        <w:jc w:val="both"/>
        <w:rPr>
          <w:bCs/>
          <w:noProof/>
          <w:lang w:val="sr-Cyrl-RS"/>
        </w:rPr>
      </w:pPr>
    </w:p>
    <w:p w:rsidR="008E411F" w:rsidRDefault="008E411F" w:rsidP="008E411F">
      <w:pPr>
        <w:shd w:val="clear" w:color="auto" w:fill="FFFFFF"/>
        <w:tabs>
          <w:tab w:val="left" w:pos="-284"/>
          <w:tab w:val="left" w:pos="1276"/>
          <w:tab w:val="left" w:pos="8505"/>
          <w:tab w:val="left" w:pos="8930"/>
          <w:tab w:val="right" w:pos="9639"/>
        </w:tabs>
        <w:jc w:val="both"/>
        <w:rPr>
          <w:bCs/>
        </w:rPr>
      </w:pPr>
      <w:r>
        <w:rPr>
          <w:bCs/>
        </w:rPr>
        <w:t xml:space="preserve">       *Оцене степена ризика и последица по економију дате су на основу Упуства о методологији за израду процене угрожености планова заштите и спасавања у ванредним ситуацијама.</w:t>
      </w:r>
    </w:p>
    <w:p w:rsidR="008E411F" w:rsidRDefault="008E411F" w:rsidP="008E411F">
      <w:pPr>
        <w:shd w:val="clear" w:color="auto" w:fill="FFFFFF"/>
        <w:tabs>
          <w:tab w:val="left" w:pos="-284"/>
          <w:tab w:val="left" w:pos="1276"/>
          <w:tab w:val="left" w:pos="8505"/>
          <w:tab w:val="left" w:pos="8930"/>
          <w:tab w:val="right" w:pos="9639"/>
        </w:tabs>
        <w:jc w:val="both"/>
        <w:rPr>
          <w:bCs/>
        </w:rPr>
      </w:pPr>
      <w:r>
        <w:rPr>
          <w:bCs/>
        </w:rPr>
        <w:t>*Последице се односе само на подручја уз водотокове и не обухватају штете које настају саобраћајницама и објектима у зонама ван водотокова (одрони,клизишта,продори воде и др.)</w:t>
      </w:r>
    </w:p>
    <w:p w:rsidR="008E411F" w:rsidRDefault="008E411F" w:rsidP="008E411F">
      <w:pPr>
        <w:shd w:val="clear" w:color="auto" w:fill="FFFFFF"/>
        <w:tabs>
          <w:tab w:val="left" w:pos="-284"/>
          <w:tab w:val="left" w:pos="1276"/>
          <w:tab w:val="left" w:pos="8505"/>
          <w:tab w:val="left" w:pos="8930"/>
          <w:tab w:val="right" w:pos="9639"/>
        </w:tabs>
        <w:jc w:val="both"/>
        <w:rPr>
          <w:bCs/>
        </w:rPr>
      </w:pPr>
    </w:p>
    <w:p w:rsidR="008E411F" w:rsidRDefault="008E411F" w:rsidP="008E411F">
      <w:pPr>
        <w:shd w:val="clear" w:color="auto" w:fill="FFFFFF"/>
        <w:tabs>
          <w:tab w:val="left" w:pos="-284"/>
          <w:tab w:val="left" w:pos="1276"/>
          <w:tab w:val="left" w:pos="8505"/>
          <w:tab w:val="left" w:pos="8930"/>
          <w:tab w:val="right" w:pos="9639"/>
        </w:tabs>
        <w:ind w:left="-142"/>
        <w:jc w:val="both"/>
        <w:rPr>
          <w:bCs/>
        </w:rPr>
      </w:pPr>
      <w:r>
        <w:rPr>
          <w:bCs/>
        </w:rPr>
        <w:t>У овој фази се:</w:t>
      </w:r>
    </w:p>
    <w:p w:rsidR="008E411F" w:rsidRDefault="008E411F" w:rsidP="008E411F">
      <w:pPr>
        <w:shd w:val="clear" w:color="auto" w:fill="FFFFFF"/>
        <w:tabs>
          <w:tab w:val="left" w:pos="-284"/>
          <w:tab w:val="left" w:pos="1276"/>
          <w:tab w:val="left" w:pos="8505"/>
          <w:tab w:val="left" w:pos="8930"/>
          <w:tab w:val="right" w:pos="9639"/>
        </w:tabs>
        <w:ind w:left="-142"/>
        <w:jc w:val="both"/>
        <w:rPr>
          <w:bCs/>
        </w:rPr>
      </w:pPr>
      <w:r>
        <w:rPr>
          <w:bCs/>
        </w:rPr>
        <w:t>А) Ради на изради</w:t>
      </w:r>
      <w:r>
        <w:rPr>
          <w:bCs/>
          <w:lang w:val="sr-Latn-RS"/>
        </w:rPr>
        <w:t xml:space="preserve"> </w:t>
      </w:r>
      <w:r>
        <w:rPr>
          <w:bCs/>
        </w:rPr>
        <w:t>Оперативног плана за одбрану од поплава</w:t>
      </w:r>
    </w:p>
    <w:p w:rsidR="008E411F" w:rsidRDefault="008E411F" w:rsidP="008E411F">
      <w:pPr>
        <w:shd w:val="clear" w:color="auto" w:fill="FFFFFF"/>
        <w:tabs>
          <w:tab w:val="left" w:pos="-284"/>
          <w:tab w:val="left" w:pos="1276"/>
          <w:tab w:val="left" w:pos="8505"/>
          <w:tab w:val="left" w:pos="8930"/>
          <w:tab w:val="right" w:pos="9639"/>
        </w:tabs>
        <w:ind w:left="-142"/>
        <w:jc w:val="both"/>
        <w:rPr>
          <w:bCs/>
        </w:rPr>
      </w:pPr>
      <w:r>
        <w:rPr>
          <w:bCs/>
          <w:lang w:val="sr-Latn-RS"/>
        </w:rPr>
        <w:t xml:space="preserve">Б) </w:t>
      </w:r>
      <w:r>
        <w:rPr>
          <w:bCs/>
        </w:rPr>
        <w:t>Врши обилазак водотокова</w:t>
      </w:r>
      <w:r>
        <w:rPr>
          <w:bCs/>
          <w:lang w:val="sr-Latn-RS"/>
        </w:rPr>
        <w:t xml:space="preserve"> II </w:t>
      </w:r>
      <w:r>
        <w:rPr>
          <w:bCs/>
        </w:rPr>
        <w:t>реда</w:t>
      </w:r>
      <w:r>
        <w:rPr>
          <w:bCs/>
          <w:lang w:val="sr-Latn-RS"/>
        </w:rPr>
        <w:t xml:space="preserve">, </w:t>
      </w:r>
      <w:r>
        <w:rPr>
          <w:bCs/>
        </w:rPr>
        <w:t>да би се на време уочила</w:t>
      </w:r>
      <w:r>
        <w:rPr>
          <w:bCs/>
          <w:lang w:val="sr-Latn-RS"/>
        </w:rPr>
        <w:t xml:space="preserve"> </w:t>
      </w:r>
      <w:r>
        <w:rPr>
          <w:bCs/>
        </w:rPr>
        <w:t>критична</w:t>
      </w:r>
      <w:r>
        <w:rPr>
          <w:bCs/>
          <w:lang w:val="sr-Latn-RS"/>
        </w:rPr>
        <w:t xml:space="preserve"> </w:t>
      </w:r>
      <w:r>
        <w:rPr>
          <w:bCs/>
        </w:rPr>
        <w:t>места</w:t>
      </w:r>
      <w:r>
        <w:rPr>
          <w:bCs/>
          <w:lang w:val="sr-Latn-RS"/>
        </w:rPr>
        <w:t xml:space="preserve"> </w:t>
      </w:r>
      <w:r>
        <w:rPr>
          <w:bCs/>
        </w:rPr>
        <w:t>у случају</w:t>
      </w:r>
      <w:r>
        <w:rPr>
          <w:bCs/>
          <w:lang w:val="sr-Latn-RS"/>
        </w:rPr>
        <w:t xml:space="preserve"> </w:t>
      </w:r>
      <w:r>
        <w:rPr>
          <w:bCs/>
        </w:rPr>
        <w:t>да дође до поплава</w:t>
      </w:r>
      <w:r>
        <w:rPr>
          <w:bCs/>
          <w:lang w:val="sr-Latn-RS"/>
        </w:rPr>
        <w:t xml:space="preserve"> </w:t>
      </w:r>
      <w:r>
        <w:rPr>
          <w:bCs/>
        </w:rPr>
        <w:t>и изливања</w:t>
      </w:r>
      <w:r>
        <w:rPr>
          <w:bCs/>
          <w:lang w:val="sr-Latn-RS"/>
        </w:rPr>
        <w:t xml:space="preserve"> </w:t>
      </w:r>
      <w:r>
        <w:rPr>
          <w:bCs/>
        </w:rPr>
        <w:t>ових водотокова</w:t>
      </w:r>
    </w:p>
    <w:p w:rsidR="008E411F" w:rsidRDefault="008E411F" w:rsidP="008E411F">
      <w:pPr>
        <w:shd w:val="clear" w:color="auto" w:fill="FFFFFF"/>
        <w:tabs>
          <w:tab w:val="left" w:pos="-284"/>
          <w:tab w:val="left" w:pos="1276"/>
          <w:tab w:val="left" w:pos="8505"/>
          <w:tab w:val="left" w:pos="8930"/>
          <w:tab w:val="right" w:pos="9639"/>
        </w:tabs>
        <w:ind w:left="-142"/>
        <w:jc w:val="both"/>
        <w:rPr>
          <w:bCs/>
        </w:rPr>
      </w:pPr>
      <w:r>
        <w:rPr>
          <w:bCs/>
        </w:rPr>
        <w:t>Б) Ради на изради техничке документације за одбрану од поплава за подручје града</w:t>
      </w:r>
    </w:p>
    <w:p w:rsidR="008E411F" w:rsidRDefault="008E411F" w:rsidP="008E411F">
      <w:pPr>
        <w:shd w:val="clear" w:color="auto" w:fill="FFFFFF"/>
        <w:tabs>
          <w:tab w:val="left" w:pos="-284"/>
          <w:tab w:val="left" w:pos="1276"/>
          <w:tab w:val="left" w:pos="8505"/>
          <w:tab w:val="left" w:pos="8930"/>
          <w:tab w:val="right" w:pos="9639"/>
        </w:tabs>
        <w:ind w:left="-142"/>
        <w:jc w:val="both"/>
        <w:rPr>
          <w:bCs/>
        </w:rPr>
      </w:pPr>
      <w:r>
        <w:rPr>
          <w:bCs/>
        </w:rPr>
        <w:t>В) Обезбеђују услови и организују активности за информисање и едукацију јавности</w:t>
      </w:r>
    </w:p>
    <w:p w:rsidR="008E411F" w:rsidRDefault="008E411F" w:rsidP="008E411F">
      <w:pPr>
        <w:shd w:val="clear" w:color="auto" w:fill="FFFFFF"/>
        <w:tabs>
          <w:tab w:val="left" w:pos="-284"/>
          <w:tab w:val="left" w:pos="1276"/>
          <w:tab w:val="left" w:pos="8505"/>
          <w:tab w:val="left" w:pos="8930"/>
          <w:tab w:val="right" w:pos="9639"/>
        </w:tabs>
        <w:ind w:left="-142"/>
        <w:jc w:val="both"/>
        <w:rPr>
          <w:bCs/>
        </w:rPr>
      </w:pPr>
      <w:r>
        <w:rPr>
          <w:bCs/>
        </w:rPr>
        <w:t>Г) Оранизује се и спроводи програм мера и активности за обезбеђење прихватних центара за прихват људи и имовине у ванредним ситуацијама.</w:t>
      </w:r>
    </w:p>
    <w:p w:rsidR="008E411F" w:rsidRDefault="008E411F" w:rsidP="008E411F">
      <w:pPr>
        <w:shd w:val="clear" w:color="auto" w:fill="FFFFFF"/>
        <w:tabs>
          <w:tab w:val="left" w:pos="1276"/>
          <w:tab w:val="left" w:pos="8505"/>
          <w:tab w:val="left" w:pos="8930"/>
          <w:tab w:val="right" w:pos="9639"/>
        </w:tabs>
        <w:ind w:left="-142"/>
        <w:jc w:val="both"/>
      </w:pPr>
      <w:r>
        <w:rPr>
          <w:bCs/>
        </w:rPr>
        <w:t>Д</w:t>
      </w:r>
      <w:r>
        <w:t xml:space="preserve">) Разрађују начини упозоравања и обавештавања грађана, при чему се посебна пажња обраћа на упозоравање и обавештавање грађана који нису у могућности да прате редовне системе комуникације ( слепи, глуви, неписмени и сл.). </w:t>
      </w:r>
    </w:p>
    <w:p w:rsidR="008E411F" w:rsidRDefault="008E411F" w:rsidP="008E411F">
      <w:pPr>
        <w:shd w:val="clear" w:color="auto" w:fill="FFFFFF"/>
        <w:tabs>
          <w:tab w:val="left" w:pos="-284"/>
          <w:tab w:val="left" w:pos="1276"/>
          <w:tab w:val="left" w:pos="8505"/>
          <w:tab w:val="left" w:pos="8930"/>
          <w:tab w:val="right" w:pos="9639"/>
        </w:tabs>
        <w:ind w:left="-142"/>
        <w:jc w:val="both"/>
      </w:pPr>
      <w:r>
        <w:t xml:space="preserve">Ђ) Чисте се водотоци од растиња, поломљених грана, посеченог дрвећа, отпада животињског порекла </w:t>
      </w:r>
      <w:r>
        <w:rPr>
          <w:lang w:val="sr-Latn-RS"/>
        </w:rPr>
        <w:t>,</w:t>
      </w:r>
      <w:r>
        <w:t xml:space="preserve"> шута</w:t>
      </w:r>
      <w:r>
        <w:rPr>
          <w:lang w:val="sr-Latn-RS"/>
        </w:rPr>
        <w:t xml:space="preserve"> </w:t>
      </w:r>
      <w:r>
        <w:t>и отпада пластичног порекла.</w:t>
      </w:r>
    </w:p>
    <w:p w:rsidR="008E411F" w:rsidRDefault="008E411F" w:rsidP="008E411F">
      <w:pPr>
        <w:shd w:val="clear" w:color="auto" w:fill="FFFFFF"/>
        <w:tabs>
          <w:tab w:val="left" w:pos="-284"/>
          <w:tab w:val="left" w:pos="1276"/>
          <w:tab w:val="left" w:pos="8505"/>
          <w:tab w:val="left" w:pos="8930"/>
          <w:tab w:val="right" w:pos="9639"/>
        </w:tabs>
        <w:ind w:left="-142"/>
        <w:jc w:val="both"/>
      </w:pPr>
      <w:r>
        <w:t>Е) Оспособљавање предузећа из области водопривреде за заштиту од поплава и уношење њихових задатака у планове одбране од поплава.</w:t>
      </w:r>
    </w:p>
    <w:p w:rsidR="008E411F" w:rsidRDefault="008E411F" w:rsidP="008E411F">
      <w:pPr>
        <w:shd w:val="clear" w:color="auto" w:fill="FFFFFF"/>
        <w:tabs>
          <w:tab w:val="left" w:pos="-284"/>
          <w:tab w:val="left" w:pos="1276"/>
          <w:tab w:val="left" w:pos="8505"/>
          <w:tab w:val="left" w:pos="8930"/>
          <w:tab w:val="right" w:pos="9639"/>
        </w:tabs>
        <w:ind w:left="-142"/>
        <w:jc w:val="both"/>
      </w:pPr>
      <w:r>
        <w:t>Ж) Оспособљавање штабова цивилне заштите за руковођење акцијама заштите и спасавања од поплава</w:t>
      </w:r>
      <w:r>
        <w:rPr>
          <w:lang w:val="ru-RU"/>
        </w:rPr>
        <w:t>.</w:t>
      </w:r>
    </w:p>
    <w:p w:rsidR="008E411F" w:rsidRDefault="008E411F" w:rsidP="008E411F">
      <w:pPr>
        <w:shd w:val="clear" w:color="auto" w:fill="FFFFFF"/>
        <w:autoSpaceDE w:val="0"/>
        <w:autoSpaceDN w:val="0"/>
        <w:adjustRightInd w:val="0"/>
        <w:rPr>
          <w:b/>
          <w:bCs/>
          <w:lang w:eastAsia="sr-Cyrl-RS"/>
        </w:rPr>
      </w:pPr>
    </w:p>
    <w:p w:rsidR="008E411F" w:rsidRDefault="008E411F" w:rsidP="008E411F">
      <w:pPr>
        <w:shd w:val="clear" w:color="auto" w:fill="FFFFFF"/>
        <w:autoSpaceDE w:val="0"/>
        <w:autoSpaceDN w:val="0"/>
        <w:adjustRightInd w:val="0"/>
        <w:rPr>
          <w:b/>
          <w:bCs/>
          <w:lang w:eastAsia="sr-Cyrl-RS"/>
        </w:rPr>
      </w:pPr>
    </w:p>
    <w:p w:rsidR="008E411F" w:rsidRDefault="008E411F" w:rsidP="008E411F">
      <w:pPr>
        <w:shd w:val="clear" w:color="auto" w:fill="FFFFFF"/>
        <w:autoSpaceDE w:val="0"/>
        <w:autoSpaceDN w:val="0"/>
        <w:adjustRightInd w:val="0"/>
        <w:jc w:val="center"/>
        <w:rPr>
          <w:b/>
          <w:bCs/>
          <w:lang w:val="sr-Latn-RS" w:eastAsia="sr-Cyrl-RS"/>
        </w:rPr>
      </w:pPr>
    </w:p>
    <w:p w:rsidR="008E411F" w:rsidRDefault="008E411F" w:rsidP="008E411F">
      <w:pPr>
        <w:shd w:val="clear" w:color="auto" w:fill="FFFFFF"/>
        <w:autoSpaceDE w:val="0"/>
        <w:autoSpaceDN w:val="0"/>
        <w:adjustRightInd w:val="0"/>
        <w:jc w:val="center"/>
        <w:rPr>
          <w:b/>
          <w:bCs/>
          <w:lang w:val="sr-Cyrl-RS" w:eastAsia="sr-Cyrl-RS"/>
        </w:rPr>
      </w:pPr>
      <w:r>
        <w:rPr>
          <w:b/>
          <w:bCs/>
          <w:lang w:val="sr-Latn-RS" w:eastAsia="sr-Cyrl-RS"/>
        </w:rPr>
        <w:t xml:space="preserve"> </w:t>
      </w:r>
      <w:r>
        <w:rPr>
          <w:b/>
          <w:bCs/>
          <w:lang w:eastAsia="sr-Cyrl-RS"/>
        </w:rPr>
        <w:t>ГРАД   ПРОКУПЉЕ - ХИДРОГРАФСКА МРЕЖА</w:t>
      </w:r>
    </w:p>
    <w:p w:rsidR="008E411F" w:rsidRDefault="008E411F" w:rsidP="008E411F">
      <w:pPr>
        <w:shd w:val="clear" w:color="auto" w:fill="FFFFFF"/>
      </w:pP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065"/>
        <w:gridCol w:w="1611"/>
        <w:gridCol w:w="2009"/>
        <w:gridCol w:w="1908"/>
        <w:gridCol w:w="1149"/>
        <w:gridCol w:w="1150"/>
        <w:gridCol w:w="1490"/>
      </w:tblGrid>
      <w:tr w:rsidR="008E411F" w:rsidTr="008E411F">
        <w:trPr>
          <w:trHeight w:val="427"/>
        </w:trPr>
        <w:tc>
          <w:tcPr>
            <w:tcW w:w="1075"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jc w:val="center"/>
              <w:rPr>
                <w:noProof/>
                <w:sz w:val="22"/>
                <w:szCs w:val="22"/>
                <w:lang w:val="sr-Cyrl-RS"/>
              </w:rPr>
            </w:pPr>
          </w:p>
          <w:p w:rsidR="008E411F" w:rsidRDefault="008E411F">
            <w:pPr>
              <w:shd w:val="clear" w:color="auto" w:fill="FFFFFF"/>
              <w:jc w:val="center"/>
              <w:rPr>
                <w:noProof/>
                <w:sz w:val="22"/>
                <w:szCs w:val="22"/>
                <w:lang w:val="sr-Cyrl-RS"/>
              </w:rPr>
            </w:pPr>
            <w:r>
              <w:rPr>
                <w:sz w:val="22"/>
                <w:szCs w:val="22"/>
              </w:rPr>
              <w:lastRenderedPageBreak/>
              <w:t>слив</w:t>
            </w:r>
          </w:p>
        </w:tc>
        <w:tc>
          <w:tcPr>
            <w:tcW w:w="1065"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jc w:val="center"/>
              <w:rPr>
                <w:noProof/>
                <w:sz w:val="22"/>
                <w:szCs w:val="22"/>
                <w:lang w:val="sr-Cyrl-RS"/>
              </w:rPr>
            </w:pPr>
          </w:p>
        </w:tc>
        <w:tc>
          <w:tcPr>
            <w:tcW w:w="1611"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 xml:space="preserve">главне </w:t>
            </w:r>
            <w:r>
              <w:rPr>
                <w:sz w:val="22"/>
                <w:szCs w:val="22"/>
              </w:rPr>
              <w:lastRenderedPageBreak/>
              <w:t>притоке</w:t>
            </w:r>
          </w:p>
        </w:tc>
        <w:tc>
          <w:tcPr>
            <w:tcW w:w="2009"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jc w:val="center"/>
              <w:rPr>
                <w:noProof/>
                <w:sz w:val="22"/>
                <w:szCs w:val="22"/>
                <w:lang w:val="sr-Cyrl-RS"/>
              </w:rPr>
            </w:pPr>
          </w:p>
          <w:p w:rsidR="008E411F" w:rsidRDefault="008E411F">
            <w:pPr>
              <w:shd w:val="clear" w:color="auto" w:fill="FFFFFF"/>
              <w:jc w:val="center"/>
              <w:rPr>
                <w:noProof/>
                <w:sz w:val="22"/>
                <w:szCs w:val="22"/>
                <w:lang w:val="sr-Cyrl-RS"/>
              </w:rPr>
            </w:pPr>
            <w:r>
              <w:rPr>
                <w:sz w:val="22"/>
                <w:szCs w:val="22"/>
              </w:rPr>
              <w:lastRenderedPageBreak/>
              <w:t>притоке</w:t>
            </w: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jc w:val="center"/>
              <w:rPr>
                <w:noProof/>
                <w:sz w:val="22"/>
                <w:szCs w:val="22"/>
                <w:lang w:val="sr-Cyrl-RS"/>
              </w:rPr>
            </w:pPr>
          </w:p>
        </w:tc>
        <w:tc>
          <w:tcPr>
            <w:tcW w:w="114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површ.</w:t>
            </w:r>
          </w:p>
          <w:p w:rsidR="008E411F" w:rsidRDefault="008E411F">
            <w:pPr>
              <w:shd w:val="clear" w:color="auto" w:fill="FFFFFF"/>
              <w:jc w:val="center"/>
              <w:rPr>
                <w:noProof/>
                <w:sz w:val="22"/>
                <w:szCs w:val="22"/>
                <w:lang w:val="sr-Cyrl-RS"/>
              </w:rPr>
            </w:pPr>
            <w:r>
              <w:rPr>
                <w:sz w:val="22"/>
                <w:szCs w:val="22"/>
              </w:rPr>
              <w:lastRenderedPageBreak/>
              <w:t>слива км</w:t>
            </w:r>
          </w:p>
        </w:tc>
        <w:tc>
          <w:tcPr>
            <w:tcW w:w="115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lastRenderedPageBreak/>
              <w:t>дужина</w:t>
            </w:r>
          </w:p>
          <w:p w:rsidR="008E411F" w:rsidRDefault="008E411F">
            <w:pPr>
              <w:shd w:val="clear" w:color="auto" w:fill="FFFFFF"/>
              <w:jc w:val="center"/>
              <w:rPr>
                <w:noProof/>
                <w:sz w:val="22"/>
                <w:szCs w:val="22"/>
                <w:lang w:val="sr-Cyrl-RS"/>
              </w:rPr>
            </w:pPr>
            <w:r>
              <w:rPr>
                <w:sz w:val="22"/>
                <w:szCs w:val="22"/>
              </w:rPr>
              <w:lastRenderedPageBreak/>
              <w:t>км</w:t>
            </w:r>
          </w:p>
        </w:tc>
        <w:tc>
          <w:tcPr>
            <w:tcW w:w="149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ind w:left="-85" w:right="-99"/>
              <w:jc w:val="center"/>
              <w:rPr>
                <w:noProof/>
                <w:sz w:val="22"/>
                <w:szCs w:val="22"/>
                <w:lang w:val="sr-Cyrl-RS"/>
              </w:rPr>
            </w:pPr>
            <w:r>
              <w:rPr>
                <w:sz w:val="22"/>
                <w:szCs w:val="22"/>
              </w:rPr>
              <w:lastRenderedPageBreak/>
              <w:t xml:space="preserve">средњи </w:t>
            </w:r>
            <w:r>
              <w:rPr>
                <w:sz w:val="22"/>
                <w:szCs w:val="22"/>
              </w:rPr>
              <w:lastRenderedPageBreak/>
              <w:t>протицај м</w:t>
            </w:r>
            <w:r>
              <w:rPr>
                <w:sz w:val="22"/>
                <w:szCs w:val="22"/>
                <w:vertAlign w:val="superscript"/>
              </w:rPr>
              <w:t>3</w:t>
            </w:r>
            <w:r>
              <w:rPr>
                <w:sz w:val="22"/>
                <w:szCs w:val="22"/>
              </w:rPr>
              <w:t>/с</w:t>
            </w:r>
          </w:p>
        </w:tc>
      </w:tr>
      <w:tr w:rsidR="008E411F" w:rsidTr="008E411F">
        <w:trPr>
          <w:cantSplit/>
          <w:trHeight w:val="278"/>
        </w:trPr>
        <w:tc>
          <w:tcPr>
            <w:tcW w:w="1075" w:type="dxa"/>
            <w:vMerge w:val="restart"/>
            <w:tcBorders>
              <w:top w:val="single" w:sz="4" w:space="0" w:color="auto"/>
              <w:left w:val="single" w:sz="4" w:space="0" w:color="auto"/>
              <w:bottom w:val="single" w:sz="4" w:space="0" w:color="auto"/>
              <w:right w:val="single" w:sz="4" w:space="0" w:color="auto"/>
            </w:tcBorders>
            <w:textDirection w:val="btLr"/>
            <w:hideMark/>
          </w:tcPr>
          <w:p w:rsidR="008E411F" w:rsidRDefault="008E411F">
            <w:pPr>
              <w:shd w:val="clear" w:color="auto" w:fill="FFFFFF"/>
              <w:ind w:left="113" w:right="113"/>
              <w:jc w:val="center"/>
              <w:rPr>
                <w:noProof/>
                <w:sz w:val="22"/>
                <w:szCs w:val="22"/>
                <w:lang w:val="sr-Cyrl-RS"/>
              </w:rPr>
            </w:pPr>
            <w:r>
              <w:rPr>
                <w:sz w:val="22"/>
                <w:szCs w:val="22"/>
              </w:rPr>
              <w:lastRenderedPageBreak/>
              <w:t>Југ богдановачка река</w:t>
            </w:r>
          </w:p>
        </w:tc>
        <w:tc>
          <w:tcPr>
            <w:tcW w:w="1065" w:type="dxa"/>
            <w:vMerge w:val="restart"/>
            <w:tcBorders>
              <w:top w:val="single" w:sz="4" w:space="0" w:color="auto"/>
              <w:left w:val="single" w:sz="4" w:space="0" w:color="auto"/>
              <w:bottom w:val="single" w:sz="4" w:space="0" w:color="auto"/>
              <w:right w:val="single" w:sz="4" w:space="0" w:color="auto"/>
            </w:tcBorders>
            <w:textDirection w:val="btLr"/>
            <w:hideMark/>
          </w:tcPr>
          <w:p w:rsidR="008E411F" w:rsidRDefault="008E411F">
            <w:pPr>
              <w:shd w:val="clear" w:color="auto" w:fill="FFFFFF"/>
              <w:ind w:left="113" w:right="113"/>
              <w:jc w:val="center"/>
              <w:rPr>
                <w:noProof/>
                <w:sz w:val="22"/>
                <w:szCs w:val="22"/>
                <w:lang w:val="sr-Cyrl-RS"/>
              </w:rPr>
            </w:pPr>
            <w:r>
              <w:rPr>
                <w:sz w:val="22"/>
                <w:szCs w:val="22"/>
              </w:rPr>
              <w:t>десна притока</w:t>
            </w:r>
          </w:p>
        </w:tc>
        <w:tc>
          <w:tcPr>
            <w:tcW w:w="1611"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p w:rsidR="008E411F" w:rsidRDefault="008E411F">
            <w:pPr>
              <w:shd w:val="clear" w:color="auto" w:fill="FFFFFF"/>
              <w:jc w:val="center"/>
              <w:rPr>
                <w:sz w:val="22"/>
                <w:szCs w:val="22"/>
              </w:rPr>
            </w:pPr>
          </w:p>
          <w:p w:rsidR="008E411F" w:rsidRDefault="008E411F">
            <w:pPr>
              <w:shd w:val="clear" w:color="auto" w:fill="FFFFFF"/>
              <w:jc w:val="center"/>
              <w:rPr>
                <w:noProof/>
                <w:sz w:val="22"/>
                <w:szCs w:val="22"/>
                <w:lang w:val="sr-Cyrl-RS"/>
              </w:rPr>
            </w:pPr>
            <w:r>
              <w:rPr>
                <w:sz w:val="22"/>
                <w:szCs w:val="22"/>
              </w:rPr>
              <w:t>Балиновачка река</w:t>
            </w:r>
          </w:p>
        </w:tc>
        <w:tc>
          <w:tcPr>
            <w:tcW w:w="2009"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jc w:val="center"/>
              <w:rPr>
                <w:noProof/>
                <w:sz w:val="22"/>
                <w:szCs w:val="22"/>
                <w:lang w:val="sr-Cyrl-RS"/>
              </w:rPr>
            </w:pPr>
          </w:p>
          <w:p w:rsidR="008E411F" w:rsidRDefault="008E411F">
            <w:pPr>
              <w:shd w:val="clear" w:color="auto" w:fill="FFFFFF"/>
              <w:jc w:val="center"/>
              <w:rPr>
                <w:noProof/>
                <w:sz w:val="22"/>
                <w:szCs w:val="22"/>
                <w:lang w:val="sr-Cyrl-RS"/>
              </w:rPr>
            </w:pPr>
            <w:r>
              <w:rPr>
                <w:sz w:val="22"/>
                <w:szCs w:val="22"/>
              </w:rPr>
              <w:t>Девчанска река</w:t>
            </w:r>
          </w:p>
        </w:tc>
        <w:tc>
          <w:tcPr>
            <w:tcW w:w="1908"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Коченичка река</w:t>
            </w:r>
          </w:p>
        </w:tc>
        <w:tc>
          <w:tcPr>
            <w:tcW w:w="1149"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p w:rsidR="008E411F" w:rsidRDefault="008E411F">
            <w:pPr>
              <w:shd w:val="clear" w:color="auto" w:fill="FFFFFF"/>
              <w:rPr>
                <w:sz w:val="22"/>
                <w:szCs w:val="22"/>
              </w:rPr>
            </w:pPr>
          </w:p>
          <w:p w:rsidR="008E411F" w:rsidRDefault="008E411F">
            <w:pPr>
              <w:shd w:val="clear" w:color="auto" w:fill="FFFFFF"/>
              <w:rPr>
                <w:sz w:val="22"/>
                <w:szCs w:val="22"/>
              </w:rPr>
            </w:pPr>
          </w:p>
          <w:p w:rsidR="008E411F" w:rsidRDefault="008E411F">
            <w:pPr>
              <w:shd w:val="clear" w:color="auto" w:fill="FFFFFF"/>
              <w:jc w:val="center"/>
              <w:rPr>
                <w:noProof/>
                <w:sz w:val="22"/>
                <w:szCs w:val="22"/>
                <w:lang w:val="sr-Cyrl-RS"/>
              </w:rPr>
            </w:pPr>
            <w:r>
              <w:rPr>
                <w:sz w:val="22"/>
                <w:szCs w:val="22"/>
              </w:rPr>
              <w:t>145</w:t>
            </w:r>
          </w:p>
        </w:tc>
        <w:tc>
          <w:tcPr>
            <w:tcW w:w="1150"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p w:rsidR="008E411F" w:rsidRDefault="008E411F">
            <w:pPr>
              <w:shd w:val="clear" w:color="auto" w:fill="FFFFFF"/>
              <w:rPr>
                <w:sz w:val="22"/>
                <w:szCs w:val="22"/>
              </w:rPr>
            </w:pPr>
          </w:p>
          <w:p w:rsidR="008E411F" w:rsidRDefault="008E411F">
            <w:pPr>
              <w:shd w:val="clear" w:color="auto" w:fill="FFFFFF"/>
              <w:rPr>
                <w:sz w:val="22"/>
                <w:szCs w:val="22"/>
              </w:rPr>
            </w:pPr>
          </w:p>
          <w:p w:rsidR="008E411F" w:rsidRDefault="008E411F">
            <w:pPr>
              <w:shd w:val="clear" w:color="auto" w:fill="FFFFFF"/>
              <w:jc w:val="center"/>
              <w:rPr>
                <w:noProof/>
                <w:sz w:val="22"/>
                <w:szCs w:val="22"/>
                <w:lang w:val="sr-Cyrl-RS"/>
              </w:rPr>
            </w:pPr>
            <w:r>
              <w:rPr>
                <w:sz w:val="22"/>
                <w:szCs w:val="22"/>
              </w:rPr>
              <w:t>25</w:t>
            </w:r>
          </w:p>
        </w:tc>
        <w:tc>
          <w:tcPr>
            <w:tcW w:w="1490"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p w:rsidR="008E411F" w:rsidRDefault="008E411F">
            <w:pPr>
              <w:shd w:val="clear" w:color="auto" w:fill="FFFFFF"/>
              <w:rPr>
                <w:sz w:val="22"/>
                <w:szCs w:val="22"/>
              </w:rPr>
            </w:pPr>
          </w:p>
          <w:p w:rsidR="008E411F" w:rsidRDefault="008E411F">
            <w:pPr>
              <w:shd w:val="clear" w:color="auto" w:fill="FFFFFF"/>
              <w:rPr>
                <w:sz w:val="22"/>
                <w:szCs w:val="22"/>
              </w:rPr>
            </w:pPr>
          </w:p>
          <w:p w:rsidR="008E411F" w:rsidRDefault="008E411F">
            <w:pPr>
              <w:shd w:val="clear" w:color="auto" w:fill="FFFFFF"/>
              <w:jc w:val="center"/>
              <w:rPr>
                <w:noProof/>
                <w:sz w:val="22"/>
                <w:szCs w:val="22"/>
                <w:lang w:val="sr-Cyrl-RS"/>
              </w:rPr>
            </w:pPr>
            <w:r>
              <w:rPr>
                <w:sz w:val="22"/>
                <w:szCs w:val="22"/>
              </w:rPr>
              <w:t>0.60</w:t>
            </w:r>
          </w:p>
        </w:tc>
      </w:tr>
      <w:tr w:rsidR="008E411F" w:rsidTr="008E411F">
        <w:trPr>
          <w:cantSplit/>
          <w:trHeight w:val="277"/>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908"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Кочински поток</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r>
      <w:tr w:rsidR="008E411F" w:rsidTr="008E411F">
        <w:trPr>
          <w:cantSplit/>
          <w:trHeight w:val="380"/>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200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 xml:space="preserve">Петровачка река </w:t>
            </w:r>
          </w:p>
        </w:tc>
        <w:tc>
          <w:tcPr>
            <w:tcW w:w="1908"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Костеничка река</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r>
      <w:tr w:rsidR="008E411F" w:rsidTr="008E411F">
        <w:trPr>
          <w:cantSplit/>
          <w:trHeight w:val="319"/>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200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Кординска река</w:t>
            </w: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r>
      <w:tr w:rsidR="008E411F" w:rsidTr="008E411F">
        <w:trPr>
          <w:cantSplit/>
          <w:trHeight w:val="278"/>
        </w:trPr>
        <w:tc>
          <w:tcPr>
            <w:tcW w:w="1075" w:type="dxa"/>
            <w:vMerge w:val="restart"/>
            <w:tcBorders>
              <w:top w:val="single" w:sz="4" w:space="0" w:color="auto"/>
              <w:left w:val="single" w:sz="4" w:space="0" w:color="auto"/>
              <w:bottom w:val="single" w:sz="4" w:space="0" w:color="auto"/>
              <w:right w:val="single" w:sz="4" w:space="0" w:color="auto"/>
            </w:tcBorders>
            <w:textDirection w:val="btLr"/>
          </w:tcPr>
          <w:p w:rsidR="008E411F" w:rsidRDefault="008E411F">
            <w:pPr>
              <w:shd w:val="clear" w:color="auto" w:fill="FFFFFF"/>
              <w:ind w:left="113" w:right="113"/>
              <w:jc w:val="center"/>
              <w:rPr>
                <w:noProof/>
                <w:sz w:val="22"/>
                <w:szCs w:val="22"/>
                <w:lang w:val="sr-Cyrl-RS"/>
              </w:rPr>
            </w:pPr>
            <w:r>
              <w:rPr>
                <w:sz w:val="22"/>
                <w:szCs w:val="22"/>
              </w:rPr>
              <w:t>Топлица</w:t>
            </w:r>
          </w:p>
          <w:p w:rsidR="008E411F" w:rsidRDefault="008E411F">
            <w:pPr>
              <w:shd w:val="clear" w:color="auto" w:fill="FFFFFF"/>
              <w:ind w:left="113" w:right="113"/>
              <w:jc w:val="center"/>
              <w:rPr>
                <w:noProof/>
                <w:sz w:val="22"/>
                <w:szCs w:val="22"/>
                <w:lang w:val="sr-Cyrl-RS"/>
              </w:rPr>
            </w:pPr>
          </w:p>
        </w:tc>
        <w:tc>
          <w:tcPr>
            <w:tcW w:w="1065" w:type="dxa"/>
            <w:vMerge w:val="restart"/>
            <w:tcBorders>
              <w:top w:val="single" w:sz="4" w:space="0" w:color="auto"/>
              <w:left w:val="single" w:sz="4" w:space="0" w:color="auto"/>
              <w:bottom w:val="single" w:sz="4" w:space="0" w:color="auto"/>
              <w:right w:val="single" w:sz="4" w:space="0" w:color="auto"/>
            </w:tcBorders>
            <w:textDirection w:val="btLr"/>
            <w:hideMark/>
          </w:tcPr>
          <w:p w:rsidR="008E411F" w:rsidRDefault="008E411F">
            <w:pPr>
              <w:shd w:val="clear" w:color="auto" w:fill="FFFFFF"/>
              <w:ind w:left="113" w:right="113"/>
              <w:jc w:val="center"/>
              <w:rPr>
                <w:noProof/>
                <w:sz w:val="22"/>
                <w:szCs w:val="22"/>
                <w:lang w:val="sr-Cyrl-RS"/>
              </w:rPr>
            </w:pPr>
            <w:r>
              <w:rPr>
                <w:sz w:val="22"/>
                <w:szCs w:val="22"/>
              </w:rPr>
              <w:t>Леве протоке</w:t>
            </w:r>
          </w:p>
        </w:tc>
        <w:tc>
          <w:tcPr>
            <w:tcW w:w="1611"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jc w:val="center"/>
              <w:rPr>
                <w:noProof/>
                <w:sz w:val="22"/>
                <w:szCs w:val="22"/>
                <w:lang w:val="sr-Cyrl-RS"/>
              </w:rPr>
            </w:pPr>
            <w:r>
              <w:rPr>
                <w:sz w:val="22"/>
                <w:szCs w:val="22"/>
              </w:rPr>
              <w:t>Стражавачка река</w:t>
            </w:r>
          </w:p>
        </w:tc>
        <w:tc>
          <w:tcPr>
            <w:tcW w:w="200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Бајчински поток</w:t>
            </w: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jc w:val="center"/>
              <w:rPr>
                <w:noProof/>
                <w:sz w:val="22"/>
                <w:szCs w:val="22"/>
                <w:lang w:val="sr-Cyrl-RS"/>
              </w:rPr>
            </w:pPr>
          </w:p>
          <w:p w:rsidR="008E411F" w:rsidRDefault="008E411F">
            <w:pPr>
              <w:shd w:val="clear" w:color="auto" w:fill="FFFFFF"/>
              <w:jc w:val="center"/>
              <w:rPr>
                <w:noProof/>
                <w:sz w:val="22"/>
                <w:szCs w:val="22"/>
                <w:lang w:val="sr-Cyrl-RS"/>
              </w:rPr>
            </w:pPr>
            <w:r>
              <w:rPr>
                <w:sz w:val="22"/>
                <w:szCs w:val="22"/>
              </w:rPr>
              <w:t>25.9</w:t>
            </w:r>
          </w:p>
        </w:tc>
        <w:tc>
          <w:tcPr>
            <w:tcW w:w="1150"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p w:rsidR="008E411F" w:rsidRDefault="008E411F">
            <w:pPr>
              <w:shd w:val="clear" w:color="auto" w:fill="FFFFFF"/>
              <w:jc w:val="center"/>
              <w:rPr>
                <w:noProof/>
                <w:sz w:val="22"/>
                <w:szCs w:val="22"/>
                <w:lang w:val="sr-Cyrl-RS"/>
              </w:rPr>
            </w:pPr>
            <w:r>
              <w:rPr>
                <w:sz w:val="22"/>
                <w:szCs w:val="22"/>
              </w:rPr>
              <w:t>12</w:t>
            </w:r>
          </w:p>
        </w:tc>
        <w:tc>
          <w:tcPr>
            <w:tcW w:w="1490"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r>
      <w:tr w:rsidR="008E411F" w:rsidTr="008E411F">
        <w:trPr>
          <w:cantSplit/>
          <w:trHeight w:val="135"/>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200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Куси поток</w:t>
            </w: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r>
      <w:tr w:rsidR="008E411F" w:rsidTr="008E411F">
        <w:trPr>
          <w:cantSplit/>
          <w:trHeight w:val="135"/>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200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Велићски поток</w:t>
            </w: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r>
      <w:tr w:rsidR="008E411F" w:rsidTr="008E411F">
        <w:trPr>
          <w:cantSplit/>
          <w:trHeight w:val="185"/>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jc w:val="center"/>
              <w:rPr>
                <w:noProof/>
                <w:sz w:val="22"/>
                <w:szCs w:val="22"/>
                <w:lang w:val="sr-Cyrl-RS"/>
              </w:rPr>
            </w:pPr>
          </w:p>
          <w:p w:rsidR="008E411F" w:rsidRDefault="008E411F">
            <w:pPr>
              <w:shd w:val="clear" w:color="auto" w:fill="FFFFFF"/>
              <w:jc w:val="center"/>
              <w:rPr>
                <w:sz w:val="22"/>
                <w:szCs w:val="22"/>
              </w:rPr>
            </w:pPr>
          </w:p>
          <w:p w:rsidR="008E411F" w:rsidRDefault="008E411F">
            <w:pPr>
              <w:shd w:val="clear" w:color="auto" w:fill="FFFFFF"/>
              <w:jc w:val="center"/>
              <w:rPr>
                <w:sz w:val="22"/>
                <w:szCs w:val="22"/>
              </w:rPr>
            </w:pPr>
          </w:p>
          <w:p w:rsidR="008E411F" w:rsidRDefault="008E411F">
            <w:pPr>
              <w:shd w:val="clear" w:color="auto" w:fill="FFFFFF"/>
              <w:jc w:val="center"/>
              <w:rPr>
                <w:sz w:val="22"/>
                <w:szCs w:val="22"/>
              </w:rPr>
            </w:pPr>
          </w:p>
          <w:p w:rsidR="008E411F" w:rsidRDefault="008E411F">
            <w:pPr>
              <w:shd w:val="clear" w:color="auto" w:fill="FFFFFF"/>
              <w:jc w:val="center"/>
              <w:rPr>
                <w:sz w:val="22"/>
                <w:szCs w:val="22"/>
              </w:rPr>
            </w:pPr>
          </w:p>
          <w:p w:rsidR="008E411F" w:rsidRDefault="008E411F">
            <w:pPr>
              <w:shd w:val="clear" w:color="auto" w:fill="FFFFFF"/>
              <w:jc w:val="center"/>
              <w:rPr>
                <w:noProof/>
                <w:sz w:val="22"/>
                <w:szCs w:val="22"/>
                <w:lang w:val="sr-Cyrl-RS"/>
              </w:rPr>
            </w:pPr>
            <w:r>
              <w:rPr>
                <w:sz w:val="22"/>
                <w:szCs w:val="22"/>
              </w:rPr>
              <w:t>Трнавска река</w:t>
            </w:r>
          </w:p>
        </w:tc>
        <w:tc>
          <w:tcPr>
            <w:tcW w:w="200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Бумбуречки поток</w:t>
            </w:r>
          </w:p>
        </w:tc>
        <w:tc>
          <w:tcPr>
            <w:tcW w:w="1908"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Барчински поток</w:t>
            </w:r>
          </w:p>
        </w:tc>
        <w:tc>
          <w:tcPr>
            <w:tcW w:w="1149"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p w:rsidR="008E411F" w:rsidRDefault="008E411F">
            <w:pPr>
              <w:shd w:val="clear" w:color="auto" w:fill="FFFFFF"/>
              <w:rPr>
                <w:sz w:val="22"/>
                <w:szCs w:val="22"/>
              </w:rPr>
            </w:pPr>
          </w:p>
          <w:p w:rsidR="008E411F" w:rsidRDefault="008E411F">
            <w:pPr>
              <w:shd w:val="clear" w:color="auto" w:fill="FFFFFF"/>
              <w:rPr>
                <w:sz w:val="22"/>
                <w:szCs w:val="22"/>
              </w:rPr>
            </w:pPr>
          </w:p>
          <w:p w:rsidR="008E411F" w:rsidRDefault="008E411F">
            <w:pPr>
              <w:shd w:val="clear" w:color="auto" w:fill="FFFFFF"/>
              <w:rPr>
                <w:sz w:val="22"/>
                <w:szCs w:val="22"/>
              </w:rPr>
            </w:pPr>
          </w:p>
          <w:p w:rsidR="008E411F" w:rsidRDefault="008E411F">
            <w:pPr>
              <w:shd w:val="clear" w:color="auto" w:fill="FFFFFF"/>
              <w:rPr>
                <w:sz w:val="22"/>
                <w:szCs w:val="22"/>
              </w:rPr>
            </w:pPr>
          </w:p>
          <w:p w:rsidR="008E411F" w:rsidRDefault="008E411F">
            <w:pPr>
              <w:shd w:val="clear" w:color="auto" w:fill="FFFFFF"/>
              <w:jc w:val="center"/>
              <w:rPr>
                <w:sz w:val="22"/>
                <w:szCs w:val="22"/>
              </w:rPr>
            </w:pPr>
          </w:p>
          <w:p w:rsidR="008E411F" w:rsidRDefault="008E411F">
            <w:pPr>
              <w:shd w:val="clear" w:color="auto" w:fill="FFFFFF"/>
              <w:jc w:val="center"/>
              <w:rPr>
                <w:noProof/>
                <w:sz w:val="22"/>
                <w:szCs w:val="22"/>
                <w:lang w:val="sr-Cyrl-RS"/>
              </w:rPr>
            </w:pPr>
            <w:r>
              <w:rPr>
                <w:sz w:val="22"/>
                <w:szCs w:val="22"/>
              </w:rPr>
              <w:t>86</w:t>
            </w:r>
          </w:p>
        </w:tc>
        <w:tc>
          <w:tcPr>
            <w:tcW w:w="1150"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p w:rsidR="008E411F" w:rsidRDefault="008E411F">
            <w:pPr>
              <w:shd w:val="clear" w:color="auto" w:fill="FFFFFF"/>
              <w:rPr>
                <w:sz w:val="22"/>
                <w:szCs w:val="22"/>
              </w:rPr>
            </w:pPr>
          </w:p>
          <w:p w:rsidR="008E411F" w:rsidRDefault="008E411F">
            <w:pPr>
              <w:shd w:val="clear" w:color="auto" w:fill="FFFFFF"/>
              <w:rPr>
                <w:sz w:val="22"/>
                <w:szCs w:val="22"/>
              </w:rPr>
            </w:pPr>
          </w:p>
          <w:p w:rsidR="008E411F" w:rsidRDefault="008E411F">
            <w:pPr>
              <w:shd w:val="clear" w:color="auto" w:fill="FFFFFF"/>
              <w:rPr>
                <w:sz w:val="22"/>
                <w:szCs w:val="22"/>
              </w:rPr>
            </w:pPr>
          </w:p>
          <w:p w:rsidR="008E411F" w:rsidRDefault="008E411F">
            <w:pPr>
              <w:shd w:val="clear" w:color="auto" w:fill="FFFFFF"/>
              <w:rPr>
                <w:sz w:val="22"/>
                <w:szCs w:val="22"/>
              </w:rPr>
            </w:pPr>
          </w:p>
          <w:p w:rsidR="008E411F" w:rsidRDefault="008E411F">
            <w:pPr>
              <w:shd w:val="clear" w:color="auto" w:fill="FFFFFF"/>
              <w:rPr>
                <w:sz w:val="22"/>
                <w:szCs w:val="22"/>
              </w:rPr>
            </w:pPr>
          </w:p>
          <w:p w:rsidR="008E411F" w:rsidRDefault="008E411F">
            <w:pPr>
              <w:shd w:val="clear" w:color="auto" w:fill="FFFFFF"/>
              <w:jc w:val="center"/>
              <w:rPr>
                <w:noProof/>
                <w:sz w:val="22"/>
                <w:szCs w:val="22"/>
                <w:lang w:val="sr-Cyrl-RS"/>
              </w:rPr>
            </w:pPr>
            <w:r>
              <w:rPr>
                <w:sz w:val="22"/>
                <w:szCs w:val="22"/>
              </w:rPr>
              <w:t>12.25</w:t>
            </w:r>
          </w:p>
        </w:tc>
        <w:tc>
          <w:tcPr>
            <w:tcW w:w="1490"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p w:rsidR="008E411F" w:rsidRDefault="008E411F">
            <w:pPr>
              <w:shd w:val="clear" w:color="auto" w:fill="FFFFFF"/>
              <w:rPr>
                <w:sz w:val="22"/>
                <w:szCs w:val="22"/>
              </w:rPr>
            </w:pPr>
          </w:p>
          <w:p w:rsidR="008E411F" w:rsidRDefault="008E411F">
            <w:pPr>
              <w:shd w:val="clear" w:color="auto" w:fill="FFFFFF"/>
              <w:rPr>
                <w:sz w:val="22"/>
                <w:szCs w:val="22"/>
              </w:rPr>
            </w:pPr>
          </w:p>
          <w:p w:rsidR="008E411F" w:rsidRDefault="008E411F">
            <w:pPr>
              <w:shd w:val="clear" w:color="auto" w:fill="FFFFFF"/>
              <w:rPr>
                <w:sz w:val="22"/>
                <w:szCs w:val="22"/>
              </w:rPr>
            </w:pPr>
          </w:p>
          <w:p w:rsidR="008E411F" w:rsidRDefault="008E411F">
            <w:pPr>
              <w:shd w:val="clear" w:color="auto" w:fill="FFFFFF"/>
              <w:rPr>
                <w:sz w:val="22"/>
                <w:szCs w:val="22"/>
              </w:rPr>
            </w:pPr>
          </w:p>
          <w:p w:rsidR="008E411F" w:rsidRDefault="008E411F">
            <w:pPr>
              <w:shd w:val="clear" w:color="auto" w:fill="FFFFFF"/>
              <w:rPr>
                <w:sz w:val="22"/>
                <w:szCs w:val="22"/>
              </w:rPr>
            </w:pPr>
          </w:p>
          <w:p w:rsidR="008E411F" w:rsidRDefault="008E411F">
            <w:pPr>
              <w:shd w:val="clear" w:color="auto" w:fill="FFFFFF"/>
              <w:jc w:val="center"/>
              <w:rPr>
                <w:noProof/>
                <w:sz w:val="22"/>
                <w:szCs w:val="22"/>
                <w:lang w:val="sr-Cyrl-RS"/>
              </w:rPr>
            </w:pPr>
            <w:r>
              <w:rPr>
                <w:sz w:val="22"/>
                <w:szCs w:val="22"/>
              </w:rPr>
              <w:t>0.40</w:t>
            </w:r>
          </w:p>
        </w:tc>
      </w:tr>
      <w:tr w:rsidR="008E411F" w:rsidTr="008E411F">
        <w:trPr>
          <w:cantSplit/>
          <w:trHeight w:val="185"/>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2009"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jc w:val="center"/>
              <w:rPr>
                <w:noProof/>
                <w:sz w:val="22"/>
                <w:szCs w:val="22"/>
                <w:lang w:val="sr-Cyrl-RS"/>
              </w:rPr>
            </w:pPr>
          </w:p>
          <w:p w:rsidR="008E411F" w:rsidRDefault="008E411F">
            <w:pPr>
              <w:shd w:val="clear" w:color="auto" w:fill="FFFFFF"/>
              <w:jc w:val="center"/>
              <w:rPr>
                <w:sz w:val="22"/>
                <w:szCs w:val="22"/>
              </w:rPr>
            </w:pPr>
          </w:p>
          <w:p w:rsidR="008E411F" w:rsidRDefault="008E411F">
            <w:pPr>
              <w:shd w:val="clear" w:color="auto" w:fill="FFFFFF"/>
              <w:jc w:val="center"/>
              <w:rPr>
                <w:noProof/>
                <w:sz w:val="22"/>
                <w:szCs w:val="22"/>
                <w:lang w:val="sr-Cyrl-RS"/>
              </w:rPr>
            </w:pPr>
            <w:r>
              <w:rPr>
                <w:sz w:val="22"/>
                <w:szCs w:val="22"/>
              </w:rPr>
              <w:t>Рељинска река</w:t>
            </w:r>
          </w:p>
        </w:tc>
        <w:tc>
          <w:tcPr>
            <w:tcW w:w="1908"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Југовачки поток</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r>
      <w:tr w:rsidR="008E411F" w:rsidTr="008E411F">
        <w:trPr>
          <w:cantSplit/>
          <w:trHeight w:val="185"/>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908"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ind w:left="-81" w:right="-90"/>
              <w:jc w:val="center"/>
              <w:rPr>
                <w:noProof/>
                <w:sz w:val="22"/>
                <w:szCs w:val="22"/>
                <w:lang w:val="sr-Cyrl-RS"/>
              </w:rPr>
            </w:pPr>
            <w:r>
              <w:rPr>
                <w:sz w:val="22"/>
                <w:szCs w:val="22"/>
              </w:rPr>
              <w:t>Баботиначка река</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r>
      <w:tr w:rsidR="008E411F" w:rsidTr="008E411F">
        <w:trPr>
          <w:cantSplit/>
          <w:trHeight w:val="185"/>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908"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Мајурски поток</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r>
      <w:tr w:rsidR="008E411F" w:rsidTr="008E411F">
        <w:trPr>
          <w:cantSplit/>
          <w:trHeight w:val="185"/>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2009"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jc w:val="center"/>
              <w:rPr>
                <w:noProof/>
                <w:sz w:val="22"/>
                <w:szCs w:val="22"/>
                <w:lang w:val="sr-Cyrl-RS"/>
              </w:rPr>
            </w:pPr>
          </w:p>
          <w:p w:rsidR="008E411F" w:rsidRDefault="008E411F">
            <w:pPr>
              <w:shd w:val="clear" w:color="auto" w:fill="FFFFFF"/>
              <w:jc w:val="center"/>
              <w:rPr>
                <w:noProof/>
                <w:sz w:val="22"/>
                <w:szCs w:val="22"/>
                <w:lang w:val="sr-Cyrl-RS"/>
              </w:rPr>
            </w:pPr>
            <w:r>
              <w:rPr>
                <w:sz w:val="22"/>
                <w:szCs w:val="22"/>
              </w:rPr>
              <w:t>Булатовачка река</w:t>
            </w:r>
          </w:p>
        </w:tc>
        <w:tc>
          <w:tcPr>
            <w:tcW w:w="1908"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Мала река</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r>
      <w:tr w:rsidR="008E411F" w:rsidTr="008E411F">
        <w:trPr>
          <w:cantSplit/>
          <w:trHeight w:val="185"/>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908"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Речичка река</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r>
      <w:tr w:rsidR="008E411F" w:rsidTr="008E411F">
        <w:trPr>
          <w:cantSplit/>
          <w:trHeight w:val="185"/>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908"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Белогошки поток</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r>
      <w:tr w:rsidR="008E411F" w:rsidTr="008E411F">
        <w:trPr>
          <w:cantSplit/>
          <w:trHeight w:val="90"/>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jc w:val="center"/>
              <w:rPr>
                <w:noProof/>
                <w:sz w:val="22"/>
                <w:szCs w:val="22"/>
                <w:lang w:val="sr-Cyrl-RS"/>
              </w:rPr>
            </w:pPr>
          </w:p>
          <w:p w:rsidR="008E411F" w:rsidRDefault="008E411F">
            <w:pPr>
              <w:shd w:val="clear" w:color="auto" w:fill="FFFFFF"/>
              <w:jc w:val="center"/>
              <w:rPr>
                <w:sz w:val="22"/>
                <w:szCs w:val="22"/>
              </w:rPr>
            </w:pPr>
          </w:p>
          <w:p w:rsidR="008E411F" w:rsidRDefault="008E411F">
            <w:pPr>
              <w:shd w:val="clear" w:color="auto" w:fill="FFFFFF"/>
              <w:jc w:val="center"/>
              <w:rPr>
                <w:noProof/>
                <w:sz w:val="22"/>
                <w:szCs w:val="22"/>
                <w:lang w:val="sr-Cyrl-RS"/>
              </w:rPr>
            </w:pPr>
            <w:r>
              <w:rPr>
                <w:sz w:val="22"/>
                <w:szCs w:val="22"/>
              </w:rPr>
              <w:t>Планска река</w:t>
            </w:r>
          </w:p>
        </w:tc>
        <w:tc>
          <w:tcPr>
            <w:tcW w:w="200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Барачка река</w:t>
            </w: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p w:rsidR="008E411F" w:rsidRDefault="008E411F">
            <w:pPr>
              <w:shd w:val="clear" w:color="auto" w:fill="FFFFFF"/>
              <w:rPr>
                <w:sz w:val="22"/>
                <w:szCs w:val="22"/>
              </w:rPr>
            </w:pPr>
          </w:p>
          <w:p w:rsidR="008E411F" w:rsidRDefault="008E411F">
            <w:pPr>
              <w:shd w:val="clear" w:color="auto" w:fill="FFFFFF"/>
              <w:jc w:val="center"/>
              <w:rPr>
                <w:noProof/>
                <w:sz w:val="22"/>
                <w:szCs w:val="22"/>
                <w:lang w:val="sr-Cyrl-RS"/>
              </w:rPr>
            </w:pPr>
            <w:r>
              <w:rPr>
                <w:sz w:val="22"/>
                <w:szCs w:val="22"/>
              </w:rPr>
              <w:t>46</w:t>
            </w:r>
          </w:p>
        </w:tc>
        <w:tc>
          <w:tcPr>
            <w:tcW w:w="1150"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p w:rsidR="008E411F" w:rsidRDefault="008E411F">
            <w:pPr>
              <w:shd w:val="clear" w:color="auto" w:fill="FFFFFF"/>
              <w:rPr>
                <w:sz w:val="22"/>
                <w:szCs w:val="22"/>
              </w:rPr>
            </w:pPr>
          </w:p>
          <w:p w:rsidR="008E411F" w:rsidRDefault="008E411F">
            <w:pPr>
              <w:shd w:val="clear" w:color="auto" w:fill="FFFFFF"/>
              <w:jc w:val="center"/>
              <w:rPr>
                <w:noProof/>
                <w:sz w:val="22"/>
                <w:szCs w:val="22"/>
                <w:lang w:val="sr-Cyrl-RS"/>
              </w:rPr>
            </w:pPr>
            <w:r>
              <w:rPr>
                <w:sz w:val="22"/>
                <w:szCs w:val="22"/>
              </w:rPr>
              <w:t>20</w:t>
            </w:r>
          </w:p>
        </w:tc>
        <w:tc>
          <w:tcPr>
            <w:tcW w:w="1490"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p w:rsidR="008E411F" w:rsidRDefault="008E411F">
            <w:pPr>
              <w:shd w:val="clear" w:color="auto" w:fill="FFFFFF"/>
              <w:rPr>
                <w:sz w:val="22"/>
                <w:szCs w:val="22"/>
              </w:rPr>
            </w:pPr>
          </w:p>
          <w:p w:rsidR="008E411F" w:rsidRDefault="008E411F">
            <w:pPr>
              <w:shd w:val="clear" w:color="auto" w:fill="FFFFFF"/>
              <w:jc w:val="center"/>
              <w:rPr>
                <w:noProof/>
                <w:sz w:val="22"/>
                <w:szCs w:val="22"/>
                <w:lang w:val="sr-Cyrl-RS"/>
              </w:rPr>
            </w:pPr>
            <w:r>
              <w:rPr>
                <w:sz w:val="22"/>
                <w:szCs w:val="22"/>
              </w:rPr>
              <w:t>0.20</w:t>
            </w:r>
          </w:p>
        </w:tc>
      </w:tr>
      <w:tr w:rsidR="008E411F" w:rsidTr="008E411F">
        <w:trPr>
          <w:cantSplit/>
          <w:trHeight w:val="90"/>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200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Бачанска река</w:t>
            </w: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r>
      <w:tr w:rsidR="008E411F" w:rsidTr="008E411F">
        <w:trPr>
          <w:cantSplit/>
          <w:trHeight w:val="274"/>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200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Бегов поток</w:t>
            </w: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r>
      <w:tr w:rsidR="008E411F" w:rsidTr="008E411F">
        <w:trPr>
          <w:cantSplit/>
          <w:trHeight w:val="114"/>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Дреновачки поток</w:t>
            </w:r>
          </w:p>
        </w:tc>
        <w:tc>
          <w:tcPr>
            <w:tcW w:w="2009"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jc w:val="center"/>
              <w:rPr>
                <w:noProof/>
                <w:sz w:val="22"/>
                <w:szCs w:val="22"/>
                <w:lang w:val="sr-Cyrl-RS"/>
              </w:rPr>
            </w:pP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jc w:val="center"/>
              <w:rPr>
                <w:noProof/>
                <w:sz w:val="22"/>
                <w:szCs w:val="22"/>
                <w:lang w:val="sr-Cyrl-RS"/>
              </w:rPr>
            </w:pPr>
          </w:p>
        </w:tc>
        <w:tc>
          <w:tcPr>
            <w:tcW w:w="115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49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r>
      <w:tr w:rsidR="008E411F" w:rsidTr="008E411F">
        <w:trPr>
          <w:cantSplit/>
          <w:trHeight w:val="278"/>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jc w:val="center"/>
              <w:rPr>
                <w:noProof/>
                <w:sz w:val="22"/>
                <w:szCs w:val="22"/>
                <w:lang w:val="sr-Cyrl-RS"/>
              </w:rPr>
            </w:pPr>
            <w:r>
              <w:rPr>
                <w:sz w:val="22"/>
                <w:szCs w:val="22"/>
              </w:rPr>
              <w:t>Бресничка река</w:t>
            </w:r>
          </w:p>
        </w:tc>
        <w:tc>
          <w:tcPr>
            <w:tcW w:w="200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Здравињска река</w:t>
            </w: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p w:rsidR="008E411F" w:rsidRDefault="008E411F">
            <w:pPr>
              <w:shd w:val="clear" w:color="auto" w:fill="FFFFFF"/>
              <w:jc w:val="center"/>
              <w:rPr>
                <w:noProof/>
                <w:sz w:val="22"/>
                <w:szCs w:val="22"/>
                <w:lang w:val="sr-Cyrl-RS"/>
              </w:rPr>
            </w:pPr>
            <w:r>
              <w:rPr>
                <w:sz w:val="22"/>
                <w:szCs w:val="22"/>
              </w:rPr>
              <w:t>98</w:t>
            </w:r>
          </w:p>
        </w:tc>
        <w:tc>
          <w:tcPr>
            <w:tcW w:w="1150"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p w:rsidR="008E411F" w:rsidRDefault="008E411F">
            <w:pPr>
              <w:shd w:val="clear" w:color="auto" w:fill="FFFFFF"/>
              <w:jc w:val="center"/>
              <w:rPr>
                <w:noProof/>
                <w:sz w:val="22"/>
                <w:szCs w:val="22"/>
                <w:lang w:val="sr-Cyrl-RS"/>
              </w:rPr>
            </w:pPr>
            <w:r>
              <w:rPr>
                <w:sz w:val="22"/>
                <w:szCs w:val="22"/>
              </w:rPr>
              <w:t>25</w:t>
            </w:r>
          </w:p>
        </w:tc>
        <w:tc>
          <w:tcPr>
            <w:tcW w:w="1490"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p w:rsidR="008E411F" w:rsidRDefault="008E411F">
            <w:pPr>
              <w:shd w:val="clear" w:color="auto" w:fill="FFFFFF"/>
              <w:jc w:val="center"/>
              <w:rPr>
                <w:noProof/>
                <w:sz w:val="22"/>
                <w:szCs w:val="22"/>
                <w:lang w:val="sr-Cyrl-RS"/>
              </w:rPr>
            </w:pPr>
            <w:r>
              <w:rPr>
                <w:sz w:val="22"/>
                <w:szCs w:val="22"/>
              </w:rPr>
              <w:t>0.55</w:t>
            </w:r>
          </w:p>
        </w:tc>
      </w:tr>
      <w:tr w:rsidR="008E411F" w:rsidTr="008E411F">
        <w:trPr>
          <w:cantSplit/>
          <w:trHeight w:val="277"/>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200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Комовска река</w:t>
            </w: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r>
      <w:tr w:rsidR="008E411F" w:rsidTr="008E411F">
        <w:trPr>
          <w:cantSplit/>
          <w:trHeight w:val="278"/>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val="restart"/>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Јошаничка река</w:t>
            </w:r>
          </w:p>
        </w:tc>
        <w:tc>
          <w:tcPr>
            <w:tcW w:w="200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Мала река</w:t>
            </w: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jc w:val="center"/>
              <w:rPr>
                <w:noProof/>
                <w:sz w:val="22"/>
                <w:szCs w:val="22"/>
                <w:lang w:val="sr-Cyrl-RS"/>
              </w:rPr>
            </w:pPr>
          </w:p>
        </w:tc>
        <w:tc>
          <w:tcPr>
            <w:tcW w:w="1150"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490"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r>
      <w:tr w:rsidR="008E411F" w:rsidTr="008E411F">
        <w:trPr>
          <w:cantSplit/>
          <w:trHeight w:val="277"/>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200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Велика река</w:t>
            </w: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r>
      <w:tr w:rsidR="008E411F" w:rsidTr="008E411F">
        <w:trPr>
          <w:cantSplit/>
          <w:trHeight w:val="278"/>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val="restart"/>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Драгушка река</w:t>
            </w:r>
          </w:p>
        </w:tc>
        <w:tc>
          <w:tcPr>
            <w:tcW w:w="200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Алабанска река</w:t>
            </w: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p w:rsidR="008E411F" w:rsidRDefault="008E411F">
            <w:pPr>
              <w:shd w:val="clear" w:color="auto" w:fill="FFFFFF"/>
              <w:jc w:val="center"/>
              <w:rPr>
                <w:noProof/>
                <w:sz w:val="22"/>
                <w:szCs w:val="22"/>
                <w:lang w:val="sr-Cyrl-RS"/>
              </w:rPr>
            </w:pPr>
            <w:r>
              <w:rPr>
                <w:sz w:val="22"/>
                <w:szCs w:val="22"/>
              </w:rPr>
              <w:t>84</w:t>
            </w:r>
          </w:p>
        </w:tc>
        <w:tc>
          <w:tcPr>
            <w:tcW w:w="1150"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jc w:val="center"/>
              <w:rPr>
                <w:noProof/>
                <w:sz w:val="22"/>
                <w:szCs w:val="22"/>
                <w:lang w:val="sr-Cyrl-RS"/>
              </w:rPr>
            </w:pPr>
          </w:p>
          <w:p w:rsidR="008E411F" w:rsidRDefault="008E411F">
            <w:pPr>
              <w:shd w:val="clear" w:color="auto" w:fill="FFFFFF"/>
              <w:jc w:val="center"/>
              <w:rPr>
                <w:noProof/>
                <w:sz w:val="22"/>
                <w:szCs w:val="22"/>
                <w:lang w:val="sr-Cyrl-RS"/>
              </w:rPr>
            </w:pPr>
            <w:r>
              <w:rPr>
                <w:sz w:val="22"/>
                <w:szCs w:val="22"/>
              </w:rPr>
              <w:t>25</w:t>
            </w:r>
          </w:p>
        </w:tc>
        <w:tc>
          <w:tcPr>
            <w:tcW w:w="1490"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jc w:val="center"/>
              <w:rPr>
                <w:noProof/>
                <w:sz w:val="22"/>
                <w:szCs w:val="22"/>
                <w:lang w:val="sr-Cyrl-RS"/>
              </w:rPr>
            </w:pPr>
          </w:p>
          <w:p w:rsidR="008E411F" w:rsidRDefault="008E411F">
            <w:pPr>
              <w:shd w:val="clear" w:color="auto" w:fill="FFFFFF"/>
              <w:jc w:val="center"/>
              <w:rPr>
                <w:noProof/>
                <w:sz w:val="22"/>
                <w:szCs w:val="22"/>
                <w:lang w:val="sr-Cyrl-RS"/>
              </w:rPr>
            </w:pPr>
            <w:r>
              <w:rPr>
                <w:sz w:val="22"/>
                <w:szCs w:val="22"/>
              </w:rPr>
              <w:t>0.40</w:t>
            </w:r>
          </w:p>
        </w:tc>
      </w:tr>
      <w:tr w:rsidR="008E411F" w:rsidTr="008E411F">
        <w:trPr>
          <w:cantSplit/>
          <w:trHeight w:val="328"/>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200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Кривајски поток</w:t>
            </w: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r>
      <w:tr w:rsidR="008E411F" w:rsidTr="008E411F">
        <w:trPr>
          <w:cantSplit/>
          <w:trHeight w:val="114"/>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Тисин поток</w:t>
            </w:r>
          </w:p>
        </w:tc>
        <w:tc>
          <w:tcPr>
            <w:tcW w:w="2009"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jc w:val="center"/>
              <w:rPr>
                <w:noProof/>
                <w:sz w:val="22"/>
                <w:szCs w:val="22"/>
                <w:lang w:val="sr-Cyrl-RS"/>
              </w:rPr>
            </w:pP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5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49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r>
      <w:tr w:rsidR="008E411F" w:rsidTr="008E411F">
        <w:trPr>
          <w:cantSplit/>
          <w:trHeight w:val="114"/>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Суводолски поток</w:t>
            </w:r>
          </w:p>
        </w:tc>
        <w:tc>
          <w:tcPr>
            <w:tcW w:w="2009"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jc w:val="center"/>
              <w:rPr>
                <w:noProof/>
                <w:sz w:val="22"/>
                <w:szCs w:val="22"/>
                <w:lang w:val="sr-Cyrl-RS"/>
              </w:rPr>
            </w:pP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5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49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r>
      <w:tr w:rsidR="008E411F" w:rsidTr="008E411F">
        <w:trPr>
          <w:cantSplit/>
          <w:trHeight w:val="350"/>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jc w:val="center"/>
              <w:rPr>
                <w:noProof/>
                <w:sz w:val="22"/>
                <w:szCs w:val="22"/>
                <w:lang w:val="sr-Cyrl-RS"/>
              </w:rPr>
            </w:pPr>
            <w:r>
              <w:rPr>
                <w:sz w:val="22"/>
                <w:szCs w:val="22"/>
              </w:rPr>
              <w:t>Бацка река</w:t>
            </w:r>
          </w:p>
        </w:tc>
        <w:tc>
          <w:tcPr>
            <w:tcW w:w="200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Барутански поток</w:t>
            </w: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127</w:t>
            </w:r>
          </w:p>
        </w:tc>
        <w:tc>
          <w:tcPr>
            <w:tcW w:w="115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34</w:t>
            </w:r>
          </w:p>
        </w:tc>
        <w:tc>
          <w:tcPr>
            <w:tcW w:w="149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0.75</w:t>
            </w:r>
          </w:p>
        </w:tc>
      </w:tr>
      <w:tr w:rsidR="008E411F" w:rsidTr="008E411F">
        <w:trPr>
          <w:cantSplit/>
          <w:trHeight w:val="132"/>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val="restart"/>
            <w:tcBorders>
              <w:top w:val="single" w:sz="4" w:space="0" w:color="auto"/>
              <w:left w:val="single" w:sz="4" w:space="0" w:color="auto"/>
              <w:bottom w:val="single" w:sz="4" w:space="0" w:color="auto"/>
              <w:right w:val="single" w:sz="4" w:space="0" w:color="auto"/>
            </w:tcBorders>
            <w:textDirection w:val="btLr"/>
            <w:hideMark/>
          </w:tcPr>
          <w:p w:rsidR="008E411F" w:rsidRDefault="008E411F">
            <w:pPr>
              <w:shd w:val="clear" w:color="auto" w:fill="FFFFFF"/>
              <w:ind w:left="113" w:right="113"/>
              <w:jc w:val="center"/>
              <w:rPr>
                <w:noProof/>
                <w:sz w:val="22"/>
                <w:szCs w:val="22"/>
                <w:lang w:val="sr-Cyrl-RS"/>
              </w:rPr>
            </w:pPr>
            <w:r>
              <w:rPr>
                <w:sz w:val="22"/>
                <w:szCs w:val="22"/>
              </w:rPr>
              <w:t>Десне притоке</w:t>
            </w:r>
          </w:p>
        </w:tc>
        <w:tc>
          <w:tcPr>
            <w:tcW w:w="1611"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Тамни поток</w:t>
            </w:r>
          </w:p>
        </w:tc>
        <w:tc>
          <w:tcPr>
            <w:tcW w:w="2009"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jc w:val="center"/>
              <w:rPr>
                <w:noProof/>
                <w:sz w:val="22"/>
                <w:szCs w:val="22"/>
                <w:lang w:val="sr-Cyrl-RS"/>
              </w:rPr>
            </w:pP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5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49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r>
      <w:tr w:rsidR="008E411F" w:rsidTr="008E411F">
        <w:trPr>
          <w:cantSplit/>
          <w:trHeight w:val="185"/>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p w:rsidR="008E411F" w:rsidRDefault="008E411F">
            <w:pPr>
              <w:shd w:val="clear" w:color="auto" w:fill="FFFFFF"/>
              <w:jc w:val="center"/>
              <w:rPr>
                <w:noProof/>
                <w:sz w:val="22"/>
                <w:szCs w:val="22"/>
                <w:lang w:val="sr-Cyrl-RS"/>
              </w:rPr>
            </w:pPr>
            <w:r>
              <w:rPr>
                <w:sz w:val="22"/>
                <w:szCs w:val="22"/>
              </w:rPr>
              <w:t>Растовничка река</w:t>
            </w:r>
          </w:p>
        </w:tc>
        <w:tc>
          <w:tcPr>
            <w:tcW w:w="200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Крива река</w:t>
            </w:r>
          </w:p>
        </w:tc>
        <w:tc>
          <w:tcPr>
            <w:tcW w:w="1908"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p w:rsidR="008E411F" w:rsidRDefault="008E411F">
            <w:pPr>
              <w:shd w:val="clear" w:color="auto" w:fill="FFFFFF"/>
              <w:rPr>
                <w:sz w:val="22"/>
                <w:szCs w:val="22"/>
              </w:rPr>
            </w:pPr>
          </w:p>
          <w:p w:rsidR="008E411F" w:rsidRDefault="008E411F">
            <w:pPr>
              <w:shd w:val="clear" w:color="auto" w:fill="FFFFFF"/>
              <w:jc w:val="center"/>
              <w:rPr>
                <w:noProof/>
                <w:sz w:val="22"/>
                <w:szCs w:val="22"/>
                <w:lang w:val="sr-Cyrl-RS"/>
              </w:rPr>
            </w:pPr>
            <w:r>
              <w:rPr>
                <w:sz w:val="22"/>
                <w:szCs w:val="22"/>
              </w:rPr>
              <w:t>45</w:t>
            </w:r>
          </w:p>
        </w:tc>
        <w:tc>
          <w:tcPr>
            <w:tcW w:w="1150"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jc w:val="center"/>
              <w:rPr>
                <w:noProof/>
                <w:sz w:val="22"/>
                <w:szCs w:val="22"/>
                <w:lang w:val="sr-Cyrl-RS"/>
              </w:rPr>
            </w:pPr>
          </w:p>
          <w:p w:rsidR="008E411F" w:rsidRDefault="008E411F">
            <w:pPr>
              <w:shd w:val="clear" w:color="auto" w:fill="FFFFFF"/>
              <w:jc w:val="center"/>
              <w:rPr>
                <w:sz w:val="22"/>
                <w:szCs w:val="22"/>
              </w:rPr>
            </w:pPr>
          </w:p>
          <w:p w:rsidR="008E411F" w:rsidRDefault="008E411F">
            <w:pPr>
              <w:shd w:val="clear" w:color="auto" w:fill="FFFFFF"/>
              <w:jc w:val="center"/>
              <w:rPr>
                <w:noProof/>
                <w:sz w:val="22"/>
                <w:szCs w:val="22"/>
                <w:lang w:val="sr-Cyrl-RS"/>
              </w:rPr>
            </w:pPr>
            <w:r>
              <w:rPr>
                <w:sz w:val="22"/>
                <w:szCs w:val="22"/>
              </w:rPr>
              <w:t>5</w:t>
            </w:r>
          </w:p>
        </w:tc>
        <w:tc>
          <w:tcPr>
            <w:tcW w:w="1490"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p w:rsidR="008E411F" w:rsidRDefault="008E411F">
            <w:pPr>
              <w:shd w:val="clear" w:color="auto" w:fill="FFFFFF"/>
              <w:rPr>
                <w:sz w:val="22"/>
                <w:szCs w:val="22"/>
              </w:rPr>
            </w:pPr>
          </w:p>
          <w:p w:rsidR="008E411F" w:rsidRDefault="008E411F">
            <w:pPr>
              <w:shd w:val="clear" w:color="auto" w:fill="FFFFFF"/>
              <w:jc w:val="center"/>
              <w:rPr>
                <w:noProof/>
                <w:sz w:val="22"/>
                <w:szCs w:val="22"/>
                <w:lang w:val="sr-Cyrl-RS"/>
              </w:rPr>
            </w:pPr>
            <w:r>
              <w:rPr>
                <w:sz w:val="22"/>
                <w:szCs w:val="22"/>
              </w:rPr>
              <w:t>0.02</w:t>
            </w:r>
          </w:p>
        </w:tc>
      </w:tr>
      <w:tr w:rsidR="008E411F" w:rsidTr="008E411F">
        <w:trPr>
          <w:cantSplit/>
          <w:trHeight w:val="185"/>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200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Бучинска река</w:t>
            </w:r>
          </w:p>
        </w:tc>
        <w:tc>
          <w:tcPr>
            <w:tcW w:w="1908"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r>
      <w:tr w:rsidR="008E411F" w:rsidTr="008E411F">
        <w:trPr>
          <w:cantSplit/>
          <w:trHeight w:val="185"/>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200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Добротићка река</w:t>
            </w:r>
          </w:p>
        </w:tc>
        <w:tc>
          <w:tcPr>
            <w:tcW w:w="1908"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r>
      <w:tr w:rsidR="008E411F" w:rsidTr="008E411F">
        <w:trPr>
          <w:cantSplit/>
          <w:trHeight w:val="126"/>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Симоновачки поток</w:t>
            </w:r>
          </w:p>
        </w:tc>
        <w:tc>
          <w:tcPr>
            <w:tcW w:w="2009"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jc w:val="center"/>
              <w:rPr>
                <w:noProof/>
                <w:sz w:val="22"/>
                <w:szCs w:val="22"/>
                <w:lang w:val="sr-Cyrl-RS"/>
              </w:rPr>
            </w:pP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5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49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r>
      <w:tr w:rsidR="008E411F" w:rsidTr="008E411F">
        <w:trPr>
          <w:cantSplit/>
          <w:trHeight w:val="126"/>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jc w:val="center"/>
              <w:rPr>
                <w:noProof/>
                <w:sz w:val="22"/>
                <w:szCs w:val="22"/>
                <w:lang w:val="sr-Cyrl-RS"/>
              </w:rPr>
            </w:pPr>
            <w:r>
              <w:rPr>
                <w:sz w:val="22"/>
                <w:szCs w:val="22"/>
              </w:rPr>
              <w:t>Водичка река</w:t>
            </w:r>
          </w:p>
        </w:tc>
        <w:tc>
          <w:tcPr>
            <w:tcW w:w="200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Дубички поток</w:t>
            </w: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5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49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r>
      <w:tr w:rsidR="008E411F" w:rsidTr="008E411F">
        <w:trPr>
          <w:cantSplit/>
          <w:trHeight w:val="126"/>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Рашевица</w:t>
            </w:r>
          </w:p>
        </w:tc>
        <w:tc>
          <w:tcPr>
            <w:tcW w:w="2009"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jc w:val="center"/>
              <w:rPr>
                <w:noProof/>
                <w:sz w:val="22"/>
                <w:szCs w:val="22"/>
                <w:lang w:val="sr-Cyrl-RS"/>
              </w:rPr>
            </w:pP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5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49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r>
      <w:tr w:rsidR="008E411F" w:rsidTr="008E411F">
        <w:trPr>
          <w:cantSplit/>
          <w:trHeight w:val="126"/>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rPr>
                <w:noProof/>
                <w:sz w:val="22"/>
                <w:szCs w:val="22"/>
                <w:lang w:val="sr-Cyrl-RS"/>
              </w:rPr>
            </w:pPr>
            <w:r>
              <w:rPr>
                <w:sz w:val="22"/>
                <w:szCs w:val="22"/>
              </w:rPr>
              <w:t xml:space="preserve"> </w:t>
            </w:r>
          </w:p>
        </w:tc>
        <w:tc>
          <w:tcPr>
            <w:tcW w:w="200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Миљковачки поток</w:t>
            </w: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5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49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r>
      <w:tr w:rsidR="008E411F" w:rsidTr="008E411F">
        <w:trPr>
          <w:cantSplit/>
          <w:trHeight w:val="95"/>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jc w:val="center"/>
              <w:rPr>
                <w:noProof/>
                <w:sz w:val="22"/>
                <w:szCs w:val="22"/>
                <w:lang w:val="sr-Cyrl-RS"/>
              </w:rPr>
            </w:pPr>
          </w:p>
          <w:p w:rsidR="008E411F" w:rsidRDefault="008E411F">
            <w:pPr>
              <w:shd w:val="clear" w:color="auto" w:fill="FFFFFF"/>
              <w:rPr>
                <w:sz w:val="22"/>
                <w:szCs w:val="22"/>
              </w:rPr>
            </w:pPr>
          </w:p>
          <w:p w:rsidR="008E411F" w:rsidRDefault="008E411F">
            <w:pPr>
              <w:shd w:val="clear" w:color="auto" w:fill="FFFFFF"/>
              <w:jc w:val="center"/>
              <w:rPr>
                <w:noProof/>
                <w:sz w:val="22"/>
                <w:szCs w:val="22"/>
                <w:lang w:val="sr-Cyrl-RS"/>
              </w:rPr>
            </w:pPr>
            <w:r>
              <w:rPr>
                <w:sz w:val="22"/>
                <w:szCs w:val="22"/>
              </w:rPr>
              <w:t>Бејашничка река</w:t>
            </w:r>
          </w:p>
        </w:tc>
        <w:tc>
          <w:tcPr>
            <w:tcW w:w="200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Бреснички поток</w:t>
            </w: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jc w:val="center"/>
              <w:rPr>
                <w:noProof/>
                <w:sz w:val="22"/>
                <w:szCs w:val="22"/>
                <w:lang w:val="sr-Cyrl-RS"/>
              </w:rPr>
            </w:pPr>
          </w:p>
          <w:p w:rsidR="008E411F" w:rsidRDefault="008E411F">
            <w:pPr>
              <w:shd w:val="clear" w:color="auto" w:fill="FFFFFF"/>
              <w:jc w:val="center"/>
              <w:rPr>
                <w:sz w:val="22"/>
                <w:szCs w:val="22"/>
              </w:rPr>
            </w:pPr>
          </w:p>
          <w:p w:rsidR="008E411F" w:rsidRDefault="008E411F">
            <w:pPr>
              <w:shd w:val="clear" w:color="auto" w:fill="FFFFFF"/>
              <w:jc w:val="center"/>
              <w:rPr>
                <w:sz w:val="22"/>
                <w:szCs w:val="22"/>
              </w:rPr>
            </w:pPr>
          </w:p>
          <w:p w:rsidR="008E411F" w:rsidRDefault="008E411F">
            <w:pPr>
              <w:shd w:val="clear" w:color="auto" w:fill="FFFFFF"/>
              <w:rPr>
                <w:sz w:val="22"/>
                <w:szCs w:val="22"/>
              </w:rPr>
            </w:pPr>
          </w:p>
          <w:p w:rsidR="008E411F" w:rsidRDefault="008E411F">
            <w:pPr>
              <w:shd w:val="clear" w:color="auto" w:fill="FFFFFF"/>
              <w:jc w:val="center"/>
              <w:rPr>
                <w:noProof/>
                <w:sz w:val="22"/>
                <w:szCs w:val="22"/>
                <w:lang w:val="sr-Cyrl-RS"/>
              </w:rPr>
            </w:pPr>
            <w:r>
              <w:rPr>
                <w:sz w:val="22"/>
                <w:szCs w:val="22"/>
              </w:rPr>
              <w:t>126</w:t>
            </w:r>
          </w:p>
        </w:tc>
        <w:tc>
          <w:tcPr>
            <w:tcW w:w="1150"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p w:rsidR="008E411F" w:rsidRDefault="008E411F">
            <w:pPr>
              <w:shd w:val="clear" w:color="auto" w:fill="FFFFFF"/>
              <w:rPr>
                <w:sz w:val="22"/>
                <w:szCs w:val="22"/>
              </w:rPr>
            </w:pPr>
          </w:p>
          <w:p w:rsidR="008E411F" w:rsidRDefault="008E411F">
            <w:pPr>
              <w:shd w:val="clear" w:color="auto" w:fill="FFFFFF"/>
              <w:rPr>
                <w:sz w:val="22"/>
                <w:szCs w:val="22"/>
              </w:rPr>
            </w:pPr>
          </w:p>
          <w:p w:rsidR="008E411F" w:rsidRDefault="008E411F">
            <w:pPr>
              <w:shd w:val="clear" w:color="auto" w:fill="FFFFFF"/>
              <w:rPr>
                <w:sz w:val="22"/>
                <w:szCs w:val="22"/>
              </w:rPr>
            </w:pPr>
          </w:p>
          <w:p w:rsidR="008E411F" w:rsidRDefault="008E411F">
            <w:pPr>
              <w:shd w:val="clear" w:color="auto" w:fill="FFFFFF"/>
              <w:jc w:val="center"/>
              <w:rPr>
                <w:noProof/>
                <w:sz w:val="22"/>
                <w:szCs w:val="22"/>
                <w:lang w:val="sr-Cyrl-RS"/>
              </w:rPr>
            </w:pPr>
            <w:r>
              <w:rPr>
                <w:sz w:val="22"/>
                <w:szCs w:val="22"/>
              </w:rPr>
              <w:t>24</w:t>
            </w:r>
          </w:p>
        </w:tc>
        <w:tc>
          <w:tcPr>
            <w:tcW w:w="1490"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p w:rsidR="008E411F" w:rsidRDefault="008E411F">
            <w:pPr>
              <w:shd w:val="clear" w:color="auto" w:fill="FFFFFF"/>
              <w:rPr>
                <w:sz w:val="22"/>
                <w:szCs w:val="22"/>
              </w:rPr>
            </w:pPr>
          </w:p>
          <w:p w:rsidR="008E411F" w:rsidRDefault="008E411F">
            <w:pPr>
              <w:shd w:val="clear" w:color="auto" w:fill="FFFFFF"/>
              <w:rPr>
                <w:sz w:val="22"/>
                <w:szCs w:val="22"/>
              </w:rPr>
            </w:pPr>
          </w:p>
          <w:p w:rsidR="008E411F" w:rsidRDefault="008E411F">
            <w:pPr>
              <w:shd w:val="clear" w:color="auto" w:fill="FFFFFF"/>
              <w:rPr>
                <w:sz w:val="22"/>
                <w:szCs w:val="22"/>
              </w:rPr>
            </w:pPr>
          </w:p>
          <w:p w:rsidR="008E411F" w:rsidRDefault="008E411F">
            <w:pPr>
              <w:shd w:val="clear" w:color="auto" w:fill="FFFFFF"/>
              <w:jc w:val="center"/>
              <w:rPr>
                <w:noProof/>
                <w:sz w:val="22"/>
                <w:szCs w:val="22"/>
                <w:lang w:val="sr-Cyrl-RS"/>
              </w:rPr>
            </w:pPr>
            <w:r>
              <w:rPr>
                <w:sz w:val="22"/>
                <w:szCs w:val="22"/>
              </w:rPr>
              <w:t>0.85</w:t>
            </w:r>
          </w:p>
        </w:tc>
      </w:tr>
      <w:tr w:rsidR="008E411F" w:rsidTr="008E411F">
        <w:trPr>
          <w:cantSplit/>
          <w:trHeight w:val="92"/>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200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Хајдучки поток</w:t>
            </w: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r>
      <w:tr w:rsidR="008E411F" w:rsidTr="008E411F">
        <w:trPr>
          <w:cantSplit/>
          <w:trHeight w:val="92"/>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200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Арбанашка река</w:t>
            </w: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r>
      <w:tr w:rsidR="008E411F" w:rsidTr="008E411F">
        <w:trPr>
          <w:cantSplit/>
          <w:trHeight w:val="92"/>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200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Мрљачки поток</w:t>
            </w: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r>
      <w:tr w:rsidR="008E411F" w:rsidTr="008E411F">
        <w:trPr>
          <w:cantSplit/>
          <w:trHeight w:val="92"/>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200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Кречарски поток</w:t>
            </w: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r>
      <w:tr w:rsidR="008E411F" w:rsidTr="008E411F">
        <w:trPr>
          <w:cantSplit/>
          <w:trHeight w:val="92"/>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200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Пестишка река</w:t>
            </w: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r>
      <w:tr w:rsidR="008E411F" w:rsidTr="008E411F">
        <w:trPr>
          <w:cantSplit/>
          <w:trHeight w:val="126"/>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Лукин поток</w:t>
            </w:r>
          </w:p>
        </w:tc>
        <w:tc>
          <w:tcPr>
            <w:tcW w:w="2009"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jc w:val="center"/>
              <w:rPr>
                <w:noProof/>
                <w:sz w:val="22"/>
                <w:szCs w:val="22"/>
                <w:lang w:val="sr-Cyrl-RS"/>
              </w:rPr>
            </w:pP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5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49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r>
      <w:tr w:rsidR="008E411F" w:rsidTr="008E411F">
        <w:trPr>
          <w:cantSplit/>
          <w:trHeight w:val="126"/>
        </w:trPr>
        <w:tc>
          <w:tcPr>
            <w:tcW w:w="107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sz w:val="22"/>
                <w:szCs w:val="22"/>
                <w:lang w:val="sr-Cyrl-RS"/>
              </w:rPr>
            </w:pPr>
          </w:p>
        </w:tc>
        <w:tc>
          <w:tcPr>
            <w:tcW w:w="1611"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center"/>
              <w:rPr>
                <w:noProof/>
                <w:sz w:val="22"/>
                <w:szCs w:val="22"/>
                <w:lang w:val="sr-Cyrl-RS"/>
              </w:rPr>
            </w:pPr>
            <w:r>
              <w:rPr>
                <w:sz w:val="22"/>
                <w:szCs w:val="22"/>
              </w:rPr>
              <w:t>Вичка река</w:t>
            </w:r>
          </w:p>
        </w:tc>
        <w:tc>
          <w:tcPr>
            <w:tcW w:w="2009"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jc w:val="center"/>
              <w:rPr>
                <w:noProof/>
                <w:sz w:val="22"/>
                <w:szCs w:val="22"/>
                <w:lang w:val="sr-Cyrl-RS"/>
              </w:rPr>
            </w:pPr>
          </w:p>
        </w:tc>
        <w:tc>
          <w:tcPr>
            <w:tcW w:w="1908"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49"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15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c>
          <w:tcPr>
            <w:tcW w:w="149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sz w:val="22"/>
                <w:szCs w:val="22"/>
                <w:lang w:val="sr-Cyrl-RS"/>
              </w:rPr>
            </w:pPr>
          </w:p>
        </w:tc>
      </w:tr>
    </w:tbl>
    <w:p w:rsidR="008E411F" w:rsidRDefault="008E411F" w:rsidP="008E411F">
      <w:pPr>
        <w:shd w:val="clear" w:color="auto" w:fill="FFFFFF"/>
        <w:rPr>
          <w:noProof/>
          <w:lang w:val="sr-Cyrl-RS"/>
        </w:rPr>
      </w:pPr>
      <w:r>
        <w:tab/>
      </w:r>
      <w:r>
        <w:tab/>
      </w:r>
      <w:r>
        <w:tab/>
      </w:r>
      <w:r>
        <w:tab/>
      </w:r>
    </w:p>
    <w:p w:rsidR="008E411F" w:rsidRDefault="008E411F" w:rsidP="008E411F">
      <w:pPr>
        <w:shd w:val="clear" w:color="auto" w:fill="FFFFFF"/>
      </w:pPr>
    </w:p>
    <w:p w:rsidR="008E411F" w:rsidRDefault="008E411F" w:rsidP="008E411F">
      <w:pPr>
        <w:shd w:val="clear" w:color="auto" w:fill="FFFFFF"/>
        <w:jc w:val="center"/>
        <w:rPr>
          <w:b/>
          <w:lang w:val="sr-Cyrl-RS"/>
        </w:rPr>
      </w:pPr>
    </w:p>
    <w:p w:rsidR="008E411F" w:rsidRDefault="008E411F" w:rsidP="008E411F">
      <w:pPr>
        <w:shd w:val="clear" w:color="auto" w:fill="FFFFFF"/>
        <w:jc w:val="center"/>
        <w:rPr>
          <w:b/>
        </w:rPr>
      </w:pPr>
    </w:p>
    <w:p w:rsidR="008E411F" w:rsidRDefault="008E411F" w:rsidP="008E411F">
      <w:pPr>
        <w:shd w:val="clear" w:color="auto" w:fill="FFFFFF"/>
        <w:jc w:val="center"/>
        <w:rPr>
          <w:b/>
          <w:lang w:val="sr-Latn-RS"/>
        </w:rPr>
      </w:pPr>
      <w:r>
        <w:rPr>
          <w:b/>
        </w:rPr>
        <w:t>3.ПЛАНИРАНЕ ПРЕВЕНТИВНЕ МЕРЕ</w:t>
      </w:r>
    </w:p>
    <w:p w:rsidR="008E411F" w:rsidRDefault="008E411F" w:rsidP="008E411F">
      <w:pPr>
        <w:shd w:val="clear" w:color="auto" w:fill="FFFFFF"/>
        <w:rPr>
          <w:b/>
          <w:lang w:val="sr-Cyrl-RS"/>
        </w:rPr>
      </w:pPr>
    </w:p>
    <w:p w:rsidR="008E411F" w:rsidRDefault="008E411F" w:rsidP="008E411F">
      <w:pPr>
        <w:shd w:val="clear" w:color="auto" w:fill="FFFFFF"/>
        <w:rPr>
          <w:b/>
        </w:rPr>
      </w:pPr>
    </w:p>
    <w:p w:rsidR="008E411F" w:rsidRDefault="008E411F" w:rsidP="008E411F">
      <w:pPr>
        <w:shd w:val="clear" w:color="auto" w:fill="FFFFFF"/>
      </w:pPr>
      <w:r>
        <w:t xml:space="preserve">                   У току 20</w:t>
      </w:r>
      <w:r>
        <w:rPr>
          <w:lang w:val="sr-Latn-RS"/>
        </w:rPr>
        <w:t>22</w:t>
      </w:r>
      <w:r>
        <w:t>. године спроводиће се следеће превентивне мере на заштити од поплава:</w:t>
      </w:r>
    </w:p>
    <w:p w:rsidR="008E411F" w:rsidRDefault="008E411F" w:rsidP="008E411F">
      <w:pPr>
        <w:shd w:val="clear" w:color="auto" w:fill="FFFFFF"/>
      </w:pPr>
      <w:r>
        <w:t xml:space="preserve">                 - редовно одржавање канала и пропуста на свим критичним местима,</w:t>
      </w:r>
    </w:p>
    <w:p w:rsidR="008E411F" w:rsidRDefault="008E411F" w:rsidP="008E411F">
      <w:pPr>
        <w:shd w:val="clear" w:color="auto" w:fill="FFFFFF"/>
      </w:pPr>
      <w:r>
        <w:lastRenderedPageBreak/>
        <w:t xml:space="preserve">                 - редовно одржавање (чишћење) канала, пропуста и других објеката који служе за одвођење сувишних атмосверских вода испред стамбених, пословних и других зграда, дворишта и пољопривредног земљишта.</w:t>
      </w:r>
      <w:r>
        <w:br/>
        <w:t xml:space="preserve">                   - забрана бацања отпада и друге врсте депоновања материјала у речна корита, потоке, долине и других местима која служе намени природног отицања атмосферске воде.</w:t>
      </w:r>
    </w:p>
    <w:p w:rsidR="008E411F" w:rsidRDefault="008E411F" w:rsidP="008E411F">
      <w:pPr>
        <w:shd w:val="clear" w:color="auto" w:fill="FFFFFF"/>
      </w:pPr>
      <w:r>
        <w:tab/>
        <w:t xml:space="preserve">       -сечење и уклањање растиња из корита река.</w:t>
      </w:r>
    </w:p>
    <w:p w:rsidR="008E411F" w:rsidRDefault="008E411F" w:rsidP="008E411F">
      <w:pPr>
        <w:shd w:val="clear" w:color="auto" w:fill="FFFFFF"/>
      </w:pPr>
      <w:r>
        <w:t xml:space="preserve">                   - планска употреба водних објеката и експлоатација песка.</w:t>
      </w:r>
      <w:r>
        <w:br/>
        <w:t xml:space="preserve">                   - обезбеђивање финансијских средстава за изградњу и одржавање речних токова и извођења других радова на заштити од поплава, за ангажовање снага и средстава у примени плана одбране од поплава и санацију последица од поплава.</w:t>
      </w:r>
    </w:p>
    <w:p w:rsidR="008E411F" w:rsidRDefault="008E411F" w:rsidP="008E411F">
      <w:pPr>
        <w:shd w:val="clear" w:color="auto" w:fill="FFFFFF"/>
        <w:tabs>
          <w:tab w:val="num" w:pos="1080"/>
        </w:tabs>
        <w:ind w:left="720"/>
        <w:jc w:val="both"/>
      </w:pPr>
      <w:r>
        <w:t>-Кроз израду и усвајање просторних планова надлежних органа локалне самоуправе, обезбедити да се у наведене планове уграде сви захтеви заштите од поплава,</w:t>
      </w:r>
    </w:p>
    <w:p w:rsidR="008E411F" w:rsidRDefault="008E411F" w:rsidP="008E411F">
      <w:pPr>
        <w:shd w:val="clear" w:color="auto" w:fill="FFFFFF"/>
        <w:tabs>
          <w:tab w:val="num" w:pos="1080"/>
        </w:tabs>
        <w:ind w:left="720"/>
        <w:jc w:val="both"/>
      </w:pPr>
      <w:r>
        <w:t>-Кроз урбанистичко уређење насеља нарочито насељених места и индустријских зона, обезбедити прилагођавање истим потребама и захтевима заштите становништва и материјалних добара од поплава,</w:t>
      </w:r>
    </w:p>
    <w:p w:rsidR="008E411F" w:rsidRDefault="008E411F" w:rsidP="008E411F">
      <w:pPr>
        <w:shd w:val="clear" w:color="auto" w:fill="FFFFFF"/>
        <w:tabs>
          <w:tab w:val="num" w:pos="1080"/>
        </w:tabs>
        <w:ind w:left="540"/>
        <w:jc w:val="both"/>
      </w:pPr>
      <w:r>
        <w:t>-Извођење антиерозионих радова, првенствено пошумљавањем и санирањем клизишта,</w:t>
      </w:r>
    </w:p>
    <w:p w:rsidR="008E411F" w:rsidRDefault="008E411F" w:rsidP="008E411F">
      <w:pPr>
        <w:shd w:val="clear" w:color="auto" w:fill="FFFFFF"/>
        <w:tabs>
          <w:tab w:val="num" w:pos="1080"/>
        </w:tabs>
        <w:ind w:left="540"/>
        <w:jc w:val="both"/>
      </w:pPr>
      <w:r>
        <w:t>-Израда недостајућих одбрамбених насипа, обала-утврда и одржавање постојећих,</w:t>
      </w:r>
    </w:p>
    <w:p w:rsidR="008E411F" w:rsidRDefault="008E411F" w:rsidP="008E411F">
      <w:pPr>
        <w:shd w:val="clear" w:color="auto" w:fill="FFFFFF"/>
        <w:tabs>
          <w:tab w:val="num" w:pos="1080"/>
        </w:tabs>
        <w:ind w:left="540"/>
        <w:jc w:val="both"/>
      </w:pPr>
      <w:r>
        <w:t>-Изграда брана и преграда на бујичним водотоковима и одржавање постојећих,</w:t>
      </w:r>
    </w:p>
    <w:p w:rsidR="008E411F" w:rsidRDefault="008E411F" w:rsidP="008E411F">
      <w:pPr>
        <w:shd w:val="clear" w:color="auto" w:fill="FFFFFF"/>
        <w:tabs>
          <w:tab w:val="num" w:pos="1080"/>
        </w:tabs>
        <w:ind w:left="540"/>
        <w:jc w:val="both"/>
      </w:pPr>
      <w:r>
        <w:t>-Изградња система канала за одвођење вода и њихово одржавање,</w:t>
      </w:r>
    </w:p>
    <w:p w:rsidR="008E411F" w:rsidRDefault="008E411F" w:rsidP="008E411F">
      <w:pPr>
        <w:shd w:val="clear" w:color="auto" w:fill="FFFFFF"/>
        <w:tabs>
          <w:tab w:val="num" w:pos="1080"/>
        </w:tabs>
        <w:ind w:left="540"/>
        <w:jc w:val="both"/>
      </w:pPr>
      <w:r>
        <w:t>-Пре изградње мостова и пропуста, исти градити са већом пропусном моћи воде,</w:t>
      </w:r>
    </w:p>
    <w:p w:rsidR="008E411F" w:rsidRDefault="008E411F" w:rsidP="008E411F">
      <w:pPr>
        <w:shd w:val="clear" w:color="auto" w:fill="FFFFFF"/>
        <w:tabs>
          <w:tab w:val="num" w:pos="1080"/>
        </w:tabs>
        <w:ind w:left="540"/>
        <w:jc w:val="both"/>
      </w:pPr>
      <w:r>
        <w:t>-Обележавање на терену линије допирања максимално могућег поплавног таласа који би настао рушењем и преливањем брана на хидроакумулацији,</w:t>
      </w:r>
    </w:p>
    <w:p w:rsidR="008E411F" w:rsidRDefault="008E411F" w:rsidP="008E411F">
      <w:pPr>
        <w:shd w:val="clear" w:color="auto" w:fill="FFFFFF"/>
        <w:tabs>
          <w:tab w:val="num" w:pos="1080"/>
        </w:tabs>
        <w:ind w:left="540"/>
        <w:jc w:val="both"/>
      </w:pPr>
      <w:r>
        <w:t>-Организација система јавног узбуњивања на већим водотоковима и високим бранама ради благовременог обавештавања о опасностима од поплава и спровођења евакуације,</w:t>
      </w:r>
    </w:p>
    <w:p w:rsidR="008E411F" w:rsidRDefault="008E411F" w:rsidP="008E411F">
      <w:pPr>
        <w:shd w:val="clear" w:color="auto" w:fill="FFFFFF"/>
        <w:tabs>
          <w:tab w:val="num" w:pos="1080"/>
        </w:tabs>
        <w:ind w:left="540"/>
        <w:jc w:val="both"/>
      </w:pPr>
      <w:r>
        <w:t>-Оспособљавање становништва за заштиту и спасавање од поплава кроз личну и узајамну заштиту,</w:t>
      </w:r>
    </w:p>
    <w:p w:rsidR="008E411F" w:rsidRDefault="008E411F" w:rsidP="008E411F">
      <w:pPr>
        <w:shd w:val="clear" w:color="auto" w:fill="FFFFFF"/>
        <w:tabs>
          <w:tab w:val="num" w:pos="1080"/>
        </w:tabs>
        <w:ind w:left="540"/>
        <w:jc w:val="both"/>
      </w:pPr>
      <w:r>
        <w:t>-Оспособљавање предузећа из области водопривреде за заштиту од поплава и уношење њихових задатака у планове одбране од поплава,</w:t>
      </w:r>
    </w:p>
    <w:p w:rsidR="008E411F" w:rsidRDefault="008E411F" w:rsidP="008E411F">
      <w:pPr>
        <w:shd w:val="clear" w:color="auto" w:fill="FFFFFF"/>
        <w:tabs>
          <w:tab w:val="num" w:pos="1080"/>
        </w:tabs>
        <w:ind w:left="540"/>
        <w:jc w:val="both"/>
      </w:pPr>
      <w:r>
        <w:t>-Оспособљавање јединица цивилне заштите, посебно специјализоване за спасавање на води и под водом,</w:t>
      </w:r>
    </w:p>
    <w:p w:rsidR="008E411F" w:rsidRDefault="008E411F" w:rsidP="008E411F">
      <w:pPr>
        <w:shd w:val="clear" w:color="auto" w:fill="FFFFFF"/>
        <w:tabs>
          <w:tab w:val="num" w:pos="1080"/>
        </w:tabs>
        <w:ind w:left="540"/>
        <w:jc w:val="both"/>
      </w:pPr>
      <w:r>
        <w:t>-Оспособљавање спортских клубова и организација чија је делатност везана за воду, (ронилачки, веслачки, кајакашки и др.) и дефинисање задатака које они могу завршити у оквиру одбране од поплаве,</w:t>
      </w:r>
    </w:p>
    <w:p w:rsidR="008E411F" w:rsidRDefault="008E411F" w:rsidP="008E411F">
      <w:pPr>
        <w:shd w:val="clear" w:color="auto" w:fill="FFFFFF"/>
        <w:tabs>
          <w:tab w:val="num" w:pos="1080"/>
        </w:tabs>
        <w:ind w:left="540"/>
        <w:jc w:val="both"/>
      </w:pPr>
      <w:r>
        <w:t>-Формирање базе података о свим пловних објектима,</w:t>
      </w:r>
    </w:p>
    <w:p w:rsidR="008E411F" w:rsidRDefault="008E411F" w:rsidP="008E411F">
      <w:pPr>
        <w:shd w:val="clear" w:color="auto" w:fill="FFFFFF"/>
        <w:tabs>
          <w:tab w:val="num" w:pos="1080"/>
        </w:tabs>
        <w:ind w:left="540"/>
        <w:jc w:val="both"/>
      </w:pPr>
      <w:r>
        <w:t>-Израда плана ангажовања команди јединица Војске Србије у пружању помоћи угроженом и пострадалом становништву у случају поплава већих размера,</w:t>
      </w:r>
    </w:p>
    <w:p w:rsidR="008E411F" w:rsidRDefault="008E411F" w:rsidP="008E411F">
      <w:pPr>
        <w:shd w:val="clear" w:color="auto" w:fill="FFFFFF"/>
        <w:tabs>
          <w:tab w:val="num" w:pos="1080"/>
        </w:tabs>
        <w:ind w:left="540"/>
        <w:jc w:val="both"/>
      </w:pPr>
      <w:r>
        <w:t>-Оспособљавање штабова цивилне заштите за руковођење акцијама заштите и спасавања од поплава,</w:t>
      </w:r>
    </w:p>
    <w:p w:rsidR="008E411F" w:rsidRDefault="008E411F" w:rsidP="008E411F">
      <w:pPr>
        <w:shd w:val="clear" w:color="auto" w:fill="FFFFFF"/>
        <w:tabs>
          <w:tab w:val="num" w:pos="1080"/>
        </w:tabs>
        <w:ind w:left="540"/>
        <w:jc w:val="both"/>
      </w:pPr>
      <w:r>
        <w:t>-Кроз практичне вежбе организованих снага цивилне одбране увежбати радње и поступке из области заштите спасавања од поплава,</w:t>
      </w:r>
    </w:p>
    <w:p w:rsidR="008E411F" w:rsidRDefault="008E411F" w:rsidP="008E411F">
      <w:pPr>
        <w:shd w:val="clear" w:color="auto" w:fill="FFFFFF"/>
        <w:tabs>
          <w:tab w:val="num" w:pos="1080"/>
        </w:tabs>
        <w:ind w:left="540"/>
        <w:jc w:val="both"/>
        <w:rPr>
          <w:lang w:val="sr-Latn-RS"/>
        </w:rPr>
      </w:pPr>
      <w:r>
        <w:t>-Израда планова заштите спасавања од поплава.</w:t>
      </w:r>
    </w:p>
    <w:p w:rsidR="008E411F" w:rsidRDefault="008E411F" w:rsidP="008E411F">
      <w:pPr>
        <w:shd w:val="clear" w:color="auto" w:fill="FFFFFF"/>
        <w:tabs>
          <w:tab w:val="num" w:pos="1080"/>
        </w:tabs>
        <w:jc w:val="both"/>
        <w:rPr>
          <w:lang w:val="sr-Cyrl-RS"/>
        </w:rPr>
      </w:pPr>
    </w:p>
    <w:p w:rsidR="008E411F" w:rsidRDefault="008E411F" w:rsidP="008E411F">
      <w:pPr>
        <w:shd w:val="clear" w:color="auto" w:fill="FFFFFF"/>
        <w:jc w:val="both"/>
      </w:pPr>
      <w:r>
        <w:t xml:space="preserve">На територији Града Прокупља у току 2020. године ( 24.06. 2020.)  задесила нас је елементарна непогода-поплава при чему је : </w:t>
      </w:r>
    </w:p>
    <w:p w:rsidR="008E411F" w:rsidRDefault="008E411F" w:rsidP="008E411F">
      <w:pPr>
        <w:shd w:val="clear" w:color="auto" w:fill="FFFFFF"/>
        <w:jc w:val="both"/>
      </w:pPr>
    </w:p>
    <w:p w:rsidR="008E411F" w:rsidRDefault="008E411F" w:rsidP="008E411F">
      <w:pPr>
        <w:shd w:val="clear" w:color="auto" w:fill="FFFFFF"/>
        <w:jc w:val="both"/>
      </w:pPr>
      <w:r>
        <w:t>-Река  Топлица на локалитету Градског гробља; излила се из речног  корита и потопила део Градског гробља   за чију је санацију утрошено 1.467.135,20 динара; У МЗ  Драгања такође је дошло до изливања реке  за чију је санацију утрошено 349.228,80 динара ; као и  у Ромском  насељу   за чију је санацију утрошено  452.916,00 динара .</w:t>
      </w:r>
    </w:p>
    <w:p w:rsidR="008E411F" w:rsidRDefault="008E411F" w:rsidP="008E411F">
      <w:pPr>
        <w:shd w:val="clear" w:color="auto" w:fill="FFFFFF"/>
        <w:jc w:val="both"/>
      </w:pPr>
    </w:p>
    <w:p w:rsidR="008E411F" w:rsidRDefault="008E411F" w:rsidP="008E411F">
      <w:pPr>
        <w:shd w:val="clear" w:color="auto" w:fill="FFFFFF"/>
        <w:jc w:val="both"/>
        <w:rPr>
          <w:lang w:val="sr-Latn-RS"/>
        </w:rPr>
      </w:pPr>
      <w:r>
        <w:t xml:space="preserve"> -На водама другог реда за  санацију-уређење речних корита у месним заједницама  Бресничић, Прекопуце и Калиград у вредности 66.384,00 динара . Напред наведени радови су у већој мери смањили потенцијалну могућност плављења пољопривредних површина и грађевинских објеката,тако да ако се настави одржавање постојећих река и бујичних потока значајно утицати на смањење ризика од евентуалних поплава. У месној заједници Доња Бресница услед плављења дошло је до оштећења моста , након чега је Војска Србије  поставила  привремени  мост а  Град Прокупље купио фосне  у вредности од 169.960,00 динара.</w:t>
      </w:r>
    </w:p>
    <w:p w:rsidR="008E411F" w:rsidRDefault="008E411F" w:rsidP="008E411F">
      <w:pPr>
        <w:shd w:val="clear" w:color="auto" w:fill="FFFFFF"/>
        <w:jc w:val="both"/>
        <w:rPr>
          <w:lang w:val="sr-Cyrl-RS"/>
        </w:rPr>
      </w:pPr>
      <w:r>
        <w:rPr>
          <w:lang w:val="sr-Latn-RS"/>
        </w:rPr>
        <w:lastRenderedPageBreak/>
        <w:t xml:space="preserve"> - </w:t>
      </w:r>
      <w:r>
        <w:t xml:space="preserve">У </w:t>
      </w:r>
      <w:r>
        <w:rPr>
          <w:lang w:val="sr-Latn-RS"/>
        </w:rPr>
        <w:t xml:space="preserve"> 2021.</w:t>
      </w:r>
      <w:r>
        <w:t xml:space="preserve"> на водама другог реда нису извођени радови </w:t>
      </w:r>
    </w:p>
    <w:p w:rsidR="008E411F" w:rsidRDefault="008E411F" w:rsidP="008E411F">
      <w:pPr>
        <w:shd w:val="clear" w:color="auto" w:fill="FFFFFF"/>
        <w:jc w:val="both"/>
      </w:pPr>
    </w:p>
    <w:p w:rsidR="008E411F" w:rsidRDefault="008E411F" w:rsidP="008E411F">
      <w:pPr>
        <w:shd w:val="clear" w:color="auto" w:fill="FFFFFF"/>
        <w:jc w:val="center"/>
        <w:rPr>
          <w:b/>
          <w:u w:val="single"/>
        </w:rPr>
      </w:pPr>
      <w:r>
        <w:rPr>
          <w:b/>
          <w:u w:val="single"/>
        </w:rPr>
        <w:t>ПРЕДМЕР  И  ПРЕДРАЧУН  ПРЕВЕНТИВНИХ  РАДОВА</w:t>
      </w:r>
    </w:p>
    <w:p w:rsidR="008E411F" w:rsidRDefault="008E411F" w:rsidP="008E411F">
      <w:pPr>
        <w:shd w:val="clear" w:color="auto" w:fill="FFFFFF"/>
        <w:jc w:val="both"/>
        <w:rPr>
          <w:b/>
          <w:lang w:val="sr-Latn-RS"/>
        </w:rPr>
      </w:pPr>
    </w:p>
    <w:p w:rsidR="008E411F" w:rsidRDefault="008E411F" w:rsidP="008E411F">
      <w:pPr>
        <w:shd w:val="clear" w:color="auto" w:fill="FFFFFF"/>
        <w:jc w:val="both"/>
        <w:rPr>
          <w:lang w:val="sr-Cyrl-RS"/>
        </w:rPr>
      </w:pPr>
      <w:r>
        <w:rPr>
          <w:b/>
        </w:rPr>
        <w:t xml:space="preserve">Превентивни радови за спровођење одбране од поплава на територији града Прокупља за воде </w:t>
      </w:r>
      <w:r>
        <w:rPr>
          <w:b/>
          <w:lang w:val="sr-Latn-RS"/>
        </w:rPr>
        <w:t xml:space="preserve">II </w:t>
      </w:r>
      <w:r>
        <w:rPr>
          <w:b/>
        </w:rPr>
        <w:t xml:space="preserve"> реда за </w:t>
      </w:r>
      <w:r>
        <w:rPr>
          <w:b/>
          <w:lang w:val="sr-Latn-RS"/>
        </w:rPr>
        <w:t xml:space="preserve">2022 </w:t>
      </w:r>
      <w:r>
        <w:rPr>
          <w:b/>
        </w:rPr>
        <w:t>год. обухватају редовно одржавање река  (</w:t>
      </w:r>
      <w:r>
        <w:t>Сечење шибља и растиња са изношењем ван обале, Сечење дрвећа ø 10-30  у протицајном профилу корита реке са скраћивањем и одлагањем на обалу , Вађење пањева ø 10-30са одбацивањем на обалу ,Уговор и транспорт пањева на градску депонију до 3 км, Ископ наноса из корита реке машински са</w:t>
      </w:r>
    </w:p>
    <w:p w:rsidR="008E411F" w:rsidRDefault="008E411F" w:rsidP="008E411F">
      <w:pPr>
        <w:shd w:val="clear" w:color="auto" w:fill="FFFFFF"/>
        <w:jc w:val="both"/>
        <w:rPr>
          <w:b/>
        </w:rPr>
      </w:pPr>
      <w:r>
        <w:t xml:space="preserve">избацивањем на обалу ,утоваром и транспортом на депонију до 3 км </w:t>
      </w:r>
      <w:r>
        <w:rPr>
          <w:b/>
        </w:rPr>
        <w:t xml:space="preserve">). </w:t>
      </w:r>
    </w:p>
    <w:p w:rsidR="008E411F" w:rsidRDefault="008E411F" w:rsidP="008E411F">
      <w:pPr>
        <w:shd w:val="clear" w:color="auto" w:fill="FFFFFF"/>
        <w:jc w:val="both"/>
        <w:rPr>
          <w:b/>
        </w:rPr>
      </w:pPr>
    </w:p>
    <w:p w:rsidR="008E411F" w:rsidRDefault="008E411F" w:rsidP="008E411F">
      <w:pPr>
        <w:shd w:val="clear" w:color="auto" w:fill="FFFFFF"/>
        <w:jc w:val="both"/>
        <w:rPr>
          <w:color w:val="000000"/>
        </w:rPr>
      </w:pPr>
      <w:r>
        <w:rPr>
          <w:color w:val="000000"/>
        </w:rPr>
        <w:t xml:space="preserve">У овом предлогу  обухваћена је Стражавачка река на регулисаном делу корита која представља приоритет у 2022 години. </w:t>
      </w:r>
    </w:p>
    <w:p w:rsidR="008E411F" w:rsidRDefault="008E411F" w:rsidP="008E411F">
      <w:pPr>
        <w:shd w:val="clear" w:color="auto" w:fill="FFFFFF"/>
        <w:jc w:val="both"/>
        <w:rPr>
          <w:color w:val="000000"/>
        </w:rPr>
      </w:pPr>
    </w:p>
    <w:p w:rsidR="008E411F" w:rsidRDefault="008E411F" w:rsidP="00BC6A0B">
      <w:pPr>
        <w:pStyle w:val="ListParagraph"/>
        <w:numPr>
          <w:ilvl w:val="0"/>
          <w:numId w:val="22"/>
        </w:numPr>
        <w:shd w:val="clear" w:color="auto" w:fill="FFFFFF"/>
        <w:spacing w:after="200" w:line="276" w:lineRule="auto"/>
        <w:jc w:val="both"/>
        <w:rPr>
          <w:color w:val="000000"/>
        </w:rPr>
      </w:pPr>
      <w:r>
        <w:rPr>
          <w:color w:val="000000"/>
        </w:rPr>
        <w:t xml:space="preserve">Машинско и ручно чишћење регулисаног </w:t>
      </w:r>
    </w:p>
    <w:p w:rsidR="008E411F" w:rsidRDefault="008E411F" w:rsidP="008E411F">
      <w:pPr>
        <w:pStyle w:val="ListParagraph"/>
        <w:shd w:val="clear" w:color="auto" w:fill="FFFFFF"/>
        <w:jc w:val="both"/>
        <w:rPr>
          <w:color w:val="000000"/>
        </w:rPr>
      </w:pPr>
      <w:r>
        <w:rPr>
          <w:color w:val="000000"/>
        </w:rPr>
        <w:t>корита реке од наталож</w:t>
      </w:r>
      <w:r>
        <w:rPr>
          <w:color w:val="000000"/>
          <w:lang w:val="sr-Latn-RS"/>
        </w:rPr>
        <w:t>e</w:t>
      </w:r>
      <w:r>
        <w:rPr>
          <w:color w:val="000000"/>
        </w:rPr>
        <w:t>ног наноса и растиња.</w:t>
      </w:r>
    </w:p>
    <w:p w:rsidR="008E411F" w:rsidRDefault="008E411F" w:rsidP="008E411F">
      <w:pPr>
        <w:pStyle w:val="ListParagraph"/>
        <w:shd w:val="clear" w:color="auto" w:fill="FFFFFF"/>
        <w:jc w:val="both"/>
        <w:rPr>
          <w:color w:val="000000"/>
        </w:rPr>
      </w:pPr>
      <w:r>
        <w:rPr>
          <w:color w:val="000000"/>
        </w:rPr>
        <w:t xml:space="preserve"> Извађени муљ утова</w:t>
      </w:r>
      <w:r>
        <w:rPr>
          <w:color w:val="000000"/>
          <w:lang w:val="sr-Latn-RS"/>
        </w:rPr>
        <w:t>r</w:t>
      </w:r>
      <w:r>
        <w:rPr>
          <w:color w:val="000000"/>
        </w:rPr>
        <w:t xml:space="preserve">ити у камион и </w:t>
      </w:r>
    </w:p>
    <w:p w:rsidR="008E411F" w:rsidRDefault="008E411F" w:rsidP="008E411F">
      <w:pPr>
        <w:pStyle w:val="ListParagraph"/>
        <w:shd w:val="clear" w:color="auto" w:fill="FFFFFF"/>
        <w:jc w:val="both"/>
        <w:rPr>
          <w:color w:val="000000"/>
        </w:rPr>
      </w:pPr>
      <w:r>
        <w:rPr>
          <w:color w:val="000000"/>
        </w:rPr>
        <w:t>транспортовати на депонију на дањину до 3 км..</w:t>
      </w:r>
    </w:p>
    <w:p w:rsidR="008E411F" w:rsidRDefault="008E411F" w:rsidP="008E411F">
      <w:pPr>
        <w:shd w:val="clear" w:color="auto" w:fill="FFFFFF"/>
        <w:jc w:val="both"/>
        <w:rPr>
          <w:color w:val="000000"/>
        </w:rPr>
      </w:pPr>
      <w:r>
        <w:rPr>
          <w:color w:val="000000"/>
        </w:rPr>
        <w:t>Процењена вредност радова  је 1.000.000,00 динара без ПДВ-а.</w:t>
      </w:r>
    </w:p>
    <w:p w:rsidR="008E411F" w:rsidRDefault="008E411F" w:rsidP="008E411F">
      <w:pPr>
        <w:shd w:val="clear" w:color="auto" w:fill="FFFFFF"/>
        <w:jc w:val="both"/>
        <w:rPr>
          <w:b/>
          <w:u w:val="single"/>
          <w:lang w:val="sr-Latn-RS"/>
        </w:rPr>
      </w:pPr>
    </w:p>
    <w:p w:rsidR="008E411F" w:rsidRDefault="008E411F" w:rsidP="008E411F">
      <w:pPr>
        <w:shd w:val="clear" w:color="auto" w:fill="FFFFFF"/>
        <w:jc w:val="center"/>
        <w:rPr>
          <w:b/>
          <w:lang w:val="sr-Cyrl-RS"/>
        </w:rPr>
      </w:pPr>
      <w:r>
        <w:rPr>
          <w:b/>
        </w:rPr>
        <w:t>НОСИОЦИ  РЕАЛИЗАЦИЈЕ  ПРЕВЕНТИВНИХ МЕРА</w:t>
      </w:r>
    </w:p>
    <w:p w:rsidR="008E411F" w:rsidRDefault="008E411F" w:rsidP="008E411F">
      <w:pPr>
        <w:shd w:val="clear" w:color="auto" w:fill="FFFFFF"/>
        <w:rPr>
          <w:b/>
          <w:lang w:val="sr-Latn-RS"/>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4479"/>
        <w:gridCol w:w="3930"/>
      </w:tblGrid>
      <w:tr w:rsidR="008E411F" w:rsidTr="008E411F">
        <w:trPr>
          <w:jc w:val="center"/>
        </w:trPr>
        <w:tc>
          <w:tcPr>
            <w:tcW w:w="96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rPr>
                <w:noProof/>
                <w:lang w:val="sr-Cyrl-RS"/>
              </w:rPr>
            </w:pPr>
            <w:r>
              <w:t>ред.бр.</w:t>
            </w:r>
          </w:p>
        </w:tc>
        <w:tc>
          <w:tcPr>
            <w:tcW w:w="447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rPr>
                <w:noProof/>
                <w:lang w:val="sr-Cyrl-RS"/>
              </w:rPr>
            </w:pPr>
            <w:r>
              <w:t>МЕРА</w:t>
            </w:r>
          </w:p>
        </w:tc>
        <w:tc>
          <w:tcPr>
            <w:tcW w:w="393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rPr>
                <w:noProof/>
                <w:lang w:val="sr-Cyrl-RS"/>
              </w:rPr>
            </w:pPr>
            <w:r>
              <w:t>НОСИОЦ РЕАЛИЗАЦИЈЕ МЕРЕ</w:t>
            </w:r>
          </w:p>
        </w:tc>
      </w:tr>
      <w:tr w:rsidR="008E411F" w:rsidTr="008E411F">
        <w:trPr>
          <w:jc w:val="center"/>
        </w:trPr>
        <w:tc>
          <w:tcPr>
            <w:tcW w:w="96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rPr>
                <w:noProof/>
                <w:lang w:val="sr-Cyrl-RS"/>
              </w:rPr>
            </w:pPr>
            <w:r>
              <w:t>1.</w:t>
            </w:r>
          </w:p>
        </w:tc>
        <w:tc>
          <w:tcPr>
            <w:tcW w:w="447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rPr>
                <w:noProof/>
                <w:lang w:val="sr-Cyrl-RS"/>
              </w:rPr>
            </w:pPr>
            <w:r>
              <w:t>одржавање канала и пропуста на магистралним и некатегорисаним путева</w:t>
            </w:r>
          </w:p>
        </w:tc>
        <w:tc>
          <w:tcPr>
            <w:tcW w:w="393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rPr>
                <w:noProof/>
                <w:lang w:val="sr-Cyrl-RS"/>
              </w:rPr>
            </w:pPr>
            <w:r>
              <w:t>-Предузеће за путеве  Ниш</w:t>
            </w:r>
            <w:r>
              <w:br/>
              <w:t xml:space="preserve">-Дирекција за изградњу, урбанизам и стамбене послове, Прокупље </w:t>
            </w:r>
          </w:p>
        </w:tc>
      </w:tr>
      <w:tr w:rsidR="008E411F" w:rsidTr="008E411F">
        <w:trPr>
          <w:jc w:val="center"/>
        </w:trPr>
        <w:tc>
          <w:tcPr>
            <w:tcW w:w="96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rPr>
                <w:noProof/>
                <w:lang w:val="sr-Cyrl-RS"/>
              </w:rPr>
            </w:pPr>
            <w:r>
              <w:t>2.</w:t>
            </w:r>
          </w:p>
        </w:tc>
        <w:tc>
          <w:tcPr>
            <w:tcW w:w="447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rPr>
                <w:noProof/>
                <w:lang w:val="sr-Cyrl-RS"/>
              </w:rPr>
            </w:pPr>
            <w:r>
              <w:t xml:space="preserve">одржавање (чишћење) канала, пропуста и других објеката за одвођење атмосверских вода </w:t>
            </w:r>
          </w:p>
        </w:tc>
        <w:tc>
          <w:tcPr>
            <w:tcW w:w="393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rPr>
                <w:noProof/>
                <w:lang w:val="sr-Cyrl-RS"/>
              </w:rPr>
            </w:pPr>
            <w:r>
              <w:t>власници имовине</w:t>
            </w:r>
          </w:p>
        </w:tc>
      </w:tr>
      <w:tr w:rsidR="008E411F" w:rsidTr="008E411F">
        <w:trPr>
          <w:jc w:val="center"/>
        </w:trPr>
        <w:tc>
          <w:tcPr>
            <w:tcW w:w="96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rPr>
                <w:noProof/>
                <w:lang w:val="sr-Cyrl-RS"/>
              </w:rPr>
            </w:pPr>
            <w:r>
              <w:t>3.</w:t>
            </w:r>
          </w:p>
        </w:tc>
        <w:tc>
          <w:tcPr>
            <w:tcW w:w="447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rPr>
                <w:noProof/>
                <w:lang w:val="sr-Cyrl-RS"/>
              </w:rPr>
            </w:pPr>
            <w:r>
              <w:t>Контрола забране бацања отпада и друге врсте депоновања материјала у речна корита, потоке, долине и др.</w:t>
            </w:r>
          </w:p>
        </w:tc>
        <w:tc>
          <w:tcPr>
            <w:tcW w:w="393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rPr>
                <w:noProof/>
                <w:lang w:val="sr-Cyrl-RS"/>
              </w:rPr>
            </w:pPr>
            <w:r>
              <w:t xml:space="preserve">Комунална  инспекција </w:t>
            </w:r>
          </w:p>
          <w:p w:rsidR="008E411F" w:rsidRDefault="008E411F">
            <w:pPr>
              <w:shd w:val="clear" w:color="auto" w:fill="FFFFFF"/>
              <w:rPr>
                <w:noProof/>
                <w:lang w:val="sr-Cyrl-RS"/>
              </w:rPr>
            </w:pPr>
            <w:r>
              <w:br/>
              <w:t xml:space="preserve">Републичка водна инспекција </w:t>
            </w:r>
          </w:p>
        </w:tc>
      </w:tr>
      <w:tr w:rsidR="008E411F" w:rsidTr="008E411F">
        <w:trPr>
          <w:jc w:val="center"/>
        </w:trPr>
        <w:tc>
          <w:tcPr>
            <w:tcW w:w="96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rPr>
                <w:noProof/>
                <w:lang w:val="sr-Cyrl-RS"/>
              </w:rPr>
            </w:pPr>
            <w:r>
              <w:t>4.</w:t>
            </w:r>
          </w:p>
        </w:tc>
        <w:tc>
          <w:tcPr>
            <w:tcW w:w="447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rPr>
                <w:noProof/>
                <w:lang w:val="sr-Cyrl-RS"/>
              </w:rPr>
            </w:pPr>
            <w:r>
              <w:t>употеба водних објеката и експлоатација песка</w:t>
            </w:r>
          </w:p>
        </w:tc>
        <w:tc>
          <w:tcPr>
            <w:tcW w:w="393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lang w:val="sr-Cyrl-RS"/>
              </w:rPr>
            </w:pPr>
          </w:p>
          <w:p w:rsidR="008E411F" w:rsidRDefault="008E411F">
            <w:pPr>
              <w:shd w:val="clear" w:color="auto" w:fill="FFFFFF"/>
              <w:rPr>
                <w:noProof/>
                <w:lang w:val="sr-Cyrl-RS"/>
              </w:rPr>
            </w:pPr>
            <w:r>
              <w:t xml:space="preserve">- Републичка   водна  инспекција </w:t>
            </w:r>
            <w:r>
              <w:br/>
              <w:t xml:space="preserve">   </w:t>
            </w:r>
          </w:p>
        </w:tc>
      </w:tr>
      <w:tr w:rsidR="008E411F" w:rsidTr="008E411F">
        <w:trPr>
          <w:jc w:val="center"/>
        </w:trPr>
        <w:tc>
          <w:tcPr>
            <w:tcW w:w="96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rPr>
                <w:noProof/>
                <w:lang w:val="sr-Cyrl-RS"/>
              </w:rPr>
            </w:pPr>
            <w:r>
              <w:t>5.</w:t>
            </w:r>
          </w:p>
        </w:tc>
        <w:tc>
          <w:tcPr>
            <w:tcW w:w="447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rPr>
                <w:noProof/>
                <w:lang w:val="sr-Cyrl-RS"/>
              </w:rPr>
            </w:pPr>
            <w:r>
              <w:t xml:space="preserve">Обезбеђење финансијских средстава за изградњу и одржавање речних токова, примену плана одбране од поплава и санацију </w:t>
            </w:r>
          </w:p>
        </w:tc>
        <w:tc>
          <w:tcPr>
            <w:tcW w:w="393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rPr>
                <w:noProof/>
                <w:lang w:val="sr-Cyrl-RS"/>
              </w:rPr>
            </w:pPr>
            <w:r>
              <w:t xml:space="preserve">-Буџет  града Прокупља </w:t>
            </w:r>
          </w:p>
          <w:p w:rsidR="008E411F" w:rsidRDefault="008E411F">
            <w:pPr>
              <w:shd w:val="clear" w:color="auto" w:fill="FFFFFF"/>
            </w:pPr>
            <w:r>
              <w:t xml:space="preserve">  </w:t>
            </w:r>
          </w:p>
          <w:p w:rsidR="008E411F" w:rsidRDefault="008E411F">
            <w:pPr>
              <w:shd w:val="clear" w:color="auto" w:fill="FFFFFF"/>
            </w:pPr>
            <w:r>
              <w:t>-донације</w:t>
            </w:r>
          </w:p>
          <w:p w:rsidR="008E411F" w:rsidRDefault="008E411F">
            <w:pPr>
              <w:shd w:val="clear" w:color="auto" w:fill="FFFFFF"/>
            </w:pPr>
          </w:p>
          <w:p w:rsidR="008E411F" w:rsidRDefault="008E411F">
            <w:pPr>
              <w:shd w:val="clear" w:color="auto" w:fill="FFFFFF"/>
              <w:rPr>
                <w:noProof/>
                <w:lang w:val="sr-Cyrl-RS"/>
              </w:rPr>
            </w:pPr>
            <w:r>
              <w:t xml:space="preserve">-средства власника-корисника     </w:t>
            </w:r>
            <w:r>
              <w:br/>
              <w:t xml:space="preserve">  имовине</w:t>
            </w:r>
          </w:p>
        </w:tc>
      </w:tr>
    </w:tbl>
    <w:p w:rsidR="008E411F" w:rsidRDefault="008E411F" w:rsidP="008E411F">
      <w:pPr>
        <w:shd w:val="clear" w:color="auto" w:fill="FFFFFF"/>
        <w:rPr>
          <w:b/>
          <w:noProof/>
          <w:lang w:val="sr-Cyrl-RS"/>
        </w:rPr>
      </w:pPr>
    </w:p>
    <w:p w:rsidR="008E411F" w:rsidRDefault="008E411F" w:rsidP="008E411F">
      <w:pPr>
        <w:shd w:val="clear" w:color="auto" w:fill="FFFFFF"/>
        <w:rPr>
          <w:b/>
        </w:rPr>
      </w:pPr>
    </w:p>
    <w:p w:rsidR="008E411F" w:rsidRDefault="008E411F" w:rsidP="008E411F">
      <w:pPr>
        <w:shd w:val="clear" w:color="auto" w:fill="FFFFFF"/>
        <w:rPr>
          <w:b/>
        </w:rPr>
      </w:pPr>
    </w:p>
    <w:p w:rsidR="008E411F" w:rsidRDefault="008E411F" w:rsidP="008E411F">
      <w:pPr>
        <w:shd w:val="clear" w:color="auto" w:fill="FFFFFF"/>
        <w:rPr>
          <w:b/>
        </w:rPr>
      </w:pPr>
    </w:p>
    <w:p w:rsidR="008E411F" w:rsidRDefault="008E411F" w:rsidP="008E411F">
      <w:pPr>
        <w:pStyle w:val="Style3"/>
        <w:widowControl/>
        <w:shd w:val="clear" w:color="auto" w:fill="FFFFFF"/>
        <w:tabs>
          <w:tab w:val="left" w:pos="4680"/>
        </w:tabs>
        <w:spacing w:before="48" w:line="269" w:lineRule="exact"/>
        <w:ind w:firstLine="0"/>
        <w:rPr>
          <w:b/>
          <w:lang w:val="sr-Latn-RS"/>
        </w:rPr>
      </w:pPr>
    </w:p>
    <w:p w:rsidR="008E411F" w:rsidRDefault="008E411F" w:rsidP="008E411F">
      <w:pPr>
        <w:pStyle w:val="Style3"/>
        <w:widowControl/>
        <w:shd w:val="clear" w:color="auto" w:fill="FFFFFF"/>
        <w:tabs>
          <w:tab w:val="left" w:pos="4680"/>
        </w:tabs>
        <w:spacing w:before="48" w:line="269" w:lineRule="exact"/>
        <w:ind w:firstLine="0"/>
        <w:jc w:val="center"/>
        <w:rPr>
          <w:b/>
        </w:rPr>
      </w:pPr>
      <w:r>
        <w:rPr>
          <w:b/>
        </w:rPr>
        <w:t>III . ОПЕРАТИВНИ ДЕО</w:t>
      </w:r>
    </w:p>
    <w:p w:rsidR="008E411F" w:rsidRDefault="008E411F" w:rsidP="008E411F">
      <w:pPr>
        <w:shd w:val="clear" w:color="auto" w:fill="FFFFFF"/>
        <w:tabs>
          <w:tab w:val="left" w:pos="0"/>
          <w:tab w:val="left" w:pos="1418"/>
          <w:tab w:val="left" w:pos="8647"/>
          <w:tab w:val="left" w:pos="9072"/>
          <w:tab w:val="right" w:pos="9781"/>
        </w:tabs>
        <w:jc w:val="both"/>
        <w:rPr>
          <w:b/>
          <w:bCs/>
        </w:rPr>
      </w:pPr>
      <w:r>
        <w:rPr>
          <w:b/>
          <w:bCs/>
          <w:lang w:val="sr-Latn-RS"/>
        </w:rPr>
        <w:t xml:space="preserve">           </w:t>
      </w:r>
    </w:p>
    <w:p w:rsidR="008E411F" w:rsidRDefault="008E411F" w:rsidP="008E411F">
      <w:pPr>
        <w:shd w:val="clear" w:color="auto" w:fill="FFFFFF"/>
        <w:tabs>
          <w:tab w:val="left" w:pos="0"/>
          <w:tab w:val="left" w:pos="1418"/>
          <w:tab w:val="left" w:pos="8647"/>
          <w:tab w:val="left" w:pos="9072"/>
          <w:tab w:val="right" w:pos="9781"/>
        </w:tabs>
        <w:jc w:val="both"/>
        <w:rPr>
          <w:b/>
          <w:bCs/>
        </w:rPr>
      </w:pPr>
      <w:r>
        <w:rPr>
          <w:b/>
          <w:bCs/>
          <w:lang w:val="sr-Latn-RS"/>
        </w:rPr>
        <w:t xml:space="preserve">   </w:t>
      </w:r>
      <w:r>
        <w:rPr>
          <w:b/>
          <w:bCs/>
        </w:rPr>
        <w:t>1.КРИТЕРИЈУМИ ЗА ПРОГЛАШЕЊЕ И УКИДАЊЕ ОДБРАНЕ ОД ПОПЛАВА:</w:t>
      </w:r>
    </w:p>
    <w:p w:rsidR="008E411F" w:rsidRDefault="008E411F" w:rsidP="008E411F">
      <w:pPr>
        <w:shd w:val="clear" w:color="auto" w:fill="FFFFFF"/>
        <w:autoSpaceDE w:val="0"/>
        <w:autoSpaceDN w:val="0"/>
        <w:adjustRightInd w:val="0"/>
        <w:ind w:firstLine="567"/>
        <w:jc w:val="both"/>
        <w:rPr>
          <w:b/>
        </w:rPr>
      </w:pPr>
      <w:r>
        <w:rPr>
          <w:b/>
          <w:lang w:val="ru-RU"/>
        </w:rPr>
        <w:t>М</w:t>
      </w:r>
      <w:r>
        <w:rPr>
          <w:b/>
        </w:rPr>
        <w:t>еродавне водомерне станице</w:t>
      </w:r>
    </w:p>
    <w:p w:rsidR="008E411F" w:rsidRDefault="008E411F" w:rsidP="008E411F">
      <w:pPr>
        <w:shd w:val="clear" w:color="auto" w:fill="FFFFFF"/>
        <w:autoSpaceDE w:val="0"/>
        <w:autoSpaceDN w:val="0"/>
        <w:adjustRightInd w:val="0"/>
        <w:ind w:firstLine="567"/>
        <w:jc w:val="both"/>
        <w:rPr>
          <w:lang w:val="ru-RU"/>
        </w:rPr>
      </w:pPr>
      <w:r>
        <w:rPr>
          <w:lang w:val="ru-RU"/>
        </w:rPr>
        <w:t xml:space="preserve">Река Топлица </w:t>
      </w:r>
    </w:p>
    <w:p w:rsidR="008E411F" w:rsidRDefault="008E411F" w:rsidP="008E411F">
      <w:pPr>
        <w:shd w:val="clear" w:color="auto" w:fill="FFFFFF"/>
        <w:autoSpaceDE w:val="0"/>
        <w:autoSpaceDN w:val="0"/>
        <w:adjustRightInd w:val="0"/>
        <w:jc w:val="both"/>
        <w:rPr>
          <w:lang w:val="ru-RU"/>
        </w:rPr>
      </w:pPr>
    </w:p>
    <w:p w:rsidR="008E411F" w:rsidRDefault="008E411F" w:rsidP="008E411F">
      <w:pPr>
        <w:pStyle w:val="TableContents"/>
        <w:shd w:val="clear" w:color="auto" w:fill="FFFFFF"/>
        <w:jc w:val="both"/>
        <w:rPr>
          <w:sz w:val="24"/>
          <w:lang w:val="sr-Cyrl-RS"/>
        </w:rPr>
      </w:pPr>
      <w:r>
        <w:rPr>
          <w:sz w:val="24"/>
          <w:lang w:val="sr-Cyrl-RS"/>
        </w:rPr>
        <w:t>Река Топлица је главни водоток који је предмет третирања. Локација меродавног водомера (дигитално очитавање), за који су везани критеријуми за одређивање степена одбране је на реци Топлици у насељу Пепељевац.</w:t>
      </w:r>
    </w:p>
    <w:p w:rsidR="008E411F" w:rsidRDefault="008E411F" w:rsidP="008E411F">
      <w:pPr>
        <w:pStyle w:val="TableContents"/>
        <w:shd w:val="clear" w:color="auto" w:fill="FFFFFF"/>
        <w:jc w:val="both"/>
        <w:rPr>
          <w:sz w:val="24"/>
          <w:lang w:val="sr-Cyrl-RS"/>
        </w:rPr>
      </w:pPr>
      <w:r>
        <w:rPr>
          <w:sz w:val="24"/>
          <w:lang w:val="sr-Cyrl-RS"/>
        </w:rPr>
        <w:t>Река                                                                           Топлица</w:t>
      </w:r>
    </w:p>
    <w:p w:rsidR="008E411F" w:rsidRDefault="008E411F" w:rsidP="008E411F">
      <w:pPr>
        <w:pStyle w:val="TableContents"/>
        <w:shd w:val="clear" w:color="auto" w:fill="FFFFFF"/>
        <w:jc w:val="both"/>
        <w:rPr>
          <w:sz w:val="24"/>
          <w:lang w:val="sr-Cyrl-RS"/>
        </w:rPr>
      </w:pPr>
      <w:r>
        <w:rPr>
          <w:sz w:val="24"/>
          <w:lang w:val="sr-Cyrl-RS"/>
        </w:rPr>
        <w:t>Слив                                                                          Јужна Морава</w:t>
      </w:r>
    </w:p>
    <w:p w:rsidR="008E411F" w:rsidRDefault="008E411F" w:rsidP="008E411F">
      <w:pPr>
        <w:pStyle w:val="TableContents"/>
        <w:shd w:val="clear" w:color="auto" w:fill="FFFFFF"/>
        <w:jc w:val="both"/>
        <w:rPr>
          <w:sz w:val="24"/>
          <w:lang w:val="sr-Cyrl-RS"/>
        </w:rPr>
      </w:pPr>
      <w:r>
        <w:rPr>
          <w:sz w:val="24"/>
          <w:lang w:val="sr-Cyrl-RS"/>
        </w:rPr>
        <w:lastRenderedPageBreak/>
        <w:t>Кота „0“ (m n.J.m)                                                     329.90</w:t>
      </w:r>
    </w:p>
    <w:p w:rsidR="008E411F" w:rsidRDefault="008E411F" w:rsidP="008E411F">
      <w:pPr>
        <w:pStyle w:val="TableContents"/>
        <w:shd w:val="clear" w:color="auto" w:fill="FFFFFF"/>
        <w:jc w:val="both"/>
        <w:rPr>
          <w:sz w:val="24"/>
          <w:lang w:val="sr-Cyrl-RS"/>
        </w:rPr>
      </w:pPr>
      <w:r>
        <w:rPr>
          <w:sz w:val="24"/>
          <w:lang w:val="sr-Cyrl-RS"/>
        </w:rPr>
        <w:t>Удаљеност од ушћа (км)                                           69,50</w:t>
      </w:r>
    </w:p>
    <w:p w:rsidR="008E411F" w:rsidRDefault="008E411F" w:rsidP="008E411F">
      <w:pPr>
        <w:pStyle w:val="TableContents"/>
        <w:shd w:val="clear" w:color="auto" w:fill="FFFFFF"/>
        <w:jc w:val="both"/>
        <w:rPr>
          <w:sz w:val="24"/>
          <w:lang w:val="sr-Cyrl-RS"/>
        </w:rPr>
      </w:pPr>
      <w:r>
        <w:rPr>
          <w:sz w:val="24"/>
          <w:lang w:val="sr-Cyrl-RS"/>
        </w:rPr>
        <w:t>Површина слива (км2)                                              986</w:t>
      </w:r>
    </w:p>
    <w:p w:rsidR="008E411F" w:rsidRDefault="008E411F" w:rsidP="008E411F">
      <w:pPr>
        <w:pStyle w:val="TableContents"/>
        <w:shd w:val="clear" w:color="auto" w:fill="FFFFFF"/>
        <w:jc w:val="both"/>
        <w:rPr>
          <w:sz w:val="24"/>
          <w:lang w:val="sr-Cyrl-RS"/>
        </w:rPr>
      </w:pPr>
    </w:p>
    <w:p w:rsidR="008E411F" w:rsidRDefault="008E411F" w:rsidP="008E411F">
      <w:pPr>
        <w:pStyle w:val="TableContents"/>
        <w:shd w:val="clear" w:color="auto" w:fill="FFFFFF"/>
        <w:jc w:val="center"/>
        <w:rPr>
          <w:sz w:val="24"/>
          <w:lang w:val="sr-Cyrl-RS"/>
        </w:rPr>
      </w:pPr>
      <w:r>
        <w:rPr>
          <w:noProof/>
          <w:sz w:val="24"/>
          <w:lang w:val="en-US" w:eastAsia="en-US" w:bidi="ar-SA"/>
        </w:rPr>
        <w:drawing>
          <wp:inline distT="0" distB="0" distL="0" distR="0">
            <wp:extent cx="5372100" cy="3057525"/>
            <wp:effectExtent l="0" t="0" r="0" b="9525"/>
            <wp:docPr id="8" name="Picture 8" descr="Pepeljev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peljevac"/>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372100" cy="3057525"/>
                    </a:xfrm>
                    <a:prstGeom prst="rect">
                      <a:avLst/>
                    </a:prstGeom>
                    <a:noFill/>
                    <a:ln>
                      <a:noFill/>
                    </a:ln>
                  </pic:spPr>
                </pic:pic>
              </a:graphicData>
            </a:graphic>
          </wp:inline>
        </w:drawing>
      </w:r>
    </w:p>
    <w:p w:rsidR="008E411F" w:rsidRDefault="008E411F" w:rsidP="008E411F">
      <w:pPr>
        <w:pStyle w:val="TableContents"/>
        <w:shd w:val="clear" w:color="auto" w:fill="FFFFFF"/>
        <w:jc w:val="both"/>
        <w:rPr>
          <w:sz w:val="24"/>
          <w:lang w:val="sr-Cyrl-RS"/>
        </w:rPr>
      </w:pPr>
    </w:p>
    <w:p w:rsidR="008E411F" w:rsidRDefault="008E411F" w:rsidP="008E411F">
      <w:pPr>
        <w:pStyle w:val="TableContents"/>
        <w:shd w:val="clear" w:color="auto" w:fill="FFFFFF"/>
        <w:jc w:val="both"/>
        <w:rPr>
          <w:sz w:val="24"/>
          <w:lang w:val="en-US"/>
        </w:rPr>
      </w:pPr>
    </w:p>
    <w:p w:rsidR="008E411F" w:rsidRDefault="008E411F" w:rsidP="008E411F">
      <w:pPr>
        <w:pStyle w:val="TableContents"/>
        <w:shd w:val="clear" w:color="auto" w:fill="FFFFFF"/>
        <w:jc w:val="center"/>
        <w:rPr>
          <w:sz w:val="24"/>
        </w:rPr>
      </w:pPr>
      <w:r>
        <w:rPr>
          <w:noProof/>
          <w:sz w:val="24"/>
          <w:lang w:val="en-US" w:eastAsia="en-US" w:bidi="ar-SA"/>
        </w:rPr>
        <w:drawing>
          <wp:inline distT="0" distB="0" distL="0" distR="0">
            <wp:extent cx="5372100" cy="3057525"/>
            <wp:effectExtent l="0" t="0" r="0" b="9525"/>
            <wp:docPr id="7" name="Picture 7" descr="pepeqeva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peqevac 2"/>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372100" cy="3057525"/>
                    </a:xfrm>
                    <a:prstGeom prst="rect">
                      <a:avLst/>
                    </a:prstGeom>
                    <a:noFill/>
                    <a:ln>
                      <a:noFill/>
                    </a:ln>
                  </pic:spPr>
                </pic:pic>
              </a:graphicData>
            </a:graphic>
          </wp:inline>
        </w:drawing>
      </w:r>
    </w:p>
    <w:p w:rsidR="008E411F" w:rsidRDefault="008E411F" w:rsidP="008E411F">
      <w:pPr>
        <w:pStyle w:val="TableContents"/>
        <w:shd w:val="clear" w:color="auto" w:fill="FFFFFF"/>
        <w:jc w:val="both"/>
        <w:rPr>
          <w:sz w:val="24"/>
          <w:lang w:val="en-US"/>
        </w:rPr>
      </w:pPr>
    </w:p>
    <w:p w:rsidR="008E411F" w:rsidRDefault="008E411F" w:rsidP="008E411F">
      <w:pPr>
        <w:shd w:val="clear" w:color="auto" w:fill="FFFFFF"/>
        <w:ind w:firstLine="567"/>
        <w:jc w:val="both"/>
        <w:rPr>
          <w:lang w:val="sr-Cyrl-RS"/>
        </w:rPr>
      </w:pPr>
      <w:r>
        <w:t>Уобичајени приступ одбрани од великих вода на већим рекама се спроводи проглашењм редовне одбране а по потреби и варедне одбране од поплава.</w:t>
      </w:r>
    </w:p>
    <w:p w:rsidR="008E411F" w:rsidRDefault="008E411F" w:rsidP="008E411F">
      <w:pPr>
        <w:shd w:val="clear" w:color="auto" w:fill="FFFFFF"/>
        <w:ind w:firstLine="567"/>
        <w:jc w:val="both"/>
      </w:pPr>
      <w:r>
        <w:t>Критеријум проглашења може бити само хидролошка и метеоролошка прогноза меродавне кише у односу на степен засићености тла и очекиваних (прогнозираних) водостаја на рекама.</w:t>
      </w:r>
    </w:p>
    <w:p w:rsidR="008E411F" w:rsidRDefault="008E411F" w:rsidP="008E411F">
      <w:pPr>
        <w:shd w:val="clear" w:color="auto" w:fill="FFFFFF"/>
        <w:ind w:firstLine="600"/>
        <w:jc w:val="both"/>
      </w:pPr>
      <w:r>
        <w:t xml:space="preserve">Критеријум за проглашење редовне одбране од бујичних поплава је када: ниво воде превазилази висину од </w:t>
      </w:r>
      <w:r>
        <w:rPr>
          <w:lang w:val="sr-Latn-RS"/>
        </w:rPr>
        <w:t>0,5</w:t>
      </w:r>
      <w:r>
        <w:t xml:space="preserve"> м изнад коте дна минор корита.</w:t>
      </w:r>
    </w:p>
    <w:p w:rsidR="008E411F" w:rsidRDefault="008E411F" w:rsidP="008E411F">
      <w:pPr>
        <w:shd w:val="clear" w:color="auto" w:fill="FFFFFF"/>
        <w:ind w:firstLine="600"/>
        <w:jc w:val="both"/>
      </w:pPr>
      <w:r>
        <w:t xml:space="preserve"> Критеријум за проглашење ванредне одбране од бујичних поплава је када: је ниво воде у кориту на мање од 1.0 м од коте круне обале.</w:t>
      </w:r>
    </w:p>
    <w:p w:rsidR="008E411F" w:rsidRDefault="008E411F" w:rsidP="008E411F">
      <w:pPr>
        <w:shd w:val="clear" w:color="auto" w:fill="FFFFFF"/>
        <w:ind w:firstLine="600"/>
        <w:jc w:val="both"/>
        <w:rPr>
          <w:lang w:val="sr-Latn-RS"/>
        </w:rPr>
      </w:pPr>
      <w:r>
        <w:t xml:space="preserve"> Критеријум за проглашење ванредног стања услед појаве бујичне поплаве је када  ниво воде у кориту превазилази коту круне обале и долази до изливања у приобаље.</w:t>
      </w:r>
    </w:p>
    <w:p w:rsidR="008E411F" w:rsidRDefault="008E411F" w:rsidP="008E411F">
      <w:pPr>
        <w:shd w:val="clear" w:color="auto" w:fill="FFFFFF"/>
        <w:ind w:firstLine="567"/>
        <w:jc w:val="both"/>
        <w:rPr>
          <w:lang w:val="sr-Cyrl-RS"/>
        </w:rPr>
      </w:pPr>
      <w:r>
        <w:t xml:space="preserve">У редовној одбрани од поплава локална самоуправа је дужна да обезбеди свакодневно осмочасновно дежурство руководећег особља. </w:t>
      </w:r>
    </w:p>
    <w:p w:rsidR="008E411F" w:rsidRDefault="008E411F" w:rsidP="008E411F">
      <w:pPr>
        <w:shd w:val="clear" w:color="auto" w:fill="FFFFFF"/>
        <w:autoSpaceDE w:val="0"/>
        <w:autoSpaceDN w:val="0"/>
        <w:adjustRightInd w:val="0"/>
        <w:ind w:firstLine="567"/>
        <w:jc w:val="both"/>
      </w:pPr>
      <w:r>
        <w:t>У периоду ванредне одбране од поплава обезбеђује се особље за дежурство од 24 часа (две смене по 12 часова).</w:t>
      </w:r>
    </w:p>
    <w:p w:rsidR="008E411F" w:rsidRDefault="008E411F" w:rsidP="008E411F">
      <w:pPr>
        <w:shd w:val="clear" w:color="auto" w:fill="FFFFFF"/>
        <w:jc w:val="center"/>
        <w:rPr>
          <w:b/>
        </w:rPr>
      </w:pPr>
      <w:r>
        <w:rPr>
          <w:b/>
        </w:rPr>
        <w:t>OПЕРАТИВНЕ МЕРЕ ЗАШТИТЕ ОД ПОПЛАВА</w:t>
      </w:r>
    </w:p>
    <w:p w:rsidR="008E411F" w:rsidRDefault="008E411F" w:rsidP="008E411F">
      <w:pPr>
        <w:shd w:val="clear" w:color="auto" w:fill="FFFFFF"/>
        <w:jc w:val="center"/>
        <w:rPr>
          <w:b/>
        </w:rPr>
      </w:pPr>
    </w:p>
    <w:p w:rsidR="008E411F" w:rsidRDefault="008E411F" w:rsidP="008E411F">
      <w:pPr>
        <w:shd w:val="clear" w:color="auto" w:fill="FFFFFF"/>
        <w:ind w:firstLine="567"/>
        <w:jc w:val="center"/>
        <w:rPr>
          <w:b/>
        </w:rPr>
      </w:pPr>
      <w:r>
        <w:rPr>
          <w:b/>
        </w:rPr>
        <w:t>ПОТРЕБЕ И МОГУЋНОСТИ ЗА ОРГАНИЗОВАЊЕ И СПРОВОЂЕЊЕ МЕРА ЗАШТИТА ОД ПОПЛАВА</w:t>
      </w:r>
    </w:p>
    <w:p w:rsidR="008E411F" w:rsidRDefault="008E411F" w:rsidP="008E411F">
      <w:pPr>
        <w:shd w:val="clear" w:color="auto" w:fill="FFFFFF"/>
        <w:jc w:val="both"/>
      </w:pPr>
    </w:p>
    <w:p w:rsidR="008E411F" w:rsidRDefault="008E411F" w:rsidP="008E411F">
      <w:pPr>
        <w:shd w:val="clear" w:color="auto" w:fill="FFFFFF"/>
        <w:ind w:firstLine="600"/>
        <w:jc w:val="both"/>
        <w:rPr>
          <w:lang w:val="sr-Latn-RS"/>
        </w:rPr>
      </w:pPr>
      <w:r>
        <w:t xml:space="preserve">Процена угрожености града Прокупља има изузетно значајно место и чини основу превентивне и потребне заштите од свих врста опасности. То показује да у граду Прокупљу постоје могућности и изузетна потреба за организовањем, припремањем и спровођењем првенствено превентивних мера заштите у циљу спречавања и јављања поплава, а затим оперативних мера и поступака којим се спроводе непосредне припреме за учешће у заштити и обезбеђује учешће снага и средстава у циљу ублажавања и отклањања непосредних последица насталих услед поплава. </w:t>
      </w:r>
    </w:p>
    <w:p w:rsidR="008E411F" w:rsidRDefault="008E411F" w:rsidP="008E411F">
      <w:pPr>
        <w:shd w:val="clear" w:color="auto" w:fill="FFFFFF"/>
        <w:ind w:firstLine="600"/>
        <w:jc w:val="both"/>
        <w:rPr>
          <w:lang w:val="sr-Latn-RS"/>
        </w:rPr>
      </w:pPr>
    </w:p>
    <w:p w:rsidR="008E411F" w:rsidRDefault="008E411F" w:rsidP="008E411F">
      <w:pPr>
        <w:shd w:val="clear" w:color="auto" w:fill="FFFFFF"/>
        <w:ind w:firstLine="600"/>
        <w:jc w:val="both"/>
        <w:rPr>
          <w:b/>
          <w:lang w:val="sr-Cyrl-RS"/>
        </w:rPr>
      </w:pPr>
      <w:r>
        <w:rPr>
          <w:b/>
        </w:rPr>
        <w:t>Оперативне мере заштите спасавања од поплава</w:t>
      </w:r>
    </w:p>
    <w:p w:rsidR="008E411F" w:rsidRDefault="008E411F" w:rsidP="008E411F">
      <w:pPr>
        <w:shd w:val="clear" w:color="auto" w:fill="FFFFFF"/>
        <w:ind w:firstLine="600"/>
        <w:jc w:val="both"/>
        <w:rPr>
          <w:b/>
        </w:rPr>
      </w:pPr>
    </w:p>
    <w:p w:rsidR="008E411F" w:rsidRDefault="008E411F" w:rsidP="00BC6A0B">
      <w:pPr>
        <w:numPr>
          <w:ilvl w:val="0"/>
          <w:numId w:val="25"/>
        </w:numPr>
        <w:shd w:val="clear" w:color="auto" w:fill="FFFFFF"/>
        <w:tabs>
          <w:tab w:val="clear" w:pos="720"/>
          <w:tab w:val="num" w:pos="1080"/>
        </w:tabs>
        <w:ind w:left="0" w:firstLine="600"/>
        <w:jc w:val="both"/>
      </w:pPr>
      <w:r>
        <w:t>Праћење водостаја и процена угрожености од поплава,</w:t>
      </w:r>
    </w:p>
    <w:p w:rsidR="008E411F" w:rsidRDefault="008E411F" w:rsidP="00BC6A0B">
      <w:pPr>
        <w:numPr>
          <w:ilvl w:val="0"/>
          <w:numId w:val="25"/>
        </w:numPr>
        <w:shd w:val="clear" w:color="auto" w:fill="FFFFFF"/>
        <w:tabs>
          <w:tab w:val="clear" w:pos="720"/>
          <w:tab w:val="num" w:pos="1080"/>
        </w:tabs>
        <w:ind w:left="0" w:firstLine="600"/>
        <w:jc w:val="both"/>
      </w:pPr>
      <w:r>
        <w:t>Увођење сталног дежурства у ОКЦОБ ,ОКШЦЗ и ОШЦЗ,</w:t>
      </w:r>
    </w:p>
    <w:p w:rsidR="008E411F" w:rsidRDefault="008E411F" w:rsidP="00BC6A0B">
      <w:pPr>
        <w:numPr>
          <w:ilvl w:val="0"/>
          <w:numId w:val="25"/>
        </w:numPr>
        <w:shd w:val="clear" w:color="auto" w:fill="FFFFFF"/>
        <w:tabs>
          <w:tab w:val="clear" w:pos="720"/>
          <w:tab w:val="num" w:pos="1080"/>
        </w:tabs>
        <w:ind w:left="0" w:firstLine="600"/>
        <w:jc w:val="both"/>
      </w:pPr>
      <w:r>
        <w:t>Активирање оперативних веза на подручју угроженом од поплава,</w:t>
      </w:r>
    </w:p>
    <w:p w:rsidR="008E411F" w:rsidRDefault="008E411F" w:rsidP="00BC6A0B">
      <w:pPr>
        <w:numPr>
          <w:ilvl w:val="0"/>
          <w:numId w:val="25"/>
        </w:numPr>
        <w:shd w:val="clear" w:color="auto" w:fill="FFFFFF"/>
        <w:tabs>
          <w:tab w:val="clear" w:pos="720"/>
          <w:tab w:val="num" w:pos="1080"/>
        </w:tabs>
        <w:ind w:left="0" w:firstLine="600"/>
        <w:jc w:val="both"/>
      </w:pPr>
      <w:r>
        <w:t>Ангажовање водопривредних организација за одбрану од поплава у складу са утврђеним плановима,</w:t>
      </w:r>
    </w:p>
    <w:p w:rsidR="008E411F" w:rsidRDefault="008E411F" w:rsidP="00BC6A0B">
      <w:pPr>
        <w:numPr>
          <w:ilvl w:val="0"/>
          <w:numId w:val="25"/>
        </w:numPr>
        <w:shd w:val="clear" w:color="auto" w:fill="FFFFFF"/>
        <w:tabs>
          <w:tab w:val="clear" w:pos="720"/>
          <w:tab w:val="num" w:pos="1080"/>
        </w:tabs>
        <w:ind w:left="0" w:firstLine="600"/>
        <w:jc w:val="both"/>
      </w:pPr>
      <w:r>
        <w:t>Обустављање и ограничавање саобраћаја на комуникацијама на подручју угроженим од поплава,</w:t>
      </w:r>
    </w:p>
    <w:p w:rsidR="008E411F" w:rsidRDefault="008E411F" w:rsidP="00BC6A0B">
      <w:pPr>
        <w:numPr>
          <w:ilvl w:val="0"/>
          <w:numId w:val="25"/>
        </w:numPr>
        <w:shd w:val="clear" w:color="auto" w:fill="FFFFFF"/>
        <w:tabs>
          <w:tab w:val="clear" w:pos="720"/>
          <w:tab w:val="num" w:pos="1080"/>
        </w:tabs>
        <w:ind w:left="0" w:firstLine="600"/>
        <w:jc w:val="both"/>
      </w:pPr>
      <w:r>
        <w:t>Снижавање нивоа воде у хидроакомулацијама изнад бране до коте која одговара ткз. "Безбедној коти",</w:t>
      </w:r>
    </w:p>
    <w:p w:rsidR="008E411F" w:rsidRDefault="008E411F" w:rsidP="00BC6A0B">
      <w:pPr>
        <w:numPr>
          <w:ilvl w:val="0"/>
          <w:numId w:val="25"/>
        </w:numPr>
        <w:shd w:val="clear" w:color="auto" w:fill="FFFFFF"/>
        <w:tabs>
          <w:tab w:val="clear" w:pos="720"/>
          <w:tab w:val="num" w:pos="1080"/>
        </w:tabs>
        <w:ind w:left="0" w:firstLine="600"/>
        <w:jc w:val="both"/>
      </w:pPr>
      <w:r>
        <w:t>Учествовање радних људи и грађана на одбрани од поплава,</w:t>
      </w:r>
    </w:p>
    <w:p w:rsidR="008E411F" w:rsidRDefault="008E411F" w:rsidP="00BC6A0B">
      <w:pPr>
        <w:numPr>
          <w:ilvl w:val="0"/>
          <w:numId w:val="25"/>
        </w:numPr>
        <w:shd w:val="clear" w:color="auto" w:fill="FFFFFF"/>
        <w:tabs>
          <w:tab w:val="clear" w:pos="720"/>
          <w:tab w:val="num" w:pos="1080"/>
        </w:tabs>
        <w:ind w:left="0" w:firstLine="600"/>
        <w:jc w:val="both"/>
      </w:pPr>
      <w:r>
        <w:t>Ангажовање на одбрани од поплава предузећа која располажу покретним средствима неопходним у изради насипа, просека, и др. радова битних за одбрану од поплава,</w:t>
      </w:r>
    </w:p>
    <w:p w:rsidR="008E411F" w:rsidRDefault="008E411F" w:rsidP="00BC6A0B">
      <w:pPr>
        <w:numPr>
          <w:ilvl w:val="0"/>
          <w:numId w:val="25"/>
        </w:numPr>
        <w:shd w:val="clear" w:color="auto" w:fill="FFFFFF"/>
        <w:tabs>
          <w:tab w:val="clear" w:pos="720"/>
          <w:tab w:val="num" w:pos="1080"/>
        </w:tabs>
        <w:ind w:left="0" w:firstLine="600"/>
        <w:jc w:val="both"/>
      </w:pPr>
      <w:r>
        <w:t>Ангажовање специјализованих јединица ЦЗ за спасавање на води и под водом,</w:t>
      </w:r>
    </w:p>
    <w:p w:rsidR="008E411F" w:rsidRDefault="008E411F" w:rsidP="00BC6A0B">
      <w:pPr>
        <w:numPr>
          <w:ilvl w:val="0"/>
          <w:numId w:val="25"/>
        </w:numPr>
        <w:shd w:val="clear" w:color="auto" w:fill="FFFFFF"/>
        <w:tabs>
          <w:tab w:val="clear" w:pos="720"/>
          <w:tab w:val="num" w:pos="1080"/>
        </w:tabs>
        <w:ind w:left="0" w:firstLine="600"/>
        <w:jc w:val="both"/>
      </w:pPr>
      <w:r>
        <w:t>Ангажовање осталих јединица ЦЗ на заштити и спасавању становништва и материјалних добара од поплаве,</w:t>
      </w:r>
    </w:p>
    <w:p w:rsidR="008E411F" w:rsidRDefault="008E411F" w:rsidP="00BC6A0B">
      <w:pPr>
        <w:numPr>
          <w:ilvl w:val="0"/>
          <w:numId w:val="25"/>
        </w:numPr>
        <w:shd w:val="clear" w:color="auto" w:fill="FFFFFF"/>
        <w:tabs>
          <w:tab w:val="clear" w:pos="720"/>
          <w:tab w:val="num" w:pos="1080"/>
        </w:tabs>
        <w:ind w:left="0" w:firstLine="600"/>
        <w:jc w:val="both"/>
      </w:pPr>
      <w:r>
        <w:t>Ангажовање јединица Војске Србије на пружању помоћи угроженом и настрадалом становништву,</w:t>
      </w:r>
    </w:p>
    <w:p w:rsidR="008E411F" w:rsidRDefault="008E411F" w:rsidP="00BC6A0B">
      <w:pPr>
        <w:numPr>
          <w:ilvl w:val="0"/>
          <w:numId w:val="25"/>
        </w:numPr>
        <w:shd w:val="clear" w:color="auto" w:fill="FFFFFF"/>
        <w:tabs>
          <w:tab w:val="clear" w:pos="720"/>
          <w:tab w:val="num" w:pos="1080"/>
        </w:tabs>
        <w:ind w:left="0" w:firstLine="600"/>
        <w:jc w:val="both"/>
      </w:pPr>
      <w:r>
        <w:t>Коришћење свих расположивих пловних објеката, чамаца и др. на најугроженијим подручјима захваћена поплавом и стављање на располагање надлежном Штабу ЦЗ,</w:t>
      </w:r>
    </w:p>
    <w:p w:rsidR="008E411F" w:rsidRDefault="008E411F" w:rsidP="00BC6A0B">
      <w:pPr>
        <w:numPr>
          <w:ilvl w:val="0"/>
          <w:numId w:val="25"/>
        </w:numPr>
        <w:shd w:val="clear" w:color="auto" w:fill="FFFFFF"/>
        <w:tabs>
          <w:tab w:val="clear" w:pos="720"/>
          <w:tab w:val="num" w:pos="1080"/>
        </w:tabs>
        <w:ind w:left="0" w:firstLine="600"/>
        <w:jc w:val="both"/>
      </w:pPr>
      <w:r>
        <w:t>Евакуација становништва и материјалних добара из подручја угроженог поплавом,</w:t>
      </w:r>
    </w:p>
    <w:p w:rsidR="008E411F" w:rsidRDefault="008E411F" w:rsidP="00BC6A0B">
      <w:pPr>
        <w:numPr>
          <w:ilvl w:val="0"/>
          <w:numId w:val="25"/>
        </w:numPr>
        <w:shd w:val="clear" w:color="auto" w:fill="FFFFFF"/>
        <w:tabs>
          <w:tab w:val="clear" w:pos="720"/>
          <w:tab w:val="num" w:pos="1080"/>
        </w:tabs>
        <w:ind w:left="0" w:firstLine="600"/>
        <w:jc w:val="both"/>
      </w:pPr>
      <w:r>
        <w:t>Збрињавање угроженог и пострадалог становништва,</w:t>
      </w:r>
    </w:p>
    <w:p w:rsidR="008E411F" w:rsidRDefault="008E411F" w:rsidP="00BC6A0B">
      <w:pPr>
        <w:numPr>
          <w:ilvl w:val="0"/>
          <w:numId w:val="25"/>
        </w:numPr>
        <w:shd w:val="clear" w:color="auto" w:fill="FFFFFF"/>
        <w:tabs>
          <w:tab w:val="clear" w:pos="720"/>
          <w:tab w:val="num" w:pos="1080"/>
        </w:tabs>
        <w:ind w:left="0" w:firstLine="600"/>
        <w:jc w:val="both"/>
      </w:pPr>
      <w:r>
        <w:t>Снабдевање здравом пијаћом водом подручја угрожена од поплава,</w:t>
      </w:r>
    </w:p>
    <w:p w:rsidR="008E411F" w:rsidRDefault="008E411F" w:rsidP="00BC6A0B">
      <w:pPr>
        <w:numPr>
          <w:ilvl w:val="0"/>
          <w:numId w:val="25"/>
        </w:numPr>
        <w:shd w:val="clear" w:color="auto" w:fill="FFFFFF"/>
        <w:tabs>
          <w:tab w:val="clear" w:pos="720"/>
          <w:tab w:val="num" w:pos="1080"/>
        </w:tabs>
        <w:ind w:left="0" w:firstLine="600"/>
        <w:jc w:val="both"/>
      </w:pPr>
      <w:r>
        <w:t>Организација и спровођење санације терена и објеката на подручју захваћеног поплавом,</w:t>
      </w:r>
    </w:p>
    <w:p w:rsidR="008E411F" w:rsidRDefault="008E411F" w:rsidP="00BC6A0B">
      <w:pPr>
        <w:numPr>
          <w:ilvl w:val="0"/>
          <w:numId w:val="25"/>
        </w:numPr>
        <w:shd w:val="clear" w:color="auto" w:fill="FFFFFF"/>
        <w:tabs>
          <w:tab w:val="clear" w:pos="720"/>
          <w:tab w:val="num" w:pos="1080"/>
        </w:tabs>
        <w:ind w:left="0" w:firstLine="600"/>
        <w:jc w:val="both"/>
        <w:rPr>
          <w:rStyle w:val="FontStyle13"/>
        </w:rPr>
      </w:pPr>
      <w:r>
        <w:t>Информисање и едукација јавности.</w:t>
      </w:r>
    </w:p>
    <w:p w:rsidR="008E411F" w:rsidRDefault="008E411F" w:rsidP="008E411F">
      <w:pPr>
        <w:pStyle w:val="Style3"/>
        <w:widowControl/>
        <w:shd w:val="clear" w:color="auto" w:fill="FFFFFF"/>
        <w:tabs>
          <w:tab w:val="left" w:pos="4680"/>
        </w:tabs>
        <w:spacing w:before="48" w:line="269" w:lineRule="exact"/>
        <w:ind w:firstLine="0"/>
        <w:rPr>
          <w:rStyle w:val="FontStyle13"/>
          <w:lang w:eastAsia="sr-Cyrl-RS"/>
        </w:rPr>
      </w:pPr>
    </w:p>
    <w:p w:rsidR="008E411F" w:rsidRDefault="008E411F" w:rsidP="008E411F">
      <w:pPr>
        <w:shd w:val="clear" w:color="auto" w:fill="FFFFFF"/>
        <w:jc w:val="center"/>
        <w:rPr>
          <w:b/>
        </w:rPr>
      </w:pPr>
      <w:r>
        <w:rPr>
          <w:b/>
        </w:rPr>
        <w:t>3. ПРЕГЛЕД МЕХАНИЗАЦИЈЕ И ОПРЕМЕ  КОЈА  СЕ АНГАЖУЈЕ У ОДБРАНИ ОД ПОПЛАВА</w:t>
      </w:r>
    </w:p>
    <w:p w:rsidR="008E411F" w:rsidRDefault="008E411F" w:rsidP="008E411F">
      <w:pPr>
        <w:shd w:val="clear" w:color="auto" w:fill="FFFFFF"/>
        <w:jc w:val="center"/>
        <w:rPr>
          <w:b/>
        </w:rPr>
      </w:pPr>
    </w:p>
    <w:p w:rsidR="008E411F" w:rsidRDefault="008E411F" w:rsidP="008E411F">
      <w:pPr>
        <w:shd w:val="clear" w:color="auto" w:fill="FFFFFF"/>
        <w:ind w:firstLine="600"/>
        <w:jc w:val="both"/>
      </w:pPr>
      <w:r>
        <w:t xml:space="preserve">За потребе спровођења редовне и ванредне одбране од поплава на располагању је механизација </w:t>
      </w:r>
      <w:r>
        <w:rPr>
          <w:shd w:val="clear" w:color="auto" w:fill="F3F3F3"/>
        </w:rPr>
        <w:t>Јавних предузећа</w:t>
      </w:r>
      <w:r>
        <w:rPr>
          <w:shd w:val="clear" w:color="auto" w:fill="FFFFFF"/>
        </w:rPr>
        <w:t>.</w:t>
      </w:r>
    </w:p>
    <w:p w:rsidR="008E411F" w:rsidRDefault="008E411F" w:rsidP="008E411F">
      <w:pPr>
        <w:shd w:val="clear" w:color="auto" w:fill="FFFFFF"/>
        <w:jc w:val="both"/>
      </w:pPr>
      <w:r>
        <w:t xml:space="preserve">Механизација је у погонској спремности и зависно од потребе може се у потпуности ангажовати. </w:t>
      </w:r>
    </w:p>
    <w:p w:rsidR="008E411F" w:rsidRDefault="008E411F" w:rsidP="008E411F">
      <w:pPr>
        <w:shd w:val="clear" w:color="auto" w:fill="FFFFFF"/>
        <w:ind w:firstLine="600"/>
        <w:jc w:val="both"/>
      </w:pPr>
      <w:r>
        <w:rPr>
          <w:b/>
          <w:bCs/>
        </w:rPr>
        <w:t xml:space="preserve">Алат </w:t>
      </w:r>
      <w:r>
        <w:t>за спровођење одбране од поплава наменски опредељен не постоји. У интервенцијама се користи алат предузећа који је у свакодневној употреби.</w:t>
      </w:r>
    </w:p>
    <w:p w:rsidR="008E411F" w:rsidRDefault="008E411F" w:rsidP="008E411F">
      <w:pPr>
        <w:shd w:val="clear" w:color="auto" w:fill="FFFFFF"/>
        <w:ind w:firstLine="600"/>
        <w:jc w:val="both"/>
      </w:pPr>
      <w:r>
        <w:rPr>
          <w:b/>
          <w:bCs/>
        </w:rPr>
        <w:t xml:space="preserve">Материјал </w:t>
      </w:r>
      <w:r>
        <w:t>за спровођење одбране од поплава постоји на локалним позајмиштима и депонијама предузећа, исти одговара намени и може се обезбедити по потреби као и што је до сада при интервенцијама коришћен.</w:t>
      </w:r>
    </w:p>
    <w:p w:rsidR="008E411F" w:rsidRDefault="008E411F" w:rsidP="008E411F">
      <w:pPr>
        <w:shd w:val="clear" w:color="auto" w:fill="FFFFFF"/>
        <w:ind w:firstLine="600"/>
        <w:jc w:val="both"/>
        <w:rPr>
          <w:shd w:val="clear" w:color="auto" w:fill="FFFFFF"/>
        </w:rPr>
      </w:pPr>
      <w:r>
        <w:rPr>
          <w:b/>
          <w:bCs/>
        </w:rPr>
        <w:t>Систем веза</w:t>
      </w:r>
      <w:r>
        <w:t xml:space="preserve"> радио и телефонске мреже за спровођење одбране од поплава  постоје и углавном се користе мобилни телефони и </w:t>
      </w:r>
      <w:r>
        <w:rPr>
          <w:shd w:val="clear" w:color="auto" w:fill="FFFFFF"/>
        </w:rPr>
        <w:t>услужни телефон градске  управе 027/324-040.</w:t>
      </w:r>
    </w:p>
    <w:p w:rsidR="008E411F" w:rsidRDefault="008E411F" w:rsidP="008E411F">
      <w:pPr>
        <w:shd w:val="clear" w:color="auto" w:fill="FFFFFF"/>
        <w:ind w:firstLine="600"/>
        <w:jc w:val="both"/>
        <w:rPr>
          <w:shd w:val="clear" w:color="auto" w:fill="FFFFFF"/>
        </w:rPr>
      </w:pPr>
    </w:p>
    <w:p w:rsidR="008E411F" w:rsidRDefault="008E411F" w:rsidP="008E411F">
      <w:pPr>
        <w:shd w:val="clear" w:color="auto" w:fill="FFFFFF"/>
        <w:ind w:firstLine="600"/>
        <w:jc w:val="both"/>
        <w:rPr>
          <w:shd w:val="clear" w:color="auto" w:fill="FFFFFF"/>
        </w:rPr>
      </w:pPr>
      <w:r>
        <w:rPr>
          <w:shd w:val="clear" w:color="auto" w:fill="FFFFFF"/>
        </w:rPr>
        <w:t>Алат и материјал за спровоћење одбране од поплава налази се у ЈКП „HAMMEUM“Прокупље,улица: Милена Јовановића бб.</w:t>
      </w:r>
    </w:p>
    <w:p w:rsidR="008E411F" w:rsidRDefault="008E411F" w:rsidP="008E411F">
      <w:pPr>
        <w:shd w:val="clear" w:color="auto" w:fill="FFFFFF"/>
        <w:ind w:firstLine="600"/>
        <w:jc w:val="both"/>
        <w:rPr>
          <w:shd w:val="clear" w:color="auto" w:fill="FFFFFF"/>
        </w:rPr>
      </w:pPr>
    </w:p>
    <w:p w:rsidR="008E411F" w:rsidRDefault="008E411F" w:rsidP="008E411F">
      <w:pPr>
        <w:shd w:val="clear" w:color="auto" w:fill="FFFFFF"/>
        <w:ind w:firstLine="600"/>
        <w:jc w:val="both"/>
        <w:rPr>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5210"/>
      </w:tblGrid>
      <w:tr w:rsidR="008E411F" w:rsidTr="008E411F">
        <w:trPr>
          <w:trHeight w:val="1030"/>
        </w:trPr>
        <w:tc>
          <w:tcPr>
            <w:tcW w:w="520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both"/>
              <w:rPr>
                <w:noProof/>
                <w:shd w:val="clear" w:color="auto" w:fill="FFFFFF"/>
                <w:lang w:val="sr-Cyrl-RS"/>
              </w:rPr>
            </w:pPr>
            <w:r>
              <w:rPr>
                <w:shd w:val="clear" w:color="auto" w:fill="FFFFFF"/>
              </w:rPr>
              <w:t>-Лопате       40 ком.</w:t>
            </w:r>
          </w:p>
          <w:p w:rsidR="008E411F" w:rsidRDefault="008E411F">
            <w:pPr>
              <w:shd w:val="clear" w:color="auto" w:fill="FFFFFF"/>
              <w:jc w:val="both"/>
              <w:rPr>
                <w:shd w:val="clear" w:color="auto" w:fill="FFFFFF"/>
              </w:rPr>
            </w:pPr>
            <w:r>
              <w:rPr>
                <w:shd w:val="clear" w:color="auto" w:fill="FFFFFF"/>
              </w:rPr>
              <w:t>-Крамп        15 ком.</w:t>
            </w:r>
          </w:p>
          <w:p w:rsidR="008E411F" w:rsidRDefault="008E411F">
            <w:pPr>
              <w:shd w:val="clear" w:color="auto" w:fill="FFFFFF"/>
              <w:jc w:val="both"/>
              <w:rPr>
                <w:shd w:val="clear" w:color="auto" w:fill="FFFFFF"/>
              </w:rPr>
            </w:pPr>
            <w:r>
              <w:rPr>
                <w:shd w:val="clear" w:color="auto" w:fill="FFFFFF"/>
              </w:rPr>
              <w:t>-Виле            4 ком.</w:t>
            </w:r>
          </w:p>
          <w:p w:rsidR="008E411F" w:rsidRDefault="008E411F">
            <w:pPr>
              <w:shd w:val="clear" w:color="auto" w:fill="FFFFFF"/>
              <w:jc w:val="both"/>
              <w:rPr>
                <w:noProof/>
                <w:shd w:val="clear" w:color="auto" w:fill="FFFFFF"/>
                <w:lang w:val="sr-Cyrl-RS"/>
              </w:rPr>
            </w:pPr>
            <w:r>
              <w:rPr>
                <w:shd w:val="clear" w:color="auto" w:fill="FFFFFF"/>
              </w:rPr>
              <w:t>-Песак         130 м3</w:t>
            </w:r>
          </w:p>
        </w:tc>
        <w:tc>
          <w:tcPr>
            <w:tcW w:w="521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jc w:val="both"/>
              <w:rPr>
                <w:noProof/>
                <w:shd w:val="clear" w:color="auto" w:fill="FFFFFF"/>
                <w:lang w:val="sr-Cyrl-RS"/>
              </w:rPr>
            </w:pPr>
            <w:r>
              <w:rPr>
                <w:shd w:val="clear" w:color="auto" w:fill="FFFFFF"/>
              </w:rPr>
              <w:t xml:space="preserve"> Грабуље        8ком.</w:t>
            </w:r>
          </w:p>
          <w:p w:rsidR="008E411F" w:rsidRDefault="008E411F">
            <w:pPr>
              <w:shd w:val="clear" w:color="auto" w:fill="FFFFFF"/>
              <w:jc w:val="both"/>
              <w:rPr>
                <w:shd w:val="clear" w:color="auto" w:fill="FFFFFF"/>
              </w:rPr>
            </w:pPr>
            <w:r>
              <w:rPr>
                <w:shd w:val="clear" w:color="auto" w:fill="FFFFFF"/>
              </w:rPr>
              <w:t>-Вреће       2.000 ком.</w:t>
            </w:r>
          </w:p>
          <w:p w:rsidR="008E411F" w:rsidRDefault="008E411F">
            <w:pPr>
              <w:shd w:val="clear" w:color="auto" w:fill="FFFFFF"/>
              <w:jc w:val="both"/>
              <w:rPr>
                <w:noProof/>
                <w:shd w:val="clear" w:color="auto" w:fill="FFFFFF"/>
                <w:lang w:val="sr-Cyrl-RS"/>
              </w:rPr>
            </w:pPr>
            <w:r>
              <w:rPr>
                <w:shd w:val="clear" w:color="auto" w:fill="FFFFFF"/>
              </w:rPr>
              <w:t>-Будаци        15 ком.</w:t>
            </w:r>
          </w:p>
        </w:tc>
      </w:tr>
    </w:tbl>
    <w:p w:rsidR="008E411F" w:rsidRDefault="008E411F" w:rsidP="008E411F">
      <w:pPr>
        <w:shd w:val="clear" w:color="auto" w:fill="FFFFFF"/>
        <w:ind w:firstLine="600"/>
        <w:jc w:val="both"/>
        <w:rPr>
          <w:noProof/>
          <w:lang w:val="sr-Latn-RS"/>
        </w:rPr>
      </w:pPr>
      <w:r>
        <w:t>За потребе одбране од поплава укључиће се и друге фирме и власници који поседују потребну механизацију (багере, утовариваче, моторне пумпе, тракторе, камионе и остало).</w:t>
      </w:r>
    </w:p>
    <w:p w:rsidR="008E411F" w:rsidRDefault="008E411F" w:rsidP="008E411F">
      <w:pPr>
        <w:shd w:val="clear" w:color="auto" w:fill="FFFFFF"/>
        <w:jc w:val="both"/>
        <w:rPr>
          <w:lang w:val="sr-Latn-RS"/>
        </w:rPr>
      </w:pPr>
    </w:p>
    <w:p w:rsidR="008E411F" w:rsidRDefault="008E411F" w:rsidP="008E411F">
      <w:pPr>
        <w:shd w:val="clear" w:color="auto" w:fill="FFFFFF"/>
        <w:jc w:val="center"/>
        <w:rPr>
          <w:b/>
          <w:bCs/>
          <w:lang w:val="sr-Cyrl-RS"/>
        </w:rPr>
      </w:pPr>
      <w:r>
        <w:rPr>
          <w:b/>
          <w:bCs/>
        </w:rPr>
        <w:t>Подаци о расположивој механизацији и алату</w:t>
      </w:r>
    </w:p>
    <w:p w:rsidR="008E411F" w:rsidRDefault="008E411F" w:rsidP="008E411F">
      <w:pPr>
        <w:pStyle w:val="Style8"/>
        <w:widowControl/>
        <w:shd w:val="clear" w:color="auto" w:fill="FFFFFF"/>
        <w:tabs>
          <w:tab w:val="left" w:pos="1728"/>
        </w:tabs>
        <w:spacing w:before="58"/>
        <w:ind w:left="1488" w:right="843"/>
        <w:jc w:val="both"/>
        <w:rPr>
          <w:rStyle w:val="FontStyle13"/>
          <w:lang w:val="sr-Latn-RS" w:eastAsia="sr-Latn-RS"/>
        </w:rPr>
      </w:pPr>
    </w:p>
    <w:p w:rsidR="008E411F" w:rsidRDefault="008E411F" w:rsidP="008E411F">
      <w:pPr>
        <w:pStyle w:val="Style8"/>
        <w:widowControl/>
        <w:shd w:val="clear" w:color="auto" w:fill="FFFFFF"/>
        <w:tabs>
          <w:tab w:val="left" w:pos="1728"/>
        </w:tabs>
        <w:spacing w:before="58"/>
        <w:ind w:left="1488" w:right="843"/>
        <w:jc w:val="both"/>
        <w:rPr>
          <w:rStyle w:val="FontStyle13"/>
          <w:b/>
          <w:lang w:eastAsia="sr-Latn-RS"/>
        </w:rPr>
      </w:pPr>
      <w:r>
        <w:rPr>
          <w:rStyle w:val="FontStyle13"/>
          <w:b/>
          <w:lang w:eastAsia="sr-Latn-RS"/>
        </w:rPr>
        <w:t>1.</w:t>
      </w:r>
      <w:r>
        <w:rPr>
          <w:rStyle w:val="FontStyle13"/>
          <w:b/>
          <w:lang w:eastAsia="sr-Latn-RS"/>
        </w:rPr>
        <w:tab/>
        <w:t>Јавно комунално предузеће „Хамеум ”Прокупље обезбеђује:</w:t>
      </w:r>
    </w:p>
    <w:p w:rsidR="008E411F" w:rsidRDefault="008E411F" w:rsidP="008E411F">
      <w:pPr>
        <w:pStyle w:val="Style8"/>
        <w:widowControl/>
        <w:shd w:val="clear" w:color="auto" w:fill="FFFFFF"/>
        <w:tabs>
          <w:tab w:val="left" w:pos="1632"/>
        </w:tabs>
        <w:spacing w:before="19" w:line="269" w:lineRule="exact"/>
        <w:ind w:left="1488" w:right="2463"/>
        <w:jc w:val="both"/>
        <w:rPr>
          <w:rStyle w:val="FontStyle13"/>
          <w:lang w:eastAsia="sr-Latn-RS"/>
        </w:rPr>
      </w:pPr>
      <w:r>
        <w:rPr>
          <w:rStyle w:val="FontStyle13"/>
          <w:lang w:eastAsia="sr-Latn-RS"/>
        </w:rPr>
        <w:t xml:space="preserve">Ул:21 Српске девизије </w:t>
      </w:r>
    </w:p>
    <w:p w:rsidR="008E411F" w:rsidRDefault="008E411F" w:rsidP="008E411F">
      <w:pPr>
        <w:pStyle w:val="Style8"/>
        <w:widowControl/>
        <w:shd w:val="clear" w:color="auto" w:fill="FFFFFF"/>
        <w:tabs>
          <w:tab w:val="left" w:pos="1632"/>
        </w:tabs>
        <w:spacing w:before="19" w:line="269" w:lineRule="exact"/>
        <w:ind w:left="1488" w:right="2463"/>
        <w:jc w:val="both"/>
        <w:rPr>
          <w:rStyle w:val="FontStyle13"/>
          <w:lang w:eastAsia="sr-Latn-RS"/>
        </w:rPr>
      </w:pPr>
      <w:r>
        <w:rPr>
          <w:rStyle w:val="FontStyle13"/>
          <w:lang w:eastAsia="sr-Cyrl-RS"/>
        </w:rPr>
        <w:t xml:space="preserve">-   багер  </w:t>
      </w:r>
      <w:r>
        <w:rPr>
          <w:rStyle w:val="FontStyle13"/>
          <w:lang w:eastAsia="sr-Cyrl-RS"/>
        </w:rPr>
        <w:tab/>
      </w:r>
      <w:r>
        <w:rPr>
          <w:rStyle w:val="FontStyle13"/>
          <w:lang w:eastAsia="sr-Cyrl-RS"/>
        </w:rPr>
        <w:tab/>
      </w:r>
      <w:r>
        <w:rPr>
          <w:rStyle w:val="FontStyle13"/>
          <w:lang w:eastAsia="sr-Cyrl-RS"/>
        </w:rPr>
        <w:tab/>
      </w:r>
      <w:r>
        <w:rPr>
          <w:rStyle w:val="FontStyle13"/>
          <w:lang w:eastAsia="sr-Cyrl-RS"/>
        </w:rPr>
        <w:tab/>
      </w:r>
      <w:r>
        <w:rPr>
          <w:rStyle w:val="FontStyle13"/>
          <w:lang w:val="sr-Latn-RS" w:eastAsia="sr-Cyrl-RS"/>
        </w:rPr>
        <w:t xml:space="preserve">                               </w:t>
      </w:r>
      <w:r>
        <w:rPr>
          <w:rStyle w:val="FontStyle13"/>
          <w:lang w:eastAsia="sr-Cyrl-RS"/>
        </w:rPr>
        <w:t>1 ком.</w:t>
      </w:r>
    </w:p>
    <w:p w:rsidR="008E411F" w:rsidRDefault="008E411F" w:rsidP="00BC6A0B">
      <w:pPr>
        <w:pStyle w:val="Style8"/>
        <w:widowControl/>
        <w:numPr>
          <w:ilvl w:val="0"/>
          <w:numId w:val="26"/>
        </w:numPr>
        <w:shd w:val="clear" w:color="auto" w:fill="FFFFFF"/>
        <w:tabs>
          <w:tab w:val="left" w:pos="1632"/>
        </w:tabs>
        <w:spacing w:before="19" w:line="269" w:lineRule="exact"/>
        <w:ind w:left="1488" w:right="2463"/>
        <w:jc w:val="both"/>
        <w:rPr>
          <w:rStyle w:val="FontStyle13"/>
          <w:lang w:eastAsia="sr-Latn-RS"/>
        </w:rPr>
      </w:pPr>
      <w:r>
        <w:rPr>
          <w:rStyle w:val="FontStyle13"/>
          <w:lang w:eastAsia="sr-Cyrl-RS"/>
        </w:rPr>
        <w:t xml:space="preserve"> комбинована  машина (ровокопач – утоваривач)   </w:t>
      </w:r>
      <w:r>
        <w:rPr>
          <w:rStyle w:val="FontStyle13"/>
          <w:lang w:val="sr-Latn-RS" w:eastAsia="sr-Cyrl-RS"/>
        </w:rPr>
        <w:t xml:space="preserve"> </w:t>
      </w:r>
      <w:r>
        <w:rPr>
          <w:rStyle w:val="FontStyle13"/>
          <w:lang w:eastAsia="sr-Cyrl-RS"/>
        </w:rPr>
        <w:t>2 ком.</w:t>
      </w:r>
    </w:p>
    <w:p w:rsidR="008E411F" w:rsidRDefault="008E411F" w:rsidP="00BC6A0B">
      <w:pPr>
        <w:pStyle w:val="Style8"/>
        <w:widowControl/>
        <w:numPr>
          <w:ilvl w:val="0"/>
          <w:numId w:val="26"/>
        </w:numPr>
        <w:shd w:val="clear" w:color="auto" w:fill="FFFFFF"/>
        <w:tabs>
          <w:tab w:val="left" w:pos="1632"/>
        </w:tabs>
        <w:spacing w:line="269" w:lineRule="exact"/>
        <w:ind w:left="1488" w:right="2123"/>
        <w:jc w:val="both"/>
        <w:rPr>
          <w:rStyle w:val="FontStyle13"/>
          <w:lang w:eastAsia="sr-Latn-RS"/>
        </w:rPr>
      </w:pPr>
      <w:r>
        <w:rPr>
          <w:rStyle w:val="FontStyle13"/>
          <w:lang w:eastAsia="sr-Cyrl-RS"/>
        </w:rPr>
        <w:t xml:space="preserve"> камион кипер  </w:t>
      </w:r>
      <w:r>
        <w:rPr>
          <w:rStyle w:val="FontStyle13"/>
          <w:lang w:eastAsia="sr-Cyrl-RS"/>
        </w:rPr>
        <w:tab/>
      </w:r>
      <w:r>
        <w:rPr>
          <w:rStyle w:val="FontStyle13"/>
          <w:lang w:eastAsia="sr-Cyrl-RS"/>
        </w:rPr>
        <w:tab/>
      </w:r>
      <w:r>
        <w:rPr>
          <w:rStyle w:val="FontStyle13"/>
          <w:lang w:eastAsia="sr-Cyrl-RS"/>
        </w:rPr>
        <w:tab/>
      </w:r>
      <w:r>
        <w:rPr>
          <w:rStyle w:val="FontStyle13"/>
          <w:lang w:val="sr-Latn-RS" w:eastAsia="sr-Cyrl-RS"/>
        </w:rPr>
        <w:t xml:space="preserve">                              </w:t>
      </w:r>
      <w:r>
        <w:rPr>
          <w:rStyle w:val="FontStyle13"/>
          <w:lang w:eastAsia="sr-Cyrl-RS"/>
        </w:rPr>
        <w:t>3 ком.</w:t>
      </w:r>
    </w:p>
    <w:p w:rsidR="008E411F" w:rsidRDefault="008E411F" w:rsidP="00BC6A0B">
      <w:pPr>
        <w:pStyle w:val="Style8"/>
        <w:widowControl/>
        <w:numPr>
          <w:ilvl w:val="0"/>
          <w:numId w:val="26"/>
        </w:numPr>
        <w:shd w:val="clear" w:color="auto" w:fill="FFFFFF"/>
        <w:tabs>
          <w:tab w:val="left" w:pos="1632"/>
        </w:tabs>
        <w:spacing w:line="269" w:lineRule="exact"/>
        <w:ind w:left="1488" w:right="1981"/>
        <w:jc w:val="both"/>
        <w:rPr>
          <w:rStyle w:val="FontStyle13"/>
          <w:lang w:eastAsia="sr-Latn-RS"/>
        </w:rPr>
      </w:pPr>
      <w:r>
        <w:rPr>
          <w:rStyle w:val="FontStyle13"/>
          <w:lang w:eastAsia="sr-Latn-RS"/>
        </w:rPr>
        <w:t xml:space="preserve"> цистерна за пијећу воду    </w:t>
      </w:r>
      <w:r>
        <w:rPr>
          <w:rStyle w:val="FontStyle13"/>
          <w:lang w:eastAsia="sr-Latn-RS"/>
        </w:rPr>
        <w:tab/>
      </w:r>
      <w:r>
        <w:rPr>
          <w:rStyle w:val="FontStyle13"/>
          <w:lang w:val="sr-Latn-RS" w:eastAsia="sr-Latn-RS"/>
        </w:rPr>
        <w:t xml:space="preserve">                              </w:t>
      </w:r>
      <w:r>
        <w:rPr>
          <w:rStyle w:val="FontStyle13"/>
          <w:lang w:eastAsia="sr-Latn-RS"/>
        </w:rPr>
        <w:t xml:space="preserve">1 ком. </w:t>
      </w:r>
    </w:p>
    <w:p w:rsidR="008E411F" w:rsidRDefault="008E411F" w:rsidP="00BC6A0B">
      <w:pPr>
        <w:pStyle w:val="Style8"/>
        <w:widowControl/>
        <w:numPr>
          <w:ilvl w:val="0"/>
          <w:numId w:val="26"/>
        </w:numPr>
        <w:shd w:val="clear" w:color="auto" w:fill="FFFFFF"/>
        <w:tabs>
          <w:tab w:val="left" w:pos="1632"/>
        </w:tabs>
        <w:spacing w:line="269" w:lineRule="exact"/>
        <w:ind w:left="1488" w:right="843"/>
        <w:jc w:val="both"/>
        <w:rPr>
          <w:rStyle w:val="FontStyle13"/>
          <w:lang w:eastAsia="sr-Latn-RS"/>
        </w:rPr>
      </w:pPr>
      <w:r>
        <w:rPr>
          <w:rStyle w:val="FontStyle13"/>
          <w:lang w:eastAsia="sr-Cyrl-RS"/>
        </w:rPr>
        <w:t xml:space="preserve"> компресор са пикамером  </w:t>
      </w:r>
      <w:r>
        <w:rPr>
          <w:rStyle w:val="FontStyle13"/>
          <w:lang w:eastAsia="sr-Cyrl-RS"/>
        </w:rPr>
        <w:tab/>
      </w:r>
      <w:r>
        <w:rPr>
          <w:rStyle w:val="FontStyle13"/>
          <w:lang w:val="sr-Latn-RS" w:eastAsia="sr-Cyrl-RS"/>
        </w:rPr>
        <w:t xml:space="preserve">                            </w:t>
      </w:r>
      <w:r>
        <w:rPr>
          <w:rStyle w:val="FontStyle13"/>
          <w:lang w:eastAsia="sr-Cyrl-RS"/>
        </w:rPr>
        <w:t xml:space="preserve"> </w:t>
      </w:r>
      <w:r>
        <w:rPr>
          <w:rStyle w:val="FontStyle13"/>
          <w:lang w:val="sr-Latn-RS" w:eastAsia="sr-Cyrl-RS"/>
        </w:rPr>
        <w:t xml:space="preserve"> </w:t>
      </w:r>
      <w:r>
        <w:rPr>
          <w:rStyle w:val="FontStyle13"/>
          <w:lang w:eastAsia="sr-Cyrl-RS"/>
        </w:rPr>
        <w:t>1 ком.</w:t>
      </w:r>
      <w:r>
        <w:rPr>
          <w:rStyle w:val="FontStyle13"/>
          <w:lang w:eastAsia="sr-Latn-RS"/>
        </w:rPr>
        <w:t xml:space="preserve"> </w:t>
      </w:r>
    </w:p>
    <w:p w:rsidR="008E411F" w:rsidRDefault="008E411F" w:rsidP="008E411F">
      <w:pPr>
        <w:pStyle w:val="Style8"/>
        <w:widowControl/>
        <w:shd w:val="clear" w:color="auto" w:fill="FFFFFF"/>
        <w:tabs>
          <w:tab w:val="left" w:pos="1632"/>
        </w:tabs>
        <w:spacing w:line="269" w:lineRule="exact"/>
        <w:ind w:left="1488" w:right="843"/>
        <w:jc w:val="both"/>
        <w:rPr>
          <w:rStyle w:val="FontStyle13"/>
          <w:lang w:eastAsia="sr-Latn-RS"/>
        </w:rPr>
      </w:pPr>
      <w:r>
        <w:rPr>
          <w:rStyle w:val="FontStyle13"/>
          <w:lang w:eastAsia="sr-Latn-RS"/>
        </w:rPr>
        <w:t xml:space="preserve">-  цистерна за прање улица                                       </w:t>
      </w:r>
      <w:r>
        <w:rPr>
          <w:rStyle w:val="FontStyle13"/>
          <w:lang w:val="sr-Latn-RS" w:eastAsia="sr-Latn-RS"/>
        </w:rPr>
        <w:t xml:space="preserve"> </w:t>
      </w:r>
      <w:r>
        <w:rPr>
          <w:rStyle w:val="FontStyle13"/>
          <w:lang w:eastAsia="sr-Latn-RS"/>
        </w:rPr>
        <w:t>1 ком</w:t>
      </w:r>
    </w:p>
    <w:p w:rsidR="008E411F" w:rsidRDefault="008E411F" w:rsidP="008E411F">
      <w:pPr>
        <w:pStyle w:val="Style8"/>
        <w:widowControl/>
        <w:shd w:val="clear" w:color="auto" w:fill="FFFFFF"/>
        <w:tabs>
          <w:tab w:val="left" w:pos="1632"/>
        </w:tabs>
        <w:spacing w:line="269" w:lineRule="exact"/>
        <w:ind w:right="843"/>
        <w:jc w:val="both"/>
        <w:rPr>
          <w:rStyle w:val="FontStyle13"/>
          <w:lang w:eastAsia="sr-Cyrl-RS"/>
        </w:rPr>
      </w:pPr>
      <w:r>
        <w:rPr>
          <w:rStyle w:val="FontStyle13"/>
          <w:b/>
          <w:lang w:eastAsia="sr-Cyrl-RS"/>
        </w:rPr>
        <w:t xml:space="preserve">                      - </w:t>
      </w:r>
      <w:r>
        <w:rPr>
          <w:rStyle w:val="FontStyle13"/>
          <w:lang w:eastAsia="sr-Cyrl-RS"/>
        </w:rPr>
        <w:t xml:space="preserve">камион путар </w:t>
      </w:r>
      <w:r>
        <w:rPr>
          <w:rStyle w:val="FontStyle13"/>
          <w:lang w:val="en-US" w:eastAsia="sr-Cyrl-RS"/>
        </w:rPr>
        <w:t>IVEKO</w:t>
      </w:r>
      <w:r>
        <w:rPr>
          <w:rStyle w:val="FontStyle13"/>
          <w:lang w:eastAsia="sr-Cyrl-RS"/>
        </w:rPr>
        <w:t xml:space="preserve">                                               1 ком  </w:t>
      </w:r>
    </w:p>
    <w:p w:rsidR="008E411F" w:rsidRDefault="008E411F" w:rsidP="008E411F">
      <w:pPr>
        <w:pStyle w:val="Style8"/>
        <w:widowControl/>
        <w:shd w:val="clear" w:color="auto" w:fill="FFFFFF"/>
        <w:tabs>
          <w:tab w:val="left" w:pos="1632"/>
        </w:tabs>
        <w:spacing w:line="269" w:lineRule="exact"/>
        <w:ind w:right="843"/>
        <w:jc w:val="both"/>
        <w:rPr>
          <w:rStyle w:val="FontStyle13"/>
          <w:b/>
          <w:lang w:eastAsia="sr-Cyrl-RS"/>
        </w:rPr>
      </w:pPr>
      <w:r>
        <w:rPr>
          <w:rStyle w:val="FontStyle13"/>
          <w:lang w:eastAsia="sr-Cyrl-RS"/>
        </w:rPr>
        <w:t xml:space="preserve">                     - трактор са приколицом                                             2 ком       </w:t>
      </w:r>
      <w:r>
        <w:rPr>
          <w:rStyle w:val="FontStyle13"/>
          <w:lang w:val="en-US" w:eastAsia="sr-Cyrl-RS"/>
        </w:rPr>
        <w:t xml:space="preserve">                                                    </w:t>
      </w:r>
      <w:r>
        <w:rPr>
          <w:rStyle w:val="FontStyle13"/>
          <w:lang w:eastAsia="sr-Cyrl-RS"/>
        </w:rPr>
        <w:t xml:space="preserve">   </w:t>
      </w:r>
      <w:r>
        <w:rPr>
          <w:rStyle w:val="FontStyle13"/>
          <w:lang w:val="en-US" w:eastAsia="sr-Cyrl-RS"/>
        </w:rPr>
        <w:t xml:space="preserve">  </w:t>
      </w:r>
    </w:p>
    <w:p w:rsidR="008E411F" w:rsidRDefault="008E411F" w:rsidP="008E411F">
      <w:pPr>
        <w:pStyle w:val="Style8"/>
        <w:widowControl/>
        <w:shd w:val="clear" w:color="auto" w:fill="FFFFFF"/>
        <w:tabs>
          <w:tab w:val="left" w:pos="1632"/>
        </w:tabs>
        <w:spacing w:line="269" w:lineRule="exact"/>
        <w:ind w:right="843"/>
        <w:jc w:val="both"/>
        <w:rPr>
          <w:rStyle w:val="FontStyle13"/>
          <w:b/>
          <w:lang w:eastAsia="sr-Cyrl-RS"/>
        </w:rPr>
      </w:pPr>
    </w:p>
    <w:p w:rsidR="008E411F" w:rsidRDefault="008E411F" w:rsidP="008E411F">
      <w:pPr>
        <w:pStyle w:val="Style8"/>
        <w:widowControl/>
        <w:shd w:val="clear" w:color="auto" w:fill="FFFFFF"/>
        <w:tabs>
          <w:tab w:val="left" w:pos="1632"/>
        </w:tabs>
        <w:spacing w:line="269" w:lineRule="exact"/>
        <w:ind w:right="843"/>
        <w:jc w:val="both"/>
        <w:rPr>
          <w:rStyle w:val="FontStyle13"/>
          <w:b/>
          <w:lang w:eastAsia="sr-Cyrl-RS"/>
        </w:rPr>
      </w:pPr>
    </w:p>
    <w:p w:rsidR="008E411F" w:rsidRDefault="008E411F" w:rsidP="008E411F">
      <w:pPr>
        <w:pStyle w:val="Style8"/>
        <w:widowControl/>
        <w:shd w:val="clear" w:color="auto" w:fill="FFFFFF"/>
        <w:tabs>
          <w:tab w:val="left" w:pos="1632"/>
        </w:tabs>
        <w:spacing w:line="269" w:lineRule="exact"/>
        <w:ind w:right="843"/>
        <w:jc w:val="both"/>
        <w:rPr>
          <w:rStyle w:val="FontStyle13"/>
          <w:b/>
          <w:lang w:eastAsia="sr-Cyrl-RS"/>
        </w:rPr>
      </w:pPr>
      <w:r>
        <w:rPr>
          <w:rStyle w:val="FontStyle13"/>
          <w:b/>
          <w:lang w:eastAsia="sr-Cyrl-RS"/>
        </w:rPr>
        <w:t xml:space="preserve">                         2.ТРАЦЕ  ПЗП  АД Ниш, ул. Новоселска </w:t>
      </w:r>
    </w:p>
    <w:p w:rsidR="008E411F" w:rsidRDefault="008E411F" w:rsidP="008E411F">
      <w:pPr>
        <w:pStyle w:val="Style8"/>
        <w:widowControl/>
        <w:shd w:val="clear" w:color="auto" w:fill="FFFFFF"/>
        <w:tabs>
          <w:tab w:val="left" w:pos="1632"/>
        </w:tabs>
        <w:spacing w:line="269" w:lineRule="exact"/>
        <w:ind w:right="843"/>
        <w:jc w:val="both"/>
        <w:rPr>
          <w:rStyle w:val="FontStyle13"/>
          <w:b/>
          <w:lang w:eastAsia="sr-Cyrl-RS"/>
        </w:rPr>
      </w:pPr>
    </w:p>
    <w:p w:rsidR="008E411F" w:rsidRDefault="008E411F" w:rsidP="008E411F">
      <w:pPr>
        <w:pStyle w:val="Style8"/>
        <w:widowControl/>
        <w:shd w:val="clear" w:color="auto" w:fill="FFFFFF"/>
        <w:tabs>
          <w:tab w:val="left" w:pos="1632"/>
        </w:tabs>
        <w:spacing w:line="269" w:lineRule="exact"/>
        <w:ind w:right="843"/>
        <w:jc w:val="both"/>
        <w:rPr>
          <w:rStyle w:val="FontStyle13"/>
          <w:lang w:eastAsia="sr-Latn-RS"/>
        </w:rPr>
      </w:pPr>
      <w:r>
        <w:rPr>
          <w:rStyle w:val="FontStyle13"/>
          <w:b/>
          <w:lang w:eastAsia="sr-Latn-RS"/>
        </w:rPr>
        <w:t xml:space="preserve">                      - </w:t>
      </w:r>
      <w:r>
        <w:rPr>
          <w:rStyle w:val="FontStyle13"/>
          <w:lang w:eastAsia="sr-Cyrl-RS"/>
        </w:rPr>
        <w:t xml:space="preserve"> Кипер  ман                        </w:t>
      </w:r>
      <w:r>
        <w:rPr>
          <w:rStyle w:val="FontStyle13"/>
          <w:lang w:eastAsia="sr-Cyrl-RS"/>
        </w:rPr>
        <w:tab/>
      </w:r>
      <w:r>
        <w:rPr>
          <w:rStyle w:val="FontStyle13"/>
          <w:lang w:eastAsia="sr-Cyrl-RS"/>
        </w:rPr>
        <w:tab/>
        <w:t xml:space="preserve"> </w:t>
      </w:r>
      <w:r>
        <w:rPr>
          <w:rStyle w:val="FontStyle13"/>
          <w:lang w:val="sr-Latn-RS" w:eastAsia="sr-Cyrl-RS"/>
        </w:rPr>
        <w:t xml:space="preserve">                             </w:t>
      </w:r>
      <w:r>
        <w:rPr>
          <w:rStyle w:val="FontStyle13"/>
          <w:lang w:eastAsia="sr-Cyrl-RS"/>
        </w:rPr>
        <w:t>4   ком</w:t>
      </w:r>
    </w:p>
    <w:p w:rsidR="008E411F" w:rsidRDefault="008E411F" w:rsidP="00BC6A0B">
      <w:pPr>
        <w:pStyle w:val="Style8"/>
        <w:widowControl/>
        <w:numPr>
          <w:ilvl w:val="0"/>
          <w:numId w:val="26"/>
        </w:numPr>
        <w:shd w:val="clear" w:color="auto" w:fill="FFFFFF"/>
        <w:tabs>
          <w:tab w:val="left" w:pos="1632"/>
        </w:tabs>
        <w:spacing w:line="269" w:lineRule="exact"/>
        <w:ind w:left="1488" w:right="843"/>
        <w:jc w:val="both"/>
        <w:rPr>
          <w:rStyle w:val="FontStyle13"/>
          <w:lang w:eastAsia="sr-Latn-RS"/>
        </w:rPr>
      </w:pPr>
      <w:r>
        <w:rPr>
          <w:rStyle w:val="FontStyle13"/>
          <w:lang w:eastAsia="sr-Cyrl-RS"/>
        </w:rPr>
        <w:t xml:space="preserve"> Кипер  мерцедес               </w:t>
      </w:r>
      <w:r>
        <w:rPr>
          <w:rStyle w:val="FontStyle13"/>
          <w:lang w:eastAsia="sr-Cyrl-RS"/>
        </w:rPr>
        <w:tab/>
      </w:r>
      <w:r>
        <w:rPr>
          <w:rStyle w:val="FontStyle13"/>
          <w:lang w:eastAsia="sr-Cyrl-RS"/>
        </w:rPr>
        <w:tab/>
      </w:r>
      <w:r>
        <w:rPr>
          <w:rStyle w:val="FontStyle13"/>
          <w:lang w:val="sr-Latn-RS" w:eastAsia="sr-Cyrl-RS"/>
        </w:rPr>
        <w:t xml:space="preserve">                             </w:t>
      </w:r>
      <w:r>
        <w:rPr>
          <w:rStyle w:val="FontStyle13"/>
          <w:lang w:eastAsia="sr-Cyrl-RS"/>
        </w:rPr>
        <w:t xml:space="preserve"> 3   ком</w:t>
      </w:r>
    </w:p>
    <w:p w:rsidR="008E411F" w:rsidRDefault="008E411F" w:rsidP="00BC6A0B">
      <w:pPr>
        <w:pStyle w:val="Style8"/>
        <w:widowControl/>
        <w:numPr>
          <w:ilvl w:val="0"/>
          <w:numId w:val="26"/>
        </w:numPr>
        <w:shd w:val="clear" w:color="auto" w:fill="FFFFFF"/>
        <w:tabs>
          <w:tab w:val="left" w:pos="1632"/>
        </w:tabs>
        <w:spacing w:line="269" w:lineRule="exact"/>
        <w:ind w:left="1488" w:right="843"/>
        <w:jc w:val="both"/>
        <w:rPr>
          <w:rStyle w:val="FontStyle13"/>
          <w:lang w:eastAsia="sr-Latn-RS"/>
        </w:rPr>
      </w:pPr>
      <w:r>
        <w:rPr>
          <w:rStyle w:val="FontStyle13"/>
          <w:lang w:eastAsia="sr-Cyrl-RS"/>
        </w:rPr>
        <w:t xml:space="preserve"> Сандучар путар                  </w:t>
      </w:r>
      <w:r>
        <w:rPr>
          <w:rStyle w:val="FontStyle13"/>
          <w:lang w:eastAsia="sr-Cyrl-RS"/>
        </w:rPr>
        <w:tab/>
        <w:t xml:space="preserve"> </w:t>
      </w:r>
      <w:r>
        <w:rPr>
          <w:rStyle w:val="FontStyle13"/>
          <w:lang w:val="sr-Latn-RS" w:eastAsia="sr-Cyrl-RS"/>
        </w:rPr>
        <w:t xml:space="preserve">                             </w:t>
      </w:r>
      <w:r>
        <w:rPr>
          <w:rStyle w:val="FontStyle13"/>
          <w:lang w:eastAsia="sr-Cyrl-RS"/>
        </w:rPr>
        <w:t>5   ком</w:t>
      </w:r>
    </w:p>
    <w:p w:rsidR="008E411F" w:rsidRDefault="008E411F" w:rsidP="00BC6A0B">
      <w:pPr>
        <w:pStyle w:val="Style8"/>
        <w:widowControl/>
        <w:numPr>
          <w:ilvl w:val="0"/>
          <w:numId w:val="26"/>
        </w:numPr>
        <w:shd w:val="clear" w:color="auto" w:fill="FFFFFF"/>
        <w:tabs>
          <w:tab w:val="left" w:pos="1632"/>
        </w:tabs>
        <w:spacing w:line="269" w:lineRule="exact"/>
        <w:ind w:left="1488" w:right="843"/>
        <w:jc w:val="both"/>
        <w:rPr>
          <w:rStyle w:val="FontStyle13"/>
          <w:lang w:eastAsia="sr-Latn-RS"/>
        </w:rPr>
      </w:pPr>
      <w:r>
        <w:rPr>
          <w:rStyle w:val="FontStyle13"/>
          <w:lang w:eastAsia="sr-Cyrl-RS"/>
        </w:rPr>
        <w:t xml:space="preserve"> Грејдер                                </w:t>
      </w:r>
      <w:r>
        <w:rPr>
          <w:rStyle w:val="FontStyle13"/>
          <w:lang w:eastAsia="sr-Cyrl-RS"/>
        </w:rPr>
        <w:tab/>
      </w:r>
      <w:r>
        <w:rPr>
          <w:rStyle w:val="FontStyle13"/>
          <w:lang w:val="sr-Latn-RS" w:eastAsia="sr-Cyrl-RS"/>
        </w:rPr>
        <w:t xml:space="preserve">                              </w:t>
      </w:r>
      <w:r>
        <w:rPr>
          <w:rStyle w:val="FontStyle13"/>
          <w:lang w:eastAsia="sr-Cyrl-RS"/>
        </w:rPr>
        <w:t>2   ком</w:t>
      </w:r>
    </w:p>
    <w:p w:rsidR="008E411F" w:rsidRDefault="008E411F" w:rsidP="00BC6A0B">
      <w:pPr>
        <w:pStyle w:val="Style8"/>
        <w:widowControl/>
        <w:numPr>
          <w:ilvl w:val="0"/>
          <w:numId w:val="26"/>
        </w:numPr>
        <w:shd w:val="clear" w:color="auto" w:fill="FFFFFF"/>
        <w:tabs>
          <w:tab w:val="left" w:pos="1632"/>
        </w:tabs>
        <w:spacing w:line="269" w:lineRule="exact"/>
        <w:ind w:left="1488" w:right="843"/>
        <w:jc w:val="both"/>
        <w:rPr>
          <w:rStyle w:val="FontStyle13"/>
          <w:lang w:eastAsia="sr-Latn-RS"/>
        </w:rPr>
      </w:pPr>
      <w:r>
        <w:rPr>
          <w:rStyle w:val="FontStyle13"/>
          <w:lang w:eastAsia="sr-Cyrl-RS"/>
        </w:rPr>
        <w:t xml:space="preserve"> Багер</w:t>
      </w:r>
      <w:r>
        <w:rPr>
          <w:rStyle w:val="FontStyle13"/>
          <w:lang w:eastAsia="sr-Cyrl-RS"/>
        </w:rPr>
        <w:tab/>
      </w:r>
      <w:r>
        <w:rPr>
          <w:rStyle w:val="FontStyle13"/>
          <w:lang w:eastAsia="sr-Cyrl-RS"/>
        </w:rPr>
        <w:tab/>
      </w:r>
      <w:r>
        <w:rPr>
          <w:rStyle w:val="FontStyle13"/>
          <w:lang w:eastAsia="sr-Cyrl-RS"/>
        </w:rPr>
        <w:tab/>
      </w:r>
      <w:r>
        <w:rPr>
          <w:rStyle w:val="FontStyle13"/>
          <w:lang w:eastAsia="sr-Cyrl-RS"/>
        </w:rPr>
        <w:tab/>
        <w:t xml:space="preserve">  </w:t>
      </w:r>
      <w:r>
        <w:rPr>
          <w:rStyle w:val="FontStyle13"/>
          <w:lang w:val="sr-Latn-RS" w:eastAsia="sr-Cyrl-RS"/>
        </w:rPr>
        <w:t xml:space="preserve">                        </w:t>
      </w:r>
      <w:r>
        <w:rPr>
          <w:rStyle w:val="FontStyle13"/>
          <w:lang w:eastAsia="sr-Cyrl-RS"/>
        </w:rPr>
        <w:t xml:space="preserve"> </w:t>
      </w:r>
      <w:r>
        <w:rPr>
          <w:rStyle w:val="FontStyle13"/>
          <w:lang w:val="sr-Latn-RS" w:eastAsia="sr-Cyrl-RS"/>
        </w:rPr>
        <w:t xml:space="preserve">   </w:t>
      </w:r>
      <w:r>
        <w:rPr>
          <w:rStyle w:val="FontStyle13"/>
          <w:lang w:eastAsia="sr-Cyrl-RS"/>
        </w:rPr>
        <w:t>1   ком</w:t>
      </w:r>
    </w:p>
    <w:p w:rsidR="008E411F" w:rsidRDefault="008E411F" w:rsidP="00BC6A0B">
      <w:pPr>
        <w:pStyle w:val="Style8"/>
        <w:widowControl/>
        <w:numPr>
          <w:ilvl w:val="0"/>
          <w:numId w:val="26"/>
        </w:numPr>
        <w:shd w:val="clear" w:color="auto" w:fill="FFFFFF"/>
        <w:tabs>
          <w:tab w:val="left" w:pos="1632"/>
        </w:tabs>
        <w:spacing w:line="269" w:lineRule="exact"/>
        <w:ind w:left="1488" w:right="843"/>
        <w:jc w:val="both"/>
        <w:rPr>
          <w:rStyle w:val="FontStyle13"/>
          <w:lang w:eastAsia="sr-Latn-RS"/>
        </w:rPr>
      </w:pPr>
      <w:r>
        <w:rPr>
          <w:rStyle w:val="FontStyle13"/>
          <w:lang w:eastAsia="sr-Cyrl-RS"/>
        </w:rPr>
        <w:t xml:space="preserve"> Багер Утоваривач -Ровокопач     </w:t>
      </w:r>
      <w:r>
        <w:rPr>
          <w:rStyle w:val="FontStyle13"/>
          <w:lang w:val="sr-Latn-RS" w:eastAsia="sr-Cyrl-RS"/>
        </w:rPr>
        <w:t xml:space="preserve">                           </w:t>
      </w:r>
      <w:r>
        <w:rPr>
          <w:rStyle w:val="FontStyle13"/>
          <w:lang w:eastAsia="sr-Cyrl-RS"/>
        </w:rPr>
        <w:t xml:space="preserve"> 4   ком</w:t>
      </w:r>
    </w:p>
    <w:p w:rsidR="008E411F" w:rsidRDefault="008E411F" w:rsidP="00BC6A0B">
      <w:pPr>
        <w:pStyle w:val="Style8"/>
        <w:widowControl/>
        <w:numPr>
          <w:ilvl w:val="0"/>
          <w:numId w:val="26"/>
        </w:numPr>
        <w:shd w:val="clear" w:color="auto" w:fill="FFFFFF"/>
        <w:tabs>
          <w:tab w:val="left" w:pos="1632"/>
        </w:tabs>
        <w:spacing w:line="269" w:lineRule="exact"/>
        <w:ind w:left="1488" w:right="843"/>
        <w:jc w:val="both"/>
        <w:rPr>
          <w:rStyle w:val="FontStyle13"/>
          <w:lang w:eastAsia="sr-Latn-RS"/>
        </w:rPr>
      </w:pPr>
      <w:r>
        <w:rPr>
          <w:rStyle w:val="FontStyle13"/>
          <w:lang w:eastAsia="sr-Cyrl-RS"/>
        </w:rPr>
        <w:t>Багер Гусеничар</w:t>
      </w:r>
      <w:r>
        <w:rPr>
          <w:rStyle w:val="FontStyle13"/>
          <w:lang w:eastAsia="sr-Cyrl-RS"/>
        </w:rPr>
        <w:tab/>
      </w:r>
      <w:r>
        <w:rPr>
          <w:rStyle w:val="FontStyle13"/>
          <w:lang w:eastAsia="sr-Cyrl-RS"/>
        </w:rPr>
        <w:tab/>
      </w:r>
      <w:r>
        <w:rPr>
          <w:rStyle w:val="FontStyle13"/>
          <w:lang w:eastAsia="sr-Cyrl-RS"/>
        </w:rPr>
        <w:tab/>
        <w:t xml:space="preserve"> </w:t>
      </w:r>
      <w:r>
        <w:rPr>
          <w:rStyle w:val="FontStyle13"/>
          <w:lang w:val="sr-Latn-RS" w:eastAsia="sr-Cyrl-RS"/>
        </w:rPr>
        <w:t xml:space="preserve">                         </w:t>
      </w:r>
      <w:r>
        <w:rPr>
          <w:rStyle w:val="FontStyle13"/>
          <w:lang w:eastAsia="sr-Cyrl-RS"/>
        </w:rPr>
        <w:t xml:space="preserve">  </w:t>
      </w:r>
      <w:r>
        <w:rPr>
          <w:rStyle w:val="FontStyle13"/>
          <w:lang w:val="sr-Latn-RS" w:eastAsia="sr-Cyrl-RS"/>
        </w:rPr>
        <w:t xml:space="preserve">  </w:t>
      </w:r>
      <w:r>
        <w:rPr>
          <w:rStyle w:val="FontStyle13"/>
          <w:lang w:eastAsia="sr-Cyrl-RS"/>
        </w:rPr>
        <w:t>2   ком</w:t>
      </w:r>
    </w:p>
    <w:p w:rsidR="008E411F" w:rsidRDefault="008E411F" w:rsidP="00BC6A0B">
      <w:pPr>
        <w:pStyle w:val="Style8"/>
        <w:widowControl/>
        <w:numPr>
          <w:ilvl w:val="0"/>
          <w:numId w:val="26"/>
        </w:numPr>
        <w:shd w:val="clear" w:color="auto" w:fill="FFFFFF"/>
        <w:tabs>
          <w:tab w:val="left" w:pos="1632"/>
        </w:tabs>
        <w:spacing w:line="269" w:lineRule="exact"/>
        <w:ind w:left="1488" w:right="843"/>
        <w:jc w:val="both"/>
        <w:rPr>
          <w:rStyle w:val="FontStyle13"/>
          <w:b/>
          <w:lang w:eastAsia="sr-Latn-RS"/>
        </w:rPr>
      </w:pPr>
      <w:r>
        <w:rPr>
          <w:rStyle w:val="FontStyle13"/>
          <w:lang w:eastAsia="sr-Cyrl-RS"/>
        </w:rPr>
        <w:t>ICB                                                                           1  ком</w:t>
      </w:r>
    </w:p>
    <w:p w:rsidR="008E411F" w:rsidRDefault="008E411F" w:rsidP="008E411F">
      <w:pPr>
        <w:pStyle w:val="Style8"/>
        <w:widowControl/>
        <w:shd w:val="clear" w:color="auto" w:fill="FFFFFF"/>
        <w:tabs>
          <w:tab w:val="left" w:pos="1632"/>
        </w:tabs>
        <w:spacing w:line="269" w:lineRule="exact"/>
        <w:ind w:left="1488" w:right="843"/>
        <w:rPr>
          <w:rStyle w:val="FontStyle13"/>
          <w:lang w:eastAsia="sr-Cyrl-RS"/>
        </w:rPr>
      </w:pPr>
    </w:p>
    <w:p w:rsidR="008E411F" w:rsidRDefault="008E411F" w:rsidP="008E411F">
      <w:pPr>
        <w:pStyle w:val="Style8"/>
        <w:widowControl/>
        <w:shd w:val="clear" w:color="auto" w:fill="FFFFFF"/>
        <w:tabs>
          <w:tab w:val="left" w:pos="1632"/>
        </w:tabs>
        <w:spacing w:line="269" w:lineRule="exact"/>
        <w:ind w:left="1488" w:right="843"/>
        <w:rPr>
          <w:rStyle w:val="FontStyle13"/>
          <w:lang w:eastAsia="sr-Cyrl-RS"/>
        </w:rPr>
      </w:pPr>
    </w:p>
    <w:p w:rsidR="008E411F" w:rsidRDefault="008E411F" w:rsidP="008E411F">
      <w:pPr>
        <w:pStyle w:val="Style8"/>
        <w:widowControl/>
        <w:shd w:val="clear" w:color="auto" w:fill="FFFFFF"/>
        <w:tabs>
          <w:tab w:val="left" w:pos="1632"/>
        </w:tabs>
        <w:spacing w:line="269" w:lineRule="exact"/>
        <w:ind w:left="1488" w:right="843"/>
        <w:rPr>
          <w:rStyle w:val="FontStyle13"/>
          <w:lang w:eastAsia="sr-Cyrl-RS"/>
        </w:rPr>
      </w:pPr>
    </w:p>
    <w:p w:rsidR="008E411F" w:rsidRDefault="008E411F" w:rsidP="008E411F">
      <w:pPr>
        <w:pStyle w:val="Style8"/>
        <w:widowControl/>
        <w:shd w:val="clear" w:color="auto" w:fill="FFFFFF"/>
        <w:tabs>
          <w:tab w:val="left" w:pos="1632"/>
        </w:tabs>
        <w:spacing w:line="269" w:lineRule="exact"/>
        <w:ind w:left="1488" w:right="843"/>
        <w:rPr>
          <w:rStyle w:val="FontStyle13"/>
          <w:b/>
          <w:lang w:eastAsia="sr-Latn-RS"/>
        </w:rPr>
      </w:pPr>
      <w:r>
        <w:rPr>
          <w:rStyle w:val="FontStyle13"/>
          <w:lang w:eastAsia="sr-Cyrl-RS"/>
        </w:rPr>
        <w:t xml:space="preserve">                                    </w:t>
      </w:r>
      <w:r>
        <w:rPr>
          <w:rStyle w:val="FontStyle13"/>
          <w:lang w:eastAsia="sr-Cyrl-RS"/>
        </w:rPr>
        <w:tab/>
      </w:r>
      <w:r>
        <w:rPr>
          <w:rStyle w:val="FontStyle13"/>
          <w:lang w:eastAsia="sr-Cyrl-RS"/>
        </w:rPr>
        <w:tab/>
      </w:r>
      <w:r>
        <w:rPr>
          <w:rStyle w:val="FontStyle13"/>
          <w:lang w:val="sr-Latn-RS" w:eastAsia="sr-Cyrl-RS"/>
        </w:rPr>
        <w:t xml:space="preserve">                          </w:t>
      </w:r>
      <w:r>
        <w:rPr>
          <w:rStyle w:val="FontStyle13"/>
          <w:lang w:eastAsia="sr-Cyrl-RS"/>
        </w:rPr>
        <w:t xml:space="preserve">    </w:t>
      </w:r>
      <w:r>
        <w:rPr>
          <w:rStyle w:val="FontStyle13"/>
          <w:lang w:val="sr-Latn-RS" w:eastAsia="sr-Cyrl-RS"/>
        </w:rPr>
        <w:t xml:space="preserve">       </w:t>
      </w:r>
    </w:p>
    <w:p w:rsidR="008E411F" w:rsidRDefault="008E411F" w:rsidP="008E411F">
      <w:pPr>
        <w:pStyle w:val="Style8"/>
        <w:widowControl/>
        <w:shd w:val="clear" w:color="auto" w:fill="FFFFFF"/>
        <w:tabs>
          <w:tab w:val="left" w:pos="1632"/>
        </w:tabs>
        <w:spacing w:line="269" w:lineRule="exact"/>
        <w:ind w:left="1488" w:right="843"/>
        <w:jc w:val="both"/>
        <w:rPr>
          <w:rStyle w:val="FontStyle13"/>
          <w:b/>
          <w:lang w:eastAsia="sr-Cyrl-RS"/>
        </w:rPr>
      </w:pPr>
      <w:r>
        <w:rPr>
          <w:rStyle w:val="FontStyle13"/>
          <w:b/>
          <w:lang w:eastAsia="sr-Cyrl-RS"/>
        </w:rPr>
        <w:t xml:space="preserve">3.Тасић Коп, ул.  Баштованска </w:t>
      </w:r>
    </w:p>
    <w:p w:rsidR="008E411F" w:rsidRDefault="008E411F" w:rsidP="008E411F">
      <w:pPr>
        <w:pStyle w:val="Style8"/>
        <w:widowControl/>
        <w:shd w:val="clear" w:color="auto" w:fill="FFFFFF"/>
        <w:tabs>
          <w:tab w:val="left" w:pos="1632"/>
        </w:tabs>
        <w:spacing w:line="269" w:lineRule="exact"/>
        <w:ind w:left="1488" w:right="843"/>
        <w:jc w:val="both"/>
        <w:rPr>
          <w:rStyle w:val="FontStyle13"/>
          <w:lang w:eastAsia="sr-Cyrl-RS"/>
        </w:rPr>
      </w:pPr>
      <w:r>
        <w:rPr>
          <w:rStyle w:val="FontStyle13"/>
          <w:lang w:eastAsia="sr-Cyrl-RS"/>
        </w:rPr>
        <w:t xml:space="preserve">-  багер                                              </w:t>
      </w:r>
      <w:r>
        <w:rPr>
          <w:rStyle w:val="FontStyle13"/>
          <w:lang w:val="sr-Latn-RS" w:eastAsia="sr-Cyrl-RS"/>
        </w:rPr>
        <w:t xml:space="preserve">                         </w:t>
      </w:r>
      <w:r>
        <w:rPr>
          <w:rStyle w:val="FontStyle13"/>
          <w:lang w:eastAsia="sr-Cyrl-RS"/>
        </w:rPr>
        <w:t xml:space="preserve">   6   ком</w:t>
      </w:r>
    </w:p>
    <w:p w:rsidR="008E411F" w:rsidRDefault="008E411F" w:rsidP="008E411F">
      <w:pPr>
        <w:pStyle w:val="Style8"/>
        <w:widowControl/>
        <w:shd w:val="clear" w:color="auto" w:fill="FFFFFF"/>
        <w:tabs>
          <w:tab w:val="left" w:pos="1632"/>
        </w:tabs>
        <w:spacing w:line="269" w:lineRule="exact"/>
        <w:ind w:left="1488" w:right="843"/>
        <w:jc w:val="both"/>
        <w:rPr>
          <w:rStyle w:val="FontStyle13"/>
          <w:lang w:eastAsia="sr-Cyrl-RS"/>
        </w:rPr>
      </w:pPr>
      <w:r>
        <w:rPr>
          <w:rStyle w:val="FontStyle13"/>
          <w:lang w:eastAsia="sr-Cyrl-RS"/>
        </w:rPr>
        <w:t xml:space="preserve">-  утоварна лопата                          </w:t>
      </w:r>
      <w:r>
        <w:rPr>
          <w:rStyle w:val="FontStyle13"/>
          <w:lang w:val="sr-Latn-RS" w:eastAsia="sr-Cyrl-RS"/>
        </w:rPr>
        <w:t xml:space="preserve">                          </w:t>
      </w:r>
      <w:r>
        <w:rPr>
          <w:rStyle w:val="FontStyle13"/>
          <w:lang w:eastAsia="sr-Cyrl-RS"/>
        </w:rPr>
        <w:t xml:space="preserve">     6   ком</w:t>
      </w:r>
    </w:p>
    <w:p w:rsidR="008E411F" w:rsidRDefault="008E411F" w:rsidP="008E411F">
      <w:pPr>
        <w:pStyle w:val="Style8"/>
        <w:widowControl/>
        <w:shd w:val="clear" w:color="auto" w:fill="FFFFFF"/>
        <w:tabs>
          <w:tab w:val="left" w:pos="1632"/>
        </w:tabs>
        <w:spacing w:line="269" w:lineRule="exact"/>
        <w:ind w:left="1488" w:right="843"/>
        <w:jc w:val="both"/>
        <w:rPr>
          <w:rStyle w:val="FontStyle13"/>
          <w:lang w:eastAsia="sr-Cyrl-RS"/>
        </w:rPr>
      </w:pPr>
      <w:r>
        <w:rPr>
          <w:rStyle w:val="FontStyle13"/>
          <w:lang w:eastAsia="sr-Cyrl-RS"/>
        </w:rPr>
        <w:t xml:space="preserve">-  камиони                                    </w:t>
      </w:r>
      <w:r>
        <w:rPr>
          <w:rStyle w:val="FontStyle13"/>
          <w:lang w:val="sr-Latn-RS" w:eastAsia="sr-Cyrl-RS"/>
        </w:rPr>
        <w:t xml:space="preserve">                         </w:t>
      </w:r>
      <w:r>
        <w:rPr>
          <w:rStyle w:val="FontStyle13"/>
          <w:lang w:eastAsia="sr-Cyrl-RS"/>
        </w:rPr>
        <w:t xml:space="preserve">      </w:t>
      </w:r>
      <w:r>
        <w:rPr>
          <w:rStyle w:val="FontStyle13"/>
          <w:lang w:val="sr-Latn-RS" w:eastAsia="sr-Cyrl-RS"/>
        </w:rPr>
        <w:t xml:space="preserve"> </w:t>
      </w:r>
      <w:r>
        <w:rPr>
          <w:rStyle w:val="FontStyle13"/>
          <w:lang w:eastAsia="sr-Cyrl-RS"/>
        </w:rPr>
        <w:t>10  ком</w:t>
      </w:r>
    </w:p>
    <w:p w:rsidR="008E411F" w:rsidRDefault="008E411F" w:rsidP="008E411F">
      <w:pPr>
        <w:pStyle w:val="Style8"/>
        <w:widowControl/>
        <w:shd w:val="clear" w:color="auto" w:fill="FFFFFF"/>
        <w:tabs>
          <w:tab w:val="left" w:pos="1632"/>
        </w:tabs>
        <w:spacing w:line="269" w:lineRule="exact"/>
        <w:ind w:left="1488" w:right="843"/>
        <w:jc w:val="both"/>
        <w:rPr>
          <w:rStyle w:val="FontStyle13"/>
          <w:lang w:eastAsia="sr-Cyrl-RS"/>
        </w:rPr>
      </w:pPr>
      <w:r>
        <w:rPr>
          <w:rStyle w:val="FontStyle13"/>
          <w:lang w:eastAsia="sr-Cyrl-RS"/>
        </w:rPr>
        <w:t xml:space="preserve">-  грејдер                                         </w:t>
      </w:r>
      <w:r>
        <w:rPr>
          <w:rStyle w:val="FontStyle13"/>
          <w:lang w:val="sr-Latn-RS" w:eastAsia="sr-Cyrl-RS"/>
        </w:rPr>
        <w:t xml:space="preserve">                         </w:t>
      </w:r>
      <w:r>
        <w:rPr>
          <w:rStyle w:val="FontStyle13"/>
          <w:lang w:eastAsia="sr-Cyrl-RS"/>
        </w:rPr>
        <w:t xml:space="preserve">    </w:t>
      </w:r>
      <w:r>
        <w:rPr>
          <w:rStyle w:val="FontStyle13"/>
          <w:lang w:val="sr-Latn-RS" w:eastAsia="sr-Cyrl-RS"/>
        </w:rPr>
        <w:t xml:space="preserve"> </w:t>
      </w:r>
      <w:r>
        <w:rPr>
          <w:rStyle w:val="FontStyle13"/>
          <w:lang w:eastAsia="sr-Cyrl-RS"/>
        </w:rPr>
        <w:t xml:space="preserve"> 1  ком</w:t>
      </w:r>
    </w:p>
    <w:p w:rsidR="008E411F" w:rsidRDefault="008E411F" w:rsidP="008E411F">
      <w:pPr>
        <w:pStyle w:val="Style8"/>
        <w:widowControl/>
        <w:shd w:val="clear" w:color="auto" w:fill="FFFFFF"/>
        <w:tabs>
          <w:tab w:val="left" w:pos="1632"/>
        </w:tabs>
        <w:spacing w:line="269" w:lineRule="exact"/>
        <w:ind w:left="1488" w:right="843"/>
        <w:jc w:val="both"/>
        <w:rPr>
          <w:rStyle w:val="FontStyle13"/>
          <w:lang w:eastAsia="sr-Cyrl-RS"/>
        </w:rPr>
      </w:pPr>
      <w:r>
        <w:rPr>
          <w:rStyle w:val="FontStyle13"/>
          <w:lang w:eastAsia="sr-Cyrl-RS"/>
        </w:rPr>
        <w:t xml:space="preserve">-  ваљак                                           </w:t>
      </w:r>
      <w:r>
        <w:rPr>
          <w:rStyle w:val="FontStyle13"/>
          <w:lang w:val="sr-Latn-RS" w:eastAsia="sr-Cyrl-RS"/>
        </w:rPr>
        <w:t xml:space="preserve">                         </w:t>
      </w:r>
      <w:r>
        <w:rPr>
          <w:rStyle w:val="FontStyle13"/>
          <w:lang w:eastAsia="sr-Cyrl-RS"/>
        </w:rPr>
        <w:t xml:space="preserve">      2  ком</w:t>
      </w:r>
    </w:p>
    <w:p w:rsidR="008E411F" w:rsidRDefault="008E411F" w:rsidP="008E411F">
      <w:pPr>
        <w:pStyle w:val="Style8"/>
        <w:widowControl/>
        <w:shd w:val="clear" w:color="auto" w:fill="FFFFFF"/>
        <w:tabs>
          <w:tab w:val="left" w:pos="1632"/>
        </w:tabs>
        <w:spacing w:line="269" w:lineRule="exact"/>
        <w:ind w:left="1488" w:right="843"/>
        <w:jc w:val="both"/>
        <w:rPr>
          <w:rStyle w:val="FontStyle13"/>
          <w:lang w:eastAsia="sr-Cyrl-RS"/>
        </w:rPr>
      </w:pPr>
      <w:r>
        <w:rPr>
          <w:rStyle w:val="FontStyle13"/>
          <w:lang w:eastAsia="sr-Cyrl-RS"/>
        </w:rPr>
        <w:t>-  IC                                                                                2  ком</w:t>
      </w:r>
    </w:p>
    <w:p w:rsidR="008E411F" w:rsidRDefault="008E411F" w:rsidP="008E411F">
      <w:pPr>
        <w:pStyle w:val="Style8"/>
        <w:widowControl/>
        <w:shd w:val="clear" w:color="auto" w:fill="FFFFFF"/>
        <w:tabs>
          <w:tab w:val="left" w:pos="1632"/>
        </w:tabs>
        <w:spacing w:line="269" w:lineRule="exact"/>
        <w:ind w:left="1488" w:right="843"/>
        <w:jc w:val="both"/>
        <w:rPr>
          <w:rStyle w:val="FontStyle13"/>
          <w:lang w:eastAsia="sr-Cyrl-RS"/>
        </w:rPr>
      </w:pPr>
      <w:r>
        <w:rPr>
          <w:rStyle w:val="FontStyle13"/>
          <w:lang w:eastAsia="sr-Cyrl-RS"/>
        </w:rPr>
        <w:t xml:space="preserve">                                                </w:t>
      </w:r>
      <w:r>
        <w:rPr>
          <w:rStyle w:val="FontStyle13"/>
          <w:lang w:val="sr-Latn-RS" w:eastAsia="sr-Cyrl-RS"/>
        </w:rPr>
        <w:t xml:space="preserve">                             </w:t>
      </w:r>
      <w:r>
        <w:rPr>
          <w:rStyle w:val="FontStyle13"/>
          <w:lang w:eastAsia="sr-Cyrl-RS"/>
        </w:rPr>
        <w:t xml:space="preserve">   </w:t>
      </w:r>
      <w:r>
        <w:rPr>
          <w:rStyle w:val="FontStyle13"/>
          <w:lang w:val="sr-Latn-RS" w:eastAsia="sr-Cyrl-RS"/>
        </w:rPr>
        <w:t xml:space="preserve">    </w:t>
      </w:r>
      <w:r>
        <w:rPr>
          <w:rStyle w:val="FontStyle13"/>
          <w:lang w:eastAsia="sr-Cyrl-RS"/>
        </w:rPr>
        <w:t xml:space="preserve">           </w:t>
      </w:r>
      <w:r>
        <w:rPr>
          <w:rStyle w:val="FontStyle13"/>
          <w:lang w:val="sr-Latn-RS" w:eastAsia="sr-Cyrl-RS"/>
        </w:rPr>
        <w:t xml:space="preserve"> </w:t>
      </w:r>
      <w:r>
        <w:rPr>
          <w:rStyle w:val="FontStyle13"/>
          <w:lang w:eastAsia="sr-Cyrl-RS"/>
        </w:rPr>
        <w:t xml:space="preserve">   </w:t>
      </w:r>
    </w:p>
    <w:p w:rsidR="008E411F" w:rsidRDefault="008E411F" w:rsidP="008E411F">
      <w:pPr>
        <w:pStyle w:val="Style8"/>
        <w:widowControl/>
        <w:shd w:val="clear" w:color="auto" w:fill="FFFFFF"/>
        <w:tabs>
          <w:tab w:val="left" w:pos="1632"/>
        </w:tabs>
        <w:spacing w:line="269" w:lineRule="exact"/>
        <w:ind w:left="1488" w:right="843"/>
        <w:jc w:val="both"/>
        <w:rPr>
          <w:rStyle w:val="FontStyle13"/>
          <w:b/>
          <w:lang w:eastAsia="sr-Cyrl-RS"/>
        </w:rPr>
      </w:pPr>
      <w:r>
        <w:rPr>
          <w:rStyle w:val="FontStyle13"/>
          <w:b/>
          <w:lang w:eastAsia="sr-Cyrl-RS"/>
        </w:rPr>
        <w:t xml:space="preserve">4.Мандић Коп, Соколичка </w:t>
      </w:r>
    </w:p>
    <w:p w:rsidR="008E411F" w:rsidRDefault="008E411F" w:rsidP="008E411F">
      <w:pPr>
        <w:pStyle w:val="Style8"/>
        <w:widowControl/>
        <w:shd w:val="clear" w:color="auto" w:fill="FFFFFF"/>
        <w:tabs>
          <w:tab w:val="left" w:pos="1632"/>
        </w:tabs>
        <w:spacing w:line="269" w:lineRule="exact"/>
        <w:ind w:left="1488" w:right="843"/>
        <w:jc w:val="both"/>
        <w:rPr>
          <w:rStyle w:val="FontStyle13"/>
          <w:lang w:eastAsia="sr-Cyrl-RS"/>
        </w:rPr>
      </w:pPr>
      <w:r>
        <w:rPr>
          <w:rStyle w:val="FontStyle13"/>
          <w:lang w:eastAsia="sr-Cyrl-RS"/>
        </w:rPr>
        <w:t xml:space="preserve">-  багер                                  </w:t>
      </w:r>
      <w:r>
        <w:rPr>
          <w:rStyle w:val="FontStyle13"/>
          <w:lang w:eastAsia="sr-Cyrl-RS"/>
        </w:rPr>
        <w:tab/>
        <w:t xml:space="preserve">         </w:t>
      </w:r>
      <w:r>
        <w:rPr>
          <w:rStyle w:val="FontStyle13"/>
          <w:lang w:val="sr-Latn-RS" w:eastAsia="sr-Cyrl-RS"/>
        </w:rPr>
        <w:t xml:space="preserve">                            </w:t>
      </w:r>
      <w:r>
        <w:rPr>
          <w:rStyle w:val="FontStyle13"/>
          <w:lang w:eastAsia="sr-Cyrl-RS"/>
        </w:rPr>
        <w:t xml:space="preserve">    2  ком</w:t>
      </w:r>
    </w:p>
    <w:p w:rsidR="008E411F" w:rsidRDefault="008E411F" w:rsidP="008E411F">
      <w:pPr>
        <w:pStyle w:val="Style8"/>
        <w:widowControl/>
        <w:shd w:val="clear" w:color="auto" w:fill="FFFFFF"/>
        <w:tabs>
          <w:tab w:val="left" w:pos="1632"/>
        </w:tabs>
        <w:spacing w:line="269" w:lineRule="exact"/>
        <w:ind w:left="1488" w:right="843"/>
        <w:jc w:val="both"/>
        <w:rPr>
          <w:rStyle w:val="FontStyle13"/>
          <w:lang w:eastAsia="sr-Cyrl-RS"/>
        </w:rPr>
      </w:pPr>
      <w:r>
        <w:rPr>
          <w:rStyle w:val="FontStyle13"/>
          <w:lang w:eastAsia="sr-Cyrl-RS"/>
        </w:rPr>
        <w:t xml:space="preserve">-  утоварна лопата                          </w:t>
      </w:r>
      <w:r>
        <w:rPr>
          <w:rStyle w:val="FontStyle13"/>
          <w:lang w:val="sr-Latn-RS" w:eastAsia="sr-Cyrl-RS"/>
        </w:rPr>
        <w:t xml:space="preserve">                               </w:t>
      </w:r>
      <w:r>
        <w:rPr>
          <w:rStyle w:val="FontStyle13"/>
          <w:lang w:eastAsia="sr-Cyrl-RS"/>
        </w:rPr>
        <w:t xml:space="preserve"> 2  ком</w:t>
      </w:r>
    </w:p>
    <w:p w:rsidR="008E411F" w:rsidRDefault="008E411F" w:rsidP="008E411F">
      <w:pPr>
        <w:pStyle w:val="Style8"/>
        <w:widowControl/>
        <w:shd w:val="clear" w:color="auto" w:fill="FFFFFF"/>
        <w:tabs>
          <w:tab w:val="left" w:pos="1632"/>
        </w:tabs>
        <w:spacing w:line="269" w:lineRule="exact"/>
        <w:ind w:left="1488" w:right="843"/>
        <w:jc w:val="both"/>
        <w:rPr>
          <w:rStyle w:val="FontStyle13"/>
          <w:lang w:eastAsia="sr-Cyrl-RS"/>
        </w:rPr>
      </w:pPr>
      <w:r>
        <w:rPr>
          <w:rStyle w:val="FontStyle13"/>
          <w:lang w:eastAsia="sr-Cyrl-RS"/>
        </w:rPr>
        <w:t>-  камиони                                                                      4  ком</w:t>
      </w:r>
    </w:p>
    <w:p w:rsidR="008E411F" w:rsidRDefault="008E411F" w:rsidP="008E411F">
      <w:pPr>
        <w:pStyle w:val="Style8"/>
        <w:widowControl/>
        <w:shd w:val="clear" w:color="auto" w:fill="FFFFFF"/>
        <w:tabs>
          <w:tab w:val="left" w:pos="1632"/>
        </w:tabs>
        <w:spacing w:line="269" w:lineRule="exact"/>
        <w:ind w:left="1488" w:right="843"/>
        <w:jc w:val="both"/>
        <w:rPr>
          <w:rStyle w:val="FontStyle13"/>
          <w:lang w:eastAsia="sr-Cyrl-RS"/>
        </w:rPr>
      </w:pPr>
      <w:r>
        <w:rPr>
          <w:rStyle w:val="FontStyle13"/>
          <w:lang w:eastAsia="sr-Cyrl-RS"/>
        </w:rPr>
        <w:t xml:space="preserve">                       </w:t>
      </w:r>
      <w:r>
        <w:rPr>
          <w:rStyle w:val="FontStyle13"/>
          <w:lang w:val="ru-RU" w:eastAsia="sr-Cyrl-RS"/>
        </w:rPr>
        <w:t xml:space="preserve">                                             </w:t>
      </w:r>
      <w:r>
        <w:rPr>
          <w:rStyle w:val="FontStyle13"/>
          <w:lang w:val="sr-Latn-RS" w:eastAsia="sr-Cyrl-RS"/>
        </w:rPr>
        <w:t xml:space="preserve">     </w:t>
      </w:r>
      <w:r>
        <w:rPr>
          <w:rStyle w:val="FontStyle13"/>
          <w:lang w:val="ru-RU" w:eastAsia="sr-Cyrl-RS"/>
        </w:rPr>
        <w:t xml:space="preserve">   </w:t>
      </w:r>
      <w:r>
        <w:rPr>
          <w:rStyle w:val="FontStyle13"/>
          <w:lang w:val="sr-Latn-RS" w:eastAsia="sr-Cyrl-RS"/>
        </w:rPr>
        <w:t xml:space="preserve">          </w:t>
      </w:r>
    </w:p>
    <w:p w:rsidR="008E411F" w:rsidRDefault="008E411F" w:rsidP="008E411F">
      <w:pPr>
        <w:pStyle w:val="Style8"/>
        <w:widowControl/>
        <w:shd w:val="clear" w:color="auto" w:fill="FFFFFF"/>
        <w:tabs>
          <w:tab w:val="left" w:pos="1632"/>
        </w:tabs>
        <w:spacing w:line="269" w:lineRule="exact"/>
        <w:ind w:left="1488" w:right="843"/>
        <w:jc w:val="both"/>
        <w:rPr>
          <w:rStyle w:val="FontStyle13"/>
          <w:b/>
          <w:lang w:val="sr-Latn-RS" w:eastAsia="sr-Cyrl-RS"/>
        </w:rPr>
      </w:pPr>
      <w:r>
        <w:rPr>
          <w:rStyle w:val="FontStyle13"/>
          <w:b/>
          <w:lang w:eastAsia="sr-Cyrl-RS"/>
        </w:rPr>
        <w:t>5</w:t>
      </w:r>
      <w:r>
        <w:rPr>
          <w:rStyle w:val="FontStyle13"/>
          <w:b/>
          <w:lang w:val="sr-Latn-RS" w:eastAsia="sr-Cyrl-RS"/>
        </w:rPr>
        <w:t>.</w:t>
      </w:r>
      <w:r>
        <w:rPr>
          <w:rStyle w:val="FontStyle13"/>
          <w:b/>
          <w:lang w:eastAsia="sr-Cyrl-RS"/>
        </w:rPr>
        <w:t xml:space="preserve"> Маре Транскоп Горња Стражава</w:t>
      </w:r>
      <w:r>
        <w:rPr>
          <w:rStyle w:val="FontStyle13"/>
          <w:lang w:eastAsia="sr-Cyrl-RS"/>
        </w:rPr>
        <w:t xml:space="preserve">                                       </w:t>
      </w:r>
      <w:r>
        <w:rPr>
          <w:rStyle w:val="FontStyle13"/>
          <w:lang w:val="sr-Latn-RS" w:eastAsia="sr-Cyrl-RS"/>
        </w:rPr>
        <w:t xml:space="preserve">                                  </w:t>
      </w:r>
      <w:r>
        <w:rPr>
          <w:rStyle w:val="FontStyle13"/>
          <w:lang w:eastAsia="sr-Cyrl-RS"/>
        </w:rPr>
        <w:t xml:space="preserve">  </w:t>
      </w:r>
      <w:r>
        <w:rPr>
          <w:rStyle w:val="FontStyle13"/>
          <w:lang w:val="sr-Latn-RS" w:eastAsia="sr-Cyrl-RS"/>
        </w:rPr>
        <w:t xml:space="preserve"> </w:t>
      </w:r>
    </w:p>
    <w:p w:rsidR="008E411F" w:rsidRDefault="008E411F" w:rsidP="008E411F">
      <w:pPr>
        <w:pStyle w:val="Style8"/>
        <w:widowControl/>
        <w:shd w:val="clear" w:color="auto" w:fill="FFFFFF"/>
        <w:tabs>
          <w:tab w:val="left" w:pos="1632"/>
        </w:tabs>
        <w:spacing w:line="269" w:lineRule="exact"/>
        <w:ind w:left="1488" w:right="843"/>
        <w:jc w:val="both"/>
        <w:rPr>
          <w:rStyle w:val="FontStyle13"/>
          <w:lang w:eastAsia="sr-Cyrl-RS"/>
        </w:rPr>
      </w:pPr>
      <w:r>
        <w:rPr>
          <w:rStyle w:val="FontStyle13"/>
          <w:lang w:eastAsia="sr-Cyrl-RS"/>
        </w:rPr>
        <w:t xml:space="preserve">                      </w:t>
      </w:r>
      <w:r>
        <w:rPr>
          <w:rStyle w:val="FontStyle13"/>
          <w:lang w:eastAsia="sr-Cyrl-RS"/>
        </w:rPr>
        <w:tab/>
      </w:r>
      <w:r>
        <w:rPr>
          <w:rStyle w:val="FontStyle13"/>
          <w:lang w:eastAsia="sr-Cyrl-RS"/>
        </w:rPr>
        <w:tab/>
      </w:r>
      <w:r>
        <w:rPr>
          <w:rStyle w:val="FontStyle13"/>
          <w:lang w:eastAsia="sr-Cyrl-RS"/>
        </w:rPr>
        <w:tab/>
      </w:r>
      <w:r>
        <w:rPr>
          <w:rStyle w:val="FontStyle13"/>
          <w:lang w:eastAsia="sr-Cyrl-RS"/>
        </w:rPr>
        <w:tab/>
      </w:r>
      <w:r>
        <w:rPr>
          <w:rStyle w:val="FontStyle13"/>
          <w:lang w:eastAsia="sr-Cyrl-RS"/>
        </w:rPr>
        <w:tab/>
        <w:t xml:space="preserve">     </w:t>
      </w:r>
      <w:r>
        <w:rPr>
          <w:rStyle w:val="FontStyle13"/>
          <w:lang w:val="sr-Latn-RS" w:eastAsia="sr-Cyrl-RS"/>
        </w:rPr>
        <w:t xml:space="preserve">      </w:t>
      </w:r>
      <w:r>
        <w:rPr>
          <w:rStyle w:val="FontStyle13"/>
          <w:lang w:eastAsia="sr-Cyrl-RS"/>
        </w:rPr>
        <w:t xml:space="preserve">  </w:t>
      </w:r>
    </w:p>
    <w:p w:rsidR="008E411F" w:rsidRDefault="008E411F" w:rsidP="008E411F">
      <w:pPr>
        <w:pStyle w:val="Style3"/>
        <w:widowControl/>
        <w:shd w:val="clear" w:color="auto" w:fill="FFFFFF"/>
        <w:tabs>
          <w:tab w:val="left" w:pos="4680"/>
        </w:tabs>
        <w:spacing w:before="48" w:line="269" w:lineRule="exact"/>
        <w:ind w:right="843" w:firstLine="710"/>
        <w:rPr>
          <w:rStyle w:val="FontStyle13"/>
          <w:lang w:eastAsia="sr-Cyrl-RS"/>
        </w:rPr>
      </w:pPr>
      <w:r>
        <w:rPr>
          <w:rStyle w:val="FontStyle13"/>
          <w:lang w:eastAsia="sr-Cyrl-RS"/>
        </w:rPr>
        <w:t xml:space="preserve">              -</w:t>
      </w:r>
      <w:r>
        <w:rPr>
          <w:rStyle w:val="FontStyle13"/>
          <w:lang w:val="en-US" w:eastAsia="sr-Cyrl-RS"/>
        </w:rPr>
        <w:t xml:space="preserve">ICB                                                                            </w:t>
      </w:r>
      <w:r>
        <w:rPr>
          <w:rStyle w:val="FontStyle13"/>
          <w:lang w:eastAsia="sr-Cyrl-RS"/>
        </w:rPr>
        <w:t xml:space="preserve"> </w:t>
      </w:r>
      <w:r>
        <w:rPr>
          <w:rStyle w:val="FontStyle13"/>
          <w:lang w:val="en-US" w:eastAsia="sr-Cyrl-RS"/>
        </w:rPr>
        <w:t xml:space="preserve"> 1 k</w:t>
      </w:r>
      <w:r>
        <w:rPr>
          <w:rStyle w:val="FontStyle13"/>
          <w:lang w:eastAsia="sr-Cyrl-RS"/>
        </w:rPr>
        <w:t>ом</w:t>
      </w:r>
    </w:p>
    <w:p w:rsidR="008E411F" w:rsidRDefault="008E411F" w:rsidP="008E411F">
      <w:pPr>
        <w:pStyle w:val="Style3"/>
        <w:widowControl/>
        <w:shd w:val="clear" w:color="auto" w:fill="FFFFFF"/>
        <w:tabs>
          <w:tab w:val="left" w:pos="4680"/>
        </w:tabs>
        <w:spacing w:before="48" w:line="269" w:lineRule="exact"/>
        <w:ind w:right="843" w:firstLine="710"/>
        <w:rPr>
          <w:rStyle w:val="FontStyle13"/>
          <w:lang w:eastAsia="sr-Cyrl-RS"/>
        </w:rPr>
      </w:pPr>
      <w:r>
        <w:rPr>
          <w:rStyle w:val="FontStyle13"/>
          <w:lang w:eastAsia="sr-Cyrl-RS"/>
        </w:rPr>
        <w:t xml:space="preserve">              - Багер                                                                           1 ком</w:t>
      </w:r>
    </w:p>
    <w:p w:rsidR="008E411F" w:rsidRDefault="008E411F" w:rsidP="008E411F">
      <w:pPr>
        <w:pStyle w:val="Style3"/>
        <w:widowControl/>
        <w:shd w:val="clear" w:color="auto" w:fill="FFFFFF"/>
        <w:tabs>
          <w:tab w:val="left" w:pos="4680"/>
        </w:tabs>
        <w:spacing w:before="48" w:line="269" w:lineRule="exact"/>
        <w:ind w:right="843" w:firstLine="710"/>
        <w:rPr>
          <w:rStyle w:val="FontStyle13"/>
          <w:lang w:eastAsia="sr-Cyrl-RS"/>
        </w:rPr>
      </w:pPr>
      <w:r>
        <w:rPr>
          <w:rStyle w:val="FontStyle13"/>
          <w:lang w:eastAsia="sr-Cyrl-RS"/>
        </w:rPr>
        <w:t xml:space="preserve">              -Утоварна  лопата                                                        </w:t>
      </w:r>
      <w:r>
        <w:rPr>
          <w:rStyle w:val="FontStyle13"/>
          <w:lang w:val="sr-Latn-RS" w:eastAsia="sr-Cyrl-RS"/>
        </w:rPr>
        <w:t xml:space="preserve"> </w:t>
      </w:r>
      <w:r>
        <w:rPr>
          <w:rStyle w:val="FontStyle13"/>
          <w:lang w:eastAsia="sr-Cyrl-RS"/>
        </w:rPr>
        <w:t>1 ком</w:t>
      </w:r>
    </w:p>
    <w:p w:rsidR="008E411F" w:rsidRDefault="008E411F" w:rsidP="008E411F">
      <w:pPr>
        <w:pStyle w:val="Style3"/>
        <w:widowControl/>
        <w:shd w:val="clear" w:color="auto" w:fill="FFFFFF"/>
        <w:tabs>
          <w:tab w:val="left" w:pos="4680"/>
        </w:tabs>
        <w:spacing w:before="48" w:line="269" w:lineRule="exact"/>
        <w:ind w:right="843" w:firstLine="710"/>
        <w:rPr>
          <w:rStyle w:val="FontStyle13"/>
          <w:lang w:eastAsia="sr-Cyrl-RS"/>
        </w:rPr>
      </w:pPr>
      <w:r>
        <w:rPr>
          <w:rStyle w:val="FontStyle13"/>
          <w:lang w:eastAsia="sr-Cyrl-RS"/>
        </w:rPr>
        <w:t xml:space="preserve">              - Камиони                                                                     </w:t>
      </w:r>
      <w:r>
        <w:rPr>
          <w:rStyle w:val="FontStyle13"/>
          <w:lang w:val="sr-Latn-RS" w:eastAsia="sr-Cyrl-RS"/>
        </w:rPr>
        <w:t xml:space="preserve"> </w:t>
      </w:r>
      <w:r>
        <w:rPr>
          <w:rStyle w:val="FontStyle13"/>
          <w:lang w:eastAsia="sr-Cyrl-RS"/>
        </w:rPr>
        <w:t>3 ком</w:t>
      </w:r>
    </w:p>
    <w:p w:rsidR="008E411F" w:rsidRDefault="008E411F" w:rsidP="008E411F">
      <w:pPr>
        <w:pStyle w:val="Style3"/>
        <w:widowControl/>
        <w:shd w:val="clear" w:color="auto" w:fill="FFFFFF"/>
        <w:tabs>
          <w:tab w:val="left" w:pos="4680"/>
        </w:tabs>
        <w:spacing w:before="48" w:line="269" w:lineRule="exact"/>
        <w:ind w:right="843" w:firstLine="0"/>
        <w:rPr>
          <w:rStyle w:val="FontStyle13"/>
          <w:lang w:eastAsia="sr-Cyrl-RS"/>
        </w:rPr>
      </w:pPr>
      <w:r>
        <w:rPr>
          <w:rStyle w:val="FontStyle13"/>
          <w:lang w:eastAsia="sr-Cyrl-RS"/>
        </w:rPr>
        <w:tab/>
        <w:t xml:space="preserve">   </w:t>
      </w:r>
      <w:r>
        <w:rPr>
          <w:rStyle w:val="FontStyle13"/>
          <w:lang w:val="sr-Latn-RS" w:eastAsia="sr-Cyrl-RS"/>
        </w:rPr>
        <w:t xml:space="preserve">                              </w:t>
      </w:r>
      <w:r>
        <w:rPr>
          <w:rStyle w:val="FontStyle13"/>
          <w:lang w:eastAsia="sr-Cyrl-RS"/>
        </w:rPr>
        <w:t xml:space="preserve"> </w:t>
      </w:r>
    </w:p>
    <w:p w:rsidR="008E411F" w:rsidRDefault="008E411F" w:rsidP="008E411F">
      <w:pPr>
        <w:shd w:val="clear" w:color="auto" w:fill="FFFFFF"/>
        <w:ind w:firstLine="600"/>
        <w:jc w:val="both"/>
      </w:pPr>
      <w:r>
        <w:lastRenderedPageBreak/>
        <w:t>Одбрану од поплава спољних вода на водотоцима I (првог) реда и унутрашњих вода са изграђеним заштитним водопривредним објектима и системима за одводњавање обухваћеним Републичким оперативним планом за одбрану од поплава финансира Министарство пољопривреде, шумарства и водопривреде, средствима обезбеђеним у оквиру годишњих планова и програма радова које верификује Влада Републике Србије.</w:t>
      </w:r>
    </w:p>
    <w:p w:rsidR="008E411F" w:rsidRDefault="008E411F" w:rsidP="008E411F">
      <w:pPr>
        <w:shd w:val="clear" w:color="auto" w:fill="FFFFFF"/>
        <w:ind w:firstLine="600"/>
        <w:jc w:val="both"/>
      </w:pPr>
    </w:p>
    <w:p w:rsidR="008E411F" w:rsidRDefault="008E411F" w:rsidP="008E411F">
      <w:pPr>
        <w:shd w:val="clear" w:color="auto" w:fill="FFFFFF"/>
        <w:ind w:firstLine="567"/>
        <w:jc w:val="both"/>
      </w:pPr>
      <w:r>
        <w:t>Како су на територији Града Прокупља водотоци Топлица, Бресница и Растовница  водотоци I реда, припадају сектору М.10, М.10.2, М.10.3, М.10.4, одбрану од поплава на овој реци финансира, организује и спроводи ЈВП ''Србијаводе'' Београд, ВПЦ ''Морава'' Ниш, односно секторски руководилац у сарадњи са градским  односно Штабом за ванредне ситуације.</w:t>
      </w:r>
    </w:p>
    <w:p w:rsidR="008E411F" w:rsidRDefault="008E411F" w:rsidP="008E411F">
      <w:pPr>
        <w:shd w:val="clear" w:color="auto" w:fill="FFFFFF"/>
        <w:ind w:firstLine="567"/>
        <w:jc w:val="both"/>
      </w:pPr>
      <w:r>
        <w:t xml:space="preserve"> </w:t>
      </w:r>
    </w:p>
    <w:p w:rsidR="008E411F" w:rsidRDefault="008E411F" w:rsidP="008E411F">
      <w:pPr>
        <w:shd w:val="clear" w:color="auto" w:fill="FFFFFF"/>
        <w:ind w:firstLine="567"/>
        <w:jc w:val="both"/>
      </w:pPr>
      <w:r>
        <w:t>Одбрану од поплава спољних вода на водотоцима II (другог) реда и унутрашњих вода на нерегулисаним и регулисаним водотоковима (изграђеним заштитним водопривредним објектима обухваћеним Локалним оперативним планом за одбрану од поплава) и системима за одводњавање финансира Локална самоуправа, средствима обезбеђеним у оквиру годишњих планова и програма радова које верификује град Прокупље.</w:t>
      </w:r>
    </w:p>
    <w:p w:rsidR="008E411F" w:rsidRDefault="008E411F" w:rsidP="008E411F">
      <w:pPr>
        <w:shd w:val="clear" w:color="auto" w:fill="FFFFFF"/>
        <w:ind w:firstLine="567"/>
        <w:jc w:val="both"/>
      </w:pPr>
    </w:p>
    <w:p w:rsidR="008E411F" w:rsidRDefault="008E411F" w:rsidP="008E411F">
      <w:pPr>
        <w:shd w:val="clear" w:color="auto" w:fill="FFFFFF"/>
        <w:autoSpaceDE w:val="0"/>
        <w:autoSpaceDN w:val="0"/>
        <w:adjustRightInd w:val="0"/>
        <w:ind w:firstLine="600"/>
        <w:jc w:val="both"/>
      </w:pPr>
      <w:r>
        <w:t>Финансијска средства за покривање трошкова редовне и ванредне одбране од поплава у насељеним местима (кишна канализација, унутрашње воде) обезбеђује град Прокупље, односно месна заједница или комунално предузеће.</w:t>
      </w:r>
    </w:p>
    <w:p w:rsidR="008E411F" w:rsidRDefault="008E411F" w:rsidP="008E411F">
      <w:pPr>
        <w:shd w:val="clear" w:color="auto" w:fill="FFFFFF"/>
        <w:autoSpaceDE w:val="0"/>
        <w:autoSpaceDN w:val="0"/>
        <w:adjustRightInd w:val="0"/>
        <w:ind w:firstLine="600"/>
        <w:jc w:val="both"/>
      </w:pPr>
    </w:p>
    <w:p w:rsidR="008E411F" w:rsidRDefault="008E411F" w:rsidP="008E411F">
      <w:pPr>
        <w:shd w:val="clear" w:color="auto" w:fill="FFFFFF"/>
        <w:autoSpaceDE w:val="0"/>
        <w:autoSpaceDN w:val="0"/>
        <w:adjustRightInd w:val="0"/>
        <w:ind w:firstLine="600"/>
        <w:jc w:val="both"/>
        <w:rPr>
          <w:lang w:val="sr-Latn-RS"/>
        </w:rPr>
      </w:pPr>
      <w:r>
        <w:t>Финансијска средства за покривање трошкова за време ванредног стања обезбеђује град Прокупље из својих средстава као и од средстава Републике намењених отклањању штета од елементарних непогода.</w:t>
      </w:r>
    </w:p>
    <w:p w:rsidR="008E411F" w:rsidRDefault="008E411F" w:rsidP="008E411F">
      <w:pPr>
        <w:shd w:val="clear" w:color="auto" w:fill="FFFFFF"/>
        <w:rPr>
          <w:b/>
          <w:lang w:val="sr-Latn-RS"/>
        </w:rPr>
      </w:pPr>
    </w:p>
    <w:p w:rsidR="008E411F" w:rsidRDefault="008E411F" w:rsidP="008E411F">
      <w:pPr>
        <w:shd w:val="clear" w:color="auto" w:fill="FFFFFF"/>
        <w:ind w:left="360"/>
        <w:jc w:val="center"/>
        <w:rPr>
          <w:b/>
          <w:lang w:val="sr-Cyrl-RS"/>
        </w:rPr>
      </w:pPr>
      <w:r>
        <w:rPr>
          <w:b/>
        </w:rPr>
        <w:t>4.СПРОВОЂЕЊЕ ОДБРАНЕ ОД ПОПЛАВА</w:t>
      </w:r>
    </w:p>
    <w:p w:rsidR="008E411F" w:rsidRDefault="008E411F" w:rsidP="008E411F">
      <w:pPr>
        <w:shd w:val="clear" w:color="auto" w:fill="FFFFFF"/>
        <w:rPr>
          <w:b/>
          <w:lang w:val="sr-Latn-RS"/>
        </w:rPr>
      </w:pPr>
    </w:p>
    <w:p w:rsidR="008E411F" w:rsidRDefault="008E411F" w:rsidP="008E411F">
      <w:pPr>
        <w:shd w:val="clear" w:color="auto" w:fill="FFFFFF"/>
        <w:ind w:firstLine="720"/>
        <w:jc w:val="both"/>
        <w:rPr>
          <w:lang w:val="sr-Latn-RS"/>
        </w:rPr>
      </w:pPr>
      <w:r>
        <w:t>Одбрана од поплава, услед наиласка великих вода(спољашњих и унутрашњих) организује се и спроводи у зависности од степена опасности према следећим фазама:</w:t>
      </w:r>
    </w:p>
    <w:p w:rsidR="008E411F" w:rsidRDefault="008E411F" w:rsidP="008E411F">
      <w:pPr>
        <w:shd w:val="clear" w:color="auto" w:fill="FFFFFF"/>
        <w:ind w:firstLine="720"/>
        <w:jc w:val="both"/>
        <w:rPr>
          <w:lang w:val="sr-Latn-RS"/>
        </w:rPr>
      </w:pPr>
    </w:p>
    <w:p w:rsidR="008E411F" w:rsidRDefault="008E411F" w:rsidP="008E411F">
      <w:pPr>
        <w:shd w:val="clear" w:color="auto" w:fill="FFFFFF"/>
        <w:ind w:firstLine="720"/>
        <w:jc w:val="both"/>
        <w:rPr>
          <w:lang w:val="sr-Cyrl-RS"/>
        </w:rPr>
      </w:pPr>
      <w:r>
        <w:t>- Редовна одбрана од поплава</w:t>
      </w:r>
    </w:p>
    <w:p w:rsidR="008E411F" w:rsidRDefault="008E411F" w:rsidP="008E411F">
      <w:pPr>
        <w:shd w:val="clear" w:color="auto" w:fill="FFFFFF"/>
        <w:ind w:firstLine="720"/>
        <w:jc w:val="both"/>
        <w:rPr>
          <w:lang w:val="sr-Latn-RS"/>
        </w:rPr>
      </w:pPr>
      <w:r>
        <w:t>- Ванредна одбрана од поплава</w:t>
      </w:r>
    </w:p>
    <w:p w:rsidR="008E411F" w:rsidRDefault="008E411F" w:rsidP="008E411F">
      <w:pPr>
        <w:shd w:val="clear" w:color="auto" w:fill="FFFFFF"/>
        <w:ind w:firstLine="720"/>
        <w:jc w:val="both"/>
        <w:rPr>
          <w:lang w:val="sr-Latn-RS"/>
        </w:rPr>
      </w:pPr>
    </w:p>
    <w:p w:rsidR="008E411F" w:rsidRDefault="008E411F" w:rsidP="008E411F">
      <w:pPr>
        <w:shd w:val="clear" w:color="auto" w:fill="FFFFFF"/>
        <w:ind w:firstLine="720"/>
        <w:jc w:val="both"/>
        <w:rPr>
          <w:lang w:val="sr-Cyrl-RS"/>
        </w:rPr>
      </w:pPr>
      <w:r>
        <w:t>Редовна одбрана од поплава од спољних вода на водама II реда проглашава се на речној деоници када водостај на меродавној водомерној станици или другом мерном месту достигне ниво редовне одбране утврђен у критеријумима за увођење мера одбране од поплава из републичког оперативног плана , а очекује се даљи пораст водостаја или када су заштитни водни објекти угрожени услед дуготрајно високих водостаја.</w:t>
      </w:r>
    </w:p>
    <w:p w:rsidR="008E411F" w:rsidRDefault="008E411F" w:rsidP="008E411F">
      <w:pPr>
        <w:shd w:val="clear" w:color="auto" w:fill="FFFFFF"/>
        <w:ind w:firstLine="720"/>
        <w:jc w:val="both"/>
      </w:pPr>
      <w:r>
        <w:t xml:space="preserve">Ванредна одбрана од поплава од спољних вода на водама II реда проглашава се на речној деоници када водостај на меродавној водомерној станици или другом мерном месту достигне ниво ванредне одбране утврђен у критеријумима за увођење мера одбране од поплава из републичког оперативног плана , а очекује се даљи пораст водостаја или када су заштитни водни објекти угрожени услед дуготрајно високих водостаја. </w:t>
      </w:r>
    </w:p>
    <w:p w:rsidR="008E411F" w:rsidRDefault="008E411F" w:rsidP="008E411F">
      <w:pPr>
        <w:shd w:val="clear" w:color="auto" w:fill="FFFFFF"/>
        <w:ind w:firstLine="720"/>
        <w:jc w:val="both"/>
      </w:pPr>
      <w:r>
        <w:t>На водама II реда редовна ,односно ванредна одбрана од поплава проглашава се на деоницама на којима постоје изграђени заштитни водни објекти тј. на деоницама на којима се спроводи одбрана од поплава ,по испуњењу утврђених критеријума за проглашавање редовне ,односно ванредне одбране од поплава из локалног оперативног плана.</w:t>
      </w:r>
    </w:p>
    <w:p w:rsidR="008E411F" w:rsidRDefault="008E411F" w:rsidP="008E411F">
      <w:pPr>
        <w:shd w:val="clear" w:color="auto" w:fill="FFFFFF"/>
        <w:ind w:firstLine="720"/>
        <w:jc w:val="both"/>
      </w:pPr>
      <w:r>
        <w:t>На водама II реда  на којима не постоје изграђени заштитни водни објекти стање приправности се проглашава по испуњењењу утврђених критеријума за проглашење стања приправности из локалног оперативног плана .</w:t>
      </w:r>
    </w:p>
    <w:p w:rsidR="008E411F" w:rsidRDefault="008E411F" w:rsidP="008E411F">
      <w:pPr>
        <w:shd w:val="clear" w:color="auto" w:fill="FFFFFF"/>
        <w:jc w:val="both"/>
      </w:pPr>
      <w:r>
        <w:tab/>
        <w:t xml:space="preserve"> Одбрана од штетног дејства воде на речним токовима из надлежности града, организоваће се у складу са Планом заштите од поплава . Руковођење одбраном од поплава врши  Градски  Штаб за ванредне ситуације преко руководиоца одбране од поплава за територију  општине .</w:t>
      </w:r>
    </w:p>
    <w:p w:rsidR="008E411F" w:rsidRDefault="008E411F" w:rsidP="008E411F">
      <w:pPr>
        <w:shd w:val="clear" w:color="auto" w:fill="FFFFFF"/>
        <w:jc w:val="both"/>
        <w:rPr>
          <w:b/>
        </w:rPr>
      </w:pPr>
      <w:r>
        <w:t xml:space="preserve">             О потреби проглашења ванредне ситуације услед поплава на водама I I реда на територији Града Прокупља одлучује градоначелник.</w:t>
      </w:r>
    </w:p>
    <w:p w:rsidR="008E411F" w:rsidRDefault="008E411F" w:rsidP="008E411F">
      <w:pPr>
        <w:shd w:val="clear" w:color="auto" w:fill="FFFFFF"/>
      </w:pPr>
      <w:r>
        <w:t>Ванредно стање проглашава  градоначелник   у случају када:</w:t>
      </w:r>
      <w:r>
        <w:br/>
        <w:t xml:space="preserve">                    - постоји опасност да најављена  хидролошка ситуација знатно превазиђе  услове                     </w:t>
      </w:r>
      <w:r>
        <w:lastRenderedPageBreak/>
        <w:t>ванредне одбране од поплава, и</w:t>
      </w:r>
      <w:r>
        <w:br/>
        <w:t xml:space="preserve">                    - стање заштитних водних објеката, људства и материјални потенцијал нису довољни за ефикасну одбрану од поплава.</w:t>
      </w:r>
      <w:r>
        <w:br/>
        <w:t xml:space="preserve">        </w:t>
      </w:r>
      <w:r>
        <w:rPr>
          <w:lang w:val="sr-Latn-RS"/>
        </w:rPr>
        <w:t xml:space="preserve">    </w:t>
      </w:r>
      <w:r>
        <w:t>Ванредно стање се проглашава за територију  града  или делове града (насељена места).</w:t>
      </w:r>
    </w:p>
    <w:p w:rsidR="008E411F" w:rsidRDefault="008E411F" w:rsidP="008E411F">
      <w:pPr>
        <w:shd w:val="clear" w:color="auto" w:fill="FFFFFF"/>
        <w:jc w:val="both"/>
      </w:pPr>
      <w:r>
        <w:rPr>
          <w:lang w:val="sr-Latn-RS"/>
        </w:rPr>
        <w:t xml:space="preserve">            </w:t>
      </w:r>
      <w:r>
        <w:t xml:space="preserve">За сваки слив у зависности од величине и природних карактеристика постоји одређени праг падавина који условљава појаву великих вода на водотоцима. Поменути праг може се дефинисати помоћу три параметра: висина падавина, мерење и запуњеност речног корита водом,  прикупљање, обраду, анализу и издавање хидрометеоролошких података, информација и прогноза, па стога РХМЗ представља основицу целог система за обавештавање у фазама припреме за спровођење одбране од поплаве. </w:t>
      </w:r>
    </w:p>
    <w:p w:rsidR="008E411F" w:rsidRDefault="008E411F" w:rsidP="008E411F">
      <w:pPr>
        <w:shd w:val="clear" w:color="auto" w:fill="FFFFFF"/>
        <w:ind w:firstLine="600"/>
        <w:jc w:val="both"/>
      </w:pPr>
      <w:r>
        <w:t xml:space="preserve">РХМЗ прикупља и обрађује податке: ниво воде, метеоролошке величине (падавине, температура и друго), радарска осматрања и др. </w:t>
      </w:r>
    </w:p>
    <w:p w:rsidR="008E411F" w:rsidRDefault="008E411F" w:rsidP="008E411F">
      <w:pPr>
        <w:shd w:val="clear" w:color="auto" w:fill="FFFFFF"/>
        <w:ind w:firstLine="600"/>
        <w:jc w:val="both"/>
      </w:pPr>
      <w:r>
        <w:t xml:space="preserve">Оперативни центар Одељења за ванредне ситуације у Прокупљу и узбуњивање је трансмисија преко које се даље прослеђују све информације које доставља РХМЗ а односе се на појаве бујичних падавина. Све информације добијене од РХМЗ прослеђују се Штабовима на свим нивоима (национални, покрајински, окружни, градски и општински). </w:t>
      </w:r>
    </w:p>
    <w:p w:rsidR="008E411F" w:rsidRDefault="008E411F" w:rsidP="008E411F">
      <w:pPr>
        <w:shd w:val="clear" w:color="auto" w:fill="FFFFFF"/>
        <w:ind w:firstLine="600"/>
        <w:jc w:val="both"/>
      </w:pPr>
      <w:r>
        <w:t xml:space="preserve">Све осмотрене промене битне за настанак, ток и одбрану од поплава Одељења за ванредне ситуације у Прокупљу и узбуњивање прослеђује штабовима. За одбрану од бујичних поплава битни су подаци о наиласку и месту падања јаког пљуска, наглом топљењу снега, као и рушењу мостова и саобраћајница услед бујица и њима покренутих клизишта. </w:t>
      </w:r>
    </w:p>
    <w:p w:rsidR="008E411F" w:rsidRDefault="008E411F" w:rsidP="008E411F">
      <w:pPr>
        <w:shd w:val="clear" w:color="auto" w:fill="FFFFFF"/>
        <w:ind w:firstLine="600"/>
        <w:jc w:val="both"/>
      </w:pPr>
      <w:r>
        <w:t xml:space="preserve">Активност виталних система и континуитет у раду (медицинска служба, заштита од пожара, полиција и др.) је врло битна за све време трајања поплава, због чега је првенствено неопходно обезбедити ове институције од плављења. У оквиру одбране од поплава морају се благовремено предузети одређене активности на комуналној инфраструктури – електричним и водоводним инсталацијама, како би се елиминисала опасност по људске животе и ублажила материјална штета (одговорни у виталним органима унапред дефинишу где , ко и када треба да изврши прекид снабдевања и поновно укључење електричне енергије и инсталација). Одговорни за контролу саобраћаја предузеће хитне и неопходне мере како би се спречило загушење и прекид комуникација, нарочито у време евентуалне евакуације становништва из угроженог подручја. Контрола саобраћаја потребна је за време, пре и после поплава, дакле у свим фазама одбране и поплава. </w:t>
      </w:r>
    </w:p>
    <w:p w:rsidR="008E411F" w:rsidRDefault="008E411F" w:rsidP="008E411F">
      <w:pPr>
        <w:shd w:val="clear" w:color="auto" w:fill="FFFFFF"/>
        <w:tabs>
          <w:tab w:val="left" w:pos="1386"/>
        </w:tabs>
        <w:rPr>
          <w:b/>
          <w:lang w:val="sr-Latn-RS"/>
        </w:rPr>
      </w:pPr>
    </w:p>
    <w:p w:rsidR="008E411F" w:rsidRDefault="008E411F" w:rsidP="008E411F">
      <w:pPr>
        <w:shd w:val="clear" w:color="auto" w:fill="FFFFFF"/>
        <w:jc w:val="center"/>
        <w:rPr>
          <w:b/>
          <w:lang w:val="sr-Cyrl-RS"/>
        </w:rPr>
      </w:pPr>
      <w:r>
        <w:rPr>
          <w:b/>
        </w:rPr>
        <w:t>Задаци команданта, заменика команданта, начелника и повереника штабова</w:t>
      </w:r>
    </w:p>
    <w:p w:rsidR="008E411F" w:rsidRDefault="008E411F" w:rsidP="008E411F">
      <w:pPr>
        <w:shd w:val="clear" w:color="auto" w:fill="FFFFFF"/>
        <w:jc w:val="center"/>
        <w:rPr>
          <w:lang w:val="sr-Latn-RS"/>
        </w:rPr>
      </w:pPr>
    </w:p>
    <w:p w:rsidR="008E411F" w:rsidRDefault="008E411F" w:rsidP="008E411F">
      <w:pPr>
        <w:shd w:val="clear" w:color="auto" w:fill="FFFFFF"/>
        <w:ind w:firstLine="720"/>
        <w:jc w:val="both"/>
        <w:rPr>
          <w:lang w:val="sr-Cyrl-RS"/>
        </w:rPr>
      </w:pPr>
      <w:r>
        <w:t>У зависности од фазе одбране од поплава које су дефинисане у Општем плану одбране од поплава на територији града Прокупља, Командант  градског штаба за ванредне ситуације координира рад са градским и државним институцијама, односно виталним системима задуженим у одбрани од поплава.</w:t>
      </w:r>
    </w:p>
    <w:p w:rsidR="008E411F" w:rsidRDefault="008E411F" w:rsidP="008E411F">
      <w:pPr>
        <w:shd w:val="clear" w:color="auto" w:fill="FFFFFF"/>
        <w:jc w:val="both"/>
      </w:pPr>
      <w:r>
        <w:tab/>
      </w:r>
    </w:p>
    <w:p w:rsidR="008E411F" w:rsidRDefault="008E411F" w:rsidP="008E411F">
      <w:pPr>
        <w:shd w:val="clear" w:color="auto" w:fill="FFFFFF"/>
        <w:jc w:val="both"/>
      </w:pPr>
      <w:r>
        <w:rPr>
          <w:b/>
        </w:rPr>
        <w:tab/>
        <w:t>У првој фази</w:t>
      </w:r>
      <w:r>
        <w:t xml:space="preserve"> – припреме за одбрану од поплава Командант, градског штаба врши следеће послове:</w:t>
      </w:r>
    </w:p>
    <w:p w:rsidR="008E411F" w:rsidRDefault="008E411F" w:rsidP="008E411F">
      <w:pPr>
        <w:shd w:val="clear" w:color="auto" w:fill="FFFFFF"/>
        <w:jc w:val="both"/>
      </w:pPr>
    </w:p>
    <w:p w:rsidR="008E411F" w:rsidRDefault="008E411F" w:rsidP="008E411F">
      <w:pPr>
        <w:shd w:val="clear" w:color="auto" w:fill="FFFFFF"/>
        <w:ind w:firstLine="567"/>
        <w:jc w:val="both"/>
      </w:pPr>
      <w:r>
        <w:t>- Заказује и руководи седницама одговорних градских институција за одбрану од поплава на којима се усвајају планови рада;</w:t>
      </w:r>
    </w:p>
    <w:p w:rsidR="008E411F" w:rsidRDefault="008E411F" w:rsidP="008E411F">
      <w:pPr>
        <w:shd w:val="clear" w:color="auto" w:fill="FFFFFF"/>
        <w:ind w:firstLine="567"/>
        <w:jc w:val="both"/>
      </w:pPr>
      <w:r>
        <w:t xml:space="preserve">- Обезбеђује услове за имплементацију  градског Плана код свих </w:t>
      </w:r>
      <w:r>
        <w:rPr>
          <w:lang w:val="sr-Latn-RS"/>
        </w:rPr>
        <w:t xml:space="preserve"> </w:t>
      </w:r>
      <w:r>
        <w:t>градских субјеката;</w:t>
      </w:r>
    </w:p>
    <w:p w:rsidR="008E411F" w:rsidRDefault="008E411F" w:rsidP="008E411F">
      <w:pPr>
        <w:shd w:val="clear" w:color="auto" w:fill="FFFFFF"/>
        <w:ind w:firstLine="567"/>
        <w:jc w:val="both"/>
      </w:pPr>
      <w:r>
        <w:t>- У случају да постоји потреба врши усаглашавање општег и оперативног плана са општим планом за одбрану од поплава Владе Републике Србије и оперативним планом МПШВ;</w:t>
      </w:r>
    </w:p>
    <w:p w:rsidR="008E411F" w:rsidRDefault="008E411F" w:rsidP="008E411F">
      <w:pPr>
        <w:shd w:val="clear" w:color="auto" w:fill="FFFFFF"/>
        <w:ind w:firstLine="567"/>
        <w:jc w:val="both"/>
      </w:pPr>
      <w:r>
        <w:t>- Обезбеђује услове за рад, за интегралне и координиране активности у имплементацији оперативних планова за одбрану од поплава и организован рад у ванредним условима;</w:t>
      </w:r>
    </w:p>
    <w:p w:rsidR="008E411F" w:rsidRDefault="008E411F" w:rsidP="008E411F">
      <w:pPr>
        <w:shd w:val="clear" w:color="auto" w:fill="FFFFFF"/>
        <w:ind w:firstLine="567"/>
        <w:jc w:val="both"/>
      </w:pPr>
      <w:r>
        <w:t>- Обезбеђује услове за израду техничке документације за одбрану од поплава за подручје града Прокупља;</w:t>
      </w:r>
    </w:p>
    <w:p w:rsidR="008E411F" w:rsidRDefault="008E411F" w:rsidP="008E411F">
      <w:pPr>
        <w:shd w:val="clear" w:color="auto" w:fill="FFFFFF"/>
        <w:ind w:firstLine="567"/>
        <w:jc w:val="both"/>
      </w:pPr>
      <w:r>
        <w:t>- Обезбеђује услове за реализацију програма мера и активности за информисање и едукацију јавности;</w:t>
      </w:r>
    </w:p>
    <w:p w:rsidR="008E411F" w:rsidRDefault="008E411F" w:rsidP="008E411F">
      <w:pPr>
        <w:shd w:val="clear" w:color="auto" w:fill="FFFFFF"/>
        <w:ind w:firstLine="567"/>
        <w:jc w:val="both"/>
      </w:pPr>
      <w:r>
        <w:t>- Организује у сарадњи са другим субјектима и спроводи програм мера и активности за обезбеђење прихватних центара за прихват људи и имовине у ванредним условима;</w:t>
      </w:r>
    </w:p>
    <w:p w:rsidR="008E411F" w:rsidRDefault="008E411F" w:rsidP="008E411F">
      <w:pPr>
        <w:shd w:val="clear" w:color="auto" w:fill="FFFFFF"/>
        <w:ind w:firstLine="567"/>
        <w:jc w:val="both"/>
      </w:pPr>
      <w:r>
        <w:t>- Прати реализацију радова у складу са усвојеним плановима рада;</w:t>
      </w:r>
    </w:p>
    <w:p w:rsidR="008E411F" w:rsidRDefault="008E411F" w:rsidP="008E411F">
      <w:pPr>
        <w:shd w:val="clear" w:color="auto" w:fill="FFFFFF"/>
        <w:ind w:firstLine="567"/>
        <w:jc w:val="both"/>
      </w:pPr>
      <w:r>
        <w:lastRenderedPageBreak/>
        <w:t>- Прима и прати информације у вези са наиласком олујних облака који му доставља Хидрометеоролошки завод;</w:t>
      </w:r>
    </w:p>
    <w:p w:rsidR="008E411F" w:rsidRDefault="008E411F" w:rsidP="008E411F">
      <w:pPr>
        <w:shd w:val="clear" w:color="auto" w:fill="FFFFFF"/>
        <w:ind w:firstLine="567"/>
        <w:jc w:val="both"/>
      </w:pPr>
    </w:p>
    <w:p w:rsidR="008E411F" w:rsidRDefault="008E411F" w:rsidP="008E411F">
      <w:pPr>
        <w:shd w:val="clear" w:color="auto" w:fill="FFFFFF"/>
        <w:jc w:val="both"/>
        <w:rPr>
          <w:lang w:val="sr-Latn-RS"/>
        </w:rPr>
      </w:pPr>
      <w:r>
        <w:rPr>
          <w:b/>
        </w:rPr>
        <w:tab/>
        <w:t xml:space="preserve">У другој фази </w:t>
      </w:r>
      <w:r>
        <w:t xml:space="preserve">– ванредна одбрана од поплава, Командант  градског штаба врши следеће послове: </w:t>
      </w:r>
    </w:p>
    <w:p w:rsidR="008E411F" w:rsidRDefault="008E411F" w:rsidP="008E411F">
      <w:pPr>
        <w:shd w:val="clear" w:color="auto" w:fill="FFFFFF"/>
        <w:jc w:val="both"/>
        <w:rPr>
          <w:lang w:val="sr-Latn-RS"/>
        </w:rPr>
      </w:pPr>
    </w:p>
    <w:p w:rsidR="008E411F" w:rsidRDefault="008E411F" w:rsidP="008E411F">
      <w:pPr>
        <w:shd w:val="clear" w:color="auto" w:fill="FFFFFF"/>
        <w:tabs>
          <w:tab w:val="left" w:pos="840"/>
        </w:tabs>
        <w:ind w:firstLine="567"/>
        <w:jc w:val="both"/>
        <w:rPr>
          <w:lang w:val="sr-Cyrl-RS"/>
        </w:rPr>
      </w:pPr>
      <w:r>
        <w:t>- Руководи радом Штаба за ванредне ситуације;</w:t>
      </w:r>
    </w:p>
    <w:p w:rsidR="008E411F" w:rsidRDefault="008E411F" w:rsidP="008E411F">
      <w:pPr>
        <w:shd w:val="clear" w:color="auto" w:fill="FFFFFF"/>
        <w:tabs>
          <w:tab w:val="left" w:pos="840"/>
        </w:tabs>
        <w:ind w:firstLine="567"/>
        <w:jc w:val="both"/>
      </w:pPr>
      <w:r>
        <w:t>- Координира активност са задуженим за одбрану од поплава;</w:t>
      </w:r>
    </w:p>
    <w:p w:rsidR="008E411F" w:rsidRDefault="008E411F" w:rsidP="008E411F">
      <w:pPr>
        <w:shd w:val="clear" w:color="auto" w:fill="FFFFFF"/>
        <w:tabs>
          <w:tab w:val="left" w:pos="840"/>
        </w:tabs>
        <w:ind w:firstLine="567"/>
        <w:jc w:val="both"/>
      </w:pPr>
      <w:r>
        <w:t>- Сарађује са руководством за одбрану од поплава;</w:t>
      </w:r>
    </w:p>
    <w:p w:rsidR="008E411F" w:rsidRDefault="008E411F" w:rsidP="008E411F">
      <w:pPr>
        <w:shd w:val="clear" w:color="auto" w:fill="FFFFFF"/>
        <w:tabs>
          <w:tab w:val="left" w:pos="840"/>
        </w:tabs>
        <w:ind w:firstLine="567"/>
        <w:jc w:val="both"/>
      </w:pPr>
      <w:r>
        <w:t>- Сарађује са руководством за одбрану од поплава из националног оперативног плана;</w:t>
      </w:r>
    </w:p>
    <w:p w:rsidR="008E411F" w:rsidRDefault="008E411F" w:rsidP="008E411F">
      <w:pPr>
        <w:shd w:val="clear" w:color="auto" w:fill="FFFFFF"/>
        <w:tabs>
          <w:tab w:val="left" w:pos="840"/>
        </w:tabs>
        <w:ind w:firstLine="567"/>
        <w:jc w:val="both"/>
      </w:pPr>
      <w:r>
        <w:t>- Сарађује са оперативним руководством за одбрану од поплава у области цивилне заштите и оперативним лицем националног центра за обавештавање и узбуњивање;</w:t>
      </w:r>
    </w:p>
    <w:p w:rsidR="008E411F" w:rsidRDefault="008E411F" w:rsidP="008E411F">
      <w:pPr>
        <w:shd w:val="clear" w:color="auto" w:fill="FFFFFF"/>
        <w:tabs>
          <w:tab w:val="left" w:pos="840"/>
        </w:tabs>
        <w:ind w:firstLine="567"/>
        <w:jc w:val="both"/>
      </w:pPr>
      <w:r>
        <w:t>- Издаје наредбу о предузимању мера на заштити здравља људи и добара која се односе на ангажовање радне снаге, механизације и других средстава;</w:t>
      </w:r>
    </w:p>
    <w:p w:rsidR="008E411F" w:rsidRDefault="008E411F" w:rsidP="008E411F">
      <w:pPr>
        <w:shd w:val="clear" w:color="auto" w:fill="FFFFFF"/>
        <w:tabs>
          <w:tab w:val="left" w:pos="840"/>
        </w:tabs>
        <w:ind w:firstLine="567"/>
        <w:jc w:val="both"/>
      </w:pPr>
      <w:r>
        <w:t>- Даје предлог надлежном органу за евакуацију становништва и имовине у ванредним околностима у координацији са Штабом за ванредне ситуације;</w:t>
      </w:r>
    </w:p>
    <w:p w:rsidR="008E411F" w:rsidRDefault="008E411F" w:rsidP="008E411F">
      <w:pPr>
        <w:shd w:val="clear" w:color="auto" w:fill="FFFFFF"/>
        <w:tabs>
          <w:tab w:val="left" w:pos="840"/>
        </w:tabs>
        <w:ind w:firstLine="567"/>
        <w:jc w:val="both"/>
      </w:pPr>
      <w:r>
        <w:t>- Даје предлог за проглашење ванредне ситуације</w:t>
      </w:r>
    </w:p>
    <w:p w:rsidR="008E411F" w:rsidRDefault="008E411F" w:rsidP="008E411F">
      <w:pPr>
        <w:shd w:val="clear" w:color="auto" w:fill="FFFFFF"/>
        <w:jc w:val="both"/>
        <w:rPr>
          <w:b/>
        </w:rPr>
      </w:pPr>
    </w:p>
    <w:p w:rsidR="008E411F" w:rsidRDefault="008E411F" w:rsidP="008E411F">
      <w:pPr>
        <w:shd w:val="clear" w:color="auto" w:fill="FFFFFF"/>
        <w:jc w:val="both"/>
      </w:pPr>
      <w:r>
        <w:rPr>
          <w:b/>
        </w:rPr>
        <w:tab/>
        <w:t>У трећој фази</w:t>
      </w:r>
      <w:r>
        <w:t xml:space="preserve"> – ванредна ситуација, Командант  градског штаба обавља следеће послове</w:t>
      </w:r>
    </w:p>
    <w:p w:rsidR="008E411F" w:rsidRDefault="008E411F" w:rsidP="008E411F">
      <w:pPr>
        <w:shd w:val="clear" w:color="auto" w:fill="FFFFFF"/>
        <w:jc w:val="both"/>
      </w:pPr>
    </w:p>
    <w:p w:rsidR="008E411F" w:rsidRDefault="008E411F" w:rsidP="008E411F">
      <w:pPr>
        <w:shd w:val="clear" w:color="auto" w:fill="FFFFFF"/>
        <w:ind w:firstLine="567"/>
        <w:jc w:val="both"/>
      </w:pPr>
      <w:r>
        <w:t xml:space="preserve"> -У случају када постојећи и планирани одбрамбени систем није довољан и прети изливање воде и налет бујице тада се приступа локалном привременом надвишењу одбрамбене линије слагањем врећа пуњених песком или земљом, преко круне насипа или горњег платоа регулисане одбране.</w:t>
      </w:r>
    </w:p>
    <w:p w:rsidR="008E411F" w:rsidRDefault="008E411F" w:rsidP="008E411F">
      <w:pPr>
        <w:shd w:val="clear" w:color="auto" w:fill="FFFFFF"/>
        <w:tabs>
          <w:tab w:val="num" w:pos="567"/>
        </w:tabs>
        <w:jc w:val="both"/>
      </w:pPr>
      <w:r>
        <w:rPr>
          <w:lang w:val="sr-Latn-RS"/>
        </w:rPr>
        <w:t xml:space="preserve">          </w:t>
      </w:r>
      <w:r>
        <w:t>- Ако претходне мере нису довољне  Командант штаба проглашава ванредну ситуацију;</w:t>
      </w:r>
    </w:p>
    <w:p w:rsidR="008E411F" w:rsidRDefault="008E411F" w:rsidP="008E411F">
      <w:pPr>
        <w:shd w:val="clear" w:color="auto" w:fill="FFFFFF"/>
        <w:tabs>
          <w:tab w:val="num" w:pos="567"/>
        </w:tabs>
        <w:jc w:val="both"/>
        <w:rPr>
          <w:lang w:val="sr-Latn-RS"/>
        </w:rPr>
      </w:pPr>
      <w:r>
        <w:tab/>
        <w:t>- Организује, руководи и координира спровођење програма евакуације становништва до прихватних центара у ванредним околностима у координацији са Штабом за ванредне ситуације.</w:t>
      </w:r>
    </w:p>
    <w:p w:rsidR="008E411F" w:rsidRDefault="008E411F" w:rsidP="008E411F">
      <w:pPr>
        <w:shd w:val="clear" w:color="auto" w:fill="FFFFFF"/>
        <w:tabs>
          <w:tab w:val="num" w:pos="567"/>
        </w:tabs>
        <w:jc w:val="both"/>
        <w:rPr>
          <w:lang w:val="sr-Latn-RS"/>
        </w:rPr>
      </w:pPr>
    </w:p>
    <w:p w:rsidR="008E411F" w:rsidRDefault="008E411F" w:rsidP="008E411F">
      <w:pPr>
        <w:shd w:val="clear" w:color="auto" w:fill="FFFFFF"/>
        <w:tabs>
          <w:tab w:val="num" w:pos="567"/>
        </w:tabs>
        <w:jc w:val="both"/>
        <w:rPr>
          <w:lang w:val="sr-Latn-RS"/>
        </w:rPr>
      </w:pPr>
    </w:p>
    <w:p w:rsidR="008E411F" w:rsidRDefault="008E411F" w:rsidP="008E411F">
      <w:pPr>
        <w:shd w:val="clear" w:color="auto" w:fill="FFFFFF"/>
        <w:tabs>
          <w:tab w:val="num" w:pos="567"/>
        </w:tabs>
        <w:jc w:val="both"/>
        <w:rPr>
          <w:lang w:val="sr-Latn-RS"/>
        </w:rPr>
      </w:pPr>
    </w:p>
    <w:p w:rsidR="008E411F" w:rsidRDefault="008E411F" w:rsidP="008E411F">
      <w:pPr>
        <w:shd w:val="clear" w:color="auto" w:fill="FFFFFF"/>
        <w:ind w:firstLine="567"/>
        <w:jc w:val="both"/>
        <w:rPr>
          <w:lang w:val="sr-Cyrl-RS"/>
        </w:rPr>
      </w:pPr>
      <w:r>
        <w:rPr>
          <w:b/>
        </w:rPr>
        <w:t>У четвртој фази</w:t>
      </w:r>
      <w:r>
        <w:t xml:space="preserve"> – отклањање последица поплава Командант  градског штаба:</w:t>
      </w:r>
    </w:p>
    <w:p w:rsidR="008E411F" w:rsidRDefault="008E411F" w:rsidP="008E411F">
      <w:pPr>
        <w:shd w:val="clear" w:color="auto" w:fill="FFFFFF"/>
        <w:ind w:firstLine="567"/>
        <w:jc w:val="both"/>
      </w:pPr>
      <w:r>
        <w:t>- Обезбеђује услове за спровођење мера и руководи активностима и радовима на отклањању последица поплава по престанку опасности.</w:t>
      </w:r>
    </w:p>
    <w:p w:rsidR="008E411F" w:rsidRDefault="008E411F" w:rsidP="008E411F">
      <w:pPr>
        <w:shd w:val="clear" w:color="auto" w:fill="FFFFFF"/>
        <w:ind w:firstLine="567"/>
        <w:jc w:val="both"/>
      </w:pPr>
      <w:r>
        <w:t>- Обезбеђује услове за контакт са институцијама за благовремено пружање финансијске и материјалне помоћи угроженом становништву и привреди на подручју града.</w:t>
      </w:r>
    </w:p>
    <w:p w:rsidR="008E411F" w:rsidRDefault="008E411F" w:rsidP="008E411F">
      <w:pPr>
        <w:shd w:val="clear" w:color="auto" w:fill="FFFFFF"/>
        <w:jc w:val="both"/>
      </w:pPr>
    </w:p>
    <w:p w:rsidR="008E411F" w:rsidRDefault="008E411F" w:rsidP="008E411F">
      <w:pPr>
        <w:shd w:val="clear" w:color="auto" w:fill="FFFFFF"/>
        <w:ind w:firstLine="600"/>
        <w:jc w:val="both"/>
        <w:rPr>
          <w:lang w:val="sr-Latn-RS"/>
        </w:rPr>
      </w:pPr>
      <w:r>
        <w:rPr>
          <w:b/>
        </w:rPr>
        <w:t xml:space="preserve">Заменик команданта </w:t>
      </w:r>
      <w:r>
        <w:t>градског</w:t>
      </w:r>
      <w:r>
        <w:rPr>
          <w:b/>
        </w:rPr>
        <w:t xml:space="preserve"> </w:t>
      </w:r>
      <w:r>
        <w:t>штаба у одсуству команданта штаба или по његовом налогу у свему га замењује.</w:t>
      </w:r>
    </w:p>
    <w:p w:rsidR="008E411F" w:rsidRDefault="008E411F" w:rsidP="008E411F">
      <w:pPr>
        <w:shd w:val="clear" w:color="auto" w:fill="FFFFFF"/>
        <w:ind w:firstLine="600"/>
        <w:jc w:val="both"/>
        <w:rPr>
          <w:lang w:val="sr-Latn-RS"/>
        </w:rPr>
      </w:pPr>
    </w:p>
    <w:p w:rsidR="008E411F" w:rsidRDefault="008E411F" w:rsidP="008E411F">
      <w:pPr>
        <w:shd w:val="clear" w:color="auto" w:fill="FFFFFF"/>
        <w:ind w:firstLine="600"/>
        <w:jc w:val="both"/>
        <w:rPr>
          <w:lang w:val="sr-Cyrl-RS"/>
        </w:rPr>
      </w:pPr>
      <w:r>
        <w:rPr>
          <w:b/>
        </w:rPr>
        <w:t xml:space="preserve">Начелник штаба </w:t>
      </w:r>
      <w:r>
        <w:t>за одбрану од поплава у фазама припрема за одбрану од поплава врши следеће послове:</w:t>
      </w:r>
    </w:p>
    <w:p w:rsidR="008E411F" w:rsidRDefault="008E411F" w:rsidP="008E411F">
      <w:pPr>
        <w:shd w:val="clear" w:color="auto" w:fill="FFFFFF"/>
        <w:ind w:firstLine="567"/>
        <w:jc w:val="both"/>
      </w:pPr>
      <w:r>
        <w:t>- Врши непосредан увид стања на угроженом подручју у сарадњи са градским штабом и предлаже потребне мере;</w:t>
      </w:r>
    </w:p>
    <w:p w:rsidR="008E411F" w:rsidRDefault="008E411F" w:rsidP="008E411F">
      <w:pPr>
        <w:shd w:val="clear" w:color="auto" w:fill="FFFFFF"/>
        <w:ind w:firstLine="567"/>
        <w:jc w:val="both"/>
      </w:pPr>
      <w:r>
        <w:t>- Спроводи наредбе руководиоца штаба, информише га о стању на терену и прелаже предузимање радова и мера који изискују материјалне трошкове у току одбране као и за отклањање последица поплава;</w:t>
      </w:r>
    </w:p>
    <w:p w:rsidR="008E411F" w:rsidRDefault="008E411F" w:rsidP="008E411F">
      <w:pPr>
        <w:shd w:val="clear" w:color="auto" w:fill="FFFFFF"/>
        <w:ind w:firstLine="567"/>
        <w:jc w:val="both"/>
        <w:rPr>
          <w:lang w:val="sr-Latn-RS"/>
        </w:rPr>
      </w:pPr>
      <w:r>
        <w:t>- Организује реализацију потребних мера за неопходне и хитне радове на угроженим подручјима, по добијању сагласности руководиоца штаба;</w:t>
      </w:r>
    </w:p>
    <w:p w:rsidR="008E411F" w:rsidRDefault="008E411F" w:rsidP="008E411F">
      <w:pPr>
        <w:shd w:val="clear" w:color="auto" w:fill="FFFFFF"/>
        <w:ind w:firstLine="567"/>
        <w:jc w:val="both"/>
        <w:rPr>
          <w:lang w:val="sr-Latn-RS"/>
        </w:rPr>
      </w:pPr>
    </w:p>
    <w:p w:rsidR="008E411F" w:rsidRDefault="008E411F" w:rsidP="008E411F">
      <w:pPr>
        <w:shd w:val="clear" w:color="auto" w:fill="FFFFFF"/>
        <w:ind w:firstLine="567"/>
        <w:jc w:val="both"/>
        <w:rPr>
          <w:lang w:val="sr-Latn-RS"/>
        </w:rPr>
      </w:pPr>
      <w:r>
        <w:t xml:space="preserve">- Води евиденције о предузетим радовима и мерама и утрошеним средствима у току одбране и отклањању последица поплава. Подноси извештај команданту штаба по завршетку одбране од поплава а обавезно и у току одбране. </w:t>
      </w:r>
    </w:p>
    <w:p w:rsidR="008E411F" w:rsidRDefault="008E411F" w:rsidP="008E411F">
      <w:pPr>
        <w:shd w:val="clear" w:color="auto" w:fill="FFFFFF"/>
        <w:jc w:val="both"/>
        <w:rPr>
          <w:lang w:val="sr-Cyrl-RS"/>
        </w:rPr>
      </w:pPr>
    </w:p>
    <w:p w:rsidR="008E411F" w:rsidRDefault="008E411F" w:rsidP="008E411F">
      <w:pPr>
        <w:shd w:val="clear" w:color="auto" w:fill="FFFFFF"/>
        <w:jc w:val="both"/>
      </w:pPr>
      <w:r>
        <w:rPr>
          <w:b/>
        </w:rPr>
        <w:tab/>
        <w:t>Повереници</w:t>
      </w:r>
      <w:r>
        <w:t xml:space="preserve"> врше следеће пословање у свим фазама одбране:</w:t>
      </w:r>
    </w:p>
    <w:p w:rsidR="008E411F" w:rsidRDefault="008E411F" w:rsidP="008E411F">
      <w:pPr>
        <w:shd w:val="clear" w:color="auto" w:fill="FFFFFF"/>
        <w:jc w:val="both"/>
      </w:pPr>
    </w:p>
    <w:p w:rsidR="008E411F" w:rsidRDefault="008E411F" w:rsidP="008E411F">
      <w:pPr>
        <w:shd w:val="clear" w:color="auto" w:fill="FFFFFF"/>
        <w:ind w:firstLine="567"/>
        <w:jc w:val="both"/>
      </w:pPr>
      <w:r>
        <w:t>- Врше непосредан увид у стање на поплављеном подручју и достављају информације штабу;</w:t>
      </w:r>
    </w:p>
    <w:p w:rsidR="008E411F" w:rsidRDefault="008E411F" w:rsidP="008E411F">
      <w:pPr>
        <w:shd w:val="clear" w:color="auto" w:fill="FFFFFF"/>
        <w:ind w:firstLine="567"/>
        <w:jc w:val="both"/>
      </w:pPr>
    </w:p>
    <w:p w:rsidR="008E411F" w:rsidRDefault="008E411F" w:rsidP="008E411F">
      <w:pPr>
        <w:shd w:val="clear" w:color="auto" w:fill="FFFFFF"/>
        <w:ind w:firstLine="567"/>
        <w:jc w:val="both"/>
      </w:pPr>
      <w:r>
        <w:lastRenderedPageBreak/>
        <w:t>- Предлажу спровођење радова и мера на свом терену у зони одбране на водотоку;</w:t>
      </w:r>
    </w:p>
    <w:p w:rsidR="008E411F" w:rsidRDefault="008E411F" w:rsidP="008E411F">
      <w:pPr>
        <w:shd w:val="clear" w:color="auto" w:fill="FFFFFF"/>
        <w:ind w:firstLine="567"/>
        <w:jc w:val="both"/>
      </w:pPr>
    </w:p>
    <w:p w:rsidR="008E411F" w:rsidRDefault="008E411F" w:rsidP="008E411F">
      <w:pPr>
        <w:shd w:val="clear" w:color="auto" w:fill="FFFFFF"/>
        <w:ind w:firstLine="567"/>
        <w:jc w:val="both"/>
      </w:pPr>
      <w:r>
        <w:t>- Организују и руководе хитним радовима и мерама у свом реону;</w:t>
      </w:r>
    </w:p>
    <w:p w:rsidR="008E411F" w:rsidRDefault="008E411F" w:rsidP="008E411F">
      <w:pPr>
        <w:shd w:val="clear" w:color="auto" w:fill="FFFFFF"/>
        <w:ind w:firstLine="567"/>
        <w:jc w:val="both"/>
      </w:pPr>
    </w:p>
    <w:p w:rsidR="008E411F" w:rsidRDefault="008E411F" w:rsidP="008E411F">
      <w:pPr>
        <w:shd w:val="clear" w:color="auto" w:fill="FFFFFF"/>
        <w:ind w:firstLine="567"/>
        <w:jc w:val="both"/>
        <w:rPr>
          <w:lang w:val="ru-RU"/>
        </w:rPr>
      </w:pPr>
      <w:r>
        <w:t>- Извештавају помоћника о предузетим мерама и воде евиденцију о стању на терену, ангажованом људству, механизацији и друго;</w:t>
      </w:r>
    </w:p>
    <w:p w:rsidR="008E411F" w:rsidRDefault="008E411F" w:rsidP="008E411F">
      <w:pPr>
        <w:shd w:val="clear" w:color="auto" w:fill="FFFFFF"/>
        <w:ind w:firstLine="567"/>
        <w:jc w:val="both"/>
        <w:rPr>
          <w:lang w:val="ru-RU"/>
        </w:rPr>
      </w:pPr>
    </w:p>
    <w:p w:rsidR="008E411F" w:rsidRDefault="008E411F" w:rsidP="008E411F">
      <w:pPr>
        <w:shd w:val="clear" w:color="auto" w:fill="FFFFFF"/>
        <w:ind w:firstLine="567"/>
        <w:jc w:val="both"/>
        <w:rPr>
          <w:lang w:val="sr-Cyrl-RS"/>
        </w:rPr>
      </w:pPr>
      <w:r>
        <w:t xml:space="preserve">- Спроводе евакуацију становништва и стоке на подручјима својих месних заједница заједно са штабовима. </w:t>
      </w:r>
    </w:p>
    <w:p w:rsidR="008E411F" w:rsidRDefault="008E411F" w:rsidP="008E411F">
      <w:pPr>
        <w:shd w:val="clear" w:color="auto" w:fill="FFFFFF"/>
        <w:ind w:firstLine="567"/>
        <w:jc w:val="both"/>
      </w:pPr>
    </w:p>
    <w:p w:rsidR="008E411F" w:rsidRDefault="008E411F" w:rsidP="008E411F">
      <w:pPr>
        <w:shd w:val="clear" w:color="auto" w:fill="FFFFFF"/>
        <w:ind w:firstLine="567"/>
        <w:jc w:val="both"/>
      </w:pPr>
      <w:r>
        <w:t>Лице задужено за евидентирање поплавних догађаја је Никола Стојановић</w:t>
      </w:r>
      <w:r>
        <w:rPr>
          <w:lang w:val="ru-RU"/>
        </w:rPr>
        <w:t xml:space="preserve">, </w:t>
      </w:r>
      <w:r>
        <w:t>тел:027-324-040</w:t>
      </w:r>
      <w:r>
        <w:rPr>
          <w:lang w:val="ru-RU"/>
        </w:rPr>
        <w:t xml:space="preserve"> </w:t>
      </w:r>
      <w:r>
        <w:t>лок</w:t>
      </w:r>
      <w:r>
        <w:rPr>
          <w:lang w:val="ru-RU"/>
        </w:rPr>
        <w:t>.</w:t>
      </w:r>
      <w:r>
        <w:t xml:space="preserve"> 137,</w:t>
      </w:r>
      <w:r>
        <w:rPr>
          <w:lang w:val="ru-RU"/>
        </w:rPr>
        <w:t xml:space="preserve"> </w:t>
      </w:r>
      <w:r>
        <w:t>mob</w:t>
      </w:r>
      <w:r>
        <w:rPr>
          <w:lang w:val="ru-RU"/>
        </w:rPr>
        <w:t>: 062/226-102 ,</w:t>
      </w:r>
      <w:r>
        <w:t>E</w:t>
      </w:r>
      <w:r>
        <w:rPr>
          <w:lang w:val="ru-RU"/>
        </w:rPr>
        <w:t xml:space="preserve">- </w:t>
      </w:r>
      <w:r>
        <w:t>mail</w:t>
      </w:r>
      <w:r>
        <w:rPr>
          <w:lang w:val="ru-RU"/>
        </w:rPr>
        <w:t xml:space="preserve">: </w:t>
      </w:r>
      <w:r>
        <w:rPr>
          <w:lang w:val="sr-Latn-RS"/>
        </w:rPr>
        <w:t>nikolastojanovicpk</w:t>
      </w:r>
      <w:r>
        <w:rPr>
          <w:lang w:val="ru-RU"/>
        </w:rPr>
        <w:t>@</w:t>
      </w:r>
      <w:r>
        <w:t>gmail</w:t>
      </w:r>
      <w:r>
        <w:rPr>
          <w:lang w:val="ru-RU"/>
        </w:rPr>
        <w:t>.</w:t>
      </w:r>
      <w:r>
        <w:t xml:space="preserve">com на основу података Стручно Оперативног Тима </w:t>
      </w:r>
    </w:p>
    <w:p w:rsidR="008E411F" w:rsidRDefault="008E411F" w:rsidP="008E411F">
      <w:pPr>
        <w:shd w:val="clear" w:color="auto" w:fill="FFFFFF"/>
        <w:jc w:val="center"/>
        <w:rPr>
          <w:b/>
          <w:lang w:val="sr-Latn-RS"/>
        </w:rPr>
      </w:pPr>
    </w:p>
    <w:p w:rsidR="008E411F" w:rsidRDefault="008E411F" w:rsidP="008E411F">
      <w:pPr>
        <w:shd w:val="clear" w:color="auto" w:fill="FFFFFF"/>
        <w:rPr>
          <w:b/>
          <w:lang w:val="sr-Cyrl-RS"/>
        </w:rPr>
      </w:pPr>
    </w:p>
    <w:p w:rsidR="008E411F" w:rsidRDefault="008E411F" w:rsidP="008E411F">
      <w:pPr>
        <w:shd w:val="clear" w:color="auto" w:fill="FFFFFF"/>
        <w:jc w:val="center"/>
        <w:rPr>
          <w:b/>
        </w:rPr>
      </w:pPr>
      <w:r>
        <w:rPr>
          <w:b/>
          <w:noProof/>
        </w:rPr>
        <w:lastRenderedPageBreak/>
        <mc:AlternateContent>
          <mc:Choice Requires="wpc">
            <w:drawing>
              <wp:inline distT="0" distB="0" distL="0" distR="0">
                <wp:extent cx="6858000" cy="9032875"/>
                <wp:effectExtent l="9525" t="9525" r="0" b="635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Rectangle 4"/>
                        <wps:cNvSpPr>
                          <a:spLocks noChangeArrowheads="1"/>
                        </wps:cNvSpPr>
                        <wps:spPr bwMode="auto">
                          <a:xfrm>
                            <a:off x="5715000" y="5943600"/>
                            <a:ext cx="685800" cy="3086100"/>
                          </a:xfrm>
                          <a:prstGeom prst="rect">
                            <a:avLst/>
                          </a:prstGeom>
                          <a:solidFill>
                            <a:srgbClr val="FFFFFF"/>
                          </a:solidFill>
                          <a:ln w="9525">
                            <a:solidFill>
                              <a:srgbClr val="000000"/>
                            </a:solidFill>
                            <a:miter lim="800000"/>
                            <a:headEnd/>
                            <a:tailEnd/>
                          </a:ln>
                        </wps:spPr>
                        <wps:txbx>
                          <w:txbxContent>
                            <w:p w:rsidR="00521DDB" w:rsidRDefault="00521DDB" w:rsidP="008E411F">
                              <w:pPr>
                                <w:jc w:val="center"/>
                              </w:pPr>
                              <w:r>
                                <w:t>Уређење пољопривредне површине</w:t>
                              </w:r>
                            </w:p>
                            <w:p w:rsidR="00521DDB" w:rsidRDefault="00521DDB" w:rsidP="008E411F">
                              <w:pPr>
                                <w:jc w:val="center"/>
                              </w:pPr>
                              <w:r>
                                <w:t>-пољопривре</w:t>
                              </w:r>
                              <w:r>
                                <w:rPr>
                                  <w:noProof/>
                                  <w:sz w:val="20"/>
                                  <w:szCs w:val="20"/>
                                </w:rPr>
                                <w:drawing>
                                  <wp:inline distT="0" distB="0" distL="0" distR="0">
                                    <wp:extent cx="238125" cy="95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t>дна добра-</w:t>
                              </w:r>
                            </w:p>
                            <w:p w:rsidR="00521DDB" w:rsidRDefault="00521DDB" w:rsidP="008E411F"/>
                          </w:txbxContent>
                        </wps:txbx>
                        <wps:bodyPr rot="0" vert="vert270" wrap="square" lIns="91440" tIns="45720" rIns="91440" bIns="45720" anchor="t" anchorCtr="0" upright="1">
                          <a:noAutofit/>
                        </wps:bodyPr>
                      </wps:wsp>
                      <wps:wsp>
                        <wps:cNvPr id="12" name="Rectangle 5"/>
                        <wps:cNvSpPr>
                          <a:spLocks noChangeArrowheads="1"/>
                        </wps:cNvSpPr>
                        <wps:spPr bwMode="auto">
                          <a:xfrm>
                            <a:off x="4800600" y="5943600"/>
                            <a:ext cx="571500" cy="3086100"/>
                          </a:xfrm>
                          <a:prstGeom prst="rect">
                            <a:avLst/>
                          </a:prstGeom>
                          <a:solidFill>
                            <a:srgbClr val="FFFFFF"/>
                          </a:solidFill>
                          <a:ln w="9525">
                            <a:solidFill>
                              <a:srgbClr val="000000"/>
                            </a:solidFill>
                            <a:miter lim="800000"/>
                            <a:headEnd/>
                            <a:tailEnd/>
                          </a:ln>
                        </wps:spPr>
                        <wps:txbx>
                          <w:txbxContent>
                            <w:p w:rsidR="00521DDB" w:rsidRDefault="00521DDB" w:rsidP="008E411F">
                              <w:pPr>
                                <w:jc w:val="center"/>
                              </w:pPr>
                              <w:r>
                                <w:t>Привредни субјекти и индустријски погони</w:t>
                              </w:r>
                            </w:p>
                          </w:txbxContent>
                        </wps:txbx>
                        <wps:bodyPr rot="0" vert="vert270" wrap="square" lIns="91440" tIns="45720" rIns="91440" bIns="45720" anchor="t" anchorCtr="0" upright="1">
                          <a:noAutofit/>
                        </wps:bodyPr>
                      </wps:wsp>
                      <wps:wsp>
                        <wps:cNvPr id="13" name="Rectangle 6"/>
                        <wps:cNvSpPr>
                          <a:spLocks noChangeArrowheads="1"/>
                        </wps:cNvSpPr>
                        <wps:spPr bwMode="auto">
                          <a:xfrm>
                            <a:off x="3886200" y="6629400"/>
                            <a:ext cx="458788" cy="2403475"/>
                          </a:xfrm>
                          <a:prstGeom prst="rect">
                            <a:avLst/>
                          </a:prstGeom>
                          <a:solidFill>
                            <a:srgbClr val="FFFFFF"/>
                          </a:solidFill>
                          <a:ln w="9525">
                            <a:solidFill>
                              <a:srgbClr val="000000"/>
                            </a:solidFill>
                            <a:miter lim="800000"/>
                            <a:headEnd/>
                            <a:tailEnd/>
                          </a:ln>
                        </wps:spPr>
                        <wps:txbx>
                          <w:txbxContent>
                            <w:p w:rsidR="00521DDB" w:rsidRDefault="00521DDB" w:rsidP="008E411F">
                              <w:pPr>
                                <w:jc w:val="center"/>
                              </w:pPr>
                              <w:r>
                                <w:t>Секторски руководилац</w:t>
                              </w:r>
                            </w:p>
                          </w:txbxContent>
                        </wps:txbx>
                        <wps:bodyPr rot="0" vert="vert270" wrap="square" lIns="91440" tIns="45720" rIns="91440" bIns="45720" anchor="t" anchorCtr="0" upright="1">
                          <a:noAutofit/>
                        </wps:bodyPr>
                      </wps:wsp>
                      <wps:wsp>
                        <wps:cNvPr id="14" name="Rectangle 7"/>
                        <wps:cNvSpPr>
                          <a:spLocks noChangeArrowheads="1"/>
                        </wps:cNvSpPr>
                        <wps:spPr bwMode="auto">
                          <a:xfrm>
                            <a:off x="3200400" y="6629400"/>
                            <a:ext cx="685800" cy="2400300"/>
                          </a:xfrm>
                          <a:prstGeom prst="rect">
                            <a:avLst/>
                          </a:prstGeom>
                          <a:solidFill>
                            <a:srgbClr val="FFFFFF"/>
                          </a:solidFill>
                          <a:ln w="9525">
                            <a:solidFill>
                              <a:srgbClr val="000000"/>
                            </a:solidFill>
                            <a:miter lim="800000"/>
                            <a:headEnd/>
                            <a:tailEnd/>
                          </a:ln>
                        </wps:spPr>
                        <wps:txbx>
                          <w:txbxContent>
                            <w:p w:rsidR="00521DDB" w:rsidRDefault="00521DDB" w:rsidP="008E411F">
                              <w:pPr>
                                <w:jc w:val="center"/>
                              </w:pPr>
                              <w:r>
                                <w:t>Руководилац за водно подручје</w:t>
                              </w:r>
                            </w:p>
                          </w:txbxContent>
                        </wps:txbx>
                        <wps:bodyPr rot="0" vert="vert270" wrap="square" lIns="91440" tIns="45720" rIns="91440" bIns="45720" anchor="t" anchorCtr="0" upright="1">
                          <a:noAutofit/>
                        </wps:bodyPr>
                      </wps:wsp>
                      <wps:wsp>
                        <wps:cNvPr id="15" name="Rectangle 8"/>
                        <wps:cNvSpPr>
                          <a:spLocks noChangeArrowheads="1"/>
                        </wps:cNvSpPr>
                        <wps:spPr bwMode="auto">
                          <a:xfrm>
                            <a:off x="1600200" y="6629400"/>
                            <a:ext cx="1600200" cy="2401094"/>
                          </a:xfrm>
                          <a:prstGeom prst="rect">
                            <a:avLst/>
                          </a:prstGeom>
                          <a:solidFill>
                            <a:srgbClr val="FFFFFF"/>
                          </a:solidFill>
                          <a:ln w="9525">
                            <a:solidFill>
                              <a:srgbClr val="000000"/>
                            </a:solidFill>
                            <a:miter lim="800000"/>
                            <a:headEnd/>
                            <a:tailEnd/>
                          </a:ln>
                        </wps:spPr>
                        <wps:txbx>
                          <w:txbxContent>
                            <w:p w:rsidR="00521DDB" w:rsidRDefault="00521DDB" w:rsidP="008E411F">
                              <w:pPr>
                                <w:jc w:val="center"/>
                                <w:rPr>
                                  <w:b/>
                                  <w:sz w:val="36"/>
                                  <w:szCs w:val="36"/>
                                </w:rPr>
                              </w:pPr>
                              <w:r>
                                <w:rPr>
                                  <w:b/>
                                  <w:sz w:val="36"/>
                                  <w:szCs w:val="36"/>
                                </w:rPr>
                                <w:t>МИНИСТАРСТВО- ДИРЕКЦИЈА ЗА ВОДЕ</w:t>
                              </w:r>
                            </w:p>
                            <w:p w:rsidR="00521DDB" w:rsidRDefault="00521DDB" w:rsidP="008E411F">
                              <w:pPr>
                                <w:jc w:val="center"/>
                                <w:rPr>
                                  <w:sz w:val="36"/>
                                  <w:szCs w:val="36"/>
                                </w:rPr>
                              </w:pPr>
                              <w:r>
                                <w:rPr>
                                  <w:sz w:val="36"/>
                                  <w:szCs w:val="36"/>
                                </w:rPr>
                                <w:t xml:space="preserve"> РЕПУБЛИЧКИ РУКОВОДИЛАЦ</w:t>
                              </w:r>
                            </w:p>
                          </w:txbxContent>
                        </wps:txbx>
                        <wps:bodyPr rot="0" vert="vert270" wrap="square" lIns="91440" tIns="45720" rIns="91440" bIns="45720" anchor="t" anchorCtr="0" upright="1">
                          <a:noAutofit/>
                        </wps:bodyPr>
                      </wps:wsp>
                      <wps:wsp>
                        <wps:cNvPr id="16" name="Rectangle 9"/>
                        <wps:cNvSpPr>
                          <a:spLocks noChangeArrowheads="1"/>
                        </wps:cNvSpPr>
                        <wps:spPr bwMode="auto">
                          <a:xfrm>
                            <a:off x="1600200" y="5943600"/>
                            <a:ext cx="2628900" cy="343694"/>
                          </a:xfrm>
                          <a:prstGeom prst="rect">
                            <a:avLst/>
                          </a:prstGeom>
                          <a:solidFill>
                            <a:srgbClr val="FFFFFF"/>
                          </a:solidFill>
                          <a:ln w="9525">
                            <a:solidFill>
                              <a:srgbClr val="000000"/>
                            </a:solidFill>
                            <a:miter lim="800000"/>
                            <a:headEnd/>
                            <a:tailEnd/>
                          </a:ln>
                        </wps:spPr>
                        <wps:txbx>
                          <w:txbxContent>
                            <w:p w:rsidR="00521DDB" w:rsidRDefault="00521DDB" w:rsidP="008E411F">
                              <w:pPr>
                                <w:jc w:val="center"/>
                              </w:pPr>
                              <w:r>
                                <w:t>Координација</w:t>
                              </w:r>
                            </w:p>
                          </w:txbxContent>
                        </wps:txbx>
                        <wps:bodyPr rot="0" vert="horz" wrap="square" lIns="91440" tIns="45720" rIns="91440" bIns="45720" anchor="t" anchorCtr="0" upright="1">
                          <a:noAutofit/>
                        </wps:bodyPr>
                      </wps:wsp>
                      <wps:wsp>
                        <wps:cNvPr id="17" name="Rectangle 10"/>
                        <wps:cNvSpPr>
                          <a:spLocks noChangeArrowheads="1"/>
                        </wps:cNvSpPr>
                        <wps:spPr bwMode="auto">
                          <a:xfrm>
                            <a:off x="1600200" y="3886200"/>
                            <a:ext cx="857250" cy="1828800"/>
                          </a:xfrm>
                          <a:prstGeom prst="rect">
                            <a:avLst/>
                          </a:prstGeom>
                          <a:solidFill>
                            <a:srgbClr val="FFFFFF"/>
                          </a:solidFill>
                          <a:ln w="38100">
                            <a:solidFill>
                              <a:srgbClr val="000000"/>
                            </a:solidFill>
                            <a:miter lim="800000"/>
                            <a:headEnd/>
                            <a:tailEnd/>
                          </a:ln>
                        </wps:spPr>
                        <wps:txbx>
                          <w:txbxContent>
                            <w:p w:rsidR="00521DDB" w:rsidRDefault="00521DDB" w:rsidP="008E411F">
                              <w:pPr>
                                <w:jc w:val="center"/>
                                <w:rPr>
                                  <w:b/>
                                  <w:szCs w:val="28"/>
                                </w:rPr>
                              </w:pPr>
                              <w:r>
                                <w:rPr>
                                  <w:b/>
                                  <w:szCs w:val="28"/>
                                </w:rPr>
                                <w:t>ШТАБ ЗА ВАНРЕДНЕ СИТУАЦИЈЕ</w:t>
                              </w:r>
                            </w:p>
                          </w:txbxContent>
                        </wps:txbx>
                        <wps:bodyPr rot="0" vert="vert270" wrap="square" lIns="91440" tIns="45720" rIns="91440" bIns="45720" anchor="t" anchorCtr="0" upright="1">
                          <a:noAutofit/>
                        </wps:bodyPr>
                      </wps:wsp>
                      <wps:wsp>
                        <wps:cNvPr id="18" name="Rectangle 11"/>
                        <wps:cNvSpPr>
                          <a:spLocks noChangeArrowheads="1"/>
                        </wps:cNvSpPr>
                        <wps:spPr bwMode="auto">
                          <a:xfrm>
                            <a:off x="2496344" y="3876675"/>
                            <a:ext cx="1046956" cy="1828800"/>
                          </a:xfrm>
                          <a:prstGeom prst="rect">
                            <a:avLst/>
                          </a:prstGeom>
                          <a:solidFill>
                            <a:srgbClr val="FFFFFF"/>
                          </a:solidFill>
                          <a:ln w="38100">
                            <a:solidFill>
                              <a:srgbClr val="000000"/>
                            </a:solidFill>
                            <a:miter lim="800000"/>
                            <a:headEnd/>
                            <a:tailEnd/>
                          </a:ln>
                        </wps:spPr>
                        <wps:txbx>
                          <w:txbxContent>
                            <w:p w:rsidR="00521DDB" w:rsidRDefault="00521DDB" w:rsidP="008E411F">
                              <w:pPr>
                                <w:jc w:val="center"/>
                                <w:rPr>
                                  <w:b/>
                                </w:rPr>
                              </w:pPr>
                              <w:r>
                                <w:rPr>
                                  <w:b/>
                                </w:rPr>
                                <w:t>КОМАНДАНТ ШТАБА</w:t>
                              </w:r>
                            </w:p>
                            <w:p w:rsidR="00521DDB" w:rsidRDefault="00521DDB" w:rsidP="008E411F">
                              <w:pPr>
                                <w:jc w:val="center"/>
                                <w:rPr>
                                  <w:b/>
                                </w:rPr>
                              </w:pPr>
                            </w:p>
                            <w:p w:rsidR="00521DDB" w:rsidRDefault="00521DDB" w:rsidP="008E411F">
                              <w:pPr>
                                <w:jc w:val="center"/>
                                <w:rPr>
                                  <w:b/>
                                </w:rPr>
                              </w:pPr>
                              <w:r>
                                <w:rPr>
                                  <w:b/>
                                </w:rPr>
                                <w:t>ЗАМЕНИК КОМАНДАНТА</w:t>
                              </w:r>
                            </w:p>
                          </w:txbxContent>
                        </wps:txbx>
                        <wps:bodyPr rot="0" vert="vert270" wrap="square" lIns="91440" tIns="45720" rIns="91440" bIns="45720" anchor="t" anchorCtr="0" upright="1">
                          <a:noAutofit/>
                        </wps:bodyPr>
                      </wps:wsp>
                      <wps:wsp>
                        <wps:cNvPr id="19" name="Rectangle 12"/>
                        <wps:cNvSpPr>
                          <a:spLocks noChangeArrowheads="1"/>
                        </wps:cNvSpPr>
                        <wps:spPr bwMode="auto">
                          <a:xfrm>
                            <a:off x="3543300" y="3886200"/>
                            <a:ext cx="647700" cy="1828800"/>
                          </a:xfrm>
                          <a:prstGeom prst="rect">
                            <a:avLst/>
                          </a:prstGeom>
                          <a:solidFill>
                            <a:srgbClr val="FFFFFF"/>
                          </a:solidFill>
                          <a:ln w="38100">
                            <a:solidFill>
                              <a:srgbClr val="000000"/>
                            </a:solidFill>
                            <a:miter lim="800000"/>
                            <a:headEnd/>
                            <a:tailEnd/>
                          </a:ln>
                        </wps:spPr>
                        <wps:txbx>
                          <w:txbxContent>
                            <w:p w:rsidR="00521DDB" w:rsidRDefault="00521DDB" w:rsidP="008E411F">
                              <w:pPr>
                                <w:jc w:val="center"/>
                                <w:rPr>
                                  <w:b/>
                                </w:rPr>
                              </w:pPr>
                              <w:r>
                                <w:rPr>
                                  <w:b/>
                                </w:rPr>
                                <w:t>НАЧЕЛНИК ШТАБА</w:t>
                              </w:r>
                            </w:p>
                          </w:txbxContent>
                        </wps:txbx>
                        <wps:bodyPr rot="0" vert="vert270" wrap="square" lIns="91440" tIns="45720" rIns="91440" bIns="45720" anchor="t" anchorCtr="0" upright="1">
                          <a:noAutofit/>
                        </wps:bodyPr>
                      </wps:wsp>
                      <wps:wsp>
                        <wps:cNvPr id="20" name="Rectangle 13"/>
                        <wps:cNvSpPr>
                          <a:spLocks noChangeArrowheads="1"/>
                        </wps:cNvSpPr>
                        <wps:spPr bwMode="auto">
                          <a:xfrm>
                            <a:off x="1600200" y="3314700"/>
                            <a:ext cx="2514600" cy="342900"/>
                          </a:xfrm>
                          <a:prstGeom prst="rect">
                            <a:avLst/>
                          </a:prstGeom>
                          <a:solidFill>
                            <a:srgbClr val="FFFFFF"/>
                          </a:solidFill>
                          <a:ln w="9525">
                            <a:solidFill>
                              <a:srgbClr val="000000"/>
                            </a:solidFill>
                            <a:miter lim="800000"/>
                            <a:headEnd/>
                            <a:tailEnd/>
                          </a:ln>
                        </wps:spPr>
                        <wps:txbx>
                          <w:txbxContent>
                            <w:p w:rsidR="00521DDB" w:rsidRDefault="00521DDB" w:rsidP="008E411F">
                              <w:pPr>
                                <w:jc w:val="center"/>
                              </w:pPr>
                              <w:r>
                                <w:t>Кординација и  руковођење</w:t>
                              </w:r>
                            </w:p>
                          </w:txbxContent>
                        </wps:txbx>
                        <wps:bodyPr rot="0" vert="horz" wrap="square" lIns="91440" tIns="45720" rIns="91440" bIns="45720" anchor="t" anchorCtr="0" upright="1">
                          <a:noAutofit/>
                        </wps:bodyPr>
                      </wps:wsp>
                      <wps:wsp>
                        <wps:cNvPr id="21" name="Rectangle 14"/>
                        <wps:cNvSpPr>
                          <a:spLocks noChangeArrowheads="1"/>
                        </wps:cNvSpPr>
                        <wps:spPr bwMode="auto">
                          <a:xfrm>
                            <a:off x="914400" y="1143000"/>
                            <a:ext cx="457200" cy="2628900"/>
                          </a:xfrm>
                          <a:prstGeom prst="rect">
                            <a:avLst/>
                          </a:prstGeom>
                          <a:solidFill>
                            <a:srgbClr val="FFFFFF"/>
                          </a:solidFill>
                          <a:ln w="9525">
                            <a:solidFill>
                              <a:srgbClr val="000000"/>
                            </a:solidFill>
                            <a:miter lim="800000"/>
                            <a:headEnd/>
                            <a:tailEnd/>
                          </a:ln>
                        </wps:spPr>
                        <wps:txbx>
                          <w:txbxContent>
                            <w:p w:rsidR="00521DDB" w:rsidRDefault="00521DDB" w:rsidP="008E411F">
                              <w:pPr>
                                <w:jc w:val="center"/>
                              </w:pPr>
                              <w:r>
                                <w:t>Односи са јавношћу</w:t>
                              </w:r>
                            </w:p>
                          </w:txbxContent>
                        </wps:txbx>
                        <wps:bodyPr rot="0" vert="vert270" wrap="square" lIns="91440" tIns="45720" rIns="91440" bIns="45720" anchor="t" anchorCtr="0" upright="1">
                          <a:noAutofit/>
                        </wps:bodyPr>
                      </wps:wsp>
                      <wps:wsp>
                        <wps:cNvPr id="22" name="AutoShape 15"/>
                        <wps:cNvSpPr>
                          <a:spLocks noChangeArrowheads="1"/>
                        </wps:cNvSpPr>
                        <wps:spPr bwMode="auto">
                          <a:xfrm>
                            <a:off x="457200" y="4914900"/>
                            <a:ext cx="371475" cy="4117975"/>
                          </a:xfrm>
                          <a:prstGeom prst="flowChartProcess">
                            <a:avLst/>
                          </a:prstGeom>
                          <a:solidFill>
                            <a:srgbClr val="FFFFFF"/>
                          </a:solidFill>
                          <a:ln w="9525">
                            <a:solidFill>
                              <a:srgbClr val="000000"/>
                            </a:solidFill>
                            <a:miter lim="800000"/>
                            <a:headEnd/>
                            <a:tailEnd/>
                          </a:ln>
                        </wps:spPr>
                        <wps:txbx>
                          <w:txbxContent>
                            <w:p w:rsidR="00521DDB" w:rsidRDefault="00521DDB" w:rsidP="008E411F">
                              <w:pPr>
                                <w:jc w:val="center"/>
                              </w:pPr>
                              <w:r>
                                <w:t>РХМЗ –п р о г н о з а</w:t>
                              </w:r>
                            </w:p>
                          </w:txbxContent>
                        </wps:txbx>
                        <wps:bodyPr rot="0" vert="vert270" wrap="square" lIns="91440" tIns="45720" rIns="91440" bIns="45720" anchor="t" anchorCtr="0" upright="1">
                          <a:noAutofit/>
                        </wps:bodyPr>
                      </wps:wsp>
                      <wps:wsp>
                        <wps:cNvPr id="23" name="Rectangle 16"/>
                        <wps:cNvSpPr>
                          <a:spLocks noChangeArrowheads="1"/>
                        </wps:cNvSpPr>
                        <wps:spPr bwMode="auto">
                          <a:xfrm>
                            <a:off x="1028700" y="4914900"/>
                            <a:ext cx="361950" cy="4114800"/>
                          </a:xfrm>
                          <a:prstGeom prst="rect">
                            <a:avLst/>
                          </a:prstGeom>
                          <a:solidFill>
                            <a:srgbClr val="FFFFFF"/>
                          </a:solidFill>
                          <a:ln w="9525">
                            <a:solidFill>
                              <a:srgbClr val="000000"/>
                            </a:solidFill>
                            <a:miter lim="800000"/>
                            <a:headEnd/>
                            <a:tailEnd/>
                          </a:ln>
                        </wps:spPr>
                        <wps:txbx>
                          <w:txbxContent>
                            <w:p w:rsidR="00521DDB" w:rsidRDefault="00521DDB" w:rsidP="008E411F">
                              <w:pPr>
                                <w:jc w:val="center"/>
                              </w:pPr>
                              <w:r>
                                <w:t>Центар за обавештавање и узбуњивање</w:t>
                              </w:r>
                            </w:p>
                          </w:txbxContent>
                        </wps:txbx>
                        <wps:bodyPr rot="0" vert="vert270" wrap="square" lIns="91440" tIns="45720" rIns="91440" bIns="45720" anchor="t" anchorCtr="0" upright="1">
                          <a:noAutofit/>
                        </wps:bodyPr>
                      </wps:wsp>
                      <wps:wsp>
                        <wps:cNvPr id="24" name="Rectangle 17"/>
                        <wps:cNvSpPr>
                          <a:spLocks noChangeArrowheads="1"/>
                        </wps:cNvSpPr>
                        <wps:spPr bwMode="auto">
                          <a:xfrm>
                            <a:off x="4343400" y="3886200"/>
                            <a:ext cx="371475" cy="1828800"/>
                          </a:xfrm>
                          <a:prstGeom prst="rect">
                            <a:avLst/>
                          </a:prstGeom>
                          <a:solidFill>
                            <a:srgbClr val="FFFFFF"/>
                          </a:solidFill>
                          <a:ln w="9525">
                            <a:solidFill>
                              <a:srgbClr val="000000"/>
                            </a:solidFill>
                            <a:miter lim="800000"/>
                            <a:headEnd/>
                            <a:tailEnd/>
                          </a:ln>
                        </wps:spPr>
                        <wps:txbx>
                          <w:txbxContent>
                            <w:p w:rsidR="00521DDB" w:rsidRDefault="00521DDB" w:rsidP="008E411F">
                              <w:pPr>
                                <w:jc w:val="center"/>
                              </w:pPr>
                              <w:r>
                                <w:t>Руковођење</w:t>
                              </w:r>
                            </w:p>
                          </w:txbxContent>
                        </wps:txbx>
                        <wps:bodyPr rot="0" vert="vert270" wrap="square" lIns="91440" tIns="45720" rIns="91440" bIns="45720" anchor="t" anchorCtr="0" upright="1">
                          <a:noAutofit/>
                        </wps:bodyPr>
                      </wps:wsp>
                      <wps:wsp>
                        <wps:cNvPr id="25" name="Rectangle 18"/>
                        <wps:cNvSpPr>
                          <a:spLocks noChangeArrowheads="1"/>
                        </wps:cNvSpPr>
                        <wps:spPr bwMode="auto">
                          <a:xfrm>
                            <a:off x="4905375" y="3886200"/>
                            <a:ext cx="390525" cy="1828800"/>
                          </a:xfrm>
                          <a:prstGeom prst="rect">
                            <a:avLst/>
                          </a:prstGeom>
                          <a:solidFill>
                            <a:srgbClr val="FFFFFF"/>
                          </a:solidFill>
                          <a:ln w="9525">
                            <a:solidFill>
                              <a:srgbClr val="000000"/>
                            </a:solidFill>
                            <a:miter lim="800000"/>
                            <a:headEnd/>
                            <a:tailEnd/>
                          </a:ln>
                        </wps:spPr>
                        <wps:txbx>
                          <w:txbxContent>
                            <w:p w:rsidR="00521DDB" w:rsidRDefault="00521DDB" w:rsidP="008E411F">
                              <w:pPr>
                                <w:jc w:val="center"/>
                              </w:pPr>
                              <w:r>
                                <w:t>ПОМОЋНИЦИ</w:t>
                              </w:r>
                            </w:p>
                          </w:txbxContent>
                        </wps:txbx>
                        <wps:bodyPr rot="0" vert="vert270" wrap="square" lIns="91440" tIns="45720" rIns="91440" bIns="45720" anchor="t" anchorCtr="0" upright="1">
                          <a:noAutofit/>
                        </wps:bodyPr>
                      </wps:wsp>
                      <wps:wsp>
                        <wps:cNvPr id="26" name="Rectangle 19"/>
                        <wps:cNvSpPr>
                          <a:spLocks noChangeArrowheads="1"/>
                        </wps:cNvSpPr>
                        <wps:spPr bwMode="auto">
                          <a:xfrm>
                            <a:off x="5486400" y="3886200"/>
                            <a:ext cx="390525" cy="1831975"/>
                          </a:xfrm>
                          <a:prstGeom prst="rect">
                            <a:avLst/>
                          </a:prstGeom>
                          <a:solidFill>
                            <a:srgbClr val="FFFFFF"/>
                          </a:solidFill>
                          <a:ln w="9525">
                            <a:solidFill>
                              <a:srgbClr val="000000"/>
                            </a:solidFill>
                            <a:miter lim="800000"/>
                            <a:headEnd/>
                            <a:tailEnd/>
                          </a:ln>
                        </wps:spPr>
                        <wps:txbx>
                          <w:txbxContent>
                            <w:p w:rsidR="00521DDB" w:rsidRDefault="00521DDB" w:rsidP="008E411F">
                              <w:pPr>
                                <w:jc w:val="center"/>
                              </w:pPr>
                              <w:r>
                                <w:t>ПОВЕРЕНИЦИ</w:t>
                              </w:r>
                            </w:p>
                          </w:txbxContent>
                        </wps:txbx>
                        <wps:bodyPr rot="0" vert="vert270" wrap="square" lIns="91440" tIns="45720" rIns="91440" bIns="45720" anchor="t" anchorCtr="0" upright="1">
                          <a:noAutofit/>
                        </wps:bodyPr>
                      </wps:wsp>
                      <wps:wsp>
                        <wps:cNvPr id="27" name="Rectangle 20"/>
                        <wps:cNvSpPr>
                          <a:spLocks noChangeArrowheads="1"/>
                        </wps:cNvSpPr>
                        <wps:spPr bwMode="auto">
                          <a:xfrm>
                            <a:off x="1638300" y="0"/>
                            <a:ext cx="381000" cy="2743200"/>
                          </a:xfrm>
                          <a:prstGeom prst="rect">
                            <a:avLst/>
                          </a:prstGeom>
                          <a:solidFill>
                            <a:srgbClr val="FFFFFF"/>
                          </a:solidFill>
                          <a:ln w="9525">
                            <a:solidFill>
                              <a:srgbClr val="000000"/>
                            </a:solidFill>
                            <a:miter lim="800000"/>
                            <a:headEnd/>
                            <a:tailEnd/>
                          </a:ln>
                        </wps:spPr>
                        <wps:txbx>
                          <w:txbxContent>
                            <w:p w:rsidR="00521DDB" w:rsidRDefault="00521DDB" w:rsidP="008E411F">
                              <w:pPr>
                                <w:jc w:val="center"/>
                              </w:pPr>
                              <w:r>
                                <w:t>Јавна комунална предузећа</w:t>
                              </w:r>
                            </w:p>
                          </w:txbxContent>
                        </wps:txbx>
                        <wps:bodyPr rot="0" vert="vert270" wrap="square" lIns="91440" tIns="45720" rIns="91440" bIns="45720" anchor="t" anchorCtr="0" upright="1">
                          <a:noAutofit/>
                        </wps:bodyPr>
                      </wps:wsp>
                      <wps:wsp>
                        <wps:cNvPr id="28" name="Rectangle 21"/>
                        <wps:cNvSpPr>
                          <a:spLocks noChangeArrowheads="1"/>
                        </wps:cNvSpPr>
                        <wps:spPr bwMode="auto">
                          <a:xfrm>
                            <a:off x="2028825" y="0"/>
                            <a:ext cx="371475" cy="2743200"/>
                          </a:xfrm>
                          <a:prstGeom prst="rect">
                            <a:avLst/>
                          </a:prstGeom>
                          <a:solidFill>
                            <a:srgbClr val="FFFFFF"/>
                          </a:solidFill>
                          <a:ln w="9525">
                            <a:solidFill>
                              <a:srgbClr val="000000"/>
                            </a:solidFill>
                            <a:miter lim="800000"/>
                            <a:headEnd/>
                            <a:tailEnd/>
                          </a:ln>
                        </wps:spPr>
                        <wps:txbx>
                          <w:txbxContent>
                            <w:p w:rsidR="00521DDB" w:rsidRDefault="00521DDB" w:rsidP="008E411F">
                              <w:pPr>
                                <w:jc w:val="center"/>
                              </w:pPr>
                              <w:r>
                                <w:t>Цивилна заштита</w:t>
                              </w:r>
                            </w:p>
                          </w:txbxContent>
                        </wps:txbx>
                        <wps:bodyPr rot="0" vert="vert270" wrap="square" lIns="91440" tIns="45720" rIns="91440" bIns="45720" anchor="t" anchorCtr="0" upright="1">
                          <a:noAutofit/>
                        </wps:bodyPr>
                      </wps:wsp>
                      <wps:wsp>
                        <wps:cNvPr id="29" name="Rectangle 22"/>
                        <wps:cNvSpPr>
                          <a:spLocks noChangeArrowheads="1"/>
                        </wps:cNvSpPr>
                        <wps:spPr bwMode="auto">
                          <a:xfrm>
                            <a:off x="2400300" y="0"/>
                            <a:ext cx="361950" cy="2743200"/>
                          </a:xfrm>
                          <a:prstGeom prst="rect">
                            <a:avLst/>
                          </a:prstGeom>
                          <a:solidFill>
                            <a:srgbClr val="FFFFFF"/>
                          </a:solidFill>
                          <a:ln w="9525">
                            <a:solidFill>
                              <a:srgbClr val="000000"/>
                            </a:solidFill>
                            <a:miter lim="800000"/>
                            <a:headEnd/>
                            <a:tailEnd/>
                          </a:ln>
                        </wps:spPr>
                        <wps:txbx>
                          <w:txbxContent>
                            <w:p w:rsidR="00521DDB" w:rsidRDefault="00521DDB" w:rsidP="008E411F">
                              <w:pPr>
                                <w:jc w:val="center"/>
                              </w:pPr>
                              <w:r>
                                <w:t>Медицинске службе</w:t>
                              </w:r>
                            </w:p>
                          </w:txbxContent>
                        </wps:txbx>
                        <wps:bodyPr rot="0" vert="vert270" wrap="square" lIns="91440" tIns="45720" rIns="91440" bIns="45720" anchor="t" anchorCtr="0" upright="1">
                          <a:noAutofit/>
                        </wps:bodyPr>
                      </wps:wsp>
                      <wps:wsp>
                        <wps:cNvPr id="30" name="Rectangle 23"/>
                        <wps:cNvSpPr>
                          <a:spLocks noChangeArrowheads="1"/>
                        </wps:cNvSpPr>
                        <wps:spPr bwMode="auto">
                          <a:xfrm>
                            <a:off x="2743200" y="0"/>
                            <a:ext cx="361950" cy="2743200"/>
                          </a:xfrm>
                          <a:prstGeom prst="rect">
                            <a:avLst/>
                          </a:prstGeom>
                          <a:solidFill>
                            <a:srgbClr val="FFFFFF"/>
                          </a:solidFill>
                          <a:ln w="9525">
                            <a:solidFill>
                              <a:srgbClr val="000000"/>
                            </a:solidFill>
                            <a:miter lim="800000"/>
                            <a:headEnd/>
                            <a:tailEnd/>
                          </a:ln>
                        </wps:spPr>
                        <wps:txbx>
                          <w:txbxContent>
                            <w:p w:rsidR="00521DDB" w:rsidRDefault="00521DDB" w:rsidP="008E411F">
                              <w:pPr>
                                <w:jc w:val="center"/>
                              </w:pPr>
                              <w:r>
                                <w:t>Противпожарна заштита</w:t>
                              </w:r>
                            </w:p>
                          </w:txbxContent>
                        </wps:txbx>
                        <wps:bodyPr rot="0" vert="vert270" wrap="square" lIns="91440" tIns="45720" rIns="91440" bIns="45720" anchor="t" anchorCtr="0" upright="1">
                          <a:noAutofit/>
                        </wps:bodyPr>
                      </wps:wsp>
                      <wps:wsp>
                        <wps:cNvPr id="31" name="Rectangle 24"/>
                        <wps:cNvSpPr>
                          <a:spLocks noChangeArrowheads="1"/>
                        </wps:cNvSpPr>
                        <wps:spPr bwMode="auto">
                          <a:xfrm>
                            <a:off x="3095625" y="0"/>
                            <a:ext cx="361950" cy="2743200"/>
                          </a:xfrm>
                          <a:prstGeom prst="rect">
                            <a:avLst/>
                          </a:prstGeom>
                          <a:solidFill>
                            <a:srgbClr val="FFFFFF"/>
                          </a:solidFill>
                          <a:ln w="9525">
                            <a:solidFill>
                              <a:srgbClr val="000000"/>
                            </a:solidFill>
                            <a:miter lim="800000"/>
                            <a:headEnd/>
                            <a:tailEnd/>
                          </a:ln>
                        </wps:spPr>
                        <wps:txbx>
                          <w:txbxContent>
                            <w:p w:rsidR="00521DDB" w:rsidRDefault="00521DDB" w:rsidP="008E411F">
                              <w:pPr>
                                <w:jc w:val="center"/>
                              </w:pPr>
                              <w:r>
                                <w:t>Полиција</w:t>
                              </w:r>
                            </w:p>
                          </w:txbxContent>
                        </wps:txbx>
                        <wps:bodyPr rot="0" vert="vert270" wrap="square" lIns="91440" tIns="45720" rIns="91440" bIns="45720" anchor="t" anchorCtr="0" upright="1">
                          <a:noAutofit/>
                        </wps:bodyPr>
                      </wps:wsp>
                      <wps:wsp>
                        <wps:cNvPr id="32" name="Rectangle 25"/>
                        <wps:cNvSpPr>
                          <a:spLocks noChangeArrowheads="1"/>
                        </wps:cNvSpPr>
                        <wps:spPr bwMode="auto">
                          <a:xfrm>
                            <a:off x="4210050" y="0"/>
                            <a:ext cx="571500" cy="2743200"/>
                          </a:xfrm>
                          <a:prstGeom prst="rect">
                            <a:avLst/>
                          </a:prstGeom>
                          <a:solidFill>
                            <a:srgbClr val="FFFFFF"/>
                          </a:solidFill>
                          <a:ln w="9525">
                            <a:solidFill>
                              <a:srgbClr val="000000"/>
                            </a:solidFill>
                            <a:miter lim="800000"/>
                            <a:headEnd/>
                            <a:tailEnd/>
                          </a:ln>
                        </wps:spPr>
                        <wps:txbx>
                          <w:txbxContent>
                            <w:p w:rsidR="00521DDB" w:rsidRDefault="00521DDB" w:rsidP="008E411F">
                              <w:pPr>
                                <w:jc w:val="center"/>
                              </w:pPr>
                              <w:r>
                                <w:t>ОПЕРАТИВА привредних субјеката</w:t>
                              </w:r>
                            </w:p>
                          </w:txbxContent>
                        </wps:txbx>
                        <wps:bodyPr rot="0" vert="vert270" wrap="square" lIns="91440" tIns="45720" rIns="91440" bIns="45720" anchor="t" anchorCtr="0" upright="1">
                          <a:noAutofit/>
                        </wps:bodyPr>
                      </wps:wsp>
                      <wps:wsp>
                        <wps:cNvPr id="33" name="Rectangle 26"/>
                        <wps:cNvSpPr>
                          <a:spLocks noChangeArrowheads="1"/>
                        </wps:cNvSpPr>
                        <wps:spPr bwMode="auto">
                          <a:xfrm>
                            <a:off x="3467100" y="0"/>
                            <a:ext cx="371475" cy="2743200"/>
                          </a:xfrm>
                          <a:prstGeom prst="rect">
                            <a:avLst/>
                          </a:prstGeom>
                          <a:solidFill>
                            <a:srgbClr val="FFFFFF"/>
                          </a:solidFill>
                          <a:ln w="9525">
                            <a:solidFill>
                              <a:srgbClr val="000000"/>
                            </a:solidFill>
                            <a:miter lim="800000"/>
                            <a:headEnd/>
                            <a:tailEnd/>
                          </a:ln>
                        </wps:spPr>
                        <wps:txbx>
                          <w:txbxContent>
                            <w:p w:rsidR="00521DDB" w:rsidRDefault="00521DDB" w:rsidP="008E411F">
                              <w:pPr>
                                <w:jc w:val="center"/>
                              </w:pPr>
                              <w:r>
                                <w:t>ЕПС</w:t>
                              </w:r>
                            </w:p>
                          </w:txbxContent>
                        </wps:txbx>
                        <wps:bodyPr rot="0" vert="vert270" wrap="square" lIns="91440" tIns="45720" rIns="91440" bIns="45720" anchor="t" anchorCtr="0" upright="1">
                          <a:noAutofit/>
                        </wps:bodyPr>
                      </wps:wsp>
                      <wps:wsp>
                        <wps:cNvPr id="34" name="Rectangle 27"/>
                        <wps:cNvSpPr>
                          <a:spLocks noChangeArrowheads="1"/>
                        </wps:cNvSpPr>
                        <wps:spPr bwMode="auto">
                          <a:xfrm>
                            <a:off x="3848100" y="0"/>
                            <a:ext cx="361950" cy="2743200"/>
                          </a:xfrm>
                          <a:prstGeom prst="rect">
                            <a:avLst/>
                          </a:prstGeom>
                          <a:solidFill>
                            <a:srgbClr val="FFFFFF"/>
                          </a:solidFill>
                          <a:ln w="9525">
                            <a:solidFill>
                              <a:srgbClr val="000000"/>
                            </a:solidFill>
                            <a:miter lim="800000"/>
                            <a:headEnd/>
                            <a:tailEnd/>
                          </a:ln>
                        </wps:spPr>
                        <wps:txbx>
                          <w:txbxContent>
                            <w:p w:rsidR="00521DDB" w:rsidRDefault="00521DDB" w:rsidP="008E411F">
                              <w:pPr>
                                <w:jc w:val="center"/>
                              </w:pPr>
                              <w:r>
                                <w:t>ПТТ</w:t>
                              </w:r>
                            </w:p>
                          </w:txbxContent>
                        </wps:txbx>
                        <wps:bodyPr rot="0" vert="vert270" wrap="square" lIns="91440" tIns="45720" rIns="91440" bIns="45720" anchor="t" anchorCtr="0" upright="1">
                          <a:noAutofit/>
                        </wps:bodyPr>
                      </wps:wsp>
                      <wps:wsp>
                        <wps:cNvPr id="35" name="Rectangle 28"/>
                        <wps:cNvSpPr>
                          <a:spLocks noChangeArrowheads="1"/>
                        </wps:cNvSpPr>
                        <wps:spPr bwMode="auto">
                          <a:xfrm>
                            <a:off x="4914900" y="0"/>
                            <a:ext cx="571500" cy="3315494"/>
                          </a:xfrm>
                          <a:prstGeom prst="rect">
                            <a:avLst/>
                          </a:prstGeom>
                          <a:solidFill>
                            <a:srgbClr val="FFFFFF"/>
                          </a:solidFill>
                          <a:ln w="9525">
                            <a:solidFill>
                              <a:srgbClr val="000000"/>
                            </a:solidFill>
                            <a:miter lim="800000"/>
                            <a:headEnd/>
                            <a:tailEnd/>
                          </a:ln>
                        </wps:spPr>
                        <wps:txbx>
                          <w:txbxContent>
                            <w:p w:rsidR="00521DDB" w:rsidRDefault="00521DDB" w:rsidP="008E411F">
                              <w:pPr>
                                <w:jc w:val="center"/>
                              </w:pPr>
                              <w:r>
                                <w:t xml:space="preserve">Споменици културе и добра </w:t>
                              </w:r>
                            </w:p>
                            <w:p w:rsidR="00521DDB" w:rsidRDefault="00521DDB" w:rsidP="008E411F">
                              <w:pPr>
                                <w:jc w:val="center"/>
                              </w:pPr>
                              <w:r>
                                <w:t>од посебног значаја</w:t>
                              </w:r>
                            </w:p>
                          </w:txbxContent>
                        </wps:txbx>
                        <wps:bodyPr rot="0" vert="vert270" wrap="square" lIns="91440" tIns="45720" rIns="91440" bIns="45720" anchor="t" anchorCtr="0" upright="1">
                          <a:noAutofit/>
                        </wps:bodyPr>
                      </wps:wsp>
                      <wps:wsp>
                        <wps:cNvPr id="36" name="Rectangle 29"/>
                        <wps:cNvSpPr>
                          <a:spLocks noChangeArrowheads="1"/>
                        </wps:cNvSpPr>
                        <wps:spPr bwMode="auto">
                          <a:xfrm>
                            <a:off x="5715000" y="0"/>
                            <a:ext cx="685800" cy="3314700"/>
                          </a:xfrm>
                          <a:prstGeom prst="rect">
                            <a:avLst/>
                          </a:prstGeom>
                          <a:solidFill>
                            <a:srgbClr val="FFFFFF"/>
                          </a:solidFill>
                          <a:ln w="9525">
                            <a:solidFill>
                              <a:srgbClr val="000000"/>
                            </a:solidFill>
                            <a:miter lim="800000"/>
                            <a:headEnd/>
                            <a:tailEnd/>
                          </a:ln>
                        </wps:spPr>
                        <wps:txbx>
                          <w:txbxContent>
                            <w:p w:rsidR="00521DDB" w:rsidRDefault="00521DDB" w:rsidP="008E411F">
                              <w:pPr>
                                <w:jc w:val="center"/>
                              </w:pPr>
                              <w:r>
                                <w:t>Сеоска насеља</w:t>
                              </w:r>
                            </w:p>
                            <w:p w:rsidR="00521DDB" w:rsidRDefault="00521DDB" w:rsidP="008E411F">
                              <w:pPr>
                                <w:jc w:val="center"/>
                              </w:pPr>
                              <w:r>
                                <w:t>(месне зајенице)</w:t>
                              </w:r>
                            </w:p>
                          </w:txbxContent>
                        </wps:txbx>
                        <wps:bodyPr rot="0" vert="vert270" wrap="square" lIns="91440" tIns="45720" rIns="91440" bIns="45720" anchor="t" anchorCtr="0" upright="1">
                          <a:noAutofit/>
                        </wps:bodyPr>
                      </wps:wsp>
                      <wps:wsp>
                        <wps:cNvPr id="37" name="Rectangle 30"/>
                        <wps:cNvSpPr>
                          <a:spLocks noChangeArrowheads="1"/>
                        </wps:cNvSpPr>
                        <wps:spPr bwMode="auto">
                          <a:xfrm>
                            <a:off x="0" y="0"/>
                            <a:ext cx="390525" cy="8915400"/>
                          </a:xfrm>
                          <a:prstGeom prst="rect">
                            <a:avLst/>
                          </a:prstGeom>
                          <a:solidFill>
                            <a:srgbClr val="FFFFFF"/>
                          </a:solidFill>
                          <a:ln w="9525">
                            <a:solidFill>
                              <a:srgbClr val="FFFFFF"/>
                            </a:solidFill>
                            <a:miter lim="800000"/>
                            <a:headEnd/>
                            <a:tailEnd/>
                          </a:ln>
                        </wps:spPr>
                        <wps:txbx>
                          <w:txbxContent>
                            <w:p w:rsidR="00521DDB" w:rsidRDefault="00521DDB" w:rsidP="008E411F">
                              <w:pPr>
                                <w:jc w:val="center"/>
                              </w:pPr>
                              <w:r>
                                <w:rPr>
                                  <w:b/>
                                </w:rPr>
                                <w:t>ШЕМА РУКОВОЂЕЊА И КООРДИНАЦИЈЕ СА СУБЈЕКТИМА</w:t>
                              </w:r>
                              <w:r>
                                <w:t xml:space="preserve"> </w:t>
                              </w:r>
                              <w:r>
                                <w:rPr>
                                  <w:b/>
                                </w:rPr>
                                <w:t>ОДБРАНЕ ОД ПОПЛАВА</w:t>
                              </w:r>
                            </w:p>
                            <w:p w:rsidR="00521DDB" w:rsidRDefault="00521DDB" w:rsidP="008E411F"/>
                          </w:txbxContent>
                        </wps:txbx>
                        <wps:bodyPr rot="0" vert="vert270" wrap="square" lIns="91440" tIns="45720" rIns="91440" bIns="45720" anchor="t" anchorCtr="0" upright="1">
                          <a:noAutofit/>
                        </wps:bodyPr>
                      </wps:wsp>
                      <wps:wsp>
                        <wps:cNvPr id="38" name="Line 31"/>
                        <wps:cNvCnPr/>
                        <wps:spPr bwMode="auto">
                          <a:xfrm>
                            <a:off x="800100" y="6972300"/>
                            <a:ext cx="2286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2"/>
                        <wps:cNvCnPr>
                          <a:cxnSpLocks noChangeShapeType="1"/>
                          <a:stCxn id="23" idx="3"/>
                          <a:endCxn id="17" idx="1"/>
                        </wps:cNvCnPr>
                        <wps:spPr bwMode="auto">
                          <a:xfrm flipV="1">
                            <a:off x="1390650" y="4800600"/>
                            <a:ext cx="190500" cy="2171700"/>
                          </a:xfrm>
                          <a:prstGeom prst="bentConnector3">
                            <a:avLst>
                              <a:gd name="adj1" fmla="val 55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0" name="AutoShape 33"/>
                        <wps:cNvCnPr>
                          <a:cxnSpLocks noChangeShapeType="1"/>
                        </wps:cNvCnPr>
                        <wps:spPr bwMode="auto">
                          <a:xfrm>
                            <a:off x="1371600" y="2171700"/>
                            <a:ext cx="209550" cy="2343150"/>
                          </a:xfrm>
                          <a:prstGeom prst="bentConnector3">
                            <a:avLst>
                              <a:gd name="adj1" fmla="val 5454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1" name="Line 34"/>
                        <wps:cNvCnPr/>
                        <wps:spPr bwMode="auto">
                          <a:xfrm>
                            <a:off x="2857500" y="57150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35"/>
                        <wps:cNvCnPr/>
                        <wps:spPr bwMode="auto">
                          <a:xfrm>
                            <a:off x="2857500" y="36576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6"/>
                        <wps:cNvCnPr/>
                        <wps:spPr bwMode="auto">
                          <a:xfrm>
                            <a:off x="2857500" y="62865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7"/>
                        <wps:cNvCnPr/>
                        <wps:spPr bwMode="auto">
                          <a:xfrm flipV="1">
                            <a:off x="2857500" y="27432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8"/>
                        <wps:cNvCnPr/>
                        <wps:spPr bwMode="auto">
                          <a:xfrm>
                            <a:off x="4181475" y="4800600"/>
                            <a:ext cx="161925"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9"/>
                        <wps:cNvCnPr/>
                        <wps:spPr bwMode="auto">
                          <a:xfrm>
                            <a:off x="4733925" y="4800600"/>
                            <a:ext cx="180975"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0"/>
                        <wps:cNvCnPr/>
                        <wps:spPr bwMode="auto">
                          <a:xfrm>
                            <a:off x="5305425" y="4800600"/>
                            <a:ext cx="180975"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1"/>
                        <wps:cNvCnPr/>
                        <wps:spPr bwMode="auto">
                          <a:xfrm>
                            <a:off x="5143500" y="57150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2"/>
                        <wps:cNvCnPr/>
                        <wps:spPr bwMode="auto">
                          <a:xfrm flipV="1">
                            <a:off x="5143500" y="33147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43"/>
                        <wps:cNvCnPr>
                          <a:cxnSpLocks noChangeShapeType="1"/>
                          <a:stCxn id="26" idx="0"/>
                          <a:endCxn id="36" idx="2"/>
                        </wps:cNvCnPr>
                        <wps:spPr bwMode="auto">
                          <a:xfrm rot="16200000">
                            <a:off x="5584031" y="3412331"/>
                            <a:ext cx="571500" cy="376238"/>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1" name="AutoShape 44"/>
                        <wps:cNvCnPr>
                          <a:cxnSpLocks noChangeShapeType="1"/>
                          <a:stCxn id="26" idx="2"/>
                          <a:endCxn id="11" idx="0"/>
                        </wps:cNvCnPr>
                        <wps:spPr bwMode="auto">
                          <a:xfrm rot="16200000" flipH="1">
                            <a:off x="5757069" y="5642769"/>
                            <a:ext cx="225425" cy="376238"/>
                          </a:xfrm>
                          <a:prstGeom prst="bentConnector3">
                            <a:avLst>
                              <a:gd name="adj1" fmla="val 4986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52" o:spid="_x0000_s1026" editas="canvas" style="width:540pt;height:711.25pt;mso-position-horizontal-relative:char;mso-position-vertical-relative:line" coordsize="68580,90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90328;visibility:visible;mso-wrap-style:square">
                  <v:fill o:detectmouseclick="t"/>
                  <v:path o:connecttype="none"/>
                </v:shape>
                <v:rect id="Rectangle 4" o:spid="_x0000_s1028" style="position:absolute;left:57150;top:59436;width:6858;height:30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HkMAA&#10;AADbAAAADwAAAGRycy9kb3ducmV2LnhtbERPS4vCMBC+C/6HMAvebOqiy9o1iiwKope1+zgPzdiW&#10;bSY1iVr/vREEb/PxPWe26EwjzuR8bVnBKElBEBdW11wq+PleD99B+ICssbFMCq7kYTHv92aYaXvh&#10;PZ3zUIoYwj5DBVUIbSalLyoy6BPbEkfuYJ3BEKErpXZ4ieGmka9p+iYN1hwbKmzps6LiPz8ZBb/5&#10;H1F5ODbj6XrbTabs7Oprp9TgpVt+gAjUhaf44d7oOH8E91/iAX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bHkMAAAADbAAAADwAAAAAAAAAAAAAAAACYAgAAZHJzL2Rvd25y&#10;ZXYueG1sUEsFBgAAAAAEAAQA9QAAAIUDAAAAAA==&#10;">
                  <v:textbox style="layout-flow:vertical;mso-layout-flow-alt:bottom-to-top">
                    <w:txbxContent>
                      <w:p w:rsidR="00521DDB" w:rsidRDefault="00521DDB" w:rsidP="008E411F">
                        <w:pPr>
                          <w:jc w:val="center"/>
                        </w:pPr>
                        <w:r>
                          <w:t>Уређење пољопривредне површине</w:t>
                        </w:r>
                      </w:p>
                      <w:p w:rsidR="00521DDB" w:rsidRDefault="00521DDB" w:rsidP="008E411F">
                        <w:pPr>
                          <w:jc w:val="center"/>
                        </w:pPr>
                        <w:r>
                          <w:t>-пољопривре</w:t>
                        </w:r>
                        <w:r>
                          <w:rPr>
                            <w:noProof/>
                            <w:sz w:val="20"/>
                            <w:szCs w:val="20"/>
                          </w:rPr>
                          <w:drawing>
                            <wp:inline distT="0" distB="0" distL="0" distR="0">
                              <wp:extent cx="238125" cy="95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t>дна добра-</w:t>
                        </w:r>
                      </w:p>
                      <w:p w:rsidR="00521DDB" w:rsidRDefault="00521DDB" w:rsidP="008E411F"/>
                    </w:txbxContent>
                  </v:textbox>
                </v:rect>
                <v:rect id="Rectangle 5" o:spid="_x0000_s1029" style="position:absolute;left:48006;top:59436;width:5715;height:30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58EA&#10;AADbAAAADwAAAGRycy9kb3ducmV2LnhtbERPS2sCMRC+F/ofwhR602yliq5mRaRC0Yuuj/OwmX3Q&#10;zWSbpLr9940g9DYf33MWy9604krON5YVvA0TEMSF1Q1XCk7HzWAKwgdkja1lUvBLHpbZ89MCU21v&#10;fKBrHioRQ9inqKAOoUul9EVNBv3QdsSRK60zGCJ0ldQObzHctHKUJBNpsOHYUGNH65qKr/zHKDjn&#10;F6Kq/G7fZ5ttP56xsx/7nVKvL/1qDiJQH/7FD/enjvNHcP8lHi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kWefBAAAA2wAAAA8AAAAAAAAAAAAAAAAAmAIAAGRycy9kb3du&#10;cmV2LnhtbFBLBQYAAAAABAAEAPUAAACGAwAAAAA=&#10;">
                  <v:textbox style="layout-flow:vertical;mso-layout-flow-alt:bottom-to-top">
                    <w:txbxContent>
                      <w:p w:rsidR="00521DDB" w:rsidRDefault="00521DDB" w:rsidP="008E411F">
                        <w:pPr>
                          <w:jc w:val="center"/>
                        </w:pPr>
                        <w:r>
                          <w:t>Привредни субјекти и индустријски погони</w:t>
                        </w:r>
                      </w:p>
                    </w:txbxContent>
                  </v:textbox>
                </v:rect>
                <v:rect id="Rectangle 6" o:spid="_x0000_s1030" style="position:absolute;left:38862;top:66294;width:4587;height:24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8fMEA&#10;AADbAAAADwAAAGRycy9kb3ducmV2LnhtbERPS2sCMRC+F/wPYYTeNKttRVejSKlQ9KLr4zxsxt3F&#10;zWSbpLr+e1MQepuP7zmzRWtqcSXnK8sKBv0EBHFudcWFgsN+1RuD8AFZY22ZFNzJw2LeeZlhqu2N&#10;d3TNQiFiCPsUFZQhNKmUPi/JoO/bhjhyZ+sMhghdIbXDWww3tRwmyUgarDg2lNjQZ0n5Jfs1Co7Z&#10;iag4/9Tvk9W6/Ziws1/bjVKv3XY5BRGoDf/ip/tbx/lv8PdLP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o/HzBAAAA2wAAAA8AAAAAAAAAAAAAAAAAmAIAAGRycy9kb3du&#10;cmV2LnhtbFBLBQYAAAAABAAEAPUAAACGAwAAAAA=&#10;">
                  <v:textbox style="layout-flow:vertical;mso-layout-flow-alt:bottom-to-top">
                    <w:txbxContent>
                      <w:p w:rsidR="00521DDB" w:rsidRDefault="00521DDB" w:rsidP="008E411F">
                        <w:pPr>
                          <w:jc w:val="center"/>
                        </w:pPr>
                        <w:r>
                          <w:t>Секторски руководилац</w:t>
                        </w:r>
                      </w:p>
                    </w:txbxContent>
                  </v:textbox>
                </v:rect>
                <v:rect id="Rectangle 7" o:spid="_x0000_s1031" style="position:absolute;left:32004;top:66294;width:6858;height:2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FkCMEA&#10;AADbAAAADwAAAGRycy9kb3ducmV2LnhtbERPS2sCMRC+F/ofwhR602xFRbdmRaSC6EXXtudhM/ug&#10;m8maRN3++0YQepuP7zmLZW9acSXnG8sK3oYJCOLC6oYrBZ+nzWAGwgdkja1lUvBLHpbZ89MCU21v&#10;fKRrHioRQ9inqKAOoUul9EVNBv3QdsSRK60zGCJ0ldQObzHctHKUJFNpsOHYUGNH65qKn/xiFHzl&#10;30RVeW7H882un8zZ2Y/DXqnXl371DiJQH/7FD/dWx/ljuP8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BZAjBAAAA2wAAAA8AAAAAAAAAAAAAAAAAmAIAAGRycy9kb3du&#10;cmV2LnhtbFBLBQYAAAAABAAEAPUAAACGAwAAAAA=&#10;">
                  <v:textbox style="layout-flow:vertical;mso-layout-flow-alt:bottom-to-top">
                    <w:txbxContent>
                      <w:p w:rsidR="00521DDB" w:rsidRDefault="00521DDB" w:rsidP="008E411F">
                        <w:pPr>
                          <w:jc w:val="center"/>
                        </w:pPr>
                        <w:r>
                          <w:t>Руководилац за водно подручје</w:t>
                        </w:r>
                      </w:p>
                    </w:txbxContent>
                  </v:textbox>
                </v:rect>
                <v:rect id="Rectangle 8" o:spid="_x0000_s1032" style="position:absolute;left:16002;top:66294;width:16002;height:24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3Bk8EA&#10;AADbAAAADwAAAGRycy9kb3ducmV2LnhtbERPS2sCMRC+F/ofwhS81WylFl3NikgF0UtdH+dhM/ug&#10;m8maRN3++0Yo9DYf33Pmi9604kbON5YVvA0TEMSF1Q1XCo6H9esEhA/IGlvLpOCHPCyy56c5ptre&#10;eU+3PFQihrBPUUEdQpdK6YuaDPqh7YgjV1pnMEToKqkd3mO4aeUoST6kwYZjQ40drWoqvvOrUXDK&#10;z0RVeWnfp+ttP56ys59fO6UGL/1yBiJQH/7Ff+6NjvPH8PglHi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NwZPBAAAA2wAAAA8AAAAAAAAAAAAAAAAAmAIAAGRycy9kb3du&#10;cmV2LnhtbFBLBQYAAAAABAAEAPUAAACGAwAAAAA=&#10;">
                  <v:textbox style="layout-flow:vertical;mso-layout-flow-alt:bottom-to-top">
                    <w:txbxContent>
                      <w:p w:rsidR="00521DDB" w:rsidRDefault="00521DDB" w:rsidP="008E411F">
                        <w:pPr>
                          <w:jc w:val="center"/>
                          <w:rPr>
                            <w:b/>
                            <w:sz w:val="36"/>
                            <w:szCs w:val="36"/>
                          </w:rPr>
                        </w:pPr>
                        <w:r>
                          <w:rPr>
                            <w:b/>
                            <w:sz w:val="36"/>
                            <w:szCs w:val="36"/>
                          </w:rPr>
                          <w:t>МИНИСТАРСТВО- ДИРЕКЦИЈА ЗА ВОДЕ</w:t>
                        </w:r>
                      </w:p>
                      <w:p w:rsidR="00521DDB" w:rsidRDefault="00521DDB" w:rsidP="008E411F">
                        <w:pPr>
                          <w:jc w:val="center"/>
                          <w:rPr>
                            <w:sz w:val="36"/>
                            <w:szCs w:val="36"/>
                          </w:rPr>
                        </w:pPr>
                        <w:r>
                          <w:rPr>
                            <w:sz w:val="36"/>
                            <w:szCs w:val="36"/>
                          </w:rPr>
                          <w:t xml:space="preserve"> РЕПУБЛИЧКИ РУКОВОДИЛАЦ</w:t>
                        </w:r>
                      </w:p>
                    </w:txbxContent>
                  </v:textbox>
                </v:rect>
                <v:rect id="Rectangle 9" o:spid="_x0000_s1033" style="position:absolute;left:16002;top:59436;width:26289;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521DDB" w:rsidRDefault="00521DDB" w:rsidP="008E411F">
                        <w:pPr>
                          <w:jc w:val="center"/>
                        </w:pPr>
                        <w:r>
                          <w:t>Координација</w:t>
                        </w:r>
                      </w:p>
                    </w:txbxContent>
                  </v:textbox>
                </v:rect>
                <v:rect id="Rectangle 10" o:spid="_x0000_s1034" style="position:absolute;left:16002;top:38862;width:8572;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tIc8IA&#10;AADbAAAADwAAAGRycy9kb3ducmV2LnhtbERPTWsCMRC9C/6HMAVvmlTElq1R6qLowYPdFtrjsJnu&#10;bt1Mwibq9t83BcHbPN7nLFa9bcWFutA41vA4USCIS2carjR8vG/HzyBCRDbYOiYNvxRgtRwOFpgZ&#10;d+U3uhSxEimEQ4Ya6hh9JmUoa7IYJs4TJ+7bdRZjgl0lTYfXFG5bOVVqLi02nBpq9JTXVJ6Ks9Xw&#10;RevP09EfD03+41U+m23i7qC0Hj30ry8gIvXxLr659ybNf4L/X9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0hzwgAAANsAAAAPAAAAAAAAAAAAAAAAAJgCAABkcnMvZG93&#10;bnJldi54bWxQSwUGAAAAAAQABAD1AAAAhwMAAAAA&#10;" strokeweight="3pt">
                  <v:textbox style="layout-flow:vertical;mso-layout-flow-alt:bottom-to-top">
                    <w:txbxContent>
                      <w:p w:rsidR="00521DDB" w:rsidRDefault="00521DDB" w:rsidP="008E411F">
                        <w:pPr>
                          <w:jc w:val="center"/>
                          <w:rPr>
                            <w:b/>
                            <w:szCs w:val="28"/>
                          </w:rPr>
                        </w:pPr>
                        <w:r>
                          <w:rPr>
                            <w:b/>
                            <w:szCs w:val="28"/>
                          </w:rPr>
                          <w:t>ШТАБ ЗА ВАНРЕДНЕ СИТУАЦИЈЕ</w:t>
                        </w:r>
                      </w:p>
                    </w:txbxContent>
                  </v:textbox>
                </v:rect>
                <v:rect id="Rectangle 11" o:spid="_x0000_s1035" style="position:absolute;left:24963;top:38766;width:10470;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cAcUA&#10;AADbAAAADwAAAGRycy9kb3ducmV2LnhtbESPQU/DMAyF75P4D5GRuG0JaJqmsmyCCgSHHbaCxI5W&#10;47VljRM1YSv/fj4gcbP1nt/7vNqMvldnGlIX2ML9zIAiroPruLHw+fE6XYJKGdlhH5gs/FKCzfpm&#10;ssLChQvv6VzlRkkIpwIttDnHQutUt+QxzUIkFu0YBo9Z1qHRbsCLhPtePxiz0B47loYWI5Ut1afq&#10;x1s40PPXaRd32678jqacz1/y29ZYe3c7Pj2CyjTmf/Pf9bsTfIGVX2QAv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NwBxQAAANsAAAAPAAAAAAAAAAAAAAAAAJgCAABkcnMv&#10;ZG93bnJldi54bWxQSwUGAAAAAAQABAD1AAAAigMAAAAA&#10;" strokeweight="3pt">
                  <v:textbox style="layout-flow:vertical;mso-layout-flow-alt:bottom-to-top">
                    <w:txbxContent>
                      <w:p w:rsidR="00521DDB" w:rsidRDefault="00521DDB" w:rsidP="008E411F">
                        <w:pPr>
                          <w:jc w:val="center"/>
                          <w:rPr>
                            <w:b/>
                          </w:rPr>
                        </w:pPr>
                        <w:r>
                          <w:rPr>
                            <w:b/>
                          </w:rPr>
                          <w:t>КОМАНДАНТ ШТАБА</w:t>
                        </w:r>
                      </w:p>
                      <w:p w:rsidR="00521DDB" w:rsidRDefault="00521DDB" w:rsidP="008E411F">
                        <w:pPr>
                          <w:jc w:val="center"/>
                          <w:rPr>
                            <w:b/>
                          </w:rPr>
                        </w:pPr>
                      </w:p>
                      <w:p w:rsidR="00521DDB" w:rsidRDefault="00521DDB" w:rsidP="008E411F">
                        <w:pPr>
                          <w:jc w:val="center"/>
                          <w:rPr>
                            <w:b/>
                          </w:rPr>
                        </w:pPr>
                        <w:r>
                          <w:rPr>
                            <w:b/>
                          </w:rPr>
                          <w:t>ЗАМЕНИК КОМАНДАНТА</w:t>
                        </w:r>
                      </w:p>
                    </w:txbxContent>
                  </v:textbox>
                </v:rect>
                <v:rect id="Rectangle 12" o:spid="_x0000_s1036" style="position:absolute;left:35433;top:38862;width:6477;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5msIA&#10;AADbAAAADwAAAGRycy9kb3ducmV2LnhtbERPTWsCMRC9C/6HMAVvmlRE2q1R6qLowYPdFtrjsJnu&#10;bt1Mwibq9t83BcHbPN7nLFa9bcWFutA41vA4USCIS2carjR8vG/HTyBCRDbYOiYNvxRgtRwOFpgZ&#10;d+U3uhSxEimEQ4Ya6hh9JmUoa7IYJs4TJ+7bdRZjgl0lTYfXFG5bOVVqLi02nBpq9JTXVJ6Ks9Xw&#10;RevP09EfD03+41U+m23i7qC0Hj30ry8gIvXxLr659ybNf4b/X9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6HmawgAAANsAAAAPAAAAAAAAAAAAAAAAAJgCAABkcnMvZG93&#10;bnJldi54bWxQSwUGAAAAAAQABAD1AAAAhwMAAAAA&#10;" strokeweight="3pt">
                  <v:textbox style="layout-flow:vertical;mso-layout-flow-alt:bottom-to-top">
                    <w:txbxContent>
                      <w:p w:rsidR="00521DDB" w:rsidRDefault="00521DDB" w:rsidP="008E411F">
                        <w:pPr>
                          <w:jc w:val="center"/>
                          <w:rPr>
                            <w:b/>
                          </w:rPr>
                        </w:pPr>
                        <w:r>
                          <w:rPr>
                            <w:b/>
                          </w:rPr>
                          <w:t>НАЧЕЛНИК ШТАБА</w:t>
                        </w:r>
                      </w:p>
                    </w:txbxContent>
                  </v:textbox>
                </v:rect>
                <v:rect id="Rectangle 13" o:spid="_x0000_s1037" style="position:absolute;left:16002;top:33147;width:25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521DDB" w:rsidRDefault="00521DDB" w:rsidP="008E411F">
                        <w:pPr>
                          <w:jc w:val="center"/>
                        </w:pPr>
                        <w:r>
                          <w:t>Кординација и  руковођење</w:t>
                        </w:r>
                      </w:p>
                    </w:txbxContent>
                  </v:textbox>
                </v:rect>
                <v:rect id="Rectangle 14" o:spid="_x0000_s1038" style="position:absolute;left:9144;top:11430;width:4572;height:2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oNLcMA&#10;AADbAAAADwAAAGRycy9kb3ducmV2LnhtbESPT4vCMBTE78J+h/AWvNlUUdGuUUQUFr1o98/50Tzb&#10;ss1LTbLa/fYbQfA4zMxvmMWqM424kvO1ZQXDJAVBXFhdc6ng82M3mIHwAVljY5kU/JGH1fKlt8BM&#10;2xuf6JqHUkQI+wwVVCG0mZS+qMigT2xLHL2zdQZDlK6U2uEtwk0jR2k6lQZrjgsVtrSpqPjJf42C&#10;r/ybqDxfmvF8t+8mc3Z2ezwo1X/t1m8gAnXhGX6037WC0RDu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oNLcMAAADbAAAADwAAAAAAAAAAAAAAAACYAgAAZHJzL2Rv&#10;d25yZXYueG1sUEsFBgAAAAAEAAQA9QAAAIgDAAAAAA==&#10;">
                  <v:textbox style="layout-flow:vertical;mso-layout-flow-alt:bottom-to-top">
                    <w:txbxContent>
                      <w:p w:rsidR="00521DDB" w:rsidRDefault="00521DDB" w:rsidP="008E411F">
                        <w:pPr>
                          <w:jc w:val="center"/>
                        </w:pPr>
                        <w:r>
                          <w:t>Односи са јавношћу</w:t>
                        </w:r>
                      </w:p>
                    </w:txbxContent>
                  </v:textbox>
                </v:rect>
                <v:shapetype id="_x0000_t109" coordsize="21600,21600" o:spt="109" path="m,l,21600r21600,l21600,xe">
                  <v:stroke joinstyle="miter"/>
                  <v:path gradientshapeok="t" o:connecttype="rect"/>
                </v:shapetype>
                <v:shape id="AutoShape 15" o:spid="_x0000_s1039" type="#_x0000_t109" style="position:absolute;left:4572;top:49149;width:3714;height:41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53cMA&#10;AADbAAAADwAAAGRycy9kb3ducmV2LnhtbESPS4vCQBCE74L/YWjBm07MwUfWSVgFQdiLL/bcZDoP&#10;NtMTM2PM/ntnYcFjUVVfUdtsMI3oqXO1ZQWLeQSCOLe65lLB7XqYrUE4j6yxsUwKfslBlo5HW0y0&#10;ffKZ+osvRYCwS1BB5X2bSOnyigy6uW2Jg1fYzqAPsiul7vAZ4KaRcRQtpcGaw0KFLe0ryn8uD6Pg&#10;8HUvNvWuz696pb9P5a03q3Oh1HQyfH6A8DT4d/i/fdQK4hj+voQf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G53cMAAADbAAAADwAAAAAAAAAAAAAAAACYAgAAZHJzL2Rv&#10;d25yZXYueG1sUEsFBgAAAAAEAAQA9QAAAIgDAAAAAA==&#10;">
                  <v:textbox style="layout-flow:vertical;mso-layout-flow-alt:bottom-to-top">
                    <w:txbxContent>
                      <w:p w:rsidR="00521DDB" w:rsidRDefault="00521DDB" w:rsidP="008E411F">
                        <w:pPr>
                          <w:jc w:val="center"/>
                        </w:pPr>
                        <w:r>
                          <w:t>РХМЗ –п р о г н о з а</w:t>
                        </w:r>
                      </w:p>
                    </w:txbxContent>
                  </v:textbox>
                </v:shape>
                <v:rect id="Rectangle 16" o:spid="_x0000_s1040" style="position:absolute;left:10287;top:49149;width:3619;height:4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2wcMA&#10;AADbAAAADwAAAGRycy9kb3ducmV2LnhtbESPT2sCMRTE7wW/Q3hCbzWrtqKrUUQUil7a9c/5sXnu&#10;Lm5e1iTV9dubQqHHYWZ+w8wWranFjZyvLCvo9xIQxLnVFRcKDvvN2xiED8gaa8uk4EEeFvPOywxT&#10;be/8TbcsFCJC2KeooAyhSaX0eUkGfc82xNE7W2cwROkKqR3eI9zUcpAkI2mw4rhQYkOrkvJL9mMU&#10;HLMTUXG+1u+Tzbb9mLCz66+dUq/ddjkFEagN/+G/9qdWMBjC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Q2wcMAAADbAAAADwAAAAAAAAAAAAAAAACYAgAAZHJzL2Rv&#10;d25yZXYueG1sUEsFBgAAAAAEAAQA9QAAAIgDAAAAAA==&#10;">
                  <v:textbox style="layout-flow:vertical;mso-layout-flow-alt:bottom-to-top">
                    <w:txbxContent>
                      <w:p w:rsidR="00521DDB" w:rsidRDefault="00521DDB" w:rsidP="008E411F">
                        <w:pPr>
                          <w:jc w:val="center"/>
                        </w:pPr>
                        <w:r>
                          <w:t>Центар за обавештавање и узбуњивање</w:t>
                        </w:r>
                      </w:p>
                    </w:txbxContent>
                  </v:textbox>
                </v:rect>
                <v:rect id="Rectangle 17" o:spid="_x0000_s1041" style="position:absolute;left:43434;top:38862;width:3714;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utcIA&#10;AADbAAAADwAAAGRycy9kb3ducmV2LnhtbESPT4vCMBTE74LfIbwFb5quqKxdo4goiF7c7p/zo3m2&#10;ZZuXmkSt394IgsdhZn7DzBatqcWFnK8sK3gfJCCIc6srLhT8fG/6HyB8QNZYWyYFN/KwmHc7M0y1&#10;vfIXXbJQiAhhn6KCMoQmldLnJRn0A9sQR+9oncEQpSukdniNcFPLYZJMpMGK40KJDa1Kyv+zs1Hw&#10;m/0RFcdTPZpudu14ys6uD3ulem/t8hNEoDa8ws/2VisYjuDxJf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a61wgAAANsAAAAPAAAAAAAAAAAAAAAAAJgCAABkcnMvZG93&#10;bnJldi54bWxQSwUGAAAAAAQABAD1AAAAhwMAAAAA&#10;">
                  <v:textbox style="layout-flow:vertical;mso-layout-flow-alt:bottom-to-top">
                    <w:txbxContent>
                      <w:p w:rsidR="00521DDB" w:rsidRDefault="00521DDB" w:rsidP="008E411F">
                        <w:pPr>
                          <w:jc w:val="center"/>
                        </w:pPr>
                        <w:r>
                          <w:t>Руковођење</w:t>
                        </w:r>
                      </w:p>
                    </w:txbxContent>
                  </v:textbox>
                </v:rect>
                <v:rect id="Rectangle 18" o:spid="_x0000_s1042" style="position:absolute;left:49053;top:38862;width:3906;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LsMA&#10;AADbAAAADwAAAGRycy9kb3ducmV2LnhtbESPT4vCMBTE7wt+h/CEva2postajSKiIHrZrX/Oj+bZ&#10;FpuXmmS1fnsjLOxxmJnfMNN5a2pxI+crywr6vQQEcW51xYWCw3798QXCB2SNtWVS8CAP81nnbYqp&#10;tnf+oVsWChEh7FNUUIbQpFL6vCSDvmcb4uidrTMYonSF1A7vEW5qOUiST2mw4rhQYkPLkvJL9msU&#10;HLMTUXG+1sPxetuOxuzs6nun1Hu3XUxABGrDf/ivvdEKBiN4fY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LLsMAAADbAAAADwAAAAAAAAAAAAAAAACYAgAAZHJzL2Rv&#10;d25yZXYueG1sUEsFBgAAAAAEAAQA9QAAAIgDAAAAAA==&#10;">
                  <v:textbox style="layout-flow:vertical;mso-layout-flow-alt:bottom-to-top">
                    <w:txbxContent>
                      <w:p w:rsidR="00521DDB" w:rsidRDefault="00521DDB" w:rsidP="008E411F">
                        <w:pPr>
                          <w:jc w:val="center"/>
                        </w:pPr>
                        <w:r>
                          <w:t>ПОМОЋНИЦИ</w:t>
                        </w:r>
                      </w:p>
                    </w:txbxContent>
                  </v:textbox>
                </v:rect>
                <v:rect id="Rectangle 19" o:spid="_x0000_s1043" style="position:absolute;left:54864;top:38862;width:3905;height:18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VWcQA&#10;AADbAAAADwAAAGRycy9kb3ducmV2LnhtbESPW2sCMRSE3wv+h3AKvrnZipW6NSsiCqIv7fbyfNic&#10;vdDNyZpE3f57UxD6OMzMN8xyNZhOXMj51rKCpyQFQVxa3XKt4PNjN3kB4QOyxs4yKfglD6t89LDE&#10;TNsrv9OlCLWIEPYZKmhC6DMpfdmQQZ/Ynjh6lXUGQ5SultrhNcJNJ6dpOpcGW44LDfa0aaj8Kc5G&#10;wVfxTVRXp2622B2G5wU7u307KjV+HNavIAIN4T98b++1gukc/r7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zlVnEAAAA2wAAAA8AAAAAAAAAAAAAAAAAmAIAAGRycy9k&#10;b3ducmV2LnhtbFBLBQYAAAAABAAEAPUAAACJAwAAAAA=&#10;">
                  <v:textbox style="layout-flow:vertical;mso-layout-flow-alt:bottom-to-top">
                    <w:txbxContent>
                      <w:p w:rsidR="00521DDB" w:rsidRDefault="00521DDB" w:rsidP="008E411F">
                        <w:pPr>
                          <w:jc w:val="center"/>
                        </w:pPr>
                        <w:r>
                          <w:t>ПОВЕРЕНИЦИ</w:t>
                        </w:r>
                      </w:p>
                    </w:txbxContent>
                  </v:textbox>
                </v:rect>
                <v:rect id="Rectangle 20" o:spid="_x0000_s1044" style="position:absolute;left:16383;width:3810;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8wwsMA&#10;AADbAAAADwAAAGRycy9kb3ducmV2LnhtbESPT2sCMRTE7wW/Q3hCbzWr2KqrUUQUil7a9c/5sXnu&#10;Lm5e1iTV9dubQqHHYWZ+w8wWranFjZyvLCvo9xIQxLnVFRcKDvvN2xiED8gaa8uk4EEeFvPOywxT&#10;be/8TbcsFCJC2KeooAyhSaX0eUkGfc82xNE7W2cwROkKqR3eI9zUcpAkH9JgxXGhxIZWJeWX7Mco&#10;OGYnouJ8rYeTzbZ9n7Cz66+dUq/ddjkFEagN/+G/9qdWMBjB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8wwsMAAADbAAAADwAAAAAAAAAAAAAAAACYAgAAZHJzL2Rv&#10;d25yZXYueG1sUEsFBgAAAAAEAAQA9QAAAIgDAAAAAA==&#10;">
                  <v:textbox style="layout-flow:vertical;mso-layout-flow-alt:bottom-to-top">
                    <w:txbxContent>
                      <w:p w:rsidR="00521DDB" w:rsidRDefault="00521DDB" w:rsidP="008E411F">
                        <w:pPr>
                          <w:jc w:val="center"/>
                        </w:pPr>
                        <w:r>
                          <w:t>Јавна комунална предузећа</w:t>
                        </w:r>
                      </w:p>
                    </w:txbxContent>
                  </v:textbox>
                </v:rect>
                <v:rect id="Rectangle 21" o:spid="_x0000_s1045" style="position:absolute;left:20288;width:3715;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ksL8A&#10;AADbAAAADwAAAGRycy9kb3ducmV2LnhtbERPy4rCMBTdD/gP4QruxlTRYaxGEVEQ3czUx/rSXNti&#10;c1OTqPXvzWJglofzni1aU4sHOV9ZVjDoJyCIc6srLhQcD5vPbxA+IGusLZOCF3lYzDsfM0y1ffIv&#10;PbJQiBjCPkUFZQhNKqXPSzLo+7YhjtzFOoMhQldI7fAZw00th0nyJQ1WHBtKbGhVUn7N7kbBKTsT&#10;FZdbPZpsdu14ws6uf/ZK9brtcgoiUBv+xX/urVYwjGPjl/gD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YKSwvwAAANsAAAAPAAAAAAAAAAAAAAAAAJgCAABkcnMvZG93bnJl&#10;di54bWxQSwUGAAAAAAQABAD1AAAAhAMAAAAA&#10;">
                  <v:textbox style="layout-flow:vertical;mso-layout-flow-alt:bottom-to-top">
                    <w:txbxContent>
                      <w:p w:rsidR="00521DDB" w:rsidRDefault="00521DDB" w:rsidP="008E411F">
                        <w:pPr>
                          <w:jc w:val="center"/>
                        </w:pPr>
                        <w:r>
                          <w:t>Цивилна заштита</w:t>
                        </w:r>
                      </w:p>
                    </w:txbxContent>
                  </v:textbox>
                </v:rect>
                <v:rect id="Rectangle 22" o:spid="_x0000_s1046" style="position:absolute;left:24003;width:361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BK8MA&#10;AADbAAAADwAAAGRycy9kb3ducmV2LnhtbESPT2sCMRTE70K/Q3gFbzVbUXFXs1KKQrEXXVvPj83b&#10;P3Tzsiapbr99Uyh4HGbmN8x6M5hOXMn51rKC50kCgri0uuVawcdp97QE4QOyxs4yKfghD5v8YbTG&#10;TNsbH+lahFpECPsMFTQh9JmUvmzIoJ/Ynjh6lXUGQ5SultrhLcJNJ6dJspAGW44LDfb02lD5VXwb&#10;BZ/FmaiuLt0s3e2HecrObg/vSo0fh5cViEBDuIf/229awTS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wBK8MAAADbAAAADwAAAAAAAAAAAAAAAACYAgAAZHJzL2Rv&#10;d25yZXYueG1sUEsFBgAAAAAEAAQA9QAAAIgDAAAAAA==&#10;">
                  <v:textbox style="layout-flow:vertical;mso-layout-flow-alt:bottom-to-top">
                    <w:txbxContent>
                      <w:p w:rsidR="00521DDB" w:rsidRDefault="00521DDB" w:rsidP="008E411F">
                        <w:pPr>
                          <w:jc w:val="center"/>
                        </w:pPr>
                        <w:r>
                          <w:t>Медицинске службе</w:t>
                        </w:r>
                      </w:p>
                    </w:txbxContent>
                  </v:textbox>
                </v:rect>
                <v:rect id="Rectangle 23" o:spid="_x0000_s1047" style="position:absolute;left:27432;width:361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8+a8AA&#10;AADbAAAADwAAAGRycy9kb3ducmV2LnhtbERPyW7CMBC9V+IfrEHiVhyWIggYhBBIVXuBsJxH8ZBE&#10;xONguxD+vj5U6vHp7YtVa2rxIOcrywoG/QQEcW51xYWC03H3PgXhA7LG2jIpeJGH1bLztsBU2ycf&#10;6JGFQsQQ9ikqKENoUil9XpJB37cNceSu1hkMEbpCaofPGG5qOUySiTRYcWwosaFNSfkt+zEKztmF&#10;qLje6/Fs99V+zNjZ7f5bqV63Xc9BBGrDv/jP/akVjOL6+CX+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88+a8AAAADbAAAADwAAAAAAAAAAAAAAAACYAgAAZHJzL2Rvd25y&#10;ZXYueG1sUEsFBgAAAAAEAAQA9QAAAIUDAAAAAA==&#10;">
                  <v:textbox style="layout-flow:vertical;mso-layout-flow-alt:bottom-to-top">
                    <w:txbxContent>
                      <w:p w:rsidR="00521DDB" w:rsidRDefault="00521DDB" w:rsidP="008E411F">
                        <w:pPr>
                          <w:jc w:val="center"/>
                        </w:pPr>
                        <w:r>
                          <w:t>Противпожарна заштита</w:t>
                        </w:r>
                      </w:p>
                    </w:txbxContent>
                  </v:textbox>
                </v:rect>
                <v:rect id="Rectangle 24" o:spid="_x0000_s1048" style="position:absolute;left:30956;width:361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b8MQA&#10;AADbAAAADwAAAGRycy9kb3ducmV2LnhtbESPW2sCMRSE3wX/QziCb5rV1lK3G0WkQmlfdHt5PmzO&#10;XujmZE2ibv99Iwg+DjPzDZOte9OKMznfWFYwmyYgiAurG64UfH3uJs8gfEDW2FomBX/kYb0aDjJM&#10;tb3wgc55qESEsE9RQR1Cl0rpi5oM+qntiKNXWmcwROkqqR1eIty0cp4kT9Jgw3Ghxo62NRW/+cko&#10;+M5/iKry2D4ud+/9YsnOvu4/lBqP+s0LiEB9uIdv7Tet4GEG1y/x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Dm/DEAAAA2wAAAA8AAAAAAAAAAAAAAAAAmAIAAGRycy9k&#10;b3ducmV2LnhtbFBLBQYAAAAABAAEAPUAAACJAwAAAAA=&#10;">
                  <v:textbox style="layout-flow:vertical;mso-layout-flow-alt:bottom-to-top">
                    <w:txbxContent>
                      <w:p w:rsidR="00521DDB" w:rsidRDefault="00521DDB" w:rsidP="008E411F">
                        <w:pPr>
                          <w:jc w:val="center"/>
                        </w:pPr>
                        <w:r>
                          <w:t>Полиција</w:t>
                        </w:r>
                      </w:p>
                    </w:txbxContent>
                  </v:textbox>
                </v:rect>
                <v:rect id="Rectangle 25" o:spid="_x0000_s1049" style="position:absolute;left:42100;width:5715;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EFh8MA&#10;AADbAAAADwAAAGRycy9kb3ducmV2LnhtbESPT2sCMRTE7wW/Q3hCbzWrtqKrUUQUil7a9c/5sXnu&#10;Lm5e1iTV9dubQqHHYWZ+w8wWranFjZyvLCvo9xIQxLnVFRcKDvvN2xiED8gaa8uk4EEeFvPOywxT&#10;be/8TbcsFCJC2KeooAyhSaX0eUkGfc82xNE7W2cwROkKqR3eI9zUcpAkI2mw4rhQYkOrkvJL9mMU&#10;HLMTUXG+1u+Tzbb9mLCz66+dUq/ddjkFEagN/+G/9qdWMBzA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EFh8MAAADbAAAADwAAAAAAAAAAAAAAAACYAgAAZHJzL2Rv&#10;d25yZXYueG1sUEsFBgAAAAAEAAQA9QAAAIgDAAAAAA==&#10;">
                  <v:textbox style="layout-flow:vertical;mso-layout-flow-alt:bottom-to-top">
                    <w:txbxContent>
                      <w:p w:rsidR="00521DDB" w:rsidRDefault="00521DDB" w:rsidP="008E411F">
                        <w:pPr>
                          <w:jc w:val="center"/>
                        </w:pPr>
                        <w:r>
                          <w:t>ОПЕРАТИВА привредних субјеката</w:t>
                        </w:r>
                      </w:p>
                    </w:txbxContent>
                  </v:textbox>
                </v:rect>
                <v:rect id="Rectangle 26" o:spid="_x0000_s1050" style="position:absolute;left:34671;width:3714;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2gHMMA&#10;AADbAAAADwAAAGRycy9kb3ducmV2LnhtbESPT2sCMRTE7wW/Q3hCbzWrtqKrUUQUil7a9c/5sXnu&#10;Lm5e1iTV9dubQqHHYWZ+w8wWranFjZyvLCvo9xIQxLnVFRcKDvvN2xiED8gaa8uk4EEeFvPOywxT&#10;be/8TbcsFCJC2KeooAyhSaX0eUkGfc82xNE7W2cwROkKqR3eI9zUcpAkI2mw4rhQYkOrkvJL9mMU&#10;HLMTUXG+1u+Tzbb9mLCz66+dUq/ddjkFEagN/+G/9qdWMBzC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2gHMMAAADbAAAADwAAAAAAAAAAAAAAAACYAgAAZHJzL2Rv&#10;d25yZXYueG1sUEsFBgAAAAAEAAQA9QAAAIgDAAAAAA==&#10;">
                  <v:textbox style="layout-flow:vertical;mso-layout-flow-alt:bottom-to-top">
                    <w:txbxContent>
                      <w:p w:rsidR="00521DDB" w:rsidRDefault="00521DDB" w:rsidP="008E411F">
                        <w:pPr>
                          <w:jc w:val="center"/>
                        </w:pPr>
                        <w:r>
                          <w:t>ЕПС</w:t>
                        </w:r>
                      </w:p>
                    </w:txbxContent>
                  </v:textbox>
                </v:rect>
                <v:rect id="Rectangle 27" o:spid="_x0000_s1051" style="position:absolute;left:38481;width:361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4aMMA&#10;AADbAAAADwAAAGRycy9kb3ducmV2LnhtbESPT2sCMRTE7wW/Q3iCN81arehqFBGFUi/t+uf82Dx3&#10;Fzcv2yTV7bc3BaHHYWZ+wyxWranFjZyvLCsYDhIQxLnVFRcKjoddfwrCB2SNtWVS8EseVsvOywJT&#10;be/8RbcsFCJC2KeooAyhSaX0eUkG/cA2xNG7WGcwROkKqR3eI9zU8jVJJtJgxXGhxIY2JeXX7Mco&#10;OGVnouLyXY9nu4/2bcbObj/3SvW67XoOIlAb/sPP9rtWMBrD3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Q4aMMAAADbAAAADwAAAAAAAAAAAAAAAACYAgAAZHJzL2Rv&#10;d25yZXYueG1sUEsFBgAAAAAEAAQA9QAAAIgDAAAAAA==&#10;">
                  <v:textbox style="layout-flow:vertical;mso-layout-flow-alt:bottom-to-top">
                    <w:txbxContent>
                      <w:p w:rsidR="00521DDB" w:rsidRDefault="00521DDB" w:rsidP="008E411F">
                        <w:pPr>
                          <w:jc w:val="center"/>
                        </w:pPr>
                        <w:r>
                          <w:t>ПТТ</w:t>
                        </w:r>
                      </w:p>
                    </w:txbxContent>
                  </v:textbox>
                </v:rect>
                <v:rect id="Rectangle 28" o:spid="_x0000_s1052" style="position:absolute;left:49149;width:5715;height:33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d88MA&#10;AADbAAAADwAAAGRycy9kb3ducmV2LnhtbESPT2sCMRTE7wW/Q3iF3jRbq6KrUaRUKHpp1z/nx+a5&#10;u7h5WZNU129vBKHHYWZ+w8wWranFhZyvLCt47yUgiHOrKy4U7Lar7hiED8gaa8uk4EYeFvPOywxT&#10;ba/8S5csFCJC2KeooAyhSaX0eUkGfc82xNE7WmcwROkKqR1eI9zUsp8kI2mw4rhQYkOfJeWn7M8o&#10;2GcHouJ4rgeT1bodTtjZr5+NUm+v7XIKIlAb/sPP9rdW8DGEx5f4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id88MAAADbAAAADwAAAAAAAAAAAAAAAACYAgAAZHJzL2Rv&#10;d25yZXYueG1sUEsFBgAAAAAEAAQA9QAAAIgDAAAAAA==&#10;">
                  <v:textbox style="layout-flow:vertical;mso-layout-flow-alt:bottom-to-top">
                    <w:txbxContent>
                      <w:p w:rsidR="00521DDB" w:rsidRDefault="00521DDB" w:rsidP="008E411F">
                        <w:pPr>
                          <w:jc w:val="center"/>
                        </w:pPr>
                        <w:r>
                          <w:t xml:space="preserve">Споменици културе и добра </w:t>
                        </w:r>
                      </w:p>
                      <w:p w:rsidR="00521DDB" w:rsidRDefault="00521DDB" w:rsidP="008E411F">
                        <w:pPr>
                          <w:jc w:val="center"/>
                        </w:pPr>
                        <w:r>
                          <w:t>од посебног значаја</w:t>
                        </w:r>
                      </w:p>
                    </w:txbxContent>
                  </v:textbox>
                </v:rect>
                <v:rect id="Rectangle 29" o:spid="_x0000_s1053" style="position:absolute;left:57150;width:6858;height:3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oDhMMA&#10;AADbAAAADwAAAGRycy9kb3ducmV2LnhtbESPT2sCMRTE7wW/Q3iF3mq2VkVXo0ipUPRS1z/nx+a5&#10;u7h5WZNU129vBKHHYWZ+w0znranFhZyvLCv46CYgiHOrKy4U7LbL9xEIH5A11pZJwY08zGedlymm&#10;2l55Q5csFCJC2KeooAyhSaX0eUkGfdc2xNE7WmcwROkKqR1eI9zUspckQ2mw4rhQYkNfJeWn7M8o&#10;2GcHouJ4rvvj5aodjNnZ79+1Um+v7WICIlAb/sPP9o9W8DmEx5f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oDhMMAAADbAAAADwAAAAAAAAAAAAAAAACYAgAAZHJzL2Rv&#10;d25yZXYueG1sUEsFBgAAAAAEAAQA9QAAAIgDAAAAAA==&#10;">
                  <v:textbox style="layout-flow:vertical;mso-layout-flow-alt:bottom-to-top">
                    <w:txbxContent>
                      <w:p w:rsidR="00521DDB" w:rsidRDefault="00521DDB" w:rsidP="008E411F">
                        <w:pPr>
                          <w:jc w:val="center"/>
                        </w:pPr>
                        <w:r>
                          <w:t>Сеоска насеља</w:t>
                        </w:r>
                      </w:p>
                      <w:p w:rsidR="00521DDB" w:rsidRDefault="00521DDB" w:rsidP="008E411F">
                        <w:pPr>
                          <w:jc w:val="center"/>
                        </w:pPr>
                        <w:r>
                          <w:t>(месне зајенице)</w:t>
                        </w:r>
                      </w:p>
                    </w:txbxContent>
                  </v:textbox>
                </v:rect>
                <v:rect id="Rectangle 30" o:spid="_x0000_s1054" style="position:absolute;width:3905;height:89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15sYA&#10;AADbAAAADwAAAGRycy9kb3ducmV2LnhtbESP3WrCQBSE7wXfYTkF73RTlbSkrqKCWKRQmhZ6e8ye&#10;/NTs2ZhdNfr0XaHQy2FmvmFmi87U4kytqywreBxFIIgzqysuFHx9bobPIJxH1lhbJgVXcrCY93sz&#10;TLS98AedU1+IAGGXoILS+yaR0mUlGXQj2xAHL7etQR9kW0jd4iXATS3HURRLgxWHhRIbWpeUHdKT&#10;UXB83+8ojvfbn8Mq/77mN5dOl29KDR665QsIT53/D/+1X7WCyRPcv4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15sYAAADbAAAADwAAAAAAAAAAAAAAAACYAgAAZHJz&#10;L2Rvd25yZXYueG1sUEsFBgAAAAAEAAQA9QAAAIsDAAAAAA==&#10;" strokecolor="white">
                  <v:textbox style="layout-flow:vertical;mso-layout-flow-alt:bottom-to-top">
                    <w:txbxContent>
                      <w:p w:rsidR="00521DDB" w:rsidRDefault="00521DDB" w:rsidP="008E411F">
                        <w:pPr>
                          <w:jc w:val="center"/>
                        </w:pPr>
                        <w:r>
                          <w:rPr>
                            <w:b/>
                          </w:rPr>
                          <w:t>ШЕМА РУКОВОЂЕЊА И КООРДИНАЦИЈЕ СА СУБЈЕКТИМА</w:t>
                        </w:r>
                        <w:r>
                          <w:t xml:space="preserve"> </w:t>
                        </w:r>
                        <w:r>
                          <w:rPr>
                            <w:b/>
                          </w:rPr>
                          <w:t>ОДБРАНЕ ОД ПОПЛАВА</w:t>
                        </w:r>
                      </w:p>
                      <w:p w:rsidR="00521DDB" w:rsidRDefault="00521DDB" w:rsidP="008E411F"/>
                    </w:txbxContent>
                  </v:textbox>
                </v:rect>
                <v:line id="Line 31" o:spid="_x0000_s1055" style="position:absolute;visibility:visible;mso-wrap-style:square" from="8001,69723" to="10287,69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 o:spid="_x0000_s1056" type="#_x0000_t34" style="position:absolute;left:13906;top:48006;width:1905;height:2171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Db8MAAADbAAAADwAAAGRycy9kb3ducmV2LnhtbESP3WrCQBSE7wt9h+UI3pRmEwsSU1cJ&#10;wYCXrfoAh+zJj2bPptlV49u7hUIvh5n5hllvJ9OLG42us6wgiWIQxJXVHTcKTsfyPQXhPLLG3jIp&#10;eJCD7eb1ZY2Ztnf+ptvBNyJA2GWooPV+yKR0VUsGXWQH4uDVdjTogxwbqUe8B7jp5SKOl9Jgx2Gh&#10;xYGKlqrL4WoUYFcsy/ILr8nZ/aRvebFzVF+Ums+m/BOEp8n/h//ae63gYwW/X8IPkJ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yw2/DAAAA2wAAAA8AAAAAAAAAAAAA&#10;AAAAoQIAAGRycy9kb3ducmV2LnhtbFBLBQYAAAAABAAEAPkAAACRAwAAAAA=&#10;" adj="11880"/>
                <v:shape id="AutoShape 33" o:spid="_x0000_s1057" type="#_x0000_t34" style="position:absolute;left:13716;top:21717;width:2095;height:2343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5QRMEAAADbAAAADwAAAGRycy9kb3ducmV2LnhtbERPS2vCQBC+F/oflin0UnRj1CJpNlJK&#10;Cx59VehtyI5JaHY2ZKcm/ffuQfD48b3z9ehadaE+NJ4NzKYJKOLS24YrA8fD12QFKgiyxdYzGfin&#10;AOvi8SHHzPqBd3TZS6ViCIcMDdQiXaZ1KGtyGKa+I47c2fcOJcK+0rbHIYa7VqdJ8qodNhwbauzo&#10;o6byd//nDPjTi/x8zrZJM283w2Il6fL7nBrz/DS+v4ESGuUuvrk31sAiro9f4g/Qx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zlBEwQAAANsAAAAPAAAAAAAAAAAAAAAA&#10;AKECAABkcnMvZG93bnJldi54bWxQSwUGAAAAAAQABAD5AAAAjwMAAAAA&#10;" adj="11782"/>
                <v:line id="Line 34" o:spid="_x0000_s1058" style="position:absolute;visibility:visible;mso-wrap-style:square" from="28575,57150" to="28575,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35" o:spid="_x0000_s1059" style="position:absolute;visibility:visible;mso-wrap-style:square" from="28575,36576" to="285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36" o:spid="_x0000_s1060" style="position:absolute;visibility:visible;mso-wrap-style:square" from="28575,62865" to="28575,6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37" o:spid="_x0000_s1061" style="position:absolute;flip:y;visibility:visible;mso-wrap-style:square" from="28575,27432" to="28575,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38" o:spid="_x0000_s1062" style="position:absolute;visibility:visible;mso-wrap-style:square" from="41814,48006" to="43434,48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9" o:spid="_x0000_s1063" style="position:absolute;visibility:visible;mso-wrap-style:square" from="47339,48006" to="49149,48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0" o:spid="_x0000_s1064" style="position:absolute;visibility:visible;mso-wrap-style:square" from="53054,48006" to="54864,48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1" o:spid="_x0000_s1065" style="position:absolute;visibility:visible;mso-wrap-style:square" from="51435,57150" to="51435,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42" o:spid="_x0000_s1066" style="position:absolute;flip:y;visibility:visible;mso-wrap-style:square" from="51435,33147" to="5143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shape id="AutoShape 43" o:spid="_x0000_s1067" type="#_x0000_t34" style="position:absolute;left:55840;top:34123;width:5715;height:376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mhdsMAAADbAAAADwAAAGRycy9kb3ducmV2LnhtbERPz2vCMBS+D/wfwhN2GZoqU0dtKiIb&#10;FHaaiujtrXk2xealNJl2++uXg+Dx4/udrXrbiCt1vnasYDJOQBCXTtdcKdjvPkZvIHxA1tg4JgW/&#10;5GGVD54yTLW78Rddt6ESMYR9igpMCG0qpS8NWfRj1xJH7uw6iyHCrpK6w1sMt42cJslcWqw5Nhhs&#10;aWOovGx/rILX2Wm+KMz79O/weaRvOyledpujUs/Dfr0EEagPD/HdXWgFs7g+fok/QO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oXbDAAAA2wAAAA8AAAAAAAAAAAAA&#10;AAAAoQIAAGRycy9kb3ducmV2LnhtbFBLBQYAAAAABAAEAPkAAACRAwAAAAA=&#10;"/>
                <v:shape id="AutoShape 44" o:spid="_x0000_s1068" type="#_x0000_t34" style="position:absolute;left:57570;top:56427;width:2255;height:37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qMy8EAAADbAAAADwAAAGRycy9kb3ducmV2LnhtbESPwWrDMBBE74X8g9hAb7Xs0pbgRAkh&#10;UNJj6/gDFmtjmVgrR1Jsp19fFQo9DjPzhtnsZtuLkXzoHCsoshwEceN0x62C+vT+tAIRIrLG3jEp&#10;uFOA3XbxsMFSu4m/aKxiKxKEQ4kKTIxDKWVoDFkMmRuIk3d23mJM0rdSe5wS3PbyOc/fpMWO04LB&#10;gQ6Gmkt1s4lSXU/mm/OXfWB/xJr7z8EVSj0u5/0aRKQ5/of/2h9awWsBv1/SD5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iozLwQAAANsAAAAPAAAAAAAAAAAAAAAA&#10;AKECAABkcnMvZG93bnJldi54bWxQSwUGAAAAAAQABAD5AAAAjwMAAAAA&#10;" adj="10770"/>
                <w10:anchorlock/>
              </v:group>
            </w:pict>
          </mc:Fallback>
        </mc:AlternateContent>
      </w:r>
    </w:p>
    <w:p w:rsidR="008E411F" w:rsidRDefault="008E411F" w:rsidP="008E411F">
      <w:pPr>
        <w:shd w:val="clear" w:color="auto" w:fill="FFFFFF"/>
        <w:rPr>
          <w:b/>
        </w:rPr>
      </w:pPr>
    </w:p>
    <w:p w:rsidR="008E411F" w:rsidRDefault="008E411F" w:rsidP="008E411F">
      <w:pPr>
        <w:shd w:val="clear" w:color="auto" w:fill="FFFFFF"/>
        <w:rPr>
          <w:b/>
        </w:rPr>
      </w:pPr>
    </w:p>
    <w:p w:rsidR="008E411F" w:rsidRDefault="008E411F" w:rsidP="008E411F">
      <w:pPr>
        <w:shd w:val="clear" w:color="auto" w:fill="FFFFFF"/>
        <w:ind w:left="720"/>
        <w:jc w:val="both"/>
        <w:rPr>
          <w:b/>
          <w:u w:val="single"/>
          <w:lang w:val="sr-Latn-RS"/>
        </w:rPr>
      </w:pPr>
    </w:p>
    <w:p w:rsidR="008E411F" w:rsidRDefault="008E411F" w:rsidP="008E411F">
      <w:pPr>
        <w:shd w:val="clear" w:color="auto" w:fill="FFFFFF"/>
        <w:ind w:left="720"/>
        <w:jc w:val="both"/>
        <w:rPr>
          <w:b/>
          <w:u w:val="single"/>
          <w:lang w:val="sr-Cyrl-RS"/>
        </w:rPr>
      </w:pPr>
      <w:r>
        <w:rPr>
          <w:b/>
          <w:u w:val="single"/>
        </w:rPr>
        <w:t>Слив Јужна Морава</w:t>
      </w:r>
    </w:p>
    <w:p w:rsidR="008E411F" w:rsidRDefault="008E411F" w:rsidP="008E411F">
      <w:pPr>
        <w:shd w:val="clear" w:color="auto" w:fill="FFFFFF"/>
        <w:ind w:left="720"/>
        <w:jc w:val="both"/>
        <w:rPr>
          <w:b/>
          <w:u w:val="single"/>
        </w:rPr>
      </w:pPr>
    </w:p>
    <w:p w:rsidR="008E411F" w:rsidRDefault="008E411F" w:rsidP="008E411F">
      <w:pPr>
        <w:shd w:val="clear" w:color="auto" w:fill="FFFFFF"/>
        <w:ind w:left="720"/>
        <w:jc w:val="both"/>
        <w:rPr>
          <w:b/>
          <w:u w:val="single"/>
        </w:rPr>
      </w:pPr>
      <w:r>
        <w:rPr>
          <w:b/>
          <w:noProof/>
        </w:rPr>
        <w:lastRenderedPageBreak/>
        <w:drawing>
          <wp:inline distT="0" distB="0" distL="0" distR="0">
            <wp:extent cx="3810000" cy="4076700"/>
            <wp:effectExtent l="0" t="0" r="0" b="0"/>
            <wp:docPr id="3" name="Picture 3" descr="sliv_juznamo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v_juznamorava"/>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3810000" cy="4076700"/>
                    </a:xfrm>
                    <a:prstGeom prst="rect">
                      <a:avLst/>
                    </a:prstGeom>
                    <a:noFill/>
                    <a:ln>
                      <a:noFill/>
                    </a:ln>
                  </pic:spPr>
                </pic:pic>
              </a:graphicData>
            </a:graphic>
          </wp:inline>
        </w:drawing>
      </w:r>
    </w:p>
    <w:p w:rsidR="008E411F" w:rsidRDefault="008E411F" w:rsidP="008E411F">
      <w:pPr>
        <w:shd w:val="clear" w:color="auto" w:fill="FFFFFF"/>
        <w:jc w:val="center"/>
        <w:rPr>
          <w:b/>
        </w:rPr>
      </w:pPr>
    </w:p>
    <w:p w:rsidR="008E411F" w:rsidRDefault="008E411F" w:rsidP="008E411F">
      <w:pPr>
        <w:shd w:val="clear" w:color="auto" w:fill="FFFFFF"/>
        <w:jc w:val="center"/>
        <w:rPr>
          <w:b/>
        </w:rPr>
      </w:pPr>
      <w:r>
        <w:rPr>
          <w:b/>
        </w:rPr>
        <w:t>5. ЕВАКУАЦИЈА СТАНОВНИШТВА УГРОЖЕНОГ ОД ПОПЛАВА</w:t>
      </w:r>
    </w:p>
    <w:p w:rsidR="008E411F" w:rsidRDefault="008E411F" w:rsidP="008E411F">
      <w:pPr>
        <w:shd w:val="clear" w:color="auto" w:fill="FFFFFF"/>
      </w:pPr>
    </w:p>
    <w:p w:rsidR="008E411F" w:rsidRDefault="008E411F" w:rsidP="008E411F">
      <w:pPr>
        <w:shd w:val="clear" w:color="auto" w:fill="FFFFFF"/>
        <w:ind w:firstLine="600"/>
        <w:jc w:val="both"/>
      </w:pPr>
      <w:r>
        <w:t xml:space="preserve">На основу добијених информација о падавинама у сливу и наглом порасту водостаја, Штаб за ванредне ситуације процењује степен опасности, активира надлежно људство, потребне мере и механизацију, а ако очекивана поплава превазилази одбрамбене капацитете проглашава ванредну ситуацију. Активирају се снаге МУП – а за одбрану и спашавање, цивилна заштита, комуналне службе, водопривредна предузећа и друго. Битно је благовремено алармирање јавности и становништва на угроженом подручју преко локалних медија, јер за кратак временски период становништво мора спремно дочекати наредбу о евакуацији - спашавању становништва и смањењу материјалних губитака. Главни кораци у операцији спашавања становништва су: идентификација простора који се евакуише, развијањем процедуре за евакуацију (правац, дестинација, време), формирање центра за пријем и привремени боравак угрожених, ургентне мере (хитна медицинска помоћ, против пожарна заштита, интервенција комуналних служби у случају прекида снабдевања водом и електричном енергијом) и повратак евакуисаног становништва по налогу Штаба. </w:t>
      </w:r>
    </w:p>
    <w:p w:rsidR="008E411F" w:rsidRDefault="008E411F" w:rsidP="008E411F">
      <w:pPr>
        <w:shd w:val="clear" w:color="auto" w:fill="FFFFFF"/>
        <w:ind w:firstLine="600"/>
        <w:jc w:val="both"/>
      </w:pPr>
    </w:p>
    <w:p w:rsidR="008E411F" w:rsidRDefault="008E411F" w:rsidP="008E411F">
      <w:pPr>
        <w:shd w:val="clear" w:color="auto" w:fill="FFFFFF"/>
        <w:ind w:firstLine="600"/>
        <w:jc w:val="both"/>
      </w:pPr>
      <w:r>
        <w:t>Евакуација од поплава врши се померањем угроженог становништва, стоке и материјално техничких средстава на ближа безбедна подручја, код суседа или родбине угрожених.</w:t>
      </w:r>
    </w:p>
    <w:p w:rsidR="008E411F" w:rsidRDefault="008E411F" w:rsidP="008E411F">
      <w:pPr>
        <w:shd w:val="clear" w:color="auto" w:fill="FFFFFF"/>
        <w:ind w:firstLine="600"/>
        <w:jc w:val="both"/>
      </w:pPr>
    </w:p>
    <w:p w:rsidR="008E411F" w:rsidRDefault="008E411F" w:rsidP="008E411F">
      <w:pPr>
        <w:shd w:val="clear" w:color="auto" w:fill="FFFFFF"/>
        <w:ind w:firstLine="600"/>
        <w:jc w:val="both"/>
      </w:pPr>
      <w:r>
        <w:t>У случају поплава ширих размера капацитети, у којима ће се вршити смештај угрожених, су јавни објекти (сале домова месних заједница, слободне магацинске просторе, слободне стамбене објекте) и угоститељско туристичке организације које располажу са смештајним капацитетима</w:t>
      </w:r>
    </w:p>
    <w:p w:rsidR="008E411F" w:rsidRDefault="008E411F" w:rsidP="008E411F">
      <w:pPr>
        <w:shd w:val="clear" w:color="auto" w:fill="FFFFFF"/>
        <w:ind w:firstLine="600"/>
        <w:jc w:val="both"/>
      </w:pPr>
    </w:p>
    <w:p w:rsidR="008E411F" w:rsidRDefault="008E411F" w:rsidP="008E411F">
      <w:pPr>
        <w:shd w:val="clear" w:color="auto" w:fill="FFFFFF"/>
        <w:tabs>
          <w:tab w:val="left" w:pos="1276"/>
        </w:tabs>
        <w:ind w:firstLine="600"/>
        <w:jc w:val="both"/>
      </w:pPr>
      <w:r>
        <w:t>Евакуација се предузима када предстоје или су наступиле опасности изазване поплавом, које угрожавају становништво, тако да је нужно да становништво ради заштите и спасавања напусти угрожену територију.</w:t>
      </w:r>
    </w:p>
    <w:p w:rsidR="008E411F" w:rsidRDefault="008E411F" w:rsidP="008E411F">
      <w:pPr>
        <w:shd w:val="clear" w:color="auto" w:fill="FFFFFF"/>
        <w:tabs>
          <w:tab w:val="left" w:pos="1276"/>
        </w:tabs>
        <w:ind w:firstLine="600"/>
        <w:jc w:val="both"/>
      </w:pPr>
    </w:p>
    <w:p w:rsidR="008E411F" w:rsidRDefault="008E411F" w:rsidP="008E411F">
      <w:pPr>
        <w:shd w:val="clear" w:color="auto" w:fill="FFFFFF"/>
        <w:ind w:firstLine="600"/>
        <w:jc w:val="both"/>
      </w:pPr>
      <w:r>
        <w:t>Одлуку о евакуацији доноси Начелник округа (Командант ОКШВС), или Градоначелник (Командант ГШВС) на предлог Начелника Одељења за ванредне ситуације Топличког округа</w:t>
      </w:r>
    </w:p>
    <w:p w:rsidR="008E411F" w:rsidRDefault="008E411F" w:rsidP="008E411F">
      <w:pPr>
        <w:shd w:val="clear" w:color="auto" w:fill="FFFFFF"/>
        <w:ind w:firstLine="600"/>
        <w:jc w:val="both"/>
      </w:pPr>
      <w:r>
        <w:t xml:space="preserve">Евакуацију организује и планира Одељење за ванредне ситуације Топличког                           </w:t>
      </w:r>
    </w:p>
    <w:p w:rsidR="008E411F" w:rsidRDefault="008E411F" w:rsidP="008E411F">
      <w:pPr>
        <w:shd w:val="clear" w:color="auto" w:fill="FFFFFF"/>
        <w:ind w:firstLine="600"/>
        <w:jc w:val="both"/>
      </w:pPr>
      <w:r>
        <w:t>Округа.</w:t>
      </w:r>
    </w:p>
    <w:p w:rsidR="008E411F" w:rsidRDefault="008E411F" w:rsidP="008E411F">
      <w:pPr>
        <w:shd w:val="clear" w:color="auto" w:fill="FFFFFF"/>
        <w:tabs>
          <w:tab w:val="left" w:pos="1276"/>
        </w:tabs>
        <w:ind w:firstLine="600"/>
        <w:jc w:val="both"/>
      </w:pPr>
      <w:r>
        <w:t>Одлуку о евакуацији спроводи:</w:t>
      </w:r>
    </w:p>
    <w:p w:rsidR="008E411F" w:rsidRDefault="008E411F" w:rsidP="008E411F">
      <w:pPr>
        <w:shd w:val="clear" w:color="auto" w:fill="FFFFFF"/>
        <w:tabs>
          <w:tab w:val="left" w:pos="1276"/>
        </w:tabs>
        <w:ind w:firstLine="600"/>
        <w:jc w:val="both"/>
      </w:pPr>
    </w:p>
    <w:p w:rsidR="008E411F" w:rsidRDefault="008E411F" w:rsidP="008E411F">
      <w:pPr>
        <w:shd w:val="clear" w:color="auto" w:fill="FFFFFF"/>
        <w:tabs>
          <w:tab w:val="left" w:pos="1276"/>
        </w:tabs>
        <w:ind w:firstLine="600"/>
        <w:jc w:val="both"/>
      </w:pPr>
      <w:r>
        <w:lastRenderedPageBreak/>
        <w:t>1) Руковођење –ГШВС – помоћник НШ за евакуацију</w:t>
      </w:r>
    </w:p>
    <w:p w:rsidR="008E411F" w:rsidRDefault="008E411F" w:rsidP="008E411F">
      <w:pPr>
        <w:shd w:val="clear" w:color="auto" w:fill="FFFFFF"/>
        <w:tabs>
          <w:tab w:val="left" w:pos="1276"/>
        </w:tabs>
        <w:ind w:firstLine="600"/>
        <w:jc w:val="both"/>
      </w:pPr>
      <w:r>
        <w:t>2) Регулисање саобраћаја – Саобраћајна Полиција</w:t>
      </w:r>
    </w:p>
    <w:p w:rsidR="008E411F" w:rsidRDefault="008E411F" w:rsidP="008E411F">
      <w:pPr>
        <w:shd w:val="clear" w:color="auto" w:fill="FFFFFF"/>
        <w:tabs>
          <w:tab w:val="left" w:pos="1276"/>
        </w:tabs>
        <w:ind w:firstLine="600"/>
        <w:jc w:val="both"/>
      </w:pPr>
      <w:r>
        <w:t>3) Превоз угроженог становништва – локални превозници („Нишекспрес“)</w:t>
      </w:r>
    </w:p>
    <w:p w:rsidR="008E411F" w:rsidRDefault="008E411F" w:rsidP="008E411F">
      <w:pPr>
        <w:shd w:val="clear" w:color="auto" w:fill="FFFFFF"/>
        <w:tabs>
          <w:tab w:val="left" w:pos="1276"/>
        </w:tabs>
        <w:ind w:firstLine="600"/>
        <w:jc w:val="both"/>
      </w:pPr>
      <w:r>
        <w:t>4) Одржавање реда и заштита имовине – Полиција</w:t>
      </w:r>
    </w:p>
    <w:p w:rsidR="008E411F" w:rsidRDefault="008E411F" w:rsidP="008E411F">
      <w:pPr>
        <w:shd w:val="clear" w:color="auto" w:fill="FFFFFF"/>
        <w:ind w:firstLine="600"/>
        <w:jc w:val="both"/>
      </w:pPr>
      <w:r>
        <w:t>5) Прихват евакуисаних грађана – Повереник ЦЗ, Школска управа и Установа за децу предшколског узраста</w:t>
      </w:r>
    </w:p>
    <w:p w:rsidR="008E411F" w:rsidRDefault="008E411F" w:rsidP="008E411F">
      <w:pPr>
        <w:shd w:val="clear" w:color="auto" w:fill="FFFFFF"/>
        <w:ind w:firstLine="600"/>
        <w:jc w:val="both"/>
      </w:pPr>
    </w:p>
    <w:p w:rsidR="008E411F" w:rsidRDefault="008E411F" w:rsidP="008E411F">
      <w:pPr>
        <w:shd w:val="clear" w:color="auto" w:fill="FFFFFF"/>
        <w:tabs>
          <w:tab w:val="left" w:pos="1276"/>
        </w:tabs>
        <w:ind w:firstLine="600"/>
        <w:jc w:val="both"/>
      </w:pPr>
      <w:r>
        <w:t>У складу са планом евакуације  ГШВС приступа се спровођењу евакуације угроженог становништва. Евакуацијом руководи помоћник начелника штаба за евакуацију.</w:t>
      </w:r>
    </w:p>
    <w:p w:rsidR="008E411F" w:rsidRDefault="008E411F" w:rsidP="008E411F">
      <w:pPr>
        <w:shd w:val="clear" w:color="auto" w:fill="FFFFFF"/>
        <w:tabs>
          <w:tab w:val="left" w:pos="1276"/>
        </w:tabs>
        <w:ind w:firstLine="600"/>
        <w:jc w:val="both"/>
      </w:pPr>
      <w:r>
        <w:t xml:space="preserve">Након саопштавања наредбе о евакуацији процењује се да ће 1/3 угрожених грађана сама извршити евакуацију и померање са угрожене територије (пешице или сопственим возилима) на неугрожено подручје. </w:t>
      </w:r>
    </w:p>
    <w:p w:rsidR="008E411F" w:rsidRDefault="008E411F" w:rsidP="008E411F">
      <w:pPr>
        <w:shd w:val="clear" w:color="auto" w:fill="FFFFFF"/>
        <w:tabs>
          <w:tab w:val="left" w:pos="1276"/>
        </w:tabs>
        <w:ind w:firstLine="600"/>
        <w:jc w:val="both"/>
      </w:pPr>
    </w:p>
    <w:p w:rsidR="008E411F" w:rsidRDefault="008E411F" w:rsidP="008E411F">
      <w:pPr>
        <w:shd w:val="clear" w:color="auto" w:fill="FFFFFF"/>
        <w:tabs>
          <w:tab w:val="left" w:pos="1276"/>
        </w:tabs>
        <w:ind w:firstLine="600"/>
        <w:jc w:val="both"/>
      </w:pPr>
      <w:r>
        <w:t>У складу са ситуацијом на терену место за прихват угроженог становништва одређује ГШВС.</w:t>
      </w:r>
    </w:p>
    <w:p w:rsidR="008E411F" w:rsidRDefault="008E411F" w:rsidP="008E411F">
      <w:pPr>
        <w:shd w:val="clear" w:color="auto" w:fill="FFFFFF"/>
        <w:tabs>
          <w:tab w:val="left" w:pos="1276"/>
        </w:tabs>
        <w:ind w:firstLine="600"/>
        <w:jc w:val="both"/>
      </w:pPr>
      <w:r>
        <w:t>Приоритет у евакуацији имају особе са инвалидитетом, болесне особе, деца, трудне жене, мајке са малом децом и старе особе.</w:t>
      </w:r>
    </w:p>
    <w:p w:rsidR="008E411F" w:rsidRDefault="008E411F" w:rsidP="008E411F">
      <w:pPr>
        <w:shd w:val="clear" w:color="auto" w:fill="FFFFFF"/>
        <w:tabs>
          <w:tab w:val="left" w:pos="1276"/>
        </w:tabs>
        <w:ind w:firstLine="600"/>
        <w:jc w:val="both"/>
      </w:pPr>
    </w:p>
    <w:p w:rsidR="008E411F" w:rsidRDefault="008E411F" w:rsidP="008E411F">
      <w:pPr>
        <w:shd w:val="clear" w:color="auto" w:fill="FFFFFF"/>
        <w:ind w:firstLine="600"/>
        <w:jc w:val="both"/>
      </w:pPr>
      <w:r>
        <w:t>Локални превозници „Нишекспрес“ врши превоз угроженог становништва до места за прихват. Контролу саобраћаја, одржавање реда и заштиту имовине евакуисаних врши полиција и Војска Србије. Прихват евакуисаних врше повереници цивилне заштите и руководилац установе где се врши прихват. Одмах након прихвата врши се евидентирање и смештај.</w:t>
      </w:r>
    </w:p>
    <w:p w:rsidR="008E411F" w:rsidRDefault="008E411F" w:rsidP="008E411F">
      <w:pPr>
        <w:shd w:val="clear" w:color="auto" w:fill="FFFFFF"/>
        <w:ind w:right="-57"/>
        <w:rPr>
          <w:b/>
        </w:rPr>
      </w:pPr>
    </w:p>
    <w:p w:rsidR="008E411F" w:rsidRDefault="008E411F" w:rsidP="008E411F">
      <w:pPr>
        <w:shd w:val="clear" w:color="auto" w:fill="FFFFFF"/>
        <w:ind w:left="600" w:right="-57"/>
        <w:jc w:val="center"/>
        <w:rPr>
          <w:b/>
        </w:rPr>
      </w:pPr>
      <w:r>
        <w:rPr>
          <w:b/>
        </w:rPr>
        <w:t>6. ЗБРИЊАВАЊЕ УГРОЖЕНОГ И НАСТРАДАЛОГ СТАНОВНИШТВА</w:t>
      </w:r>
    </w:p>
    <w:p w:rsidR="008E411F" w:rsidRDefault="008E411F" w:rsidP="008E411F">
      <w:pPr>
        <w:shd w:val="clear" w:color="auto" w:fill="FFFFFF"/>
        <w:jc w:val="both"/>
      </w:pPr>
    </w:p>
    <w:p w:rsidR="008E411F" w:rsidRDefault="008E411F" w:rsidP="008E411F">
      <w:pPr>
        <w:shd w:val="clear" w:color="auto" w:fill="FFFFFF"/>
        <w:ind w:firstLine="600"/>
        <w:jc w:val="both"/>
      </w:pPr>
      <w:r>
        <w:t>Ради збрињавања угроженог и настрадалог становништва код поплава, предузети мере за привремени смештај, исхрану, здравствену заштиту и обезбеђење других неопходних потреба становништва</w:t>
      </w:r>
    </w:p>
    <w:p w:rsidR="008E411F" w:rsidRDefault="008E411F" w:rsidP="008E411F">
      <w:pPr>
        <w:shd w:val="clear" w:color="auto" w:fill="FFFFFF"/>
        <w:ind w:firstLine="600"/>
        <w:jc w:val="both"/>
      </w:pPr>
      <w:r>
        <w:t>Збрињавање угрожених и настрадалих планира и организује Одељење за ванредне ситуације Топличког округа .</w:t>
      </w:r>
    </w:p>
    <w:p w:rsidR="008E411F" w:rsidRDefault="008E411F" w:rsidP="008E411F">
      <w:pPr>
        <w:shd w:val="clear" w:color="auto" w:fill="FFFFFF"/>
        <w:ind w:firstLine="600"/>
        <w:jc w:val="both"/>
      </w:pPr>
    </w:p>
    <w:p w:rsidR="008E411F" w:rsidRDefault="008E411F" w:rsidP="008E411F">
      <w:pPr>
        <w:shd w:val="clear" w:color="auto" w:fill="FFFFFF"/>
        <w:jc w:val="both"/>
      </w:pPr>
      <w:r>
        <w:rPr>
          <w:u w:val="single"/>
        </w:rPr>
        <w:t>Носиоци збрињавања</w:t>
      </w:r>
      <w:r>
        <w:t>:</w:t>
      </w:r>
    </w:p>
    <w:p w:rsidR="008E411F" w:rsidRDefault="008E411F" w:rsidP="008E411F">
      <w:pPr>
        <w:sectPr w:rsidR="008E411F">
          <w:type w:val="continuous"/>
          <w:pgSz w:w="11905" w:h="16837"/>
          <w:pgMar w:top="720" w:right="851" w:bottom="142" w:left="851" w:header="360" w:footer="720" w:gutter="0"/>
          <w:cols w:space="720"/>
        </w:sectPr>
      </w:pPr>
    </w:p>
    <w:p w:rsidR="008E411F" w:rsidRDefault="008E411F" w:rsidP="008E411F">
      <w:pPr>
        <w:shd w:val="clear" w:color="auto" w:fill="FFFFFF"/>
        <w:ind w:firstLine="600"/>
        <w:jc w:val="both"/>
      </w:pPr>
      <w:r>
        <w:lastRenderedPageBreak/>
        <w:t>1) Градско веће</w:t>
      </w:r>
    </w:p>
    <w:p w:rsidR="008E411F" w:rsidRDefault="008E411F" w:rsidP="008E411F">
      <w:pPr>
        <w:shd w:val="clear" w:color="auto" w:fill="FFFFFF"/>
        <w:ind w:firstLine="600"/>
        <w:jc w:val="both"/>
      </w:pPr>
      <w:r>
        <w:t>2) Цивилна заштита</w:t>
      </w:r>
    </w:p>
    <w:p w:rsidR="008E411F" w:rsidRDefault="008E411F" w:rsidP="008E411F">
      <w:pPr>
        <w:shd w:val="clear" w:color="auto" w:fill="FFFFFF"/>
        <w:ind w:firstLine="600"/>
        <w:jc w:val="both"/>
        <w:rPr>
          <w:lang w:val="sr-Latn-RS"/>
        </w:rPr>
      </w:pPr>
      <w:r>
        <w:t>3)  Црвен</w:t>
      </w:r>
      <w:r>
        <w:rPr>
          <w:lang w:val="sr-Latn-RS"/>
        </w:rPr>
        <w:t xml:space="preserve"> </w:t>
      </w:r>
      <w:r>
        <w:t xml:space="preserve"> крст</w:t>
      </w:r>
    </w:p>
    <w:p w:rsidR="008E411F" w:rsidRDefault="008E411F" w:rsidP="008E411F">
      <w:pPr>
        <w:shd w:val="clear" w:color="auto" w:fill="FFFFFF"/>
        <w:ind w:firstLine="600"/>
        <w:jc w:val="both"/>
        <w:rPr>
          <w:lang w:val="sr-Cyrl-RS"/>
        </w:rPr>
      </w:pPr>
      <w:r>
        <w:t xml:space="preserve">Сарађују: </w:t>
      </w:r>
    </w:p>
    <w:p w:rsidR="008E411F" w:rsidRDefault="008E411F" w:rsidP="008E411F">
      <w:pPr>
        <w:shd w:val="clear" w:color="auto" w:fill="FFFFFF"/>
        <w:ind w:firstLine="600"/>
        <w:jc w:val="both"/>
      </w:pPr>
      <w:r>
        <w:t>1) Школска управа</w:t>
      </w:r>
    </w:p>
    <w:p w:rsidR="008E411F" w:rsidRDefault="008E411F" w:rsidP="008E411F">
      <w:pPr>
        <w:shd w:val="clear" w:color="auto" w:fill="FFFFFF"/>
        <w:ind w:firstLine="600"/>
        <w:jc w:val="both"/>
      </w:pPr>
      <w:r>
        <w:t>2) Здравствени Центар Прокупље</w:t>
      </w:r>
    </w:p>
    <w:p w:rsidR="008E411F" w:rsidRDefault="008E411F" w:rsidP="008E411F">
      <w:pPr>
        <w:shd w:val="clear" w:color="auto" w:fill="FFFFFF"/>
        <w:ind w:firstLine="600"/>
        <w:jc w:val="both"/>
      </w:pPr>
      <w:r>
        <w:t>3) Дом здравља</w:t>
      </w:r>
    </w:p>
    <w:p w:rsidR="008E411F" w:rsidRDefault="008E411F" w:rsidP="008E411F">
      <w:pPr>
        <w:shd w:val="clear" w:color="auto" w:fill="FFFFFF"/>
        <w:ind w:firstLine="600"/>
        <w:jc w:val="both"/>
      </w:pPr>
      <w:r>
        <w:t>4) Центар за социјални рад</w:t>
      </w:r>
    </w:p>
    <w:p w:rsidR="008E411F" w:rsidRDefault="008E411F" w:rsidP="008E411F">
      <w:pPr>
        <w:shd w:val="clear" w:color="auto" w:fill="FFFFFF"/>
        <w:ind w:firstLine="600"/>
        <w:jc w:val="both"/>
      </w:pPr>
      <w:r>
        <w:t>5) Градска Управа</w:t>
      </w:r>
    </w:p>
    <w:p w:rsidR="008E411F" w:rsidRDefault="008E411F" w:rsidP="008E411F">
      <w:pPr>
        <w:shd w:val="clear" w:color="auto" w:fill="FFFFFF"/>
        <w:ind w:firstLine="600"/>
        <w:jc w:val="both"/>
      </w:pPr>
      <w:r>
        <w:t>6) ЈКП “</w:t>
      </w:r>
      <w:r>
        <w:rPr>
          <w:lang w:val="sr-Latn-RS"/>
        </w:rPr>
        <w:t>Hammeum</w:t>
      </w:r>
      <w:r>
        <w:t>”.</w:t>
      </w:r>
    </w:p>
    <w:p w:rsidR="008E411F" w:rsidRDefault="008E411F" w:rsidP="008E411F">
      <w:pPr>
        <w:shd w:val="clear" w:color="auto" w:fill="FFFFFF"/>
        <w:ind w:firstLine="600"/>
        <w:jc w:val="both"/>
      </w:pPr>
      <w:r>
        <w:t>7) Санитарна инспекција</w:t>
      </w:r>
    </w:p>
    <w:p w:rsidR="008E411F" w:rsidRDefault="008E411F" w:rsidP="008E411F">
      <w:pPr>
        <w:shd w:val="clear" w:color="auto" w:fill="FFFFFF"/>
        <w:ind w:firstLine="600"/>
        <w:jc w:val="both"/>
      </w:pPr>
      <w:r>
        <w:t>8) Еколошка инспекција</w:t>
      </w:r>
    </w:p>
    <w:p w:rsidR="008E411F" w:rsidRDefault="008E411F" w:rsidP="008E411F">
      <w:pPr>
        <w:shd w:val="clear" w:color="auto" w:fill="FFFFFF"/>
        <w:ind w:firstLine="600"/>
        <w:jc w:val="both"/>
      </w:pPr>
      <w:r>
        <w:t>9) Комунална инспекција</w:t>
      </w:r>
    </w:p>
    <w:p w:rsidR="008E411F" w:rsidRDefault="008E411F" w:rsidP="008E411F">
      <w:pPr>
        <w:shd w:val="clear" w:color="auto" w:fill="FFFFFF"/>
        <w:ind w:firstLine="600"/>
        <w:jc w:val="both"/>
      </w:pPr>
      <w:r>
        <w:t>10) Полиција</w:t>
      </w:r>
    </w:p>
    <w:p w:rsidR="008E411F" w:rsidRDefault="008E411F" w:rsidP="008E411F">
      <w:pPr>
        <w:shd w:val="clear" w:color="auto" w:fill="FFFFFF"/>
        <w:ind w:firstLine="600"/>
        <w:jc w:val="both"/>
      </w:pPr>
      <w:r>
        <w:t>11Хуманитарне невладине организације</w:t>
      </w:r>
    </w:p>
    <w:p w:rsidR="008E411F" w:rsidRDefault="008E411F" w:rsidP="008E411F">
      <w:pPr>
        <w:sectPr w:rsidR="008E411F">
          <w:type w:val="continuous"/>
          <w:pgSz w:w="11905" w:h="16837"/>
          <w:pgMar w:top="1021" w:right="851" w:bottom="539" w:left="851" w:header="360" w:footer="720" w:gutter="0"/>
          <w:cols w:num="2" w:space="720" w:equalWidth="0">
            <w:col w:w="4741" w:space="720"/>
            <w:col w:w="4741"/>
          </w:cols>
        </w:sectPr>
      </w:pPr>
    </w:p>
    <w:p w:rsidR="008E411F" w:rsidRDefault="008E411F" w:rsidP="008E411F">
      <w:pPr>
        <w:shd w:val="clear" w:color="auto" w:fill="FFFFFF"/>
        <w:ind w:firstLine="600"/>
        <w:jc w:val="both"/>
      </w:pPr>
    </w:p>
    <w:p w:rsidR="008E411F" w:rsidRDefault="008E411F" w:rsidP="008E411F">
      <w:pPr>
        <w:shd w:val="clear" w:color="auto" w:fill="FFFFFF"/>
        <w:ind w:firstLine="600"/>
        <w:jc w:val="both"/>
      </w:pPr>
      <w:r>
        <w:t>По плану ГШВС збрињавање угроженог и настрадалог становништва извршити привременим смештајем у просторије школских и предшколских установа, спортској хали и др. погодних објеката, на делу територије која није угрожена поплавом.</w:t>
      </w:r>
    </w:p>
    <w:p w:rsidR="008E411F" w:rsidRDefault="008E411F" w:rsidP="008E411F">
      <w:pPr>
        <w:shd w:val="clear" w:color="auto" w:fill="FFFFFF"/>
        <w:ind w:firstLine="600"/>
        <w:jc w:val="both"/>
      </w:pPr>
      <w:r>
        <w:t xml:space="preserve">Одмах након прихвата, тимови психолога и социјалних радника обављају разговор са евакуисаним становништвом. </w:t>
      </w:r>
    </w:p>
    <w:p w:rsidR="008E411F" w:rsidRDefault="008E411F" w:rsidP="008E411F">
      <w:pPr>
        <w:shd w:val="clear" w:color="auto" w:fill="FFFFFF"/>
        <w:ind w:firstLine="600"/>
        <w:jc w:val="both"/>
      </w:pPr>
      <w:r>
        <w:t>За рад са децом Школска управа обезбедиће школске педагоге и психологе.</w:t>
      </w:r>
    </w:p>
    <w:p w:rsidR="008E411F" w:rsidRDefault="008E411F" w:rsidP="008E411F">
      <w:pPr>
        <w:shd w:val="clear" w:color="auto" w:fill="FFFFFF"/>
        <w:ind w:firstLine="600"/>
        <w:jc w:val="both"/>
      </w:pPr>
      <w:r>
        <w:t>Центар за социјални рад предузеће бригу о социјално гроженим лицима.</w:t>
      </w:r>
    </w:p>
    <w:p w:rsidR="008E411F" w:rsidRDefault="008E411F" w:rsidP="008E411F">
      <w:pPr>
        <w:shd w:val="clear" w:color="auto" w:fill="FFFFFF"/>
        <w:ind w:firstLine="600"/>
        <w:jc w:val="both"/>
      </w:pPr>
      <w:r>
        <w:t>Извршни органи градске  управе обезбедиће флаширану воду и храну за евакуисане.</w:t>
      </w:r>
    </w:p>
    <w:p w:rsidR="008E411F" w:rsidRDefault="008E411F" w:rsidP="008E411F">
      <w:pPr>
        <w:shd w:val="clear" w:color="auto" w:fill="FFFFFF"/>
        <w:ind w:firstLine="600"/>
        <w:jc w:val="both"/>
      </w:pPr>
      <w:r>
        <w:t>ЈКП Водовод обезбедиће водоснабдевање.</w:t>
      </w:r>
    </w:p>
    <w:p w:rsidR="008E411F" w:rsidRDefault="008E411F" w:rsidP="008E411F">
      <w:pPr>
        <w:shd w:val="clear" w:color="auto" w:fill="FFFFFF"/>
        <w:ind w:firstLine="601"/>
        <w:jc w:val="both"/>
      </w:pPr>
      <w:r>
        <w:t>Дом здравља ће обезбедити здравствену заштиту евакуисаних грађана.</w:t>
      </w:r>
    </w:p>
    <w:p w:rsidR="008E411F" w:rsidRDefault="008E411F" w:rsidP="008E411F">
      <w:pPr>
        <w:shd w:val="clear" w:color="auto" w:fill="FFFFFF"/>
        <w:ind w:firstLine="601"/>
        <w:jc w:val="both"/>
      </w:pPr>
      <w:r>
        <w:t>Здравствени центар обезбедиће здравствену заштиту психотрауматизованих.</w:t>
      </w:r>
    </w:p>
    <w:p w:rsidR="008E411F" w:rsidRDefault="008E411F" w:rsidP="008E411F">
      <w:pPr>
        <w:shd w:val="clear" w:color="auto" w:fill="FFFFFF"/>
        <w:ind w:firstLine="600"/>
        <w:jc w:val="both"/>
      </w:pPr>
      <w:r>
        <w:t>Санитарна инспекција наложиће мере хигијенско-епидемиолошке заштите.</w:t>
      </w:r>
    </w:p>
    <w:p w:rsidR="008E411F" w:rsidRDefault="008E411F" w:rsidP="008E411F">
      <w:pPr>
        <w:shd w:val="clear" w:color="auto" w:fill="FFFFFF"/>
        <w:ind w:firstLine="600"/>
        <w:jc w:val="both"/>
      </w:pPr>
      <w:r>
        <w:t>Еколошка и комунална инспекција спроводи ће мере из своје надлежности.</w:t>
      </w:r>
    </w:p>
    <w:p w:rsidR="008E411F" w:rsidRDefault="008E411F" w:rsidP="008E411F">
      <w:pPr>
        <w:shd w:val="clear" w:color="auto" w:fill="FFFFFF"/>
        <w:ind w:firstLine="600"/>
        <w:jc w:val="both"/>
      </w:pPr>
      <w:r>
        <w:t>Полиција обезбеђује одржавање реда и заштиту евакуисаних и њихове имовине.</w:t>
      </w:r>
    </w:p>
    <w:p w:rsidR="008E411F" w:rsidRDefault="008E411F" w:rsidP="008E411F">
      <w:pPr>
        <w:shd w:val="clear" w:color="auto" w:fill="FFFFFF"/>
        <w:ind w:firstLine="600"/>
        <w:jc w:val="both"/>
      </w:pPr>
      <w:r>
        <w:t>Хуманитарне невладине организације ангажовати у циљу обезбеђења хуманитарне помоћи за настрадале</w:t>
      </w:r>
    </w:p>
    <w:p w:rsidR="008E411F" w:rsidRDefault="008E411F" w:rsidP="008E411F">
      <w:pPr>
        <w:shd w:val="clear" w:color="auto" w:fill="FFFFFF"/>
        <w:ind w:firstLine="600"/>
        <w:jc w:val="both"/>
      </w:pPr>
    </w:p>
    <w:p w:rsidR="008E411F" w:rsidRDefault="008E411F" w:rsidP="008E411F">
      <w:pPr>
        <w:shd w:val="clear" w:color="auto" w:fill="FFFFFF"/>
        <w:rPr>
          <w:lang w:val="sr-Latn-RS"/>
        </w:rPr>
      </w:pPr>
    </w:p>
    <w:p w:rsidR="008E411F" w:rsidRDefault="008E411F" w:rsidP="008E411F">
      <w:pPr>
        <w:shd w:val="clear" w:color="auto" w:fill="FFFFFF"/>
        <w:jc w:val="center"/>
        <w:rPr>
          <w:b/>
          <w:lang w:val="sr-Cyrl-RS"/>
        </w:rPr>
      </w:pPr>
      <w:r>
        <w:rPr>
          <w:b/>
        </w:rPr>
        <w:t>7.ГРАДСКИ  ШТАБ  ЗА  ВАНРЕДНЕ   СИТУАЦИЈЕ  ГРАДА  ПРОКУПЉА</w:t>
      </w:r>
    </w:p>
    <w:p w:rsidR="008E411F" w:rsidRDefault="008E411F" w:rsidP="008E411F"/>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434"/>
        <w:gridCol w:w="1458"/>
        <w:gridCol w:w="1205"/>
        <w:gridCol w:w="809"/>
        <w:gridCol w:w="809"/>
        <w:gridCol w:w="1026"/>
        <w:gridCol w:w="2033"/>
        <w:gridCol w:w="1618"/>
      </w:tblGrid>
      <w:tr w:rsidR="008E411F" w:rsidTr="008E411F">
        <w:trPr>
          <w:trHeight w:val="645"/>
          <w:jc w:val="center"/>
        </w:trPr>
        <w:tc>
          <w:tcPr>
            <w:tcW w:w="504"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rPr>
                <w:rFonts w:ascii="Arial" w:hAnsi="Arial" w:cs="Arial"/>
                <w:i/>
                <w:iCs/>
                <w:noProof/>
                <w:sz w:val="14"/>
                <w:szCs w:val="14"/>
                <w:lang w:val="sr-Cyrl-RS" w:eastAsia="sr-Latn-RS"/>
              </w:rPr>
            </w:pPr>
            <w:r>
              <w:rPr>
                <w:rFonts w:ascii="Arial" w:hAnsi="Arial" w:cs="Arial"/>
                <w:i/>
                <w:iCs/>
                <w:sz w:val="14"/>
                <w:szCs w:val="14"/>
                <w:lang w:eastAsia="sr-Cyrl-RS"/>
              </w:rPr>
              <w:t>Ред.</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i/>
                <w:iCs/>
                <w:noProof/>
                <w:sz w:val="14"/>
                <w:szCs w:val="14"/>
                <w:lang w:val="sr-Cyrl-RS" w:eastAsia="sr-Latn-RS"/>
              </w:rPr>
            </w:pPr>
            <w:r>
              <w:rPr>
                <w:rFonts w:ascii="Arial" w:hAnsi="Arial" w:cs="Arial"/>
                <w:i/>
                <w:iCs/>
                <w:sz w:val="14"/>
                <w:szCs w:val="14"/>
                <w:lang w:eastAsia="sr-Cyrl-RS"/>
              </w:rPr>
              <w:t>Презиме и име</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i/>
                <w:iCs/>
                <w:noProof/>
                <w:sz w:val="14"/>
                <w:szCs w:val="14"/>
                <w:lang w:val="sr-Cyrl-RS" w:eastAsia="sr-Latn-RS"/>
              </w:rPr>
            </w:pPr>
            <w:r>
              <w:rPr>
                <w:rFonts w:ascii="Arial" w:hAnsi="Arial" w:cs="Arial"/>
                <w:i/>
                <w:iCs/>
                <w:sz w:val="14"/>
                <w:szCs w:val="14"/>
                <w:lang w:eastAsia="sr-Cyrl-RS"/>
              </w:rPr>
              <w:t>Функција у Штабу Задатак ЦЗ</w:t>
            </w:r>
          </w:p>
        </w:tc>
        <w:tc>
          <w:tcPr>
            <w:tcW w:w="120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Адреса</w:t>
            </w:r>
          </w:p>
        </w:tc>
        <w:tc>
          <w:tcPr>
            <w:tcW w:w="809"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i/>
                <w:iCs/>
                <w:noProof/>
                <w:sz w:val="14"/>
                <w:szCs w:val="14"/>
                <w:lang w:val="sr-Cyrl-RS" w:eastAsia="sr-Latn-RS"/>
              </w:rPr>
            </w:pPr>
            <w:r>
              <w:rPr>
                <w:rFonts w:ascii="Arial" w:hAnsi="Arial" w:cs="Arial"/>
                <w:i/>
                <w:iCs/>
                <w:sz w:val="14"/>
                <w:szCs w:val="14"/>
                <w:lang w:eastAsia="sr-Cyrl-RS"/>
              </w:rPr>
              <w:t>Телефон</w:t>
            </w:r>
          </w:p>
        </w:tc>
        <w:tc>
          <w:tcPr>
            <w:tcW w:w="809"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i/>
                <w:iCs/>
                <w:noProof/>
                <w:sz w:val="14"/>
                <w:szCs w:val="14"/>
                <w:lang w:val="sr-Cyrl-RS" w:eastAsia="sr-Latn-RS"/>
              </w:rPr>
            </w:pPr>
            <w:r>
              <w:rPr>
                <w:rFonts w:ascii="Arial" w:hAnsi="Arial" w:cs="Arial"/>
                <w:i/>
                <w:iCs/>
                <w:sz w:val="14"/>
                <w:szCs w:val="14"/>
                <w:lang w:eastAsia="sr-Cyrl-RS"/>
              </w:rPr>
              <w:t>Телефон</w:t>
            </w:r>
          </w:p>
        </w:tc>
        <w:tc>
          <w:tcPr>
            <w:tcW w:w="1026"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i/>
                <w:iCs/>
                <w:noProof/>
                <w:sz w:val="14"/>
                <w:szCs w:val="14"/>
                <w:lang w:val="sr-Cyrl-RS" w:eastAsia="sr-Latn-RS"/>
              </w:rPr>
            </w:pPr>
            <w:r>
              <w:rPr>
                <w:rFonts w:ascii="Arial" w:hAnsi="Arial" w:cs="Arial"/>
                <w:i/>
                <w:iCs/>
                <w:sz w:val="14"/>
                <w:szCs w:val="14"/>
                <w:lang w:eastAsia="sr-Cyrl-RS"/>
              </w:rPr>
              <w:t>Мобилн</w:t>
            </w:r>
          </w:p>
        </w:tc>
        <w:tc>
          <w:tcPr>
            <w:tcW w:w="203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i/>
                <w:iCs/>
                <w:noProof/>
                <w:sz w:val="14"/>
                <w:szCs w:val="14"/>
                <w:lang w:val="sr-Cyrl-RS" w:eastAsia="sr-Latn-RS"/>
              </w:rPr>
            </w:pPr>
            <w:r>
              <w:rPr>
                <w:rFonts w:ascii="Arial" w:hAnsi="Arial" w:cs="Arial"/>
                <w:i/>
                <w:iCs/>
                <w:sz w:val="14"/>
                <w:szCs w:val="14"/>
                <w:lang w:eastAsia="sr-Cyrl-RS"/>
              </w:rPr>
              <w:t>Е-таИ</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rPr>
                <w:rFonts w:ascii="Arial" w:hAnsi="Arial" w:cs="Arial"/>
                <w:i/>
                <w:iCs/>
                <w:noProof/>
                <w:sz w:val="14"/>
                <w:szCs w:val="14"/>
                <w:lang w:val="sr-Cyrl-RS" w:eastAsia="sr-Latn-RS"/>
              </w:rPr>
            </w:pPr>
            <w:r>
              <w:rPr>
                <w:rFonts w:ascii="Arial" w:hAnsi="Arial" w:cs="Arial"/>
                <w:i/>
                <w:iCs/>
                <w:sz w:val="14"/>
                <w:szCs w:val="14"/>
                <w:lang w:eastAsia="sr-Cyrl-RS"/>
              </w:rPr>
              <w:t>Ра</w:t>
            </w:r>
          </w:p>
        </w:tc>
      </w:tr>
      <w:tr w:rsidR="008E411F" w:rsidTr="008E411F">
        <w:trPr>
          <w:trHeight w:val="210"/>
          <w:jc w:val="center"/>
        </w:trPr>
        <w:tc>
          <w:tcPr>
            <w:tcW w:w="504"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rPr>
                <w:rFonts w:ascii="Arial" w:hAnsi="Arial" w:cs="Arial"/>
                <w:i/>
                <w:iCs/>
                <w:noProof/>
                <w:sz w:val="14"/>
                <w:szCs w:val="14"/>
                <w:lang w:val="sr-Cyrl-RS" w:eastAsia="sr-Latn-RS"/>
              </w:rPr>
            </w:pPr>
            <w:r>
              <w:rPr>
                <w:rFonts w:ascii="Arial" w:hAnsi="Arial" w:cs="Arial"/>
                <w:i/>
                <w:iCs/>
                <w:sz w:val="14"/>
                <w:szCs w:val="14"/>
                <w:lang w:eastAsia="sr-Cyrl-RS"/>
              </w:rPr>
              <w:t>број</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rFonts w:ascii="Arial" w:hAnsi="Arial" w:cs="Arial"/>
                <w:i/>
                <w:iCs/>
                <w:noProof/>
                <w:sz w:val="14"/>
                <w:szCs w:val="14"/>
                <w:lang w:val="sr-Cyrl-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rFonts w:ascii="Arial" w:hAnsi="Arial" w:cs="Arial"/>
                <w:i/>
                <w:iCs/>
                <w:noProof/>
                <w:sz w:val="14"/>
                <w:szCs w:val="14"/>
                <w:lang w:val="sr-Cyrl-RS" w:eastAsia="sr-Latn-R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rFonts w:ascii="Arial" w:hAnsi="Arial" w:cs="Arial"/>
                <w:noProof/>
                <w:sz w:val="14"/>
                <w:szCs w:val="14"/>
                <w:lang w:val="sr-Cyrl-RS" w:eastAsia="sr-Latn-RS"/>
              </w:rPr>
            </w:pPr>
          </w:p>
        </w:tc>
        <w:tc>
          <w:tcPr>
            <w:tcW w:w="809"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i/>
                <w:iCs/>
                <w:noProof/>
                <w:sz w:val="14"/>
                <w:szCs w:val="14"/>
                <w:lang w:val="sr-Cyrl-RS" w:eastAsia="sr-Latn-RS"/>
              </w:rPr>
            </w:pPr>
            <w:r>
              <w:rPr>
                <w:rFonts w:ascii="Arial" w:hAnsi="Arial" w:cs="Arial"/>
                <w:i/>
                <w:iCs/>
                <w:sz w:val="14"/>
                <w:szCs w:val="14"/>
                <w:lang w:eastAsia="sr-Cyrl-RS"/>
              </w:rPr>
              <w:t>посао</w:t>
            </w:r>
          </w:p>
        </w:tc>
        <w:tc>
          <w:tcPr>
            <w:tcW w:w="809"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i/>
                <w:iCs/>
                <w:noProof/>
                <w:sz w:val="14"/>
                <w:szCs w:val="14"/>
                <w:lang w:val="sr-Cyrl-RS" w:eastAsia="sr-Latn-RS"/>
              </w:rPr>
            </w:pPr>
            <w:r>
              <w:rPr>
                <w:rFonts w:ascii="Arial" w:hAnsi="Arial" w:cs="Arial"/>
                <w:i/>
                <w:iCs/>
                <w:sz w:val="14"/>
                <w:szCs w:val="14"/>
                <w:lang w:eastAsia="sr-Cyrl-RS"/>
              </w:rPr>
              <w:t>стан</w:t>
            </w:r>
          </w:p>
        </w:tc>
        <w:tc>
          <w:tcPr>
            <w:tcW w:w="1026"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i/>
                <w:iCs/>
                <w:noProof/>
                <w:sz w:val="14"/>
                <w:szCs w:val="14"/>
                <w:lang w:val="sr-Cyrl-RS" w:eastAsia="sr-Latn-RS"/>
              </w:rPr>
            </w:pPr>
            <w:r>
              <w:rPr>
                <w:rFonts w:ascii="Arial" w:hAnsi="Arial" w:cs="Arial"/>
                <w:i/>
                <w:iCs/>
                <w:sz w:val="14"/>
                <w:szCs w:val="14"/>
                <w:lang w:eastAsia="sr-Cyrl-RS"/>
              </w:rPr>
              <w:t>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rFonts w:ascii="Arial" w:hAnsi="Arial" w:cs="Arial"/>
                <w:i/>
                <w:iCs/>
                <w:noProof/>
                <w:sz w:val="14"/>
                <w:szCs w:val="14"/>
                <w:lang w:val="sr-Cyrl-RS" w:eastAsia="sr-Latn-RS"/>
              </w:rPr>
            </w:pP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rPr>
                <w:rFonts w:ascii="Arial" w:hAnsi="Arial" w:cs="Arial"/>
                <w:i/>
                <w:iCs/>
                <w:noProof/>
                <w:sz w:val="14"/>
                <w:szCs w:val="14"/>
                <w:lang w:val="sr-Cyrl-RS" w:eastAsia="sr-Latn-RS"/>
              </w:rPr>
            </w:pPr>
            <w:r>
              <w:rPr>
                <w:rFonts w:ascii="Arial" w:hAnsi="Arial" w:cs="Arial"/>
                <w:i/>
                <w:iCs/>
                <w:sz w:val="14"/>
                <w:szCs w:val="14"/>
                <w:lang w:eastAsia="sr-Cyrl-RS"/>
              </w:rPr>
              <w:t>ме</w:t>
            </w:r>
          </w:p>
        </w:tc>
      </w:tr>
      <w:tr w:rsidR="008E411F" w:rsidTr="008E411F">
        <w:trPr>
          <w:trHeight w:hRule="exact" w:val="210"/>
          <w:jc w:val="center"/>
        </w:trPr>
        <w:tc>
          <w:tcPr>
            <w:tcW w:w="504"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rPr>
                <w:rFonts w:ascii="Arial" w:hAnsi="Arial" w:cs="Arial"/>
                <w:noProof/>
                <w:sz w:val="14"/>
                <w:szCs w:val="14"/>
                <w:lang w:val="sr-Cyrl-RS" w:eastAsia="sr-Latn-RS"/>
              </w:rPr>
            </w:pPr>
            <w:r>
              <w:rPr>
                <w:rFonts w:ascii="Arial" w:hAnsi="Arial" w:cs="Arial"/>
                <w:sz w:val="14"/>
                <w:szCs w:val="14"/>
                <w:lang w:eastAsia="sr-Cyrl-RS"/>
              </w:rPr>
              <w:t>1</w:t>
            </w:r>
          </w:p>
        </w:tc>
        <w:tc>
          <w:tcPr>
            <w:tcW w:w="1434"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i/>
                <w:iCs/>
                <w:noProof/>
                <w:sz w:val="14"/>
                <w:szCs w:val="14"/>
                <w:lang w:val="sr-Cyrl-RS" w:eastAsia="sr-Latn-RS"/>
              </w:rPr>
            </w:pPr>
            <w:r>
              <w:rPr>
                <w:rFonts w:ascii="Arial" w:hAnsi="Arial" w:cs="Arial"/>
                <w:i/>
                <w:iCs/>
                <w:sz w:val="14"/>
                <w:szCs w:val="14"/>
                <w:lang w:eastAsia="sr-Cyrl-RS"/>
              </w:rPr>
              <w:t>2</w:t>
            </w:r>
          </w:p>
        </w:tc>
        <w:tc>
          <w:tcPr>
            <w:tcW w:w="1458"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3</w:t>
            </w:r>
          </w:p>
        </w:tc>
        <w:tc>
          <w:tcPr>
            <w:tcW w:w="1205"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4</w:t>
            </w:r>
          </w:p>
        </w:tc>
        <w:tc>
          <w:tcPr>
            <w:tcW w:w="809"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5</w:t>
            </w:r>
          </w:p>
        </w:tc>
        <w:tc>
          <w:tcPr>
            <w:tcW w:w="809"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b/>
                <w:bCs/>
                <w:noProof/>
                <w:sz w:val="14"/>
                <w:szCs w:val="14"/>
                <w:lang w:val="sr-Cyrl-RS" w:eastAsia="sr-Latn-RS"/>
              </w:rPr>
            </w:pPr>
            <w:r>
              <w:rPr>
                <w:rFonts w:ascii="Arial" w:hAnsi="Arial" w:cs="Arial"/>
                <w:b/>
                <w:bCs/>
                <w:sz w:val="14"/>
                <w:szCs w:val="14"/>
                <w:lang w:eastAsia="sr-Cyrl-RS"/>
              </w:rPr>
              <w:t>6</w:t>
            </w:r>
          </w:p>
        </w:tc>
        <w:tc>
          <w:tcPr>
            <w:tcW w:w="1026"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i/>
                <w:iCs/>
                <w:noProof/>
                <w:sz w:val="14"/>
                <w:szCs w:val="14"/>
                <w:lang w:val="sr-Cyrl-RS" w:eastAsia="sr-Latn-RS"/>
              </w:rPr>
            </w:pPr>
            <w:r>
              <w:rPr>
                <w:rFonts w:ascii="Arial" w:hAnsi="Arial" w:cs="Arial"/>
                <w:i/>
                <w:iCs/>
                <w:sz w:val="14"/>
                <w:szCs w:val="14"/>
                <w:lang w:eastAsia="sr-Cyrl-RS"/>
              </w:rPr>
              <w:t>7</w:t>
            </w:r>
          </w:p>
        </w:tc>
        <w:tc>
          <w:tcPr>
            <w:tcW w:w="2033"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b/>
                <w:bCs/>
                <w:noProof/>
                <w:sz w:val="14"/>
                <w:szCs w:val="14"/>
                <w:lang w:val="sr-Cyrl-RS" w:eastAsia="sr-Latn-RS"/>
              </w:rPr>
            </w:pPr>
            <w:r>
              <w:rPr>
                <w:rFonts w:ascii="Arial" w:hAnsi="Arial" w:cs="Arial"/>
                <w:b/>
                <w:bCs/>
                <w:sz w:val="14"/>
                <w:szCs w:val="14"/>
                <w:lang w:eastAsia="sr-Cyrl-RS"/>
              </w:rPr>
              <w:t>8</w:t>
            </w:r>
          </w:p>
        </w:tc>
        <w:tc>
          <w:tcPr>
            <w:tcW w:w="1618"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rPr>
                <w:rFonts w:ascii="Tahoma" w:hAnsi="Tahoma" w:cs="Tahoma"/>
                <w:noProof/>
                <w:sz w:val="14"/>
                <w:szCs w:val="14"/>
                <w:lang w:val="sr-Cyrl-RS" w:eastAsia="sr-Latn-RS"/>
              </w:rPr>
            </w:pPr>
            <w:r>
              <w:rPr>
                <w:rFonts w:ascii="Tahoma" w:hAnsi="Tahoma" w:cs="Tahoma"/>
                <w:sz w:val="14"/>
                <w:szCs w:val="14"/>
                <w:lang w:eastAsia="sr-Latn-RS"/>
              </w:rPr>
              <w:t> </w:t>
            </w:r>
          </w:p>
        </w:tc>
      </w:tr>
      <w:tr w:rsidR="008E411F" w:rsidTr="008E411F">
        <w:trPr>
          <w:trHeight w:val="557"/>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b/>
                <w:bCs/>
                <w:noProof/>
                <w:sz w:val="14"/>
                <w:szCs w:val="14"/>
                <w:lang w:val="sr-Cyrl-RS" w:eastAsia="sr-Cyrl-RS"/>
              </w:rPr>
            </w:pPr>
          </w:p>
          <w:p w:rsidR="008E411F" w:rsidRDefault="008E411F">
            <w:pPr>
              <w:rPr>
                <w:rFonts w:ascii="Arial" w:hAnsi="Arial" w:cs="Arial"/>
                <w:b/>
                <w:bCs/>
                <w:noProof/>
                <w:sz w:val="14"/>
                <w:szCs w:val="14"/>
                <w:lang w:val="sr-Cyrl-RS" w:eastAsia="sr-Latn-RS"/>
              </w:rPr>
            </w:pPr>
            <w:r>
              <w:rPr>
                <w:rFonts w:ascii="Arial" w:hAnsi="Arial" w:cs="Arial"/>
                <w:b/>
                <w:bCs/>
                <w:sz w:val="14"/>
                <w:szCs w:val="14"/>
                <w:lang w:eastAsia="sr-Cyrl-RS"/>
              </w:rPr>
              <w:t>1.</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bCs/>
                <w:noProof/>
                <w:sz w:val="14"/>
                <w:szCs w:val="14"/>
                <w:lang w:val="sr-Cyrl-RS" w:eastAsia="sr-Cyrl-RS"/>
              </w:rPr>
            </w:pPr>
          </w:p>
          <w:p w:rsidR="008E411F" w:rsidRDefault="008E411F">
            <w:pPr>
              <w:jc w:val="center"/>
              <w:rPr>
                <w:rFonts w:ascii="Arial" w:hAnsi="Arial" w:cs="Arial"/>
                <w:bCs/>
                <w:sz w:val="14"/>
                <w:szCs w:val="14"/>
                <w:lang w:eastAsia="sr-Latn-RS"/>
              </w:rPr>
            </w:pPr>
            <w:r>
              <w:rPr>
                <w:rFonts w:ascii="Arial" w:hAnsi="Arial" w:cs="Arial"/>
                <w:bCs/>
                <w:sz w:val="14"/>
                <w:szCs w:val="14"/>
                <w:lang w:eastAsia="sr-Cyrl-RS"/>
              </w:rPr>
              <w:t>АРАНЂЕЛОВИЋ</w:t>
            </w:r>
          </w:p>
          <w:p w:rsidR="008E411F" w:rsidRDefault="008E411F">
            <w:pPr>
              <w:jc w:val="center"/>
              <w:rPr>
                <w:rFonts w:ascii="Arial" w:hAnsi="Arial" w:cs="Arial"/>
                <w:bCs/>
                <w:sz w:val="14"/>
                <w:szCs w:val="14"/>
                <w:lang w:eastAsia="sr-Latn-RS"/>
              </w:rPr>
            </w:pPr>
            <w:r>
              <w:rPr>
                <w:rFonts w:ascii="Arial" w:hAnsi="Arial" w:cs="Arial"/>
                <w:sz w:val="14"/>
                <w:szCs w:val="14"/>
                <w:lang w:eastAsia="sr-Cyrl-RS"/>
              </w:rPr>
              <w:t>МИЛАН</w:t>
            </w:r>
          </w:p>
          <w:p w:rsidR="008E411F" w:rsidRDefault="008E411F">
            <w:pPr>
              <w:jc w:val="center"/>
              <w:rPr>
                <w:rFonts w:ascii="Arial" w:hAnsi="Arial" w:cs="Arial"/>
                <w:bCs/>
                <w:noProof/>
                <w:sz w:val="14"/>
                <w:szCs w:val="14"/>
                <w:lang w:val="sr-Cyrl-RS" w:eastAsia="sr-Latn-RS"/>
              </w:rPr>
            </w:pP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Командант</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noProof/>
                <w:sz w:val="16"/>
                <w:szCs w:val="16"/>
                <w:lang w:val="sr-Cyrl-RS" w:eastAsia="sr-Cyrl-RS"/>
              </w:rPr>
            </w:pPr>
          </w:p>
          <w:p w:rsidR="008E411F" w:rsidRDefault="008E411F">
            <w:pPr>
              <w:jc w:val="center"/>
              <w:rPr>
                <w:noProof/>
                <w:sz w:val="16"/>
                <w:szCs w:val="16"/>
                <w:lang w:val="sr-Cyrl-RS" w:eastAsia="sr-Latn-RS"/>
              </w:rPr>
            </w:pPr>
            <w:r>
              <w:rPr>
                <w:sz w:val="16"/>
                <w:szCs w:val="16"/>
                <w:lang w:eastAsia="sr-Cyrl-RS"/>
              </w:rPr>
              <w:t>Јадранска бр.16</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027-</w:t>
            </w:r>
          </w:p>
          <w:p w:rsidR="008E411F" w:rsidRDefault="008E411F">
            <w:pPr>
              <w:jc w:val="center"/>
              <w:rPr>
                <w:rFonts w:ascii="Arial" w:hAnsi="Arial" w:cs="Arial"/>
                <w:sz w:val="14"/>
                <w:szCs w:val="14"/>
                <w:lang w:eastAsia="sr-Latn-RS"/>
              </w:rPr>
            </w:pPr>
            <w:r>
              <w:rPr>
                <w:rFonts w:ascii="Arial" w:hAnsi="Arial" w:cs="Arial"/>
                <w:sz w:val="14"/>
                <w:szCs w:val="14"/>
                <w:lang w:eastAsia="sr-Cyrl-RS"/>
              </w:rPr>
              <w:t>321-071</w:t>
            </w:r>
          </w:p>
          <w:p w:rsidR="008E411F" w:rsidRDefault="008E411F">
            <w:pPr>
              <w:jc w:val="center"/>
              <w:rPr>
                <w:rFonts w:ascii="Arial" w:hAnsi="Arial" w:cs="Arial"/>
                <w:noProof/>
                <w:sz w:val="14"/>
                <w:szCs w:val="14"/>
                <w:lang w:val="sr-Cyrl-RS" w:eastAsia="sr-Latn-RS"/>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027-</w:t>
            </w:r>
          </w:p>
          <w:p w:rsidR="008E411F" w:rsidRDefault="008E411F">
            <w:pPr>
              <w:jc w:val="center"/>
              <w:rPr>
                <w:rFonts w:ascii="Arial" w:hAnsi="Arial" w:cs="Arial"/>
                <w:sz w:val="14"/>
                <w:szCs w:val="14"/>
                <w:lang w:eastAsia="sr-Latn-RS"/>
              </w:rPr>
            </w:pPr>
            <w:r>
              <w:rPr>
                <w:rFonts w:ascii="Arial" w:hAnsi="Arial" w:cs="Arial"/>
                <w:sz w:val="14"/>
                <w:szCs w:val="14"/>
                <w:lang w:eastAsia="sr-Cyrl-RS"/>
              </w:rPr>
              <w:t>324-184</w:t>
            </w:r>
          </w:p>
          <w:p w:rsidR="008E411F" w:rsidRDefault="008E411F">
            <w:pPr>
              <w:jc w:val="center"/>
              <w:rPr>
                <w:rFonts w:ascii="Arial" w:hAnsi="Arial" w:cs="Arial"/>
                <w:noProof/>
                <w:sz w:val="14"/>
                <w:szCs w:val="14"/>
                <w:lang w:val="sr-Cyrl-RS" w:eastAsia="sr-Latn-RS"/>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060-</w:t>
            </w:r>
          </w:p>
          <w:p w:rsidR="008E411F" w:rsidRDefault="008E411F">
            <w:pPr>
              <w:rPr>
                <w:rFonts w:ascii="Arial" w:hAnsi="Arial" w:cs="Arial"/>
                <w:sz w:val="14"/>
                <w:szCs w:val="14"/>
                <w:lang w:eastAsia="sr-Latn-RS"/>
              </w:rPr>
            </w:pPr>
            <w:r>
              <w:rPr>
                <w:rFonts w:ascii="Arial" w:hAnsi="Arial" w:cs="Arial"/>
                <w:sz w:val="14"/>
                <w:szCs w:val="14"/>
                <w:lang w:eastAsia="sr-Cyrl-RS"/>
              </w:rPr>
              <w:t xml:space="preserve">   2423-006</w:t>
            </w:r>
          </w:p>
          <w:p w:rsidR="008E411F" w:rsidRDefault="008E411F">
            <w:pPr>
              <w:jc w:val="center"/>
              <w:rPr>
                <w:rFonts w:ascii="Arial" w:hAnsi="Arial" w:cs="Arial"/>
                <w:noProof/>
                <w:sz w:val="14"/>
                <w:szCs w:val="14"/>
                <w:lang w:val="sr-Cyrl-RS" w:eastAsia="sr-Latn-RS"/>
              </w:rPr>
            </w:pPr>
          </w:p>
        </w:tc>
        <w:tc>
          <w:tcPr>
            <w:tcW w:w="2033"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noProof/>
                <w:sz w:val="14"/>
                <w:szCs w:val="14"/>
                <w:lang w:val="sr-Cyrl-RS" w:eastAsia="sr-Latn-RS"/>
              </w:rP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Градоначелник</w:t>
            </w: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Града Прокупља</w:t>
            </w:r>
          </w:p>
        </w:tc>
      </w:tr>
      <w:tr w:rsidR="008E411F" w:rsidTr="008E411F">
        <w:trPr>
          <w:trHeight w:val="856"/>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b/>
                <w:bCs/>
                <w:noProof/>
                <w:sz w:val="14"/>
                <w:szCs w:val="14"/>
                <w:lang w:val="sr-Cyrl-RS"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noProof/>
                <w:sz w:val="14"/>
                <w:szCs w:val="14"/>
                <w:lang w:val="sr-Cyrl-RS" w:eastAsia="sr-Latn-RS"/>
              </w:rPr>
            </w:pPr>
            <w:r>
              <w:rPr>
                <w:rFonts w:ascii="Arial" w:hAnsi="Arial" w:cs="Arial"/>
                <w:b/>
                <w:bCs/>
                <w:sz w:val="14"/>
                <w:szCs w:val="14"/>
                <w:lang w:eastAsia="sr-Cyrl-RS"/>
              </w:rPr>
              <w:t>2.</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Latn-RS"/>
              </w:rPr>
            </w:pPr>
          </w:p>
          <w:p w:rsidR="008E411F" w:rsidRDefault="008E411F">
            <w:pPr>
              <w:rPr>
                <w:rFonts w:ascii="Arial" w:hAnsi="Arial" w:cs="Arial"/>
                <w:sz w:val="14"/>
                <w:szCs w:val="14"/>
                <w:lang w:eastAsia="sr-Latn-RS"/>
              </w:rPr>
            </w:pPr>
            <w:r>
              <w:rPr>
                <w:rFonts w:ascii="Arial" w:hAnsi="Arial" w:cs="Arial"/>
                <w:sz w:val="14"/>
                <w:szCs w:val="14"/>
                <w:lang w:eastAsia="sr-Latn-RS"/>
              </w:rPr>
              <w:t>АНТОВИЋ</w:t>
            </w:r>
          </w:p>
          <w:p w:rsidR="008E411F" w:rsidRDefault="008E411F">
            <w:pPr>
              <w:rPr>
                <w:rFonts w:ascii="Arial" w:hAnsi="Arial" w:cs="Arial"/>
                <w:noProof/>
                <w:sz w:val="14"/>
                <w:szCs w:val="14"/>
                <w:lang w:val="sr-Latn-RS" w:eastAsia="sr-Latn-RS"/>
              </w:rPr>
            </w:pPr>
            <w:r>
              <w:rPr>
                <w:rFonts w:ascii="Arial" w:hAnsi="Arial" w:cs="Arial"/>
                <w:sz w:val="14"/>
                <w:szCs w:val="14"/>
                <w:lang w:eastAsia="sr-Latn-RS"/>
              </w:rPr>
              <w:t xml:space="preserve">  МИРОСЛАВ</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Заменик команданта</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Latn-RS"/>
              </w:rPr>
            </w:pPr>
          </w:p>
          <w:p w:rsidR="008E411F" w:rsidRDefault="008E411F">
            <w:pPr>
              <w:rPr>
                <w:rFonts w:ascii="Arial" w:hAnsi="Arial" w:cs="Arial"/>
                <w:noProof/>
                <w:sz w:val="14"/>
                <w:szCs w:val="14"/>
                <w:lang w:val="sr-Cyrl-RS" w:eastAsia="sr-Latn-RS"/>
              </w:rPr>
            </w:pPr>
            <w:r>
              <w:rPr>
                <w:rFonts w:ascii="Arial" w:hAnsi="Arial" w:cs="Arial"/>
                <w:sz w:val="14"/>
                <w:szCs w:val="14"/>
                <w:lang w:eastAsia="sr-Latn-RS"/>
              </w:rPr>
              <w:t xml:space="preserve">Синђелићева </w:t>
            </w:r>
            <w:r>
              <w:rPr>
                <w:rFonts w:ascii="Arial" w:hAnsi="Arial" w:cs="Arial"/>
                <w:sz w:val="14"/>
                <w:szCs w:val="14"/>
                <w:lang w:val="sr-Latn-RS" w:eastAsia="sr-Latn-RS"/>
              </w:rPr>
              <w:t xml:space="preserve">  </w:t>
            </w:r>
            <w:r>
              <w:rPr>
                <w:rFonts w:ascii="Arial" w:hAnsi="Arial" w:cs="Arial"/>
                <w:sz w:val="14"/>
                <w:szCs w:val="14"/>
                <w:lang w:eastAsia="sr-Latn-RS"/>
              </w:rPr>
              <w:t>бр 4</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noProof/>
                <w:lang w:val="sr-Cyrl-RS"/>
              </w:rPr>
            </w:pPr>
            <w:r>
              <w:rPr>
                <w:rFonts w:ascii="Arial" w:hAnsi="Arial" w:cs="Arial"/>
                <w:sz w:val="14"/>
                <w:szCs w:val="14"/>
                <w:lang w:eastAsia="sr-Cyrl-RS"/>
              </w:rPr>
              <w:t xml:space="preserve">    </w:t>
            </w:r>
          </w:p>
          <w:p w:rsidR="008E411F" w:rsidRDefault="008E411F">
            <w:pPr>
              <w:jc w:val="center"/>
              <w:rPr>
                <w:rFonts w:ascii="Arial" w:hAnsi="Arial" w:cs="Arial"/>
                <w:sz w:val="14"/>
                <w:szCs w:val="14"/>
                <w:lang w:eastAsia="sr-Cyrl-RS"/>
              </w:rPr>
            </w:pPr>
            <w:r>
              <w:rPr>
                <w:rFonts w:ascii="Arial" w:hAnsi="Arial" w:cs="Arial"/>
                <w:sz w:val="14"/>
                <w:szCs w:val="14"/>
                <w:lang w:eastAsia="sr-Cyrl-RS"/>
              </w:rPr>
              <w:t>027-</w:t>
            </w:r>
          </w:p>
          <w:p w:rsidR="008E411F" w:rsidRDefault="008E411F">
            <w:pPr>
              <w:jc w:val="center"/>
              <w:rPr>
                <w:rFonts w:ascii="Arial" w:hAnsi="Arial" w:cs="Arial"/>
              </w:rPr>
            </w:pPr>
            <w:r>
              <w:rPr>
                <w:rFonts w:ascii="Arial" w:hAnsi="Arial" w:cs="Arial"/>
                <w:sz w:val="14"/>
                <w:szCs w:val="14"/>
                <w:lang w:eastAsia="sr-Cyrl-RS"/>
              </w:rPr>
              <w:t>321-071</w:t>
            </w:r>
          </w:p>
          <w:p w:rsidR="008E411F" w:rsidRDefault="008E411F">
            <w:pPr>
              <w:jc w:val="center"/>
              <w:rPr>
                <w:rFonts w:ascii="Arial" w:hAnsi="Arial" w:cs="Arial"/>
              </w:rPr>
            </w:pPr>
          </w:p>
          <w:p w:rsidR="008E411F" w:rsidRDefault="008E411F">
            <w:pPr>
              <w:jc w:val="center"/>
              <w:rPr>
                <w:rFonts w:ascii="Arial" w:hAnsi="Arial" w:cs="Arial"/>
                <w:noProof/>
                <w:lang w:val="sr-Cyrl-RS"/>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rPr>
            </w:pPr>
            <w:r>
              <w:rPr>
                <w:rFonts w:ascii="Arial" w:hAnsi="Arial" w:cs="Arial"/>
                <w:sz w:val="14"/>
                <w:szCs w:val="14"/>
                <w:lang w:eastAsia="sr-Cyrl-RS"/>
              </w:rPr>
              <w:t>027-</w:t>
            </w:r>
          </w:p>
          <w:p w:rsidR="008E411F" w:rsidRDefault="008E411F">
            <w:pPr>
              <w:jc w:val="center"/>
              <w:rPr>
                <w:rFonts w:ascii="Arial" w:hAnsi="Arial" w:cs="Arial"/>
              </w:rPr>
            </w:pPr>
            <w:r>
              <w:rPr>
                <w:rFonts w:ascii="Arial" w:hAnsi="Arial" w:cs="Arial"/>
                <w:sz w:val="14"/>
                <w:szCs w:val="14"/>
                <w:lang w:eastAsia="sr-Cyrl-RS"/>
              </w:rPr>
              <w:t>340-201</w:t>
            </w:r>
          </w:p>
          <w:p w:rsidR="008E411F" w:rsidRDefault="008E411F">
            <w:pPr>
              <w:jc w:val="center"/>
              <w:rPr>
                <w:rFonts w:ascii="Arial" w:hAnsi="Arial" w:cs="Arial"/>
              </w:rPr>
            </w:pPr>
          </w:p>
          <w:p w:rsidR="008E411F" w:rsidRDefault="008E411F">
            <w:pPr>
              <w:jc w:val="center"/>
              <w:rPr>
                <w:rFonts w:ascii="Arial" w:hAnsi="Arial" w:cs="Arial"/>
                <w:noProof/>
                <w:lang w:val="sr-Cyrl-RS"/>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noProof/>
                <w:sz w:val="14"/>
                <w:szCs w:val="14"/>
                <w:lang w:val="sr-Latn-RS" w:eastAsia="sr-Latn-RS"/>
              </w:rPr>
            </w:pPr>
            <w:r>
              <w:rPr>
                <w:rFonts w:ascii="Arial" w:hAnsi="Arial" w:cs="Arial"/>
                <w:sz w:val="14"/>
                <w:szCs w:val="14"/>
                <w:lang w:val="sr-Latn-RS" w:eastAsia="sr-Latn-RS"/>
              </w:rPr>
              <w:t>062/ 1371003</w:t>
            </w:r>
          </w:p>
          <w:p w:rsidR="008E411F" w:rsidRDefault="008E411F">
            <w:pPr>
              <w:rPr>
                <w:rFonts w:ascii="Arial" w:hAnsi="Arial" w:cs="Arial"/>
                <w:noProof/>
                <w:sz w:val="14"/>
                <w:szCs w:val="14"/>
                <w:lang w:val="sr-Latn-RS" w:eastAsia="sr-Latn-RS"/>
              </w:rPr>
            </w:pPr>
          </w:p>
        </w:tc>
        <w:tc>
          <w:tcPr>
            <w:tcW w:w="2033"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rPr>
                <w:rFonts w:ascii="Arial" w:hAnsi="Arial" w:cs="Arial"/>
                <w:noProof/>
                <w:sz w:val="14"/>
                <w:szCs w:val="14"/>
                <w:lang w:val="sr-Cyrl-RS" w:eastAsia="sr-Latn-RS"/>
              </w:rPr>
            </w:pPr>
            <w:r>
              <w:rPr>
                <w:rFonts w:ascii="Arial" w:hAnsi="Arial" w:cs="Arial"/>
                <w:sz w:val="14"/>
                <w:szCs w:val="14"/>
                <w:lang w:eastAsia="sr-Latn-RS"/>
              </w:rPr>
              <w:t> </w:t>
            </w:r>
          </w:p>
          <w:p w:rsidR="008E411F" w:rsidRDefault="008E411F">
            <w:pPr>
              <w:rPr>
                <w:rFonts w:ascii="Arial" w:hAnsi="Arial" w:cs="Arial"/>
                <w:noProof/>
                <w:sz w:val="14"/>
                <w:szCs w:val="14"/>
                <w:lang w:val="sr-Cyrl-RS" w:eastAsia="sr-Latn-RS"/>
              </w:rPr>
            </w:pPr>
            <w:r>
              <w:rPr>
                <w:rFonts w:ascii="Arial" w:hAnsi="Arial" w:cs="Arial"/>
                <w:sz w:val="14"/>
                <w:szCs w:val="14"/>
                <w:lang w:eastAsia="sr-Latn-RS"/>
              </w:rPr>
              <w:t> </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Заменик</w:t>
            </w:r>
          </w:p>
          <w:p w:rsidR="008E411F" w:rsidRDefault="008E411F">
            <w:pPr>
              <w:jc w:val="center"/>
              <w:rPr>
                <w:rFonts w:ascii="Arial" w:hAnsi="Arial" w:cs="Arial"/>
                <w:sz w:val="14"/>
                <w:szCs w:val="14"/>
                <w:lang w:eastAsia="sr-Latn-RS"/>
              </w:rPr>
            </w:pPr>
            <w:r>
              <w:rPr>
                <w:rFonts w:ascii="Arial" w:hAnsi="Arial" w:cs="Arial"/>
                <w:sz w:val="14"/>
                <w:szCs w:val="14"/>
                <w:lang w:eastAsia="sr-Cyrl-RS"/>
              </w:rPr>
              <w:t>градоначелника</w:t>
            </w:r>
          </w:p>
          <w:p w:rsidR="008E411F" w:rsidRDefault="008E411F">
            <w:pPr>
              <w:jc w:val="center"/>
              <w:rPr>
                <w:rFonts w:ascii="Arial" w:hAnsi="Arial" w:cs="Arial"/>
                <w:sz w:val="14"/>
                <w:szCs w:val="14"/>
                <w:lang w:eastAsia="sr-Latn-RS"/>
              </w:rPr>
            </w:pPr>
            <w:r>
              <w:rPr>
                <w:rFonts w:ascii="Arial" w:hAnsi="Arial" w:cs="Arial"/>
                <w:sz w:val="14"/>
                <w:szCs w:val="14"/>
                <w:lang w:eastAsia="sr-Cyrl-RS"/>
              </w:rPr>
              <w:t>Прокупља</w:t>
            </w: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w:t>
            </w:r>
          </w:p>
        </w:tc>
      </w:tr>
      <w:tr w:rsidR="008E411F" w:rsidTr="008E411F">
        <w:trPr>
          <w:trHeight w:val="600"/>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b/>
                <w:bCs/>
                <w:noProof/>
                <w:sz w:val="14"/>
                <w:szCs w:val="14"/>
                <w:lang w:val="sr-Cyrl-RS" w:eastAsia="sr-Cyrl-RS"/>
              </w:rPr>
            </w:pPr>
          </w:p>
          <w:p w:rsidR="008E411F" w:rsidRDefault="008E411F">
            <w:pPr>
              <w:rPr>
                <w:rFonts w:ascii="Arial" w:hAnsi="Arial" w:cs="Arial"/>
                <w:b/>
                <w:bCs/>
                <w:noProof/>
                <w:sz w:val="14"/>
                <w:szCs w:val="14"/>
                <w:lang w:val="sr-Cyrl-RS" w:eastAsia="sr-Latn-RS"/>
              </w:rPr>
            </w:pPr>
            <w:r>
              <w:rPr>
                <w:rFonts w:ascii="Arial" w:hAnsi="Arial" w:cs="Arial"/>
                <w:b/>
                <w:bCs/>
                <w:sz w:val="14"/>
                <w:szCs w:val="14"/>
                <w:lang w:eastAsia="sr-Cyrl-RS"/>
              </w:rPr>
              <w:t>3.</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bCs/>
                <w:noProof/>
                <w:sz w:val="14"/>
                <w:szCs w:val="14"/>
                <w:lang w:val="sr-Cyrl-RS" w:eastAsia="sr-Cyrl-RS"/>
              </w:rPr>
            </w:pPr>
          </w:p>
          <w:p w:rsidR="008E411F" w:rsidRDefault="008E411F">
            <w:pPr>
              <w:jc w:val="center"/>
              <w:rPr>
                <w:rFonts w:ascii="Arial" w:hAnsi="Arial" w:cs="Arial"/>
                <w:bCs/>
                <w:sz w:val="14"/>
                <w:szCs w:val="14"/>
                <w:lang w:eastAsia="sr-Latn-RS"/>
              </w:rPr>
            </w:pPr>
            <w:r>
              <w:rPr>
                <w:rFonts w:ascii="Arial" w:hAnsi="Arial" w:cs="Arial"/>
                <w:bCs/>
                <w:sz w:val="14"/>
                <w:szCs w:val="14"/>
                <w:lang w:eastAsia="sr-Cyrl-RS"/>
              </w:rPr>
              <w:t>РИСТИЋ ЗОРАН</w:t>
            </w:r>
          </w:p>
          <w:p w:rsidR="008E411F" w:rsidRDefault="008E411F">
            <w:pPr>
              <w:jc w:val="center"/>
              <w:rPr>
                <w:rFonts w:ascii="Arial" w:hAnsi="Arial" w:cs="Arial"/>
                <w:bCs/>
                <w:noProof/>
                <w:sz w:val="14"/>
                <w:szCs w:val="14"/>
                <w:lang w:val="sr-Cyrl-RS" w:eastAsia="sr-Latn-RS"/>
              </w:rPr>
            </w:pP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Начелник штаба</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Latn-RS"/>
              </w:rPr>
            </w:pP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Latn-RS"/>
              </w:rPr>
              <w:t>Саве Ковачевића бр.6</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027-</w:t>
            </w: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32-69-77</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Tahoma" w:hAnsi="Tahoma" w:cs="Tahoma"/>
                <w:noProof/>
                <w:sz w:val="14"/>
                <w:szCs w:val="14"/>
                <w:lang w:val="sr-Cyrl-RS" w:eastAsia="sr-Latn-RS"/>
              </w:rPr>
            </w:pPr>
          </w:p>
          <w:p w:rsidR="008E411F" w:rsidRDefault="008E411F">
            <w:pPr>
              <w:jc w:val="center"/>
              <w:rPr>
                <w:rFonts w:ascii="Arial" w:hAnsi="Arial" w:cs="Arial"/>
                <w:sz w:val="14"/>
                <w:szCs w:val="14"/>
                <w:lang w:eastAsia="sr-Cyrl-RS"/>
              </w:rPr>
            </w:pPr>
            <w:r>
              <w:rPr>
                <w:rFonts w:ascii="Arial" w:hAnsi="Arial" w:cs="Arial"/>
                <w:sz w:val="14"/>
                <w:szCs w:val="14"/>
                <w:lang w:eastAsia="sr-Cyrl-RS"/>
              </w:rPr>
              <w:t>064-</w:t>
            </w:r>
          </w:p>
          <w:p w:rsidR="008E411F" w:rsidRDefault="008E411F">
            <w:pPr>
              <w:jc w:val="center"/>
              <w:rPr>
                <w:rFonts w:ascii="Tahoma" w:hAnsi="Tahoma" w:cs="Tahoma"/>
                <w:noProof/>
                <w:sz w:val="14"/>
                <w:szCs w:val="14"/>
                <w:lang w:val="sr-Cyrl-RS" w:eastAsia="sr-Latn-RS"/>
              </w:rPr>
            </w:pPr>
            <w:r>
              <w:rPr>
                <w:rFonts w:ascii="Arial" w:hAnsi="Arial" w:cs="Arial"/>
                <w:sz w:val="14"/>
                <w:szCs w:val="14"/>
                <w:lang w:eastAsia="sr-Cyrl-RS"/>
              </w:rPr>
              <w:t>8926-815</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r>
              <w:rPr>
                <w:rFonts w:ascii="Arial" w:hAnsi="Arial" w:cs="Arial"/>
                <w:sz w:val="14"/>
                <w:szCs w:val="14"/>
                <w:lang w:eastAsia="sr-Cyrl-RS"/>
              </w:rPr>
              <w:t>064-</w:t>
            </w: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8926-815</w:t>
            </w:r>
          </w:p>
        </w:tc>
        <w:tc>
          <w:tcPr>
            <w:tcW w:w="2033"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noProof/>
                <w:sz w:val="14"/>
                <w:szCs w:val="14"/>
                <w:lang w:val="sr-Cyrl-RS" w:eastAsia="sr-Latn-RS"/>
              </w:rP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Начелник Одељеља за ВС Пк</w:t>
            </w:r>
          </w:p>
        </w:tc>
      </w:tr>
      <w:tr w:rsidR="008E411F" w:rsidTr="008E411F">
        <w:trPr>
          <w:trHeight w:val="1180"/>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b/>
                <w:bCs/>
                <w:noProof/>
                <w:sz w:val="14"/>
                <w:szCs w:val="14"/>
                <w:lang w:val="sr-Cyrl-RS"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noProof/>
                <w:sz w:val="14"/>
                <w:szCs w:val="14"/>
                <w:lang w:val="sr-Cyrl-RS" w:eastAsia="sr-Latn-RS"/>
              </w:rPr>
            </w:pPr>
            <w:r>
              <w:rPr>
                <w:rFonts w:ascii="Arial" w:hAnsi="Arial" w:cs="Arial"/>
                <w:b/>
                <w:bCs/>
                <w:sz w:val="14"/>
                <w:szCs w:val="14"/>
                <w:lang w:eastAsia="sr-Cyrl-RS"/>
              </w:rPr>
              <w:t>4.</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bCs/>
                <w:noProof/>
                <w:sz w:val="14"/>
                <w:szCs w:val="14"/>
                <w:lang w:val="sr-Cyrl-RS" w:eastAsia="sr-Cyrl-RS"/>
              </w:rPr>
            </w:pPr>
          </w:p>
          <w:p w:rsidR="008E411F" w:rsidRDefault="008E411F">
            <w:pPr>
              <w:jc w:val="center"/>
              <w:rPr>
                <w:rFonts w:ascii="Arial" w:hAnsi="Arial" w:cs="Arial"/>
                <w:bCs/>
                <w:sz w:val="14"/>
                <w:szCs w:val="14"/>
                <w:lang w:eastAsia="sr-Cyrl-RS"/>
              </w:rPr>
            </w:pPr>
          </w:p>
          <w:p w:rsidR="008E411F" w:rsidRDefault="008E411F">
            <w:pPr>
              <w:jc w:val="center"/>
              <w:rPr>
                <w:rFonts w:ascii="Arial" w:hAnsi="Arial" w:cs="Arial"/>
                <w:bCs/>
                <w:sz w:val="14"/>
                <w:szCs w:val="14"/>
                <w:lang w:eastAsia="sr-Cyrl-RS"/>
              </w:rPr>
            </w:pPr>
          </w:p>
          <w:p w:rsidR="008E411F" w:rsidRDefault="008E411F">
            <w:pPr>
              <w:jc w:val="center"/>
              <w:rPr>
                <w:rFonts w:ascii="Arial" w:hAnsi="Arial" w:cs="Arial"/>
                <w:bCs/>
                <w:sz w:val="14"/>
                <w:szCs w:val="14"/>
                <w:lang w:eastAsia="sr-Latn-RS"/>
              </w:rPr>
            </w:pPr>
            <w:r>
              <w:rPr>
                <w:rFonts w:ascii="Arial" w:hAnsi="Arial" w:cs="Arial"/>
                <w:bCs/>
                <w:sz w:val="14"/>
                <w:szCs w:val="14"/>
                <w:lang w:eastAsia="sr-Cyrl-RS"/>
              </w:rPr>
              <w:t>СТОЈАНОВИЋ</w:t>
            </w:r>
          </w:p>
          <w:p w:rsidR="008E411F" w:rsidRDefault="008E411F">
            <w:pPr>
              <w:jc w:val="center"/>
              <w:rPr>
                <w:rFonts w:ascii="Arial" w:hAnsi="Arial" w:cs="Arial"/>
                <w:bCs/>
                <w:sz w:val="14"/>
                <w:szCs w:val="14"/>
                <w:lang w:eastAsia="sr-Latn-RS"/>
              </w:rPr>
            </w:pPr>
            <w:r>
              <w:rPr>
                <w:rFonts w:ascii="Arial" w:hAnsi="Arial" w:cs="Arial"/>
                <w:sz w:val="14"/>
                <w:szCs w:val="14"/>
                <w:lang w:eastAsia="sr-Cyrl-RS"/>
              </w:rPr>
              <w:t>ВЛАДИМИР</w:t>
            </w:r>
          </w:p>
          <w:p w:rsidR="008E411F" w:rsidRDefault="008E411F">
            <w:pPr>
              <w:jc w:val="center"/>
              <w:rPr>
                <w:rFonts w:ascii="Arial" w:hAnsi="Arial" w:cs="Arial"/>
                <w:bCs/>
                <w:noProof/>
                <w:sz w:val="14"/>
                <w:szCs w:val="14"/>
                <w:lang w:val="sr-Cyrl-RS" w:eastAsia="sr-Latn-RS"/>
              </w:rPr>
            </w:pPr>
          </w:p>
        </w:tc>
        <w:tc>
          <w:tcPr>
            <w:tcW w:w="1458"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Члан</w:t>
            </w:r>
          </w:p>
          <w:p w:rsidR="008E411F" w:rsidRDefault="008E411F">
            <w:pPr>
              <w:jc w:val="center"/>
              <w:rPr>
                <w:rFonts w:ascii="Arial" w:hAnsi="Arial" w:cs="Arial"/>
                <w:sz w:val="14"/>
                <w:szCs w:val="14"/>
                <w:lang w:eastAsia="sr-Latn-RS"/>
              </w:rPr>
            </w:pPr>
            <w:r>
              <w:rPr>
                <w:rFonts w:ascii="Arial" w:eastAsia="Arial" w:hAnsi="Arial" w:cs="Arial"/>
                <w:b/>
                <w:bCs/>
                <w:sz w:val="14"/>
                <w:szCs w:val="14"/>
                <w:lang w:eastAsia="sr-Latn-RS"/>
              </w:rPr>
              <w:t>1.</w:t>
            </w:r>
            <w:r>
              <w:rPr>
                <w:rFonts w:eastAsia="Arial"/>
                <w:b/>
                <w:bCs/>
                <w:sz w:val="14"/>
                <w:szCs w:val="14"/>
                <w:lang w:eastAsia="sr-Latn-RS"/>
              </w:rPr>
              <w:t xml:space="preserve">  </w:t>
            </w:r>
            <w:r>
              <w:rPr>
                <w:rFonts w:ascii="Arial" w:eastAsia="Arial" w:hAnsi="Arial" w:cs="Arial"/>
                <w:b/>
                <w:bCs/>
                <w:sz w:val="14"/>
                <w:szCs w:val="14"/>
                <w:lang w:eastAsia="sr-Latn-RS"/>
              </w:rPr>
              <w:t>Заштита од техничко-тех. несрећа</w:t>
            </w:r>
          </w:p>
          <w:p w:rsidR="008E411F" w:rsidRDefault="008E411F">
            <w:pPr>
              <w:jc w:val="center"/>
              <w:rPr>
                <w:rFonts w:ascii="Arial" w:hAnsi="Arial" w:cs="Arial"/>
                <w:noProof/>
                <w:sz w:val="14"/>
                <w:szCs w:val="14"/>
                <w:lang w:val="sr-Cyrl-RS" w:eastAsia="sr-Latn-RS"/>
              </w:rPr>
            </w:pPr>
            <w:r>
              <w:rPr>
                <w:rFonts w:ascii="Arial" w:eastAsia="Arial" w:hAnsi="Arial" w:cs="Arial"/>
                <w:b/>
                <w:bCs/>
                <w:sz w:val="14"/>
                <w:szCs w:val="14"/>
                <w:lang w:eastAsia="sr-Latn-RS"/>
              </w:rPr>
              <w:t>2.</w:t>
            </w:r>
            <w:r>
              <w:rPr>
                <w:rFonts w:eastAsia="Arial"/>
                <w:b/>
                <w:bCs/>
                <w:sz w:val="14"/>
                <w:szCs w:val="14"/>
                <w:lang w:eastAsia="sr-Latn-RS"/>
              </w:rPr>
              <w:t xml:space="preserve">  </w:t>
            </w:r>
            <w:r>
              <w:rPr>
                <w:rFonts w:ascii="Arial" w:eastAsia="Arial" w:hAnsi="Arial" w:cs="Arial"/>
                <w:b/>
                <w:bCs/>
                <w:sz w:val="14"/>
                <w:szCs w:val="14"/>
                <w:lang w:eastAsia="sr-Latn-RS"/>
              </w:rPr>
              <w:t>Заштита од НУС-а</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Косанчић Ивана бр.36</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027-</w:t>
            </w:r>
          </w:p>
          <w:p w:rsidR="008E411F" w:rsidRDefault="008E411F">
            <w:pPr>
              <w:jc w:val="center"/>
              <w:rPr>
                <w:rFonts w:ascii="Arial" w:hAnsi="Arial" w:cs="Arial"/>
                <w:sz w:val="14"/>
                <w:szCs w:val="14"/>
                <w:lang w:eastAsia="sr-Latn-RS"/>
              </w:rPr>
            </w:pPr>
            <w:r>
              <w:rPr>
                <w:rFonts w:ascii="Arial" w:hAnsi="Arial" w:cs="Arial"/>
                <w:sz w:val="14"/>
                <w:szCs w:val="14"/>
                <w:lang w:eastAsia="sr-Cyrl-RS"/>
              </w:rPr>
              <w:t xml:space="preserve">324-499 </w:t>
            </w:r>
            <w:r>
              <w:rPr>
                <w:rFonts w:ascii="Arial" w:hAnsi="Arial" w:cs="Arial"/>
                <w:b/>
                <w:bCs/>
                <w:sz w:val="14"/>
                <w:szCs w:val="14"/>
                <w:lang w:eastAsia="sr-Cyrl-RS"/>
              </w:rPr>
              <w:t>лок. 109</w:t>
            </w:r>
          </w:p>
          <w:p w:rsidR="008E411F" w:rsidRDefault="008E411F">
            <w:pPr>
              <w:jc w:val="center"/>
              <w:rPr>
                <w:rFonts w:ascii="Arial" w:hAnsi="Arial" w:cs="Arial"/>
                <w:noProof/>
                <w:sz w:val="14"/>
                <w:szCs w:val="14"/>
                <w:lang w:val="sr-Cyrl-RS" w:eastAsia="sr-Latn-RS"/>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027-</w:t>
            </w:r>
          </w:p>
          <w:p w:rsidR="008E411F" w:rsidRDefault="008E411F">
            <w:pPr>
              <w:jc w:val="center"/>
              <w:rPr>
                <w:rFonts w:ascii="Arial" w:hAnsi="Arial" w:cs="Arial"/>
                <w:sz w:val="14"/>
                <w:szCs w:val="14"/>
                <w:lang w:eastAsia="sr-Latn-RS"/>
              </w:rPr>
            </w:pPr>
            <w:r>
              <w:rPr>
                <w:rFonts w:ascii="Arial" w:hAnsi="Arial" w:cs="Arial"/>
                <w:sz w:val="14"/>
                <w:szCs w:val="14"/>
                <w:lang w:eastAsia="sr-Cyrl-RS"/>
              </w:rPr>
              <w:t>333-488</w:t>
            </w:r>
          </w:p>
          <w:p w:rsidR="008E411F" w:rsidRDefault="008E411F">
            <w:pPr>
              <w:jc w:val="center"/>
              <w:rPr>
                <w:rFonts w:ascii="Arial" w:hAnsi="Arial" w:cs="Arial"/>
                <w:noProof/>
                <w:sz w:val="14"/>
                <w:szCs w:val="14"/>
                <w:lang w:val="sr-Cyrl-RS" w:eastAsia="sr-Latn-RS"/>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064-</w:t>
            </w:r>
          </w:p>
          <w:p w:rsidR="008E411F" w:rsidRDefault="008E411F">
            <w:pPr>
              <w:jc w:val="center"/>
              <w:rPr>
                <w:rFonts w:ascii="Arial" w:hAnsi="Arial" w:cs="Arial"/>
                <w:sz w:val="14"/>
                <w:szCs w:val="14"/>
                <w:lang w:eastAsia="sr-Latn-RS"/>
              </w:rPr>
            </w:pPr>
            <w:r>
              <w:rPr>
                <w:rFonts w:ascii="Arial" w:hAnsi="Arial" w:cs="Arial"/>
                <w:sz w:val="14"/>
                <w:szCs w:val="14"/>
                <w:lang w:eastAsia="sr-Cyrl-RS"/>
              </w:rPr>
              <w:t>892-8718</w:t>
            </w:r>
          </w:p>
          <w:p w:rsidR="008E411F" w:rsidRDefault="008E411F">
            <w:pPr>
              <w:jc w:val="center"/>
              <w:rPr>
                <w:rFonts w:ascii="Arial" w:hAnsi="Arial" w:cs="Arial"/>
                <w:noProof/>
                <w:sz w:val="14"/>
                <w:szCs w:val="14"/>
                <w:lang w:val="sr-Cyrl-RS" w:eastAsia="sr-Latn-RS"/>
              </w:rPr>
            </w:pPr>
          </w:p>
        </w:tc>
        <w:tc>
          <w:tcPr>
            <w:tcW w:w="2033"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noProof/>
                <w:sz w:val="14"/>
                <w:szCs w:val="14"/>
                <w:lang w:val="sr-Cyrl-RS" w:eastAsia="sr-Latn-RS"/>
              </w:rP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Полицијска</w:t>
            </w:r>
          </w:p>
          <w:p w:rsidR="008E411F" w:rsidRDefault="008E411F">
            <w:pPr>
              <w:jc w:val="center"/>
              <w:rPr>
                <w:rFonts w:ascii="Arial" w:hAnsi="Arial" w:cs="Arial"/>
                <w:sz w:val="14"/>
                <w:szCs w:val="14"/>
                <w:lang w:eastAsia="sr-Latn-RS"/>
              </w:rPr>
            </w:pPr>
            <w:r>
              <w:rPr>
                <w:rFonts w:ascii="Arial" w:hAnsi="Arial" w:cs="Arial"/>
                <w:sz w:val="14"/>
                <w:szCs w:val="14"/>
                <w:lang w:eastAsia="sr-Cyrl-RS"/>
              </w:rPr>
              <w:t>Станица</w:t>
            </w:r>
          </w:p>
          <w:p w:rsidR="008E411F" w:rsidRDefault="008E411F">
            <w:pPr>
              <w:jc w:val="center"/>
              <w:rPr>
                <w:rFonts w:ascii="Arial" w:hAnsi="Arial" w:cs="Arial"/>
                <w:noProof/>
                <w:sz w:val="14"/>
                <w:szCs w:val="14"/>
                <w:lang w:val="sr-Cyrl-RS" w:eastAsia="sr-Latn-RS"/>
              </w:rPr>
            </w:pPr>
          </w:p>
        </w:tc>
      </w:tr>
      <w:tr w:rsidR="008E411F" w:rsidTr="008E411F">
        <w:trPr>
          <w:trHeight w:val="1136"/>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b/>
                <w:bCs/>
                <w:noProof/>
                <w:sz w:val="14"/>
                <w:szCs w:val="14"/>
                <w:lang w:val="sr-Cyrl-RS"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noProof/>
                <w:sz w:val="14"/>
                <w:szCs w:val="14"/>
                <w:lang w:val="sr-Cyrl-RS" w:eastAsia="sr-Latn-RS"/>
              </w:rPr>
            </w:pPr>
            <w:r>
              <w:rPr>
                <w:rFonts w:ascii="Arial" w:hAnsi="Arial" w:cs="Arial"/>
                <w:b/>
                <w:bCs/>
                <w:sz w:val="14"/>
                <w:szCs w:val="14"/>
                <w:lang w:eastAsia="sr-Cyrl-RS"/>
              </w:rPr>
              <w:t>5.</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bCs/>
                <w:noProof/>
                <w:sz w:val="14"/>
                <w:szCs w:val="14"/>
                <w:lang w:val="sr-Cyrl-RS" w:eastAsia="sr-Cyrl-RS"/>
              </w:rPr>
            </w:pPr>
          </w:p>
          <w:p w:rsidR="008E411F" w:rsidRDefault="008E411F">
            <w:pPr>
              <w:jc w:val="center"/>
              <w:rPr>
                <w:rFonts w:ascii="Arial" w:hAnsi="Arial" w:cs="Arial"/>
                <w:bCs/>
                <w:sz w:val="14"/>
                <w:szCs w:val="14"/>
                <w:lang w:eastAsia="sr-Cyrl-RS"/>
              </w:rPr>
            </w:pPr>
          </w:p>
          <w:p w:rsidR="008E411F" w:rsidRDefault="008E411F">
            <w:pPr>
              <w:jc w:val="center"/>
              <w:rPr>
                <w:rFonts w:ascii="Arial" w:hAnsi="Arial" w:cs="Arial"/>
                <w:bCs/>
                <w:sz w:val="14"/>
                <w:szCs w:val="14"/>
                <w:lang w:eastAsia="sr-Cyrl-RS"/>
              </w:rPr>
            </w:pPr>
            <w:r>
              <w:rPr>
                <w:rFonts w:ascii="Arial" w:hAnsi="Arial" w:cs="Arial"/>
                <w:bCs/>
                <w:sz w:val="14"/>
                <w:szCs w:val="14"/>
                <w:lang w:eastAsia="sr-Cyrl-RS"/>
              </w:rPr>
              <w:t>Мајор</w:t>
            </w:r>
          </w:p>
          <w:p w:rsidR="008E411F" w:rsidRDefault="008E411F">
            <w:pPr>
              <w:jc w:val="center"/>
              <w:rPr>
                <w:rFonts w:ascii="Arial" w:hAnsi="Arial" w:cs="Arial"/>
                <w:bCs/>
                <w:sz w:val="14"/>
                <w:szCs w:val="14"/>
                <w:lang w:eastAsia="sr-Cyrl-RS"/>
              </w:rPr>
            </w:pPr>
            <w:r>
              <w:rPr>
                <w:rFonts w:ascii="Arial" w:hAnsi="Arial" w:cs="Arial"/>
                <w:bCs/>
                <w:sz w:val="14"/>
                <w:szCs w:val="14"/>
                <w:lang w:eastAsia="sr-Cyrl-RS"/>
              </w:rPr>
              <w:t>ВАСОВИЋ</w:t>
            </w:r>
          </w:p>
          <w:p w:rsidR="008E411F" w:rsidRDefault="008E411F">
            <w:pPr>
              <w:jc w:val="center"/>
              <w:rPr>
                <w:rFonts w:ascii="Arial" w:hAnsi="Arial" w:cs="Arial"/>
                <w:sz w:val="14"/>
                <w:szCs w:val="14"/>
                <w:lang w:eastAsia="sr-Latn-RS"/>
              </w:rPr>
            </w:pPr>
            <w:r>
              <w:rPr>
                <w:rFonts w:ascii="Arial" w:hAnsi="Arial" w:cs="Arial"/>
                <w:bCs/>
                <w:sz w:val="14"/>
                <w:szCs w:val="14"/>
                <w:lang w:eastAsia="sr-Cyrl-RS"/>
              </w:rPr>
              <w:t>МАРЈАН</w:t>
            </w:r>
          </w:p>
          <w:p w:rsidR="008E411F" w:rsidRDefault="008E411F">
            <w:pPr>
              <w:jc w:val="center"/>
              <w:rPr>
                <w:rFonts w:ascii="Arial" w:hAnsi="Arial" w:cs="Arial"/>
                <w:noProof/>
                <w:sz w:val="14"/>
                <w:szCs w:val="14"/>
                <w:lang w:val="sr-Cyrl-RS" w:eastAsia="sr-Latn-RS"/>
              </w:rPr>
            </w:pPr>
          </w:p>
        </w:tc>
        <w:tc>
          <w:tcPr>
            <w:tcW w:w="1458"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Члан</w:t>
            </w:r>
          </w:p>
          <w:p w:rsidR="008E411F" w:rsidRDefault="008E411F">
            <w:pPr>
              <w:jc w:val="center"/>
              <w:rPr>
                <w:rFonts w:ascii="Arial" w:hAnsi="Arial" w:cs="Arial"/>
                <w:sz w:val="14"/>
                <w:szCs w:val="14"/>
                <w:lang w:eastAsia="sr-Latn-RS"/>
              </w:rPr>
            </w:pPr>
            <w:r>
              <w:rPr>
                <w:rFonts w:ascii="Arial" w:eastAsia="Arial" w:hAnsi="Arial" w:cs="Arial"/>
                <w:b/>
                <w:bCs/>
                <w:sz w:val="14"/>
                <w:szCs w:val="14"/>
                <w:lang w:eastAsia="sr-Latn-RS"/>
              </w:rPr>
              <w:t>1.</w:t>
            </w:r>
            <w:r>
              <w:rPr>
                <w:rFonts w:eastAsia="Arial"/>
                <w:b/>
                <w:bCs/>
                <w:sz w:val="14"/>
                <w:szCs w:val="14"/>
                <w:lang w:eastAsia="sr-Latn-RS"/>
              </w:rPr>
              <w:t xml:space="preserve">  </w:t>
            </w:r>
            <w:r>
              <w:rPr>
                <w:rFonts w:ascii="Arial" w:eastAsia="Arial" w:hAnsi="Arial" w:cs="Arial"/>
                <w:b/>
                <w:bCs/>
                <w:sz w:val="14"/>
                <w:szCs w:val="14"/>
                <w:lang w:eastAsia="sr-Latn-RS"/>
              </w:rPr>
              <w:t>РХБ заштита</w:t>
            </w:r>
          </w:p>
          <w:p w:rsidR="008E411F" w:rsidRDefault="008E411F">
            <w:pPr>
              <w:jc w:val="center"/>
              <w:rPr>
                <w:rFonts w:ascii="Arial" w:hAnsi="Arial" w:cs="Arial"/>
                <w:noProof/>
                <w:sz w:val="14"/>
                <w:szCs w:val="14"/>
                <w:lang w:val="sr-Cyrl-RS" w:eastAsia="sr-Latn-RS"/>
              </w:rPr>
            </w:pPr>
            <w:r>
              <w:rPr>
                <w:rFonts w:ascii="Arial" w:eastAsia="Arial" w:hAnsi="Arial" w:cs="Arial"/>
                <w:b/>
                <w:bCs/>
                <w:sz w:val="14"/>
                <w:szCs w:val="14"/>
                <w:lang w:eastAsia="sr-Latn-RS"/>
              </w:rPr>
              <w:t>2.</w:t>
            </w:r>
            <w:r>
              <w:rPr>
                <w:rFonts w:eastAsia="Arial"/>
                <w:b/>
                <w:bCs/>
                <w:sz w:val="14"/>
                <w:szCs w:val="14"/>
                <w:lang w:eastAsia="sr-Latn-RS"/>
              </w:rPr>
              <w:t xml:space="preserve">  </w:t>
            </w:r>
            <w:r>
              <w:rPr>
                <w:rFonts w:ascii="Arial" w:eastAsia="Arial" w:hAnsi="Arial" w:cs="Arial"/>
                <w:b/>
                <w:bCs/>
                <w:sz w:val="14"/>
                <w:szCs w:val="14"/>
                <w:lang w:eastAsia="sr-Latn-RS"/>
              </w:rPr>
              <w:t>Заштита и спасавање на неприступачним теренима</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Иве Андрића бр.3</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027-</w:t>
            </w:r>
          </w:p>
          <w:p w:rsidR="008E411F" w:rsidRDefault="008E411F">
            <w:pPr>
              <w:jc w:val="center"/>
              <w:rPr>
                <w:rFonts w:ascii="Arial" w:hAnsi="Arial" w:cs="Arial"/>
                <w:sz w:val="14"/>
                <w:szCs w:val="14"/>
                <w:lang w:eastAsia="sr-Latn-RS"/>
              </w:rPr>
            </w:pPr>
            <w:r>
              <w:rPr>
                <w:rFonts w:ascii="Arial" w:hAnsi="Arial" w:cs="Arial"/>
                <w:sz w:val="14"/>
                <w:szCs w:val="14"/>
                <w:lang w:eastAsia="sr-Cyrl-RS"/>
              </w:rPr>
              <w:t>321-311</w:t>
            </w:r>
          </w:p>
          <w:p w:rsidR="008E411F" w:rsidRDefault="008E411F">
            <w:pPr>
              <w:jc w:val="center"/>
              <w:rPr>
                <w:rFonts w:ascii="Arial" w:hAnsi="Arial" w:cs="Arial"/>
                <w:noProof/>
                <w:sz w:val="14"/>
                <w:szCs w:val="14"/>
                <w:lang w:val="sr-Cyrl-RS" w:eastAsia="sr-Latn-RS"/>
              </w:rPr>
            </w:pPr>
            <w:r>
              <w:rPr>
                <w:rFonts w:ascii="Arial" w:hAnsi="Arial" w:cs="Arial"/>
                <w:b/>
                <w:bCs/>
                <w:sz w:val="14"/>
                <w:szCs w:val="14"/>
                <w:lang w:eastAsia="sr-Cyrl-RS"/>
              </w:rPr>
              <w:t>лок.41-589</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Tahoma" w:hAnsi="Tahoma" w:cs="Tahoma"/>
                <w:noProof/>
                <w:sz w:val="14"/>
                <w:szCs w:val="14"/>
                <w:lang w:val="sr-Cyrl-RS" w:eastAsia="sr-Latn-RS"/>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063-8365-924</w:t>
            </w:r>
          </w:p>
        </w:tc>
        <w:tc>
          <w:tcPr>
            <w:tcW w:w="2033"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rPr>
                <w:rFonts w:ascii="Tahoma" w:hAnsi="Tahoma" w:cs="Tahoma"/>
                <w:noProof/>
                <w:sz w:val="14"/>
                <w:szCs w:val="14"/>
                <w:lang w:val="sr-Cyrl-RS" w:eastAsia="sr-Latn-RS"/>
              </w:rPr>
            </w:pPr>
            <w:r>
              <w:rPr>
                <w:rFonts w:ascii="Tahoma" w:hAnsi="Tahoma" w:cs="Tahoma"/>
                <w:sz w:val="14"/>
                <w:szCs w:val="14"/>
                <w:lang w:eastAsia="sr-Latn-RS"/>
              </w:rPr>
              <w:t> </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ВС — Гарнизон у Прокупљу</w:t>
            </w:r>
          </w:p>
        </w:tc>
      </w:tr>
      <w:tr w:rsidR="008E411F" w:rsidTr="008E411F">
        <w:trPr>
          <w:trHeight w:val="1230"/>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b/>
                <w:bCs/>
                <w:noProof/>
                <w:sz w:val="14"/>
                <w:szCs w:val="14"/>
                <w:lang w:val="sr-Cyrl-RS"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noProof/>
                <w:sz w:val="14"/>
                <w:szCs w:val="14"/>
                <w:lang w:val="sr-Cyrl-RS" w:eastAsia="sr-Latn-RS"/>
              </w:rPr>
            </w:pPr>
            <w:r>
              <w:rPr>
                <w:rFonts w:ascii="Arial" w:hAnsi="Arial" w:cs="Arial"/>
                <w:b/>
                <w:bCs/>
                <w:sz w:val="14"/>
                <w:szCs w:val="14"/>
                <w:lang w:eastAsia="sr-Cyrl-RS"/>
              </w:rPr>
              <w:t>6.</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bCs/>
                <w:noProof/>
                <w:sz w:val="14"/>
                <w:szCs w:val="14"/>
                <w:lang w:val="sr-Cyrl-RS" w:eastAsia="sr-Cyrl-RS"/>
              </w:rPr>
            </w:pPr>
          </w:p>
          <w:p w:rsidR="008E411F" w:rsidRDefault="008E411F">
            <w:pPr>
              <w:jc w:val="center"/>
              <w:rPr>
                <w:rFonts w:ascii="Arial" w:hAnsi="Arial" w:cs="Arial"/>
                <w:bCs/>
                <w:sz w:val="14"/>
                <w:szCs w:val="14"/>
                <w:lang w:eastAsia="sr-Cyrl-RS"/>
              </w:rPr>
            </w:pPr>
          </w:p>
          <w:p w:rsidR="008E411F" w:rsidRDefault="008E411F">
            <w:pPr>
              <w:jc w:val="center"/>
              <w:rPr>
                <w:rFonts w:ascii="Arial" w:hAnsi="Arial" w:cs="Arial"/>
                <w:bCs/>
                <w:sz w:val="14"/>
                <w:szCs w:val="14"/>
                <w:lang w:eastAsia="sr-Cyrl-RS"/>
              </w:rPr>
            </w:pPr>
          </w:p>
          <w:p w:rsidR="008E411F" w:rsidRDefault="008E411F">
            <w:pPr>
              <w:jc w:val="center"/>
              <w:rPr>
                <w:rFonts w:ascii="Arial" w:hAnsi="Arial" w:cs="Arial"/>
                <w:bCs/>
                <w:sz w:val="14"/>
                <w:szCs w:val="14"/>
                <w:lang w:eastAsia="sr-Latn-RS"/>
              </w:rPr>
            </w:pPr>
            <w:r>
              <w:rPr>
                <w:rFonts w:ascii="Arial" w:hAnsi="Arial" w:cs="Arial"/>
                <w:bCs/>
                <w:sz w:val="14"/>
                <w:szCs w:val="14"/>
                <w:lang w:eastAsia="sr-Cyrl-RS"/>
              </w:rPr>
              <w:t>СТАМЕНКОВИЋ</w:t>
            </w:r>
          </w:p>
          <w:p w:rsidR="008E411F" w:rsidRDefault="008E411F">
            <w:pPr>
              <w:jc w:val="center"/>
              <w:rPr>
                <w:rFonts w:ascii="Arial" w:hAnsi="Arial" w:cs="Arial"/>
                <w:bCs/>
                <w:sz w:val="14"/>
                <w:szCs w:val="14"/>
                <w:lang w:eastAsia="sr-Latn-RS"/>
              </w:rPr>
            </w:pPr>
            <w:r>
              <w:rPr>
                <w:rFonts w:ascii="Arial" w:hAnsi="Arial" w:cs="Arial"/>
                <w:sz w:val="14"/>
                <w:szCs w:val="14"/>
                <w:lang w:eastAsia="sr-Cyrl-RS"/>
              </w:rPr>
              <w:t>СРЂАН</w:t>
            </w:r>
          </w:p>
          <w:p w:rsidR="008E411F" w:rsidRDefault="008E411F">
            <w:pPr>
              <w:jc w:val="center"/>
              <w:rPr>
                <w:rFonts w:ascii="Arial" w:hAnsi="Arial" w:cs="Arial"/>
                <w:bCs/>
                <w:noProof/>
                <w:sz w:val="14"/>
                <w:szCs w:val="14"/>
                <w:lang w:val="sr-Cyrl-RS" w:eastAsia="sr-Latn-RS"/>
              </w:rPr>
            </w:pPr>
          </w:p>
        </w:tc>
        <w:tc>
          <w:tcPr>
            <w:tcW w:w="1458"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Члан</w:t>
            </w:r>
          </w:p>
          <w:p w:rsidR="008E411F" w:rsidRDefault="008E411F">
            <w:pPr>
              <w:jc w:val="center"/>
              <w:rPr>
                <w:rFonts w:ascii="Arial" w:hAnsi="Arial" w:cs="Arial"/>
                <w:sz w:val="14"/>
                <w:szCs w:val="14"/>
                <w:lang w:eastAsia="sr-Latn-RS"/>
              </w:rPr>
            </w:pPr>
            <w:r>
              <w:rPr>
                <w:rFonts w:ascii="Arial" w:eastAsia="Arial" w:hAnsi="Arial" w:cs="Arial"/>
                <w:b/>
                <w:bCs/>
                <w:sz w:val="14"/>
                <w:szCs w:val="14"/>
                <w:lang w:eastAsia="sr-Latn-RS"/>
              </w:rPr>
              <w:t>1.</w:t>
            </w:r>
            <w:r>
              <w:rPr>
                <w:rFonts w:eastAsia="Arial"/>
                <w:b/>
                <w:bCs/>
                <w:sz w:val="14"/>
                <w:szCs w:val="14"/>
                <w:lang w:eastAsia="sr-Latn-RS"/>
              </w:rPr>
              <w:t xml:space="preserve">  </w:t>
            </w:r>
            <w:r>
              <w:rPr>
                <w:rFonts w:ascii="Arial" w:eastAsia="Arial" w:hAnsi="Arial" w:cs="Arial"/>
                <w:b/>
                <w:bCs/>
                <w:sz w:val="14"/>
                <w:szCs w:val="14"/>
                <w:lang w:eastAsia="sr-Latn-RS"/>
              </w:rPr>
              <w:t>Очување добара битних за опстанак</w:t>
            </w:r>
          </w:p>
          <w:p w:rsidR="008E411F" w:rsidRDefault="008E411F">
            <w:pPr>
              <w:jc w:val="center"/>
              <w:rPr>
                <w:rFonts w:ascii="Arial" w:hAnsi="Arial" w:cs="Arial"/>
                <w:noProof/>
                <w:sz w:val="14"/>
                <w:szCs w:val="14"/>
                <w:lang w:val="sr-Cyrl-RS" w:eastAsia="sr-Latn-RS"/>
              </w:rPr>
            </w:pPr>
            <w:r>
              <w:rPr>
                <w:rFonts w:ascii="Arial" w:eastAsia="Arial" w:hAnsi="Arial" w:cs="Arial"/>
                <w:b/>
                <w:bCs/>
                <w:sz w:val="14"/>
                <w:szCs w:val="14"/>
                <w:lang w:eastAsia="sr-Latn-RS"/>
              </w:rPr>
              <w:t>2.</w:t>
            </w:r>
            <w:r>
              <w:rPr>
                <w:rFonts w:eastAsia="Arial"/>
                <w:b/>
                <w:bCs/>
                <w:sz w:val="14"/>
                <w:szCs w:val="14"/>
                <w:lang w:eastAsia="sr-Latn-RS"/>
              </w:rPr>
              <w:t xml:space="preserve">  </w:t>
            </w:r>
            <w:r>
              <w:rPr>
                <w:rFonts w:ascii="Arial" w:eastAsia="Arial" w:hAnsi="Arial" w:cs="Arial"/>
                <w:b/>
                <w:bCs/>
                <w:sz w:val="14"/>
                <w:szCs w:val="14"/>
                <w:lang w:eastAsia="sr-Latn-RS"/>
              </w:rPr>
              <w:t>Хитно успостављање неопходних служби од јавног интереса</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 xml:space="preserve">Јанка Веселиновића 23/38 </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027-</w:t>
            </w:r>
          </w:p>
          <w:p w:rsidR="008E411F" w:rsidRDefault="008E411F">
            <w:pPr>
              <w:jc w:val="center"/>
              <w:rPr>
                <w:rFonts w:ascii="Arial" w:hAnsi="Arial" w:cs="Arial"/>
                <w:sz w:val="14"/>
                <w:szCs w:val="14"/>
                <w:lang w:eastAsia="sr-Latn-RS"/>
              </w:rPr>
            </w:pPr>
            <w:r>
              <w:rPr>
                <w:rFonts w:ascii="Arial" w:hAnsi="Arial" w:cs="Arial"/>
                <w:sz w:val="14"/>
                <w:szCs w:val="14"/>
                <w:lang w:eastAsia="sr-Cyrl-RS"/>
              </w:rPr>
              <w:t xml:space="preserve">329-114 </w:t>
            </w:r>
            <w:r>
              <w:rPr>
                <w:rFonts w:ascii="Arial" w:hAnsi="Arial" w:cs="Arial"/>
                <w:b/>
                <w:bCs/>
                <w:sz w:val="14"/>
                <w:szCs w:val="14"/>
                <w:lang w:eastAsia="sr-Cyrl-RS"/>
              </w:rPr>
              <w:t>лок. 121</w:t>
            </w:r>
          </w:p>
          <w:p w:rsidR="008E411F" w:rsidRDefault="008E411F">
            <w:pPr>
              <w:jc w:val="center"/>
              <w:rPr>
                <w:rFonts w:ascii="Arial" w:hAnsi="Arial" w:cs="Arial"/>
                <w:noProof/>
                <w:sz w:val="14"/>
                <w:szCs w:val="14"/>
                <w:lang w:val="sr-Cyrl-RS" w:eastAsia="sr-Latn-RS"/>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027-</w:t>
            </w:r>
          </w:p>
          <w:p w:rsidR="008E411F" w:rsidRDefault="008E411F">
            <w:pPr>
              <w:jc w:val="center"/>
              <w:rPr>
                <w:rFonts w:ascii="Arial" w:hAnsi="Arial" w:cs="Arial"/>
                <w:sz w:val="14"/>
                <w:szCs w:val="14"/>
                <w:lang w:eastAsia="sr-Latn-RS"/>
              </w:rPr>
            </w:pPr>
            <w:r>
              <w:rPr>
                <w:rFonts w:ascii="Arial" w:hAnsi="Arial" w:cs="Arial"/>
                <w:sz w:val="14"/>
                <w:szCs w:val="14"/>
                <w:lang w:eastAsia="sr-Cyrl-RS"/>
              </w:rPr>
              <w:t>325-533</w:t>
            </w:r>
          </w:p>
          <w:p w:rsidR="008E411F" w:rsidRDefault="008E411F">
            <w:pPr>
              <w:jc w:val="center"/>
              <w:rPr>
                <w:rFonts w:ascii="Arial" w:hAnsi="Arial" w:cs="Arial"/>
                <w:noProof/>
                <w:sz w:val="14"/>
                <w:szCs w:val="14"/>
                <w:lang w:val="sr-Cyrl-RS" w:eastAsia="sr-Latn-RS"/>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064-</w:t>
            </w:r>
          </w:p>
          <w:p w:rsidR="008E411F" w:rsidRDefault="008E411F">
            <w:pPr>
              <w:rPr>
                <w:rFonts w:ascii="Arial" w:hAnsi="Arial" w:cs="Arial"/>
                <w:sz w:val="14"/>
                <w:szCs w:val="14"/>
                <w:lang w:eastAsia="sr-Latn-RS"/>
              </w:rPr>
            </w:pPr>
            <w:r>
              <w:rPr>
                <w:rFonts w:ascii="Arial" w:hAnsi="Arial" w:cs="Arial"/>
                <w:sz w:val="14"/>
                <w:szCs w:val="14"/>
                <w:lang w:eastAsia="sr-Cyrl-RS"/>
              </w:rPr>
              <w:t xml:space="preserve">   8587-685</w:t>
            </w:r>
          </w:p>
          <w:p w:rsidR="008E411F" w:rsidRDefault="008E411F">
            <w:pPr>
              <w:jc w:val="center"/>
              <w:rPr>
                <w:rFonts w:ascii="Arial" w:hAnsi="Arial" w:cs="Arial"/>
                <w:noProof/>
                <w:sz w:val="14"/>
                <w:szCs w:val="14"/>
                <w:lang w:val="sr-Cyrl-RS" w:eastAsia="sr-Latn-RS"/>
              </w:rPr>
            </w:pPr>
          </w:p>
        </w:tc>
        <w:tc>
          <w:tcPr>
            <w:tcW w:w="2033"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rPr>
                <w:rFonts w:ascii="Arial" w:hAnsi="Arial" w:cs="Arial"/>
                <w:noProof/>
                <w:sz w:val="14"/>
                <w:szCs w:val="14"/>
                <w:lang w:val="sr-Cyrl-RS" w:eastAsia="sr-Latn-RS"/>
              </w:rPr>
            </w:pPr>
            <w:r>
              <w:rPr>
                <w:rFonts w:ascii="Calibri" w:hAnsi="Calibri" w:cs="Calibri"/>
                <w:sz w:val="14"/>
                <w:szCs w:val="14"/>
                <w:lang w:eastAsia="sr-Latn-RS"/>
              </w:rPr>
              <w:t> </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Градска</w:t>
            </w:r>
          </w:p>
          <w:p w:rsidR="008E411F" w:rsidRDefault="008E411F">
            <w:pPr>
              <w:jc w:val="center"/>
              <w:rPr>
                <w:rFonts w:ascii="Arial" w:hAnsi="Arial" w:cs="Arial"/>
                <w:sz w:val="14"/>
                <w:szCs w:val="14"/>
                <w:lang w:eastAsia="sr-Latn-RS"/>
              </w:rPr>
            </w:pPr>
            <w:r>
              <w:rPr>
                <w:rFonts w:ascii="Arial" w:hAnsi="Arial" w:cs="Arial"/>
                <w:sz w:val="14"/>
                <w:szCs w:val="14"/>
                <w:lang w:eastAsia="sr-Cyrl-RS"/>
              </w:rPr>
              <w:t>Управа</w:t>
            </w:r>
          </w:p>
          <w:p w:rsidR="008E411F" w:rsidRDefault="008E411F">
            <w:pPr>
              <w:jc w:val="center"/>
              <w:rPr>
                <w:rFonts w:ascii="Arial" w:hAnsi="Arial" w:cs="Arial"/>
                <w:noProof/>
                <w:sz w:val="14"/>
                <w:szCs w:val="14"/>
                <w:lang w:val="sr-Cyrl-RS" w:eastAsia="sr-Latn-RS"/>
              </w:rPr>
            </w:pPr>
          </w:p>
        </w:tc>
      </w:tr>
      <w:tr w:rsidR="008E411F" w:rsidTr="008E411F">
        <w:trPr>
          <w:trHeight w:val="1583"/>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b/>
                <w:bCs/>
                <w:noProof/>
                <w:sz w:val="14"/>
                <w:szCs w:val="14"/>
                <w:lang w:val="sr-Cyrl-RS"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noProof/>
                <w:sz w:val="14"/>
                <w:szCs w:val="14"/>
                <w:lang w:val="sr-Cyrl-RS" w:eastAsia="sr-Latn-RS"/>
              </w:rPr>
            </w:pPr>
            <w:r>
              <w:rPr>
                <w:rFonts w:ascii="Arial" w:hAnsi="Arial" w:cs="Arial"/>
                <w:b/>
                <w:bCs/>
                <w:sz w:val="14"/>
                <w:szCs w:val="14"/>
                <w:lang w:eastAsia="sr-Cyrl-RS"/>
              </w:rPr>
              <w:t>7.</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bCs/>
                <w:noProof/>
                <w:sz w:val="14"/>
                <w:szCs w:val="14"/>
                <w:lang w:val="sr-Cyrl-RS" w:eastAsia="sr-Cyrl-RS"/>
              </w:rPr>
            </w:pPr>
          </w:p>
          <w:p w:rsidR="008E411F" w:rsidRDefault="008E411F">
            <w:pPr>
              <w:jc w:val="center"/>
              <w:rPr>
                <w:rFonts w:ascii="Arial" w:hAnsi="Arial" w:cs="Arial"/>
                <w:bCs/>
                <w:sz w:val="14"/>
                <w:szCs w:val="14"/>
                <w:lang w:eastAsia="sr-Cyrl-RS"/>
              </w:rPr>
            </w:pPr>
          </w:p>
          <w:p w:rsidR="008E411F" w:rsidRDefault="008E411F">
            <w:pPr>
              <w:jc w:val="center"/>
              <w:rPr>
                <w:rFonts w:ascii="Arial" w:hAnsi="Arial" w:cs="Arial"/>
                <w:bCs/>
                <w:sz w:val="14"/>
                <w:szCs w:val="14"/>
                <w:lang w:eastAsia="sr-Cyrl-RS"/>
              </w:rPr>
            </w:pPr>
          </w:p>
          <w:p w:rsidR="008E411F" w:rsidRDefault="008E411F">
            <w:pPr>
              <w:jc w:val="center"/>
              <w:rPr>
                <w:rFonts w:ascii="Arial" w:hAnsi="Arial" w:cs="Arial"/>
                <w:bCs/>
                <w:sz w:val="14"/>
                <w:szCs w:val="14"/>
                <w:lang w:eastAsia="sr-Cyrl-RS"/>
              </w:rPr>
            </w:pPr>
          </w:p>
          <w:p w:rsidR="008E411F" w:rsidRDefault="008E411F">
            <w:pPr>
              <w:jc w:val="center"/>
              <w:rPr>
                <w:rFonts w:ascii="Arial" w:hAnsi="Arial" w:cs="Arial"/>
                <w:bCs/>
                <w:sz w:val="14"/>
                <w:szCs w:val="14"/>
                <w:lang w:eastAsia="sr-Latn-RS"/>
              </w:rPr>
            </w:pPr>
            <w:r>
              <w:rPr>
                <w:rFonts w:ascii="Arial" w:hAnsi="Arial" w:cs="Arial"/>
                <w:bCs/>
                <w:sz w:val="14"/>
                <w:szCs w:val="14"/>
                <w:lang w:eastAsia="sr-Cyrl-RS"/>
              </w:rPr>
              <w:t>ЖИВКОВИЋ</w:t>
            </w:r>
          </w:p>
          <w:p w:rsidR="008E411F" w:rsidRDefault="008E411F">
            <w:pPr>
              <w:jc w:val="center"/>
              <w:rPr>
                <w:rFonts w:ascii="Arial" w:hAnsi="Arial" w:cs="Arial"/>
                <w:sz w:val="14"/>
                <w:szCs w:val="14"/>
                <w:lang w:eastAsia="sr-Cyrl-RS"/>
              </w:rPr>
            </w:pPr>
            <w:r>
              <w:rPr>
                <w:rFonts w:ascii="Arial" w:hAnsi="Arial" w:cs="Arial"/>
                <w:sz w:val="14"/>
                <w:szCs w:val="14"/>
                <w:lang w:eastAsia="sr-Cyrl-RS"/>
              </w:rPr>
              <w:t>ВЕСНА</w:t>
            </w:r>
          </w:p>
          <w:p w:rsidR="008E411F" w:rsidRDefault="008E411F">
            <w:pPr>
              <w:jc w:val="center"/>
              <w:rPr>
                <w:rFonts w:ascii="Arial" w:hAnsi="Arial" w:cs="Arial"/>
                <w:bCs/>
                <w:noProof/>
                <w:sz w:val="14"/>
                <w:szCs w:val="14"/>
                <w:lang w:val="sr-Cyrl-RS" w:eastAsia="sr-Latn-RS"/>
              </w:rPr>
            </w:pPr>
          </w:p>
        </w:tc>
        <w:tc>
          <w:tcPr>
            <w:tcW w:w="1458"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Члан</w:t>
            </w:r>
          </w:p>
          <w:p w:rsidR="008E411F" w:rsidRDefault="008E411F">
            <w:pPr>
              <w:jc w:val="center"/>
              <w:rPr>
                <w:rFonts w:ascii="Arial" w:hAnsi="Arial" w:cs="Arial"/>
                <w:sz w:val="14"/>
                <w:szCs w:val="14"/>
                <w:lang w:eastAsia="sr-Latn-RS"/>
              </w:rPr>
            </w:pPr>
            <w:r>
              <w:rPr>
                <w:rFonts w:ascii="Arial" w:eastAsia="Arial" w:hAnsi="Arial" w:cs="Arial"/>
                <w:b/>
                <w:bCs/>
                <w:sz w:val="14"/>
                <w:szCs w:val="14"/>
                <w:lang w:eastAsia="sr-Latn-RS"/>
              </w:rPr>
              <w:t>1.</w:t>
            </w:r>
            <w:r>
              <w:rPr>
                <w:rFonts w:eastAsia="Arial"/>
                <w:b/>
                <w:bCs/>
                <w:sz w:val="14"/>
                <w:szCs w:val="14"/>
                <w:lang w:eastAsia="sr-Latn-RS"/>
              </w:rPr>
              <w:t xml:space="preserve"> </w:t>
            </w:r>
            <w:r>
              <w:rPr>
                <w:rFonts w:ascii="Arial" w:eastAsia="Arial" w:hAnsi="Arial" w:cs="Arial"/>
                <w:b/>
                <w:bCs/>
                <w:sz w:val="14"/>
                <w:szCs w:val="14"/>
                <w:lang w:eastAsia="sr-Latn-RS"/>
              </w:rPr>
              <w:t>Склањање и урбанистичке мере заштите</w:t>
            </w:r>
          </w:p>
          <w:p w:rsidR="008E411F" w:rsidRDefault="008E411F">
            <w:pPr>
              <w:jc w:val="center"/>
              <w:rPr>
                <w:rFonts w:ascii="Arial" w:hAnsi="Arial" w:cs="Arial"/>
                <w:noProof/>
                <w:sz w:val="14"/>
                <w:szCs w:val="14"/>
                <w:lang w:val="sr-Cyrl-RS" w:eastAsia="sr-Latn-RS"/>
              </w:rPr>
            </w:pPr>
            <w:r>
              <w:rPr>
                <w:rFonts w:ascii="Arial" w:eastAsia="Arial" w:hAnsi="Arial" w:cs="Arial"/>
                <w:b/>
                <w:bCs/>
                <w:sz w:val="14"/>
                <w:szCs w:val="14"/>
                <w:lang w:eastAsia="sr-Latn-RS"/>
              </w:rPr>
              <w:t>2.</w:t>
            </w:r>
            <w:r>
              <w:rPr>
                <w:rFonts w:eastAsia="Arial"/>
                <w:b/>
                <w:bCs/>
                <w:sz w:val="14"/>
                <w:szCs w:val="14"/>
                <w:lang w:eastAsia="sr-Latn-RS"/>
              </w:rPr>
              <w:t xml:space="preserve">  </w:t>
            </w:r>
            <w:r>
              <w:rPr>
                <w:rFonts w:ascii="Arial" w:eastAsia="Arial" w:hAnsi="Arial" w:cs="Arial"/>
                <w:b/>
                <w:bCs/>
                <w:sz w:val="14"/>
                <w:szCs w:val="14"/>
                <w:lang w:eastAsia="sr-Latn-RS"/>
              </w:rPr>
              <w:t xml:space="preserve">Заштита од рушења и спасавање из рушевина (процена </w:t>
            </w:r>
            <w:r>
              <w:rPr>
                <w:rFonts w:ascii="Arial" w:eastAsia="Arial" w:hAnsi="Arial" w:cs="Arial"/>
                <w:sz w:val="14"/>
                <w:szCs w:val="14"/>
                <w:lang w:eastAsia="sr-Latn-RS"/>
              </w:rPr>
              <w:t xml:space="preserve">- </w:t>
            </w:r>
            <w:r>
              <w:rPr>
                <w:rFonts w:ascii="Arial" w:eastAsia="Arial" w:hAnsi="Arial" w:cs="Arial"/>
                <w:b/>
                <w:bCs/>
                <w:sz w:val="14"/>
                <w:szCs w:val="14"/>
                <w:lang w:eastAsia="sr-Latn-RS"/>
              </w:rPr>
              <w:t>сеизмички ризици)</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Столета Радосављевић а бр.13</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027-</w:t>
            </w:r>
          </w:p>
          <w:p w:rsidR="008E411F" w:rsidRDefault="008E411F">
            <w:pPr>
              <w:jc w:val="center"/>
              <w:rPr>
                <w:rFonts w:ascii="Arial" w:hAnsi="Arial" w:cs="Arial"/>
                <w:sz w:val="14"/>
                <w:szCs w:val="14"/>
                <w:lang w:eastAsia="sr-Latn-RS"/>
              </w:rPr>
            </w:pPr>
            <w:r>
              <w:rPr>
                <w:rFonts w:ascii="Arial" w:hAnsi="Arial" w:cs="Arial"/>
                <w:sz w:val="14"/>
                <w:szCs w:val="14"/>
                <w:lang w:eastAsia="sr-Cyrl-RS"/>
              </w:rPr>
              <w:t xml:space="preserve">324-040 </w:t>
            </w:r>
            <w:r>
              <w:rPr>
                <w:rFonts w:ascii="Arial" w:hAnsi="Arial" w:cs="Arial"/>
                <w:b/>
                <w:bCs/>
                <w:sz w:val="14"/>
                <w:szCs w:val="14"/>
                <w:lang w:eastAsia="sr-Cyrl-RS"/>
              </w:rPr>
              <w:t>лок. 114</w:t>
            </w:r>
          </w:p>
          <w:p w:rsidR="008E411F" w:rsidRDefault="008E411F">
            <w:pPr>
              <w:jc w:val="center"/>
              <w:rPr>
                <w:rFonts w:ascii="Arial" w:hAnsi="Arial" w:cs="Arial"/>
                <w:noProof/>
                <w:sz w:val="14"/>
                <w:szCs w:val="14"/>
                <w:lang w:val="sr-Cyrl-RS" w:eastAsia="sr-Latn-RS"/>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027-</w:t>
            </w:r>
          </w:p>
          <w:p w:rsidR="008E411F" w:rsidRDefault="008E411F">
            <w:pPr>
              <w:jc w:val="center"/>
              <w:rPr>
                <w:rFonts w:ascii="Arial" w:hAnsi="Arial" w:cs="Arial"/>
                <w:sz w:val="14"/>
                <w:szCs w:val="14"/>
                <w:lang w:eastAsia="sr-Latn-RS"/>
              </w:rPr>
            </w:pPr>
            <w:r>
              <w:rPr>
                <w:rFonts w:ascii="Arial" w:hAnsi="Arial" w:cs="Arial"/>
                <w:sz w:val="14"/>
                <w:szCs w:val="14"/>
                <w:lang w:eastAsia="sr-Cyrl-RS"/>
              </w:rPr>
              <w:t>321-049</w:t>
            </w:r>
          </w:p>
          <w:p w:rsidR="008E411F" w:rsidRDefault="008E411F">
            <w:pPr>
              <w:jc w:val="center"/>
              <w:rPr>
                <w:rFonts w:ascii="Arial" w:hAnsi="Arial" w:cs="Arial"/>
                <w:noProof/>
                <w:sz w:val="14"/>
                <w:szCs w:val="14"/>
                <w:lang w:val="sr-Cyrl-RS" w:eastAsia="sr-Latn-RS"/>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060-</w:t>
            </w:r>
          </w:p>
          <w:p w:rsidR="008E411F" w:rsidRDefault="008E411F">
            <w:pPr>
              <w:jc w:val="center"/>
              <w:rPr>
                <w:rFonts w:ascii="Arial" w:hAnsi="Arial" w:cs="Arial"/>
                <w:sz w:val="14"/>
                <w:szCs w:val="14"/>
                <w:lang w:eastAsia="sr-Latn-RS"/>
              </w:rPr>
            </w:pPr>
            <w:r>
              <w:rPr>
                <w:rFonts w:ascii="Arial" w:hAnsi="Arial" w:cs="Arial"/>
                <w:sz w:val="14"/>
                <w:szCs w:val="14"/>
                <w:lang w:eastAsia="sr-Cyrl-RS"/>
              </w:rPr>
              <w:t>2423-013</w:t>
            </w:r>
          </w:p>
          <w:p w:rsidR="008E411F" w:rsidRDefault="008E411F">
            <w:pPr>
              <w:jc w:val="center"/>
              <w:rPr>
                <w:rFonts w:ascii="Arial" w:hAnsi="Arial" w:cs="Arial"/>
                <w:noProof/>
                <w:sz w:val="14"/>
                <w:szCs w:val="14"/>
                <w:lang w:val="sr-Cyrl-RS" w:eastAsia="sr-Latn-RS"/>
              </w:rPr>
            </w:pPr>
          </w:p>
        </w:tc>
        <w:tc>
          <w:tcPr>
            <w:tcW w:w="2033"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noProof/>
                <w:sz w:val="14"/>
                <w:szCs w:val="14"/>
                <w:lang w:val="sr-Cyrl-RS" w:eastAsia="sr-Latn-RS"/>
              </w:rP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Градска</w:t>
            </w:r>
          </w:p>
          <w:p w:rsidR="008E411F" w:rsidRDefault="008E411F">
            <w:pPr>
              <w:jc w:val="center"/>
              <w:rPr>
                <w:rFonts w:ascii="Arial" w:hAnsi="Arial" w:cs="Arial"/>
                <w:sz w:val="14"/>
                <w:szCs w:val="14"/>
                <w:lang w:eastAsia="sr-Latn-RS"/>
              </w:rPr>
            </w:pPr>
            <w:r>
              <w:rPr>
                <w:rFonts w:ascii="Arial" w:hAnsi="Arial" w:cs="Arial"/>
                <w:sz w:val="14"/>
                <w:szCs w:val="14"/>
                <w:lang w:eastAsia="sr-Cyrl-RS"/>
              </w:rPr>
              <w:t>Управа</w:t>
            </w:r>
          </w:p>
          <w:p w:rsidR="008E411F" w:rsidRDefault="008E411F">
            <w:pPr>
              <w:jc w:val="center"/>
              <w:rPr>
                <w:rFonts w:ascii="Arial" w:hAnsi="Arial" w:cs="Arial"/>
                <w:noProof/>
                <w:sz w:val="14"/>
                <w:szCs w:val="14"/>
                <w:lang w:val="sr-Cyrl-RS" w:eastAsia="sr-Latn-RS"/>
              </w:rPr>
            </w:pPr>
          </w:p>
        </w:tc>
      </w:tr>
      <w:tr w:rsidR="008E411F" w:rsidTr="008E411F">
        <w:trPr>
          <w:trHeight w:val="1500"/>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b/>
                <w:bCs/>
                <w:noProof/>
                <w:sz w:val="14"/>
                <w:szCs w:val="14"/>
                <w:lang w:val="sr-Cyrl-RS"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noProof/>
                <w:sz w:val="14"/>
                <w:szCs w:val="14"/>
                <w:lang w:val="sr-Cyrl-RS"/>
              </w:rPr>
            </w:pPr>
            <w:r>
              <w:rPr>
                <w:rFonts w:ascii="Arial" w:hAnsi="Arial" w:cs="Arial"/>
                <w:b/>
                <w:bCs/>
                <w:sz w:val="14"/>
                <w:szCs w:val="14"/>
                <w:lang w:eastAsia="sr-Cyrl-RS"/>
              </w:rPr>
              <w:t>8.</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tabs>
                <w:tab w:val="left" w:pos="735"/>
              </w:tabs>
              <w:jc w:val="center"/>
              <w:rPr>
                <w:rFonts w:ascii="Arial" w:hAnsi="Arial" w:cs="Arial"/>
                <w:bCs/>
                <w:noProof/>
                <w:sz w:val="14"/>
                <w:szCs w:val="14"/>
                <w:lang w:val="sr-Cyrl-RS" w:eastAsia="sr-Cyrl-RS"/>
              </w:rPr>
            </w:pPr>
          </w:p>
          <w:p w:rsidR="008E411F" w:rsidRDefault="008E411F">
            <w:pPr>
              <w:tabs>
                <w:tab w:val="left" w:pos="735"/>
              </w:tabs>
              <w:jc w:val="center"/>
              <w:rPr>
                <w:rFonts w:ascii="Arial" w:hAnsi="Arial" w:cs="Arial"/>
                <w:bCs/>
                <w:sz w:val="14"/>
                <w:szCs w:val="14"/>
                <w:lang w:eastAsia="sr-Cyrl-RS"/>
              </w:rPr>
            </w:pPr>
          </w:p>
          <w:p w:rsidR="008E411F" w:rsidRDefault="008E411F">
            <w:pPr>
              <w:tabs>
                <w:tab w:val="left" w:pos="735"/>
              </w:tabs>
              <w:jc w:val="center"/>
              <w:rPr>
                <w:rFonts w:ascii="Arial" w:hAnsi="Arial" w:cs="Arial"/>
                <w:bCs/>
                <w:sz w:val="14"/>
                <w:szCs w:val="14"/>
                <w:lang w:eastAsia="sr-Cyrl-RS"/>
              </w:rPr>
            </w:pPr>
          </w:p>
          <w:p w:rsidR="008E411F" w:rsidRDefault="008E411F">
            <w:pPr>
              <w:tabs>
                <w:tab w:val="left" w:pos="735"/>
              </w:tabs>
              <w:jc w:val="center"/>
              <w:rPr>
                <w:rFonts w:ascii="Arial" w:hAnsi="Arial" w:cs="Arial"/>
                <w:bCs/>
                <w:sz w:val="14"/>
                <w:szCs w:val="14"/>
                <w:lang w:eastAsia="sr-Cyrl-RS"/>
              </w:rPr>
            </w:pPr>
          </w:p>
          <w:p w:rsidR="008E411F" w:rsidRDefault="008E411F">
            <w:pPr>
              <w:tabs>
                <w:tab w:val="left" w:pos="735"/>
              </w:tabs>
              <w:jc w:val="center"/>
              <w:rPr>
                <w:rFonts w:ascii="Arial" w:hAnsi="Arial" w:cs="Arial"/>
                <w:sz w:val="14"/>
                <w:szCs w:val="14"/>
              </w:rPr>
            </w:pPr>
            <w:r>
              <w:rPr>
                <w:rFonts w:ascii="Arial" w:hAnsi="Arial" w:cs="Arial"/>
                <w:bCs/>
                <w:sz w:val="14"/>
                <w:szCs w:val="14"/>
                <w:lang w:eastAsia="sr-Cyrl-RS"/>
              </w:rPr>
              <w:t>СТОШИЋ САША</w:t>
            </w:r>
          </w:p>
          <w:p w:rsidR="008E411F" w:rsidRDefault="008E411F">
            <w:pPr>
              <w:jc w:val="center"/>
              <w:rPr>
                <w:rFonts w:ascii="Arial" w:hAnsi="Arial" w:cs="Arial"/>
                <w:bCs/>
                <w:sz w:val="14"/>
                <w:szCs w:val="14"/>
              </w:rPr>
            </w:pPr>
          </w:p>
          <w:p w:rsidR="008E411F" w:rsidRDefault="008E411F">
            <w:pPr>
              <w:jc w:val="center"/>
              <w:rPr>
                <w:rFonts w:ascii="Arial" w:hAnsi="Arial" w:cs="Arial"/>
                <w:bCs/>
                <w:noProof/>
                <w:sz w:val="14"/>
                <w:szCs w:val="14"/>
                <w:lang w:val="sr-Cyrl-RS"/>
              </w:rPr>
            </w:pP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rPr>
            </w:pPr>
            <w:r>
              <w:rPr>
                <w:rFonts w:ascii="Arial" w:hAnsi="Arial" w:cs="Arial"/>
                <w:sz w:val="14"/>
                <w:szCs w:val="14"/>
                <w:lang w:eastAsia="sr-Cyrl-RS"/>
              </w:rPr>
              <w:t>Члан</w:t>
            </w:r>
          </w:p>
          <w:p w:rsidR="008E411F" w:rsidRDefault="008E411F">
            <w:pPr>
              <w:jc w:val="center"/>
              <w:rPr>
                <w:rFonts w:ascii="Arial" w:hAnsi="Arial" w:cs="Arial"/>
                <w:b/>
                <w:bCs/>
                <w:sz w:val="14"/>
                <w:szCs w:val="14"/>
              </w:rPr>
            </w:pPr>
            <w:r>
              <w:rPr>
                <w:rFonts w:ascii="Arial" w:hAnsi="Arial" w:cs="Arial"/>
                <w:b/>
                <w:bCs/>
                <w:sz w:val="14"/>
                <w:szCs w:val="14"/>
                <w:lang w:eastAsia="sr-Cyrl-RS"/>
              </w:rPr>
              <w:t>1.3аштита од рушења и спасавање из рушевина</w:t>
            </w:r>
          </w:p>
          <w:p w:rsidR="008E411F" w:rsidRDefault="008E411F">
            <w:pPr>
              <w:jc w:val="center"/>
              <w:rPr>
                <w:rFonts w:ascii="Arial" w:hAnsi="Arial" w:cs="Arial"/>
                <w:sz w:val="14"/>
                <w:szCs w:val="14"/>
              </w:rPr>
            </w:pPr>
            <w:r>
              <w:rPr>
                <w:rFonts w:ascii="Arial" w:hAnsi="Arial" w:cs="Arial"/>
                <w:sz w:val="14"/>
                <w:szCs w:val="14"/>
              </w:rPr>
              <w:t>2.</w:t>
            </w:r>
            <w:r>
              <w:rPr>
                <w:sz w:val="14"/>
                <w:szCs w:val="14"/>
              </w:rPr>
              <w:t xml:space="preserve">  </w:t>
            </w:r>
            <w:r>
              <w:rPr>
                <w:rFonts w:ascii="Arial" w:hAnsi="Arial" w:cs="Arial"/>
                <w:b/>
                <w:bCs/>
                <w:sz w:val="14"/>
                <w:szCs w:val="14"/>
              </w:rPr>
              <w:t>Асанација терена</w:t>
            </w:r>
          </w:p>
          <w:p w:rsidR="008E411F" w:rsidRDefault="008E411F">
            <w:pPr>
              <w:jc w:val="center"/>
              <w:rPr>
                <w:rFonts w:ascii="Arial" w:hAnsi="Arial" w:cs="Arial"/>
                <w:sz w:val="14"/>
                <w:szCs w:val="14"/>
              </w:rPr>
            </w:pPr>
            <w:r>
              <w:rPr>
                <w:rFonts w:ascii="Arial" w:hAnsi="Arial" w:cs="Arial"/>
                <w:sz w:val="14"/>
                <w:szCs w:val="14"/>
              </w:rPr>
              <w:t>3.</w:t>
            </w:r>
            <w:r>
              <w:rPr>
                <w:sz w:val="14"/>
                <w:szCs w:val="14"/>
              </w:rPr>
              <w:t xml:space="preserve">  </w:t>
            </w:r>
            <w:r>
              <w:rPr>
                <w:rFonts w:ascii="Arial" w:hAnsi="Arial" w:cs="Arial"/>
                <w:b/>
                <w:bCs/>
                <w:sz w:val="14"/>
                <w:szCs w:val="14"/>
              </w:rPr>
              <w:t>Заштита и спасавање од поплава и несрећа на води и под водом</w:t>
            </w:r>
          </w:p>
          <w:p w:rsidR="008E411F" w:rsidRDefault="008E411F">
            <w:pPr>
              <w:jc w:val="center"/>
              <w:rPr>
                <w:rFonts w:ascii="Arial" w:hAnsi="Arial" w:cs="Arial"/>
                <w:noProof/>
                <w:sz w:val="14"/>
                <w:szCs w:val="14"/>
                <w:lang w:val="sr-Cyrl-RS"/>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r>
              <w:rPr>
                <w:rFonts w:ascii="Arial" w:hAnsi="Arial" w:cs="Arial"/>
                <w:sz w:val="14"/>
                <w:szCs w:val="14"/>
                <w:lang w:eastAsia="sr-Cyrl-RS"/>
              </w:rPr>
              <w:t>Бошка Југовића</w:t>
            </w:r>
          </w:p>
          <w:p w:rsidR="008E411F" w:rsidRDefault="008E411F">
            <w:pPr>
              <w:jc w:val="center"/>
              <w:rPr>
                <w:rFonts w:ascii="Arial" w:hAnsi="Arial" w:cs="Arial"/>
                <w:sz w:val="14"/>
                <w:szCs w:val="14"/>
              </w:rPr>
            </w:pPr>
            <w:r>
              <w:rPr>
                <w:rFonts w:ascii="Arial" w:hAnsi="Arial" w:cs="Arial"/>
                <w:sz w:val="14"/>
                <w:szCs w:val="14"/>
                <w:lang w:eastAsia="sr-Cyrl-RS"/>
              </w:rPr>
              <w:t>Прокупље</w:t>
            </w:r>
          </w:p>
          <w:p w:rsidR="008E411F" w:rsidRDefault="008E411F">
            <w:pPr>
              <w:jc w:val="center"/>
              <w:rPr>
                <w:rFonts w:ascii="Arial" w:hAnsi="Arial" w:cs="Arial"/>
                <w:sz w:val="14"/>
                <w:szCs w:val="14"/>
              </w:rPr>
            </w:pPr>
          </w:p>
          <w:p w:rsidR="008E411F" w:rsidRDefault="008E411F">
            <w:pPr>
              <w:jc w:val="center"/>
              <w:rPr>
                <w:rFonts w:ascii="Arial" w:hAnsi="Arial" w:cs="Arial"/>
                <w:noProof/>
                <w:sz w:val="14"/>
                <w:szCs w:val="14"/>
                <w:lang w:val="sr-Cyrl-RS"/>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rPr>
            </w:pPr>
            <w:r>
              <w:rPr>
                <w:rFonts w:ascii="Arial" w:hAnsi="Arial" w:cs="Arial"/>
                <w:sz w:val="14"/>
                <w:szCs w:val="14"/>
                <w:lang w:eastAsia="sr-Cyrl-RS"/>
              </w:rPr>
              <w:t>027-</w:t>
            </w:r>
          </w:p>
          <w:p w:rsidR="008E411F" w:rsidRDefault="008E411F">
            <w:pPr>
              <w:jc w:val="center"/>
              <w:rPr>
                <w:rFonts w:ascii="Arial" w:hAnsi="Arial" w:cs="Arial"/>
                <w:sz w:val="14"/>
                <w:szCs w:val="14"/>
                <w:lang w:eastAsia="sr-Cyrl-RS"/>
              </w:rPr>
            </w:pPr>
            <w:r>
              <w:rPr>
                <w:rFonts w:ascii="Arial" w:hAnsi="Arial" w:cs="Arial"/>
                <w:sz w:val="14"/>
                <w:szCs w:val="14"/>
                <w:lang w:eastAsia="sr-Cyrl-RS"/>
              </w:rPr>
              <w:t>321-788</w:t>
            </w:r>
          </w:p>
          <w:p w:rsidR="008E411F" w:rsidRDefault="008E411F">
            <w:pPr>
              <w:jc w:val="center"/>
              <w:rPr>
                <w:rFonts w:ascii="Arial" w:hAnsi="Arial" w:cs="Arial"/>
                <w:sz w:val="14"/>
                <w:szCs w:val="14"/>
              </w:rPr>
            </w:pPr>
          </w:p>
          <w:p w:rsidR="008E411F" w:rsidRDefault="008E411F">
            <w:pPr>
              <w:jc w:val="center"/>
              <w:rPr>
                <w:rFonts w:ascii="Arial" w:hAnsi="Arial" w:cs="Arial"/>
                <w:sz w:val="14"/>
                <w:szCs w:val="14"/>
              </w:rPr>
            </w:pPr>
          </w:p>
          <w:p w:rsidR="008E411F" w:rsidRDefault="008E411F">
            <w:pPr>
              <w:jc w:val="center"/>
              <w:rPr>
                <w:rFonts w:ascii="Arial" w:hAnsi="Arial" w:cs="Arial"/>
                <w:noProof/>
                <w:sz w:val="14"/>
                <w:szCs w:val="14"/>
                <w:lang w:val="sr-Cyrl-RS"/>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Tahoma" w:hAnsi="Tahoma" w:cs="Tahoma"/>
                <w:noProof/>
                <w:sz w:val="14"/>
                <w:szCs w:val="14"/>
                <w:lang w:val="sr-Cyrl-RS"/>
              </w:rPr>
            </w:pPr>
          </w:p>
          <w:p w:rsidR="008E411F" w:rsidRDefault="008E411F">
            <w:pPr>
              <w:jc w:val="center"/>
              <w:rPr>
                <w:rFonts w:ascii="Tahoma" w:hAnsi="Tahoma" w:cs="Tahoma"/>
                <w:sz w:val="14"/>
                <w:szCs w:val="14"/>
              </w:rPr>
            </w:pPr>
          </w:p>
          <w:p w:rsidR="008E411F" w:rsidRDefault="008E411F">
            <w:pPr>
              <w:jc w:val="center"/>
              <w:rPr>
                <w:rFonts w:ascii="Tahoma" w:hAnsi="Tahoma" w:cs="Tahoma"/>
                <w:sz w:val="14"/>
                <w:szCs w:val="14"/>
              </w:rPr>
            </w:pPr>
          </w:p>
          <w:p w:rsidR="008E411F" w:rsidRDefault="008E411F">
            <w:pPr>
              <w:rPr>
                <w:rFonts w:ascii="Tahoma" w:hAnsi="Tahoma" w:cs="Tahoma"/>
                <w:sz w:val="14"/>
                <w:szCs w:val="14"/>
              </w:rPr>
            </w:pPr>
          </w:p>
          <w:p w:rsidR="008E411F" w:rsidRDefault="008E411F">
            <w:pPr>
              <w:rPr>
                <w:rFonts w:ascii="Tahoma" w:hAnsi="Tahoma" w:cs="Tahoma"/>
                <w:noProof/>
                <w:sz w:val="14"/>
                <w:szCs w:val="14"/>
                <w:lang w:val="sr-Cyrl-RS"/>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rPr>
            </w:pPr>
          </w:p>
          <w:p w:rsidR="008E411F" w:rsidRDefault="008E411F">
            <w:pPr>
              <w:jc w:val="center"/>
              <w:rPr>
                <w:rFonts w:ascii="Arial" w:hAnsi="Arial" w:cs="Arial"/>
                <w:noProof/>
                <w:sz w:val="14"/>
                <w:szCs w:val="14"/>
                <w:lang w:val="sr-Cyrl-RS"/>
              </w:rPr>
            </w:pPr>
          </w:p>
        </w:tc>
        <w:tc>
          <w:tcPr>
            <w:tcW w:w="2033"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noProof/>
                <w:sz w:val="14"/>
                <w:szCs w:val="14"/>
                <w:lang w:val="sr-Cyrl-RS"/>
              </w:rPr>
            </w:pPr>
          </w:p>
          <w:p w:rsidR="008E411F" w:rsidRDefault="008E411F">
            <w:pPr>
              <w:rPr>
                <w:rFonts w:ascii="Arial" w:hAnsi="Arial" w:cs="Arial"/>
                <w:sz w:val="14"/>
                <w:szCs w:val="14"/>
              </w:rPr>
            </w:pPr>
          </w:p>
          <w:p w:rsidR="008E411F" w:rsidRDefault="008E411F">
            <w:pPr>
              <w:rPr>
                <w:rFonts w:ascii="Arial" w:hAnsi="Arial" w:cs="Arial"/>
                <w:sz w:val="14"/>
                <w:szCs w:val="14"/>
              </w:rPr>
            </w:pPr>
          </w:p>
          <w:p w:rsidR="008E411F" w:rsidRDefault="008E411F">
            <w:pPr>
              <w:rPr>
                <w:rFonts w:ascii="Arial" w:hAnsi="Arial" w:cs="Arial"/>
                <w:sz w:val="14"/>
                <w:szCs w:val="14"/>
              </w:rPr>
            </w:pPr>
          </w:p>
          <w:p w:rsidR="008E411F" w:rsidRDefault="008E411F">
            <w:pPr>
              <w:rPr>
                <w:rFonts w:ascii="Arial" w:hAnsi="Arial" w:cs="Arial"/>
                <w:sz w:val="14"/>
                <w:szCs w:val="14"/>
              </w:rPr>
            </w:pPr>
          </w:p>
          <w:p w:rsidR="008E411F" w:rsidRDefault="008E411F">
            <w:pPr>
              <w:rPr>
                <w:rFonts w:ascii="Arial" w:hAnsi="Arial" w:cs="Arial"/>
                <w:noProof/>
                <w:sz w:val="14"/>
                <w:szCs w:val="14"/>
                <w:lang w:val="sr-Cyrl-RS"/>
              </w:rPr>
            </w:pPr>
            <w:r>
              <w:rPr>
                <w:rFonts w:ascii="Arial" w:hAnsi="Arial" w:cs="Arial"/>
                <w:sz w:val="14"/>
                <w:szCs w:val="14"/>
              </w:rPr>
              <w:t>0602423113</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noProof/>
                <w:sz w:val="14"/>
                <w:szCs w:val="14"/>
                <w:lang w:val="sr-Cyrl-RS" w:eastAsia="sr-Cyrl-RS"/>
              </w:rPr>
            </w:pPr>
            <w:r>
              <w:rPr>
                <w:rFonts w:ascii="Arial" w:hAnsi="Arial" w:cs="Arial"/>
                <w:sz w:val="14"/>
                <w:szCs w:val="14"/>
                <w:lang w:eastAsia="sr-Cyrl-RS"/>
              </w:rPr>
              <w:t>ЈКП „HAMEUM,,</w:t>
            </w:r>
          </w:p>
        </w:tc>
      </w:tr>
      <w:tr w:rsidR="008E411F" w:rsidTr="008E411F">
        <w:trPr>
          <w:trHeight w:val="834"/>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b/>
                <w:bCs/>
                <w:noProof/>
                <w:sz w:val="14"/>
                <w:szCs w:val="14"/>
                <w:lang w:val="sr-Cyrl-RS" w:eastAsia="sr-Cyrl-RS"/>
              </w:rPr>
            </w:pPr>
          </w:p>
          <w:p w:rsidR="008E411F" w:rsidRDefault="008E411F">
            <w:pPr>
              <w:rPr>
                <w:rFonts w:ascii="Arial" w:hAnsi="Arial" w:cs="Arial"/>
                <w:b/>
                <w:bCs/>
                <w:noProof/>
                <w:sz w:val="14"/>
                <w:szCs w:val="14"/>
                <w:lang w:val="sr-Cyrl-RS" w:eastAsia="sr-Latn-RS"/>
              </w:rPr>
            </w:pPr>
            <w:r>
              <w:rPr>
                <w:rFonts w:ascii="Arial" w:hAnsi="Arial" w:cs="Arial"/>
                <w:b/>
                <w:bCs/>
                <w:sz w:val="14"/>
                <w:szCs w:val="14"/>
                <w:lang w:eastAsia="sr-Cyrl-RS"/>
              </w:rPr>
              <w:t>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Latn-RS"/>
              </w:rPr>
            </w:pP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Latn-RS"/>
              </w:rPr>
              <w:t>БРАЈКОВИЋ МИЛИСАВ</w:t>
            </w:r>
          </w:p>
        </w:tc>
        <w:tc>
          <w:tcPr>
            <w:tcW w:w="1458"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Члан</w:t>
            </w: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1. Заштита од рушевина и спасавање из рушевина</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Latn-RS"/>
              </w:rPr>
            </w:pPr>
          </w:p>
          <w:p w:rsidR="008E411F" w:rsidRDefault="008E411F">
            <w:pPr>
              <w:jc w:val="center"/>
              <w:rPr>
                <w:rFonts w:ascii="Arial" w:hAnsi="Arial" w:cs="Arial"/>
                <w:sz w:val="14"/>
                <w:szCs w:val="14"/>
                <w:lang w:eastAsia="sr-Latn-RS"/>
              </w:rPr>
            </w:pPr>
            <w:r>
              <w:rPr>
                <w:rFonts w:ascii="Arial" w:hAnsi="Arial" w:cs="Arial"/>
                <w:sz w:val="14"/>
                <w:szCs w:val="14"/>
                <w:lang w:eastAsia="sr-Latn-RS"/>
              </w:rPr>
              <w:t>Скадарска бр.16</w:t>
            </w: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Latn-RS"/>
              </w:rPr>
              <w:t>Прокупље</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rPr>
                <w:rFonts w:ascii="Arial" w:hAnsi="Arial" w:cs="Arial"/>
                <w:sz w:val="14"/>
                <w:szCs w:val="14"/>
                <w:lang w:eastAsia="sr-Latn-RS"/>
              </w:rPr>
            </w:pPr>
            <w:r>
              <w:rPr>
                <w:rFonts w:ascii="Arial" w:hAnsi="Arial" w:cs="Arial"/>
                <w:sz w:val="14"/>
                <w:szCs w:val="14"/>
                <w:lang w:eastAsia="sr-Cyrl-RS"/>
              </w:rPr>
              <w:t xml:space="preserve">    027-</w:t>
            </w: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321-250</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Tahoma" w:hAnsi="Tahoma" w:cs="Tahoma"/>
                <w:noProof/>
                <w:sz w:val="14"/>
                <w:szCs w:val="14"/>
                <w:lang w:val="sr-Cyrl-RS" w:eastAsia="sr-Latn-RS"/>
              </w:rPr>
            </w:pPr>
          </w:p>
          <w:p w:rsidR="008E411F" w:rsidRDefault="008E411F">
            <w:pPr>
              <w:jc w:val="center"/>
              <w:rPr>
                <w:rFonts w:ascii="Tahoma" w:hAnsi="Tahoma" w:cs="Tahoma"/>
                <w:sz w:val="14"/>
                <w:szCs w:val="14"/>
                <w:lang w:eastAsia="sr-Latn-RS"/>
              </w:rPr>
            </w:pPr>
            <w:r>
              <w:rPr>
                <w:rFonts w:ascii="Tahoma" w:hAnsi="Tahoma" w:cs="Tahoma"/>
                <w:sz w:val="14"/>
                <w:szCs w:val="14"/>
                <w:lang w:eastAsia="sr-Latn-RS"/>
              </w:rPr>
              <w:t>027-</w:t>
            </w:r>
          </w:p>
          <w:p w:rsidR="008E411F" w:rsidRDefault="008E411F">
            <w:pPr>
              <w:jc w:val="center"/>
              <w:rPr>
                <w:rFonts w:ascii="Tahoma" w:hAnsi="Tahoma" w:cs="Tahoma"/>
                <w:noProof/>
                <w:sz w:val="14"/>
                <w:szCs w:val="14"/>
                <w:lang w:val="sr-Cyrl-RS" w:eastAsia="sr-Latn-RS"/>
              </w:rPr>
            </w:pPr>
            <w:r>
              <w:rPr>
                <w:rFonts w:ascii="Tahoma" w:hAnsi="Tahoma" w:cs="Tahoma"/>
                <w:sz w:val="14"/>
                <w:szCs w:val="14"/>
                <w:lang w:eastAsia="sr-Latn-RS"/>
              </w:rPr>
              <w:t>330-715</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Latn-RS"/>
              </w:rPr>
            </w:pPr>
          </w:p>
          <w:p w:rsidR="008E411F" w:rsidRDefault="008E411F">
            <w:pPr>
              <w:jc w:val="center"/>
              <w:rPr>
                <w:rFonts w:ascii="Arial" w:hAnsi="Arial" w:cs="Arial"/>
                <w:sz w:val="14"/>
                <w:szCs w:val="14"/>
                <w:lang w:eastAsia="sr-Latn-RS"/>
              </w:rPr>
            </w:pPr>
            <w:r>
              <w:rPr>
                <w:rFonts w:ascii="Arial" w:hAnsi="Arial" w:cs="Arial"/>
                <w:sz w:val="14"/>
                <w:szCs w:val="14"/>
                <w:lang w:eastAsia="sr-Latn-RS"/>
              </w:rPr>
              <w:t>064-</w:t>
            </w: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Latn-RS"/>
              </w:rPr>
              <w:t>8545-360</w:t>
            </w:r>
          </w:p>
        </w:tc>
        <w:tc>
          <w:tcPr>
            <w:tcW w:w="2033"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noProof/>
                <w:sz w:val="14"/>
                <w:szCs w:val="14"/>
                <w:lang w:val="sr-Cyrl-RS" w:eastAsia="sr-Latn-RS"/>
              </w:rP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Tahoma" w:hAnsi="Tahoma" w:cs="Tahoma"/>
                <w:noProof/>
                <w:sz w:val="14"/>
                <w:szCs w:val="14"/>
                <w:lang w:val="sr-Cyrl-RS" w:eastAsia="sr-Latn-RS"/>
              </w:rPr>
            </w:pPr>
          </w:p>
          <w:p w:rsidR="008E411F" w:rsidRDefault="008E411F">
            <w:pPr>
              <w:jc w:val="center"/>
              <w:rPr>
                <w:rFonts w:ascii="Tahoma" w:hAnsi="Tahoma" w:cs="Tahoma"/>
                <w:noProof/>
                <w:sz w:val="14"/>
                <w:szCs w:val="14"/>
                <w:lang w:val="sr-Cyrl-RS" w:eastAsia="sr-Latn-RS"/>
              </w:rPr>
            </w:pPr>
            <w:r>
              <w:rPr>
                <w:rFonts w:ascii="Tahoma" w:hAnsi="Tahoma" w:cs="Tahoma"/>
                <w:sz w:val="14"/>
                <w:szCs w:val="14"/>
                <w:lang w:eastAsia="sr-Latn-RS"/>
              </w:rPr>
              <w:t>ДИРЕКТОР ДИРЕКЦИЈЕ</w:t>
            </w:r>
          </w:p>
        </w:tc>
      </w:tr>
      <w:tr w:rsidR="008E411F" w:rsidTr="008E411F">
        <w:trPr>
          <w:trHeight w:val="624"/>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b/>
                <w:bCs/>
                <w:noProof/>
                <w:sz w:val="14"/>
                <w:szCs w:val="14"/>
                <w:lang w:val="sr-Cyrl-RS"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sz w:val="14"/>
                <w:szCs w:val="14"/>
                <w:lang w:eastAsia="sr-Latn-RS"/>
              </w:rPr>
            </w:pPr>
            <w:r>
              <w:rPr>
                <w:rFonts w:ascii="Arial" w:hAnsi="Arial" w:cs="Arial"/>
                <w:b/>
                <w:bCs/>
                <w:sz w:val="14"/>
                <w:szCs w:val="14"/>
                <w:lang w:eastAsia="sr-Cyrl-RS"/>
              </w:rPr>
              <w:t>10.</w:t>
            </w:r>
          </w:p>
          <w:p w:rsidR="008E411F" w:rsidRDefault="008E411F">
            <w:pPr>
              <w:rPr>
                <w:rFonts w:ascii="Arial" w:hAnsi="Arial" w:cs="Arial"/>
                <w:b/>
                <w:bCs/>
                <w:sz w:val="14"/>
                <w:szCs w:val="14"/>
                <w:lang w:eastAsia="sr-Latn-RS"/>
              </w:rPr>
            </w:pPr>
          </w:p>
          <w:p w:rsidR="008E411F" w:rsidRDefault="008E411F">
            <w:pPr>
              <w:rPr>
                <w:rFonts w:ascii="Arial" w:hAnsi="Arial" w:cs="Arial"/>
                <w:b/>
                <w:bCs/>
                <w:noProof/>
                <w:sz w:val="14"/>
                <w:szCs w:val="14"/>
                <w:lang w:val="sr-Cyrl-RS" w:eastAsia="sr-Latn-RS"/>
              </w:rPr>
            </w:pPr>
            <w:r>
              <w:rPr>
                <w:rFonts w:ascii="Calibri" w:hAnsi="Calibri" w:cs="Calibri"/>
                <w:sz w:val="14"/>
                <w:szCs w:val="14"/>
                <w:lang w:eastAsia="sr-Latn-RS"/>
              </w:rPr>
              <w:t> </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r>
              <w:rPr>
                <w:rFonts w:ascii="Arial" w:hAnsi="Arial" w:cs="Arial"/>
                <w:sz w:val="14"/>
                <w:szCs w:val="14"/>
                <w:lang w:eastAsia="sr-Cyrl-RS"/>
              </w:rPr>
              <w:t xml:space="preserve">др </w:t>
            </w: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БОЈИЧИЋ ВЕРИЦА</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Члан</w:t>
            </w:r>
          </w:p>
          <w:p w:rsidR="008E411F" w:rsidRDefault="008E411F">
            <w:pPr>
              <w:jc w:val="center"/>
              <w:rPr>
                <w:rFonts w:ascii="Arial" w:hAnsi="Arial" w:cs="Arial"/>
                <w:sz w:val="14"/>
                <w:szCs w:val="14"/>
                <w:lang w:eastAsia="sr-Latn-RS"/>
              </w:rPr>
            </w:pPr>
            <w:r>
              <w:rPr>
                <w:rFonts w:ascii="Arial" w:hAnsi="Arial" w:cs="Arial"/>
                <w:b/>
                <w:bCs/>
                <w:sz w:val="14"/>
                <w:szCs w:val="14"/>
                <w:lang w:eastAsia="sr-Cyrl-RS"/>
              </w:rPr>
              <w:t>1. Прва и медицинска помоћ</w:t>
            </w:r>
          </w:p>
          <w:p w:rsidR="008E411F" w:rsidRDefault="008E411F">
            <w:pPr>
              <w:jc w:val="center"/>
              <w:rPr>
                <w:rFonts w:ascii="Arial" w:hAnsi="Arial" w:cs="Arial"/>
                <w:noProof/>
                <w:sz w:val="14"/>
                <w:szCs w:val="14"/>
                <w:lang w:val="sr-Cyrl-RS" w:eastAsia="sr-Latn-RS"/>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Tahoma" w:hAnsi="Tahoma" w:cs="Tahoma"/>
                <w:noProof/>
                <w:sz w:val="14"/>
                <w:szCs w:val="14"/>
                <w:lang w:val="sr-Cyrl-RS" w:eastAsia="sr-Latn-RS"/>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Tahoma" w:hAnsi="Tahoma" w:cs="Tahoma"/>
                <w:noProof/>
                <w:sz w:val="14"/>
                <w:szCs w:val="14"/>
                <w:lang w:val="sr-Cyrl-RS" w:eastAsia="sr-Latn-RS"/>
              </w:rPr>
            </w:pPr>
          </w:p>
          <w:p w:rsidR="008E411F" w:rsidRDefault="008E411F">
            <w:pPr>
              <w:jc w:val="center"/>
              <w:rPr>
                <w:rFonts w:ascii="Tahoma" w:hAnsi="Tahoma" w:cs="Tahoma"/>
                <w:sz w:val="14"/>
                <w:szCs w:val="14"/>
                <w:lang w:eastAsia="sr-Latn-RS"/>
              </w:rPr>
            </w:pPr>
            <w:r>
              <w:rPr>
                <w:rFonts w:ascii="Tahoma" w:hAnsi="Tahoma" w:cs="Tahoma"/>
                <w:sz w:val="14"/>
                <w:szCs w:val="14"/>
                <w:lang w:eastAsia="sr-Latn-RS"/>
              </w:rPr>
              <w:t>027-</w:t>
            </w:r>
          </w:p>
          <w:p w:rsidR="008E411F" w:rsidRDefault="008E411F">
            <w:pPr>
              <w:jc w:val="center"/>
              <w:rPr>
                <w:rFonts w:ascii="Tahoma" w:hAnsi="Tahoma" w:cs="Tahoma"/>
                <w:noProof/>
                <w:sz w:val="14"/>
                <w:szCs w:val="14"/>
                <w:lang w:val="sr-Cyrl-RS" w:eastAsia="sr-Latn-RS"/>
              </w:rPr>
            </w:pPr>
            <w:r>
              <w:rPr>
                <w:rFonts w:ascii="Tahoma" w:hAnsi="Tahoma" w:cs="Tahoma"/>
                <w:sz w:val="14"/>
                <w:szCs w:val="14"/>
                <w:lang w:eastAsia="sr-Latn-RS"/>
              </w:rPr>
              <w:t>321-222</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Tahoma" w:hAnsi="Tahoma" w:cs="Tahoma"/>
                <w:noProof/>
                <w:sz w:val="14"/>
                <w:szCs w:val="14"/>
                <w:lang w:val="sr-Cyrl-RS" w:eastAsia="sr-Latn-RS"/>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Tahoma" w:hAnsi="Tahoma" w:cs="Tahoma"/>
                <w:noProof/>
                <w:sz w:val="14"/>
                <w:szCs w:val="14"/>
                <w:lang w:val="sr-Cyrl-RS" w:eastAsia="sr-Latn-RS"/>
              </w:rPr>
            </w:pPr>
          </w:p>
          <w:p w:rsidR="008E411F" w:rsidRDefault="008E411F">
            <w:pPr>
              <w:jc w:val="center"/>
              <w:rPr>
                <w:rFonts w:ascii="Tahoma" w:hAnsi="Tahoma" w:cs="Tahoma"/>
                <w:sz w:val="14"/>
                <w:szCs w:val="14"/>
                <w:lang w:eastAsia="sr-Latn-RS"/>
              </w:rPr>
            </w:pPr>
            <w:r>
              <w:rPr>
                <w:rFonts w:ascii="Tahoma" w:hAnsi="Tahoma" w:cs="Tahoma"/>
                <w:sz w:val="14"/>
                <w:szCs w:val="14"/>
                <w:lang w:eastAsia="sr-Latn-RS"/>
              </w:rPr>
              <w:t>065-</w:t>
            </w:r>
          </w:p>
          <w:p w:rsidR="008E411F" w:rsidRDefault="008E411F">
            <w:pPr>
              <w:jc w:val="center"/>
              <w:rPr>
                <w:rFonts w:ascii="Tahoma" w:hAnsi="Tahoma" w:cs="Tahoma"/>
                <w:noProof/>
                <w:sz w:val="14"/>
                <w:szCs w:val="14"/>
                <w:lang w:val="sr-Cyrl-RS" w:eastAsia="sr-Latn-RS"/>
              </w:rPr>
            </w:pPr>
            <w:r>
              <w:rPr>
                <w:rFonts w:ascii="Tahoma" w:hAnsi="Tahoma" w:cs="Tahoma"/>
                <w:sz w:val="14"/>
                <w:szCs w:val="14"/>
                <w:lang w:eastAsia="sr-Latn-RS"/>
              </w:rPr>
              <w:t>692-2389</w:t>
            </w:r>
          </w:p>
        </w:tc>
        <w:tc>
          <w:tcPr>
            <w:tcW w:w="2033"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noProof/>
                <w:sz w:val="14"/>
                <w:szCs w:val="14"/>
                <w:lang w:val="sr-Cyrl-RS" w:eastAsia="sr-Latn-RS"/>
              </w:rP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Дом здравља Прокупље</w:t>
            </w:r>
          </w:p>
        </w:tc>
      </w:tr>
      <w:tr w:rsidR="008E411F" w:rsidTr="008E411F">
        <w:trPr>
          <w:trHeight w:val="1026"/>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b/>
                <w:bCs/>
                <w:noProof/>
                <w:sz w:val="14"/>
                <w:szCs w:val="14"/>
                <w:lang w:val="sr-Cyrl-RS"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noProof/>
                <w:sz w:val="14"/>
                <w:szCs w:val="14"/>
                <w:lang w:val="sr-Cyrl-RS" w:eastAsia="sr-Latn-RS"/>
              </w:rPr>
            </w:pPr>
            <w:r>
              <w:rPr>
                <w:rFonts w:ascii="Arial" w:hAnsi="Arial" w:cs="Arial"/>
                <w:b/>
                <w:bCs/>
                <w:sz w:val="14"/>
                <w:szCs w:val="14"/>
                <w:lang w:eastAsia="sr-Cyrl-RS"/>
              </w:rPr>
              <w:t>11.</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noProof/>
                <w:sz w:val="14"/>
                <w:szCs w:val="14"/>
                <w:lang w:val="sr-Cyrl-RS" w:eastAsia="sr-Latn-RS"/>
              </w:rPr>
            </w:pPr>
          </w:p>
          <w:p w:rsidR="008E411F" w:rsidRDefault="008E411F">
            <w:pPr>
              <w:rPr>
                <w:sz w:val="14"/>
                <w:szCs w:val="14"/>
                <w:lang w:eastAsia="sr-Latn-RS"/>
              </w:rPr>
            </w:pPr>
          </w:p>
          <w:p w:rsidR="008E411F" w:rsidRDefault="008E411F">
            <w:pPr>
              <w:rPr>
                <w:sz w:val="14"/>
                <w:szCs w:val="14"/>
                <w:lang w:eastAsia="sr-Latn-RS"/>
              </w:rPr>
            </w:pPr>
          </w:p>
          <w:p w:rsidR="008E411F" w:rsidRDefault="008E411F">
            <w:pPr>
              <w:rPr>
                <w:sz w:val="14"/>
                <w:szCs w:val="14"/>
                <w:lang w:eastAsia="sr-Latn-RS"/>
              </w:rPr>
            </w:pPr>
            <w:r>
              <w:rPr>
                <w:sz w:val="14"/>
                <w:szCs w:val="14"/>
                <w:lang w:eastAsia="sr-Latn-RS"/>
              </w:rPr>
              <w:t xml:space="preserve">ДЕЈАН </w:t>
            </w:r>
          </w:p>
          <w:p w:rsidR="008E411F" w:rsidRDefault="008E411F">
            <w:pPr>
              <w:rPr>
                <w:sz w:val="14"/>
                <w:szCs w:val="14"/>
                <w:lang w:eastAsia="sr-Latn-RS"/>
              </w:rPr>
            </w:pPr>
          </w:p>
          <w:p w:rsidR="008E411F" w:rsidRDefault="008E411F">
            <w:pPr>
              <w:rPr>
                <w:noProof/>
                <w:sz w:val="14"/>
                <w:szCs w:val="14"/>
                <w:lang w:val="sr-Cyrl-RS" w:eastAsia="sr-Latn-RS"/>
              </w:rPr>
            </w:pPr>
            <w:r>
              <w:rPr>
                <w:sz w:val="14"/>
                <w:szCs w:val="14"/>
                <w:lang w:eastAsia="sr-Latn-RS"/>
              </w:rPr>
              <w:t>ТОНИЋ</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Члан</w:t>
            </w:r>
          </w:p>
          <w:p w:rsidR="008E411F" w:rsidRDefault="008E411F">
            <w:pPr>
              <w:jc w:val="center"/>
              <w:rPr>
                <w:rFonts w:ascii="Arial" w:hAnsi="Arial" w:cs="Arial"/>
                <w:b/>
                <w:bCs/>
                <w:sz w:val="14"/>
                <w:szCs w:val="14"/>
                <w:lang w:eastAsia="sr-Cyrl-RS"/>
              </w:rPr>
            </w:pPr>
            <w:r>
              <w:rPr>
                <w:rFonts w:ascii="Arial" w:hAnsi="Arial" w:cs="Arial"/>
                <w:b/>
                <w:bCs/>
                <w:sz w:val="14"/>
                <w:szCs w:val="14"/>
                <w:lang w:eastAsia="sr-Cyrl-RS"/>
              </w:rPr>
              <w:t xml:space="preserve">1.0чување добара битних за опстанак </w:t>
            </w:r>
          </w:p>
          <w:p w:rsidR="008E411F" w:rsidRDefault="008E411F">
            <w:pPr>
              <w:jc w:val="center"/>
              <w:rPr>
                <w:rFonts w:ascii="Arial" w:hAnsi="Arial" w:cs="Arial"/>
                <w:sz w:val="14"/>
                <w:szCs w:val="14"/>
                <w:lang w:eastAsia="sr-Latn-RS"/>
              </w:rPr>
            </w:pPr>
            <w:r>
              <w:rPr>
                <w:rFonts w:ascii="Arial" w:hAnsi="Arial" w:cs="Arial"/>
                <w:b/>
                <w:bCs/>
                <w:sz w:val="14"/>
                <w:szCs w:val="14"/>
                <w:lang w:eastAsia="sr-Cyrl-RS"/>
              </w:rPr>
              <w:t>2. Хитно успостављање неопходних служби од јавног интереса</w:t>
            </w:r>
          </w:p>
          <w:p w:rsidR="008E411F" w:rsidRDefault="008E411F">
            <w:pPr>
              <w:jc w:val="center"/>
              <w:rPr>
                <w:rFonts w:ascii="Arial" w:hAnsi="Arial" w:cs="Arial"/>
                <w:noProof/>
                <w:sz w:val="14"/>
                <w:szCs w:val="14"/>
                <w:lang w:val="sr-Cyrl-RS" w:eastAsia="sr-Latn-RS"/>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Tahoma" w:hAnsi="Tahoma" w:cs="Tahoma"/>
                <w:noProof/>
                <w:sz w:val="14"/>
                <w:szCs w:val="14"/>
                <w:lang w:val="sr-Cyrl-RS" w:eastAsia="sr-Latn-RS"/>
              </w:rPr>
            </w:pPr>
          </w:p>
          <w:p w:rsidR="008E411F" w:rsidRDefault="008E411F">
            <w:pPr>
              <w:jc w:val="center"/>
              <w:rPr>
                <w:rFonts w:ascii="Tahoma" w:hAnsi="Tahoma" w:cs="Tahoma"/>
                <w:sz w:val="14"/>
                <w:szCs w:val="14"/>
                <w:lang w:eastAsia="sr-Latn-RS"/>
              </w:rPr>
            </w:pPr>
          </w:p>
          <w:p w:rsidR="008E411F" w:rsidRDefault="008E411F">
            <w:pPr>
              <w:jc w:val="center"/>
              <w:rPr>
                <w:rFonts w:ascii="Tahoma" w:hAnsi="Tahoma" w:cs="Tahoma"/>
                <w:sz w:val="14"/>
                <w:szCs w:val="14"/>
                <w:lang w:eastAsia="sr-Latn-RS"/>
              </w:rPr>
            </w:pPr>
          </w:p>
          <w:p w:rsidR="008E411F" w:rsidRDefault="008E411F">
            <w:pPr>
              <w:jc w:val="center"/>
              <w:rPr>
                <w:rFonts w:ascii="Tahoma" w:hAnsi="Tahoma" w:cs="Tahoma"/>
                <w:noProof/>
                <w:sz w:val="14"/>
                <w:szCs w:val="14"/>
                <w:lang w:val="sr-Cyrl-RS" w:eastAsia="sr-Latn-RS"/>
              </w:rPr>
            </w:pPr>
            <w:r>
              <w:rPr>
                <w:rFonts w:ascii="Tahoma" w:hAnsi="Tahoma" w:cs="Tahoma"/>
                <w:sz w:val="14"/>
                <w:szCs w:val="14"/>
                <w:lang w:eastAsia="sr-Latn-RS"/>
              </w:rPr>
              <w:t>ЂУРОВАЧКА бр.54</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Tahoma" w:hAnsi="Tahoma" w:cs="Tahoma"/>
                <w:noProof/>
                <w:sz w:val="14"/>
                <w:szCs w:val="14"/>
                <w:lang w:val="sr-Cyrl-RS" w:eastAsia="sr-Latn-RS"/>
              </w:rPr>
            </w:pPr>
          </w:p>
          <w:p w:rsidR="008E411F" w:rsidRDefault="008E411F">
            <w:pPr>
              <w:jc w:val="center"/>
              <w:rPr>
                <w:rFonts w:ascii="Tahoma" w:hAnsi="Tahoma" w:cs="Tahoma"/>
                <w:sz w:val="14"/>
                <w:szCs w:val="14"/>
                <w:lang w:eastAsia="sr-Latn-RS"/>
              </w:rPr>
            </w:pPr>
          </w:p>
          <w:p w:rsidR="008E411F" w:rsidRDefault="008E411F">
            <w:pPr>
              <w:jc w:val="center"/>
              <w:rPr>
                <w:rFonts w:ascii="Tahoma" w:hAnsi="Tahoma" w:cs="Tahoma"/>
                <w:sz w:val="14"/>
                <w:szCs w:val="14"/>
                <w:lang w:eastAsia="sr-Latn-RS"/>
              </w:rPr>
            </w:pPr>
          </w:p>
          <w:p w:rsidR="008E411F" w:rsidRDefault="008E411F">
            <w:pPr>
              <w:jc w:val="center"/>
              <w:rPr>
                <w:rFonts w:ascii="Tahoma" w:hAnsi="Tahoma" w:cs="Tahoma"/>
                <w:sz w:val="14"/>
                <w:szCs w:val="14"/>
                <w:lang w:eastAsia="sr-Latn-RS"/>
              </w:rPr>
            </w:pPr>
            <w:r>
              <w:rPr>
                <w:rFonts w:ascii="Tahoma" w:hAnsi="Tahoma" w:cs="Tahoma"/>
                <w:sz w:val="14"/>
                <w:szCs w:val="14"/>
                <w:lang w:eastAsia="sr-Latn-RS"/>
              </w:rPr>
              <w:t>027-</w:t>
            </w:r>
          </w:p>
          <w:p w:rsidR="008E411F" w:rsidRDefault="008E411F">
            <w:pPr>
              <w:jc w:val="center"/>
              <w:rPr>
                <w:rFonts w:ascii="Tahoma" w:hAnsi="Tahoma" w:cs="Tahoma"/>
                <w:sz w:val="14"/>
                <w:szCs w:val="14"/>
                <w:lang w:eastAsia="sr-Latn-RS"/>
              </w:rPr>
            </w:pPr>
            <w:r>
              <w:rPr>
                <w:rFonts w:ascii="Tahoma" w:hAnsi="Tahoma" w:cs="Tahoma"/>
                <w:sz w:val="14"/>
                <w:szCs w:val="14"/>
                <w:lang w:eastAsia="sr-Latn-RS"/>
              </w:rPr>
              <w:t>321-040</w:t>
            </w:r>
          </w:p>
          <w:p w:rsidR="008E411F" w:rsidRDefault="008E411F">
            <w:pPr>
              <w:jc w:val="center"/>
              <w:rPr>
                <w:rFonts w:ascii="Tahoma" w:hAnsi="Tahoma" w:cs="Tahoma"/>
                <w:noProof/>
                <w:sz w:val="14"/>
                <w:szCs w:val="14"/>
                <w:lang w:val="sr-Cyrl-RS" w:eastAsia="sr-Latn-RS"/>
              </w:rPr>
            </w:pPr>
            <w:r>
              <w:rPr>
                <w:rFonts w:ascii="Tahoma" w:hAnsi="Tahoma" w:cs="Tahoma"/>
                <w:sz w:val="14"/>
                <w:szCs w:val="14"/>
                <w:lang w:eastAsia="sr-Latn-RS"/>
              </w:rPr>
              <w:t>Лок.</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Tahoma" w:hAnsi="Tahoma" w:cs="Tahoma"/>
                <w:noProof/>
                <w:sz w:val="14"/>
                <w:szCs w:val="14"/>
                <w:lang w:val="sr-Cyrl-RS" w:eastAsia="sr-Latn-RS"/>
              </w:rPr>
            </w:pPr>
          </w:p>
          <w:p w:rsidR="008E411F" w:rsidRDefault="008E411F">
            <w:pPr>
              <w:jc w:val="center"/>
              <w:rPr>
                <w:rFonts w:ascii="Tahoma" w:hAnsi="Tahoma" w:cs="Tahoma"/>
                <w:sz w:val="14"/>
                <w:szCs w:val="14"/>
                <w:lang w:eastAsia="sr-Latn-RS"/>
              </w:rPr>
            </w:pPr>
          </w:p>
          <w:p w:rsidR="008E411F" w:rsidRDefault="008E411F">
            <w:pPr>
              <w:jc w:val="center"/>
              <w:rPr>
                <w:rFonts w:ascii="Tahoma" w:hAnsi="Tahoma" w:cs="Tahoma"/>
                <w:sz w:val="14"/>
                <w:szCs w:val="14"/>
                <w:lang w:eastAsia="sr-Latn-RS"/>
              </w:rPr>
            </w:pPr>
          </w:p>
          <w:p w:rsidR="008E411F" w:rsidRDefault="008E411F">
            <w:pPr>
              <w:jc w:val="center"/>
              <w:rPr>
                <w:rFonts w:ascii="Tahoma" w:hAnsi="Tahoma" w:cs="Tahoma"/>
                <w:sz w:val="14"/>
                <w:szCs w:val="14"/>
                <w:lang w:eastAsia="sr-Latn-RS"/>
              </w:rPr>
            </w:pPr>
            <w:r>
              <w:rPr>
                <w:rFonts w:ascii="Tahoma" w:hAnsi="Tahoma" w:cs="Tahoma"/>
                <w:sz w:val="14"/>
                <w:szCs w:val="14"/>
                <w:lang w:eastAsia="sr-Latn-RS"/>
              </w:rPr>
              <w:t>027-</w:t>
            </w:r>
          </w:p>
          <w:p w:rsidR="008E411F" w:rsidRDefault="008E411F">
            <w:pPr>
              <w:jc w:val="center"/>
              <w:rPr>
                <w:rFonts w:ascii="Tahoma" w:hAnsi="Tahoma" w:cs="Tahoma"/>
                <w:noProof/>
                <w:sz w:val="14"/>
                <w:szCs w:val="14"/>
                <w:lang w:val="sr-Cyrl-RS" w:eastAsia="sr-Latn-RS"/>
              </w:rPr>
            </w:pPr>
            <w:r>
              <w:rPr>
                <w:rFonts w:ascii="Tahoma" w:hAnsi="Tahoma" w:cs="Tahoma"/>
                <w:sz w:val="14"/>
                <w:szCs w:val="14"/>
                <w:lang w:eastAsia="sr-Latn-RS"/>
              </w:rPr>
              <w:t>325-997</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Tahoma" w:hAnsi="Tahoma" w:cs="Tahoma"/>
                <w:noProof/>
                <w:sz w:val="14"/>
                <w:szCs w:val="14"/>
                <w:lang w:val="sr-Cyrl-RS" w:eastAsia="sr-Latn-RS"/>
              </w:rPr>
            </w:pPr>
          </w:p>
          <w:p w:rsidR="008E411F" w:rsidRDefault="008E411F">
            <w:pPr>
              <w:jc w:val="center"/>
              <w:rPr>
                <w:rFonts w:ascii="Tahoma" w:hAnsi="Tahoma" w:cs="Tahoma"/>
                <w:sz w:val="14"/>
                <w:szCs w:val="14"/>
                <w:lang w:eastAsia="sr-Latn-RS"/>
              </w:rPr>
            </w:pPr>
          </w:p>
          <w:p w:rsidR="008E411F" w:rsidRDefault="008E411F">
            <w:pPr>
              <w:jc w:val="center"/>
              <w:rPr>
                <w:rFonts w:ascii="Tahoma" w:hAnsi="Tahoma" w:cs="Tahoma"/>
                <w:sz w:val="14"/>
                <w:szCs w:val="14"/>
                <w:lang w:eastAsia="sr-Latn-RS"/>
              </w:rPr>
            </w:pPr>
          </w:p>
          <w:p w:rsidR="008E411F" w:rsidRDefault="008E411F">
            <w:pPr>
              <w:jc w:val="center"/>
              <w:rPr>
                <w:rFonts w:ascii="Tahoma" w:hAnsi="Tahoma" w:cs="Tahoma"/>
                <w:noProof/>
                <w:sz w:val="14"/>
                <w:szCs w:val="14"/>
                <w:lang w:val="sr-Cyrl-RS" w:eastAsia="sr-Latn-RS"/>
              </w:rPr>
            </w:pPr>
            <w:r>
              <w:rPr>
                <w:rFonts w:ascii="Tahoma" w:hAnsi="Tahoma" w:cs="Tahoma"/>
                <w:sz w:val="14"/>
                <w:szCs w:val="14"/>
                <w:lang w:eastAsia="sr-Latn-RS"/>
              </w:rPr>
              <w:t>069/744-724</w:t>
            </w:r>
          </w:p>
        </w:tc>
        <w:tc>
          <w:tcPr>
            <w:tcW w:w="2033"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noProof/>
                <w:sz w:val="14"/>
                <w:szCs w:val="14"/>
                <w:lang w:val="sr-Cyrl-RS" w:eastAsia="sr-Latn-RS"/>
              </w:rPr>
            </w:pPr>
          </w:p>
          <w:p w:rsidR="008E411F" w:rsidRDefault="008E411F">
            <w:pPr>
              <w:rPr>
                <w:rFonts w:ascii="Arial" w:hAnsi="Arial" w:cs="Arial"/>
                <w:noProof/>
                <w:sz w:val="14"/>
                <w:szCs w:val="14"/>
                <w:lang w:val="sr-Cyrl-RS" w:eastAsia="sr-Latn-RS"/>
              </w:rP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r>
              <w:rPr>
                <w:rFonts w:ascii="Arial" w:hAnsi="Arial" w:cs="Arial"/>
                <w:sz w:val="14"/>
                <w:szCs w:val="14"/>
                <w:lang w:eastAsia="sr-Cyrl-RS"/>
              </w:rPr>
              <w:t>Члан већа</w:t>
            </w: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 xml:space="preserve"> </w:t>
            </w:r>
          </w:p>
        </w:tc>
      </w:tr>
      <w:tr w:rsidR="008E411F" w:rsidTr="008E411F">
        <w:trPr>
          <w:trHeight w:val="136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b/>
                <w:bCs/>
                <w:noProof/>
                <w:sz w:val="14"/>
                <w:szCs w:val="14"/>
                <w:lang w:val="sr-Cyrl-RS"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noProof/>
                <w:sz w:val="14"/>
                <w:szCs w:val="14"/>
                <w:lang w:val="sr-Cyrl-RS" w:eastAsia="sr-Latn-RS"/>
              </w:rPr>
            </w:pPr>
            <w:r>
              <w:rPr>
                <w:rFonts w:ascii="Arial" w:hAnsi="Arial" w:cs="Arial"/>
                <w:b/>
                <w:bCs/>
                <w:sz w:val="14"/>
                <w:szCs w:val="14"/>
                <w:lang w:eastAsia="sr-Cyrl-RS"/>
              </w:rPr>
              <w:t>12.</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noProof/>
                <w:sz w:val="14"/>
                <w:szCs w:val="14"/>
                <w:lang w:val="sr-Cyrl-RS" w:eastAsia="sr-Latn-RS"/>
              </w:rPr>
            </w:pPr>
          </w:p>
          <w:p w:rsidR="008E411F" w:rsidRDefault="008E411F">
            <w:pPr>
              <w:jc w:val="center"/>
              <w:rPr>
                <w:sz w:val="14"/>
                <w:szCs w:val="14"/>
                <w:lang w:eastAsia="sr-Latn-RS"/>
              </w:rPr>
            </w:pPr>
          </w:p>
          <w:p w:rsidR="008E411F" w:rsidRDefault="008E411F">
            <w:pPr>
              <w:jc w:val="center"/>
              <w:rPr>
                <w:sz w:val="14"/>
                <w:szCs w:val="14"/>
                <w:lang w:eastAsia="sr-Latn-RS"/>
              </w:rPr>
            </w:pPr>
          </w:p>
          <w:p w:rsidR="008E411F" w:rsidRDefault="008E411F">
            <w:pPr>
              <w:jc w:val="center"/>
              <w:rPr>
                <w:rFonts w:ascii="Arial" w:hAnsi="Arial" w:cs="Arial"/>
                <w:sz w:val="14"/>
                <w:szCs w:val="14"/>
                <w:lang w:eastAsia="sr-Latn-RS"/>
              </w:rPr>
            </w:pPr>
            <w:r>
              <w:rPr>
                <w:rFonts w:ascii="Arial" w:hAnsi="Arial" w:cs="Arial"/>
                <w:sz w:val="14"/>
                <w:szCs w:val="14"/>
                <w:lang w:eastAsia="sr-Latn-RS"/>
              </w:rPr>
              <w:t>СУБОТИЋ</w:t>
            </w:r>
          </w:p>
          <w:p w:rsidR="008E411F" w:rsidRDefault="008E411F">
            <w:pPr>
              <w:jc w:val="center"/>
              <w:rPr>
                <w:rFonts w:ascii="Arial" w:hAnsi="Arial" w:cs="Arial"/>
                <w:sz w:val="14"/>
                <w:szCs w:val="14"/>
                <w:lang w:eastAsia="sr-Latn-RS"/>
              </w:rPr>
            </w:pPr>
            <w:r>
              <w:rPr>
                <w:rFonts w:ascii="Arial" w:hAnsi="Arial" w:cs="Arial"/>
                <w:sz w:val="14"/>
                <w:szCs w:val="14"/>
                <w:lang w:eastAsia="sr-Latn-RS"/>
              </w:rPr>
              <w:t>ДРАГАН</w:t>
            </w:r>
          </w:p>
          <w:p w:rsidR="008E411F" w:rsidRDefault="008E411F">
            <w:pPr>
              <w:jc w:val="center"/>
              <w:rPr>
                <w:rFonts w:ascii="Arial" w:hAnsi="Arial" w:cs="Arial"/>
                <w:sz w:val="14"/>
                <w:szCs w:val="14"/>
                <w:lang w:eastAsia="sr-Latn-RS"/>
              </w:rPr>
            </w:pPr>
          </w:p>
          <w:p w:rsidR="008E411F" w:rsidRDefault="008E411F">
            <w:pPr>
              <w:jc w:val="center"/>
              <w:rPr>
                <w:noProof/>
                <w:sz w:val="14"/>
                <w:szCs w:val="14"/>
                <w:lang w:val="sr-Cyrl-RS" w:eastAsia="sr-Latn-RS"/>
              </w:rPr>
            </w:pPr>
          </w:p>
        </w:tc>
        <w:tc>
          <w:tcPr>
            <w:tcW w:w="1458"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Члан</w:t>
            </w:r>
          </w:p>
          <w:p w:rsidR="008E411F" w:rsidRDefault="008E411F">
            <w:pPr>
              <w:jc w:val="center"/>
              <w:rPr>
                <w:rFonts w:ascii="Arial" w:hAnsi="Arial" w:cs="Arial"/>
                <w:sz w:val="14"/>
                <w:szCs w:val="14"/>
                <w:lang w:eastAsia="sr-Latn-RS"/>
              </w:rPr>
            </w:pPr>
            <w:r>
              <w:rPr>
                <w:rFonts w:ascii="Arial" w:eastAsia="Arial" w:hAnsi="Arial" w:cs="Arial"/>
                <w:b/>
                <w:bCs/>
                <w:sz w:val="14"/>
                <w:szCs w:val="14"/>
                <w:lang w:eastAsia="sr-Latn-RS"/>
              </w:rPr>
              <w:t>1.</w:t>
            </w:r>
            <w:r>
              <w:rPr>
                <w:rFonts w:eastAsia="Arial"/>
                <w:b/>
                <w:bCs/>
                <w:sz w:val="14"/>
                <w:szCs w:val="14"/>
                <w:lang w:eastAsia="sr-Latn-RS"/>
              </w:rPr>
              <w:t xml:space="preserve">  </w:t>
            </w:r>
            <w:r>
              <w:rPr>
                <w:rFonts w:ascii="Arial" w:eastAsia="Arial" w:hAnsi="Arial" w:cs="Arial"/>
                <w:b/>
                <w:bCs/>
                <w:sz w:val="14"/>
                <w:szCs w:val="14"/>
                <w:lang w:eastAsia="sr-Latn-RS"/>
              </w:rPr>
              <w:t>Збрињавање угрожених и настрадалих</w:t>
            </w:r>
          </w:p>
          <w:p w:rsidR="008E411F" w:rsidRDefault="008E411F">
            <w:pPr>
              <w:jc w:val="center"/>
              <w:rPr>
                <w:rFonts w:ascii="Arial" w:hAnsi="Arial" w:cs="Arial"/>
                <w:sz w:val="14"/>
                <w:szCs w:val="14"/>
                <w:lang w:eastAsia="sr-Latn-RS"/>
              </w:rPr>
            </w:pPr>
            <w:r>
              <w:rPr>
                <w:rFonts w:ascii="Arial" w:eastAsia="Arial" w:hAnsi="Arial" w:cs="Arial"/>
                <w:b/>
                <w:bCs/>
                <w:sz w:val="14"/>
                <w:szCs w:val="14"/>
                <w:lang w:eastAsia="sr-Latn-RS"/>
              </w:rPr>
              <w:t>2.</w:t>
            </w:r>
            <w:r>
              <w:rPr>
                <w:rFonts w:eastAsia="Arial"/>
                <w:b/>
                <w:bCs/>
                <w:sz w:val="14"/>
                <w:szCs w:val="14"/>
                <w:lang w:eastAsia="sr-Latn-RS"/>
              </w:rPr>
              <w:t xml:space="preserve">  </w:t>
            </w:r>
            <w:r>
              <w:rPr>
                <w:rFonts w:ascii="Arial" w:eastAsia="Arial" w:hAnsi="Arial" w:cs="Arial"/>
                <w:b/>
                <w:bCs/>
                <w:sz w:val="14"/>
                <w:szCs w:val="14"/>
                <w:lang w:eastAsia="sr-Latn-RS"/>
              </w:rPr>
              <w:t>Евакуација</w:t>
            </w:r>
          </w:p>
          <w:p w:rsidR="008E411F" w:rsidRDefault="008E411F">
            <w:pPr>
              <w:jc w:val="center"/>
              <w:rPr>
                <w:rFonts w:ascii="Arial" w:hAnsi="Arial" w:cs="Arial"/>
                <w:noProof/>
                <w:sz w:val="14"/>
                <w:szCs w:val="14"/>
                <w:lang w:val="sr-Cyrl-RS" w:eastAsia="sr-Latn-RS"/>
              </w:rPr>
            </w:pPr>
            <w:r>
              <w:rPr>
                <w:rFonts w:ascii="Arial" w:eastAsia="Arial" w:hAnsi="Arial" w:cs="Arial"/>
                <w:b/>
                <w:bCs/>
                <w:sz w:val="14"/>
                <w:szCs w:val="14"/>
                <w:lang w:eastAsia="sr-Latn-RS"/>
              </w:rPr>
              <w:t>3.</w:t>
            </w:r>
            <w:r>
              <w:rPr>
                <w:rFonts w:eastAsia="Arial"/>
                <w:b/>
                <w:bCs/>
                <w:sz w:val="14"/>
                <w:szCs w:val="14"/>
                <w:lang w:eastAsia="sr-Latn-RS"/>
              </w:rPr>
              <w:t xml:space="preserve">  </w:t>
            </w:r>
            <w:r>
              <w:rPr>
                <w:rFonts w:ascii="Arial" w:eastAsia="Arial" w:hAnsi="Arial" w:cs="Arial"/>
                <w:b/>
                <w:bCs/>
                <w:sz w:val="14"/>
                <w:szCs w:val="14"/>
                <w:lang w:eastAsia="sr-Latn-RS"/>
              </w:rPr>
              <w:t>Прва и медицинска помоћ</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Latn-RS"/>
              </w:rPr>
            </w:pPr>
          </w:p>
          <w:p w:rsidR="008E411F" w:rsidRDefault="008E411F">
            <w:pPr>
              <w:jc w:val="center"/>
              <w:rPr>
                <w:rFonts w:ascii="Arial" w:hAnsi="Arial" w:cs="Arial"/>
                <w:sz w:val="14"/>
                <w:szCs w:val="14"/>
                <w:lang w:eastAsia="sr-Latn-RS"/>
              </w:rPr>
            </w:pPr>
          </w:p>
          <w:p w:rsidR="008E411F" w:rsidRDefault="008E411F">
            <w:pPr>
              <w:jc w:val="center"/>
              <w:rPr>
                <w:rFonts w:ascii="Arial" w:hAnsi="Arial" w:cs="Arial"/>
                <w:sz w:val="14"/>
                <w:szCs w:val="14"/>
                <w:lang w:eastAsia="sr-Latn-RS"/>
              </w:rPr>
            </w:pP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Latn-RS"/>
              </w:rPr>
              <w:t>Драгољуба Митровића бр.22</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027-</w:t>
            </w:r>
          </w:p>
          <w:p w:rsidR="008E411F" w:rsidRDefault="008E411F">
            <w:pPr>
              <w:jc w:val="center"/>
              <w:rPr>
                <w:rFonts w:ascii="Arial" w:hAnsi="Arial" w:cs="Arial"/>
                <w:sz w:val="14"/>
                <w:szCs w:val="14"/>
                <w:lang w:eastAsia="sr-Latn-RS"/>
              </w:rPr>
            </w:pPr>
            <w:r>
              <w:rPr>
                <w:rFonts w:ascii="Arial" w:hAnsi="Arial" w:cs="Arial"/>
                <w:sz w:val="14"/>
                <w:szCs w:val="14"/>
                <w:lang w:eastAsia="sr-Cyrl-RS"/>
              </w:rPr>
              <w:t>322- 403</w:t>
            </w:r>
          </w:p>
          <w:p w:rsidR="008E411F" w:rsidRDefault="008E411F">
            <w:pPr>
              <w:jc w:val="center"/>
              <w:rPr>
                <w:rFonts w:ascii="Arial" w:hAnsi="Arial" w:cs="Arial"/>
                <w:sz w:val="14"/>
                <w:szCs w:val="14"/>
                <w:lang w:eastAsia="sr-Latn-RS"/>
              </w:rPr>
            </w:pPr>
          </w:p>
          <w:p w:rsidR="008E411F" w:rsidRDefault="008E411F">
            <w:pPr>
              <w:jc w:val="center"/>
              <w:rPr>
                <w:rFonts w:ascii="Arial" w:hAnsi="Arial" w:cs="Arial"/>
                <w:noProof/>
                <w:sz w:val="14"/>
                <w:szCs w:val="14"/>
                <w:lang w:val="sr-Cyrl-RS" w:eastAsia="sr-Latn-RS"/>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027-</w:t>
            </w:r>
          </w:p>
          <w:p w:rsidR="008E411F" w:rsidRDefault="008E411F">
            <w:pPr>
              <w:jc w:val="center"/>
              <w:rPr>
                <w:rFonts w:ascii="Arial" w:hAnsi="Arial" w:cs="Arial"/>
                <w:sz w:val="14"/>
                <w:szCs w:val="14"/>
                <w:lang w:eastAsia="sr-Latn-RS"/>
              </w:rPr>
            </w:pPr>
            <w:r>
              <w:rPr>
                <w:rFonts w:ascii="Arial" w:hAnsi="Arial" w:cs="Arial"/>
                <w:sz w:val="14"/>
                <w:szCs w:val="14"/>
                <w:lang w:eastAsia="sr-Cyrl-RS"/>
              </w:rPr>
              <w:t>332-712</w:t>
            </w:r>
          </w:p>
          <w:p w:rsidR="008E411F" w:rsidRDefault="008E411F">
            <w:pPr>
              <w:jc w:val="center"/>
              <w:rPr>
                <w:rFonts w:ascii="Arial" w:hAnsi="Arial" w:cs="Arial"/>
                <w:sz w:val="14"/>
                <w:szCs w:val="14"/>
                <w:lang w:eastAsia="sr-Latn-RS"/>
              </w:rPr>
            </w:pPr>
          </w:p>
          <w:p w:rsidR="008E411F" w:rsidRDefault="008E411F">
            <w:pPr>
              <w:jc w:val="center"/>
              <w:rPr>
                <w:rFonts w:ascii="Arial" w:hAnsi="Arial" w:cs="Arial"/>
                <w:noProof/>
                <w:sz w:val="14"/>
                <w:szCs w:val="14"/>
                <w:lang w:val="sr-Cyrl-RS" w:eastAsia="sr-Latn-RS"/>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r>
              <w:rPr>
                <w:rFonts w:ascii="Arial" w:hAnsi="Arial" w:cs="Arial"/>
                <w:sz w:val="14"/>
                <w:szCs w:val="14"/>
                <w:lang w:eastAsia="sr-Cyrl-RS"/>
              </w:rPr>
              <w:t>064-</w:t>
            </w: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801-1153</w:t>
            </w:r>
          </w:p>
        </w:tc>
        <w:tc>
          <w:tcPr>
            <w:tcW w:w="2033"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rPr>
                <w:rFonts w:ascii="Arial" w:hAnsi="Arial" w:cs="Arial"/>
                <w:noProof/>
                <w:sz w:val="14"/>
                <w:szCs w:val="14"/>
                <w:lang w:val="sr-Cyrl-RS" w:eastAsia="sr-Latn-RS"/>
              </w:rPr>
            </w:pPr>
            <w:r>
              <w:rPr>
                <w:rFonts w:ascii="Calibri" w:hAnsi="Calibri" w:cs="Calibri"/>
                <w:sz w:val="14"/>
                <w:szCs w:val="14"/>
                <w:lang w:eastAsia="sr-Latn-RS"/>
              </w:rPr>
              <w:t> </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noProof/>
                <w:sz w:val="14"/>
                <w:szCs w:val="14"/>
                <w:lang w:val="sr-Cyrl-RS" w:eastAsia="sr-Latn-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sz w:val="14"/>
                <w:szCs w:val="14"/>
                <w:lang w:eastAsia="sr-Latn-RS"/>
              </w:rPr>
            </w:pPr>
            <w:r>
              <w:rPr>
                <w:rFonts w:ascii="Arial" w:hAnsi="Arial" w:cs="Arial"/>
                <w:sz w:val="14"/>
                <w:szCs w:val="14"/>
                <w:lang w:eastAsia="sr-Cyrl-RS"/>
              </w:rPr>
              <w:t>Цревени крст Прокупље</w:t>
            </w:r>
          </w:p>
          <w:p w:rsidR="008E411F" w:rsidRDefault="008E411F">
            <w:pPr>
              <w:jc w:val="center"/>
              <w:rPr>
                <w:sz w:val="14"/>
                <w:szCs w:val="14"/>
                <w:lang w:eastAsia="sr-Latn-RS"/>
              </w:rPr>
            </w:pPr>
          </w:p>
          <w:p w:rsidR="008E411F" w:rsidRDefault="008E411F">
            <w:pPr>
              <w:jc w:val="center"/>
              <w:rPr>
                <w:noProof/>
                <w:sz w:val="14"/>
                <w:szCs w:val="14"/>
                <w:lang w:val="sr-Cyrl-RS" w:eastAsia="sr-Latn-RS"/>
              </w:rPr>
            </w:pPr>
          </w:p>
        </w:tc>
      </w:tr>
      <w:tr w:rsidR="008E411F" w:rsidTr="008E411F">
        <w:trPr>
          <w:trHeight w:val="845"/>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b/>
                <w:bCs/>
                <w:noProof/>
                <w:sz w:val="14"/>
                <w:szCs w:val="14"/>
                <w:lang w:val="sr-Cyrl-RS"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noProof/>
                <w:sz w:val="14"/>
                <w:szCs w:val="14"/>
                <w:lang w:val="sr-Cyrl-RS" w:eastAsia="sr-Latn-RS"/>
              </w:rPr>
            </w:pPr>
            <w:r>
              <w:rPr>
                <w:rFonts w:ascii="Arial" w:hAnsi="Arial" w:cs="Arial"/>
                <w:b/>
                <w:bCs/>
                <w:sz w:val="14"/>
                <w:szCs w:val="14"/>
                <w:lang w:eastAsia="sr-Cyrl-RS"/>
              </w:rPr>
              <w:t>13.</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bCs/>
                <w:noProof/>
                <w:sz w:val="14"/>
                <w:szCs w:val="14"/>
                <w:lang w:val="sr-Cyrl-RS" w:eastAsia="sr-Cyrl-RS"/>
              </w:rPr>
            </w:pPr>
          </w:p>
          <w:p w:rsidR="008E411F" w:rsidRDefault="008E411F">
            <w:pPr>
              <w:jc w:val="center"/>
              <w:rPr>
                <w:rFonts w:ascii="Arial" w:hAnsi="Arial" w:cs="Arial"/>
                <w:bCs/>
                <w:sz w:val="14"/>
                <w:szCs w:val="14"/>
                <w:lang w:eastAsia="sr-Cyrl-RS"/>
              </w:rPr>
            </w:pPr>
          </w:p>
          <w:p w:rsidR="008E411F" w:rsidRDefault="008E411F">
            <w:pPr>
              <w:jc w:val="center"/>
              <w:rPr>
                <w:rFonts w:ascii="Arial" w:hAnsi="Arial" w:cs="Arial"/>
                <w:bCs/>
                <w:sz w:val="14"/>
                <w:szCs w:val="14"/>
                <w:lang w:eastAsia="sr-Latn-RS"/>
              </w:rPr>
            </w:pPr>
            <w:r>
              <w:rPr>
                <w:rFonts w:ascii="Arial" w:hAnsi="Arial" w:cs="Arial"/>
                <w:bCs/>
                <w:sz w:val="14"/>
                <w:szCs w:val="14"/>
                <w:lang w:eastAsia="sr-Cyrl-RS"/>
              </w:rPr>
              <w:t>МИХАЈЛОВИЋ</w:t>
            </w:r>
          </w:p>
          <w:p w:rsidR="008E411F" w:rsidRDefault="008E411F">
            <w:pPr>
              <w:jc w:val="center"/>
              <w:rPr>
                <w:rFonts w:ascii="Arial" w:hAnsi="Arial" w:cs="Arial"/>
                <w:sz w:val="14"/>
                <w:szCs w:val="14"/>
                <w:lang w:eastAsia="sr-Latn-RS"/>
              </w:rPr>
            </w:pPr>
            <w:r>
              <w:rPr>
                <w:rFonts w:ascii="Arial" w:hAnsi="Arial" w:cs="Arial"/>
                <w:sz w:val="14"/>
                <w:szCs w:val="14"/>
                <w:lang w:eastAsia="sr-Cyrl-RS"/>
              </w:rPr>
              <w:t>БОРИВОЈЕ</w:t>
            </w:r>
          </w:p>
          <w:p w:rsidR="008E411F" w:rsidRDefault="008E411F">
            <w:pPr>
              <w:jc w:val="center"/>
              <w:rPr>
                <w:rFonts w:ascii="Arial" w:hAnsi="Arial" w:cs="Arial"/>
                <w:bCs/>
                <w:noProof/>
                <w:sz w:val="14"/>
                <w:szCs w:val="14"/>
                <w:lang w:val="sr-Cyrl-RS" w:eastAsia="sr-Latn-RS"/>
              </w:rPr>
            </w:pP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Члан</w:t>
            </w:r>
          </w:p>
          <w:p w:rsidR="008E411F" w:rsidRDefault="008E411F">
            <w:pPr>
              <w:jc w:val="center"/>
              <w:rPr>
                <w:rFonts w:ascii="Arial" w:hAnsi="Arial" w:cs="Arial"/>
                <w:b/>
                <w:bCs/>
                <w:sz w:val="14"/>
                <w:szCs w:val="14"/>
                <w:lang w:eastAsia="sr-Latn-RS"/>
              </w:rPr>
            </w:pPr>
            <w:r>
              <w:rPr>
                <w:rFonts w:ascii="Arial" w:hAnsi="Arial" w:cs="Arial"/>
                <w:b/>
                <w:bCs/>
                <w:sz w:val="14"/>
                <w:szCs w:val="14"/>
                <w:lang w:eastAsia="sr-Cyrl-RS"/>
              </w:rPr>
              <w:t>1. Хитно успостављање служби од јавног интереса</w:t>
            </w:r>
          </w:p>
          <w:p w:rsidR="008E411F" w:rsidRDefault="008E411F">
            <w:pPr>
              <w:jc w:val="center"/>
              <w:rPr>
                <w:rFonts w:ascii="Arial" w:hAnsi="Arial" w:cs="Arial"/>
                <w:noProof/>
                <w:sz w:val="14"/>
                <w:szCs w:val="14"/>
                <w:lang w:val="sr-Cyrl-RS" w:eastAsia="sr-Latn-RS"/>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Крушевачка бр.32</w:t>
            </w:r>
          </w:p>
          <w:p w:rsidR="008E411F" w:rsidRDefault="008E411F">
            <w:pPr>
              <w:jc w:val="center"/>
              <w:rPr>
                <w:rFonts w:ascii="Arial" w:hAnsi="Arial" w:cs="Arial"/>
                <w:noProof/>
                <w:sz w:val="14"/>
                <w:szCs w:val="14"/>
                <w:lang w:val="sr-Cyrl-RS" w:eastAsia="sr-Latn-RS"/>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027-</w:t>
            </w:r>
          </w:p>
          <w:p w:rsidR="008E411F" w:rsidRDefault="008E411F">
            <w:pPr>
              <w:jc w:val="center"/>
              <w:rPr>
                <w:rFonts w:ascii="Arial" w:hAnsi="Arial" w:cs="Arial"/>
                <w:sz w:val="14"/>
                <w:szCs w:val="14"/>
                <w:lang w:eastAsia="sr-Latn-RS"/>
              </w:rPr>
            </w:pPr>
            <w:r>
              <w:rPr>
                <w:rFonts w:ascii="Arial" w:hAnsi="Arial" w:cs="Arial"/>
                <w:sz w:val="14"/>
                <w:szCs w:val="14"/>
                <w:lang w:eastAsia="sr-Cyrl-RS"/>
              </w:rPr>
              <w:t>321-835</w:t>
            </w:r>
          </w:p>
          <w:p w:rsidR="008E411F" w:rsidRDefault="008E411F">
            <w:pPr>
              <w:jc w:val="center"/>
              <w:rPr>
                <w:rFonts w:ascii="Arial" w:hAnsi="Arial" w:cs="Arial"/>
                <w:noProof/>
                <w:sz w:val="14"/>
                <w:szCs w:val="14"/>
                <w:lang w:val="sr-Cyrl-RS" w:eastAsia="sr-Latn-RS"/>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027-</w:t>
            </w:r>
          </w:p>
          <w:p w:rsidR="008E411F" w:rsidRDefault="008E411F">
            <w:pPr>
              <w:jc w:val="center"/>
              <w:rPr>
                <w:rFonts w:ascii="Arial" w:hAnsi="Arial" w:cs="Arial"/>
                <w:sz w:val="14"/>
                <w:szCs w:val="14"/>
                <w:lang w:eastAsia="sr-Latn-RS"/>
              </w:rPr>
            </w:pPr>
            <w:r>
              <w:rPr>
                <w:rFonts w:ascii="Arial" w:hAnsi="Arial" w:cs="Arial"/>
                <w:sz w:val="14"/>
                <w:szCs w:val="14"/>
                <w:lang w:eastAsia="sr-Cyrl-RS"/>
              </w:rPr>
              <w:t>327-770</w:t>
            </w:r>
          </w:p>
          <w:p w:rsidR="008E411F" w:rsidRDefault="008E411F">
            <w:pPr>
              <w:jc w:val="center"/>
              <w:rPr>
                <w:rFonts w:ascii="Arial" w:hAnsi="Arial" w:cs="Arial"/>
                <w:noProof/>
                <w:sz w:val="14"/>
                <w:szCs w:val="14"/>
                <w:lang w:val="sr-Cyrl-RS" w:eastAsia="sr-Latn-RS"/>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064-</w:t>
            </w:r>
          </w:p>
          <w:p w:rsidR="008E411F" w:rsidRDefault="008E411F">
            <w:pPr>
              <w:jc w:val="center"/>
              <w:rPr>
                <w:rFonts w:ascii="Arial" w:hAnsi="Arial" w:cs="Arial"/>
                <w:sz w:val="14"/>
                <w:szCs w:val="14"/>
                <w:lang w:eastAsia="sr-Latn-RS"/>
              </w:rPr>
            </w:pPr>
            <w:r>
              <w:rPr>
                <w:rFonts w:ascii="Arial" w:hAnsi="Arial" w:cs="Arial"/>
                <w:sz w:val="14"/>
                <w:szCs w:val="14"/>
                <w:lang w:eastAsia="sr-Cyrl-RS"/>
              </w:rPr>
              <w:t>831-362</w:t>
            </w:r>
          </w:p>
          <w:p w:rsidR="008E411F" w:rsidRDefault="008E411F">
            <w:pPr>
              <w:jc w:val="center"/>
              <w:rPr>
                <w:rFonts w:ascii="Arial" w:hAnsi="Arial" w:cs="Arial"/>
                <w:noProof/>
                <w:sz w:val="14"/>
                <w:szCs w:val="14"/>
                <w:lang w:val="sr-Cyrl-RS" w:eastAsia="sr-Latn-RS"/>
              </w:rPr>
            </w:pPr>
          </w:p>
        </w:tc>
        <w:tc>
          <w:tcPr>
            <w:tcW w:w="2033"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rPr>
                <w:rFonts w:ascii="Tahoma" w:hAnsi="Tahoma" w:cs="Tahoma"/>
                <w:noProof/>
                <w:sz w:val="14"/>
                <w:szCs w:val="14"/>
                <w:lang w:val="sr-Cyrl-RS" w:eastAsia="sr-Latn-RS"/>
              </w:rPr>
            </w:pPr>
            <w:r>
              <w:rPr>
                <w:rFonts w:ascii="Tahoma" w:hAnsi="Tahoma" w:cs="Tahoma"/>
                <w:sz w:val="14"/>
                <w:szCs w:val="14"/>
                <w:lang w:eastAsia="sr-Latn-RS"/>
              </w:rPr>
              <w:t> </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Електродистрибуција</w:t>
            </w: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Прокупље</w:t>
            </w:r>
          </w:p>
        </w:tc>
      </w:tr>
      <w:tr w:rsidR="008E411F" w:rsidTr="008E411F">
        <w:trPr>
          <w:trHeight w:val="1135"/>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b/>
                <w:bCs/>
                <w:noProof/>
                <w:sz w:val="14"/>
                <w:szCs w:val="14"/>
                <w:lang w:val="sr-Cyrl-RS"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noProof/>
                <w:sz w:val="14"/>
                <w:szCs w:val="14"/>
                <w:lang w:val="sr-Cyrl-RS" w:eastAsia="sr-Latn-RS"/>
              </w:rPr>
            </w:pPr>
            <w:r>
              <w:rPr>
                <w:rFonts w:ascii="Arial" w:hAnsi="Arial" w:cs="Arial"/>
                <w:b/>
                <w:bCs/>
                <w:sz w:val="14"/>
                <w:szCs w:val="14"/>
                <w:lang w:eastAsia="sr-Cyrl-RS"/>
              </w:rPr>
              <w:t>14.</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bCs/>
                <w:noProof/>
                <w:sz w:val="14"/>
                <w:szCs w:val="14"/>
                <w:lang w:val="sr-Cyrl-RS" w:eastAsia="sr-Cyrl-RS"/>
              </w:rPr>
            </w:pPr>
          </w:p>
          <w:p w:rsidR="008E411F" w:rsidRDefault="008E411F">
            <w:pPr>
              <w:jc w:val="center"/>
              <w:rPr>
                <w:rFonts w:ascii="Arial" w:hAnsi="Arial" w:cs="Arial"/>
                <w:bCs/>
                <w:sz w:val="14"/>
                <w:szCs w:val="14"/>
                <w:lang w:eastAsia="sr-Cyrl-RS"/>
              </w:rPr>
            </w:pPr>
          </w:p>
          <w:p w:rsidR="008E411F" w:rsidRDefault="008E411F">
            <w:pPr>
              <w:jc w:val="center"/>
              <w:rPr>
                <w:rFonts w:ascii="Arial" w:hAnsi="Arial" w:cs="Arial"/>
                <w:bCs/>
                <w:sz w:val="14"/>
                <w:szCs w:val="14"/>
                <w:lang w:eastAsia="sr-Latn-RS"/>
              </w:rPr>
            </w:pPr>
            <w:r>
              <w:rPr>
                <w:rFonts w:ascii="Arial" w:hAnsi="Arial" w:cs="Arial"/>
                <w:bCs/>
                <w:sz w:val="14"/>
                <w:szCs w:val="14"/>
                <w:lang w:eastAsia="sr-Cyrl-RS"/>
              </w:rPr>
              <w:t>ПАВЛОВИЋ</w:t>
            </w:r>
          </w:p>
          <w:p w:rsidR="008E411F" w:rsidRDefault="008E411F">
            <w:pPr>
              <w:jc w:val="center"/>
              <w:rPr>
                <w:rFonts w:ascii="Arial" w:hAnsi="Arial" w:cs="Arial"/>
                <w:bCs/>
                <w:sz w:val="14"/>
                <w:szCs w:val="14"/>
                <w:lang w:eastAsia="sr-Latn-RS"/>
              </w:rPr>
            </w:pPr>
            <w:r>
              <w:rPr>
                <w:rFonts w:ascii="Arial" w:hAnsi="Arial" w:cs="Arial"/>
                <w:sz w:val="14"/>
                <w:szCs w:val="14"/>
                <w:lang w:eastAsia="sr-Cyrl-RS"/>
              </w:rPr>
              <w:t>ИВАН</w:t>
            </w:r>
          </w:p>
          <w:p w:rsidR="008E411F" w:rsidRDefault="008E411F">
            <w:pPr>
              <w:jc w:val="center"/>
              <w:rPr>
                <w:rFonts w:ascii="Arial" w:hAnsi="Arial" w:cs="Arial"/>
                <w:bCs/>
                <w:noProof/>
                <w:sz w:val="14"/>
                <w:szCs w:val="14"/>
                <w:lang w:val="sr-Cyrl-RS" w:eastAsia="sr-Latn-RS"/>
              </w:rPr>
            </w:pP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Члан</w:t>
            </w:r>
          </w:p>
          <w:p w:rsidR="008E411F" w:rsidRDefault="008E411F">
            <w:pPr>
              <w:jc w:val="center"/>
              <w:rPr>
                <w:rFonts w:ascii="Arial" w:hAnsi="Arial" w:cs="Arial"/>
                <w:sz w:val="14"/>
                <w:szCs w:val="14"/>
                <w:lang w:eastAsia="sr-Latn-RS"/>
              </w:rPr>
            </w:pPr>
            <w:r>
              <w:rPr>
                <w:rFonts w:ascii="Arial" w:hAnsi="Arial" w:cs="Arial"/>
                <w:b/>
                <w:bCs/>
                <w:sz w:val="14"/>
                <w:szCs w:val="14"/>
                <w:lang w:eastAsia="sr-Cyrl-RS"/>
              </w:rPr>
              <w:t>1.3аштита и спасавање од пожара и експлозија</w:t>
            </w:r>
          </w:p>
          <w:p w:rsidR="008E411F" w:rsidRDefault="008E411F">
            <w:pPr>
              <w:jc w:val="center"/>
              <w:rPr>
                <w:rFonts w:ascii="Arial" w:hAnsi="Arial" w:cs="Arial"/>
                <w:noProof/>
                <w:sz w:val="14"/>
                <w:szCs w:val="14"/>
                <w:lang w:val="sr-Cyrl-RS" w:eastAsia="sr-Latn-RS"/>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Бранка Ћопића 5/1</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027-</w:t>
            </w:r>
          </w:p>
          <w:p w:rsidR="008E411F" w:rsidRDefault="008E411F">
            <w:pPr>
              <w:jc w:val="center"/>
              <w:rPr>
                <w:rFonts w:ascii="Arial" w:hAnsi="Arial" w:cs="Arial"/>
                <w:sz w:val="14"/>
                <w:szCs w:val="14"/>
                <w:lang w:eastAsia="sr-Latn-RS"/>
              </w:rPr>
            </w:pPr>
            <w:r>
              <w:rPr>
                <w:rFonts w:ascii="Arial" w:hAnsi="Arial" w:cs="Arial"/>
                <w:sz w:val="14"/>
                <w:szCs w:val="14"/>
                <w:lang w:eastAsia="sr-Cyrl-RS"/>
              </w:rPr>
              <w:t>321-709</w:t>
            </w:r>
          </w:p>
          <w:p w:rsidR="008E411F" w:rsidRDefault="008E411F">
            <w:pPr>
              <w:jc w:val="center"/>
              <w:rPr>
                <w:rFonts w:ascii="Arial" w:hAnsi="Arial" w:cs="Arial"/>
                <w:noProof/>
                <w:sz w:val="14"/>
                <w:szCs w:val="14"/>
                <w:lang w:val="sr-Cyrl-RS" w:eastAsia="sr-Latn-RS"/>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027-</w:t>
            </w:r>
          </w:p>
          <w:p w:rsidR="008E411F" w:rsidRDefault="008E411F">
            <w:pPr>
              <w:jc w:val="center"/>
              <w:rPr>
                <w:rFonts w:ascii="Arial" w:hAnsi="Arial" w:cs="Arial"/>
                <w:sz w:val="14"/>
                <w:szCs w:val="14"/>
                <w:lang w:eastAsia="sr-Latn-RS"/>
              </w:rPr>
            </w:pPr>
            <w:r>
              <w:rPr>
                <w:rFonts w:ascii="Arial" w:hAnsi="Arial" w:cs="Arial"/>
                <w:sz w:val="14"/>
                <w:szCs w:val="14"/>
                <w:lang w:eastAsia="sr-Cyrl-RS"/>
              </w:rPr>
              <w:t>381-317</w:t>
            </w:r>
          </w:p>
          <w:p w:rsidR="008E411F" w:rsidRDefault="008E411F">
            <w:pPr>
              <w:jc w:val="center"/>
              <w:rPr>
                <w:rFonts w:ascii="Arial" w:hAnsi="Arial" w:cs="Arial"/>
                <w:noProof/>
                <w:sz w:val="14"/>
                <w:szCs w:val="14"/>
                <w:lang w:val="sr-Cyrl-RS" w:eastAsia="sr-Latn-RS"/>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r>
              <w:rPr>
                <w:rFonts w:ascii="Arial" w:hAnsi="Arial" w:cs="Arial"/>
                <w:sz w:val="14"/>
                <w:szCs w:val="14"/>
                <w:lang w:eastAsia="sr-Cyrl-RS"/>
              </w:rPr>
              <w:t>064-</w:t>
            </w:r>
          </w:p>
          <w:p w:rsidR="008E411F" w:rsidRDefault="008E411F">
            <w:pPr>
              <w:rPr>
                <w:rFonts w:ascii="Arial" w:hAnsi="Arial" w:cs="Arial"/>
                <w:sz w:val="14"/>
                <w:szCs w:val="14"/>
                <w:lang w:eastAsia="sr-Latn-RS"/>
              </w:rPr>
            </w:pPr>
            <w:r>
              <w:rPr>
                <w:rFonts w:ascii="Arial" w:hAnsi="Arial" w:cs="Arial"/>
                <w:sz w:val="14"/>
                <w:szCs w:val="14"/>
                <w:lang w:eastAsia="sr-Cyrl-RS"/>
              </w:rPr>
              <w:t xml:space="preserve">   8564-793</w:t>
            </w:r>
          </w:p>
          <w:p w:rsidR="008E411F" w:rsidRDefault="008E411F">
            <w:pPr>
              <w:rPr>
                <w:rFonts w:ascii="Arial" w:hAnsi="Arial" w:cs="Arial"/>
                <w:noProof/>
                <w:sz w:val="14"/>
                <w:szCs w:val="14"/>
                <w:lang w:val="sr-Cyrl-RS" w:eastAsia="sr-Latn-RS"/>
              </w:rPr>
            </w:pPr>
          </w:p>
        </w:tc>
        <w:tc>
          <w:tcPr>
            <w:tcW w:w="2033"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rPr>
                <w:rFonts w:ascii="Tahoma" w:hAnsi="Tahoma" w:cs="Tahoma"/>
                <w:noProof/>
                <w:sz w:val="14"/>
                <w:szCs w:val="14"/>
                <w:lang w:val="sr-Cyrl-RS" w:eastAsia="sr-Latn-RS"/>
              </w:rPr>
            </w:pPr>
            <w:r>
              <w:rPr>
                <w:rFonts w:ascii="Tahoma" w:hAnsi="Tahoma" w:cs="Tahoma"/>
                <w:sz w:val="14"/>
                <w:szCs w:val="14"/>
                <w:lang w:eastAsia="sr-Latn-RS"/>
              </w:rPr>
              <w:t> </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Шумска управа</w:t>
            </w:r>
          </w:p>
        </w:tc>
      </w:tr>
      <w:tr w:rsidR="008E411F" w:rsidTr="008E411F">
        <w:trPr>
          <w:trHeight w:val="90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b/>
                <w:bCs/>
                <w:noProof/>
                <w:sz w:val="14"/>
                <w:szCs w:val="14"/>
                <w:lang w:val="sr-Cyrl-RS"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noProof/>
                <w:sz w:val="14"/>
                <w:szCs w:val="14"/>
                <w:lang w:val="sr-Cyrl-RS" w:eastAsia="sr-Latn-RS"/>
              </w:rPr>
            </w:pPr>
            <w:r>
              <w:rPr>
                <w:rFonts w:ascii="Arial" w:hAnsi="Arial" w:cs="Arial"/>
                <w:b/>
                <w:bCs/>
                <w:sz w:val="14"/>
                <w:szCs w:val="14"/>
                <w:lang w:eastAsia="sr-Cyrl-RS"/>
              </w:rPr>
              <w:t>15.</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bCs/>
                <w:noProof/>
                <w:sz w:val="14"/>
                <w:szCs w:val="14"/>
                <w:lang w:val="sr-Cyrl-RS" w:eastAsia="sr-Latn-RS"/>
              </w:rPr>
            </w:pPr>
          </w:p>
          <w:p w:rsidR="008E411F" w:rsidRDefault="008E411F">
            <w:pPr>
              <w:jc w:val="center"/>
              <w:rPr>
                <w:rFonts w:ascii="Arial" w:hAnsi="Arial" w:cs="Arial"/>
                <w:bCs/>
                <w:sz w:val="14"/>
                <w:szCs w:val="14"/>
                <w:lang w:eastAsia="sr-Latn-RS"/>
              </w:rPr>
            </w:pPr>
          </w:p>
          <w:p w:rsidR="008E411F" w:rsidRDefault="008E411F">
            <w:pPr>
              <w:jc w:val="center"/>
              <w:rPr>
                <w:rFonts w:ascii="Arial" w:hAnsi="Arial" w:cs="Arial"/>
                <w:bCs/>
                <w:noProof/>
                <w:sz w:val="14"/>
                <w:szCs w:val="14"/>
                <w:lang w:val="sr-Cyrl-RS" w:eastAsia="sr-Latn-RS"/>
              </w:rPr>
            </w:pPr>
            <w:r>
              <w:rPr>
                <w:rFonts w:ascii="Arial" w:hAnsi="Arial" w:cs="Arial"/>
                <w:bCs/>
                <w:sz w:val="14"/>
                <w:szCs w:val="14"/>
                <w:lang w:eastAsia="sr-Latn-RS"/>
              </w:rPr>
              <w:t>МИЛАН ЛАЗИЋ</w:t>
            </w:r>
          </w:p>
        </w:tc>
        <w:tc>
          <w:tcPr>
            <w:tcW w:w="1458"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Члан</w:t>
            </w:r>
          </w:p>
          <w:p w:rsidR="008E411F" w:rsidRDefault="008E411F">
            <w:pPr>
              <w:jc w:val="center"/>
              <w:rPr>
                <w:rFonts w:ascii="Arial" w:hAnsi="Arial" w:cs="Arial"/>
                <w:sz w:val="14"/>
                <w:szCs w:val="14"/>
                <w:lang w:eastAsia="sr-Latn-RS"/>
              </w:rPr>
            </w:pPr>
            <w:r>
              <w:rPr>
                <w:rFonts w:ascii="Arial" w:eastAsia="Arial" w:hAnsi="Arial" w:cs="Arial"/>
                <w:b/>
                <w:bCs/>
                <w:sz w:val="14"/>
                <w:szCs w:val="14"/>
                <w:lang w:eastAsia="sr-Latn-RS"/>
              </w:rPr>
              <w:t>1.</w:t>
            </w:r>
            <w:r>
              <w:rPr>
                <w:rFonts w:eastAsia="Arial"/>
                <w:b/>
                <w:bCs/>
                <w:sz w:val="14"/>
                <w:szCs w:val="14"/>
                <w:lang w:eastAsia="sr-Latn-RS"/>
              </w:rPr>
              <w:t xml:space="preserve">   </w:t>
            </w:r>
            <w:r>
              <w:rPr>
                <w:rFonts w:ascii="Arial" w:eastAsia="Arial" w:hAnsi="Arial" w:cs="Arial"/>
                <w:b/>
                <w:bCs/>
                <w:sz w:val="14"/>
                <w:szCs w:val="14"/>
                <w:lang w:eastAsia="sr-Latn-RS"/>
              </w:rPr>
              <w:t>Збрињавање угрожених и настрадалих</w:t>
            </w:r>
          </w:p>
          <w:p w:rsidR="008E411F" w:rsidRDefault="008E411F">
            <w:pPr>
              <w:jc w:val="center"/>
              <w:rPr>
                <w:rFonts w:ascii="Arial" w:hAnsi="Arial" w:cs="Arial"/>
                <w:noProof/>
                <w:sz w:val="14"/>
                <w:szCs w:val="14"/>
                <w:lang w:val="sr-Cyrl-RS" w:eastAsia="sr-Latn-RS"/>
              </w:rPr>
            </w:pPr>
            <w:r>
              <w:rPr>
                <w:rFonts w:ascii="Arial" w:eastAsia="Arial" w:hAnsi="Arial" w:cs="Arial"/>
                <w:b/>
                <w:bCs/>
                <w:sz w:val="14"/>
                <w:szCs w:val="14"/>
                <w:lang w:eastAsia="sr-Latn-RS"/>
              </w:rPr>
              <w:t>2.</w:t>
            </w:r>
            <w:r>
              <w:rPr>
                <w:rFonts w:eastAsia="Arial"/>
                <w:b/>
                <w:bCs/>
                <w:sz w:val="14"/>
                <w:szCs w:val="14"/>
                <w:lang w:eastAsia="sr-Latn-RS"/>
              </w:rPr>
              <w:t xml:space="preserve">   </w:t>
            </w:r>
            <w:r>
              <w:rPr>
                <w:rFonts w:ascii="Arial" w:eastAsia="Arial" w:hAnsi="Arial" w:cs="Arial"/>
                <w:b/>
                <w:bCs/>
                <w:sz w:val="14"/>
                <w:szCs w:val="14"/>
                <w:lang w:eastAsia="sr-Latn-RS"/>
              </w:rPr>
              <w:t>Евакуација</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Latn-RS"/>
              </w:rPr>
            </w:pPr>
          </w:p>
          <w:p w:rsidR="008E411F" w:rsidRDefault="008E411F">
            <w:pPr>
              <w:jc w:val="center"/>
              <w:rPr>
                <w:rFonts w:ascii="Arial" w:hAnsi="Arial" w:cs="Arial"/>
                <w:sz w:val="14"/>
                <w:szCs w:val="14"/>
                <w:lang w:eastAsia="sr-Latn-RS"/>
              </w:rPr>
            </w:pPr>
          </w:p>
          <w:p w:rsidR="008E411F" w:rsidRDefault="008E411F">
            <w:pPr>
              <w:jc w:val="center"/>
              <w:rPr>
                <w:rFonts w:ascii="Arial" w:hAnsi="Arial" w:cs="Arial"/>
                <w:sz w:val="14"/>
                <w:szCs w:val="14"/>
                <w:lang w:eastAsia="sr-Latn-RS"/>
              </w:rPr>
            </w:pPr>
            <w:r>
              <w:rPr>
                <w:rFonts w:ascii="Arial" w:hAnsi="Arial" w:cs="Arial"/>
                <w:sz w:val="14"/>
                <w:szCs w:val="14"/>
                <w:lang w:eastAsia="sr-Latn-RS"/>
              </w:rPr>
              <w:t>Вишњичка бр.30</w:t>
            </w:r>
          </w:p>
          <w:p w:rsidR="008E411F" w:rsidRDefault="008E411F">
            <w:pPr>
              <w:jc w:val="center"/>
              <w:rPr>
                <w:rFonts w:ascii="Arial" w:hAnsi="Arial" w:cs="Arial"/>
                <w:sz w:val="14"/>
                <w:szCs w:val="14"/>
                <w:lang w:eastAsia="sr-Latn-RS"/>
              </w:rPr>
            </w:pPr>
          </w:p>
          <w:p w:rsidR="008E411F" w:rsidRDefault="008E411F">
            <w:pPr>
              <w:jc w:val="center"/>
              <w:rPr>
                <w:rFonts w:ascii="Arial" w:hAnsi="Arial" w:cs="Arial"/>
                <w:noProof/>
                <w:sz w:val="14"/>
                <w:szCs w:val="14"/>
                <w:lang w:val="sr-Cyrl-RS" w:eastAsia="sr-Latn-RS"/>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027-</w:t>
            </w:r>
          </w:p>
          <w:p w:rsidR="008E411F" w:rsidRDefault="008E411F">
            <w:pPr>
              <w:jc w:val="center"/>
              <w:rPr>
                <w:rFonts w:ascii="Arial" w:hAnsi="Arial" w:cs="Arial"/>
                <w:sz w:val="14"/>
                <w:szCs w:val="14"/>
                <w:lang w:eastAsia="sr-Latn-RS"/>
              </w:rPr>
            </w:pPr>
            <w:r>
              <w:rPr>
                <w:rFonts w:ascii="Arial" w:hAnsi="Arial" w:cs="Arial"/>
                <w:sz w:val="14"/>
                <w:szCs w:val="14"/>
                <w:lang w:eastAsia="sr-Cyrl-RS"/>
              </w:rPr>
              <w:t>321-591</w:t>
            </w:r>
          </w:p>
          <w:p w:rsidR="008E411F" w:rsidRDefault="008E411F">
            <w:pPr>
              <w:jc w:val="center"/>
              <w:rPr>
                <w:rFonts w:ascii="Arial" w:hAnsi="Arial" w:cs="Arial"/>
                <w:noProof/>
                <w:sz w:val="14"/>
                <w:szCs w:val="14"/>
                <w:lang w:val="sr-Cyrl-RS" w:eastAsia="sr-Latn-RS"/>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027-</w:t>
            </w:r>
          </w:p>
          <w:p w:rsidR="008E411F" w:rsidRDefault="008E411F">
            <w:pPr>
              <w:jc w:val="center"/>
              <w:rPr>
                <w:rFonts w:ascii="Arial" w:hAnsi="Arial" w:cs="Arial"/>
                <w:sz w:val="14"/>
                <w:szCs w:val="14"/>
                <w:lang w:eastAsia="sr-Latn-RS"/>
              </w:rPr>
            </w:pPr>
            <w:r>
              <w:rPr>
                <w:rFonts w:ascii="Arial" w:hAnsi="Arial" w:cs="Arial"/>
                <w:sz w:val="14"/>
                <w:szCs w:val="14"/>
                <w:lang w:eastAsia="sr-Cyrl-RS"/>
              </w:rPr>
              <w:t>322-205</w:t>
            </w:r>
          </w:p>
          <w:p w:rsidR="008E411F" w:rsidRDefault="008E411F">
            <w:pPr>
              <w:jc w:val="center"/>
              <w:rPr>
                <w:rFonts w:ascii="Arial" w:hAnsi="Arial" w:cs="Arial"/>
                <w:noProof/>
                <w:sz w:val="14"/>
                <w:szCs w:val="14"/>
                <w:lang w:val="sr-Cyrl-RS" w:eastAsia="sr-Latn-RS"/>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r>
              <w:rPr>
                <w:rFonts w:ascii="Arial" w:hAnsi="Arial" w:cs="Arial"/>
                <w:sz w:val="14"/>
                <w:szCs w:val="14"/>
                <w:lang w:eastAsia="sr-Cyrl-RS"/>
              </w:rPr>
              <w:t>060-</w:t>
            </w: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670-0432</w:t>
            </w:r>
          </w:p>
        </w:tc>
        <w:tc>
          <w:tcPr>
            <w:tcW w:w="2033"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rPr>
                <w:rFonts w:ascii="Arial" w:hAnsi="Arial" w:cs="Arial"/>
                <w:noProof/>
                <w:sz w:val="14"/>
                <w:szCs w:val="14"/>
                <w:lang w:val="sr-Cyrl-RS" w:eastAsia="sr-Latn-RS"/>
              </w:rPr>
            </w:pPr>
            <w:r>
              <w:rPr>
                <w:rFonts w:ascii="Calibri" w:hAnsi="Calibri" w:cs="Calibri"/>
                <w:sz w:val="14"/>
                <w:szCs w:val="14"/>
                <w:lang w:eastAsia="sr-Latn-RS"/>
              </w:rPr>
              <w:t> </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Центар за социјални рад</w:t>
            </w:r>
          </w:p>
        </w:tc>
      </w:tr>
      <w:tr w:rsidR="008E411F" w:rsidTr="008E411F">
        <w:trPr>
          <w:trHeight w:val="1707"/>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b/>
                <w:bCs/>
                <w:noProof/>
                <w:sz w:val="14"/>
                <w:szCs w:val="14"/>
                <w:lang w:val="sr-Cyrl-RS"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noProof/>
                <w:sz w:val="14"/>
                <w:szCs w:val="14"/>
                <w:lang w:val="sr-Cyrl-RS" w:eastAsia="sr-Latn-RS"/>
              </w:rPr>
            </w:pPr>
            <w:r>
              <w:rPr>
                <w:rFonts w:ascii="Arial" w:hAnsi="Arial" w:cs="Arial"/>
                <w:b/>
                <w:bCs/>
                <w:sz w:val="14"/>
                <w:szCs w:val="14"/>
                <w:lang w:eastAsia="sr-Cyrl-RS"/>
              </w:rPr>
              <w:t>16.</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bCs/>
                <w:noProof/>
                <w:sz w:val="14"/>
                <w:szCs w:val="14"/>
                <w:lang w:val="sr-Cyrl-RS" w:eastAsia="sr-Cyrl-RS"/>
              </w:rPr>
            </w:pPr>
          </w:p>
          <w:p w:rsidR="008E411F" w:rsidRDefault="008E411F">
            <w:pPr>
              <w:jc w:val="center"/>
              <w:rPr>
                <w:rFonts w:ascii="Arial" w:hAnsi="Arial" w:cs="Arial"/>
                <w:bCs/>
                <w:sz w:val="14"/>
                <w:szCs w:val="14"/>
                <w:lang w:eastAsia="sr-Cyrl-RS"/>
              </w:rPr>
            </w:pPr>
          </w:p>
          <w:p w:rsidR="008E411F" w:rsidRDefault="008E411F">
            <w:pPr>
              <w:jc w:val="center"/>
              <w:rPr>
                <w:rFonts w:ascii="Arial" w:hAnsi="Arial" w:cs="Arial"/>
                <w:bCs/>
                <w:sz w:val="14"/>
                <w:szCs w:val="14"/>
                <w:lang w:eastAsia="sr-Cyrl-RS"/>
              </w:rPr>
            </w:pPr>
          </w:p>
          <w:p w:rsidR="008E411F" w:rsidRDefault="008E411F">
            <w:pPr>
              <w:jc w:val="center"/>
              <w:rPr>
                <w:rFonts w:ascii="Arial" w:hAnsi="Arial" w:cs="Arial"/>
                <w:bCs/>
                <w:sz w:val="14"/>
                <w:szCs w:val="14"/>
                <w:lang w:eastAsia="sr-Cyrl-RS"/>
              </w:rPr>
            </w:pPr>
          </w:p>
          <w:p w:rsidR="008E411F" w:rsidRDefault="008E411F">
            <w:pPr>
              <w:jc w:val="center"/>
              <w:rPr>
                <w:rFonts w:ascii="Arial" w:hAnsi="Arial" w:cs="Arial"/>
                <w:bCs/>
                <w:sz w:val="14"/>
                <w:szCs w:val="14"/>
                <w:lang w:eastAsia="sr-Cyrl-RS"/>
              </w:rPr>
            </w:pPr>
          </w:p>
          <w:p w:rsidR="008E411F" w:rsidRDefault="008E411F">
            <w:pPr>
              <w:jc w:val="center"/>
              <w:rPr>
                <w:rFonts w:ascii="Arial" w:hAnsi="Arial" w:cs="Arial"/>
                <w:bCs/>
                <w:sz w:val="14"/>
                <w:szCs w:val="14"/>
                <w:lang w:eastAsia="sr-Cyrl-RS"/>
              </w:rPr>
            </w:pPr>
            <w:r>
              <w:rPr>
                <w:rFonts w:ascii="Arial" w:hAnsi="Arial" w:cs="Arial"/>
                <w:bCs/>
                <w:sz w:val="14"/>
                <w:szCs w:val="14"/>
                <w:lang w:eastAsia="sr-Cyrl-RS"/>
              </w:rPr>
              <w:t>РАДОЈИЧИЋ</w:t>
            </w:r>
          </w:p>
          <w:p w:rsidR="008E411F" w:rsidRDefault="008E411F">
            <w:pPr>
              <w:jc w:val="center"/>
              <w:rPr>
                <w:rFonts w:ascii="Arial" w:hAnsi="Arial" w:cs="Arial"/>
                <w:sz w:val="14"/>
                <w:szCs w:val="14"/>
                <w:lang w:eastAsia="sr-Latn-RS"/>
              </w:rPr>
            </w:pPr>
            <w:r>
              <w:rPr>
                <w:rFonts w:ascii="Arial" w:hAnsi="Arial" w:cs="Arial"/>
                <w:bCs/>
                <w:sz w:val="14"/>
                <w:szCs w:val="14"/>
                <w:lang w:eastAsia="sr-Cyrl-RS"/>
              </w:rPr>
              <w:t>МИЛАДИН</w:t>
            </w:r>
          </w:p>
          <w:p w:rsidR="008E411F" w:rsidRDefault="008E411F">
            <w:pPr>
              <w:jc w:val="center"/>
              <w:rPr>
                <w:rFonts w:ascii="Arial" w:hAnsi="Arial" w:cs="Arial"/>
                <w:bCs/>
                <w:noProof/>
                <w:sz w:val="14"/>
                <w:szCs w:val="14"/>
                <w:lang w:val="sr-Cyrl-RS" w:eastAsia="sr-Latn-RS"/>
              </w:rPr>
            </w:pPr>
          </w:p>
        </w:tc>
        <w:tc>
          <w:tcPr>
            <w:tcW w:w="1458"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Члан</w:t>
            </w:r>
          </w:p>
          <w:p w:rsidR="008E411F" w:rsidRDefault="008E411F">
            <w:pPr>
              <w:jc w:val="center"/>
              <w:rPr>
                <w:rFonts w:ascii="Arial" w:hAnsi="Arial" w:cs="Arial"/>
                <w:b/>
                <w:bCs/>
                <w:sz w:val="14"/>
                <w:szCs w:val="14"/>
                <w:lang w:eastAsia="sr-Latn-RS"/>
              </w:rPr>
            </w:pPr>
            <w:r>
              <w:rPr>
                <w:rFonts w:ascii="Arial" w:hAnsi="Arial" w:cs="Arial"/>
                <w:b/>
                <w:bCs/>
                <w:sz w:val="14"/>
                <w:szCs w:val="14"/>
                <w:lang w:eastAsia="sr-Cyrl-RS"/>
              </w:rPr>
              <w:t>1.3аштита и спасвање од поплава и несрећа на</w:t>
            </w:r>
            <w:r>
              <w:rPr>
                <w:rFonts w:ascii="Arial" w:hAnsi="Arial" w:cs="Arial"/>
                <w:b/>
                <w:bCs/>
                <w:sz w:val="14"/>
                <w:szCs w:val="14"/>
                <w:lang w:val="sr-Latn-RS" w:eastAsia="sr-Cyrl-RS"/>
              </w:rPr>
              <w:t>+</w:t>
            </w:r>
            <w:r>
              <w:rPr>
                <w:rFonts w:ascii="Arial" w:hAnsi="Arial" w:cs="Arial"/>
                <w:b/>
                <w:bCs/>
                <w:sz w:val="14"/>
                <w:szCs w:val="14"/>
                <w:lang w:eastAsia="sr-Cyrl-RS"/>
              </w:rPr>
              <w:t xml:space="preserve"> води и под водом</w:t>
            </w:r>
          </w:p>
          <w:p w:rsidR="008E411F" w:rsidRDefault="008E411F">
            <w:pPr>
              <w:jc w:val="center"/>
              <w:rPr>
                <w:rFonts w:ascii="Arial" w:hAnsi="Arial" w:cs="Arial"/>
                <w:noProof/>
                <w:sz w:val="14"/>
                <w:szCs w:val="14"/>
                <w:lang w:val="sr-Cyrl-RS" w:eastAsia="sr-Latn-RS"/>
              </w:rPr>
            </w:pPr>
            <w:r>
              <w:rPr>
                <w:rFonts w:ascii="Arial" w:hAnsi="Arial" w:cs="Arial"/>
                <w:b/>
                <w:bCs/>
                <w:sz w:val="14"/>
                <w:szCs w:val="14"/>
                <w:lang w:eastAsia="sr-Cyrl-RS"/>
              </w:rPr>
              <w:t>2. Заштита од рушења и спасавање из рушевина</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b/>
                <w:bCs/>
                <w:noProof/>
                <w:sz w:val="14"/>
                <w:szCs w:val="14"/>
                <w:lang w:val="sr-Cyrl-RS" w:eastAsia="sr-Latn-RS"/>
              </w:rPr>
            </w:pPr>
          </w:p>
          <w:p w:rsidR="008E411F" w:rsidRDefault="008E411F">
            <w:pPr>
              <w:jc w:val="center"/>
              <w:rPr>
                <w:rFonts w:ascii="Arial" w:hAnsi="Arial" w:cs="Arial"/>
                <w:b/>
                <w:bCs/>
                <w:sz w:val="14"/>
                <w:szCs w:val="14"/>
                <w:lang w:eastAsia="sr-Latn-RS"/>
              </w:rPr>
            </w:pPr>
          </w:p>
          <w:p w:rsidR="008E411F" w:rsidRDefault="008E411F">
            <w:pPr>
              <w:jc w:val="center"/>
              <w:rPr>
                <w:rFonts w:ascii="Arial" w:hAnsi="Arial" w:cs="Arial"/>
                <w:b/>
                <w:bCs/>
                <w:sz w:val="14"/>
                <w:szCs w:val="14"/>
                <w:lang w:eastAsia="sr-Latn-RS"/>
              </w:rPr>
            </w:pPr>
          </w:p>
          <w:p w:rsidR="008E411F" w:rsidRDefault="008E411F">
            <w:pPr>
              <w:jc w:val="center"/>
              <w:rPr>
                <w:rFonts w:ascii="Arial" w:hAnsi="Arial" w:cs="Arial"/>
                <w:b/>
                <w:bCs/>
                <w:sz w:val="14"/>
                <w:szCs w:val="14"/>
                <w:lang w:eastAsia="sr-Latn-RS"/>
              </w:rPr>
            </w:pPr>
          </w:p>
          <w:p w:rsidR="008E411F" w:rsidRDefault="008E411F">
            <w:pPr>
              <w:jc w:val="center"/>
              <w:rPr>
                <w:rFonts w:ascii="Arial" w:hAnsi="Arial" w:cs="Arial"/>
                <w:bCs/>
                <w:sz w:val="14"/>
                <w:szCs w:val="14"/>
                <w:lang w:eastAsia="sr-Latn-RS"/>
              </w:rPr>
            </w:pPr>
            <w:r>
              <w:rPr>
                <w:rFonts w:ascii="Arial" w:hAnsi="Arial" w:cs="Arial"/>
                <w:bCs/>
                <w:sz w:val="14"/>
                <w:szCs w:val="14"/>
                <w:lang w:eastAsia="sr-Latn-RS"/>
              </w:rPr>
              <w:t>3.Август бр.65</w:t>
            </w:r>
          </w:p>
          <w:p w:rsidR="008E411F" w:rsidRDefault="008E411F">
            <w:pPr>
              <w:jc w:val="center"/>
              <w:rPr>
                <w:rFonts w:ascii="Arial" w:hAnsi="Arial" w:cs="Arial"/>
                <w:bCs/>
                <w:noProof/>
                <w:sz w:val="14"/>
                <w:szCs w:val="14"/>
                <w:lang w:val="sr-Cyrl-RS" w:eastAsia="sr-Latn-RS"/>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Tahoma" w:hAnsi="Tahoma" w:cs="Tahoma"/>
                <w:sz w:val="14"/>
                <w:szCs w:val="14"/>
                <w:lang w:eastAsia="sr-Latn-RS"/>
              </w:rPr>
            </w:pPr>
            <w:r>
              <w:rPr>
                <w:rFonts w:ascii="Tahoma" w:hAnsi="Tahoma" w:cs="Tahoma"/>
                <w:sz w:val="14"/>
                <w:szCs w:val="14"/>
                <w:lang w:eastAsia="sr-Latn-RS"/>
              </w:rPr>
              <w:t>027-</w:t>
            </w:r>
          </w:p>
          <w:p w:rsidR="008E411F" w:rsidRDefault="008E411F">
            <w:pPr>
              <w:jc w:val="center"/>
              <w:rPr>
                <w:rFonts w:ascii="Arial" w:hAnsi="Arial" w:cs="Arial"/>
                <w:sz w:val="14"/>
                <w:szCs w:val="14"/>
                <w:lang w:eastAsia="sr-Cyrl-RS"/>
              </w:rPr>
            </w:pPr>
            <w:r>
              <w:rPr>
                <w:rFonts w:ascii="Tahoma" w:hAnsi="Tahoma" w:cs="Tahoma"/>
                <w:sz w:val="14"/>
                <w:szCs w:val="14"/>
                <w:lang w:eastAsia="sr-Latn-RS"/>
              </w:rPr>
              <w:t>321-071</w:t>
            </w:r>
          </w:p>
          <w:p w:rsidR="008E411F" w:rsidRDefault="008E411F">
            <w:pPr>
              <w:jc w:val="center"/>
              <w:rPr>
                <w:rFonts w:ascii="Arial" w:hAnsi="Arial" w:cs="Arial"/>
                <w:sz w:val="14"/>
                <w:szCs w:val="14"/>
                <w:lang w:eastAsia="sr-Cyrl-RS"/>
              </w:rPr>
            </w:pPr>
          </w:p>
          <w:p w:rsidR="008E411F" w:rsidRDefault="008E411F">
            <w:pPr>
              <w:jc w:val="center"/>
              <w:rPr>
                <w:rFonts w:ascii="Arial" w:hAnsi="Arial" w:cs="Arial"/>
                <w:noProof/>
                <w:sz w:val="14"/>
                <w:szCs w:val="14"/>
                <w:lang w:val="sr-Cyrl-RS" w:eastAsia="sr-Latn-RS"/>
              </w:rPr>
            </w:pPr>
          </w:p>
        </w:tc>
        <w:tc>
          <w:tcPr>
            <w:tcW w:w="809"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Tahoma" w:hAnsi="Tahoma" w:cs="Tahoma"/>
                <w:noProof/>
                <w:sz w:val="14"/>
                <w:szCs w:val="14"/>
                <w:lang w:val="sr-Cyrl-RS" w:eastAsia="sr-Latn-RS"/>
              </w:rPr>
            </w:pPr>
            <w:r>
              <w:rPr>
                <w:rFonts w:ascii="Tahoma" w:hAnsi="Tahoma" w:cs="Tahoma"/>
                <w:sz w:val="14"/>
                <w:szCs w:val="14"/>
                <w:lang w:eastAsia="sr-Latn-RS"/>
              </w:rPr>
              <w:t xml:space="preserve">                                                                                                                                                                                                                                                                                                                                                                                                                                                                                                                                                                                                                                                                                                                                                                                                                                                                                                                                                                                                                                                                                                                                                                                                                                                                                                                                                                                                                                                                                                                                                                                                                                                                                                                                                                                                                                                                                                                                                                                                                                                                                                                                                                                                                                                                                                                                                                                                                                                                                                                                                                                                                                                                                                                                                                                                                                                                                                                                                                                                                                                                                                                                                                                                                                                                                                                                                                                                                                                                                                                                                                                                                                                                                                                                                                                                                                                                                                                                                                                                                                                                                                                                                                                                                                                                                                                                                                                                                                                                                                                                                                                                                                                                                                                                                                                                                                                                                                                                                                                                                                                                                                                                                                                                                                                                                                                                                                                                                                                                                                                                                                                                                                                                                                                                                                                                                                                                                                                                                                                                                                                              </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Tahoma" w:hAnsi="Tahoma" w:cs="Tahoma"/>
                <w:noProof/>
                <w:sz w:val="14"/>
                <w:szCs w:val="14"/>
                <w:lang w:val="sr-Cyrl-RS" w:eastAsia="sr-Latn-RS"/>
              </w:rPr>
            </w:pPr>
          </w:p>
          <w:p w:rsidR="008E411F" w:rsidRDefault="008E411F">
            <w:pPr>
              <w:jc w:val="center"/>
              <w:rPr>
                <w:rFonts w:ascii="Tahoma" w:hAnsi="Tahoma" w:cs="Tahoma"/>
                <w:sz w:val="14"/>
                <w:szCs w:val="14"/>
                <w:lang w:eastAsia="sr-Latn-RS"/>
              </w:rPr>
            </w:pPr>
          </w:p>
          <w:p w:rsidR="008E411F" w:rsidRDefault="008E411F">
            <w:pPr>
              <w:jc w:val="center"/>
              <w:rPr>
                <w:rFonts w:ascii="Tahoma" w:hAnsi="Tahoma" w:cs="Tahoma"/>
                <w:sz w:val="14"/>
                <w:szCs w:val="14"/>
                <w:lang w:eastAsia="sr-Latn-RS"/>
              </w:rPr>
            </w:pPr>
          </w:p>
          <w:p w:rsidR="008E411F" w:rsidRDefault="008E411F">
            <w:pPr>
              <w:jc w:val="center"/>
              <w:rPr>
                <w:rFonts w:ascii="Tahoma" w:hAnsi="Tahoma" w:cs="Tahoma"/>
                <w:sz w:val="14"/>
                <w:szCs w:val="14"/>
                <w:lang w:eastAsia="sr-Latn-RS"/>
              </w:rPr>
            </w:pPr>
            <w:r>
              <w:rPr>
                <w:rFonts w:ascii="Tahoma" w:hAnsi="Tahoma" w:cs="Tahoma"/>
                <w:sz w:val="14"/>
                <w:szCs w:val="14"/>
                <w:lang w:eastAsia="sr-Latn-RS"/>
              </w:rPr>
              <w:t>063-735-0315</w:t>
            </w:r>
          </w:p>
          <w:p w:rsidR="008E411F" w:rsidRDefault="008E411F">
            <w:pPr>
              <w:jc w:val="center"/>
              <w:rPr>
                <w:rFonts w:ascii="Tahoma" w:hAnsi="Tahoma" w:cs="Tahoma"/>
                <w:sz w:val="14"/>
                <w:szCs w:val="14"/>
                <w:lang w:eastAsia="sr-Latn-RS"/>
              </w:rPr>
            </w:pPr>
          </w:p>
          <w:p w:rsidR="008E411F" w:rsidRDefault="008E411F">
            <w:pPr>
              <w:jc w:val="center"/>
              <w:rPr>
                <w:rFonts w:ascii="Tahoma" w:hAnsi="Tahoma" w:cs="Tahoma"/>
                <w:noProof/>
                <w:sz w:val="14"/>
                <w:szCs w:val="14"/>
                <w:lang w:val="sr-Cyrl-RS" w:eastAsia="sr-Latn-RS"/>
              </w:rPr>
            </w:pPr>
          </w:p>
        </w:tc>
        <w:tc>
          <w:tcPr>
            <w:tcW w:w="2033"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rPr>
                <w:rFonts w:ascii="Tahoma" w:hAnsi="Tahoma" w:cs="Tahoma"/>
                <w:noProof/>
                <w:sz w:val="14"/>
                <w:szCs w:val="14"/>
                <w:lang w:val="sr-Cyrl-RS" w:eastAsia="sr-Latn-RS"/>
              </w:rPr>
            </w:pPr>
            <w:r>
              <w:rPr>
                <w:rFonts w:ascii="Tahoma" w:hAnsi="Tahoma" w:cs="Tahoma"/>
                <w:sz w:val="14"/>
                <w:szCs w:val="14"/>
                <w:lang w:eastAsia="sr-Latn-RS"/>
              </w:rPr>
              <w:t> </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Члан већа</w:t>
            </w:r>
          </w:p>
          <w:p w:rsidR="008E411F" w:rsidRDefault="008E411F">
            <w:pPr>
              <w:jc w:val="center"/>
              <w:rPr>
                <w:rFonts w:ascii="Arial" w:hAnsi="Arial" w:cs="Arial"/>
                <w:noProof/>
                <w:sz w:val="14"/>
                <w:szCs w:val="14"/>
                <w:lang w:val="sr-Cyrl-RS" w:eastAsia="sr-Latn-RS"/>
              </w:rPr>
            </w:pPr>
          </w:p>
        </w:tc>
      </w:tr>
      <w:tr w:rsidR="008E411F" w:rsidTr="008E411F">
        <w:trPr>
          <w:trHeight w:val="1533"/>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b/>
                <w:bCs/>
                <w:noProof/>
                <w:sz w:val="14"/>
                <w:szCs w:val="14"/>
                <w:lang w:val="sr-Cyrl-RS"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sz w:val="14"/>
                <w:szCs w:val="14"/>
                <w:lang w:eastAsia="sr-Latn-RS"/>
              </w:rPr>
            </w:pPr>
            <w:r>
              <w:rPr>
                <w:rFonts w:ascii="Arial" w:hAnsi="Arial" w:cs="Arial"/>
                <w:b/>
                <w:bCs/>
                <w:sz w:val="14"/>
                <w:szCs w:val="14"/>
                <w:lang w:eastAsia="sr-Cyrl-RS"/>
              </w:rPr>
              <w:t>17.</w:t>
            </w:r>
          </w:p>
          <w:p w:rsidR="008E411F" w:rsidRDefault="008E411F">
            <w:pPr>
              <w:rPr>
                <w:rFonts w:ascii="Arial" w:hAnsi="Arial" w:cs="Arial"/>
                <w:b/>
                <w:bCs/>
                <w:noProof/>
                <w:sz w:val="14"/>
                <w:szCs w:val="14"/>
                <w:lang w:val="sr-Cyrl-RS" w:eastAsia="sr-Latn-RS"/>
              </w:rPr>
            </w:pPr>
            <w:r>
              <w:rPr>
                <w:rFonts w:ascii="Tahoma" w:hAnsi="Tahoma" w:cs="Tahoma"/>
                <w:sz w:val="14"/>
                <w:szCs w:val="14"/>
                <w:lang w:eastAsia="sr-Latn-RS"/>
              </w:rPr>
              <w:t> </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bCs/>
                <w:noProof/>
                <w:sz w:val="14"/>
                <w:szCs w:val="14"/>
                <w:lang w:val="sr-Cyrl-RS" w:eastAsia="sr-Cyrl-RS"/>
              </w:rPr>
            </w:pPr>
          </w:p>
          <w:p w:rsidR="008E411F" w:rsidRDefault="008E411F">
            <w:pPr>
              <w:jc w:val="center"/>
              <w:rPr>
                <w:rFonts w:ascii="Arial" w:hAnsi="Arial" w:cs="Arial"/>
                <w:bCs/>
                <w:sz w:val="14"/>
                <w:szCs w:val="14"/>
                <w:lang w:eastAsia="sr-Cyrl-RS"/>
              </w:rPr>
            </w:pPr>
          </w:p>
          <w:p w:rsidR="008E411F" w:rsidRDefault="008E411F">
            <w:pPr>
              <w:jc w:val="center"/>
              <w:rPr>
                <w:rFonts w:ascii="Arial" w:hAnsi="Arial" w:cs="Arial"/>
                <w:bCs/>
                <w:sz w:val="14"/>
                <w:szCs w:val="14"/>
                <w:lang w:eastAsia="sr-Cyrl-RS"/>
              </w:rPr>
            </w:pPr>
          </w:p>
          <w:p w:rsidR="008E411F" w:rsidRDefault="008E411F">
            <w:pPr>
              <w:jc w:val="center"/>
              <w:rPr>
                <w:rFonts w:ascii="Arial" w:hAnsi="Arial" w:cs="Arial"/>
                <w:bCs/>
                <w:sz w:val="14"/>
                <w:szCs w:val="14"/>
                <w:lang w:eastAsia="sr-Cyrl-RS"/>
              </w:rPr>
            </w:pPr>
          </w:p>
          <w:p w:rsidR="008E411F" w:rsidRDefault="008E411F">
            <w:pPr>
              <w:jc w:val="center"/>
              <w:rPr>
                <w:rFonts w:ascii="Arial" w:hAnsi="Arial" w:cs="Arial"/>
                <w:bCs/>
                <w:sz w:val="14"/>
                <w:szCs w:val="14"/>
                <w:lang w:eastAsia="sr-Latn-RS"/>
              </w:rPr>
            </w:pPr>
            <w:r>
              <w:rPr>
                <w:rFonts w:ascii="Arial" w:hAnsi="Arial" w:cs="Arial"/>
                <w:bCs/>
                <w:sz w:val="14"/>
                <w:szCs w:val="14"/>
                <w:lang w:eastAsia="sr-Cyrl-RS"/>
              </w:rPr>
              <w:t>ЈОВАНОВИЋ ФИЛИП</w:t>
            </w:r>
          </w:p>
          <w:p w:rsidR="008E411F" w:rsidRDefault="008E411F">
            <w:pPr>
              <w:jc w:val="center"/>
              <w:rPr>
                <w:rFonts w:ascii="Arial" w:hAnsi="Arial" w:cs="Arial"/>
                <w:bCs/>
                <w:sz w:val="14"/>
                <w:szCs w:val="14"/>
                <w:lang w:eastAsia="sr-Latn-RS"/>
              </w:rPr>
            </w:pPr>
          </w:p>
          <w:p w:rsidR="008E411F" w:rsidRDefault="008E411F">
            <w:pPr>
              <w:jc w:val="center"/>
              <w:rPr>
                <w:rFonts w:ascii="Arial" w:hAnsi="Arial" w:cs="Arial"/>
                <w:bCs/>
                <w:noProof/>
                <w:sz w:val="14"/>
                <w:szCs w:val="14"/>
                <w:lang w:val="sr-Cyrl-RS" w:eastAsia="sr-Latn-RS"/>
              </w:rPr>
            </w:pP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Члан</w:t>
            </w:r>
          </w:p>
          <w:p w:rsidR="008E411F" w:rsidRDefault="008E411F">
            <w:pPr>
              <w:jc w:val="center"/>
              <w:rPr>
                <w:rFonts w:ascii="Arial" w:hAnsi="Arial" w:cs="Arial"/>
                <w:sz w:val="14"/>
                <w:szCs w:val="14"/>
                <w:lang w:eastAsia="sr-Latn-RS"/>
              </w:rPr>
            </w:pPr>
            <w:r>
              <w:rPr>
                <w:rFonts w:ascii="Arial" w:hAnsi="Arial" w:cs="Arial"/>
                <w:b/>
                <w:bCs/>
                <w:sz w:val="14"/>
                <w:szCs w:val="14"/>
                <w:lang w:eastAsia="sr-Cyrl-RS"/>
              </w:rPr>
              <w:t>1. Асанација терена</w:t>
            </w:r>
          </w:p>
          <w:p w:rsidR="008E411F" w:rsidRDefault="008E411F">
            <w:pPr>
              <w:jc w:val="center"/>
              <w:rPr>
                <w:rFonts w:ascii="Arial" w:hAnsi="Arial" w:cs="Arial"/>
                <w:sz w:val="14"/>
                <w:szCs w:val="14"/>
                <w:lang w:eastAsia="sr-Latn-RS"/>
              </w:rPr>
            </w:pPr>
          </w:p>
          <w:p w:rsidR="008E411F" w:rsidRDefault="008E411F">
            <w:pPr>
              <w:jc w:val="center"/>
              <w:rPr>
                <w:rFonts w:ascii="Arial" w:hAnsi="Arial" w:cs="Arial"/>
                <w:noProof/>
                <w:sz w:val="14"/>
                <w:szCs w:val="14"/>
                <w:lang w:val="sr-Cyrl-RS" w:eastAsia="sr-Latn-RS"/>
              </w:rPr>
            </w:pPr>
            <w:r>
              <w:rPr>
                <w:rFonts w:ascii="Arial" w:hAnsi="Arial" w:cs="Arial"/>
                <w:b/>
                <w:bCs/>
                <w:sz w:val="14"/>
                <w:szCs w:val="14"/>
                <w:lang w:eastAsia="sr-Cyrl-RS"/>
              </w:rPr>
              <w:t>2. Заштита и спасавање од поплава и несрећа на води и под водом</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Новоселска бр.93</w:t>
            </w:r>
          </w:p>
          <w:p w:rsidR="008E411F" w:rsidRDefault="008E411F">
            <w:pPr>
              <w:jc w:val="center"/>
              <w:rPr>
                <w:rFonts w:ascii="Arial" w:hAnsi="Arial" w:cs="Arial"/>
                <w:noProof/>
                <w:sz w:val="14"/>
                <w:szCs w:val="14"/>
                <w:lang w:val="sr-Cyrl-RS" w:eastAsia="sr-Latn-RS"/>
              </w:rPr>
            </w:pP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noProof/>
                <w:sz w:val="14"/>
                <w:szCs w:val="14"/>
                <w:lang w:val="sr-Cyrl-RS" w:eastAsia="sr-Latn-RS"/>
              </w:rPr>
            </w:pPr>
            <w:r>
              <w:rPr>
                <w:sz w:val="14"/>
                <w:szCs w:val="14"/>
                <w:lang w:eastAsia="sr-Latn-RS"/>
              </w:rPr>
              <w:t> </w:t>
            </w:r>
          </w:p>
          <w:p w:rsidR="008E411F" w:rsidRDefault="008E411F">
            <w:pPr>
              <w:jc w:val="center"/>
              <w:rPr>
                <w:rFonts w:ascii="Tahoma" w:hAnsi="Tahoma" w:cs="Tahoma"/>
                <w:sz w:val="14"/>
                <w:szCs w:val="14"/>
                <w:lang w:eastAsia="sr-Latn-RS"/>
              </w:rPr>
            </w:pPr>
          </w:p>
          <w:p w:rsidR="008E411F" w:rsidRDefault="008E411F">
            <w:pPr>
              <w:jc w:val="center"/>
              <w:rPr>
                <w:rFonts w:ascii="Tahoma" w:hAnsi="Tahoma" w:cs="Tahoma"/>
                <w:sz w:val="14"/>
                <w:szCs w:val="14"/>
                <w:lang w:eastAsia="sr-Latn-RS"/>
              </w:rPr>
            </w:pPr>
          </w:p>
          <w:p w:rsidR="008E411F" w:rsidRDefault="008E411F">
            <w:pPr>
              <w:jc w:val="center"/>
              <w:rPr>
                <w:rFonts w:ascii="Tahoma" w:hAnsi="Tahoma" w:cs="Tahoma"/>
                <w:sz w:val="14"/>
                <w:szCs w:val="14"/>
                <w:lang w:eastAsia="sr-Latn-RS"/>
              </w:rPr>
            </w:pPr>
          </w:p>
          <w:p w:rsidR="008E411F" w:rsidRDefault="008E411F">
            <w:pPr>
              <w:jc w:val="center"/>
              <w:rPr>
                <w:rFonts w:ascii="Tahoma" w:hAnsi="Tahoma" w:cs="Tahoma"/>
                <w:sz w:val="14"/>
                <w:szCs w:val="14"/>
                <w:lang w:eastAsia="sr-Latn-RS"/>
              </w:rPr>
            </w:pPr>
            <w:r>
              <w:rPr>
                <w:rFonts w:ascii="Tahoma" w:hAnsi="Tahoma" w:cs="Tahoma"/>
                <w:sz w:val="14"/>
                <w:szCs w:val="14"/>
                <w:lang w:eastAsia="sr-Latn-RS"/>
              </w:rPr>
              <w:t>027-</w:t>
            </w:r>
          </w:p>
          <w:p w:rsidR="008E411F" w:rsidRDefault="008E411F">
            <w:pPr>
              <w:jc w:val="center"/>
              <w:rPr>
                <w:noProof/>
                <w:sz w:val="14"/>
                <w:szCs w:val="14"/>
                <w:lang w:val="sr-Cyrl-RS" w:eastAsia="sr-Latn-RS"/>
              </w:rPr>
            </w:pPr>
            <w:r>
              <w:rPr>
                <w:rFonts w:ascii="Tahoma" w:hAnsi="Tahoma" w:cs="Tahoma"/>
                <w:sz w:val="14"/>
                <w:szCs w:val="14"/>
                <w:lang w:eastAsia="sr-Latn-RS"/>
              </w:rPr>
              <w:t>321-071</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rPr>
                <w:rFonts w:ascii="Arial" w:hAnsi="Arial" w:cs="Arial"/>
                <w:sz w:val="14"/>
                <w:szCs w:val="14"/>
                <w:lang w:eastAsia="sr-Latn-RS"/>
              </w:rPr>
            </w:pPr>
            <w:r>
              <w:rPr>
                <w:rFonts w:ascii="Arial" w:hAnsi="Arial" w:cs="Arial"/>
                <w:sz w:val="14"/>
                <w:szCs w:val="14"/>
                <w:lang w:eastAsia="sr-Cyrl-RS"/>
              </w:rPr>
              <w:t xml:space="preserve">    027-</w:t>
            </w:r>
          </w:p>
          <w:p w:rsidR="008E411F" w:rsidRDefault="008E411F">
            <w:pPr>
              <w:jc w:val="center"/>
              <w:rPr>
                <w:rFonts w:ascii="Arial" w:hAnsi="Arial" w:cs="Arial"/>
                <w:sz w:val="14"/>
                <w:szCs w:val="14"/>
                <w:lang w:eastAsia="sr-Latn-RS"/>
              </w:rPr>
            </w:pPr>
            <w:r>
              <w:rPr>
                <w:rFonts w:ascii="Arial" w:hAnsi="Arial" w:cs="Arial"/>
                <w:sz w:val="14"/>
                <w:szCs w:val="14"/>
                <w:lang w:eastAsia="sr-Cyrl-RS"/>
              </w:rPr>
              <w:t>333-419</w:t>
            </w:r>
          </w:p>
          <w:p w:rsidR="008E411F" w:rsidRDefault="008E411F">
            <w:pPr>
              <w:jc w:val="center"/>
              <w:rPr>
                <w:rFonts w:ascii="Arial" w:hAnsi="Arial" w:cs="Arial"/>
                <w:sz w:val="14"/>
                <w:szCs w:val="14"/>
                <w:lang w:eastAsia="sr-Latn-RS"/>
              </w:rPr>
            </w:pPr>
          </w:p>
          <w:p w:rsidR="008E411F" w:rsidRDefault="008E411F">
            <w:pPr>
              <w:jc w:val="center"/>
              <w:rPr>
                <w:rFonts w:ascii="Arial" w:hAnsi="Arial" w:cs="Arial"/>
                <w:noProof/>
                <w:sz w:val="14"/>
                <w:szCs w:val="14"/>
                <w:lang w:val="sr-Cyrl-RS" w:eastAsia="sr-Latn-RS"/>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060-</w:t>
            </w:r>
          </w:p>
          <w:p w:rsidR="008E411F" w:rsidRDefault="008E411F">
            <w:pPr>
              <w:jc w:val="center"/>
              <w:rPr>
                <w:rFonts w:ascii="Arial" w:hAnsi="Arial" w:cs="Arial"/>
                <w:sz w:val="14"/>
                <w:szCs w:val="14"/>
                <w:lang w:eastAsia="sr-Latn-RS"/>
              </w:rPr>
            </w:pPr>
            <w:r>
              <w:rPr>
                <w:rFonts w:ascii="Arial" w:hAnsi="Arial" w:cs="Arial"/>
                <w:sz w:val="14"/>
                <w:szCs w:val="14"/>
                <w:lang w:eastAsia="sr-Cyrl-RS"/>
              </w:rPr>
              <w:t>2423-004</w:t>
            </w:r>
          </w:p>
          <w:p w:rsidR="008E411F" w:rsidRDefault="008E411F">
            <w:pPr>
              <w:jc w:val="center"/>
              <w:rPr>
                <w:rFonts w:ascii="Arial" w:hAnsi="Arial" w:cs="Arial"/>
                <w:noProof/>
                <w:sz w:val="14"/>
                <w:szCs w:val="14"/>
                <w:lang w:val="sr-Cyrl-RS" w:eastAsia="sr-Latn-RS"/>
              </w:rPr>
            </w:pPr>
          </w:p>
        </w:tc>
        <w:tc>
          <w:tcPr>
            <w:tcW w:w="2033"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rPr>
                <w:rFonts w:ascii="Tahoma" w:hAnsi="Tahoma" w:cs="Tahoma"/>
                <w:noProof/>
                <w:sz w:val="14"/>
                <w:szCs w:val="14"/>
                <w:lang w:val="sr-Cyrl-RS" w:eastAsia="sr-Latn-RS"/>
              </w:rPr>
            </w:pPr>
            <w:r>
              <w:rPr>
                <w:rFonts w:ascii="Tahoma" w:hAnsi="Tahoma" w:cs="Tahoma"/>
                <w:sz w:val="14"/>
                <w:szCs w:val="14"/>
                <w:lang w:eastAsia="sr-Latn-RS"/>
              </w:rPr>
              <w:t> </w:t>
            </w:r>
          </w:p>
          <w:p w:rsidR="008E411F" w:rsidRDefault="008E411F">
            <w:pPr>
              <w:rPr>
                <w:rFonts w:ascii="Tahoma" w:hAnsi="Tahoma" w:cs="Tahoma"/>
                <w:noProof/>
                <w:sz w:val="14"/>
                <w:szCs w:val="14"/>
                <w:lang w:val="sr-Cyrl-RS" w:eastAsia="sr-Latn-RS"/>
              </w:rPr>
            </w:pPr>
            <w:r>
              <w:rPr>
                <w:rFonts w:ascii="Tahoma" w:hAnsi="Tahoma" w:cs="Tahoma"/>
                <w:sz w:val="14"/>
                <w:szCs w:val="14"/>
                <w:lang w:eastAsia="sr-Latn-RS"/>
              </w:rPr>
              <w:t> </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Помоћник градоначелника</w:t>
            </w: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Прокупља</w:t>
            </w:r>
          </w:p>
        </w:tc>
      </w:tr>
      <w:tr w:rsidR="008E411F" w:rsidTr="008E411F">
        <w:trPr>
          <w:trHeight w:val="1258"/>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b/>
                <w:bCs/>
                <w:noProof/>
                <w:sz w:val="14"/>
                <w:szCs w:val="14"/>
                <w:lang w:val="sr-Cyrl-RS"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noProof/>
                <w:sz w:val="14"/>
                <w:szCs w:val="14"/>
                <w:lang w:val="sr-Cyrl-RS" w:eastAsia="sr-Latn-RS"/>
              </w:rPr>
            </w:pPr>
            <w:r>
              <w:rPr>
                <w:rFonts w:ascii="Arial" w:hAnsi="Arial" w:cs="Arial"/>
                <w:b/>
                <w:bCs/>
                <w:sz w:val="14"/>
                <w:szCs w:val="14"/>
                <w:lang w:eastAsia="sr-Cyrl-RS"/>
              </w:rPr>
              <w:t>18.</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bCs/>
                <w:noProof/>
                <w:sz w:val="14"/>
                <w:szCs w:val="14"/>
                <w:lang w:val="sr-Cyrl-RS" w:eastAsia="sr-Cyrl-RS"/>
              </w:rPr>
            </w:pPr>
          </w:p>
          <w:p w:rsidR="008E411F" w:rsidRDefault="008E411F">
            <w:pPr>
              <w:jc w:val="center"/>
              <w:rPr>
                <w:rFonts w:ascii="Arial" w:hAnsi="Arial" w:cs="Arial"/>
                <w:bCs/>
                <w:sz w:val="14"/>
                <w:szCs w:val="14"/>
                <w:lang w:eastAsia="sr-Cyrl-RS"/>
              </w:rPr>
            </w:pPr>
          </w:p>
          <w:p w:rsidR="008E411F" w:rsidRDefault="008E411F">
            <w:pPr>
              <w:jc w:val="center"/>
              <w:rPr>
                <w:rFonts w:ascii="Arial" w:hAnsi="Arial" w:cs="Arial"/>
                <w:bCs/>
                <w:sz w:val="14"/>
                <w:szCs w:val="14"/>
                <w:lang w:eastAsia="sr-Cyrl-RS"/>
              </w:rPr>
            </w:pPr>
          </w:p>
          <w:p w:rsidR="008E411F" w:rsidRDefault="008E411F">
            <w:pPr>
              <w:jc w:val="center"/>
              <w:rPr>
                <w:rFonts w:ascii="Arial" w:hAnsi="Arial" w:cs="Arial"/>
                <w:bCs/>
                <w:sz w:val="14"/>
                <w:szCs w:val="14"/>
                <w:lang w:eastAsia="sr-Latn-RS"/>
              </w:rPr>
            </w:pPr>
            <w:r>
              <w:rPr>
                <w:rFonts w:ascii="Arial" w:hAnsi="Arial" w:cs="Arial"/>
                <w:bCs/>
                <w:sz w:val="14"/>
                <w:szCs w:val="14"/>
                <w:lang w:eastAsia="sr-Cyrl-RS"/>
              </w:rPr>
              <w:t>КОПРИВИЦА</w:t>
            </w:r>
          </w:p>
          <w:p w:rsidR="008E411F" w:rsidRDefault="008E411F">
            <w:pPr>
              <w:jc w:val="center"/>
              <w:rPr>
                <w:rFonts w:ascii="Arial" w:hAnsi="Arial" w:cs="Arial"/>
                <w:sz w:val="14"/>
                <w:szCs w:val="14"/>
                <w:lang w:eastAsia="sr-Latn-RS"/>
              </w:rPr>
            </w:pPr>
            <w:r>
              <w:rPr>
                <w:rFonts w:ascii="Arial" w:hAnsi="Arial" w:cs="Arial"/>
                <w:sz w:val="14"/>
                <w:szCs w:val="14"/>
                <w:lang w:eastAsia="sr-Cyrl-RS"/>
              </w:rPr>
              <w:t>НИКОЛА</w:t>
            </w:r>
          </w:p>
          <w:p w:rsidR="008E411F" w:rsidRDefault="008E411F">
            <w:pPr>
              <w:jc w:val="center"/>
              <w:rPr>
                <w:rFonts w:ascii="Arial" w:hAnsi="Arial" w:cs="Arial"/>
                <w:bCs/>
                <w:noProof/>
                <w:sz w:val="14"/>
                <w:szCs w:val="14"/>
                <w:lang w:val="sr-Cyrl-RS" w:eastAsia="sr-Latn-RS"/>
              </w:rPr>
            </w:pPr>
          </w:p>
        </w:tc>
        <w:tc>
          <w:tcPr>
            <w:tcW w:w="1458"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Члан</w:t>
            </w:r>
          </w:p>
          <w:p w:rsidR="008E411F" w:rsidRDefault="008E411F">
            <w:pPr>
              <w:jc w:val="center"/>
              <w:rPr>
                <w:rFonts w:ascii="Arial" w:hAnsi="Arial" w:cs="Arial"/>
                <w:sz w:val="14"/>
                <w:szCs w:val="14"/>
                <w:lang w:eastAsia="sr-Latn-RS"/>
              </w:rPr>
            </w:pPr>
            <w:r>
              <w:rPr>
                <w:rFonts w:ascii="Arial" w:hAnsi="Arial" w:cs="Arial"/>
                <w:i/>
                <w:iCs/>
                <w:sz w:val="14"/>
                <w:szCs w:val="14"/>
                <w:lang w:eastAsia="sr-Latn-RS"/>
              </w:rPr>
              <w:t>1.</w:t>
            </w:r>
            <w:r>
              <w:rPr>
                <w:i/>
                <w:iCs/>
                <w:sz w:val="14"/>
                <w:szCs w:val="14"/>
                <w:lang w:eastAsia="sr-Latn-RS"/>
              </w:rPr>
              <w:t xml:space="preserve"> </w:t>
            </w:r>
            <w:r>
              <w:rPr>
                <w:rFonts w:ascii="Arial" w:hAnsi="Arial" w:cs="Arial"/>
                <w:bCs/>
                <w:sz w:val="14"/>
                <w:szCs w:val="14"/>
                <w:lang w:eastAsia="sr-Latn-RS"/>
              </w:rPr>
              <w:t>Хитно успостављање јавних спужби одјавногинтереса</w:t>
            </w:r>
          </w:p>
          <w:p w:rsidR="008E411F" w:rsidRDefault="008E411F">
            <w:pPr>
              <w:rPr>
                <w:rFonts w:ascii="Arial" w:hAnsi="Arial" w:cs="Arial"/>
                <w:noProof/>
                <w:sz w:val="14"/>
                <w:szCs w:val="14"/>
                <w:lang w:val="sr-Cyrl-RS" w:eastAsia="sr-Latn-RS"/>
              </w:rPr>
            </w:pPr>
            <w:r>
              <w:rPr>
                <w:rFonts w:ascii="Arial" w:hAnsi="Arial" w:cs="Arial"/>
                <w:i/>
                <w:iCs/>
                <w:sz w:val="14"/>
                <w:szCs w:val="14"/>
                <w:lang w:eastAsia="sr-Latn-RS"/>
              </w:rPr>
              <w:t>2</w:t>
            </w:r>
            <w:r>
              <w:rPr>
                <w:i/>
                <w:iCs/>
                <w:sz w:val="14"/>
                <w:szCs w:val="14"/>
                <w:lang w:eastAsia="sr-Latn-RS"/>
              </w:rPr>
              <w:t>..</w:t>
            </w:r>
            <w:r>
              <w:rPr>
                <w:rFonts w:ascii="Arial" w:hAnsi="Arial" w:cs="Arial"/>
                <w:bCs/>
                <w:sz w:val="14"/>
                <w:szCs w:val="14"/>
                <w:lang w:eastAsia="sr-Latn-RS"/>
              </w:rPr>
              <w:t>Информисање</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Tahoma" w:hAnsi="Tahoma" w:cs="Tahoma"/>
                <w:noProof/>
                <w:sz w:val="14"/>
                <w:szCs w:val="14"/>
                <w:lang w:val="sr-Cyrl-RS" w:eastAsia="sr-Latn-RS"/>
              </w:rPr>
            </w:pPr>
          </w:p>
          <w:p w:rsidR="008E411F" w:rsidRDefault="008E411F">
            <w:pPr>
              <w:jc w:val="center"/>
              <w:rPr>
                <w:rFonts w:ascii="Tahoma" w:hAnsi="Tahoma" w:cs="Tahoma"/>
                <w:sz w:val="14"/>
                <w:szCs w:val="14"/>
                <w:lang w:eastAsia="sr-Latn-RS"/>
              </w:rPr>
            </w:pPr>
          </w:p>
          <w:p w:rsidR="008E411F" w:rsidRDefault="008E411F">
            <w:pPr>
              <w:jc w:val="center"/>
              <w:rPr>
                <w:rFonts w:ascii="Tahoma" w:hAnsi="Tahoma" w:cs="Tahoma"/>
                <w:sz w:val="14"/>
                <w:szCs w:val="14"/>
                <w:lang w:eastAsia="sr-Latn-RS"/>
              </w:rPr>
            </w:pPr>
          </w:p>
          <w:p w:rsidR="008E411F" w:rsidRDefault="008E411F">
            <w:pPr>
              <w:jc w:val="center"/>
              <w:rPr>
                <w:rFonts w:ascii="Tahoma" w:hAnsi="Tahoma" w:cs="Tahoma"/>
                <w:noProof/>
                <w:sz w:val="14"/>
                <w:szCs w:val="14"/>
                <w:lang w:val="sr-Cyrl-RS" w:eastAsia="sr-Latn-RS"/>
              </w:rPr>
            </w:pPr>
            <w:r>
              <w:rPr>
                <w:rFonts w:ascii="Tahoma" w:hAnsi="Tahoma" w:cs="Tahoma"/>
                <w:sz w:val="14"/>
                <w:szCs w:val="14"/>
                <w:lang w:eastAsia="sr-Latn-RS"/>
              </w:rPr>
              <w:t>Браће Рогановића бр.17</w:t>
            </w:r>
          </w:p>
        </w:tc>
        <w:tc>
          <w:tcPr>
            <w:tcW w:w="809"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rPr>
                <w:rFonts w:ascii="Tahoma" w:hAnsi="Tahoma" w:cs="Tahoma"/>
                <w:noProof/>
                <w:sz w:val="14"/>
                <w:szCs w:val="14"/>
                <w:lang w:val="sr-Cyrl-RS" w:eastAsia="sr-Latn-RS"/>
              </w:rPr>
            </w:pPr>
            <w:r>
              <w:rPr>
                <w:rFonts w:ascii="Tahoma" w:hAnsi="Tahoma" w:cs="Tahoma"/>
                <w:sz w:val="14"/>
                <w:szCs w:val="14"/>
                <w:lang w:eastAsia="sr-Latn-RS"/>
              </w:rPr>
              <w:t> </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Tahoma" w:hAnsi="Tahoma" w:cs="Tahoma"/>
                <w:noProof/>
                <w:sz w:val="14"/>
                <w:szCs w:val="14"/>
                <w:lang w:val="sr-Cyrl-RS" w:eastAsia="sr-Latn-RS"/>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Tahoma" w:hAnsi="Tahoma" w:cs="Tahoma"/>
                <w:noProof/>
                <w:sz w:val="14"/>
                <w:szCs w:val="14"/>
                <w:lang w:val="sr-Cyrl-RS" w:eastAsia="sr-Latn-RS"/>
              </w:rPr>
            </w:pPr>
          </w:p>
          <w:p w:rsidR="008E411F" w:rsidRDefault="008E411F">
            <w:pPr>
              <w:jc w:val="center"/>
              <w:rPr>
                <w:rFonts w:ascii="Tahoma" w:hAnsi="Tahoma" w:cs="Tahoma"/>
                <w:sz w:val="14"/>
                <w:szCs w:val="14"/>
                <w:lang w:eastAsia="sr-Latn-RS"/>
              </w:rPr>
            </w:pPr>
          </w:p>
          <w:p w:rsidR="008E411F" w:rsidRDefault="008E411F">
            <w:pPr>
              <w:rPr>
                <w:rFonts w:ascii="Tahoma" w:hAnsi="Tahoma" w:cs="Tahoma"/>
                <w:sz w:val="14"/>
                <w:szCs w:val="14"/>
                <w:lang w:eastAsia="sr-Latn-RS"/>
              </w:rPr>
            </w:pPr>
            <w:r>
              <w:rPr>
                <w:rFonts w:ascii="Tahoma" w:hAnsi="Tahoma" w:cs="Tahoma"/>
                <w:sz w:val="14"/>
                <w:szCs w:val="14"/>
                <w:lang w:eastAsia="sr-Latn-RS"/>
              </w:rPr>
              <w:t xml:space="preserve">      060-</w:t>
            </w:r>
          </w:p>
          <w:p w:rsidR="008E411F" w:rsidRDefault="008E411F">
            <w:pPr>
              <w:jc w:val="center"/>
              <w:rPr>
                <w:rFonts w:ascii="Arial" w:hAnsi="Arial" w:cs="Arial"/>
                <w:b/>
                <w:bCs/>
                <w:noProof/>
                <w:sz w:val="14"/>
                <w:szCs w:val="14"/>
                <w:lang w:val="sr-Cyrl-RS" w:eastAsia="sr-Latn-RS"/>
              </w:rPr>
            </w:pPr>
            <w:r>
              <w:rPr>
                <w:rFonts w:ascii="Tahoma" w:hAnsi="Tahoma" w:cs="Tahoma"/>
                <w:sz w:val="14"/>
                <w:szCs w:val="14"/>
                <w:lang w:eastAsia="sr-Latn-RS"/>
              </w:rPr>
              <w:t>2423-031</w:t>
            </w:r>
          </w:p>
        </w:tc>
        <w:tc>
          <w:tcPr>
            <w:tcW w:w="2033"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noProof/>
                <w:sz w:val="14"/>
                <w:szCs w:val="14"/>
                <w:lang w:val="sr-Cyrl-RS" w:eastAsia="sr-Latn-RS"/>
              </w:rP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Члан већа</w:t>
            </w:r>
          </w:p>
        </w:tc>
      </w:tr>
      <w:tr w:rsidR="008E411F" w:rsidTr="008E411F">
        <w:trPr>
          <w:trHeight w:val="1288"/>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b/>
                <w:bCs/>
                <w:noProof/>
                <w:sz w:val="14"/>
                <w:szCs w:val="14"/>
                <w:lang w:val="sr-Cyrl-RS"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noProof/>
                <w:sz w:val="14"/>
                <w:szCs w:val="14"/>
                <w:lang w:val="sr-Cyrl-RS" w:eastAsia="sr-Latn-RS"/>
              </w:rPr>
            </w:pPr>
            <w:r>
              <w:rPr>
                <w:rFonts w:ascii="Arial" w:hAnsi="Arial" w:cs="Arial"/>
                <w:b/>
                <w:bCs/>
                <w:sz w:val="14"/>
                <w:szCs w:val="14"/>
                <w:lang w:eastAsia="sr-Cyrl-RS"/>
              </w:rPr>
              <w:t>19.</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bCs/>
                <w:noProof/>
                <w:sz w:val="14"/>
                <w:szCs w:val="14"/>
                <w:lang w:val="sr-Cyrl-RS" w:eastAsia="sr-Latn-RS"/>
              </w:rPr>
            </w:pPr>
          </w:p>
          <w:p w:rsidR="008E411F" w:rsidRDefault="008E411F">
            <w:pPr>
              <w:jc w:val="center"/>
              <w:rPr>
                <w:rFonts w:ascii="Arial" w:hAnsi="Arial" w:cs="Arial"/>
                <w:bCs/>
                <w:sz w:val="14"/>
                <w:szCs w:val="14"/>
                <w:lang w:eastAsia="sr-Latn-RS"/>
              </w:rPr>
            </w:pPr>
          </w:p>
          <w:p w:rsidR="008E411F" w:rsidRDefault="008E411F">
            <w:pPr>
              <w:jc w:val="center"/>
              <w:rPr>
                <w:rFonts w:ascii="Arial" w:hAnsi="Arial" w:cs="Arial"/>
                <w:bCs/>
                <w:sz w:val="14"/>
                <w:szCs w:val="14"/>
                <w:lang w:eastAsia="sr-Latn-RS"/>
              </w:rPr>
            </w:pPr>
          </w:p>
          <w:p w:rsidR="008E411F" w:rsidRDefault="008E411F">
            <w:pPr>
              <w:jc w:val="center"/>
              <w:rPr>
                <w:rFonts w:ascii="Arial" w:hAnsi="Arial" w:cs="Arial"/>
                <w:bCs/>
                <w:noProof/>
                <w:sz w:val="14"/>
                <w:szCs w:val="14"/>
                <w:lang w:val="sr-Cyrl-RS" w:eastAsia="sr-Latn-RS"/>
              </w:rPr>
            </w:pPr>
            <w:r>
              <w:rPr>
                <w:rFonts w:ascii="Arial" w:hAnsi="Arial" w:cs="Arial"/>
                <w:bCs/>
                <w:sz w:val="14"/>
                <w:szCs w:val="14"/>
                <w:lang w:eastAsia="sr-Latn-RS"/>
              </w:rPr>
              <w:t>ПЕРИЋ РАДМИЛА</w:t>
            </w:r>
          </w:p>
        </w:tc>
        <w:tc>
          <w:tcPr>
            <w:tcW w:w="1458"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Члан</w:t>
            </w:r>
          </w:p>
          <w:p w:rsidR="008E411F" w:rsidRDefault="008E411F">
            <w:pPr>
              <w:jc w:val="center"/>
              <w:rPr>
                <w:rFonts w:ascii="Arial" w:hAnsi="Arial" w:cs="Arial"/>
                <w:sz w:val="14"/>
                <w:szCs w:val="14"/>
                <w:lang w:eastAsia="sr-Latn-RS"/>
              </w:rPr>
            </w:pPr>
            <w:r>
              <w:rPr>
                <w:rFonts w:ascii="Arial" w:eastAsia="Arial" w:hAnsi="Arial" w:cs="Arial"/>
                <w:b/>
                <w:bCs/>
                <w:sz w:val="14"/>
                <w:szCs w:val="14"/>
                <w:lang w:eastAsia="sr-Latn-RS"/>
              </w:rPr>
              <w:t>1.</w:t>
            </w:r>
            <w:r>
              <w:rPr>
                <w:rFonts w:eastAsia="Arial"/>
                <w:b/>
                <w:bCs/>
                <w:sz w:val="14"/>
                <w:szCs w:val="14"/>
                <w:lang w:eastAsia="sr-Latn-RS"/>
              </w:rPr>
              <w:t xml:space="preserve">  </w:t>
            </w:r>
            <w:r>
              <w:rPr>
                <w:rFonts w:ascii="Arial" w:eastAsia="Arial" w:hAnsi="Arial" w:cs="Arial"/>
                <w:b/>
                <w:bCs/>
                <w:sz w:val="14"/>
                <w:szCs w:val="14"/>
                <w:lang w:eastAsia="sr-Latn-RS"/>
              </w:rPr>
              <w:t>Евакуација</w:t>
            </w:r>
          </w:p>
          <w:p w:rsidR="008E411F" w:rsidRDefault="008E411F">
            <w:pPr>
              <w:jc w:val="center"/>
              <w:rPr>
                <w:rFonts w:ascii="Arial" w:hAnsi="Arial" w:cs="Arial"/>
                <w:noProof/>
                <w:sz w:val="14"/>
                <w:szCs w:val="14"/>
                <w:lang w:val="sr-Cyrl-RS" w:eastAsia="sr-Latn-RS"/>
              </w:rPr>
            </w:pPr>
            <w:r>
              <w:rPr>
                <w:rFonts w:ascii="Arial" w:eastAsia="Arial" w:hAnsi="Arial" w:cs="Arial"/>
                <w:b/>
                <w:bCs/>
                <w:sz w:val="14"/>
                <w:szCs w:val="14"/>
                <w:lang w:eastAsia="sr-Latn-RS"/>
              </w:rPr>
              <w:t>2.</w:t>
            </w:r>
            <w:r>
              <w:rPr>
                <w:rFonts w:eastAsia="Arial"/>
                <w:b/>
                <w:bCs/>
                <w:sz w:val="14"/>
                <w:szCs w:val="14"/>
                <w:lang w:eastAsia="sr-Latn-RS"/>
              </w:rPr>
              <w:t xml:space="preserve">  </w:t>
            </w:r>
            <w:r>
              <w:rPr>
                <w:rFonts w:ascii="Arial" w:eastAsia="Arial" w:hAnsi="Arial" w:cs="Arial"/>
                <w:b/>
                <w:bCs/>
                <w:sz w:val="14"/>
                <w:szCs w:val="14"/>
                <w:lang w:eastAsia="sr-Latn-RS"/>
              </w:rPr>
              <w:t>Заштита и спасавање од поплава и несрећа на води и под водом</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Latn-RS"/>
              </w:rPr>
            </w:pPr>
          </w:p>
          <w:p w:rsidR="008E411F" w:rsidRDefault="008E411F">
            <w:pPr>
              <w:jc w:val="center"/>
              <w:rPr>
                <w:rFonts w:ascii="Arial" w:hAnsi="Arial" w:cs="Arial"/>
                <w:sz w:val="14"/>
                <w:szCs w:val="14"/>
                <w:lang w:eastAsia="sr-Latn-RS"/>
              </w:rPr>
            </w:pPr>
          </w:p>
          <w:p w:rsidR="008E411F" w:rsidRDefault="008E411F">
            <w:pPr>
              <w:rPr>
                <w:rFonts w:ascii="Arial" w:hAnsi="Arial" w:cs="Arial"/>
                <w:noProof/>
                <w:sz w:val="14"/>
                <w:szCs w:val="14"/>
                <w:lang w:val="sr-Cyrl-RS" w:eastAsia="sr-Latn-RS"/>
              </w:rPr>
            </w:pPr>
            <w:r>
              <w:rPr>
                <w:rFonts w:ascii="Arial" w:hAnsi="Arial" w:cs="Arial"/>
                <w:sz w:val="14"/>
                <w:szCs w:val="14"/>
                <w:lang w:eastAsia="sr-Latn-RS"/>
              </w:rPr>
              <w:t>Епископска бр.38/13</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noProof/>
                <w:sz w:val="14"/>
                <w:szCs w:val="14"/>
                <w:lang w:val="sr-Cyrl-RS" w:eastAsia="sr-Latn-RS"/>
              </w:rPr>
            </w:pPr>
          </w:p>
          <w:p w:rsidR="008E411F" w:rsidRDefault="008E411F">
            <w:pPr>
              <w:rPr>
                <w:rFonts w:ascii="Arial" w:hAnsi="Arial" w:cs="Arial"/>
                <w:sz w:val="14"/>
                <w:szCs w:val="14"/>
                <w:lang w:eastAsia="sr-Latn-RS"/>
              </w:rPr>
            </w:pPr>
          </w:p>
          <w:p w:rsidR="008E411F" w:rsidRDefault="008E411F">
            <w:pPr>
              <w:rPr>
                <w:rFonts w:ascii="Arial" w:hAnsi="Arial" w:cs="Arial"/>
                <w:sz w:val="14"/>
                <w:szCs w:val="14"/>
                <w:lang w:eastAsia="sr-Latn-RS"/>
              </w:rPr>
            </w:pPr>
            <w:r>
              <w:rPr>
                <w:rFonts w:ascii="Arial" w:hAnsi="Arial" w:cs="Arial"/>
                <w:sz w:val="14"/>
                <w:szCs w:val="14"/>
                <w:lang w:eastAsia="sr-Latn-RS"/>
              </w:rPr>
              <w:t xml:space="preserve">   027-</w:t>
            </w:r>
          </w:p>
          <w:p w:rsidR="008E411F" w:rsidRDefault="008E411F">
            <w:pPr>
              <w:rPr>
                <w:rFonts w:ascii="Arial" w:hAnsi="Arial" w:cs="Arial"/>
                <w:noProof/>
                <w:sz w:val="14"/>
                <w:szCs w:val="14"/>
                <w:lang w:val="sr-Cyrl-RS" w:eastAsia="sr-Latn-RS"/>
              </w:rPr>
            </w:pPr>
            <w:r>
              <w:rPr>
                <w:rFonts w:ascii="Arial" w:hAnsi="Arial" w:cs="Arial"/>
                <w:sz w:val="14"/>
                <w:szCs w:val="14"/>
                <w:lang w:eastAsia="sr-Latn-RS"/>
              </w:rPr>
              <w:t>321-067</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Latn-RS"/>
              </w:rPr>
            </w:pPr>
          </w:p>
          <w:p w:rsidR="008E411F" w:rsidRDefault="008E411F">
            <w:pPr>
              <w:jc w:val="center"/>
              <w:rPr>
                <w:rFonts w:ascii="Arial" w:hAnsi="Arial" w:cs="Arial"/>
                <w:sz w:val="14"/>
                <w:szCs w:val="14"/>
                <w:lang w:eastAsia="sr-Latn-RS"/>
              </w:rPr>
            </w:pPr>
          </w:p>
          <w:p w:rsidR="008E411F" w:rsidRDefault="008E411F">
            <w:pPr>
              <w:jc w:val="center"/>
              <w:rPr>
                <w:rFonts w:ascii="Arial" w:hAnsi="Arial" w:cs="Arial"/>
                <w:sz w:val="14"/>
                <w:szCs w:val="14"/>
                <w:lang w:eastAsia="sr-Latn-RS"/>
              </w:rPr>
            </w:pPr>
            <w:r>
              <w:rPr>
                <w:rFonts w:ascii="Arial" w:hAnsi="Arial" w:cs="Arial"/>
                <w:sz w:val="14"/>
                <w:szCs w:val="14"/>
                <w:lang w:eastAsia="sr-Latn-RS"/>
              </w:rPr>
              <w:t>018-</w:t>
            </w: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Latn-RS"/>
              </w:rPr>
              <w:t>240-982</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Latn-RS"/>
              </w:rPr>
            </w:pPr>
          </w:p>
          <w:p w:rsidR="008E411F" w:rsidRDefault="008E411F">
            <w:pPr>
              <w:jc w:val="center"/>
              <w:rPr>
                <w:rFonts w:ascii="Arial" w:hAnsi="Arial" w:cs="Arial"/>
                <w:sz w:val="14"/>
                <w:szCs w:val="14"/>
                <w:lang w:eastAsia="sr-Latn-RS"/>
              </w:rPr>
            </w:pPr>
          </w:p>
          <w:p w:rsidR="008E411F" w:rsidRDefault="008E411F">
            <w:pPr>
              <w:jc w:val="center"/>
              <w:rPr>
                <w:rFonts w:ascii="Arial" w:hAnsi="Arial" w:cs="Arial"/>
                <w:sz w:val="14"/>
                <w:szCs w:val="14"/>
                <w:lang w:eastAsia="sr-Latn-RS"/>
              </w:rPr>
            </w:pPr>
            <w:r>
              <w:rPr>
                <w:rFonts w:ascii="Arial" w:hAnsi="Arial" w:cs="Arial"/>
                <w:sz w:val="14"/>
                <w:szCs w:val="14"/>
                <w:lang w:eastAsia="sr-Latn-RS"/>
              </w:rPr>
              <w:t>064-</w:t>
            </w: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Latn-RS"/>
              </w:rPr>
              <w:t>8697-025</w:t>
            </w:r>
          </w:p>
        </w:tc>
        <w:tc>
          <w:tcPr>
            <w:tcW w:w="2033"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noProof/>
                <w:sz w:val="14"/>
                <w:szCs w:val="14"/>
                <w:lang w:val="sr-Cyrl-RS" w:eastAsia="sr-Latn-RS"/>
              </w:rP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ЈКП „HAMEUM</w:t>
            </w:r>
          </w:p>
        </w:tc>
      </w:tr>
      <w:tr w:rsidR="008E411F" w:rsidTr="008E411F">
        <w:trPr>
          <w:trHeight w:val="1190"/>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b/>
                <w:bCs/>
                <w:noProof/>
                <w:sz w:val="14"/>
                <w:szCs w:val="14"/>
                <w:lang w:val="sr-Cyrl-RS"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noProof/>
                <w:sz w:val="14"/>
                <w:szCs w:val="14"/>
                <w:lang w:val="sr-Cyrl-RS" w:eastAsia="sr-Latn-RS"/>
              </w:rPr>
            </w:pPr>
            <w:r>
              <w:rPr>
                <w:rFonts w:ascii="Arial" w:hAnsi="Arial" w:cs="Arial"/>
                <w:b/>
                <w:bCs/>
                <w:sz w:val="14"/>
                <w:szCs w:val="14"/>
                <w:lang w:eastAsia="sr-Cyrl-RS"/>
              </w:rPr>
              <w:t>20.</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Latn-RS"/>
              </w:rPr>
            </w:pPr>
          </w:p>
          <w:p w:rsidR="008E411F" w:rsidRDefault="008E411F">
            <w:pPr>
              <w:jc w:val="center"/>
              <w:rPr>
                <w:rFonts w:ascii="Arial" w:hAnsi="Arial" w:cs="Arial"/>
                <w:sz w:val="14"/>
                <w:szCs w:val="14"/>
                <w:lang w:eastAsia="sr-Latn-RS"/>
              </w:rPr>
            </w:pPr>
          </w:p>
          <w:p w:rsidR="008E411F" w:rsidRDefault="008E411F">
            <w:pPr>
              <w:jc w:val="center"/>
              <w:rPr>
                <w:rFonts w:ascii="Arial" w:hAnsi="Arial" w:cs="Arial"/>
                <w:sz w:val="14"/>
                <w:szCs w:val="14"/>
                <w:lang w:eastAsia="sr-Latn-RS"/>
              </w:rPr>
            </w:pPr>
          </w:p>
          <w:p w:rsidR="008E411F" w:rsidRDefault="008E411F">
            <w:pPr>
              <w:jc w:val="center"/>
              <w:rPr>
                <w:rFonts w:ascii="Arial" w:hAnsi="Arial" w:cs="Arial"/>
                <w:sz w:val="14"/>
                <w:szCs w:val="14"/>
                <w:lang w:eastAsia="sr-Latn-RS"/>
              </w:rPr>
            </w:pPr>
            <w:r>
              <w:rPr>
                <w:rFonts w:ascii="Arial" w:hAnsi="Arial" w:cs="Arial"/>
                <w:sz w:val="14"/>
                <w:szCs w:val="14"/>
                <w:lang w:eastAsia="sr-Latn-RS"/>
              </w:rPr>
              <w:t xml:space="preserve">ЈОВИЋ </w:t>
            </w:r>
          </w:p>
          <w:p w:rsidR="008E411F" w:rsidRDefault="008E411F">
            <w:pPr>
              <w:jc w:val="center"/>
              <w:rPr>
                <w:rFonts w:ascii="Arial" w:hAnsi="Arial" w:cs="Arial"/>
                <w:bCs/>
                <w:noProof/>
                <w:sz w:val="14"/>
                <w:szCs w:val="14"/>
                <w:lang w:val="sr-Cyrl-RS" w:eastAsia="sr-Latn-RS"/>
              </w:rPr>
            </w:pPr>
            <w:r>
              <w:rPr>
                <w:rFonts w:ascii="Arial" w:hAnsi="Arial" w:cs="Arial"/>
                <w:sz w:val="14"/>
                <w:szCs w:val="14"/>
                <w:lang w:eastAsia="sr-Latn-RS"/>
              </w:rPr>
              <w:t>НЕВЕНА</w:t>
            </w:r>
          </w:p>
        </w:tc>
        <w:tc>
          <w:tcPr>
            <w:tcW w:w="1458"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Члан</w:t>
            </w:r>
          </w:p>
          <w:p w:rsidR="008E411F" w:rsidRDefault="008E411F">
            <w:pPr>
              <w:jc w:val="center"/>
              <w:rPr>
                <w:rFonts w:ascii="Arial" w:hAnsi="Arial" w:cs="Arial"/>
                <w:b/>
                <w:bCs/>
                <w:sz w:val="14"/>
                <w:szCs w:val="14"/>
                <w:lang w:eastAsia="sr-Latn-RS"/>
              </w:rPr>
            </w:pPr>
            <w:r>
              <w:rPr>
                <w:rFonts w:ascii="Arial" w:eastAsia="Arial" w:hAnsi="Arial" w:cs="Arial"/>
                <w:b/>
                <w:bCs/>
                <w:sz w:val="14"/>
                <w:szCs w:val="14"/>
                <w:lang w:eastAsia="sr-Latn-RS"/>
              </w:rPr>
              <w:t>1.</w:t>
            </w:r>
            <w:r>
              <w:rPr>
                <w:rFonts w:eastAsia="Arial"/>
                <w:b/>
                <w:bCs/>
                <w:sz w:val="14"/>
                <w:szCs w:val="14"/>
                <w:lang w:eastAsia="sr-Latn-RS"/>
              </w:rPr>
              <w:t xml:space="preserve">  </w:t>
            </w:r>
            <w:r>
              <w:rPr>
                <w:rFonts w:ascii="Arial" w:eastAsia="Arial" w:hAnsi="Arial" w:cs="Arial"/>
                <w:b/>
                <w:bCs/>
                <w:sz w:val="14"/>
                <w:szCs w:val="14"/>
                <w:lang w:eastAsia="sr-Latn-RS"/>
              </w:rPr>
              <w:t>Хитно успостављање неопходних служби од јавног интереса</w:t>
            </w:r>
          </w:p>
          <w:p w:rsidR="008E411F" w:rsidRDefault="008E411F">
            <w:pPr>
              <w:jc w:val="center"/>
              <w:rPr>
                <w:rFonts w:ascii="Arial" w:hAnsi="Arial" w:cs="Arial"/>
                <w:noProof/>
                <w:sz w:val="14"/>
                <w:szCs w:val="14"/>
                <w:lang w:val="sr-Cyrl-RS" w:eastAsia="sr-Latn-RS"/>
              </w:rPr>
            </w:pPr>
            <w:r>
              <w:rPr>
                <w:rFonts w:ascii="Arial" w:eastAsia="Arial" w:hAnsi="Arial" w:cs="Arial"/>
                <w:b/>
                <w:bCs/>
                <w:sz w:val="14"/>
                <w:szCs w:val="14"/>
                <w:lang w:eastAsia="sr-Latn-RS"/>
              </w:rPr>
              <w:t>2.</w:t>
            </w:r>
            <w:r>
              <w:rPr>
                <w:rFonts w:eastAsia="Arial"/>
                <w:b/>
                <w:bCs/>
                <w:sz w:val="14"/>
                <w:szCs w:val="14"/>
                <w:lang w:eastAsia="sr-Latn-RS"/>
              </w:rPr>
              <w:t xml:space="preserve"> </w:t>
            </w:r>
            <w:r>
              <w:rPr>
                <w:rFonts w:ascii="Arial" w:eastAsia="Arial" w:hAnsi="Arial" w:cs="Arial"/>
                <w:b/>
                <w:bCs/>
                <w:sz w:val="14"/>
                <w:szCs w:val="14"/>
                <w:lang w:eastAsia="sr-Latn-RS"/>
              </w:rPr>
              <w:t>Узбуњивање</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Tahoma" w:hAnsi="Tahoma" w:cs="Tahoma"/>
                <w:noProof/>
                <w:sz w:val="14"/>
                <w:szCs w:val="14"/>
                <w:lang w:val="sr-Cyrl-RS" w:eastAsia="sr-Latn-RS"/>
              </w:rPr>
            </w:pPr>
          </w:p>
          <w:p w:rsidR="008E411F" w:rsidRDefault="008E411F">
            <w:pPr>
              <w:jc w:val="center"/>
              <w:rPr>
                <w:rFonts w:ascii="Tahoma" w:hAnsi="Tahoma" w:cs="Tahoma"/>
                <w:sz w:val="14"/>
                <w:szCs w:val="14"/>
                <w:lang w:eastAsia="sr-Latn-RS"/>
              </w:rPr>
            </w:pPr>
          </w:p>
          <w:p w:rsidR="008E411F" w:rsidRDefault="008E411F">
            <w:pPr>
              <w:jc w:val="center"/>
              <w:rPr>
                <w:rFonts w:ascii="Tahoma" w:hAnsi="Tahoma" w:cs="Tahoma"/>
                <w:sz w:val="14"/>
                <w:szCs w:val="14"/>
                <w:lang w:eastAsia="sr-Latn-RS"/>
              </w:rPr>
            </w:pPr>
          </w:p>
          <w:p w:rsidR="008E411F" w:rsidRDefault="008E411F">
            <w:pPr>
              <w:jc w:val="center"/>
              <w:rPr>
                <w:rFonts w:ascii="Tahoma" w:hAnsi="Tahoma" w:cs="Tahoma"/>
                <w:noProof/>
                <w:sz w:val="14"/>
                <w:szCs w:val="14"/>
                <w:lang w:val="sr-Cyrl-RS" w:eastAsia="sr-Latn-RS"/>
              </w:rPr>
            </w:pPr>
            <w:r>
              <w:rPr>
                <w:rFonts w:ascii="Tahoma" w:hAnsi="Tahoma" w:cs="Tahoma"/>
                <w:sz w:val="14"/>
                <w:szCs w:val="14"/>
                <w:lang w:eastAsia="sr-Latn-RS"/>
              </w:rPr>
              <w:t>3.Август бр.23</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Tahoma" w:hAnsi="Tahoma" w:cs="Tahoma"/>
                <w:noProof/>
                <w:sz w:val="14"/>
                <w:szCs w:val="14"/>
                <w:lang w:val="sr-Cyrl-RS" w:eastAsia="sr-Latn-RS"/>
              </w:rPr>
            </w:pPr>
          </w:p>
          <w:p w:rsidR="008E411F" w:rsidRDefault="008E411F">
            <w:pPr>
              <w:jc w:val="center"/>
              <w:rPr>
                <w:rFonts w:ascii="Tahoma" w:hAnsi="Tahoma" w:cs="Tahoma"/>
                <w:sz w:val="14"/>
                <w:szCs w:val="14"/>
                <w:lang w:eastAsia="sr-Latn-RS"/>
              </w:rPr>
            </w:pPr>
          </w:p>
          <w:p w:rsidR="008E411F" w:rsidRDefault="008E411F">
            <w:pPr>
              <w:jc w:val="center"/>
              <w:rPr>
                <w:rFonts w:ascii="Tahoma" w:hAnsi="Tahoma" w:cs="Tahoma"/>
                <w:sz w:val="14"/>
                <w:szCs w:val="14"/>
                <w:lang w:eastAsia="sr-Latn-RS"/>
              </w:rPr>
            </w:pPr>
            <w:r>
              <w:rPr>
                <w:rFonts w:ascii="Tahoma" w:hAnsi="Tahoma" w:cs="Tahoma"/>
                <w:sz w:val="14"/>
                <w:szCs w:val="14"/>
                <w:lang w:eastAsia="sr-Latn-RS"/>
              </w:rPr>
              <w:t>027-</w:t>
            </w:r>
          </w:p>
          <w:p w:rsidR="008E411F" w:rsidRDefault="008E411F">
            <w:pPr>
              <w:jc w:val="center"/>
              <w:rPr>
                <w:rFonts w:ascii="Tahoma" w:hAnsi="Tahoma" w:cs="Tahoma"/>
                <w:noProof/>
                <w:sz w:val="14"/>
                <w:szCs w:val="14"/>
                <w:lang w:val="sr-Cyrl-RS" w:eastAsia="sr-Latn-RS"/>
              </w:rPr>
            </w:pPr>
            <w:r>
              <w:rPr>
                <w:rFonts w:ascii="Tahoma" w:hAnsi="Tahoma" w:cs="Tahoma"/>
                <w:sz w:val="14"/>
                <w:szCs w:val="14"/>
                <w:lang w:eastAsia="sr-Latn-RS"/>
              </w:rPr>
              <w:t>324-550</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Tahoma" w:hAnsi="Tahoma" w:cs="Tahoma"/>
                <w:noProof/>
                <w:sz w:val="14"/>
                <w:szCs w:val="14"/>
                <w:lang w:val="sr-Cyrl-RS" w:eastAsia="sr-Latn-RS"/>
              </w:rPr>
            </w:pPr>
          </w:p>
          <w:p w:rsidR="008E411F" w:rsidRDefault="008E411F">
            <w:pPr>
              <w:rPr>
                <w:rFonts w:ascii="Tahoma" w:hAnsi="Tahoma" w:cs="Tahoma"/>
                <w:sz w:val="14"/>
                <w:szCs w:val="14"/>
                <w:lang w:eastAsia="sr-Latn-RS"/>
              </w:rPr>
            </w:pPr>
          </w:p>
          <w:p w:rsidR="008E411F" w:rsidRDefault="008E411F">
            <w:pPr>
              <w:rPr>
                <w:rFonts w:ascii="Tahoma" w:hAnsi="Tahoma" w:cs="Tahoma"/>
                <w:sz w:val="14"/>
                <w:szCs w:val="14"/>
                <w:lang w:eastAsia="sr-Latn-RS"/>
              </w:rPr>
            </w:pPr>
            <w:r>
              <w:rPr>
                <w:rFonts w:ascii="Tahoma" w:hAnsi="Tahoma" w:cs="Tahoma"/>
                <w:sz w:val="14"/>
                <w:szCs w:val="14"/>
                <w:lang w:eastAsia="sr-Latn-RS"/>
              </w:rPr>
              <w:t xml:space="preserve">   069-</w:t>
            </w:r>
          </w:p>
          <w:p w:rsidR="008E411F" w:rsidRDefault="008E411F">
            <w:pPr>
              <w:rPr>
                <w:rFonts w:ascii="Tahoma" w:hAnsi="Tahoma" w:cs="Tahoma"/>
                <w:noProof/>
                <w:sz w:val="14"/>
                <w:szCs w:val="14"/>
                <w:lang w:val="sr-Cyrl-RS" w:eastAsia="sr-Latn-RS"/>
              </w:rPr>
            </w:pPr>
            <w:r>
              <w:rPr>
                <w:rFonts w:ascii="Tahoma" w:hAnsi="Tahoma" w:cs="Tahoma"/>
                <w:sz w:val="14"/>
                <w:szCs w:val="14"/>
                <w:lang w:eastAsia="sr-Latn-RS"/>
              </w:rPr>
              <w:t>223-2012</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Tahoma" w:hAnsi="Tahoma" w:cs="Tahoma"/>
                <w:noProof/>
                <w:sz w:val="14"/>
                <w:szCs w:val="14"/>
                <w:lang w:val="sr-Cyrl-RS" w:eastAsia="sr-Latn-RS"/>
              </w:rPr>
            </w:pPr>
          </w:p>
          <w:p w:rsidR="008E411F" w:rsidRDefault="008E411F">
            <w:pPr>
              <w:jc w:val="center"/>
              <w:rPr>
                <w:rFonts w:ascii="Tahoma" w:hAnsi="Tahoma" w:cs="Tahoma"/>
                <w:sz w:val="14"/>
                <w:szCs w:val="14"/>
                <w:lang w:eastAsia="sr-Latn-RS"/>
              </w:rPr>
            </w:pPr>
          </w:p>
          <w:p w:rsidR="008E411F" w:rsidRDefault="008E411F">
            <w:pPr>
              <w:rPr>
                <w:rFonts w:ascii="Tahoma" w:hAnsi="Tahoma" w:cs="Tahoma"/>
                <w:sz w:val="14"/>
                <w:szCs w:val="14"/>
                <w:lang w:eastAsia="sr-Latn-RS"/>
              </w:rPr>
            </w:pPr>
            <w:r>
              <w:rPr>
                <w:rFonts w:ascii="Tahoma" w:hAnsi="Tahoma" w:cs="Tahoma"/>
                <w:sz w:val="14"/>
                <w:szCs w:val="14"/>
                <w:lang w:eastAsia="sr-Latn-RS"/>
              </w:rPr>
              <w:t xml:space="preserve">      069-</w:t>
            </w:r>
          </w:p>
          <w:p w:rsidR="008E411F" w:rsidRDefault="008E411F">
            <w:pPr>
              <w:jc w:val="center"/>
              <w:rPr>
                <w:rFonts w:ascii="Tahoma" w:hAnsi="Tahoma" w:cs="Tahoma"/>
                <w:noProof/>
                <w:sz w:val="14"/>
                <w:szCs w:val="14"/>
                <w:lang w:val="sr-Cyrl-RS" w:eastAsia="sr-Latn-RS"/>
              </w:rPr>
            </w:pPr>
            <w:r>
              <w:rPr>
                <w:rFonts w:ascii="Tahoma" w:hAnsi="Tahoma" w:cs="Tahoma"/>
                <w:sz w:val="14"/>
                <w:szCs w:val="14"/>
                <w:lang w:eastAsia="sr-Latn-RS"/>
              </w:rPr>
              <w:t>223-2012</w:t>
            </w:r>
          </w:p>
        </w:tc>
        <w:tc>
          <w:tcPr>
            <w:tcW w:w="2033"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noProof/>
                <w:sz w:val="14"/>
                <w:szCs w:val="14"/>
                <w:lang w:val="sr-Cyrl-RS" w:eastAsia="sr-Latn-RS"/>
              </w:rP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Начелн</w:t>
            </w:r>
            <w:r>
              <w:rPr>
                <w:rFonts w:ascii="Arial" w:hAnsi="Arial" w:cs="Arial"/>
                <w:sz w:val="14"/>
                <w:szCs w:val="14"/>
                <w:lang w:eastAsia="sr-Latn-RS"/>
              </w:rPr>
              <w:t>ик градке</w:t>
            </w: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Управе</w:t>
            </w:r>
          </w:p>
        </w:tc>
      </w:tr>
      <w:tr w:rsidR="008E411F" w:rsidTr="008E411F">
        <w:trPr>
          <w:trHeight w:val="981"/>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b/>
                <w:bCs/>
                <w:noProof/>
                <w:sz w:val="14"/>
                <w:szCs w:val="14"/>
                <w:lang w:val="sr-Cyrl-RS"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noProof/>
                <w:sz w:val="14"/>
                <w:szCs w:val="14"/>
                <w:lang w:val="sr-Cyrl-RS" w:eastAsia="sr-Latn-RS"/>
              </w:rPr>
            </w:pPr>
            <w:r>
              <w:rPr>
                <w:rFonts w:ascii="Arial" w:hAnsi="Arial" w:cs="Arial"/>
                <w:b/>
                <w:bCs/>
                <w:sz w:val="14"/>
                <w:szCs w:val="14"/>
                <w:lang w:eastAsia="sr-Cyrl-RS"/>
              </w:rPr>
              <w:t>21.</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bCs/>
                <w:noProof/>
                <w:sz w:val="14"/>
                <w:szCs w:val="14"/>
                <w:lang w:val="sr-Cyrl-RS" w:eastAsia="sr-Cyrl-RS"/>
              </w:rPr>
            </w:pPr>
          </w:p>
          <w:p w:rsidR="008E411F" w:rsidRDefault="008E411F">
            <w:pPr>
              <w:jc w:val="center"/>
              <w:rPr>
                <w:rFonts w:ascii="Arial" w:hAnsi="Arial" w:cs="Arial"/>
                <w:bCs/>
                <w:sz w:val="14"/>
                <w:szCs w:val="14"/>
                <w:lang w:eastAsia="sr-Cyrl-RS"/>
              </w:rPr>
            </w:pPr>
          </w:p>
          <w:p w:rsidR="008E411F" w:rsidRDefault="008E411F">
            <w:pPr>
              <w:jc w:val="center"/>
              <w:rPr>
                <w:rFonts w:ascii="Arial" w:hAnsi="Arial" w:cs="Arial"/>
                <w:bCs/>
                <w:sz w:val="14"/>
                <w:szCs w:val="14"/>
                <w:lang w:eastAsia="sr-Latn-RS"/>
              </w:rPr>
            </w:pPr>
            <w:r>
              <w:rPr>
                <w:rFonts w:ascii="Arial" w:hAnsi="Arial" w:cs="Arial"/>
                <w:bCs/>
                <w:sz w:val="14"/>
                <w:szCs w:val="14"/>
                <w:lang w:eastAsia="sr-Cyrl-RS"/>
              </w:rPr>
              <w:t>СТОЈАНОВИЋ</w:t>
            </w:r>
          </w:p>
          <w:p w:rsidR="008E411F" w:rsidRDefault="008E411F">
            <w:pPr>
              <w:jc w:val="center"/>
              <w:rPr>
                <w:rFonts w:ascii="Arial" w:hAnsi="Arial" w:cs="Arial"/>
                <w:bCs/>
                <w:sz w:val="14"/>
                <w:szCs w:val="14"/>
                <w:lang w:eastAsia="sr-Latn-RS"/>
              </w:rPr>
            </w:pPr>
            <w:r>
              <w:rPr>
                <w:rFonts w:ascii="Arial" w:hAnsi="Arial" w:cs="Arial"/>
                <w:sz w:val="14"/>
                <w:szCs w:val="14"/>
                <w:lang w:eastAsia="sr-Cyrl-RS"/>
              </w:rPr>
              <w:t>НИКОЛА</w:t>
            </w:r>
          </w:p>
          <w:p w:rsidR="008E411F" w:rsidRDefault="008E411F">
            <w:pPr>
              <w:jc w:val="center"/>
              <w:rPr>
                <w:rFonts w:ascii="Arial" w:hAnsi="Arial" w:cs="Arial"/>
                <w:bCs/>
                <w:noProof/>
                <w:sz w:val="14"/>
                <w:szCs w:val="14"/>
                <w:lang w:val="sr-Cyrl-RS" w:eastAsia="sr-Latn-RS"/>
              </w:rPr>
            </w:pP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Члан</w:t>
            </w:r>
          </w:p>
          <w:p w:rsidR="008E411F" w:rsidRDefault="008E411F">
            <w:pPr>
              <w:jc w:val="center"/>
              <w:rPr>
                <w:rFonts w:ascii="Arial" w:hAnsi="Arial" w:cs="Arial"/>
                <w:sz w:val="14"/>
                <w:szCs w:val="14"/>
                <w:lang w:eastAsia="sr-Latn-RS"/>
              </w:rPr>
            </w:pPr>
            <w:r>
              <w:rPr>
                <w:rFonts w:ascii="Arial" w:hAnsi="Arial" w:cs="Arial"/>
                <w:b/>
                <w:bCs/>
                <w:sz w:val="14"/>
                <w:szCs w:val="14"/>
                <w:lang w:eastAsia="sr-Cyrl-RS"/>
              </w:rPr>
              <w:t>1. Хитно успостављање неопходних служби од јавног интереса</w:t>
            </w:r>
          </w:p>
          <w:p w:rsidR="008E411F" w:rsidRDefault="008E411F">
            <w:pPr>
              <w:jc w:val="center"/>
              <w:rPr>
                <w:rFonts w:ascii="Arial" w:hAnsi="Arial" w:cs="Arial"/>
                <w:noProof/>
                <w:sz w:val="14"/>
                <w:szCs w:val="14"/>
                <w:lang w:val="sr-Cyrl-RS" w:eastAsia="sr-Latn-RS"/>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Tahoma" w:hAnsi="Tahoma" w:cs="Tahoma"/>
                <w:noProof/>
                <w:sz w:val="14"/>
                <w:szCs w:val="14"/>
                <w:lang w:val="sr-Cyrl-RS" w:eastAsia="sr-Latn-RS"/>
              </w:rPr>
            </w:pPr>
          </w:p>
          <w:p w:rsidR="008E411F" w:rsidRDefault="008E411F">
            <w:pPr>
              <w:jc w:val="center"/>
              <w:rPr>
                <w:rFonts w:ascii="Tahoma" w:hAnsi="Tahoma" w:cs="Tahoma"/>
                <w:sz w:val="14"/>
                <w:szCs w:val="14"/>
                <w:lang w:eastAsia="sr-Latn-RS"/>
              </w:rPr>
            </w:pPr>
          </w:p>
          <w:p w:rsidR="008E411F" w:rsidRDefault="008E411F">
            <w:pPr>
              <w:jc w:val="center"/>
              <w:rPr>
                <w:rFonts w:ascii="Tahoma" w:hAnsi="Tahoma" w:cs="Tahoma"/>
                <w:noProof/>
                <w:sz w:val="14"/>
                <w:szCs w:val="14"/>
                <w:lang w:val="sr-Cyrl-RS" w:eastAsia="sr-Latn-RS"/>
              </w:rPr>
            </w:pPr>
            <w:r>
              <w:rPr>
                <w:rFonts w:ascii="Tahoma" w:hAnsi="Tahoma" w:cs="Tahoma"/>
                <w:sz w:val="14"/>
                <w:szCs w:val="14"/>
                <w:lang w:eastAsia="sr-Latn-RS"/>
              </w:rPr>
              <w:t>Војводе Мишића бр.3/9</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Tahoma" w:hAnsi="Tahoma" w:cs="Tahoma"/>
                <w:noProof/>
                <w:sz w:val="14"/>
                <w:szCs w:val="14"/>
                <w:lang w:val="sr-Cyrl-RS" w:eastAsia="sr-Latn-RS"/>
              </w:rPr>
            </w:pPr>
          </w:p>
          <w:p w:rsidR="008E411F" w:rsidRDefault="008E411F">
            <w:pPr>
              <w:rPr>
                <w:rFonts w:ascii="Tahoma" w:hAnsi="Tahoma" w:cs="Tahoma"/>
                <w:sz w:val="14"/>
                <w:szCs w:val="14"/>
                <w:lang w:eastAsia="sr-Latn-RS"/>
              </w:rPr>
            </w:pPr>
          </w:p>
          <w:p w:rsidR="008E411F" w:rsidRDefault="008E411F">
            <w:pPr>
              <w:rPr>
                <w:rFonts w:ascii="Tahoma" w:hAnsi="Tahoma" w:cs="Tahoma"/>
                <w:sz w:val="14"/>
                <w:szCs w:val="14"/>
                <w:lang w:eastAsia="sr-Latn-RS"/>
              </w:rPr>
            </w:pPr>
            <w:r>
              <w:rPr>
                <w:rFonts w:ascii="Tahoma" w:hAnsi="Tahoma" w:cs="Tahoma"/>
                <w:sz w:val="14"/>
                <w:szCs w:val="14"/>
                <w:lang w:eastAsia="sr-Latn-RS"/>
              </w:rPr>
              <w:t xml:space="preserve">   027-</w:t>
            </w:r>
          </w:p>
          <w:p w:rsidR="008E411F" w:rsidRDefault="008E411F">
            <w:pPr>
              <w:jc w:val="center"/>
              <w:rPr>
                <w:rFonts w:ascii="Tahoma" w:hAnsi="Tahoma" w:cs="Tahoma"/>
                <w:sz w:val="14"/>
                <w:szCs w:val="14"/>
                <w:lang w:eastAsia="sr-Latn-RS"/>
              </w:rPr>
            </w:pPr>
            <w:r>
              <w:rPr>
                <w:rFonts w:ascii="Tahoma" w:hAnsi="Tahoma" w:cs="Tahoma"/>
                <w:sz w:val="14"/>
                <w:szCs w:val="14"/>
                <w:lang w:eastAsia="sr-Latn-RS"/>
              </w:rPr>
              <w:t>324-040</w:t>
            </w:r>
          </w:p>
          <w:p w:rsidR="008E411F" w:rsidRDefault="008E411F">
            <w:pPr>
              <w:jc w:val="center"/>
              <w:rPr>
                <w:rFonts w:ascii="Tahoma" w:hAnsi="Tahoma" w:cs="Tahoma"/>
                <w:noProof/>
                <w:sz w:val="14"/>
                <w:szCs w:val="14"/>
                <w:lang w:val="sr-Cyrl-RS" w:eastAsia="sr-Latn-RS"/>
              </w:rPr>
            </w:pPr>
            <w:r>
              <w:rPr>
                <w:rFonts w:ascii="Tahoma" w:hAnsi="Tahoma" w:cs="Tahoma"/>
                <w:sz w:val="14"/>
                <w:szCs w:val="14"/>
                <w:lang w:eastAsia="sr-Latn-RS"/>
              </w:rPr>
              <w:t>Лок.137</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027- 328-916</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b/>
                <w:bCs/>
                <w:noProof/>
                <w:sz w:val="14"/>
                <w:szCs w:val="14"/>
                <w:lang w:val="sr-Cyrl-RS" w:eastAsia="sr-Cyrl-RS"/>
              </w:rPr>
            </w:pPr>
          </w:p>
          <w:p w:rsidR="008E411F" w:rsidRDefault="008E411F">
            <w:pPr>
              <w:jc w:val="center"/>
              <w:rPr>
                <w:rFonts w:ascii="Arial" w:hAnsi="Arial" w:cs="Arial"/>
                <w:b/>
                <w:bCs/>
                <w:sz w:val="14"/>
                <w:szCs w:val="14"/>
                <w:lang w:eastAsia="sr-Cyrl-RS"/>
              </w:rPr>
            </w:pPr>
          </w:p>
          <w:p w:rsidR="008E411F" w:rsidRDefault="008E411F">
            <w:pPr>
              <w:jc w:val="center"/>
              <w:rPr>
                <w:rFonts w:ascii="Arial" w:hAnsi="Arial" w:cs="Arial"/>
                <w:b/>
                <w:bCs/>
                <w:sz w:val="14"/>
                <w:szCs w:val="14"/>
                <w:lang w:eastAsia="sr-Latn-RS"/>
              </w:rPr>
            </w:pPr>
            <w:r>
              <w:rPr>
                <w:rFonts w:ascii="Arial" w:hAnsi="Arial" w:cs="Arial"/>
                <w:b/>
                <w:bCs/>
                <w:sz w:val="14"/>
                <w:szCs w:val="14"/>
                <w:lang w:eastAsia="sr-Cyrl-RS"/>
              </w:rPr>
              <w:t>062-</w:t>
            </w:r>
          </w:p>
          <w:p w:rsidR="008E411F" w:rsidRDefault="008E411F">
            <w:pPr>
              <w:jc w:val="center"/>
              <w:rPr>
                <w:rFonts w:ascii="Arial" w:hAnsi="Arial" w:cs="Arial"/>
                <w:b/>
                <w:bCs/>
                <w:sz w:val="14"/>
                <w:szCs w:val="14"/>
                <w:lang w:eastAsia="sr-Latn-RS"/>
              </w:rPr>
            </w:pPr>
            <w:r>
              <w:rPr>
                <w:rFonts w:ascii="Arial" w:hAnsi="Arial" w:cs="Arial"/>
                <w:b/>
                <w:bCs/>
                <w:sz w:val="14"/>
                <w:szCs w:val="14"/>
                <w:lang w:eastAsia="sr-Cyrl-RS"/>
              </w:rPr>
              <w:t>226-102</w:t>
            </w:r>
          </w:p>
          <w:p w:rsidR="008E411F" w:rsidRDefault="008E411F">
            <w:pPr>
              <w:jc w:val="center"/>
              <w:rPr>
                <w:rFonts w:ascii="Arial" w:hAnsi="Arial" w:cs="Arial"/>
                <w:b/>
                <w:bCs/>
                <w:noProof/>
                <w:sz w:val="14"/>
                <w:szCs w:val="14"/>
                <w:lang w:val="sr-Cyrl-RS" w:eastAsia="sr-Latn-RS"/>
              </w:rPr>
            </w:pPr>
          </w:p>
        </w:tc>
        <w:tc>
          <w:tcPr>
            <w:tcW w:w="2033"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noProof/>
                <w:sz w:val="14"/>
                <w:szCs w:val="14"/>
                <w:lang w:val="sr-Cyrl-RS" w:eastAsia="sr-Latn-RS"/>
              </w:rP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Latn-RS"/>
              </w:rPr>
            </w:pPr>
            <w:r>
              <w:rPr>
                <w:rFonts w:ascii="Arial" w:hAnsi="Arial" w:cs="Arial"/>
                <w:sz w:val="14"/>
                <w:szCs w:val="14"/>
                <w:lang w:eastAsia="sr-Cyrl-RS"/>
              </w:rPr>
              <w:t>Секретар</w:t>
            </w:r>
          </w:p>
          <w:p w:rsidR="008E411F" w:rsidRDefault="008E411F">
            <w:pPr>
              <w:jc w:val="center"/>
              <w:rPr>
                <w:rFonts w:ascii="Arial" w:hAnsi="Arial" w:cs="Arial"/>
                <w:sz w:val="14"/>
                <w:szCs w:val="14"/>
                <w:lang w:eastAsia="sr-Latn-RS"/>
              </w:rPr>
            </w:pPr>
            <w:r>
              <w:rPr>
                <w:rFonts w:ascii="Arial" w:hAnsi="Arial" w:cs="Arial"/>
                <w:sz w:val="14"/>
                <w:szCs w:val="14"/>
                <w:lang w:eastAsia="sr-Cyrl-RS"/>
              </w:rPr>
              <w:t>Градског</w:t>
            </w: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Већа</w:t>
            </w:r>
          </w:p>
        </w:tc>
      </w:tr>
      <w:tr w:rsidR="008E411F" w:rsidTr="008E411F">
        <w:trPr>
          <w:trHeight w:val="1124"/>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b/>
                <w:bCs/>
                <w:noProof/>
                <w:sz w:val="14"/>
                <w:szCs w:val="14"/>
                <w:lang w:val="sr-Cyrl-RS"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noProof/>
                <w:sz w:val="14"/>
                <w:szCs w:val="14"/>
                <w:lang w:val="sr-Cyrl-RS" w:eastAsia="sr-Latn-RS"/>
              </w:rPr>
            </w:pPr>
            <w:r>
              <w:rPr>
                <w:rFonts w:ascii="Arial" w:hAnsi="Arial" w:cs="Arial"/>
                <w:b/>
                <w:bCs/>
                <w:sz w:val="14"/>
                <w:szCs w:val="14"/>
                <w:lang w:eastAsia="sr-Cyrl-RS"/>
              </w:rPr>
              <w:t>22.</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bCs/>
                <w:noProof/>
                <w:sz w:val="14"/>
                <w:szCs w:val="14"/>
                <w:lang w:val="sr-Cyrl-RS" w:eastAsia="sr-Cyrl-RS"/>
              </w:rPr>
            </w:pPr>
          </w:p>
          <w:p w:rsidR="008E411F" w:rsidRDefault="008E411F">
            <w:pPr>
              <w:jc w:val="center"/>
              <w:rPr>
                <w:rFonts w:ascii="Arial" w:hAnsi="Arial" w:cs="Arial"/>
                <w:bCs/>
                <w:sz w:val="14"/>
                <w:szCs w:val="14"/>
                <w:lang w:eastAsia="sr-Cyrl-RS"/>
              </w:rPr>
            </w:pPr>
          </w:p>
          <w:p w:rsidR="008E411F" w:rsidRDefault="008E411F">
            <w:pPr>
              <w:jc w:val="center"/>
              <w:rPr>
                <w:rFonts w:ascii="Arial" w:hAnsi="Arial" w:cs="Arial"/>
                <w:bCs/>
                <w:sz w:val="14"/>
                <w:szCs w:val="14"/>
                <w:lang w:eastAsia="sr-Latn-RS"/>
              </w:rPr>
            </w:pPr>
            <w:r>
              <w:rPr>
                <w:rFonts w:ascii="Arial" w:hAnsi="Arial" w:cs="Arial"/>
                <w:bCs/>
                <w:sz w:val="14"/>
                <w:szCs w:val="14"/>
                <w:lang w:eastAsia="sr-Cyrl-RS"/>
              </w:rPr>
              <w:t>ПЕТРОВИЋ</w:t>
            </w:r>
          </w:p>
          <w:p w:rsidR="008E411F" w:rsidRDefault="008E411F">
            <w:pPr>
              <w:jc w:val="center"/>
              <w:rPr>
                <w:rFonts w:ascii="Arial" w:hAnsi="Arial" w:cs="Arial"/>
                <w:bCs/>
                <w:sz w:val="14"/>
                <w:szCs w:val="14"/>
                <w:lang w:eastAsia="sr-Latn-RS"/>
              </w:rPr>
            </w:pPr>
            <w:r>
              <w:rPr>
                <w:rFonts w:ascii="Arial" w:hAnsi="Arial" w:cs="Arial"/>
                <w:sz w:val="14"/>
                <w:szCs w:val="14"/>
                <w:lang w:eastAsia="sr-Cyrl-RS"/>
              </w:rPr>
              <w:t>ИВАН</w:t>
            </w:r>
          </w:p>
          <w:p w:rsidR="008E411F" w:rsidRDefault="008E411F">
            <w:pPr>
              <w:jc w:val="center"/>
              <w:rPr>
                <w:rFonts w:ascii="Arial" w:hAnsi="Arial" w:cs="Arial"/>
                <w:bCs/>
                <w:noProof/>
                <w:sz w:val="14"/>
                <w:szCs w:val="14"/>
                <w:lang w:val="sr-Cyrl-RS" w:eastAsia="sr-Latn-RS"/>
              </w:rPr>
            </w:pPr>
          </w:p>
        </w:tc>
        <w:tc>
          <w:tcPr>
            <w:tcW w:w="1458"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Члан</w:t>
            </w:r>
          </w:p>
          <w:p w:rsidR="008E411F" w:rsidRDefault="008E411F">
            <w:pPr>
              <w:jc w:val="center"/>
              <w:rPr>
                <w:rFonts w:ascii="Arial" w:hAnsi="Arial" w:cs="Arial"/>
                <w:sz w:val="14"/>
                <w:szCs w:val="14"/>
                <w:lang w:eastAsia="sr-Latn-RS"/>
              </w:rPr>
            </w:pPr>
            <w:r>
              <w:rPr>
                <w:rFonts w:ascii="Arial" w:eastAsia="Arial" w:hAnsi="Arial" w:cs="Arial"/>
                <w:sz w:val="14"/>
                <w:szCs w:val="14"/>
                <w:lang w:eastAsia="sr-Latn-RS"/>
              </w:rPr>
              <w:t>1.</w:t>
            </w:r>
            <w:r>
              <w:rPr>
                <w:rFonts w:eastAsia="Arial"/>
                <w:sz w:val="14"/>
                <w:szCs w:val="14"/>
                <w:lang w:eastAsia="sr-Latn-RS"/>
              </w:rPr>
              <w:t xml:space="preserve">  </w:t>
            </w:r>
            <w:r>
              <w:rPr>
                <w:rFonts w:ascii="Arial" w:eastAsia="Arial" w:hAnsi="Arial" w:cs="Arial"/>
                <w:b/>
                <w:bCs/>
                <w:sz w:val="14"/>
                <w:szCs w:val="14"/>
                <w:lang w:eastAsia="sr-Latn-RS"/>
              </w:rPr>
              <w:t>Очување добара битних за опстанак</w:t>
            </w:r>
          </w:p>
          <w:p w:rsidR="008E411F" w:rsidRDefault="008E411F">
            <w:pPr>
              <w:jc w:val="center"/>
              <w:rPr>
                <w:rFonts w:ascii="Arial" w:hAnsi="Arial" w:cs="Arial"/>
                <w:noProof/>
                <w:sz w:val="14"/>
                <w:szCs w:val="14"/>
                <w:lang w:val="sr-Cyrl-RS" w:eastAsia="sr-Latn-RS"/>
              </w:rPr>
            </w:pPr>
            <w:r>
              <w:rPr>
                <w:rFonts w:ascii="Arial" w:eastAsia="Arial" w:hAnsi="Arial" w:cs="Arial"/>
                <w:sz w:val="14"/>
                <w:szCs w:val="14"/>
                <w:lang w:eastAsia="sr-Latn-RS"/>
              </w:rPr>
              <w:t>2.</w:t>
            </w:r>
            <w:r>
              <w:rPr>
                <w:rFonts w:eastAsia="Arial"/>
                <w:sz w:val="14"/>
                <w:szCs w:val="14"/>
                <w:lang w:eastAsia="sr-Latn-RS"/>
              </w:rPr>
              <w:t xml:space="preserve">  </w:t>
            </w:r>
            <w:r>
              <w:rPr>
                <w:rFonts w:ascii="Arial" w:eastAsia="Arial" w:hAnsi="Arial" w:cs="Arial"/>
                <w:b/>
                <w:bCs/>
                <w:sz w:val="14"/>
                <w:szCs w:val="14"/>
                <w:lang w:eastAsia="sr-Latn-RS"/>
              </w:rPr>
              <w:t>Информисање јавности</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Tahoma" w:hAnsi="Tahoma" w:cs="Tahoma"/>
                <w:noProof/>
                <w:sz w:val="14"/>
                <w:szCs w:val="14"/>
                <w:lang w:val="sr-Cyrl-RS" w:eastAsia="sr-Latn-RS"/>
              </w:rPr>
            </w:pPr>
          </w:p>
          <w:p w:rsidR="008E411F" w:rsidRDefault="008E411F">
            <w:pPr>
              <w:jc w:val="center"/>
              <w:rPr>
                <w:rFonts w:ascii="Tahoma" w:hAnsi="Tahoma" w:cs="Tahoma"/>
                <w:sz w:val="14"/>
                <w:szCs w:val="14"/>
                <w:lang w:eastAsia="sr-Latn-RS"/>
              </w:rPr>
            </w:pPr>
          </w:p>
          <w:p w:rsidR="008E411F" w:rsidRDefault="008E411F">
            <w:pPr>
              <w:jc w:val="center"/>
              <w:rPr>
                <w:rFonts w:ascii="Tahoma" w:hAnsi="Tahoma" w:cs="Tahoma"/>
                <w:noProof/>
                <w:sz w:val="14"/>
                <w:szCs w:val="14"/>
                <w:lang w:val="sr-Cyrl-RS" w:eastAsia="sr-Latn-RS"/>
              </w:rPr>
            </w:pPr>
            <w:r>
              <w:rPr>
                <w:rFonts w:ascii="Tahoma" w:hAnsi="Tahoma" w:cs="Tahoma"/>
                <w:sz w:val="14"/>
                <w:szCs w:val="14"/>
                <w:lang w:eastAsia="sr-Latn-RS"/>
              </w:rPr>
              <w:t>Трг Топличких Јунака 3/7</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Tahoma" w:hAnsi="Tahoma" w:cs="Tahoma"/>
                <w:noProof/>
                <w:sz w:val="14"/>
                <w:szCs w:val="14"/>
                <w:lang w:val="sr-Cyrl-RS" w:eastAsia="sr-Latn-RS"/>
              </w:rPr>
            </w:pPr>
          </w:p>
          <w:p w:rsidR="008E411F" w:rsidRDefault="008E411F">
            <w:pPr>
              <w:jc w:val="center"/>
              <w:rPr>
                <w:rFonts w:ascii="Tahoma" w:hAnsi="Tahoma" w:cs="Tahoma"/>
                <w:sz w:val="14"/>
                <w:szCs w:val="14"/>
                <w:lang w:eastAsia="sr-Latn-RS"/>
              </w:rPr>
            </w:pPr>
          </w:p>
          <w:p w:rsidR="008E411F" w:rsidRDefault="008E411F">
            <w:pPr>
              <w:jc w:val="center"/>
              <w:rPr>
                <w:rFonts w:ascii="Tahoma" w:hAnsi="Tahoma" w:cs="Tahoma"/>
                <w:sz w:val="14"/>
                <w:szCs w:val="14"/>
                <w:lang w:eastAsia="sr-Latn-RS"/>
              </w:rPr>
            </w:pPr>
            <w:r>
              <w:rPr>
                <w:rFonts w:ascii="Tahoma" w:hAnsi="Tahoma" w:cs="Tahoma"/>
                <w:sz w:val="14"/>
                <w:szCs w:val="14"/>
                <w:lang w:eastAsia="sr-Latn-RS"/>
              </w:rPr>
              <w:t>027-</w:t>
            </w:r>
          </w:p>
          <w:p w:rsidR="008E411F" w:rsidRDefault="008E411F">
            <w:pPr>
              <w:jc w:val="center"/>
              <w:rPr>
                <w:rFonts w:ascii="Tahoma" w:hAnsi="Tahoma" w:cs="Tahoma"/>
                <w:sz w:val="14"/>
                <w:szCs w:val="14"/>
                <w:lang w:eastAsia="sr-Latn-RS"/>
              </w:rPr>
            </w:pPr>
            <w:r>
              <w:rPr>
                <w:rFonts w:ascii="Tahoma" w:hAnsi="Tahoma" w:cs="Tahoma"/>
                <w:sz w:val="14"/>
                <w:szCs w:val="14"/>
                <w:lang w:eastAsia="sr-Latn-RS"/>
              </w:rPr>
              <w:t>324-040</w:t>
            </w:r>
          </w:p>
          <w:p w:rsidR="008E411F" w:rsidRDefault="008E411F">
            <w:pPr>
              <w:jc w:val="center"/>
              <w:rPr>
                <w:rFonts w:ascii="Tahoma" w:hAnsi="Tahoma" w:cs="Tahoma"/>
                <w:noProof/>
                <w:sz w:val="14"/>
                <w:szCs w:val="14"/>
                <w:lang w:val="sr-Cyrl-RS" w:eastAsia="sr-Latn-RS"/>
              </w:rPr>
            </w:pPr>
            <w:r>
              <w:rPr>
                <w:rFonts w:ascii="Tahoma" w:hAnsi="Tahoma" w:cs="Tahoma"/>
                <w:sz w:val="14"/>
                <w:szCs w:val="14"/>
                <w:lang w:eastAsia="sr-Latn-RS"/>
              </w:rPr>
              <w:t>Лок.104</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sz w:val="14"/>
                <w:szCs w:val="14"/>
                <w:lang w:eastAsia="sr-Cyrl-RS"/>
              </w:rPr>
            </w:pPr>
            <w:r>
              <w:rPr>
                <w:rFonts w:ascii="Arial" w:hAnsi="Arial" w:cs="Arial"/>
                <w:sz w:val="14"/>
                <w:szCs w:val="14"/>
                <w:lang w:eastAsia="sr-Cyrl-RS"/>
              </w:rPr>
              <w:t>027-</w:t>
            </w: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321- 457</w:t>
            </w: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b/>
                <w:bCs/>
                <w:noProof/>
                <w:sz w:val="14"/>
                <w:szCs w:val="14"/>
                <w:lang w:val="sr-Cyrl-RS" w:eastAsia="sr-Cyrl-RS"/>
              </w:rPr>
            </w:pPr>
          </w:p>
          <w:p w:rsidR="008E411F" w:rsidRDefault="008E411F">
            <w:pPr>
              <w:jc w:val="center"/>
              <w:rPr>
                <w:rFonts w:ascii="Arial" w:hAnsi="Arial" w:cs="Arial"/>
                <w:b/>
                <w:bCs/>
                <w:sz w:val="14"/>
                <w:szCs w:val="14"/>
                <w:lang w:eastAsia="sr-Cyrl-RS"/>
              </w:rPr>
            </w:pPr>
          </w:p>
          <w:p w:rsidR="008E411F" w:rsidRDefault="008E411F">
            <w:pPr>
              <w:jc w:val="center"/>
              <w:rPr>
                <w:rFonts w:ascii="Arial" w:hAnsi="Arial" w:cs="Arial"/>
                <w:b/>
                <w:bCs/>
                <w:sz w:val="14"/>
                <w:szCs w:val="14"/>
                <w:lang w:eastAsia="sr-Cyrl-RS"/>
              </w:rPr>
            </w:pPr>
            <w:r>
              <w:rPr>
                <w:rFonts w:ascii="Arial" w:hAnsi="Arial" w:cs="Arial"/>
                <w:b/>
                <w:bCs/>
                <w:sz w:val="14"/>
                <w:szCs w:val="14"/>
                <w:lang w:eastAsia="sr-Cyrl-RS"/>
              </w:rPr>
              <w:t>060-</w:t>
            </w:r>
          </w:p>
          <w:p w:rsidR="008E411F" w:rsidRDefault="008E411F">
            <w:pPr>
              <w:jc w:val="center"/>
              <w:rPr>
                <w:rFonts w:ascii="Arial" w:hAnsi="Arial" w:cs="Arial"/>
                <w:b/>
                <w:bCs/>
                <w:sz w:val="14"/>
                <w:szCs w:val="14"/>
                <w:lang w:eastAsia="sr-Latn-RS"/>
              </w:rPr>
            </w:pPr>
            <w:r>
              <w:rPr>
                <w:rFonts w:ascii="Arial" w:hAnsi="Arial" w:cs="Arial"/>
                <w:b/>
                <w:bCs/>
                <w:sz w:val="14"/>
                <w:szCs w:val="14"/>
                <w:lang w:eastAsia="sr-Cyrl-RS"/>
              </w:rPr>
              <w:t>2423-011</w:t>
            </w:r>
          </w:p>
          <w:p w:rsidR="008E411F" w:rsidRDefault="008E411F">
            <w:pPr>
              <w:jc w:val="center"/>
              <w:rPr>
                <w:rFonts w:ascii="Arial" w:hAnsi="Arial" w:cs="Arial"/>
                <w:b/>
                <w:bCs/>
                <w:sz w:val="14"/>
                <w:szCs w:val="14"/>
                <w:lang w:eastAsia="sr-Latn-RS"/>
              </w:rPr>
            </w:pPr>
          </w:p>
          <w:p w:rsidR="008E411F" w:rsidRDefault="008E411F">
            <w:pPr>
              <w:jc w:val="center"/>
              <w:rPr>
                <w:rFonts w:ascii="Arial" w:hAnsi="Arial" w:cs="Arial"/>
                <w:b/>
                <w:bCs/>
                <w:noProof/>
                <w:sz w:val="14"/>
                <w:szCs w:val="14"/>
                <w:lang w:val="sr-Cyrl-RS" w:eastAsia="sr-Latn-RS"/>
              </w:rPr>
            </w:pPr>
          </w:p>
        </w:tc>
        <w:tc>
          <w:tcPr>
            <w:tcW w:w="2033"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noProof/>
                <w:sz w:val="14"/>
                <w:szCs w:val="14"/>
                <w:lang w:val="sr-Cyrl-RS" w:eastAsia="sr-Latn-RS"/>
              </w:rP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Cyrl-RS"/>
              </w:rPr>
            </w:pPr>
          </w:p>
          <w:p w:rsidR="008E411F" w:rsidRDefault="008E411F">
            <w:pPr>
              <w:jc w:val="center"/>
              <w:rPr>
                <w:rFonts w:ascii="Arial" w:hAnsi="Arial" w:cs="Arial"/>
                <w:sz w:val="14"/>
                <w:szCs w:val="14"/>
                <w:lang w:eastAsia="sr-Cyrl-RS"/>
              </w:rPr>
            </w:pP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Градска Управа</w:t>
            </w:r>
          </w:p>
        </w:tc>
      </w:tr>
      <w:tr w:rsidR="008E411F" w:rsidTr="008E411F">
        <w:trPr>
          <w:trHeight w:val="1044"/>
          <w:jc w:val="center"/>
        </w:trPr>
        <w:tc>
          <w:tcPr>
            <w:tcW w:w="50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b/>
                <w:bCs/>
                <w:noProof/>
                <w:sz w:val="14"/>
                <w:szCs w:val="14"/>
                <w:lang w:val="sr-Cyrl-RS" w:eastAsia="sr-Cyrl-RS"/>
              </w:rPr>
            </w:pPr>
          </w:p>
          <w:p w:rsidR="008E411F" w:rsidRDefault="008E411F">
            <w:pPr>
              <w:rPr>
                <w:rFonts w:ascii="Arial" w:hAnsi="Arial" w:cs="Arial"/>
                <w:b/>
                <w:bCs/>
                <w:sz w:val="14"/>
                <w:szCs w:val="14"/>
                <w:lang w:eastAsia="sr-Cyrl-RS"/>
              </w:rPr>
            </w:pPr>
          </w:p>
          <w:p w:rsidR="008E411F" w:rsidRDefault="008E411F">
            <w:pPr>
              <w:rPr>
                <w:rFonts w:ascii="Arial" w:hAnsi="Arial" w:cs="Arial"/>
                <w:b/>
                <w:bCs/>
                <w:noProof/>
                <w:sz w:val="14"/>
                <w:szCs w:val="14"/>
                <w:lang w:val="sr-Cyrl-RS" w:eastAsia="sr-Latn-RS"/>
              </w:rPr>
            </w:pPr>
            <w:r>
              <w:rPr>
                <w:rFonts w:ascii="Arial" w:hAnsi="Arial" w:cs="Arial"/>
                <w:b/>
                <w:bCs/>
                <w:sz w:val="14"/>
                <w:szCs w:val="14"/>
                <w:lang w:eastAsia="sr-Cyrl-RS"/>
              </w:rPr>
              <w:t>23.</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bCs/>
                <w:noProof/>
                <w:sz w:val="14"/>
                <w:szCs w:val="14"/>
                <w:lang w:val="sr-Cyrl-RS" w:eastAsia="sr-Cyrl-RS"/>
              </w:rPr>
            </w:pPr>
          </w:p>
          <w:p w:rsidR="008E411F" w:rsidRDefault="008E411F">
            <w:pPr>
              <w:jc w:val="center"/>
              <w:rPr>
                <w:rFonts w:ascii="Arial" w:hAnsi="Arial" w:cs="Arial"/>
                <w:bCs/>
                <w:sz w:val="14"/>
                <w:szCs w:val="14"/>
                <w:lang w:eastAsia="sr-Cyrl-RS"/>
              </w:rPr>
            </w:pPr>
          </w:p>
          <w:p w:rsidR="008E411F" w:rsidRDefault="008E411F">
            <w:pPr>
              <w:jc w:val="center"/>
              <w:rPr>
                <w:rFonts w:ascii="Arial" w:hAnsi="Arial" w:cs="Arial"/>
                <w:bCs/>
                <w:sz w:val="14"/>
                <w:szCs w:val="14"/>
                <w:lang w:eastAsia="sr-Latn-RS"/>
              </w:rPr>
            </w:pPr>
            <w:r>
              <w:rPr>
                <w:rFonts w:ascii="Arial" w:hAnsi="Arial" w:cs="Arial"/>
                <w:bCs/>
                <w:sz w:val="14"/>
                <w:szCs w:val="14"/>
                <w:lang w:eastAsia="sr-Cyrl-RS"/>
              </w:rPr>
              <w:t>МЛАДЕНОВИЋ</w:t>
            </w:r>
          </w:p>
          <w:p w:rsidR="008E411F" w:rsidRDefault="008E411F">
            <w:pPr>
              <w:jc w:val="center"/>
              <w:rPr>
                <w:rFonts w:ascii="Arial" w:hAnsi="Arial" w:cs="Arial"/>
                <w:bCs/>
                <w:sz w:val="14"/>
                <w:szCs w:val="14"/>
                <w:lang w:eastAsia="sr-Latn-RS"/>
              </w:rPr>
            </w:pPr>
            <w:r>
              <w:rPr>
                <w:rFonts w:ascii="Arial" w:hAnsi="Arial" w:cs="Arial"/>
                <w:sz w:val="14"/>
                <w:szCs w:val="14"/>
                <w:lang w:eastAsia="sr-Cyrl-RS"/>
              </w:rPr>
              <w:t>ВЛАДИЦА</w:t>
            </w:r>
          </w:p>
          <w:p w:rsidR="008E411F" w:rsidRDefault="008E411F">
            <w:pPr>
              <w:jc w:val="center"/>
              <w:rPr>
                <w:rFonts w:ascii="Arial" w:hAnsi="Arial" w:cs="Arial"/>
                <w:bCs/>
                <w:sz w:val="14"/>
                <w:szCs w:val="14"/>
                <w:lang w:eastAsia="sr-Latn-RS"/>
              </w:rPr>
            </w:pPr>
          </w:p>
          <w:p w:rsidR="008E411F" w:rsidRDefault="008E411F">
            <w:pPr>
              <w:jc w:val="center"/>
              <w:rPr>
                <w:rFonts w:ascii="Arial" w:hAnsi="Arial" w:cs="Arial"/>
                <w:bCs/>
                <w:noProof/>
                <w:sz w:val="14"/>
                <w:szCs w:val="14"/>
                <w:lang w:val="sr-Cyrl-RS" w:eastAsia="sr-Latn-RS"/>
              </w:rPr>
            </w:pPr>
          </w:p>
        </w:tc>
        <w:tc>
          <w:tcPr>
            <w:tcW w:w="1458"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Arial" w:hAnsi="Arial" w:cs="Arial"/>
                <w:noProof/>
                <w:sz w:val="14"/>
                <w:szCs w:val="14"/>
                <w:lang w:val="sr-Cyrl-RS" w:eastAsia="sr-Latn-RS"/>
              </w:rPr>
            </w:pPr>
            <w:r>
              <w:rPr>
                <w:rFonts w:ascii="Arial" w:hAnsi="Arial" w:cs="Arial"/>
                <w:sz w:val="14"/>
                <w:szCs w:val="14"/>
                <w:lang w:eastAsia="sr-Cyrl-RS"/>
              </w:rPr>
              <w:t>Члан</w:t>
            </w:r>
          </w:p>
          <w:p w:rsidR="008E411F" w:rsidRDefault="008E411F">
            <w:pPr>
              <w:jc w:val="center"/>
              <w:rPr>
                <w:rFonts w:ascii="Arial" w:hAnsi="Arial" w:cs="Arial"/>
                <w:b/>
                <w:bCs/>
                <w:sz w:val="14"/>
                <w:szCs w:val="14"/>
                <w:lang w:eastAsia="sr-Latn-RS"/>
              </w:rPr>
            </w:pPr>
            <w:r>
              <w:rPr>
                <w:rFonts w:ascii="Arial" w:hAnsi="Arial" w:cs="Arial"/>
                <w:b/>
                <w:bCs/>
                <w:sz w:val="14"/>
                <w:szCs w:val="14"/>
                <w:lang w:eastAsia="sr-Cyrl-RS"/>
              </w:rPr>
              <w:t>1 Асанација терена</w:t>
            </w:r>
          </w:p>
          <w:p w:rsidR="008E411F" w:rsidRDefault="008E411F">
            <w:pPr>
              <w:jc w:val="center"/>
              <w:rPr>
                <w:rFonts w:ascii="Arial" w:hAnsi="Arial" w:cs="Arial"/>
                <w:sz w:val="14"/>
                <w:szCs w:val="14"/>
                <w:lang w:eastAsia="sr-Latn-RS"/>
              </w:rPr>
            </w:pPr>
            <w:r>
              <w:rPr>
                <w:rFonts w:ascii="Arial" w:hAnsi="Arial" w:cs="Arial"/>
                <w:sz w:val="14"/>
                <w:szCs w:val="14"/>
                <w:lang w:eastAsia="sr-Cyrl-RS"/>
              </w:rPr>
              <w:t xml:space="preserve">2. </w:t>
            </w:r>
            <w:r>
              <w:rPr>
                <w:rFonts w:ascii="Arial" w:hAnsi="Arial" w:cs="Arial"/>
                <w:b/>
                <w:bCs/>
                <w:sz w:val="14"/>
                <w:szCs w:val="14"/>
                <w:lang w:eastAsia="sr-Cyrl-RS"/>
              </w:rPr>
              <w:t>Збрињавање угрожених и</w:t>
            </w:r>
          </w:p>
          <w:p w:rsidR="008E411F" w:rsidRDefault="008E411F">
            <w:pPr>
              <w:jc w:val="center"/>
              <w:rPr>
                <w:rFonts w:ascii="Arial" w:hAnsi="Arial" w:cs="Arial"/>
                <w:noProof/>
                <w:sz w:val="14"/>
                <w:szCs w:val="14"/>
                <w:lang w:val="sr-Cyrl-RS" w:eastAsia="sr-Latn-RS"/>
              </w:rPr>
            </w:pPr>
            <w:r>
              <w:rPr>
                <w:rFonts w:ascii="Arial" w:hAnsi="Arial" w:cs="Arial"/>
                <w:b/>
                <w:bCs/>
                <w:sz w:val="14"/>
                <w:szCs w:val="14"/>
                <w:lang w:eastAsia="sr-Cyrl-RS"/>
              </w:rPr>
              <w:t>настрадалих</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Tahoma" w:hAnsi="Tahoma" w:cs="Tahoma"/>
                <w:noProof/>
                <w:sz w:val="14"/>
                <w:szCs w:val="14"/>
                <w:lang w:val="sr-Cyrl-RS" w:eastAsia="sr-Latn-RS"/>
              </w:rPr>
            </w:pPr>
          </w:p>
          <w:p w:rsidR="008E411F" w:rsidRDefault="008E411F">
            <w:pPr>
              <w:jc w:val="center"/>
              <w:rPr>
                <w:rFonts w:ascii="Tahoma" w:hAnsi="Tahoma" w:cs="Tahoma"/>
                <w:sz w:val="14"/>
                <w:szCs w:val="14"/>
                <w:lang w:eastAsia="sr-Latn-RS"/>
              </w:rPr>
            </w:pPr>
          </w:p>
          <w:p w:rsidR="008E411F" w:rsidRDefault="008E411F">
            <w:pPr>
              <w:jc w:val="center"/>
              <w:rPr>
                <w:rFonts w:ascii="Tahoma" w:hAnsi="Tahoma" w:cs="Tahoma"/>
                <w:noProof/>
                <w:sz w:val="14"/>
                <w:szCs w:val="14"/>
                <w:lang w:val="sr-Cyrl-RS" w:eastAsia="sr-Latn-RS"/>
              </w:rPr>
            </w:pPr>
            <w:r>
              <w:rPr>
                <w:rFonts w:ascii="Tahoma" w:hAnsi="Tahoma" w:cs="Tahoma"/>
                <w:sz w:val="14"/>
                <w:szCs w:val="14"/>
                <w:lang w:eastAsia="sr-Latn-RS"/>
              </w:rPr>
              <w:t>Карађорђева бр.18</w:t>
            </w:r>
          </w:p>
        </w:tc>
        <w:tc>
          <w:tcPr>
            <w:tcW w:w="809" w:type="dxa"/>
            <w:tcBorders>
              <w:top w:val="single" w:sz="4" w:space="0" w:color="auto"/>
              <w:left w:val="single" w:sz="4" w:space="0" w:color="auto"/>
              <w:bottom w:val="single" w:sz="4" w:space="0" w:color="auto"/>
              <w:right w:val="single" w:sz="4" w:space="0" w:color="auto"/>
            </w:tcBorders>
            <w:shd w:val="clear" w:color="auto" w:fill="FFFFFF"/>
            <w:hideMark/>
          </w:tcPr>
          <w:p w:rsidR="008E411F" w:rsidRDefault="008E411F">
            <w:pPr>
              <w:jc w:val="center"/>
              <w:rPr>
                <w:rFonts w:ascii="Tahoma" w:hAnsi="Tahoma" w:cs="Tahoma"/>
                <w:noProof/>
                <w:sz w:val="14"/>
                <w:szCs w:val="14"/>
                <w:lang w:val="sr-Cyrl-RS" w:eastAsia="sr-Latn-RS"/>
              </w:rPr>
            </w:pPr>
            <w:r>
              <w:rPr>
                <w:rFonts w:ascii="Tahoma" w:hAnsi="Tahoma" w:cs="Tahoma"/>
                <w:sz w:val="14"/>
                <w:szCs w:val="14"/>
                <w:lang w:eastAsia="sr-Latn-RS"/>
              </w:rPr>
              <w:t> </w:t>
            </w:r>
          </w:p>
          <w:p w:rsidR="008E411F" w:rsidRDefault="008E411F">
            <w:pPr>
              <w:jc w:val="center"/>
              <w:rPr>
                <w:rFonts w:ascii="Tahoma" w:hAnsi="Tahoma" w:cs="Tahoma"/>
                <w:sz w:val="14"/>
                <w:szCs w:val="14"/>
                <w:lang w:eastAsia="sr-Latn-RS"/>
              </w:rPr>
            </w:pPr>
            <w:r>
              <w:rPr>
                <w:rFonts w:ascii="Tahoma" w:hAnsi="Tahoma" w:cs="Tahoma"/>
                <w:sz w:val="14"/>
                <w:szCs w:val="14"/>
                <w:lang w:eastAsia="sr-Latn-RS"/>
              </w:rPr>
              <w:t>027-</w:t>
            </w:r>
          </w:p>
          <w:p w:rsidR="008E411F" w:rsidRDefault="008E411F">
            <w:pPr>
              <w:jc w:val="center"/>
              <w:rPr>
                <w:rFonts w:ascii="Tahoma" w:hAnsi="Tahoma" w:cs="Tahoma"/>
                <w:sz w:val="14"/>
                <w:szCs w:val="14"/>
                <w:lang w:eastAsia="sr-Latn-RS"/>
              </w:rPr>
            </w:pPr>
            <w:r>
              <w:rPr>
                <w:rFonts w:ascii="Tahoma" w:hAnsi="Tahoma" w:cs="Tahoma"/>
                <w:sz w:val="14"/>
                <w:szCs w:val="14"/>
                <w:lang w:eastAsia="sr-Latn-RS"/>
              </w:rPr>
              <w:t>324-040</w:t>
            </w:r>
          </w:p>
          <w:p w:rsidR="008E411F" w:rsidRDefault="008E411F">
            <w:pPr>
              <w:rPr>
                <w:rFonts w:ascii="Tahoma" w:hAnsi="Tahoma" w:cs="Tahoma"/>
                <w:noProof/>
                <w:sz w:val="14"/>
                <w:szCs w:val="14"/>
                <w:lang w:val="sr-Cyrl-RS" w:eastAsia="sr-Latn-RS"/>
              </w:rPr>
            </w:pPr>
            <w:r>
              <w:rPr>
                <w:rFonts w:ascii="Tahoma" w:hAnsi="Tahoma" w:cs="Tahoma"/>
                <w:sz w:val="14"/>
                <w:szCs w:val="14"/>
                <w:lang w:eastAsia="sr-Latn-RS"/>
              </w:rPr>
              <w:t>Лок.133</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Tahoma" w:hAnsi="Tahoma" w:cs="Tahoma"/>
                <w:noProof/>
                <w:sz w:val="14"/>
                <w:szCs w:val="14"/>
                <w:lang w:val="sr-Cyrl-RS" w:eastAsia="sr-Latn-RS"/>
              </w:rPr>
            </w:pPr>
          </w:p>
        </w:tc>
        <w:tc>
          <w:tcPr>
            <w:tcW w:w="1026"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b/>
                <w:bCs/>
                <w:noProof/>
                <w:sz w:val="14"/>
                <w:szCs w:val="14"/>
                <w:lang w:val="sr-Cyrl-RS" w:eastAsia="sr-Cyrl-RS"/>
              </w:rPr>
            </w:pPr>
          </w:p>
          <w:p w:rsidR="008E411F" w:rsidRDefault="008E411F">
            <w:pPr>
              <w:jc w:val="center"/>
              <w:rPr>
                <w:rFonts w:ascii="Arial" w:hAnsi="Arial" w:cs="Arial"/>
                <w:b/>
                <w:bCs/>
                <w:sz w:val="14"/>
                <w:szCs w:val="14"/>
                <w:lang w:eastAsia="sr-Cyrl-RS"/>
              </w:rPr>
            </w:pPr>
          </w:p>
          <w:p w:rsidR="008E411F" w:rsidRDefault="008E411F">
            <w:pPr>
              <w:jc w:val="center"/>
              <w:rPr>
                <w:rFonts w:ascii="Arial" w:hAnsi="Arial" w:cs="Arial"/>
                <w:b/>
                <w:bCs/>
                <w:sz w:val="14"/>
                <w:szCs w:val="14"/>
                <w:lang w:eastAsia="sr-Cyrl-RS"/>
              </w:rPr>
            </w:pPr>
            <w:r>
              <w:rPr>
                <w:rFonts w:ascii="Arial" w:hAnsi="Arial" w:cs="Arial"/>
                <w:b/>
                <w:bCs/>
                <w:sz w:val="14"/>
                <w:szCs w:val="14"/>
                <w:lang w:eastAsia="sr-Cyrl-RS"/>
              </w:rPr>
              <w:t>060-</w:t>
            </w:r>
          </w:p>
          <w:p w:rsidR="008E411F" w:rsidRDefault="008E411F">
            <w:pPr>
              <w:jc w:val="center"/>
              <w:rPr>
                <w:rFonts w:ascii="Arial" w:hAnsi="Arial" w:cs="Arial"/>
                <w:b/>
                <w:bCs/>
                <w:sz w:val="14"/>
                <w:szCs w:val="14"/>
                <w:lang w:eastAsia="sr-Latn-RS"/>
              </w:rPr>
            </w:pPr>
            <w:r>
              <w:rPr>
                <w:rFonts w:ascii="Arial" w:hAnsi="Arial" w:cs="Arial"/>
                <w:b/>
                <w:bCs/>
                <w:sz w:val="14"/>
                <w:szCs w:val="14"/>
                <w:lang w:eastAsia="sr-Cyrl-RS"/>
              </w:rPr>
              <w:t>2423-110</w:t>
            </w:r>
          </w:p>
          <w:p w:rsidR="008E411F" w:rsidRDefault="008E411F">
            <w:pPr>
              <w:rPr>
                <w:rFonts w:ascii="Arial" w:hAnsi="Arial" w:cs="Arial"/>
                <w:b/>
                <w:bCs/>
                <w:sz w:val="14"/>
                <w:szCs w:val="14"/>
                <w:lang w:eastAsia="sr-Latn-RS"/>
              </w:rPr>
            </w:pPr>
          </w:p>
          <w:p w:rsidR="008E411F" w:rsidRDefault="008E411F">
            <w:pPr>
              <w:jc w:val="center"/>
              <w:rPr>
                <w:rFonts w:ascii="Arial" w:hAnsi="Arial" w:cs="Arial"/>
                <w:b/>
                <w:bCs/>
                <w:sz w:val="14"/>
                <w:szCs w:val="14"/>
                <w:lang w:eastAsia="sr-Latn-RS"/>
              </w:rPr>
            </w:pPr>
          </w:p>
          <w:p w:rsidR="008E411F" w:rsidRDefault="008E411F">
            <w:pPr>
              <w:jc w:val="center"/>
              <w:rPr>
                <w:rFonts w:ascii="Arial" w:hAnsi="Arial" w:cs="Arial"/>
                <w:b/>
                <w:bCs/>
                <w:noProof/>
                <w:sz w:val="14"/>
                <w:szCs w:val="14"/>
                <w:lang w:val="sr-Cyrl-RS" w:eastAsia="sr-Latn-RS"/>
              </w:rPr>
            </w:pPr>
          </w:p>
        </w:tc>
        <w:tc>
          <w:tcPr>
            <w:tcW w:w="2033"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rPr>
                <w:rFonts w:ascii="Arial" w:hAnsi="Arial" w:cs="Arial"/>
                <w:noProof/>
                <w:sz w:val="14"/>
                <w:szCs w:val="14"/>
                <w:lang w:val="sr-Cyrl-RS" w:eastAsia="sr-Latn-RS"/>
              </w:rPr>
            </w:pP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8E411F" w:rsidRDefault="008E411F">
            <w:pPr>
              <w:jc w:val="center"/>
              <w:rPr>
                <w:rFonts w:ascii="Arial" w:hAnsi="Arial" w:cs="Arial"/>
                <w:noProof/>
                <w:sz w:val="14"/>
                <w:szCs w:val="14"/>
                <w:lang w:val="sr-Cyrl-RS" w:eastAsia="sr-Latn-RS"/>
              </w:rPr>
            </w:pPr>
          </w:p>
          <w:p w:rsidR="008E411F" w:rsidRDefault="008E411F">
            <w:pPr>
              <w:jc w:val="center"/>
              <w:rPr>
                <w:rFonts w:ascii="Arial" w:hAnsi="Arial" w:cs="Arial"/>
                <w:sz w:val="14"/>
                <w:szCs w:val="14"/>
                <w:lang w:eastAsia="sr-Latn-RS"/>
              </w:rPr>
            </w:pPr>
          </w:p>
          <w:p w:rsidR="008E411F" w:rsidRDefault="008E411F">
            <w:pPr>
              <w:jc w:val="center"/>
              <w:rPr>
                <w:rFonts w:ascii="Arial" w:hAnsi="Arial" w:cs="Arial"/>
                <w:noProof/>
                <w:sz w:val="14"/>
                <w:szCs w:val="14"/>
                <w:lang w:val="sr-Cyrl-RS" w:eastAsia="sr-Latn-RS"/>
              </w:rPr>
            </w:pPr>
            <w:r>
              <w:rPr>
                <w:rFonts w:ascii="Arial" w:hAnsi="Arial" w:cs="Arial"/>
                <w:sz w:val="14"/>
                <w:szCs w:val="14"/>
                <w:lang w:eastAsia="sr-Latn-RS"/>
              </w:rPr>
              <w:t>Члан већа</w:t>
            </w:r>
          </w:p>
        </w:tc>
      </w:tr>
    </w:tbl>
    <w:p w:rsidR="008E411F" w:rsidRDefault="008E411F" w:rsidP="008E411F">
      <w:pPr>
        <w:rPr>
          <w:noProof/>
          <w:lang w:val="sr-Cyrl-RS"/>
        </w:rPr>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rPr>
          <w:lang w:val="sr-Latn-RS"/>
        </w:rPr>
      </w:pPr>
    </w:p>
    <w:p w:rsidR="008E411F" w:rsidRDefault="008E411F" w:rsidP="008E411F">
      <w:pPr>
        <w:shd w:val="clear" w:color="auto" w:fill="FFFFFF"/>
        <w:rPr>
          <w:lang w:val="sr-Cyrl-RS"/>
        </w:rPr>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pPr>
    </w:p>
    <w:p w:rsidR="008E411F" w:rsidRDefault="008E411F" w:rsidP="00BC6A0B">
      <w:pPr>
        <w:numPr>
          <w:ilvl w:val="0"/>
          <w:numId w:val="12"/>
        </w:numPr>
        <w:shd w:val="clear" w:color="auto" w:fill="FFFFFF"/>
        <w:jc w:val="center"/>
        <w:rPr>
          <w:b/>
        </w:rPr>
      </w:pPr>
      <w:r>
        <w:rPr>
          <w:b/>
        </w:rPr>
        <w:t xml:space="preserve">НЕПОСРЕДНИ ЗАДАЦИ ОРГАНА И ВЛАСНИКА ИМОВИНЕ У        </w:t>
      </w:r>
      <w:r>
        <w:rPr>
          <w:b/>
        </w:rPr>
        <w:br/>
        <w:t xml:space="preserve">     РЕАЛИЗАЦИЈИ ПРЕВЕНТИВНИХ МЕРА И  ОДБРАНИ ОД ПОПЛАВА</w:t>
      </w:r>
    </w:p>
    <w:p w:rsidR="008E411F" w:rsidRDefault="008E411F" w:rsidP="008E411F">
      <w:pPr>
        <w:shd w:val="clear" w:color="auto" w:fill="FFFFFF"/>
        <w:jc w:val="center"/>
        <w:rPr>
          <w:b/>
          <w:lang w:val="ru-RU"/>
        </w:rPr>
      </w:pPr>
    </w:p>
    <w:p w:rsidR="008E411F" w:rsidRDefault="008E411F" w:rsidP="008E411F">
      <w:pPr>
        <w:shd w:val="clear" w:color="auto" w:fill="FFFFFF"/>
        <w:jc w:val="center"/>
        <w:rPr>
          <w:lang w:val="sr-Cyrl-RS"/>
        </w:rPr>
      </w:pPr>
      <w:r>
        <w:rPr>
          <w:b/>
        </w:rPr>
        <w:br/>
        <w:t xml:space="preserve">               </w:t>
      </w:r>
      <w:r>
        <w:t xml:space="preserve">  </w:t>
      </w:r>
      <w:r>
        <w:rPr>
          <w:b/>
        </w:rPr>
        <w:t>Градски штаб за ванредне ситуације</w:t>
      </w:r>
      <w:r>
        <w:t>:</w:t>
      </w:r>
    </w:p>
    <w:p w:rsidR="008E411F" w:rsidRDefault="008E411F" w:rsidP="008E411F">
      <w:pPr>
        <w:shd w:val="clear" w:color="auto" w:fill="FFFFFF"/>
      </w:pPr>
    </w:p>
    <w:p w:rsidR="008E411F" w:rsidRDefault="008E411F" w:rsidP="008E411F">
      <w:pPr>
        <w:shd w:val="clear" w:color="auto" w:fill="FFFFFF"/>
      </w:pPr>
      <w:r>
        <w:t xml:space="preserve">  -  доноси наредбу о увођењу степена одбране од поплава укључујући и предлог за проглашење </w:t>
      </w:r>
    </w:p>
    <w:p w:rsidR="008E411F" w:rsidRDefault="008E411F" w:rsidP="008E411F">
      <w:pPr>
        <w:shd w:val="clear" w:color="auto" w:fill="FFFFFF"/>
        <w:tabs>
          <w:tab w:val="left" w:pos="634"/>
        </w:tabs>
      </w:pPr>
      <w:r>
        <w:t>ванредне ситуације,</w:t>
      </w:r>
    </w:p>
    <w:p w:rsidR="008E411F" w:rsidRDefault="008E411F" w:rsidP="008E411F">
      <w:pPr>
        <w:shd w:val="clear" w:color="auto" w:fill="FFFFFF"/>
        <w:tabs>
          <w:tab w:val="left" w:pos="634"/>
        </w:tabs>
      </w:pPr>
    </w:p>
    <w:p w:rsidR="008E411F" w:rsidRDefault="008E411F" w:rsidP="008E411F">
      <w:pPr>
        <w:shd w:val="clear" w:color="auto" w:fill="FFFFFF"/>
      </w:pPr>
      <w:r>
        <w:t xml:space="preserve">   - издаје наредбе о предузимању мера за спречавање поплава које се односе на ангажовање механизације, опреме, ангажовања људства (мобилизација) и др.</w:t>
      </w:r>
    </w:p>
    <w:p w:rsidR="008E411F" w:rsidRDefault="008E411F" w:rsidP="008E411F">
      <w:pPr>
        <w:shd w:val="clear" w:color="auto" w:fill="FFFFFF"/>
      </w:pPr>
    </w:p>
    <w:p w:rsidR="008E411F" w:rsidRDefault="008E411F" w:rsidP="008E411F">
      <w:pPr>
        <w:shd w:val="clear" w:color="auto" w:fill="FFFFFF"/>
      </w:pPr>
      <w:r>
        <w:t xml:space="preserve">   - издаје наредбу за евакуацију становништва на угроженом подручју,</w:t>
      </w:r>
      <w:r>
        <w:br/>
        <w:t xml:space="preserve">   - захтева преко Сектора за ванредне ситуације  - Одељења у  Прокупљу , ангажовање јединица Војске Србије, </w:t>
      </w:r>
    </w:p>
    <w:p w:rsidR="008E411F" w:rsidRDefault="008E411F" w:rsidP="008E411F">
      <w:pPr>
        <w:shd w:val="clear" w:color="auto" w:fill="FFFFFF"/>
      </w:pPr>
      <w:r>
        <w:br/>
        <w:t xml:space="preserve">   - подноси  извештај  Градском  већу  и  Скупштини са предлогом мера.</w:t>
      </w:r>
    </w:p>
    <w:p w:rsidR="008E411F" w:rsidRDefault="008E411F" w:rsidP="008E411F">
      <w:pPr>
        <w:shd w:val="clear" w:color="auto" w:fill="FFFFFF"/>
        <w:rPr>
          <w:b/>
          <w:lang w:val="ru-RU"/>
        </w:rPr>
      </w:pPr>
    </w:p>
    <w:p w:rsidR="008E411F" w:rsidRDefault="008E411F" w:rsidP="008E411F">
      <w:pPr>
        <w:shd w:val="clear" w:color="auto" w:fill="FFFFFF"/>
        <w:jc w:val="center"/>
        <w:rPr>
          <w:b/>
          <w:lang w:val="ru-RU"/>
        </w:rPr>
      </w:pPr>
      <w:r>
        <w:t xml:space="preserve">                   </w:t>
      </w:r>
      <w:r>
        <w:rPr>
          <w:b/>
        </w:rPr>
        <w:t>Руководилац одбране од поплава за територију  Града  Прокупља :</w:t>
      </w:r>
    </w:p>
    <w:p w:rsidR="008E411F" w:rsidRDefault="008E411F" w:rsidP="008E411F">
      <w:pPr>
        <w:shd w:val="clear" w:color="auto" w:fill="FFFFFF"/>
        <w:rPr>
          <w:lang w:val="sr-Cyrl-RS"/>
        </w:rPr>
      </w:pPr>
    </w:p>
    <w:p w:rsidR="008E411F" w:rsidRDefault="008E411F" w:rsidP="008E411F">
      <w:pPr>
        <w:shd w:val="clear" w:color="auto" w:fill="FFFFFF"/>
      </w:pPr>
      <w:r>
        <w:t xml:space="preserve">   - спроводи наредбе руководиоца одбране од поплава у сектору М.10.2, информише га о стању на терену и предлаже предузимање радова и мера, </w:t>
      </w:r>
      <w:r>
        <w:br/>
        <w:t xml:space="preserve">   - спроводи наредбе и одлуке  Градског  Штаба за ванредне ситуације,</w:t>
      </w:r>
    </w:p>
    <w:p w:rsidR="008E411F" w:rsidRDefault="008E411F" w:rsidP="008E411F">
      <w:pPr>
        <w:shd w:val="clear" w:color="auto" w:fill="FFFFFF"/>
      </w:pPr>
      <w:r>
        <w:t xml:space="preserve">   - организује и руководи хитним радовима и мерама у одбрани од поплава на  територији  града и</w:t>
      </w:r>
    </w:p>
    <w:p w:rsidR="008E411F" w:rsidRDefault="008E411F" w:rsidP="008E411F">
      <w:pPr>
        <w:shd w:val="clear" w:color="auto" w:fill="FFFFFF"/>
      </w:pPr>
    </w:p>
    <w:p w:rsidR="008E411F" w:rsidRDefault="008E411F" w:rsidP="008E411F">
      <w:pPr>
        <w:shd w:val="clear" w:color="auto" w:fill="FFFFFF"/>
      </w:pPr>
      <w:r>
        <w:t xml:space="preserve">координира активност  са  повереницима у месним заједницама,  </w:t>
      </w:r>
      <w:r>
        <w:br/>
        <w:t xml:space="preserve">   - информише  Градско веће, Штаб за ванредне ситуације о стању на терену и предлаже мере секторског руководиоца за деоницу М.10.2.</w:t>
      </w:r>
    </w:p>
    <w:p w:rsidR="008E411F" w:rsidRDefault="008E411F" w:rsidP="008E411F">
      <w:pPr>
        <w:shd w:val="clear" w:color="auto" w:fill="FFFFFF"/>
      </w:pPr>
    </w:p>
    <w:p w:rsidR="008E411F" w:rsidRDefault="008E411F" w:rsidP="008E411F">
      <w:pPr>
        <w:shd w:val="clear" w:color="auto" w:fill="FFFFFF"/>
      </w:pPr>
    </w:p>
    <w:p w:rsidR="008E411F" w:rsidRDefault="008E411F" w:rsidP="008E411F">
      <w:pPr>
        <w:shd w:val="clear" w:color="auto" w:fill="FFFFFF"/>
        <w:jc w:val="center"/>
        <w:rPr>
          <w:b/>
        </w:rPr>
      </w:pPr>
      <w:r>
        <w:rPr>
          <w:b/>
        </w:rPr>
        <w:t>JП  За Урбанизам и уређење Града  Прокупља</w:t>
      </w:r>
    </w:p>
    <w:p w:rsidR="008E411F" w:rsidRDefault="008E411F" w:rsidP="008E411F">
      <w:pPr>
        <w:shd w:val="clear" w:color="auto" w:fill="FFFFFF"/>
        <w:jc w:val="center"/>
      </w:pPr>
    </w:p>
    <w:p w:rsidR="008E411F" w:rsidRDefault="008E411F" w:rsidP="008E411F">
      <w:pPr>
        <w:shd w:val="clear" w:color="auto" w:fill="FFFFFF"/>
      </w:pPr>
      <w:r>
        <w:lastRenderedPageBreak/>
        <w:t xml:space="preserve">   - у сарадњи са руководиоцем одбране од поплава непосредно се ангажује на спровођење радова и мера у одбрани од поплава, ангажовањем механизације и опреме неопходних за одбрану од поплава.</w:t>
      </w:r>
    </w:p>
    <w:p w:rsidR="008E411F" w:rsidRDefault="008E411F" w:rsidP="008E411F">
      <w:pPr>
        <w:shd w:val="clear" w:color="auto" w:fill="FFFFFF"/>
        <w:jc w:val="center"/>
        <w:rPr>
          <w:b/>
        </w:rPr>
      </w:pPr>
    </w:p>
    <w:p w:rsidR="008E411F" w:rsidRDefault="008E411F" w:rsidP="008E411F">
      <w:pPr>
        <w:shd w:val="clear" w:color="auto" w:fill="FFFFFF"/>
        <w:jc w:val="center"/>
        <w:rPr>
          <w:b/>
        </w:rPr>
      </w:pPr>
    </w:p>
    <w:p w:rsidR="008E411F" w:rsidRDefault="008E411F" w:rsidP="008E411F">
      <w:pPr>
        <w:shd w:val="clear" w:color="auto" w:fill="FFFFFF"/>
        <w:jc w:val="center"/>
      </w:pPr>
      <w:r>
        <w:rPr>
          <w:b/>
        </w:rPr>
        <w:t>Повереници месних заједница за одбрану од поплава</w:t>
      </w:r>
      <w:r>
        <w:t>:</w:t>
      </w:r>
    </w:p>
    <w:p w:rsidR="008E411F" w:rsidRDefault="008E411F" w:rsidP="008E411F">
      <w:pPr>
        <w:shd w:val="clear" w:color="auto" w:fill="FFFFFF"/>
      </w:pPr>
      <w:r>
        <w:t xml:space="preserve"> </w:t>
      </w:r>
      <w:r>
        <w:br/>
        <w:t xml:space="preserve">   - координирају активност са руководиоцем одбране од поплава,                       </w:t>
      </w:r>
      <w:r>
        <w:br/>
        <w:t xml:space="preserve">   - непосредно спроводе мере заштите од поплава,</w:t>
      </w:r>
    </w:p>
    <w:p w:rsidR="008E411F" w:rsidRDefault="008E411F" w:rsidP="008E411F">
      <w:pPr>
        <w:shd w:val="clear" w:color="auto" w:fill="FFFFFF"/>
      </w:pPr>
      <w:r>
        <w:t xml:space="preserve">   - предлажу спровођење радова и мера на свом терену,</w:t>
      </w:r>
      <w:r>
        <w:br/>
        <w:t xml:space="preserve">   - организују и руководе хитним радовима и мерама у свом реону по налогу руководиоца одбране од поплава,</w:t>
      </w:r>
      <w:r>
        <w:br/>
        <w:t xml:space="preserve">   - обезбеђује учешће грађана у заштити и спасавању од поплава,</w:t>
      </w:r>
      <w:r>
        <w:br/>
        <w:t xml:space="preserve">   - извештавају руководиоца одбране од поплава о стању на угроженом подручју и предузетим мерама.</w:t>
      </w:r>
    </w:p>
    <w:p w:rsidR="008E411F" w:rsidRDefault="008E411F" w:rsidP="008E411F">
      <w:pPr>
        <w:shd w:val="clear" w:color="auto" w:fill="FFFFFF"/>
      </w:pPr>
      <w:r>
        <w:t xml:space="preserve">                   </w:t>
      </w:r>
    </w:p>
    <w:p w:rsidR="008E411F" w:rsidRDefault="008E411F" w:rsidP="008E411F">
      <w:pPr>
        <w:shd w:val="clear" w:color="auto" w:fill="FFFFFF"/>
      </w:pPr>
      <w:r>
        <w:t xml:space="preserve">   </w:t>
      </w:r>
      <w:r>
        <w:rPr>
          <w:b/>
          <w:u w:val="single"/>
        </w:rPr>
        <w:t>Месна заједница</w:t>
      </w:r>
      <w:r>
        <w:rPr>
          <w:b/>
        </w:rPr>
        <w:t>,</w:t>
      </w:r>
      <w:r>
        <w:t xml:space="preserve"> у сарадњи са стручном службом  месних заједница , Одељења  за  пољопривреду и  Одељења за урбанизам, стамбено комуналне послове и грађевинарство  градске  управе  дужна је              </w:t>
      </w:r>
      <w:r>
        <w:br/>
        <w:t xml:space="preserve">   - да обезбеди контролу над стањем речних токова и депоновања смећа, земље и отпадног материјала како би се  спречило сужавање речних корита, </w:t>
      </w:r>
      <w:r>
        <w:br/>
        <w:t xml:space="preserve">   - да именује поверенике за одбрану од поплава.</w:t>
      </w:r>
    </w:p>
    <w:p w:rsidR="008E411F" w:rsidRDefault="008E411F" w:rsidP="008E411F">
      <w:pPr>
        <w:shd w:val="clear" w:color="auto" w:fill="FFFFFF"/>
      </w:pPr>
      <w:r>
        <w:t xml:space="preserve">                             </w:t>
      </w:r>
      <w:r>
        <w:rPr>
          <w:b/>
        </w:rPr>
        <w:t xml:space="preserve">             </w:t>
      </w:r>
      <w:r>
        <w:t xml:space="preserve">     </w:t>
      </w:r>
    </w:p>
    <w:p w:rsidR="008E411F" w:rsidRDefault="008E411F" w:rsidP="008E411F">
      <w:pPr>
        <w:rPr>
          <w:rFonts w:ascii="Calibri" w:eastAsia="Calibri" w:hAnsi="Calibri"/>
          <w:sz w:val="22"/>
          <w:szCs w:val="22"/>
          <w:lang w:val="sr-Latn-RS"/>
        </w:rPr>
      </w:pPr>
      <w:r>
        <w:t xml:space="preserve">     </w:t>
      </w:r>
      <w:r>
        <w:rPr>
          <w:b/>
          <w:u w:val="single"/>
        </w:rPr>
        <w:t>Грађани насељених места</w:t>
      </w:r>
      <w:r>
        <w:t>,</w:t>
      </w:r>
      <w:r>
        <w:rPr>
          <w:rFonts w:eastAsia="Calibri"/>
          <w:lang w:val="sr-Latn-RS"/>
        </w:rPr>
        <w:t xml:space="preserve"> власници и корисници државних, друштвених и других објеката дужн</w:t>
      </w:r>
      <w:r>
        <w:rPr>
          <w:rFonts w:eastAsia="Calibri"/>
        </w:rPr>
        <w:t>а су да</w:t>
      </w:r>
      <w:r>
        <w:t>:</w:t>
      </w:r>
      <w:r>
        <w:br/>
        <w:t xml:space="preserve">   - редовно одржавају (чисте) канале, пропусте и друге објекте који служе за одвођење сувишних атмосферских вода испред својих стамбених, пословних и других зграда, дворишта и пољопривредног земљишта.                      </w:t>
      </w:r>
    </w:p>
    <w:p w:rsidR="008E411F" w:rsidRDefault="008E411F" w:rsidP="00BC6A0B">
      <w:pPr>
        <w:numPr>
          <w:ilvl w:val="0"/>
          <w:numId w:val="26"/>
        </w:numPr>
        <w:shd w:val="clear" w:color="auto" w:fill="FFFFFF"/>
        <w:jc w:val="both"/>
        <w:rPr>
          <w:noProof/>
          <w:lang w:val="sr-Cyrl-RS"/>
        </w:rPr>
      </w:pPr>
      <w:r>
        <w:t>преко савета месних заједница и инспекцијских органа обезбеде забрану неконтролисаног бацања отпада у речне токове, потоке, долине и другим местима који служе намени природног отицања атмосферских вода.</w:t>
      </w:r>
    </w:p>
    <w:p w:rsidR="008E411F" w:rsidRDefault="008E411F" w:rsidP="008E411F">
      <w:pPr>
        <w:shd w:val="clear" w:color="auto" w:fill="FFFFFF"/>
      </w:pPr>
    </w:p>
    <w:p w:rsidR="008E411F" w:rsidRDefault="008E411F" w:rsidP="008E411F">
      <w:pPr>
        <w:shd w:val="clear" w:color="auto" w:fill="FFFFFF"/>
        <w:jc w:val="center"/>
      </w:pPr>
      <w:r>
        <w:rPr>
          <w:b/>
        </w:rPr>
        <w:t>Утврђивање потреба за учешће јединица војске Србије</w:t>
      </w:r>
    </w:p>
    <w:p w:rsidR="008E411F" w:rsidRDefault="008E411F" w:rsidP="008E411F">
      <w:pPr>
        <w:shd w:val="clear" w:color="auto" w:fill="FFFFFF"/>
        <w:jc w:val="center"/>
        <w:rPr>
          <w:lang w:val="ru-RU"/>
        </w:rPr>
      </w:pPr>
    </w:p>
    <w:p w:rsidR="008E411F" w:rsidRDefault="008E411F" w:rsidP="008E411F">
      <w:pPr>
        <w:shd w:val="clear" w:color="auto" w:fill="FFFFFF"/>
        <w:rPr>
          <w:lang w:val="sr-Cyrl-RS"/>
        </w:rPr>
      </w:pPr>
      <w:r>
        <w:rPr>
          <w:b/>
        </w:rPr>
        <w:tab/>
      </w:r>
      <w:r>
        <w:t xml:space="preserve">Ако је поплава угрозила животе и здравље људи и материјална средства у већем обиму, а процени се да организовање и ангажовање снаге неће бити довољно за извршавање потребних задатака, Градско веће града  Прокупља  на предлог руководиоца заштите може затражити помоћ и учешће јединица Војске Србије.  </w:t>
      </w:r>
    </w:p>
    <w:p w:rsidR="008E411F" w:rsidRDefault="008E411F" w:rsidP="008E411F">
      <w:pPr>
        <w:shd w:val="clear" w:color="auto" w:fill="FFFFFF"/>
        <w:rPr>
          <w:sz w:val="16"/>
          <w:szCs w:val="16"/>
        </w:rPr>
      </w:pPr>
    </w:p>
    <w:p w:rsidR="008E411F" w:rsidRDefault="008E411F" w:rsidP="008E411F">
      <w:pPr>
        <w:shd w:val="clear" w:color="auto" w:fill="FFFFFF"/>
        <w:tabs>
          <w:tab w:val="left" w:pos="1152"/>
        </w:tabs>
        <w:jc w:val="center"/>
        <w:rPr>
          <w:b/>
          <w:sz w:val="16"/>
          <w:szCs w:val="16"/>
        </w:rPr>
      </w:pPr>
      <w:r>
        <w:rPr>
          <w:b/>
        </w:rPr>
        <w:t>9.СПИСАК РУКОВОДИОЦА ОДБРАНЕ ОД ПОПЛАВА</w:t>
      </w:r>
      <w:r>
        <w:rPr>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2223"/>
        <w:gridCol w:w="2565"/>
        <w:gridCol w:w="1785"/>
        <w:gridCol w:w="1260"/>
        <w:gridCol w:w="1980"/>
      </w:tblGrid>
      <w:tr w:rsidR="008E411F" w:rsidTr="008E411F">
        <w:trPr>
          <w:trHeight w:val="413"/>
        </w:trPr>
        <w:tc>
          <w:tcPr>
            <w:tcW w:w="735" w:type="dxa"/>
            <w:vMerge w:val="restart"/>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ред.бр.</w:t>
            </w:r>
          </w:p>
        </w:tc>
        <w:tc>
          <w:tcPr>
            <w:tcW w:w="2223" w:type="dxa"/>
            <w:vMerge w:val="restart"/>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Руководиоци одбране од поплава</w:t>
            </w:r>
          </w:p>
        </w:tc>
        <w:tc>
          <w:tcPr>
            <w:tcW w:w="2565" w:type="dxa"/>
            <w:vMerge w:val="restart"/>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p w:rsidR="008E411F" w:rsidRDefault="008E411F">
            <w:pPr>
              <w:shd w:val="clear" w:color="auto" w:fill="FFFFFF"/>
              <w:tabs>
                <w:tab w:val="left" w:pos="1152"/>
              </w:tabs>
              <w:rPr>
                <w:noProof/>
                <w:lang w:val="sr-Cyrl-RS"/>
              </w:rPr>
            </w:pPr>
            <w:r>
              <w:t xml:space="preserve">ИМЕ И ПРЕЗИМЕ </w:t>
            </w:r>
          </w:p>
        </w:tc>
        <w:tc>
          <w:tcPr>
            <w:tcW w:w="3045" w:type="dxa"/>
            <w:gridSpan w:val="2"/>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jc w:val="center"/>
              <w:rPr>
                <w:noProof/>
                <w:lang w:val="sr-Cyrl-RS"/>
              </w:rPr>
            </w:pPr>
            <w:r>
              <w:t>Контакт телефон</w:t>
            </w:r>
          </w:p>
        </w:tc>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jc w:val="center"/>
              <w:rPr>
                <w:noProof/>
                <w:lang w:val="sr-Cyrl-RS"/>
              </w:rPr>
            </w:pPr>
            <w:r>
              <w:t>Напомена</w:t>
            </w:r>
          </w:p>
        </w:tc>
      </w:tr>
      <w:tr w:rsidR="008E411F" w:rsidTr="008E411F">
        <w:trPr>
          <w:trHeight w:val="412"/>
        </w:trPr>
        <w:tc>
          <w:tcPr>
            <w:tcW w:w="73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lang w:val="sr-Cyrl-RS"/>
              </w:rPr>
            </w:pPr>
          </w:p>
        </w:tc>
        <w:tc>
          <w:tcPr>
            <w:tcW w:w="981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lang w:val="sr-Cyrl-RS"/>
              </w:rPr>
            </w:pPr>
          </w:p>
        </w:tc>
        <w:tc>
          <w:tcPr>
            <w:tcW w:w="2565"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lang w:val="sr-Cyrl-RS"/>
              </w:rPr>
            </w:pPr>
          </w:p>
        </w:tc>
        <w:tc>
          <w:tcPr>
            <w:tcW w:w="178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jc w:val="center"/>
              <w:rPr>
                <w:noProof/>
                <w:lang w:val="sr-Cyrl-RS"/>
              </w:rPr>
            </w:pPr>
            <w:r>
              <w:t>мобилни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jc w:val="center"/>
              <w:rPr>
                <w:noProof/>
                <w:lang w:val="sr-Cyrl-RS"/>
              </w:rPr>
            </w:pPr>
            <w:r>
              <w:t>фиксни</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jc w:val="center"/>
              <w:rPr>
                <w:noProof/>
                <w:lang w:val="sr-Cyrl-RS"/>
              </w:rPr>
            </w:pPr>
            <w:r>
              <w:t>1</w:t>
            </w:r>
          </w:p>
        </w:tc>
        <w:tc>
          <w:tcPr>
            <w:tcW w:w="222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jc w:val="center"/>
              <w:rPr>
                <w:noProof/>
                <w:lang w:val="sr-Cyrl-RS"/>
              </w:rPr>
            </w:pPr>
            <w:r>
              <w:t>2</w:t>
            </w:r>
          </w:p>
        </w:tc>
        <w:tc>
          <w:tcPr>
            <w:tcW w:w="256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jc w:val="center"/>
              <w:rPr>
                <w:noProof/>
                <w:lang w:val="sr-Cyrl-RS"/>
              </w:rPr>
            </w:pPr>
            <w:r>
              <w:t>3</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jc w:val="center"/>
              <w:rPr>
                <w:noProof/>
                <w:lang w:val="sr-Cyrl-RS"/>
              </w:rPr>
            </w:pPr>
            <w:r>
              <w:t>4</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jc w:val="center"/>
              <w:rPr>
                <w:noProof/>
                <w:lang w:val="sr-Cyrl-RS"/>
              </w:rPr>
            </w:pPr>
            <w:r>
              <w:t>5</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jc w:val="center"/>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222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 xml:space="preserve"> руководилац одбране од поплава </w:t>
            </w:r>
          </w:p>
          <w:p w:rsidR="008E411F" w:rsidRDefault="008E411F">
            <w:pPr>
              <w:shd w:val="clear" w:color="auto" w:fill="FFFFFF"/>
              <w:tabs>
                <w:tab w:val="left" w:pos="1152"/>
              </w:tabs>
              <w:rPr>
                <w:noProof/>
                <w:lang w:val="sr-Cyrl-RS"/>
              </w:rPr>
            </w:pPr>
            <w:r>
              <w:t>Прокупље</w:t>
            </w:r>
          </w:p>
        </w:tc>
        <w:tc>
          <w:tcPr>
            <w:tcW w:w="256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rPr>
                <w:caps/>
                <w:lang w:val="sr-Cyrl-RS"/>
              </w:rPr>
            </w:pPr>
            <w:r>
              <w:rPr>
                <w:caps/>
              </w:rPr>
              <w:t>ГЛАВНИ РУКОВОДИЛАЦ ОДБРАНЕ ОД ПОПЛАВА:</w:t>
            </w:r>
          </w:p>
          <w:p w:rsidR="008E411F" w:rsidRDefault="008E411F">
            <w:pPr>
              <w:shd w:val="clear" w:color="auto" w:fill="FFFFFF"/>
              <w:spacing w:after="60"/>
              <w:rPr>
                <w:noProof/>
                <w:lang w:val="ru-RU"/>
              </w:rPr>
            </w:pPr>
            <w:r>
              <w:t xml:space="preserve">Горан Пузовић, моб.064/840-40-07, </w:t>
            </w:r>
            <w:r>
              <w:rPr>
                <w:lang w:val="it-IT"/>
              </w:rPr>
              <w:t>E</w:t>
            </w:r>
            <w:r>
              <w:rPr>
                <w:lang w:val="ru-RU"/>
              </w:rPr>
              <w:t>-</w:t>
            </w:r>
            <w:r>
              <w:rPr>
                <w:lang w:val="it-IT"/>
              </w:rPr>
              <w:lastRenderedPageBreak/>
              <w:t>mail</w:t>
            </w:r>
            <w:r>
              <w:rPr>
                <w:lang w:val="ru-RU"/>
              </w:rPr>
              <w:t xml:space="preserve">: </w:t>
            </w:r>
            <w:r>
              <w:rPr>
                <w:u w:val="single"/>
              </w:rPr>
              <w:t>goran</w:t>
            </w:r>
            <w:r>
              <w:rPr>
                <w:u w:val="single"/>
                <w:lang w:val="ru-RU"/>
              </w:rPr>
              <w:t>.</w:t>
            </w:r>
            <w:r>
              <w:rPr>
                <w:u w:val="single"/>
              </w:rPr>
              <w:t>puzovic</w:t>
            </w:r>
            <w:r>
              <w:rPr>
                <w:u w:val="single"/>
                <w:lang w:val="ru-RU"/>
              </w:rPr>
              <w:t>@</w:t>
            </w:r>
            <w:r>
              <w:rPr>
                <w:u w:val="single"/>
              </w:rPr>
              <w:t>srbijavode</w:t>
            </w:r>
            <w:r>
              <w:rPr>
                <w:u w:val="single"/>
                <w:lang w:val="ru-RU"/>
              </w:rPr>
              <w:t>.</w:t>
            </w:r>
            <w:r>
              <w:rPr>
                <w:u w:val="single"/>
              </w:rPr>
              <w:t>rs</w:t>
            </w:r>
          </w:p>
          <w:p w:rsidR="008E411F" w:rsidRDefault="008E411F">
            <w:pPr>
              <w:shd w:val="clear" w:color="auto" w:fill="FFFFFF"/>
              <w:rPr>
                <w:caps/>
                <w:lang w:val="sr-Cyrl-RS"/>
              </w:rPr>
            </w:pPr>
            <w:r>
              <w:rPr>
                <w:caps/>
              </w:rPr>
              <w:t>Заменик</w:t>
            </w:r>
            <w:r>
              <w:t xml:space="preserve"> за спољне воде и загушење ледом</w:t>
            </w:r>
            <w:r>
              <w:rPr>
                <w:caps/>
              </w:rPr>
              <w:t xml:space="preserve">: </w:t>
            </w:r>
          </w:p>
          <w:p w:rsidR="008E411F" w:rsidRDefault="008E411F">
            <w:pPr>
              <w:shd w:val="clear" w:color="auto" w:fill="FFFFFF"/>
              <w:spacing w:after="60"/>
              <w:rPr>
                <w:noProof/>
              </w:rPr>
            </w:pPr>
            <w:r>
              <w:t>Александар Николић, моб. 064/840-40-07</w:t>
            </w:r>
            <w:r>
              <w:rPr>
                <w:lang w:val="ru-RU"/>
              </w:rPr>
              <w:t xml:space="preserve">, </w:t>
            </w:r>
            <w:r>
              <w:rPr>
                <w:lang w:val="it-IT"/>
              </w:rPr>
              <w:t>E</w:t>
            </w:r>
            <w:r>
              <w:t>-</w:t>
            </w:r>
            <w:r>
              <w:rPr>
                <w:lang w:val="it-IT"/>
              </w:rPr>
              <w:t>mail</w:t>
            </w:r>
            <w:r>
              <w:t xml:space="preserve">: </w:t>
            </w:r>
            <w:hyperlink r:id="rId137" w:history="1">
              <w:r>
                <w:rPr>
                  <w:rStyle w:val="Hyperlink"/>
                </w:rPr>
                <w:t>аleksandar.nikolic@</w:t>
              </w:r>
              <w:r>
                <w:rPr>
                  <w:rStyle w:val="Hyperlink"/>
                  <w:lang w:val="it-IT"/>
                </w:rPr>
                <w:t>srbijavode</w:t>
              </w:r>
              <w:r>
                <w:rPr>
                  <w:rStyle w:val="Hyperlink"/>
                </w:rPr>
                <w:t>.</w:t>
              </w:r>
              <w:r>
                <w:rPr>
                  <w:rStyle w:val="Hyperlink"/>
                  <w:lang w:val="sr-Latn-RS"/>
                </w:rPr>
                <w:t>rs</w:t>
              </w:r>
            </w:hyperlink>
            <w:r>
              <w:t xml:space="preserve"> </w:t>
            </w:r>
          </w:p>
          <w:p w:rsidR="008E411F" w:rsidRDefault="008E411F">
            <w:pPr>
              <w:shd w:val="clear" w:color="auto" w:fill="FFFFFF"/>
              <w:rPr>
                <w:caps/>
              </w:rPr>
            </w:pPr>
            <w:r>
              <w:rPr>
                <w:caps/>
              </w:rPr>
              <w:t>Заменик</w:t>
            </w:r>
            <w:r>
              <w:t xml:space="preserve"> за унутрашње воде:</w:t>
            </w:r>
          </w:p>
          <w:p w:rsidR="008E411F" w:rsidRDefault="008E411F">
            <w:pPr>
              <w:shd w:val="clear" w:color="auto" w:fill="FFFFFF"/>
              <w:tabs>
                <w:tab w:val="left" w:pos="1152"/>
              </w:tabs>
              <w:rPr>
                <w:noProof/>
                <w:lang w:val="sr-Cyrl-RS"/>
              </w:rPr>
            </w:pPr>
            <w:r>
              <w:t>Милош Радовановић, моб. 064/840-40-71</w:t>
            </w:r>
            <w:r>
              <w:rPr>
                <w:lang w:val="ru-RU"/>
              </w:rPr>
              <w:t xml:space="preserve">, </w:t>
            </w:r>
            <w:r>
              <w:rPr>
                <w:lang w:val="it-IT"/>
              </w:rPr>
              <w:t>E</w:t>
            </w:r>
            <w:r>
              <w:t>-</w:t>
            </w:r>
            <w:r>
              <w:rPr>
                <w:lang w:val="it-IT"/>
              </w:rPr>
              <w:t>mail</w:t>
            </w:r>
            <w:r>
              <w:t xml:space="preserve">: </w:t>
            </w:r>
            <w:hyperlink r:id="rId138" w:history="1">
              <w:r>
                <w:rPr>
                  <w:rStyle w:val="Hyperlink"/>
                  <w:lang w:val="sr-Latn-RS"/>
                </w:rPr>
                <w:t>milos.radovanovicc</w:t>
              </w:r>
              <w:r>
                <w:rPr>
                  <w:rStyle w:val="Hyperlink"/>
                </w:rPr>
                <w:t>@</w:t>
              </w:r>
              <w:r>
                <w:rPr>
                  <w:rStyle w:val="Hyperlink"/>
                  <w:lang w:val="it-IT"/>
                </w:rPr>
                <w:t>srbijavode</w:t>
              </w:r>
              <w:r>
                <w:rPr>
                  <w:rStyle w:val="Hyperlink"/>
                </w:rPr>
                <w:t>.</w:t>
              </w:r>
              <w:r>
                <w:rPr>
                  <w:rStyle w:val="Hyperlink"/>
                  <w:lang w:val="sr-Latn-RS"/>
                </w:rPr>
                <w:t>rs</w:t>
              </w:r>
            </w:hyperlink>
          </w:p>
        </w:tc>
        <w:tc>
          <w:tcPr>
            <w:tcW w:w="1785"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Latn-RS"/>
              </w:rPr>
            </w:pPr>
          </w:p>
          <w:p w:rsidR="008E411F" w:rsidRDefault="008E411F">
            <w:pPr>
              <w:shd w:val="clear" w:color="auto" w:fill="FFFFFF"/>
              <w:tabs>
                <w:tab w:val="left" w:pos="1152"/>
              </w:tabs>
              <w:rPr>
                <w:lang w:val="sr-Latn-RS"/>
              </w:rPr>
            </w:pPr>
          </w:p>
          <w:p w:rsidR="008E411F" w:rsidRDefault="008E411F">
            <w:pPr>
              <w:shd w:val="clear" w:color="auto" w:fill="FFFFFF"/>
              <w:tabs>
                <w:tab w:val="left" w:pos="1152"/>
              </w:tabs>
              <w:rPr>
                <w:lang w:val="sr-Latn-RS"/>
              </w:rPr>
            </w:pPr>
          </w:p>
          <w:p w:rsidR="008E411F" w:rsidRDefault="008E411F">
            <w:pPr>
              <w:shd w:val="clear" w:color="auto" w:fill="FFFFFF"/>
              <w:tabs>
                <w:tab w:val="left" w:pos="1152"/>
              </w:tabs>
              <w:rPr>
                <w:lang w:val="sr-Latn-RS"/>
              </w:rPr>
            </w:pPr>
          </w:p>
          <w:p w:rsidR="008E411F" w:rsidRDefault="008E411F">
            <w:pPr>
              <w:shd w:val="clear" w:color="auto" w:fill="FFFFFF"/>
              <w:tabs>
                <w:tab w:val="left" w:pos="1152"/>
              </w:tabs>
              <w:rPr>
                <w:lang w:val="sr-Latn-RS"/>
              </w:rPr>
            </w:pPr>
            <w:r>
              <w:rPr>
                <w:lang w:val="sr-Latn-RS"/>
              </w:rPr>
              <w:t>064/840-40-07</w:t>
            </w:r>
          </w:p>
          <w:p w:rsidR="008E411F" w:rsidRDefault="008E411F">
            <w:pPr>
              <w:shd w:val="clear" w:color="auto" w:fill="FFFFFF"/>
              <w:tabs>
                <w:tab w:val="left" w:pos="1152"/>
              </w:tabs>
              <w:rPr>
                <w:lang w:val="sr-Latn-RS"/>
              </w:rPr>
            </w:pPr>
          </w:p>
          <w:p w:rsidR="008E411F" w:rsidRDefault="008E411F">
            <w:pPr>
              <w:shd w:val="clear" w:color="auto" w:fill="FFFFFF"/>
              <w:tabs>
                <w:tab w:val="left" w:pos="1152"/>
              </w:tabs>
              <w:rPr>
                <w:lang w:val="sr-Latn-RS"/>
              </w:rPr>
            </w:pPr>
          </w:p>
          <w:p w:rsidR="008E411F" w:rsidRDefault="008E411F">
            <w:pPr>
              <w:shd w:val="clear" w:color="auto" w:fill="FFFFFF"/>
              <w:tabs>
                <w:tab w:val="left" w:pos="1152"/>
              </w:tabs>
              <w:rPr>
                <w:lang w:val="sr-Latn-RS"/>
              </w:rPr>
            </w:pPr>
          </w:p>
          <w:p w:rsidR="008E411F" w:rsidRDefault="008E411F">
            <w:pPr>
              <w:shd w:val="clear" w:color="auto" w:fill="FFFFFF"/>
              <w:tabs>
                <w:tab w:val="left" w:pos="1152"/>
              </w:tabs>
              <w:rPr>
                <w:lang w:val="sr-Latn-RS"/>
              </w:rPr>
            </w:pPr>
          </w:p>
          <w:p w:rsidR="008E411F" w:rsidRDefault="008E411F">
            <w:pPr>
              <w:shd w:val="clear" w:color="auto" w:fill="FFFFFF"/>
              <w:tabs>
                <w:tab w:val="left" w:pos="1152"/>
              </w:tabs>
              <w:rPr>
                <w:lang w:val="sr-Latn-RS"/>
              </w:rPr>
            </w:pPr>
          </w:p>
          <w:p w:rsidR="008E411F" w:rsidRDefault="008E411F">
            <w:pPr>
              <w:shd w:val="clear" w:color="auto" w:fill="FFFFFF"/>
              <w:tabs>
                <w:tab w:val="left" w:pos="1152"/>
              </w:tabs>
              <w:rPr>
                <w:lang w:val="sr-Latn-RS"/>
              </w:rPr>
            </w:pPr>
          </w:p>
          <w:p w:rsidR="008E411F" w:rsidRDefault="008E411F">
            <w:pPr>
              <w:shd w:val="clear" w:color="auto" w:fill="FFFFFF"/>
              <w:tabs>
                <w:tab w:val="left" w:pos="1152"/>
              </w:tabs>
              <w:rPr>
                <w:lang w:val="sr-Latn-RS"/>
              </w:rPr>
            </w:pPr>
          </w:p>
          <w:p w:rsidR="008E411F" w:rsidRDefault="008E411F">
            <w:pPr>
              <w:shd w:val="clear" w:color="auto" w:fill="FFFFFF"/>
              <w:tabs>
                <w:tab w:val="left" w:pos="1152"/>
              </w:tabs>
              <w:rPr>
                <w:lang w:val="sr-Latn-RS"/>
              </w:rPr>
            </w:pPr>
          </w:p>
          <w:p w:rsidR="008E411F" w:rsidRDefault="008E411F">
            <w:pPr>
              <w:shd w:val="clear" w:color="auto" w:fill="FFFFFF"/>
              <w:tabs>
                <w:tab w:val="left" w:pos="1152"/>
              </w:tabs>
              <w:rPr>
                <w:lang w:val="sr-Cyrl-RS"/>
              </w:rPr>
            </w:pPr>
            <w:r>
              <w:rPr>
                <w:lang w:val="sr-Latn-RS"/>
              </w:rPr>
              <w:t>064/840-40-0</w:t>
            </w:r>
            <w:r>
              <w:t>7</w:t>
            </w:r>
          </w:p>
          <w:p w:rsidR="008E411F" w:rsidRDefault="008E411F">
            <w:pPr>
              <w:shd w:val="clear" w:color="auto" w:fill="FFFFFF"/>
              <w:tabs>
                <w:tab w:val="left" w:pos="1152"/>
              </w:tabs>
              <w:rPr>
                <w:lang w:val="sr-Latn-RS"/>
              </w:rPr>
            </w:pPr>
          </w:p>
          <w:p w:rsidR="008E411F" w:rsidRDefault="008E411F">
            <w:pPr>
              <w:shd w:val="clear" w:color="auto" w:fill="FFFFFF"/>
              <w:tabs>
                <w:tab w:val="left" w:pos="1152"/>
              </w:tabs>
              <w:rPr>
                <w:lang w:val="sr-Latn-RS"/>
              </w:rPr>
            </w:pPr>
          </w:p>
          <w:p w:rsidR="008E411F" w:rsidRDefault="008E411F">
            <w:pPr>
              <w:shd w:val="clear" w:color="auto" w:fill="FFFFFF"/>
              <w:tabs>
                <w:tab w:val="left" w:pos="1152"/>
              </w:tabs>
              <w:rPr>
                <w:lang w:val="sr-Latn-RS"/>
              </w:rPr>
            </w:pPr>
          </w:p>
          <w:p w:rsidR="008E411F" w:rsidRDefault="008E411F">
            <w:pPr>
              <w:shd w:val="clear" w:color="auto" w:fill="FFFFFF"/>
              <w:tabs>
                <w:tab w:val="left" w:pos="1152"/>
              </w:tabs>
              <w:rPr>
                <w:lang w:val="sr-Latn-RS"/>
              </w:rPr>
            </w:pPr>
          </w:p>
          <w:p w:rsidR="008E411F" w:rsidRDefault="008E411F">
            <w:pPr>
              <w:shd w:val="clear" w:color="auto" w:fill="FFFFFF"/>
              <w:tabs>
                <w:tab w:val="left" w:pos="1152"/>
              </w:tabs>
              <w:rPr>
                <w:lang w:val="sr-Latn-RS"/>
              </w:rPr>
            </w:pPr>
          </w:p>
          <w:p w:rsidR="008E411F" w:rsidRDefault="008E411F">
            <w:pPr>
              <w:shd w:val="clear" w:color="auto" w:fill="FFFFFF"/>
              <w:tabs>
                <w:tab w:val="left" w:pos="1152"/>
              </w:tabs>
              <w:rPr>
                <w:noProof/>
                <w:lang w:val="sr-Latn-RS"/>
              </w:rPr>
            </w:pPr>
            <w:r>
              <w:rPr>
                <w:lang w:val="sr-Latn-RS"/>
              </w:rPr>
              <w:t>064/80-40-71</w:t>
            </w:r>
          </w:p>
        </w:tc>
        <w:tc>
          <w:tcPr>
            <w:tcW w:w="126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198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 xml:space="preserve">Наредба о утврђивању Оперативног плана за одбрану од поплава, за 202 годину  </w:t>
            </w:r>
            <w:r>
              <w:lastRenderedPageBreak/>
              <w:t xml:space="preserve">Сл.Гласник РС,бр. 123/2021  од   </w:t>
            </w:r>
          </w:p>
          <w:p w:rsidR="008E411F" w:rsidRDefault="008E411F">
            <w:pPr>
              <w:shd w:val="clear" w:color="auto" w:fill="FFFFFF"/>
              <w:tabs>
                <w:tab w:val="left" w:pos="1152"/>
              </w:tabs>
              <w:rPr>
                <w:noProof/>
                <w:lang w:val="sr-Cyrl-RS"/>
              </w:rPr>
            </w:pPr>
            <w:r>
              <w:t>15.12. 2021год</w:t>
            </w:r>
          </w:p>
        </w:tc>
      </w:tr>
      <w:tr w:rsidR="008E411F" w:rsidTr="008E411F">
        <w:tc>
          <w:tcPr>
            <w:tcW w:w="735"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222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 xml:space="preserve"> Бране Растовница М.10.3. и </w:t>
            </w:r>
          </w:p>
          <w:p w:rsidR="008E411F" w:rsidRDefault="008E411F">
            <w:pPr>
              <w:shd w:val="clear" w:color="auto" w:fill="FFFFFF"/>
              <w:tabs>
                <w:tab w:val="left" w:pos="1152"/>
              </w:tabs>
              <w:rPr>
                <w:noProof/>
                <w:lang w:val="sr-Cyrl-RS"/>
              </w:rPr>
            </w:pPr>
            <w:r>
              <w:t>Бресница М.10.4. ЈКП Хамеум Прокупље</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Саша Стошић</w:t>
            </w:r>
          </w:p>
        </w:tc>
        <w:tc>
          <w:tcPr>
            <w:tcW w:w="1785" w:type="dxa"/>
            <w:tcBorders>
              <w:top w:val="single" w:sz="4" w:space="0" w:color="auto"/>
              <w:left w:val="single" w:sz="4" w:space="0" w:color="auto"/>
              <w:bottom w:val="single" w:sz="4" w:space="0" w:color="auto"/>
              <w:right w:val="single" w:sz="4" w:space="0" w:color="auto"/>
            </w:tcBorders>
          </w:tcPr>
          <w:p w:rsidR="008E411F" w:rsidRDefault="008E411F">
            <w:pPr>
              <w:rPr>
                <w:rFonts w:ascii="Arial" w:hAnsi="Arial" w:cs="Arial"/>
                <w:noProof/>
                <w:sz w:val="14"/>
                <w:szCs w:val="14"/>
                <w:lang w:val="sr-Cyrl-RS"/>
              </w:rPr>
            </w:pPr>
          </w:p>
          <w:p w:rsidR="008E411F" w:rsidRDefault="008E411F">
            <w:pPr>
              <w:rPr>
                <w:rFonts w:ascii="Arial" w:hAnsi="Arial" w:cs="Arial"/>
                <w:sz w:val="14"/>
                <w:szCs w:val="14"/>
              </w:rPr>
            </w:pPr>
          </w:p>
          <w:p w:rsidR="008E411F" w:rsidRDefault="008E411F">
            <w:pPr>
              <w:rPr>
                <w:rFonts w:ascii="Arial" w:hAnsi="Arial" w:cs="Arial"/>
                <w:sz w:val="14"/>
                <w:szCs w:val="14"/>
              </w:rPr>
            </w:pPr>
          </w:p>
          <w:p w:rsidR="008E411F" w:rsidRDefault="008E411F">
            <w:pPr>
              <w:rPr>
                <w:rFonts w:ascii="Arial" w:hAnsi="Arial" w:cs="Arial"/>
                <w:sz w:val="14"/>
                <w:szCs w:val="14"/>
              </w:rPr>
            </w:pPr>
          </w:p>
          <w:p w:rsidR="008E411F" w:rsidRDefault="008E411F">
            <w:pPr>
              <w:rPr>
                <w:noProof/>
                <w:lang w:val="sr-Cyrl-RS"/>
              </w:rPr>
            </w:pPr>
            <w:r>
              <w:t>0602423113</w:t>
            </w:r>
          </w:p>
        </w:tc>
        <w:tc>
          <w:tcPr>
            <w:tcW w:w="126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jc w:val="center"/>
              <w:rPr>
                <w:noProof/>
                <w:lang w:val="sr-Cyrl-RS"/>
              </w:rPr>
            </w:pPr>
            <w:r>
              <w:t>321-788</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sz w:val="20"/>
                <w:szCs w:val="20"/>
                <w:lang w:val="sr-Cyrl-RS"/>
              </w:rPr>
            </w:pPr>
            <w:r>
              <w:rPr>
                <w:sz w:val="20"/>
                <w:szCs w:val="20"/>
              </w:rPr>
              <w:t>Наредба о утврђивању Оперативног плана за одбрану од поплава, за 2022 године .</w:t>
            </w:r>
          </w:p>
          <w:p w:rsidR="008E411F" w:rsidRDefault="008E411F">
            <w:pPr>
              <w:shd w:val="clear" w:color="auto" w:fill="FFFFFF"/>
              <w:tabs>
                <w:tab w:val="left" w:pos="1152"/>
              </w:tabs>
              <w:rPr>
                <w:sz w:val="20"/>
                <w:szCs w:val="20"/>
              </w:rPr>
            </w:pPr>
            <w:r>
              <w:rPr>
                <w:sz w:val="20"/>
                <w:szCs w:val="20"/>
              </w:rPr>
              <w:t>Сл.Гласник РС,бр.123/2021 од 15. 12. 2022 год.</w:t>
            </w:r>
          </w:p>
          <w:p w:rsidR="008E411F" w:rsidRDefault="008E411F">
            <w:pPr>
              <w:rPr>
                <w:noProof/>
                <w:lang w:val="sr-Cyrl-RS"/>
              </w:rPr>
            </w:pPr>
          </w:p>
        </w:tc>
      </w:tr>
      <w:tr w:rsidR="008E411F" w:rsidTr="008E411F">
        <w:trPr>
          <w:trHeight w:val="653"/>
        </w:trPr>
        <w:tc>
          <w:tcPr>
            <w:tcW w:w="735"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222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Командант ГШВС</w:t>
            </w:r>
          </w:p>
          <w:p w:rsidR="008E411F" w:rsidRDefault="008E411F">
            <w:pPr>
              <w:shd w:val="clear" w:color="auto" w:fill="FFFFFF"/>
              <w:tabs>
                <w:tab w:val="left" w:pos="1152"/>
              </w:tabs>
              <w:rPr>
                <w:noProof/>
                <w:lang w:val="sr-Cyrl-RS"/>
              </w:rPr>
            </w:pPr>
            <w:r>
              <w:t>Прокупље</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Милан Аранђеловић</w:t>
            </w:r>
          </w:p>
        </w:tc>
        <w:tc>
          <w:tcPr>
            <w:tcW w:w="1785" w:type="dxa"/>
            <w:tcBorders>
              <w:top w:val="single" w:sz="4" w:space="0" w:color="auto"/>
              <w:left w:val="single" w:sz="4" w:space="0" w:color="auto"/>
              <w:bottom w:val="single" w:sz="4" w:space="0" w:color="auto"/>
              <w:right w:val="single" w:sz="4" w:space="0" w:color="auto"/>
            </w:tcBorders>
            <w:vAlign w:val="center"/>
          </w:tcPr>
          <w:p w:rsidR="008E411F" w:rsidRDefault="008E411F">
            <w:pPr>
              <w:rPr>
                <w:noProof/>
                <w:sz w:val="22"/>
                <w:szCs w:val="22"/>
                <w:lang w:val="sr-Cyrl-RS" w:eastAsia="sr-Cyrl-RS"/>
              </w:rPr>
            </w:pPr>
          </w:p>
          <w:p w:rsidR="008E411F" w:rsidRDefault="008E411F">
            <w:pPr>
              <w:rPr>
                <w:noProof/>
                <w:sz w:val="22"/>
                <w:szCs w:val="22"/>
                <w:lang w:val="sr-Cyrl-RS" w:eastAsia="sr-Latn-RS"/>
              </w:rPr>
            </w:pPr>
            <w:r>
              <w:rPr>
                <w:sz w:val="22"/>
                <w:szCs w:val="22"/>
                <w:lang w:eastAsia="sr-Cyrl-RS"/>
              </w:rPr>
              <w:t>060-2423-006</w:t>
            </w:r>
          </w:p>
        </w:tc>
        <w:tc>
          <w:tcPr>
            <w:tcW w:w="1260"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ind w:left="-108"/>
              <w:rPr>
                <w:noProof/>
                <w:sz w:val="20"/>
                <w:szCs w:val="20"/>
                <w:lang w:val="sr-Cyrl-RS"/>
              </w:rPr>
            </w:pPr>
            <w:r>
              <w:rPr>
                <w:sz w:val="20"/>
                <w:szCs w:val="20"/>
              </w:rPr>
              <w:t>027-321-071</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jc w:val="center"/>
              <w:rPr>
                <w:noProof/>
                <w:lang w:val="sr-Cyrl-RS"/>
              </w:rPr>
            </w:pPr>
          </w:p>
        </w:tc>
        <w:tc>
          <w:tcPr>
            <w:tcW w:w="9813" w:type="dxa"/>
            <w:gridSpan w:val="5"/>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b/>
                <w:noProof/>
                <w:lang w:val="sr-Cyrl-RS"/>
              </w:rPr>
            </w:pPr>
            <w:r>
              <w:rPr>
                <w:b/>
              </w:rPr>
              <w:t>Председници Савет месних заједница</w:t>
            </w: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1</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-МЗ Сретен Младеновић Мика</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Радичевић Зорица</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064/3123213</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2</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2286"/>
              </w:tabs>
              <w:ind w:left="-51"/>
              <w:rPr>
                <w:noProof/>
                <w:lang w:val="sr-Cyrl-RS"/>
              </w:rPr>
            </w:pPr>
            <w:r>
              <w:t xml:space="preserve">- МЗ Никодије Стојановић Татко </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rPr>
            </w:pPr>
            <w:r>
              <w:t>Николић Братислав</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060/3337093</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3</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2286"/>
              </w:tabs>
              <w:ind w:left="-51"/>
              <w:rPr>
                <w:noProof/>
                <w:lang w:val="sr-Cyrl-RS"/>
              </w:rPr>
            </w:pPr>
            <w:r>
              <w:t>-МЗ Саво Ераковић Страхиња</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Миленковић Вукоман</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0641076715</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4</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2286"/>
              </w:tabs>
              <w:ind w:left="-51"/>
              <w:rPr>
                <w:noProof/>
                <w:lang w:val="sr-Cyrl-RS"/>
              </w:rPr>
            </w:pPr>
            <w:r>
              <w:t xml:space="preserve">-МЗ Ратко Павловић Ћићко </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Станојевић Драгутин</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 xml:space="preserve">061/6202590        </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5</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-МЗ Драгољуб Р.Топлица</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Арсић  Дејан</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065/6920505</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6</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 МЗ Радош Јовановић Сеља</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Ђорђевић Игор</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/066/321641</w:t>
            </w:r>
          </w:p>
        </w:tc>
        <w:tc>
          <w:tcPr>
            <w:tcW w:w="126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7</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 МЗ Бабин Поток</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Јовановић Милан</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063/7264160</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9</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2286"/>
              </w:tabs>
              <w:ind w:left="-51"/>
              <w:rPr>
                <w:noProof/>
                <w:lang w:val="sr-Cyrl-RS"/>
              </w:rPr>
            </w:pPr>
            <w:r>
              <w:t>- МЗ Белољин</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Ристић Драган</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064/3458284</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10</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2286"/>
              </w:tabs>
              <w:ind w:left="-51"/>
              <w:rPr>
                <w:noProof/>
                <w:lang w:val="sr-Cyrl-RS"/>
              </w:rPr>
            </w:pPr>
            <w:r>
              <w:t>- МЗ Балиновац</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Николић Драган</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063/8242779</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11</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2286"/>
              </w:tabs>
              <w:ind w:left="-51"/>
              <w:rPr>
                <w:noProof/>
                <w:lang w:val="sr-Cyrl-RS"/>
              </w:rPr>
            </w:pPr>
            <w:r>
              <w:t>-МЗ Бели Камен</w:t>
            </w:r>
          </w:p>
        </w:tc>
        <w:tc>
          <w:tcPr>
            <w:tcW w:w="256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Радојевић Горан</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061/1558501</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1</w:t>
            </w:r>
            <w:r>
              <w:lastRenderedPageBreak/>
              <w:t>2</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2286"/>
              </w:tabs>
              <w:ind w:left="-51"/>
              <w:rPr>
                <w:noProof/>
                <w:lang w:val="sr-Cyrl-RS"/>
              </w:rPr>
            </w:pPr>
            <w:r>
              <w:lastRenderedPageBreak/>
              <w:t>-МЗ Белогош</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Јовановић Владица</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064/3467060</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8455-353</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lastRenderedPageBreak/>
              <w:t>13</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2286"/>
              </w:tabs>
              <w:ind w:left="-51"/>
              <w:rPr>
                <w:noProof/>
                <w:lang w:val="sr-Cyrl-RS"/>
              </w:rPr>
            </w:pPr>
            <w:r>
              <w:t>-МЗ Бајчинце</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Аризановић Горан</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069/667101</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52-681</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14</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2286"/>
              </w:tabs>
              <w:ind w:left="-51"/>
              <w:rPr>
                <w:noProof/>
                <w:lang w:val="sr-Cyrl-RS"/>
              </w:rPr>
            </w:pPr>
            <w:r>
              <w:t>-МЗ Бублица</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Савић Момир</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rPr>
            </w:pPr>
            <w:r>
              <w:t>064/3118848</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rPr>
            </w:pPr>
            <w:r>
              <w:t>064/3458-848</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15</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2286"/>
              </w:tabs>
              <w:ind w:left="-51"/>
              <w:rPr>
                <w:noProof/>
                <w:lang w:val="sr-Cyrl-RS"/>
              </w:rPr>
            </w:pPr>
            <w:r>
              <w:t>-МЗ Баботинац</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Такић Слађан</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060/ 1496745</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16</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2286"/>
              </w:tabs>
              <w:ind w:left="-51"/>
              <w:rPr>
                <w:noProof/>
                <w:lang w:val="sr-Cyrl-RS"/>
              </w:rPr>
            </w:pPr>
            <w:r>
              <w:t>-МЗ Булатовац</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Стојановић Миломир</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064/576-10-16</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8351-068</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17</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2286"/>
              </w:tabs>
              <w:ind w:left="-51"/>
              <w:rPr>
                <w:noProof/>
                <w:lang w:val="sr-Cyrl-RS"/>
              </w:rPr>
            </w:pPr>
            <w:r>
              <w:t>- МЗ Бериље</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Паповић Митар</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064-087-59-18</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18</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2286"/>
              </w:tabs>
              <w:ind w:left="-51"/>
              <w:rPr>
                <w:noProof/>
                <w:lang w:val="sr-Cyrl-RS"/>
              </w:rPr>
            </w:pPr>
            <w:r>
              <w:t>-МЗ Бресничић</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Карић Снежана</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060/3343702</w:t>
            </w:r>
          </w:p>
        </w:tc>
        <w:tc>
          <w:tcPr>
            <w:tcW w:w="126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19</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2286"/>
              </w:tabs>
              <w:ind w:left="-51"/>
              <w:rPr>
                <w:noProof/>
                <w:lang w:val="sr-Cyrl-RS"/>
              </w:rPr>
            </w:pPr>
            <w:r>
              <w:t>-МЗ Бучинце</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Марковић Ратко</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064/3925044</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20</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2286"/>
              </w:tabs>
              <w:ind w:left="-51"/>
              <w:rPr>
                <w:noProof/>
                <w:lang w:val="sr-Cyrl-RS"/>
              </w:rPr>
            </w:pPr>
            <w:r>
              <w:t>-МЗ Баце</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Радосављевић Зоран</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064/3459721</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359-314</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21</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-МЗ Бумбурек</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Стефановић Југолав</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063/1898551</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22</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-МЗ Бреговина</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Миленковић Миломир</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064/4544473</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23</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-МЗ Бела Вода</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Љубисављевић Милорад</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063/572122</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327-200</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24</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-МЗ Водице</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Ђорђевић Момчило</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065/46-43-991</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326-422</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25</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-МЗ Велика Плана</w:t>
            </w:r>
          </w:p>
        </w:tc>
        <w:tc>
          <w:tcPr>
            <w:tcW w:w="256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Малетић Радомир</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064/4361185</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26</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-МЗ Власово</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Петровић Миломир</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062/543096</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rPr>
                <w:rStyle w:val="Emphasis"/>
                <w:noProof/>
                <w:lang w:val="sr-Cyrl-RS"/>
              </w:rPr>
            </w:pPr>
            <w:r>
              <w:rPr>
                <w:rStyle w:val="Emphasis"/>
              </w:rPr>
              <w:t>2</w:t>
            </w:r>
            <w:r>
              <w:t>7</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-МЗ Вича</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Драговић Милош</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064/9612725</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30</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-МЗ Горња Трнава</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Јоцић Ивица</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063/1948290</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8351-131</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31</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-МЗ Гласовик</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Стојиљковић  Стојадин</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064/9394529</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32</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-МЗ Губетин</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Ковачевић Радосав</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063/8405010</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343-846</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33</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-МЗ Горња Речица</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Марковић Томислав</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065/2010-138</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027-358-992</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rPr>
          <w:trHeight w:val="457"/>
        </w:trPr>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34</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-МЗ Горње Кординце</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Момчиловић Зоран</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063/82-56-153</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52-678</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tcPr>
          <w:p w:rsidR="008E411F" w:rsidRDefault="008E411F" w:rsidP="00BC6A0B">
            <w:pPr>
              <w:numPr>
                <w:ilvl w:val="0"/>
                <w:numId w:val="27"/>
              </w:numPr>
              <w:shd w:val="clear" w:color="auto" w:fill="FFFFFF"/>
              <w:tabs>
                <w:tab w:val="left" w:pos="1152"/>
              </w:tabs>
              <w:jc w:val="center"/>
              <w:rPr>
                <w:noProof/>
                <w:lang w:val="sr-Cyrl-RS"/>
              </w:rPr>
            </w:pPr>
            <w:r>
              <w:t>36</w:t>
            </w:r>
          </w:p>
          <w:p w:rsidR="008E411F" w:rsidRDefault="008E411F">
            <w:pPr>
              <w:shd w:val="clear" w:color="auto" w:fill="FFFFFF"/>
              <w:tabs>
                <w:tab w:val="left" w:pos="1152"/>
              </w:tabs>
              <w:jc w:val="center"/>
              <w:rPr>
                <w:noProof/>
                <w:lang w:val="sr-Cyrl-RS"/>
              </w:rPr>
            </w:pP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-МЗ Горња Стражава</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Маринковић Вукадин</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064/9088249</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tcPr>
          <w:p w:rsidR="008E411F" w:rsidRDefault="008E411F" w:rsidP="00BC6A0B">
            <w:pPr>
              <w:numPr>
                <w:ilvl w:val="0"/>
                <w:numId w:val="27"/>
              </w:numPr>
              <w:shd w:val="clear" w:color="auto" w:fill="FFFFFF"/>
              <w:tabs>
                <w:tab w:val="left" w:pos="1152"/>
              </w:tabs>
              <w:jc w:val="center"/>
              <w:rPr>
                <w:noProof/>
                <w:lang w:val="sr-Cyrl-RS"/>
              </w:rPr>
            </w:pPr>
            <w:r>
              <w:t>37</w:t>
            </w:r>
          </w:p>
          <w:p w:rsidR="008E411F" w:rsidRDefault="008E411F">
            <w:pPr>
              <w:shd w:val="clear" w:color="auto" w:fill="FFFFFF"/>
              <w:tabs>
                <w:tab w:val="left" w:pos="1152"/>
              </w:tabs>
              <w:jc w:val="center"/>
              <w:rPr>
                <w:noProof/>
                <w:lang w:val="sr-Cyrl-RS"/>
              </w:rPr>
            </w:pP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-МЗ Горња Бресница</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Аврамовић Дејан</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063/856477</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38</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 xml:space="preserve">- МЗ Доња Речица </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Маринковић Слободан</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062/8386089</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lastRenderedPageBreak/>
              <w:t>39</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-МЗ Доња Стржава</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Стојановиђ Славиша</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 2779607</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40</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-МЗ Доња Трнава</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Ђорђевић Славиша</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063/454-090</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41</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-МЗ Доња Топоница</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Станковић Славиша</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 1582192</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43</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 МЗ Доња Бресница</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Јовановић Драган</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064/5087591</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44</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-МЗ Доње Кординце</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Величковић Драган</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/066/9441768</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46</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-МЗ Доња Коњуша</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Марјановић Александар</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0645/ 8300092</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49</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 xml:space="preserve"> -МЗ Ђуровац</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Груичић Миодраг</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 5577542</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8357-396</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50</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 xml:space="preserve">-МЗ Житни Поток </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Станковић Мирољуб</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064/8319803</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51</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-МЗ Злата</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Стојичић Зоран</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062/ 1076845</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52</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-МЗ Здравиње</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Ђинђић Милен</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062/ 282761</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8451190</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53</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-МЗ Југовац</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Миленковић Божидар</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 4256027</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55</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-МЗ Крушевица</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Сретковић Славољуб</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064/6659-776</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351-705</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56</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Клисурица</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Миљковић  Драган</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062/ 327278</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57</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Костеница</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Богдановић Витомир</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064/2776490</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58</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Кончић</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Вељковић Драгољуб</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 3458167</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59</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Кожинце</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Раденковић  Лазар</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 1518131</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/311-081</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61</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Конџељ</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Јањић Милорад</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064/3557608</w:t>
            </w:r>
          </w:p>
        </w:tc>
        <w:tc>
          <w:tcPr>
            <w:tcW w:w="126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62</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Калудра</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Ковачевић  Зоран</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063/1088566</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374-226</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63</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Мала Плана</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Стојиљковић Мирољуб</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0629787258</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64</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Мршељ</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Баловић Југослав</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/027/ 358- 994</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358-794</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65</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Миљковица</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Младеновић Иван</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063/844-1796</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343-242</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66</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Микуловац</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Коцић Драгиша</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063/ 7067142</w:t>
            </w:r>
          </w:p>
        </w:tc>
        <w:tc>
          <w:tcPr>
            <w:tcW w:w="126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67</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Меровац</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 xml:space="preserve">Богдановић Драган </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063/88-71-176</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8451-110</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69</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Мађаре</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Горан Петровић</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062/691-521</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76-677</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7</w:t>
            </w:r>
            <w:r>
              <w:lastRenderedPageBreak/>
              <w:t>0</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lastRenderedPageBreak/>
              <w:t>-МЗ Мачина</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Илић Миодраг</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064/1950449</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311-554</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lastRenderedPageBreak/>
              <w:t>71</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Нова Божурна</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Синановић Милан</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063/8263729</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73</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Ново Село</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Динчић Мирољуб</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064/9092222</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340-126</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75</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Плочник</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 xml:space="preserve">Михајловић Душан </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065-2062-172</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76</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Прекопуце</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Николић Милоје</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061/28-13-696</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8451-381</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77</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Прекадин</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Лазаревић Милан</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063/440-327</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59-036</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78</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Пашинац</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Митровић Томислав</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065/ 8455657</w:t>
            </w:r>
          </w:p>
        </w:tc>
        <w:tc>
          <w:tcPr>
            <w:tcW w:w="126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79</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Поточић</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Михајловић Небојша</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064/2727270</w:t>
            </w:r>
          </w:p>
        </w:tc>
        <w:tc>
          <w:tcPr>
            <w:tcW w:w="126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80</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Пасјача</w:t>
            </w:r>
          </w:p>
        </w:tc>
        <w:tc>
          <w:tcPr>
            <w:tcW w:w="256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Гардашевић Богдан</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063/8265048</w:t>
            </w:r>
          </w:p>
        </w:tc>
        <w:tc>
          <w:tcPr>
            <w:tcW w:w="126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81</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Петровац</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Ђорђевић Горан</w:t>
            </w:r>
          </w:p>
        </w:tc>
        <w:tc>
          <w:tcPr>
            <w:tcW w:w="1785"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52-711</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83</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 xml:space="preserve">-МЗ Рељинац </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Бојан Стојановић</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063/464-233</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8455-009</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84</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Ресинац</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Костић Немања</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066/343-290</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343-290</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85</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Средњи Статовац</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Ковачевић Милорад</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064/01-33-178</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86</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Смрдан</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Радичевић Ранко</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060/3324-593</w:t>
            </w:r>
          </w:p>
        </w:tc>
        <w:tc>
          <w:tcPr>
            <w:tcW w:w="126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87</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 xml:space="preserve">-МЗ Старо Село </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Здравковић Горан</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064/2063743</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88</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Товрљане</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Бојовић Славољуб</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064/29-67-553</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89</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Туларе</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Стевчић Маја</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062/ 1833639</w:t>
            </w:r>
          </w:p>
        </w:tc>
        <w:tc>
          <w:tcPr>
            <w:tcW w:w="126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90</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Трнови Лаз</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 xml:space="preserve">Симић Јовица </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064/37-47-319</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91</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Ћуковац</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Милић Миомир</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063/8792434</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351-360</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r w:rsidR="008E411F" w:rsidTr="008E411F">
        <w:tc>
          <w:tcPr>
            <w:tcW w:w="735" w:type="dxa"/>
            <w:tcBorders>
              <w:top w:val="single" w:sz="4" w:space="0" w:color="auto"/>
              <w:left w:val="single" w:sz="4" w:space="0" w:color="auto"/>
              <w:bottom w:val="single" w:sz="4" w:space="0" w:color="auto"/>
              <w:right w:val="single" w:sz="4" w:space="0" w:color="auto"/>
            </w:tcBorders>
            <w:vAlign w:val="center"/>
            <w:hideMark/>
          </w:tcPr>
          <w:p w:rsidR="008E411F" w:rsidRDefault="008E411F" w:rsidP="00BC6A0B">
            <w:pPr>
              <w:numPr>
                <w:ilvl w:val="0"/>
                <w:numId w:val="27"/>
              </w:numPr>
              <w:shd w:val="clear" w:color="auto" w:fill="FFFFFF"/>
              <w:tabs>
                <w:tab w:val="left" w:pos="1152"/>
              </w:tabs>
              <w:jc w:val="center"/>
              <w:rPr>
                <w:noProof/>
                <w:lang w:val="sr-Cyrl-RS"/>
              </w:rPr>
            </w:pPr>
            <w:r>
              <w:t>92</w:t>
            </w:r>
          </w:p>
        </w:tc>
        <w:tc>
          <w:tcPr>
            <w:tcW w:w="222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rPr>
                <w:noProof/>
                <w:lang w:val="sr-Cyrl-RS"/>
              </w:rPr>
            </w:pPr>
            <w:r>
              <w:t>-МЗ Џигољ</w:t>
            </w:r>
          </w:p>
        </w:tc>
        <w:tc>
          <w:tcPr>
            <w:tcW w:w="2565"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Марковић Иван</w:t>
            </w:r>
          </w:p>
        </w:tc>
        <w:tc>
          <w:tcPr>
            <w:tcW w:w="1785"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065/6648-045</w:t>
            </w:r>
          </w:p>
        </w:tc>
        <w:tc>
          <w:tcPr>
            <w:tcW w:w="1260"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w:t>
            </w:r>
          </w:p>
        </w:tc>
        <w:tc>
          <w:tcPr>
            <w:tcW w:w="1980"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r>
    </w:tbl>
    <w:p w:rsidR="008E411F" w:rsidRDefault="008E411F" w:rsidP="008E411F">
      <w:pPr>
        <w:shd w:val="clear" w:color="auto" w:fill="FFFFFF"/>
        <w:tabs>
          <w:tab w:val="left" w:pos="1152"/>
        </w:tabs>
        <w:rPr>
          <w:b/>
          <w:noProof/>
          <w:lang w:val="sr-Cyrl-RS"/>
        </w:rPr>
      </w:pPr>
    </w:p>
    <w:p w:rsidR="008E411F" w:rsidRDefault="008E411F" w:rsidP="008E411F">
      <w:pPr>
        <w:shd w:val="clear" w:color="auto" w:fill="FFFFFF"/>
        <w:tabs>
          <w:tab w:val="left" w:pos="1152"/>
        </w:tabs>
        <w:rPr>
          <w:b/>
        </w:rPr>
      </w:pPr>
    </w:p>
    <w:p w:rsidR="008E411F" w:rsidRDefault="008E411F" w:rsidP="008E411F">
      <w:pPr>
        <w:shd w:val="clear" w:color="auto" w:fill="FFFFFF"/>
        <w:tabs>
          <w:tab w:val="left" w:pos="1152"/>
        </w:tabs>
        <w:jc w:val="center"/>
        <w:rPr>
          <w:b/>
        </w:rPr>
      </w:pPr>
      <w:r>
        <w:rPr>
          <w:b/>
        </w:rPr>
        <w:t>10.</w:t>
      </w:r>
      <w:r>
        <w:t xml:space="preserve">  </w:t>
      </w:r>
      <w:r>
        <w:rPr>
          <w:b/>
        </w:rPr>
        <w:t>СПИСАК</w:t>
      </w:r>
    </w:p>
    <w:p w:rsidR="008E411F" w:rsidRDefault="008E411F" w:rsidP="008E411F">
      <w:pPr>
        <w:shd w:val="clear" w:color="auto" w:fill="FFFFFF"/>
        <w:tabs>
          <w:tab w:val="left" w:pos="1152"/>
        </w:tabs>
        <w:jc w:val="center"/>
        <w:rPr>
          <w:b/>
        </w:rPr>
      </w:pPr>
      <w:r>
        <w:rPr>
          <w:b/>
        </w:rPr>
        <w:t>ПРЕДУЗЕЋА , ОРГАНИЗАЦИЈА И УСТАНОВА КОЈА СЕ</w:t>
      </w:r>
    </w:p>
    <w:p w:rsidR="008E411F" w:rsidRDefault="008E411F" w:rsidP="008E411F">
      <w:pPr>
        <w:shd w:val="clear" w:color="auto" w:fill="FFFFFF"/>
        <w:tabs>
          <w:tab w:val="left" w:pos="1152"/>
        </w:tabs>
        <w:jc w:val="center"/>
      </w:pPr>
      <w:r>
        <w:rPr>
          <w:b/>
        </w:rPr>
        <w:t>АНГАЖУЈУ У ОДБРАНИ ОД ПОПЛАВА</w:t>
      </w:r>
      <w:r>
        <w:t xml:space="preserve">  </w:t>
      </w:r>
    </w:p>
    <w:p w:rsidR="008E411F" w:rsidRDefault="008E411F" w:rsidP="008E411F">
      <w:pPr>
        <w:shd w:val="clear" w:color="auto" w:fill="FFFFFF"/>
        <w:tabs>
          <w:tab w:val="left" w:pos="1152"/>
        </w:tabs>
        <w:jc w:val="center"/>
      </w:pPr>
    </w:p>
    <w:p w:rsidR="008E411F" w:rsidRDefault="008E411F" w:rsidP="008E411F">
      <w:pPr>
        <w:shd w:val="clear" w:color="auto" w:fill="FFFFFF"/>
        <w:tabs>
          <w:tab w:val="left" w:pos="1152"/>
        </w:tabs>
        <w:jc w:val="cente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003"/>
        <w:gridCol w:w="1782"/>
        <w:gridCol w:w="1719"/>
        <w:gridCol w:w="894"/>
        <w:gridCol w:w="2913"/>
      </w:tblGrid>
      <w:tr w:rsidR="008E411F" w:rsidTr="008E411F">
        <w:tc>
          <w:tcPr>
            <w:tcW w:w="678"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Ред.бр.</w:t>
            </w:r>
          </w:p>
        </w:tc>
        <w:tc>
          <w:tcPr>
            <w:tcW w:w="300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jc w:val="center"/>
              <w:rPr>
                <w:noProof/>
                <w:lang w:val="sr-Cyrl-RS"/>
              </w:rPr>
            </w:pPr>
            <w:r>
              <w:t>НАЗИВ ОРГАНА-ПРИВРЕДНОГ ДРУШТВА</w:t>
            </w:r>
          </w:p>
        </w:tc>
        <w:tc>
          <w:tcPr>
            <w:tcW w:w="1782"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ДИРЕКТОР</w:t>
            </w:r>
          </w:p>
          <w:p w:rsidR="008E411F" w:rsidRDefault="008E411F">
            <w:pPr>
              <w:shd w:val="clear" w:color="auto" w:fill="FFFFFF"/>
              <w:rPr>
                <w:noProof/>
                <w:lang w:val="sr-Cyrl-RS"/>
              </w:rPr>
            </w:pPr>
            <w:r>
              <w:t xml:space="preserve">РУКОВОДИЛАЦ </w:t>
            </w:r>
            <w:r>
              <w:lastRenderedPageBreak/>
              <w:t>ОДЕЉЕЊА</w:t>
            </w:r>
          </w:p>
        </w:tc>
        <w:tc>
          <w:tcPr>
            <w:tcW w:w="1719"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jc w:val="center"/>
              <w:rPr>
                <w:noProof/>
                <w:lang w:val="sr-Cyrl-RS"/>
              </w:rPr>
            </w:pPr>
            <w:r>
              <w:lastRenderedPageBreak/>
              <w:t>ТЕЛЕФОН</w:t>
            </w:r>
          </w:p>
        </w:tc>
        <w:tc>
          <w:tcPr>
            <w:tcW w:w="894"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jc w:val="center"/>
              <w:rPr>
                <w:noProof/>
                <w:sz w:val="22"/>
                <w:szCs w:val="22"/>
                <w:lang w:val="sr-Cyrl-RS"/>
              </w:rPr>
            </w:pPr>
            <w:r>
              <w:rPr>
                <w:sz w:val="22"/>
                <w:szCs w:val="22"/>
              </w:rPr>
              <w:t>ФАКС</w:t>
            </w:r>
          </w:p>
        </w:tc>
        <w:tc>
          <w:tcPr>
            <w:tcW w:w="2913"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jc w:val="center"/>
              <w:rPr>
                <w:noProof/>
                <w:lang w:val="sr-Cyrl-RS"/>
              </w:rPr>
            </w:pPr>
            <w:r>
              <w:t>ОДГОВОРНИ ЗА СПРОВОЂЕЊЕ МЕРЕ</w:t>
            </w:r>
          </w:p>
        </w:tc>
      </w:tr>
      <w:tr w:rsidR="008E411F" w:rsidTr="008E411F">
        <w:trPr>
          <w:trHeight w:val="1111"/>
        </w:trPr>
        <w:tc>
          <w:tcPr>
            <w:tcW w:w="678" w:type="dxa"/>
            <w:vMerge w:val="restart"/>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lastRenderedPageBreak/>
              <w:t>1.</w:t>
            </w:r>
          </w:p>
        </w:tc>
        <w:tc>
          <w:tcPr>
            <w:tcW w:w="300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b/>
                <w:noProof/>
                <w:lang w:val="sr-Cyrl-RS"/>
              </w:rPr>
            </w:pPr>
            <w:r>
              <w:rPr>
                <w:b/>
              </w:rPr>
              <w:t>Градска  управа Прокупље</w:t>
            </w:r>
          </w:p>
          <w:p w:rsidR="008E411F" w:rsidRDefault="008E411F">
            <w:pPr>
              <w:shd w:val="clear" w:color="auto" w:fill="FFFFFF"/>
              <w:ind w:left="-48" w:right="-45"/>
              <w:rPr>
                <w:noProof/>
                <w:lang w:val="sr-Cyrl-RS"/>
              </w:rPr>
            </w:pPr>
            <w:r>
              <w:t xml:space="preserve"> –Одељење за урбанизам ,стамбено комуналне послове</w:t>
            </w:r>
          </w:p>
        </w:tc>
        <w:tc>
          <w:tcPr>
            <w:tcW w:w="1782"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p w:rsidR="008E411F" w:rsidRDefault="008E411F">
            <w:pPr>
              <w:shd w:val="clear" w:color="auto" w:fill="FFFFFF"/>
              <w:tabs>
                <w:tab w:val="left" w:pos="1152"/>
              </w:tabs>
            </w:pPr>
            <w:r>
              <w:t xml:space="preserve">Весна </w:t>
            </w:r>
          </w:p>
          <w:p w:rsidR="008E411F" w:rsidRDefault="008E411F">
            <w:pPr>
              <w:shd w:val="clear" w:color="auto" w:fill="FFFFFF"/>
              <w:tabs>
                <w:tab w:val="left" w:pos="1152"/>
              </w:tabs>
              <w:rPr>
                <w:noProof/>
                <w:lang w:val="sr-Cyrl-RS"/>
              </w:rPr>
            </w:pPr>
            <w:r>
              <w:t>Живковић</w:t>
            </w:r>
          </w:p>
        </w:tc>
        <w:tc>
          <w:tcPr>
            <w:tcW w:w="171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 85 87 675</w:t>
            </w:r>
          </w:p>
          <w:p w:rsidR="008E411F" w:rsidRDefault="008E411F">
            <w:pPr>
              <w:shd w:val="clear" w:color="auto" w:fill="FFFFFF"/>
              <w:tabs>
                <w:tab w:val="left" w:pos="1152"/>
              </w:tabs>
            </w:pPr>
            <w:r>
              <w:t>062/ 80 85 011</w:t>
            </w:r>
          </w:p>
          <w:p w:rsidR="008E411F" w:rsidRDefault="008E411F">
            <w:pPr>
              <w:shd w:val="clear" w:color="auto" w:fill="FFFFFF"/>
              <w:tabs>
                <w:tab w:val="left" w:pos="1152"/>
              </w:tabs>
              <w:rPr>
                <w:noProof/>
                <w:lang w:val="sr-Cyrl-RS"/>
              </w:rPr>
            </w:pPr>
            <w:r>
              <w:t>027/ 321-049</w:t>
            </w:r>
          </w:p>
        </w:tc>
        <w:tc>
          <w:tcPr>
            <w:tcW w:w="894"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2913" w:type="dxa"/>
            <w:vMerge w:val="restart"/>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jc w:val="center"/>
              <w:rPr>
                <w:noProof/>
                <w:lang w:val="sr-Cyrl-RS"/>
              </w:rPr>
            </w:pPr>
            <w:r>
              <w:t>Евакуација, збрињавање, контрола  и обезбеђење услова за спровођење Плана одбране</w:t>
            </w:r>
          </w:p>
        </w:tc>
      </w:tr>
      <w:tr w:rsidR="008E411F" w:rsidTr="008E411F">
        <w:trPr>
          <w:trHeight w:val="832"/>
        </w:trPr>
        <w:tc>
          <w:tcPr>
            <w:tcW w:w="678"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lang w:val="sr-Cyrl-RS"/>
              </w:rPr>
            </w:pPr>
          </w:p>
        </w:tc>
        <w:tc>
          <w:tcPr>
            <w:tcW w:w="3003"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Latn-RS"/>
              </w:rPr>
            </w:pPr>
          </w:p>
        </w:tc>
        <w:tc>
          <w:tcPr>
            <w:tcW w:w="1782"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 xml:space="preserve">Мирјана </w:t>
            </w:r>
          </w:p>
          <w:p w:rsidR="008E411F" w:rsidRDefault="008E411F">
            <w:pPr>
              <w:shd w:val="clear" w:color="auto" w:fill="FFFFFF"/>
              <w:tabs>
                <w:tab w:val="left" w:pos="1152"/>
              </w:tabs>
              <w:rPr>
                <w:noProof/>
                <w:lang w:val="sr-Cyrl-RS"/>
              </w:rPr>
            </w:pPr>
            <w:r>
              <w:t>Глушченко-Видаковић</w:t>
            </w:r>
          </w:p>
        </w:tc>
        <w:tc>
          <w:tcPr>
            <w:tcW w:w="171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 85 87 781</w:t>
            </w:r>
          </w:p>
        </w:tc>
        <w:tc>
          <w:tcPr>
            <w:tcW w:w="894"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lang w:val="sr-Cyrl-RS"/>
              </w:rPr>
            </w:pPr>
          </w:p>
        </w:tc>
      </w:tr>
      <w:tr w:rsidR="008E411F" w:rsidTr="008E411F">
        <w:trPr>
          <w:trHeight w:val="1408"/>
        </w:trPr>
        <w:tc>
          <w:tcPr>
            <w:tcW w:w="678" w:type="dxa"/>
            <w:vMerge w:val="restart"/>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2.</w:t>
            </w:r>
          </w:p>
        </w:tc>
        <w:tc>
          <w:tcPr>
            <w:tcW w:w="300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ind w:right="-121"/>
              <w:rPr>
                <w:noProof/>
                <w:lang w:val="sr-Cyrl-RS"/>
              </w:rPr>
            </w:pPr>
            <w:r>
              <w:rPr>
                <w:b/>
              </w:rPr>
              <w:t xml:space="preserve">Одељење за    </w:t>
            </w:r>
            <w:r>
              <w:rPr>
                <w:b/>
              </w:rPr>
              <w:br/>
              <w:t xml:space="preserve"> ванреадне </w:t>
            </w:r>
            <w:r>
              <w:rPr>
                <w:b/>
              </w:rPr>
              <w:br/>
              <w:t xml:space="preserve"> ситуације</w:t>
            </w:r>
            <w:r>
              <w:t xml:space="preserve"> начелник     </w:t>
            </w:r>
            <w:r>
              <w:br/>
              <w:t xml:space="preserve">  одељења</w:t>
            </w:r>
          </w:p>
          <w:p w:rsidR="008E411F" w:rsidRDefault="008E411F">
            <w:pPr>
              <w:shd w:val="clear" w:color="auto" w:fill="FFFFFF"/>
              <w:tabs>
                <w:tab w:val="left" w:pos="1152"/>
              </w:tabs>
              <w:ind w:right="-121"/>
              <w:rPr>
                <w:noProof/>
                <w:lang w:val="sr-Cyrl-RS"/>
              </w:rPr>
            </w:pPr>
            <w:r>
              <w:t>Прокупље</w:t>
            </w:r>
          </w:p>
        </w:tc>
        <w:tc>
          <w:tcPr>
            <w:tcW w:w="1782"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p w:rsidR="008E411F" w:rsidRDefault="008E411F">
            <w:pPr>
              <w:shd w:val="clear" w:color="auto" w:fill="FFFFFF"/>
              <w:tabs>
                <w:tab w:val="left" w:pos="1152"/>
              </w:tabs>
            </w:pPr>
            <w:r>
              <w:t>Зоран Ристић</w:t>
            </w:r>
          </w:p>
          <w:p w:rsidR="008E411F" w:rsidRDefault="008E411F">
            <w:pPr>
              <w:shd w:val="clear" w:color="auto" w:fill="FFFFFF"/>
              <w:tabs>
                <w:tab w:val="left" w:pos="1152"/>
              </w:tabs>
            </w:pPr>
          </w:p>
          <w:p w:rsidR="008E411F" w:rsidRDefault="008E411F">
            <w:pPr>
              <w:shd w:val="clear" w:color="auto" w:fill="FFFFFF"/>
              <w:tabs>
                <w:tab w:val="left" w:pos="1152"/>
              </w:tabs>
              <w:rPr>
                <w:noProof/>
                <w:lang w:val="sr-Cyrl-RS"/>
              </w:rPr>
            </w:pPr>
          </w:p>
        </w:tc>
        <w:tc>
          <w:tcPr>
            <w:tcW w:w="1719"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r>
              <w:t>064/ 2409103</w:t>
            </w:r>
          </w:p>
          <w:p w:rsidR="008E411F" w:rsidRDefault="008E411F">
            <w:pPr>
              <w:shd w:val="clear" w:color="auto" w:fill="FFFFFF"/>
              <w:tabs>
                <w:tab w:val="left" w:pos="1152"/>
              </w:tabs>
            </w:pPr>
            <w:r>
              <w:t>027/ 326-977</w:t>
            </w:r>
          </w:p>
          <w:p w:rsidR="008E411F" w:rsidRDefault="008E411F">
            <w:pPr>
              <w:shd w:val="clear" w:color="auto" w:fill="FFFFFF"/>
              <w:tabs>
                <w:tab w:val="left" w:pos="1152"/>
              </w:tabs>
              <w:rPr>
                <w:noProof/>
                <w:lang w:val="sr-Cyrl-RS"/>
              </w:rPr>
            </w:pPr>
          </w:p>
        </w:tc>
        <w:tc>
          <w:tcPr>
            <w:tcW w:w="894"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p w:rsidR="008E411F" w:rsidRDefault="008E411F">
            <w:pPr>
              <w:shd w:val="clear" w:color="auto" w:fill="FFFFFF"/>
              <w:tabs>
                <w:tab w:val="left" w:pos="1152"/>
              </w:tabs>
            </w:pPr>
          </w:p>
          <w:p w:rsidR="008E411F" w:rsidRDefault="008E411F">
            <w:pPr>
              <w:shd w:val="clear" w:color="auto" w:fill="FFFFFF"/>
              <w:tabs>
                <w:tab w:val="left" w:pos="1152"/>
              </w:tabs>
            </w:pPr>
          </w:p>
          <w:p w:rsidR="008E411F" w:rsidRDefault="008E411F">
            <w:pPr>
              <w:shd w:val="clear" w:color="auto" w:fill="FFFFFF"/>
              <w:tabs>
                <w:tab w:val="left" w:pos="1152"/>
              </w:tabs>
            </w:pPr>
          </w:p>
          <w:p w:rsidR="008E411F" w:rsidRDefault="008E411F">
            <w:pPr>
              <w:shd w:val="clear" w:color="auto" w:fill="FFFFFF"/>
              <w:tabs>
                <w:tab w:val="left" w:pos="1152"/>
              </w:tabs>
              <w:rPr>
                <w:noProof/>
                <w:lang w:val="sr-Cyrl-RS"/>
              </w:rPr>
            </w:pPr>
          </w:p>
        </w:tc>
        <w:tc>
          <w:tcPr>
            <w:tcW w:w="2913" w:type="dxa"/>
            <w:vMerge w:val="restart"/>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br/>
            </w:r>
          </w:p>
          <w:p w:rsidR="008E411F" w:rsidRDefault="008E411F">
            <w:pPr>
              <w:shd w:val="clear" w:color="auto" w:fill="FFFFFF"/>
              <w:tabs>
                <w:tab w:val="left" w:pos="1152"/>
              </w:tabs>
            </w:pPr>
            <w:r>
              <w:t>-Заштита и спасавање становништва и материјалних добара</w:t>
            </w:r>
          </w:p>
          <w:p w:rsidR="008E411F" w:rsidRDefault="008E411F">
            <w:pPr>
              <w:shd w:val="clear" w:color="auto" w:fill="FFFFFF"/>
              <w:tabs>
                <w:tab w:val="left" w:pos="1152"/>
              </w:tabs>
              <w:rPr>
                <w:noProof/>
                <w:lang w:val="sr-Cyrl-RS"/>
              </w:rPr>
            </w:pPr>
            <w:r>
              <w:t>-обавештавање становништва и корисника информација</w:t>
            </w:r>
          </w:p>
        </w:tc>
      </w:tr>
      <w:tr w:rsidR="008E411F" w:rsidTr="008E411F">
        <w:trPr>
          <w:trHeight w:val="1012"/>
        </w:trPr>
        <w:tc>
          <w:tcPr>
            <w:tcW w:w="678"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lang w:val="sr-Cyrl-RS"/>
              </w:rPr>
            </w:pPr>
          </w:p>
        </w:tc>
        <w:tc>
          <w:tcPr>
            <w:tcW w:w="300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 xml:space="preserve">-Шеф одсека за  </w:t>
            </w:r>
            <w:r>
              <w:br/>
              <w:t xml:space="preserve">  управљање  </w:t>
            </w:r>
            <w:r>
              <w:br/>
              <w:t xml:space="preserve">  ризицима</w:t>
            </w:r>
          </w:p>
        </w:tc>
        <w:tc>
          <w:tcPr>
            <w:tcW w:w="1782"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Радмила</w:t>
            </w:r>
          </w:p>
          <w:p w:rsidR="008E411F" w:rsidRDefault="008E411F">
            <w:pPr>
              <w:shd w:val="clear" w:color="auto" w:fill="FFFFFF"/>
              <w:tabs>
                <w:tab w:val="left" w:pos="1152"/>
              </w:tabs>
              <w:rPr>
                <w:noProof/>
                <w:lang w:val="sr-Cyrl-RS"/>
              </w:rPr>
            </w:pPr>
            <w:r>
              <w:t>Вујисић</w:t>
            </w:r>
          </w:p>
        </w:tc>
        <w:tc>
          <w:tcPr>
            <w:tcW w:w="171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 892-9560</w:t>
            </w:r>
          </w:p>
          <w:p w:rsidR="008E411F" w:rsidRDefault="008E411F">
            <w:pPr>
              <w:shd w:val="clear" w:color="auto" w:fill="FFFFFF"/>
              <w:tabs>
                <w:tab w:val="left" w:pos="1152"/>
              </w:tabs>
              <w:rPr>
                <w:noProof/>
                <w:lang w:val="sr-Cyrl-RS"/>
              </w:rPr>
            </w:pPr>
            <w:r>
              <w:t>027/ 324-966</w:t>
            </w:r>
          </w:p>
        </w:tc>
        <w:tc>
          <w:tcPr>
            <w:tcW w:w="894"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p w:rsidR="008E411F" w:rsidRDefault="008E411F">
            <w:pPr>
              <w:shd w:val="clear" w:color="auto" w:fill="FFFFFF"/>
              <w:tabs>
                <w:tab w:val="left" w:pos="1152"/>
              </w:tabs>
            </w:pPr>
          </w:p>
          <w:p w:rsidR="008E411F" w:rsidRDefault="008E411F">
            <w:pPr>
              <w:shd w:val="clear" w:color="auto" w:fill="FFFFFF"/>
              <w:tabs>
                <w:tab w:val="left" w:pos="1152"/>
              </w:tabs>
              <w:rPr>
                <w:noProof/>
                <w:lang w:val="sr-Cyrl-RS"/>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lang w:val="sr-Cyrl-RS"/>
              </w:rPr>
            </w:pPr>
          </w:p>
        </w:tc>
      </w:tr>
      <w:tr w:rsidR="008E411F" w:rsidTr="008E411F">
        <w:tc>
          <w:tcPr>
            <w:tcW w:w="678"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lang w:val="sr-Cyrl-RS"/>
              </w:rPr>
            </w:pPr>
          </w:p>
        </w:tc>
        <w:tc>
          <w:tcPr>
            <w:tcW w:w="300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 xml:space="preserve">-Начелник Оперативног Центра  </w:t>
            </w:r>
            <w:r>
              <w:br/>
              <w:t xml:space="preserve">  </w:t>
            </w:r>
          </w:p>
        </w:tc>
        <w:tc>
          <w:tcPr>
            <w:tcW w:w="1782"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Мишко  Кеча</w:t>
            </w:r>
          </w:p>
        </w:tc>
        <w:tc>
          <w:tcPr>
            <w:tcW w:w="1719"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r>
              <w:t>064/ 5972-864</w:t>
            </w:r>
          </w:p>
          <w:p w:rsidR="008E411F" w:rsidRDefault="008E411F">
            <w:pPr>
              <w:shd w:val="clear" w:color="auto" w:fill="FFFFFF"/>
              <w:tabs>
                <w:tab w:val="left" w:pos="1152"/>
              </w:tabs>
              <w:rPr>
                <w:noProof/>
                <w:lang w:val="sr-Cyrl-RS"/>
              </w:rPr>
            </w:pPr>
          </w:p>
        </w:tc>
        <w:tc>
          <w:tcPr>
            <w:tcW w:w="894"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lang w:val="sr-Cyrl-RS"/>
              </w:rPr>
            </w:pPr>
          </w:p>
        </w:tc>
      </w:tr>
      <w:tr w:rsidR="008E411F" w:rsidTr="008E411F">
        <w:tc>
          <w:tcPr>
            <w:tcW w:w="678"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lang w:val="sr-Cyrl-RS"/>
              </w:rPr>
            </w:pPr>
          </w:p>
        </w:tc>
        <w:tc>
          <w:tcPr>
            <w:tcW w:w="300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Заменука Командата Батаљона</w:t>
            </w:r>
          </w:p>
        </w:tc>
        <w:tc>
          <w:tcPr>
            <w:tcW w:w="1782"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Г</w:t>
            </w:r>
            <w:r>
              <w:rPr>
                <w:lang w:val="sr-Latn-RS"/>
              </w:rPr>
              <w:t>o</w:t>
            </w:r>
            <w:r>
              <w:t>ран Радовановић</w:t>
            </w:r>
          </w:p>
        </w:tc>
        <w:tc>
          <w:tcPr>
            <w:tcW w:w="171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 973 9865</w:t>
            </w:r>
          </w:p>
          <w:p w:rsidR="008E411F" w:rsidRDefault="008E411F">
            <w:pPr>
              <w:shd w:val="clear" w:color="auto" w:fill="FFFFFF"/>
              <w:tabs>
                <w:tab w:val="left" w:pos="1152"/>
              </w:tabs>
              <w:rPr>
                <w:noProof/>
                <w:lang w:val="sr-Cyrl-RS"/>
              </w:rPr>
            </w:pPr>
            <w:r>
              <w:t>027/ 326-977</w:t>
            </w:r>
          </w:p>
        </w:tc>
        <w:tc>
          <w:tcPr>
            <w:tcW w:w="894"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lang w:val="sr-Cyrl-RS"/>
              </w:rPr>
            </w:pPr>
          </w:p>
        </w:tc>
      </w:tr>
      <w:tr w:rsidR="008E411F" w:rsidTr="008E411F">
        <w:tc>
          <w:tcPr>
            <w:tcW w:w="678"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3.</w:t>
            </w:r>
          </w:p>
        </w:tc>
        <w:tc>
          <w:tcPr>
            <w:tcW w:w="300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 xml:space="preserve">Републички  </w:t>
            </w:r>
          </w:p>
          <w:p w:rsidR="008E411F" w:rsidRDefault="008E411F">
            <w:pPr>
              <w:shd w:val="clear" w:color="auto" w:fill="FFFFFF"/>
              <w:tabs>
                <w:tab w:val="left" w:pos="1152"/>
              </w:tabs>
              <w:rPr>
                <w:noProof/>
                <w:lang w:val="sr-Cyrl-RS"/>
              </w:rPr>
            </w:pPr>
            <w:r>
              <w:t>Водни инспектор</w:t>
            </w:r>
          </w:p>
        </w:tc>
        <w:tc>
          <w:tcPr>
            <w:tcW w:w="1782"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Славољуб Николић</w:t>
            </w:r>
          </w:p>
        </w:tc>
        <w:tc>
          <w:tcPr>
            <w:tcW w:w="171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064 8235662</w:t>
            </w:r>
          </w:p>
        </w:tc>
        <w:tc>
          <w:tcPr>
            <w:tcW w:w="894"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291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Инспекцијски надзор</w:t>
            </w:r>
          </w:p>
        </w:tc>
      </w:tr>
      <w:tr w:rsidR="008E411F" w:rsidTr="008E411F">
        <w:tc>
          <w:tcPr>
            <w:tcW w:w="678"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4.</w:t>
            </w:r>
          </w:p>
        </w:tc>
        <w:tc>
          <w:tcPr>
            <w:tcW w:w="300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Центар за социјални рад</w:t>
            </w:r>
          </w:p>
        </w:tc>
        <w:tc>
          <w:tcPr>
            <w:tcW w:w="1782"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Милан Лазић</w:t>
            </w:r>
          </w:p>
        </w:tc>
        <w:tc>
          <w:tcPr>
            <w:tcW w:w="171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027/ 321-591</w:t>
            </w:r>
          </w:p>
          <w:p w:rsidR="008E411F" w:rsidRDefault="008E411F">
            <w:pPr>
              <w:shd w:val="clear" w:color="auto" w:fill="FFFFFF"/>
              <w:tabs>
                <w:tab w:val="left" w:pos="1152"/>
              </w:tabs>
              <w:rPr>
                <w:noProof/>
                <w:lang w:val="sr-Cyrl-RS"/>
              </w:rPr>
            </w:pPr>
            <w:r>
              <w:t>060-6700-432</w:t>
            </w:r>
          </w:p>
        </w:tc>
        <w:tc>
          <w:tcPr>
            <w:tcW w:w="894"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2913" w:type="dxa"/>
            <w:vMerge w:val="restart"/>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Збрињавање угроженог становништва и пружање помоћи</w:t>
            </w:r>
          </w:p>
        </w:tc>
      </w:tr>
      <w:tr w:rsidR="008E411F" w:rsidTr="008E411F">
        <w:tc>
          <w:tcPr>
            <w:tcW w:w="678"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5.</w:t>
            </w:r>
          </w:p>
        </w:tc>
        <w:tc>
          <w:tcPr>
            <w:tcW w:w="300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 xml:space="preserve">Црвени крст </w:t>
            </w:r>
          </w:p>
          <w:p w:rsidR="008E411F" w:rsidRDefault="008E411F">
            <w:pPr>
              <w:shd w:val="clear" w:color="auto" w:fill="FFFFFF"/>
              <w:tabs>
                <w:tab w:val="left" w:pos="1152"/>
              </w:tabs>
              <w:rPr>
                <w:noProof/>
                <w:lang w:val="sr-Cyrl-RS"/>
              </w:rPr>
            </w:pPr>
            <w:r>
              <w:t>Прокупље</w:t>
            </w:r>
          </w:p>
        </w:tc>
        <w:tc>
          <w:tcPr>
            <w:tcW w:w="1782"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Драган Суботић</w:t>
            </w:r>
          </w:p>
        </w:tc>
        <w:tc>
          <w:tcPr>
            <w:tcW w:w="171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064-8011-153</w:t>
            </w:r>
          </w:p>
          <w:p w:rsidR="008E411F" w:rsidRDefault="008E411F">
            <w:pPr>
              <w:shd w:val="clear" w:color="auto" w:fill="FFFFFF"/>
              <w:tabs>
                <w:tab w:val="left" w:pos="1152"/>
              </w:tabs>
              <w:rPr>
                <w:noProof/>
                <w:lang w:val="sr-Cyrl-RS"/>
              </w:rPr>
            </w:pPr>
            <w:r>
              <w:t xml:space="preserve">027/ 322-403                                                               </w:t>
            </w:r>
          </w:p>
        </w:tc>
        <w:tc>
          <w:tcPr>
            <w:tcW w:w="894"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2913" w:type="dxa"/>
            <w:vMerge/>
            <w:tcBorders>
              <w:top w:val="single" w:sz="4" w:space="0" w:color="auto"/>
              <w:left w:val="single" w:sz="4" w:space="0" w:color="auto"/>
              <w:bottom w:val="single" w:sz="4" w:space="0" w:color="auto"/>
              <w:right w:val="single" w:sz="4" w:space="0" w:color="auto"/>
            </w:tcBorders>
            <w:vAlign w:val="center"/>
            <w:hideMark/>
          </w:tcPr>
          <w:p w:rsidR="008E411F" w:rsidRDefault="008E411F">
            <w:pPr>
              <w:rPr>
                <w:noProof/>
                <w:lang w:val="sr-Cyrl-RS"/>
              </w:rPr>
            </w:pPr>
          </w:p>
        </w:tc>
      </w:tr>
      <w:tr w:rsidR="008E411F" w:rsidTr="008E411F">
        <w:trPr>
          <w:trHeight w:val="872"/>
        </w:trPr>
        <w:tc>
          <w:tcPr>
            <w:tcW w:w="678"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color w:val="000000"/>
                <w:sz w:val="22"/>
                <w:lang w:val="sr-Cyrl-RS"/>
              </w:rPr>
            </w:pPr>
            <w:r>
              <w:rPr>
                <w:color w:val="000000"/>
                <w:sz w:val="22"/>
              </w:rPr>
              <w:t>6.</w:t>
            </w:r>
          </w:p>
        </w:tc>
        <w:tc>
          <w:tcPr>
            <w:tcW w:w="300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color w:val="000000"/>
                <w:sz w:val="22"/>
                <w:lang w:val="sr-Cyrl-RS"/>
              </w:rPr>
            </w:pPr>
            <w:r>
              <w:rPr>
                <w:color w:val="000000"/>
                <w:sz w:val="22"/>
              </w:rPr>
              <w:t>ЈКП “ HAMMEUM”</w:t>
            </w:r>
          </w:p>
          <w:p w:rsidR="008E411F" w:rsidRDefault="008E411F">
            <w:pPr>
              <w:shd w:val="clear" w:color="auto" w:fill="FFFFFF"/>
              <w:tabs>
                <w:tab w:val="left" w:pos="1152"/>
              </w:tabs>
              <w:rPr>
                <w:noProof/>
                <w:color w:val="000000"/>
                <w:sz w:val="22"/>
                <w:lang w:val="sr-Cyrl-RS"/>
              </w:rPr>
            </w:pPr>
            <w:r>
              <w:rPr>
                <w:color w:val="000000"/>
                <w:sz w:val="22"/>
              </w:rPr>
              <w:t>Прокупље</w:t>
            </w:r>
          </w:p>
        </w:tc>
        <w:tc>
          <w:tcPr>
            <w:tcW w:w="1782"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color w:val="000000"/>
                <w:sz w:val="22"/>
                <w:lang w:val="sr-Cyrl-RS"/>
              </w:rPr>
            </w:pPr>
            <w:r>
              <w:rPr>
                <w:color w:val="000000"/>
                <w:sz w:val="22"/>
              </w:rPr>
              <w:t>Саша Стошић</w:t>
            </w:r>
          </w:p>
          <w:p w:rsidR="008E411F" w:rsidRDefault="008E411F">
            <w:pPr>
              <w:shd w:val="clear" w:color="auto" w:fill="FFFFFF"/>
              <w:tabs>
                <w:tab w:val="left" w:pos="1152"/>
              </w:tabs>
              <w:rPr>
                <w:noProof/>
                <w:color w:val="000000"/>
                <w:sz w:val="22"/>
                <w:lang w:val="sr-Cyrl-RS"/>
              </w:rPr>
            </w:pPr>
          </w:p>
        </w:tc>
        <w:tc>
          <w:tcPr>
            <w:tcW w:w="1719" w:type="dxa"/>
            <w:tcBorders>
              <w:top w:val="single" w:sz="4" w:space="0" w:color="auto"/>
              <w:left w:val="single" w:sz="4" w:space="0" w:color="auto"/>
              <w:bottom w:val="single" w:sz="4" w:space="0" w:color="auto"/>
              <w:right w:val="single" w:sz="4" w:space="0" w:color="auto"/>
            </w:tcBorders>
            <w:hideMark/>
          </w:tcPr>
          <w:p w:rsidR="008E411F" w:rsidRDefault="008E411F">
            <w:pPr>
              <w:rPr>
                <w:rFonts w:ascii="Arial" w:hAnsi="Arial" w:cs="Arial"/>
                <w:noProof/>
                <w:color w:val="000000"/>
                <w:sz w:val="22"/>
                <w:lang w:val="sr-Cyrl-RS"/>
              </w:rPr>
            </w:pPr>
            <w:r>
              <w:rPr>
                <w:rFonts w:ascii="Arial" w:hAnsi="Arial" w:cs="Arial"/>
                <w:color w:val="000000"/>
                <w:sz w:val="22"/>
              </w:rPr>
              <w:t>027 321 788</w:t>
            </w:r>
          </w:p>
          <w:p w:rsidR="008E411F" w:rsidRDefault="008E411F">
            <w:pPr>
              <w:rPr>
                <w:rFonts w:ascii="Arial" w:hAnsi="Arial" w:cs="Arial"/>
                <w:noProof/>
                <w:color w:val="000000"/>
                <w:sz w:val="22"/>
                <w:lang w:val="sr-Cyrl-RS"/>
              </w:rPr>
            </w:pPr>
            <w:r>
              <w:rPr>
                <w:rFonts w:ascii="Arial" w:hAnsi="Arial" w:cs="Arial"/>
                <w:color w:val="000000"/>
                <w:sz w:val="22"/>
              </w:rPr>
              <w:t>0602423113</w:t>
            </w:r>
          </w:p>
        </w:tc>
        <w:tc>
          <w:tcPr>
            <w:tcW w:w="894"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color w:val="000000"/>
                <w:sz w:val="22"/>
                <w:lang w:val="sr-Cyrl-RS"/>
              </w:rPr>
            </w:pPr>
          </w:p>
        </w:tc>
        <w:tc>
          <w:tcPr>
            <w:tcW w:w="291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color w:val="000000"/>
                <w:sz w:val="22"/>
                <w:lang w:val="sr-Cyrl-RS"/>
              </w:rPr>
            </w:pPr>
            <w:r>
              <w:rPr>
                <w:color w:val="000000"/>
                <w:sz w:val="22"/>
              </w:rPr>
              <w:t>Заштита од штетног дејства бујичних вода и обезбеђење грађана здравом пијаћом водом</w:t>
            </w:r>
          </w:p>
        </w:tc>
      </w:tr>
      <w:tr w:rsidR="008E411F" w:rsidTr="008E411F">
        <w:tc>
          <w:tcPr>
            <w:tcW w:w="678"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7.</w:t>
            </w:r>
          </w:p>
        </w:tc>
        <w:tc>
          <w:tcPr>
            <w:tcW w:w="300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Latn-RS"/>
              </w:rPr>
            </w:pPr>
            <w:r>
              <w:t>,,ТРАЦЕ ПЗП,,  Ниш  АД</w:t>
            </w:r>
          </w:p>
        </w:tc>
        <w:tc>
          <w:tcPr>
            <w:tcW w:w="1782"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Милош  Антонијевић</w:t>
            </w:r>
          </w:p>
        </w:tc>
        <w:tc>
          <w:tcPr>
            <w:tcW w:w="1719"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r>
              <w:t>027/ 339-011</w:t>
            </w:r>
          </w:p>
          <w:p w:rsidR="008E411F" w:rsidRDefault="008E411F">
            <w:pPr>
              <w:shd w:val="clear" w:color="auto" w:fill="FFFFFF"/>
              <w:tabs>
                <w:tab w:val="left" w:pos="1152"/>
              </w:tabs>
            </w:pPr>
            <w:r>
              <w:t>060/6009-187</w:t>
            </w:r>
          </w:p>
          <w:p w:rsidR="008E411F" w:rsidRDefault="008E411F">
            <w:pPr>
              <w:shd w:val="clear" w:color="auto" w:fill="FFFFFF"/>
              <w:tabs>
                <w:tab w:val="left" w:pos="1152"/>
              </w:tabs>
              <w:rPr>
                <w:noProof/>
                <w:lang w:val="sr-Cyrl-RS"/>
              </w:rPr>
            </w:pPr>
          </w:p>
        </w:tc>
        <w:tc>
          <w:tcPr>
            <w:tcW w:w="894"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291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Заштита и одржавање магистралних,</w:t>
            </w:r>
          </w:p>
          <w:p w:rsidR="008E411F" w:rsidRDefault="008E411F">
            <w:pPr>
              <w:shd w:val="clear" w:color="auto" w:fill="FFFFFF"/>
              <w:tabs>
                <w:tab w:val="left" w:pos="1152"/>
              </w:tabs>
              <w:rPr>
                <w:noProof/>
                <w:lang w:val="sr-Cyrl-RS"/>
              </w:rPr>
            </w:pPr>
            <w:r>
              <w:t>Регионалних путева</w:t>
            </w:r>
          </w:p>
        </w:tc>
      </w:tr>
      <w:tr w:rsidR="008E411F" w:rsidTr="008E411F">
        <w:trPr>
          <w:trHeight w:val="557"/>
        </w:trPr>
        <w:tc>
          <w:tcPr>
            <w:tcW w:w="678"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8.</w:t>
            </w:r>
          </w:p>
        </w:tc>
        <w:tc>
          <w:tcPr>
            <w:tcW w:w="3003"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r>
              <w:t>Тасић  Коп</w:t>
            </w:r>
          </w:p>
          <w:p w:rsidR="008E411F" w:rsidRDefault="008E411F">
            <w:pPr>
              <w:shd w:val="clear" w:color="auto" w:fill="FFFFFF"/>
              <w:tabs>
                <w:tab w:val="left" w:pos="1152"/>
              </w:tabs>
              <w:rPr>
                <w:noProof/>
                <w:lang w:val="sr-Cyrl-RS"/>
              </w:rPr>
            </w:pPr>
          </w:p>
        </w:tc>
        <w:tc>
          <w:tcPr>
            <w:tcW w:w="1782"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Тасић</w:t>
            </w:r>
          </w:p>
          <w:p w:rsidR="008E411F" w:rsidRDefault="008E411F">
            <w:pPr>
              <w:shd w:val="clear" w:color="auto" w:fill="FFFFFF"/>
              <w:tabs>
                <w:tab w:val="left" w:pos="1152"/>
              </w:tabs>
              <w:rPr>
                <w:noProof/>
                <w:lang w:val="sr-Latn-RS"/>
              </w:rPr>
            </w:pPr>
            <w:r>
              <w:t>Саша</w:t>
            </w:r>
          </w:p>
        </w:tc>
        <w:tc>
          <w:tcPr>
            <w:tcW w:w="1719"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r>
              <w:t>062/281-551</w:t>
            </w:r>
          </w:p>
          <w:p w:rsidR="008E411F" w:rsidRDefault="008E411F">
            <w:pPr>
              <w:shd w:val="clear" w:color="auto" w:fill="FFFFFF"/>
              <w:tabs>
                <w:tab w:val="left" w:pos="1152"/>
              </w:tabs>
              <w:rPr>
                <w:noProof/>
                <w:lang w:val="sr-Cyrl-RS"/>
              </w:rPr>
            </w:pPr>
          </w:p>
        </w:tc>
        <w:tc>
          <w:tcPr>
            <w:tcW w:w="894"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2913" w:type="dxa"/>
            <w:tcBorders>
              <w:top w:val="single" w:sz="4" w:space="0" w:color="auto"/>
              <w:left w:val="single" w:sz="4" w:space="0" w:color="auto"/>
              <w:bottom w:val="single" w:sz="4" w:space="0" w:color="auto"/>
              <w:right w:val="single" w:sz="4" w:space="0" w:color="auto"/>
            </w:tcBorders>
          </w:tcPr>
          <w:p w:rsidR="008E411F" w:rsidRDefault="008E411F">
            <w:pPr>
              <w:rPr>
                <w:noProof/>
                <w:lang w:val="sr-Cyrl-RS"/>
              </w:rPr>
            </w:pPr>
            <w:r>
              <w:t>Заштита и одржавање локалних путева</w:t>
            </w:r>
          </w:p>
          <w:p w:rsidR="008E411F" w:rsidRDefault="008E411F">
            <w:pPr>
              <w:rPr>
                <w:noProof/>
                <w:lang w:val="sr-Cyrl-RS"/>
              </w:rPr>
            </w:pPr>
          </w:p>
        </w:tc>
      </w:tr>
      <w:tr w:rsidR="008E411F" w:rsidTr="008E411F">
        <w:tc>
          <w:tcPr>
            <w:tcW w:w="678"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9.</w:t>
            </w:r>
          </w:p>
        </w:tc>
        <w:tc>
          <w:tcPr>
            <w:tcW w:w="3003"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r>
              <w:t>Мандић Коп</w:t>
            </w:r>
          </w:p>
          <w:p w:rsidR="008E411F" w:rsidRDefault="008E411F">
            <w:pPr>
              <w:shd w:val="clear" w:color="auto" w:fill="FFFFFF"/>
              <w:tabs>
                <w:tab w:val="left" w:pos="1152"/>
              </w:tabs>
              <w:rPr>
                <w:noProof/>
                <w:lang w:val="sr-Cyrl-RS"/>
              </w:rPr>
            </w:pPr>
          </w:p>
        </w:tc>
        <w:tc>
          <w:tcPr>
            <w:tcW w:w="1782"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Иван</w:t>
            </w:r>
          </w:p>
          <w:p w:rsidR="008E411F" w:rsidRDefault="008E411F">
            <w:pPr>
              <w:shd w:val="clear" w:color="auto" w:fill="FFFFFF"/>
              <w:tabs>
                <w:tab w:val="left" w:pos="1152"/>
              </w:tabs>
              <w:rPr>
                <w:noProof/>
                <w:lang w:val="sr-Latn-RS"/>
              </w:rPr>
            </w:pPr>
            <w:r>
              <w:t>Мандић</w:t>
            </w:r>
          </w:p>
        </w:tc>
        <w:tc>
          <w:tcPr>
            <w:tcW w:w="1719"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r>
              <w:t>063/7895404</w:t>
            </w:r>
          </w:p>
          <w:p w:rsidR="008E411F" w:rsidRDefault="008E411F">
            <w:pPr>
              <w:shd w:val="clear" w:color="auto" w:fill="FFFFFF"/>
              <w:tabs>
                <w:tab w:val="left" w:pos="1152"/>
              </w:tabs>
              <w:rPr>
                <w:noProof/>
                <w:lang w:val="sr-Cyrl-RS"/>
              </w:rPr>
            </w:pPr>
          </w:p>
        </w:tc>
        <w:tc>
          <w:tcPr>
            <w:tcW w:w="894"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2913" w:type="dxa"/>
            <w:tcBorders>
              <w:top w:val="single" w:sz="4" w:space="0" w:color="auto"/>
              <w:left w:val="single" w:sz="4" w:space="0" w:color="auto"/>
              <w:bottom w:val="single" w:sz="4" w:space="0" w:color="auto"/>
              <w:right w:val="single" w:sz="4" w:space="0" w:color="auto"/>
            </w:tcBorders>
            <w:hideMark/>
          </w:tcPr>
          <w:p w:rsidR="008E411F" w:rsidRDefault="008E411F">
            <w:pPr>
              <w:rPr>
                <w:noProof/>
                <w:lang w:val="sr-Cyrl-RS"/>
              </w:rPr>
            </w:pPr>
            <w:r>
              <w:t>Заштита и одржавање локалних путева</w:t>
            </w:r>
          </w:p>
        </w:tc>
      </w:tr>
      <w:tr w:rsidR="008E411F" w:rsidTr="008E411F">
        <w:trPr>
          <w:trHeight w:val="467"/>
        </w:trPr>
        <w:tc>
          <w:tcPr>
            <w:tcW w:w="678"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10.</w:t>
            </w:r>
          </w:p>
        </w:tc>
        <w:tc>
          <w:tcPr>
            <w:tcW w:w="300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Маре транскоп</w:t>
            </w:r>
          </w:p>
        </w:tc>
        <w:tc>
          <w:tcPr>
            <w:tcW w:w="1782"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 xml:space="preserve"> Јовица Крстић</w:t>
            </w:r>
          </w:p>
        </w:tc>
        <w:tc>
          <w:tcPr>
            <w:tcW w:w="171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Latn-RS"/>
              </w:rPr>
            </w:pPr>
            <w:r>
              <w:t>064/1288-020</w:t>
            </w:r>
          </w:p>
        </w:tc>
        <w:tc>
          <w:tcPr>
            <w:tcW w:w="894"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2913" w:type="dxa"/>
            <w:tcBorders>
              <w:top w:val="single" w:sz="4" w:space="0" w:color="auto"/>
              <w:left w:val="single" w:sz="4" w:space="0" w:color="auto"/>
              <w:bottom w:val="nil"/>
              <w:right w:val="single" w:sz="4" w:space="0" w:color="auto"/>
            </w:tcBorders>
            <w:hideMark/>
          </w:tcPr>
          <w:p w:rsidR="008E411F" w:rsidRDefault="008E411F">
            <w:pPr>
              <w:rPr>
                <w:noProof/>
                <w:lang w:val="sr-Cyrl-RS"/>
              </w:rPr>
            </w:pPr>
            <w:r>
              <w:t>Заштита и одржавање локалних путева</w:t>
            </w:r>
          </w:p>
        </w:tc>
      </w:tr>
      <w:tr w:rsidR="008E411F" w:rsidTr="008E411F">
        <w:trPr>
          <w:trHeight w:val="548"/>
        </w:trPr>
        <w:tc>
          <w:tcPr>
            <w:tcW w:w="678"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11.</w:t>
            </w:r>
          </w:p>
        </w:tc>
        <w:tc>
          <w:tcPr>
            <w:tcW w:w="300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Дирекција за  урбанизам  Прокупље</w:t>
            </w:r>
          </w:p>
        </w:tc>
        <w:tc>
          <w:tcPr>
            <w:tcW w:w="1782"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Милисав Брајковић</w:t>
            </w:r>
          </w:p>
        </w:tc>
        <w:tc>
          <w:tcPr>
            <w:tcW w:w="171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027/321-250</w:t>
            </w:r>
          </w:p>
          <w:p w:rsidR="008E411F" w:rsidRDefault="008E411F">
            <w:pPr>
              <w:shd w:val="clear" w:color="auto" w:fill="FFFFFF"/>
              <w:tabs>
                <w:tab w:val="left" w:pos="1152"/>
              </w:tabs>
              <w:rPr>
                <w:noProof/>
                <w:lang w:val="sr-Cyrl-RS"/>
              </w:rPr>
            </w:pPr>
            <w:r>
              <w:t>064-854-5360</w:t>
            </w:r>
          </w:p>
        </w:tc>
        <w:tc>
          <w:tcPr>
            <w:tcW w:w="894"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291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учешће у акцијама заштите</w:t>
            </w:r>
          </w:p>
          <w:p w:rsidR="008E411F" w:rsidRDefault="008E411F">
            <w:pPr>
              <w:shd w:val="clear" w:color="auto" w:fill="FFFFFF"/>
              <w:tabs>
                <w:tab w:val="left" w:pos="1152"/>
              </w:tabs>
              <w:rPr>
                <w:noProof/>
                <w:lang w:val="sr-Cyrl-RS"/>
              </w:rPr>
            </w:pPr>
            <w:r>
              <w:t xml:space="preserve"> и спасавања и санацији</w:t>
            </w:r>
          </w:p>
        </w:tc>
      </w:tr>
      <w:tr w:rsidR="008E411F" w:rsidTr="008E411F">
        <w:trPr>
          <w:trHeight w:val="530"/>
        </w:trPr>
        <w:tc>
          <w:tcPr>
            <w:tcW w:w="678"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12.</w:t>
            </w:r>
          </w:p>
        </w:tc>
        <w:tc>
          <w:tcPr>
            <w:tcW w:w="300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Дом зравља</w:t>
            </w:r>
          </w:p>
          <w:p w:rsidR="008E411F" w:rsidRDefault="008E411F">
            <w:pPr>
              <w:shd w:val="clear" w:color="auto" w:fill="FFFFFF"/>
              <w:tabs>
                <w:tab w:val="left" w:pos="1152"/>
              </w:tabs>
              <w:rPr>
                <w:noProof/>
                <w:lang w:val="sr-Cyrl-RS"/>
              </w:rPr>
            </w:pPr>
            <w:r>
              <w:t>Прокупље</w:t>
            </w:r>
          </w:p>
        </w:tc>
        <w:tc>
          <w:tcPr>
            <w:tcW w:w="1782"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Др,Бојичић Верица</w:t>
            </w:r>
            <w:r>
              <w:br/>
            </w:r>
          </w:p>
        </w:tc>
        <w:tc>
          <w:tcPr>
            <w:tcW w:w="171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027/324-946</w:t>
            </w:r>
          </w:p>
          <w:p w:rsidR="008E411F" w:rsidRDefault="008E411F">
            <w:pPr>
              <w:shd w:val="clear" w:color="auto" w:fill="FFFFFF"/>
              <w:tabs>
                <w:tab w:val="left" w:pos="1152"/>
              </w:tabs>
              <w:rPr>
                <w:noProof/>
                <w:lang w:val="sr-Cyrl-RS"/>
              </w:rPr>
            </w:pPr>
            <w:r>
              <w:t>065/6922389</w:t>
            </w:r>
          </w:p>
        </w:tc>
        <w:tc>
          <w:tcPr>
            <w:tcW w:w="894"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291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здравствена заштита становништва</w:t>
            </w:r>
          </w:p>
        </w:tc>
      </w:tr>
      <w:tr w:rsidR="008E411F" w:rsidTr="008E411F">
        <w:trPr>
          <w:trHeight w:val="1982"/>
        </w:trPr>
        <w:tc>
          <w:tcPr>
            <w:tcW w:w="678"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lastRenderedPageBreak/>
              <w:t>13.</w:t>
            </w:r>
          </w:p>
        </w:tc>
        <w:tc>
          <w:tcPr>
            <w:tcW w:w="3003"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r>
              <w:t xml:space="preserve">Ветеринарска станица </w:t>
            </w:r>
          </w:p>
          <w:p w:rsidR="008E411F" w:rsidRDefault="008E411F">
            <w:pPr>
              <w:shd w:val="clear" w:color="auto" w:fill="FFFFFF"/>
              <w:tabs>
                <w:tab w:val="left" w:pos="1152"/>
              </w:tabs>
            </w:pPr>
          </w:p>
          <w:p w:rsidR="008E411F" w:rsidRDefault="008E411F">
            <w:pPr>
              <w:shd w:val="clear" w:color="auto" w:fill="FFFFFF"/>
              <w:tabs>
                <w:tab w:val="left" w:pos="1152"/>
              </w:tabs>
            </w:pPr>
            <w:r>
              <w:t>Хисар</w:t>
            </w:r>
            <w:r>
              <w:rPr>
                <w:lang w:val="sr-Latn-RS"/>
              </w:rPr>
              <w:t xml:space="preserve">- </w:t>
            </w:r>
            <w:r>
              <w:t xml:space="preserve"> вет д.о.о Прокупље</w:t>
            </w:r>
          </w:p>
          <w:p w:rsidR="008E411F" w:rsidRDefault="008E411F">
            <w:pPr>
              <w:shd w:val="clear" w:color="auto" w:fill="FFFFFF"/>
              <w:tabs>
                <w:tab w:val="left" w:pos="1152"/>
              </w:tabs>
            </w:pPr>
          </w:p>
          <w:p w:rsidR="008E411F" w:rsidRDefault="008E411F">
            <w:pPr>
              <w:shd w:val="clear" w:color="auto" w:fill="FFFFFF"/>
              <w:tabs>
                <w:tab w:val="left" w:pos="1152"/>
              </w:tabs>
            </w:pPr>
            <w:r>
              <w:t>Анима- провет  д.o.o Прокупље</w:t>
            </w:r>
          </w:p>
          <w:p w:rsidR="008E411F" w:rsidRDefault="008E411F">
            <w:pPr>
              <w:shd w:val="clear" w:color="auto" w:fill="FFFFFF"/>
              <w:tabs>
                <w:tab w:val="left" w:pos="1152"/>
              </w:tabs>
            </w:pPr>
          </w:p>
          <w:p w:rsidR="008E411F" w:rsidRDefault="008E411F">
            <w:pPr>
              <w:shd w:val="clear" w:color="auto" w:fill="FFFFFF"/>
              <w:tabs>
                <w:tab w:val="left" w:pos="1152"/>
              </w:tabs>
              <w:rPr>
                <w:noProof/>
                <w:lang w:val="sr-Latn-RS"/>
              </w:rPr>
            </w:pPr>
          </w:p>
        </w:tc>
        <w:tc>
          <w:tcPr>
            <w:tcW w:w="1782"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p w:rsidR="008E411F" w:rsidRDefault="008E411F">
            <w:pPr>
              <w:shd w:val="clear" w:color="auto" w:fill="FFFFFF"/>
              <w:tabs>
                <w:tab w:val="left" w:pos="1152"/>
              </w:tabs>
            </w:pPr>
          </w:p>
          <w:p w:rsidR="008E411F" w:rsidRDefault="008E411F">
            <w:pPr>
              <w:shd w:val="clear" w:color="auto" w:fill="FFFFFF"/>
              <w:tabs>
                <w:tab w:val="left" w:pos="1152"/>
              </w:tabs>
              <w:rPr>
                <w:lang w:val="sr-Latn-RS"/>
              </w:rPr>
            </w:pPr>
            <w:r>
              <w:t>Слободан Савић</w:t>
            </w:r>
          </w:p>
          <w:p w:rsidR="008E411F" w:rsidRDefault="008E411F">
            <w:pPr>
              <w:shd w:val="clear" w:color="auto" w:fill="FFFFFF"/>
              <w:tabs>
                <w:tab w:val="left" w:pos="1152"/>
              </w:tabs>
              <w:rPr>
                <w:lang w:val="sr-Cyrl-RS"/>
              </w:rPr>
            </w:pPr>
          </w:p>
          <w:p w:rsidR="008E411F" w:rsidRDefault="008E411F">
            <w:pPr>
              <w:shd w:val="clear" w:color="auto" w:fill="FFFFFF"/>
              <w:tabs>
                <w:tab w:val="left" w:pos="1152"/>
              </w:tabs>
            </w:pPr>
            <w:r>
              <w:t>Срђан Ћорћевић</w:t>
            </w:r>
          </w:p>
          <w:p w:rsidR="008E411F" w:rsidRDefault="008E411F">
            <w:pPr>
              <w:shd w:val="clear" w:color="auto" w:fill="FFFFFF"/>
              <w:tabs>
                <w:tab w:val="left" w:pos="1152"/>
              </w:tabs>
            </w:pPr>
          </w:p>
          <w:p w:rsidR="008E411F" w:rsidRDefault="008E411F">
            <w:pPr>
              <w:shd w:val="clear" w:color="auto" w:fill="FFFFFF"/>
              <w:tabs>
                <w:tab w:val="left" w:pos="1152"/>
              </w:tabs>
              <w:rPr>
                <w:noProof/>
                <w:lang w:val="sr-Cyrl-RS"/>
              </w:rPr>
            </w:pPr>
          </w:p>
        </w:tc>
        <w:tc>
          <w:tcPr>
            <w:tcW w:w="1719"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p w:rsidR="008E411F" w:rsidRDefault="008E411F">
            <w:pPr>
              <w:shd w:val="clear" w:color="auto" w:fill="FFFFFF"/>
              <w:tabs>
                <w:tab w:val="left" w:pos="1152"/>
              </w:tabs>
            </w:pPr>
          </w:p>
          <w:p w:rsidR="008E411F" w:rsidRDefault="008E411F">
            <w:pPr>
              <w:shd w:val="clear" w:color="auto" w:fill="FFFFFF"/>
              <w:tabs>
                <w:tab w:val="left" w:pos="1152"/>
              </w:tabs>
            </w:pPr>
            <w:r>
              <w:t>060/4894-003</w:t>
            </w:r>
          </w:p>
          <w:p w:rsidR="008E411F" w:rsidRDefault="008E411F">
            <w:pPr>
              <w:shd w:val="clear" w:color="auto" w:fill="FFFFFF"/>
              <w:tabs>
                <w:tab w:val="left" w:pos="1152"/>
              </w:tabs>
            </w:pPr>
          </w:p>
          <w:p w:rsidR="008E411F" w:rsidRDefault="008E411F">
            <w:pPr>
              <w:shd w:val="clear" w:color="auto" w:fill="FFFFFF"/>
              <w:tabs>
                <w:tab w:val="left" w:pos="1152"/>
              </w:tabs>
            </w:pPr>
          </w:p>
          <w:p w:rsidR="008E411F" w:rsidRDefault="008E411F">
            <w:pPr>
              <w:shd w:val="clear" w:color="auto" w:fill="FFFFFF"/>
              <w:tabs>
                <w:tab w:val="left" w:pos="1152"/>
              </w:tabs>
              <w:rPr>
                <w:noProof/>
                <w:lang w:val="sr-Cyrl-RS"/>
              </w:rPr>
            </w:pPr>
            <w:r>
              <w:rPr>
                <w:lang w:val="sr-Latn-RS"/>
              </w:rPr>
              <w:t>063/8920</w:t>
            </w:r>
            <w:r>
              <w:t>-</w:t>
            </w:r>
            <w:r>
              <w:rPr>
                <w:lang w:val="sr-Latn-RS"/>
              </w:rPr>
              <w:t>407</w:t>
            </w:r>
            <w:r>
              <w:t xml:space="preserve"> </w:t>
            </w:r>
          </w:p>
        </w:tc>
        <w:tc>
          <w:tcPr>
            <w:tcW w:w="894"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291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здравствена заштита животиња</w:t>
            </w:r>
          </w:p>
        </w:tc>
      </w:tr>
      <w:tr w:rsidR="008E411F" w:rsidTr="008E411F">
        <w:trPr>
          <w:trHeight w:val="1250"/>
        </w:trPr>
        <w:tc>
          <w:tcPr>
            <w:tcW w:w="678"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14.</w:t>
            </w:r>
          </w:p>
        </w:tc>
        <w:tc>
          <w:tcPr>
            <w:tcW w:w="3003"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r>
              <w:t>ЕД Ниш погон</w:t>
            </w:r>
          </w:p>
          <w:p w:rsidR="008E411F" w:rsidRDefault="008E411F">
            <w:pPr>
              <w:shd w:val="clear" w:color="auto" w:fill="FFFFFF"/>
              <w:tabs>
                <w:tab w:val="left" w:pos="1152"/>
              </w:tabs>
            </w:pPr>
            <w:r>
              <w:t>Прокупље</w:t>
            </w:r>
          </w:p>
          <w:p w:rsidR="008E411F" w:rsidRDefault="008E411F">
            <w:pPr>
              <w:shd w:val="clear" w:color="auto" w:fill="FFFFFF"/>
              <w:tabs>
                <w:tab w:val="left" w:pos="1152"/>
              </w:tabs>
            </w:pPr>
          </w:p>
          <w:p w:rsidR="008E411F" w:rsidRDefault="008E411F">
            <w:pPr>
              <w:shd w:val="clear" w:color="auto" w:fill="FFFFFF"/>
              <w:tabs>
                <w:tab w:val="left" w:pos="1152"/>
              </w:tabs>
            </w:pPr>
          </w:p>
          <w:p w:rsidR="008E411F" w:rsidRDefault="008E411F">
            <w:pPr>
              <w:shd w:val="clear" w:color="auto" w:fill="FFFFFF"/>
              <w:tabs>
                <w:tab w:val="left" w:pos="1152"/>
              </w:tabs>
            </w:pPr>
          </w:p>
          <w:p w:rsidR="008E411F" w:rsidRDefault="008E411F">
            <w:pPr>
              <w:shd w:val="clear" w:color="auto" w:fill="FFFFFF"/>
              <w:tabs>
                <w:tab w:val="left" w:pos="1152"/>
              </w:tabs>
              <w:rPr>
                <w:noProof/>
                <w:lang w:val="sr-Cyrl-RS"/>
              </w:rPr>
            </w:pPr>
          </w:p>
        </w:tc>
        <w:tc>
          <w:tcPr>
            <w:tcW w:w="1782"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Боривоје Михајловић</w:t>
            </w:r>
          </w:p>
        </w:tc>
        <w:tc>
          <w:tcPr>
            <w:tcW w:w="171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064/8313-062</w:t>
            </w:r>
          </w:p>
        </w:tc>
        <w:tc>
          <w:tcPr>
            <w:tcW w:w="894"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291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Оспособљавање оштеђених електроенергетских објеката и нормализација снабдевања електричном енергијом приоритетима</w:t>
            </w:r>
          </w:p>
        </w:tc>
      </w:tr>
    </w:tbl>
    <w:p w:rsidR="008E411F" w:rsidRDefault="008E411F" w:rsidP="008E411F">
      <w:pPr>
        <w:rPr>
          <w:noProof/>
          <w:vanish/>
          <w:lang w:val="sr-Cyrl-RS"/>
        </w:rPr>
      </w:pPr>
    </w:p>
    <w:tbl>
      <w:tblPr>
        <w:tblpPr w:leftFromText="180" w:rightFromText="180" w:vertAnchor="text" w:horzAnchor="margin" w:tblpXSpec="center"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997"/>
        <w:gridCol w:w="1791"/>
        <w:gridCol w:w="1719"/>
        <w:gridCol w:w="891"/>
        <w:gridCol w:w="2889"/>
      </w:tblGrid>
      <w:tr w:rsidR="008E411F" w:rsidTr="008E411F">
        <w:trPr>
          <w:trHeight w:val="1613"/>
        </w:trPr>
        <w:tc>
          <w:tcPr>
            <w:tcW w:w="69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 xml:space="preserve">           15.</w:t>
            </w:r>
          </w:p>
        </w:tc>
        <w:tc>
          <w:tcPr>
            <w:tcW w:w="2997"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 xml:space="preserve">Полицијска управа </w:t>
            </w:r>
          </w:p>
          <w:p w:rsidR="008E411F" w:rsidRDefault="008E411F">
            <w:pPr>
              <w:shd w:val="clear" w:color="auto" w:fill="FFFFFF"/>
              <w:tabs>
                <w:tab w:val="left" w:pos="1152"/>
              </w:tabs>
              <w:rPr>
                <w:noProof/>
                <w:lang w:val="sr-Cyrl-RS"/>
              </w:rPr>
            </w:pPr>
            <w:r>
              <w:t>Прокупље</w:t>
            </w:r>
          </w:p>
        </w:tc>
        <w:tc>
          <w:tcPr>
            <w:tcW w:w="1791"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lang w:val="sr-Cyrl-RS"/>
              </w:rPr>
            </w:pPr>
            <w:r>
              <w:t>Владимир</w:t>
            </w:r>
          </w:p>
          <w:p w:rsidR="008E411F" w:rsidRDefault="008E411F">
            <w:pPr>
              <w:shd w:val="clear" w:color="auto" w:fill="FFFFFF"/>
              <w:tabs>
                <w:tab w:val="left" w:pos="1152"/>
              </w:tabs>
              <w:rPr>
                <w:noProof/>
                <w:lang w:val="sr-Cyrl-RS"/>
              </w:rPr>
            </w:pPr>
            <w:r>
              <w:t>Стојановић</w:t>
            </w:r>
          </w:p>
        </w:tc>
        <w:tc>
          <w:tcPr>
            <w:tcW w:w="1719"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ind w:right="-108"/>
              <w:rPr>
                <w:noProof/>
                <w:lang w:val="sr-Cyrl-RS"/>
              </w:rPr>
            </w:pPr>
            <w:r>
              <w:t>064/8928-718</w:t>
            </w:r>
          </w:p>
          <w:p w:rsidR="008E411F" w:rsidRDefault="008E411F">
            <w:pPr>
              <w:shd w:val="clear" w:color="auto" w:fill="FFFFFF"/>
              <w:tabs>
                <w:tab w:val="left" w:pos="1152"/>
              </w:tabs>
              <w:rPr>
                <w:noProof/>
                <w:lang w:val="sr-Cyrl-RS"/>
              </w:rPr>
            </w:pPr>
            <w:r>
              <w:t>027/ 324-499</w:t>
            </w:r>
          </w:p>
        </w:tc>
        <w:tc>
          <w:tcPr>
            <w:tcW w:w="891"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288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Припрема и спровођење безбедоносне заштите простора, инфаструктурних објеката за предузимање мера и извршавање задатака заштите и спасавање од поплава</w:t>
            </w:r>
          </w:p>
        </w:tc>
      </w:tr>
      <w:tr w:rsidR="008E411F" w:rsidTr="008E411F">
        <w:tc>
          <w:tcPr>
            <w:tcW w:w="693"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16.</w:t>
            </w:r>
          </w:p>
        </w:tc>
        <w:tc>
          <w:tcPr>
            <w:tcW w:w="2997"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 xml:space="preserve"> ВС Гарнизон у </w:t>
            </w:r>
          </w:p>
          <w:p w:rsidR="008E411F" w:rsidRDefault="008E411F">
            <w:pPr>
              <w:shd w:val="clear" w:color="auto" w:fill="FFFFFF"/>
              <w:tabs>
                <w:tab w:val="left" w:pos="1152"/>
              </w:tabs>
              <w:rPr>
                <w:noProof/>
                <w:lang w:val="sr-Cyrl-RS"/>
              </w:rPr>
            </w:pPr>
            <w:r>
              <w:t>Прокупљу</w:t>
            </w:r>
          </w:p>
        </w:tc>
        <w:tc>
          <w:tcPr>
            <w:tcW w:w="1791"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Марјан Вaсовић</w:t>
            </w:r>
          </w:p>
        </w:tc>
        <w:tc>
          <w:tcPr>
            <w:tcW w:w="1719" w:type="dxa"/>
            <w:tcBorders>
              <w:top w:val="single" w:sz="4" w:space="0" w:color="auto"/>
              <w:left w:val="single" w:sz="4" w:space="0" w:color="auto"/>
              <w:bottom w:val="single" w:sz="4" w:space="0" w:color="auto"/>
              <w:right w:val="single" w:sz="4" w:space="0" w:color="auto"/>
            </w:tcBorders>
            <w:vAlign w:val="center"/>
            <w:hideMark/>
          </w:tcPr>
          <w:p w:rsidR="008E411F" w:rsidRDefault="008E411F">
            <w:pPr>
              <w:shd w:val="clear" w:color="auto" w:fill="FFFFFF"/>
              <w:tabs>
                <w:tab w:val="left" w:pos="1152"/>
              </w:tabs>
              <w:rPr>
                <w:noProof/>
                <w:sz w:val="22"/>
                <w:szCs w:val="22"/>
                <w:lang w:val="sr-Cyrl-RS"/>
              </w:rPr>
            </w:pPr>
            <w:r>
              <w:rPr>
                <w:sz w:val="22"/>
                <w:szCs w:val="22"/>
                <w:lang w:eastAsia="sr-Cyrl-RS"/>
              </w:rPr>
              <w:t>063-8365-924</w:t>
            </w:r>
          </w:p>
        </w:tc>
        <w:tc>
          <w:tcPr>
            <w:tcW w:w="891" w:type="dxa"/>
            <w:tcBorders>
              <w:top w:val="single" w:sz="4" w:space="0" w:color="auto"/>
              <w:left w:val="single" w:sz="4" w:space="0" w:color="auto"/>
              <w:bottom w:val="single" w:sz="4" w:space="0" w:color="auto"/>
              <w:right w:val="single" w:sz="4" w:space="0" w:color="auto"/>
            </w:tcBorders>
          </w:tcPr>
          <w:p w:rsidR="008E411F" w:rsidRDefault="008E411F">
            <w:pPr>
              <w:shd w:val="clear" w:color="auto" w:fill="FFFFFF"/>
              <w:tabs>
                <w:tab w:val="left" w:pos="1152"/>
              </w:tabs>
              <w:rPr>
                <w:noProof/>
                <w:lang w:val="sr-Cyrl-RS"/>
              </w:rPr>
            </w:pPr>
          </w:p>
        </w:tc>
        <w:tc>
          <w:tcPr>
            <w:tcW w:w="2889" w:type="dxa"/>
            <w:tcBorders>
              <w:top w:val="single" w:sz="4" w:space="0" w:color="auto"/>
              <w:left w:val="single" w:sz="4" w:space="0" w:color="auto"/>
              <w:bottom w:val="single" w:sz="4" w:space="0" w:color="auto"/>
              <w:right w:val="single" w:sz="4" w:space="0" w:color="auto"/>
            </w:tcBorders>
            <w:hideMark/>
          </w:tcPr>
          <w:p w:rsidR="008E411F" w:rsidRDefault="008E411F">
            <w:pPr>
              <w:shd w:val="clear" w:color="auto" w:fill="FFFFFF"/>
              <w:tabs>
                <w:tab w:val="left" w:pos="1152"/>
              </w:tabs>
              <w:rPr>
                <w:noProof/>
                <w:lang w:val="sr-Cyrl-RS"/>
              </w:rPr>
            </w:pPr>
            <w:r>
              <w:t>Пружање помоћи у заштити и спасавању</w:t>
            </w:r>
          </w:p>
        </w:tc>
      </w:tr>
    </w:tbl>
    <w:p w:rsidR="008E411F" w:rsidRDefault="008E411F" w:rsidP="008E411F">
      <w:pPr>
        <w:shd w:val="clear" w:color="auto" w:fill="FFFFFF"/>
        <w:tabs>
          <w:tab w:val="left" w:pos="1152"/>
        </w:tabs>
        <w:rPr>
          <w:b/>
          <w:noProof/>
          <w:lang w:val="sr-Latn-RS"/>
        </w:rPr>
      </w:pPr>
    </w:p>
    <w:p w:rsidR="008E411F" w:rsidRDefault="008E411F" w:rsidP="008E411F">
      <w:pPr>
        <w:shd w:val="clear" w:color="auto" w:fill="FFFFFF"/>
        <w:tabs>
          <w:tab w:val="left" w:pos="1152"/>
        </w:tabs>
        <w:jc w:val="center"/>
        <w:rPr>
          <w:b/>
          <w:lang w:val="sr-Latn-RS"/>
        </w:rPr>
      </w:pPr>
    </w:p>
    <w:p w:rsidR="008E411F" w:rsidRDefault="008E411F" w:rsidP="008E411F">
      <w:pPr>
        <w:shd w:val="clear" w:color="auto" w:fill="FFFFFF"/>
        <w:tabs>
          <w:tab w:val="left" w:pos="1152"/>
        </w:tabs>
        <w:jc w:val="center"/>
        <w:rPr>
          <w:b/>
          <w:lang w:val="sr-Latn-RS"/>
        </w:rPr>
      </w:pPr>
    </w:p>
    <w:p w:rsidR="008E411F" w:rsidRDefault="008E411F" w:rsidP="008E411F">
      <w:pPr>
        <w:shd w:val="clear" w:color="auto" w:fill="FFFFFF"/>
        <w:tabs>
          <w:tab w:val="left" w:pos="1152"/>
        </w:tabs>
        <w:jc w:val="center"/>
        <w:rPr>
          <w:b/>
          <w:lang w:val="sr-Cyrl-RS"/>
        </w:rPr>
      </w:pPr>
      <w:r>
        <w:rPr>
          <w:b/>
        </w:rPr>
        <w:t>11. НАЧИН УЗБУЊИВАЊА И ОБАВЕШТАВАЊА</w:t>
      </w:r>
    </w:p>
    <w:p w:rsidR="008E411F" w:rsidRDefault="008E411F" w:rsidP="008E411F">
      <w:pPr>
        <w:shd w:val="clear" w:color="auto" w:fill="FFFFFF"/>
        <w:tabs>
          <w:tab w:val="left" w:pos="1152"/>
        </w:tabs>
        <w:rPr>
          <w:b/>
        </w:rPr>
      </w:pPr>
    </w:p>
    <w:p w:rsidR="008E411F" w:rsidRDefault="008E411F" w:rsidP="008E411F">
      <w:pPr>
        <w:shd w:val="clear" w:color="auto" w:fill="FFFFFF"/>
        <w:tabs>
          <w:tab w:val="left" w:pos="1152"/>
        </w:tabs>
        <w:rPr>
          <w:lang w:val="sr-Cyrl-RS"/>
        </w:rPr>
      </w:pPr>
      <w:r>
        <w:rPr>
          <w:b/>
        </w:rPr>
        <w:t xml:space="preserve">         </w:t>
      </w:r>
      <w:r>
        <w:t>Узбуњивање и обавештавање становништва од могућих поплава врши Оперативни центар Одељења за ванредне ситуације у Прокупљу МУП-а Р.Србије-Сектора за ванредне  ситуације.</w:t>
      </w:r>
      <w:r>
        <w:br/>
        <w:t xml:space="preserve">        Обавештавање становништва, у случају погоршања метеоролошких услова и процене </w:t>
      </w:r>
    </w:p>
    <w:p w:rsidR="008E411F" w:rsidRDefault="008E411F" w:rsidP="008E411F">
      <w:pPr>
        <w:shd w:val="clear" w:color="auto" w:fill="FFFFFF"/>
        <w:tabs>
          <w:tab w:val="left" w:pos="1152"/>
        </w:tabs>
      </w:pPr>
    </w:p>
    <w:p w:rsidR="008E411F" w:rsidRDefault="008E411F" w:rsidP="008E411F">
      <w:pPr>
        <w:shd w:val="clear" w:color="auto" w:fill="FFFFFF"/>
        <w:tabs>
          <w:tab w:val="left" w:pos="1152"/>
        </w:tabs>
      </w:pPr>
      <w:r>
        <w:t xml:space="preserve">падавина које могу утицати на повећање водостаја река и одводних токова у сливним подручјима и до појаве изливања воде из речних корита врши се преко средстава јавног информисања и обавештавањем становништва преко месних канцеларија. Дато обавештење и упозорење упућиваће се руководиоцу плана одбране од поплава и председницима месних заједница, као одговорним лицима за дате територије. </w:t>
      </w:r>
    </w:p>
    <w:p w:rsidR="008E411F" w:rsidRDefault="008E411F" w:rsidP="008E411F">
      <w:pPr>
        <w:shd w:val="clear" w:color="auto" w:fill="FFFFFF"/>
        <w:tabs>
          <w:tab w:val="left" w:pos="1152"/>
        </w:tabs>
      </w:pPr>
    </w:p>
    <w:p w:rsidR="008E411F" w:rsidRDefault="008E411F" w:rsidP="008E411F">
      <w:pPr>
        <w:shd w:val="clear" w:color="auto" w:fill="FFFFFF"/>
        <w:tabs>
          <w:tab w:val="left" w:pos="1152"/>
        </w:tabs>
      </w:pPr>
      <w:r>
        <w:t xml:space="preserve">       Оперативни центар, процену врши на бази извештаја Републичког метеоролошког завода, Републичког центра за обавештавање и стања за територији општине.</w:t>
      </w:r>
      <w:r>
        <w:br/>
        <w:t>У случају настанка бујичних поплава и потенцијалног угрожавања становништва у кориту реке Ј. Мораве, узбуњивање становништва вршиће се путем система за јавно узбуњивање знаком опасности од елементарних непогода и других већих несрећа и то комбинацијом једноличнихи завијајућих тонова у укупном трајању од 60 (шездесет) секунди-  два једнолична тона по 20 (двадесет) секунди и један завијајући тон између поменутих тонова од 20. (двадесет) секунди.</w:t>
      </w:r>
    </w:p>
    <w:p w:rsidR="008E411F" w:rsidRDefault="008E411F" w:rsidP="008E411F">
      <w:pPr>
        <w:shd w:val="clear" w:color="auto" w:fill="FFFFFF"/>
        <w:tabs>
          <w:tab w:val="left" w:pos="1152"/>
        </w:tabs>
      </w:pPr>
    </w:p>
    <w:p w:rsidR="008E411F" w:rsidRDefault="008E411F" w:rsidP="008E411F">
      <w:pPr>
        <w:shd w:val="clear" w:color="auto" w:fill="FFFFFF"/>
        <w:tabs>
          <w:tab w:val="left" w:pos="1152"/>
        </w:tabs>
        <w:rPr>
          <w:lang w:val="sr-Latn-RS"/>
        </w:rPr>
      </w:pPr>
    </w:p>
    <w:p w:rsidR="008E411F" w:rsidRDefault="008E411F" w:rsidP="008E411F">
      <w:pPr>
        <w:shd w:val="clear" w:color="auto" w:fill="FFFFFF"/>
        <w:tabs>
          <w:tab w:val="left" w:pos="1152"/>
        </w:tabs>
        <w:rPr>
          <w:lang w:val="sr-Latn-RS"/>
        </w:rPr>
      </w:pPr>
    </w:p>
    <w:p w:rsidR="008E411F" w:rsidRDefault="008E411F" w:rsidP="008E411F">
      <w:pPr>
        <w:shd w:val="clear" w:color="auto" w:fill="FFFFFF"/>
        <w:tabs>
          <w:tab w:val="left" w:pos="1152"/>
        </w:tabs>
        <w:rPr>
          <w:lang w:val="sr-Cyrl-RS"/>
        </w:rPr>
      </w:pPr>
      <w:r>
        <w:br/>
        <w:t xml:space="preserve">                     Размештај сирена за узбуњивање </w:t>
      </w:r>
    </w:p>
    <w:p w:rsidR="008E411F" w:rsidRDefault="008E411F" w:rsidP="00BC6A0B">
      <w:pPr>
        <w:numPr>
          <w:ilvl w:val="0"/>
          <w:numId w:val="20"/>
        </w:numPr>
        <w:shd w:val="clear" w:color="auto" w:fill="FFFFFF"/>
        <w:tabs>
          <w:tab w:val="left" w:pos="1152"/>
        </w:tabs>
      </w:pPr>
      <w:r>
        <w:t>зграда    Града Прокупља</w:t>
      </w:r>
    </w:p>
    <w:p w:rsidR="008E411F" w:rsidRDefault="008E411F" w:rsidP="00BC6A0B">
      <w:pPr>
        <w:numPr>
          <w:ilvl w:val="0"/>
          <w:numId w:val="20"/>
        </w:numPr>
        <w:shd w:val="clear" w:color="auto" w:fill="FFFFFF"/>
        <w:tabs>
          <w:tab w:val="left" w:pos="1152"/>
        </w:tabs>
      </w:pPr>
      <w:r>
        <w:t>зграда    Леони</w:t>
      </w:r>
    </w:p>
    <w:p w:rsidR="008E411F" w:rsidRDefault="008E411F" w:rsidP="00BC6A0B">
      <w:pPr>
        <w:numPr>
          <w:ilvl w:val="0"/>
          <w:numId w:val="20"/>
        </w:numPr>
        <w:shd w:val="clear" w:color="auto" w:fill="FFFFFF"/>
        <w:tabs>
          <w:tab w:val="left" w:pos="1152"/>
        </w:tabs>
      </w:pPr>
      <w:r>
        <w:t>зграда    Прокупца</w:t>
      </w:r>
    </w:p>
    <w:p w:rsidR="008E411F" w:rsidRDefault="008E411F" w:rsidP="00BC6A0B">
      <w:pPr>
        <w:numPr>
          <w:ilvl w:val="0"/>
          <w:numId w:val="20"/>
        </w:numPr>
        <w:shd w:val="clear" w:color="auto" w:fill="FFFFFF"/>
        <w:tabs>
          <w:tab w:val="left" w:pos="1152"/>
        </w:tabs>
      </w:pPr>
      <w:r>
        <w:t xml:space="preserve">зграда    Хисара </w:t>
      </w:r>
    </w:p>
    <w:p w:rsidR="008E411F" w:rsidRDefault="008E411F" w:rsidP="00BC6A0B">
      <w:pPr>
        <w:numPr>
          <w:ilvl w:val="0"/>
          <w:numId w:val="20"/>
        </w:numPr>
        <w:shd w:val="clear" w:color="auto" w:fill="FFFFFF"/>
        <w:tabs>
          <w:tab w:val="left" w:pos="1152"/>
        </w:tabs>
      </w:pPr>
      <w:r>
        <w:t xml:space="preserve">зграда    Дома старих  </w:t>
      </w:r>
    </w:p>
    <w:p w:rsidR="008E411F" w:rsidRDefault="008E411F" w:rsidP="00BC6A0B">
      <w:pPr>
        <w:numPr>
          <w:ilvl w:val="0"/>
          <w:numId w:val="20"/>
        </w:numPr>
        <w:shd w:val="clear" w:color="auto" w:fill="FFFFFF"/>
        <w:tabs>
          <w:tab w:val="left" w:pos="1152"/>
        </w:tabs>
      </w:pPr>
      <w:r>
        <w:t>зграда    Филтер станица  Драгања</w:t>
      </w:r>
    </w:p>
    <w:p w:rsidR="008E411F" w:rsidRDefault="008E411F" w:rsidP="00BC6A0B">
      <w:pPr>
        <w:numPr>
          <w:ilvl w:val="0"/>
          <w:numId w:val="20"/>
        </w:numPr>
        <w:shd w:val="clear" w:color="auto" w:fill="FFFFFF"/>
        <w:tabs>
          <w:tab w:val="left" w:pos="1152"/>
        </w:tabs>
      </w:pPr>
      <w:r>
        <w:t>зграда    Филтер станице  Бресница</w:t>
      </w:r>
    </w:p>
    <w:p w:rsidR="008E411F" w:rsidRDefault="008E411F" w:rsidP="00BC6A0B">
      <w:pPr>
        <w:numPr>
          <w:ilvl w:val="0"/>
          <w:numId w:val="20"/>
        </w:numPr>
        <w:shd w:val="clear" w:color="auto" w:fill="FFFFFF"/>
        <w:tabs>
          <w:tab w:val="left" w:pos="1152"/>
        </w:tabs>
      </w:pPr>
    </w:p>
    <w:p w:rsidR="008E411F" w:rsidRDefault="008E411F" w:rsidP="008E411F">
      <w:pPr>
        <w:shd w:val="clear" w:color="auto" w:fill="FFFFFF"/>
        <w:tabs>
          <w:tab w:val="left" w:pos="1152"/>
        </w:tabs>
      </w:pPr>
      <w:r>
        <w:tab/>
        <w:t xml:space="preserve">    Употреба система за узбуњивање врши ће се селективно, а њихво активирање обезбеђује се преко Оперативног центра за обавештавање, а  за  брану Бресница  вршиће  ЈКП “</w:t>
      </w:r>
      <w:r>
        <w:rPr>
          <w:lang w:val="sr-Latn-RS"/>
        </w:rPr>
        <w:t>Hammeum</w:t>
      </w:r>
      <w:r>
        <w:t>”.Прокупље.</w:t>
      </w:r>
    </w:p>
    <w:p w:rsidR="008E411F" w:rsidRDefault="008E411F" w:rsidP="008E411F">
      <w:pPr>
        <w:shd w:val="clear" w:color="auto" w:fill="FFFFFF"/>
        <w:tabs>
          <w:tab w:val="left" w:pos="1152"/>
        </w:tabs>
      </w:pPr>
      <w:r>
        <w:br/>
        <w:t xml:space="preserve">               Након престанка опасности, Оперативни центар за обавештавање даје престанак опасности путем сирена за јавно узбуњивање и то једноличним тоном у трајању од 60 (шездесет) секунди. </w:t>
      </w:r>
    </w:p>
    <w:p w:rsidR="008E411F" w:rsidRDefault="008E411F" w:rsidP="008E411F">
      <w:pPr>
        <w:shd w:val="clear" w:color="auto" w:fill="FFFFFF"/>
        <w:tabs>
          <w:tab w:val="left" w:pos="1152"/>
        </w:tabs>
      </w:pPr>
    </w:p>
    <w:p w:rsidR="008E411F" w:rsidRDefault="008E411F" w:rsidP="008E411F">
      <w:pPr>
        <w:shd w:val="clear" w:color="auto" w:fill="FFFFFF"/>
        <w:tabs>
          <w:tab w:val="left" w:pos="1152"/>
        </w:tabs>
      </w:pPr>
    </w:p>
    <w:p w:rsidR="008E411F" w:rsidRDefault="008E411F" w:rsidP="008E411F">
      <w:pPr>
        <w:shd w:val="clear" w:color="auto" w:fill="FFFFFF"/>
        <w:tabs>
          <w:tab w:val="left" w:pos="1152"/>
        </w:tabs>
        <w:jc w:val="center"/>
        <w:rPr>
          <w:b/>
        </w:rPr>
      </w:pPr>
      <w:r>
        <w:rPr>
          <w:b/>
        </w:rPr>
        <w:t>12. САНАЦИЈА ПОСЛЕДИЦА ОД ПОПЛАВА</w:t>
      </w:r>
    </w:p>
    <w:p w:rsidR="008E411F" w:rsidRDefault="008E411F" w:rsidP="008E411F">
      <w:pPr>
        <w:shd w:val="clear" w:color="auto" w:fill="FFFFFF"/>
        <w:tabs>
          <w:tab w:val="left" w:pos="1152"/>
        </w:tabs>
      </w:pPr>
      <w:r>
        <w:rPr>
          <w:b/>
        </w:rPr>
        <w:br/>
      </w:r>
      <w:r>
        <w:t xml:space="preserve">             Санација последица од поплава, у случају проглашавања ванредне ситуације реализоваће се по основу програма Града , а на предлог  Градског  Штаба за ванредне ситуације. Настале последице у ванредним догађајима, реализоваће службе редовне делатности на основу програма и закључака  Градског већа. </w:t>
      </w:r>
    </w:p>
    <w:p w:rsidR="008E411F" w:rsidRDefault="008E411F" w:rsidP="008E411F">
      <w:pPr>
        <w:shd w:val="clear" w:color="auto" w:fill="FFFFFF"/>
        <w:tabs>
          <w:tab w:val="left" w:pos="1152"/>
        </w:tabs>
      </w:pPr>
      <w:r>
        <w:br/>
        <w:t xml:space="preserve">         </w:t>
      </w:r>
    </w:p>
    <w:p w:rsidR="008E411F" w:rsidRDefault="008E411F" w:rsidP="008E411F">
      <w:pPr>
        <w:shd w:val="clear" w:color="auto" w:fill="FFFFFF"/>
        <w:tabs>
          <w:tab w:val="left" w:pos="1152"/>
        </w:tabs>
      </w:pPr>
      <w:r>
        <w:t xml:space="preserve">    Програми санације последица од поплава засниваће се на извештаје Комисија  за процену штете, односно обим, врсти и висини материјалне штете и предлога  Одељења  за пољопривреду, Градске Управе Прокупље . </w:t>
      </w:r>
    </w:p>
    <w:p w:rsidR="008E411F" w:rsidRDefault="008E411F" w:rsidP="008E411F">
      <w:pPr>
        <w:shd w:val="clear" w:color="auto" w:fill="FFFFFF"/>
        <w:tabs>
          <w:tab w:val="left" w:pos="1152"/>
        </w:tabs>
        <w:rPr>
          <w:lang w:val="sr-Latn-RS"/>
        </w:rPr>
      </w:pPr>
    </w:p>
    <w:p w:rsidR="008E411F" w:rsidRDefault="008E411F" w:rsidP="008E411F">
      <w:pPr>
        <w:shd w:val="clear" w:color="auto" w:fill="FFFFFF"/>
        <w:tabs>
          <w:tab w:val="left" w:pos="1152"/>
        </w:tabs>
        <w:rPr>
          <w:lang w:val="sr-Cyrl-RS"/>
        </w:rPr>
      </w:pPr>
      <w:r>
        <w:t xml:space="preserve">  Реализација Програма санације последица од  поплава, вршиће се по следећем приоритету:</w:t>
      </w:r>
    </w:p>
    <w:p w:rsidR="008E411F" w:rsidRDefault="008E411F" w:rsidP="008E411F">
      <w:pPr>
        <w:shd w:val="clear" w:color="auto" w:fill="FFFFFF"/>
        <w:tabs>
          <w:tab w:val="left" w:pos="1152"/>
        </w:tabs>
      </w:pPr>
      <w:r>
        <w:br/>
        <w:t xml:space="preserve">            - отклањање последица на комуналној инфраструктури ради обезбеђивања нормалног функционисања становништва у обављању основних животних потреба,</w:t>
      </w:r>
    </w:p>
    <w:p w:rsidR="008E411F" w:rsidRDefault="008E411F" w:rsidP="008E411F">
      <w:pPr>
        <w:shd w:val="clear" w:color="auto" w:fill="FFFFFF"/>
        <w:tabs>
          <w:tab w:val="left" w:pos="1152"/>
        </w:tabs>
      </w:pPr>
      <w:r>
        <w:br/>
        <w:t xml:space="preserve">            - санирање приобалних делова речних токова, израда пропуста и канала и њихово чишћење ради спречавања даљих последица од поплава.</w:t>
      </w:r>
    </w:p>
    <w:p w:rsidR="008E411F" w:rsidRDefault="008E411F" w:rsidP="008E411F">
      <w:pPr>
        <w:shd w:val="clear" w:color="auto" w:fill="FFFFFF"/>
        <w:tabs>
          <w:tab w:val="left" w:pos="1152"/>
        </w:tabs>
      </w:pPr>
    </w:p>
    <w:p w:rsidR="008E411F" w:rsidRDefault="008E411F" w:rsidP="008E411F">
      <w:pPr>
        <w:shd w:val="clear" w:color="auto" w:fill="FFFFFF"/>
        <w:tabs>
          <w:tab w:val="left" w:pos="1152"/>
        </w:tabs>
        <w:jc w:val="center"/>
        <w:rPr>
          <w:lang w:val="sr-Cyrl-RS"/>
        </w:rPr>
      </w:pPr>
      <w:r>
        <w:t>Санација последица на грађевинским објектима у власништву правних и физичких лица вршиће се сходно расположивим новчаним средствима у буџету  Града, помоћи Владе Републике Србије и донатора на основу утврђених критеријума  Градског  штаба за ванредне ситуације, односно  Градског већа.</w:t>
      </w:r>
    </w:p>
    <w:p w:rsidR="008E411F" w:rsidRDefault="008E411F" w:rsidP="008E411F">
      <w:pPr>
        <w:shd w:val="clear" w:color="auto" w:fill="FFFFFF"/>
        <w:tabs>
          <w:tab w:val="left" w:pos="1152"/>
        </w:tabs>
        <w:jc w:val="center"/>
      </w:pPr>
    </w:p>
    <w:p w:rsidR="008E411F" w:rsidRDefault="008E411F" w:rsidP="008E411F">
      <w:pPr>
        <w:shd w:val="clear" w:color="auto" w:fill="FFFFFF"/>
        <w:tabs>
          <w:tab w:val="left" w:pos="1152"/>
        </w:tabs>
        <w:jc w:val="center"/>
      </w:pPr>
    </w:p>
    <w:p w:rsidR="008E411F" w:rsidRDefault="008E411F" w:rsidP="008E411F">
      <w:pPr>
        <w:shd w:val="clear" w:color="auto" w:fill="FFFFFF"/>
        <w:tabs>
          <w:tab w:val="left" w:pos="1152"/>
        </w:tabs>
        <w:jc w:val="center"/>
      </w:pPr>
    </w:p>
    <w:p w:rsidR="008E411F" w:rsidRDefault="008E411F" w:rsidP="008E411F">
      <w:pPr>
        <w:shd w:val="clear" w:color="auto" w:fill="FFFFFF"/>
        <w:tabs>
          <w:tab w:val="left" w:pos="1152"/>
        </w:tabs>
        <w:jc w:val="center"/>
      </w:pPr>
    </w:p>
    <w:p w:rsidR="008E411F" w:rsidRDefault="008E411F" w:rsidP="008E411F">
      <w:pPr>
        <w:shd w:val="clear" w:color="auto" w:fill="FFFFFF"/>
        <w:tabs>
          <w:tab w:val="left" w:pos="1152"/>
        </w:tabs>
        <w:jc w:val="center"/>
      </w:pPr>
    </w:p>
    <w:p w:rsidR="008E411F" w:rsidRDefault="008E411F" w:rsidP="008E411F">
      <w:pPr>
        <w:shd w:val="clear" w:color="auto" w:fill="FFFFFF"/>
        <w:tabs>
          <w:tab w:val="left" w:pos="1152"/>
        </w:tabs>
        <w:jc w:val="center"/>
      </w:pPr>
    </w:p>
    <w:p w:rsidR="008E411F" w:rsidRDefault="008E411F" w:rsidP="008E411F">
      <w:pPr>
        <w:shd w:val="clear" w:color="auto" w:fill="FFFFFF"/>
        <w:tabs>
          <w:tab w:val="left" w:pos="1152"/>
        </w:tabs>
        <w:jc w:val="center"/>
      </w:pPr>
    </w:p>
    <w:p w:rsidR="008E411F" w:rsidRDefault="008E411F" w:rsidP="008E411F">
      <w:pPr>
        <w:shd w:val="clear" w:color="auto" w:fill="FFFFFF"/>
        <w:tabs>
          <w:tab w:val="left" w:pos="1152"/>
        </w:tabs>
        <w:jc w:val="center"/>
      </w:pPr>
    </w:p>
    <w:p w:rsidR="008E411F" w:rsidRDefault="008E411F" w:rsidP="008E411F">
      <w:pPr>
        <w:shd w:val="clear" w:color="auto" w:fill="FFFFFF"/>
        <w:tabs>
          <w:tab w:val="left" w:pos="1152"/>
        </w:tabs>
        <w:jc w:val="center"/>
      </w:pPr>
    </w:p>
    <w:p w:rsidR="008E411F" w:rsidRDefault="008E411F" w:rsidP="008E411F">
      <w:pPr>
        <w:shd w:val="clear" w:color="auto" w:fill="FFFFFF"/>
        <w:tabs>
          <w:tab w:val="left" w:pos="1152"/>
        </w:tabs>
        <w:jc w:val="center"/>
        <w:rPr>
          <w:b/>
        </w:rPr>
      </w:pPr>
      <w:r>
        <w:br/>
      </w:r>
      <w:r>
        <w:rPr>
          <w:b/>
        </w:rPr>
        <w:t xml:space="preserve">                </w:t>
      </w:r>
    </w:p>
    <w:p w:rsidR="008E411F" w:rsidRDefault="008E411F" w:rsidP="008E411F">
      <w:pPr>
        <w:shd w:val="clear" w:color="auto" w:fill="FFFFFF"/>
        <w:tabs>
          <w:tab w:val="left" w:pos="1152"/>
        </w:tabs>
        <w:jc w:val="center"/>
        <w:rPr>
          <w:lang w:val="ru-RU"/>
        </w:rPr>
      </w:pPr>
      <w:r>
        <w:rPr>
          <w:b/>
        </w:rPr>
        <w:t xml:space="preserve">13.  ФИНАНСИРАЊЕ РАДОВА НА ПРЕВЕНТИВНОЈ    </w:t>
      </w:r>
      <w:r>
        <w:rPr>
          <w:b/>
        </w:rPr>
        <w:br/>
        <w:t xml:space="preserve">        ЗАШТИТИ И САНАЦИЈИ ОД ПОПЛАВА</w:t>
      </w:r>
    </w:p>
    <w:p w:rsidR="008E411F" w:rsidRDefault="008E411F" w:rsidP="008E411F">
      <w:pPr>
        <w:shd w:val="clear" w:color="auto" w:fill="FFFFFF"/>
        <w:tabs>
          <w:tab w:val="left" w:pos="1152"/>
        </w:tabs>
        <w:jc w:val="center"/>
        <w:rPr>
          <w:b/>
          <w:lang w:val="sr-Cyrl-RS"/>
        </w:rPr>
      </w:pPr>
    </w:p>
    <w:p w:rsidR="008E411F" w:rsidRDefault="008E411F" w:rsidP="008E411F">
      <w:pPr>
        <w:shd w:val="clear" w:color="auto" w:fill="FFFFFF"/>
        <w:tabs>
          <w:tab w:val="left" w:pos="1152"/>
        </w:tabs>
        <w:jc w:val="center"/>
      </w:pPr>
    </w:p>
    <w:p w:rsidR="008E411F" w:rsidRDefault="008E411F" w:rsidP="008E411F">
      <w:pPr>
        <w:shd w:val="clear" w:color="auto" w:fill="FFFFFF"/>
        <w:spacing w:after="120"/>
        <w:jc w:val="both"/>
      </w:pPr>
      <w:r>
        <w:t>1</w:t>
      </w:r>
      <w:r>
        <w:rPr>
          <w:lang w:val="ru-RU"/>
        </w:rPr>
        <w:t>.</w:t>
      </w:r>
      <w:r>
        <w:t>Регулација дела леве обале реке</w:t>
      </w:r>
      <w:r>
        <w:rPr>
          <w:lang w:val="ru-RU"/>
        </w:rPr>
        <w:t xml:space="preserve"> </w:t>
      </w:r>
      <w:r>
        <w:t>Топлице( према наељу</w:t>
      </w:r>
      <w:r>
        <w:rPr>
          <w:lang w:val="ru-RU"/>
        </w:rPr>
        <w:t xml:space="preserve"> ”</w:t>
      </w:r>
      <w:r>
        <w:t>Мала Губа</w:t>
      </w:r>
      <w:r>
        <w:rPr>
          <w:lang w:val="ru-RU"/>
        </w:rPr>
        <w:t>”</w:t>
      </w:r>
      <w:r>
        <w:t>), у Прокупљу, од постојеће регулације Топлице ( моста) орјентационо  у дужини од Л</w:t>
      </w:r>
      <w:r>
        <w:rPr>
          <w:lang w:val="ru-RU"/>
        </w:rPr>
        <w:t>=</w:t>
      </w:r>
      <w:r>
        <w:t xml:space="preserve"> 221м </w:t>
      </w:r>
    </w:p>
    <w:p w:rsidR="008E411F" w:rsidRDefault="008E411F" w:rsidP="008E411F">
      <w:pPr>
        <w:shd w:val="clear" w:color="auto" w:fill="FFFFFF"/>
        <w:spacing w:after="120"/>
        <w:jc w:val="both"/>
      </w:pPr>
      <w:r>
        <w:t>2</w:t>
      </w:r>
      <w:r>
        <w:rPr>
          <w:lang w:val="ru-RU"/>
        </w:rPr>
        <w:t>.</w:t>
      </w:r>
      <w:r>
        <w:t xml:space="preserve">Од постојеће регулације  Стражавачке реке до улива у реку Топлицу , орјентационо у дужини од Л </w:t>
      </w:r>
      <w:r>
        <w:rPr>
          <w:lang w:val="ru-RU"/>
        </w:rPr>
        <w:t>=</w:t>
      </w:r>
      <w:r>
        <w:t xml:space="preserve">167м </w:t>
      </w:r>
    </w:p>
    <w:p w:rsidR="008E411F" w:rsidRDefault="008E411F" w:rsidP="008E411F">
      <w:pPr>
        <w:shd w:val="clear" w:color="auto" w:fill="FFFFFF"/>
        <w:tabs>
          <w:tab w:val="num" w:pos="1440"/>
        </w:tabs>
        <w:spacing w:after="120"/>
        <w:jc w:val="both"/>
        <w:rPr>
          <w:lang w:val="sr-Latn-RS"/>
        </w:rPr>
      </w:pPr>
      <w:r>
        <w:t>3</w:t>
      </w:r>
      <w:r>
        <w:rPr>
          <w:lang w:val="ru-RU"/>
        </w:rPr>
        <w:t>.</w:t>
      </w:r>
      <w:r>
        <w:t xml:space="preserve"> Оперативним планом за воде II</w:t>
      </w:r>
      <w:r>
        <w:rPr>
          <w:lang w:val="ru-RU"/>
        </w:rPr>
        <w:t xml:space="preserve"> </w:t>
      </w:r>
      <w:r>
        <w:t xml:space="preserve">реда  планиран је  износ од </w:t>
      </w:r>
      <w:r>
        <w:rPr>
          <w:lang w:val="ru-RU"/>
        </w:rPr>
        <w:t xml:space="preserve"> 1.000.000</w:t>
      </w:r>
      <w:r>
        <w:t>,оо динара за одбрану од поплавних вода подручја у приобаљу нерегулисаних водотока и осталих бујичних токова на начин и за токове како је дат у овом Оперативном плану предмером и предрачуном превентивних радова.</w:t>
      </w:r>
      <w:r>
        <w:rPr>
          <w:lang w:val="sr-Latn-RS"/>
        </w:rPr>
        <w:t xml:space="preserve">  </w:t>
      </w:r>
    </w:p>
    <w:p w:rsidR="008E411F" w:rsidRDefault="008E411F" w:rsidP="008E411F">
      <w:pPr>
        <w:shd w:val="clear" w:color="auto" w:fill="FFFFFF"/>
        <w:tabs>
          <w:tab w:val="left" w:pos="1152"/>
        </w:tabs>
      </w:pPr>
      <w:r>
        <w:t>4</w:t>
      </w:r>
      <w:r>
        <w:rPr>
          <w:lang w:val="ru-RU"/>
        </w:rPr>
        <w:t>.</w:t>
      </w:r>
      <w:r>
        <w:t xml:space="preserve"> Финанскијска средства за извођење  радова и  спровођење мера у одбрани од поплава у складу са овим планом обезбеђују се у буџету општине Прокупље, а у случају настанка материјалних штета од елементарних непогода изнад 10% националног дохотка  општине, у санацији користиће се средства  буџета Републике Србије и други приходи у складу са законом и другим прописима.</w:t>
      </w:r>
    </w:p>
    <w:p w:rsidR="008E411F" w:rsidRDefault="008E411F" w:rsidP="008E411F">
      <w:pPr>
        <w:shd w:val="clear" w:color="auto" w:fill="FFFFFF"/>
        <w:tabs>
          <w:tab w:val="left" w:pos="1152"/>
        </w:tabs>
      </w:pPr>
    </w:p>
    <w:p w:rsidR="008E411F" w:rsidRDefault="008E411F" w:rsidP="008E411F">
      <w:pPr>
        <w:shd w:val="clear" w:color="auto" w:fill="FFFFFF"/>
        <w:tabs>
          <w:tab w:val="left" w:pos="1152"/>
        </w:tabs>
      </w:pPr>
      <w:r>
        <w:rPr>
          <w:lang w:val="ru-RU"/>
        </w:rPr>
        <w:t xml:space="preserve"> </w:t>
      </w:r>
      <w:r>
        <w:t>Нацрт  Оперативног Плана за одбрану од поплава на територији Града  Прокупља  за 20</w:t>
      </w:r>
      <w:r>
        <w:rPr>
          <w:lang w:val="sr-Latn-RS"/>
        </w:rPr>
        <w:t>22</w:t>
      </w:r>
      <w:r>
        <w:t>. годину  сачинила  је  Комисија  у  саставу:</w:t>
      </w:r>
    </w:p>
    <w:p w:rsidR="008E411F" w:rsidRDefault="008E411F" w:rsidP="008E411F">
      <w:pPr>
        <w:shd w:val="clear" w:color="auto" w:fill="FFFFFF"/>
        <w:tabs>
          <w:tab w:val="left" w:pos="1152"/>
        </w:tabs>
      </w:pPr>
    </w:p>
    <w:p w:rsidR="008E411F" w:rsidRDefault="008E411F" w:rsidP="008E411F">
      <w:pPr>
        <w:shd w:val="clear" w:color="auto" w:fill="FFFFFF"/>
        <w:tabs>
          <w:tab w:val="left" w:pos="1152"/>
        </w:tabs>
        <w:rPr>
          <w:lang w:val="sr-Cyrl-RS"/>
        </w:rPr>
      </w:pPr>
      <w:r>
        <w:t xml:space="preserve">  1  Филип  Јовановић  економиста-председник Комисије</w:t>
      </w:r>
    </w:p>
    <w:p w:rsidR="008E411F" w:rsidRDefault="008E411F" w:rsidP="008E411F">
      <w:pPr>
        <w:shd w:val="clear" w:color="auto" w:fill="FFFFFF"/>
        <w:tabs>
          <w:tab w:val="left" w:pos="1152"/>
        </w:tabs>
      </w:pPr>
      <w:r>
        <w:t xml:space="preserve">  2  Жарко  Ратковић  дипл .инг. пољ,  .члан Комисије</w:t>
      </w:r>
    </w:p>
    <w:p w:rsidR="008E411F" w:rsidRDefault="008E411F" w:rsidP="008E411F">
      <w:pPr>
        <w:shd w:val="clear" w:color="auto" w:fill="FFFFFF"/>
        <w:tabs>
          <w:tab w:val="left" w:pos="1152"/>
        </w:tabs>
      </w:pPr>
      <w:r>
        <w:t xml:space="preserve">  3  Мома  Милојковић дипл. инг. грађ, члан Комиије</w:t>
      </w:r>
    </w:p>
    <w:p w:rsidR="008E411F" w:rsidRDefault="008E411F" w:rsidP="008E411F">
      <w:pPr>
        <w:shd w:val="clear" w:color="auto" w:fill="FFFFFF"/>
        <w:tabs>
          <w:tab w:val="left" w:pos="1152"/>
        </w:tabs>
      </w:pPr>
      <w:r>
        <w:t xml:space="preserve">  4  Љубинко  Ђорђевић  инг.грађевине, члан Комисије   </w:t>
      </w:r>
    </w:p>
    <w:p w:rsidR="008E411F" w:rsidRDefault="008E411F" w:rsidP="008E411F">
      <w:pPr>
        <w:shd w:val="clear" w:color="auto" w:fill="FFFFFF"/>
        <w:tabs>
          <w:tab w:val="left" w:pos="1152"/>
        </w:tabs>
        <w:rPr>
          <w:lang w:val="sr-Latn-RS"/>
        </w:rPr>
      </w:pPr>
      <w:r>
        <w:t xml:space="preserve"> </w:t>
      </w:r>
    </w:p>
    <w:p w:rsidR="008E411F" w:rsidRDefault="008E411F" w:rsidP="008E411F">
      <w:pPr>
        <w:shd w:val="clear" w:color="auto" w:fill="FFFFFF"/>
        <w:tabs>
          <w:tab w:val="left" w:pos="1152"/>
        </w:tabs>
        <w:rPr>
          <w:lang w:val="sr-Cyrl-RS"/>
        </w:rPr>
      </w:pPr>
    </w:p>
    <w:p w:rsidR="008E411F" w:rsidRDefault="008E411F" w:rsidP="008E411F">
      <w:pPr>
        <w:shd w:val="clear" w:color="auto" w:fill="FFFFFF"/>
        <w:rPr>
          <w:lang w:val="sr-Cyrl-RS"/>
        </w:rPr>
      </w:pPr>
      <w:r>
        <w:t>Број:</w:t>
      </w:r>
      <w:r>
        <w:tab/>
        <w:t xml:space="preserve">06-14/2022-02  </w:t>
      </w:r>
      <w:r>
        <w:tab/>
      </w:r>
      <w:r>
        <w:tab/>
      </w:r>
      <w:r>
        <w:rPr>
          <w:lang w:val="ru-RU"/>
        </w:rPr>
        <w:t xml:space="preserve">                                                         </w:t>
      </w:r>
      <w:r>
        <w:t xml:space="preserve"> ПРЕДСЕДНИК </w:t>
      </w:r>
    </w:p>
    <w:p w:rsidR="008E411F" w:rsidRDefault="008E411F" w:rsidP="008E411F">
      <w:pPr>
        <w:shd w:val="clear" w:color="auto" w:fill="FFFFFF"/>
      </w:pPr>
      <w:r>
        <w:t xml:space="preserve">Дана : </w:t>
      </w:r>
      <w:r>
        <w:rPr>
          <w:lang w:val="ru-RU"/>
        </w:rPr>
        <w:tab/>
        <w:t>18.02.2022 године.</w:t>
      </w:r>
      <w:r>
        <w:tab/>
      </w:r>
      <w:r>
        <w:tab/>
        <w:t xml:space="preserve">                         </w:t>
      </w:r>
      <w:r>
        <w:rPr>
          <w:lang w:val="sr-Latn-RS"/>
        </w:rPr>
        <w:t xml:space="preserve">        </w:t>
      </w:r>
      <w:r>
        <w:t xml:space="preserve">  СКУПШТИНЕ  ГРАДА </w:t>
      </w:r>
      <w:r>
        <w:rPr>
          <w:lang w:val="sr-Cyrl-RS"/>
        </w:rPr>
        <w:t xml:space="preserve"> </w:t>
      </w:r>
      <w:r>
        <w:t>ПРОКУПЉА</w:t>
      </w:r>
    </w:p>
    <w:p w:rsidR="008E411F" w:rsidRDefault="008E411F" w:rsidP="008E411F">
      <w:pPr>
        <w:shd w:val="clear" w:color="auto" w:fill="FFFFFF"/>
      </w:pPr>
    </w:p>
    <w:p w:rsidR="008E411F" w:rsidRPr="008E411F" w:rsidRDefault="008E411F" w:rsidP="008E411F">
      <w:pPr>
        <w:shd w:val="clear" w:color="auto" w:fill="FFFFFF"/>
        <w:rPr>
          <w:lang w:val="sr-Cyrl-RS"/>
        </w:rPr>
      </w:pPr>
      <w:r>
        <w:tab/>
        <w:t xml:space="preserve"> </w:t>
      </w:r>
      <w:r>
        <w:tab/>
        <w:t xml:space="preserve">                                                                                      </w:t>
      </w:r>
      <w:r>
        <w:rPr>
          <w:lang w:val="sr-Cyrl-RS"/>
        </w:rPr>
        <w:t xml:space="preserve">          </w:t>
      </w:r>
      <w:r>
        <w:t xml:space="preserve">Дејан Лазић </w:t>
      </w:r>
      <w:r>
        <w:rPr>
          <w:lang w:val="sr-Cyrl-RS"/>
        </w:rPr>
        <w:t xml:space="preserve"> с.р.</w:t>
      </w:r>
      <w:r>
        <w:t xml:space="preserve">                            </w:t>
      </w:r>
    </w:p>
    <w:p w:rsidR="002D2162" w:rsidRPr="002D2162" w:rsidRDefault="002D2162" w:rsidP="002D2162">
      <w:pPr>
        <w:spacing w:line="234" w:lineRule="auto"/>
        <w:rPr>
          <w:lang w:val="sr-Cyrl-CS"/>
        </w:rPr>
      </w:pPr>
    </w:p>
    <w:p w:rsidR="00E4130F" w:rsidRDefault="00E4130F" w:rsidP="0035380D">
      <w:pPr>
        <w:spacing w:line="234" w:lineRule="auto"/>
        <w:jc w:val="center"/>
        <w:rPr>
          <w:b/>
          <w:i/>
          <w:sz w:val="63"/>
          <w:szCs w:val="63"/>
          <w:lang w:val="sr-Cyrl-CS"/>
        </w:rPr>
      </w:pPr>
    </w:p>
    <w:p w:rsidR="00E4130F" w:rsidRDefault="00E4130F" w:rsidP="0035380D">
      <w:pPr>
        <w:spacing w:line="234" w:lineRule="auto"/>
        <w:jc w:val="center"/>
        <w:rPr>
          <w:b/>
          <w:i/>
          <w:sz w:val="63"/>
          <w:szCs w:val="63"/>
          <w:lang w:val="sr-Cyrl-CS"/>
        </w:rPr>
      </w:pPr>
    </w:p>
    <w:p w:rsidR="00E4130F" w:rsidRDefault="00E4130F" w:rsidP="0035380D">
      <w:pPr>
        <w:spacing w:line="234" w:lineRule="auto"/>
        <w:jc w:val="center"/>
        <w:rPr>
          <w:b/>
          <w:i/>
          <w:sz w:val="63"/>
          <w:szCs w:val="63"/>
          <w:lang w:val="sr-Cyrl-CS"/>
        </w:rPr>
      </w:pPr>
    </w:p>
    <w:p w:rsidR="00E4130F" w:rsidRDefault="00E4130F" w:rsidP="0035380D">
      <w:pPr>
        <w:spacing w:line="234" w:lineRule="auto"/>
        <w:jc w:val="center"/>
        <w:rPr>
          <w:b/>
          <w:i/>
          <w:sz w:val="63"/>
          <w:szCs w:val="63"/>
          <w:lang w:val="sr-Cyrl-CS"/>
        </w:rPr>
      </w:pPr>
    </w:p>
    <w:p w:rsidR="00E4130F" w:rsidRDefault="00E4130F" w:rsidP="00235ED3">
      <w:pPr>
        <w:spacing w:line="234" w:lineRule="auto"/>
        <w:rPr>
          <w:lang w:val="sr-Cyrl-CS"/>
        </w:rPr>
      </w:pPr>
    </w:p>
    <w:p w:rsidR="00235ED3" w:rsidRDefault="00235ED3" w:rsidP="00235ED3">
      <w:pPr>
        <w:spacing w:line="234" w:lineRule="auto"/>
      </w:pPr>
    </w:p>
    <w:p w:rsidR="00C23175" w:rsidRDefault="00C23175" w:rsidP="00235ED3">
      <w:pPr>
        <w:spacing w:line="234" w:lineRule="auto"/>
        <w:rPr>
          <w:sz w:val="40"/>
          <w:szCs w:val="40"/>
        </w:rPr>
      </w:pPr>
      <w:r>
        <w:rPr>
          <w:sz w:val="40"/>
          <w:szCs w:val="40"/>
        </w:rPr>
        <w:t>15</w:t>
      </w:r>
    </w:p>
    <w:p w:rsidR="00C23175" w:rsidRDefault="00C23175" w:rsidP="00C23175">
      <w:pPr>
        <w:ind w:firstLine="708"/>
        <w:jc w:val="both"/>
        <w:rPr>
          <w:b/>
          <w:noProof/>
        </w:rPr>
      </w:pPr>
      <w:r>
        <w:rPr>
          <w:lang w:val="sr-Cyrl-CS"/>
        </w:rPr>
        <w:t xml:space="preserve">На основу члана 44. став 2. и члана 209. Закона о социјалној заштити („Сл.гласник РС“ бр. 24/2011), члана 9. </w:t>
      </w:r>
      <w:r>
        <w:rPr>
          <w:noProof/>
        </w:rPr>
        <w:t xml:space="preserve">Одлуке о социјалној заштити </w:t>
      </w:r>
      <w:r>
        <w:t xml:space="preserve">Града Прокупља </w:t>
      </w:r>
      <w:r>
        <w:rPr>
          <w:noProof/>
        </w:rPr>
        <w:t>(„Сл</w:t>
      </w:r>
      <w:r>
        <w:rPr>
          <w:noProof/>
          <w:lang w:val="sr-Cyrl-CS"/>
        </w:rPr>
        <w:t>ужбени</w:t>
      </w:r>
      <w:r>
        <w:rPr>
          <w:noProof/>
        </w:rPr>
        <w:t xml:space="preserve"> лист Града Прокупља</w:t>
      </w:r>
      <w:r>
        <w:rPr>
          <w:noProof/>
          <w:lang w:val="sr-Cyrl-CS"/>
        </w:rPr>
        <w:t>”</w:t>
      </w:r>
      <w:r>
        <w:rPr>
          <w:noProof/>
        </w:rPr>
        <w:t>,</w:t>
      </w:r>
      <w:r>
        <w:rPr>
          <w:noProof/>
          <w:lang w:val="sr-Cyrl-CS"/>
        </w:rPr>
        <w:t xml:space="preserve"> </w:t>
      </w:r>
      <w:r>
        <w:rPr>
          <w:noProof/>
        </w:rPr>
        <w:t>број 27/19),</w:t>
      </w:r>
      <w:r>
        <w:rPr>
          <w:lang w:val="sr-Cyrl-CS"/>
        </w:rPr>
        <w:t xml:space="preserve"> члана 1. </w:t>
      </w:r>
      <w:r>
        <w:rPr>
          <w:noProof/>
        </w:rPr>
        <w:t xml:space="preserve">Одлуке о измени и допуни одлуке о социјалној заштити </w:t>
      </w:r>
      <w:r>
        <w:t xml:space="preserve">Града Прокупља </w:t>
      </w:r>
      <w:r>
        <w:rPr>
          <w:noProof/>
        </w:rPr>
        <w:t>(„Сл</w:t>
      </w:r>
      <w:r>
        <w:rPr>
          <w:noProof/>
          <w:lang w:val="sr-Cyrl-CS"/>
        </w:rPr>
        <w:t>ужбени</w:t>
      </w:r>
      <w:r>
        <w:rPr>
          <w:noProof/>
        </w:rPr>
        <w:t xml:space="preserve"> лист Града Прокупља</w:t>
      </w:r>
      <w:r>
        <w:rPr>
          <w:noProof/>
          <w:lang w:val="sr-Cyrl-CS"/>
        </w:rPr>
        <w:t>”</w:t>
      </w:r>
      <w:r>
        <w:rPr>
          <w:noProof/>
        </w:rPr>
        <w:t>,</w:t>
      </w:r>
      <w:r>
        <w:rPr>
          <w:noProof/>
          <w:lang w:val="sr-Cyrl-CS"/>
        </w:rPr>
        <w:t xml:space="preserve"> </w:t>
      </w:r>
      <w:r>
        <w:rPr>
          <w:noProof/>
        </w:rPr>
        <w:t>број 24/21), члана 8. Правилника о методологији формирања цене услуга и учешћу корисника и њихових сродника обавезних на издржавање у трошковима услуга социјалне заштите</w:t>
      </w:r>
      <w:r>
        <w:t xml:space="preserve"> Прокупља </w:t>
      </w:r>
      <w:r>
        <w:rPr>
          <w:noProof/>
        </w:rPr>
        <w:t>(„Сл</w:t>
      </w:r>
      <w:r>
        <w:rPr>
          <w:noProof/>
          <w:lang w:val="sr-Cyrl-CS"/>
        </w:rPr>
        <w:t>ужбени</w:t>
      </w:r>
      <w:r>
        <w:rPr>
          <w:noProof/>
        </w:rPr>
        <w:t xml:space="preserve"> лист Града Прокупља</w:t>
      </w:r>
      <w:r>
        <w:rPr>
          <w:noProof/>
          <w:lang w:val="sr-Cyrl-CS"/>
        </w:rPr>
        <w:t>”</w:t>
      </w:r>
      <w:r>
        <w:rPr>
          <w:noProof/>
        </w:rPr>
        <w:t>,</w:t>
      </w:r>
      <w:r>
        <w:rPr>
          <w:noProof/>
          <w:lang w:val="sr-Cyrl-CS"/>
        </w:rPr>
        <w:t xml:space="preserve"> </w:t>
      </w:r>
      <w:r>
        <w:rPr>
          <w:noProof/>
        </w:rPr>
        <w:t xml:space="preserve">број 35/19), члана 8. </w:t>
      </w:r>
      <w:r>
        <w:t>Правилника о измени и допуни правилника  о методологији формирања цене услуга и учешћу корисника и</w:t>
      </w:r>
      <w:r>
        <w:rPr>
          <w:b/>
          <w:noProof/>
          <w:lang w:val="sr-Cyrl-CS"/>
        </w:rPr>
        <w:t xml:space="preserve"> </w:t>
      </w:r>
      <w:r>
        <w:t xml:space="preserve">његових сродника обавезних на издржавање у трошковима услуга социјалне заштите </w:t>
      </w:r>
      <w:r>
        <w:rPr>
          <w:noProof/>
        </w:rPr>
        <w:t>(„Сл</w:t>
      </w:r>
      <w:r>
        <w:rPr>
          <w:noProof/>
          <w:lang w:val="sr-Cyrl-CS"/>
        </w:rPr>
        <w:t>ужбени</w:t>
      </w:r>
      <w:r>
        <w:rPr>
          <w:noProof/>
        </w:rPr>
        <w:t xml:space="preserve"> лист Града Прокупља</w:t>
      </w:r>
      <w:r>
        <w:rPr>
          <w:noProof/>
          <w:lang w:val="sr-Cyrl-CS"/>
        </w:rPr>
        <w:t>”</w:t>
      </w:r>
      <w:r>
        <w:rPr>
          <w:noProof/>
        </w:rPr>
        <w:t>,</w:t>
      </w:r>
      <w:r>
        <w:rPr>
          <w:noProof/>
          <w:lang w:val="sr-Cyrl-CS"/>
        </w:rPr>
        <w:t xml:space="preserve"> </w:t>
      </w:r>
      <w:r>
        <w:rPr>
          <w:noProof/>
        </w:rPr>
        <w:t>број 28/21) и члана  63</w:t>
      </w:r>
      <w:r>
        <w:rPr>
          <w:noProof/>
          <w:lang w:val="sr-Cyrl-CS"/>
        </w:rPr>
        <w:t xml:space="preserve">. </w:t>
      </w:r>
      <w:r>
        <w:rPr>
          <w:noProof/>
        </w:rPr>
        <w:t xml:space="preserve">Статута </w:t>
      </w:r>
      <w:r>
        <w:rPr>
          <w:lang w:val="ru-RU"/>
        </w:rPr>
        <w:t>Града Прокупља</w:t>
      </w:r>
      <w:r>
        <w:rPr>
          <w:lang w:val="sr-Latn-CS"/>
        </w:rPr>
        <w:t xml:space="preserve"> </w:t>
      </w:r>
      <w:r>
        <w:rPr>
          <w:noProof/>
        </w:rPr>
        <w:t xml:space="preserve">(„Службени лист Града Прокупља“, број 15/18), </w:t>
      </w:r>
      <w:r>
        <w:rPr>
          <w:noProof/>
          <w:lang w:val="sr-Cyrl-CS"/>
        </w:rPr>
        <w:t>Градско</w:t>
      </w:r>
      <w:r>
        <w:rPr>
          <w:noProof/>
        </w:rPr>
        <w:t xml:space="preserve"> веће Града Прокупља, </w:t>
      </w:r>
      <w:r>
        <w:rPr>
          <w:noProof/>
          <w:lang w:val="sr-Cyrl-CS"/>
        </w:rPr>
        <w:t xml:space="preserve"> </w:t>
      </w:r>
      <w:r>
        <w:rPr>
          <w:lang w:val="ru-RU"/>
        </w:rPr>
        <w:t xml:space="preserve">на седници одржаној </w:t>
      </w:r>
      <w:r>
        <w:t>18.02.2022.</w:t>
      </w:r>
      <w:r>
        <w:rPr>
          <w:lang w:val="sr-Latn-CS"/>
        </w:rPr>
        <w:t xml:space="preserve"> </w:t>
      </w:r>
      <w:r>
        <w:rPr>
          <w:lang w:val="ru-RU"/>
        </w:rPr>
        <w:t>године,  доноси</w:t>
      </w:r>
    </w:p>
    <w:p w:rsidR="00C23175" w:rsidRDefault="00C23175" w:rsidP="00C23175">
      <w:pPr>
        <w:pStyle w:val="NoSpacing"/>
        <w:ind w:firstLine="454"/>
        <w:jc w:val="both"/>
        <w:rPr>
          <w:rFonts w:ascii="Times New Roman" w:hAnsi="Times New Roman"/>
          <w:sz w:val="24"/>
          <w:szCs w:val="24"/>
          <w:lang w:val="ru-RU"/>
        </w:rPr>
      </w:pPr>
    </w:p>
    <w:p w:rsidR="00C23175" w:rsidRPr="00F9364A" w:rsidRDefault="00C23175" w:rsidP="00C23175">
      <w:pPr>
        <w:pStyle w:val="NoSpacing"/>
        <w:jc w:val="center"/>
        <w:rPr>
          <w:rFonts w:ascii="Times New Roman" w:hAnsi="Times New Roman"/>
          <w:sz w:val="32"/>
          <w:szCs w:val="32"/>
        </w:rPr>
      </w:pPr>
      <w:r w:rsidRPr="00F9364A">
        <w:rPr>
          <w:rFonts w:ascii="Times New Roman" w:hAnsi="Times New Roman"/>
          <w:sz w:val="32"/>
          <w:szCs w:val="32"/>
          <w:lang w:val="sr-Cyrl-CS"/>
        </w:rPr>
        <w:t>Решење</w:t>
      </w:r>
    </w:p>
    <w:p w:rsidR="00C23175" w:rsidRPr="00F9364A" w:rsidRDefault="00C23175" w:rsidP="00C23175">
      <w:pPr>
        <w:pStyle w:val="NoSpacing"/>
        <w:jc w:val="center"/>
        <w:rPr>
          <w:rFonts w:ascii="Times New Roman" w:hAnsi="Times New Roman"/>
          <w:sz w:val="32"/>
          <w:szCs w:val="32"/>
        </w:rPr>
      </w:pPr>
      <w:r w:rsidRPr="00F9364A">
        <w:rPr>
          <w:rFonts w:ascii="Times New Roman" w:hAnsi="Times New Roman"/>
          <w:sz w:val="32"/>
          <w:szCs w:val="32"/>
          <w:lang w:val="sr-Cyrl-CS"/>
        </w:rPr>
        <w:t>о утврђивању економске цене услуга социјалне заштите</w:t>
      </w:r>
    </w:p>
    <w:p w:rsidR="00C23175" w:rsidRPr="00F9364A" w:rsidRDefault="00C23175" w:rsidP="00C23175">
      <w:pPr>
        <w:pStyle w:val="NoSpacing"/>
        <w:jc w:val="center"/>
        <w:rPr>
          <w:rFonts w:ascii="Times New Roman" w:hAnsi="Times New Roman"/>
          <w:sz w:val="32"/>
          <w:szCs w:val="32"/>
        </w:rPr>
      </w:pPr>
    </w:p>
    <w:p w:rsidR="00C23175" w:rsidRPr="00F9364A" w:rsidRDefault="00C23175" w:rsidP="00C23175">
      <w:pPr>
        <w:pStyle w:val="NoSpacing"/>
        <w:ind w:firstLine="454"/>
        <w:jc w:val="both"/>
        <w:rPr>
          <w:rFonts w:ascii="Times New Roman" w:hAnsi="Times New Roman"/>
          <w:sz w:val="24"/>
          <w:szCs w:val="24"/>
          <w:lang w:val="ru-RU"/>
        </w:rPr>
      </w:pPr>
    </w:p>
    <w:p w:rsidR="00C23175" w:rsidRPr="005925B2" w:rsidRDefault="00C23175" w:rsidP="00C23175">
      <w:pPr>
        <w:pStyle w:val="NoSpacing"/>
        <w:jc w:val="center"/>
        <w:rPr>
          <w:rFonts w:ascii="Times New Roman" w:hAnsi="Times New Roman"/>
          <w:noProof/>
          <w:sz w:val="24"/>
          <w:szCs w:val="24"/>
        </w:rPr>
      </w:pPr>
      <w:r w:rsidRPr="00F9364A">
        <w:rPr>
          <w:rFonts w:ascii="Times New Roman" w:hAnsi="Times New Roman"/>
          <w:noProof/>
          <w:sz w:val="24"/>
          <w:szCs w:val="24"/>
          <w:lang w:val="sr-Cyrl-CS"/>
        </w:rPr>
        <w:t>Члан 1</w:t>
      </w:r>
      <w:r w:rsidRPr="00F9364A">
        <w:rPr>
          <w:rFonts w:ascii="Times New Roman" w:hAnsi="Times New Roman"/>
          <w:noProof/>
          <w:sz w:val="24"/>
          <w:szCs w:val="24"/>
        </w:rPr>
        <w:t>.</w:t>
      </w:r>
    </w:p>
    <w:p w:rsidR="00C23175" w:rsidRDefault="00C23175" w:rsidP="00C23175">
      <w:pPr>
        <w:pStyle w:val="NoSpacing"/>
        <w:ind w:firstLine="454"/>
        <w:jc w:val="both"/>
        <w:rPr>
          <w:rFonts w:ascii="Times New Roman" w:hAnsi="Times New Roman"/>
          <w:sz w:val="24"/>
          <w:szCs w:val="24"/>
          <w:lang w:val="ru-RU"/>
        </w:rPr>
      </w:pPr>
      <w:r>
        <w:rPr>
          <w:rFonts w:ascii="Times New Roman" w:hAnsi="Times New Roman"/>
          <w:sz w:val="24"/>
          <w:szCs w:val="24"/>
          <w:lang w:val="ru-RU"/>
        </w:rPr>
        <w:t>Овим Решењем утврђује се економска цена услуга социјалне заштите помоћ у кући, дневни боравак</w:t>
      </w:r>
      <w:r>
        <w:rPr>
          <w:rFonts w:ascii="Times New Roman" w:hAnsi="Times New Roman"/>
          <w:sz w:val="24"/>
          <w:szCs w:val="24"/>
        </w:rPr>
        <w:t xml:space="preserve">, </w:t>
      </w:r>
      <w:r>
        <w:rPr>
          <w:rFonts w:ascii="Times New Roman" w:hAnsi="Times New Roman"/>
          <w:sz w:val="24"/>
          <w:szCs w:val="24"/>
          <w:lang w:val="ru-RU"/>
        </w:rPr>
        <w:t>лични пратилац детета</w:t>
      </w:r>
      <w:r>
        <w:rPr>
          <w:rFonts w:ascii="Times New Roman" w:hAnsi="Times New Roman"/>
          <w:sz w:val="24"/>
          <w:szCs w:val="24"/>
        </w:rPr>
        <w:t xml:space="preserve"> и персонална асистенција</w:t>
      </w:r>
      <w:r>
        <w:rPr>
          <w:rFonts w:ascii="Times New Roman" w:hAnsi="Times New Roman"/>
          <w:sz w:val="24"/>
          <w:szCs w:val="24"/>
          <w:lang w:val="ru-RU"/>
        </w:rPr>
        <w:t>.</w:t>
      </w:r>
    </w:p>
    <w:p w:rsidR="00C23175" w:rsidRDefault="00C23175" w:rsidP="00C23175">
      <w:pPr>
        <w:pStyle w:val="NoSpacing"/>
        <w:ind w:firstLine="454"/>
        <w:jc w:val="both"/>
        <w:rPr>
          <w:rFonts w:ascii="Times New Roman" w:hAnsi="Times New Roman"/>
          <w:sz w:val="24"/>
          <w:szCs w:val="24"/>
          <w:lang w:val="ru-RU"/>
        </w:rPr>
      </w:pPr>
    </w:p>
    <w:p w:rsidR="00C23175" w:rsidRPr="005925B2" w:rsidRDefault="00C23175" w:rsidP="00C23175">
      <w:pPr>
        <w:jc w:val="center"/>
        <w:rPr>
          <w:noProof/>
        </w:rPr>
      </w:pPr>
      <w:r w:rsidRPr="00F9364A">
        <w:rPr>
          <w:noProof/>
          <w:lang w:val="sr-Cyrl-CS"/>
        </w:rPr>
        <w:t>Члан 2.</w:t>
      </w:r>
    </w:p>
    <w:p w:rsidR="00C23175" w:rsidRPr="00CC43DF" w:rsidRDefault="00C23175" w:rsidP="00C23175">
      <w:pPr>
        <w:pStyle w:val="NoSpacing"/>
        <w:ind w:firstLine="454"/>
        <w:jc w:val="both"/>
        <w:rPr>
          <w:rFonts w:ascii="Times New Roman" w:hAnsi="Times New Roman"/>
          <w:noProof/>
          <w:sz w:val="24"/>
          <w:szCs w:val="24"/>
          <w:lang w:val="ru-RU"/>
        </w:rPr>
      </w:pPr>
      <w:r w:rsidRPr="00CC43DF">
        <w:rPr>
          <w:rFonts w:ascii="Times New Roman" w:hAnsi="Times New Roman"/>
          <w:noProof/>
          <w:sz w:val="24"/>
          <w:szCs w:val="24"/>
          <w:lang w:val="ru-RU"/>
        </w:rPr>
        <w:t>Економска цена услуге Помоћ у кући износи: 4</w:t>
      </w:r>
      <w:r w:rsidRPr="00CC43DF">
        <w:rPr>
          <w:rFonts w:ascii="Times New Roman" w:hAnsi="Times New Roman"/>
          <w:noProof/>
          <w:sz w:val="24"/>
          <w:szCs w:val="24"/>
        </w:rPr>
        <w:t>2</w:t>
      </w:r>
      <w:r w:rsidRPr="00CC43DF">
        <w:rPr>
          <w:rFonts w:ascii="Times New Roman" w:hAnsi="Times New Roman"/>
          <w:noProof/>
          <w:sz w:val="24"/>
          <w:szCs w:val="24"/>
          <w:lang w:val="ru-RU"/>
        </w:rPr>
        <w:t xml:space="preserve">0,00 динара по часу по ангажованом лицу. </w:t>
      </w:r>
    </w:p>
    <w:p w:rsidR="00C23175" w:rsidRPr="00CC43DF" w:rsidRDefault="00C23175" w:rsidP="00C23175">
      <w:pPr>
        <w:pStyle w:val="NoSpacing"/>
        <w:ind w:firstLine="454"/>
        <w:jc w:val="both"/>
        <w:rPr>
          <w:rFonts w:ascii="Times New Roman" w:hAnsi="Times New Roman"/>
          <w:noProof/>
          <w:sz w:val="24"/>
          <w:szCs w:val="24"/>
          <w:lang w:val="ru-RU"/>
        </w:rPr>
      </w:pPr>
      <w:r w:rsidRPr="00CC43DF">
        <w:rPr>
          <w:rFonts w:ascii="Times New Roman" w:hAnsi="Times New Roman"/>
          <w:noProof/>
          <w:sz w:val="24"/>
          <w:szCs w:val="24"/>
          <w:lang w:val="ru-RU"/>
        </w:rPr>
        <w:t xml:space="preserve">Економска цена услуге Дневни боравак износи: 610 000,00 динара месечно. </w:t>
      </w:r>
    </w:p>
    <w:p w:rsidR="00C23175" w:rsidRPr="00CC43DF" w:rsidRDefault="00C23175" w:rsidP="00C23175">
      <w:pPr>
        <w:pStyle w:val="NoSpacing"/>
        <w:ind w:firstLine="454"/>
        <w:jc w:val="both"/>
        <w:rPr>
          <w:rFonts w:ascii="Times New Roman" w:hAnsi="Times New Roman"/>
          <w:noProof/>
          <w:sz w:val="24"/>
          <w:szCs w:val="24"/>
        </w:rPr>
      </w:pPr>
      <w:r w:rsidRPr="00CC43DF">
        <w:rPr>
          <w:rFonts w:ascii="Times New Roman" w:hAnsi="Times New Roman"/>
          <w:noProof/>
          <w:sz w:val="24"/>
          <w:szCs w:val="24"/>
          <w:lang w:val="ru-RU"/>
        </w:rPr>
        <w:t>Економска цена услуге Лични пратилац износи: 3</w:t>
      </w:r>
      <w:r w:rsidRPr="00CC43DF">
        <w:rPr>
          <w:rFonts w:ascii="Times New Roman" w:hAnsi="Times New Roman"/>
          <w:noProof/>
          <w:sz w:val="24"/>
          <w:szCs w:val="24"/>
        </w:rPr>
        <w:t>6</w:t>
      </w:r>
      <w:r w:rsidRPr="00CC43DF">
        <w:rPr>
          <w:rFonts w:ascii="Times New Roman" w:hAnsi="Times New Roman"/>
          <w:noProof/>
          <w:sz w:val="24"/>
          <w:szCs w:val="24"/>
          <w:lang w:val="ru-RU"/>
        </w:rPr>
        <w:t>0,00 динара по часу по ангажованом лицу</w:t>
      </w:r>
      <w:r w:rsidRPr="00CC43DF">
        <w:rPr>
          <w:rFonts w:ascii="Times New Roman" w:hAnsi="Times New Roman"/>
          <w:noProof/>
          <w:sz w:val="24"/>
          <w:szCs w:val="24"/>
        </w:rPr>
        <w:t>.</w:t>
      </w:r>
    </w:p>
    <w:p w:rsidR="00C23175" w:rsidRPr="00CC43DF" w:rsidRDefault="00C23175" w:rsidP="00C23175">
      <w:pPr>
        <w:pStyle w:val="NoSpacing"/>
        <w:ind w:firstLine="454"/>
        <w:jc w:val="both"/>
        <w:rPr>
          <w:rFonts w:ascii="Times New Roman" w:hAnsi="Times New Roman"/>
          <w:noProof/>
          <w:sz w:val="24"/>
          <w:szCs w:val="24"/>
        </w:rPr>
      </w:pPr>
      <w:r w:rsidRPr="00CC43DF">
        <w:rPr>
          <w:rFonts w:ascii="Times New Roman" w:hAnsi="Times New Roman"/>
          <w:noProof/>
          <w:sz w:val="24"/>
          <w:szCs w:val="24"/>
          <w:lang w:val="ru-RU"/>
        </w:rPr>
        <w:t xml:space="preserve">Економска цена услуге </w:t>
      </w:r>
      <w:r w:rsidRPr="00CC43DF">
        <w:rPr>
          <w:rFonts w:ascii="Times New Roman" w:hAnsi="Times New Roman"/>
          <w:noProof/>
          <w:sz w:val="24"/>
          <w:szCs w:val="24"/>
        </w:rPr>
        <w:t>Персонална асистенција</w:t>
      </w:r>
      <w:r w:rsidRPr="00CC43DF">
        <w:rPr>
          <w:rFonts w:ascii="Times New Roman" w:hAnsi="Times New Roman"/>
          <w:noProof/>
          <w:sz w:val="24"/>
          <w:szCs w:val="24"/>
          <w:lang w:val="ru-RU"/>
        </w:rPr>
        <w:t xml:space="preserve"> износи: 482,85 динара по часу по ангажованом лицу.</w:t>
      </w:r>
    </w:p>
    <w:p w:rsidR="00C23175" w:rsidRPr="005925B2" w:rsidRDefault="00C23175" w:rsidP="00C23175">
      <w:pPr>
        <w:jc w:val="center"/>
        <w:rPr>
          <w:noProof/>
        </w:rPr>
      </w:pPr>
      <w:r w:rsidRPr="00F9364A">
        <w:rPr>
          <w:noProof/>
          <w:lang w:val="sr-Cyrl-CS"/>
        </w:rPr>
        <w:t>Члан 3.</w:t>
      </w:r>
    </w:p>
    <w:p w:rsidR="00C23175" w:rsidRDefault="00C23175" w:rsidP="00C23175">
      <w:pPr>
        <w:ind w:firstLine="851"/>
        <w:jc w:val="both"/>
      </w:pPr>
      <w:r>
        <w:t>Ово Решење ступа на снагу наредног дана од дана објављивања у „Службеном листу Града Прокупља“.</w:t>
      </w:r>
    </w:p>
    <w:p w:rsidR="00C23175" w:rsidRDefault="00C23175" w:rsidP="00C23175">
      <w:pPr>
        <w:jc w:val="center"/>
        <w:rPr>
          <w:noProof/>
          <w:lang w:val="sr-Cyrl-CS"/>
        </w:rPr>
      </w:pPr>
      <w:r>
        <w:rPr>
          <w:noProof/>
          <w:lang w:val="sr-Cyrl-CS"/>
        </w:rPr>
        <w:t>Члан 4</w:t>
      </w:r>
      <w:r w:rsidRPr="00F9364A">
        <w:rPr>
          <w:noProof/>
          <w:lang w:val="sr-Cyrl-CS"/>
        </w:rPr>
        <w:t>.</w:t>
      </w:r>
    </w:p>
    <w:p w:rsidR="00C23175" w:rsidRDefault="00C23175" w:rsidP="00C23175">
      <w:pPr>
        <w:ind w:firstLine="708"/>
        <w:jc w:val="both"/>
        <w:rPr>
          <w:noProof/>
        </w:rPr>
      </w:pPr>
      <w:r>
        <w:rPr>
          <w:noProof/>
          <w:lang w:val="sr-Cyrl-CS"/>
        </w:rPr>
        <w:t>Ступањем на снагу овог Решења</w:t>
      </w:r>
      <w:r>
        <w:rPr>
          <w:noProof/>
        </w:rPr>
        <w:t xml:space="preserve"> престаје да важи </w:t>
      </w:r>
      <w:r>
        <w:rPr>
          <w:noProof/>
          <w:lang w:val="sr-Cyrl-CS"/>
        </w:rPr>
        <w:t xml:space="preserve"> </w:t>
      </w:r>
      <w:r>
        <w:rPr>
          <w:lang w:val="ru-RU"/>
        </w:rPr>
        <w:t xml:space="preserve">Решење о утврђивању економске цена услуга социјалне заштите </w:t>
      </w:r>
      <w:r>
        <w:rPr>
          <w:noProof/>
        </w:rPr>
        <w:t>(„Сл. лист Града Прокупља</w:t>
      </w:r>
      <w:r>
        <w:rPr>
          <w:noProof/>
          <w:lang w:val="sr-Cyrl-CS"/>
        </w:rPr>
        <w:t>”</w:t>
      </w:r>
      <w:r>
        <w:rPr>
          <w:noProof/>
        </w:rPr>
        <w:t>,</w:t>
      </w:r>
      <w:r>
        <w:rPr>
          <w:noProof/>
          <w:lang w:val="sr-Cyrl-CS"/>
        </w:rPr>
        <w:t xml:space="preserve"> </w:t>
      </w:r>
      <w:r>
        <w:rPr>
          <w:noProof/>
        </w:rPr>
        <w:t>број 5/20),</w:t>
      </w:r>
      <w:r>
        <w:rPr>
          <w:lang w:val="sr-Cyrl-CS"/>
        </w:rPr>
        <w:t xml:space="preserve"> </w:t>
      </w:r>
      <w:r>
        <w:rPr>
          <w:lang w:val="ru-RU"/>
        </w:rPr>
        <w:t xml:space="preserve">и Решење о измени </w:t>
      </w:r>
      <w:r>
        <w:t>р</w:t>
      </w:r>
      <w:r>
        <w:rPr>
          <w:lang w:val="ru-RU"/>
        </w:rPr>
        <w:t xml:space="preserve">ешења о утврђивању економске цена услуга социјалне заштите </w:t>
      </w:r>
      <w:r>
        <w:rPr>
          <w:noProof/>
        </w:rPr>
        <w:t>(„Сл. лист Града Прокупља</w:t>
      </w:r>
      <w:r>
        <w:rPr>
          <w:noProof/>
          <w:lang w:val="sr-Cyrl-CS"/>
        </w:rPr>
        <w:t>”</w:t>
      </w:r>
      <w:r>
        <w:rPr>
          <w:noProof/>
        </w:rPr>
        <w:t>,</w:t>
      </w:r>
      <w:r>
        <w:rPr>
          <w:noProof/>
          <w:lang w:val="sr-Cyrl-CS"/>
        </w:rPr>
        <w:t xml:space="preserve"> </w:t>
      </w:r>
      <w:r>
        <w:rPr>
          <w:noProof/>
        </w:rPr>
        <w:t>број 29/22)</w:t>
      </w:r>
      <w:r>
        <w:rPr>
          <w:lang w:val="ru-RU"/>
        </w:rPr>
        <w:t>.</w:t>
      </w:r>
      <w:r>
        <w:rPr>
          <w:noProof/>
        </w:rPr>
        <w:t xml:space="preserve"> </w:t>
      </w:r>
    </w:p>
    <w:p w:rsidR="00C23175" w:rsidRDefault="00C23175" w:rsidP="00C23175">
      <w:pPr>
        <w:rPr>
          <w:noProof/>
        </w:rPr>
      </w:pPr>
      <w:r>
        <w:rPr>
          <w:noProof/>
        </w:rPr>
        <w:t xml:space="preserve">              </w:t>
      </w:r>
    </w:p>
    <w:p w:rsidR="00C23175" w:rsidRPr="009E5C4D" w:rsidRDefault="00C23175" w:rsidP="00C23175">
      <w:pPr>
        <w:rPr>
          <w:noProof/>
        </w:rPr>
      </w:pPr>
      <w:r>
        <w:rPr>
          <w:noProof/>
        </w:rPr>
        <w:t xml:space="preserve">              Број: 06-16/2022-02</w:t>
      </w:r>
    </w:p>
    <w:p w:rsidR="00C23175" w:rsidRDefault="00C23175" w:rsidP="00C23175">
      <w:pPr>
        <w:ind w:firstLine="851"/>
        <w:jc w:val="both"/>
        <w:rPr>
          <w:noProof/>
        </w:rPr>
      </w:pPr>
      <w:r>
        <w:rPr>
          <w:noProof/>
        </w:rPr>
        <w:t>У Прокупљу,  18.02.2022.  године</w:t>
      </w:r>
    </w:p>
    <w:p w:rsidR="00C23175" w:rsidRDefault="00C23175" w:rsidP="00C23175">
      <w:pPr>
        <w:ind w:firstLine="851"/>
        <w:jc w:val="both"/>
        <w:rPr>
          <w:noProof/>
        </w:rPr>
      </w:pPr>
      <w:r>
        <w:rPr>
          <w:noProof/>
        </w:rPr>
        <w:t>ГРАДСКО ВЕЋЕ ГРАДА ПРОКУПЉА</w:t>
      </w:r>
    </w:p>
    <w:p w:rsidR="00C23175" w:rsidRDefault="00C23175" w:rsidP="00C23175">
      <w:pPr>
        <w:pStyle w:val="NoSpacing"/>
        <w:ind w:firstLine="454"/>
        <w:jc w:val="both"/>
        <w:rPr>
          <w:rFonts w:ascii="Times New Roman" w:hAnsi="Times New Roman"/>
          <w:noProof/>
          <w:sz w:val="24"/>
          <w:szCs w:val="24"/>
          <w:lang w:val="sr-Cyrl-CS"/>
        </w:rPr>
      </w:pPr>
    </w:p>
    <w:p w:rsidR="00C23175" w:rsidRDefault="00C23175" w:rsidP="00C23175">
      <w:pPr>
        <w:pStyle w:val="NoSpacing"/>
        <w:ind w:firstLine="454"/>
        <w:jc w:val="both"/>
        <w:rPr>
          <w:rFonts w:ascii="Times New Roman" w:hAnsi="Times New Roman"/>
          <w:noProof/>
          <w:sz w:val="24"/>
          <w:szCs w:val="24"/>
          <w:lang w:val="sr-Cyrl-CS"/>
        </w:rPr>
      </w:pPr>
    </w:p>
    <w:p w:rsidR="00C23175" w:rsidRDefault="00C23175" w:rsidP="00C23175">
      <w:pPr>
        <w:pStyle w:val="NoSpacing"/>
        <w:ind w:firstLine="3969"/>
        <w:jc w:val="center"/>
        <w:rPr>
          <w:rFonts w:ascii="Times New Roman" w:hAnsi="Times New Roman"/>
          <w:noProof/>
          <w:sz w:val="24"/>
          <w:szCs w:val="24"/>
        </w:rPr>
      </w:pPr>
      <w:r>
        <w:rPr>
          <w:rFonts w:ascii="Times New Roman" w:hAnsi="Times New Roman"/>
          <w:noProof/>
          <w:sz w:val="24"/>
          <w:szCs w:val="24"/>
        </w:rPr>
        <w:t>ПРЕДСЕДНИК</w:t>
      </w:r>
    </w:p>
    <w:p w:rsidR="00C23175" w:rsidRDefault="00C23175" w:rsidP="00C23175">
      <w:pPr>
        <w:pStyle w:val="NoSpacing"/>
        <w:ind w:firstLine="3969"/>
        <w:jc w:val="center"/>
        <w:rPr>
          <w:rFonts w:ascii="Times New Roman" w:hAnsi="Times New Roman"/>
          <w:noProof/>
          <w:sz w:val="24"/>
          <w:szCs w:val="24"/>
        </w:rPr>
      </w:pPr>
      <w:r>
        <w:rPr>
          <w:rFonts w:ascii="Times New Roman" w:hAnsi="Times New Roman"/>
          <w:noProof/>
          <w:sz w:val="24"/>
          <w:szCs w:val="24"/>
        </w:rPr>
        <w:t>ГРАДСКОГ ВЕЋА ГРАДА ПРОКУПЉА</w:t>
      </w:r>
    </w:p>
    <w:p w:rsidR="00C23175" w:rsidRPr="00C23175" w:rsidRDefault="00C23175" w:rsidP="00C23175">
      <w:pPr>
        <w:pStyle w:val="NoSpacing"/>
        <w:rPr>
          <w:rFonts w:ascii="Times New Roman" w:hAnsi="Times New Roman"/>
          <w:noProof/>
          <w:sz w:val="24"/>
          <w:szCs w:val="24"/>
          <w:lang w:val="sr-Cyrl-RS"/>
        </w:rPr>
      </w:pPr>
      <w:r>
        <w:rPr>
          <w:rFonts w:ascii="Times New Roman" w:hAnsi="Times New Roman"/>
          <w:noProof/>
          <w:sz w:val="24"/>
          <w:szCs w:val="24"/>
        </w:rPr>
        <w:t xml:space="preserve">                                                                                               Милан Аранђеновић </w:t>
      </w:r>
      <w:r>
        <w:rPr>
          <w:rFonts w:ascii="Times New Roman" w:hAnsi="Times New Roman"/>
          <w:noProof/>
          <w:sz w:val="24"/>
          <w:szCs w:val="24"/>
          <w:lang w:val="sr-Cyrl-RS"/>
        </w:rPr>
        <w:t>с.р.</w:t>
      </w:r>
    </w:p>
    <w:p w:rsidR="00C23175" w:rsidRPr="00C23175" w:rsidRDefault="00C23175" w:rsidP="00235ED3">
      <w:pPr>
        <w:spacing w:line="234" w:lineRule="auto"/>
      </w:pPr>
    </w:p>
    <w:p w:rsidR="00656269" w:rsidRDefault="00656269" w:rsidP="00521DDB">
      <w:pPr>
        <w:spacing w:line="234" w:lineRule="auto"/>
        <w:jc w:val="center"/>
        <w:rPr>
          <w:b/>
          <w:i/>
          <w:sz w:val="63"/>
          <w:szCs w:val="63"/>
          <w:lang w:val="sr-Cyrl-CS"/>
        </w:rPr>
      </w:pPr>
      <w:r>
        <w:rPr>
          <w:b/>
          <w:i/>
          <w:sz w:val="63"/>
          <w:szCs w:val="63"/>
          <w:lang w:val="sr-Cyrl-CS"/>
        </w:rPr>
        <w:lastRenderedPageBreak/>
        <w:t>С а д р ж а ј</w:t>
      </w:r>
    </w:p>
    <w:p w:rsidR="009A57E2" w:rsidRDefault="009A57E2" w:rsidP="00724507">
      <w:pPr>
        <w:spacing w:line="234" w:lineRule="auto"/>
        <w:jc w:val="center"/>
        <w:rPr>
          <w:b/>
          <w:i/>
          <w:sz w:val="63"/>
          <w:szCs w:val="63"/>
          <w:lang w:val="sr-Cyrl-CS"/>
        </w:rPr>
      </w:pPr>
    </w:p>
    <w:p w:rsidR="00724507" w:rsidRDefault="00724507" w:rsidP="008F1D91">
      <w:pPr>
        <w:spacing w:line="234" w:lineRule="auto"/>
        <w:jc w:val="both"/>
        <w:rPr>
          <w:b/>
          <w:i/>
          <w:sz w:val="22"/>
          <w:szCs w:val="22"/>
          <w:lang w:val="sr-Cyrl-CS"/>
        </w:rPr>
      </w:pPr>
      <w:r>
        <w:rPr>
          <w:b/>
          <w:i/>
          <w:sz w:val="22"/>
          <w:szCs w:val="22"/>
          <w:lang w:val="sr-Cyrl-CS"/>
        </w:rPr>
        <w:t>1.</w:t>
      </w:r>
      <w:r w:rsidR="002D68A1">
        <w:rPr>
          <w:b/>
          <w:i/>
          <w:sz w:val="22"/>
          <w:szCs w:val="22"/>
          <w:lang w:val="sr-Cyrl-CS"/>
        </w:rPr>
        <w:t>Одлука о отуђењу неизграђеног грађевинског земљишта у јавној својини Града Прокупља......1</w:t>
      </w:r>
    </w:p>
    <w:p w:rsidR="002D68A1" w:rsidRDefault="002D68A1" w:rsidP="008F1D91">
      <w:pPr>
        <w:spacing w:line="234" w:lineRule="auto"/>
        <w:jc w:val="both"/>
        <w:rPr>
          <w:b/>
          <w:i/>
          <w:sz w:val="22"/>
          <w:szCs w:val="22"/>
          <w:lang w:val="sr-Cyrl-CS"/>
        </w:rPr>
      </w:pPr>
      <w:r>
        <w:rPr>
          <w:b/>
          <w:i/>
          <w:sz w:val="22"/>
          <w:szCs w:val="22"/>
          <w:lang w:val="sr-Cyrl-CS"/>
        </w:rPr>
        <w:t>2.Одлука о покретању поступка  утврђивања јавног интереса за експроприацију и административни пренос непокретности за изградњу приступног пута Прокупље- Водице.....3</w:t>
      </w:r>
    </w:p>
    <w:p w:rsidR="002D68A1" w:rsidRDefault="002D68A1" w:rsidP="008F1D91">
      <w:pPr>
        <w:spacing w:line="234" w:lineRule="auto"/>
        <w:jc w:val="both"/>
        <w:rPr>
          <w:b/>
          <w:i/>
          <w:sz w:val="22"/>
          <w:szCs w:val="22"/>
          <w:lang w:val="sr-Cyrl-CS"/>
        </w:rPr>
      </w:pPr>
      <w:r>
        <w:rPr>
          <w:b/>
          <w:i/>
          <w:sz w:val="22"/>
          <w:szCs w:val="22"/>
          <w:lang w:val="sr-Cyrl-CS"/>
        </w:rPr>
        <w:t xml:space="preserve">3. </w:t>
      </w:r>
      <w:r w:rsidR="008F1D91">
        <w:rPr>
          <w:b/>
          <w:i/>
          <w:sz w:val="22"/>
          <w:szCs w:val="22"/>
          <w:lang w:val="sr-Cyrl-CS"/>
        </w:rPr>
        <w:t>Одлука о предлогу Владе Републике Србије за доношење Одлуке о преносу права јавне својине на грађевинског земљишту из јавне својине Републике Србије у јавну својину Града Прокупља(на уделу од 2900/26</w:t>
      </w:r>
      <w:r w:rsidR="00324954">
        <w:rPr>
          <w:b/>
          <w:i/>
          <w:sz w:val="22"/>
          <w:szCs w:val="22"/>
          <w:lang w:val="sr-Cyrl-CS"/>
        </w:rPr>
        <w:t>574)......................................................................................................................................4</w:t>
      </w:r>
    </w:p>
    <w:p w:rsidR="00324954" w:rsidRDefault="00324954" w:rsidP="008F1D91">
      <w:pPr>
        <w:spacing w:line="234" w:lineRule="auto"/>
        <w:jc w:val="both"/>
        <w:rPr>
          <w:b/>
          <w:i/>
          <w:sz w:val="22"/>
          <w:szCs w:val="22"/>
          <w:lang w:val="sr-Cyrl-CS"/>
        </w:rPr>
      </w:pPr>
      <w:r>
        <w:rPr>
          <w:b/>
          <w:i/>
          <w:sz w:val="22"/>
          <w:szCs w:val="22"/>
          <w:lang w:val="sr-Cyrl-CS"/>
        </w:rPr>
        <w:t>4.</w:t>
      </w:r>
      <w:r w:rsidR="006C50A1">
        <w:rPr>
          <w:b/>
          <w:i/>
          <w:sz w:val="22"/>
          <w:szCs w:val="22"/>
          <w:lang w:val="sr-Cyrl-CS"/>
        </w:rPr>
        <w:t>Одлука о предлогу Владе Републике Србије за доношење Одлуке о преносу права јавне својине на грађевинском земљишту из јавне својине Републике Србије у јавну својину Града Прокупља(на уделу од 398/486).................................................................................................................................6</w:t>
      </w:r>
    </w:p>
    <w:p w:rsidR="006C50A1" w:rsidRDefault="006C50A1" w:rsidP="008F1D91">
      <w:pPr>
        <w:spacing w:line="234" w:lineRule="auto"/>
        <w:jc w:val="both"/>
        <w:rPr>
          <w:b/>
          <w:i/>
          <w:sz w:val="22"/>
          <w:szCs w:val="22"/>
          <w:lang w:val="sr-Cyrl-CS"/>
        </w:rPr>
      </w:pPr>
      <w:r>
        <w:rPr>
          <w:b/>
          <w:i/>
          <w:sz w:val="22"/>
          <w:szCs w:val="22"/>
          <w:lang w:val="sr-Cyrl-CS"/>
        </w:rPr>
        <w:t>5.</w:t>
      </w:r>
      <w:r w:rsidR="004C3ACE">
        <w:rPr>
          <w:b/>
          <w:i/>
          <w:sz w:val="22"/>
          <w:szCs w:val="22"/>
          <w:lang w:val="sr-Cyrl-CS"/>
        </w:rPr>
        <w:t xml:space="preserve">Одлука о покретању поступка утврђивања јавног инереса за експроприацију и административни пренос непокретности за иградњу улице Војводе Степе, Карађорђеве, Светозара Марковића, Косте Стаменковића, </w:t>
      </w:r>
      <w:r w:rsidR="00311424">
        <w:rPr>
          <w:b/>
          <w:i/>
          <w:sz w:val="22"/>
          <w:szCs w:val="22"/>
          <w:lang w:val="sr-Cyrl-CS"/>
        </w:rPr>
        <w:t>Милоша Црњанског, Жикице Јовановића Шпанца, Станоја Главаша, Авалске и Милентија Поповића у Прокупљу...................................................7</w:t>
      </w:r>
    </w:p>
    <w:p w:rsidR="00311424" w:rsidRDefault="00311424" w:rsidP="008F1D91">
      <w:pPr>
        <w:spacing w:line="234" w:lineRule="auto"/>
        <w:jc w:val="both"/>
        <w:rPr>
          <w:b/>
          <w:i/>
          <w:sz w:val="22"/>
          <w:szCs w:val="22"/>
          <w:lang w:val="sr-Cyrl-CS"/>
        </w:rPr>
      </w:pPr>
      <w:r>
        <w:rPr>
          <w:b/>
          <w:i/>
          <w:sz w:val="22"/>
          <w:szCs w:val="22"/>
          <w:lang w:val="sr-Cyrl-CS"/>
        </w:rPr>
        <w:t xml:space="preserve">6. </w:t>
      </w:r>
      <w:r w:rsidR="000223F8">
        <w:rPr>
          <w:b/>
          <w:i/>
          <w:sz w:val="22"/>
          <w:szCs w:val="22"/>
          <w:lang w:val="sr-Cyrl-CS"/>
        </w:rPr>
        <w:t xml:space="preserve">Одлука о покретању поступка утврђивања јавног инереса за експроприацију </w:t>
      </w:r>
      <w:r w:rsidR="002B3E3C">
        <w:rPr>
          <w:b/>
          <w:i/>
          <w:sz w:val="22"/>
          <w:szCs w:val="22"/>
          <w:lang w:val="sr-Cyrl-CS"/>
        </w:rPr>
        <w:t>и административни пренос непокретности за проширење Привредне зоне...................................9</w:t>
      </w:r>
    </w:p>
    <w:p w:rsidR="002B3E3C" w:rsidRDefault="002B3E3C" w:rsidP="008F1D91">
      <w:pPr>
        <w:spacing w:line="234" w:lineRule="auto"/>
        <w:jc w:val="both"/>
        <w:rPr>
          <w:b/>
          <w:i/>
          <w:sz w:val="22"/>
          <w:szCs w:val="22"/>
          <w:lang w:val="sr-Cyrl-CS"/>
        </w:rPr>
      </w:pPr>
      <w:r>
        <w:rPr>
          <w:b/>
          <w:i/>
          <w:sz w:val="22"/>
          <w:szCs w:val="22"/>
          <w:lang w:val="sr-Cyrl-CS"/>
        </w:rPr>
        <w:t xml:space="preserve">7. </w:t>
      </w:r>
      <w:r w:rsidR="00EA44B8">
        <w:rPr>
          <w:b/>
          <w:i/>
          <w:sz w:val="22"/>
          <w:szCs w:val="22"/>
          <w:lang w:val="sr-Cyrl-CS"/>
        </w:rPr>
        <w:t>Одлука о образовању Локалног савета за здравље......................................................................10</w:t>
      </w:r>
    </w:p>
    <w:p w:rsidR="00EA44B8" w:rsidRDefault="00EA44B8" w:rsidP="008F1D91">
      <w:pPr>
        <w:spacing w:line="234" w:lineRule="auto"/>
        <w:jc w:val="both"/>
        <w:rPr>
          <w:b/>
          <w:i/>
          <w:sz w:val="22"/>
          <w:szCs w:val="22"/>
          <w:lang w:val="sr-Cyrl-CS"/>
        </w:rPr>
      </w:pPr>
      <w:r>
        <w:rPr>
          <w:b/>
          <w:i/>
          <w:sz w:val="22"/>
          <w:szCs w:val="22"/>
          <w:lang w:val="sr-Cyrl-CS"/>
        </w:rPr>
        <w:t xml:space="preserve">8. </w:t>
      </w:r>
      <w:r w:rsidR="005A59CC">
        <w:rPr>
          <w:b/>
          <w:i/>
          <w:sz w:val="22"/>
          <w:szCs w:val="22"/>
          <w:lang w:val="sr-Cyrl-CS"/>
        </w:rPr>
        <w:t>Решење о усвајању Годишњег извештаја буџетске инспекције града Прокупља за 2021.годину.............................................................................................................................................13</w:t>
      </w:r>
    </w:p>
    <w:p w:rsidR="005A59CC" w:rsidRDefault="005A59CC" w:rsidP="008F1D91">
      <w:pPr>
        <w:spacing w:line="234" w:lineRule="auto"/>
        <w:jc w:val="both"/>
        <w:rPr>
          <w:b/>
          <w:i/>
          <w:sz w:val="22"/>
          <w:szCs w:val="22"/>
          <w:lang w:val="sr-Cyrl-CS"/>
        </w:rPr>
      </w:pPr>
      <w:r>
        <w:rPr>
          <w:b/>
          <w:i/>
          <w:sz w:val="22"/>
          <w:szCs w:val="22"/>
          <w:lang w:val="sr-Cyrl-CS"/>
        </w:rPr>
        <w:t xml:space="preserve">9. </w:t>
      </w:r>
      <w:r w:rsidR="009E2C1D">
        <w:rPr>
          <w:b/>
          <w:i/>
          <w:sz w:val="22"/>
          <w:szCs w:val="22"/>
          <w:lang w:val="sr-Cyrl-CS"/>
        </w:rPr>
        <w:t>Решење о усвајању Извештаја о степену усклађености планираних и реализованих активности из Програма пословања за период 01.01.2021.-31.12.2021.године ЈП за урбанизам и уређење града Прокупља.............................................................................................................................................14</w:t>
      </w:r>
    </w:p>
    <w:p w:rsidR="009E2C1D" w:rsidRDefault="004A7C4C" w:rsidP="008F1D91">
      <w:pPr>
        <w:spacing w:line="234" w:lineRule="auto"/>
        <w:jc w:val="both"/>
        <w:rPr>
          <w:b/>
          <w:i/>
          <w:sz w:val="22"/>
          <w:szCs w:val="22"/>
          <w:lang w:val="sr-Cyrl-CS"/>
        </w:rPr>
      </w:pPr>
      <w:r>
        <w:rPr>
          <w:b/>
          <w:i/>
          <w:sz w:val="22"/>
          <w:szCs w:val="22"/>
          <w:lang w:val="sr-Cyrl-CS"/>
        </w:rPr>
        <w:t>10. Решење о давању сагласности на Програм рада и план промотивних активности и Финансијски план Туристичке организације града Прокупља за 2022.године............................15</w:t>
      </w:r>
    </w:p>
    <w:p w:rsidR="004A7C4C" w:rsidRDefault="004A7C4C" w:rsidP="008F1D91">
      <w:pPr>
        <w:spacing w:line="234" w:lineRule="auto"/>
        <w:jc w:val="both"/>
        <w:rPr>
          <w:b/>
          <w:i/>
          <w:sz w:val="22"/>
          <w:szCs w:val="22"/>
          <w:lang w:val="sr-Cyrl-CS"/>
        </w:rPr>
      </w:pPr>
      <w:r>
        <w:rPr>
          <w:b/>
          <w:i/>
          <w:sz w:val="22"/>
          <w:szCs w:val="22"/>
          <w:lang w:val="sr-Cyrl-CS"/>
        </w:rPr>
        <w:t>11.</w:t>
      </w:r>
      <w:r w:rsidR="0013559A">
        <w:rPr>
          <w:b/>
          <w:i/>
          <w:sz w:val="22"/>
          <w:szCs w:val="22"/>
          <w:lang w:val="sr-Cyrl-CS"/>
        </w:rPr>
        <w:t>Решење о давању сагласности на предлог Кадровског плана Дома културе''Радивој Увалић –Бата'' Прокупље за 2022.годину......................................................................................................16</w:t>
      </w:r>
    </w:p>
    <w:p w:rsidR="0013559A" w:rsidRDefault="00DA189F" w:rsidP="008F1D91">
      <w:pPr>
        <w:spacing w:line="234" w:lineRule="auto"/>
        <w:jc w:val="both"/>
        <w:rPr>
          <w:b/>
          <w:i/>
          <w:sz w:val="22"/>
          <w:szCs w:val="22"/>
          <w:lang w:val="sr-Cyrl-CS"/>
        </w:rPr>
      </w:pPr>
      <w:r>
        <w:rPr>
          <w:b/>
          <w:i/>
          <w:sz w:val="22"/>
          <w:szCs w:val="22"/>
          <w:lang w:val="sr-Cyrl-CS"/>
        </w:rPr>
        <w:t>12. Решење о давању сагласности на предлог Кадровског плана Народног музеја Топлице за 2022.годину.........................................................................................................................................17</w:t>
      </w:r>
    </w:p>
    <w:p w:rsidR="00DA189F" w:rsidRDefault="00DA189F" w:rsidP="008F1D91">
      <w:pPr>
        <w:spacing w:line="234" w:lineRule="auto"/>
        <w:jc w:val="both"/>
        <w:rPr>
          <w:b/>
          <w:i/>
          <w:sz w:val="22"/>
          <w:szCs w:val="22"/>
          <w:lang w:val="sr-Cyrl-CS"/>
        </w:rPr>
      </w:pPr>
      <w:r>
        <w:rPr>
          <w:b/>
          <w:i/>
          <w:sz w:val="22"/>
          <w:szCs w:val="22"/>
          <w:lang w:val="sr-Cyrl-CS"/>
        </w:rPr>
        <w:t xml:space="preserve">13. </w:t>
      </w:r>
      <w:r w:rsidR="00AF3006">
        <w:rPr>
          <w:b/>
          <w:i/>
          <w:sz w:val="22"/>
          <w:szCs w:val="22"/>
          <w:lang w:val="sr-Cyrl-CS"/>
        </w:rPr>
        <w:t>Решење о давању сагласности на предлог Кадровског плана Народне библиотеке''Раде Драинац'' Прокупље за 2022.годину................................................................................................18</w:t>
      </w:r>
    </w:p>
    <w:p w:rsidR="00AF3006" w:rsidRDefault="00AF3006" w:rsidP="008F1D91">
      <w:pPr>
        <w:spacing w:line="234" w:lineRule="auto"/>
        <w:jc w:val="both"/>
        <w:rPr>
          <w:b/>
          <w:i/>
          <w:sz w:val="22"/>
          <w:szCs w:val="22"/>
          <w:lang w:val="sr-Cyrl-CS"/>
        </w:rPr>
      </w:pPr>
      <w:r>
        <w:rPr>
          <w:b/>
          <w:i/>
          <w:sz w:val="22"/>
          <w:szCs w:val="22"/>
          <w:lang w:val="sr-Cyrl-CS"/>
        </w:rPr>
        <w:t xml:space="preserve">14. </w:t>
      </w:r>
      <w:r w:rsidR="00F92803">
        <w:rPr>
          <w:b/>
          <w:i/>
          <w:sz w:val="22"/>
          <w:szCs w:val="22"/>
          <w:lang w:val="sr-Cyrl-CS"/>
        </w:rPr>
        <w:t>Оперативни план одбране од поплава на територији града Прокупља за 2022.годину......19</w:t>
      </w:r>
    </w:p>
    <w:p w:rsidR="00521DDB" w:rsidRPr="00724507" w:rsidRDefault="00521DDB" w:rsidP="008F1D91">
      <w:pPr>
        <w:spacing w:line="234" w:lineRule="auto"/>
        <w:jc w:val="both"/>
        <w:rPr>
          <w:b/>
          <w:i/>
          <w:sz w:val="22"/>
          <w:szCs w:val="22"/>
          <w:lang w:val="sr-Cyrl-CS"/>
        </w:rPr>
      </w:pPr>
      <w:r>
        <w:rPr>
          <w:b/>
          <w:i/>
          <w:sz w:val="22"/>
          <w:szCs w:val="22"/>
          <w:lang w:val="sr-Cyrl-CS"/>
        </w:rPr>
        <w:t xml:space="preserve">15. </w:t>
      </w:r>
      <w:r w:rsidR="00E63324">
        <w:rPr>
          <w:b/>
          <w:i/>
          <w:sz w:val="22"/>
          <w:szCs w:val="22"/>
          <w:lang w:val="sr-Cyrl-CS"/>
        </w:rPr>
        <w:t>Решење о утврђивању економске цене услуга социјалне заштите.......................................78</w:t>
      </w:r>
      <w:bookmarkStart w:id="2" w:name="_GoBack"/>
      <w:bookmarkEnd w:id="2"/>
    </w:p>
    <w:p w:rsidR="0023127B" w:rsidRDefault="0023127B" w:rsidP="00197315">
      <w:pPr>
        <w:spacing w:line="234" w:lineRule="auto"/>
        <w:jc w:val="center"/>
        <w:rPr>
          <w:b/>
          <w:i/>
          <w:sz w:val="63"/>
          <w:szCs w:val="63"/>
          <w:lang w:val="sr-Cyrl-CS"/>
        </w:rPr>
      </w:pPr>
    </w:p>
    <w:p w:rsidR="0023127B" w:rsidRDefault="0023127B" w:rsidP="00656269">
      <w:pPr>
        <w:spacing w:before="1"/>
        <w:rPr>
          <w:b/>
          <w:i/>
          <w:lang w:val="sr-Cyrl-RS"/>
        </w:rPr>
      </w:pPr>
    </w:p>
    <w:p w:rsidR="0023127B" w:rsidRDefault="0023127B" w:rsidP="00656269">
      <w:pPr>
        <w:spacing w:before="1"/>
        <w:rPr>
          <w:b/>
          <w:i/>
          <w:lang w:val="sr-Cyrl-RS"/>
        </w:rPr>
      </w:pPr>
    </w:p>
    <w:p w:rsidR="0023127B" w:rsidRDefault="0023127B" w:rsidP="00656269">
      <w:pPr>
        <w:spacing w:before="1"/>
        <w:rPr>
          <w:b/>
          <w:i/>
          <w:lang w:val="sr-Cyrl-RS"/>
        </w:rPr>
      </w:pPr>
    </w:p>
    <w:p w:rsidR="00310416" w:rsidRDefault="00310416" w:rsidP="00656269">
      <w:pPr>
        <w:spacing w:before="1"/>
        <w:rPr>
          <w:b/>
          <w:i/>
          <w:lang w:val="sr-Cyrl-RS"/>
        </w:rPr>
      </w:pPr>
    </w:p>
    <w:p w:rsidR="00310416" w:rsidRDefault="00310416" w:rsidP="00656269">
      <w:pPr>
        <w:spacing w:before="1"/>
        <w:rPr>
          <w:b/>
          <w:i/>
          <w:lang w:val="sr-Cyrl-RS"/>
        </w:rPr>
      </w:pPr>
    </w:p>
    <w:p w:rsidR="00310416" w:rsidRPr="00443B4E" w:rsidRDefault="00310416" w:rsidP="00310416">
      <w:pPr>
        <w:tabs>
          <w:tab w:val="left" w:pos="8520"/>
        </w:tabs>
        <w:jc w:val="both"/>
        <w:rPr>
          <w:noProof/>
          <w:sz w:val="23"/>
          <w:szCs w:val="23"/>
          <w:lang w:val="sr-Cyrl-RS"/>
        </w:rPr>
      </w:pPr>
      <w:r>
        <w:rPr>
          <w:rFonts w:ascii="YU C Friz Quadrata" w:hAnsi="YU C Friz Quadrata"/>
          <w:noProof/>
          <w:sz w:val="25"/>
          <w:szCs w:val="25"/>
        </w:rPr>
        <mc:AlternateContent>
          <mc:Choice Requires="wps">
            <w:drawing>
              <wp:anchor distT="0" distB="0" distL="114300" distR="114300" simplePos="0" relativeHeight="251663360" behindDoc="0" locked="0" layoutInCell="1" allowOverlap="1" wp14:anchorId="307D7539" wp14:editId="5806EBD7">
                <wp:simplePos x="0" y="0"/>
                <wp:positionH relativeFrom="column">
                  <wp:posOffset>231775</wp:posOffset>
                </wp:positionH>
                <wp:positionV relativeFrom="paragraph">
                  <wp:posOffset>72390</wp:posOffset>
                </wp:positionV>
                <wp:extent cx="6096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5.7pt" to="498.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" strokeweight="4.5pt">
                <v:stroke linestyle="thickThin"/>
              </v:line>
            </w:pict>
          </mc:Fallback>
        </mc:AlternateContent>
      </w:r>
    </w:p>
    <w:p w:rsidR="00310416" w:rsidRPr="000110DC" w:rsidRDefault="00310416" w:rsidP="00310416">
      <w:pPr>
        <w:tabs>
          <w:tab w:val="left" w:pos="360"/>
          <w:tab w:val="left" w:pos="840"/>
          <w:tab w:val="left" w:pos="8760"/>
        </w:tabs>
        <w:spacing w:after="120"/>
        <w:rPr>
          <w:rFonts w:ascii="YU C Friz Quadrata" w:hAnsi="YU C Friz Quadrata"/>
          <w:noProof/>
          <w:sz w:val="25"/>
          <w:szCs w:val="25"/>
          <w:lang w:val="sr-Cyrl-CS"/>
        </w:rPr>
      </w:pPr>
      <w:r>
        <w:rPr>
          <w:rFonts w:ascii="YU C Friz Quadrata" w:hAnsi="YU C Friz Quadrata"/>
          <w:noProof/>
          <w:sz w:val="21"/>
          <w:szCs w:val="21"/>
        </w:rPr>
        <w:drawing>
          <wp:anchor distT="0" distB="0" distL="114300" distR="114300" simplePos="0" relativeHeight="251662336" behindDoc="0" locked="0" layoutInCell="1" allowOverlap="1" wp14:anchorId="3F7F2AFA" wp14:editId="0CA086C0">
            <wp:simplePos x="0" y="0"/>
            <wp:positionH relativeFrom="column">
              <wp:posOffset>76200</wp:posOffset>
            </wp:positionH>
            <wp:positionV relativeFrom="paragraph">
              <wp:posOffset>134620</wp:posOffset>
            </wp:positionV>
            <wp:extent cx="892175" cy="1070610"/>
            <wp:effectExtent l="0" t="0" r="3175" b="0"/>
            <wp:wrapSquare wrapText="bothSides"/>
            <wp:docPr id="5" name="Picture 5"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416" w:rsidRPr="00EF7FC9" w:rsidRDefault="00310416" w:rsidP="00310416">
      <w:pPr>
        <w:tabs>
          <w:tab w:val="left" w:pos="360"/>
          <w:tab w:val="left" w:pos="840"/>
          <w:tab w:val="left" w:pos="8760"/>
        </w:tabs>
        <w:spacing w:after="120"/>
        <w:rPr>
          <w:i/>
          <w:noProof/>
          <w:sz w:val="25"/>
          <w:szCs w:val="25"/>
          <w:lang w:val="sr-Cyrl-CS"/>
        </w:rPr>
      </w:pPr>
      <w:r w:rsidRPr="000110DC">
        <w:rPr>
          <w:rFonts w:ascii="YU C Friz Quadrata" w:hAnsi="YU C Friz Quadrata"/>
          <w:noProof/>
          <w:sz w:val="25"/>
          <w:szCs w:val="25"/>
          <w:lang w:val="sr-Cyrl-CS"/>
        </w:rPr>
        <w:t xml:space="preserve"> </w:t>
      </w:r>
      <w:r>
        <w:rPr>
          <w:noProof/>
          <w:sz w:val="25"/>
          <w:szCs w:val="25"/>
          <w:lang w:val="sr-Cyrl-CS"/>
        </w:rPr>
        <w:t>Издавач</w:t>
      </w:r>
      <w:r w:rsidRPr="00181E78">
        <w:rPr>
          <w:rFonts w:ascii="Times Roman Cirilica" w:hAnsi="Times Roman Cirilica"/>
          <w:b/>
          <w:noProof/>
          <w:sz w:val="25"/>
          <w:szCs w:val="25"/>
          <w:lang w:val="sr-Cyrl-CS"/>
        </w:rPr>
        <w:t xml:space="preserve">: </w:t>
      </w:r>
      <w:r>
        <w:rPr>
          <w:i/>
          <w:noProof/>
          <w:sz w:val="25"/>
          <w:szCs w:val="25"/>
          <w:lang w:val="sr-Cyrl-CS"/>
        </w:rPr>
        <w:t>Скупштина Гр</w:t>
      </w:r>
      <w:r>
        <w:rPr>
          <w:i/>
          <w:noProof/>
          <w:sz w:val="25"/>
          <w:szCs w:val="25"/>
          <w:lang w:val="sr-Latn-RS"/>
        </w:rPr>
        <w:t>a</w:t>
      </w:r>
      <w:r>
        <w:rPr>
          <w:i/>
          <w:noProof/>
          <w:sz w:val="25"/>
          <w:szCs w:val="25"/>
          <w:lang w:val="sr-Cyrl-CS"/>
        </w:rPr>
        <w:t>да  Прокупља</w:t>
      </w:r>
    </w:p>
    <w:p w:rsidR="00310416" w:rsidRPr="00FD4346" w:rsidRDefault="00310416" w:rsidP="00310416">
      <w:pPr>
        <w:tabs>
          <w:tab w:val="left" w:pos="360"/>
          <w:tab w:val="left" w:pos="840"/>
          <w:tab w:val="left" w:pos="8760"/>
        </w:tabs>
        <w:spacing w:after="120"/>
        <w:rPr>
          <w:i/>
          <w:noProof/>
          <w:sz w:val="25"/>
          <w:szCs w:val="25"/>
          <w:lang w:val="sr-Cyrl-RS"/>
        </w:rPr>
      </w:pPr>
      <w:r w:rsidRPr="00181E78">
        <w:rPr>
          <w:rFonts w:ascii="Times Roman Cirilica" w:hAnsi="Times Roman Cirilica"/>
          <w:b/>
          <w:noProof/>
          <w:sz w:val="25"/>
          <w:szCs w:val="25"/>
          <w:lang w:val="sr-Cyrl-CS"/>
        </w:rPr>
        <w:t xml:space="preserve"> </w:t>
      </w:r>
      <w:r>
        <w:rPr>
          <w:b/>
          <w:noProof/>
          <w:sz w:val="25"/>
          <w:szCs w:val="25"/>
          <w:lang w:val="sr-Cyrl-CS"/>
        </w:rPr>
        <w:t>Лист уредио</w:t>
      </w:r>
      <w:r w:rsidRPr="00181E78">
        <w:rPr>
          <w:rFonts w:ascii="Times Roman Cirilica" w:hAnsi="Times Roman Cirilica"/>
          <w:b/>
          <w:noProof/>
          <w:sz w:val="25"/>
          <w:szCs w:val="25"/>
          <w:lang w:val="sr-Cyrl-CS"/>
        </w:rPr>
        <w:t xml:space="preserve">: </w:t>
      </w:r>
      <w:r w:rsidR="009C30FB">
        <w:rPr>
          <w:i/>
          <w:noProof/>
          <w:sz w:val="25"/>
          <w:szCs w:val="25"/>
          <w:lang w:val="sr-Cyrl-CS"/>
        </w:rPr>
        <w:t>Ивана Обрадовић</w:t>
      </w:r>
    </w:p>
    <w:p w:rsidR="00310416" w:rsidRDefault="00310416" w:rsidP="00310416">
      <w:pPr>
        <w:tabs>
          <w:tab w:val="left" w:pos="360"/>
          <w:tab w:val="left" w:pos="840"/>
          <w:tab w:val="left" w:pos="8760"/>
        </w:tabs>
        <w:spacing w:after="120"/>
        <w:rPr>
          <w:i/>
          <w:noProof/>
          <w:sz w:val="25"/>
          <w:szCs w:val="25"/>
          <w:lang w:val="sr-Cyrl-CS"/>
        </w:rPr>
      </w:pPr>
      <w:r w:rsidRPr="00181E78">
        <w:rPr>
          <w:rFonts w:ascii="Times Roman Cirilica" w:hAnsi="Times Roman Cirilica"/>
          <w:b/>
          <w:noProof/>
          <w:sz w:val="25"/>
          <w:szCs w:val="25"/>
          <w:lang w:val="sr-Cyrl-CS"/>
        </w:rPr>
        <w:t xml:space="preserve"> </w:t>
      </w:r>
      <w:r>
        <w:rPr>
          <w:b/>
          <w:noProof/>
          <w:sz w:val="25"/>
          <w:szCs w:val="25"/>
          <w:lang w:val="sr-Cyrl-CS"/>
        </w:rPr>
        <w:t>Главни и одговорни уредник</w:t>
      </w:r>
      <w:r w:rsidRPr="00181E78">
        <w:rPr>
          <w:rFonts w:ascii="Times Roman Cirilica" w:hAnsi="Times Roman Cirilica"/>
          <w:b/>
          <w:noProof/>
          <w:sz w:val="25"/>
          <w:szCs w:val="25"/>
          <w:lang w:val="sr-Cyrl-CS"/>
        </w:rPr>
        <w:t xml:space="preserve">: </w:t>
      </w:r>
      <w:r>
        <w:rPr>
          <w:i/>
          <w:noProof/>
          <w:sz w:val="25"/>
          <w:szCs w:val="25"/>
          <w:lang w:val="sr-Cyrl-CS"/>
        </w:rPr>
        <w:t>Секретар Скупштине Града</w:t>
      </w:r>
      <w:r w:rsidRPr="00181E78">
        <w:rPr>
          <w:rFonts w:ascii="Times Roman Cirilica" w:hAnsi="Times Roman Cirilica"/>
          <w:i/>
          <w:noProof/>
          <w:sz w:val="25"/>
          <w:szCs w:val="25"/>
        </w:rPr>
        <w:t xml:space="preserve"> </w:t>
      </w:r>
    </w:p>
    <w:p w:rsidR="00310416" w:rsidRPr="00E11B63" w:rsidRDefault="00310416" w:rsidP="00310416">
      <w:pPr>
        <w:tabs>
          <w:tab w:val="left" w:pos="360"/>
          <w:tab w:val="left" w:pos="840"/>
          <w:tab w:val="left" w:pos="8760"/>
        </w:tabs>
        <w:spacing w:after="120"/>
        <w:rPr>
          <w:i/>
          <w:noProof/>
          <w:sz w:val="25"/>
          <w:szCs w:val="25"/>
        </w:rPr>
      </w:pPr>
      <w:r>
        <w:rPr>
          <w:i/>
          <w:noProof/>
          <w:sz w:val="25"/>
          <w:szCs w:val="25"/>
          <w:lang w:val="sr-Cyrl-CS"/>
        </w:rPr>
        <w:t>Прокупља  Александра Вукићевић</w:t>
      </w:r>
    </w:p>
    <w:p w:rsidR="00310416" w:rsidRPr="009502C8" w:rsidRDefault="00310416" w:rsidP="00310416">
      <w:pPr>
        <w:tabs>
          <w:tab w:val="left" w:pos="360"/>
          <w:tab w:val="left" w:pos="840"/>
          <w:tab w:val="left" w:pos="8760"/>
        </w:tabs>
        <w:spacing w:after="120"/>
        <w:rPr>
          <w:b/>
          <w:lang w:val="sr-Cyrl-CS"/>
        </w:rPr>
      </w:pPr>
      <w:r>
        <w:rPr>
          <w:rFonts w:ascii="YU C Friz Quadrata" w:hAnsi="YU C Friz Quadrata"/>
          <w:noProof/>
          <w:sz w:val="25"/>
          <w:szCs w:val="25"/>
        </w:rPr>
        <mc:AlternateContent>
          <mc:Choice Requires="wps">
            <w:drawing>
              <wp:anchor distT="0" distB="0" distL="114300" distR="114300" simplePos="0" relativeHeight="251665408" behindDoc="0" locked="0" layoutInCell="1" allowOverlap="1" wp14:anchorId="1D8485C1" wp14:editId="000C04E6">
                <wp:simplePos x="0" y="0"/>
                <wp:positionH relativeFrom="column">
                  <wp:posOffset>231775</wp:posOffset>
                </wp:positionH>
                <wp:positionV relativeFrom="paragraph">
                  <wp:posOffset>30480</wp:posOffset>
                </wp:positionV>
                <wp:extent cx="6096000" cy="0"/>
                <wp:effectExtent l="0" t="19050" r="1905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2.4pt" to="498.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" strokeweight="4.5pt">
                <v:stroke linestyle="thickThin"/>
              </v:line>
            </w:pict>
          </mc:Fallback>
        </mc:AlternateContent>
      </w:r>
      <w:r w:rsidRPr="000110DC">
        <w:rPr>
          <w:rFonts w:ascii="YU C Friz Quadrata" w:hAnsi="YU C Friz Quadrata"/>
          <w:noProof/>
          <w:sz w:val="25"/>
          <w:szCs w:val="25"/>
        </w:rPr>
        <w:t xml:space="preserve">    </w:t>
      </w:r>
    </w:p>
    <w:p w:rsidR="00310416" w:rsidRPr="00656269" w:rsidRDefault="00310416" w:rsidP="00656269">
      <w:pPr>
        <w:spacing w:before="1"/>
        <w:rPr>
          <w:b/>
          <w:i/>
          <w:lang w:val="sr-Cyrl-RS"/>
        </w:rPr>
      </w:pPr>
    </w:p>
    <w:p w:rsidR="00663DA8" w:rsidRDefault="00663DA8" w:rsidP="00E0596F">
      <w:pPr>
        <w:spacing w:before="1"/>
        <w:jc w:val="center"/>
        <w:rPr>
          <w:lang w:val="sr-Cyrl-RS"/>
        </w:rPr>
      </w:pPr>
    </w:p>
    <w:p w:rsidR="00663DA8" w:rsidRDefault="00663DA8" w:rsidP="00E0596F">
      <w:pPr>
        <w:spacing w:before="1"/>
        <w:jc w:val="center"/>
        <w:rPr>
          <w:lang w:val="sr-Latn-RS"/>
        </w:rPr>
      </w:pPr>
    </w:p>
    <w:p w:rsidR="009C389E" w:rsidRPr="009C389E" w:rsidRDefault="009C389E" w:rsidP="00113467">
      <w:pPr>
        <w:rPr>
          <w:lang w:val="sr-Cyrl-RS"/>
        </w:rPr>
      </w:pPr>
    </w:p>
    <w:sectPr w:rsidR="009C389E" w:rsidRPr="009C389E" w:rsidSect="00ED5016">
      <w:headerReference w:type="default" r:id="rId140"/>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335" w:rsidRDefault="00112335" w:rsidP="00B755E5">
      <w:r>
        <w:separator/>
      </w:r>
    </w:p>
  </w:endnote>
  <w:endnote w:type="continuationSeparator" w:id="0">
    <w:p w:rsidR="00112335" w:rsidRDefault="00112335"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irDutch">
    <w:altName w:val="Times New Roman"/>
    <w:panose1 w:val="00000000000000000000"/>
    <w:charset w:val="00"/>
    <w:family w:val="roman"/>
    <w:notTrueType/>
    <w:pitch w:val="variable"/>
    <w:sig w:usb0="00000003" w:usb1="00000000" w:usb2="00000000" w:usb3="00000000" w:csb0="00000001" w:csb1="00000000"/>
  </w:font>
  <w:font w:name="TT E 28 1 E 31 8t 00">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335" w:rsidRDefault="00112335" w:rsidP="00B755E5">
      <w:r>
        <w:separator/>
      </w:r>
    </w:p>
  </w:footnote>
  <w:footnote w:type="continuationSeparator" w:id="0">
    <w:p w:rsidR="00112335" w:rsidRDefault="00112335"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DB" w:rsidRDefault="00521DDB"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Content>
        <w:r>
          <w:rPr>
            <w:rFonts w:asciiTheme="minorHAnsi" w:hAnsiTheme="minorHAnsi"/>
            <w:i/>
            <w:sz w:val="21"/>
            <w:szCs w:val="21"/>
            <w:lang w:val="sr-Cyrl-RS"/>
          </w:rPr>
          <w:t>18</w:t>
        </w:r>
        <w:r>
          <w:rPr>
            <w:i/>
            <w:sz w:val="21"/>
            <w:szCs w:val="21"/>
            <w:lang w:val="en-US"/>
          </w:rPr>
          <w:t>.</w:t>
        </w:r>
        <w:r>
          <w:rPr>
            <w:rFonts w:asciiTheme="minorHAnsi" w:hAnsiTheme="minorHAnsi"/>
            <w:i/>
            <w:sz w:val="21"/>
            <w:szCs w:val="21"/>
            <w:lang w:val="sr-Cyrl-RS"/>
          </w:rPr>
          <w:t>фебруар</w:t>
        </w:r>
        <w:r>
          <w:rPr>
            <w:i/>
            <w:sz w:val="21"/>
            <w:szCs w:val="21"/>
            <w:lang w:val="en-US"/>
          </w:rPr>
          <w:t xml:space="preserve">  2022. године</w:t>
        </w:r>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Pr>
        <w:rFonts w:ascii="Times New Roman" w:hAnsi="Times New Roman"/>
        <w:sz w:val="21"/>
        <w:szCs w:val="21"/>
        <w:lang w:val="sr-Cyrl-RS"/>
      </w:rPr>
      <w:t>7</w:t>
    </w:r>
    <w:r>
      <w:rPr>
        <w:sz w:val="21"/>
        <w:szCs w:val="21"/>
        <w:lang w:val="sr-Cyrl-C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E63324">
      <w:rPr>
        <w:rStyle w:val="PageNumber"/>
        <w:noProof/>
        <w:sz w:val="21"/>
        <w:szCs w:val="21"/>
      </w:rPr>
      <w:t>79</w:t>
    </w:r>
    <w:r w:rsidRPr="000110DC">
      <w:rPr>
        <w:rStyle w:val="PageNumber"/>
        <w:sz w:val="21"/>
        <w:szCs w:val="21"/>
      </w:rPr>
      <w:fldChar w:fldCharType="end"/>
    </w:r>
    <w:r>
      <w:rPr>
        <w:rFonts w:asciiTheme="majorHAnsi" w:eastAsiaTheme="majorEastAsia" w:hAnsiTheme="majorHAnsi" w:cstheme="majorBidi"/>
        <w:sz w:val="32"/>
        <w:szCs w:val="32"/>
      </w:rPr>
      <w:tab/>
    </w:r>
  </w:p>
  <w:p w:rsidR="00521DDB" w:rsidRDefault="00521D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969CD0"/>
    <w:lvl w:ilvl="0">
      <w:numFmt w:val="bullet"/>
      <w:lvlText w:val="*"/>
      <w:lvlJc w:val="left"/>
    </w:lvl>
  </w:abstractNum>
  <w:abstractNum w:abstractNumId="1">
    <w:nsid w:val="00000004"/>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5BD062C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C06997"/>
    <w:multiLevelType w:val="hybridMultilevel"/>
    <w:tmpl w:val="38CC5B50"/>
    <w:lvl w:ilvl="0" w:tplc="05828B72">
      <w:start w:val="1"/>
      <w:numFmt w:val="bullet"/>
      <w:lvlText w:val="-"/>
      <w:lvlJc w:val="left"/>
      <w:pPr>
        <w:tabs>
          <w:tab w:val="num" w:pos="720"/>
        </w:tabs>
        <w:ind w:left="720" w:hanging="360"/>
      </w:pPr>
      <w:rPr>
        <w:rFonts w:ascii="Times New Roman" w:eastAsia="Times New Roman" w:hAnsi="Times New Roman"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9">
    <w:nsid w:val="0320180E"/>
    <w:multiLevelType w:val="hybridMultilevel"/>
    <w:tmpl w:val="C3F895A0"/>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
    <w:nsid w:val="036574BD"/>
    <w:multiLevelType w:val="hybridMultilevel"/>
    <w:tmpl w:val="D60ACA3E"/>
    <w:lvl w:ilvl="0" w:tplc="D54EB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C66D0D"/>
    <w:multiLevelType w:val="hybridMultilevel"/>
    <w:tmpl w:val="43D4984E"/>
    <w:lvl w:ilvl="0" w:tplc="281A000F">
      <w:start w:val="1"/>
      <w:numFmt w:val="decimal"/>
      <w:lvlText w:val="%1."/>
      <w:lvlJc w:val="left"/>
      <w:pPr>
        <w:ind w:left="786" w:hanging="360"/>
      </w:pPr>
    </w:lvl>
    <w:lvl w:ilvl="1" w:tplc="281A0019" w:tentative="1">
      <w:start w:val="1"/>
      <w:numFmt w:val="lowerLetter"/>
      <w:lvlText w:val="%2."/>
      <w:lvlJc w:val="left"/>
      <w:pPr>
        <w:ind w:left="1506" w:hanging="360"/>
      </w:pPr>
    </w:lvl>
    <w:lvl w:ilvl="2" w:tplc="281A001B" w:tentative="1">
      <w:start w:val="1"/>
      <w:numFmt w:val="lowerRoman"/>
      <w:lvlText w:val="%3."/>
      <w:lvlJc w:val="right"/>
      <w:pPr>
        <w:ind w:left="2226" w:hanging="180"/>
      </w:pPr>
    </w:lvl>
    <w:lvl w:ilvl="3" w:tplc="281A000F" w:tentative="1">
      <w:start w:val="1"/>
      <w:numFmt w:val="decimal"/>
      <w:lvlText w:val="%4."/>
      <w:lvlJc w:val="left"/>
      <w:pPr>
        <w:ind w:left="2946" w:hanging="360"/>
      </w:pPr>
    </w:lvl>
    <w:lvl w:ilvl="4" w:tplc="281A0019" w:tentative="1">
      <w:start w:val="1"/>
      <w:numFmt w:val="lowerLetter"/>
      <w:lvlText w:val="%5."/>
      <w:lvlJc w:val="left"/>
      <w:pPr>
        <w:ind w:left="3666" w:hanging="360"/>
      </w:pPr>
    </w:lvl>
    <w:lvl w:ilvl="5" w:tplc="281A001B" w:tentative="1">
      <w:start w:val="1"/>
      <w:numFmt w:val="lowerRoman"/>
      <w:lvlText w:val="%6."/>
      <w:lvlJc w:val="right"/>
      <w:pPr>
        <w:ind w:left="4386" w:hanging="180"/>
      </w:pPr>
    </w:lvl>
    <w:lvl w:ilvl="6" w:tplc="281A000F" w:tentative="1">
      <w:start w:val="1"/>
      <w:numFmt w:val="decimal"/>
      <w:lvlText w:val="%7."/>
      <w:lvlJc w:val="left"/>
      <w:pPr>
        <w:ind w:left="5106" w:hanging="360"/>
      </w:pPr>
    </w:lvl>
    <w:lvl w:ilvl="7" w:tplc="281A0019" w:tentative="1">
      <w:start w:val="1"/>
      <w:numFmt w:val="lowerLetter"/>
      <w:lvlText w:val="%8."/>
      <w:lvlJc w:val="left"/>
      <w:pPr>
        <w:ind w:left="5826" w:hanging="360"/>
      </w:pPr>
    </w:lvl>
    <w:lvl w:ilvl="8" w:tplc="281A001B" w:tentative="1">
      <w:start w:val="1"/>
      <w:numFmt w:val="lowerRoman"/>
      <w:lvlText w:val="%9."/>
      <w:lvlJc w:val="right"/>
      <w:pPr>
        <w:ind w:left="6546" w:hanging="180"/>
      </w:pPr>
    </w:lvl>
  </w:abstractNum>
  <w:abstractNum w:abstractNumId="12">
    <w:nsid w:val="07FD1CA0"/>
    <w:multiLevelType w:val="hybridMultilevel"/>
    <w:tmpl w:val="A70E503C"/>
    <w:lvl w:ilvl="0" w:tplc="0409000F">
      <w:start w:val="1"/>
      <w:numFmt w:val="decimal"/>
      <w:lvlText w:val="%1."/>
      <w:lvlJc w:val="left"/>
      <w:pPr>
        <w:tabs>
          <w:tab w:val="num" w:pos="900"/>
        </w:tabs>
        <w:ind w:left="90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3">
    <w:nsid w:val="0E4225F9"/>
    <w:multiLevelType w:val="hybridMultilevel"/>
    <w:tmpl w:val="5EFC870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9336BA2"/>
    <w:multiLevelType w:val="hybridMultilevel"/>
    <w:tmpl w:val="DDFED9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C620481"/>
    <w:multiLevelType w:val="hybridMultilevel"/>
    <w:tmpl w:val="A2343BD2"/>
    <w:lvl w:ilvl="0" w:tplc="3F447346">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CC19A2"/>
    <w:multiLevelType w:val="hybridMultilevel"/>
    <w:tmpl w:val="3356FBC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0A56FF6"/>
    <w:multiLevelType w:val="hybridMultilevel"/>
    <w:tmpl w:val="02F002B8"/>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8">
    <w:nsid w:val="44943442"/>
    <w:multiLevelType w:val="hybridMultilevel"/>
    <w:tmpl w:val="81368278"/>
    <w:lvl w:ilvl="0" w:tplc="081A000F">
      <w:start w:val="1"/>
      <w:numFmt w:val="decimal"/>
      <w:lvlText w:val="%1."/>
      <w:lvlJc w:val="left"/>
      <w:pPr>
        <w:tabs>
          <w:tab w:val="num" w:pos="900"/>
        </w:tabs>
        <w:ind w:left="900" w:hanging="360"/>
      </w:pPr>
    </w:lvl>
    <w:lvl w:ilvl="1" w:tplc="40EABAA2">
      <w:start w:val="2"/>
      <w:numFmt w:val="upperRoman"/>
      <w:lvlText w:val="%2."/>
      <w:lvlJc w:val="left"/>
      <w:pPr>
        <w:tabs>
          <w:tab w:val="num" w:pos="1980"/>
        </w:tabs>
        <w:ind w:left="1980" w:hanging="72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9">
    <w:nsid w:val="55020080"/>
    <w:multiLevelType w:val="hybridMultilevel"/>
    <w:tmpl w:val="D390B1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4316CB4"/>
    <w:multiLevelType w:val="hybridMultilevel"/>
    <w:tmpl w:val="E18431B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93439C1"/>
    <w:multiLevelType w:val="hybridMultilevel"/>
    <w:tmpl w:val="5B287C12"/>
    <w:lvl w:ilvl="0" w:tplc="3508D008">
      <w:start w:val="1"/>
      <w:numFmt w:val="decimal"/>
      <w:lvlText w:val="%1."/>
      <w:lvlJc w:val="left"/>
      <w:pPr>
        <w:ind w:left="720" w:hanging="360"/>
      </w:pPr>
      <w:rPr>
        <w:rFonts w:ascii="Times New Roman" w:hAnsi="Times New Roman" w:cs="Times New Roman" w:hint="default"/>
        <w:sz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B2416DE"/>
    <w:multiLevelType w:val="hybridMultilevel"/>
    <w:tmpl w:val="54E439B6"/>
    <w:lvl w:ilvl="0" w:tplc="9D181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7778D4"/>
    <w:multiLevelType w:val="hybridMultilevel"/>
    <w:tmpl w:val="7FEE2BF6"/>
    <w:lvl w:ilvl="0" w:tplc="5C523396">
      <w:numFmt w:val="bullet"/>
      <w:lvlText w:val="-"/>
      <w:lvlJc w:val="left"/>
      <w:pPr>
        <w:tabs>
          <w:tab w:val="num" w:pos="1080"/>
        </w:tabs>
        <w:ind w:left="108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4">
    <w:nsid w:val="76D10275"/>
    <w:multiLevelType w:val="hybridMultilevel"/>
    <w:tmpl w:val="C3D08D7E"/>
    <w:lvl w:ilvl="0" w:tplc="081A000F">
      <w:start w:val="1"/>
      <w:numFmt w:val="decimal"/>
      <w:lvlText w:val="%1."/>
      <w:lvlJc w:val="left"/>
      <w:pPr>
        <w:tabs>
          <w:tab w:val="num" w:pos="900"/>
        </w:tabs>
        <w:ind w:left="90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5">
    <w:nsid w:val="7C4415BA"/>
    <w:multiLevelType w:val="hybridMultilevel"/>
    <w:tmpl w:val="82C2EBEE"/>
    <w:lvl w:ilvl="0" w:tplc="F0825864">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DF0349F"/>
    <w:multiLevelType w:val="hybridMultilevel"/>
    <w:tmpl w:val="51546EEA"/>
    <w:lvl w:ilvl="0" w:tplc="F0825864">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22"/>
  </w:num>
  <w:num w:numId="3">
    <w:abstractNumId w:val="15"/>
  </w:num>
  <w:num w:numId="4">
    <w:abstractNumId w:val="11"/>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3906"/>
    <w:rsid w:val="0000550C"/>
    <w:rsid w:val="00016A94"/>
    <w:rsid w:val="00020A39"/>
    <w:rsid w:val="000223F8"/>
    <w:rsid w:val="0003368E"/>
    <w:rsid w:val="00040273"/>
    <w:rsid w:val="00047CCE"/>
    <w:rsid w:val="00051462"/>
    <w:rsid w:val="0009083B"/>
    <w:rsid w:val="00093BFB"/>
    <w:rsid w:val="000A5ED2"/>
    <w:rsid w:val="000B1483"/>
    <w:rsid w:val="000E365D"/>
    <w:rsid w:val="001010BB"/>
    <w:rsid w:val="001117B2"/>
    <w:rsid w:val="00112335"/>
    <w:rsid w:val="00113467"/>
    <w:rsid w:val="001162A3"/>
    <w:rsid w:val="001333C1"/>
    <w:rsid w:val="0013559A"/>
    <w:rsid w:val="0014110C"/>
    <w:rsid w:val="00145178"/>
    <w:rsid w:val="00153EBE"/>
    <w:rsid w:val="001618AB"/>
    <w:rsid w:val="001802F3"/>
    <w:rsid w:val="00184F8F"/>
    <w:rsid w:val="00185F85"/>
    <w:rsid w:val="0019153A"/>
    <w:rsid w:val="00192A4F"/>
    <w:rsid w:val="00197315"/>
    <w:rsid w:val="001A52B5"/>
    <w:rsid w:val="001C3468"/>
    <w:rsid w:val="001D1434"/>
    <w:rsid w:val="001D2594"/>
    <w:rsid w:val="00200B42"/>
    <w:rsid w:val="002105EA"/>
    <w:rsid w:val="00222183"/>
    <w:rsid w:val="00225525"/>
    <w:rsid w:val="00227BE5"/>
    <w:rsid w:val="0023127B"/>
    <w:rsid w:val="00234331"/>
    <w:rsid w:val="00235ED3"/>
    <w:rsid w:val="00237289"/>
    <w:rsid w:val="00251F15"/>
    <w:rsid w:val="00252F5C"/>
    <w:rsid w:val="0025572F"/>
    <w:rsid w:val="00260C3F"/>
    <w:rsid w:val="00271984"/>
    <w:rsid w:val="00281DAB"/>
    <w:rsid w:val="00282297"/>
    <w:rsid w:val="00287217"/>
    <w:rsid w:val="002A0924"/>
    <w:rsid w:val="002B1884"/>
    <w:rsid w:val="002B31A4"/>
    <w:rsid w:val="002B3E3C"/>
    <w:rsid w:val="002B5EAB"/>
    <w:rsid w:val="002C5F41"/>
    <w:rsid w:val="002C620D"/>
    <w:rsid w:val="002D2162"/>
    <w:rsid w:val="002D23BE"/>
    <w:rsid w:val="002D36D9"/>
    <w:rsid w:val="002D65C2"/>
    <w:rsid w:val="002D68A1"/>
    <w:rsid w:val="003033F7"/>
    <w:rsid w:val="00303F56"/>
    <w:rsid w:val="00307341"/>
    <w:rsid w:val="00307E4B"/>
    <w:rsid w:val="00310416"/>
    <w:rsid w:val="00311424"/>
    <w:rsid w:val="00324954"/>
    <w:rsid w:val="00325697"/>
    <w:rsid w:val="00326FC6"/>
    <w:rsid w:val="00341299"/>
    <w:rsid w:val="00343B07"/>
    <w:rsid w:val="0035380D"/>
    <w:rsid w:val="00353A05"/>
    <w:rsid w:val="00356A7A"/>
    <w:rsid w:val="00385D89"/>
    <w:rsid w:val="003944BB"/>
    <w:rsid w:val="00396EB1"/>
    <w:rsid w:val="003A0C0D"/>
    <w:rsid w:val="003A54AF"/>
    <w:rsid w:val="003C3EDF"/>
    <w:rsid w:val="003C458A"/>
    <w:rsid w:val="003C6A2A"/>
    <w:rsid w:val="003D2E96"/>
    <w:rsid w:val="003E061D"/>
    <w:rsid w:val="003E7C2C"/>
    <w:rsid w:val="003F2A1F"/>
    <w:rsid w:val="00401A86"/>
    <w:rsid w:val="00404AD8"/>
    <w:rsid w:val="00413081"/>
    <w:rsid w:val="00417098"/>
    <w:rsid w:val="00441B5E"/>
    <w:rsid w:val="004574EA"/>
    <w:rsid w:val="00462833"/>
    <w:rsid w:val="00463820"/>
    <w:rsid w:val="00465470"/>
    <w:rsid w:val="00465D43"/>
    <w:rsid w:val="004948AF"/>
    <w:rsid w:val="004A4D0A"/>
    <w:rsid w:val="004A7C4C"/>
    <w:rsid w:val="004C08B7"/>
    <w:rsid w:val="004C3ACE"/>
    <w:rsid w:val="004C4FB3"/>
    <w:rsid w:val="004D459A"/>
    <w:rsid w:val="004E76CD"/>
    <w:rsid w:val="004F1753"/>
    <w:rsid w:val="004F2DCA"/>
    <w:rsid w:val="004F4D4A"/>
    <w:rsid w:val="005031E5"/>
    <w:rsid w:val="00503E2E"/>
    <w:rsid w:val="00506BB5"/>
    <w:rsid w:val="00512C25"/>
    <w:rsid w:val="00513FA4"/>
    <w:rsid w:val="00514ECD"/>
    <w:rsid w:val="00521DDB"/>
    <w:rsid w:val="00531908"/>
    <w:rsid w:val="00531E65"/>
    <w:rsid w:val="0054485C"/>
    <w:rsid w:val="005656A6"/>
    <w:rsid w:val="00576F46"/>
    <w:rsid w:val="00581D1B"/>
    <w:rsid w:val="00587B3F"/>
    <w:rsid w:val="005A5063"/>
    <w:rsid w:val="005A59CC"/>
    <w:rsid w:val="005A61F7"/>
    <w:rsid w:val="005B127D"/>
    <w:rsid w:val="005B2B84"/>
    <w:rsid w:val="005B580C"/>
    <w:rsid w:val="005C2A35"/>
    <w:rsid w:val="005C5C8D"/>
    <w:rsid w:val="005E0FB0"/>
    <w:rsid w:val="005E28FE"/>
    <w:rsid w:val="005E6449"/>
    <w:rsid w:val="005F3F3B"/>
    <w:rsid w:val="00623A1A"/>
    <w:rsid w:val="00623EAE"/>
    <w:rsid w:val="00625D3F"/>
    <w:rsid w:val="00641EE1"/>
    <w:rsid w:val="00643A21"/>
    <w:rsid w:val="0065203B"/>
    <w:rsid w:val="00656269"/>
    <w:rsid w:val="00663DA8"/>
    <w:rsid w:val="006863C6"/>
    <w:rsid w:val="0069651E"/>
    <w:rsid w:val="006A2968"/>
    <w:rsid w:val="006A65C8"/>
    <w:rsid w:val="006A7533"/>
    <w:rsid w:val="006B495D"/>
    <w:rsid w:val="006C50A1"/>
    <w:rsid w:val="006C50D2"/>
    <w:rsid w:val="006C57FC"/>
    <w:rsid w:val="006D5C68"/>
    <w:rsid w:val="006D79D0"/>
    <w:rsid w:val="006F2E9B"/>
    <w:rsid w:val="007037E1"/>
    <w:rsid w:val="00704F6C"/>
    <w:rsid w:val="00710713"/>
    <w:rsid w:val="00716739"/>
    <w:rsid w:val="007221D1"/>
    <w:rsid w:val="007223B4"/>
    <w:rsid w:val="00724507"/>
    <w:rsid w:val="00733CFE"/>
    <w:rsid w:val="007340FE"/>
    <w:rsid w:val="007366BA"/>
    <w:rsid w:val="00741F44"/>
    <w:rsid w:val="00743EB2"/>
    <w:rsid w:val="007443B5"/>
    <w:rsid w:val="00754CD9"/>
    <w:rsid w:val="007552A3"/>
    <w:rsid w:val="00761619"/>
    <w:rsid w:val="00771188"/>
    <w:rsid w:val="007A0CCE"/>
    <w:rsid w:val="007B1573"/>
    <w:rsid w:val="007C177F"/>
    <w:rsid w:val="007D5CBD"/>
    <w:rsid w:val="007D6057"/>
    <w:rsid w:val="007D6530"/>
    <w:rsid w:val="007F01EA"/>
    <w:rsid w:val="00800872"/>
    <w:rsid w:val="00801EF0"/>
    <w:rsid w:val="00804066"/>
    <w:rsid w:val="00810D11"/>
    <w:rsid w:val="00813A14"/>
    <w:rsid w:val="00824B28"/>
    <w:rsid w:val="0082529C"/>
    <w:rsid w:val="008269E9"/>
    <w:rsid w:val="00826A70"/>
    <w:rsid w:val="00827488"/>
    <w:rsid w:val="0083373F"/>
    <w:rsid w:val="00841B52"/>
    <w:rsid w:val="00852858"/>
    <w:rsid w:val="008628BC"/>
    <w:rsid w:val="008707C6"/>
    <w:rsid w:val="00871B3F"/>
    <w:rsid w:val="0089098B"/>
    <w:rsid w:val="008A0EE1"/>
    <w:rsid w:val="008A70B6"/>
    <w:rsid w:val="008C021B"/>
    <w:rsid w:val="008C524E"/>
    <w:rsid w:val="008E411F"/>
    <w:rsid w:val="008E6E9E"/>
    <w:rsid w:val="008F1083"/>
    <w:rsid w:val="008F1D91"/>
    <w:rsid w:val="008F2AB3"/>
    <w:rsid w:val="008F4934"/>
    <w:rsid w:val="00905A4D"/>
    <w:rsid w:val="0090736E"/>
    <w:rsid w:val="00924DFE"/>
    <w:rsid w:val="00927052"/>
    <w:rsid w:val="00942E07"/>
    <w:rsid w:val="00945CF8"/>
    <w:rsid w:val="009525EB"/>
    <w:rsid w:val="00957B2C"/>
    <w:rsid w:val="00961048"/>
    <w:rsid w:val="00963784"/>
    <w:rsid w:val="00987C84"/>
    <w:rsid w:val="009964FD"/>
    <w:rsid w:val="00997662"/>
    <w:rsid w:val="009A4891"/>
    <w:rsid w:val="009A57E2"/>
    <w:rsid w:val="009A7D37"/>
    <w:rsid w:val="009B3B52"/>
    <w:rsid w:val="009C2F47"/>
    <w:rsid w:val="009C30FB"/>
    <w:rsid w:val="009C389E"/>
    <w:rsid w:val="009C56AF"/>
    <w:rsid w:val="009E2C1D"/>
    <w:rsid w:val="009E56F2"/>
    <w:rsid w:val="009E576F"/>
    <w:rsid w:val="009E6113"/>
    <w:rsid w:val="009F1D0F"/>
    <w:rsid w:val="009F2E26"/>
    <w:rsid w:val="00A375AB"/>
    <w:rsid w:val="00A4102F"/>
    <w:rsid w:val="00A4785E"/>
    <w:rsid w:val="00A51187"/>
    <w:rsid w:val="00A51EBD"/>
    <w:rsid w:val="00A53A1E"/>
    <w:rsid w:val="00A61035"/>
    <w:rsid w:val="00A6359E"/>
    <w:rsid w:val="00A64B03"/>
    <w:rsid w:val="00A658B0"/>
    <w:rsid w:val="00A712EA"/>
    <w:rsid w:val="00A756CF"/>
    <w:rsid w:val="00A8459C"/>
    <w:rsid w:val="00A86D3D"/>
    <w:rsid w:val="00AA08B4"/>
    <w:rsid w:val="00AA1AD8"/>
    <w:rsid w:val="00AA29A1"/>
    <w:rsid w:val="00AA425D"/>
    <w:rsid w:val="00AC44A4"/>
    <w:rsid w:val="00AE44C9"/>
    <w:rsid w:val="00AF0357"/>
    <w:rsid w:val="00AF28D8"/>
    <w:rsid w:val="00AF3006"/>
    <w:rsid w:val="00AF5296"/>
    <w:rsid w:val="00B0302A"/>
    <w:rsid w:val="00B034C5"/>
    <w:rsid w:val="00B03D03"/>
    <w:rsid w:val="00B05FB5"/>
    <w:rsid w:val="00B1618D"/>
    <w:rsid w:val="00B25A80"/>
    <w:rsid w:val="00B37AC1"/>
    <w:rsid w:val="00B37D17"/>
    <w:rsid w:val="00B66C4A"/>
    <w:rsid w:val="00B755E5"/>
    <w:rsid w:val="00B90A63"/>
    <w:rsid w:val="00B949E5"/>
    <w:rsid w:val="00BA5C4F"/>
    <w:rsid w:val="00BB16DC"/>
    <w:rsid w:val="00BB6302"/>
    <w:rsid w:val="00BC57D3"/>
    <w:rsid w:val="00BC6A0B"/>
    <w:rsid w:val="00BD2493"/>
    <w:rsid w:val="00BD76AD"/>
    <w:rsid w:val="00BE6905"/>
    <w:rsid w:val="00BF2C00"/>
    <w:rsid w:val="00BF33FC"/>
    <w:rsid w:val="00BF77E3"/>
    <w:rsid w:val="00C00DC1"/>
    <w:rsid w:val="00C03D25"/>
    <w:rsid w:val="00C05275"/>
    <w:rsid w:val="00C06753"/>
    <w:rsid w:val="00C23175"/>
    <w:rsid w:val="00C30F4B"/>
    <w:rsid w:val="00C454DE"/>
    <w:rsid w:val="00C63D06"/>
    <w:rsid w:val="00C9764E"/>
    <w:rsid w:val="00CA3BDB"/>
    <w:rsid w:val="00CA6BC1"/>
    <w:rsid w:val="00CC546B"/>
    <w:rsid w:val="00CD1455"/>
    <w:rsid w:val="00CE1521"/>
    <w:rsid w:val="00CE16C1"/>
    <w:rsid w:val="00D03C5A"/>
    <w:rsid w:val="00D04FDD"/>
    <w:rsid w:val="00D10113"/>
    <w:rsid w:val="00D138ED"/>
    <w:rsid w:val="00D1528B"/>
    <w:rsid w:val="00D16E7B"/>
    <w:rsid w:val="00D23CC2"/>
    <w:rsid w:val="00D322E3"/>
    <w:rsid w:val="00D419DF"/>
    <w:rsid w:val="00D45BEC"/>
    <w:rsid w:val="00D50A44"/>
    <w:rsid w:val="00D576E7"/>
    <w:rsid w:val="00D6445F"/>
    <w:rsid w:val="00D66071"/>
    <w:rsid w:val="00D66928"/>
    <w:rsid w:val="00D757E2"/>
    <w:rsid w:val="00D803D8"/>
    <w:rsid w:val="00D80698"/>
    <w:rsid w:val="00D9519F"/>
    <w:rsid w:val="00D96738"/>
    <w:rsid w:val="00DA11D7"/>
    <w:rsid w:val="00DA1488"/>
    <w:rsid w:val="00DA189F"/>
    <w:rsid w:val="00DC34AB"/>
    <w:rsid w:val="00DD2F4C"/>
    <w:rsid w:val="00DE1D38"/>
    <w:rsid w:val="00DE7B6F"/>
    <w:rsid w:val="00E0596F"/>
    <w:rsid w:val="00E0599A"/>
    <w:rsid w:val="00E13995"/>
    <w:rsid w:val="00E223AB"/>
    <w:rsid w:val="00E25D9E"/>
    <w:rsid w:val="00E4130F"/>
    <w:rsid w:val="00E475C0"/>
    <w:rsid w:val="00E63324"/>
    <w:rsid w:val="00E74057"/>
    <w:rsid w:val="00E85DD7"/>
    <w:rsid w:val="00E93641"/>
    <w:rsid w:val="00E93AAB"/>
    <w:rsid w:val="00EA011B"/>
    <w:rsid w:val="00EA2379"/>
    <w:rsid w:val="00EA2695"/>
    <w:rsid w:val="00EA44B8"/>
    <w:rsid w:val="00EB3C61"/>
    <w:rsid w:val="00ED5016"/>
    <w:rsid w:val="00EE0286"/>
    <w:rsid w:val="00EE34EF"/>
    <w:rsid w:val="00EE72FF"/>
    <w:rsid w:val="00EF50EE"/>
    <w:rsid w:val="00EF69E4"/>
    <w:rsid w:val="00F048FF"/>
    <w:rsid w:val="00F10B43"/>
    <w:rsid w:val="00F14283"/>
    <w:rsid w:val="00F17294"/>
    <w:rsid w:val="00F20F57"/>
    <w:rsid w:val="00F314BE"/>
    <w:rsid w:val="00F33D79"/>
    <w:rsid w:val="00F347CD"/>
    <w:rsid w:val="00F45781"/>
    <w:rsid w:val="00F55651"/>
    <w:rsid w:val="00F56BEC"/>
    <w:rsid w:val="00F62464"/>
    <w:rsid w:val="00F63304"/>
    <w:rsid w:val="00F637C8"/>
    <w:rsid w:val="00F832B5"/>
    <w:rsid w:val="00F83E2A"/>
    <w:rsid w:val="00F87076"/>
    <w:rsid w:val="00F92803"/>
    <w:rsid w:val="00F92D1C"/>
    <w:rsid w:val="00FA6CED"/>
    <w:rsid w:val="00FB658E"/>
    <w:rsid w:val="00FC2C7C"/>
    <w:rsid w:val="00FD0959"/>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82297"/>
    <w:pPr>
      <w:widowControl w:val="0"/>
      <w:autoSpaceDE w:val="0"/>
      <w:autoSpaceDN w:val="0"/>
      <w:ind w:left="279"/>
      <w:jc w:val="center"/>
      <w:outlineLvl w:val="0"/>
    </w:pPr>
    <w:rPr>
      <w:rFonts w:ascii="Arial" w:eastAsia="Arial" w:hAnsi="Arial" w:cs="Arial"/>
      <w:b/>
      <w:bCs/>
      <w:sz w:val="22"/>
      <w:szCs w:val="22"/>
    </w:rPr>
  </w:style>
  <w:style w:type="paragraph" w:styleId="Heading2">
    <w:name w:val="heading 2"/>
    <w:aliases w:val="Body Text 2,Char,Body Text Indent Char,Char Char,Char Char Char1"/>
    <w:basedOn w:val="Normal"/>
    <w:next w:val="Normal"/>
    <w:link w:val="Heading2Char1"/>
    <w:qFormat/>
    <w:rsid w:val="008E411F"/>
    <w:pPr>
      <w:keepNext/>
      <w:jc w:val="center"/>
      <w:outlineLvl w:val="1"/>
    </w:pPr>
    <w:rPr>
      <w:rFonts w:ascii="Cambria" w:hAnsi="Cambria"/>
      <w:b/>
      <w:bCs/>
      <w:i/>
      <w:iCs/>
      <w:sz w:val="28"/>
      <w:szCs w:val="28"/>
      <w:lang w:val="en-AU" w:eastAsia="x-none"/>
    </w:rPr>
  </w:style>
  <w:style w:type="paragraph" w:styleId="Heading3">
    <w:name w:val="heading 3"/>
    <w:basedOn w:val="Normal"/>
    <w:next w:val="Normal"/>
    <w:link w:val="Heading3Char1"/>
    <w:qFormat/>
    <w:rsid w:val="008E411F"/>
    <w:pPr>
      <w:keepNext/>
      <w:outlineLvl w:val="2"/>
    </w:pPr>
    <w:rPr>
      <w:rFonts w:ascii="Cambria" w:hAnsi="Cambria"/>
      <w:b/>
      <w:bCs/>
      <w:sz w:val="26"/>
      <w:szCs w:val="26"/>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297"/>
    <w:rPr>
      <w:rFonts w:ascii="Arial" w:eastAsia="Arial" w:hAnsi="Arial" w:cs="Arial"/>
      <w:b/>
      <w:bCs/>
    </w:rPr>
  </w:style>
  <w:style w:type="character" w:customStyle="1" w:styleId="Heading2Char1">
    <w:name w:val="Heading 2 Char1"/>
    <w:aliases w:val="Body Text 2 Char,Char Char1,Body Text Indent Char Char,Char Char Char,Char Char Char1 Char"/>
    <w:link w:val="Heading2"/>
    <w:locked/>
    <w:rsid w:val="008E411F"/>
    <w:rPr>
      <w:rFonts w:ascii="Cambria" w:eastAsia="Times New Roman" w:hAnsi="Cambria" w:cs="Times New Roman"/>
      <w:b/>
      <w:bCs/>
      <w:i/>
      <w:iCs/>
      <w:sz w:val="28"/>
      <w:szCs w:val="28"/>
      <w:lang w:val="en-AU" w:eastAsia="x-none"/>
    </w:rPr>
  </w:style>
  <w:style w:type="character" w:customStyle="1" w:styleId="Heading3Char1">
    <w:name w:val="Heading 3 Char1"/>
    <w:link w:val="Heading3"/>
    <w:locked/>
    <w:rsid w:val="008E411F"/>
    <w:rPr>
      <w:rFonts w:ascii="Cambria" w:eastAsia="Times New Roman" w:hAnsi="Cambria" w:cs="Times New Roman"/>
      <w:b/>
      <w:bCs/>
      <w:sz w:val="26"/>
      <w:szCs w:val="26"/>
      <w:lang w:val="en-AU" w:eastAsia="x-none"/>
    </w:rPr>
  </w:style>
  <w:style w:type="paragraph" w:styleId="ListParagraph">
    <w:name w:val="List Paragraph"/>
    <w:basedOn w:val="Normal"/>
    <w:link w:val="ListParagraphChar"/>
    <w:uiPriority w:val="34"/>
    <w:qFormat/>
    <w:rsid w:val="00113467"/>
    <w:pPr>
      <w:ind w:left="720"/>
      <w:contextualSpacing/>
    </w:p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paragraph" w:styleId="BodyText">
    <w:name w:val="Body Text"/>
    <w:basedOn w:val="Normal"/>
    <w:link w:val="BodyTextChar"/>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rsid w:val="00E0596F"/>
    <w:rPr>
      <w:rFonts w:ascii="Times New Roman" w:eastAsia="Times New Roman" w:hAnsi="Times New Roman" w:cs="Times New Roman"/>
      <w:sz w:val="16"/>
      <w:szCs w:val="16"/>
    </w:rPr>
  </w:style>
  <w:style w:type="paragraph" w:styleId="Header">
    <w:name w:val="header"/>
    <w:aliases w:val="Char Char2 Char,Char Char2"/>
    <w:basedOn w:val="Normal"/>
    <w:link w:val="HeaderChar1"/>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1">
    <w:name w:val="Header Char1"/>
    <w:aliases w:val="Char Char2 Char Char,Char Char2 Char2"/>
    <w:link w:val="Header"/>
    <w:rsid w:val="00200B42"/>
    <w:rPr>
      <w:rFonts w:ascii="CTimesRoman" w:eastAsia="Times New Roman" w:hAnsi="CTimesRoman" w:cs="Times New Roman"/>
      <w:sz w:val="24"/>
      <w:szCs w:val="20"/>
      <w:lang w:val="en-GB"/>
    </w:rPr>
  </w:style>
  <w:style w:type="character" w:customStyle="1" w:styleId="HeaderChar">
    <w:name w:val="Header Char"/>
    <w:aliases w:val="Char Char2 Char Char2,Char Char2 Char1"/>
    <w:basedOn w:val="DefaultParagraphFont"/>
    <w:rsid w:val="00200B42"/>
    <w:rPr>
      <w:rFonts w:ascii="Times New Roman" w:eastAsia="Times New Roman" w:hAnsi="Times New Roman" w:cs="Times New Roman"/>
      <w:sz w:val="24"/>
      <w:szCs w:val="24"/>
    </w:rPr>
  </w:style>
  <w:style w:type="character" w:styleId="PageNumber">
    <w:name w:val="page number"/>
    <w:basedOn w:val="DefaultParagraphFont"/>
    <w:rsid w:val="00200B42"/>
  </w:style>
  <w:style w:type="paragraph" w:styleId="BalloonText">
    <w:name w:val="Balloon Text"/>
    <w:basedOn w:val="Normal"/>
    <w:link w:val="BalloonTextChar"/>
    <w:unhideWhenUsed/>
    <w:rsid w:val="00353A05"/>
    <w:rPr>
      <w:rFonts w:ascii="Tahoma" w:hAnsi="Tahoma" w:cs="Tahoma"/>
      <w:sz w:val="16"/>
      <w:szCs w:val="16"/>
    </w:rPr>
  </w:style>
  <w:style w:type="character" w:customStyle="1" w:styleId="BalloonTextChar">
    <w:name w:val="Balloon Text Char"/>
    <w:basedOn w:val="DefaultParagraphFont"/>
    <w:link w:val="BalloonText"/>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B755E5"/>
    <w:pPr>
      <w:tabs>
        <w:tab w:val="center" w:pos="4680"/>
        <w:tab w:val="right" w:pos="9360"/>
      </w:tabs>
    </w:pPr>
  </w:style>
  <w:style w:type="character" w:customStyle="1" w:styleId="FooterChar">
    <w:name w:val="Footer Char"/>
    <w:basedOn w:val="DefaultParagraphFont"/>
    <w:link w:val="Footer"/>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styleId="Hyperlink">
    <w:name w:val="Hyperlink"/>
    <w:basedOn w:val="DefaultParagraphFont"/>
    <w:unhideWhenUsed/>
    <w:rsid w:val="00F87076"/>
    <w:rPr>
      <w:color w:val="0000FF" w:themeColor="hyperlink"/>
      <w:u w:val="single"/>
    </w:rPr>
  </w:style>
  <w:style w:type="character" w:customStyle="1" w:styleId="Heading2Char">
    <w:name w:val="Heading 2 Char"/>
    <w:basedOn w:val="DefaultParagraphFont"/>
    <w:uiPriority w:val="9"/>
    <w:semiHidden/>
    <w:rsid w:val="008E41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8E411F"/>
    <w:rPr>
      <w:rFonts w:asciiTheme="majorHAnsi" w:eastAsiaTheme="majorEastAsia" w:hAnsiTheme="majorHAnsi" w:cstheme="majorBidi"/>
      <w:b/>
      <w:bCs/>
      <w:color w:val="4F81BD" w:themeColor="accent1"/>
      <w:sz w:val="24"/>
      <w:szCs w:val="24"/>
    </w:rPr>
  </w:style>
  <w:style w:type="character" w:styleId="FollowedHyperlink">
    <w:name w:val="FollowedHyperlink"/>
    <w:rsid w:val="008E411F"/>
    <w:rPr>
      <w:color w:val="800080"/>
      <w:u w:val="single"/>
    </w:rPr>
  </w:style>
  <w:style w:type="character" w:customStyle="1" w:styleId="Heading1Char1">
    <w:name w:val="Heading 1 Char1"/>
    <w:locked/>
    <w:rsid w:val="008E411F"/>
    <w:rPr>
      <w:rFonts w:ascii="Cambria" w:eastAsia="Times New Roman" w:hAnsi="Cambria" w:cs="Times New Roman"/>
      <w:b/>
      <w:bCs/>
      <w:kern w:val="32"/>
      <w:sz w:val="32"/>
      <w:szCs w:val="32"/>
      <w:lang w:val="en-AU" w:eastAsia="x-none"/>
    </w:rPr>
  </w:style>
  <w:style w:type="paragraph" w:styleId="CommentText">
    <w:name w:val="annotation text"/>
    <w:basedOn w:val="Normal"/>
    <w:link w:val="CommentTextChar1"/>
    <w:rsid w:val="008E411F"/>
    <w:rPr>
      <w:sz w:val="20"/>
      <w:szCs w:val="20"/>
      <w:lang w:val="en-AU" w:eastAsia="x-none"/>
    </w:rPr>
  </w:style>
  <w:style w:type="character" w:customStyle="1" w:styleId="CommentTextChar1">
    <w:name w:val="Comment Text Char1"/>
    <w:link w:val="CommentText"/>
    <w:locked/>
    <w:rsid w:val="008E411F"/>
    <w:rPr>
      <w:rFonts w:ascii="Times New Roman" w:eastAsia="Times New Roman" w:hAnsi="Times New Roman" w:cs="Times New Roman"/>
      <w:sz w:val="20"/>
      <w:szCs w:val="20"/>
      <w:lang w:val="en-AU" w:eastAsia="x-none"/>
    </w:rPr>
  </w:style>
  <w:style w:type="character" w:customStyle="1" w:styleId="CommentTextChar">
    <w:name w:val="Comment Text Char"/>
    <w:basedOn w:val="DefaultParagraphFont"/>
    <w:rsid w:val="008E411F"/>
    <w:rPr>
      <w:rFonts w:ascii="Times New Roman" w:eastAsia="Times New Roman" w:hAnsi="Times New Roman" w:cs="Times New Roman"/>
      <w:sz w:val="20"/>
      <w:szCs w:val="20"/>
    </w:rPr>
  </w:style>
  <w:style w:type="character" w:customStyle="1" w:styleId="BodyText3Char1">
    <w:name w:val="Body Text 3 Char1"/>
    <w:aliases w:val="Char Char Char3 Char1"/>
    <w:link w:val="BodyText3"/>
    <w:locked/>
    <w:rsid w:val="008E411F"/>
    <w:rPr>
      <w:sz w:val="16"/>
      <w:szCs w:val="16"/>
      <w:lang w:val="en-AU"/>
    </w:rPr>
  </w:style>
  <w:style w:type="paragraph" w:styleId="BodyText3">
    <w:name w:val="Body Text 3"/>
    <w:aliases w:val="Char Char Char3"/>
    <w:basedOn w:val="Normal"/>
    <w:link w:val="BodyText3Char1"/>
    <w:rsid w:val="008E411F"/>
    <w:pPr>
      <w:spacing w:after="120"/>
    </w:pPr>
    <w:rPr>
      <w:rFonts w:asciiTheme="minorHAnsi" w:eastAsiaTheme="minorHAnsi" w:hAnsiTheme="minorHAnsi" w:cstheme="minorBidi"/>
      <w:sz w:val="16"/>
      <w:szCs w:val="16"/>
      <w:lang w:val="en-AU"/>
    </w:rPr>
  </w:style>
  <w:style w:type="character" w:customStyle="1" w:styleId="BodyText3Char">
    <w:name w:val="Body Text 3 Char"/>
    <w:aliases w:val="Char Char Char3 Char"/>
    <w:basedOn w:val="DefaultParagraphFont"/>
    <w:rsid w:val="008E411F"/>
    <w:rPr>
      <w:rFonts w:ascii="Times New Roman" w:eastAsia="Times New Roman" w:hAnsi="Times New Roman" w:cs="Times New Roman"/>
      <w:sz w:val="16"/>
      <w:szCs w:val="16"/>
    </w:rPr>
  </w:style>
  <w:style w:type="paragraph" w:styleId="BodyTextIndent2">
    <w:name w:val="Body Text Indent 2"/>
    <w:basedOn w:val="Normal"/>
    <w:link w:val="BodyTextIndent2Char1"/>
    <w:rsid w:val="008E411F"/>
    <w:pPr>
      <w:spacing w:after="120" w:line="480" w:lineRule="auto"/>
      <w:ind w:left="283"/>
    </w:pPr>
    <w:rPr>
      <w:sz w:val="20"/>
      <w:szCs w:val="20"/>
      <w:lang w:val="en-AU" w:eastAsia="x-none"/>
    </w:rPr>
  </w:style>
  <w:style w:type="character" w:customStyle="1" w:styleId="BodyTextIndent2Char1">
    <w:name w:val="Body Text Indent 2 Char1"/>
    <w:link w:val="BodyTextIndent2"/>
    <w:locked/>
    <w:rsid w:val="008E411F"/>
    <w:rPr>
      <w:rFonts w:ascii="Times New Roman" w:eastAsia="Times New Roman" w:hAnsi="Times New Roman" w:cs="Times New Roman"/>
      <w:sz w:val="20"/>
      <w:szCs w:val="20"/>
      <w:lang w:val="en-AU" w:eastAsia="x-none"/>
    </w:rPr>
  </w:style>
  <w:style w:type="character" w:customStyle="1" w:styleId="BodyTextIndent2Char">
    <w:name w:val="Body Text Indent 2 Char"/>
    <w:basedOn w:val="DefaultParagraphFont"/>
    <w:rsid w:val="008E411F"/>
    <w:rPr>
      <w:rFonts w:ascii="Times New Roman" w:eastAsia="Times New Roman" w:hAnsi="Times New Roman" w:cs="Times New Roman"/>
      <w:sz w:val="24"/>
      <w:szCs w:val="24"/>
    </w:rPr>
  </w:style>
  <w:style w:type="paragraph" w:styleId="DocumentMap">
    <w:name w:val="Document Map"/>
    <w:basedOn w:val="Normal"/>
    <w:link w:val="DocumentMapChar1"/>
    <w:rsid w:val="008E411F"/>
    <w:pPr>
      <w:shd w:val="clear" w:color="auto" w:fill="000080"/>
    </w:pPr>
    <w:rPr>
      <w:sz w:val="2"/>
      <w:szCs w:val="2"/>
      <w:lang w:val="en-AU" w:eastAsia="x-none"/>
    </w:rPr>
  </w:style>
  <w:style w:type="character" w:customStyle="1" w:styleId="DocumentMapChar1">
    <w:name w:val="Document Map Char1"/>
    <w:link w:val="DocumentMap"/>
    <w:locked/>
    <w:rsid w:val="008E411F"/>
    <w:rPr>
      <w:rFonts w:ascii="Times New Roman" w:eastAsia="Times New Roman" w:hAnsi="Times New Roman" w:cs="Times New Roman"/>
      <w:sz w:val="2"/>
      <w:szCs w:val="2"/>
      <w:shd w:val="clear" w:color="auto" w:fill="000080"/>
      <w:lang w:val="en-AU" w:eastAsia="x-none"/>
    </w:rPr>
  </w:style>
  <w:style w:type="character" w:customStyle="1" w:styleId="DocumentMapChar">
    <w:name w:val="Document Map Char"/>
    <w:basedOn w:val="DefaultParagraphFont"/>
    <w:rsid w:val="008E411F"/>
    <w:rPr>
      <w:rFonts w:ascii="Tahoma" w:eastAsia="Times New Roman" w:hAnsi="Tahoma" w:cs="Tahoma"/>
      <w:sz w:val="16"/>
      <w:szCs w:val="16"/>
    </w:rPr>
  </w:style>
  <w:style w:type="paragraph" w:styleId="PlainText">
    <w:name w:val="Plain Text"/>
    <w:basedOn w:val="Normal"/>
    <w:link w:val="PlainTextChar1"/>
    <w:rsid w:val="008E411F"/>
    <w:rPr>
      <w:rFonts w:ascii="Consolas" w:hAnsi="Consolas"/>
      <w:sz w:val="21"/>
      <w:szCs w:val="21"/>
      <w:lang w:val="x-none" w:eastAsia="x-none"/>
    </w:rPr>
  </w:style>
  <w:style w:type="character" w:customStyle="1" w:styleId="PlainTextChar1">
    <w:name w:val="Plain Text Char1"/>
    <w:link w:val="PlainText"/>
    <w:locked/>
    <w:rsid w:val="008E411F"/>
    <w:rPr>
      <w:rFonts w:ascii="Consolas" w:eastAsia="Times New Roman" w:hAnsi="Consolas" w:cs="Times New Roman"/>
      <w:sz w:val="21"/>
      <w:szCs w:val="21"/>
      <w:lang w:val="x-none" w:eastAsia="x-none"/>
    </w:rPr>
  </w:style>
  <w:style w:type="character" w:customStyle="1" w:styleId="PlainTextChar">
    <w:name w:val="Plain Text Char"/>
    <w:basedOn w:val="DefaultParagraphFont"/>
    <w:rsid w:val="008E411F"/>
    <w:rPr>
      <w:rFonts w:ascii="Consolas" w:eastAsia="Times New Roman" w:hAnsi="Consolas" w:cs="Times New Roman"/>
      <w:sz w:val="21"/>
      <w:szCs w:val="21"/>
    </w:rPr>
  </w:style>
  <w:style w:type="paragraph" w:styleId="CommentSubject">
    <w:name w:val="annotation subject"/>
    <w:basedOn w:val="CommentText"/>
    <w:next w:val="CommentText"/>
    <w:link w:val="CommentSubjectChar1"/>
    <w:rsid w:val="008E411F"/>
    <w:rPr>
      <w:b/>
      <w:bCs/>
    </w:rPr>
  </w:style>
  <w:style w:type="character" w:customStyle="1" w:styleId="CommentSubjectChar1">
    <w:name w:val="Comment Subject Char1"/>
    <w:link w:val="CommentSubject"/>
    <w:locked/>
    <w:rsid w:val="008E411F"/>
    <w:rPr>
      <w:rFonts w:ascii="Times New Roman" w:eastAsia="Times New Roman" w:hAnsi="Times New Roman" w:cs="Times New Roman"/>
      <w:b/>
      <w:bCs/>
      <w:sz w:val="20"/>
      <w:szCs w:val="20"/>
      <w:lang w:val="en-AU" w:eastAsia="x-none"/>
    </w:rPr>
  </w:style>
  <w:style w:type="character" w:customStyle="1" w:styleId="CommentSubjectChar">
    <w:name w:val="Comment Subject Char"/>
    <w:basedOn w:val="CommentTextChar"/>
    <w:rsid w:val="008E411F"/>
    <w:rPr>
      <w:rFonts w:ascii="Times New Roman" w:eastAsia="Times New Roman" w:hAnsi="Times New Roman" w:cs="Times New Roman"/>
      <w:b/>
      <w:bCs/>
      <w:sz w:val="20"/>
      <w:szCs w:val="20"/>
    </w:rPr>
  </w:style>
  <w:style w:type="paragraph" w:customStyle="1" w:styleId="Style3">
    <w:name w:val="Style3"/>
    <w:basedOn w:val="Normal"/>
    <w:rsid w:val="008E411F"/>
    <w:pPr>
      <w:widowControl w:val="0"/>
      <w:autoSpaceDE w:val="0"/>
      <w:autoSpaceDN w:val="0"/>
      <w:adjustRightInd w:val="0"/>
      <w:spacing w:line="280" w:lineRule="exact"/>
      <w:ind w:firstLine="701"/>
      <w:jc w:val="both"/>
    </w:pPr>
    <w:rPr>
      <w:noProof/>
      <w:lang w:val="sr-Cyrl-RS"/>
    </w:rPr>
  </w:style>
  <w:style w:type="paragraph" w:customStyle="1" w:styleId="Style5">
    <w:name w:val="Style5"/>
    <w:basedOn w:val="Normal"/>
    <w:rsid w:val="008E411F"/>
    <w:pPr>
      <w:widowControl w:val="0"/>
      <w:autoSpaceDE w:val="0"/>
      <w:autoSpaceDN w:val="0"/>
      <w:adjustRightInd w:val="0"/>
      <w:jc w:val="both"/>
    </w:pPr>
    <w:rPr>
      <w:noProof/>
      <w:lang w:val="sr-Cyrl-RS"/>
    </w:rPr>
  </w:style>
  <w:style w:type="paragraph" w:customStyle="1" w:styleId="Style4">
    <w:name w:val="Style4"/>
    <w:basedOn w:val="Normal"/>
    <w:rsid w:val="008E411F"/>
    <w:pPr>
      <w:widowControl w:val="0"/>
      <w:autoSpaceDE w:val="0"/>
      <w:autoSpaceDN w:val="0"/>
      <w:adjustRightInd w:val="0"/>
      <w:spacing w:line="278" w:lineRule="exact"/>
      <w:ind w:firstLine="701"/>
      <w:jc w:val="both"/>
    </w:pPr>
    <w:rPr>
      <w:noProof/>
      <w:lang w:val="sr-Cyrl-RS"/>
    </w:rPr>
  </w:style>
  <w:style w:type="paragraph" w:customStyle="1" w:styleId="Style1">
    <w:name w:val="Style1"/>
    <w:basedOn w:val="Normal"/>
    <w:rsid w:val="008E411F"/>
    <w:pPr>
      <w:widowControl w:val="0"/>
      <w:autoSpaceDE w:val="0"/>
      <w:autoSpaceDN w:val="0"/>
      <w:adjustRightInd w:val="0"/>
    </w:pPr>
    <w:rPr>
      <w:noProof/>
      <w:lang w:val="sr-Cyrl-RS"/>
    </w:rPr>
  </w:style>
  <w:style w:type="paragraph" w:customStyle="1" w:styleId="Style2">
    <w:name w:val="Style2"/>
    <w:basedOn w:val="Normal"/>
    <w:rsid w:val="008E411F"/>
    <w:pPr>
      <w:widowControl w:val="0"/>
      <w:autoSpaceDE w:val="0"/>
      <w:autoSpaceDN w:val="0"/>
      <w:adjustRightInd w:val="0"/>
      <w:spacing w:line="283" w:lineRule="exact"/>
      <w:ind w:firstLine="1459"/>
      <w:jc w:val="both"/>
    </w:pPr>
    <w:rPr>
      <w:noProof/>
      <w:lang w:val="sr-Cyrl-RS"/>
    </w:rPr>
  </w:style>
  <w:style w:type="paragraph" w:customStyle="1" w:styleId="Style6">
    <w:name w:val="Style6"/>
    <w:basedOn w:val="Normal"/>
    <w:rsid w:val="008E411F"/>
    <w:pPr>
      <w:widowControl w:val="0"/>
      <w:autoSpaceDE w:val="0"/>
      <w:autoSpaceDN w:val="0"/>
      <w:adjustRightInd w:val="0"/>
    </w:pPr>
    <w:rPr>
      <w:noProof/>
      <w:lang w:val="sr-Cyrl-RS"/>
    </w:rPr>
  </w:style>
  <w:style w:type="paragraph" w:customStyle="1" w:styleId="Style7">
    <w:name w:val="Style7"/>
    <w:basedOn w:val="Normal"/>
    <w:rsid w:val="008E411F"/>
    <w:pPr>
      <w:widowControl w:val="0"/>
      <w:autoSpaceDE w:val="0"/>
      <w:autoSpaceDN w:val="0"/>
      <w:adjustRightInd w:val="0"/>
      <w:spacing w:line="278" w:lineRule="exact"/>
    </w:pPr>
    <w:rPr>
      <w:noProof/>
      <w:lang w:val="sr-Cyrl-RS"/>
    </w:rPr>
  </w:style>
  <w:style w:type="paragraph" w:customStyle="1" w:styleId="Style8">
    <w:name w:val="Style8"/>
    <w:basedOn w:val="Normal"/>
    <w:rsid w:val="008E411F"/>
    <w:pPr>
      <w:widowControl w:val="0"/>
      <w:autoSpaceDE w:val="0"/>
      <w:autoSpaceDN w:val="0"/>
      <w:adjustRightInd w:val="0"/>
    </w:pPr>
    <w:rPr>
      <w:noProof/>
      <w:lang w:val="sr-Cyrl-RS"/>
    </w:rPr>
  </w:style>
  <w:style w:type="character" w:customStyle="1" w:styleId="normalboldChar">
    <w:name w:val="normalbold Char"/>
    <w:link w:val="normalbold"/>
    <w:locked/>
    <w:rsid w:val="008E411F"/>
    <w:rPr>
      <w:b/>
      <w:bCs/>
      <w:noProof/>
      <w:sz w:val="24"/>
      <w:szCs w:val="24"/>
      <w:lang w:val="sr-Cyrl-RS"/>
    </w:rPr>
  </w:style>
  <w:style w:type="paragraph" w:customStyle="1" w:styleId="normalbold">
    <w:name w:val="normalbold"/>
    <w:basedOn w:val="Normal"/>
    <w:link w:val="normalboldChar"/>
    <w:rsid w:val="008E411F"/>
    <w:pPr>
      <w:spacing w:before="48" w:after="48"/>
    </w:pPr>
    <w:rPr>
      <w:rFonts w:asciiTheme="minorHAnsi" w:eastAsiaTheme="minorHAnsi" w:hAnsiTheme="minorHAnsi" w:cstheme="minorBidi"/>
      <w:b/>
      <w:bCs/>
      <w:noProof/>
      <w:lang w:val="sr-Cyrl-RS"/>
    </w:rPr>
  </w:style>
  <w:style w:type="paragraph" w:customStyle="1" w:styleId="normalcentar">
    <w:name w:val="normalcentar"/>
    <w:basedOn w:val="Normal"/>
    <w:rsid w:val="008E411F"/>
    <w:pPr>
      <w:spacing w:before="48" w:after="48"/>
      <w:jc w:val="center"/>
    </w:pPr>
    <w:rPr>
      <w:noProof/>
      <w:lang w:val="sr-Cyrl-RS"/>
    </w:rPr>
  </w:style>
  <w:style w:type="paragraph" w:customStyle="1" w:styleId="TableContents">
    <w:name w:val="Table Contents"/>
    <w:basedOn w:val="Normal"/>
    <w:rsid w:val="008E411F"/>
    <w:pPr>
      <w:widowControl w:val="0"/>
      <w:suppressLineNumbers/>
      <w:suppressAutoHyphens/>
    </w:pPr>
    <w:rPr>
      <w:rFonts w:cs="Tahoma"/>
      <w:kern w:val="2"/>
      <w:sz w:val="22"/>
      <w:lang w:val="sr-Latn-RS" w:eastAsia="hi-IN" w:bidi="hi-IN"/>
    </w:rPr>
  </w:style>
  <w:style w:type="paragraph" w:customStyle="1" w:styleId="tab">
    <w:name w:val="tab"/>
    <w:basedOn w:val="Normal"/>
    <w:rsid w:val="008E411F"/>
    <w:pPr>
      <w:tabs>
        <w:tab w:val="center" w:pos="567"/>
        <w:tab w:val="left" w:pos="937"/>
        <w:tab w:val="left" w:pos="1928"/>
        <w:tab w:val="center" w:pos="3685"/>
        <w:tab w:val="right" w:pos="4570"/>
        <w:tab w:val="right" w:pos="4932"/>
      </w:tabs>
      <w:spacing w:line="160" w:lineRule="exact"/>
    </w:pPr>
    <w:rPr>
      <w:rFonts w:ascii="CirDutch" w:hAnsi="CirDutch" w:cs="CirDutch"/>
      <w:noProof/>
      <w:sz w:val="14"/>
      <w:szCs w:val="14"/>
      <w:lang w:val="en-AU"/>
    </w:rPr>
  </w:style>
  <w:style w:type="paragraph" w:customStyle="1" w:styleId="ODLUKA-ZAKON">
    <w:name w:val="ODLUKA-ZAKON"/>
    <w:basedOn w:val="Normal"/>
    <w:rsid w:val="008E411F"/>
    <w:pPr>
      <w:spacing w:before="170" w:line="240" w:lineRule="exact"/>
    </w:pPr>
    <w:rPr>
      <w:rFonts w:ascii="CirDutch" w:hAnsi="CirDutch" w:cs="CirDutch"/>
      <w:b/>
      <w:bCs/>
      <w:noProof/>
      <w:sz w:val="20"/>
      <w:szCs w:val="20"/>
      <w:lang w:val="en-AU"/>
    </w:rPr>
  </w:style>
  <w:style w:type="paragraph" w:customStyle="1" w:styleId="NASLOV">
    <w:name w:val="NASLOV"/>
    <w:basedOn w:val="ODLUKA-ZAKON"/>
    <w:rsid w:val="008E411F"/>
    <w:pPr>
      <w:spacing w:line="180" w:lineRule="exact"/>
    </w:pPr>
    <w:rPr>
      <w:sz w:val="16"/>
      <w:szCs w:val="16"/>
    </w:rPr>
  </w:style>
  <w:style w:type="paragraph" w:customStyle="1" w:styleId="CLANRIMSKI">
    <w:name w:val="CLAN/RIMSKI"/>
    <w:basedOn w:val="NASLOV"/>
    <w:rsid w:val="008E411F"/>
    <w:rPr>
      <w:b w:val="0"/>
      <w:bCs w:val="0"/>
    </w:rPr>
  </w:style>
  <w:style w:type="paragraph" w:customStyle="1" w:styleId="spic">
    <w:name w:val="spic"/>
    <w:basedOn w:val="Normal"/>
    <w:rsid w:val="008E411F"/>
    <w:pPr>
      <w:pBdr>
        <w:bottom w:val="single" w:sz="6" w:space="0" w:color="auto"/>
      </w:pBdr>
      <w:spacing w:before="170"/>
    </w:pPr>
    <w:rPr>
      <w:rFonts w:ascii="CirDutch" w:hAnsi="CirDutch" w:cs="CirDutch"/>
      <w:noProof/>
      <w:sz w:val="16"/>
      <w:szCs w:val="16"/>
      <w:lang w:val="en-AU"/>
    </w:rPr>
  </w:style>
  <w:style w:type="paragraph" w:customStyle="1" w:styleId="WW-BodyTextIndent2">
    <w:name w:val="WW-Body Text Indent 2"/>
    <w:basedOn w:val="Normal"/>
    <w:rsid w:val="008E411F"/>
    <w:pPr>
      <w:suppressAutoHyphens/>
      <w:ind w:hanging="18"/>
    </w:pPr>
    <w:rPr>
      <w:sz w:val="16"/>
      <w:szCs w:val="16"/>
      <w:lang w:eastAsia="ar-SA"/>
    </w:rPr>
  </w:style>
  <w:style w:type="paragraph" w:customStyle="1" w:styleId="WW-BodyText3">
    <w:name w:val="WW-Body Text 3"/>
    <w:basedOn w:val="Normal"/>
    <w:rsid w:val="008E411F"/>
    <w:pPr>
      <w:suppressAutoHyphens/>
      <w:spacing w:after="120"/>
    </w:pPr>
    <w:rPr>
      <w:sz w:val="16"/>
      <w:szCs w:val="16"/>
      <w:lang w:val="en-AU" w:eastAsia="ar-SA"/>
    </w:rPr>
  </w:style>
  <w:style w:type="paragraph" w:customStyle="1" w:styleId="Pasussalistom">
    <w:name w:val="Pasus sa listom"/>
    <w:basedOn w:val="Normal"/>
    <w:rsid w:val="008E411F"/>
    <w:pPr>
      <w:ind w:left="720"/>
    </w:pPr>
    <w:rPr>
      <w:sz w:val="20"/>
      <w:szCs w:val="20"/>
      <w:lang w:val="sr-Cyrl-RS"/>
    </w:rPr>
  </w:style>
  <w:style w:type="character" w:customStyle="1" w:styleId="DefaultGraf">
    <w:name w:val="Default Graf"/>
    <w:link w:val="Default"/>
    <w:locked/>
    <w:rsid w:val="008E411F"/>
    <w:rPr>
      <w:rFonts w:ascii="TT E 28 1 E 31 8t 00" w:hAnsi="TT E 28 1 E 31 8t 00"/>
      <w:color w:val="000000"/>
      <w:sz w:val="24"/>
      <w:szCs w:val="24"/>
    </w:rPr>
  </w:style>
  <w:style w:type="paragraph" w:customStyle="1" w:styleId="Default">
    <w:name w:val="Default"/>
    <w:link w:val="DefaultGraf"/>
    <w:rsid w:val="008E411F"/>
    <w:pPr>
      <w:widowControl w:val="0"/>
      <w:autoSpaceDE w:val="0"/>
      <w:autoSpaceDN w:val="0"/>
      <w:adjustRightInd w:val="0"/>
      <w:spacing w:after="0" w:line="240" w:lineRule="auto"/>
    </w:pPr>
    <w:rPr>
      <w:rFonts w:ascii="TT E 28 1 E 31 8t 00" w:hAnsi="TT E 28 1 E 31 8t 00"/>
      <w:color w:val="000000"/>
      <w:sz w:val="24"/>
      <w:szCs w:val="24"/>
    </w:rPr>
  </w:style>
  <w:style w:type="paragraph" w:customStyle="1" w:styleId="CM4">
    <w:name w:val="CM4"/>
    <w:basedOn w:val="Default"/>
    <w:next w:val="Default"/>
    <w:rsid w:val="008E411F"/>
    <w:rPr>
      <w:color w:val="auto"/>
    </w:rPr>
  </w:style>
  <w:style w:type="paragraph" w:customStyle="1" w:styleId="CM6">
    <w:name w:val="CM6"/>
    <w:basedOn w:val="Default"/>
    <w:next w:val="Default"/>
    <w:rsid w:val="008E411F"/>
    <w:pPr>
      <w:spacing w:line="171" w:lineRule="atLeast"/>
    </w:pPr>
    <w:rPr>
      <w:color w:val="auto"/>
    </w:rPr>
  </w:style>
  <w:style w:type="paragraph" w:customStyle="1" w:styleId="CharCharCharCharCharCharCharCharCharCharCharCharCharCharCharCharCharCharCharChar1CharCharCharChar">
    <w:name w:val="Char Char Char Char Char Char Char Char Char Char Char Char Char Char Char Char Char Char Char Char1 Char Char Char Char"/>
    <w:basedOn w:val="Normal"/>
    <w:rsid w:val="008E411F"/>
    <w:rPr>
      <w:lang w:val="pl-PL" w:eastAsia="pl-PL"/>
    </w:rPr>
  </w:style>
  <w:style w:type="paragraph" w:customStyle="1" w:styleId="CharCharCharCharCharCharCharChar">
    <w:name w:val="Char Char Char Char Char Char Char Char"/>
    <w:basedOn w:val="Normal"/>
    <w:rsid w:val="008E411F"/>
    <w:rPr>
      <w:lang w:val="pl-PL" w:eastAsia="pl-PL"/>
    </w:rPr>
  </w:style>
  <w:style w:type="paragraph" w:customStyle="1" w:styleId="CharCharCharCharCharCharCharCharCharChar">
    <w:name w:val="Char Char Char Char Char Char Char Char Char Char"/>
    <w:basedOn w:val="Normal"/>
    <w:rsid w:val="008E411F"/>
    <w:rPr>
      <w:lang w:val="pl-PL" w:eastAsia="pl-PL"/>
    </w:rPr>
  </w:style>
  <w:style w:type="paragraph" w:customStyle="1" w:styleId="CharCharChar1CharCharChar">
    <w:name w:val="Char Char Char1 Char Char Char"/>
    <w:basedOn w:val="Normal"/>
    <w:rsid w:val="008E411F"/>
    <w:rPr>
      <w:lang w:val="pl-PL" w:eastAsia="pl-PL"/>
    </w:rPr>
  </w:style>
  <w:style w:type="character" w:styleId="CommentReference">
    <w:name w:val="annotation reference"/>
    <w:rsid w:val="008E411F"/>
    <w:rPr>
      <w:sz w:val="16"/>
      <w:szCs w:val="16"/>
    </w:rPr>
  </w:style>
  <w:style w:type="character" w:customStyle="1" w:styleId="FontStyle13">
    <w:name w:val="Font Style13"/>
    <w:rsid w:val="008E411F"/>
    <w:rPr>
      <w:rFonts w:ascii="Times New Roman" w:hAnsi="Times New Roman" w:cs="Times New Roman" w:hint="default"/>
      <w:sz w:val="24"/>
      <w:szCs w:val="24"/>
    </w:rPr>
  </w:style>
  <w:style w:type="character" w:customStyle="1" w:styleId="FontStyle11">
    <w:name w:val="Font Style11"/>
    <w:rsid w:val="008E411F"/>
    <w:rPr>
      <w:rFonts w:ascii="Times New Roman" w:hAnsi="Times New Roman" w:cs="Times New Roman" w:hint="default"/>
      <w:b/>
      <w:bCs/>
      <w:sz w:val="22"/>
      <w:szCs w:val="22"/>
    </w:rPr>
  </w:style>
  <w:style w:type="character" w:customStyle="1" w:styleId="FontStyle12">
    <w:name w:val="Font Style12"/>
    <w:rsid w:val="008E411F"/>
    <w:rPr>
      <w:rFonts w:ascii="Times New Roman" w:hAnsi="Times New Roman" w:cs="Times New Roman" w:hint="default"/>
      <w:b/>
      <w:bCs/>
      <w:sz w:val="20"/>
      <w:szCs w:val="20"/>
    </w:rPr>
  </w:style>
  <w:style w:type="character" w:customStyle="1" w:styleId="WW8Num6z0">
    <w:name w:val="WW8Num6z0"/>
    <w:rsid w:val="008E411F"/>
    <w:rPr>
      <w:rFonts w:ascii="Courier New" w:hAnsi="Courier New" w:cs="Courier New" w:hint="default"/>
    </w:rPr>
  </w:style>
  <w:style w:type="character" w:customStyle="1" w:styleId="BalloonTextChar1">
    <w:name w:val="Balloon Text Char1"/>
    <w:locked/>
    <w:rsid w:val="008E411F"/>
    <w:rPr>
      <w:rFonts w:ascii="Tahoma" w:eastAsia="Times New Roman" w:hAnsi="Tahoma" w:cs="Tahoma"/>
      <w:noProof/>
      <w:sz w:val="16"/>
      <w:szCs w:val="16"/>
      <w:lang w:val="sr-Cyrl-RS"/>
    </w:rPr>
  </w:style>
  <w:style w:type="character" w:customStyle="1" w:styleId="BodyTextChar1">
    <w:name w:val="Body Text Char1"/>
    <w:locked/>
    <w:rsid w:val="008E411F"/>
    <w:rPr>
      <w:rFonts w:ascii="Times New Roman" w:eastAsia="Times New Roman" w:hAnsi="Times New Roman" w:cs="Times New Roman"/>
      <w:sz w:val="20"/>
      <w:szCs w:val="20"/>
      <w:lang w:val="en-AU" w:eastAsia="x-none"/>
    </w:rPr>
  </w:style>
  <w:style w:type="character" w:customStyle="1" w:styleId="FooterChar1">
    <w:name w:val="Footer Char1"/>
    <w:locked/>
    <w:rsid w:val="008E411F"/>
    <w:rPr>
      <w:rFonts w:ascii="Times New Roman" w:eastAsia="Times New Roman" w:hAnsi="Times New Roman" w:cs="Times New Roman"/>
      <w:noProof/>
      <w:sz w:val="24"/>
      <w:szCs w:val="24"/>
      <w:lang w:val="sr-Cyrl-RS"/>
    </w:rPr>
  </w:style>
  <w:style w:type="character" w:customStyle="1" w:styleId="WW8Num13z0">
    <w:name w:val="WW8Num13z0"/>
    <w:rsid w:val="008E411F"/>
    <w:rPr>
      <w:rFonts w:ascii="Symbol" w:hAnsi="Symbol" w:cs="Symbol" w:hint="default"/>
    </w:rPr>
  </w:style>
  <w:style w:type="character" w:customStyle="1" w:styleId="CharCharCharChar3">
    <w:name w:val="Char Char Char Char3"/>
    <w:rsid w:val="008E411F"/>
    <w:rPr>
      <w:sz w:val="16"/>
      <w:szCs w:val="16"/>
      <w:lang w:val="en-AU" w:eastAsia="en-US"/>
    </w:rPr>
  </w:style>
  <w:style w:type="character" w:customStyle="1" w:styleId="CharCharChar2">
    <w:name w:val="Char Char Char2"/>
    <w:rsid w:val="008E411F"/>
    <w:rPr>
      <w:noProof/>
      <w:sz w:val="16"/>
      <w:szCs w:val="16"/>
      <w:lang w:val="en-AU" w:eastAsia="en-US"/>
    </w:rPr>
  </w:style>
  <w:style w:type="character" w:customStyle="1" w:styleId="CharCharCharChar11">
    <w:name w:val="Char Char Char Char11"/>
    <w:rsid w:val="008E411F"/>
    <w:rPr>
      <w:noProof/>
      <w:sz w:val="16"/>
      <w:szCs w:val="16"/>
      <w:lang w:val="en-AU" w:eastAsia="en-US"/>
    </w:rPr>
  </w:style>
  <w:style w:type="character" w:customStyle="1" w:styleId="CharChar11">
    <w:name w:val="Char Char11"/>
    <w:rsid w:val="008E411F"/>
    <w:rPr>
      <w:lang w:val="en-AU" w:eastAsia="en-US"/>
    </w:rPr>
  </w:style>
  <w:style w:type="character" w:customStyle="1" w:styleId="InternetLink">
    <w:name w:val="Internet Link"/>
    <w:rsid w:val="008E411F"/>
    <w:rPr>
      <w:color w:val="0000FF"/>
      <w:u w:val="single"/>
    </w:rPr>
  </w:style>
  <w:style w:type="character" w:styleId="Emphasis">
    <w:name w:val="Emphasis"/>
    <w:basedOn w:val="DefaultParagraphFont"/>
    <w:qFormat/>
    <w:rsid w:val="008E41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82297"/>
    <w:pPr>
      <w:widowControl w:val="0"/>
      <w:autoSpaceDE w:val="0"/>
      <w:autoSpaceDN w:val="0"/>
      <w:ind w:left="279"/>
      <w:jc w:val="center"/>
      <w:outlineLvl w:val="0"/>
    </w:pPr>
    <w:rPr>
      <w:rFonts w:ascii="Arial" w:eastAsia="Arial" w:hAnsi="Arial" w:cs="Arial"/>
      <w:b/>
      <w:bCs/>
      <w:sz w:val="22"/>
      <w:szCs w:val="22"/>
    </w:rPr>
  </w:style>
  <w:style w:type="paragraph" w:styleId="Heading2">
    <w:name w:val="heading 2"/>
    <w:aliases w:val="Body Text 2,Char,Body Text Indent Char,Char Char,Char Char Char1"/>
    <w:basedOn w:val="Normal"/>
    <w:next w:val="Normal"/>
    <w:link w:val="Heading2Char1"/>
    <w:qFormat/>
    <w:rsid w:val="008E411F"/>
    <w:pPr>
      <w:keepNext/>
      <w:jc w:val="center"/>
      <w:outlineLvl w:val="1"/>
    </w:pPr>
    <w:rPr>
      <w:rFonts w:ascii="Cambria" w:hAnsi="Cambria"/>
      <w:b/>
      <w:bCs/>
      <w:i/>
      <w:iCs/>
      <w:sz w:val="28"/>
      <w:szCs w:val="28"/>
      <w:lang w:val="en-AU" w:eastAsia="x-none"/>
    </w:rPr>
  </w:style>
  <w:style w:type="paragraph" w:styleId="Heading3">
    <w:name w:val="heading 3"/>
    <w:basedOn w:val="Normal"/>
    <w:next w:val="Normal"/>
    <w:link w:val="Heading3Char1"/>
    <w:qFormat/>
    <w:rsid w:val="008E411F"/>
    <w:pPr>
      <w:keepNext/>
      <w:outlineLvl w:val="2"/>
    </w:pPr>
    <w:rPr>
      <w:rFonts w:ascii="Cambria" w:hAnsi="Cambria"/>
      <w:b/>
      <w:bCs/>
      <w:sz w:val="26"/>
      <w:szCs w:val="26"/>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297"/>
    <w:rPr>
      <w:rFonts w:ascii="Arial" w:eastAsia="Arial" w:hAnsi="Arial" w:cs="Arial"/>
      <w:b/>
      <w:bCs/>
    </w:rPr>
  </w:style>
  <w:style w:type="character" w:customStyle="1" w:styleId="Heading2Char1">
    <w:name w:val="Heading 2 Char1"/>
    <w:aliases w:val="Body Text 2 Char,Char Char1,Body Text Indent Char Char,Char Char Char,Char Char Char1 Char"/>
    <w:link w:val="Heading2"/>
    <w:locked/>
    <w:rsid w:val="008E411F"/>
    <w:rPr>
      <w:rFonts w:ascii="Cambria" w:eastAsia="Times New Roman" w:hAnsi="Cambria" w:cs="Times New Roman"/>
      <w:b/>
      <w:bCs/>
      <w:i/>
      <w:iCs/>
      <w:sz w:val="28"/>
      <w:szCs w:val="28"/>
      <w:lang w:val="en-AU" w:eastAsia="x-none"/>
    </w:rPr>
  </w:style>
  <w:style w:type="character" w:customStyle="1" w:styleId="Heading3Char1">
    <w:name w:val="Heading 3 Char1"/>
    <w:link w:val="Heading3"/>
    <w:locked/>
    <w:rsid w:val="008E411F"/>
    <w:rPr>
      <w:rFonts w:ascii="Cambria" w:eastAsia="Times New Roman" w:hAnsi="Cambria" w:cs="Times New Roman"/>
      <w:b/>
      <w:bCs/>
      <w:sz w:val="26"/>
      <w:szCs w:val="26"/>
      <w:lang w:val="en-AU" w:eastAsia="x-none"/>
    </w:rPr>
  </w:style>
  <w:style w:type="paragraph" w:styleId="ListParagraph">
    <w:name w:val="List Paragraph"/>
    <w:basedOn w:val="Normal"/>
    <w:link w:val="ListParagraphChar"/>
    <w:uiPriority w:val="34"/>
    <w:qFormat/>
    <w:rsid w:val="00113467"/>
    <w:pPr>
      <w:ind w:left="720"/>
      <w:contextualSpacing/>
    </w:p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paragraph" w:styleId="BodyText">
    <w:name w:val="Body Text"/>
    <w:basedOn w:val="Normal"/>
    <w:link w:val="BodyTextChar"/>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rsid w:val="00E0596F"/>
    <w:rPr>
      <w:rFonts w:ascii="Times New Roman" w:eastAsia="Times New Roman" w:hAnsi="Times New Roman" w:cs="Times New Roman"/>
      <w:sz w:val="16"/>
      <w:szCs w:val="16"/>
    </w:rPr>
  </w:style>
  <w:style w:type="paragraph" w:styleId="Header">
    <w:name w:val="header"/>
    <w:aliases w:val="Char Char2 Char,Char Char2"/>
    <w:basedOn w:val="Normal"/>
    <w:link w:val="HeaderChar1"/>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1">
    <w:name w:val="Header Char1"/>
    <w:aliases w:val="Char Char2 Char Char,Char Char2 Char2"/>
    <w:link w:val="Header"/>
    <w:rsid w:val="00200B42"/>
    <w:rPr>
      <w:rFonts w:ascii="CTimesRoman" w:eastAsia="Times New Roman" w:hAnsi="CTimesRoman" w:cs="Times New Roman"/>
      <w:sz w:val="24"/>
      <w:szCs w:val="20"/>
      <w:lang w:val="en-GB"/>
    </w:rPr>
  </w:style>
  <w:style w:type="character" w:customStyle="1" w:styleId="HeaderChar">
    <w:name w:val="Header Char"/>
    <w:aliases w:val="Char Char2 Char Char2,Char Char2 Char1"/>
    <w:basedOn w:val="DefaultParagraphFont"/>
    <w:rsid w:val="00200B42"/>
    <w:rPr>
      <w:rFonts w:ascii="Times New Roman" w:eastAsia="Times New Roman" w:hAnsi="Times New Roman" w:cs="Times New Roman"/>
      <w:sz w:val="24"/>
      <w:szCs w:val="24"/>
    </w:rPr>
  </w:style>
  <w:style w:type="character" w:styleId="PageNumber">
    <w:name w:val="page number"/>
    <w:basedOn w:val="DefaultParagraphFont"/>
    <w:rsid w:val="00200B42"/>
  </w:style>
  <w:style w:type="paragraph" w:styleId="BalloonText">
    <w:name w:val="Balloon Text"/>
    <w:basedOn w:val="Normal"/>
    <w:link w:val="BalloonTextChar"/>
    <w:unhideWhenUsed/>
    <w:rsid w:val="00353A05"/>
    <w:rPr>
      <w:rFonts w:ascii="Tahoma" w:hAnsi="Tahoma" w:cs="Tahoma"/>
      <w:sz w:val="16"/>
      <w:szCs w:val="16"/>
    </w:rPr>
  </w:style>
  <w:style w:type="character" w:customStyle="1" w:styleId="BalloonTextChar">
    <w:name w:val="Balloon Text Char"/>
    <w:basedOn w:val="DefaultParagraphFont"/>
    <w:link w:val="BalloonText"/>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B755E5"/>
    <w:pPr>
      <w:tabs>
        <w:tab w:val="center" w:pos="4680"/>
        <w:tab w:val="right" w:pos="9360"/>
      </w:tabs>
    </w:pPr>
  </w:style>
  <w:style w:type="character" w:customStyle="1" w:styleId="FooterChar">
    <w:name w:val="Footer Char"/>
    <w:basedOn w:val="DefaultParagraphFont"/>
    <w:link w:val="Footer"/>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styleId="Hyperlink">
    <w:name w:val="Hyperlink"/>
    <w:basedOn w:val="DefaultParagraphFont"/>
    <w:unhideWhenUsed/>
    <w:rsid w:val="00F87076"/>
    <w:rPr>
      <w:color w:val="0000FF" w:themeColor="hyperlink"/>
      <w:u w:val="single"/>
    </w:rPr>
  </w:style>
  <w:style w:type="character" w:customStyle="1" w:styleId="Heading2Char">
    <w:name w:val="Heading 2 Char"/>
    <w:basedOn w:val="DefaultParagraphFont"/>
    <w:uiPriority w:val="9"/>
    <w:semiHidden/>
    <w:rsid w:val="008E41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8E411F"/>
    <w:rPr>
      <w:rFonts w:asciiTheme="majorHAnsi" w:eastAsiaTheme="majorEastAsia" w:hAnsiTheme="majorHAnsi" w:cstheme="majorBidi"/>
      <w:b/>
      <w:bCs/>
      <w:color w:val="4F81BD" w:themeColor="accent1"/>
      <w:sz w:val="24"/>
      <w:szCs w:val="24"/>
    </w:rPr>
  </w:style>
  <w:style w:type="character" w:styleId="FollowedHyperlink">
    <w:name w:val="FollowedHyperlink"/>
    <w:rsid w:val="008E411F"/>
    <w:rPr>
      <w:color w:val="800080"/>
      <w:u w:val="single"/>
    </w:rPr>
  </w:style>
  <w:style w:type="character" w:customStyle="1" w:styleId="Heading1Char1">
    <w:name w:val="Heading 1 Char1"/>
    <w:locked/>
    <w:rsid w:val="008E411F"/>
    <w:rPr>
      <w:rFonts w:ascii="Cambria" w:eastAsia="Times New Roman" w:hAnsi="Cambria" w:cs="Times New Roman"/>
      <w:b/>
      <w:bCs/>
      <w:kern w:val="32"/>
      <w:sz w:val="32"/>
      <w:szCs w:val="32"/>
      <w:lang w:val="en-AU" w:eastAsia="x-none"/>
    </w:rPr>
  </w:style>
  <w:style w:type="paragraph" w:styleId="CommentText">
    <w:name w:val="annotation text"/>
    <w:basedOn w:val="Normal"/>
    <w:link w:val="CommentTextChar1"/>
    <w:rsid w:val="008E411F"/>
    <w:rPr>
      <w:sz w:val="20"/>
      <w:szCs w:val="20"/>
      <w:lang w:val="en-AU" w:eastAsia="x-none"/>
    </w:rPr>
  </w:style>
  <w:style w:type="character" w:customStyle="1" w:styleId="CommentTextChar1">
    <w:name w:val="Comment Text Char1"/>
    <w:link w:val="CommentText"/>
    <w:locked/>
    <w:rsid w:val="008E411F"/>
    <w:rPr>
      <w:rFonts w:ascii="Times New Roman" w:eastAsia="Times New Roman" w:hAnsi="Times New Roman" w:cs="Times New Roman"/>
      <w:sz w:val="20"/>
      <w:szCs w:val="20"/>
      <w:lang w:val="en-AU" w:eastAsia="x-none"/>
    </w:rPr>
  </w:style>
  <w:style w:type="character" w:customStyle="1" w:styleId="CommentTextChar">
    <w:name w:val="Comment Text Char"/>
    <w:basedOn w:val="DefaultParagraphFont"/>
    <w:rsid w:val="008E411F"/>
    <w:rPr>
      <w:rFonts w:ascii="Times New Roman" w:eastAsia="Times New Roman" w:hAnsi="Times New Roman" w:cs="Times New Roman"/>
      <w:sz w:val="20"/>
      <w:szCs w:val="20"/>
    </w:rPr>
  </w:style>
  <w:style w:type="character" w:customStyle="1" w:styleId="BodyText3Char1">
    <w:name w:val="Body Text 3 Char1"/>
    <w:aliases w:val="Char Char Char3 Char1"/>
    <w:link w:val="BodyText3"/>
    <w:locked/>
    <w:rsid w:val="008E411F"/>
    <w:rPr>
      <w:sz w:val="16"/>
      <w:szCs w:val="16"/>
      <w:lang w:val="en-AU"/>
    </w:rPr>
  </w:style>
  <w:style w:type="paragraph" w:styleId="BodyText3">
    <w:name w:val="Body Text 3"/>
    <w:aliases w:val="Char Char Char3"/>
    <w:basedOn w:val="Normal"/>
    <w:link w:val="BodyText3Char1"/>
    <w:rsid w:val="008E411F"/>
    <w:pPr>
      <w:spacing w:after="120"/>
    </w:pPr>
    <w:rPr>
      <w:rFonts w:asciiTheme="minorHAnsi" w:eastAsiaTheme="minorHAnsi" w:hAnsiTheme="minorHAnsi" w:cstheme="minorBidi"/>
      <w:sz w:val="16"/>
      <w:szCs w:val="16"/>
      <w:lang w:val="en-AU"/>
    </w:rPr>
  </w:style>
  <w:style w:type="character" w:customStyle="1" w:styleId="BodyText3Char">
    <w:name w:val="Body Text 3 Char"/>
    <w:aliases w:val="Char Char Char3 Char"/>
    <w:basedOn w:val="DefaultParagraphFont"/>
    <w:rsid w:val="008E411F"/>
    <w:rPr>
      <w:rFonts w:ascii="Times New Roman" w:eastAsia="Times New Roman" w:hAnsi="Times New Roman" w:cs="Times New Roman"/>
      <w:sz w:val="16"/>
      <w:szCs w:val="16"/>
    </w:rPr>
  </w:style>
  <w:style w:type="paragraph" w:styleId="BodyTextIndent2">
    <w:name w:val="Body Text Indent 2"/>
    <w:basedOn w:val="Normal"/>
    <w:link w:val="BodyTextIndent2Char1"/>
    <w:rsid w:val="008E411F"/>
    <w:pPr>
      <w:spacing w:after="120" w:line="480" w:lineRule="auto"/>
      <w:ind w:left="283"/>
    </w:pPr>
    <w:rPr>
      <w:sz w:val="20"/>
      <w:szCs w:val="20"/>
      <w:lang w:val="en-AU" w:eastAsia="x-none"/>
    </w:rPr>
  </w:style>
  <w:style w:type="character" w:customStyle="1" w:styleId="BodyTextIndent2Char1">
    <w:name w:val="Body Text Indent 2 Char1"/>
    <w:link w:val="BodyTextIndent2"/>
    <w:locked/>
    <w:rsid w:val="008E411F"/>
    <w:rPr>
      <w:rFonts w:ascii="Times New Roman" w:eastAsia="Times New Roman" w:hAnsi="Times New Roman" w:cs="Times New Roman"/>
      <w:sz w:val="20"/>
      <w:szCs w:val="20"/>
      <w:lang w:val="en-AU" w:eastAsia="x-none"/>
    </w:rPr>
  </w:style>
  <w:style w:type="character" w:customStyle="1" w:styleId="BodyTextIndent2Char">
    <w:name w:val="Body Text Indent 2 Char"/>
    <w:basedOn w:val="DefaultParagraphFont"/>
    <w:rsid w:val="008E411F"/>
    <w:rPr>
      <w:rFonts w:ascii="Times New Roman" w:eastAsia="Times New Roman" w:hAnsi="Times New Roman" w:cs="Times New Roman"/>
      <w:sz w:val="24"/>
      <w:szCs w:val="24"/>
    </w:rPr>
  </w:style>
  <w:style w:type="paragraph" w:styleId="DocumentMap">
    <w:name w:val="Document Map"/>
    <w:basedOn w:val="Normal"/>
    <w:link w:val="DocumentMapChar1"/>
    <w:rsid w:val="008E411F"/>
    <w:pPr>
      <w:shd w:val="clear" w:color="auto" w:fill="000080"/>
    </w:pPr>
    <w:rPr>
      <w:sz w:val="2"/>
      <w:szCs w:val="2"/>
      <w:lang w:val="en-AU" w:eastAsia="x-none"/>
    </w:rPr>
  </w:style>
  <w:style w:type="character" w:customStyle="1" w:styleId="DocumentMapChar1">
    <w:name w:val="Document Map Char1"/>
    <w:link w:val="DocumentMap"/>
    <w:locked/>
    <w:rsid w:val="008E411F"/>
    <w:rPr>
      <w:rFonts w:ascii="Times New Roman" w:eastAsia="Times New Roman" w:hAnsi="Times New Roman" w:cs="Times New Roman"/>
      <w:sz w:val="2"/>
      <w:szCs w:val="2"/>
      <w:shd w:val="clear" w:color="auto" w:fill="000080"/>
      <w:lang w:val="en-AU" w:eastAsia="x-none"/>
    </w:rPr>
  </w:style>
  <w:style w:type="character" w:customStyle="1" w:styleId="DocumentMapChar">
    <w:name w:val="Document Map Char"/>
    <w:basedOn w:val="DefaultParagraphFont"/>
    <w:rsid w:val="008E411F"/>
    <w:rPr>
      <w:rFonts w:ascii="Tahoma" w:eastAsia="Times New Roman" w:hAnsi="Tahoma" w:cs="Tahoma"/>
      <w:sz w:val="16"/>
      <w:szCs w:val="16"/>
    </w:rPr>
  </w:style>
  <w:style w:type="paragraph" w:styleId="PlainText">
    <w:name w:val="Plain Text"/>
    <w:basedOn w:val="Normal"/>
    <w:link w:val="PlainTextChar1"/>
    <w:rsid w:val="008E411F"/>
    <w:rPr>
      <w:rFonts w:ascii="Consolas" w:hAnsi="Consolas"/>
      <w:sz w:val="21"/>
      <w:szCs w:val="21"/>
      <w:lang w:val="x-none" w:eastAsia="x-none"/>
    </w:rPr>
  </w:style>
  <w:style w:type="character" w:customStyle="1" w:styleId="PlainTextChar1">
    <w:name w:val="Plain Text Char1"/>
    <w:link w:val="PlainText"/>
    <w:locked/>
    <w:rsid w:val="008E411F"/>
    <w:rPr>
      <w:rFonts w:ascii="Consolas" w:eastAsia="Times New Roman" w:hAnsi="Consolas" w:cs="Times New Roman"/>
      <w:sz w:val="21"/>
      <w:szCs w:val="21"/>
      <w:lang w:val="x-none" w:eastAsia="x-none"/>
    </w:rPr>
  </w:style>
  <w:style w:type="character" w:customStyle="1" w:styleId="PlainTextChar">
    <w:name w:val="Plain Text Char"/>
    <w:basedOn w:val="DefaultParagraphFont"/>
    <w:rsid w:val="008E411F"/>
    <w:rPr>
      <w:rFonts w:ascii="Consolas" w:eastAsia="Times New Roman" w:hAnsi="Consolas" w:cs="Times New Roman"/>
      <w:sz w:val="21"/>
      <w:szCs w:val="21"/>
    </w:rPr>
  </w:style>
  <w:style w:type="paragraph" w:styleId="CommentSubject">
    <w:name w:val="annotation subject"/>
    <w:basedOn w:val="CommentText"/>
    <w:next w:val="CommentText"/>
    <w:link w:val="CommentSubjectChar1"/>
    <w:rsid w:val="008E411F"/>
    <w:rPr>
      <w:b/>
      <w:bCs/>
    </w:rPr>
  </w:style>
  <w:style w:type="character" w:customStyle="1" w:styleId="CommentSubjectChar1">
    <w:name w:val="Comment Subject Char1"/>
    <w:link w:val="CommentSubject"/>
    <w:locked/>
    <w:rsid w:val="008E411F"/>
    <w:rPr>
      <w:rFonts w:ascii="Times New Roman" w:eastAsia="Times New Roman" w:hAnsi="Times New Roman" w:cs="Times New Roman"/>
      <w:b/>
      <w:bCs/>
      <w:sz w:val="20"/>
      <w:szCs w:val="20"/>
      <w:lang w:val="en-AU" w:eastAsia="x-none"/>
    </w:rPr>
  </w:style>
  <w:style w:type="character" w:customStyle="1" w:styleId="CommentSubjectChar">
    <w:name w:val="Comment Subject Char"/>
    <w:basedOn w:val="CommentTextChar"/>
    <w:rsid w:val="008E411F"/>
    <w:rPr>
      <w:rFonts w:ascii="Times New Roman" w:eastAsia="Times New Roman" w:hAnsi="Times New Roman" w:cs="Times New Roman"/>
      <w:b/>
      <w:bCs/>
      <w:sz w:val="20"/>
      <w:szCs w:val="20"/>
    </w:rPr>
  </w:style>
  <w:style w:type="paragraph" w:customStyle="1" w:styleId="Style3">
    <w:name w:val="Style3"/>
    <w:basedOn w:val="Normal"/>
    <w:rsid w:val="008E411F"/>
    <w:pPr>
      <w:widowControl w:val="0"/>
      <w:autoSpaceDE w:val="0"/>
      <w:autoSpaceDN w:val="0"/>
      <w:adjustRightInd w:val="0"/>
      <w:spacing w:line="280" w:lineRule="exact"/>
      <w:ind w:firstLine="701"/>
      <w:jc w:val="both"/>
    </w:pPr>
    <w:rPr>
      <w:noProof/>
      <w:lang w:val="sr-Cyrl-RS"/>
    </w:rPr>
  </w:style>
  <w:style w:type="paragraph" w:customStyle="1" w:styleId="Style5">
    <w:name w:val="Style5"/>
    <w:basedOn w:val="Normal"/>
    <w:rsid w:val="008E411F"/>
    <w:pPr>
      <w:widowControl w:val="0"/>
      <w:autoSpaceDE w:val="0"/>
      <w:autoSpaceDN w:val="0"/>
      <w:adjustRightInd w:val="0"/>
      <w:jc w:val="both"/>
    </w:pPr>
    <w:rPr>
      <w:noProof/>
      <w:lang w:val="sr-Cyrl-RS"/>
    </w:rPr>
  </w:style>
  <w:style w:type="paragraph" w:customStyle="1" w:styleId="Style4">
    <w:name w:val="Style4"/>
    <w:basedOn w:val="Normal"/>
    <w:rsid w:val="008E411F"/>
    <w:pPr>
      <w:widowControl w:val="0"/>
      <w:autoSpaceDE w:val="0"/>
      <w:autoSpaceDN w:val="0"/>
      <w:adjustRightInd w:val="0"/>
      <w:spacing w:line="278" w:lineRule="exact"/>
      <w:ind w:firstLine="701"/>
      <w:jc w:val="both"/>
    </w:pPr>
    <w:rPr>
      <w:noProof/>
      <w:lang w:val="sr-Cyrl-RS"/>
    </w:rPr>
  </w:style>
  <w:style w:type="paragraph" w:customStyle="1" w:styleId="Style1">
    <w:name w:val="Style1"/>
    <w:basedOn w:val="Normal"/>
    <w:rsid w:val="008E411F"/>
    <w:pPr>
      <w:widowControl w:val="0"/>
      <w:autoSpaceDE w:val="0"/>
      <w:autoSpaceDN w:val="0"/>
      <w:adjustRightInd w:val="0"/>
    </w:pPr>
    <w:rPr>
      <w:noProof/>
      <w:lang w:val="sr-Cyrl-RS"/>
    </w:rPr>
  </w:style>
  <w:style w:type="paragraph" w:customStyle="1" w:styleId="Style2">
    <w:name w:val="Style2"/>
    <w:basedOn w:val="Normal"/>
    <w:rsid w:val="008E411F"/>
    <w:pPr>
      <w:widowControl w:val="0"/>
      <w:autoSpaceDE w:val="0"/>
      <w:autoSpaceDN w:val="0"/>
      <w:adjustRightInd w:val="0"/>
      <w:spacing w:line="283" w:lineRule="exact"/>
      <w:ind w:firstLine="1459"/>
      <w:jc w:val="both"/>
    </w:pPr>
    <w:rPr>
      <w:noProof/>
      <w:lang w:val="sr-Cyrl-RS"/>
    </w:rPr>
  </w:style>
  <w:style w:type="paragraph" w:customStyle="1" w:styleId="Style6">
    <w:name w:val="Style6"/>
    <w:basedOn w:val="Normal"/>
    <w:rsid w:val="008E411F"/>
    <w:pPr>
      <w:widowControl w:val="0"/>
      <w:autoSpaceDE w:val="0"/>
      <w:autoSpaceDN w:val="0"/>
      <w:adjustRightInd w:val="0"/>
    </w:pPr>
    <w:rPr>
      <w:noProof/>
      <w:lang w:val="sr-Cyrl-RS"/>
    </w:rPr>
  </w:style>
  <w:style w:type="paragraph" w:customStyle="1" w:styleId="Style7">
    <w:name w:val="Style7"/>
    <w:basedOn w:val="Normal"/>
    <w:rsid w:val="008E411F"/>
    <w:pPr>
      <w:widowControl w:val="0"/>
      <w:autoSpaceDE w:val="0"/>
      <w:autoSpaceDN w:val="0"/>
      <w:adjustRightInd w:val="0"/>
      <w:spacing w:line="278" w:lineRule="exact"/>
    </w:pPr>
    <w:rPr>
      <w:noProof/>
      <w:lang w:val="sr-Cyrl-RS"/>
    </w:rPr>
  </w:style>
  <w:style w:type="paragraph" w:customStyle="1" w:styleId="Style8">
    <w:name w:val="Style8"/>
    <w:basedOn w:val="Normal"/>
    <w:rsid w:val="008E411F"/>
    <w:pPr>
      <w:widowControl w:val="0"/>
      <w:autoSpaceDE w:val="0"/>
      <w:autoSpaceDN w:val="0"/>
      <w:adjustRightInd w:val="0"/>
    </w:pPr>
    <w:rPr>
      <w:noProof/>
      <w:lang w:val="sr-Cyrl-RS"/>
    </w:rPr>
  </w:style>
  <w:style w:type="character" w:customStyle="1" w:styleId="normalboldChar">
    <w:name w:val="normalbold Char"/>
    <w:link w:val="normalbold"/>
    <w:locked/>
    <w:rsid w:val="008E411F"/>
    <w:rPr>
      <w:b/>
      <w:bCs/>
      <w:noProof/>
      <w:sz w:val="24"/>
      <w:szCs w:val="24"/>
      <w:lang w:val="sr-Cyrl-RS"/>
    </w:rPr>
  </w:style>
  <w:style w:type="paragraph" w:customStyle="1" w:styleId="normalbold">
    <w:name w:val="normalbold"/>
    <w:basedOn w:val="Normal"/>
    <w:link w:val="normalboldChar"/>
    <w:rsid w:val="008E411F"/>
    <w:pPr>
      <w:spacing w:before="48" w:after="48"/>
    </w:pPr>
    <w:rPr>
      <w:rFonts w:asciiTheme="minorHAnsi" w:eastAsiaTheme="minorHAnsi" w:hAnsiTheme="minorHAnsi" w:cstheme="minorBidi"/>
      <w:b/>
      <w:bCs/>
      <w:noProof/>
      <w:lang w:val="sr-Cyrl-RS"/>
    </w:rPr>
  </w:style>
  <w:style w:type="paragraph" w:customStyle="1" w:styleId="normalcentar">
    <w:name w:val="normalcentar"/>
    <w:basedOn w:val="Normal"/>
    <w:rsid w:val="008E411F"/>
    <w:pPr>
      <w:spacing w:before="48" w:after="48"/>
      <w:jc w:val="center"/>
    </w:pPr>
    <w:rPr>
      <w:noProof/>
      <w:lang w:val="sr-Cyrl-RS"/>
    </w:rPr>
  </w:style>
  <w:style w:type="paragraph" w:customStyle="1" w:styleId="TableContents">
    <w:name w:val="Table Contents"/>
    <w:basedOn w:val="Normal"/>
    <w:rsid w:val="008E411F"/>
    <w:pPr>
      <w:widowControl w:val="0"/>
      <w:suppressLineNumbers/>
      <w:suppressAutoHyphens/>
    </w:pPr>
    <w:rPr>
      <w:rFonts w:cs="Tahoma"/>
      <w:kern w:val="2"/>
      <w:sz w:val="22"/>
      <w:lang w:val="sr-Latn-RS" w:eastAsia="hi-IN" w:bidi="hi-IN"/>
    </w:rPr>
  </w:style>
  <w:style w:type="paragraph" w:customStyle="1" w:styleId="tab">
    <w:name w:val="tab"/>
    <w:basedOn w:val="Normal"/>
    <w:rsid w:val="008E411F"/>
    <w:pPr>
      <w:tabs>
        <w:tab w:val="center" w:pos="567"/>
        <w:tab w:val="left" w:pos="937"/>
        <w:tab w:val="left" w:pos="1928"/>
        <w:tab w:val="center" w:pos="3685"/>
        <w:tab w:val="right" w:pos="4570"/>
        <w:tab w:val="right" w:pos="4932"/>
      </w:tabs>
      <w:spacing w:line="160" w:lineRule="exact"/>
    </w:pPr>
    <w:rPr>
      <w:rFonts w:ascii="CirDutch" w:hAnsi="CirDutch" w:cs="CirDutch"/>
      <w:noProof/>
      <w:sz w:val="14"/>
      <w:szCs w:val="14"/>
      <w:lang w:val="en-AU"/>
    </w:rPr>
  </w:style>
  <w:style w:type="paragraph" w:customStyle="1" w:styleId="ODLUKA-ZAKON">
    <w:name w:val="ODLUKA-ZAKON"/>
    <w:basedOn w:val="Normal"/>
    <w:rsid w:val="008E411F"/>
    <w:pPr>
      <w:spacing w:before="170" w:line="240" w:lineRule="exact"/>
    </w:pPr>
    <w:rPr>
      <w:rFonts w:ascii="CirDutch" w:hAnsi="CirDutch" w:cs="CirDutch"/>
      <w:b/>
      <w:bCs/>
      <w:noProof/>
      <w:sz w:val="20"/>
      <w:szCs w:val="20"/>
      <w:lang w:val="en-AU"/>
    </w:rPr>
  </w:style>
  <w:style w:type="paragraph" w:customStyle="1" w:styleId="NASLOV">
    <w:name w:val="NASLOV"/>
    <w:basedOn w:val="ODLUKA-ZAKON"/>
    <w:rsid w:val="008E411F"/>
    <w:pPr>
      <w:spacing w:line="180" w:lineRule="exact"/>
    </w:pPr>
    <w:rPr>
      <w:sz w:val="16"/>
      <w:szCs w:val="16"/>
    </w:rPr>
  </w:style>
  <w:style w:type="paragraph" w:customStyle="1" w:styleId="CLANRIMSKI">
    <w:name w:val="CLAN/RIMSKI"/>
    <w:basedOn w:val="NASLOV"/>
    <w:rsid w:val="008E411F"/>
    <w:rPr>
      <w:b w:val="0"/>
      <w:bCs w:val="0"/>
    </w:rPr>
  </w:style>
  <w:style w:type="paragraph" w:customStyle="1" w:styleId="spic">
    <w:name w:val="spic"/>
    <w:basedOn w:val="Normal"/>
    <w:rsid w:val="008E411F"/>
    <w:pPr>
      <w:pBdr>
        <w:bottom w:val="single" w:sz="6" w:space="0" w:color="auto"/>
      </w:pBdr>
      <w:spacing w:before="170"/>
    </w:pPr>
    <w:rPr>
      <w:rFonts w:ascii="CirDutch" w:hAnsi="CirDutch" w:cs="CirDutch"/>
      <w:noProof/>
      <w:sz w:val="16"/>
      <w:szCs w:val="16"/>
      <w:lang w:val="en-AU"/>
    </w:rPr>
  </w:style>
  <w:style w:type="paragraph" w:customStyle="1" w:styleId="WW-BodyTextIndent2">
    <w:name w:val="WW-Body Text Indent 2"/>
    <w:basedOn w:val="Normal"/>
    <w:rsid w:val="008E411F"/>
    <w:pPr>
      <w:suppressAutoHyphens/>
      <w:ind w:hanging="18"/>
    </w:pPr>
    <w:rPr>
      <w:sz w:val="16"/>
      <w:szCs w:val="16"/>
      <w:lang w:eastAsia="ar-SA"/>
    </w:rPr>
  </w:style>
  <w:style w:type="paragraph" w:customStyle="1" w:styleId="WW-BodyText3">
    <w:name w:val="WW-Body Text 3"/>
    <w:basedOn w:val="Normal"/>
    <w:rsid w:val="008E411F"/>
    <w:pPr>
      <w:suppressAutoHyphens/>
      <w:spacing w:after="120"/>
    </w:pPr>
    <w:rPr>
      <w:sz w:val="16"/>
      <w:szCs w:val="16"/>
      <w:lang w:val="en-AU" w:eastAsia="ar-SA"/>
    </w:rPr>
  </w:style>
  <w:style w:type="paragraph" w:customStyle="1" w:styleId="Pasussalistom">
    <w:name w:val="Pasus sa listom"/>
    <w:basedOn w:val="Normal"/>
    <w:rsid w:val="008E411F"/>
    <w:pPr>
      <w:ind w:left="720"/>
    </w:pPr>
    <w:rPr>
      <w:sz w:val="20"/>
      <w:szCs w:val="20"/>
      <w:lang w:val="sr-Cyrl-RS"/>
    </w:rPr>
  </w:style>
  <w:style w:type="character" w:customStyle="1" w:styleId="DefaultGraf">
    <w:name w:val="Default Graf"/>
    <w:link w:val="Default"/>
    <w:locked/>
    <w:rsid w:val="008E411F"/>
    <w:rPr>
      <w:rFonts w:ascii="TT E 28 1 E 31 8t 00" w:hAnsi="TT E 28 1 E 31 8t 00"/>
      <w:color w:val="000000"/>
      <w:sz w:val="24"/>
      <w:szCs w:val="24"/>
    </w:rPr>
  </w:style>
  <w:style w:type="paragraph" w:customStyle="1" w:styleId="Default">
    <w:name w:val="Default"/>
    <w:link w:val="DefaultGraf"/>
    <w:rsid w:val="008E411F"/>
    <w:pPr>
      <w:widowControl w:val="0"/>
      <w:autoSpaceDE w:val="0"/>
      <w:autoSpaceDN w:val="0"/>
      <w:adjustRightInd w:val="0"/>
      <w:spacing w:after="0" w:line="240" w:lineRule="auto"/>
    </w:pPr>
    <w:rPr>
      <w:rFonts w:ascii="TT E 28 1 E 31 8t 00" w:hAnsi="TT E 28 1 E 31 8t 00"/>
      <w:color w:val="000000"/>
      <w:sz w:val="24"/>
      <w:szCs w:val="24"/>
    </w:rPr>
  </w:style>
  <w:style w:type="paragraph" w:customStyle="1" w:styleId="CM4">
    <w:name w:val="CM4"/>
    <w:basedOn w:val="Default"/>
    <w:next w:val="Default"/>
    <w:rsid w:val="008E411F"/>
    <w:rPr>
      <w:color w:val="auto"/>
    </w:rPr>
  </w:style>
  <w:style w:type="paragraph" w:customStyle="1" w:styleId="CM6">
    <w:name w:val="CM6"/>
    <w:basedOn w:val="Default"/>
    <w:next w:val="Default"/>
    <w:rsid w:val="008E411F"/>
    <w:pPr>
      <w:spacing w:line="171" w:lineRule="atLeast"/>
    </w:pPr>
    <w:rPr>
      <w:color w:val="auto"/>
    </w:rPr>
  </w:style>
  <w:style w:type="paragraph" w:customStyle="1" w:styleId="CharCharCharCharCharCharCharCharCharCharCharCharCharCharCharCharCharCharCharChar1CharCharCharChar">
    <w:name w:val="Char Char Char Char Char Char Char Char Char Char Char Char Char Char Char Char Char Char Char Char1 Char Char Char Char"/>
    <w:basedOn w:val="Normal"/>
    <w:rsid w:val="008E411F"/>
    <w:rPr>
      <w:lang w:val="pl-PL" w:eastAsia="pl-PL"/>
    </w:rPr>
  </w:style>
  <w:style w:type="paragraph" w:customStyle="1" w:styleId="CharCharCharCharCharCharCharChar">
    <w:name w:val="Char Char Char Char Char Char Char Char"/>
    <w:basedOn w:val="Normal"/>
    <w:rsid w:val="008E411F"/>
    <w:rPr>
      <w:lang w:val="pl-PL" w:eastAsia="pl-PL"/>
    </w:rPr>
  </w:style>
  <w:style w:type="paragraph" w:customStyle="1" w:styleId="CharCharCharCharCharCharCharCharCharChar">
    <w:name w:val="Char Char Char Char Char Char Char Char Char Char"/>
    <w:basedOn w:val="Normal"/>
    <w:rsid w:val="008E411F"/>
    <w:rPr>
      <w:lang w:val="pl-PL" w:eastAsia="pl-PL"/>
    </w:rPr>
  </w:style>
  <w:style w:type="paragraph" w:customStyle="1" w:styleId="CharCharChar1CharCharChar">
    <w:name w:val="Char Char Char1 Char Char Char"/>
    <w:basedOn w:val="Normal"/>
    <w:rsid w:val="008E411F"/>
    <w:rPr>
      <w:lang w:val="pl-PL" w:eastAsia="pl-PL"/>
    </w:rPr>
  </w:style>
  <w:style w:type="character" w:styleId="CommentReference">
    <w:name w:val="annotation reference"/>
    <w:rsid w:val="008E411F"/>
    <w:rPr>
      <w:sz w:val="16"/>
      <w:szCs w:val="16"/>
    </w:rPr>
  </w:style>
  <w:style w:type="character" w:customStyle="1" w:styleId="FontStyle13">
    <w:name w:val="Font Style13"/>
    <w:rsid w:val="008E411F"/>
    <w:rPr>
      <w:rFonts w:ascii="Times New Roman" w:hAnsi="Times New Roman" w:cs="Times New Roman" w:hint="default"/>
      <w:sz w:val="24"/>
      <w:szCs w:val="24"/>
    </w:rPr>
  </w:style>
  <w:style w:type="character" w:customStyle="1" w:styleId="FontStyle11">
    <w:name w:val="Font Style11"/>
    <w:rsid w:val="008E411F"/>
    <w:rPr>
      <w:rFonts w:ascii="Times New Roman" w:hAnsi="Times New Roman" w:cs="Times New Roman" w:hint="default"/>
      <w:b/>
      <w:bCs/>
      <w:sz w:val="22"/>
      <w:szCs w:val="22"/>
    </w:rPr>
  </w:style>
  <w:style w:type="character" w:customStyle="1" w:styleId="FontStyle12">
    <w:name w:val="Font Style12"/>
    <w:rsid w:val="008E411F"/>
    <w:rPr>
      <w:rFonts w:ascii="Times New Roman" w:hAnsi="Times New Roman" w:cs="Times New Roman" w:hint="default"/>
      <w:b/>
      <w:bCs/>
      <w:sz w:val="20"/>
      <w:szCs w:val="20"/>
    </w:rPr>
  </w:style>
  <w:style w:type="character" w:customStyle="1" w:styleId="WW8Num6z0">
    <w:name w:val="WW8Num6z0"/>
    <w:rsid w:val="008E411F"/>
    <w:rPr>
      <w:rFonts w:ascii="Courier New" w:hAnsi="Courier New" w:cs="Courier New" w:hint="default"/>
    </w:rPr>
  </w:style>
  <w:style w:type="character" w:customStyle="1" w:styleId="BalloonTextChar1">
    <w:name w:val="Balloon Text Char1"/>
    <w:locked/>
    <w:rsid w:val="008E411F"/>
    <w:rPr>
      <w:rFonts w:ascii="Tahoma" w:eastAsia="Times New Roman" w:hAnsi="Tahoma" w:cs="Tahoma"/>
      <w:noProof/>
      <w:sz w:val="16"/>
      <w:szCs w:val="16"/>
      <w:lang w:val="sr-Cyrl-RS"/>
    </w:rPr>
  </w:style>
  <w:style w:type="character" w:customStyle="1" w:styleId="BodyTextChar1">
    <w:name w:val="Body Text Char1"/>
    <w:locked/>
    <w:rsid w:val="008E411F"/>
    <w:rPr>
      <w:rFonts w:ascii="Times New Roman" w:eastAsia="Times New Roman" w:hAnsi="Times New Roman" w:cs="Times New Roman"/>
      <w:sz w:val="20"/>
      <w:szCs w:val="20"/>
      <w:lang w:val="en-AU" w:eastAsia="x-none"/>
    </w:rPr>
  </w:style>
  <w:style w:type="character" w:customStyle="1" w:styleId="FooterChar1">
    <w:name w:val="Footer Char1"/>
    <w:locked/>
    <w:rsid w:val="008E411F"/>
    <w:rPr>
      <w:rFonts w:ascii="Times New Roman" w:eastAsia="Times New Roman" w:hAnsi="Times New Roman" w:cs="Times New Roman"/>
      <w:noProof/>
      <w:sz w:val="24"/>
      <w:szCs w:val="24"/>
      <w:lang w:val="sr-Cyrl-RS"/>
    </w:rPr>
  </w:style>
  <w:style w:type="character" w:customStyle="1" w:styleId="WW8Num13z0">
    <w:name w:val="WW8Num13z0"/>
    <w:rsid w:val="008E411F"/>
    <w:rPr>
      <w:rFonts w:ascii="Symbol" w:hAnsi="Symbol" w:cs="Symbol" w:hint="default"/>
    </w:rPr>
  </w:style>
  <w:style w:type="character" w:customStyle="1" w:styleId="CharCharCharChar3">
    <w:name w:val="Char Char Char Char3"/>
    <w:rsid w:val="008E411F"/>
    <w:rPr>
      <w:sz w:val="16"/>
      <w:szCs w:val="16"/>
      <w:lang w:val="en-AU" w:eastAsia="en-US"/>
    </w:rPr>
  </w:style>
  <w:style w:type="character" w:customStyle="1" w:styleId="CharCharChar2">
    <w:name w:val="Char Char Char2"/>
    <w:rsid w:val="008E411F"/>
    <w:rPr>
      <w:noProof/>
      <w:sz w:val="16"/>
      <w:szCs w:val="16"/>
      <w:lang w:val="en-AU" w:eastAsia="en-US"/>
    </w:rPr>
  </w:style>
  <w:style w:type="character" w:customStyle="1" w:styleId="CharCharCharChar11">
    <w:name w:val="Char Char Char Char11"/>
    <w:rsid w:val="008E411F"/>
    <w:rPr>
      <w:noProof/>
      <w:sz w:val="16"/>
      <w:szCs w:val="16"/>
      <w:lang w:val="en-AU" w:eastAsia="en-US"/>
    </w:rPr>
  </w:style>
  <w:style w:type="character" w:customStyle="1" w:styleId="CharChar11">
    <w:name w:val="Char Char11"/>
    <w:rsid w:val="008E411F"/>
    <w:rPr>
      <w:lang w:val="en-AU" w:eastAsia="en-US"/>
    </w:rPr>
  </w:style>
  <w:style w:type="character" w:customStyle="1" w:styleId="InternetLink">
    <w:name w:val="Internet Link"/>
    <w:rsid w:val="008E411F"/>
    <w:rPr>
      <w:color w:val="0000FF"/>
      <w:u w:val="single"/>
    </w:rPr>
  </w:style>
  <w:style w:type="character" w:styleId="Emphasis">
    <w:name w:val="Emphasis"/>
    <w:basedOn w:val="DefaultParagraphFont"/>
    <w:qFormat/>
    <w:rsid w:val="008E41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18583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odbrana@vodevojvodine.com" TargetMode="External"/><Relationship Id="rId117" Type="http://schemas.openxmlformats.org/officeDocument/2006/relationships/hyperlink" Target="mailto:vladimir.beljinac@srbijavode.rs" TargetMode="External"/><Relationship Id="rId21" Type="http://schemas.openxmlformats.org/officeDocument/2006/relationships/hyperlink" Target="mailto:odbrana@srbijavode.rs" TargetMode="External"/><Relationship Id="rId42" Type="http://schemas.openxmlformats.org/officeDocument/2006/relationships/hyperlink" Target="mailto:bbelos@vodevojvodine.com" TargetMode="External"/><Relationship Id="rId47" Type="http://schemas.openxmlformats.org/officeDocument/2006/relationships/hyperlink" Target="mailto:bbelos@vodevojvodine.com" TargetMode="External"/><Relationship Id="rId63" Type="http://schemas.openxmlformats.org/officeDocument/2006/relationships/hyperlink" Target="mailto:melioracije@vodevojvodine.com" TargetMode="External"/><Relationship Id="rId68" Type="http://schemas.openxmlformats.org/officeDocument/2006/relationships/hyperlink" Target="mailto:milutin.jorgovic@srbijavode.rs" TargetMode="External"/><Relationship Id="rId84" Type="http://schemas.openxmlformats.org/officeDocument/2006/relationships/hyperlink" Target="http://www.srbijavode.com" TargetMode="External"/><Relationship Id="rId89" Type="http://schemas.openxmlformats.org/officeDocument/2006/relationships/hyperlink" Target="mailto:branko.kujundzic@srbijavode.rs" TargetMode="External"/><Relationship Id="rId112" Type="http://schemas.openxmlformats.org/officeDocument/2006/relationships/hyperlink" Target="http://www.vodevojvodine.com" TargetMode="External"/><Relationship Id="rId133" Type="http://schemas.openxmlformats.org/officeDocument/2006/relationships/image" Target="media/image5.png"/><Relationship Id="rId138" Type="http://schemas.openxmlformats.org/officeDocument/2006/relationships/hyperlink" Target="mailto:milos.radovanovicc@srbijavode.rs" TargetMode="External"/><Relationship Id="rId16" Type="http://schemas.openxmlformats.org/officeDocument/2006/relationships/hyperlink" Target="http://www.psp.gov.rs" TargetMode="External"/><Relationship Id="rId107" Type="http://schemas.openxmlformats.org/officeDocument/2006/relationships/hyperlink" Target="mailto:odbrana@srbijavode.rs" TargetMode="External"/><Relationship Id="rId11" Type="http://schemas.openxmlformats.org/officeDocument/2006/relationships/image" Target="http://www.prokuplje.org.yu/grb.jpg" TargetMode="External"/><Relationship Id="rId32" Type="http://schemas.openxmlformats.org/officeDocument/2006/relationships/hyperlink" Target="mailto:aleksandar.nikolic@srbijavode.rs" TargetMode="External"/><Relationship Id="rId37" Type="http://schemas.openxmlformats.org/officeDocument/2006/relationships/hyperlink" Target="mailto:aleksandar.nikolic@srbijavode.rs" TargetMode="External"/><Relationship Id="rId53" Type="http://schemas.openxmlformats.org/officeDocument/2006/relationships/hyperlink" Target="mailto:branko.kujundzic@srbijavode.rs" TargetMode="External"/><Relationship Id="rId58" Type="http://schemas.openxmlformats.org/officeDocument/2006/relationships/hyperlink" Target="mailto:igor.stankovic@srbijavode.rs" TargetMode="External"/><Relationship Id="rId74" Type="http://schemas.openxmlformats.org/officeDocument/2006/relationships/hyperlink" Target="mailto:sbjekic@vodevojvodine.com" TargetMode="External"/><Relationship Id="rId79" Type="http://schemas.openxmlformats.org/officeDocument/2006/relationships/hyperlink" Target="mailto:odbrana@srbijavode.rs" TargetMode="External"/><Relationship Id="rId102" Type="http://schemas.openxmlformats.org/officeDocument/2006/relationships/hyperlink" Target="mailto:zoran.knezevic@jcerni.rs" TargetMode="External"/><Relationship Id="rId123" Type="http://schemas.openxmlformats.org/officeDocument/2006/relationships/hyperlink" Target="mailto:slavisa.brzakovic@srbijavode.rs" TargetMode="External"/><Relationship Id="rId128" Type="http://schemas.openxmlformats.org/officeDocument/2006/relationships/hyperlink" Target="mailto:odbrana@srbijavode.rs" TargetMode="External"/><Relationship Id="rId5" Type="http://schemas.openxmlformats.org/officeDocument/2006/relationships/settings" Target="settings.xml"/><Relationship Id="rId90" Type="http://schemas.openxmlformats.org/officeDocument/2006/relationships/hyperlink" Target="mailto:zstankovic@srbijavode.rs" TargetMode="External"/><Relationship Id="rId95" Type="http://schemas.openxmlformats.org/officeDocument/2006/relationships/hyperlink" Target="mailto:srhydra@hidmet.gov.rs" TargetMode="External"/><Relationship Id="rId22" Type="http://schemas.openxmlformats.org/officeDocument/2006/relationships/hyperlink" Target="http://www.srbijavode.com" TargetMode="External"/><Relationship Id="rId27" Type="http://schemas.openxmlformats.org/officeDocument/2006/relationships/hyperlink" Target="http://www.vodevojvodine.com" TargetMode="External"/><Relationship Id="rId43" Type="http://schemas.openxmlformats.org/officeDocument/2006/relationships/hyperlink" Target="mailto:mgalonja@vodevojvodine.com" TargetMode="External"/><Relationship Id="rId48" Type="http://schemas.openxmlformats.org/officeDocument/2006/relationships/hyperlink" Target="mailto:mgalonja@vodevojvodine.com" TargetMode="External"/><Relationship Id="rId64" Type="http://schemas.openxmlformats.org/officeDocument/2006/relationships/hyperlink" Target="http://www.vodevojvodine.com" TargetMode="External"/><Relationship Id="rId69" Type="http://schemas.openxmlformats.org/officeDocument/2006/relationships/hyperlink" Target="mailto:vida.despotovic@srbijavode.rs" TargetMode="External"/><Relationship Id="rId113" Type="http://schemas.openxmlformats.org/officeDocument/2006/relationships/hyperlink" Target="mailto:mgalonja@vodevojvodine.com" TargetMode="External"/><Relationship Id="rId118" Type="http://schemas.openxmlformats.org/officeDocument/2006/relationships/hyperlink" Target="mailto:zoran.vuckovic@srbijavode.rs" TargetMode="External"/><Relationship Id="rId134" Type="http://schemas.openxmlformats.org/officeDocument/2006/relationships/image" Target="media/image6.png"/><Relationship Id="rId139" Type="http://schemas.openxmlformats.org/officeDocument/2006/relationships/image" Target="media/image9.png"/><Relationship Id="rId8" Type="http://schemas.openxmlformats.org/officeDocument/2006/relationships/endnotes" Target="endnotes.xml"/><Relationship Id="rId51" Type="http://schemas.openxmlformats.org/officeDocument/2006/relationships/hyperlink" Target="mailto:zstankovic@srbijavode.rs" TargetMode="External"/><Relationship Id="rId72" Type="http://schemas.openxmlformats.org/officeDocument/2006/relationships/hyperlink" Target="mailto:ljubisa.miljkovic@srbijavode.rs" TargetMode="External"/><Relationship Id="rId80" Type="http://schemas.openxmlformats.org/officeDocument/2006/relationships/hyperlink" Target="http://www.srbijavode.com" TargetMode="External"/><Relationship Id="rId85" Type="http://schemas.openxmlformats.org/officeDocument/2006/relationships/hyperlink" Target="mailto:branko.kujundzic@srbijavode.rs" TargetMode="External"/><Relationship Id="rId93" Type="http://schemas.openxmlformats.org/officeDocument/2006/relationships/hyperlink" Target="mailto:branko.kujundzic@srbijavode.rs" TargetMode="External"/><Relationship Id="rId98" Type="http://schemas.openxmlformats.org/officeDocument/2006/relationships/hyperlink" Target="mailto:goran.sto&#1112;anovic@mup.gov.rs" TargetMode="External"/><Relationship Id="rId121" Type="http://schemas.openxmlformats.org/officeDocument/2006/relationships/hyperlink" Target="mailto:vpcmorava@srbijavode.rs" TargetMode="External"/><Relationship Id="rId14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mailto:miroslav.dunjic@vojvodina.gov.rs" TargetMode="External"/><Relationship Id="rId25" Type="http://schemas.openxmlformats.org/officeDocument/2006/relationships/hyperlink" Target="mailto:milos.radovanovic@srbijavode.rs" TargetMode="External"/><Relationship Id="rId33" Type="http://schemas.openxmlformats.org/officeDocument/2006/relationships/hyperlink" Target="mailto:milos.radovanovic@srbijavode.rs" TargetMode="External"/><Relationship Id="rId38" Type="http://schemas.openxmlformats.org/officeDocument/2006/relationships/hyperlink" Target="mailto:milos.radovanovic@srbijavode.rs" TargetMode="External"/><Relationship Id="rId46" Type="http://schemas.openxmlformats.org/officeDocument/2006/relationships/hyperlink" Target="mailto:odbrana@vodevojvodine.com" TargetMode="External"/><Relationship Id="rId59" Type="http://schemas.openxmlformats.org/officeDocument/2006/relationships/hyperlink" Target="mailto:odbrana@srbijavode.rs" TargetMode="External"/><Relationship Id="rId67" Type="http://schemas.openxmlformats.org/officeDocument/2006/relationships/hyperlink" Target="http://www.srbijavode.com" TargetMode="External"/><Relationship Id="rId103" Type="http://schemas.openxmlformats.org/officeDocument/2006/relationships/hyperlink" Target="mailto:odbrana@vodevojvodine.com" TargetMode="External"/><Relationship Id="rId108" Type="http://schemas.openxmlformats.org/officeDocument/2006/relationships/hyperlink" Target="http://www.srbijavode.com" TargetMode="External"/><Relationship Id="rId116" Type="http://schemas.openxmlformats.org/officeDocument/2006/relationships/hyperlink" Target="http://www.srbijavode.com" TargetMode="External"/><Relationship Id="rId124" Type="http://schemas.openxmlformats.org/officeDocument/2006/relationships/hyperlink" Target="mailto:odbrana@vodevojvodine.com" TargetMode="External"/><Relationship Id="rId129" Type="http://schemas.openxmlformats.org/officeDocument/2006/relationships/hyperlink" Target="mailto:odbrana@srbijavode.rs" TargetMode="External"/><Relationship Id="rId137" Type="http://schemas.openxmlformats.org/officeDocument/2006/relationships/hyperlink" Target="mailto:&#1072;leksandar.nikolic@srbijavode.rs" TargetMode="External"/><Relationship Id="rId20" Type="http://schemas.openxmlformats.org/officeDocument/2006/relationships/hyperlink" Target="mailto:bprior@vodevojvodine.com" TargetMode="External"/><Relationship Id="rId41" Type="http://schemas.openxmlformats.org/officeDocument/2006/relationships/hyperlink" Target="mailto:odbrana@vodevojvodine.com" TargetMode="External"/><Relationship Id="rId54" Type="http://schemas.openxmlformats.org/officeDocument/2006/relationships/hyperlink" Target="mailto:zstankovic@srbijavode.rs" TargetMode="External"/><Relationship Id="rId62" Type="http://schemas.openxmlformats.org/officeDocument/2006/relationships/hyperlink" Target="mailto:vida.despotovic@srbijavode.rs" TargetMode="External"/><Relationship Id="rId70" Type="http://schemas.openxmlformats.org/officeDocument/2006/relationships/hyperlink" Target="mailto:odbrana@srbijavode.rs" TargetMode="External"/><Relationship Id="rId75" Type="http://schemas.openxmlformats.org/officeDocument/2006/relationships/hyperlink" Target="mailto:odbrana@srbijavode.rs" TargetMode="External"/><Relationship Id="rId83" Type="http://schemas.openxmlformats.org/officeDocument/2006/relationships/hyperlink" Target="mailto:odbrana@srbijavode.rs" TargetMode="External"/><Relationship Id="rId88" Type="http://schemas.openxmlformats.org/officeDocument/2006/relationships/hyperlink" Target="http://www.srbijavode.com" TargetMode="External"/><Relationship Id="rId91" Type="http://schemas.openxmlformats.org/officeDocument/2006/relationships/hyperlink" Target="mailto:odbrana@srbijavode.rs" TargetMode="External"/><Relationship Id="rId96" Type="http://schemas.openxmlformats.org/officeDocument/2006/relationships/hyperlink" Target="mailto:srhydra@hidmet.gov." TargetMode="External"/><Relationship Id="rId111" Type="http://schemas.openxmlformats.org/officeDocument/2006/relationships/hyperlink" Target="mailto:odbrana@vodevojvodine.com" TargetMode="External"/><Relationship Id="rId132" Type="http://schemas.openxmlformats.org/officeDocument/2006/relationships/hyperlink" Target="mailto:vpcmorava@srbijavode.rs"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sp.gov.rs" TargetMode="External"/><Relationship Id="rId23" Type="http://schemas.openxmlformats.org/officeDocument/2006/relationships/hyperlink" Target="mailto:goran.puzovic@srbijavode.rs" TargetMode="External"/><Relationship Id="rId28" Type="http://schemas.openxmlformats.org/officeDocument/2006/relationships/hyperlink" Target="mailto:bprior@vodevojvodine.com" TargetMode="External"/><Relationship Id="rId36" Type="http://schemas.openxmlformats.org/officeDocument/2006/relationships/hyperlink" Target="mailto:goran.puzovic@srbijavode.rs" TargetMode="External"/><Relationship Id="rId49" Type="http://schemas.openxmlformats.org/officeDocument/2006/relationships/hyperlink" Target="mailto:vpcmorava@srbijavode.rs" TargetMode="External"/><Relationship Id="rId57" Type="http://schemas.openxmlformats.org/officeDocument/2006/relationships/hyperlink" Target="mailto:nikola.maravic@srbijavode.rs" TargetMode="External"/><Relationship Id="rId106" Type="http://schemas.openxmlformats.org/officeDocument/2006/relationships/hyperlink" Target="mailto:ilepotic@vodevojvodine.com" TargetMode="External"/><Relationship Id="rId114" Type="http://schemas.openxmlformats.org/officeDocument/2006/relationships/hyperlink" Target="mailto:ilepotic@vodevojvodine.com" TargetMode="External"/><Relationship Id="rId119" Type="http://schemas.openxmlformats.org/officeDocument/2006/relationships/hyperlink" Target="mailto:odbrana@srbijavode.rs" TargetMode="External"/><Relationship Id="rId127" Type="http://schemas.openxmlformats.org/officeDocument/2006/relationships/hyperlink" Target="mailto:odbrana@srbijavode.rs" TargetMode="External"/><Relationship Id="rId10" Type="http://schemas.openxmlformats.org/officeDocument/2006/relationships/image" Target="media/image2.jpeg"/><Relationship Id="rId31" Type="http://schemas.openxmlformats.org/officeDocument/2006/relationships/hyperlink" Target="mailto:goran.puzovic@srbijavode.rs" TargetMode="External"/><Relationship Id="rId44" Type="http://schemas.openxmlformats.org/officeDocument/2006/relationships/hyperlink" Target="mailto:aleksandar.nikolic@srbijavode.rs" TargetMode="External"/><Relationship Id="rId52" Type="http://schemas.openxmlformats.org/officeDocument/2006/relationships/hyperlink" Target="mailto:vpcmorava@srbijavode.rs" TargetMode="External"/><Relationship Id="rId60" Type="http://schemas.openxmlformats.org/officeDocument/2006/relationships/hyperlink" Target="http://www.srbijavode.com" TargetMode="External"/><Relationship Id="rId65" Type="http://schemas.openxmlformats.org/officeDocument/2006/relationships/hyperlink" Target="mailto:sbjekic@vodevojvodine.com" TargetMode="External"/><Relationship Id="rId73" Type="http://schemas.openxmlformats.org/officeDocument/2006/relationships/hyperlink" Target="http://www.vodevojvodine.com" TargetMode="External"/><Relationship Id="rId78" Type="http://schemas.openxmlformats.org/officeDocument/2006/relationships/hyperlink" Target="mailto:zstankovic@srbijavode.rs" TargetMode="External"/><Relationship Id="rId81" Type="http://schemas.openxmlformats.org/officeDocument/2006/relationships/hyperlink" Target="mailto:branko.kujundzic@srbijavode.rs" TargetMode="External"/><Relationship Id="rId86" Type="http://schemas.openxmlformats.org/officeDocument/2006/relationships/hyperlink" Target="mailto:zstankovic@srbijavode.rs" TargetMode="External"/><Relationship Id="rId94" Type="http://schemas.openxmlformats.org/officeDocument/2006/relationships/hyperlink" Target="mailto:zstankovic@srbijavode.rs" TargetMode="External"/><Relationship Id="rId99" Type="http://schemas.openxmlformats.org/officeDocument/2006/relationships/hyperlink" Target="mailto:nacionalnicentar112.svs@mup.gov.rs" TargetMode="External"/><Relationship Id="rId101" Type="http://schemas.openxmlformats.org/officeDocument/2006/relationships/hyperlink" Target="mailto:mladen.kostic@jcerni.rs" TargetMode="External"/><Relationship Id="rId122" Type="http://schemas.openxmlformats.org/officeDocument/2006/relationships/hyperlink" Target="mailto:zoran.vuckovic@srbijavode.rs" TargetMode="External"/><Relationship Id="rId130" Type="http://schemas.openxmlformats.org/officeDocument/2006/relationships/hyperlink" Target="mailto:office@vodovodle.rs" TargetMode="External"/><Relationship Id="rId135" Type="http://schemas.openxmlformats.org/officeDocument/2006/relationships/image" Target="media/image7.emf"/><Relationship Id="rId14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odbrana@vodevojvodine.com" TargetMode="External"/><Relationship Id="rId39" Type="http://schemas.openxmlformats.org/officeDocument/2006/relationships/hyperlink" Target="mailto:aleksandar.nikolic@srbijavode.rs" TargetMode="External"/><Relationship Id="rId109" Type="http://schemas.openxmlformats.org/officeDocument/2006/relationships/hyperlink" Target="mailto:vladimir.beljinac@srbijavode.rs" TargetMode="External"/><Relationship Id="rId34" Type="http://schemas.openxmlformats.org/officeDocument/2006/relationships/hyperlink" Target="mailto:odbrana@srbijavode.rs" TargetMode="External"/><Relationship Id="rId50" Type="http://schemas.openxmlformats.org/officeDocument/2006/relationships/hyperlink" Target="mailto:branko.kujundzic@srbijavode.rs" TargetMode="External"/><Relationship Id="rId55" Type="http://schemas.openxmlformats.org/officeDocument/2006/relationships/hyperlink" Target="mailto:odbrana@srbijavode.rs" TargetMode="External"/><Relationship Id="rId76" Type="http://schemas.openxmlformats.org/officeDocument/2006/relationships/hyperlink" Target="http://www.srbijavode.com" TargetMode="External"/><Relationship Id="rId97" Type="http://schemas.openxmlformats.org/officeDocument/2006/relationships/hyperlink" Target="mailto:srhydra@hidmet.gov." TargetMode="External"/><Relationship Id="rId104" Type="http://schemas.openxmlformats.org/officeDocument/2006/relationships/hyperlink" Target="http://www.vodevojvodine.com" TargetMode="External"/><Relationship Id="rId120" Type="http://schemas.openxmlformats.org/officeDocument/2006/relationships/hyperlink" Target="http://www.srbijavode.com" TargetMode="External"/><Relationship Id="rId125" Type="http://schemas.openxmlformats.org/officeDocument/2006/relationships/hyperlink" Target="mailto:odbrana@srbijavode.rs" TargetMode="External"/><Relationship Id="rId141"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srbijavode.com" TargetMode="External"/><Relationship Id="rId92" Type="http://schemas.openxmlformats.org/officeDocument/2006/relationships/hyperlink" Target="http://www.srbijavode.com" TargetMode="External"/><Relationship Id="rId2" Type="http://schemas.openxmlformats.org/officeDocument/2006/relationships/numbering" Target="numbering.xml"/><Relationship Id="rId29" Type="http://schemas.openxmlformats.org/officeDocument/2006/relationships/hyperlink" Target="mailto:odbrana@srbijavode.rs" TargetMode="External"/><Relationship Id="rId24" Type="http://schemas.openxmlformats.org/officeDocument/2006/relationships/hyperlink" Target="mailto:aleksandar.nikolic@srbijavode.rs" TargetMode="External"/><Relationship Id="rId40" Type="http://schemas.openxmlformats.org/officeDocument/2006/relationships/hyperlink" Target="mailto:dusan.panic@srbijavode.rs" TargetMode="External"/><Relationship Id="rId45" Type="http://schemas.openxmlformats.org/officeDocument/2006/relationships/hyperlink" Target="mailto:eugen.lendjer@srbijavode.rs" TargetMode="External"/><Relationship Id="rId66" Type="http://schemas.openxmlformats.org/officeDocument/2006/relationships/hyperlink" Target="mailto:odbrana@srbijavode.rs" TargetMode="External"/><Relationship Id="rId87" Type="http://schemas.openxmlformats.org/officeDocument/2006/relationships/hyperlink" Target="mailto:odbrana@srbijavode.rs" TargetMode="External"/><Relationship Id="rId110" Type="http://schemas.openxmlformats.org/officeDocument/2006/relationships/hyperlink" Target="mailto:zoran.vuckovic@srbijavode.rs" TargetMode="External"/><Relationship Id="rId115" Type="http://schemas.openxmlformats.org/officeDocument/2006/relationships/hyperlink" Target="mailto:odbrana@srbijavode.rs" TargetMode="External"/><Relationship Id="rId131" Type="http://schemas.openxmlformats.org/officeDocument/2006/relationships/hyperlink" Target="mailto:milorad.dzincic@srbijavode.rs" TargetMode="External"/><Relationship Id="rId136" Type="http://schemas.openxmlformats.org/officeDocument/2006/relationships/image" Target="media/image8.gif"/><Relationship Id="rId61" Type="http://schemas.openxmlformats.org/officeDocument/2006/relationships/hyperlink" Target="mailto:milutin.jorgovic@srbijavode.rs" TargetMode="External"/><Relationship Id="rId82" Type="http://schemas.openxmlformats.org/officeDocument/2006/relationships/hyperlink" Target="mailto:zstankovic@srbijavode.rs" TargetMode="External"/><Relationship Id="rId19" Type="http://schemas.openxmlformats.org/officeDocument/2006/relationships/hyperlink" Target="http://www.vodevojvodine.com" TargetMode="External"/><Relationship Id="rId14" Type="http://schemas.openxmlformats.org/officeDocument/2006/relationships/hyperlink" Target="mailto:vodoprivreda@uzzprominpolj.gov.rs" TargetMode="External"/><Relationship Id="rId30" Type="http://schemas.openxmlformats.org/officeDocument/2006/relationships/hyperlink" Target="http://www.srbijavode.com" TargetMode="External"/><Relationship Id="rId35" Type="http://schemas.openxmlformats.org/officeDocument/2006/relationships/hyperlink" Target="http://www.srbijavode.com" TargetMode="External"/><Relationship Id="rId56" Type="http://schemas.openxmlformats.org/officeDocument/2006/relationships/hyperlink" Target="http://www.srbijavode.com" TargetMode="External"/><Relationship Id="rId77" Type="http://schemas.openxmlformats.org/officeDocument/2006/relationships/hyperlink" Target="mailto:branko.kujundzic@srbijavode.rs" TargetMode="External"/><Relationship Id="rId100" Type="http://schemas.openxmlformats.org/officeDocument/2006/relationships/hyperlink" Target="mailto:dutists@mts.rs" TargetMode="External"/><Relationship Id="rId105" Type="http://schemas.openxmlformats.org/officeDocument/2006/relationships/hyperlink" Target="mailto:mgalonja@vodevojvodine.com" TargetMode="External"/><Relationship Id="rId126" Type="http://schemas.openxmlformats.org/officeDocument/2006/relationships/hyperlink" Target="mailto:vodovodpk@mts.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irDutch">
    <w:altName w:val="Times New Roman"/>
    <w:panose1 w:val="00000000000000000000"/>
    <w:charset w:val="00"/>
    <w:family w:val="roman"/>
    <w:notTrueType/>
    <w:pitch w:val="variable"/>
    <w:sig w:usb0="00000003" w:usb1="00000000" w:usb2="00000000" w:usb3="00000000" w:csb0="00000001" w:csb1="00000000"/>
  </w:font>
  <w:font w:name="TT E 28 1 E 31 8t 00">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A1DA4"/>
    <w:rsid w:val="000A7B21"/>
    <w:rsid w:val="000F66FF"/>
    <w:rsid w:val="00105B0B"/>
    <w:rsid w:val="00127CB3"/>
    <w:rsid w:val="00172B2B"/>
    <w:rsid w:val="00174007"/>
    <w:rsid w:val="002B414D"/>
    <w:rsid w:val="002C4FF6"/>
    <w:rsid w:val="002F2108"/>
    <w:rsid w:val="002F76CB"/>
    <w:rsid w:val="0030478C"/>
    <w:rsid w:val="0032157E"/>
    <w:rsid w:val="0036210F"/>
    <w:rsid w:val="004B161B"/>
    <w:rsid w:val="00594A7B"/>
    <w:rsid w:val="005E5848"/>
    <w:rsid w:val="00612F63"/>
    <w:rsid w:val="006137C8"/>
    <w:rsid w:val="00682D2E"/>
    <w:rsid w:val="00690DA6"/>
    <w:rsid w:val="00696400"/>
    <w:rsid w:val="006E1177"/>
    <w:rsid w:val="0072508A"/>
    <w:rsid w:val="007574B8"/>
    <w:rsid w:val="00785E67"/>
    <w:rsid w:val="007A3653"/>
    <w:rsid w:val="00823EE4"/>
    <w:rsid w:val="008F7114"/>
    <w:rsid w:val="0091239B"/>
    <w:rsid w:val="00950FBB"/>
    <w:rsid w:val="00996D00"/>
    <w:rsid w:val="009C0C4E"/>
    <w:rsid w:val="009D0F1F"/>
    <w:rsid w:val="00A94234"/>
    <w:rsid w:val="00B46EF3"/>
    <w:rsid w:val="00B47C74"/>
    <w:rsid w:val="00B60D54"/>
    <w:rsid w:val="00BD15CA"/>
    <w:rsid w:val="00BE0CDA"/>
    <w:rsid w:val="00C01587"/>
    <w:rsid w:val="00C56F5E"/>
    <w:rsid w:val="00CB3999"/>
    <w:rsid w:val="00CE63EC"/>
    <w:rsid w:val="00D01855"/>
    <w:rsid w:val="00D42B39"/>
    <w:rsid w:val="00E17210"/>
    <w:rsid w:val="00E67BA7"/>
    <w:rsid w:val="00E94617"/>
    <w:rsid w:val="00EC1288"/>
    <w:rsid w:val="00ED75F3"/>
    <w:rsid w:val="00EE45C8"/>
    <w:rsid w:val="00F14917"/>
    <w:rsid w:val="00FE15E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4BC3-DF98-498E-ADAF-90A6DD89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80</Pages>
  <Words>27152</Words>
  <Characters>154768</Characters>
  <Application>Microsoft Office Word</Application>
  <DocSecurity>0</DocSecurity>
  <Lines>1289</Lines>
  <Paragraphs>363</Paragraphs>
  <ScaleCrop>false</ScaleCrop>
  <HeadingPairs>
    <vt:vector size="2" baseType="variant">
      <vt:variant>
        <vt:lpstr>Title</vt:lpstr>
      </vt:variant>
      <vt:variant>
        <vt:i4>1</vt:i4>
      </vt:variant>
    </vt:vector>
  </HeadingPairs>
  <TitlesOfParts>
    <vt:vector size="1" baseType="lpstr">
      <vt:lpstr>18.фебруар  2022. године</vt:lpstr>
    </vt:vector>
  </TitlesOfParts>
  <Company/>
  <LinksUpToDate>false</LinksUpToDate>
  <CharactersWithSpaces>181557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18.фебруар  2022. године</dc:title>
  <dc:creator>Ivana Miladinović</dc:creator>
  <cp:lastModifiedBy>Ivana Miladinović</cp:lastModifiedBy>
  <cp:revision>120</cp:revision>
  <cp:lastPrinted>2022-02-11T11:41:00Z</cp:lastPrinted>
  <dcterms:created xsi:type="dcterms:W3CDTF">2021-09-14T12:41:00Z</dcterms:created>
  <dcterms:modified xsi:type="dcterms:W3CDTF">2022-02-22T09:32:00Z</dcterms:modified>
</cp:coreProperties>
</file>