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4A52" w14:textId="25DB64DB" w:rsidR="000C46D2" w:rsidRDefault="000C46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чл.4. и 94.Закона о запосленима у аутономним покрајинама и јединицама локалне самоуправе („Сл.Гласник </w:t>
      </w:r>
      <w:r w:rsidR="00DF2AA3">
        <w:rPr>
          <w:rFonts w:ascii="Times New Roman" w:hAnsi="Times New Roman" w:cs="Times New Roman"/>
          <w:sz w:val="24"/>
          <w:szCs w:val="24"/>
          <w:lang w:val="sr-Cyrl-RS"/>
        </w:rPr>
        <w:t xml:space="preserve">РС“,бр.21/2016,113/2017,95/2018-др.закон,86/2019 – др.закон и 157/2020 – др.закон) </w:t>
      </w:r>
    </w:p>
    <w:p w14:paraId="60DB076D" w14:textId="77777777" w:rsidR="00DF2AA3" w:rsidRDefault="00024655" w:rsidP="00DF2A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Градско веће града Прокупља</w:t>
      </w:r>
    </w:p>
    <w:p w14:paraId="4DB8C00E" w14:textId="3BBDAB80" w:rsidR="00DF2AA3" w:rsidRDefault="00DF2AA3" w:rsidP="00DF2A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ОГЛАШАВА</w:t>
      </w:r>
    </w:p>
    <w:p w14:paraId="43ACC2A9" w14:textId="77777777" w:rsidR="00DF2AA3" w:rsidRDefault="00DF2AA3" w:rsidP="005072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6D2"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671314">
        <w:rPr>
          <w:rFonts w:ascii="Times New Roman" w:hAnsi="Times New Roman" w:cs="Times New Roman"/>
          <w:sz w:val="24"/>
          <w:szCs w:val="24"/>
          <w:lang w:val="sr-Cyrl-RS"/>
        </w:rPr>
        <w:t xml:space="preserve">оглас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попуњавање радног места</w:t>
      </w:r>
    </w:p>
    <w:p w14:paraId="55B4A49C" w14:textId="77777777" w:rsidR="00DF2AA3" w:rsidRDefault="00DF2AA3" w:rsidP="005072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1.Орган у коме се радно место попуњава:</w:t>
      </w:r>
    </w:p>
    <w:p w14:paraId="0E1BDF00" w14:textId="77777777" w:rsidR="00DF2AA3" w:rsidRDefault="00DF2AA3" w:rsidP="005072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Градско правобранилаштво града Прокупља</w:t>
      </w:r>
      <w:r w:rsidR="00E44E8F">
        <w:rPr>
          <w:rFonts w:ascii="Times New Roman" w:hAnsi="Times New Roman" w:cs="Times New Roman"/>
          <w:sz w:val="24"/>
          <w:szCs w:val="24"/>
          <w:lang w:val="sr-Cyrl-RS"/>
        </w:rPr>
        <w:t>, ул.Таткова бр.2</w:t>
      </w:r>
    </w:p>
    <w:p w14:paraId="5E46ACCF" w14:textId="77777777" w:rsidR="00E44E8F" w:rsidRDefault="00E44E8F" w:rsidP="005072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2.Радно место које се попуњава:</w:t>
      </w:r>
      <w:r w:rsidR="00024655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градског  правобраниоца града Прокупља</w:t>
      </w:r>
    </w:p>
    <w:p w14:paraId="586068AD" w14:textId="77777777" w:rsidR="00024655" w:rsidRDefault="00024655" w:rsidP="000246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Услови:</w:t>
      </w:r>
    </w:p>
    <w:p w14:paraId="059C88C5" w14:textId="77777777" w:rsidR="00051290" w:rsidRDefault="00024655" w:rsidP="00EF5F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 мора да испуњава посебне услове прописане чланом 17.Одлуке о Градском правобранилаштву града Прокупља („Сл.лист града Прокупља“ бр.2/18) и то завршен правни факултет, положен правосудни испит, да је достојан правобранилачке функције и да има најмање једну годину радног искуства у прав</w:t>
      </w:r>
      <w:r w:rsidR="00671314">
        <w:rPr>
          <w:rFonts w:ascii="Times New Roman" w:hAnsi="Times New Roman" w:cs="Times New Roman"/>
          <w:sz w:val="24"/>
          <w:szCs w:val="24"/>
          <w:lang w:val="sr-Cyrl-RS"/>
        </w:rPr>
        <w:t>ној струци после поло</w:t>
      </w:r>
      <w:r>
        <w:rPr>
          <w:rFonts w:ascii="Times New Roman" w:hAnsi="Times New Roman" w:cs="Times New Roman"/>
          <w:sz w:val="24"/>
          <w:szCs w:val="24"/>
          <w:lang w:val="sr-Cyrl-RS"/>
        </w:rPr>
        <w:t>женог правосудног испита. Поред посебних услова кандидат мора испуњавати и опште услове прописане чланом 17.наведене одлуке, као и одредбама важећег закона о раду и то:</w:t>
      </w:r>
      <w:r w:rsidR="00051290">
        <w:rPr>
          <w:rFonts w:ascii="Times New Roman" w:hAnsi="Times New Roman" w:cs="Times New Roman"/>
          <w:sz w:val="24"/>
          <w:szCs w:val="24"/>
          <w:lang w:val="sr-Cyrl-RS"/>
        </w:rPr>
        <w:t xml:space="preserve"> да је држављанин Републике Србије, да је пунолетан, да има општу здравствену способност, да има прописану стручну спрему, да није осуђиван за кривично дело на безусловну казну затвора у трајању од најмање шест месеци или за кажњиво дело које га чини неподобним за обављање послова у државном органу.</w:t>
      </w:r>
    </w:p>
    <w:p w14:paraId="6137B1D3" w14:textId="616333F6" w:rsidR="00051290" w:rsidRDefault="00051290" w:rsidP="00EF5F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пријаву кандидати прилажу следећу документацију у оригиналу или оверену фотокопију: диплому о завршеном правном факултету, извод из матичне књиге рођених, уверење о држављанству (не старије од шест месеци), уверење о положеном правосудном </w:t>
      </w:r>
      <w:r w:rsidR="001C1A60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спиту, доказ о радном искуству, лекарско уверење, уверење да није под истрагом и да се не води кривични поступак против кандидата (уверење издаје надлежни суд) и у</w:t>
      </w:r>
      <w:r w:rsidR="000E7C65">
        <w:rPr>
          <w:rFonts w:ascii="Times New Roman" w:hAnsi="Times New Roman" w:cs="Times New Roman"/>
          <w:sz w:val="24"/>
          <w:szCs w:val="24"/>
          <w:lang w:val="sr-Cyrl-RS"/>
        </w:rPr>
        <w:t>верење да није осуђиван за кривично дело на безусловну казну затвора у трајању од најмање шест месеци или за кажњиво дело које га чини неподобним за обављање послова у државном органу (уверење издаје Полицијска управа).</w:t>
      </w:r>
    </w:p>
    <w:p w14:paraId="1838C506" w14:textId="67AECEA7" w:rsidR="000E7C65" w:rsidRDefault="000E7C65" w:rsidP="00EF5F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испуњености услова опште здравствене способности доставља изабрани кандидат</w:t>
      </w:r>
      <w:r w:rsidR="00110A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Непотпуне и неблаговремене пријаве неће се узимати у разматрање.</w:t>
      </w:r>
    </w:p>
    <w:p w14:paraId="5214AB3B" w14:textId="7AAF8CE8" w:rsidR="000E7C65" w:rsidRDefault="000E7C65" w:rsidP="00EF5F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се подносе у року од 8 дана од дана објављивања огласа у публикацији „Послови“,са назнаком за „оглас за Заменика Градског правобраниоца града Прокупља“ на адресу, град Прокупље ул.Таткова број 2,18400 Прокупље.</w:t>
      </w:r>
    </w:p>
    <w:p w14:paraId="2CEBE74B" w14:textId="021BC720" w:rsidR="00110A77" w:rsidRDefault="004D4D77" w:rsidP="00782C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>06-40/22-02</w:t>
      </w:r>
      <w:r w:rsidR="005A1B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A1B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A1BF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A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F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A1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7C65">
        <w:rPr>
          <w:rFonts w:ascii="Times New Roman" w:hAnsi="Times New Roman" w:cs="Times New Roman"/>
          <w:sz w:val="24"/>
          <w:szCs w:val="24"/>
          <w:lang w:val="sr-Cyrl-RS"/>
        </w:rPr>
        <w:t>П Р Е Д С Е Д Н И К</w:t>
      </w:r>
      <w:r w:rsidR="00110A7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 xml:space="preserve"> Прокупљу,                                                                                      </w:t>
      </w:r>
      <w:r w:rsidR="00110A77">
        <w:rPr>
          <w:rFonts w:ascii="Times New Roman" w:hAnsi="Times New Roman" w:cs="Times New Roman"/>
          <w:sz w:val="24"/>
          <w:szCs w:val="24"/>
          <w:lang w:val="sr-Cyrl-RS"/>
        </w:rPr>
        <w:t>ГРАДСКОГ ВЕ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 xml:space="preserve">ЋА                                                                                        </w:t>
      </w:r>
      <w:r w:rsidR="00DA72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82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8F0F7D">
        <w:rPr>
          <w:rFonts w:ascii="Times New Roman" w:hAnsi="Times New Roman" w:cs="Times New Roman"/>
          <w:sz w:val="24"/>
          <w:szCs w:val="24"/>
        </w:rPr>
        <w:t>2</w:t>
      </w:r>
      <w:r w:rsidR="0070140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F0F7D">
        <w:rPr>
          <w:rFonts w:ascii="Times New Roman" w:hAnsi="Times New Roman" w:cs="Times New Roman"/>
          <w:sz w:val="24"/>
          <w:szCs w:val="24"/>
        </w:rPr>
        <w:t>4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8F0F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2481F">
        <w:rPr>
          <w:rFonts w:ascii="Times New Roman" w:hAnsi="Times New Roman" w:cs="Times New Roman"/>
          <w:sz w:val="24"/>
          <w:szCs w:val="24"/>
          <w:lang w:val="sr-Cyrl-RS"/>
        </w:rPr>
        <w:t xml:space="preserve">.год                                                                            </w:t>
      </w:r>
      <w:r w:rsidR="00110A77">
        <w:rPr>
          <w:rFonts w:ascii="Times New Roman" w:hAnsi="Times New Roman" w:cs="Times New Roman"/>
          <w:sz w:val="24"/>
          <w:szCs w:val="24"/>
          <w:lang w:val="sr-Cyrl-RS"/>
        </w:rPr>
        <w:t>Милан Аранђеловић</w:t>
      </w:r>
    </w:p>
    <w:p w14:paraId="58FFCA0C" w14:textId="711502FB" w:rsidR="00110A77" w:rsidRPr="00782C61" w:rsidRDefault="00110A77" w:rsidP="00110A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04670F" w14:textId="5EB9B32C" w:rsidR="000E7C65" w:rsidRDefault="000E7C65" w:rsidP="000E7C6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F2699D" w14:textId="77777777" w:rsidR="00E44E8F" w:rsidRDefault="00E44E8F" w:rsidP="00DF2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CA8A98" w14:textId="77777777" w:rsidR="00DF2AA3" w:rsidRDefault="00DF2AA3" w:rsidP="00DF2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33CBE6" w14:textId="77777777" w:rsidR="00DF2AA3" w:rsidRPr="000C46D2" w:rsidRDefault="00DF2AA3" w:rsidP="00DF2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F2AA3" w:rsidRPr="000C46D2" w:rsidSect="00782C6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D2"/>
    <w:rsid w:val="00024655"/>
    <w:rsid w:val="00051290"/>
    <w:rsid w:val="000C46D2"/>
    <w:rsid w:val="000E7C65"/>
    <w:rsid w:val="00110A77"/>
    <w:rsid w:val="00135778"/>
    <w:rsid w:val="001C1A60"/>
    <w:rsid w:val="00270C30"/>
    <w:rsid w:val="0037382F"/>
    <w:rsid w:val="004D4D77"/>
    <w:rsid w:val="005072C0"/>
    <w:rsid w:val="005A1BF0"/>
    <w:rsid w:val="00671314"/>
    <w:rsid w:val="00701406"/>
    <w:rsid w:val="00782C61"/>
    <w:rsid w:val="008F0F7D"/>
    <w:rsid w:val="00903C1E"/>
    <w:rsid w:val="00B2481F"/>
    <w:rsid w:val="00B553B1"/>
    <w:rsid w:val="00B8624C"/>
    <w:rsid w:val="00DA7268"/>
    <w:rsid w:val="00DF2AA3"/>
    <w:rsid w:val="00E44E8F"/>
    <w:rsid w:val="00E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95C0"/>
  <w15:docId w15:val="{6456DEFD-0233-4A4E-9A1D-310EEA2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330B-A0B5-4155-9473-220D7A6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 Mitrović</dc:creator>
  <cp:lastModifiedBy>Načelnik</cp:lastModifiedBy>
  <cp:revision>5</cp:revision>
  <cp:lastPrinted>2022-04-20T08:47:00Z</cp:lastPrinted>
  <dcterms:created xsi:type="dcterms:W3CDTF">2022-04-20T06:57:00Z</dcterms:created>
  <dcterms:modified xsi:type="dcterms:W3CDTF">2022-04-20T08:48:00Z</dcterms:modified>
</cp:coreProperties>
</file>