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D" w:rsidRDefault="000D013D" w:rsidP="000D013D">
      <w:pPr>
        <w:jc w:val="both"/>
        <w:rPr>
          <w:rFonts w:ascii="Times New Roman" w:hAnsi="Times New Roman" w:cs="Times New Roman"/>
          <w:lang w:val="sr-Cyrl-RS"/>
        </w:rPr>
      </w:pPr>
    </w:p>
    <w:p w:rsidR="000D013D" w:rsidRPr="00944431" w:rsidRDefault="000D013D" w:rsidP="000D01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4431">
        <w:rPr>
          <w:rFonts w:ascii="Times New Roman" w:hAnsi="Times New Roman" w:cs="Times New Roman"/>
          <w:sz w:val="28"/>
          <w:szCs w:val="28"/>
          <w:lang w:val="sr-Cyrl-RS"/>
        </w:rPr>
        <w:t>Градска управа Града Прокупља, Одељење за урбанизам, стамбено-комуналне делатности и грађевинарство у складу са чланом 6</w:t>
      </w:r>
      <w:r w:rsidRPr="00944431">
        <w:rPr>
          <w:rFonts w:ascii="Times New Roman" w:hAnsi="Times New Roman" w:cs="Times New Roman"/>
          <w:sz w:val="28"/>
          <w:szCs w:val="28"/>
        </w:rPr>
        <w:t xml:space="preserve">9. 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>и 70. Закона о управљању отпадом („Службени гласник РС“, бр. 36/09, 88/10, 14/16 и 95/18 – др. закон) објављује</w:t>
      </w:r>
    </w:p>
    <w:p w:rsidR="000D013D" w:rsidRPr="00944431" w:rsidRDefault="000D013D" w:rsidP="000D01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D013D" w:rsidRPr="00944431" w:rsidRDefault="000D013D" w:rsidP="000D01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44431">
        <w:rPr>
          <w:rFonts w:ascii="Times New Roman" w:hAnsi="Times New Roman" w:cs="Times New Roman"/>
          <w:sz w:val="28"/>
          <w:szCs w:val="28"/>
          <w:lang w:val="sr-Cyrl-RS"/>
        </w:rPr>
        <w:t>О Б А В Е Ш Т Е Њ Е</w:t>
      </w:r>
    </w:p>
    <w:p w:rsidR="000D013D" w:rsidRPr="00944431" w:rsidRDefault="000D013D" w:rsidP="000D01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о издатој дозволи за управљање отпадом оператеру </w:t>
      </w:r>
    </w:p>
    <w:p w:rsidR="000D013D" w:rsidRPr="0054300A" w:rsidRDefault="0054300A" w:rsidP="000D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„ЛАЗАР 018“ д.о.о. Краљево</w:t>
      </w:r>
      <w:bookmarkStart w:id="0" w:name="_GoBack"/>
      <w:bookmarkEnd w:id="0"/>
    </w:p>
    <w:p w:rsidR="00F43275" w:rsidRPr="00944431" w:rsidRDefault="00F43275" w:rsidP="000D013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D013D" w:rsidRPr="00944431" w:rsidRDefault="000D013D" w:rsidP="000D01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4431">
        <w:rPr>
          <w:rFonts w:ascii="Times New Roman" w:hAnsi="Times New Roman" w:cs="Times New Roman"/>
          <w:sz w:val="28"/>
          <w:szCs w:val="28"/>
          <w:lang w:val="sr-Cyrl-RS"/>
        </w:rPr>
        <w:t>Обавештавамо јавност и заинтересоване орг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ане и организације да је дана 06.06.2022. године оператеру „ЛАЗАР 018“ д.о.о., Игманска 8/3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 xml:space="preserve"> Краљево, 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 регистрованог у Агенцији за привредне регис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тре под матичним бројем 21405035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 и шифром претежне делатности 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4677, Решењем бр. 501-31/2022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-05 издата  Дозвола за складиштење неопасног отпада, на 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>локац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ији у ул. Добричка бр. 42, на катастарској парцели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 бр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. 1820/4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>. Прокупље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-град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 xml:space="preserve"> на територији града Прокупља.</w:t>
      </w:r>
    </w:p>
    <w:p w:rsidR="000D013D" w:rsidRPr="00944431" w:rsidRDefault="000D013D" w:rsidP="000D01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4431">
        <w:rPr>
          <w:rFonts w:ascii="Times New Roman" w:hAnsi="Times New Roman" w:cs="Times New Roman"/>
          <w:sz w:val="28"/>
          <w:szCs w:val="28"/>
          <w:lang w:val="sr-Cyrl-RS"/>
        </w:rPr>
        <w:t>Заинтересована јавност може извршити увид у садржину Решења сваког радног дана од 11 до 15 часова, у просторијама Градске управе Града Прокупља, ул. Таткова бр. 2, канцеларија бр. 3, и доставити своје мишљење у року од 15 дана од дана објављива</w:t>
      </w:r>
      <w:r w:rsidR="00F43275" w:rsidRPr="00944431">
        <w:rPr>
          <w:rFonts w:ascii="Times New Roman" w:hAnsi="Times New Roman" w:cs="Times New Roman"/>
          <w:sz w:val="28"/>
          <w:szCs w:val="28"/>
          <w:lang w:val="sr-Cyrl-RS"/>
        </w:rPr>
        <w:t>њ</w:t>
      </w:r>
      <w:r w:rsidR="0054300A">
        <w:rPr>
          <w:rFonts w:ascii="Times New Roman" w:hAnsi="Times New Roman" w:cs="Times New Roman"/>
          <w:sz w:val="28"/>
          <w:szCs w:val="28"/>
          <w:lang w:val="sr-Cyrl-RS"/>
        </w:rPr>
        <w:t>а овог обавештења, односно до 23.06</w:t>
      </w:r>
      <w:r w:rsidRPr="00944431">
        <w:rPr>
          <w:rFonts w:ascii="Times New Roman" w:hAnsi="Times New Roman" w:cs="Times New Roman"/>
          <w:sz w:val="28"/>
          <w:szCs w:val="28"/>
          <w:lang w:val="sr-Cyrl-RS"/>
        </w:rPr>
        <w:t>.2022. године.</w:t>
      </w:r>
    </w:p>
    <w:p w:rsidR="000D013D" w:rsidRPr="00944431" w:rsidRDefault="000D013D" w:rsidP="000D0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94443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Представници заинтересоване јавности могу изјавити жалбу на донето Решење у року од 15 дана од дана објављивања овог обавештења. Жалба се изјављује Министарству заштите животне средине РС, а подноси се преко првостепеног органа.  </w:t>
      </w:r>
    </w:p>
    <w:p w:rsidR="005F368D" w:rsidRPr="00944431" w:rsidRDefault="005F368D">
      <w:pPr>
        <w:rPr>
          <w:sz w:val="28"/>
          <w:szCs w:val="28"/>
        </w:rPr>
      </w:pPr>
    </w:p>
    <w:sectPr w:rsidR="005F368D" w:rsidRPr="0094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D"/>
    <w:rsid w:val="000D013D"/>
    <w:rsid w:val="00471618"/>
    <w:rsid w:val="00525923"/>
    <w:rsid w:val="0054300A"/>
    <w:rsid w:val="005F368D"/>
    <w:rsid w:val="00725B37"/>
    <w:rsid w:val="00944431"/>
    <w:rsid w:val="00AA1C94"/>
    <w:rsid w:val="00D16F99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6</cp:revision>
  <cp:lastPrinted>2022-03-22T07:50:00Z</cp:lastPrinted>
  <dcterms:created xsi:type="dcterms:W3CDTF">2022-03-01T07:37:00Z</dcterms:created>
  <dcterms:modified xsi:type="dcterms:W3CDTF">2022-06-08T11:00:00Z</dcterms:modified>
</cp:coreProperties>
</file>