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На основу Одлуке Градског већ</w:t>
      </w:r>
      <w:r w:rsidR="00B72353">
        <w:rPr>
          <w:szCs w:val="24"/>
          <w:lang w:val="sr-Cyrl-RS"/>
        </w:rPr>
        <w:t>а</w:t>
      </w:r>
      <w:r w:rsidRPr="006373FE">
        <w:rPr>
          <w:szCs w:val="24"/>
        </w:rPr>
        <w:t xml:space="preserve"> града</w:t>
      </w:r>
      <w:r w:rsidR="00B72353">
        <w:rPr>
          <w:szCs w:val="24"/>
          <w:lang w:val="sr-Cyrl-RS"/>
        </w:rPr>
        <w:t xml:space="preserve"> Прокупља</w:t>
      </w:r>
      <w:r w:rsidRPr="006373FE">
        <w:rPr>
          <w:szCs w:val="24"/>
        </w:rPr>
        <w:t xml:space="preserve"> 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>
        <w:rPr>
          <w:szCs w:val="24"/>
        </w:rPr>
        <w:t xml:space="preserve">број </w:t>
      </w:r>
      <w:r w:rsidR="00B72353">
        <w:rPr>
          <w:szCs w:val="24"/>
          <w:lang w:val="sr-Cyrl-RS"/>
        </w:rPr>
        <w:t>ЈП</w:t>
      </w:r>
      <w:r w:rsidR="003652B9">
        <w:rPr>
          <w:szCs w:val="24"/>
          <w:lang w:val="sr-Cyrl-RS"/>
        </w:rPr>
        <w:t>1</w:t>
      </w:r>
      <w:r w:rsidR="002B0E57">
        <w:rPr>
          <w:szCs w:val="24"/>
        </w:rPr>
        <w:t xml:space="preserve"> од </w:t>
      </w:r>
      <w:r w:rsidR="00B72353">
        <w:rPr>
          <w:szCs w:val="24"/>
          <w:lang w:val="sr-Cyrl-RS"/>
        </w:rPr>
        <w:t>24.11.</w:t>
      </w:r>
      <w:r w:rsidR="002B0E57">
        <w:rPr>
          <w:szCs w:val="24"/>
        </w:rPr>
        <w:t>2022</w:t>
      </w:r>
      <w:r w:rsidRPr="006373FE">
        <w:rPr>
          <w:szCs w:val="24"/>
        </w:rPr>
        <w:t xml:space="preserve">. године 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Pr="006373FE">
        <w:rPr>
          <w:szCs w:val="24"/>
        </w:rPr>
        <w:t>(„Службени лист града</w:t>
      </w:r>
      <w:r w:rsidR="00B72353">
        <w:rPr>
          <w:szCs w:val="24"/>
          <w:lang w:val="sr-Cyrl-RS"/>
        </w:rPr>
        <w:t xml:space="preserve"> Прокупља</w:t>
      </w:r>
      <w:r w:rsidRPr="006373FE">
        <w:rPr>
          <w:szCs w:val="24"/>
        </w:rPr>
        <w:t xml:space="preserve"> “ број </w:t>
      </w:r>
      <w:r w:rsidR="00B72353">
        <w:rPr>
          <w:szCs w:val="24"/>
          <w:lang w:val="sr-Cyrl-RS"/>
        </w:rPr>
        <w:t>14/22 и 15/22</w:t>
      </w:r>
      <w:r w:rsidRPr="006373FE">
        <w:rPr>
          <w:szCs w:val="24"/>
        </w:rPr>
        <w:t xml:space="preserve">), град </w:t>
      </w:r>
      <w:r w:rsidR="00B72353">
        <w:rPr>
          <w:szCs w:val="24"/>
          <w:lang w:val="sr-Cyrl-RS"/>
        </w:rPr>
        <w:t xml:space="preserve">Прокупље </w:t>
      </w:r>
      <w:r w:rsidR="00D01A99">
        <w:rPr>
          <w:szCs w:val="24"/>
          <w:lang w:val="sr-Cyrl-CS"/>
        </w:rPr>
        <w:t>(у даљем тексту: Правилник)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Pr="006373FE">
        <w:rPr>
          <w:szCs w:val="24"/>
        </w:rPr>
        <w:t xml:space="preserve"> на територији град</w:t>
      </w:r>
      <w:r w:rsidR="00B72353">
        <w:rPr>
          <w:szCs w:val="24"/>
          <w:lang w:val="sr-Cyrl-RS"/>
        </w:rPr>
        <w:t xml:space="preserve"> Прокупља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EF4D78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 xml:space="preserve">1) </w:t>
      </w:r>
      <w:r w:rsidR="007E6371">
        <w:rPr>
          <w:szCs w:val="24"/>
          <w:lang w:val="sr-Cyrl-CS"/>
        </w:rPr>
        <w:t>набавку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2B0E57" w:rsidRPr="009A7F8E">
        <w:rPr>
          <w:b/>
          <w:szCs w:val="24"/>
          <w:u w:val="single"/>
          <w:lang w:val="sr-Cyrl-CS"/>
        </w:rPr>
        <w:t xml:space="preserve"> 6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:rsidR="002B0E57" w:rsidRPr="00EA479B" w:rsidRDefault="00FF2159" w:rsidP="00FF2159">
      <w:pPr>
        <w:pStyle w:val="ListParagraph"/>
        <w:autoSpaceDE w:val="0"/>
        <w:autoSpaceDN w:val="0"/>
        <w:adjustRightInd w:val="0"/>
        <w:spacing w:after="0" w:line="240" w:lineRule="auto"/>
        <w:ind w:left="1068" w:firstLine="0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 xml:space="preserve">2) 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>градњ</w:t>
      </w:r>
      <w:r w:rsidR="002B0E57">
        <w:rPr>
          <w:rStyle w:val="markedcontent"/>
          <w:szCs w:val="24"/>
          <w:lang w:val="sr-Cyrl-CS"/>
        </w:rPr>
        <w:t>у</w:t>
      </w:r>
      <w:r w:rsidR="002B0E57"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 за </w:t>
      </w:r>
      <w:r w:rsidR="002B0E57" w:rsidRPr="00EA479B">
        <w:rPr>
          <w:rStyle w:val="markedcontent"/>
          <w:b/>
          <w:szCs w:val="24"/>
          <w:lang w:val="sr-Cyrl-CS"/>
        </w:rPr>
        <w:t>породичне куће</w:t>
      </w:r>
      <w:r w:rsidR="002B0E57" w:rsidRPr="00EA479B">
        <w:rPr>
          <w:rStyle w:val="markedcontent"/>
          <w:szCs w:val="24"/>
          <w:lang w:val="sr-Cyrl-CS"/>
        </w:rPr>
        <w:t>,</w:t>
      </w:r>
    </w:p>
    <w:p w:rsidR="002B0E57" w:rsidRPr="00EA479B" w:rsidRDefault="002B0E57" w:rsidP="002B0E57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>
        <w:rPr>
          <w:rStyle w:val="markedcontent"/>
          <w:szCs w:val="24"/>
          <w:lang w:val="sr-Cyrl-CS"/>
        </w:rPr>
        <w:t>пумпи;</w:t>
      </w:r>
    </w:p>
    <w:p w:rsidR="002B0E57" w:rsidRPr="002B0E57" w:rsidRDefault="00FF2159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rStyle w:val="markedcontent"/>
          <w:szCs w:val="24"/>
          <w:lang w:val="sr-Cyrl-CS"/>
        </w:rPr>
        <w:t xml:space="preserve">3) </w:t>
      </w:r>
      <w:r w:rsidR="002B0E57" w:rsidRPr="00EA479B">
        <w:rPr>
          <w:rStyle w:val="markedcontent"/>
          <w:szCs w:val="24"/>
          <w:lang w:val="sr-Cyrl-CS"/>
        </w:rPr>
        <w:t>опремањ</w:t>
      </w:r>
      <w:r w:rsidR="007E6371">
        <w:rPr>
          <w:rStyle w:val="markedcontent"/>
          <w:szCs w:val="24"/>
          <w:lang w:val="sr-Cyrl-CS"/>
        </w:rPr>
        <w:t>е</w:t>
      </w:r>
      <w:r w:rsidR="002B0E57"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 w:rsidR="002B0E57" w:rsidRPr="00EA479B">
        <w:rPr>
          <w:szCs w:val="24"/>
          <w:lang w:val="sr-Cyrl-CS"/>
        </w:rPr>
        <w:br/>
      </w:r>
      <w:r w:rsidR="002B0E57" w:rsidRPr="00EA479B">
        <w:rPr>
          <w:rStyle w:val="markedcontent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="002B0E57" w:rsidRPr="00EA479B">
        <w:rPr>
          <w:rStyle w:val="markedcontent"/>
          <w:b/>
          <w:szCs w:val="24"/>
          <w:lang w:val="sr-Cyrl-CS"/>
        </w:rPr>
        <w:t>за станове</w:t>
      </w:r>
      <w:r w:rsidR="002B0E57">
        <w:rPr>
          <w:rStyle w:val="markedcontent"/>
          <w:b/>
          <w:szCs w:val="24"/>
          <w:lang w:val="sr-Cyrl-CS"/>
        </w:rPr>
        <w:t xml:space="preserve"> и </w:t>
      </w:r>
      <w:r w:rsidR="002B0E57" w:rsidRPr="00FF2159">
        <w:rPr>
          <w:rStyle w:val="markedcontent"/>
          <w:b/>
          <w:color w:val="FF0000"/>
          <w:szCs w:val="24"/>
          <w:lang w:val="sr-Cyrl-CS"/>
        </w:rPr>
        <w:t>стамбене зграде</w:t>
      </w:r>
      <w:r w:rsidR="002B0E57" w:rsidRPr="00EA479B">
        <w:rPr>
          <w:rStyle w:val="markedcontent"/>
          <w:b/>
          <w:szCs w:val="24"/>
          <w:lang w:val="sr-Cyrl-CS"/>
        </w:rPr>
        <w:t>,</w:t>
      </w:r>
    </w:p>
    <w:p w:rsidR="002B0E57" w:rsidRDefault="002B0E57" w:rsidP="00EF4D78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2649" w:rsidRDefault="002B0E57" w:rsidP="00EF4D78">
      <w:pPr>
        <w:spacing w:after="0" w:line="240" w:lineRule="auto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Pr="002B0E57">
        <w:rPr>
          <w:szCs w:val="24"/>
        </w:rPr>
        <w:t xml:space="preserve">Домаћинстава(за породичне куће и станове) и </w:t>
      </w:r>
      <w:r w:rsidRPr="00FF2159">
        <w:rPr>
          <w:color w:val="FF0000"/>
          <w:szCs w:val="24"/>
        </w:rPr>
        <w:t>стамбене заједнице</w:t>
      </w:r>
      <w:r w:rsidRPr="002B0E57">
        <w:rPr>
          <w:szCs w:val="24"/>
        </w:rPr>
        <w:t xml:space="preserve"> (опционо) не могу да конкуришу за више од једне мере енергетске ефикасности из овог одељка</w:t>
      </w:r>
      <w:r>
        <w:rPr>
          <w:szCs w:val="24"/>
          <w:lang w:val="sr-Cyrl-CS"/>
        </w:rPr>
        <w:t>.</w:t>
      </w:r>
    </w:p>
    <w:p w:rsidR="00AF2649" w:rsidRDefault="00AF2649" w:rsidP="00EF4D78">
      <w:pPr>
        <w:spacing w:after="0" w:line="240" w:lineRule="auto"/>
        <w:rPr>
          <w:szCs w:val="24"/>
          <w:lang w:val="sr-Cyrl-CS"/>
        </w:rPr>
      </w:pPr>
    </w:p>
    <w:p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lastRenderedPageBreak/>
        <w:tab/>
      </w:r>
      <w:r>
        <w:rPr>
          <w:bCs/>
          <w:szCs w:val="24"/>
          <w:lang w:val="sr-Cyrl-RS"/>
        </w:rPr>
        <w:tab/>
      </w:r>
      <w:r w:rsidRPr="00395671">
        <w:rPr>
          <w:bCs/>
          <w:szCs w:val="24"/>
          <w:lang w:val="sr-Cyrl-RS"/>
        </w:rPr>
        <w:t>Укупно средства које град</w:t>
      </w:r>
      <w:r w:rsidR="00B72353">
        <w:rPr>
          <w:bCs/>
          <w:szCs w:val="24"/>
          <w:lang w:val="sr-Cyrl-RS"/>
        </w:rPr>
        <w:t xml:space="preserve"> Прокупље</w:t>
      </w:r>
      <w:r w:rsidRPr="00395671">
        <w:rPr>
          <w:bCs/>
          <w:szCs w:val="24"/>
          <w:lang w:val="sr-Cyrl-RS"/>
        </w:rPr>
        <w:t xml:space="preserve"> заједно са средствима Управе за подстицање и унапређење енергетске ефикасности Републике Србије додељује путем 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>став 1. тачка 1)</w:t>
      </w:r>
      <w:r w:rsidR="00BA15F2" w:rsidRPr="00395671">
        <w:rPr>
          <w:bCs/>
          <w:szCs w:val="24"/>
          <w:lang w:val="sr-Cyrl-CS"/>
        </w:rPr>
        <w:t xml:space="preserve"> Јавног позива</w:t>
      </w:r>
      <w:r w:rsidR="00EA3ADE" w:rsidRPr="00395671">
        <w:rPr>
          <w:bCs/>
          <w:szCs w:val="24"/>
          <w:lang w:val="sr-Cyrl-CS"/>
        </w:rPr>
        <w:t xml:space="preserve"> </w:t>
      </w:r>
      <w:r w:rsidR="00B72353">
        <w:rPr>
          <w:bCs/>
          <w:szCs w:val="24"/>
          <w:lang w:val="sr-Cyrl-RS"/>
        </w:rPr>
        <w:t>14.200.000</w:t>
      </w:r>
      <w:r w:rsidRPr="00395671">
        <w:rPr>
          <w:bCs/>
          <w:szCs w:val="24"/>
          <w:lang w:val="sr-Cyrl-RS"/>
        </w:rPr>
        <w:t xml:space="preserve"> динара</w:t>
      </w:r>
      <w:r w:rsidR="00EA3ADE" w:rsidRPr="00395671">
        <w:rPr>
          <w:bCs/>
          <w:szCs w:val="24"/>
          <w:lang w:val="sr-Cyrl-RS"/>
        </w:rPr>
        <w:t xml:space="preserve"> а за мере </w:t>
      </w:r>
      <w:r w:rsidR="00EA3ADE" w:rsidRPr="00395671">
        <w:rPr>
          <w:bCs/>
          <w:szCs w:val="24"/>
          <w:lang w:val="sr-Cyrl-CS"/>
        </w:rPr>
        <w:t xml:space="preserve">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 xml:space="preserve">став 1. тач 2) и 3) </w:t>
      </w:r>
      <w:r w:rsidR="00BA15F2" w:rsidRPr="00395671">
        <w:rPr>
          <w:bCs/>
          <w:szCs w:val="24"/>
          <w:lang w:val="sr-Cyrl-CS"/>
        </w:rPr>
        <w:t>Јавног позива</w:t>
      </w:r>
      <w:r w:rsidR="00B72353">
        <w:rPr>
          <w:bCs/>
          <w:szCs w:val="24"/>
          <w:lang w:val="sr-Cyrl-CS"/>
        </w:rPr>
        <w:t xml:space="preserve"> 1.000.000</w:t>
      </w:r>
      <w:r w:rsidR="00EA3ADE" w:rsidRPr="00395671">
        <w:rPr>
          <w:bCs/>
          <w:szCs w:val="24"/>
          <w:lang w:val="sr-Cyrl-CS"/>
        </w:rPr>
        <w:t>динара</w:t>
      </w:r>
      <w:r w:rsidRPr="00395671">
        <w:rPr>
          <w:bCs/>
          <w:szCs w:val="24"/>
          <w:lang w:val="sr-Cyrl-RS"/>
        </w:rPr>
        <w:t>.</w:t>
      </w:r>
    </w:p>
    <w:p w:rsidR="00EA3ADE" w:rsidRDefault="00EA3ADE" w:rsidP="00EF4D78">
      <w:pPr>
        <w:spacing w:after="0" w:line="240" w:lineRule="auto"/>
        <w:rPr>
          <w:bCs/>
          <w:szCs w:val="24"/>
          <w:lang w:val="sr-Cyrl-RS"/>
        </w:rPr>
      </w:pPr>
    </w:p>
    <w:p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:rsidR="00EF4D78" w:rsidRPr="00FF2159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:rsidR="00FF2159" w:rsidRPr="003A1E09" w:rsidRDefault="00FF2159" w:rsidP="00FF2159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color w:val="FF0000"/>
          <w:szCs w:val="24"/>
          <w:lang w:val="sr-Cyrl-CS"/>
        </w:rPr>
        <w:t xml:space="preserve">да је стамбена заједница </w:t>
      </w:r>
      <w:r w:rsidRPr="003A1E09">
        <w:rPr>
          <w:bCs/>
          <w:szCs w:val="24"/>
          <w:lang w:val="sr-Cyrl-CS"/>
        </w:rPr>
        <w:t>уписана у одговарајући регистар</w:t>
      </w:r>
      <w:r>
        <w:rPr>
          <w:bCs/>
          <w:szCs w:val="24"/>
          <w:lang w:val="sr-Cyrl-CS"/>
        </w:rPr>
        <w:t>.</w:t>
      </w:r>
    </w:p>
    <w:p w:rsidR="00FF2159" w:rsidRDefault="00FF2159" w:rsidP="00FF2159">
      <w:pPr>
        <w:spacing w:after="0" w:line="240" w:lineRule="auto"/>
        <w:ind w:left="360" w:firstLine="0"/>
        <w:jc w:val="left"/>
        <w:rPr>
          <w:bCs/>
          <w:szCs w:val="24"/>
          <w:lang w:val="sr-Cyrl-CS"/>
        </w:rPr>
      </w:pPr>
    </w:p>
    <w:p w:rsidR="00FF2159" w:rsidRPr="003A1E09" w:rsidRDefault="00FF2159" w:rsidP="00FF2159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FF2159" w:rsidRPr="003A1E09" w:rsidRDefault="00FF2159" w:rsidP="00FF2159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1)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 w:rsidR="00FF2159">
        <w:rPr>
          <w:rStyle w:val="markedcontent"/>
          <w:lang w:val="sr-Cyrl-CS"/>
        </w:rPr>
        <w:t>тачка 1)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инвестиције са ПДВ ом, а максимално 420.000 динара са ПДВ-ом, и;</w:t>
      </w:r>
    </w:p>
    <w:p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:rsid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>2) за меру  из одељка</w:t>
      </w:r>
      <w:r>
        <w:rPr>
          <w:rStyle w:val="markedcontent"/>
          <w:lang w:val="en-US"/>
        </w:rPr>
        <w:t xml:space="preserve"> I, </w:t>
      </w:r>
      <w:r>
        <w:rPr>
          <w:rStyle w:val="markedcontent"/>
          <w:lang w:val="sr-Cyrl-CS"/>
        </w:rPr>
        <w:t>тачка 2)</w:t>
      </w:r>
      <w:r>
        <w:rPr>
          <w:rStyle w:val="markedcontent"/>
          <w:lang w:val="en-US"/>
        </w:rPr>
        <w:t xml:space="preserve"> </w:t>
      </w:r>
      <w:r>
        <w:rPr>
          <w:rStyle w:val="markedcontent"/>
          <w:lang w:val="sr-Cyrl-CS"/>
        </w:rPr>
        <w:t xml:space="preserve">која се односи на 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>градњ</w:t>
      </w:r>
      <w:r>
        <w:rPr>
          <w:rStyle w:val="markedcontent"/>
          <w:szCs w:val="24"/>
          <w:lang w:val="sr-Cyrl-CS"/>
        </w:rPr>
        <w:t>у</w:t>
      </w:r>
      <w:r w:rsidRPr="00EA479B">
        <w:rPr>
          <w:rStyle w:val="markedcontent"/>
          <w:szCs w:val="24"/>
          <w:lang w:val="sr-Cyrl-CS"/>
        </w:rPr>
        <w:t xml:space="preserve"> електронски регулисаних циркулационих пумпи</w:t>
      </w:r>
      <w:r w:rsidR="00AF2649">
        <w:rPr>
          <w:rStyle w:val="markedcontent"/>
          <w:lang w:val="sr-Cyrl-CS"/>
        </w:rPr>
        <w:t xml:space="preserve"> </w:t>
      </w:r>
      <w:r w:rsidRPr="009A7F8E">
        <w:rPr>
          <w:rStyle w:val="markedcontent"/>
          <w:lang w:val="sr-Cyrl-CS"/>
        </w:rPr>
        <w:t>50% од износа предрачуна за радове и опрему са ПДВ-ом, а максимално 15.000,00 динара са ПДВ-ом по циркулационој пумпи</w:t>
      </w:r>
      <w:r w:rsidR="00AF2649">
        <w:rPr>
          <w:rStyle w:val="markedcontent"/>
          <w:lang w:val="sr-Cyrl-CS"/>
        </w:rPr>
        <w:t>;</w:t>
      </w:r>
    </w:p>
    <w:p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>
        <w:rPr>
          <w:rStyle w:val="markedcontent"/>
          <w:lang w:val="sr-Cyrl-CS"/>
        </w:rPr>
        <w:lastRenderedPageBreak/>
        <w:t xml:space="preserve">3) </w:t>
      </w:r>
      <w:r w:rsidRPr="00AF2649">
        <w:rPr>
          <w:rStyle w:val="markedcontent"/>
          <w:szCs w:val="24"/>
          <w:lang w:val="sr-Cyrl-CS"/>
        </w:rPr>
        <w:t xml:space="preserve">за меру  из одељка I, тачка </w:t>
      </w:r>
      <w:r>
        <w:rPr>
          <w:rStyle w:val="markedcontent"/>
          <w:szCs w:val="24"/>
          <w:lang w:val="sr-Cyrl-CS"/>
        </w:rPr>
        <w:t>3</w:t>
      </w:r>
      <w:r w:rsidRPr="00AF2649">
        <w:rPr>
          <w:rStyle w:val="markedcontent"/>
          <w:szCs w:val="24"/>
          <w:lang w:val="sr-Cyrl-CS"/>
        </w:rPr>
        <w:t xml:space="preserve">) која се односи на </w:t>
      </w:r>
      <w:r w:rsidRPr="00EA479B">
        <w:rPr>
          <w:rStyle w:val="markedcontent"/>
          <w:szCs w:val="24"/>
          <w:lang w:val="sr-Cyrl-CS"/>
        </w:rPr>
        <w:t>опремањ</w:t>
      </w:r>
      <w:r>
        <w:rPr>
          <w:rStyle w:val="markedcontent"/>
          <w:szCs w:val="24"/>
          <w:lang w:val="sr-Cyrl-CS"/>
        </w:rPr>
        <w:t>е</w:t>
      </w:r>
      <w:r w:rsidRPr="00EA479B">
        <w:rPr>
          <w:rStyle w:val="markedcontent"/>
          <w:szCs w:val="24"/>
          <w:lang w:val="sr-Cyrl-CS"/>
        </w:rPr>
        <w:t xml:space="preserve"> система грејања са уређајима за регулацију и мерење предате</w:t>
      </w:r>
      <w:r>
        <w:rPr>
          <w:rStyle w:val="markedcontent"/>
          <w:szCs w:val="24"/>
          <w:lang w:val="sr-Cyrl-CS"/>
        </w:rPr>
        <w:t xml:space="preserve"> </w:t>
      </w:r>
      <w:r w:rsidRPr="00EA479B">
        <w:rPr>
          <w:rStyle w:val="markedcontent"/>
          <w:szCs w:val="24"/>
          <w:lang w:val="sr-Cyrl-CS"/>
        </w:rPr>
        <w:t>количине топлоте објекту</w:t>
      </w:r>
      <w:r>
        <w:rPr>
          <w:rStyle w:val="markedcontent"/>
          <w:szCs w:val="24"/>
          <w:lang w:val="sr-Cyrl-CS"/>
        </w:rPr>
        <w:t xml:space="preserve"> </w:t>
      </w:r>
      <w:r w:rsidRPr="00AF2649">
        <w:rPr>
          <w:rStyle w:val="markedcontent"/>
          <w:szCs w:val="24"/>
          <w:lang w:val="sr-Cyrl-CS"/>
        </w:rPr>
        <w:t>износи 50% од износа предрачуна за радове и опрему са ПДВ-ом, а максимално:</w:t>
      </w:r>
    </w:p>
    <w:p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15.000,00 динара са ПДВ-ом по калориметару</w:t>
      </w:r>
    </w:p>
    <w:p w:rsidR="00AF2649" w:rsidRPr="00AF2649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szCs w:val="24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1.000,00 динара са ПДВ-ом по делитељу топлоте</w:t>
      </w:r>
    </w:p>
    <w:p w:rsidR="00AF2649" w:rsidRPr="004708EF" w:rsidRDefault="00AF2649" w:rsidP="00AF2649">
      <w:pPr>
        <w:autoSpaceDE w:val="0"/>
        <w:autoSpaceDN w:val="0"/>
        <w:adjustRightInd w:val="0"/>
        <w:spacing w:after="0" w:line="240" w:lineRule="auto"/>
        <w:jc w:val="left"/>
        <w:rPr>
          <w:rStyle w:val="markedcontent"/>
          <w:lang w:val="sr-Cyrl-CS"/>
        </w:rPr>
      </w:pPr>
      <w:r w:rsidRPr="00AF2649">
        <w:rPr>
          <w:rStyle w:val="markedcontent"/>
          <w:szCs w:val="24"/>
          <w:lang w:val="sr-Cyrl-CS"/>
        </w:rPr>
        <w:t>-</w:t>
      </w:r>
      <w:r w:rsidRPr="00AF2649">
        <w:rPr>
          <w:rStyle w:val="markedcontent"/>
          <w:szCs w:val="24"/>
          <w:lang w:val="sr-Cyrl-CS"/>
        </w:rPr>
        <w:tab/>
        <w:t>1.500,00 динара са ПДВ-ом по термостатском вентилу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 xml:space="preserve">Конкурсна документација за Јавни позив може се преузети на интернет страници </w:t>
      </w:r>
      <w:r w:rsidR="00B72353">
        <w:rPr>
          <w:szCs w:val="24"/>
          <w:lang w:val="sr-Cyrl-RS"/>
        </w:rPr>
        <w:t>града Прокупља</w:t>
      </w:r>
      <w:r w:rsidRPr="006373FE">
        <w:rPr>
          <w:szCs w:val="24"/>
        </w:rPr>
        <w:t>, или на пријавници општине и садржи: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 xml:space="preserve">Изјава да </w:t>
      </w:r>
      <w:r w:rsidR="00B72353">
        <w:rPr>
          <w:szCs w:val="24"/>
          <w:lang w:val="sr-Cyrl-CS"/>
        </w:rPr>
        <w:t>град</w:t>
      </w:r>
      <w:r w:rsidR="004252DC" w:rsidRPr="006373FE">
        <w:rPr>
          <w:szCs w:val="24"/>
          <w:lang w:val="sr-Cyrl-CS"/>
        </w:rPr>
        <w:t xml:space="preserve">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B57793">
        <w:rPr>
          <w:szCs w:val="24"/>
          <w:lang w:val="sr-Cyrl-RS"/>
        </w:rPr>
        <w:t>21 дан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</w:t>
      </w:r>
      <w:r w:rsidR="00B57793">
        <w:rPr>
          <w:szCs w:val="24"/>
          <w:lang w:val="sr-Cyrl-RS"/>
        </w:rPr>
        <w:t>града</w:t>
      </w:r>
      <w:r w:rsidR="00EF4D78" w:rsidRPr="006373FE">
        <w:rPr>
          <w:szCs w:val="24"/>
        </w:rPr>
        <w:t xml:space="preserve"> </w:t>
      </w:r>
      <w:r w:rsidR="00B57793">
        <w:rPr>
          <w:szCs w:val="24"/>
          <w:lang w:val="sr-Cyrl-RS"/>
        </w:rPr>
        <w:t>Прокуља</w:t>
      </w:r>
      <w:r w:rsidR="00EF4D78" w:rsidRPr="006373FE">
        <w:rPr>
          <w:szCs w:val="24"/>
        </w:rPr>
        <w:t>,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B57793">
        <w:rPr>
          <w:szCs w:val="24"/>
          <w:lang w:val="sr-Cyrl-RS"/>
        </w:rPr>
        <w:t>15.12.2022</w:t>
      </w:r>
      <w:r w:rsidRPr="006373FE">
        <w:rPr>
          <w:szCs w:val="24"/>
        </w:rPr>
        <w:t>. године.</w:t>
      </w:r>
    </w:p>
    <w:p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</w:t>
      </w:r>
      <w:r w:rsidR="00B57793">
        <w:rPr>
          <w:szCs w:val="24"/>
          <w:lang w:val="sr-Cyrl-RS"/>
        </w:rPr>
        <w:t>града</w:t>
      </w:r>
      <w:r w:rsidRPr="006373FE">
        <w:rPr>
          <w:szCs w:val="24"/>
        </w:rPr>
        <w:t xml:space="preserve"> </w:t>
      </w:r>
      <w:r w:rsidR="00B57793">
        <w:rPr>
          <w:szCs w:val="24"/>
          <w:lang w:val="sr-Cyrl-CS"/>
        </w:rPr>
        <w:t>Прокупља</w:t>
      </w:r>
      <w:r w:rsidRPr="006373FE">
        <w:rPr>
          <w:szCs w:val="24"/>
        </w:rPr>
        <w:t>, или препоручено поштом на адресу: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B57793" w:rsidRDefault="00B57793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Града Прокупља.</w:t>
      </w:r>
    </w:p>
    <w:p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</w:rPr>
        <w:t>Комисија за реализацију мера енергетске санације,</w:t>
      </w:r>
      <w:r w:rsidR="00B57793">
        <w:rPr>
          <w:szCs w:val="24"/>
          <w:lang w:val="sr-Cyrl-CS"/>
        </w:rPr>
        <w:t xml:space="preserve"> Градска управа Прокупље града Прокупља, улица Никодија Стојановића-Татка бр.2. 18400 Прокупље.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:rsidR="00EF4D78" w:rsidRPr="00B57793" w:rsidRDefault="00EF4D78" w:rsidP="006E16EA">
      <w:pPr>
        <w:spacing w:after="0" w:line="240" w:lineRule="auto"/>
        <w:ind w:left="0" w:firstLine="708"/>
        <w:jc w:val="left"/>
        <w:rPr>
          <w:szCs w:val="24"/>
          <w:lang w:val="en-U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B57793">
        <w:rPr>
          <w:szCs w:val="24"/>
          <w:lang w:val="sr-Cyrl-CS"/>
        </w:rPr>
        <w:t>062 234 435 Владо Зечевић</w:t>
      </w:r>
      <w:r w:rsidR="006E16EA" w:rsidRPr="006373FE">
        <w:rPr>
          <w:szCs w:val="24"/>
        </w:rPr>
        <w:t xml:space="preserve"> и електронску адресу: e</w:t>
      </w:r>
      <w:r w:rsidRPr="006373FE">
        <w:rPr>
          <w:szCs w:val="24"/>
        </w:rPr>
        <w:t xml:space="preserve">-mail: </w:t>
      </w:r>
      <w:r w:rsidR="00B57793">
        <w:rPr>
          <w:szCs w:val="24"/>
          <w:u w:val="single" w:color="000000"/>
          <w:lang w:val="en-US"/>
        </w:rPr>
        <w:t>vladozecevic1@gmail.com.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</w:t>
      </w:r>
      <w:r w:rsidR="00B57793">
        <w:rPr>
          <w:szCs w:val="24"/>
          <w:lang w:val="sr-Cyrl-RS"/>
        </w:rPr>
        <w:t>града Прокупља.</w:t>
      </w:r>
    </w:p>
    <w:p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lastRenderedPageBreak/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GB" w:eastAsia="en-GB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:rsidR="00EF4D78" w:rsidRPr="006373FE" w:rsidRDefault="00EF4D78" w:rsidP="00EF4D78">
      <w:pPr>
        <w:rPr>
          <w:szCs w:val="24"/>
        </w:rPr>
      </w:pPr>
    </w:p>
    <w:p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</w:t>
      </w:r>
      <w:r w:rsidRPr="00395671">
        <w:rPr>
          <w:szCs w:val="24"/>
          <w:lang w:val="sr-Cyrl-CS"/>
        </w:rPr>
        <w:t xml:space="preserve">посебну </w:t>
      </w:r>
      <w:r w:rsidRPr="00395671">
        <w:rPr>
          <w:szCs w:val="24"/>
        </w:rPr>
        <w:t xml:space="preserve">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тачка 1)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а посебно за мере </w:t>
      </w:r>
      <w:r w:rsidRPr="00395671">
        <w:rPr>
          <w:bCs/>
          <w:szCs w:val="24"/>
          <w:lang w:val="sr-Cyrl-CS"/>
        </w:rPr>
        <w:t xml:space="preserve">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 xml:space="preserve">став 1. тач. 2) и 3) Јавног позива </w:t>
      </w:r>
      <w:r w:rsidRPr="00395671">
        <w:rPr>
          <w:szCs w:val="24"/>
        </w:rPr>
        <w:t xml:space="preserve"> 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EA3ADE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Комисија објављује на огласној табли Општине/града и званичној интернет страници града.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EA3ADE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EA3ADE" w:rsidRPr="00395671">
        <w:rPr>
          <w:szCs w:val="24"/>
        </w:rPr>
        <w:t>мотри поднете приговоре на листе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5808F4" w:rsidRPr="00395671">
        <w:rPr>
          <w:szCs w:val="24"/>
        </w:rPr>
        <w:t>донетих одлука донесе ревидиране прелиминарне листе</w:t>
      </w:r>
      <w:r w:rsidRPr="00395671">
        <w:rPr>
          <w:szCs w:val="24"/>
        </w:rPr>
        <w:t>.</w:t>
      </w:r>
      <w:r w:rsidRPr="00395671">
        <w:rPr>
          <w:noProof/>
          <w:szCs w:val="24"/>
          <w:lang w:val="en-GB" w:eastAsia="en-GB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78" w:rsidRPr="00395671" w:rsidRDefault="005808F4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lastRenderedPageBreak/>
        <w:t>На основу листа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 w:rsidRPr="00395671">
        <w:rPr>
          <w:szCs w:val="24"/>
          <w:lang w:val="sr-Cyrl-CS"/>
        </w:rPr>
        <w:t>их</w:t>
      </w:r>
      <w:r w:rsidR="00EF4D78" w:rsidRPr="00395671">
        <w:rPr>
          <w:szCs w:val="24"/>
        </w:rPr>
        <w:t xml:space="preserve"> лист</w:t>
      </w:r>
      <w:r w:rsidRPr="00395671">
        <w:rPr>
          <w:szCs w:val="24"/>
          <w:lang w:val="sr-Cyrl-CS"/>
        </w:rPr>
        <w:t>а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val="en-GB" w:eastAsia="en-GB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CD7">
        <w:rPr>
          <w:szCs w:val="24"/>
          <w:lang w:val="sr-Cyrl-RS"/>
        </w:rPr>
        <w:t>града</w:t>
      </w:r>
      <w:r w:rsidRPr="00395671">
        <w:rPr>
          <w:szCs w:val="24"/>
        </w:rPr>
        <w:t xml:space="preserve"> и званичној интернет страници </w:t>
      </w:r>
      <w:r w:rsidR="008C2CD7">
        <w:rPr>
          <w:szCs w:val="24"/>
          <w:lang w:val="sr-Cyrl-RS"/>
        </w:rPr>
        <w:t>града</w:t>
      </w:r>
      <w:r w:rsidRPr="00395671">
        <w:rPr>
          <w:szCs w:val="24"/>
        </w:rPr>
        <w:t>.</w:t>
      </w:r>
    </w:p>
    <w:p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5808F4" w:rsidRPr="00395671">
        <w:rPr>
          <w:szCs w:val="24"/>
          <w:lang w:val="sr-Cyrl-CS"/>
        </w:rPr>
        <w:t>их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а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Pr="00395671">
        <w:rPr>
          <w:szCs w:val="24"/>
          <w:lang w:val="sr-Cyrl-CS"/>
        </w:rPr>
        <w:t>града</w:t>
      </w:r>
      <w:r w:rsidRPr="00395671">
        <w:rPr>
          <w:szCs w:val="24"/>
        </w:rPr>
        <w:t>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</w:t>
      </w:r>
    </w:p>
    <w:p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Општинско веће општине/града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:rsidR="00EF4D78" w:rsidRPr="006373FE" w:rsidRDefault="00EF4D78" w:rsidP="006E16EA">
      <w:pPr>
        <w:ind w:left="0" w:firstLine="0"/>
        <w:rPr>
          <w:szCs w:val="24"/>
        </w:rPr>
      </w:pPr>
    </w:p>
    <w:p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:rsidR="00250B9F" w:rsidRDefault="00250B9F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Град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 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предао када се пријавио за меру као и у складу са записником Комисије приликом првог изласка.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мора имати уредну документацију (рачуне и атесте) које ће доставити надлежној комисији.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Град ће вршити пренос средстава изабраним извођачима радова у складу са закљученим уговором. 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ће сам сносити трошкове изведених радова који буду већи од износа субвенције наведене у одељку </w:t>
      </w:r>
      <w:r w:rsidRPr="003A1E09">
        <w:rPr>
          <w:szCs w:val="24"/>
        </w:rPr>
        <w:t>I</w:t>
      </w:r>
      <w:r w:rsidRPr="003A1E09">
        <w:rPr>
          <w:szCs w:val="24"/>
          <w:lang w:val="sr-Cyrl-CS"/>
        </w:rPr>
        <w:t xml:space="preserve"> (максималног износа </w:t>
      </w:r>
      <w:r w:rsidRPr="003A1E09">
        <w:rPr>
          <w:szCs w:val="24"/>
          <w:lang w:val="sr-Cyrl-RS"/>
        </w:rPr>
        <w:t>бесповратних средстава града/општине</w:t>
      </w:r>
      <w:r w:rsidRPr="003A1E09">
        <w:rPr>
          <w:szCs w:val="24"/>
          <w:lang w:val="sr-Cyrl-CS"/>
        </w:rPr>
        <w:t>).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поднео приликом пријаве, град/општина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:rsidR="008C2CD7" w:rsidRDefault="00250B9F" w:rsidP="00DA1CC0">
      <w:pPr>
        <w:spacing w:after="0" w:line="240" w:lineRule="auto"/>
        <w:ind w:left="0" w:firstLine="0"/>
        <w:rPr>
          <w:bCs/>
          <w:szCs w:val="24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или стамбена заједница</w:t>
      </w:r>
      <w:r w:rsidRPr="003A1E09">
        <w:rPr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 xml:space="preserve">не може да реализује набавку од одабраног извођача радова, има право да изврши набавку од другог са листе </w:t>
      </w:r>
    </w:p>
    <w:p w:rsidR="00DA1CC0" w:rsidRDefault="00DA1CC0" w:rsidP="00DA1CC0">
      <w:pPr>
        <w:spacing w:after="0" w:line="240" w:lineRule="auto"/>
        <w:ind w:left="0" w:firstLine="0"/>
        <w:rPr>
          <w:bCs/>
          <w:szCs w:val="24"/>
        </w:rPr>
      </w:pPr>
    </w:p>
    <w:p w:rsidR="00DA1CC0" w:rsidRPr="00DA1CC0" w:rsidRDefault="00DA1CC0" w:rsidP="00DA1CC0">
      <w:pPr>
        <w:spacing w:after="0" w:line="240" w:lineRule="auto"/>
        <w:ind w:left="0" w:firstLine="0"/>
        <w:rPr>
          <w:szCs w:val="24"/>
        </w:rPr>
      </w:pPr>
    </w:p>
    <w:p w:rsidR="00EF4D78" w:rsidRPr="00EF4D78" w:rsidRDefault="00DA1CC0" w:rsidP="00EF4D78">
      <w:pPr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>
            <wp:extent cx="5760720" cy="8218926"/>
            <wp:effectExtent l="0" t="0" r="0" b="0"/>
            <wp:docPr id="1" name="Picture 1" descr="C:\Users\zorica.milivojevic\Desktop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ica.milivojevic\Desktop\potp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15061A"/>
    <w:rsid w:val="00167516"/>
    <w:rsid w:val="001760F2"/>
    <w:rsid w:val="001B575D"/>
    <w:rsid w:val="001D4374"/>
    <w:rsid w:val="001F4AEC"/>
    <w:rsid w:val="002160F8"/>
    <w:rsid w:val="00234B99"/>
    <w:rsid w:val="00250B9F"/>
    <w:rsid w:val="002B0E57"/>
    <w:rsid w:val="002F7625"/>
    <w:rsid w:val="003652B9"/>
    <w:rsid w:val="0037432E"/>
    <w:rsid w:val="00395671"/>
    <w:rsid w:val="004252DC"/>
    <w:rsid w:val="00436C23"/>
    <w:rsid w:val="004708EF"/>
    <w:rsid w:val="004C1757"/>
    <w:rsid w:val="00527F11"/>
    <w:rsid w:val="00573942"/>
    <w:rsid w:val="005808F4"/>
    <w:rsid w:val="005C6DB4"/>
    <w:rsid w:val="00607FA4"/>
    <w:rsid w:val="006373FE"/>
    <w:rsid w:val="006832B0"/>
    <w:rsid w:val="006A6B00"/>
    <w:rsid w:val="006E16EA"/>
    <w:rsid w:val="00775A26"/>
    <w:rsid w:val="00793C15"/>
    <w:rsid w:val="007E6371"/>
    <w:rsid w:val="00871E7C"/>
    <w:rsid w:val="008C2CD7"/>
    <w:rsid w:val="008F3B30"/>
    <w:rsid w:val="009233CA"/>
    <w:rsid w:val="009619EC"/>
    <w:rsid w:val="009A7F8E"/>
    <w:rsid w:val="009D5080"/>
    <w:rsid w:val="00AA3BC2"/>
    <w:rsid w:val="00AC3623"/>
    <w:rsid w:val="00AF0D7A"/>
    <w:rsid w:val="00AF2649"/>
    <w:rsid w:val="00AF66D7"/>
    <w:rsid w:val="00B256AF"/>
    <w:rsid w:val="00B52A4C"/>
    <w:rsid w:val="00B57793"/>
    <w:rsid w:val="00B72353"/>
    <w:rsid w:val="00B74AB3"/>
    <w:rsid w:val="00BA15F2"/>
    <w:rsid w:val="00BB6F43"/>
    <w:rsid w:val="00C56A3D"/>
    <w:rsid w:val="00CB4226"/>
    <w:rsid w:val="00D01A99"/>
    <w:rsid w:val="00D10BFA"/>
    <w:rsid w:val="00D14624"/>
    <w:rsid w:val="00D94FDC"/>
    <w:rsid w:val="00DA1CC0"/>
    <w:rsid w:val="00E31C48"/>
    <w:rsid w:val="00EA3ADE"/>
    <w:rsid w:val="00EC5056"/>
    <w:rsid w:val="00EF4D78"/>
    <w:rsid w:val="00F3684E"/>
    <w:rsid w:val="00FB2172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Zorica Milivojević</cp:lastModifiedBy>
  <cp:revision>3</cp:revision>
  <cp:lastPrinted>2022-11-24T08:00:00Z</cp:lastPrinted>
  <dcterms:created xsi:type="dcterms:W3CDTF">2022-11-24T12:32:00Z</dcterms:created>
  <dcterms:modified xsi:type="dcterms:W3CDTF">2022-11-25T06:01:00Z</dcterms:modified>
</cp:coreProperties>
</file>