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0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РЕПУБЛИКА СРБИЈА 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 ПРОКУПЉЕ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ГРАДСКА УПРАВА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за урбанизам, стамбено-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комуналне делатности и грађевинарство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Број: 501-</w:t>
      </w:r>
      <w:r w:rsidR="006F1884">
        <w:rPr>
          <w:sz w:val="28"/>
          <w:szCs w:val="28"/>
          <w:lang w:val="sr-Cyrl-RS"/>
        </w:rPr>
        <w:t>80/2022-05</w:t>
      </w:r>
    </w:p>
    <w:p w:rsidR="006F1884" w:rsidRDefault="00E21E20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Датум: </w:t>
      </w:r>
      <w:r>
        <w:rPr>
          <w:sz w:val="28"/>
          <w:szCs w:val="28"/>
          <w:lang w:val="sr-Latn-RS"/>
        </w:rPr>
        <w:t>12</w:t>
      </w:r>
      <w:r>
        <w:rPr>
          <w:sz w:val="28"/>
          <w:szCs w:val="28"/>
          <w:lang w:val="sr-Cyrl-RS"/>
        </w:rPr>
        <w:t>.1</w:t>
      </w:r>
      <w:r>
        <w:rPr>
          <w:sz w:val="28"/>
          <w:szCs w:val="28"/>
          <w:lang w:val="sr-Latn-RS"/>
        </w:rPr>
        <w:t>2</w:t>
      </w:r>
      <w:r w:rsidR="006F1884">
        <w:rPr>
          <w:sz w:val="28"/>
          <w:szCs w:val="28"/>
          <w:lang w:val="sr-Cyrl-RS"/>
        </w:rPr>
        <w:t>.2022. године</w:t>
      </w:r>
    </w:p>
    <w:p w:rsidR="006F1884" w:rsidRPr="000C6A21" w:rsidRDefault="006F18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</w:p>
    <w:p w:rsidR="00C14007" w:rsidRPr="006350AB" w:rsidRDefault="00C14007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 w:rsidRPr="006350AB">
        <w:rPr>
          <w:sz w:val="28"/>
          <w:szCs w:val="28"/>
          <w:lang w:val="sr-Cyrl-CS"/>
        </w:rPr>
        <w:t xml:space="preserve">              На основу члана 63.</w:t>
      </w:r>
      <w:r w:rsidR="000C61FD">
        <w:rPr>
          <w:sz w:val="28"/>
          <w:szCs w:val="28"/>
          <w:lang w:val="sr-Cyrl-CS"/>
        </w:rPr>
        <w:t xml:space="preserve"> став 2.</w:t>
      </w:r>
      <w:r w:rsidRPr="006350AB">
        <w:rPr>
          <w:sz w:val="28"/>
          <w:szCs w:val="28"/>
          <w:lang w:val="sr-Cyrl-CS"/>
        </w:rPr>
        <w:t xml:space="preserve"> </w:t>
      </w:r>
      <w:r w:rsidRPr="006350AB">
        <w:rPr>
          <w:sz w:val="28"/>
          <w:szCs w:val="28"/>
          <w:lang w:val="sr-Cyrl-RS"/>
        </w:rPr>
        <w:t>и</w:t>
      </w:r>
      <w:r w:rsidRPr="006350AB">
        <w:rPr>
          <w:sz w:val="28"/>
          <w:szCs w:val="28"/>
          <w:lang w:val="sr-Latn-RS"/>
        </w:rPr>
        <w:t xml:space="preserve"> </w:t>
      </w:r>
      <w:r w:rsidR="000C61FD">
        <w:rPr>
          <w:sz w:val="28"/>
          <w:szCs w:val="28"/>
          <w:lang w:val="sr-Cyrl-RS"/>
        </w:rPr>
        <w:t xml:space="preserve">члана </w:t>
      </w:r>
      <w:r w:rsidRPr="006350AB">
        <w:rPr>
          <w:sz w:val="28"/>
          <w:szCs w:val="28"/>
          <w:lang w:val="sr-Latn-RS"/>
        </w:rPr>
        <w:t xml:space="preserve">69. </w:t>
      </w:r>
      <w:r w:rsidRPr="006350AB">
        <w:rPr>
          <w:sz w:val="28"/>
          <w:szCs w:val="28"/>
          <w:lang w:val="sr-Cyrl-CS"/>
        </w:rPr>
        <w:t>Закона о управљању отпадом („Службени гласник РС“, број 36/09</w:t>
      </w:r>
      <w:r w:rsidRPr="006350AB">
        <w:rPr>
          <w:sz w:val="28"/>
          <w:szCs w:val="28"/>
        </w:rPr>
        <w:t xml:space="preserve">, </w:t>
      </w:r>
      <w:r w:rsidRPr="006350AB">
        <w:rPr>
          <w:sz w:val="28"/>
          <w:szCs w:val="28"/>
          <w:lang w:val="sr-Cyrl-CS"/>
        </w:rPr>
        <w:t>88/10</w:t>
      </w:r>
      <w:r w:rsidRPr="006350AB">
        <w:rPr>
          <w:sz w:val="28"/>
          <w:szCs w:val="28"/>
          <w:lang w:val="sr-Cyrl-RS"/>
        </w:rPr>
        <w:t xml:space="preserve">, </w:t>
      </w:r>
      <w:r w:rsidRPr="006350AB">
        <w:rPr>
          <w:sz w:val="28"/>
          <w:szCs w:val="28"/>
          <w:lang w:val="sr-Cyrl-CS"/>
        </w:rPr>
        <w:t>14/16 и 95/18 – др. закон) Одељење за урбанизам, стамбено-комуналне</w:t>
      </w:r>
      <w:r w:rsidRPr="006350AB">
        <w:rPr>
          <w:sz w:val="28"/>
          <w:szCs w:val="28"/>
          <w:lang w:val="sr-Latn-RS"/>
        </w:rPr>
        <w:t xml:space="preserve"> </w:t>
      </w:r>
      <w:r w:rsidRPr="006350AB">
        <w:rPr>
          <w:sz w:val="28"/>
          <w:szCs w:val="28"/>
          <w:lang w:val="sr-Cyrl-RS"/>
        </w:rPr>
        <w:t xml:space="preserve">делатности </w:t>
      </w:r>
      <w:r w:rsidRPr="006350AB">
        <w:rPr>
          <w:sz w:val="28"/>
          <w:szCs w:val="28"/>
          <w:lang w:val="sr-Cyrl-CS"/>
        </w:rPr>
        <w:t>и грађевинарство Градске управе Града Прокупља објављује следеће</w:t>
      </w:r>
    </w:p>
    <w:p w:rsidR="00C14007" w:rsidRPr="006350AB" w:rsidRDefault="00C14007" w:rsidP="00C14007">
      <w:pPr>
        <w:pStyle w:val="msonormalcxspmiddle"/>
        <w:spacing w:after="0" w:afterAutospacing="0"/>
        <w:contextualSpacing/>
        <w:rPr>
          <w:sz w:val="28"/>
          <w:szCs w:val="28"/>
          <w:lang w:val="sr-Cyrl-CS"/>
        </w:rPr>
      </w:pPr>
    </w:p>
    <w:p w:rsidR="00C14007" w:rsidRPr="006350AB" w:rsidRDefault="00C14007" w:rsidP="00CE3A84">
      <w:pPr>
        <w:pStyle w:val="msonormalcxspmiddle"/>
        <w:spacing w:after="0" w:afterAutospacing="0"/>
        <w:contextualSpacing/>
        <w:jc w:val="center"/>
        <w:rPr>
          <w:b/>
          <w:sz w:val="32"/>
          <w:szCs w:val="32"/>
          <w:lang w:val="sr-Cyrl-CS"/>
        </w:rPr>
      </w:pPr>
      <w:r w:rsidRPr="006350AB">
        <w:rPr>
          <w:b/>
          <w:sz w:val="32"/>
          <w:szCs w:val="32"/>
          <w:lang w:val="sr-Cyrl-CS"/>
        </w:rPr>
        <w:t>ОБАВЕШТЕЊЕ</w:t>
      </w:r>
    </w:p>
    <w:p w:rsidR="00E21E20" w:rsidRDefault="00E21E20" w:rsidP="00CE3A84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О ДОНОШЕЊУ РЕШЕЊА О ДОПУНИ РЕШЕЊА О ИЗДАВАЊУ </w:t>
      </w:r>
      <w:r w:rsidR="006350AB">
        <w:rPr>
          <w:b/>
          <w:sz w:val="28"/>
          <w:szCs w:val="28"/>
          <w:lang w:val="sr-Cyrl-CS"/>
        </w:rPr>
        <w:t>ДОЗВОЛЕ ЗА УПРАВЉАЊЕ</w:t>
      </w:r>
      <w:r w:rsidR="006350AB" w:rsidRPr="006350AB">
        <w:rPr>
          <w:b/>
          <w:sz w:val="28"/>
          <w:szCs w:val="28"/>
          <w:lang w:val="sr-Latn-RS"/>
        </w:rPr>
        <w:t xml:space="preserve"> </w:t>
      </w:r>
      <w:r w:rsidR="00C14007" w:rsidRPr="006350AB">
        <w:rPr>
          <w:b/>
          <w:sz w:val="28"/>
          <w:szCs w:val="28"/>
          <w:lang w:val="sr-Cyrl-CS"/>
        </w:rPr>
        <w:t xml:space="preserve">ОТПАДОМ </w:t>
      </w:r>
    </w:p>
    <w:p w:rsidR="00C14007" w:rsidRPr="00E21E20" w:rsidRDefault="00E21E20" w:rsidP="00E21E20">
      <w:pPr>
        <w:pStyle w:val="msonormalcxspmiddle"/>
        <w:spacing w:after="0" w:afterAutospacing="0"/>
        <w:contextualSpacing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                      </w:t>
      </w:r>
      <w:r w:rsidR="00C14007" w:rsidRPr="006350AB">
        <w:rPr>
          <w:b/>
          <w:sz w:val="28"/>
          <w:szCs w:val="28"/>
          <w:lang w:val="sr-Cyrl-CS"/>
        </w:rPr>
        <w:t>ОПЕРАТЕРА</w:t>
      </w:r>
      <w:r>
        <w:rPr>
          <w:b/>
          <w:sz w:val="28"/>
          <w:szCs w:val="28"/>
          <w:lang w:val="sr-Cyrl-RS"/>
        </w:rPr>
        <w:t xml:space="preserve"> </w:t>
      </w:r>
      <w:r w:rsidR="00CA623B" w:rsidRPr="006350AB">
        <w:rPr>
          <w:b/>
          <w:sz w:val="28"/>
          <w:szCs w:val="28"/>
          <w:lang w:val="sr-Cyrl-CS"/>
        </w:rPr>
        <w:t>„</w:t>
      </w:r>
      <w:r w:rsidR="00CA623B" w:rsidRPr="006350AB">
        <w:rPr>
          <w:b/>
          <w:sz w:val="28"/>
          <w:szCs w:val="28"/>
          <w:lang w:val="sr-Cyrl-RS"/>
        </w:rPr>
        <w:t>ЛАЗАР 018</w:t>
      </w:r>
      <w:r w:rsidR="00C14007" w:rsidRPr="006350AB">
        <w:rPr>
          <w:b/>
          <w:sz w:val="28"/>
          <w:szCs w:val="28"/>
          <w:lang w:val="sr-Cyrl-CS"/>
        </w:rPr>
        <w:t xml:space="preserve">“ </w:t>
      </w:r>
      <w:r w:rsidR="00774277" w:rsidRPr="006350AB">
        <w:rPr>
          <w:b/>
          <w:sz w:val="28"/>
          <w:szCs w:val="28"/>
          <w:lang w:val="sr-Cyrl-CS"/>
        </w:rPr>
        <w:t xml:space="preserve">Д.О.О. </w:t>
      </w:r>
      <w:r w:rsidR="00CA623B" w:rsidRPr="006350AB">
        <w:rPr>
          <w:b/>
          <w:sz w:val="28"/>
          <w:szCs w:val="28"/>
          <w:lang w:val="sr-Cyrl-CS"/>
        </w:rPr>
        <w:t>КРАЉЕВО</w:t>
      </w:r>
    </w:p>
    <w:p w:rsidR="00C14007" w:rsidRPr="006350AB" w:rsidRDefault="00C14007" w:rsidP="00C14007">
      <w:pPr>
        <w:pStyle w:val="msonormalcxspmiddle"/>
        <w:spacing w:after="0" w:afterAutospacing="0"/>
        <w:contextualSpacing/>
        <w:jc w:val="center"/>
        <w:rPr>
          <w:sz w:val="28"/>
          <w:szCs w:val="28"/>
          <w:lang w:val="sr-Cyrl-CS"/>
        </w:rPr>
      </w:pPr>
      <w:r w:rsidRPr="006350AB">
        <w:rPr>
          <w:b/>
          <w:sz w:val="28"/>
          <w:szCs w:val="28"/>
        </w:rPr>
        <w:t xml:space="preserve"> </w:t>
      </w:r>
    </w:p>
    <w:p w:rsidR="00C14007" w:rsidRPr="006350AB" w:rsidRDefault="00CE3A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</w:t>
      </w:r>
      <w:r w:rsidR="00E21E20" w:rsidRPr="006350AB">
        <w:rPr>
          <w:sz w:val="28"/>
          <w:szCs w:val="28"/>
          <w:lang w:val="sr-Cyrl-CS"/>
        </w:rPr>
        <w:t>Одељење за урбанизам, стамбено-комуналне</w:t>
      </w:r>
      <w:r w:rsidR="00E21E20" w:rsidRPr="006350AB">
        <w:rPr>
          <w:sz w:val="28"/>
          <w:szCs w:val="28"/>
          <w:lang w:val="sr-Latn-RS"/>
        </w:rPr>
        <w:t xml:space="preserve"> </w:t>
      </w:r>
      <w:r w:rsidR="00E21E20" w:rsidRPr="006350AB">
        <w:rPr>
          <w:sz w:val="28"/>
          <w:szCs w:val="28"/>
          <w:lang w:val="sr-Cyrl-RS"/>
        </w:rPr>
        <w:t xml:space="preserve">делатности </w:t>
      </w:r>
      <w:r w:rsidR="00E21E20" w:rsidRPr="006350AB">
        <w:rPr>
          <w:sz w:val="28"/>
          <w:szCs w:val="28"/>
          <w:lang w:val="sr-Cyrl-CS"/>
        </w:rPr>
        <w:t xml:space="preserve">и грађевинарство Градске управе Града Прокупља </w:t>
      </w:r>
      <w:r w:rsidR="00E21E20">
        <w:rPr>
          <w:sz w:val="28"/>
          <w:szCs w:val="28"/>
          <w:lang w:val="sr-Cyrl-CS"/>
        </w:rPr>
        <w:t>донело је Решење о допуни Решења о издавању дозволе за складиштење неопасног отпада, о</w:t>
      </w:r>
      <w:r w:rsidR="00CA623B" w:rsidRPr="006350AB">
        <w:rPr>
          <w:sz w:val="28"/>
          <w:szCs w:val="28"/>
          <w:lang w:val="sr-Cyrl-CS"/>
        </w:rPr>
        <w:t>ператер</w:t>
      </w:r>
      <w:r w:rsidR="00E21E20">
        <w:rPr>
          <w:sz w:val="28"/>
          <w:szCs w:val="28"/>
          <w:lang w:val="sr-Cyrl-CS"/>
        </w:rPr>
        <w:t>а</w:t>
      </w:r>
      <w:r w:rsidR="00CA623B" w:rsidRPr="006350AB">
        <w:rPr>
          <w:sz w:val="28"/>
          <w:szCs w:val="28"/>
          <w:lang w:val="sr-Cyrl-CS"/>
        </w:rPr>
        <w:t xml:space="preserve"> „ЛАЗАР 018“ д.о.о., ул. Игманска 8/3, Краљево, са матичним бројем 21405035</w:t>
      </w:r>
      <w:r w:rsidR="00C14007" w:rsidRPr="006350AB">
        <w:rPr>
          <w:sz w:val="28"/>
          <w:szCs w:val="28"/>
          <w:lang w:val="sr-Cyrl-CS"/>
        </w:rPr>
        <w:t xml:space="preserve"> и</w:t>
      </w:r>
      <w:r w:rsidR="00CA623B" w:rsidRPr="006350AB">
        <w:rPr>
          <w:sz w:val="28"/>
          <w:szCs w:val="28"/>
          <w:lang w:val="sr-Cyrl-CS"/>
        </w:rPr>
        <w:t xml:space="preserve"> </w:t>
      </w:r>
      <w:r w:rsidR="006350AB">
        <w:rPr>
          <w:sz w:val="28"/>
          <w:szCs w:val="28"/>
          <w:lang w:val="sr-Cyrl-CS"/>
        </w:rPr>
        <w:t>шифром претежне делатности 4677</w:t>
      </w:r>
      <w:r w:rsidR="006350AB">
        <w:rPr>
          <w:sz w:val="28"/>
          <w:szCs w:val="28"/>
          <w:lang w:val="sr-Latn-RS"/>
        </w:rPr>
        <w:t xml:space="preserve">- </w:t>
      </w:r>
      <w:r w:rsidR="00CA623B" w:rsidRPr="006350AB">
        <w:rPr>
          <w:sz w:val="28"/>
          <w:szCs w:val="28"/>
          <w:lang w:val="sr-Cyrl-CS"/>
        </w:rPr>
        <w:t>трговина на велико отпацима и остацима</w:t>
      </w:r>
      <w:r w:rsidR="00E21E20">
        <w:rPr>
          <w:sz w:val="28"/>
          <w:szCs w:val="28"/>
          <w:lang w:val="sr-Cyrl-RS"/>
        </w:rPr>
        <w:t>.</w:t>
      </w:r>
      <w:r w:rsidR="000C6A2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Измена се односи на допуну у бројевима катастарских парцела на којима се успоставља постројење и у делу описа објеката.</w:t>
      </w:r>
    </w:p>
    <w:p w:rsidR="00A56EAF" w:rsidRPr="006350AB" w:rsidRDefault="00A56EAF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              </w:t>
      </w:r>
      <w:proofErr w:type="spellStart"/>
      <w:proofErr w:type="gramStart"/>
      <w:r w:rsidR="00C14007" w:rsidRPr="006350AB">
        <w:rPr>
          <w:sz w:val="28"/>
          <w:szCs w:val="28"/>
        </w:rPr>
        <w:t>Заинтересовани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органи</w:t>
      </w:r>
      <w:proofErr w:type="spellEnd"/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организације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јавност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могу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извршити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уви</w:t>
      </w:r>
      <w:r w:rsidR="00E21E20">
        <w:rPr>
          <w:sz w:val="28"/>
          <w:szCs w:val="28"/>
        </w:rPr>
        <w:t>д</w:t>
      </w:r>
      <w:proofErr w:type="spellEnd"/>
      <w:r w:rsidR="00E21E20">
        <w:rPr>
          <w:sz w:val="28"/>
          <w:szCs w:val="28"/>
        </w:rPr>
        <w:t xml:space="preserve"> </w:t>
      </w:r>
      <w:r w:rsidR="00E21E20">
        <w:rPr>
          <w:sz w:val="28"/>
          <w:szCs w:val="28"/>
          <w:lang w:val="sr-Cyrl-RS"/>
        </w:rPr>
        <w:t xml:space="preserve">у донето Решење, </w:t>
      </w:r>
      <w:proofErr w:type="spellStart"/>
      <w:r w:rsidR="00E21E20">
        <w:rPr>
          <w:sz w:val="28"/>
          <w:szCs w:val="28"/>
        </w:rPr>
        <w:t>као</w:t>
      </w:r>
      <w:proofErr w:type="spellEnd"/>
      <w:r w:rsidR="00E21E20">
        <w:rPr>
          <w:sz w:val="28"/>
          <w:szCs w:val="28"/>
        </w:rPr>
        <w:t xml:space="preserve"> и </w:t>
      </w:r>
      <w:proofErr w:type="spellStart"/>
      <w:r w:rsidR="00E21E20">
        <w:rPr>
          <w:sz w:val="28"/>
          <w:szCs w:val="28"/>
        </w:rPr>
        <w:t>доставити</w:t>
      </w:r>
      <w:proofErr w:type="spellEnd"/>
      <w:r w:rsidR="00E21E20">
        <w:rPr>
          <w:sz w:val="28"/>
          <w:szCs w:val="28"/>
        </w:rPr>
        <w:t xml:space="preserve"> </w:t>
      </w:r>
      <w:proofErr w:type="spellStart"/>
      <w:r w:rsidR="00E21E20">
        <w:rPr>
          <w:sz w:val="28"/>
          <w:szCs w:val="28"/>
        </w:rPr>
        <w:t>своја</w:t>
      </w:r>
      <w:proofErr w:type="spellEnd"/>
      <w:r w:rsidR="00E21E20">
        <w:rPr>
          <w:sz w:val="28"/>
          <w:szCs w:val="28"/>
        </w:rPr>
        <w:t xml:space="preserve"> </w:t>
      </w:r>
      <w:proofErr w:type="spellStart"/>
      <w:r w:rsidR="00E21E20">
        <w:rPr>
          <w:sz w:val="28"/>
          <w:szCs w:val="28"/>
        </w:rPr>
        <w:t>мишљењ</w:t>
      </w:r>
      <w:proofErr w:type="spellEnd"/>
      <w:r w:rsidR="00E21E20">
        <w:rPr>
          <w:sz w:val="28"/>
          <w:szCs w:val="28"/>
          <w:lang w:val="sr-Cyrl-RS"/>
        </w:rPr>
        <w:t>а,</w:t>
      </w:r>
      <w:r w:rsidR="00C14007" w:rsidRPr="006350AB">
        <w:rPr>
          <w:sz w:val="28"/>
          <w:szCs w:val="28"/>
        </w:rPr>
        <w:t xml:space="preserve"> у </w:t>
      </w:r>
      <w:proofErr w:type="spellStart"/>
      <w:r w:rsidR="00C14007" w:rsidRPr="006350AB">
        <w:rPr>
          <w:sz w:val="28"/>
          <w:szCs w:val="28"/>
        </w:rPr>
        <w:t>просторијама</w:t>
      </w:r>
      <w:proofErr w:type="spellEnd"/>
      <w:r w:rsidR="00C14007" w:rsidRPr="006350AB">
        <w:rPr>
          <w:sz w:val="28"/>
          <w:szCs w:val="28"/>
        </w:rPr>
        <w:t xml:space="preserve"> </w:t>
      </w:r>
      <w:r w:rsidR="00C14007" w:rsidRPr="006350AB">
        <w:rPr>
          <w:sz w:val="28"/>
          <w:szCs w:val="28"/>
          <w:lang w:val="sr-Cyrl-RS"/>
        </w:rPr>
        <w:t>Град</w:t>
      </w:r>
      <w:proofErr w:type="spellStart"/>
      <w:r w:rsidR="00C14007" w:rsidRPr="006350AB">
        <w:rPr>
          <w:sz w:val="28"/>
          <w:szCs w:val="28"/>
        </w:rPr>
        <w:t>ске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управе</w:t>
      </w:r>
      <w:proofErr w:type="spellEnd"/>
      <w:r w:rsidR="00C14007" w:rsidRPr="006350AB">
        <w:rPr>
          <w:sz w:val="28"/>
          <w:szCs w:val="28"/>
        </w:rPr>
        <w:t xml:space="preserve"> </w:t>
      </w:r>
      <w:r w:rsidR="00C14007" w:rsidRPr="006350AB">
        <w:rPr>
          <w:sz w:val="28"/>
          <w:szCs w:val="28"/>
          <w:lang w:val="sr-Cyrl-CS"/>
        </w:rPr>
        <w:t>Града</w:t>
      </w:r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Прокупљ</w:t>
      </w:r>
      <w:proofErr w:type="spellEnd"/>
      <w:r w:rsidR="00C14007" w:rsidRPr="006350AB">
        <w:rPr>
          <w:sz w:val="28"/>
          <w:szCs w:val="28"/>
          <w:lang w:val="sr-Cyrl-RS"/>
        </w:rPr>
        <w:t>а</w:t>
      </w:r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улица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Таткова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бр</w:t>
      </w:r>
      <w:proofErr w:type="spellEnd"/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gramStart"/>
      <w:r w:rsidR="00C14007" w:rsidRPr="006350AB">
        <w:rPr>
          <w:sz w:val="28"/>
          <w:szCs w:val="28"/>
        </w:rPr>
        <w:t xml:space="preserve">2, </w:t>
      </w:r>
      <w:proofErr w:type="spellStart"/>
      <w:r w:rsidR="00C14007" w:rsidRPr="006350AB">
        <w:rPr>
          <w:sz w:val="28"/>
          <w:szCs w:val="28"/>
        </w:rPr>
        <w:t>канцеларија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бр</w:t>
      </w:r>
      <w:proofErr w:type="spellEnd"/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gramStart"/>
      <w:r w:rsidR="00C14007" w:rsidRPr="006350AB">
        <w:rPr>
          <w:sz w:val="28"/>
          <w:szCs w:val="28"/>
        </w:rPr>
        <w:t xml:space="preserve">3, </w:t>
      </w:r>
      <w:proofErr w:type="spellStart"/>
      <w:r w:rsidR="00C14007" w:rsidRPr="006350AB">
        <w:rPr>
          <w:sz w:val="28"/>
          <w:szCs w:val="28"/>
        </w:rPr>
        <w:t>сваког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радног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дана</w:t>
      </w:r>
      <w:proofErr w:type="spellEnd"/>
      <w:r w:rsidR="00C14007" w:rsidRPr="006350AB">
        <w:rPr>
          <w:sz w:val="28"/>
          <w:szCs w:val="28"/>
        </w:rPr>
        <w:t xml:space="preserve"> у </w:t>
      </w:r>
      <w:proofErr w:type="spellStart"/>
      <w:r w:rsidR="00C14007" w:rsidRPr="006350AB">
        <w:rPr>
          <w:sz w:val="28"/>
          <w:szCs w:val="28"/>
        </w:rPr>
        <w:t>термину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од</w:t>
      </w:r>
      <w:proofErr w:type="spellEnd"/>
      <w:r w:rsidR="00C14007" w:rsidRPr="006350AB">
        <w:rPr>
          <w:sz w:val="28"/>
          <w:szCs w:val="28"/>
        </w:rPr>
        <w:t xml:space="preserve"> 11-15 </w:t>
      </w:r>
      <w:proofErr w:type="spellStart"/>
      <w:r w:rsidR="00C14007" w:rsidRPr="006350AB">
        <w:rPr>
          <w:sz w:val="28"/>
          <w:szCs w:val="28"/>
        </w:rPr>
        <w:t>часова</w:t>
      </w:r>
      <w:proofErr w:type="spellEnd"/>
      <w:r w:rsidR="00C14007" w:rsidRPr="006350AB">
        <w:rPr>
          <w:sz w:val="28"/>
          <w:szCs w:val="28"/>
        </w:rPr>
        <w:t xml:space="preserve">, </w:t>
      </w:r>
      <w:r>
        <w:rPr>
          <w:sz w:val="28"/>
          <w:szCs w:val="28"/>
          <w:lang w:val="sr-Latn-RS"/>
        </w:rPr>
        <w:t xml:space="preserve">10 </w:t>
      </w:r>
      <w:r>
        <w:rPr>
          <w:sz w:val="28"/>
          <w:szCs w:val="28"/>
          <w:lang w:val="sr-Cyrl-RS"/>
        </w:rPr>
        <w:t xml:space="preserve">дана од дана објављивања, односно </w:t>
      </w:r>
      <w:r w:rsidR="00C14007" w:rsidRPr="006350AB">
        <w:rPr>
          <w:sz w:val="28"/>
          <w:szCs w:val="28"/>
          <w:lang w:val="sr-Cyrl-CS"/>
        </w:rPr>
        <w:t>д</w:t>
      </w:r>
      <w:r w:rsidR="00C14007" w:rsidRPr="006350AB">
        <w:rPr>
          <w:sz w:val="28"/>
          <w:szCs w:val="28"/>
        </w:rPr>
        <w:t xml:space="preserve">о </w:t>
      </w:r>
      <w:r w:rsidR="00E21E20">
        <w:rPr>
          <w:sz w:val="28"/>
          <w:szCs w:val="28"/>
          <w:lang w:val="sr-Cyrl-RS"/>
        </w:rPr>
        <w:t>23</w:t>
      </w:r>
      <w:r w:rsidR="00C14007" w:rsidRPr="006350AB">
        <w:rPr>
          <w:sz w:val="28"/>
          <w:szCs w:val="28"/>
        </w:rPr>
        <w:t>.</w:t>
      </w:r>
      <w:r w:rsidR="00E21E20">
        <w:rPr>
          <w:sz w:val="28"/>
          <w:szCs w:val="28"/>
          <w:lang w:val="sr-Cyrl-CS"/>
        </w:rPr>
        <w:t>12</w:t>
      </w:r>
      <w:bookmarkStart w:id="0" w:name="_GoBack"/>
      <w:bookmarkEnd w:id="0"/>
      <w:r w:rsidR="00C14007" w:rsidRPr="006350AB">
        <w:rPr>
          <w:sz w:val="28"/>
          <w:szCs w:val="28"/>
        </w:rPr>
        <w:t>.20</w:t>
      </w:r>
      <w:r w:rsidR="00B02DE1" w:rsidRPr="006350AB">
        <w:rPr>
          <w:sz w:val="28"/>
          <w:szCs w:val="28"/>
          <w:lang w:val="sr-Cyrl-RS"/>
        </w:rPr>
        <w:t>22</w:t>
      </w:r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spellStart"/>
      <w:proofErr w:type="gramStart"/>
      <w:r w:rsidR="00C14007" w:rsidRPr="006350AB">
        <w:rPr>
          <w:sz w:val="28"/>
          <w:szCs w:val="28"/>
        </w:rPr>
        <w:t>године</w:t>
      </w:r>
      <w:proofErr w:type="spellEnd"/>
      <w:proofErr w:type="gramEnd"/>
      <w:r w:rsidR="00C14007" w:rsidRPr="006350AB">
        <w:rPr>
          <w:sz w:val="28"/>
          <w:szCs w:val="28"/>
        </w:rPr>
        <w:t xml:space="preserve">. </w:t>
      </w: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Саветник за процену утицаја </w:t>
      </w:r>
    </w:p>
    <w:p w:rsidR="00C14007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на животну средину</w:t>
      </w:r>
      <w:r w:rsidR="00C14007" w:rsidRPr="006350AB">
        <w:rPr>
          <w:sz w:val="28"/>
          <w:szCs w:val="28"/>
        </w:rPr>
        <w:t xml:space="preserve"> </w:t>
      </w:r>
    </w:p>
    <w:p w:rsidR="005F368D" w:rsidRPr="00DB42B5" w:rsidRDefault="005A6989" w:rsidP="00DB42B5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дипл. хем. Светлана Момчиловић</w:t>
      </w:r>
    </w:p>
    <w:sectPr w:rsidR="005F368D" w:rsidRPr="00DB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0C61FD"/>
    <w:rsid w:val="000C6A21"/>
    <w:rsid w:val="001E43FE"/>
    <w:rsid w:val="005453E9"/>
    <w:rsid w:val="005A6989"/>
    <w:rsid w:val="005F368D"/>
    <w:rsid w:val="006350AB"/>
    <w:rsid w:val="00657928"/>
    <w:rsid w:val="006F1884"/>
    <w:rsid w:val="00774277"/>
    <w:rsid w:val="00780790"/>
    <w:rsid w:val="00917AAE"/>
    <w:rsid w:val="00A56EAF"/>
    <w:rsid w:val="00B02DE1"/>
    <w:rsid w:val="00B269BE"/>
    <w:rsid w:val="00C14007"/>
    <w:rsid w:val="00C421C8"/>
    <w:rsid w:val="00CA623B"/>
    <w:rsid w:val="00CE3A84"/>
    <w:rsid w:val="00DB42B5"/>
    <w:rsid w:val="00E21E20"/>
    <w:rsid w:val="00FB06DD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14</cp:revision>
  <cp:lastPrinted>2022-04-18T10:52:00Z</cp:lastPrinted>
  <dcterms:created xsi:type="dcterms:W3CDTF">2021-12-16T06:54:00Z</dcterms:created>
  <dcterms:modified xsi:type="dcterms:W3CDTF">2022-12-12T11:22:00Z</dcterms:modified>
</cp:coreProperties>
</file>