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0D" w:rsidRPr="00E06543" w:rsidRDefault="00E06543" w:rsidP="005B3D0D">
      <w:pPr>
        <w:spacing w:before="100" w:beforeAutospacing="1" w:after="100" w:afterAutospacing="1"/>
        <w:ind w:firstLine="720"/>
        <w:jc w:val="both"/>
        <w:rPr>
          <w:rFonts w:ascii="Times New Roman" w:eastAsia="Calibri" w:hAnsi="Times New Roman" w:cs="Times New Roman"/>
          <w:sz w:val="24"/>
          <w:szCs w:val="24"/>
          <w:lang w:val="sr-Cyrl-CS"/>
        </w:rPr>
      </w:pPr>
      <w:proofErr w:type="spellStart"/>
      <w:proofErr w:type="gramStart"/>
      <w:r>
        <w:rPr>
          <w:rFonts w:ascii="Times New Roman" w:eastAsia="Calibri" w:hAnsi="Times New Roman" w:cs="Times New Roman"/>
          <w:sz w:val="24"/>
          <w:szCs w:val="24"/>
          <w:lang w:val="en-US"/>
        </w:rPr>
        <w:t>На</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основу</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члана</w:t>
      </w:r>
      <w:proofErr w:type="spellEnd"/>
      <w:r>
        <w:rPr>
          <w:rFonts w:ascii="Times New Roman" w:eastAsia="Calibri" w:hAnsi="Times New Roman" w:cs="Times New Roman"/>
          <w:sz w:val="24"/>
          <w:szCs w:val="24"/>
          <w:lang w:val="en-US"/>
        </w:rPr>
        <w:t xml:space="preserve"> 38</w:t>
      </w:r>
      <w:r w:rsidR="005B3D0D" w:rsidRPr="00E06543">
        <w:rPr>
          <w:rFonts w:ascii="Times New Roman" w:eastAsia="Calibri" w:hAnsi="Times New Roman" w:cs="Times New Roman"/>
          <w:sz w:val="24"/>
          <w:szCs w:val="24"/>
          <w:lang w:val="en-US"/>
        </w:rPr>
        <w:t>.</w:t>
      </w:r>
      <w:proofErr w:type="gramEnd"/>
      <w:r w:rsidR="005B3D0D" w:rsidRPr="00E06543">
        <w:rPr>
          <w:rFonts w:ascii="Times New Roman" w:eastAsia="Calibri" w:hAnsi="Times New Roman" w:cs="Times New Roman"/>
          <w:sz w:val="24"/>
          <w:szCs w:val="24"/>
          <w:lang w:val="en-US"/>
        </w:rPr>
        <w:t xml:space="preserve"> </w:t>
      </w:r>
      <w:proofErr w:type="spellStart"/>
      <w:proofErr w:type="gramStart"/>
      <w:r w:rsidR="005B3D0D" w:rsidRPr="00E06543">
        <w:rPr>
          <w:rFonts w:ascii="Times New Roman" w:eastAsia="Calibri" w:hAnsi="Times New Roman" w:cs="Times New Roman"/>
          <w:sz w:val="24"/>
          <w:szCs w:val="24"/>
          <w:lang w:val="en-US"/>
        </w:rPr>
        <w:t>Закона</w:t>
      </w:r>
      <w:proofErr w:type="spellEnd"/>
      <w:r w:rsidR="005B3D0D" w:rsidRPr="00E06543">
        <w:rPr>
          <w:rFonts w:ascii="Times New Roman" w:eastAsia="Calibri" w:hAnsi="Times New Roman" w:cs="Times New Roman"/>
          <w:sz w:val="24"/>
          <w:szCs w:val="24"/>
          <w:lang w:val="en-US"/>
        </w:rPr>
        <w:t xml:space="preserve"> о </w:t>
      </w:r>
      <w:r>
        <w:rPr>
          <w:rFonts w:ascii="Times New Roman" w:eastAsia="Calibri" w:hAnsi="Times New Roman" w:cs="Times New Roman"/>
          <w:sz w:val="24"/>
          <w:szCs w:val="24"/>
          <w:lang w:val="sr-Cyrl-RS"/>
        </w:rPr>
        <w:t>удружењима</w:t>
      </w:r>
      <w:r w:rsidR="005B3D0D" w:rsidRPr="00E06543">
        <w:rPr>
          <w:rFonts w:ascii="Times New Roman" w:eastAsia="Calibri" w:hAnsi="Times New Roman" w:cs="Times New Roman"/>
          <w:sz w:val="24"/>
          <w:szCs w:val="24"/>
          <w:lang w:val="en-US"/>
        </w:rPr>
        <w:t xml:space="preserve"> („</w:t>
      </w:r>
      <w:proofErr w:type="spellStart"/>
      <w:r w:rsidR="005B3D0D" w:rsidRPr="00E06543">
        <w:rPr>
          <w:rFonts w:ascii="Times New Roman" w:eastAsia="Calibri" w:hAnsi="Times New Roman" w:cs="Times New Roman"/>
          <w:sz w:val="24"/>
          <w:szCs w:val="24"/>
          <w:lang w:val="en-US"/>
        </w:rPr>
        <w:t>Службени</w:t>
      </w:r>
      <w:proofErr w:type="spellEnd"/>
      <w:r w:rsidR="005B3D0D" w:rsidRPr="00E06543">
        <w:rPr>
          <w:rFonts w:ascii="Times New Roman" w:eastAsia="Calibri" w:hAnsi="Times New Roman" w:cs="Times New Roman"/>
          <w:sz w:val="24"/>
          <w:szCs w:val="24"/>
          <w:lang w:val="en-US"/>
        </w:rPr>
        <w:t xml:space="preserve"> </w:t>
      </w:r>
      <w:proofErr w:type="spellStart"/>
      <w:r w:rsidR="005B3D0D" w:rsidRPr="00E06543">
        <w:rPr>
          <w:rFonts w:ascii="Times New Roman" w:eastAsia="Calibri" w:hAnsi="Times New Roman" w:cs="Times New Roman"/>
          <w:sz w:val="24"/>
          <w:szCs w:val="24"/>
          <w:lang w:val="en-US"/>
        </w:rPr>
        <w:t>гласник</w:t>
      </w:r>
      <w:proofErr w:type="spellEnd"/>
      <w:r w:rsidR="005B3D0D" w:rsidRPr="00E06543">
        <w:rPr>
          <w:rFonts w:ascii="Times New Roman" w:eastAsia="Calibri" w:hAnsi="Times New Roman" w:cs="Times New Roman"/>
          <w:sz w:val="24"/>
          <w:szCs w:val="24"/>
          <w:lang w:val="en-US"/>
        </w:rPr>
        <w:t xml:space="preserve"> РС“, </w:t>
      </w:r>
      <w:proofErr w:type="spellStart"/>
      <w:r w:rsidR="005B3D0D" w:rsidRPr="00E06543">
        <w:rPr>
          <w:rFonts w:ascii="Times New Roman" w:eastAsia="Calibri" w:hAnsi="Times New Roman" w:cs="Times New Roman"/>
          <w:sz w:val="24"/>
          <w:szCs w:val="24"/>
          <w:lang w:val="en-US"/>
        </w:rPr>
        <w:t>број</w:t>
      </w:r>
      <w:proofErr w:type="spellEnd"/>
      <w:r w:rsidR="005B3D0D" w:rsidRPr="00E0654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sr-Cyrl-CS"/>
        </w:rPr>
        <w:t>51/09, 99/2011-др.закон и 44/2018-др.закон</w:t>
      </w:r>
      <w:r w:rsidR="005B3D0D" w:rsidRPr="00E06543">
        <w:rPr>
          <w:rFonts w:ascii="Times New Roman" w:eastAsia="Calibri" w:hAnsi="Times New Roman" w:cs="Times New Roman"/>
          <w:sz w:val="24"/>
          <w:szCs w:val="24"/>
          <w:lang w:val="en-US"/>
        </w:rPr>
        <w:t>)</w:t>
      </w:r>
      <w:r>
        <w:rPr>
          <w:rFonts w:ascii="Times New Roman" w:eastAsia="Calibri" w:hAnsi="Times New Roman" w:cs="Times New Roman"/>
          <w:sz w:val="24"/>
          <w:szCs w:val="24"/>
          <w:lang w:val="sr-Cyrl-CS"/>
        </w:rPr>
        <w:t xml:space="preserve"> и </w:t>
      </w:r>
      <w:r w:rsidR="005B3D0D" w:rsidRPr="00E06543">
        <w:rPr>
          <w:rFonts w:ascii="Times New Roman" w:eastAsia="Calibri" w:hAnsi="Times New Roman" w:cs="Times New Roman"/>
          <w:sz w:val="24"/>
          <w:szCs w:val="24"/>
          <w:lang w:val="sr-Cyrl-CS"/>
        </w:rPr>
        <w:t xml:space="preserve">члана </w:t>
      </w:r>
      <w:r>
        <w:rPr>
          <w:rFonts w:ascii="Times New Roman" w:eastAsia="Calibri" w:hAnsi="Times New Roman" w:cs="Times New Roman"/>
          <w:sz w:val="24"/>
          <w:szCs w:val="24"/>
          <w:lang w:val="sr-Cyrl-RS"/>
        </w:rPr>
        <w:t>6</w:t>
      </w:r>
      <w:r w:rsidR="005B3D0D" w:rsidRPr="00E06543">
        <w:rPr>
          <w:rFonts w:ascii="Times New Roman" w:eastAsia="Calibri" w:hAnsi="Times New Roman" w:cs="Times New Roman"/>
          <w:sz w:val="24"/>
          <w:szCs w:val="24"/>
          <w:lang w:val="sr-Cyrl-CS"/>
        </w:rPr>
        <w:t>.</w:t>
      </w:r>
      <w:proofErr w:type="gramEnd"/>
      <w:r w:rsidR="005B3D0D" w:rsidRPr="00E0654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Правилника 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w:t>
      </w:r>
      <w:r w:rsidR="005B3D0D" w:rsidRPr="00E06543">
        <w:rPr>
          <w:rFonts w:ascii="Times New Roman" w:eastAsia="Calibri" w:hAnsi="Times New Roman" w:cs="Times New Roman"/>
          <w:sz w:val="24"/>
          <w:szCs w:val="24"/>
          <w:lang w:val="en-US"/>
        </w:rPr>
        <w:t xml:space="preserve"> </w:t>
      </w:r>
      <w:r w:rsidR="005B3D0D" w:rsidRPr="00E06543">
        <w:rPr>
          <w:rFonts w:ascii="Times New Roman" w:eastAsia="Calibri" w:hAnsi="Times New Roman" w:cs="Times New Roman"/>
          <w:sz w:val="24"/>
          <w:szCs w:val="24"/>
          <w:lang w:val="sr-Cyrl-CS"/>
        </w:rPr>
        <w:t xml:space="preserve">(„Службени лист </w:t>
      </w:r>
      <w:r>
        <w:rPr>
          <w:rFonts w:ascii="Times New Roman" w:eastAsia="Calibri" w:hAnsi="Times New Roman" w:cs="Times New Roman"/>
          <w:sz w:val="24"/>
          <w:szCs w:val="24"/>
          <w:lang w:val="sr-Cyrl-CS"/>
        </w:rPr>
        <w:t>града Прокупља</w:t>
      </w:r>
      <w:r w:rsidR="005B3D0D" w:rsidRPr="00E06543">
        <w:rPr>
          <w:rFonts w:ascii="Times New Roman" w:eastAsia="Calibri" w:hAnsi="Times New Roman" w:cs="Times New Roman"/>
          <w:sz w:val="24"/>
          <w:szCs w:val="24"/>
          <w:lang w:val="sr-Cyrl-CS"/>
        </w:rPr>
        <w:t xml:space="preserve">“ број </w:t>
      </w:r>
      <w:r>
        <w:rPr>
          <w:rFonts w:ascii="Times New Roman" w:eastAsia="Calibri" w:hAnsi="Times New Roman" w:cs="Times New Roman"/>
          <w:sz w:val="24"/>
          <w:szCs w:val="24"/>
          <w:lang w:val="sr-Cyrl-CS"/>
        </w:rPr>
        <w:t>7/19</w:t>
      </w:r>
      <w:r w:rsidR="005B3D0D" w:rsidRPr="00E06543">
        <w:rPr>
          <w:rFonts w:ascii="Times New Roman" w:eastAsia="Calibri" w:hAnsi="Times New Roman" w:cs="Times New Roman"/>
          <w:sz w:val="24"/>
          <w:szCs w:val="24"/>
          <w:lang w:val="sr-Cyrl-CS"/>
        </w:rPr>
        <w:t>),</w:t>
      </w:r>
      <w:r w:rsidR="005B3D0D" w:rsidRPr="00E06543">
        <w:rPr>
          <w:rFonts w:ascii="Times New Roman" w:eastAsia="Calibri" w:hAnsi="Times New Roman" w:cs="Times New Roman"/>
          <w:sz w:val="24"/>
          <w:szCs w:val="24"/>
          <w:lang w:val="en-US"/>
        </w:rPr>
        <w:t xml:space="preserve"> </w:t>
      </w:r>
      <w:r w:rsidR="005B3D0D" w:rsidRPr="00E0654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Градско веће града Прокупља расписује</w:t>
      </w:r>
      <w:r w:rsidR="005B3D0D" w:rsidRPr="00E06543">
        <w:rPr>
          <w:rFonts w:ascii="Times New Roman" w:eastAsia="Calibri" w:hAnsi="Times New Roman" w:cs="Times New Roman"/>
          <w:sz w:val="24"/>
          <w:szCs w:val="24"/>
          <w:lang w:val="sr-Cyrl-CS"/>
        </w:rPr>
        <w:t>:</w:t>
      </w:r>
      <w:r w:rsidR="005B3D0D" w:rsidRPr="00E06543">
        <w:rPr>
          <w:rFonts w:ascii="Times New Roman" w:eastAsia="Calibri" w:hAnsi="Times New Roman" w:cs="Times New Roman"/>
          <w:sz w:val="24"/>
          <w:szCs w:val="24"/>
          <w:lang w:val="sr-Cyrl-CS"/>
        </w:rPr>
        <w:tab/>
      </w:r>
      <w:r w:rsidR="005B3D0D" w:rsidRPr="00E06543">
        <w:rPr>
          <w:rFonts w:ascii="Times New Roman" w:eastAsia="Calibri" w:hAnsi="Times New Roman" w:cs="Times New Roman"/>
          <w:sz w:val="24"/>
          <w:szCs w:val="24"/>
          <w:lang w:val="sr-Cyrl-CS"/>
        </w:rPr>
        <w:tab/>
      </w:r>
    </w:p>
    <w:p w:rsidR="005B3D0D" w:rsidRPr="00E06543" w:rsidRDefault="00D94768" w:rsidP="005B3D0D">
      <w:pPr>
        <w:jc w:val="center"/>
        <w:rPr>
          <w:rFonts w:ascii="Times New Roman" w:eastAsia="Calibri" w:hAnsi="Times New Roman" w:cs="Times New Roman"/>
          <w:b/>
          <w:sz w:val="24"/>
          <w:szCs w:val="24"/>
          <w:lang w:val="sr-Cyrl-CS"/>
        </w:rPr>
      </w:pPr>
      <w:bookmarkStart w:id="0" w:name="_GoBack"/>
      <w:r>
        <w:rPr>
          <w:rFonts w:ascii="Times New Roman" w:eastAsia="Calibri" w:hAnsi="Times New Roman" w:cs="Times New Roman"/>
          <w:b/>
          <w:sz w:val="24"/>
          <w:szCs w:val="24"/>
          <w:lang w:val="sr-Cyrl-RS"/>
        </w:rPr>
        <w:t xml:space="preserve">ЈАВНИ </w:t>
      </w:r>
      <w:r w:rsidR="005B3D0D" w:rsidRPr="00E06543">
        <w:rPr>
          <w:rFonts w:ascii="Times New Roman" w:eastAsia="Calibri" w:hAnsi="Times New Roman" w:cs="Times New Roman"/>
          <w:b/>
          <w:sz w:val="24"/>
          <w:szCs w:val="24"/>
          <w:lang w:val="en-US"/>
        </w:rPr>
        <w:t>KОНКУРС</w:t>
      </w:r>
    </w:p>
    <w:p w:rsidR="005B3D0D" w:rsidRPr="00E06543" w:rsidRDefault="005B3D0D" w:rsidP="005B3D0D">
      <w:pPr>
        <w:spacing w:before="31" w:after="46"/>
        <w:ind w:firstLine="720"/>
        <w:jc w:val="center"/>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за финансирање и суфинансирање </w:t>
      </w:r>
      <w:r w:rsidR="00E06543">
        <w:rPr>
          <w:rFonts w:ascii="Times New Roman" w:eastAsia="Calibri" w:hAnsi="Times New Roman" w:cs="Times New Roman"/>
          <w:sz w:val="24"/>
          <w:szCs w:val="24"/>
          <w:lang w:val="ru-RU"/>
        </w:rPr>
        <w:t xml:space="preserve">програма или </w:t>
      </w:r>
      <w:r w:rsidRPr="00E06543">
        <w:rPr>
          <w:rFonts w:ascii="Times New Roman" w:eastAsia="Calibri" w:hAnsi="Times New Roman" w:cs="Times New Roman"/>
          <w:sz w:val="24"/>
          <w:szCs w:val="24"/>
          <w:lang w:val="ru-RU"/>
        </w:rPr>
        <w:t xml:space="preserve">пројеката </w:t>
      </w:r>
      <w:r w:rsidR="00E06543">
        <w:rPr>
          <w:rFonts w:ascii="Times New Roman" w:eastAsia="Calibri" w:hAnsi="Times New Roman" w:cs="Times New Roman"/>
          <w:sz w:val="24"/>
          <w:szCs w:val="24"/>
          <w:lang w:val="ru-RU"/>
        </w:rPr>
        <w:t>који су од јавног интереса у области социјалне заштите у граду Прокупљу</w:t>
      </w:r>
    </w:p>
    <w:p w:rsidR="005B3D0D" w:rsidRPr="00E06543" w:rsidRDefault="005B3D0D" w:rsidP="005B3D0D">
      <w:pPr>
        <w:spacing w:before="31" w:after="46"/>
        <w:ind w:firstLine="720"/>
        <w:jc w:val="center"/>
        <w:rPr>
          <w:rFonts w:ascii="Times New Roman" w:eastAsia="Calibri" w:hAnsi="Times New Roman" w:cs="Times New Roman"/>
          <w:sz w:val="24"/>
          <w:szCs w:val="24"/>
          <w:lang w:val="ru-RU"/>
        </w:rPr>
      </w:pPr>
    </w:p>
    <w:bookmarkEnd w:id="0"/>
    <w:p w:rsidR="005B3D0D" w:rsidRPr="00E06543" w:rsidRDefault="005B3D0D" w:rsidP="005B3D0D">
      <w:pPr>
        <w:spacing w:before="100" w:beforeAutospacing="1" w:after="100" w:afterAutospacing="1"/>
        <w:ind w:firstLine="720"/>
        <w:jc w:val="both"/>
        <w:rPr>
          <w:rFonts w:ascii="Times New Roman" w:eastAsia="Calibri" w:hAnsi="Times New Roman" w:cs="Times New Roman"/>
          <w:color w:val="000000"/>
          <w:sz w:val="24"/>
          <w:szCs w:val="24"/>
          <w:lang w:val="sr-Cyrl-CS"/>
        </w:rPr>
      </w:pPr>
      <w:r w:rsidRPr="00E06543">
        <w:rPr>
          <w:rFonts w:ascii="Times New Roman" w:eastAsia="Calibri" w:hAnsi="Times New Roman" w:cs="Times New Roman"/>
          <w:color w:val="000000"/>
          <w:sz w:val="24"/>
          <w:szCs w:val="24"/>
          <w:lang w:val="sr-Cyrl-CS"/>
        </w:rPr>
        <w:t xml:space="preserve">Средства по овом конкурсу обезбеђена су </w:t>
      </w:r>
      <w:r w:rsidR="00D94768">
        <w:rPr>
          <w:rFonts w:ascii="Times New Roman" w:eastAsia="Calibri" w:hAnsi="Times New Roman" w:cs="Times New Roman"/>
          <w:color w:val="000000"/>
          <w:sz w:val="24"/>
          <w:szCs w:val="24"/>
          <w:lang w:val="sr-Cyrl-CS"/>
        </w:rPr>
        <w:t>на основу Одлуке о  буџету града Прокупља</w:t>
      </w:r>
      <w:r w:rsidR="00893CA2">
        <w:rPr>
          <w:rFonts w:ascii="Times New Roman" w:eastAsia="Calibri" w:hAnsi="Times New Roman" w:cs="Times New Roman"/>
          <w:color w:val="000000"/>
          <w:sz w:val="24"/>
          <w:szCs w:val="24"/>
        </w:rPr>
        <w:t xml:space="preserve"> </w:t>
      </w:r>
      <w:r w:rsidR="00ED579B">
        <w:rPr>
          <w:rFonts w:ascii="Times New Roman" w:eastAsia="Calibri" w:hAnsi="Times New Roman" w:cs="Times New Roman"/>
          <w:color w:val="000000"/>
          <w:sz w:val="24"/>
          <w:szCs w:val="24"/>
          <w:lang w:val="sr-Cyrl-RS"/>
        </w:rPr>
        <w:t>за 202</w:t>
      </w:r>
      <w:r w:rsidR="00ED579B">
        <w:rPr>
          <w:rFonts w:ascii="Times New Roman" w:eastAsia="Calibri" w:hAnsi="Times New Roman" w:cs="Times New Roman"/>
          <w:color w:val="000000"/>
          <w:sz w:val="24"/>
          <w:szCs w:val="24"/>
        </w:rPr>
        <w:t>3</w:t>
      </w:r>
      <w:r w:rsidR="00893CA2">
        <w:rPr>
          <w:rFonts w:ascii="Times New Roman" w:eastAsia="Calibri" w:hAnsi="Times New Roman" w:cs="Times New Roman"/>
          <w:color w:val="000000"/>
          <w:sz w:val="24"/>
          <w:szCs w:val="24"/>
          <w:lang w:val="sr-Cyrl-RS"/>
        </w:rPr>
        <w:t>.годину</w:t>
      </w:r>
      <w:r w:rsidRPr="00E06543">
        <w:rPr>
          <w:rFonts w:ascii="Times New Roman" w:eastAsia="Calibri" w:hAnsi="Times New Roman" w:cs="Times New Roman"/>
          <w:color w:val="000000"/>
          <w:sz w:val="24"/>
          <w:szCs w:val="24"/>
          <w:lang w:val="sr-Cyrl-CS"/>
        </w:rPr>
        <w:t xml:space="preserve"> у износу од</w:t>
      </w:r>
      <w:r w:rsidRPr="00E06543">
        <w:rPr>
          <w:rFonts w:ascii="Times New Roman" w:eastAsia="Calibri" w:hAnsi="Times New Roman" w:cs="Times New Roman"/>
          <w:color w:val="000000"/>
          <w:sz w:val="24"/>
          <w:szCs w:val="24"/>
          <w:lang w:val="sr-Latn-CS"/>
        </w:rPr>
        <w:t xml:space="preserve"> </w:t>
      </w:r>
      <w:r w:rsidR="00ED579B" w:rsidRPr="00ED579B">
        <w:rPr>
          <w:rFonts w:ascii="Times New Roman" w:eastAsia="Calibri" w:hAnsi="Times New Roman" w:cs="Times New Roman"/>
          <w:sz w:val="24"/>
          <w:szCs w:val="24"/>
        </w:rPr>
        <w:t>13</w:t>
      </w:r>
      <w:r w:rsidR="00893CA2" w:rsidRPr="00ED579B">
        <w:rPr>
          <w:rFonts w:ascii="Times New Roman" w:eastAsia="Calibri" w:hAnsi="Times New Roman" w:cs="Times New Roman"/>
          <w:sz w:val="24"/>
          <w:szCs w:val="24"/>
          <w:lang w:val="sr-Cyrl-CS"/>
        </w:rPr>
        <w:t>.</w:t>
      </w:r>
      <w:r w:rsidR="00893CA2" w:rsidRPr="00ED579B">
        <w:rPr>
          <w:rFonts w:ascii="Times New Roman" w:eastAsia="Calibri" w:hAnsi="Times New Roman" w:cs="Times New Roman"/>
          <w:sz w:val="24"/>
          <w:szCs w:val="24"/>
        </w:rPr>
        <w:t>5</w:t>
      </w:r>
      <w:r w:rsidRPr="00ED579B">
        <w:rPr>
          <w:rFonts w:ascii="Times New Roman" w:eastAsia="Calibri" w:hAnsi="Times New Roman" w:cs="Times New Roman"/>
          <w:sz w:val="24"/>
          <w:szCs w:val="24"/>
          <w:lang w:val="sr-Cyrl-CS"/>
        </w:rPr>
        <w:t>00.000,00 РСД</w:t>
      </w:r>
      <w:r w:rsidRPr="00E06543">
        <w:rPr>
          <w:rFonts w:ascii="Times New Roman" w:eastAsia="Calibri" w:hAnsi="Times New Roman" w:cs="Times New Roman"/>
          <w:sz w:val="24"/>
          <w:szCs w:val="24"/>
          <w:lang w:val="sr-Cyrl-CS"/>
        </w:rPr>
        <w:t>.</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kern w:val="3"/>
          <w:sz w:val="24"/>
          <w:szCs w:val="24"/>
          <w:lang w:val="sr-Cyrl-CS" w:eastAsia="zh-CN" w:bidi="hi-IN"/>
        </w:rPr>
      </w:pPr>
      <w:r w:rsidRPr="00E06543">
        <w:rPr>
          <w:rFonts w:ascii="Times New Roman" w:eastAsia="Droid Sans Fallback" w:hAnsi="Times New Roman" w:cs="Times New Roman"/>
          <w:kern w:val="3"/>
          <w:sz w:val="24"/>
          <w:szCs w:val="24"/>
          <w:lang w:val="sr-Cyrl-CS" w:eastAsia="zh-CN" w:bidi="hi-IN"/>
        </w:rPr>
        <w:t xml:space="preserve">Програм </w:t>
      </w:r>
      <w:r w:rsidR="00D94768">
        <w:rPr>
          <w:rFonts w:ascii="Times New Roman" w:eastAsia="Droid Sans Fallback" w:hAnsi="Times New Roman" w:cs="Times New Roman"/>
          <w:kern w:val="3"/>
          <w:sz w:val="24"/>
          <w:szCs w:val="24"/>
          <w:lang w:val="sr-Cyrl-CS" w:eastAsia="zh-CN" w:bidi="hi-IN"/>
        </w:rPr>
        <w:t>предлагача</w:t>
      </w:r>
      <w:r w:rsidRPr="00E06543">
        <w:rPr>
          <w:rFonts w:ascii="Times New Roman" w:eastAsia="Droid Sans Fallback" w:hAnsi="Times New Roman" w:cs="Times New Roman"/>
          <w:kern w:val="3"/>
          <w:sz w:val="24"/>
          <w:szCs w:val="24"/>
          <w:lang w:val="sr-Cyrl-CS" w:eastAsia="zh-CN" w:bidi="hi-IN"/>
        </w:rPr>
        <w:t xml:space="preserve">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w:t>
      </w:r>
      <w:r w:rsidR="00D94768">
        <w:rPr>
          <w:rFonts w:ascii="Times New Roman" w:eastAsia="Droid Sans Fallback" w:hAnsi="Times New Roman" w:cs="Times New Roman"/>
          <w:kern w:val="3"/>
          <w:sz w:val="24"/>
          <w:szCs w:val="24"/>
          <w:lang w:val="sr-Cyrl-CS" w:eastAsia="zh-CN" w:bidi="hi-IN"/>
        </w:rPr>
        <w:t>.</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suppressAutoHyphens/>
        <w:spacing w:after="0" w:line="100" w:lineRule="atLeast"/>
        <w:ind w:firstLine="709"/>
        <w:jc w:val="both"/>
        <w:rPr>
          <w:rFonts w:ascii="Times New Roman" w:eastAsia="Arial Unicode MS" w:hAnsi="Times New Roman" w:cs="Times New Roman"/>
          <w:iCs/>
          <w:color w:val="000000"/>
          <w:kern w:val="1"/>
          <w:sz w:val="24"/>
          <w:szCs w:val="24"/>
          <w:lang w:val="ru-RU" w:eastAsia="ar-SA"/>
        </w:rPr>
      </w:pPr>
      <w:r w:rsidRPr="00E06543">
        <w:rPr>
          <w:rFonts w:ascii="Times New Roman" w:eastAsia="Arial Unicode MS" w:hAnsi="Times New Roman" w:cs="Times New Roman"/>
          <w:iCs/>
          <w:color w:val="000000"/>
          <w:kern w:val="1"/>
          <w:sz w:val="24"/>
          <w:szCs w:val="24"/>
          <w:lang w:val="ru-RU" w:eastAsia="ar-SA"/>
        </w:rPr>
        <w:t xml:space="preserve">Програмске активности </w:t>
      </w:r>
      <w:r w:rsidR="00D94768">
        <w:rPr>
          <w:rFonts w:ascii="Times New Roman" w:eastAsia="Arial Unicode MS" w:hAnsi="Times New Roman" w:cs="Times New Roman"/>
          <w:iCs/>
          <w:color w:val="000000"/>
          <w:kern w:val="1"/>
          <w:sz w:val="24"/>
          <w:szCs w:val="24"/>
          <w:lang w:val="ru-RU" w:eastAsia="ar-SA"/>
        </w:rPr>
        <w:t xml:space="preserve">ће се пружати на територији града Прокупља до утрошка средстава предвиђених Програмом, а најкасније </w:t>
      </w:r>
      <w:r w:rsidR="00B83894" w:rsidRPr="00893CA2">
        <w:rPr>
          <w:rFonts w:ascii="Times New Roman" w:eastAsia="Arial Unicode MS" w:hAnsi="Times New Roman" w:cs="Times New Roman"/>
          <w:iCs/>
          <w:kern w:val="1"/>
          <w:sz w:val="24"/>
          <w:szCs w:val="24"/>
          <w:lang w:val="ru-RU" w:eastAsia="ar-SA"/>
        </w:rPr>
        <w:t>до 31.12.202</w:t>
      </w:r>
      <w:r w:rsidR="00ED579B">
        <w:rPr>
          <w:rFonts w:ascii="Times New Roman" w:eastAsia="Arial Unicode MS" w:hAnsi="Times New Roman" w:cs="Times New Roman"/>
          <w:iCs/>
          <w:kern w:val="1"/>
          <w:sz w:val="24"/>
          <w:szCs w:val="24"/>
          <w:lang w:eastAsia="ar-SA"/>
        </w:rPr>
        <w:t>3</w:t>
      </w:r>
      <w:r w:rsidR="00D94768" w:rsidRPr="00893CA2">
        <w:rPr>
          <w:rFonts w:ascii="Times New Roman" w:eastAsia="Arial Unicode MS" w:hAnsi="Times New Roman" w:cs="Times New Roman"/>
          <w:iCs/>
          <w:kern w:val="1"/>
          <w:sz w:val="24"/>
          <w:szCs w:val="24"/>
          <w:lang w:val="ru-RU" w:eastAsia="ar-SA"/>
        </w:rPr>
        <w:t>.године</w:t>
      </w:r>
      <w:r w:rsidRPr="00893CA2">
        <w:rPr>
          <w:rFonts w:ascii="Times New Roman" w:eastAsia="Arial Unicode MS" w:hAnsi="Times New Roman" w:cs="Times New Roman"/>
          <w:iCs/>
          <w:kern w:val="1"/>
          <w:sz w:val="24"/>
          <w:szCs w:val="24"/>
          <w:lang w:val="ru-RU" w:eastAsia="ar-SA"/>
        </w:rPr>
        <w:t xml:space="preserve">. </w:t>
      </w:r>
    </w:p>
    <w:p w:rsidR="005B3D0D" w:rsidRPr="00E06543" w:rsidRDefault="005B3D0D" w:rsidP="005B3D0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B3D0D" w:rsidRPr="00E06543" w:rsidRDefault="005B3D0D" w:rsidP="005B3D0D">
      <w:pPr>
        <w:spacing w:after="0" w:line="240" w:lineRule="auto"/>
        <w:ind w:firstLine="720"/>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 xml:space="preserve">Овим конкурсом </w:t>
      </w:r>
      <w:proofErr w:type="spellStart"/>
      <w:r w:rsidRPr="00E06543">
        <w:rPr>
          <w:rFonts w:ascii="Times New Roman" w:eastAsia="Calibri" w:hAnsi="Times New Roman" w:cs="Times New Roman"/>
          <w:sz w:val="24"/>
          <w:szCs w:val="24"/>
          <w:lang w:val="en-US"/>
        </w:rPr>
        <w:t>финансираће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се</w:t>
      </w:r>
      <w:proofErr w:type="spellEnd"/>
      <w:r w:rsidRPr="00E06543">
        <w:rPr>
          <w:rFonts w:ascii="Times New Roman" w:eastAsia="Calibri" w:hAnsi="Times New Roman" w:cs="Times New Roman"/>
          <w:sz w:val="24"/>
          <w:szCs w:val="24"/>
          <w:lang w:val="en-US"/>
        </w:rPr>
        <w:t xml:space="preserve"> </w:t>
      </w:r>
      <w:r w:rsidR="007B0FE7">
        <w:rPr>
          <w:rFonts w:ascii="Times New Roman" w:eastAsia="Calibri" w:hAnsi="Times New Roman" w:cs="Times New Roman"/>
          <w:sz w:val="24"/>
          <w:szCs w:val="24"/>
          <w:lang w:val="sr-Cyrl-RS"/>
        </w:rPr>
        <w:t xml:space="preserve">програми и </w:t>
      </w:r>
      <w:proofErr w:type="spellStart"/>
      <w:r w:rsidRPr="00E06543">
        <w:rPr>
          <w:rFonts w:ascii="Times New Roman" w:eastAsia="Calibri" w:hAnsi="Times New Roman" w:cs="Times New Roman"/>
          <w:sz w:val="24"/>
          <w:szCs w:val="24"/>
          <w:lang w:val="en-US"/>
        </w:rPr>
        <w:t>пројекти</w:t>
      </w:r>
      <w:proofErr w:type="spellEnd"/>
      <w:r w:rsidRPr="00E06543">
        <w:rPr>
          <w:rFonts w:ascii="Times New Roman" w:eastAsia="Calibri" w:hAnsi="Times New Roman" w:cs="Times New Roman"/>
          <w:sz w:val="24"/>
          <w:szCs w:val="24"/>
          <w:lang w:val="en-US"/>
        </w:rPr>
        <w:t xml:space="preserve"> </w:t>
      </w:r>
      <w:r w:rsidR="007B0FE7">
        <w:rPr>
          <w:rFonts w:ascii="Times New Roman" w:eastAsia="Calibri" w:hAnsi="Times New Roman" w:cs="Times New Roman"/>
          <w:sz w:val="24"/>
          <w:szCs w:val="24"/>
          <w:lang w:val="sr-Cyrl-RS"/>
        </w:rPr>
        <w:t>који су од јавног интереса у области социјалне заштите на подручју града Прокупља</w:t>
      </w:r>
      <w:r w:rsidRPr="00E06543">
        <w:rPr>
          <w:rFonts w:ascii="Times New Roman" w:eastAsia="Calibri" w:hAnsi="Times New Roman" w:cs="Times New Roman"/>
          <w:sz w:val="24"/>
          <w:szCs w:val="24"/>
          <w:lang w:val="en-US"/>
        </w:rPr>
        <w:t xml:space="preserve">  и </w:t>
      </w:r>
      <w:proofErr w:type="spellStart"/>
      <w:r w:rsidRPr="00E06543">
        <w:rPr>
          <w:rFonts w:ascii="Times New Roman" w:eastAsia="Calibri" w:hAnsi="Times New Roman" w:cs="Times New Roman"/>
          <w:sz w:val="24"/>
          <w:szCs w:val="24"/>
          <w:lang w:val="en-US"/>
        </w:rPr>
        <w:t>то</w:t>
      </w:r>
      <w:proofErr w:type="spellEnd"/>
      <w:r w:rsidRPr="00E06543">
        <w:rPr>
          <w:rFonts w:ascii="Times New Roman" w:eastAsia="Calibri" w:hAnsi="Times New Roman" w:cs="Times New Roman"/>
          <w:sz w:val="24"/>
          <w:szCs w:val="24"/>
          <w:lang w:val="en-US"/>
        </w:rPr>
        <w:t>:</w:t>
      </w:r>
    </w:p>
    <w:p w:rsidR="005B3D0D" w:rsidRPr="007B0FE7" w:rsidRDefault="005B3D0D" w:rsidP="005B3D0D">
      <w:pPr>
        <w:spacing w:after="0" w:line="240" w:lineRule="auto"/>
        <w:ind w:firstLine="720"/>
        <w:rPr>
          <w:rFonts w:ascii="Times New Roman" w:eastAsia="Calibri" w:hAnsi="Times New Roman" w:cs="Times New Roman"/>
          <w:sz w:val="24"/>
          <w:szCs w:val="24"/>
          <w:lang w:val="sr-Cyrl-RS"/>
        </w:rPr>
      </w:pPr>
    </w:p>
    <w:p w:rsidR="005B3D0D" w:rsidRPr="00E06543" w:rsidRDefault="005B3D0D" w:rsidP="005F778E">
      <w:pPr>
        <w:spacing w:after="0" w:line="240" w:lineRule="auto"/>
        <w:ind w:firstLine="720"/>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en-US"/>
        </w:rPr>
        <w:t xml:space="preserve">- </w:t>
      </w:r>
      <w:proofErr w:type="gramStart"/>
      <w:r w:rsidR="005F778E" w:rsidRPr="00E06543">
        <w:rPr>
          <w:rFonts w:ascii="Times New Roman" w:eastAsia="Calibri" w:hAnsi="Times New Roman" w:cs="Times New Roman"/>
          <w:sz w:val="24"/>
          <w:szCs w:val="24"/>
          <w:lang w:val="sr-Cyrl-RS"/>
        </w:rPr>
        <w:t>организовање</w:t>
      </w:r>
      <w:proofErr w:type="gramEnd"/>
      <w:r w:rsidR="005F778E" w:rsidRPr="00E06543">
        <w:rPr>
          <w:rFonts w:ascii="Times New Roman" w:eastAsia="Calibri" w:hAnsi="Times New Roman" w:cs="Times New Roman"/>
          <w:sz w:val="24"/>
          <w:szCs w:val="24"/>
          <w:lang w:val="sr-Cyrl-RS"/>
        </w:rPr>
        <w:t xml:space="preserve"> исхране најсиромашнијих грађана (Програм народне кухиње);</w:t>
      </w:r>
    </w:p>
    <w:p w:rsidR="005F778E" w:rsidRPr="00E06543" w:rsidRDefault="005F778E" w:rsidP="005F778E">
      <w:pPr>
        <w:spacing w:after="0" w:line="240" w:lineRule="auto"/>
        <w:ind w:firstLine="720"/>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sr-Cyrl-RS"/>
        </w:rPr>
        <w:t xml:space="preserve">- подршка најугроженијим грађанима </w:t>
      </w:r>
      <w:r w:rsidR="007B0FE7">
        <w:rPr>
          <w:rFonts w:ascii="Times New Roman" w:eastAsia="Calibri" w:hAnsi="Times New Roman" w:cs="Times New Roman"/>
          <w:sz w:val="24"/>
          <w:szCs w:val="24"/>
          <w:lang w:val="sr-Cyrl-RS"/>
        </w:rPr>
        <w:t>са пребивалиштем-боравиштем на територији града Прокупља</w:t>
      </w:r>
      <w:r w:rsidRPr="00E06543">
        <w:rPr>
          <w:rFonts w:ascii="Times New Roman" w:eastAsia="Calibri" w:hAnsi="Times New Roman" w:cs="Times New Roman"/>
          <w:sz w:val="24"/>
          <w:szCs w:val="24"/>
          <w:lang w:val="sr-Cyrl-RS"/>
        </w:rPr>
        <w:t xml:space="preserve"> у виду </w:t>
      </w:r>
      <w:r w:rsidR="007B0FE7">
        <w:rPr>
          <w:rFonts w:ascii="Times New Roman" w:eastAsia="Calibri" w:hAnsi="Times New Roman" w:cs="Times New Roman"/>
          <w:sz w:val="24"/>
          <w:szCs w:val="24"/>
          <w:lang w:val="sr-Cyrl-RS"/>
        </w:rPr>
        <w:t xml:space="preserve">пакета хране и </w:t>
      </w:r>
      <w:r w:rsidRPr="00E06543">
        <w:rPr>
          <w:rFonts w:ascii="Times New Roman" w:eastAsia="Calibri" w:hAnsi="Times New Roman" w:cs="Times New Roman"/>
          <w:sz w:val="24"/>
          <w:szCs w:val="24"/>
          <w:lang w:val="sr-Cyrl-RS"/>
        </w:rPr>
        <w:t>помоћи у огревном дрвету.</w:t>
      </w:r>
    </w:p>
    <w:p w:rsidR="005F778E" w:rsidRPr="00E06543" w:rsidRDefault="005F778E" w:rsidP="005F778E">
      <w:pPr>
        <w:spacing w:after="0" w:line="240" w:lineRule="auto"/>
        <w:ind w:firstLine="720"/>
        <w:rPr>
          <w:rFonts w:ascii="Times New Roman" w:eastAsia="Calibri" w:hAnsi="Times New Roman" w:cs="Times New Roman"/>
          <w:color w:val="FF0000"/>
          <w:sz w:val="24"/>
          <w:szCs w:val="24"/>
          <w:lang w:val="sr-Cyrl-RS"/>
        </w:rPr>
      </w:pPr>
    </w:p>
    <w:p w:rsidR="005B3D0D" w:rsidRPr="00E06543" w:rsidRDefault="005B3D0D" w:rsidP="005B3D0D">
      <w:pPr>
        <w:widowControl w:val="0"/>
        <w:suppressAutoHyphens/>
        <w:spacing w:after="0" w:line="240" w:lineRule="auto"/>
        <w:jc w:val="both"/>
        <w:textAlignment w:val="baseline"/>
        <w:rPr>
          <w:rFonts w:ascii="Times New Roman" w:eastAsia="Droid Sans Fallback" w:hAnsi="Times New Roman" w:cs="Times New Roman"/>
          <w:b/>
          <w:color w:val="FF0000"/>
          <w:kern w:val="1"/>
          <w:sz w:val="24"/>
          <w:szCs w:val="24"/>
          <w:lang w:val="en-US" w:eastAsia="hi-IN" w:bidi="hi-IN"/>
        </w:rPr>
      </w:pPr>
      <w:r w:rsidRPr="00E06543">
        <w:rPr>
          <w:rFonts w:ascii="Times New Roman" w:eastAsia="Droid Sans Fallback" w:hAnsi="Times New Roman" w:cs="Times New Roman"/>
          <w:color w:val="FF0000"/>
          <w:kern w:val="1"/>
          <w:sz w:val="24"/>
          <w:szCs w:val="24"/>
          <w:lang w:val="en-US" w:eastAsia="hi-IN" w:bidi="hi-IN"/>
        </w:rPr>
        <w:tab/>
      </w:r>
    </w:p>
    <w:p w:rsidR="005B3D0D" w:rsidRPr="00E06543" w:rsidRDefault="005B3D0D"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r w:rsidRPr="00E06543">
        <w:rPr>
          <w:rFonts w:ascii="Times New Roman" w:eastAsia="Droid Sans Fallback" w:hAnsi="Times New Roman" w:cs="Times New Roman"/>
          <w:kern w:val="1"/>
          <w:sz w:val="24"/>
          <w:szCs w:val="24"/>
          <w:lang w:val="en-US" w:eastAsia="hi-IN" w:bidi="hi-IN"/>
        </w:rPr>
        <w:tab/>
      </w:r>
      <w:proofErr w:type="spellStart"/>
      <w:proofErr w:type="gramStart"/>
      <w:r w:rsidRPr="00E06543">
        <w:rPr>
          <w:rFonts w:ascii="Times New Roman" w:eastAsia="Droid Sans Fallback" w:hAnsi="Times New Roman" w:cs="Times New Roman"/>
          <w:kern w:val="1"/>
          <w:sz w:val="24"/>
          <w:szCs w:val="24"/>
          <w:lang w:val="en-US" w:eastAsia="hi-IN" w:bidi="hi-IN"/>
        </w:rPr>
        <w:t>Место</w:t>
      </w:r>
      <w:proofErr w:type="spellEnd"/>
      <w:r w:rsidRPr="00E06543">
        <w:rPr>
          <w:rFonts w:ascii="Times New Roman" w:eastAsia="Droid Sans Fallback" w:hAnsi="Times New Roman" w:cs="Times New Roman"/>
          <w:kern w:val="1"/>
          <w:sz w:val="24"/>
          <w:szCs w:val="24"/>
          <w:lang w:val="en-US" w:eastAsia="hi-IN" w:bidi="hi-IN"/>
        </w:rPr>
        <w:t xml:space="preserve"> </w:t>
      </w:r>
      <w:proofErr w:type="spellStart"/>
      <w:r w:rsidRPr="00E06543">
        <w:rPr>
          <w:rFonts w:ascii="Times New Roman" w:eastAsia="Droid Sans Fallback" w:hAnsi="Times New Roman" w:cs="Times New Roman"/>
          <w:kern w:val="1"/>
          <w:sz w:val="24"/>
          <w:szCs w:val="24"/>
          <w:lang w:val="en-US" w:eastAsia="hi-IN" w:bidi="hi-IN"/>
        </w:rPr>
        <w:t>за</w:t>
      </w:r>
      <w:proofErr w:type="spellEnd"/>
      <w:r w:rsidRPr="00E06543">
        <w:rPr>
          <w:rFonts w:ascii="Times New Roman" w:eastAsia="Droid Sans Fallback" w:hAnsi="Times New Roman" w:cs="Times New Roman"/>
          <w:kern w:val="1"/>
          <w:sz w:val="24"/>
          <w:szCs w:val="24"/>
          <w:lang w:val="en-US" w:eastAsia="hi-IN" w:bidi="hi-IN"/>
        </w:rPr>
        <w:t xml:space="preserve"> </w:t>
      </w:r>
      <w:proofErr w:type="spellStart"/>
      <w:r w:rsidRPr="00E06543">
        <w:rPr>
          <w:rFonts w:ascii="Times New Roman" w:eastAsia="Droid Sans Fallback" w:hAnsi="Times New Roman" w:cs="Times New Roman"/>
          <w:kern w:val="1"/>
          <w:sz w:val="24"/>
          <w:szCs w:val="24"/>
          <w:lang w:val="en-US" w:eastAsia="hi-IN" w:bidi="hi-IN"/>
        </w:rPr>
        <w:t>извршење</w:t>
      </w:r>
      <w:proofErr w:type="spellEnd"/>
      <w:r w:rsidRPr="00E06543">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RS" w:eastAsia="hi-IN" w:bidi="hi-IN"/>
        </w:rPr>
        <w:t xml:space="preserve">програма </w:t>
      </w:r>
      <w:proofErr w:type="spellStart"/>
      <w:r w:rsidR="007B0FE7">
        <w:rPr>
          <w:rFonts w:ascii="Times New Roman" w:eastAsia="Droid Sans Fallback" w:hAnsi="Times New Roman" w:cs="Times New Roman"/>
          <w:kern w:val="1"/>
          <w:sz w:val="24"/>
          <w:szCs w:val="24"/>
          <w:lang w:val="en-US" w:eastAsia="hi-IN" w:bidi="hi-IN"/>
        </w:rPr>
        <w:t>је</w:t>
      </w:r>
      <w:proofErr w:type="spellEnd"/>
      <w:r w:rsidR="007B0FE7">
        <w:rPr>
          <w:rFonts w:ascii="Times New Roman" w:eastAsia="Droid Sans Fallback" w:hAnsi="Times New Roman" w:cs="Times New Roman"/>
          <w:kern w:val="1"/>
          <w:sz w:val="24"/>
          <w:szCs w:val="24"/>
          <w:lang w:val="en-US" w:eastAsia="hi-IN" w:bidi="hi-IN"/>
        </w:rPr>
        <w:t xml:space="preserve"> </w:t>
      </w:r>
      <w:proofErr w:type="spellStart"/>
      <w:r w:rsidR="007B0FE7">
        <w:rPr>
          <w:rFonts w:ascii="Times New Roman" w:eastAsia="Droid Sans Fallback" w:hAnsi="Times New Roman" w:cs="Times New Roman"/>
          <w:kern w:val="1"/>
          <w:sz w:val="24"/>
          <w:szCs w:val="24"/>
          <w:lang w:val="en-US" w:eastAsia="hi-IN" w:bidi="hi-IN"/>
        </w:rPr>
        <w:t>територија</w:t>
      </w:r>
      <w:proofErr w:type="spellEnd"/>
      <w:r w:rsidR="007B0FE7">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RS" w:eastAsia="hi-IN" w:bidi="hi-IN"/>
        </w:rPr>
        <w:t>града</w:t>
      </w:r>
      <w:r w:rsidRPr="00E06543">
        <w:rPr>
          <w:rFonts w:ascii="Times New Roman" w:eastAsia="Droid Sans Fallback" w:hAnsi="Times New Roman" w:cs="Times New Roman"/>
          <w:kern w:val="1"/>
          <w:sz w:val="24"/>
          <w:szCs w:val="24"/>
          <w:lang w:val="en-US" w:eastAsia="hi-IN" w:bidi="hi-IN"/>
        </w:rPr>
        <w:t xml:space="preserve"> </w:t>
      </w:r>
      <w:r w:rsidR="007B0FE7">
        <w:rPr>
          <w:rFonts w:ascii="Times New Roman" w:eastAsia="Droid Sans Fallback" w:hAnsi="Times New Roman" w:cs="Times New Roman"/>
          <w:kern w:val="1"/>
          <w:sz w:val="24"/>
          <w:szCs w:val="24"/>
          <w:lang w:val="sr-Cyrl-CS" w:eastAsia="hi-IN" w:bidi="hi-IN"/>
        </w:rPr>
        <w:t>Прокупља</w:t>
      </w:r>
      <w:r w:rsidRPr="00E06543">
        <w:rPr>
          <w:rFonts w:ascii="Times New Roman" w:eastAsia="Droid Sans Fallback" w:hAnsi="Times New Roman" w:cs="Times New Roman"/>
          <w:kern w:val="1"/>
          <w:sz w:val="24"/>
          <w:szCs w:val="24"/>
          <w:lang w:val="en-US" w:eastAsia="hi-IN" w:bidi="hi-IN"/>
        </w:rPr>
        <w:t>.</w:t>
      </w:r>
      <w:proofErr w:type="gramEnd"/>
    </w:p>
    <w:p w:rsidR="005F778E" w:rsidRPr="00E06543" w:rsidRDefault="005F778E"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p>
    <w:p w:rsidR="005F778E" w:rsidRPr="00E06543" w:rsidRDefault="005F778E" w:rsidP="005B3D0D">
      <w:pPr>
        <w:widowControl w:val="0"/>
        <w:suppressAutoHyphens/>
        <w:spacing w:after="0" w:line="240" w:lineRule="auto"/>
        <w:jc w:val="both"/>
        <w:textAlignment w:val="baseline"/>
        <w:rPr>
          <w:rFonts w:ascii="Times New Roman" w:eastAsia="Droid Sans Fallback" w:hAnsi="Times New Roman" w:cs="Times New Roman"/>
          <w:kern w:val="1"/>
          <w:sz w:val="24"/>
          <w:szCs w:val="24"/>
          <w:lang w:val="sr-Cyrl-RS" w:eastAsia="hi-IN" w:bidi="hi-IN"/>
        </w:rPr>
      </w:pP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b/>
          <w:kern w:val="3"/>
          <w:sz w:val="24"/>
          <w:szCs w:val="24"/>
          <w:lang w:val="en-US" w:eastAsia="zh-CN" w:bidi="hi-IN"/>
        </w:rPr>
      </w:pPr>
    </w:p>
    <w:p w:rsidR="005B3D0D" w:rsidRPr="00E06543" w:rsidRDefault="005B3D0D" w:rsidP="005B3D0D">
      <w:pPr>
        <w:widowControl w:val="0"/>
        <w:numPr>
          <w:ilvl w:val="0"/>
          <w:numId w:val="2"/>
        </w:numPr>
        <w:suppressAutoHyphens/>
        <w:autoSpaceDN w:val="0"/>
        <w:spacing w:after="0" w:line="240" w:lineRule="auto"/>
        <w:jc w:val="center"/>
        <w:textAlignment w:val="baseline"/>
        <w:rPr>
          <w:rFonts w:ascii="Times New Roman" w:eastAsia="Droid Sans Fallback" w:hAnsi="Times New Roman" w:cs="Times New Roman"/>
          <w:b/>
          <w:kern w:val="3"/>
          <w:sz w:val="24"/>
          <w:szCs w:val="24"/>
          <w:lang w:val="en-US" w:eastAsia="zh-CN" w:bidi="hi-IN"/>
        </w:rPr>
      </w:pPr>
      <w:r w:rsidRPr="00E06543">
        <w:rPr>
          <w:rFonts w:ascii="Times New Roman" w:eastAsia="Droid Sans Fallback" w:hAnsi="Times New Roman" w:cs="Times New Roman"/>
          <w:b/>
          <w:kern w:val="3"/>
          <w:sz w:val="24"/>
          <w:szCs w:val="24"/>
          <w:lang w:val="en-US" w:eastAsia="zh-CN" w:bidi="hi-IN"/>
        </w:rPr>
        <w:t>ОБАВЕЗНИ УСЛОВИ ЗА ПОДНОСИОЦА ПРОЈЕКТА</w:t>
      </w:r>
    </w:p>
    <w:p w:rsidR="005B3D0D" w:rsidRPr="00E06543" w:rsidRDefault="005B3D0D" w:rsidP="005B3D0D">
      <w:pPr>
        <w:widowControl w:val="0"/>
        <w:suppressAutoHyphens/>
        <w:autoSpaceDN w:val="0"/>
        <w:spacing w:after="0" w:line="240" w:lineRule="auto"/>
        <w:jc w:val="both"/>
        <w:textAlignment w:val="baseline"/>
        <w:rPr>
          <w:rFonts w:ascii="Times New Roman" w:eastAsia="Droid Sans Fallback" w:hAnsi="Times New Roman" w:cs="Times New Roman"/>
          <w:kern w:val="3"/>
          <w:sz w:val="24"/>
          <w:szCs w:val="24"/>
          <w:lang w:val="en-US" w:eastAsia="zh-CN" w:bidi="hi-IN"/>
        </w:rPr>
      </w:pP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подносилац</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пројекта</w:t>
      </w:r>
      <w:proofErr w:type="spellEnd"/>
      <w:r w:rsidRPr="00E06543">
        <w:rPr>
          <w:rFonts w:ascii="Times New Roman" w:eastAsia="Times New Roman" w:hAnsi="Times New Roman" w:cs="Times New Roman"/>
          <w:sz w:val="24"/>
          <w:szCs w:val="24"/>
          <w:lang w:val="en-US"/>
        </w:rPr>
        <w:t xml:space="preserve"> </w:t>
      </w:r>
      <w:r w:rsidR="005F778E" w:rsidRPr="00E06543">
        <w:rPr>
          <w:rFonts w:ascii="Times New Roman" w:eastAsia="Times New Roman" w:hAnsi="Times New Roman" w:cs="Times New Roman"/>
          <w:sz w:val="24"/>
          <w:szCs w:val="24"/>
          <w:lang w:val="sr-Cyrl-RS"/>
        </w:rPr>
        <w:t>организација која има јавна овлашћења</w:t>
      </w:r>
      <w:r w:rsidR="005F778E" w:rsidRPr="00E06543">
        <w:rPr>
          <w:rFonts w:ascii="Times New Roman" w:eastAsia="Times New Roman" w:hAnsi="Times New Roman" w:cs="Times New Roman"/>
          <w:sz w:val="24"/>
          <w:szCs w:val="24"/>
          <w:lang w:val="en-US"/>
        </w:rPr>
        <w:t xml:space="preserve"> </w:t>
      </w:r>
      <w:r w:rsidR="005F778E" w:rsidRPr="00E06543">
        <w:rPr>
          <w:rFonts w:ascii="Times New Roman" w:eastAsia="Times New Roman" w:hAnsi="Times New Roman" w:cs="Times New Roman"/>
          <w:sz w:val="24"/>
          <w:szCs w:val="24"/>
          <w:lang w:val="sr-Cyrl-RS"/>
        </w:rPr>
        <w:t xml:space="preserve">за обављање </w:t>
      </w:r>
      <w:r w:rsidR="007B0FE7">
        <w:rPr>
          <w:rFonts w:ascii="Times New Roman" w:eastAsia="Times New Roman" w:hAnsi="Times New Roman" w:cs="Times New Roman"/>
          <w:sz w:val="24"/>
          <w:szCs w:val="24"/>
          <w:lang w:val="sr-Cyrl-RS"/>
        </w:rPr>
        <w:t>послова од јавног интереса или удружење грађана регистровано код надлежног органа, односно уписано у одговарајући регистар са седиштем на територији града Прокупља, које спроводи програме помоћи деци, хендикепираним, старим и немоћним лицима</w:t>
      </w:r>
      <w:r w:rsidRPr="00E06543">
        <w:rPr>
          <w:rFonts w:ascii="Times New Roman" w:eastAsia="Times New Roman" w:hAnsi="Times New Roman" w:cs="Times New Roman"/>
          <w:sz w:val="24"/>
          <w:szCs w:val="24"/>
          <w:lang w:val="en-US"/>
        </w:rPr>
        <w:t xml:space="preserve"> </w:t>
      </w:r>
    </w:p>
    <w:p w:rsidR="005F778E" w:rsidRPr="007B0FE7" w:rsidRDefault="005F778E" w:rsidP="005F778E">
      <w:pPr>
        <w:shd w:val="clear" w:color="auto" w:fill="FFFFFF"/>
        <w:spacing w:after="0" w:line="240" w:lineRule="auto"/>
        <w:ind w:left="720"/>
        <w:jc w:val="both"/>
        <w:rPr>
          <w:rFonts w:ascii="Times New Roman" w:eastAsia="Calibri" w:hAnsi="Times New Roman" w:cs="Times New Roman"/>
          <w:b/>
          <w:color w:val="000000"/>
          <w:sz w:val="24"/>
          <w:szCs w:val="24"/>
          <w:lang w:val="sr-Cyrl-RS"/>
        </w:rPr>
      </w:pPr>
    </w:p>
    <w:p w:rsidR="005B3D0D" w:rsidRPr="00E06543" w:rsidRDefault="005B3D0D" w:rsidP="005F778E">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измирио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доспеле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порезе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доприносе</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друге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јавне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дажбине</w:t>
      </w:r>
      <w:proofErr w:type="spellEnd"/>
      <w:r w:rsidRPr="00E06543">
        <w:rPr>
          <w:rFonts w:ascii="Times New Roman" w:eastAsia="Times New Roman" w:hAnsi="Times New Roman" w:cs="Times New Roman"/>
          <w:sz w:val="24"/>
          <w:szCs w:val="24"/>
          <w:lang w:val="en-US"/>
        </w:rPr>
        <w:t xml:space="preserve"> у </w:t>
      </w:r>
      <w:proofErr w:type="spellStart"/>
      <w:r w:rsidRPr="00E06543">
        <w:rPr>
          <w:rFonts w:ascii="Times New Roman" w:eastAsia="Times New Roman" w:hAnsi="Times New Roman" w:cs="Times New Roman"/>
          <w:sz w:val="24"/>
          <w:szCs w:val="24"/>
          <w:lang w:val="en-US"/>
        </w:rPr>
        <w:t>складу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прописима</w:t>
      </w:r>
      <w:proofErr w:type="spellEnd"/>
      <w:r w:rsidRPr="00E06543">
        <w:rPr>
          <w:rFonts w:ascii="Times New Roman" w:eastAsia="Times New Roman" w:hAnsi="Times New Roman" w:cs="Times New Roman"/>
          <w:sz w:val="24"/>
          <w:szCs w:val="24"/>
          <w:lang w:val="en-US"/>
        </w:rPr>
        <w:t xml:space="preserve"> РС </w:t>
      </w:r>
      <w:proofErr w:type="spellStart"/>
      <w:r w:rsidRPr="00E06543">
        <w:rPr>
          <w:rFonts w:ascii="Times New Roman" w:eastAsia="Times New Roman" w:hAnsi="Times New Roman" w:cs="Times New Roman"/>
          <w:sz w:val="24"/>
          <w:szCs w:val="24"/>
          <w:lang w:val="en-US"/>
        </w:rPr>
        <w:t>или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стране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државе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ако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седиште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њеној</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територији</w:t>
      </w:r>
      <w:proofErr w:type="spellEnd"/>
      <w:r w:rsidRPr="00E06543">
        <w:rPr>
          <w:rFonts w:ascii="Times New Roman" w:eastAsia="Times New Roman" w:hAnsi="Times New Roman" w:cs="Times New Roman"/>
          <w:sz w:val="24"/>
          <w:szCs w:val="24"/>
          <w:lang w:val="en-US"/>
        </w:rPr>
        <w:t>.</w:t>
      </w: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поштовао</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обавезе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које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произилазе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из</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важећих</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прописа</w:t>
      </w:r>
      <w:proofErr w:type="spellEnd"/>
      <w:r w:rsidRPr="00E06543">
        <w:rPr>
          <w:rFonts w:ascii="Times New Roman" w:eastAsia="Times New Roman" w:hAnsi="Times New Roman" w:cs="Times New Roman"/>
          <w:sz w:val="24"/>
          <w:szCs w:val="24"/>
          <w:lang w:val="en-US"/>
        </w:rPr>
        <w:t xml:space="preserve"> о </w:t>
      </w:r>
      <w:proofErr w:type="spellStart"/>
      <w:r w:rsidRPr="00E06543">
        <w:rPr>
          <w:rFonts w:ascii="Times New Roman" w:eastAsia="Times New Roman" w:hAnsi="Times New Roman" w:cs="Times New Roman"/>
          <w:sz w:val="24"/>
          <w:szCs w:val="24"/>
          <w:lang w:val="en-US"/>
        </w:rPr>
        <w:t>заштити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раду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запошљавању</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условима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рада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заштити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животне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средине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као</w:t>
      </w:r>
      <w:proofErr w:type="spellEnd"/>
      <w:r w:rsidRPr="00E06543">
        <w:rPr>
          <w:rFonts w:ascii="Times New Roman" w:eastAsia="Times New Roman" w:hAnsi="Times New Roman" w:cs="Times New Roman"/>
          <w:sz w:val="24"/>
          <w:szCs w:val="24"/>
          <w:lang w:val="en-US"/>
        </w:rPr>
        <w:t xml:space="preserve"> и </w:t>
      </w:r>
      <w:proofErr w:type="spellStart"/>
      <w:r w:rsidRPr="00E06543">
        <w:rPr>
          <w:rFonts w:ascii="Times New Roman" w:eastAsia="Times New Roman" w:hAnsi="Times New Roman" w:cs="Times New Roman"/>
          <w:sz w:val="24"/>
          <w:szCs w:val="24"/>
          <w:lang w:val="en-US"/>
        </w:rPr>
        <w:t>да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нема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забрану</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обављања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делатности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која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је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на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снази</w:t>
      </w:r>
      <w:proofErr w:type="spellEnd"/>
      <w:r w:rsidRPr="00E06543">
        <w:rPr>
          <w:rFonts w:ascii="Times New Roman" w:eastAsia="Times New Roman" w:hAnsi="Times New Roman" w:cs="Times New Roman"/>
          <w:sz w:val="24"/>
          <w:szCs w:val="24"/>
          <w:lang w:val="en-US"/>
        </w:rPr>
        <w:t xml:space="preserve"> у </w:t>
      </w:r>
      <w:proofErr w:type="spellStart"/>
      <w:r w:rsidRPr="00E06543">
        <w:rPr>
          <w:rFonts w:ascii="Times New Roman" w:eastAsia="Times New Roman" w:hAnsi="Times New Roman" w:cs="Times New Roman"/>
          <w:sz w:val="24"/>
          <w:szCs w:val="24"/>
          <w:lang w:val="en-US"/>
        </w:rPr>
        <w:t>време</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подношења</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понуде</w:t>
      </w:r>
      <w:proofErr w:type="spellEnd"/>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Calibri" w:hAnsi="Times New Roman" w:cs="Times New Roman"/>
          <w:iCs/>
          <w:sz w:val="24"/>
          <w:szCs w:val="24"/>
          <w:lang w:val="en-US"/>
        </w:rPr>
        <w:t>Да</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поседује</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довољан</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технички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капацитет</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тј</w:t>
      </w:r>
      <w:proofErr w:type="spellEnd"/>
      <w:r w:rsidRPr="00E06543">
        <w:rPr>
          <w:rFonts w:ascii="Times New Roman" w:eastAsia="Calibri" w:hAnsi="Times New Roman" w:cs="Times New Roman"/>
          <w:iCs/>
          <w:sz w:val="24"/>
          <w:szCs w:val="24"/>
          <w:lang w:val="en-US"/>
        </w:rPr>
        <w:t xml:space="preserve">. </w:t>
      </w:r>
      <w:proofErr w:type="spellStart"/>
      <w:proofErr w:type="gramStart"/>
      <w:r w:rsidRPr="00E06543">
        <w:rPr>
          <w:rFonts w:ascii="Times New Roman" w:eastAsia="Calibri" w:hAnsi="Times New Roman" w:cs="Times New Roman"/>
          <w:iCs/>
          <w:sz w:val="24"/>
          <w:szCs w:val="24"/>
          <w:lang w:val="en-US"/>
        </w:rPr>
        <w:t>да</w:t>
      </w:r>
      <w:proofErr w:type="spellEnd"/>
      <w:proofErr w:type="gram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поседује</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или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користи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једно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путничко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или</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теретно</w:t>
      </w:r>
      <w:proofErr w:type="spellEnd"/>
      <w:r w:rsidRPr="00E06543">
        <w:rPr>
          <w:rFonts w:ascii="Times New Roman" w:eastAsia="Calibri" w:hAnsi="Times New Roman" w:cs="Times New Roman"/>
          <w:iCs/>
          <w:sz w:val="24"/>
          <w:szCs w:val="24"/>
          <w:lang w:val="en-US"/>
        </w:rPr>
        <w:t xml:space="preserve"> </w:t>
      </w:r>
      <w:proofErr w:type="spellStart"/>
      <w:r w:rsidRPr="00E06543">
        <w:rPr>
          <w:rFonts w:ascii="Times New Roman" w:eastAsia="Calibri" w:hAnsi="Times New Roman" w:cs="Times New Roman"/>
          <w:iCs/>
          <w:sz w:val="24"/>
          <w:szCs w:val="24"/>
          <w:lang w:val="en-US"/>
        </w:rPr>
        <w:t>возило</w:t>
      </w:r>
      <w:proofErr w:type="spellEnd"/>
      <w:r w:rsidRPr="00E06543">
        <w:rPr>
          <w:rFonts w:ascii="Times New Roman" w:eastAsia="Calibri" w:hAnsi="Times New Roman" w:cs="Times New Roman"/>
          <w:iCs/>
          <w:sz w:val="24"/>
          <w:szCs w:val="24"/>
          <w:lang w:val="en-US"/>
        </w:rPr>
        <w:t>.</w:t>
      </w:r>
    </w:p>
    <w:p w:rsidR="005B3D0D" w:rsidRPr="00E06543" w:rsidRDefault="005B3D0D" w:rsidP="005B3D0D">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E06543">
        <w:rPr>
          <w:rFonts w:ascii="Times New Roman" w:eastAsia="Times New Roman" w:hAnsi="Times New Roman" w:cs="Times New Roman"/>
          <w:sz w:val="24"/>
          <w:szCs w:val="24"/>
          <w:lang w:val="en-US"/>
        </w:rPr>
        <w:t>Људски</w:t>
      </w:r>
      <w:proofErr w:type="spellEnd"/>
      <w:r w:rsidRPr="00E06543">
        <w:rPr>
          <w:rFonts w:ascii="Times New Roman" w:eastAsia="Times New Roman" w:hAnsi="Times New Roman" w:cs="Times New Roman"/>
          <w:sz w:val="24"/>
          <w:szCs w:val="24"/>
          <w:lang w:val="en-US"/>
        </w:rPr>
        <w:t xml:space="preserve"> </w:t>
      </w:r>
      <w:proofErr w:type="spellStart"/>
      <w:r w:rsidRPr="00E06543">
        <w:rPr>
          <w:rFonts w:ascii="Times New Roman" w:eastAsia="Times New Roman" w:hAnsi="Times New Roman" w:cs="Times New Roman"/>
          <w:sz w:val="24"/>
          <w:szCs w:val="24"/>
          <w:lang w:val="en-US"/>
        </w:rPr>
        <w:t>ресурси</w:t>
      </w:r>
      <w:proofErr w:type="spellEnd"/>
      <w:r w:rsidRPr="00E06543">
        <w:rPr>
          <w:rFonts w:ascii="Times New Roman" w:eastAsia="Times New Roman" w:hAnsi="Times New Roman" w:cs="Times New Roman"/>
          <w:sz w:val="24"/>
          <w:szCs w:val="24"/>
          <w:lang w:val="en-US"/>
        </w:rPr>
        <w:t>:</w:t>
      </w:r>
    </w:p>
    <w:p w:rsidR="005B3D0D" w:rsidRPr="00E06543" w:rsidRDefault="005B3D0D" w:rsidP="005B3D0D">
      <w:pPr>
        <w:spacing w:after="0" w:line="240" w:lineRule="auto"/>
        <w:ind w:left="720"/>
        <w:jc w:val="both"/>
        <w:rPr>
          <w:rFonts w:ascii="Times New Roman" w:eastAsia="Times New Roman" w:hAnsi="Times New Roman" w:cs="Times New Roman"/>
          <w:sz w:val="24"/>
          <w:szCs w:val="24"/>
          <w:lang w:val="en-US"/>
        </w:rPr>
      </w:pPr>
    </w:p>
    <w:p w:rsidR="005B3D0D" w:rsidRPr="00E06543" w:rsidRDefault="005B3D0D" w:rsidP="005B3D0D">
      <w:pPr>
        <w:widowControl w:val="0"/>
        <w:numPr>
          <w:ilvl w:val="1"/>
          <w:numId w:val="1"/>
        </w:numPr>
        <w:suppressAutoHyphens/>
        <w:autoSpaceDN w:val="0"/>
        <w:spacing w:after="0" w:line="240" w:lineRule="auto"/>
        <w:jc w:val="both"/>
        <w:textAlignment w:val="baseline"/>
        <w:rPr>
          <w:rFonts w:ascii="Times New Roman" w:eastAsia="Droid Sans Fallback" w:hAnsi="Times New Roman" w:cs="Times New Roman"/>
          <w:kern w:val="3"/>
          <w:sz w:val="24"/>
          <w:szCs w:val="24"/>
          <w:lang w:val="sr-Cyrl-CS" w:eastAsia="zh-CN" w:bidi="hi-IN"/>
        </w:rPr>
      </w:pPr>
      <w:proofErr w:type="spellStart"/>
      <w:r w:rsidRPr="00E06543">
        <w:rPr>
          <w:rFonts w:ascii="Times New Roman" w:eastAsia="Droid Sans Fallback" w:hAnsi="Times New Roman" w:cs="Times New Roman"/>
          <w:kern w:val="3"/>
          <w:sz w:val="24"/>
          <w:szCs w:val="24"/>
          <w:lang w:val="en-US" w:eastAsia="zh-CN" w:bidi="hi-IN"/>
        </w:rPr>
        <w:lastRenderedPageBreak/>
        <w:t>стручни</w:t>
      </w:r>
      <w:proofErr w:type="spellEnd"/>
      <w:r w:rsidRPr="00E06543">
        <w:rPr>
          <w:rFonts w:ascii="Times New Roman" w:eastAsia="Droid Sans Fallback" w:hAnsi="Times New Roman" w:cs="Times New Roman"/>
          <w:kern w:val="3"/>
          <w:sz w:val="24"/>
          <w:szCs w:val="24"/>
          <w:lang w:val="en-US" w:eastAsia="zh-CN" w:bidi="hi-IN"/>
        </w:rPr>
        <w:t xml:space="preserve"> </w:t>
      </w:r>
      <w:proofErr w:type="spellStart"/>
      <w:r w:rsidRPr="00E06543">
        <w:rPr>
          <w:rFonts w:ascii="Times New Roman" w:eastAsia="Droid Sans Fallback" w:hAnsi="Times New Roman" w:cs="Times New Roman"/>
          <w:kern w:val="3"/>
          <w:sz w:val="24"/>
          <w:szCs w:val="24"/>
          <w:lang w:val="en-US" w:eastAsia="zh-CN" w:bidi="hi-IN"/>
        </w:rPr>
        <w:t>радни</w:t>
      </w:r>
      <w:proofErr w:type="spellEnd"/>
      <w:r w:rsidRPr="00E06543">
        <w:rPr>
          <w:rFonts w:ascii="Times New Roman" w:eastAsia="Droid Sans Fallback" w:hAnsi="Times New Roman" w:cs="Times New Roman"/>
          <w:kern w:val="3"/>
          <w:sz w:val="24"/>
          <w:szCs w:val="24"/>
          <w:lang w:val="sr-Cyrl-CS" w:eastAsia="zh-CN" w:bidi="hi-IN"/>
        </w:rPr>
        <w:t>ци</w:t>
      </w:r>
      <w:r w:rsidRPr="00E06543">
        <w:rPr>
          <w:rFonts w:ascii="Times New Roman" w:eastAsia="Droid Sans Fallback" w:hAnsi="Times New Roman" w:cs="Times New Roman"/>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који</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испуњава</w:t>
      </w:r>
      <w:proofErr w:type="spellEnd"/>
      <w:r w:rsidRPr="00E06543">
        <w:rPr>
          <w:rFonts w:ascii="Times New Roman" w:eastAsia="Droid Sans Fallback" w:hAnsi="Times New Roman" w:cs="Times New Roman"/>
          <w:color w:val="000000"/>
          <w:kern w:val="3"/>
          <w:sz w:val="24"/>
          <w:szCs w:val="24"/>
          <w:lang w:val="sr-Cyrl-CS" w:eastAsia="zh-CN" w:bidi="hi-IN"/>
        </w:rPr>
        <w:t>ју</w:t>
      </w:r>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критеријуме</w:t>
      </w:r>
      <w:proofErr w:type="spellEnd"/>
      <w:r w:rsidRPr="00E06543">
        <w:rPr>
          <w:rFonts w:ascii="Times New Roman" w:eastAsia="Droid Sans Fallback" w:hAnsi="Times New Roman" w:cs="Times New Roman"/>
          <w:color w:val="000000"/>
          <w:kern w:val="3"/>
          <w:sz w:val="24"/>
          <w:szCs w:val="24"/>
          <w:lang w:val="en-US" w:eastAsia="zh-CN" w:bidi="hi-IN"/>
        </w:rPr>
        <w:t xml:space="preserve"> и </w:t>
      </w:r>
      <w:proofErr w:type="spellStart"/>
      <w:r w:rsidRPr="00E06543">
        <w:rPr>
          <w:rFonts w:ascii="Times New Roman" w:eastAsia="Droid Sans Fallback" w:hAnsi="Times New Roman" w:cs="Times New Roman"/>
          <w:color w:val="000000"/>
          <w:kern w:val="3"/>
          <w:sz w:val="24"/>
          <w:szCs w:val="24"/>
          <w:lang w:val="en-US" w:eastAsia="zh-CN" w:bidi="hi-IN"/>
        </w:rPr>
        <w:t>стандарде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за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обављање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основних</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стручних</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послова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социјалне</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заштите</w:t>
      </w:r>
      <w:proofErr w:type="spellEnd"/>
      <w:r w:rsidRPr="00E06543">
        <w:rPr>
          <w:rFonts w:ascii="Times New Roman" w:eastAsia="Droid Sans Fallback" w:hAnsi="Times New Roman" w:cs="Times New Roman"/>
          <w:color w:val="000000"/>
          <w:kern w:val="3"/>
          <w:sz w:val="24"/>
          <w:szCs w:val="24"/>
          <w:lang w:val="en-US" w:eastAsia="zh-CN" w:bidi="hi-IN"/>
        </w:rPr>
        <w:t xml:space="preserve">, у </w:t>
      </w:r>
      <w:proofErr w:type="spellStart"/>
      <w:r w:rsidRPr="00E06543">
        <w:rPr>
          <w:rFonts w:ascii="Times New Roman" w:eastAsia="Droid Sans Fallback" w:hAnsi="Times New Roman" w:cs="Times New Roman"/>
          <w:color w:val="000000"/>
          <w:kern w:val="3"/>
          <w:sz w:val="24"/>
          <w:szCs w:val="24"/>
          <w:lang w:val="en-US" w:eastAsia="zh-CN" w:bidi="hi-IN"/>
        </w:rPr>
        <w:t>складу</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proofErr w:type="spellStart"/>
      <w:r w:rsidRPr="00E06543">
        <w:rPr>
          <w:rFonts w:ascii="Times New Roman" w:eastAsia="Droid Sans Fallback" w:hAnsi="Times New Roman" w:cs="Times New Roman"/>
          <w:color w:val="000000"/>
          <w:kern w:val="3"/>
          <w:sz w:val="24"/>
          <w:szCs w:val="24"/>
          <w:lang w:val="en-US" w:eastAsia="zh-CN" w:bidi="hi-IN"/>
        </w:rPr>
        <w:t>са</w:t>
      </w:r>
      <w:proofErr w:type="spellEnd"/>
      <w:r w:rsidRPr="00E06543">
        <w:rPr>
          <w:rFonts w:ascii="Times New Roman" w:eastAsia="Droid Sans Fallback" w:hAnsi="Times New Roman" w:cs="Times New Roman"/>
          <w:color w:val="000000"/>
          <w:kern w:val="3"/>
          <w:sz w:val="24"/>
          <w:szCs w:val="24"/>
          <w:lang w:val="en-US" w:eastAsia="zh-CN" w:bidi="hi-IN"/>
        </w:rPr>
        <w:t xml:space="preserve"> </w:t>
      </w:r>
      <w:r w:rsidR="007B0FE7">
        <w:rPr>
          <w:rFonts w:ascii="Times New Roman" w:eastAsia="Droid Sans Fallback" w:hAnsi="Times New Roman" w:cs="Times New Roman"/>
          <w:color w:val="000000"/>
          <w:kern w:val="3"/>
          <w:sz w:val="24"/>
          <w:szCs w:val="24"/>
          <w:lang w:val="sr-Cyrl-RS" w:eastAsia="zh-CN" w:bidi="hi-IN"/>
        </w:rPr>
        <w:t>важећим прописима</w:t>
      </w: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kern w:val="3"/>
          <w:sz w:val="24"/>
          <w:szCs w:val="24"/>
          <w:lang w:val="sr-Cyrl-CS" w:eastAsia="zh-CN" w:bidi="hi-IN"/>
        </w:rPr>
      </w:pPr>
    </w:p>
    <w:p w:rsidR="005B3D0D" w:rsidRPr="00E06543" w:rsidRDefault="005B3D0D" w:rsidP="005B3D0D">
      <w:pPr>
        <w:widowControl w:val="0"/>
        <w:suppressAutoHyphens/>
        <w:autoSpaceDN w:val="0"/>
        <w:spacing w:after="0" w:line="240" w:lineRule="auto"/>
        <w:ind w:firstLine="709"/>
        <w:jc w:val="both"/>
        <w:textAlignment w:val="baseline"/>
        <w:rPr>
          <w:rFonts w:ascii="Times New Roman" w:eastAsia="Droid Sans Fallback" w:hAnsi="Times New Roman" w:cs="Times New Roman"/>
          <w:b/>
          <w:kern w:val="3"/>
          <w:sz w:val="24"/>
          <w:szCs w:val="24"/>
          <w:lang w:val="sr-Cyrl-CS" w:eastAsia="zh-CN" w:bidi="hi-IN"/>
        </w:rPr>
      </w:pPr>
    </w:p>
    <w:p w:rsidR="005B3D0D" w:rsidRPr="00E06543" w:rsidRDefault="005B3D0D" w:rsidP="005B3D0D">
      <w:pPr>
        <w:numPr>
          <w:ilvl w:val="0"/>
          <w:numId w:val="2"/>
        </w:numPr>
        <w:suppressAutoHyphens/>
        <w:spacing w:after="120" w:line="240" w:lineRule="auto"/>
        <w:jc w:val="center"/>
        <w:rPr>
          <w:rFonts w:ascii="Times New Roman" w:eastAsia="Arial Unicode MS" w:hAnsi="Times New Roman" w:cs="Times New Roman"/>
          <w:b/>
          <w:bCs/>
          <w:color w:val="000000"/>
          <w:kern w:val="1"/>
          <w:sz w:val="24"/>
          <w:szCs w:val="24"/>
          <w:lang w:val="en-US" w:eastAsia="ar-SA"/>
        </w:rPr>
      </w:pPr>
      <w:r w:rsidRPr="00E06543">
        <w:rPr>
          <w:rFonts w:ascii="Times New Roman" w:eastAsia="Arial Unicode MS" w:hAnsi="Times New Roman" w:cs="Times New Roman"/>
          <w:b/>
          <w:bCs/>
          <w:color w:val="000000"/>
          <w:kern w:val="1"/>
          <w:sz w:val="24"/>
          <w:szCs w:val="24"/>
          <w:lang w:val="en-US" w:eastAsia="ar-SA"/>
        </w:rPr>
        <w:t>КРИТЕРИЈУМИ ЗА САДРЖАЈ ПРОЈЕКТА ЗА КОЈЕ СЕ МОЖЕ ПОДНЕТИ ПРИЈАВА</w:t>
      </w:r>
    </w:p>
    <w:p w:rsidR="005B3D0D" w:rsidRPr="00E06543" w:rsidRDefault="005B3D0D" w:rsidP="005B3D0D">
      <w:pPr>
        <w:keepNext/>
        <w:numPr>
          <w:ilvl w:val="0"/>
          <w:numId w:val="5"/>
        </w:numPr>
        <w:spacing w:after="120" w:line="240" w:lineRule="auto"/>
        <w:jc w:val="both"/>
        <w:outlineLvl w:val="8"/>
        <w:rPr>
          <w:rFonts w:ascii="Times New Roman" w:eastAsia="Times New Roman" w:hAnsi="Times New Roman" w:cs="Times New Roman"/>
          <w:b/>
          <w:bCs/>
          <w:iCs/>
          <w:color w:val="000000"/>
          <w:sz w:val="24"/>
          <w:szCs w:val="24"/>
          <w:lang w:val="ru-RU"/>
        </w:rPr>
      </w:pPr>
      <w:r w:rsidRPr="00E06543">
        <w:rPr>
          <w:rFonts w:ascii="Times New Roman" w:eastAsia="Times New Roman" w:hAnsi="Times New Roman" w:cs="Times New Roman"/>
          <w:b/>
          <w:bCs/>
          <w:iCs/>
          <w:color w:val="000000"/>
          <w:sz w:val="24"/>
          <w:szCs w:val="24"/>
          <w:lang w:val="ru-RU"/>
        </w:rPr>
        <w:t>Трајање</w:t>
      </w:r>
    </w:p>
    <w:p w:rsidR="005B3D0D" w:rsidRPr="00E06543" w:rsidRDefault="005B3D0D" w:rsidP="005B3D0D">
      <w:pPr>
        <w:spacing w:after="120"/>
        <w:ind w:firstLine="36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Све пројектне активности реализују се </w:t>
      </w:r>
      <w:r w:rsidRPr="00E06543">
        <w:rPr>
          <w:rFonts w:ascii="Times New Roman" w:eastAsia="Calibri" w:hAnsi="Times New Roman" w:cs="Times New Roman"/>
          <w:sz w:val="24"/>
          <w:szCs w:val="24"/>
          <w:lang w:val="sr-Cyrl-CS"/>
        </w:rPr>
        <w:t xml:space="preserve">до </w:t>
      </w:r>
      <w:r w:rsidR="007B0FE7">
        <w:rPr>
          <w:rFonts w:ascii="Times New Roman" w:eastAsia="Calibri" w:hAnsi="Times New Roman" w:cs="Times New Roman"/>
          <w:sz w:val="24"/>
          <w:szCs w:val="24"/>
          <w:lang w:val="sr-Cyrl-CS"/>
        </w:rPr>
        <w:t xml:space="preserve">утрошка средстава предвиђених </w:t>
      </w:r>
      <w:r w:rsidRPr="00E06543">
        <w:rPr>
          <w:rFonts w:ascii="Times New Roman" w:eastAsia="Calibri" w:hAnsi="Times New Roman" w:cs="Times New Roman"/>
          <w:sz w:val="24"/>
          <w:szCs w:val="24"/>
          <w:lang w:val="sr-Cyrl-CS"/>
        </w:rPr>
        <w:t>Програмом</w:t>
      </w:r>
      <w:r w:rsidR="007B0FE7">
        <w:rPr>
          <w:rFonts w:ascii="Times New Roman" w:eastAsia="Calibri" w:hAnsi="Times New Roman" w:cs="Times New Roman"/>
          <w:sz w:val="24"/>
          <w:szCs w:val="24"/>
          <w:lang w:val="sr-Cyrl-CS"/>
        </w:rPr>
        <w:t>, а најкасније до краја буџетс</w:t>
      </w:r>
      <w:r w:rsidR="00B83894">
        <w:rPr>
          <w:rFonts w:ascii="Times New Roman" w:eastAsia="Calibri" w:hAnsi="Times New Roman" w:cs="Times New Roman"/>
          <w:sz w:val="24"/>
          <w:szCs w:val="24"/>
          <w:lang w:val="sr-Cyrl-CS"/>
        </w:rPr>
        <w:t>ке године, односно до 31.12.202</w:t>
      </w:r>
      <w:r w:rsidR="00ED579B">
        <w:rPr>
          <w:rFonts w:ascii="Times New Roman" w:eastAsia="Calibri" w:hAnsi="Times New Roman" w:cs="Times New Roman"/>
          <w:sz w:val="24"/>
          <w:szCs w:val="24"/>
        </w:rPr>
        <w:t>3</w:t>
      </w:r>
      <w:r w:rsidR="007B0FE7">
        <w:rPr>
          <w:rFonts w:ascii="Times New Roman" w:eastAsia="Calibri" w:hAnsi="Times New Roman" w:cs="Times New Roman"/>
          <w:sz w:val="24"/>
          <w:szCs w:val="24"/>
          <w:lang w:val="sr-Cyrl-CS"/>
        </w:rPr>
        <w:t>.године</w:t>
      </w:r>
      <w:r w:rsidRPr="00E06543">
        <w:rPr>
          <w:rFonts w:ascii="Times New Roman" w:eastAsia="Calibri" w:hAnsi="Times New Roman" w:cs="Times New Roman"/>
          <w:sz w:val="24"/>
          <w:szCs w:val="24"/>
          <w:lang w:val="ru-RU"/>
        </w:rPr>
        <w:t>.</w:t>
      </w:r>
    </w:p>
    <w:p w:rsidR="005B3D0D" w:rsidRPr="00E06543" w:rsidRDefault="005B3D0D" w:rsidP="005B3D0D">
      <w:pPr>
        <w:spacing w:after="120"/>
        <w:jc w:val="both"/>
        <w:rPr>
          <w:rFonts w:ascii="Times New Roman" w:eastAsia="Calibri" w:hAnsi="Times New Roman" w:cs="Times New Roman"/>
          <w:b/>
          <w:bCs/>
          <w:sz w:val="24"/>
          <w:szCs w:val="24"/>
          <w:lang w:val="ru-RU"/>
        </w:rPr>
      </w:pPr>
      <w:r w:rsidRPr="00E06543">
        <w:rPr>
          <w:rFonts w:ascii="Times New Roman" w:eastAsia="Calibri" w:hAnsi="Times New Roman" w:cs="Times New Roman"/>
          <w:b/>
          <w:bCs/>
          <w:sz w:val="24"/>
          <w:szCs w:val="24"/>
          <w:lang w:val="ru-RU"/>
        </w:rPr>
        <w:t>Следеће активности неће бити подржане:</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Индивидуално спонзорство за учествовање у радионицама, семинарима, конференцијама или конгресима; </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ru-RU"/>
        </w:rPr>
        <w:t>Индивидуалне стипендије за студирање и обуку;</w:t>
      </w:r>
    </w:p>
    <w:p w:rsidR="005B3D0D" w:rsidRPr="00E06543" w:rsidRDefault="005B3D0D" w:rsidP="005B3D0D">
      <w:pPr>
        <w:numPr>
          <w:ilvl w:val="0"/>
          <w:numId w:val="6"/>
        </w:numPr>
        <w:spacing w:after="60"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ru-RU"/>
        </w:rPr>
        <w:t>Ретроактивно финасирање пројеката који се тренутно спроводе или чија је реализација окончана;</w:t>
      </w:r>
    </w:p>
    <w:p w:rsidR="005B3D0D" w:rsidRPr="004D0F83" w:rsidRDefault="005B3D0D" w:rsidP="005B3D0D">
      <w:pPr>
        <w:numPr>
          <w:ilvl w:val="0"/>
          <w:numId w:val="6"/>
        </w:numPr>
        <w:spacing w:before="100" w:beforeAutospacing="1" w:after="100" w:afterAutospacing="1" w:line="240" w:lineRule="auto"/>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Конкурс није намењен финансирању политичких и страначких активности.</w:t>
      </w:r>
    </w:p>
    <w:p w:rsidR="004D0F83" w:rsidRPr="00E06543" w:rsidRDefault="004D0F83" w:rsidP="004D0F83">
      <w:pPr>
        <w:spacing w:before="100" w:beforeAutospacing="1" w:after="100" w:afterAutospacing="1" w:line="240" w:lineRule="auto"/>
        <w:ind w:left="720"/>
        <w:rPr>
          <w:rFonts w:ascii="Times New Roman" w:eastAsia="Calibri" w:hAnsi="Times New Roman" w:cs="Times New Roman"/>
          <w:sz w:val="24"/>
          <w:szCs w:val="24"/>
          <w:lang w:val="en-US"/>
        </w:rPr>
      </w:pPr>
    </w:p>
    <w:p w:rsidR="005B3D0D" w:rsidRPr="004D0F83" w:rsidRDefault="005B3D0D" w:rsidP="004D0F83">
      <w:pPr>
        <w:pStyle w:val="ListParagraph"/>
        <w:numPr>
          <w:ilvl w:val="0"/>
          <w:numId w:val="6"/>
        </w:numPr>
        <w:spacing w:after="120" w:line="240" w:lineRule="auto"/>
        <w:jc w:val="both"/>
        <w:rPr>
          <w:rFonts w:ascii="Times New Roman" w:eastAsia="Arial Unicode MS" w:hAnsi="Times New Roman" w:cs="Times New Roman"/>
          <w:b/>
          <w:bCs/>
          <w:color w:val="000000"/>
          <w:kern w:val="1"/>
          <w:sz w:val="24"/>
          <w:szCs w:val="24"/>
          <w:lang w:val="sr-Cyrl-CS" w:eastAsia="ar-SA"/>
        </w:rPr>
      </w:pPr>
      <w:r w:rsidRPr="004D0F83">
        <w:rPr>
          <w:rFonts w:ascii="Times New Roman" w:eastAsia="Arial Unicode MS" w:hAnsi="Times New Roman" w:cs="Times New Roman"/>
          <w:b/>
          <w:bCs/>
          <w:iCs/>
          <w:color w:val="000000"/>
          <w:kern w:val="1"/>
          <w:sz w:val="24"/>
          <w:szCs w:val="24"/>
          <w:lang w:val="sr-Cyrl-CS" w:eastAsia="ar-SA"/>
        </w:rPr>
        <w:t>Критеријуми за трошкове који се могу уврстити у буџет пројекта</w:t>
      </w:r>
      <w:r w:rsidRPr="004D0F83">
        <w:rPr>
          <w:rFonts w:ascii="Times New Roman" w:eastAsia="Arial Unicode MS" w:hAnsi="Times New Roman" w:cs="Times New Roman"/>
          <w:b/>
          <w:bCs/>
          <w:color w:val="000000"/>
          <w:kern w:val="1"/>
          <w:sz w:val="24"/>
          <w:szCs w:val="24"/>
          <w:lang w:val="sr-Cyrl-CS" w:eastAsia="ar-SA"/>
        </w:rPr>
        <w:t xml:space="preserve">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У интересу је сваког подносиоца предлога пројекта да обезбеди реалан буџет са што повољнијим ценама.</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ru-RU"/>
        </w:rPr>
      </w:pPr>
      <w:r w:rsidRPr="00E06543">
        <w:rPr>
          <w:rFonts w:ascii="Times New Roman" w:eastAsia="Times New Roman" w:hAnsi="Times New Roman" w:cs="Times New Roman"/>
          <w:b/>
          <w:bCs/>
          <w:i/>
          <w:iCs/>
          <w:color w:val="000000"/>
          <w:sz w:val="24"/>
          <w:szCs w:val="24"/>
          <w:lang w:val="ru-RU"/>
        </w:rPr>
        <w:t xml:space="preserve">Прихватљиви директни трошкови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Да би били </w:t>
      </w:r>
      <w:r w:rsidRPr="00E06543">
        <w:rPr>
          <w:rFonts w:ascii="Times New Roman" w:eastAsia="Calibri" w:hAnsi="Times New Roman" w:cs="Times New Roman"/>
          <w:sz w:val="24"/>
          <w:szCs w:val="24"/>
          <w:lang w:val="ru-RU"/>
        </w:rPr>
        <w:t>прихватљиви</w:t>
      </w:r>
      <w:r w:rsidRPr="00E06543">
        <w:rPr>
          <w:rFonts w:ascii="Times New Roman" w:eastAsia="Calibri" w:hAnsi="Times New Roman" w:cs="Times New Roman"/>
          <w:sz w:val="24"/>
          <w:szCs w:val="24"/>
          <w:lang w:val="sr-Cyrl-CS"/>
        </w:rPr>
        <w:t>,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(добијања правих вредности за уложени новац);</w:t>
      </w:r>
    </w:p>
    <w:p w:rsidR="005B3D0D" w:rsidRPr="00E06543" w:rsidRDefault="005B3D0D" w:rsidP="005B3D0D">
      <w:pPr>
        <w:spacing w:after="120" w:line="240" w:lineRule="auto"/>
        <w:ind w:firstLine="720"/>
        <w:jc w:val="both"/>
        <w:rPr>
          <w:rFonts w:ascii="Times New Roman" w:eastAsia="Times New Roman" w:hAnsi="Times New Roman" w:cs="Times New Roman"/>
          <w:b/>
          <w:bCs/>
          <w:sz w:val="24"/>
          <w:szCs w:val="24"/>
          <w:lang w:val="sr-Cyrl-CS"/>
        </w:rPr>
      </w:pPr>
      <w:r w:rsidRPr="00E06543">
        <w:rPr>
          <w:rFonts w:ascii="Times New Roman" w:eastAsia="Times New Roman" w:hAnsi="Times New Roman" w:cs="Times New Roman"/>
          <w:sz w:val="24"/>
          <w:szCs w:val="24"/>
          <w:lang w:val="sr-Cyrl-CS"/>
        </w:rPr>
        <w:t xml:space="preserve">У складу са наведеним условима и уз поштовање процедура за доделу средстава, </w:t>
      </w:r>
      <w:r w:rsidRPr="00E06543">
        <w:rPr>
          <w:rFonts w:ascii="Times New Roman" w:eastAsia="Times New Roman" w:hAnsi="Times New Roman" w:cs="Times New Roman"/>
          <w:b/>
          <w:bCs/>
          <w:sz w:val="24"/>
          <w:szCs w:val="24"/>
          <w:lang w:val="ru-RU"/>
        </w:rPr>
        <w:t>прихватљиви</w:t>
      </w:r>
      <w:r w:rsidRPr="00E06543">
        <w:rPr>
          <w:rFonts w:ascii="Times New Roman" w:eastAsia="Times New Roman" w:hAnsi="Times New Roman" w:cs="Times New Roman"/>
          <w:b/>
          <w:bCs/>
          <w:sz w:val="24"/>
          <w:szCs w:val="24"/>
          <w:lang w:val="sr-Cyrl-CS"/>
        </w:rPr>
        <w:t xml:space="preserve"> трошкови укључују:</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Трошкове особља које је ангажовано на реализацији пројекта (људски ресурси);</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Трошкове </w:t>
      </w:r>
      <w:r w:rsidR="0003545E" w:rsidRPr="00E06543">
        <w:rPr>
          <w:rFonts w:ascii="Times New Roman" w:eastAsia="Calibri" w:hAnsi="Times New Roman" w:cs="Times New Roman"/>
          <w:sz w:val="24"/>
          <w:szCs w:val="24"/>
          <w:lang w:val="sr-Cyrl-CS"/>
        </w:rPr>
        <w:t xml:space="preserve">набавке добара за реализацију пројекта, </w:t>
      </w:r>
      <w:r w:rsidRPr="00E06543">
        <w:rPr>
          <w:rFonts w:ascii="Times New Roman" w:eastAsia="Calibri" w:hAnsi="Times New Roman" w:cs="Times New Roman"/>
          <w:sz w:val="24"/>
          <w:szCs w:val="24"/>
          <w:lang w:val="sr-Cyrl-CS"/>
        </w:rPr>
        <w:t>превоза</w:t>
      </w:r>
      <w:r w:rsidRPr="00E06543">
        <w:rPr>
          <w:rFonts w:ascii="Times New Roman" w:eastAsia="Calibri" w:hAnsi="Times New Roman" w:cs="Times New Roman"/>
          <w:sz w:val="24"/>
          <w:szCs w:val="24"/>
          <w:lang w:val="en-US"/>
        </w:rPr>
        <w:t xml:space="preserve"> </w:t>
      </w:r>
      <w:r w:rsidRPr="00E06543">
        <w:rPr>
          <w:rFonts w:ascii="Times New Roman" w:eastAsia="Calibri" w:hAnsi="Times New Roman" w:cs="Times New Roman"/>
          <w:sz w:val="24"/>
          <w:szCs w:val="24"/>
          <w:lang w:val="sr-Cyrl-CS"/>
        </w:rPr>
        <w:t>и опреме;</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Трошкови освежења и хране потребних за реализацију пројектних активности;</w:t>
      </w:r>
    </w:p>
    <w:p w:rsidR="005B3D0D" w:rsidRPr="00E06543" w:rsidRDefault="005B3D0D" w:rsidP="005B3D0D">
      <w:pPr>
        <w:numPr>
          <w:ilvl w:val="0"/>
          <w:numId w:val="3"/>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Остали трошкови који директно произилазе из услова уговора (трошкови евалуације пројекта, штампања</w:t>
      </w:r>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промотивног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материјала</w:t>
      </w:r>
      <w:proofErr w:type="spellEnd"/>
      <w:r w:rsidRPr="00E06543">
        <w:rPr>
          <w:rFonts w:ascii="Times New Roman" w:eastAsia="Calibri" w:hAnsi="Times New Roman" w:cs="Times New Roman"/>
          <w:sz w:val="24"/>
          <w:szCs w:val="24"/>
          <w:lang w:val="sr-Cyrl-CS"/>
        </w:rPr>
        <w:t xml:space="preserve">, канцеларијски материјал и др.) </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sr-Cyrl-CS"/>
        </w:rPr>
      </w:pPr>
      <w:r w:rsidRPr="00E06543">
        <w:rPr>
          <w:rFonts w:ascii="Times New Roman" w:eastAsia="Times New Roman" w:hAnsi="Times New Roman" w:cs="Times New Roman"/>
          <w:b/>
          <w:bCs/>
          <w:i/>
          <w:iCs/>
          <w:color w:val="000000"/>
          <w:sz w:val="24"/>
          <w:szCs w:val="24"/>
          <w:lang w:val="ru-RU"/>
        </w:rPr>
        <w:t xml:space="preserve">Неприхватљиви трошкови  </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Дугови и покривање дуговања;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Пристигле пасивне камате;</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Ставке које се већ финансирају из других извора;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Куповина земље и изградња објеката;</w:t>
      </w:r>
    </w:p>
    <w:p w:rsidR="005B3D0D" w:rsidRPr="00E06543" w:rsidRDefault="005B3D0D" w:rsidP="005B3D0D">
      <w:pPr>
        <w:numPr>
          <w:ilvl w:val="0"/>
          <w:numId w:val="4"/>
        </w:numPr>
        <w:tabs>
          <w:tab w:val="num" w:pos="1080"/>
        </w:tabs>
        <w:spacing w:after="120" w:line="240" w:lineRule="auto"/>
        <w:ind w:left="108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lastRenderedPageBreak/>
        <w:t>Куповина опреме која не служи за спровођење пројектних активности и није у вези са пројектним активностима.</w:t>
      </w:r>
    </w:p>
    <w:p w:rsidR="005B3D0D" w:rsidRPr="00E06543" w:rsidRDefault="005B3D0D" w:rsidP="005B3D0D">
      <w:pPr>
        <w:spacing w:after="120" w:line="240" w:lineRule="auto"/>
        <w:ind w:left="720"/>
        <w:jc w:val="both"/>
        <w:rPr>
          <w:rFonts w:ascii="Times New Roman" w:eastAsia="Calibri" w:hAnsi="Times New Roman" w:cs="Times New Roman"/>
          <w:sz w:val="24"/>
          <w:szCs w:val="24"/>
          <w:lang w:val="sr-Cyrl-CS"/>
        </w:rPr>
      </w:pPr>
    </w:p>
    <w:p w:rsidR="005B3D0D" w:rsidRPr="00E06543" w:rsidRDefault="005B3D0D" w:rsidP="005B3D0D">
      <w:pPr>
        <w:spacing w:after="120"/>
        <w:ind w:firstLine="72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sr-Cyrl-CS"/>
        </w:rPr>
        <w:t>П</w:t>
      </w:r>
      <w:r w:rsidRPr="00E06543">
        <w:rPr>
          <w:rFonts w:ascii="Times New Roman" w:eastAsia="Calibri" w:hAnsi="Times New Roman" w:cs="Times New Roman"/>
          <w:sz w:val="24"/>
          <w:szCs w:val="24"/>
          <w:lang w:val="ru-RU"/>
        </w:rPr>
        <w:t xml:space="preserve">ре </w:t>
      </w:r>
      <w:r w:rsidR="0003545E" w:rsidRPr="00E06543">
        <w:rPr>
          <w:rFonts w:ascii="Times New Roman" w:eastAsia="Calibri" w:hAnsi="Times New Roman" w:cs="Times New Roman"/>
          <w:sz w:val="24"/>
          <w:szCs w:val="24"/>
          <w:lang w:val="ru-RU"/>
        </w:rPr>
        <w:t>доношења коначног предлога</w:t>
      </w:r>
      <w:r w:rsidRPr="00E06543">
        <w:rPr>
          <w:rFonts w:ascii="Times New Roman" w:eastAsia="Calibri" w:hAnsi="Times New Roman" w:cs="Times New Roman"/>
          <w:sz w:val="24"/>
          <w:szCs w:val="24"/>
          <w:lang w:val="ru-RU"/>
        </w:rPr>
        <w:t xml:space="preserve"> одлуке о финансирању Комисија за процену предлога пројеката задржава право да изврши одређене модификације предлога пројекта, у смислу буџета и у смислу активности планираних у пројекту. Подносилац предлога пројекта има право да прихвати или одбије ове измене. У случају да одбије измене, Комисија задржава право да подносиоцу пројекта не одобри финасирање пројекта.</w:t>
      </w:r>
    </w:p>
    <w:p w:rsidR="0003545E" w:rsidRPr="00E06543" w:rsidRDefault="0003545E" w:rsidP="005B3D0D">
      <w:pPr>
        <w:spacing w:after="120"/>
        <w:ind w:firstLine="720"/>
        <w:jc w:val="both"/>
        <w:rPr>
          <w:rFonts w:ascii="Times New Roman" w:eastAsia="Calibri" w:hAnsi="Times New Roman" w:cs="Times New Roman"/>
          <w:sz w:val="24"/>
          <w:szCs w:val="24"/>
          <w:lang w:val="ru-RU"/>
        </w:rPr>
      </w:pPr>
      <w:r w:rsidRPr="00E06543">
        <w:rPr>
          <w:rFonts w:ascii="Times New Roman" w:eastAsia="Calibri" w:hAnsi="Times New Roman" w:cs="Times New Roman"/>
          <w:sz w:val="24"/>
          <w:szCs w:val="24"/>
          <w:lang w:val="ru-RU"/>
        </w:rPr>
        <w:t xml:space="preserve">Коначну Одлуку о додели предметних средстава доноси </w:t>
      </w:r>
      <w:r w:rsidR="004D0F83">
        <w:rPr>
          <w:rFonts w:ascii="Times New Roman" w:eastAsia="Calibri" w:hAnsi="Times New Roman" w:cs="Times New Roman"/>
          <w:sz w:val="24"/>
          <w:szCs w:val="24"/>
          <w:lang w:val="ru-RU"/>
        </w:rPr>
        <w:t>Градско веће</w:t>
      </w:r>
      <w:r w:rsidRPr="00E06543">
        <w:rPr>
          <w:rFonts w:ascii="Times New Roman" w:eastAsia="Calibri" w:hAnsi="Times New Roman" w:cs="Times New Roman"/>
          <w:sz w:val="24"/>
          <w:szCs w:val="24"/>
          <w:lang w:val="ru-RU"/>
        </w:rPr>
        <w:t>.</w:t>
      </w:r>
    </w:p>
    <w:p w:rsidR="005B3D0D" w:rsidRPr="004D0F83" w:rsidRDefault="005B3D0D" w:rsidP="004D0F83">
      <w:pPr>
        <w:pStyle w:val="ListParagraph"/>
        <w:numPr>
          <w:ilvl w:val="0"/>
          <w:numId w:val="2"/>
        </w:numPr>
        <w:suppressAutoHyphens/>
        <w:spacing w:after="120" w:line="240" w:lineRule="auto"/>
        <w:jc w:val="center"/>
        <w:rPr>
          <w:rFonts w:ascii="Times New Roman" w:eastAsia="Arial Unicode MS" w:hAnsi="Times New Roman" w:cs="Times New Roman"/>
          <w:b/>
          <w:bCs/>
          <w:color w:val="000000"/>
          <w:kern w:val="1"/>
          <w:sz w:val="24"/>
          <w:szCs w:val="24"/>
          <w:lang w:val="en-US" w:eastAsia="ar-SA"/>
        </w:rPr>
      </w:pPr>
      <w:r w:rsidRPr="004D0F83">
        <w:rPr>
          <w:rFonts w:ascii="Times New Roman" w:eastAsia="Arial Unicode MS" w:hAnsi="Times New Roman" w:cs="Times New Roman"/>
          <w:b/>
          <w:bCs/>
          <w:color w:val="000000"/>
          <w:kern w:val="1"/>
          <w:sz w:val="24"/>
          <w:szCs w:val="24"/>
          <w:lang w:val="sr-Cyrl-CS" w:eastAsia="ar-SA"/>
        </w:rPr>
        <w:t>КАКО СЕ ПРИЈАВИТИ И ПО КОЈОЈ ПРОЦЕДУРИ</w:t>
      </w:r>
    </w:p>
    <w:p w:rsidR="005B3D0D" w:rsidRPr="00E06543" w:rsidRDefault="005B3D0D" w:rsidP="005B3D0D">
      <w:pPr>
        <w:spacing w:after="120"/>
        <w:jc w:val="both"/>
        <w:rPr>
          <w:rFonts w:ascii="Times New Roman" w:eastAsia="Calibri" w:hAnsi="Times New Roman" w:cs="Times New Roman"/>
          <w:b/>
          <w:bCs/>
          <w:sz w:val="24"/>
          <w:szCs w:val="24"/>
          <w:lang w:val="en-US"/>
        </w:rPr>
      </w:pPr>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Пријављивање</w:t>
      </w:r>
      <w:proofErr w:type="spellEnd"/>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предлога</w:t>
      </w:r>
      <w:proofErr w:type="spellEnd"/>
      <w:r w:rsidRPr="00E06543">
        <w:rPr>
          <w:rFonts w:ascii="Times New Roman" w:eastAsia="Calibri" w:hAnsi="Times New Roman" w:cs="Times New Roman"/>
          <w:b/>
          <w:bCs/>
          <w:iCs/>
          <w:sz w:val="24"/>
          <w:szCs w:val="24"/>
          <w:lang w:val="en-US"/>
        </w:rPr>
        <w:t xml:space="preserve"> </w:t>
      </w:r>
      <w:proofErr w:type="spellStart"/>
      <w:r w:rsidRPr="00E06543">
        <w:rPr>
          <w:rFonts w:ascii="Times New Roman" w:eastAsia="Calibri" w:hAnsi="Times New Roman" w:cs="Times New Roman"/>
          <w:b/>
          <w:bCs/>
          <w:iCs/>
          <w:sz w:val="24"/>
          <w:szCs w:val="24"/>
          <w:lang w:val="en-US"/>
        </w:rPr>
        <w:t>пројекта</w:t>
      </w:r>
      <w:proofErr w:type="spellEnd"/>
      <w:r w:rsidRPr="00E06543">
        <w:rPr>
          <w:rFonts w:ascii="Times New Roman" w:eastAsia="Calibri" w:hAnsi="Times New Roman" w:cs="Times New Roman"/>
          <w:b/>
          <w:bCs/>
          <w:iCs/>
          <w:sz w:val="24"/>
          <w:szCs w:val="24"/>
          <w:lang w:val="en-US"/>
        </w:rPr>
        <w:t xml:space="preserve">: </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Пријавни формати који чине Основну документацију су доступни на интернет адреси општине Прокупље.</w:t>
      </w:r>
    </w:p>
    <w:p w:rsidR="005B3D0D" w:rsidRPr="00E06543" w:rsidRDefault="005B3D0D" w:rsidP="005B3D0D">
      <w:pPr>
        <w:keepNext/>
        <w:keepLines/>
        <w:spacing w:before="200" w:after="120"/>
        <w:outlineLvl w:val="8"/>
        <w:rPr>
          <w:rFonts w:ascii="Times New Roman" w:eastAsia="Times New Roman" w:hAnsi="Times New Roman" w:cs="Times New Roman"/>
          <w:b/>
          <w:bCs/>
          <w:i/>
          <w:iCs/>
          <w:color w:val="000000"/>
          <w:sz w:val="24"/>
          <w:szCs w:val="24"/>
          <w:lang w:val="ru-RU"/>
        </w:rPr>
      </w:pPr>
      <w:r w:rsidRPr="00E06543">
        <w:rPr>
          <w:rFonts w:ascii="Times New Roman" w:eastAsia="Times New Roman" w:hAnsi="Times New Roman" w:cs="Times New Roman"/>
          <w:b/>
          <w:bCs/>
          <w:i/>
          <w:iCs/>
          <w:color w:val="000000"/>
          <w:sz w:val="24"/>
          <w:szCs w:val="24"/>
          <w:lang w:val="ru-RU"/>
        </w:rPr>
        <w:t>Основна документација</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образац за писање предлога пројекта</w:t>
      </w:r>
      <w:r w:rsidR="004D0F83">
        <w:rPr>
          <w:rFonts w:ascii="Times New Roman" w:eastAsia="Calibri" w:hAnsi="Times New Roman" w:cs="Times New Roman"/>
          <w:sz w:val="24"/>
          <w:szCs w:val="24"/>
          <w:lang w:val="sr-Cyrl-CS"/>
        </w:rPr>
        <w:t xml:space="preserve"> за учешће на јавном конкурсу за финансирање удружења из буџета града Прокупља (прилог 2. из Правилника);</w:t>
      </w:r>
    </w:p>
    <w:p w:rsidR="005B3D0D" w:rsidRPr="00E06543" w:rsidRDefault="004D0F83"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Наративни буџет (прилог 3.);</w:t>
      </w:r>
    </w:p>
    <w:p w:rsidR="005B3D0D" w:rsidRPr="004D0F8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 xml:space="preserve">изјава </w:t>
      </w:r>
      <w:r w:rsidR="00F81D39">
        <w:rPr>
          <w:rFonts w:ascii="Times New Roman" w:eastAsia="Calibri" w:hAnsi="Times New Roman" w:cs="Times New Roman"/>
          <w:sz w:val="24"/>
          <w:szCs w:val="24"/>
          <w:lang w:val="sr-Cyrl-CS"/>
        </w:rPr>
        <w:t>о прихватању обавезе подносиоца пројекта (прилог 4.)</w:t>
      </w:r>
      <w:r w:rsidRPr="00E06543">
        <w:rPr>
          <w:rFonts w:ascii="Times New Roman" w:eastAsia="Calibri" w:hAnsi="Times New Roman" w:cs="Times New Roman"/>
          <w:sz w:val="24"/>
          <w:szCs w:val="24"/>
          <w:lang w:val="sr-Cyrl-CS"/>
        </w:rPr>
        <w:t>;</w:t>
      </w:r>
    </w:p>
    <w:p w:rsidR="004D0F83" w:rsidRPr="00F81D39" w:rsidRDefault="004D0F83"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 xml:space="preserve">образац буџета пројекта за учешће на јавном конкурсу за финансирање удружења из </w:t>
      </w:r>
      <w:r w:rsidR="00F81D39">
        <w:rPr>
          <w:rFonts w:ascii="Times New Roman" w:eastAsia="Calibri" w:hAnsi="Times New Roman" w:cs="Times New Roman"/>
          <w:sz w:val="24"/>
          <w:szCs w:val="24"/>
          <w:lang w:val="sr-Cyrl-CS"/>
        </w:rPr>
        <w:t>буџета Града Прокупља (прилог 5.);</w:t>
      </w:r>
    </w:p>
    <w:p w:rsidR="00F81D39" w:rsidRPr="00F81D39"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Изјава о одсуству сукоба интереса за чланове удружења корисника средстава Јавног конкурса за финансирање програма/пројекта удружења</w:t>
      </w:r>
      <w:r w:rsidR="00B83894">
        <w:rPr>
          <w:rFonts w:ascii="Times New Roman" w:eastAsia="Calibri" w:hAnsi="Times New Roman" w:cs="Times New Roman"/>
          <w:sz w:val="24"/>
          <w:szCs w:val="24"/>
          <w:lang w:val="sr-Cyrl-CS"/>
        </w:rPr>
        <w:t xml:space="preserve"> из буџета Града Прокупља у 202</w:t>
      </w:r>
      <w:r w:rsidR="00B83894">
        <w:rPr>
          <w:rFonts w:ascii="Times New Roman" w:eastAsia="Calibri" w:hAnsi="Times New Roman" w:cs="Times New Roman"/>
          <w:sz w:val="24"/>
          <w:szCs w:val="24"/>
        </w:rPr>
        <w:t>2</w:t>
      </w:r>
      <w:r>
        <w:rPr>
          <w:rFonts w:ascii="Times New Roman" w:eastAsia="Calibri" w:hAnsi="Times New Roman" w:cs="Times New Roman"/>
          <w:sz w:val="24"/>
          <w:szCs w:val="24"/>
          <w:lang w:val="sr-Cyrl-CS"/>
        </w:rPr>
        <w:t>.години (прилог 6.);</w:t>
      </w:r>
    </w:p>
    <w:p w:rsidR="00F81D39" w:rsidRPr="00E06543"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Изјава о прихватању обавезе корисника средстава Града Прокупља (прилог 7.);</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копија Потврде о регистрацији редовних годишњих финансијских извештаја за претходну финансијску годину уколико је иста достављена од стране Агенције за привредне регистре, односно биланс прихода и расхода и биланс стања за претходну финансијску годину са доказом да је извештај поднет Агенцији за привредне регистре уколико је обрада документације од стране Агенци</w:t>
      </w:r>
      <w:r w:rsidR="00F81D39">
        <w:rPr>
          <w:rFonts w:ascii="Times New Roman" w:eastAsia="Calibri" w:hAnsi="Times New Roman" w:cs="Times New Roman"/>
          <w:sz w:val="24"/>
          <w:szCs w:val="24"/>
          <w:lang w:val="sr-Cyrl-CS"/>
        </w:rPr>
        <w:t>је за привредне регистре у току;</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ста</w:t>
      </w:r>
      <w:r w:rsidR="00F81D39">
        <w:rPr>
          <w:rFonts w:ascii="Times New Roman" w:eastAsia="Calibri" w:hAnsi="Times New Roman" w:cs="Times New Roman"/>
          <w:sz w:val="24"/>
          <w:szCs w:val="24"/>
          <w:lang w:val="sr-Cyrl-CS"/>
        </w:rPr>
        <w:t>тут удружења или јавне установе;</w:t>
      </w:r>
    </w:p>
    <w:p w:rsidR="005B3D0D" w:rsidRPr="00E06543" w:rsidRDefault="00F81D39"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Cyrl-CS"/>
        </w:rPr>
        <w:t>за имаоце јавних овлашћења потребан је извод из важећих прописа;</w:t>
      </w:r>
    </w:p>
    <w:p w:rsidR="005B3D0D" w:rsidRPr="00E06543" w:rsidRDefault="005B3D0D" w:rsidP="005B3D0D">
      <w:pPr>
        <w:numPr>
          <w:ilvl w:val="1"/>
          <w:numId w:val="8"/>
        </w:numPr>
        <w:spacing w:before="100" w:beforeAutospacing="1" w:after="100" w:afterAutospacing="1" w:line="240" w:lineRule="auto"/>
        <w:jc w:val="both"/>
        <w:rPr>
          <w:rFonts w:ascii="Times New Roman" w:eastAsia="Calibri" w:hAnsi="Times New Roman" w:cs="Times New Roman"/>
          <w:sz w:val="24"/>
          <w:szCs w:val="24"/>
          <w:lang w:val="en-US"/>
        </w:rPr>
      </w:pPr>
      <w:r w:rsidRPr="00E06543">
        <w:rPr>
          <w:rFonts w:ascii="Times New Roman" w:eastAsia="Calibri" w:hAnsi="Times New Roman" w:cs="Times New Roman"/>
          <w:sz w:val="24"/>
          <w:szCs w:val="24"/>
          <w:lang w:val="sr-Cyrl-CS"/>
        </w:rPr>
        <w:t>референце координатора пројекта.</w:t>
      </w:r>
    </w:p>
    <w:p w:rsidR="005B3D0D" w:rsidRPr="00E06543" w:rsidRDefault="005B3D0D" w:rsidP="005B3D0D">
      <w:pPr>
        <w:spacing w:after="120"/>
        <w:ind w:firstLine="720"/>
        <w:jc w:val="both"/>
        <w:rPr>
          <w:rFonts w:ascii="Times New Roman" w:eastAsia="Calibri" w:hAnsi="Times New Roman" w:cs="Times New Roman"/>
          <w:b/>
          <w:bCs/>
          <w:sz w:val="24"/>
          <w:szCs w:val="24"/>
          <w:lang w:val="sr-Cyrl-CS"/>
        </w:rPr>
      </w:pPr>
      <w:r w:rsidRPr="00E06543">
        <w:rPr>
          <w:rFonts w:ascii="Times New Roman" w:eastAsia="Calibri" w:hAnsi="Times New Roman" w:cs="Times New Roman"/>
          <w:sz w:val="24"/>
          <w:szCs w:val="24"/>
          <w:lang w:val="sr-Cyrl-CS"/>
        </w:rPr>
        <w:t xml:space="preserve">Подносиоци пријава се морају </w:t>
      </w:r>
      <w:r w:rsidRPr="00E06543">
        <w:rPr>
          <w:rFonts w:ascii="Times New Roman" w:eastAsia="Calibri" w:hAnsi="Times New Roman" w:cs="Times New Roman"/>
          <w:b/>
          <w:bCs/>
          <w:sz w:val="24"/>
          <w:szCs w:val="24"/>
          <w:lang w:val="sr-Cyrl-CS"/>
        </w:rPr>
        <w:t>стриктно придржавати пријавног формулара.</w:t>
      </w:r>
      <w:r w:rsidRPr="00E06543">
        <w:rPr>
          <w:rFonts w:ascii="Times New Roman" w:eastAsia="Calibri" w:hAnsi="Times New Roman" w:cs="Times New Roman"/>
          <w:sz w:val="24"/>
          <w:szCs w:val="24"/>
          <w:lang w:val="sr-Cyrl-CS"/>
        </w:rPr>
        <w:t xml:space="preserve"> Подносици пријава своје предлоге пројеката попуњавају на српском језику, ћирилицом. Неопходно је да пријавне формуларе попуните јасно и прецизно, како би предлог пројекта могао да се процени на најбољи могући начин. </w:t>
      </w:r>
      <w:r w:rsidRPr="00E06543">
        <w:rPr>
          <w:rFonts w:ascii="Times New Roman" w:eastAsia="Calibri" w:hAnsi="Times New Roman" w:cs="Times New Roman"/>
          <w:b/>
          <w:bCs/>
          <w:sz w:val="24"/>
          <w:szCs w:val="24"/>
          <w:lang w:val="sr-Cyrl-CS"/>
        </w:rPr>
        <w:t>Предлози пројеката који су написани руком или писаћом машином неће се сматрати важећим.</w:t>
      </w:r>
    </w:p>
    <w:p w:rsidR="005B3D0D" w:rsidRPr="00E06543" w:rsidRDefault="00F81D39" w:rsidP="005B3D0D">
      <w:pPr>
        <w:spacing w:before="100" w:beforeAutospacing="1" w:after="100" w:afterAutospacing="1"/>
        <w:rPr>
          <w:rFonts w:ascii="Times New Roman" w:eastAsia="Calibri" w:hAnsi="Times New Roman" w:cs="Times New Roman"/>
          <w:b/>
          <w:bCs/>
          <w:sz w:val="24"/>
          <w:szCs w:val="24"/>
          <w:lang w:val="en-US"/>
        </w:rPr>
      </w:pPr>
      <w:proofErr w:type="spellStart"/>
      <w:r>
        <w:rPr>
          <w:rFonts w:ascii="Times New Roman" w:eastAsia="Calibri" w:hAnsi="Times New Roman" w:cs="Times New Roman"/>
          <w:b/>
          <w:bCs/>
          <w:sz w:val="24"/>
          <w:szCs w:val="24"/>
          <w:lang w:val="en-US"/>
        </w:rPr>
        <w:t>Приjав</w:t>
      </w:r>
      <w:proofErr w:type="spellEnd"/>
      <w:r>
        <w:rPr>
          <w:rFonts w:ascii="Times New Roman" w:eastAsia="Calibri" w:hAnsi="Times New Roman" w:cs="Times New Roman"/>
          <w:b/>
          <w:bCs/>
          <w:sz w:val="24"/>
          <w:szCs w:val="24"/>
          <w:lang w:val="sr-Cyrl-RS"/>
        </w:rPr>
        <w:t>а</w:t>
      </w:r>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на</w:t>
      </w:r>
      <w:proofErr w:type="spellEnd"/>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Конкурс</w:t>
      </w:r>
      <w:proofErr w:type="spellEnd"/>
      <w:r w:rsidR="005B3D0D" w:rsidRPr="00E06543">
        <w:rPr>
          <w:rFonts w:ascii="Times New Roman" w:eastAsia="Calibri" w:hAnsi="Times New Roman" w:cs="Times New Roman"/>
          <w:b/>
          <w:bCs/>
          <w:sz w:val="24"/>
          <w:szCs w:val="24"/>
          <w:lang w:val="en-US"/>
        </w:rPr>
        <w:t>:</w:t>
      </w:r>
    </w:p>
    <w:p w:rsidR="005B3D0D" w:rsidRPr="00E06543" w:rsidRDefault="00F81D39" w:rsidP="005B3D0D">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005B3D0D" w:rsidRPr="00E06543">
        <w:rPr>
          <w:rFonts w:ascii="Times New Roman" w:eastAsia="Calibri" w:hAnsi="Times New Roman" w:cs="Times New Roman"/>
          <w:sz w:val="24"/>
          <w:szCs w:val="24"/>
          <w:lang w:val="sr-Cyrl-CS"/>
        </w:rPr>
        <w:t>Конкурсна документација се доставља у једној запечаћеној пошиљци, заштићеној од оштећења</w:t>
      </w:r>
      <w:r>
        <w:rPr>
          <w:rFonts w:ascii="Times New Roman" w:eastAsia="Calibri" w:hAnsi="Times New Roman" w:cs="Times New Roman"/>
          <w:sz w:val="24"/>
          <w:szCs w:val="24"/>
          <w:lang w:val="sr-Cyrl-CS"/>
        </w:rPr>
        <w:t xml:space="preserve"> која могу настати у транспорту, са назнаком: „ Пријава на </w:t>
      </w:r>
      <w:r w:rsidR="00893CA2">
        <w:rPr>
          <w:rFonts w:ascii="Times New Roman" w:eastAsia="Calibri" w:hAnsi="Times New Roman" w:cs="Times New Roman"/>
          <w:sz w:val="24"/>
          <w:szCs w:val="24"/>
        </w:rPr>
        <w:t>J</w:t>
      </w:r>
      <w:r>
        <w:rPr>
          <w:rFonts w:ascii="Times New Roman" w:eastAsia="Calibri" w:hAnsi="Times New Roman" w:cs="Times New Roman"/>
          <w:sz w:val="24"/>
          <w:szCs w:val="24"/>
          <w:lang w:val="sr-Cyrl-CS"/>
        </w:rPr>
        <w:t xml:space="preserve">авни конкурс за финансирање и суфинансирање програма или пројеката који су </w:t>
      </w:r>
      <w:r w:rsidR="003F3EA3">
        <w:rPr>
          <w:rFonts w:ascii="Times New Roman" w:eastAsia="Calibri" w:hAnsi="Times New Roman" w:cs="Times New Roman"/>
          <w:sz w:val="24"/>
          <w:szCs w:val="24"/>
          <w:lang w:val="sr-Cyrl-CS"/>
        </w:rPr>
        <w:t xml:space="preserve">од јавног интереса у области социјалне заштите у граду Прокупљу – НЕ ОТВАРАТИ – за Комисију за спровођење Другог </w:t>
      </w:r>
      <w:r w:rsidR="003F3EA3">
        <w:rPr>
          <w:rFonts w:ascii="Times New Roman" w:eastAsia="Calibri" w:hAnsi="Times New Roman" w:cs="Times New Roman"/>
          <w:sz w:val="24"/>
          <w:szCs w:val="24"/>
          <w:lang w:val="sr-Cyrl-CS"/>
        </w:rPr>
        <w:lastRenderedPageBreak/>
        <w:t>јавног конкурса;</w:t>
      </w:r>
      <w:r w:rsidR="003F3EA3">
        <w:rPr>
          <w:rFonts w:ascii="Times New Roman" w:eastAsia="Calibri" w:hAnsi="Times New Roman" w:cs="Times New Roman"/>
          <w:sz w:val="24"/>
          <w:szCs w:val="24"/>
          <w:lang w:val="sr-Cyrl-CS"/>
        </w:rPr>
        <w:tab/>
        <w:t>лично, у писарници</w:t>
      </w:r>
      <w:r w:rsidR="005B3D0D" w:rsidRPr="00E06543">
        <w:rPr>
          <w:rFonts w:ascii="Times New Roman" w:eastAsia="Calibri" w:hAnsi="Times New Roman" w:cs="Times New Roman"/>
          <w:sz w:val="24"/>
          <w:szCs w:val="24"/>
          <w:lang w:val="sr-Cyrl-CS"/>
        </w:rPr>
        <w:t xml:space="preserve"> </w:t>
      </w:r>
      <w:r w:rsidR="003F3EA3">
        <w:rPr>
          <w:rFonts w:ascii="Times New Roman" w:eastAsia="Calibri" w:hAnsi="Times New Roman" w:cs="Times New Roman"/>
          <w:sz w:val="24"/>
          <w:szCs w:val="24"/>
          <w:lang w:val="sr-Cyrl-CS"/>
        </w:rPr>
        <w:t>Града Прокупља</w:t>
      </w:r>
      <w:r w:rsidR="005B3D0D" w:rsidRPr="00E06543">
        <w:rPr>
          <w:rFonts w:ascii="Times New Roman" w:eastAsia="Calibri" w:hAnsi="Times New Roman" w:cs="Times New Roman"/>
          <w:sz w:val="24"/>
          <w:szCs w:val="24"/>
          <w:lang w:val="sr-Cyrl-CS"/>
        </w:rPr>
        <w:t>, сваким радним даном од 7,30 до 15,30 часова</w:t>
      </w:r>
      <w:r w:rsidR="003F3EA3">
        <w:rPr>
          <w:rFonts w:ascii="Times New Roman" w:eastAsia="Calibri" w:hAnsi="Times New Roman" w:cs="Times New Roman"/>
          <w:sz w:val="24"/>
          <w:szCs w:val="24"/>
          <w:lang w:val="sr-Cyrl-CS"/>
        </w:rPr>
        <w:t xml:space="preserve"> или поштом, на адресу: Град Прокупље,</w:t>
      </w:r>
      <w:r w:rsidR="005B3D0D" w:rsidRPr="00E06543">
        <w:rPr>
          <w:rFonts w:ascii="Times New Roman" w:eastAsia="Calibri" w:hAnsi="Times New Roman" w:cs="Times New Roman"/>
          <w:sz w:val="24"/>
          <w:szCs w:val="24"/>
          <w:lang w:val="sr-Cyrl-CS"/>
        </w:rPr>
        <w:t xml:space="preserve"> ул. Таткова бр.2, 18400 Прокупље;</w:t>
      </w:r>
    </w:p>
    <w:p w:rsidR="005B3D0D" w:rsidRPr="00E06543" w:rsidRDefault="005B3D0D" w:rsidP="005B3D0D">
      <w:pPr>
        <w:spacing w:before="31" w:after="46"/>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На полеђини коверте обавезно навести податке о подносиоцу пријаве.</w:t>
      </w:r>
    </w:p>
    <w:p w:rsidR="005B3D0D" w:rsidRPr="00E06543" w:rsidRDefault="005B3D0D" w:rsidP="005B3D0D">
      <w:pPr>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ab/>
        <w:t>Пријаве послате на било који други начин (нпр. факсом или електронском поштом) или испоручене на другу адресу, неће бити узете у разматрање.</w:t>
      </w:r>
    </w:p>
    <w:p w:rsidR="005B3D0D" w:rsidRPr="00E06543" w:rsidRDefault="005B3D0D" w:rsidP="005B3D0D">
      <w:pPr>
        <w:spacing w:after="120"/>
        <w:jc w:val="both"/>
        <w:rPr>
          <w:rFonts w:ascii="Times New Roman" w:eastAsia="Calibri" w:hAnsi="Times New Roman" w:cs="Times New Roman"/>
          <w:b/>
          <w:bCs/>
          <w:iCs/>
          <w:sz w:val="24"/>
          <w:szCs w:val="24"/>
          <w:lang w:val="sr-Cyrl-CS"/>
        </w:rPr>
      </w:pPr>
      <w:r w:rsidRPr="00E06543">
        <w:rPr>
          <w:rFonts w:ascii="Times New Roman" w:eastAsia="Calibri" w:hAnsi="Times New Roman" w:cs="Times New Roman"/>
          <w:b/>
          <w:bCs/>
          <w:iCs/>
          <w:sz w:val="24"/>
          <w:szCs w:val="24"/>
          <w:lang w:val="sr-Cyrl-CS"/>
        </w:rPr>
        <w:t>Крајњи рок за пријем пријава</w:t>
      </w:r>
    </w:p>
    <w:p w:rsidR="005B3D0D" w:rsidRPr="00E06543" w:rsidRDefault="005B3D0D" w:rsidP="005B3D0D">
      <w:pPr>
        <w:spacing w:after="120"/>
        <w:ind w:firstLine="720"/>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Крајњи рок за доставу пријава је </w:t>
      </w:r>
      <w:r w:rsidR="003F3EA3">
        <w:rPr>
          <w:rFonts w:ascii="Times New Roman" w:eastAsia="Calibri" w:hAnsi="Times New Roman" w:cs="Times New Roman"/>
          <w:b/>
          <w:sz w:val="24"/>
          <w:szCs w:val="24"/>
          <w:lang w:val="sr-Cyrl-CS"/>
        </w:rPr>
        <w:t>15</w:t>
      </w:r>
      <w:r w:rsidRPr="00E06543">
        <w:rPr>
          <w:rFonts w:ascii="Times New Roman" w:eastAsia="Calibri" w:hAnsi="Times New Roman" w:cs="Times New Roman"/>
          <w:b/>
          <w:sz w:val="24"/>
          <w:szCs w:val="24"/>
          <w:lang w:val="sr-Cyrl-CS"/>
        </w:rPr>
        <w:t xml:space="preserve"> дана</w:t>
      </w:r>
      <w:r w:rsidRPr="00E06543">
        <w:rPr>
          <w:rFonts w:ascii="Times New Roman" w:eastAsia="Calibri" w:hAnsi="Times New Roman" w:cs="Times New Roman"/>
          <w:sz w:val="24"/>
          <w:szCs w:val="24"/>
          <w:lang w:val="sr-Cyrl-CS"/>
        </w:rPr>
        <w:t xml:space="preserve"> </w:t>
      </w:r>
      <w:r w:rsidRPr="00E06543">
        <w:rPr>
          <w:rFonts w:ascii="Times New Roman" w:eastAsia="Calibri" w:hAnsi="Times New Roman" w:cs="Times New Roman"/>
          <w:b/>
          <w:sz w:val="24"/>
          <w:szCs w:val="24"/>
          <w:lang w:val="sr-Cyrl-CS"/>
        </w:rPr>
        <w:t xml:space="preserve">од дана објављивања Конкурса на интернет страници </w:t>
      </w:r>
      <w:r w:rsidR="003F3EA3">
        <w:rPr>
          <w:rFonts w:ascii="Times New Roman" w:eastAsia="Calibri" w:hAnsi="Times New Roman" w:cs="Times New Roman"/>
          <w:b/>
          <w:sz w:val="24"/>
          <w:szCs w:val="24"/>
          <w:lang w:val="sr-Cyrl-CS"/>
        </w:rPr>
        <w:t>Града Прокупља</w:t>
      </w:r>
      <w:r w:rsidRPr="00E06543">
        <w:rPr>
          <w:rFonts w:ascii="Times New Roman" w:eastAsia="Calibri" w:hAnsi="Times New Roman" w:cs="Times New Roman"/>
          <w:sz w:val="24"/>
          <w:szCs w:val="24"/>
          <w:lang w:val="sr-Cyrl-CS"/>
        </w:rPr>
        <w:t>. Сматраће се неблаговременим све пријаве пристигле након истека рока.</w:t>
      </w:r>
    </w:p>
    <w:p w:rsidR="005B3D0D" w:rsidRPr="00E06543" w:rsidRDefault="005B3D0D" w:rsidP="005B3D0D">
      <w:pPr>
        <w:spacing w:after="120"/>
        <w:ind w:firstLine="720"/>
        <w:jc w:val="both"/>
        <w:rPr>
          <w:rFonts w:ascii="Times New Roman" w:eastAsia="Calibri" w:hAnsi="Times New Roman" w:cs="Times New Roman"/>
          <w:b/>
          <w:bCs/>
          <w:iCs/>
          <w:sz w:val="24"/>
          <w:szCs w:val="24"/>
          <w:lang w:val="sr-Cyrl-CS"/>
        </w:rPr>
      </w:pPr>
      <w:r w:rsidRPr="00E06543">
        <w:rPr>
          <w:rFonts w:ascii="Times New Roman" w:eastAsia="Calibri" w:hAnsi="Times New Roman" w:cs="Times New Roman"/>
          <w:b/>
          <w:bCs/>
          <w:iCs/>
          <w:sz w:val="24"/>
          <w:szCs w:val="24"/>
          <w:lang w:val="sr-Cyrl-CS"/>
        </w:rPr>
        <w:t>ДОДАТНЕ ИНФОРМАЦИЈЕ</w:t>
      </w:r>
    </w:p>
    <w:p w:rsidR="005B3D0D" w:rsidRPr="003F3EA3" w:rsidRDefault="005B3D0D" w:rsidP="005B3D0D">
      <w:pPr>
        <w:spacing w:before="100" w:beforeAutospacing="1" w:after="100" w:afterAutospacing="1"/>
        <w:jc w:val="both"/>
        <w:rPr>
          <w:rFonts w:ascii="Times New Roman" w:eastAsia="Calibri" w:hAnsi="Times New Roman" w:cs="Times New Roman"/>
          <w:sz w:val="24"/>
          <w:szCs w:val="24"/>
          <w:lang w:val="sr-Cyrl-RS"/>
        </w:rPr>
      </w:pPr>
      <w:r w:rsidRPr="00E06543">
        <w:rPr>
          <w:rFonts w:ascii="Times New Roman" w:eastAsia="Calibri" w:hAnsi="Times New Roman" w:cs="Times New Roman"/>
          <w:b/>
          <w:bCs/>
          <w:sz w:val="24"/>
          <w:szCs w:val="24"/>
          <w:lang w:val="en-US"/>
        </w:rPr>
        <w:tab/>
      </w:r>
      <w:r w:rsidR="00B60DAC">
        <w:rPr>
          <w:rFonts w:ascii="Times New Roman" w:eastAsia="Calibri" w:hAnsi="Times New Roman" w:cs="Times New Roman"/>
          <w:b/>
          <w:bCs/>
          <w:sz w:val="24"/>
          <w:szCs w:val="24"/>
          <w:lang w:val="sr-Cyrl-RS"/>
        </w:rPr>
        <w:t>Комисија је дужна да</w:t>
      </w:r>
      <w:r w:rsidR="003F3EA3">
        <w:rPr>
          <w:rFonts w:ascii="Times New Roman" w:eastAsia="Calibri" w:hAnsi="Times New Roman" w:cs="Times New Roman"/>
          <w:b/>
          <w:bCs/>
          <w:sz w:val="24"/>
          <w:szCs w:val="24"/>
          <w:lang w:val="sr-Cyrl-RS"/>
        </w:rPr>
        <w:t>, најкасније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која ће бити објављена на званичној интернет страници Града Прокупља</w:t>
      </w:r>
    </w:p>
    <w:p w:rsidR="005B3D0D" w:rsidRPr="00E06543" w:rsidRDefault="005B3D0D" w:rsidP="005B3D0D">
      <w:pPr>
        <w:spacing w:before="100" w:beforeAutospacing="1" w:after="100" w:afterAutospacing="1"/>
        <w:jc w:val="both"/>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en-US"/>
        </w:rPr>
        <w:tab/>
      </w:r>
      <w:proofErr w:type="spellStart"/>
      <w:r w:rsidRPr="00E06543">
        <w:rPr>
          <w:rFonts w:ascii="Times New Roman" w:eastAsia="Calibri" w:hAnsi="Times New Roman" w:cs="Times New Roman"/>
          <w:sz w:val="24"/>
          <w:szCs w:val="24"/>
          <w:lang w:val="en-US"/>
        </w:rPr>
        <w:t>Додатне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информациjе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се</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могу</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добити</w:t>
      </w:r>
      <w:proofErr w:type="spellEnd"/>
      <w:r w:rsidRPr="00E06543">
        <w:rPr>
          <w:rFonts w:ascii="Times New Roman" w:eastAsia="Calibri" w:hAnsi="Times New Roman" w:cs="Times New Roman"/>
          <w:sz w:val="24"/>
          <w:szCs w:val="24"/>
          <w:lang w:val="en-US"/>
        </w:rPr>
        <w:t xml:space="preserve"> у </w:t>
      </w:r>
      <w:r w:rsidR="003F3EA3">
        <w:rPr>
          <w:rFonts w:ascii="Times New Roman" w:eastAsia="Calibri" w:hAnsi="Times New Roman" w:cs="Times New Roman"/>
          <w:sz w:val="24"/>
          <w:szCs w:val="24"/>
          <w:lang w:val="sr-Cyrl-CS"/>
        </w:rPr>
        <w:t xml:space="preserve">Градској управи града </w:t>
      </w:r>
      <w:proofErr w:type="gramStart"/>
      <w:r w:rsidR="003F3EA3">
        <w:rPr>
          <w:rFonts w:ascii="Times New Roman" w:eastAsia="Calibri" w:hAnsi="Times New Roman" w:cs="Times New Roman"/>
          <w:sz w:val="24"/>
          <w:szCs w:val="24"/>
          <w:lang w:val="sr-Cyrl-CS"/>
        </w:rPr>
        <w:t xml:space="preserve">Прокупља </w:t>
      </w:r>
      <w:r w:rsidRPr="00E06543">
        <w:rPr>
          <w:rFonts w:ascii="Times New Roman" w:eastAsia="Calibri" w:hAnsi="Times New Roman" w:cs="Times New Roman"/>
          <w:sz w:val="24"/>
          <w:szCs w:val="24"/>
          <w:lang w:val="sr-Cyrl-CS"/>
        </w:rPr>
        <w:t xml:space="preserve"> (</w:t>
      </w:r>
      <w:proofErr w:type="gramEnd"/>
      <w:r w:rsidRPr="00E06543">
        <w:rPr>
          <w:rFonts w:ascii="Times New Roman" w:eastAsia="Calibri" w:hAnsi="Times New Roman" w:cs="Times New Roman"/>
          <w:sz w:val="24"/>
          <w:szCs w:val="24"/>
          <w:lang w:val="sr-Cyrl-CS"/>
        </w:rPr>
        <w:t xml:space="preserve">Комисија за спровођење Јавног конкурса </w:t>
      </w:r>
      <w:r w:rsidRPr="00E06543">
        <w:rPr>
          <w:rFonts w:ascii="Times New Roman" w:eastAsia="Calibri" w:hAnsi="Times New Roman" w:cs="Times New Roman"/>
          <w:sz w:val="24"/>
          <w:szCs w:val="24"/>
          <w:lang w:val="ru-RU"/>
        </w:rPr>
        <w:t xml:space="preserve">за финансирање и суфинансирање </w:t>
      </w:r>
      <w:r w:rsidR="003F3EA3">
        <w:rPr>
          <w:rFonts w:ascii="Times New Roman" w:eastAsia="Calibri" w:hAnsi="Times New Roman" w:cs="Times New Roman"/>
          <w:sz w:val="24"/>
          <w:szCs w:val="24"/>
          <w:lang w:val="ru-RU"/>
        </w:rPr>
        <w:t xml:space="preserve">програма или </w:t>
      </w:r>
      <w:r w:rsidRPr="00E06543">
        <w:rPr>
          <w:rFonts w:ascii="Times New Roman" w:eastAsia="Calibri" w:hAnsi="Times New Roman" w:cs="Times New Roman"/>
          <w:sz w:val="24"/>
          <w:szCs w:val="24"/>
          <w:lang w:val="ru-RU"/>
        </w:rPr>
        <w:t xml:space="preserve">пројеката </w:t>
      </w:r>
      <w:r w:rsidR="003F3EA3">
        <w:rPr>
          <w:rFonts w:ascii="Times New Roman" w:eastAsia="Calibri" w:hAnsi="Times New Roman" w:cs="Times New Roman"/>
          <w:sz w:val="24"/>
          <w:szCs w:val="24"/>
          <w:lang w:val="ru-RU"/>
        </w:rPr>
        <w:t>који су од јавног интереса у области социјалне заштите у граду Прокупљу)</w:t>
      </w:r>
      <w:r w:rsidRPr="00E06543">
        <w:rPr>
          <w:rFonts w:ascii="Times New Roman" w:eastAsia="Calibri" w:hAnsi="Times New Roman" w:cs="Times New Roman"/>
          <w:sz w:val="24"/>
          <w:szCs w:val="24"/>
          <w:lang w:val="ru-RU"/>
        </w:rPr>
        <w:t xml:space="preserve"> </w:t>
      </w:r>
      <w:proofErr w:type="spellStart"/>
      <w:r w:rsidRPr="00E06543">
        <w:rPr>
          <w:rFonts w:ascii="Times New Roman" w:eastAsia="Calibri" w:hAnsi="Times New Roman" w:cs="Times New Roman"/>
          <w:sz w:val="24"/>
          <w:szCs w:val="24"/>
          <w:lang w:val="en-US"/>
        </w:rPr>
        <w:t>сваког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радног</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дана</w:t>
      </w:r>
      <w:proofErr w:type="spellEnd"/>
      <w:r w:rsidRPr="00E06543">
        <w:rPr>
          <w:rFonts w:ascii="Times New Roman" w:eastAsia="Calibri" w:hAnsi="Times New Roman" w:cs="Times New Roman"/>
          <w:sz w:val="24"/>
          <w:szCs w:val="24"/>
          <w:lang w:val="en-US"/>
        </w:rPr>
        <w:t xml:space="preserve"> </w:t>
      </w:r>
      <w:proofErr w:type="spellStart"/>
      <w:r w:rsidRPr="00E06543">
        <w:rPr>
          <w:rFonts w:ascii="Times New Roman" w:eastAsia="Calibri" w:hAnsi="Times New Roman" w:cs="Times New Roman"/>
          <w:sz w:val="24"/>
          <w:szCs w:val="24"/>
          <w:lang w:val="en-US"/>
        </w:rPr>
        <w:t>од</w:t>
      </w:r>
      <w:proofErr w:type="spellEnd"/>
      <w:r w:rsidRPr="00E06543">
        <w:rPr>
          <w:rFonts w:ascii="Times New Roman" w:eastAsia="Calibri" w:hAnsi="Times New Roman" w:cs="Times New Roman"/>
          <w:sz w:val="24"/>
          <w:szCs w:val="24"/>
          <w:lang w:val="en-US"/>
        </w:rPr>
        <w:t xml:space="preserve"> 10.00 </w:t>
      </w:r>
      <w:proofErr w:type="spellStart"/>
      <w:r w:rsidRPr="00E06543">
        <w:rPr>
          <w:rFonts w:ascii="Times New Roman" w:eastAsia="Calibri" w:hAnsi="Times New Roman" w:cs="Times New Roman"/>
          <w:sz w:val="24"/>
          <w:szCs w:val="24"/>
          <w:lang w:val="en-US"/>
        </w:rPr>
        <w:t>до</w:t>
      </w:r>
      <w:proofErr w:type="spellEnd"/>
      <w:r w:rsidRPr="00E06543">
        <w:rPr>
          <w:rFonts w:ascii="Times New Roman" w:eastAsia="Calibri" w:hAnsi="Times New Roman" w:cs="Times New Roman"/>
          <w:sz w:val="24"/>
          <w:szCs w:val="24"/>
          <w:lang w:val="en-US"/>
        </w:rPr>
        <w:t xml:space="preserve"> 14.30 </w:t>
      </w:r>
      <w:proofErr w:type="spellStart"/>
      <w:r w:rsidRPr="00E06543">
        <w:rPr>
          <w:rFonts w:ascii="Times New Roman" w:eastAsia="Calibri" w:hAnsi="Times New Roman" w:cs="Times New Roman"/>
          <w:sz w:val="24"/>
          <w:szCs w:val="24"/>
          <w:lang w:val="en-US"/>
        </w:rPr>
        <w:t>часова</w:t>
      </w:r>
      <w:proofErr w:type="spellEnd"/>
      <w:r w:rsidRPr="00E06543">
        <w:rPr>
          <w:rFonts w:ascii="Times New Roman" w:eastAsia="Calibri" w:hAnsi="Times New Roman" w:cs="Times New Roman"/>
          <w:sz w:val="24"/>
          <w:szCs w:val="24"/>
          <w:lang w:val="sr-Cyrl-CS"/>
        </w:rPr>
        <w:t>.</w:t>
      </w:r>
    </w:p>
    <w:p w:rsidR="005B3D0D" w:rsidRPr="00E06543" w:rsidRDefault="005B3D0D" w:rsidP="005B3D0D">
      <w:pPr>
        <w:rPr>
          <w:rFonts w:ascii="Times New Roman" w:eastAsia="Calibri" w:hAnsi="Times New Roman" w:cs="Times New Roman"/>
          <w:sz w:val="24"/>
          <w:szCs w:val="24"/>
          <w:lang w:val="sr-Cyrl-RS"/>
        </w:rPr>
      </w:pPr>
      <w:r w:rsidRPr="00E06543">
        <w:rPr>
          <w:rFonts w:ascii="Times New Roman" w:eastAsia="Calibri" w:hAnsi="Times New Roman" w:cs="Times New Roman"/>
          <w:sz w:val="24"/>
          <w:szCs w:val="24"/>
          <w:lang w:val="sr-Cyrl-CS"/>
        </w:rPr>
        <w:t>Број:</w:t>
      </w:r>
      <w:r w:rsidRPr="00E06543">
        <w:rPr>
          <w:rFonts w:ascii="Times New Roman" w:eastAsia="Calibri" w:hAnsi="Times New Roman" w:cs="Times New Roman"/>
          <w:sz w:val="24"/>
          <w:szCs w:val="24"/>
          <w:lang w:val="en-US"/>
        </w:rPr>
        <w:t xml:space="preserve"> </w:t>
      </w:r>
      <w:r w:rsidR="00CB307B">
        <w:rPr>
          <w:rFonts w:ascii="Times New Roman" w:eastAsia="Calibri" w:hAnsi="Times New Roman" w:cs="Times New Roman"/>
          <w:sz w:val="24"/>
          <w:szCs w:val="24"/>
          <w:lang w:val="sr-Cyrl-RS"/>
        </w:rPr>
        <w:t>06-</w:t>
      </w:r>
      <w:r w:rsidR="00072A1D">
        <w:rPr>
          <w:rFonts w:ascii="Times New Roman" w:eastAsia="Calibri" w:hAnsi="Times New Roman" w:cs="Times New Roman"/>
          <w:sz w:val="24"/>
          <w:szCs w:val="24"/>
        </w:rPr>
        <w:t>4</w:t>
      </w:r>
      <w:r w:rsidR="00893CA2">
        <w:rPr>
          <w:rFonts w:ascii="Times New Roman" w:eastAsia="Calibri" w:hAnsi="Times New Roman" w:cs="Times New Roman"/>
          <w:sz w:val="24"/>
          <w:szCs w:val="24"/>
          <w:lang w:val="sr-Cyrl-RS"/>
        </w:rPr>
        <w:t>/202</w:t>
      </w:r>
      <w:r w:rsidR="00ED579B">
        <w:rPr>
          <w:rFonts w:ascii="Times New Roman" w:eastAsia="Calibri" w:hAnsi="Times New Roman" w:cs="Times New Roman"/>
          <w:sz w:val="24"/>
          <w:szCs w:val="24"/>
        </w:rPr>
        <w:t>3</w:t>
      </w:r>
      <w:r w:rsidR="00B60DAC">
        <w:rPr>
          <w:rFonts w:ascii="Times New Roman" w:eastAsia="Calibri" w:hAnsi="Times New Roman" w:cs="Times New Roman"/>
          <w:sz w:val="24"/>
          <w:szCs w:val="24"/>
          <w:lang w:val="sr-Cyrl-RS"/>
        </w:rPr>
        <w:t>-02</w:t>
      </w:r>
    </w:p>
    <w:p w:rsidR="005B3D0D" w:rsidRPr="00E06543" w:rsidRDefault="005B3D0D" w:rsidP="005B3D0D">
      <w:pPr>
        <w:rPr>
          <w:rFonts w:ascii="Times New Roman" w:eastAsia="Calibri" w:hAnsi="Times New Roman" w:cs="Times New Roman"/>
          <w:sz w:val="24"/>
          <w:szCs w:val="24"/>
          <w:lang w:val="sr-Latn-CS"/>
        </w:rPr>
      </w:pPr>
      <w:r w:rsidRPr="00E06543">
        <w:rPr>
          <w:rFonts w:ascii="Times New Roman" w:eastAsia="Calibri" w:hAnsi="Times New Roman" w:cs="Times New Roman"/>
          <w:sz w:val="24"/>
          <w:szCs w:val="24"/>
          <w:lang w:val="sr-Cyrl-CS"/>
        </w:rPr>
        <w:t xml:space="preserve">У Прокупљу, </w:t>
      </w:r>
      <w:r w:rsidR="00072A1D">
        <w:rPr>
          <w:rFonts w:ascii="Times New Roman" w:eastAsia="Calibri" w:hAnsi="Times New Roman" w:cs="Times New Roman"/>
          <w:sz w:val="24"/>
          <w:szCs w:val="24"/>
        </w:rPr>
        <w:t>13</w:t>
      </w:r>
      <w:r w:rsidR="00CB307B">
        <w:rPr>
          <w:rFonts w:ascii="Times New Roman" w:eastAsia="Calibri" w:hAnsi="Times New Roman" w:cs="Times New Roman"/>
          <w:sz w:val="24"/>
          <w:szCs w:val="24"/>
          <w:lang w:val="sr-Cyrl-RS"/>
        </w:rPr>
        <w:t>.</w:t>
      </w:r>
      <w:r w:rsidR="00CB307B">
        <w:rPr>
          <w:rFonts w:ascii="Times New Roman" w:eastAsia="Calibri" w:hAnsi="Times New Roman" w:cs="Times New Roman"/>
          <w:sz w:val="24"/>
          <w:szCs w:val="24"/>
        </w:rPr>
        <w:t>01</w:t>
      </w:r>
      <w:r w:rsidR="00893CA2">
        <w:rPr>
          <w:rFonts w:ascii="Times New Roman" w:eastAsia="Calibri" w:hAnsi="Times New Roman" w:cs="Times New Roman"/>
          <w:sz w:val="24"/>
          <w:szCs w:val="24"/>
          <w:lang w:val="sr-Cyrl-RS"/>
        </w:rPr>
        <w:t>.202</w:t>
      </w:r>
      <w:r w:rsidR="00ED579B">
        <w:rPr>
          <w:rFonts w:ascii="Times New Roman" w:eastAsia="Calibri" w:hAnsi="Times New Roman" w:cs="Times New Roman"/>
          <w:sz w:val="24"/>
          <w:szCs w:val="24"/>
        </w:rPr>
        <w:t>3</w:t>
      </w:r>
      <w:r w:rsidR="0003545E" w:rsidRPr="00E06543">
        <w:rPr>
          <w:rFonts w:ascii="Times New Roman" w:eastAsia="Calibri" w:hAnsi="Times New Roman" w:cs="Times New Roman"/>
          <w:sz w:val="24"/>
          <w:szCs w:val="24"/>
          <w:lang w:val="sr-Cyrl-RS"/>
        </w:rPr>
        <w:t>.</w:t>
      </w:r>
      <w:r w:rsidRPr="00E06543">
        <w:rPr>
          <w:rFonts w:ascii="Times New Roman" w:eastAsia="Calibri" w:hAnsi="Times New Roman" w:cs="Times New Roman"/>
          <w:sz w:val="24"/>
          <w:szCs w:val="24"/>
          <w:lang w:val="sr-Cyrl-CS"/>
        </w:rPr>
        <w:t xml:space="preserve"> године</w:t>
      </w:r>
    </w:p>
    <w:p w:rsidR="005B3D0D" w:rsidRPr="00E06543" w:rsidRDefault="005B3D0D" w:rsidP="005B3D0D">
      <w:pPr>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Latn-CS"/>
        </w:rPr>
        <w:t xml:space="preserve">                                                                                            </w:t>
      </w:r>
      <w:r w:rsidR="00B60DAC">
        <w:rPr>
          <w:rFonts w:ascii="Times New Roman" w:eastAsia="Calibri" w:hAnsi="Times New Roman" w:cs="Times New Roman"/>
          <w:sz w:val="24"/>
          <w:szCs w:val="24"/>
          <w:lang w:val="sr-Cyrl-CS"/>
        </w:rPr>
        <w:t>ПРЕДСЕДНИК ГРАДСКОГ ВЕЋА</w:t>
      </w:r>
    </w:p>
    <w:p w:rsidR="005B3D0D" w:rsidRPr="00E06543" w:rsidRDefault="005B3D0D" w:rsidP="005B3D0D">
      <w:pPr>
        <w:rPr>
          <w:rFonts w:ascii="Times New Roman" w:eastAsia="Calibri" w:hAnsi="Times New Roman" w:cs="Times New Roman"/>
          <w:sz w:val="24"/>
          <w:szCs w:val="24"/>
          <w:lang w:val="sr-Cyrl-CS"/>
        </w:rPr>
      </w:pPr>
      <w:r w:rsidRPr="00E06543">
        <w:rPr>
          <w:rFonts w:ascii="Times New Roman" w:eastAsia="Calibri" w:hAnsi="Times New Roman" w:cs="Times New Roman"/>
          <w:sz w:val="24"/>
          <w:szCs w:val="24"/>
          <w:lang w:val="sr-Cyrl-CS"/>
        </w:rPr>
        <w:t xml:space="preserve">                                                                                     </w:t>
      </w:r>
      <w:r w:rsidR="00B60DAC">
        <w:rPr>
          <w:rFonts w:ascii="Times New Roman" w:eastAsia="Calibri" w:hAnsi="Times New Roman" w:cs="Times New Roman"/>
          <w:sz w:val="24"/>
          <w:szCs w:val="24"/>
          <w:lang w:val="sr-Cyrl-CS"/>
        </w:rPr>
        <w:t xml:space="preserve">                Милан Аранђеловић</w:t>
      </w:r>
    </w:p>
    <w:p w:rsidR="005B3D0D" w:rsidRPr="00E06543" w:rsidRDefault="005B3D0D" w:rsidP="005B3D0D">
      <w:pPr>
        <w:rPr>
          <w:rFonts w:ascii="Times New Roman" w:eastAsia="Calibri" w:hAnsi="Times New Roman" w:cs="Times New Roman"/>
          <w:sz w:val="24"/>
          <w:szCs w:val="24"/>
          <w:lang w:val="en-US"/>
        </w:rPr>
      </w:pPr>
    </w:p>
    <w:p w:rsidR="009F6917" w:rsidRDefault="009F6917">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pPr>
        <w:rPr>
          <w:rFonts w:ascii="Times New Roman" w:hAnsi="Times New Roman" w:cs="Times New Roman"/>
          <w:sz w:val="24"/>
          <w:szCs w:val="24"/>
        </w:rPr>
      </w:pPr>
    </w:p>
    <w:p w:rsidR="007E3E59" w:rsidRDefault="007E3E59" w:rsidP="007E3E59">
      <w:pPr>
        <w:pStyle w:val="NormalWeb"/>
        <w:rPr>
          <w:noProof/>
          <w:color w:val="808080"/>
          <w:lang w:val="sr-Cyrl-CS"/>
        </w:rPr>
      </w:pPr>
      <w:r>
        <w:rPr>
          <w:noProof/>
          <w:color w:val="808080"/>
          <w:lang w:val="sr-Cyrl-CS"/>
        </w:rPr>
        <w:lastRenderedPageBreak/>
        <w:t>ПРИЛОГ 1.</w:t>
      </w:r>
    </w:p>
    <w:p w:rsidR="007E3E59" w:rsidRDefault="007E3E59" w:rsidP="007E3E59">
      <w:pPr>
        <w:pStyle w:val="NormalWeb"/>
        <w:rPr>
          <w:noProof/>
          <w:color w:val="808080"/>
          <w:lang w:val="sr-Cyrl-CS"/>
        </w:rPr>
      </w:pPr>
    </w:p>
    <w:p w:rsidR="007E3E59" w:rsidRDefault="007E3E59" w:rsidP="007E3E59">
      <w:pPr>
        <w:pStyle w:val="NormalWeb"/>
        <w:rPr>
          <w:noProof/>
          <w:color w:val="808080"/>
          <w:lang w:val="sr-Cyrl-CS"/>
        </w:rPr>
      </w:pPr>
    </w:p>
    <w:p w:rsidR="007E3E59" w:rsidRDefault="007E3E59" w:rsidP="007E3E59">
      <w:pPr>
        <w:pStyle w:val="NormalWeb"/>
        <w:rPr>
          <w:noProof/>
          <w:lang w:val="sr-Cyrl-CS"/>
        </w:rPr>
      </w:pPr>
    </w:p>
    <w:p w:rsidR="007E3E59" w:rsidRDefault="007E3E59" w:rsidP="007E3E59">
      <w:pPr>
        <w:pStyle w:val="NormalWeb"/>
        <w:jc w:val="center"/>
        <w:rPr>
          <w:b/>
          <w:noProof/>
          <w:sz w:val="28"/>
          <w:szCs w:val="28"/>
          <w:lang w:val="sr-Cyrl-RS"/>
        </w:rPr>
      </w:pPr>
      <w:r>
        <w:rPr>
          <w:b/>
          <w:noProof/>
          <w:sz w:val="28"/>
          <w:szCs w:val="28"/>
          <w:lang w:val="sr-Cyrl-CS"/>
        </w:rPr>
        <w:t>Изјава о непостојању сукоба интереса</w:t>
      </w:r>
      <w:r>
        <w:rPr>
          <w:b/>
          <w:noProof/>
          <w:sz w:val="28"/>
          <w:szCs w:val="28"/>
          <w:lang w:val="sr-Latn-RS"/>
        </w:rPr>
        <w:t xml:space="preserve"> </w:t>
      </w:r>
      <w:r>
        <w:rPr>
          <w:b/>
          <w:noProof/>
          <w:sz w:val="28"/>
          <w:szCs w:val="28"/>
          <w:lang w:val="sr-Cyrl-RS"/>
        </w:rPr>
        <w:t>чланова Комисије</w:t>
      </w:r>
    </w:p>
    <w:p w:rsidR="007E3E59" w:rsidRDefault="007E3E59" w:rsidP="007E3E59">
      <w:pPr>
        <w:pStyle w:val="NormalWeb"/>
        <w:jc w:val="center"/>
        <w:rPr>
          <w:b/>
          <w:noProof/>
          <w:sz w:val="28"/>
          <w:szCs w:val="28"/>
          <w:lang w:val="sr-Cyrl-CS"/>
        </w:rPr>
      </w:pPr>
    </w:p>
    <w:p w:rsidR="007E3E59" w:rsidRDefault="007E3E59" w:rsidP="007E3E59">
      <w:pPr>
        <w:pStyle w:val="NormalWeb"/>
        <w:jc w:val="center"/>
        <w:rPr>
          <w:b/>
          <w:noProof/>
          <w:sz w:val="28"/>
          <w:szCs w:val="28"/>
          <w:lang w:val="sr-Cyrl-CS"/>
        </w:rPr>
      </w:pPr>
    </w:p>
    <w:p w:rsidR="007E3E59" w:rsidRDefault="007E3E59" w:rsidP="007E3E59">
      <w:pPr>
        <w:ind w:firstLine="851"/>
        <w:jc w:val="both"/>
        <w:rPr>
          <w:noProof/>
          <w:sz w:val="24"/>
          <w:szCs w:val="24"/>
          <w:lang w:val="sr-Cyrl-CS"/>
        </w:rPr>
      </w:pPr>
      <w:r>
        <w:rPr>
          <w:noProof/>
          <w:lang w:val="sr-Cyrl-CS"/>
        </w:rPr>
        <w:t>На основу  чл.8  Уредбе о средствима за подстицање програма или недостајућег дела средстава за финансирање програма од јавног интереса која реализују удружења („Сл.гласник РС“ бр.16/2018),  члан Комисије за стручну процену и избор удружења грађана и НВО којима се додељују буџетска средства овом изјавом потврђује следеће:</w:t>
      </w:r>
    </w:p>
    <w:p w:rsidR="007E3E59" w:rsidRDefault="007E3E59" w:rsidP="007E3E59">
      <w:pPr>
        <w:numPr>
          <w:ilvl w:val="0"/>
          <w:numId w:val="9"/>
        </w:numPr>
        <w:spacing w:after="0" w:line="240" w:lineRule="auto"/>
        <w:rPr>
          <w:rFonts w:eastAsia="Calibri"/>
          <w:sz w:val="23"/>
          <w:szCs w:val="23"/>
          <w:lang w:val="sr-Cyrl-RS"/>
        </w:rPr>
      </w:pPr>
      <w:r>
        <w:rPr>
          <w:noProof/>
          <w:lang w:val="sr-Cyrl-CS"/>
        </w:rPr>
        <w:t>да н</w:t>
      </w:r>
      <w:r>
        <w:rPr>
          <w:rFonts w:eastAsia="Calibri"/>
          <w:sz w:val="23"/>
          <w:szCs w:val="23"/>
          <w:lang w:val="sr-Cyrl-RS"/>
        </w:rPr>
        <w:t>ема приватни интерес у вези са радом и одлучивањем комисије, односно спровођењем конкурса.</w:t>
      </w:r>
    </w:p>
    <w:p w:rsidR="007E3E59" w:rsidRDefault="007E3E59" w:rsidP="007E3E59">
      <w:pPr>
        <w:numPr>
          <w:ilvl w:val="0"/>
          <w:numId w:val="9"/>
        </w:numPr>
        <w:spacing w:after="0" w:line="240" w:lineRule="auto"/>
        <w:jc w:val="both"/>
        <w:rPr>
          <w:rFonts w:eastAsia="Calibri"/>
          <w:sz w:val="23"/>
          <w:szCs w:val="23"/>
          <w:lang w:val="sr-Cyrl-RS"/>
        </w:rPr>
      </w:pPr>
      <w:r>
        <w:rPr>
          <w:rFonts w:eastAsia="Calibri"/>
          <w:sz w:val="23"/>
          <w:szCs w:val="23"/>
          <w:lang w:val="sr-Cyrl-RS"/>
        </w:rPr>
        <w:t>да члан комисије  или члан његове породице (брачни или ванбрачни друг, дете или родитељ) није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7E3E59" w:rsidRDefault="007E3E59" w:rsidP="007E3E59">
      <w:pPr>
        <w:jc w:val="both"/>
        <w:rPr>
          <w:rFonts w:eastAsia="Calibri"/>
          <w:sz w:val="23"/>
          <w:szCs w:val="23"/>
          <w:lang w:val="sr-Cyrl-RS"/>
        </w:rPr>
      </w:pPr>
    </w:p>
    <w:p w:rsidR="007E3E59" w:rsidRDefault="007E3E59" w:rsidP="007E3E59">
      <w:pPr>
        <w:rPr>
          <w:rFonts w:eastAsia="Times New Roman"/>
          <w:sz w:val="23"/>
          <w:szCs w:val="23"/>
          <w:lang w:val="sr-Cyrl-RS"/>
        </w:rPr>
      </w:pPr>
    </w:p>
    <w:p w:rsidR="007E3E59" w:rsidRDefault="007E3E59" w:rsidP="007E3E59">
      <w:pPr>
        <w:ind w:firstLine="851"/>
        <w:rPr>
          <w:sz w:val="23"/>
          <w:szCs w:val="23"/>
          <w:lang w:val="sr-Cyrl-RS"/>
        </w:rPr>
      </w:pPr>
      <w:r>
        <w:rPr>
          <w:sz w:val="23"/>
          <w:szCs w:val="23"/>
          <w:lang w:val="sr-Cyrl-RS"/>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градоначелник одлучује у сваком случају посебно, а када утврди сукоб интереса, именоваће у комисију новог члана као замену.</w:t>
      </w:r>
    </w:p>
    <w:p w:rsidR="007E3E59" w:rsidRDefault="007E3E59" w:rsidP="007E3E59">
      <w:pPr>
        <w:ind w:firstLine="851"/>
        <w:rPr>
          <w:sz w:val="23"/>
          <w:szCs w:val="23"/>
          <w:lang w:val="sr-Cyrl-RS"/>
        </w:rPr>
      </w:pPr>
    </w:p>
    <w:p w:rsidR="007E3E59" w:rsidRDefault="007E3E59" w:rsidP="007E3E59">
      <w:pPr>
        <w:ind w:firstLine="851"/>
        <w:rPr>
          <w:sz w:val="23"/>
          <w:szCs w:val="23"/>
          <w:lang w:val="sr-Cyrl-RS"/>
        </w:rPr>
      </w:pPr>
    </w:p>
    <w:p w:rsidR="007E3E59" w:rsidRDefault="007E3E59" w:rsidP="007E3E59">
      <w:pPr>
        <w:ind w:firstLine="851"/>
        <w:rPr>
          <w:sz w:val="23"/>
          <w:szCs w:val="23"/>
          <w:lang w:val="sr-Cyrl-RS"/>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Default="007E3E59" w:rsidP="007E3E59">
      <w:pPr>
        <w:ind w:firstLine="851"/>
        <w:rPr>
          <w:sz w:val="23"/>
          <w:szCs w:val="23"/>
        </w:rPr>
      </w:pPr>
    </w:p>
    <w:p w:rsidR="007E3E59" w:rsidRPr="007E3E59" w:rsidRDefault="007E3E59" w:rsidP="007E3E59">
      <w:pPr>
        <w:ind w:firstLine="851"/>
        <w:rPr>
          <w:sz w:val="23"/>
          <w:szCs w:val="23"/>
        </w:rPr>
      </w:pPr>
    </w:p>
    <w:p w:rsidR="007E3E59" w:rsidRDefault="007E3E59" w:rsidP="007E3E59">
      <w:pPr>
        <w:ind w:firstLine="851"/>
        <w:rPr>
          <w:sz w:val="23"/>
          <w:szCs w:val="23"/>
          <w:lang w:val="sr-Cyrl-RS"/>
        </w:rPr>
      </w:pPr>
    </w:p>
    <w:p w:rsidR="007E3E59" w:rsidRDefault="007E3E59" w:rsidP="007E3E59">
      <w:pPr>
        <w:pStyle w:val="NormalWeb"/>
        <w:rPr>
          <w:noProof/>
          <w:color w:val="808080"/>
          <w:lang w:val="sr-Cyrl-CS"/>
        </w:rPr>
      </w:pPr>
      <w:r>
        <w:rPr>
          <w:noProof/>
          <w:color w:val="808080"/>
          <w:lang w:val="sr-Cyrl-CS"/>
        </w:rPr>
        <w:lastRenderedPageBreak/>
        <w:t>ПРИЛОГ 2.</w:t>
      </w:r>
    </w:p>
    <w:p w:rsidR="007E3E59" w:rsidRDefault="007E3E59" w:rsidP="007E3E59">
      <w:pPr>
        <w:jc w:val="center"/>
        <w:rPr>
          <w:rFonts w:ascii="Arial" w:hAnsi="Arial" w:cs="Arial"/>
          <w:b/>
          <w:sz w:val="28"/>
          <w:szCs w:val="28"/>
          <w:lang w:val="sr-Cyrl-CS"/>
        </w:rPr>
      </w:pPr>
      <w:r>
        <w:rPr>
          <w:rFonts w:ascii="Arial" w:hAnsi="Arial" w:cs="Arial"/>
          <w:b/>
          <w:sz w:val="28"/>
          <w:szCs w:val="28"/>
          <w:lang w:val="sr-Cyrl-CS"/>
        </w:rPr>
        <w:t>ОБРАЗАЦ ЗА ПИСАЊЕ ПРЕДЛОГА ПРОЈЕКТА</w:t>
      </w:r>
    </w:p>
    <w:p w:rsidR="007E3E59" w:rsidRPr="006724D9" w:rsidRDefault="007E3E59" w:rsidP="007E3E59">
      <w:pPr>
        <w:jc w:val="center"/>
        <w:rPr>
          <w:rFonts w:ascii="Arial" w:hAnsi="Arial" w:cs="Arial"/>
          <w:b/>
          <w:sz w:val="28"/>
          <w:szCs w:val="28"/>
        </w:rPr>
      </w:pPr>
      <w:r>
        <w:rPr>
          <w:rFonts w:ascii="Arial" w:hAnsi="Arial" w:cs="Arial"/>
          <w:b/>
          <w:sz w:val="28"/>
          <w:szCs w:val="28"/>
          <w:lang w:val="sr-Cyrl-CS"/>
        </w:rPr>
        <w:t>ЗА УЧЕШЋЕ НА ЈАВНОМ КОНКУРСУ ЗА ФИНАНСИРАЊЕ УДРУ</w:t>
      </w:r>
      <w:r w:rsidR="006724D9">
        <w:rPr>
          <w:rFonts w:ascii="Arial" w:hAnsi="Arial" w:cs="Arial"/>
          <w:b/>
          <w:sz w:val="28"/>
          <w:szCs w:val="28"/>
          <w:lang w:val="sr-Cyrl-CS"/>
        </w:rPr>
        <w:t xml:space="preserve">ЖЕЊА ИЗ БУЏЕТА ГРАДА ПРОКУПЉА </w:t>
      </w:r>
    </w:p>
    <w:p w:rsidR="007E3E59" w:rsidRDefault="007E3E59" w:rsidP="007E3E59">
      <w:pPr>
        <w:jc w:val="center"/>
        <w:rPr>
          <w:rFonts w:ascii="Arial" w:hAnsi="Arial" w:cs="Arial"/>
          <w:sz w:val="28"/>
          <w:szCs w:val="28"/>
          <w:lang w:val="sr-Cyrl-CS"/>
        </w:rPr>
      </w:pPr>
    </w:p>
    <w:p w:rsidR="007E3E59" w:rsidRDefault="007E3E59" w:rsidP="007E3E59">
      <w:pPr>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7E3E59" w:rsidTr="007E3E59">
        <w:tc>
          <w:tcPr>
            <w:tcW w:w="2268" w:type="dxa"/>
            <w:tcBorders>
              <w:top w:val="single" w:sz="4" w:space="0" w:color="auto"/>
              <w:left w:val="single" w:sz="4" w:space="0" w:color="auto"/>
              <w:bottom w:val="single" w:sz="4" w:space="0" w:color="auto"/>
              <w:right w:val="single" w:sz="4" w:space="0" w:color="auto"/>
            </w:tcBorders>
            <w:vAlign w:val="center"/>
            <w:hideMark/>
          </w:tcPr>
          <w:p w:rsidR="007E3E59" w:rsidRDefault="007E3E59">
            <w:pPr>
              <w:rPr>
                <w:b/>
                <w:bCs/>
                <w:sz w:val="24"/>
                <w:szCs w:val="24"/>
                <w:lang w:val="sr-Cyrl-CS"/>
              </w:rPr>
            </w:pPr>
            <w:r>
              <w:rPr>
                <w:b/>
                <w:bCs/>
                <w:lang w:val="sr-Cyrl-CS"/>
              </w:rPr>
              <w:t xml:space="preserve">Назив подносиоца предлога пројекта </w:t>
            </w:r>
          </w:p>
        </w:tc>
        <w:tc>
          <w:tcPr>
            <w:tcW w:w="6588" w:type="dxa"/>
            <w:tcBorders>
              <w:top w:val="single" w:sz="4" w:space="0" w:color="auto"/>
              <w:left w:val="single" w:sz="4" w:space="0" w:color="auto"/>
              <w:bottom w:val="single" w:sz="4" w:space="0" w:color="auto"/>
              <w:right w:val="single" w:sz="4" w:space="0" w:color="auto"/>
            </w:tcBorders>
            <w:vAlign w:val="center"/>
          </w:tcPr>
          <w:p w:rsidR="007E3E59" w:rsidRDefault="007E3E59">
            <w:pPr>
              <w:rPr>
                <w:sz w:val="24"/>
                <w:szCs w:val="24"/>
                <w:lang w:val="sr-Cyrl-CS"/>
              </w:rPr>
            </w:pPr>
          </w:p>
        </w:tc>
      </w:tr>
      <w:tr w:rsidR="007E3E59" w:rsidTr="007E3E59">
        <w:trPr>
          <w:trHeight w:val="566"/>
        </w:trPr>
        <w:tc>
          <w:tcPr>
            <w:tcW w:w="2268" w:type="dxa"/>
            <w:tcBorders>
              <w:top w:val="single" w:sz="4" w:space="0" w:color="auto"/>
              <w:left w:val="single" w:sz="4" w:space="0" w:color="auto"/>
              <w:bottom w:val="single" w:sz="4" w:space="0" w:color="auto"/>
              <w:right w:val="single" w:sz="4" w:space="0" w:color="auto"/>
            </w:tcBorders>
            <w:vAlign w:val="center"/>
            <w:hideMark/>
          </w:tcPr>
          <w:p w:rsidR="007E3E59" w:rsidRDefault="007E3E59">
            <w:pPr>
              <w:keepNext/>
              <w:outlineLvl w:val="3"/>
              <w:rPr>
                <w:b/>
                <w:bCs/>
                <w:sz w:val="24"/>
                <w:szCs w:val="24"/>
                <w:lang w:val="sr-Cyrl-CS"/>
              </w:rPr>
            </w:pPr>
            <w:r>
              <w:rPr>
                <w:b/>
                <w:bCs/>
                <w:lang w:val="sr-Cyrl-CS"/>
              </w:rPr>
              <w:t>Назив пројекта</w:t>
            </w:r>
          </w:p>
        </w:tc>
        <w:tc>
          <w:tcPr>
            <w:tcW w:w="6588" w:type="dxa"/>
            <w:tcBorders>
              <w:top w:val="single" w:sz="4" w:space="0" w:color="auto"/>
              <w:left w:val="single" w:sz="4" w:space="0" w:color="auto"/>
              <w:bottom w:val="single" w:sz="4" w:space="0" w:color="auto"/>
              <w:right w:val="single" w:sz="4" w:space="0" w:color="auto"/>
            </w:tcBorders>
            <w:vAlign w:val="center"/>
          </w:tcPr>
          <w:p w:rsidR="007E3E59" w:rsidRDefault="007E3E59">
            <w:pPr>
              <w:rPr>
                <w:sz w:val="24"/>
                <w:szCs w:val="24"/>
                <w:lang w:val="en-US"/>
              </w:rPr>
            </w:pPr>
          </w:p>
        </w:tc>
      </w:tr>
    </w:tbl>
    <w:p w:rsidR="007E3E59" w:rsidRDefault="007E3E59" w:rsidP="007E3E59">
      <w:pPr>
        <w:ind w:left="36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b/>
          <w:lang w:val="sr-Cyrl-CS"/>
        </w:rPr>
      </w:pPr>
      <w:r>
        <w:rPr>
          <w:rFonts w:ascii="Arial" w:hAnsi="Arial" w:cs="Arial"/>
          <w:b/>
          <w:lang w:val="sr-Cyrl-CS"/>
        </w:rPr>
        <w:t>Основни подаци о НВО:</w:t>
      </w:r>
    </w:p>
    <w:p w:rsidR="007E3E59" w:rsidRDefault="007E3E59" w:rsidP="007E3E59">
      <w:pPr>
        <w:jc w:val="both"/>
        <w:rPr>
          <w:rFonts w:ascii="Arial" w:hAnsi="Arial" w:cs="Arial"/>
          <w:b/>
          <w:lang w:val="sr-Cyrl-CS"/>
        </w:rPr>
      </w:pPr>
    </w:p>
    <w:p w:rsidR="007E3E59" w:rsidRDefault="007E3E59" w:rsidP="007E3E59">
      <w:pPr>
        <w:jc w:val="both"/>
        <w:rPr>
          <w:rFonts w:ascii="Arial" w:hAnsi="Arial" w:cs="Arial"/>
          <w:lang w:val="sr-Cyrl-CS"/>
        </w:rPr>
      </w:pPr>
      <w:r>
        <w:rPr>
          <w:rFonts w:ascii="Arial" w:hAnsi="Arial" w:cs="Arial"/>
          <w:lang w:val="sr-Cyrl-CS"/>
        </w:rPr>
        <w:t>Званичан назив удружења:</w:t>
      </w:r>
    </w:p>
    <w:p w:rsidR="007E3E59" w:rsidRDefault="007E3E59" w:rsidP="007E3E59">
      <w:pPr>
        <w:jc w:val="both"/>
        <w:rPr>
          <w:rFonts w:ascii="Arial" w:hAnsi="Arial" w:cs="Arial"/>
          <w:lang w:val="sr-Cyrl-CS"/>
        </w:rPr>
      </w:pPr>
      <w:r>
        <w:rPr>
          <w:rFonts w:ascii="Arial" w:hAnsi="Arial" w:cs="Arial"/>
          <w:lang w:val="sr-Cyrl-CS"/>
        </w:rPr>
        <w:t>Седиште:</w:t>
      </w:r>
    </w:p>
    <w:p w:rsidR="007E3E59" w:rsidRDefault="007E3E59" w:rsidP="007E3E59">
      <w:pPr>
        <w:jc w:val="both"/>
        <w:rPr>
          <w:rFonts w:ascii="Arial" w:hAnsi="Arial" w:cs="Arial"/>
          <w:lang w:val="sr-Cyrl-CS"/>
        </w:rPr>
      </w:pPr>
      <w:r>
        <w:rPr>
          <w:rFonts w:ascii="Arial" w:hAnsi="Arial" w:cs="Arial"/>
          <w:lang w:val="sr-Cyrl-CS"/>
        </w:rPr>
        <w:t>Адреса:</w:t>
      </w:r>
    </w:p>
    <w:p w:rsidR="007E3E59" w:rsidRDefault="007E3E59" w:rsidP="007E3E59">
      <w:pPr>
        <w:jc w:val="both"/>
        <w:rPr>
          <w:rFonts w:ascii="Arial" w:hAnsi="Arial" w:cs="Arial"/>
          <w:lang w:val="sr-Cyrl-CS"/>
        </w:rPr>
      </w:pPr>
      <w:r>
        <w:rPr>
          <w:rFonts w:ascii="Arial" w:hAnsi="Arial" w:cs="Arial"/>
          <w:lang w:val="sr-Cyrl-CS"/>
        </w:rPr>
        <w:t>Матични број:</w:t>
      </w:r>
    </w:p>
    <w:p w:rsidR="007E3E59" w:rsidRDefault="007E3E59" w:rsidP="007E3E59">
      <w:pPr>
        <w:jc w:val="both"/>
        <w:rPr>
          <w:rFonts w:ascii="Arial" w:hAnsi="Arial" w:cs="Arial"/>
          <w:lang w:val="sr-Cyrl-CS"/>
        </w:rPr>
      </w:pPr>
      <w:r>
        <w:rPr>
          <w:rFonts w:ascii="Arial" w:hAnsi="Arial" w:cs="Arial"/>
          <w:lang w:val="sr-Cyrl-CS"/>
        </w:rPr>
        <w:t>ПИБ:</w:t>
      </w:r>
    </w:p>
    <w:p w:rsidR="007E3E59" w:rsidRDefault="007E3E59" w:rsidP="007E3E59">
      <w:pPr>
        <w:jc w:val="both"/>
        <w:rPr>
          <w:rFonts w:ascii="Arial" w:hAnsi="Arial" w:cs="Arial"/>
          <w:lang w:val="sr-Cyrl-CS"/>
        </w:rPr>
      </w:pPr>
      <w:r>
        <w:rPr>
          <w:rFonts w:ascii="Arial" w:hAnsi="Arial" w:cs="Arial"/>
          <w:lang w:val="sr-Cyrl-CS"/>
        </w:rPr>
        <w:t>Телефон:</w:t>
      </w:r>
    </w:p>
    <w:p w:rsidR="007E3E59" w:rsidRDefault="007E3E59" w:rsidP="007E3E59">
      <w:pPr>
        <w:jc w:val="both"/>
        <w:rPr>
          <w:rFonts w:ascii="Arial" w:hAnsi="Arial" w:cs="Arial"/>
          <w:lang w:val="sr-Cyrl-CS"/>
        </w:rPr>
      </w:pPr>
      <w:r>
        <w:rPr>
          <w:rFonts w:ascii="Arial" w:hAnsi="Arial" w:cs="Arial"/>
          <w:lang w:val="sr-Latn-CS"/>
        </w:rPr>
        <w:t>e – mail</w:t>
      </w:r>
      <w:r>
        <w:rPr>
          <w:rFonts w:ascii="Arial" w:hAnsi="Arial" w:cs="Arial"/>
          <w:lang w:val="sr-Cyrl-CS"/>
        </w:rPr>
        <w:t>:</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Број рачуна удружења:</w:t>
      </w:r>
    </w:p>
    <w:p w:rsidR="007E3E59" w:rsidRDefault="007E3E59" w:rsidP="007E3E59">
      <w:pPr>
        <w:jc w:val="both"/>
        <w:rPr>
          <w:rFonts w:ascii="Arial" w:hAnsi="Arial" w:cs="Arial"/>
          <w:lang w:val="sr-Cyrl-CS"/>
        </w:rPr>
      </w:pPr>
      <w:r>
        <w:rPr>
          <w:rFonts w:ascii="Arial" w:hAnsi="Arial" w:cs="Arial"/>
          <w:lang w:val="sr-Cyrl-CS"/>
        </w:rPr>
        <w:t>Назив банке:</w:t>
      </w:r>
    </w:p>
    <w:p w:rsidR="007E3E59" w:rsidRDefault="007E3E59" w:rsidP="007E3E59">
      <w:pPr>
        <w:jc w:val="both"/>
        <w:rPr>
          <w:rFonts w:ascii="Arial" w:hAnsi="Arial" w:cs="Arial"/>
          <w:lang w:val="sr-Cyrl-CS"/>
        </w:rPr>
      </w:pPr>
      <w:r>
        <w:rPr>
          <w:rFonts w:ascii="Arial" w:hAnsi="Arial" w:cs="Arial"/>
          <w:lang w:val="sr-Cyrl-CS"/>
        </w:rPr>
        <w:t>Имена потписника:</w:t>
      </w:r>
    </w:p>
    <w:p w:rsidR="007E3E59" w:rsidRDefault="007E3E59" w:rsidP="007E3E59">
      <w:pPr>
        <w:jc w:val="both"/>
        <w:rPr>
          <w:rFonts w:ascii="Arial" w:hAnsi="Arial" w:cs="Arial"/>
          <w:lang w:val="sr-Cyrl-CS"/>
        </w:rPr>
      </w:pPr>
      <w:r>
        <w:rPr>
          <w:rFonts w:ascii="Arial" w:hAnsi="Arial" w:cs="Arial"/>
          <w:lang w:val="sr-Cyrl-CS"/>
        </w:rPr>
        <w:t>Функције потписника:</w:t>
      </w:r>
    </w:p>
    <w:p w:rsidR="007E3E59" w:rsidRDefault="007E3E59" w:rsidP="007E3E59">
      <w:pPr>
        <w:jc w:val="both"/>
        <w:rPr>
          <w:rFonts w:ascii="Arial" w:hAnsi="Arial" w:cs="Arial"/>
          <w:lang w:val="sr-Cyrl-CS"/>
        </w:rPr>
      </w:pPr>
      <w:r>
        <w:rPr>
          <w:rFonts w:ascii="Arial" w:hAnsi="Arial" w:cs="Arial"/>
          <w:lang w:val="sr-Cyrl-CS"/>
        </w:rPr>
        <w:t>Контакт особа и мобилни телефон:</w:t>
      </w:r>
    </w:p>
    <w:p w:rsidR="007E3E59" w:rsidRDefault="007E3E59" w:rsidP="007E3E59">
      <w:pPr>
        <w:ind w:left="360"/>
        <w:jc w:val="both"/>
        <w:rPr>
          <w:rFonts w:ascii="Arial" w:hAnsi="Arial" w:cs="Arial"/>
          <w:u w:val="single"/>
          <w:lang w:val="sr-Cyrl-CS"/>
        </w:rPr>
      </w:pPr>
    </w:p>
    <w:p w:rsidR="007E3E59" w:rsidRDefault="007E3E59" w:rsidP="007E3E59">
      <w:pPr>
        <w:ind w:left="36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Вредност пројекта</w:t>
      </w:r>
    </w:p>
    <w:p w:rsidR="007E3E59" w:rsidRDefault="007E3E59" w:rsidP="007E3E59">
      <w:pPr>
        <w:jc w:val="both"/>
        <w:rPr>
          <w:rFonts w:ascii="Arial" w:hAnsi="Arial" w:cs="Arial"/>
          <w:u w:val="single"/>
          <w:lang w:val="sr-Cyrl-CS"/>
        </w:rPr>
      </w:pPr>
    </w:p>
    <w:p w:rsidR="007E3E59" w:rsidRDefault="007E3E59" w:rsidP="007E3E59">
      <w:pPr>
        <w:ind w:left="360"/>
        <w:jc w:val="both"/>
        <w:rPr>
          <w:rFonts w:ascii="Arial" w:hAnsi="Arial" w:cs="Arial"/>
          <w:lang w:val="sr-Cyrl-CS"/>
        </w:rPr>
      </w:pPr>
      <w:r>
        <w:rPr>
          <w:rFonts w:ascii="Arial" w:hAnsi="Arial" w:cs="Arial"/>
          <w:lang w:val="sr-Cyrl-CS"/>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56"/>
      </w:tblGrid>
      <w:tr w:rsidR="007E3E59" w:rsidTr="007E3E59">
        <w:tc>
          <w:tcPr>
            <w:tcW w:w="4308" w:type="dxa"/>
            <w:tcBorders>
              <w:top w:val="single" w:sz="4" w:space="0" w:color="auto"/>
              <w:left w:val="single" w:sz="4" w:space="0" w:color="auto"/>
              <w:bottom w:val="single" w:sz="4" w:space="0" w:color="auto"/>
              <w:right w:val="single" w:sz="4" w:space="0" w:color="auto"/>
            </w:tcBorders>
            <w:hideMark/>
          </w:tcPr>
          <w:p w:rsidR="007E3E59" w:rsidRDefault="007E3E59">
            <w:pPr>
              <w:jc w:val="center"/>
              <w:rPr>
                <w:rFonts w:ascii="Arial" w:hAnsi="Arial" w:cs="Arial"/>
                <w:sz w:val="24"/>
                <w:szCs w:val="24"/>
                <w:lang w:val="sr-Cyrl-CS"/>
              </w:rPr>
            </w:pPr>
            <w:r>
              <w:rPr>
                <w:rFonts w:ascii="Arial" w:hAnsi="Arial" w:cs="Arial"/>
                <w:lang w:val="sr-Cyrl-CS"/>
              </w:rPr>
              <w:t>Укупна  вредност пројекта</w:t>
            </w:r>
          </w:p>
        </w:tc>
        <w:tc>
          <w:tcPr>
            <w:tcW w:w="5256" w:type="dxa"/>
            <w:tcBorders>
              <w:top w:val="single" w:sz="4" w:space="0" w:color="auto"/>
              <w:left w:val="single" w:sz="4" w:space="0" w:color="auto"/>
              <w:bottom w:val="single" w:sz="4" w:space="0" w:color="auto"/>
              <w:right w:val="single" w:sz="4" w:space="0" w:color="auto"/>
            </w:tcBorders>
            <w:hideMark/>
          </w:tcPr>
          <w:p w:rsidR="007E3E59" w:rsidRDefault="007E3E59">
            <w:pPr>
              <w:jc w:val="center"/>
              <w:rPr>
                <w:rFonts w:ascii="Arial" w:hAnsi="Arial" w:cs="Arial"/>
                <w:sz w:val="24"/>
                <w:szCs w:val="24"/>
                <w:lang w:val="sr-Cyrl-CS"/>
              </w:rPr>
            </w:pPr>
            <w:r>
              <w:rPr>
                <w:rFonts w:ascii="Arial" w:hAnsi="Arial" w:cs="Arial"/>
                <w:lang w:val="sr-Cyrl-CS"/>
              </w:rPr>
              <w:t>Износ који се тражи</w:t>
            </w:r>
          </w:p>
          <w:p w:rsidR="007E3E59" w:rsidRDefault="007E3E59">
            <w:pPr>
              <w:jc w:val="center"/>
              <w:rPr>
                <w:rFonts w:ascii="Arial" w:hAnsi="Arial" w:cs="Arial"/>
                <w:sz w:val="24"/>
                <w:szCs w:val="24"/>
                <w:lang w:val="sr-Cyrl-CS"/>
              </w:rPr>
            </w:pPr>
            <w:r>
              <w:rPr>
                <w:rFonts w:ascii="Arial" w:hAnsi="Arial" w:cs="Arial"/>
                <w:lang w:val="sr-Cyrl-CS"/>
              </w:rPr>
              <w:lastRenderedPageBreak/>
              <w:t>од Града</w:t>
            </w:r>
          </w:p>
        </w:tc>
      </w:tr>
      <w:tr w:rsidR="007E3E59" w:rsidTr="007E3E59">
        <w:tc>
          <w:tcPr>
            <w:tcW w:w="430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p>
        </w:tc>
        <w:tc>
          <w:tcPr>
            <w:tcW w:w="525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jc w:val="both"/>
        <w:rPr>
          <w:rFonts w:ascii="Arial" w:hAnsi="Arial" w:cs="Arial"/>
          <w:lang w:val="sr-Cyrl-CS"/>
        </w:rPr>
      </w:pP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Кратак опис пројекта (до једне стране):</w:t>
      </w:r>
    </w:p>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Опис проблема (до пола стране представите проблеме на чије решавање је овај пројекат усмерен)</w:t>
      </w: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Циљна група и планирани број корисника</w:t>
      </w: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Трајање и план активности:</w:t>
      </w:r>
    </w:p>
    <w:p w:rsidR="007E3E59" w:rsidRDefault="007E3E59" w:rsidP="007E3E59">
      <w:pPr>
        <w:jc w:val="both"/>
        <w:rPr>
          <w:rFonts w:ascii="Arial" w:hAnsi="Arial" w:cs="Arial"/>
          <w:u w:val="single"/>
          <w:lang w:val="sr-Cyrl-CS"/>
        </w:rPr>
      </w:pPr>
    </w:p>
    <w:p w:rsidR="007E3E59" w:rsidRDefault="007E3E59" w:rsidP="007E3E59">
      <w:pPr>
        <w:jc w:val="cente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426"/>
        <w:gridCol w:w="505"/>
        <w:gridCol w:w="559"/>
        <w:gridCol w:w="560"/>
        <w:gridCol w:w="749"/>
        <w:gridCol w:w="3580"/>
      </w:tblGrid>
      <w:tr w:rsidR="007E3E59" w:rsidTr="007E3E59">
        <w:tc>
          <w:tcPr>
            <w:tcW w:w="1384"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24"/>
                <w:szCs w:val="24"/>
                <w:lang w:val="sr-Cyrl-CS"/>
              </w:rPr>
            </w:pPr>
            <w:r>
              <w:rPr>
                <w:rFonts w:ascii="Arial" w:hAnsi="Arial" w:cs="Arial"/>
                <w:lang w:val="sr-Cyrl-CS"/>
              </w:rPr>
              <w:t>Активност</w:t>
            </w:r>
          </w:p>
        </w:tc>
        <w:tc>
          <w:tcPr>
            <w:tcW w:w="42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1</w:t>
            </w:r>
          </w:p>
        </w:tc>
        <w:tc>
          <w:tcPr>
            <w:tcW w:w="42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2</w:t>
            </w:r>
          </w:p>
        </w:tc>
        <w:tc>
          <w:tcPr>
            <w:tcW w:w="50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3</w:t>
            </w:r>
          </w:p>
        </w:tc>
        <w:tc>
          <w:tcPr>
            <w:tcW w:w="55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4</w:t>
            </w:r>
          </w:p>
        </w:tc>
        <w:tc>
          <w:tcPr>
            <w:tcW w:w="56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5</w:t>
            </w:r>
          </w:p>
        </w:tc>
        <w:tc>
          <w:tcPr>
            <w:tcW w:w="74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sz w:val="24"/>
                <w:szCs w:val="24"/>
                <w:lang w:val="sr-Cyrl-CS"/>
              </w:rPr>
            </w:pPr>
            <w:r>
              <w:rPr>
                <w:rFonts w:ascii="Arial" w:hAnsi="Arial" w:cs="Arial"/>
                <w:lang w:val="sr-Cyrl-CS"/>
              </w:rPr>
              <w:t>6</w:t>
            </w:r>
          </w:p>
        </w:tc>
        <w:tc>
          <w:tcPr>
            <w:tcW w:w="3580"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24"/>
                <w:szCs w:val="24"/>
                <w:lang w:val="sr-Cyrl-CS"/>
              </w:rPr>
            </w:pPr>
            <w:r>
              <w:rPr>
                <w:rFonts w:ascii="Arial" w:hAnsi="Arial" w:cs="Arial"/>
                <w:lang w:val="sr-Cyrl-CS"/>
              </w:rPr>
              <w:t>Реализаторско тело</w:t>
            </w:r>
          </w:p>
        </w:tc>
      </w:tr>
      <w:tr w:rsidR="007E3E59" w:rsidTr="007E3E59">
        <w:trPr>
          <w:trHeight w:val="2013"/>
        </w:trPr>
        <w:tc>
          <w:tcPr>
            <w:tcW w:w="1384"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lang w:val="sr-Cyrl-CS"/>
              </w:rPr>
            </w:pPr>
          </w:p>
          <w:p w:rsidR="007E3E59" w:rsidRDefault="007E3E59">
            <w:pPr>
              <w:jc w:val="both"/>
              <w:rPr>
                <w:rFonts w:ascii="Arial" w:hAnsi="Arial" w:cs="Arial"/>
                <w:sz w:val="24"/>
                <w:szCs w:val="24"/>
                <w:lang w:val="sr-Cyrl-CS"/>
              </w:rPr>
            </w:pPr>
          </w:p>
        </w:tc>
        <w:tc>
          <w:tcPr>
            <w:tcW w:w="42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426"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05"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5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56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749"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358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Образложење пројекта (до једне стране):</w:t>
      </w: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Детаљан опис активности (до четири стране):</w:t>
      </w:r>
    </w:p>
    <w:p w:rsidR="007E3E59" w:rsidRDefault="007E3E59" w:rsidP="007E3E59">
      <w:pPr>
        <w:ind w:left="720"/>
        <w:jc w:val="both"/>
        <w:rPr>
          <w:rFonts w:ascii="Arial" w:hAnsi="Arial" w:cs="Arial"/>
          <w:u w:val="single"/>
          <w:lang w:val="sr-Cyrl-CS"/>
        </w:rPr>
      </w:pPr>
    </w:p>
    <w:p w:rsidR="007E3E59" w:rsidRDefault="007E3E59" w:rsidP="007E3E59">
      <w:pPr>
        <w:ind w:left="720"/>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u w:val="single"/>
          <w:lang w:val="sr-Cyrl-CS"/>
        </w:rPr>
      </w:pPr>
      <w:r>
        <w:rPr>
          <w:rFonts w:ascii="Arial" w:hAnsi="Arial" w:cs="Arial"/>
          <w:u w:val="single"/>
          <w:lang w:val="sr-Cyrl-CS"/>
        </w:rPr>
        <w:t>Општи циљ пројекта (до пола стране образложите очекиване резултате пројекта):</w:t>
      </w: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jc w:val="both"/>
        <w:rPr>
          <w:rFonts w:ascii="Arial" w:hAnsi="Arial" w:cs="Arial"/>
          <w:u w:val="single"/>
          <w:lang w:val="sr-Cyrl-CS"/>
        </w:rPr>
      </w:pPr>
    </w:p>
    <w:p w:rsidR="007E3E59" w:rsidRDefault="007E3E59" w:rsidP="007E3E59">
      <w:pPr>
        <w:numPr>
          <w:ilvl w:val="0"/>
          <w:numId w:val="10"/>
        </w:numPr>
        <w:spacing w:after="0" w:line="240" w:lineRule="auto"/>
        <w:jc w:val="both"/>
        <w:rPr>
          <w:rFonts w:ascii="Arial" w:hAnsi="Arial" w:cs="Arial"/>
          <w:b/>
          <w:lang w:val="sr-Cyrl-CS"/>
        </w:rPr>
      </w:pPr>
      <w:r>
        <w:rPr>
          <w:rFonts w:ascii="Arial" w:hAnsi="Arial" w:cs="Arial"/>
          <w:b/>
          <w:lang w:val="sr-Cyrl-CS"/>
        </w:rPr>
        <w:t>Кадровска и материјална опремљеност:</w:t>
      </w:r>
    </w:p>
    <w:p w:rsidR="007E3E59" w:rsidRDefault="007E3E59" w:rsidP="007E3E59">
      <w:pPr>
        <w:jc w:val="both"/>
        <w:rPr>
          <w:rFonts w:ascii="Arial" w:hAnsi="Arial" w:cs="Arial"/>
          <w:b/>
          <w:lang w:val="sr-Cyrl-CS"/>
        </w:rPr>
      </w:pPr>
    </w:p>
    <w:p w:rsidR="007E3E59" w:rsidRDefault="007E3E59" w:rsidP="007E3E59">
      <w:pPr>
        <w:jc w:val="both"/>
        <w:rPr>
          <w:rFonts w:ascii="Arial" w:hAnsi="Arial" w:cs="Arial"/>
          <w:lang w:val="sr-Cyrl-CS"/>
        </w:rPr>
      </w:pPr>
      <w:r>
        <w:rPr>
          <w:rFonts w:ascii="Arial" w:hAnsi="Arial" w:cs="Arial"/>
          <w:lang w:val="sr-Cyrl-CS"/>
        </w:rPr>
        <w:t>1. Годишњи приходи за последње три године (изражено по годинама и по изворима прихода)</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en-US"/>
        </w:rPr>
      </w:pPr>
      <w:r>
        <w:rPr>
          <w:rFonts w:ascii="Arial" w:hAnsi="Arial" w:cs="Arial"/>
          <w:lang w:val="sr-Cyrl-CS"/>
        </w:rPr>
        <w:t>2. Број стално и привремено запослених по категоријама</w:t>
      </w:r>
    </w:p>
    <w:p w:rsidR="007E3E59" w:rsidRDefault="007E3E59" w:rsidP="007E3E59">
      <w:pPr>
        <w:jc w:val="both"/>
        <w:rPr>
          <w:rFonts w:ascii="Arial" w:hAnsi="Arial" w:cs="Arial"/>
        </w:rPr>
      </w:pPr>
    </w:p>
    <w:p w:rsidR="007E3E59" w:rsidRDefault="007E3E59" w:rsidP="007E3E59">
      <w:pPr>
        <w:jc w:val="both"/>
        <w:rPr>
          <w:rFonts w:ascii="Arial" w:hAnsi="Arial" w:cs="Arial"/>
          <w:lang w:val="sr-Cyrl-CS"/>
        </w:rPr>
      </w:pPr>
      <w:r>
        <w:rPr>
          <w:rFonts w:ascii="Arial" w:hAnsi="Arial" w:cs="Arial"/>
          <w:lang w:val="ru-RU"/>
        </w:rPr>
        <w:t xml:space="preserve">3. </w:t>
      </w:r>
      <w:r>
        <w:rPr>
          <w:rFonts w:ascii="Arial" w:hAnsi="Arial" w:cs="Arial"/>
          <w:lang w:val="sr-Cyrl-CS"/>
        </w:rPr>
        <w:t>Особље ангажовано на пројекту (име и презиме, функција у пројектном тиму, квалификације)</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3. Опрема и канцеларије</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 xml:space="preserve">4. Остали ресурси (волонтери, организације са којима сарађујете, мреже чији сте </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rPr>
      </w:pPr>
      <w:r>
        <w:rPr>
          <w:rFonts w:ascii="Arial" w:hAnsi="Arial" w:cs="Arial"/>
          <w:lang w:val="sr-Cyrl-CS"/>
        </w:rPr>
        <w:t>члан и сл).</w:t>
      </w: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rPr>
      </w:pPr>
    </w:p>
    <w:p w:rsidR="007E3E59" w:rsidRDefault="007E3E59" w:rsidP="007E3E59">
      <w:pPr>
        <w:jc w:val="both"/>
        <w:rPr>
          <w:rFonts w:ascii="Arial" w:hAnsi="Arial" w:cs="Arial"/>
          <w:lang w:val="sr-Cyrl-CS"/>
        </w:rPr>
      </w:pPr>
    </w:p>
    <w:p w:rsidR="007E3E59" w:rsidRDefault="007E3E59" w:rsidP="007E3E59">
      <w:pPr>
        <w:spacing w:before="60"/>
        <w:rPr>
          <w:rFonts w:ascii="Times New Roman" w:hAnsi="Times New Roman" w:cs="Times New Roman"/>
          <w:b/>
          <w:bCs/>
          <w:lang w:val="sr-Latn-CS"/>
        </w:rPr>
      </w:pPr>
      <w:r>
        <w:rPr>
          <w:bCs/>
          <w:color w:val="808080"/>
          <w:lang w:val="sr-Cyrl-RS"/>
        </w:rPr>
        <w:lastRenderedPageBreak/>
        <w:t>ПРИЛОГ 3.</w:t>
      </w:r>
      <w:r>
        <w:rPr>
          <w:b/>
          <w:bCs/>
          <w:lang w:val="sr-Latn-CS"/>
        </w:rPr>
        <w:t xml:space="preserve"> </w:t>
      </w:r>
      <w:r>
        <w:rPr>
          <w:b/>
          <w:bCs/>
          <w:lang w:val="sr-Cyrl-RS"/>
        </w:rPr>
        <w:t xml:space="preserve">                                        НАРАТИВНИ БУЏЕТ </w:t>
      </w:r>
    </w:p>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gridCol w:w="6390"/>
      </w:tblGrid>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 xml:space="preserve">Подносилац </w:t>
            </w:r>
            <w:r>
              <w:rPr>
                <w:lang w:val="sr-Cyrl-CS"/>
              </w:rPr>
              <w:t xml:space="preserve">предлога пројекта </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Cyrl-CS"/>
              </w:rPr>
            </w:pPr>
            <w:r>
              <w:rPr>
                <w:lang w:val="sr-Latn-CS"/>
              </w:rPr>
              <w:t>Назив пројекта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Трајање пројекта у месецима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Cyrl-CS"/>
              </w:rPr>
            </w:pPr>
            <w:r>
              <w:rPr>
                <w:lang w:val="sr-Latn-CS"/>
              </w:rPr>
              <w:t xml:space="preserve">Износ који се тражи од </w:t>
            </w:r>
            <w:r>
              <w:rPr>
                <w:lang w:val="sr-Cyrl-CS"/>
              </w:rPr>
              <w:t>Града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r w:rsidR="007E3E59" w:rsidTr="007E3E59">
        <w:tc>
          <w:tcPr>
            <w:tcW w:w="3625" w:type="dxa"/>
            <w:tcBorders>
              <w:top w:val="single" w:sz="4" w:space="0" w:color="auto"/>
              <w:left w:val="single" w:sz="4" w:space="0" w:color="auto"/>
              <w:bottom w:val="single" w:sz="4" w:space="0" w:color="auto"/>
              <w:right w:val="single" w:sz="4" w:space="0" w:color="auto"/>
            </w:tcBorders>
            <w:hideMark/>
          </w:tcPr>
          <w:p w:rsidR="007E3E59" w:rsidRDefault="007E3E59">
            <w:pPr>
              <w:spacing w:before="60"/>
              <w:jc w:val="both"/>
              <w:rPr>
                <w:lang w:val="sr-Latn-CS"/>
              </w:rPr>
            </w:pPr>
            <w:r>
              <w:rPr>
                <w:lang w:val="sr-Latn-CS"/>
              </w:rPr>
              <w:t>Укупни трошкови пројекта</w:t>
            </w:r>
          </w:p>
        </w:tc>
        <w:tc>
          <w:tcPr>
            <w:tcW w:w="6390" w:type="dxa"/>
            <w:tcBorders>
              <w:top w:val="single" w:sz="4" w:space="0" w:color="auto"/>
              <w:left w:val="single" w:sz="4" w:space="0" w:color="auto"/>
              <w:bottom w:val="single" w:sz="4" w:space="0" w:color="auto"/>
              <w:right w:val="single" w:sz="4" w:space="0" w:color="auto"/>
            </w:tcBorders>
          </w:tcPr>
          <w:p w:rsidR="007E3E59" w:rsidRDefault="007E3E59">
            <w:pPr>
              <w:spacing w:before="60"/>
              <w:jc w:val="both"/>
              <w:rPr>
                <w:lang w:val="sr-Latn-CS"/>
              </w:rPr>
            </w:pPr>
          </w:p>
        </w:tc>
      </w:tr>
    </w:tbl>
    <w:p w:rsidR="007E3E59" w:rsidRDefault="007E3E59" w:rsidP="007E3E59">
      <w:pPr>
        <w:spacing w:before="60"/>
        <w:jc w:val="both"/>
        <w:rPr>
          <w:lang w:val="sr-Latn-CS"/>
        </w:rPr>
      </w:pPr>
    </w:p>
    <w:p w:rsidR="007E3E59" w:rsidRDefault="007E3E59" w:rsidP="007E3E59">
      <w:pPr>
        <w:spacing w:before="60"/>
        <w:jc w:val="both"/>
        <w:rPr>
          <w:lang w:val="ru-RU"/>
        </w:rPr>
      </w:pPr>
      <w:r>
        <w:rPr>
          <w:lang w:val="sr-Latn-CS"/>
        </w:rPr>
        <w:t xml:space="preserve">У табели </w:t>
      </w:r>
      <w:r>
        <w:rPr>
          <w:lang w:val="sr-Cyrl-CS"/>
        </w:rPr>
        <w:t xml:space="preserve">у продужетку </w:t>
      </w:r>
      <w:r>
        <w:rPr>
          <w:lang w:val="sr-Latn-CS"/>
        </w:rPr>
        <w:t>наведене су буџетске линије</w:t>
      </w:r>
      <w:r>
        <w:rPr>
          <w:lang w:val="sr-Cyrl-CS"/>
        </w:rPr>
        <w:t>.</w:t>
      </w:r>
      <w:r>
        <w:rPr>
          <w:lang w:val="sr-Latn-CS"/>
        </w:rPr>
        <w:t xml:space="preserve"> </w:t>
      </w:r>
      <w:r>
        <w:rPr>
          <w:lang w:val="sr-Cyrl-CS"/>
        </w:rPr>
        <w:t>У</w:t>
      </w:r>
      <w:r>
        <w:rPr>
          <w:lang w:val="sr-Latn-CS"/>
        </w:rPr>
        <w:t xml:space="preserve"> пољима испод сваке од њих треба </w:t>
      </w:r>
      <w:r>
        <w:rPr>
          <w:b/>
          <w:lang w:val="sr-Cyrl-CS"/>
        </w:rPr>
        <w:t>детаљно</w:t>
      </w:r>
      <w:r>
        <w:rPr>
          <w:lang w:val="sr-Cyrl-CS"/>
        </w:rPr>
        <w:t xml:space="preserve"> </w:t>
      </w:r>
      <w:r>
        <w:rPr>
          <w:b/>
          <w:lang w:val="sr-Latn-CS"/>
        </w:rPr>
        <w:t>образложити све</w:t>
      </w:r>
      <w:r>
        <w:rPr>
          <w:lang w:val="sr-Latn-CS"/>
        </w:rPr>
        <w:t xml:space="preserve"> </w:t>
      </w:r>
      <w:r>
        <w:rPr>
          <w:b/>
          <w:lang w:val="sr-Latn-CS"/>
        </w:rPr>
        <w:t>трошкове</w:t>
      </w:r>
      <w:r>
        <w:rPr>
          <w:lang w:val="sr-Latn-CS"/>
        </w:rPr>
        <w:t xml:space="preserve"> који припадају тој линији, при чему их треба наводити у складу са њиховим редоследом у табеларном буџету. </w:t>
      </w:r>
      <w:r>
        <w:rPr>
          <w:lang w:val="sr-Cyrl-CS"/>
        </w:rPr>
        <w:t>По потреби,</w:t>
      </w:r>
      <w:r>
        <w:rPr>
          <w:lang w:val="sr-Latn-CS"/>
        </w:rPr>
        <w:t xml:space="preserve"> у последњем пољу се могу навести напомене и коментар</w:t>
      </w:r>
      <w:r>
        <w:rPr>
          <w:lang w:val="sr-Cyrl-CS"/>
        </w:rPr>
        <w:t>и</w:t>
      </w:r>
      <w:r>
        <w:rPr>
          <w:lang w:val="sr-Latn-CS"/>
        </w:rPr>
        <w:t xml:space="preserve"> у </w:t>
      </w:r>
      <w:r>
        <w:rPr>
          <w:lang w:val="sr-Cyrl-CS"/>
        </w:rPr>
        <w:t xml:space="preserve"> </w:t>
      </w:r>
      <w:r>
        <w:rPr>
          <w:lang w:val="sr-Latn-CS"/>
        </w:rPr>
        <w:t>вези са трошковима пројекта.</w:t>
      </w:r>
    </w:p>
    <w:p w:rsidR="007E3E59" w:rsidRDefault="007E3E59" w:rsidP="007E3E59">
      <w:pPr>
        <w:spacing w:before="60"/>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1.</w:t>
            </w:r>
            <w:r>
              <w:rPr>
                <w:b/>
                <w:bCs/>
                <w:color w:val="000000"/>
                <w:lang w:val="sr-Latn-CS"/>
              </w:rPr>
              <w:t xml:space="preserve"> ЉУДСКИ РЕСУРСИ</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Cyrl-CS"/>
              </w:rPr>
            </w:pPr>
            <w:r>
              <w:rPr>
                <w:b/>
                <w:lang w:val="sr-Latn-CS"/>
              </w:rPr>
              <w:t>2.</w:t>
            </w:r>
            <w:r>
              <w:rPr>
                <w:b/>
                <w:bCs/>
                <w:color w:val="000000"/>
                <w:lang w:val="sr-Latn-CS"/>
              </w:rPr>
              <w:t xml:space="preserve"> ПУТНИ ТРОШКОВИ - ПРЕВОЗ</w:t>
            </w:r>
          </w:p>
        </w:tc>
      </w:tr>
      <w:tr w:rsidR="007E3E59" w:rsidTr="007E3E59">
        <w:trPr>
          <w:trHeight w:val="55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Cyrl-CS"/>
              </w:rPr>
            </w:pPr>
            <w:r>
              <w:rPr>
                <w:b/>
                <w:lang w:val="sr-Latn-CS"/>
              </w:rPr>
              <w:t>3.</w:t>
            </w:r>
            <w:r>
              <w:rPr>
                <w:b/>
                <w:bCs/>
                <w:color w:val="000000"/>
                <w:lang w:val="sr-Latn-CS"/>
              </w:rPr>
              <w:t xml:space="preserve"> </w:t>
            </w:r>
            <w:r>
              <w:rPr>
                <w:b/>
                <w:bCs/>
                <w:color w:val="000000"/>
                <w:lang w:val="sr-Cyrl-CS"/>
              </w:rPr>
              <w:t>ТРОШКОВИ КАНЦЕЛАРИЈЕ</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4.</w:t>
            </w:r>
            <w:r>
              <w:rPr>
                <w:b/>
                <w:bCs/>
                <w:color w:val="000000"/>
                <w:lang w:val="sr-Latn-CS"/>
              </w:rPr>
              <w:t xml:space="preserve"> </w:t>
            </w:r>
            <w:r>
              <w:rPr>
                <w:b/>
                <w:bCs/>
                <w:color w:val="000000"/>
                <w:lang w:val="sr-Cyrl-CS"/>
              </w:rPr>
              <w:t xml:space="preserve">ДИРЕКТНИ </w:t>
            </w:r>
            <w:r>
              <w:rPr>
                <w:b/>
                <w:bCs/>
                <w:color w:val="000000"/>
                <w:lang w:val="sr-Latn-CS"/>
              </w:rPr>
              <w:t>ТРОШКОВИ ПРОЈЕКТА</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lastRenderedPageBreak/>
              <w:t>5.</w:t>
            </w:r>
            <w:r>
              <w:rPr>
                <w:b/>
                <w:bCs/>
                <w:color w:val="000000"/>
                <w:lang w:val="sr-Latn-CS"/>
              </w:rPr>
              <w:t xml:space="preserve"> ОСТАЛИ ТРОШКОВИ, УСЛУГЕ</w:t>
            </w:r>
          </w:p>
        </w:tc>
      </w:tr>
      <w:tr w:rsidR="007E3E59" w:rsidTr="007E3E59">
        <w:trPr>
          <w:trHeight w:val="647"/>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lang w:val="sr-Latn-CS"/>
              </w:rPr>
            </w:pPr>
          </w:p>
        </w:tc>
      </w:tr>
    </w:tbl>
    <w:p w:rsidR="007E3E59" w:rsidRDefault="007E3E59" w:rsidP="007E3E59">
      <w:pPr>
        <w:spacing w:before="60"/>
        <w:rPr>
          <w:rFonts w:ascii="Tahoma" w:hAnsi="Tahoma"/>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7E3E59" w:rsidTr="007E3E59">
        <w:tc>
          <w:tcPr>
            <w:tcW w:w="10008" w:type="dxa"/>
            <w:tcBorders>
              <w:top w:val="single" w:sz="4" w:space="0" w:color="auto"/>
              <w:left w:val="single" w:sz="4" w:space="0" w:color="auto"/>
              <w:bottom w:val="single" w:sz="4" w:space="0" w:color="auto"/>
              <w:right w:val="single" w:sz="4" w:space="0" w:color="auto"/>
            </w:tcBorders>
            <w:hideMark/>
          </w:tcPr>
          <w:p w:rsidR="007E3E59" w:rsidRDefault="007E3E59">
            <w:pPr>
              <w:keepNext/>
              <w:keepLines/>
              <w:spacing w:before="120" w:after="120"/>
              <w:jc w:val="both"/>
              <w:rPr>
                <w:b/>
                <w:lang w:val="sr-Latn-CS"/>
              </w:rPr>
            </w:pPr>
            <w:r>
              <w:rPr>
                <w:b/>
                <w:lang w:val="sr-Latn-CS"/>
              </w:rPr>
              <w:t>НАПОМЕНЕ И КОМЕНТАРИ:</w:t>
            </w:r>
          </w:p>
        </w:tc>
      </w:tr>
      <w:tr w:rsidR="007E3E59" w:rsidTr="007E3E59">
        <w:trPr>
          <w:trHeight w:val="692"/>
        </w:trPr>
        <w:tc>
          <w:tcPr>
            <w:tcW w:w="10008" w:type="dxa"/>
            <w:tcBorders>
              <w:top w:val="single" w:sz="4" w:space="0" w:color="auto"/>
              <w:left w:val="single" w:sz="4" w:space="0" w:color="auto"/>
              <w:bottom w:val="single" w:sz="4" w:space="0" w:color="auto"/>
              <w:right w:val="single" w:sz="4" w:space="0" w:color="auto"/>
            </w:tcBorders>
          </w:tcPr>
          <w:p w:rsidR="007E3E59" w:rsidRDefault="007E3E59">
            <w:pPr>
              <w:keepNext/>
              <w:keepLines/>
              <w:spacing w:before="60"/>
              <w:jc w:val="both"/>
              <w:rPr>
                <w:sz w:val="24"/>
                <w:lang w:val="sr-Latn-CS"/>
              </w:rPr>
            </w:pPr>
          </w:p>
        </w:tc>
      </w:tr>
    </w:tbl>
    <w:p w:rsidR="007E3E59" w:rsidRDefault="007E3E59" w:rsidP="007E3E59">
      <w:pPr>
        <w:spacing w:before="60"/>
        <w:jc w:val="both"/>
        <w:rPr>
          <w:rFonts w:ascii="Tahoma" w:hAnsi="Tahoma"/>
          <w:sz w:val="20"/>
          <w:szCs w:val="20"/>
          <w:lang w:val="sr-Cyrl-RS"/>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Default="007E3E59" w:rsidP="007E3E59">
      <w:pPr>
        <w:spacing w:before="60"/>
        <w:jc w:val="both"/>
        <w:rPr>
          <w:rFonts w:ascii="Tahoma" w:hAnsi="Tahoma"/>
          <w:sz w:val="20"/>
          <w:szCs w:val="20"/>
        </w:rPr>
      </w:pPr>
    </w:p>
    <w:p w:rsidR="007E3E59" w:rsidRPr="007E3E59" w:rsidRDefault="007E3E59" w:rsidP="007E3E59">
      <w:pPr>
        <w:spacing w:before="60"/>
        <w:jc w:val="both"/>
        <w:rPr>
          <w:rFonts w:ascii="Tahoma" w:hAnsi="Tahoma"/>
          <w:sz w:val="20"/>
          <w:szCs w:val="20"/>
        </w:rPr>
      </w:pPr>
    </w:p>
    <w:p w:rsidR="007E3E59" w:rsidRDefault="007E3E59" w:rsidP="007E3E59">
      <w:pPr>
        <w:jc w:val="both"/>
        <w:rPr>
          <w:rFonts w:ascii="Times New Roman" w:hAnsi="Times New Roman"/>
          <w:sz w:val="24"/>
          <w:szCs w:val="24"/>
          <w:lang w:val="sr-Cyrl-RS"/>
        </w:rPr>
      </w:pPr>
    </w:p>
    <w:p w:rsidR="007E3E59" w:rsidRDefault="007E3E59" w:rsidP="007E3E59">
      <w:pPr>
        <w:jc w:val="both"/>
        <w:rPr>
          <w:color w:val="808080"/>
        </w:rPr>
      </w:pPr>
      <w:r>
        <w:rPr>
          <w:color w:val="808080"/>
          <w:lang w:val="sr-Cyrl-RS"/>
        </w:rPr>
        <w:lastRenderedPageBreak/>
        <w:t>ПРИЛОГ 4.</w:t>
      </w:r>
    </w:p>
    <w:p w:rsidR="007E3E59" w:rsidRDefault="007E3E59" w:rsidP="007E3E59">
      <w:pPr>
        <w:jc w:val="both"/>
        <w:rPr>
          <w:lang w:val="en-US"/>
        </w:rPr>
      </w:pPr>
      <w:r>
        <w:t>_________________</w:t>
      </w:r>
    </w:p>
    <w:p w:rsidR="007E3E59" w:rsidRDefault="007E3E59" w:rsidP="007E3E59">
      <w:pPr>
        <w:jc w:val="both"/>
      </w:pPr>
      <w:r>
        <w:t>(Име и презиме)</w:t>
      </w:r>
    </w:p>
    <w:p w:rsidR="007E3E59" w:rsidRDefault="007E3E59" w:rsidP="007E3E59">
      <w:pPr>
        <w:jc w:val="both"/>
      </w:pPr>
      <w:r>
        <w:t>_________________</w:t>
      </w:r>
    </w:p>
    <w:p w:rsidR="007E3E59" w:rsidRDefault="007E3E59" w:rsidP="007E3E59">
      <w:pPr>
        <w:jc w:val="both"/>
      </w:pPr>
      <w:r>
        <w:t>(удружењe)</w:t>
      </w:r>
    </w:p>
    <w:p w:rsidR="007E3E59" w:rsidRDefault="007E3E59" w:rsidP="007E3E59">
      <w:pPr>
        <w:pBdr>
          <w:bottom w:val="single" w:sz="4" w:space="1" w:color="auto"/>
        </w:pBdr>
        <w:jc w:val="both"/>
      </w:pPr>
      <w:r>
        <w:t>_________________</w:t>
      </w:r>
    </w:p>
    <w:p w:rsidR="007E3E59" w:rsidRDefault="007E3E59" w:rsidP="007E3E59">
      <w:pPr>
        <w:pBdr>
          <w:bottom w:val="single" w:sz="4" w:space="1" w:color="auto"/>
        </w:pBdr>
        <w:jc w:val="both"/>
      </w:pPr>
      <w:r>
        <w:t>(Адреса становања)</w:t>
      </w: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pStyle w:val="NormalWeb"/>
        <w:ind w:firstLine="720"/>
        <w:jc w:val="both"/>
        <w:rPr>
          <w:b/>
          <w:noProof/>
          <w:lang w:val="sr-Cyrl-CS"/>
        </w:rPr>
      </w:pPr>
      <w:r>
        <w:rPr>
          <w:b/>
          <w:noProof/>
          <w:lang w:val="sr-Cyrl-CS"/>
        </w:rPr>
        <w:t xml:space="preserve">ИЗЈАВА О ПРИХВАТАЊУ ОБАВЕЗЕ ПОДНОСИОЦА ПРИЈАВЕ </w:t>
      </w:r>
    </w:p>
    <w:p w:rsidR="007E3E59" w:rsidRDefault="007E3E59" w:rsidP="007E3E59">
      <w:pPr>
        <w:pStyle w:val="NormalWeb"/>
        <w:ind w:firstLine="720"/>
        <w:jc w:val="both"/>
        <w:rPr>
          <w:noProof/>
          <w:lang w:val="sr-Cyrl-CS"/>
        </w:rPr>
      </w:pPr>
      <w:r>
        <w:rPr>
          <w:noProof/>
          <w:lang w:val="sr-Cyrl-CS"/>
        </w:rPr>
        <w:t>Одговорно лице подносиоца пријаве, под кривичном и материјалном одговорношћу изјављује:</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су сви подаци наведени у Пријави истинити и тачни;</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додељена средства бити наменски утрошена;</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у законском року бити достављен извештај о реализацији програма односно пројекта са финансијском документацијом,</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ће током реализације програма односно пројекта у публикацијама и другим медијима бити назначено да је реализацију подржао Град Прокупље.</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 xml:space="preserve">да подносилац предлога пројекта испуњава све услове из конкурсне документације да учествују у реализацији овог пројекта и </w:t>
      </w:r>
    </w:p>
    <w:p w:rsidR="007E3E59" w:rsidRDefault="007E3E59" w:rsidP="007E3E59">
      <w:pPr>
        <w:numPr>
          <w:ilvl w:val="0"/>
          <w:numId w:val="11"/>
        </w:numPr>
        <w:spacing w:before="100" w:beforeAutospacing="1" w:after="100" w:afterAutospacing="1" w:line="240" w:lineRule="auto"/>
        <w:rPr>
          <w:noProof/>
          <w:lang w:val="sr-Cyrl-CS"/>
        </w:rPr>
      </w:pPr>
      <w:r>
        <w:rPr>
          <w:noProof/>
          <w:lang w:val="sr-Cyrl-CS"/>
        </w:rPr>
        <w:t>да подносилац пријаве и особе предвиђене за реализацију пројекта имају и професионалне компетенције и наведене квалификације</w:t>
      </w:r>
    </w:p>
    <w:p w:rsidR="007E3E59" w:rsidRDefault="007E3E59" w:rsidP="007E3E59">
      <w:pPr>
        <w:spacing w:before="100" w:beforeAutospacing="1" w:after="100" w:afterAutospacing="1"/>
        <w:ind w:left="720"/>
        <w:rPr>
          <w:noProof/>
          <w:lang w:val="sr-Cyrl-C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sr-Cyrl-RS"/>
        </w:rPr>
      </w:pPr>
    </w:p>
    <w:p w:rsidR="007E3E59" w:rsidRDefault="007E3E59" w:rsidP="007E3E59">
      <w:pPr>
        <w:jc w:val="both"/>
        <w:rPr>
          <w:lang w:val="en-US"/>
        </w:rPr>
      </w:pPr>
      <w:r>
        <w:rPr>
          <w:lang w:val="sr-Cyrl-RS"/>
        </w:rPr>
        <w:t>Прокупље</w:t>
      </w:r>
      <w:r>
        <w:t>, _______ године</w:t>
      </w:r>
    </w:p>
    <w:p w:rsidR="007E3E59" w:rsidRDefault="007E3E59" w:rsidP="007E3E59">
      <w:pPr>
        <w:jc w:val="both"/>
      </w:pPr>
    </w:p>
    <w:p w:rsidR="007E3E59" w:rsidRDefault="007E3E59" w:rsidP="007E3E59">
      <w:pPr>
        <w:jc w:val="right"/>
      </w:pPr>
      <w:r>
        <w:t>__________________</w:t>
      </w:r>
    </w:p>
    <w:p w:rsidR="007E3E59" w:rsidRDefault="007E3E59" w:rsidP="007E3E59">
      <w:pPr>
        <w:ind w:left="6372" w:firstLine="708"/>
      </w:pPr>
      <w:r>
        <w:rPr>
          <w:lang w:val="sr-Cyrl-RS"/>
        </w:rPr>
        <w:t xml:space="preserve">               </w:t>
      </w:r>
      <w:r>
        <w:t>ПОТПИС</w:t>
      </w:r>
    </w:p>
    <w:p w:rsidR="007E3E59" w:rsidRDefault="007E3E59" w:rsidP="007E3E59">
      <w:pPr>
        <w:pStyle w:val="NormalWeb"/>
        <w:rPr>
          <w:noProof/>
          <w:color w:val="808080"/>
          <w:lang w:val="sr-Cyrl-CS"/>
        </w:rPr>
      </w:pPr>
      <w:r>
        <w:rPr>
          <w:noProof/>
          <w:color w:val="808080"/>
          <w:lang w:val="sr-Cyrl-CS"/>
        </w:rPr>
        <w:lastRenderedPageBreak/>
        <w:t>ПРИЛОГ 5.</w:t>
      </w:r>
    </w:p>
    <w:p w:rsidR="007E3E59" w:rsidRDefault="007E3E59" w:rsidP="007E3E59">
      <w:pPr>
        <w:jc w:val="center"/>
        <w:rPr>
          <w:rFonts w:ascii="Arial" w:hAnsi="Arial" w:cs="Arial"/>
          <w:b/>
          <w:sz w:val="28"/>
          <w:szCs w:val="28"/>
          <w:lang w:val="sr-Cyrl-CS"/>
        </w:rPr>
      </w:pPr>
      <w:r>
        <w:rPr>
          <w:rFonts w:ascii="Arial" w:hAnsi="Arial" w:cs="Arial"/>
          <w:b/>
          <w:sz w:val="28"/>
          <w:szCs w:val="28"/>
          <w:lang w:val="sr-Cyrl-CS"/>
        </w:rPr>
        <w:t>ОБРАЗАЦ БУЏЕТА ПРОЈЕКТА</w:t>
      </w:r>
    </w:p>
    <w:p w:rsidR="007E3E59" w:rsidRDefault="007E3E59" w:rsidP="007E3E59">
      <w:pPr>
        <w:jc w:val="center"/>
        <w:rPr>
          <w:rFonts w:ascii="Arial" w:hAnsi="Arial" w:cs="Arial"/>
          <w:sz w:val="28"/>
          <w:szCs w:val="28"/>
          <w:lang w:val="sr-Cyrl-CS"/>
        </w:rPr>
      </w:pPr>
      <w:r>
        <w:rPr>
          <w:rFonts w:ascii="Arial" w:hAnsi="Arial" w:cs="Arial"/>
          <w:sz w:val="28"/>
          <w:szCs w:val="28"/>
          <w:lang w:val="sr-Cyrl-CS"/>
        </w:rPr>
        <w:t xml:space="preserve">ЗА УЧЕШЋЕ НА ЈАВНОМ КОНКУРСУ ЗА ФИНАНСИРАЊЕ УДРУЖЕЊА ИЗ БУЏЕТА ГРАДА ПРОКУПЉА . </w:t>
      </w:r>
    </w:p>
    <w:p w:rsidR="007E3E59" w:rsidRDefault="007E3E59" w:rsidP="007E3E59">
      <w:pPr>
        <w:jc w:val="center"/>
        <w:rPr>
          <w:rFonts w:ascii="Arial" w:hAnsi="Arial" w:cs="Arial"/>
          <w:b/>
          <w:sz w:val="28"/>
          <w:szCs w:val="28"/>
          <w:lang w:val="sr-Cyrl-CS"/>
        </w:rPr>
      </w:pPr>
    </w:p>
    <w:p w:rsidR="007E3E59" w:rsidRDefault="007E3E59" w:rsidP="007E3E59">
      <w:pPr>
        <w:jc w:val="center"/>
        <w:rPr>
          <w:rFonts w:ascii="Arial" w:hAnsi="Arial" w:cs="Arial"/>
          <w:b/>
          <w:sz w:val="28"/>
          <w:szCs w:val="28"/>
          <w:lang w:val="sr-Cyrl-CS"/>
        </w:rPr>
      </w:pPr>
    </w:p>
    <w:p w:rsidR="007E3E59" w:rsidRDefault="007E3E59" w:rsidP="007E3E59">
      <w:pPr>
        <w:jc w:val="both"/>
        <w:rPr>
          <w:rFonts w:ascii="Arial" w:hAnsi="Arial" w:cs="Arial"/>
          <w:sz w:val="24"/>
          <w:szCs w:val="24"/>
          <w:lang w:val="sr-Cyrl-CS"/>
        </w:rPr>
      </w:pPr>
      <w:r>
        <w:rPr>
          <w:rFonts w:ascii="Arial" w:hAnsi="Arial" w:cs="Arial"/>
          <w:lang w:val="sr-Cyrl-CS"/>
        </w:rPr>
        <w:t>Назив организације: ___________________________</w:t>
      </w: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p>
    <w:p w:rsidR="007E3E59" w:rsidRDefault="007E3E59" w:rsidP="007E3E59">
      <w:pPr>
        <w:jc w:val="both"/>
        <w:rPr>
          <w:rFonts w:ascii="Arial" w:hAnsi="Arial" w:cs="Arial"/>
          <w:lang w:val="sr-Cyrl-CS"/>
        </w:rPr>
      </w:pPr>
      <w:r>
        <w:rPr>
          <w:rFonts w:ascii="Arial" w:hAnsi="Arial" w:cs="Arial"/>
          <w:lang w:val="sr-Cyrl-CS"/>
        </w:rPr>
        <w:t>Буџет пројекта (назив) ,, _____________________ ,,</w:t>
      </w:r>
    </w:p>
    <w:p w:rsidR="007E3E59" w:rsidRDefault="007E3E59" w:rsidP="007E3E59">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977"/>
        <w:gridCol w:w="932"/>
        <w:gridCol w:w="942"/>
        <w:gridCol w:w="890"/>
        <w:gridCol w:w="1012"/>
        <w:gridCol w:w="997"/>
        <w:gridCol w:w="818"/>
      </w:tblGrid>
      <w:tr w:rsidR="007E3E59" w:rsidTr="007E3E59">
        <w:tc>
          <w:tcPr>
            <w:tcW w:w="228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0"/>
                <w:szCs w:val="20"/>
                <w:lang w:val="sr-Cyrl-CS"/>
              </w:rPr>
            </w:pPr>
          </w:p>
          <w:p w:rsidR="007E3E59" w:rsidRDefault="007E3E59">
            <w:pPr>
              <w:jc w:val="both"/>
              <w:rPr>
                <w:rFonts w:ascii="Arial" w:hAnsi="Arial" w:cs="Arial"/>
                <w:b/>
                <w:sz w:val="20"/>
                <w:szCs w:val="20"/>
                <w:lang w:val="sr-Cyrl-CS"/>
              </w:rPr>
            </w:pPr>
            <w:r>
              <w:rPr>
                <w:rFonts w:ascii="Arial" w:hAnsi="Arial" w:cs="Arial"/>
                <w:b/>
                <w:sz w:val="20"/>
                <w:szCs w:val="20"/>
                <w:lang w:val="sr-Cyrl-CS"/>
              </w:rPr>
              <w:t>ОПИС ТРОШКОВА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Јединица</w:t>
            </w: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Број</w:t>
            </w:r>
          </w:p>
          <w:p w:rsidR="007E3E59" w:rsidRDefault="007E3E59">
            <w:pPr>
              <w:jc w:val="both"/>
              <w:rPr>
                <w:rFonts w:ascii="Arial" w:hAnsi="Arial" w:cs="Arial"/>
                <w:sz w:val="20"/>
                <w:szCs w:val="20"/>
                <w:lang w:val="sr-Cyrl-CS"/>
              </w:rPr>
            </w:pPr>
            <w:r>
              <w:rPr>
                <w:rFonts w:ascii="Arial" w:hAnsi="Arial" w:cs="Arial"/>
                <w:b/>
                <w:sz w:val="16"/>
                <w:szCs w:val="16"/>
                <w:lang w:val="sr-Cyrl-CS"/>
              </w:rPr>
              <w:t>јединица</w:t>
            </w: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Цена</w:t>
            </w:r>
          </w:p>
          <w:p w:rsidR="007E3E59" w:rsidRDefault="007E3E59">
            <w:pPr>
              <w:jc w:val="both"/>
              <w:rPr>
                <w:rFonts w:ascii="Arial" w:hAnsi="Arial" w:cs="Arial"/>
                <w:sz w:val="20"/>
                <w:szCs w:val="20"/>
                <w:lang w:val="sr-Cyrl-CS"/>
              </w:rPr>
            </w:pPr>
            <w:r>
              <w:rPr>
                <w:rFonts w:ascii="Arial" w:hAnsi="Arial" w:cs="Arial"/>
                <w:b/>
                <w:sz w:val="16"/>
                <w:szCs w:val="16"/>
                <w:lang w:val="sr-Cyrl-CS"/>
              </w:rPr>
              <w:t>по јединици</w:t>
            </w: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УКУПНО</w:t>
            </w:r>
          </w:p>
        </w:tc>
        <w:tc>
          <w:tcPr>
            <w:tcW w:w="1012"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Износ</w:t>
            </w:r>
          </w:p>
          <w:p w:rsidR="007E3E59" w:rsidRDefault="007E3E59">
            <w:pPr>
              <w:jc w:val="both"/>
              <w:rPr>
                <w:rFonts w:ascii="Arial" w:hAnsi="Arial" w:cs="Arial"/>
                <w:b/>
                <w:sz w:val="16"/>
                <w:szCs w:val="16"/>
                <w:lang w:val="sr-Cyrl-CS"/>
              </w:rPr>
            </w:pPr>
            <w:r>
              <w:rPr>
                <w:rFonts w:ascii="Arial" w:hAnsi="Arial" w:cs="Arial"/>
                <w:b/>
                <w:sz w:val="16"/>
                <w:szCs w:val="16"/>
                <w:lang w:val="sr-Cyrl-CS"/>
              </w:rPr>
              <w:t>који се</w:t>
            </w:r>
          </w:p>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потражује </w:t>
            </w:r>
          </w:p>
          <w:p w:rsidR="007E3E59" w:rsidRDefault="007E3E59">
            <w:pPr>
              <w:jc w:val="both"/>
              <w:rPr>
                <w:rFonts w:ascii="Arial" w:hAnsi="Arial" w:cs="Arial"/>
                <w:sz w:val="20"/>
                <w:szCs w:val="20"/>
                <w:lang w:val="sr-Cyrl-CS"/>
              </w:rPr>
            </w:pPr>
            <w:r>
              <w:rPr>
                <w:rFonts w:ascii="Arial" w:hAnsi="Arial" w:cs="Arial"/>
                <w:b/>
                <w:sz w:val="16"/>
                <w:szCs w:val="16"/>
                <w:lang w:val="sr-Cyrl-CS"/>
              </w:rPr>
              <w:t>од Града</w:t>
            </w: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Учешће</w:t>
            </w:r>
          </w:p>
          <w:p w:rsidR="007E3E59" w:rsidRDefault="007E3E59">
            <w:pPr>
              <w:jc w:val="both"/>
              <w:rPr>
                <w:rFonts w:ascii="Arial" w:hAnsi="Arial" w:cs="Arial"/>
                <w:sz w:val="20"/>
                <w:szCs w:val="20"/>
                <w:lang w:val="sr-Cyrl-CS"/>
              </w:rPr>
            </w:pPr>
            <w:r>
              <w:rPr>
                <w:rFonts w:ascii="Arial" w:hAnsi="Arial" w:cs="Arial"/>
                <w:b/>
                <w:sz w:val="16"/>
                <w:szCs w:val="16"/>
                <w:lang w:val="sr-Cyrl-CS"/>
              </w:rPr>
              <w:t>НВО</w:t>
            </w: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16"/>
                <w:szCs w:val="16"/>
                <w:lang w:val="sr-Cyrl-CS"/>
              </w:rPr>
            </w:pPr>
          </w:p>
          <w:p w:rsidR="007E3E59" w:rsidRDefault="007E3E59">
            <w:pPr>
              <w:jc w:val="both"/>
              <w:rPr>
                <w:rFonts w:ascii="Arial" w:hAnsi="Arial" w:cs="Arial"/>
                <w:sz w:val="16"/>
                <w:szCs w:val="16"/>
                <w:lang w:val="sr-Cyrl-CS"/>
              </w:rPr>
            </w:pPr>
          </w:p>
          <w:p w:rsidR="007E3E59" w:rsidRDefault="007E3E59">
            <w:pPr>
              <w:jc w:val="both"/>
              <w:rPr>
                <w:rFonts w:ascii="Arial" w:hAnsi="Arial" w:cs="Arial"/>
                <w:b/>
                <w:sz w:val="16"/>
                <w:szCs w:val="16"/>
                <w:lang w:val="sr-Cyrl-CS"/>
              </w:rPr>
            </w:pPr>
            <w:r>
              <w:rPr>
                <w:rFonts w:ascii="Arial" w:hAnsi="Arial" w:cs="Arial"/>
                <w:b/>
                <w:sz w:val="16"/>
                <w:szCs w:val="16"/>
                <w:lang w:val="sr-Cyrl-CS"/>
              </w:rPr>
              <w:t>Остали</w:t>
            </w:r>
          </w:p>
          <w:p w:rsidR="007E3E59" w:rsidRDefault="007E3E59">
            <w:pPr>
              <w:jc w:val="both"/>
              <w:rPr>
                <w:rFonts w:ascii="Arial" w:hAnsi="Arial" w:cs="Arial"/>
                <w:sz w:val="20"/>
                <w:szCs w:val="20"/>
                <w:lang w:val="sr-Cyrl-CS"/>
              </w:rPr>
            </w:pPr>
            <w:r>
              <w:rPr>
                <w:rFonts w:ascii="Arial" w:hAnsi="Arial" w:cs="Arial"/>
                <w:b/>
                <w:sz w:val="16"/>
                <w:szCs w:val="16"/>
                <w:lang w:val="sr-Cyrl-CS"/>
              </w:rPr>
              <w:t>извори</w:t>
            </w: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1. Људски ресурси </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1.1 Техничко особље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1.2 Административно особље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lang w:val="sr-Cyrl-CS"/>
              </w:rPr>
              <w:t xml:space="preserve"> </w:t>
            </w:r>
            <w:r>
              <w:rPr>
                <w:rFonts w:ascii="Arial" w:hAnsi="Arial" w:cs="Arial"/>
                <w:b/>
                <w:sz w:val="16"/>
                <w:szCs w:val="16"/>
                <w:lang w:val="sr-Cyrl-CS"/>
              </w:rPr>
              <w:t>Укупно 1. Људски ресурси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2. Путни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2.1 Превоз</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Укупно 2. путни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.1 Потрошни канцеларијски материјал</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.2 Остале услуге ( телефон, струја, интернет..)</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ru-RU"/>
              </w:rPr>
              <w:t xml:space="preserve">4. </w:t>
            </w:r>
            <w:r>
              <w:rPr>
                <w:rFonts w:ascii="Arial" w:hAnsi="Arial" w:cs="Arial"/>
                <w:b/>
                <w:sz w:val="16"/>
                <w:szCs w:val="16"/>
                <w:lang w:val="sr-Cyrl-CS"/>
              </w:rPr>
              <w:t>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en-US"/>
              </w:rPr>
            </w:pPr>
            <w:r>
              <w:rPr>
                <w:rFonts w:ascii="Arial" w:hAnsi="Arial" w:cs="Arial"/>
                <w:sz w:val="16"/>
                <w:szCs w:val="16"/>
              </w:rPr>
              <w:lastRenderedPageBreak/>
              <w:t>4.1</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en-US"/>
              </w:rPr>
            </w:pPr>
            <w:r>
              <w:rPr>
                <w:rFonts w:ascii="Arial" w:hAnsi="Arial" w:cs="Arial"/>
                <w:sz w:val="16"/>
                <w:szCs w:val="16"/>
              </w:rPr>
              <w:t>4.2</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4</w:t>
            </w:r>
            <w:r>
              <w:rPr>
                <w:rFonts w:ascii="Arial" w:hAnsi="Arial" w:cs="Arial"/>
                <w:b/>
                <w:sz w:val="16"/>
                <w:szCs w:val="16"/>
                <w:lang w:val="sr-Cyrl-CS"/>
              </w:rPr>
              <w:t>. 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5.Остали трошкови, услуге</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 xml:space="preserve">5.1 Публикације </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5.2 Истраживања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5.3 Трошкови организовања семинара</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sz w:val="16"/>
                <w:szCs w:val="16"/>
                <w:lang w:val="sr-Cyrl-CS"/>
              </w:rPr>
            </w:pPr>
            <w:r>
              <w:rPr>
                <w:rFonts w:ascii="Arial" w:hAnsi="Arial" w:cs="Arial"/>
                <w:sz w:val="16"/>
                <w:szCs w:val="16"/>
                <w:lang w:val="sr-Cyrl-CS"/>
              </w:rPr>
              <w:t>5.4 Трошкови видљивости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16"/>
                <w:szCs w:val="16"/>
                <w:lang w:val="sr-Cyrl-CS"/>
              </w:rPr>
            </w:pPr>
            <w:r>
              <w:rPr>
                <w:rFonts w:ascii="Arial" w:hAnsi="Arial" w:cs="Arial"/>
                <w:b/>
                <w:sz w:val="16"/>
                <w:szCs w:val="16"/>
                <w:lang w:val="sr-Cyrl-CS"/>
              </w:rPr>
              <w:t>Укупно 5. Остали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r w:rsidR="007E3E59" w:rsidTr="007E3E59">
        <w:tc>
          <w:tcPr>
            <w:tcW w:w="2288" w:type="dxa"/>
            <w:tcBorders>
              <w:top w:val="single" w:sz="4" w:space="0" w:color="auto"/>
              <w:left w:val="single" w:sz="4" w:space="0" w:color="auto"/>
              <w:bottom w:val="single" w:sz="4" w:space="0" w:color="auto"/>
              <w:right w:val="single" w:sz="4" w:space="0" w:color="auto"/>
            </w:tcBorders>
            <w:hideMark/>
          </w:tcPr>
          <w:p w:rsidR="007E3E59" w:rsidRDefault="007E3E59">
            <w:pPr>
              <w:jc w:val="both"/>
              <w:rPr>
                <w:rFonts w:ascii="Arial" w:hAnsi="Arial" w:cs="Arial"/>
                <w:b/>
                <w:sz w:val="20"/>
                <w:szCs w:val="20"/>
                <w:lang w:val="sr-Cyrl-CS"/>
              </w:rPr>
            </w:pPr>
            <w:r>
              <w:rPr>
                <w:rFonts w:ascii="Arial" w:hAnsi="Arial" w:cs="Arial"/>
                <w:b/>
                <w:sz w:val="20"/>
                <w:szCs w:val="20"/>
                <w:lang w:val="sr-Cyrl-CS"/>
              </w:rPr>
              <w:t>УКУПНИ ТРОШКОВИ</w:t>
            </w:r>
          </w:p>
        </w:tc>
        <w:tc>
          <w:tcPr>
            <w:tcW w:w="97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7E3E59" w:rsidRDefault="007E3E59">
            <w:pPr>
              <w:jc w:val="both"/>
              <w:rPr>
                <w:rFonts w:ascii="Arial" w:hAnsi="Arial" w:cs="Arial"/>
                <w:sz w:val="24"/>
                <w:szCs w:val="24"/>
                <w:lang w:val="sr-Cyrl-CS"/>
              </w:rPr>
            </w:pPr>
          </w:p>
        </w:tc>
      </w:tr>
    </w:tbl>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Default="007E3E59" w:rsidP="007E3E59">
      <w:pPr>
        <w:pStyle w:val="NormalWeb"/>
        <w:rPr>
          <w:noProof/>
          <w:color w:val="808080"/>
          <w:lang w:val="sr-Latn-RS"/>
        </w:rPr>
      </w:pPr>
    </w:p>
    <w:p w:rsidR="007E3E59" w:rsidRPr="007E3E59" w:rsidRDefault="007E3E59" w:rsidP="007E3E59">
      <w:pPr>
        <w:pStyle w:val="NormalWeb"/>
        <w:rPr>
          <w:noProof/>
          <w:color w:val="808080"/>
          <w:lang w:val="sr-Latn-RS"/>
        </w:rPr>
      </w:pPr>
    </w:p>
    <w:p w:rsidR="007E3E59" w:rsidRDefault="007E3E59" w:rsidP="007E3E59">
      <w:pPr>
        <w:pStyle w:val="NormalWeb"/>
        <w:rPr>
          <w:lang w:val="sr-Cyrl-RS"/>
        </w:rPr>
      </w:pPr>
      <w:r>
        <w:rPr>
          <w:noProof/>
          <w:color w:val="808080"/>
          <w:lang w:val="sr-Cyrl-CS"/>
        </w:rPr>
        <w:lastRenderedPageBreak/>
        <w:t>ПРИЛОГ 6.</w:t>
      </w:r>
    </w:p>
    <w:p w:rsidR="007E3E59" w:rsidRDefault="007E3E59" w:rsidP="00ED579B">
      <w:pPr>
        <w:spacing w:after="0"/>
        <w:jc w:val="both"/>
        <w:rPr>
          <w:lang w:val="en-US"/>
        </w:rPr>
      </w:pPr>
      <w:r>
        <w:t>_________________</w:t>
      </w:r>
    </w:p>
    <w:p w:rsidR="007E3E59" w:rsidRDefault="007E3E59" w:rsidP="007E3E59">
      <w:pPr>
        <w:jc w:val="both"/>
      </w:pPr>
      <w:r>
        <w:t>(Име и презиме)</w:t>
      </w:r>
    </w:p>
    <w:p w:rsidR="007E3E59" w:rsidRDefault="007E3E59" w:rsidP="00ED579B">
      <w:pPr>
        <w:spacing w:after="0"/>
        <w:jc w:val="both"/>
      </w:pPr>
      <w:r>
        <w:t>_________________</w:t>
      </w:r>
    </w:p>
    <w:p w:rsidR="007E3E59" w:rsidRDefault="007E3E59" w:rsidP="007E3E59">
      <w:pPr>
        <w:jc w:val="both"/>
      </w:pPr>
      <w:r>
        <w:t>(удружењe)</w:t>
      </w:r>
    </w:p>
    <w:p w:rsidR="007E3E59" w:rsidRDefault="007E3E59" w:rsidP="00ED579B">
      <w:pPr>
        <w:pBdr>
          <w:bottom w:val="single" w:sz="4" w:space="1" w:color="auto"/>
        </w:pBdr>
        <w:spacing w:after="0"/>
        <w:jc w:val="both"/>
      </w:pPr>
      <w:r>
        <w:t>_________________</w:t>
      </w:r>
    </w:p>
    <w:p w:rsidR="007E3E59" w:rsidRDefault="007E3E59" w:rsidP="007E3E59">
      <w:pPr>
        <w:pBdr>
          <w:bottom w:val="single" w:sz="4" w:space="1" w:color="auto"/>
        </w:pBdr>
        <w:jc w:val="both"/>
      </w:pPr>
      <w:r>
        <w:t>(Адреса становања)</w:t>
      </w:r>
    </w:p>
    <w:p w:rsidR="007E3E59" w:rsidRDefault="007E3E59" w:rsidP="007E3E59">
      <w:pPr>
        <w:jc w:val="center"/>
        <w:rPr>
          <w:b/>
        </w:rPr>
      </w:pPr>
      <w:r>
        <w:rPr>
          <w:b/>
        </w:rPr>
        <w:t>ИЗЈАВА</w:t>
      </w:r>
    </w:p>
    <w:p w:rsidR="007E3E59" w:rsidRDefault="007E3E59" w:rsidP="007E3E59">
      <w:pPr>
        <w:jc w:val="center"/>
        <w:rPr>
          <w:b/>
        </w:rPr>
      </w:pPr>
      <w:r>
        <w:rPr>
          <w:b/>
        </w:rPr>
        <w:t>о одсуству сукоба интереса за чланове удружења</w:t>
      </w:r>
      <w:r>
        <w:rPr>
          <w:b/>
          <w:lang w:val="sr-Cyrl-RS"/>
        </w:rPr>
        <w:t xml:space="preserve"> </w:t>
      </w:r>
      <w:r>
        <w:rPr>
          <w:b/>
        </w:rPr>
        <w:t xml:space="preserve">корисника средстава </w:t>
      </w:r>
      <w:r>
        <w:rPr>
          <w:b/>
          <w:lang w:val="ru-RU"/>
        </w:rPr>
        <w:t>Ј</w:t>
      </w:r>
      <w:r>
        <w:rPr>
          <w:b/>
        </w:rPr>
        <w:t>авног конкурса за финансирање програма/пројекта</w:t>
      </w:r>
      <w:r>
        <w:rPr>
          <w:b/>
          <w:lang w:val="sr-Cyrl-RS"/>
        </w:rPr>
        <w:t xml:space="preserve"> </w:t>
      </w:r>
      <w:r>
        <w:rPr>
          <w:b/>
        </w:rPr>
        <w:t xml:space="preserve">удружења из буџета </w:t>
      </w:r>
      <w:r>
        <w:rPr>
          <w:b/>
          <w:lang w:val="sr-Cyrl-RS"/>
        </w:rPr>
        <w:t>Града Прокупља</w:t>
      </w:r>
      <w:r>
        <w:rPr>
          <w:b/>
        </w:rPr>
        <w:t xml:space="preserve"> у </w:t>
      </w:r>
      <w:r w:rsidR="00B83894">
        <w:rPr>
          <w:b/>
          <w:lang w:val="sr-Cyrl-RS"/>
        </w:rPr>
        <w:t xml:space="preserve"> </w:t>
      </w:r>
      <w:r w:rsidR="00ED579B">
        <w:rPr>
          <w:b/>
        </w:rPr>
        <w:t>2023</w:t>
      </w:r>
      <w:r w:rsidR="00B83894">
        <w:rPr>
          <w:b/>
        </w:rPr>
        <w:t xml:space="preserve">. </w:t>
      </w:r>
      <w:r>
        <w:rPr>
          <w:b/>
        </w:rPr>
        <w:t>години</w:t>
      </w:r>
    </w:p>
    <w:p w:rsidR="007E3E59" w:rsidRDefault="007E3E59" w:rsidP="007E3E59">
      <w:pPr>
        <w:ind w:firstLine="851"/>
        <w:jc w:val="both"/>
        <w:rPr>
          <w:lang w:val="sr-Cyrl-RS"/>
        </w:rPr>
      </w:pPr>
      <w:r>
        <w:t xml:space="preserve">Ја, _____________________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 лично нисам, нити су чланови моје породице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 као и да немам никакав имовински интерес у односу на финансирање програма/пројекта удружења/организације цивилног друштва. </w:t>
      </w:r>
    </w:p>
    <w:p w:rsidR="007E3E59" w:rsidRDefault="007E3E59" w:rsidP="007E3E59">
      <w:pPr>
        <w:ind w:firstLine="851"/>
        <w:jc w:val="both"/>
        <w:rPr>
          <w:lang w:val="en-US"/>
        </w:rPr>
      </w:pPr>
      <w:r>
        <w:t xml:space="preserve">У случају да у раду дођем до сазнања да бих могао да се нађем у сукобу интереса, одмах ћу о томе обавестити </w:t>
      </w:r>
      <w:r>
        <w:rPr>
          <w:lang w:val="sr-Cyrl-RS"/>
        </w:rPr>
        <w:t xml:space="preserve">Град Прокупље </w:t>
      </w:r>
      <w:r>
        <w:t xml:space="preserve"> и у потпуности прихватити став који о мом могућем сукобу интереса заузме Комисија за спровођење поступка конкурса за финансирање програма</w:t>
      </w:r>
      <w:r>
        <w:rPr>
          <w:lang w:val="ru-RU"/>
        </w:rPr>
        <w:t>/пројеката</w:t>
      </w:r>
      <w:r>
        <w:t xml:space="preserve"> удружења</w:t>
      </w:r>
    </w:p>
    <w:p w:rsidR="007E3E59" w:rsidRDefault="007E3E59" w:rsidP="007E3E59">
      <w:pPr>
        <w:ind w:firstLine="851"/>
        <w:jc w:val="both"/>
      </w:pPr>
      <w:r>
        <w:t xml:space="preserve">На основу обавештења удружења/организације цивилног друштва сваки сукоб интереса надлежни орган посебно разматра и може од удружења затражити сва потребна обавештења и документацију. </w:t>
      </w:r>
    </w:p>
    <w:p w:rsidR="007E3E59" w:rsidRDefault="007E3E59" w:rsidP="007E3E59">
      <w:pPr>
        <w:ind w:firstLine="851"/>
        <w:jc w:val="both"/>
      </w:pPr>
      <w: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7E3E59" w:rsidRDefault="007E3E59" w:rsidP="007E3E59">
      <w:pPr>
        <w:ind w:firstLine="851"/>
        <w:jc w:val="both"/>
        <w:rPr>
          <w:lang w:val="sr-Cyrl-RS"/>
        </w:rPr>
      </w:pPr>
      <w:r>
        <w:t xml:space="preserve">Такође изјављујем да са моје стране не постоје лични интереси који могу утицати на непристрасност рада удружења/организација цивилног друштва, чији сам члан. У вршењу дужности поступаћу часно, поштено, савесно, одговорно и непристрасно и чуваћу лични кредибилитет и достојанство дужности која ми је поверена од стране удружења/организација цивилног друштва за реализацију програма/пројеката. </w:t>
      </w:r>
    </w:p>
    <w:p w:rsidR="007E3E59" w:rsidRDefault="007E3E59" w:rsidP="007E3E59">
      <w:pPr>
        <w:ind w:firstLine="851"/>
        <w:jc w:val="both"/>
        <w:rPr>
          <w:b/>
          <w:lang w:val="en-US"/>
        </w:rPr>
      </w:pPr>
      <w:r>
        <w:t>Ову изјаву дајем у складу са начином коришћења додељених средстава из буџета Града за реализацију програма/пројекта _____________________________________.</w:t>
      </w:r>
    </w:p>
    <w:p w:rsidR="007E3E59" w:rsidRDefault="007E3E59" w:rsidP="007E3E59">
      <w:pPr>
        <w:jc w:val="both"/>
      </w:pPr>
      <w:r>
        <w:rPr>
          <w:lang w:val="sr-Cyrl-RS"/>
        </w:rPr>
        <w:t>Прокупље</w:t>
      </w:r>
      <w:r>
        <w:t>, _______ године</w:t>
      </w:r>
    </w:p>
    <w:p w:rsidR="008564EB" w:rsidRDefault="007E3E59" w:rsidP="007E3E59">
      <w:pPr>
        <w:jc w:val="right"/>
      </w:pPr>
      <w:r>
        <w:t>_____________</w:t>
      </w:r>
    </w:p>
    <w:p w:rsidR="007E3E59" w:rsidRDefault="008564EB" w:rsidP="008564EB">
      <w:pPr>
        <w:jc w:val="center"/>
      </w:pPr>
      <w:r>
        <w:t xml:space="preserve">                                                                                                                                                                  </w:t>
      </w:r>
      <w:r w:rsidR="007E3E59">
        <w:t>ПОТПИС</w:t>
      </w:r>
    </w:p>
    <w:p w:rsidR="007E3E59" w:rsidRDefault="007E3E59" w:rsidP="007E3E59">
      <w:pPr>
        <w:pStyle w:val="NormalWeb"/>
        <w:rPr>
          <w:noProof/>
          <w:color w:val="808080"/>
          <w:lang w:val="sr-Cyrl-CS"/>
        </w:rPr>
      </w:pPr>
    </w:p>
    <w:p w:rsidR="007E3E59" w:rsidRDefault="007E3E59" w:rsidP="007E3E59">
      <w:pPr>
        <w:pStyle w:val="NormalWeb"/>
        <w:rPr>
          <w:noProof/>
          <w:color w:val="808080"/>
          <w:lang w:val="sr-Cyrl-CS"/>
        </w:rPr>
      </w:pPr>
      <w:r>
        <w:rPr>
          <w:noProof/>
          <w:color w:val="808080"/>
          <w:lang w:val="sr-Cyrl-CS"/>
        </w:rPr>
        <w:t>ПРИЛОГ 7.</w:t>
      </w:r>
    </w:p>
    <w:p w:rsidR="007E3E59" w:rsidRDefault="007E3E59" w:rsidP="007E3E59">
      <w:pPr>
        <w:jc w:val="center"/>
        <w:rPr>
          <w:b/>
          <w:lang w:val="sr-Cyrl-CS"/>
        </w:rPr>
      </w:pPr>
      <w:r>
        <w:rPr>
          <w:b/>
          <w:lang w:val="sr-Cyrl-CS"/>
        </w:rPr>
        <w:t>И З Ј А В А</w:t>
      </w:r>
    </w:p>
    <w:p w:rsidR="007E3E59" w:rsidRDefault="007E3E59" w:rsidP="007E3E59">
      <w:pPr>
        <w:jc w:val="center"/>
        <w:rPr>
          <w:lang w:val="sr-Cyrl-CS"/>
        </w:rPr>
      </w:pPr>
      <w:r>
        <w:rPr>
          <w:b/>
          <w:lang w:val="it-IT"/>
        </w:rPr>
        <w:t xml:space="preserve">o </w:t>
      </w:r>
      <w:r>
        <w:rPr>
          <w:b/>
          <w:lang w:val="sr-Cyrl-CS"/>
        </w:rPr>
        <w:t>прихватању</w:t>
      </w:r>
      <w:r>
        <w:rPr>
          <w:b/>
          <w:lang w:val="it-IT"/>
        </w:rPr>
        <w:t xml:space="preserve"> </w:t>
      </w:r>
      <w:r>
        <w:rPr>
          <w:b/>
          <w:lang w:val="sr-Cyrl-CS"/>
        </w:rPr>
        <w:t>обавезе</w:t>
      </w:r>
      <w:r>
        <w:rPr>
          <w:b/>
          <w:lang w:val="it-IT"/>
        </w:rPr>
        <w:t xml:space="preserve"> </w:t>
      </w:r>
      <w:r>
        <w:rPr>
          <w:b/>
          <w:lang w:val="sr-Cyrl-CS"/>
        </w:rPr>
        <w:t>корисника</w:t>
      </w:r>
      <w:r>
        <w:rPr>
          <w:b/>
          <w:lang w:val="it-IT"/>
        </w:rPr>
        <w:t xml:space="preserve"> </w:t>
      </w:r>
      <w:r>
        <w:rPr>
          <w:b/>
          <w:lang w:val="sr-Cyrl-CS"/>
        </w:rPr>
        <w:t xml:space="preserve">средстава </w:t>
      </w:r>
      <w:r>
        <w:rPr>
          <w:b/>
          <w:lang w:val="sr-Cyrl-RS"/>
        </w:rPr>
        <w:t>Града Прокупља</w:t>
      </w:r>
      <w:r>
        <w:rPr>
          <w:lang w:val="sr-Cyrl-CS"/>
        </w:rPr>
        <w:t xml:space="preserve"> </w:t>
      </w:r>
    </w:p>
    <w:p w:rsidR="007E3E59" w:rsidRDefault="007E3E59" w:rsidP="007E3E59">
      <w:pPr>
        <w:jc w:val="center"/>
        <w:rPr>
          <w:b/>
          <w:lang w:val="sr-Cyrl-CS"/>
        </w:rPr>
      </w:pPr>
    </w:p>
    <w:p w:rsidR="007E3E59" w:rsidRDefault="007E3E59" w:rsidP="007E3E59">
      <w:pPr>
        <w:jc w:val="center"/>
        <w:rPr>
          <w:b/>
          <w:lang w:val="sr-Cyrl-CS"/>
        </w:rPr>
      </w:pPr>
    </w:p>
    <w:p w:rsidR="007E3E59" w:rsidRDefault="007E3E59" w:rsidP="007E3E59">
      <w:pPr>
        <w:ind w:firstLine="851"/>
        <w:jc w:val="both"/>
        <w:rPr>
          <w:lang w:val="sr-Cyrl-RS"/>
        </w:rPr>
      </w:pPr>
      <w:r>
        <w:rPr>
          <w:lang w:val="sr-Cyrl-RS"/>
        </w:rPr>
        <w:t xml:space="preserve">За </w:t>
      </w:r>
      <w:r>
        <w:rPr>
          <w:bCs/>
          <w:lang w:val="sr-Cyrl-RS" w:bidi="hi-IN"/>
        </w:rPr>
        <w:t>програм/</w:t>
      </w:r>
      <w:r>
        <w:rPr>
          <w:bCs/>
          <w:lang w:val="ru-RU"/>
        </w:rPr>
        <w:t>пројек</w:t>
      </w:r>
      <w:r>
        <w:rPr>
          <w:bCs/>
          <w:lang w:val="sr-Cyrl-RS"/>
        </w:rPr>
        <w:t>а</w:t>
      </w:r>
      <w:r>
        <w:rPr>
          <w:bCs/>
          <w:lang w:val="ru-RU"/>
        </w:rPr>
        <w:t>т ______________</w:t>
      </w:r>
      <w:r>
        <w:rPr>
          <w:lang w:val="ru-RU"/>
        </w:rPr>
        <w:t xml:space="preserve">(уписати назив </w:t>
      </w:r>
      <w:r>
        <w:rPr>
          <w:bCs/>
          <w:lang w:val="sr-Cyrl-RS"/>
        </w:rPr>
        <w:t>пројекта</w:t>
      </w:r>
      <w:r>
        <w:rPr>
          <w:lang w:val="ru-RU"/>
        </w:rPr>
        <w:t xml:space="preserve">) организације              (уписати назив организације) </w:t>
      </w:r>
      <w:r>
        <w:rPr>
          <w:lang w:val="sr-Cyrl-RS"/>
        </w:rPr>
        <w:t xml:space="preserve">под пуном материјалном, моралном и кривичном одговорношћу, </w:t>
      </w:r>
      <w:r>
        <w:rPr>
          <w:lang w:val="sr-Cyrl-CS"/>
        </w:rPr>
        <w:t>изјављујем</w:t>
      </w:r>
      <w:r>
        <w:rPr>
          <w:lang w:val="sr-Cyrl-RS"/>
        </w:rPr>
        <w:t xml:space="preserve"> с</w:t>
      </w:r>
      <w:r>
        <w:rPr>
          <w:bCs/>
          <w:lang w:val="sr-Cyrl-RS"/>
        </w:rPr>
        <w:t>ледеће</w:t>
      </w:r>
      <w:r>
        <w:rPr>
          <w:lang w:val="ru-RU"/>
        </w:rPr>
        <w:t>:</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да прихватам одобрена средства у висини од __________динара, сви подаци који су наведени у пријави на овом конкурсу истинити и тачни,</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да средства за реализацију програма нису на други начин обезбеђена</w:t>
      </w:r>
    </w:p>
    <w:p w:rsidR="007E3E59" w:rsidRDefault="007E3E59" w:rsidP="007E3E59">
      <w:pPr>
        <w:numPr>
          <w:ilvl w:val="0"/>
          <w:numId w:val="12"/>
        </w:numPr>
        <w:tabs>
          <w:tab w:val="left" w:pos="284"/>
        </w:tabs>
        <w:spacing w:after="0" w:line="240" w:lineRule="auto"/>
        <w:ind w:left="0" w:firstLine="0"/>
        <w:jc w:val="both"/>
        <w:rPr>
          <w:lang w:val="sr-Cyrl-CS"/>
        </w:rPr>
      </w:pPr>
      <w:r>
        <w:rPr>
          <w:lang w:val="sr-Cyrl-CS"/>
        </w:rPr>
        <w:t xml:space="preserve">да ће додељена средства бити наменски утрошена у функцији реализације активности у складу са одобреним програмом/пројектом, буџетом програма/пројекта и са временском динамиком наведеном програмом/пројектом, </w:t>
      </w:r>
    </w:p>
    <w:p w:rsidR="007E3E59" w:rsidRDefault="007E3E59" w:rsidP="007E3E59">
      <w:pPr>
        <w:numPr>
          <w:ilvl w:val="0"/>
          <w:numId w:val="12"/>
        </w:numPr>
        <w:tabs>
          <w:tab w:val="left" w:pos="284"/>
        </w:tabs>
        <w:spacing w:after="0" w:line="240" w:lineRule="auto"/>
        <w:ind w:left="0" w:firstLine="0"/>
        <w:jc w:val="both"/>
        <w:rPr>
          <w:lang w:val="sr-Cyrl-RS" w:eastAsia="ar-SA"/>
        </w:rPr>
      </w:pPr>
      <w:r>
        <w:rPr>
          <w:lang w:val="sr-Cyrl-CS" w:eastAsia="ar-SA"/>
        </w:rPr>
        <w:t>да ћемо овлашћеним представницима Града Прокупља омогућити непосредан увид у реализацију програма</w:t>
      </w:r>
      <w:r>
        <w:rPr>
          <w:lang w:val="sr-Cyrl-CS"/>
        </w:rPr>
        <w:t>/пројекта</w:t>
      </w:r>
      <w:r>
        <w:rPr>
          <w:lang w:val="sr-Cyrl-CS" w:eastAsia="ar-SA"/>
        </w:rPr>
        <w:t xml:space="preserve"> </w:t>
      </w:r>
      <w:r>
        <w:rPr>
          <w:lang w:val="sr-Cyrl-CS"/>
        </w:rPr>
        <w:t xml:space="preserve">у било ком тренутку за време трајања </w:t>
      </w:r>
      <w:r>
        <w:rPr>
          <w:lang w:val="sr-Cyrl-CS" w:eastAsia="ar-SA"/>
        </w:rPr>
        <w:t>програма</w:t>
      </w:r>
      <w:r>
        <w:rPr>
          <w:lang w:val="sr-Cyrl-CS"/>
        </w:rPr>
        <w:t>/пројекта (стављање на располагање свих потребних информација, документације и извештаја</w:t>
      </w:r>
      <w:r>
        <w:rPr>
          <w:lang w:val="sr-Cyrl-RS"/>
        </w:rPr>
        <w:t>,</w:t>
      </w:r>
      <w:r>
        <w:rPr>
          <w:lang w:val="sr-Cyrl-CS"/>
        </w:rPr>
        <w:t xml:space="preserve"> образложења у вези са </w:t>
      </w:r>
      <w:r>
        <w:rPr>
          <w:lang w:val="sr-Cyrl-CS" w:eastAsia="ar-SA"/>
        </w:rPr>
        <w:t>програм</w:t>
      </w:r>
      <w:r>
        <w:rPr>
          <w:lang w:val="sr-Cyrl-RS" w:eastAsia="ar-SA"/>
        </w:rPr>
        <w:t>ом</w:t>
      </w:r>
      <w:r>
        <w:rPr>
          <w:lang w:val="sr-Cyrl-CS"/>
        </w:rPr>
        <w:t>/пројект</w:t>
      </w:r>
      <w:r>
        <w:rPr>
          <w:lang w:val="sr-Cyrl-RS"/>
        </w:rPr>
        <w:t xml:space="preserve">ом, </w:t>
      </w:r>
      <w:r>
        <w:rPr>
          <w:lang w:val="sr-Cyrl-CS" w:eastAsia="ar-SA"/>
        </w:rPr>
        <w:t>сталну комуникацију путем електронске поште, телефона и факса, редовне састанке ради међусобног информисања о току реализације програма</w:t>
      </w:r>
      <w:r>
        <w:rPr>
          <w:lang w:val="sr-Cyrl-CS"/>
        </w:rPr>
        <w:t>/пројекта</w:t>
      </w:r>
      <w:r>
        <w:rPr>
          <w:lang w:val="sr-Cyrl-CS" w:eastAsia="ar-SA"/>
        </w:rPr>
        <w:t xml:space="preserve"> и договора о наредним активностима</w:t>
      </w:r>
      <w:r>
        <w:rPr>
          <w:lang w:val="sr-Cyrl-CS"/>
        </w:rPr>
        <w:t>, мониторинг посете, обавезе да обавештавамо надлежни орган о реализацији програма,</w:t>
      </w:r>
      <w:r>
        <w:rPr>
          <w:lang w:val="sr-Cyrl-CS" w:eastAsia="ar-SA"/>
        </w:rPr>
        <w:t xml:space="preserve"> као и обавезу да </w:t>
      </w:r>
      <w:r>
        <w:rPr>
          <w:lang w:val="sr-Cyrl-CS"/>
        </w:rPr>
        <w:t>прикупљамо информације од корисника програма</w:t>
      </w:r>
      <w:r>
        <w:rPr>
          <w:lang w:val="sr-Cyrl-CS" w:eastAsia="ar-SA"/>
        </w:rPr>
        <w:t>),</w:t>
      </w:r>
    </w:p>
    <w:p w:rsidR="007E3E59" w:rsidRDefault="007E3E59" w:rsidP="007E3E59">
      <w:pPr>
        <w:numPr>
          <w:ilvl w:val="0"/>
          <w:numId w:val="12"/>
        </w:numPr>
        <w:tabs>
          <w:tab w:val="left" w:pos="284"/>
        </w:tabs>
        <w:spacing w:after="0" w:line="240" w:lineRule="auto"/>
        <w:ind w:left="0" w:firstLine="0"/>
        <w:jc w:val="both"/>
        <w:rPr>
          <w:lang w:val="sr-Cyrl-RS"/>
        </w:rPr>
      </w:pPr>
      <w:r>
        <w:rPr>
          <w:lang w:val="sr-Cyrl-RS"/>
        </w:rPr>
        <w:t xml:space="preserve">да ћемо за време трајања </w:t>
      </w:r>
      <w:r>
        <w:rPr>
          <w:lang w:val="sr-Cyrl-RS" w:eastAsia="ar-SA"/>
        </w:rPr>
        <w:t>програма</w:t>
      </w:r>
      <w:r>
        <w:rPr>
          <w:lang w:val="sr-Cyrl-RS"/>
        </w:rPr>
        <w:t xml:space="preserve">/пројекта достављати све материјале за штампу, публикације, најаве и саопштења, као и фотографије и материјале с јавних наступа у вези с промоцијом и реализацијом </w:t>
      </w:r>
      <w:r>
        <w:rPr>
          <w:lang w:val="sr-Cyrl-RS" w:eastAsia="ar-SA"/>
        </w:rPr>
        <w:t>програма</w:t>
      </w:r>
      <w:r>
        <w:rPr>
          <w:lang w:val="sr-Cyrl-RS"/>
        </w:rPr>
        <w:t>/пројекта,</w:t>
      </w:r>
    </w:p>
    <w:p w:rsidR="007E3E59" w:rsidRDefault="007E3E59" w:rsidP="007E3E59">
      <w:pPr>
        <w:numPr>
          <w:ilvl w:val="0"/>
          <w:numId w:val="12"/>
        </w:numPr>
        <w:tabs>
          <w:tab w:val="left" w:pos="284"/>
        </w:tabs>
        <w:spacing w:after="0" w:line="240" w:lineRule="auto"/>
        <w:ind w:left="0" w:firstLine="0"/>
        <w:jc w:val="both"/>
        <w:rPr>
          <w:lang w:val="sr-Cyrl-RS"/>
        </w:rPr>
      </w:pPr>
      <w:r>
        <w:rPr>
          <w:lang w:val="sr-Cyrl-CS"/>
        </w:rPr>
        <w:t xml:space="preserve">да ћемо доставити Завршни извештај </w:t>
      </w:r>
      <w:r>
        <w:rPr>
          <w:lang w:val="de-DE"/>
        </w:rPr>
        <w:t>o</w:t>
      </w:r>
      <w:r>
        <w:rPr>
          <w:lang w:val="sr-Cyrl-CS"/>
        </w:rPr>
        <w:t xml:space="preserve"> реализацији и утрошеним средствима (финансијски и наративни) у укупној вредности програма/пројекта</w:t>
      </w:r>
      <w:r>
        <w:rPr>
          <w:lang w:val="sr-Cyrl-RS"/>
        </w:rPr>
        <w:t>,</w:t>
      </w:r>
      <w:r>
        <w:rPr>
          <w:lang w:val="sr-Cyrl-CS"/>
        </w:rPr>
        <w:t xml:space="preserve"> у року од 30 (петнаест) дана по реализацији </w:t>
      </w:r>
      <w:r>
        <w:rPr>
          <w:lang w:val="sr-Cyrl-RS"/>
        </w:rPr>
        <w:t>програма/</w:t>
      </w:r>
      <w:r>
        <w:rPr>
          <w:lang w:val="sr-Cyrl-CS"/>
        </w:rPr>
        <w:t>пројекта најкасније до краја буџетске године,</w:t>
      </w:r>
    </w:p>
    <w:p w:rsidR="007E3E59" w:rsidRDefault="007E3E59" w:rsidP="007E3E59">
      <w:pPr>
        <w:numPr>
          <w:ilvl w:val="0"/>
          <w:numId w:val="12"/>
        </w:numPr>
        <w:tabs>
          <w:tab w:val="left" w:pos="284"/>
        </w:tabs>
        <w:spacing w:after="0" w:line="240" w:lineRule="auto"/>
        <w:ind w:left="0" w:firstLine="0"/>
        <w:jc w:val="both"/>
        <w:rPr>
          <w:lang w:val="sr-Cyrl-RS"/>
        </w:rPr>
      </w:pPr>
      <w:r>
        <w:rPr>
          <w:lang w:val="sr-Cyrl-CS"/>
        </w:rPr>
        <w:t>да смо спремни да потпишемо Уговор, а у вези са напред наведеног програма/пројекта</w:t>
      </w:r>
      <w:r>
        <w:rPr>
          <w:sz w:val="23"/>
          <w:szCs w:val="23"/>
          <w:u w:val="single"/>
          <w:lang w:val="sr-Cyrl-RS"/>
        </w:rPr>
        <w:t xml:space="preserve"> </w:t>
      </w:r>
      <w:r>
        <w:rPr>
          <w:lang w:val="sr-Cyrl-RS"/>
        </w:rPr>
        <w:t>изјављујемо да средства за реализацију одобреног програма нису на други начин већ обезбеђена, прилажемо изјаву о непостојању сукоба интереса и интерни акт о антикорупцијској политици.</w:t>
      </w:r>
    </w:p>
    <w:p w:rsidR="007E3E59" w:rsidRDefault="007E3E59" w:rsidP="007E3E59">
      <w:pPr>
        <w:tabs>
          <w:tab w:val="left" w:pos="284"/>
        </w:tabs>
        <w:jc w:val="both"/>
        <w:rPr>
          <w:lang w:val="sr-Cyrl-CS"/>
        </w:rPr>
      </w:pPr>
    </w:p>
    <w:tbl>
      <w:tblPr>
        <w:tblW w:w="4828" w:type="pct"/>
        <w:tblInd w:w="250" w:type="dxa"/>
        <w:tblLook w:val="04A0" w:firstRow="1" w:lastRow="0" w:firstColumn="1" w:lastColumn="0" w:noHBand="0" w:noVBand="1"/>
      </w:tblPr>
      <w:tblGrid>
        <w:gridCol w:w="3473"/>
        <w:gridCol w:w="6043"/>
      </w:tblGrid>
      <w:tr w:rsidR="007E3E59" w:rsidTr="007E3E59">
        <w:trPr>
          <w:trHeight w:val="468"/>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Име и презиме:</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7E3E59" w:rsidTr="007E3E59">
        <w:trPr>
          <w:trHeight w:val="559"/>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Функција у организацији:</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7E3E59" w:rsidTr="007E3E59">
        <w:trPr>
          <w:trHeight w:val="282"/>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Cyrl-CS"/>
              </w:rPr>
              <w:t>Потпис и печат:</w:t>
            </w:r>
          </w:p>
        </w:tc>
        <w:tc>
          <w:tcPr>
            <w:tcW w:w="3175" w:type="pct"/>
            <w:tcBorders>
              <w:top w:val="single" w:sz="4" w:space="0" w:color="000000"/>
              <w:left w:val="single" w:sz="4" w:space="0" w:color="000000"/>
              <w:bottom w:val="single" w:sz="4" w:space="0" w:color="000000"/>
              <w:right w:val="single" w:sz="4" w:space="0" w:color="000000"/>
            </w:tcBorders>
            <w:vAlign w:val="center"/>
          </w:tcPr>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7E3E59" w:rsidRDefault="007E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tc>
      </w:tr>
    </w:tbl>
    <w:p w:rsidR="007E3E59" w:rsidRDefault="007E3E59" w:rsidP="007E3E59">
      <w:pPr>
        <w:rPr>
          <w:sz w:val="20"/>
          <w:szCs w:val="20"/>
          <w:lang w:val="en-US"/>
        </w:rPr>
      </w:pPr>
    </w:p>
    <w:p w:rsidR="007E3E59" w:rsidRDefault="007E3E59" w:rsidP="007E3E59">
      <w:pPr>
        <w:spacing w:line="320" w:lineRule="exact"/>
        <w:rPr>
          <w:b/>
          <w:sz w:val="20"/>
          <w:szCs w:val="20"/>
        </w:rPr>
      </w:pPr>
      <w:r>
        <w:rPr>
          <w:b/>
          <w:sz w:val="20"/>
          <w:szCs w:val="20"/>
          <w:lang w:val="sr-Cyrl-CS"/>
        </w:rPr>
        <w:t>Датум подношења изјаве</w:t>
      </w:r>
      <w:r>
        <w:rPr>
          <w:b/>
          <w:sz w:val="20"/>
          <w:szCs w:val="20"/>
          <w:lang w:val="sr-Cyrl-CS"/>
        </w:rPr>
        <w:tab/>
      </w:r>
      <w:r>
        <w:rPr>
          <w:b/>
          <w:sz w:val="20"/>
          <w:szCs w:val="20"/>
          <w:lang w:val="sr-Cyrl-CS"/>
        </w:rPr>
        <w:tab/>
        <w:t xml:space="preserve">  </w:t>
      </w:r>
    </w:p>
    <w:p w:rsidR="007E3E59" w:rsidRDefault="007E3E59">
      <w:pPr>
        <w:rPr>
          <w:rFonts w:ascii="Times New Roman" w:hAnsi="Times New Roman" w:cs="Times New Roman"/>
          <w:sz w:val="24"/>
          <w:szCs w:val="24"/>
        </w:rPr>
      </w:pPr>
    </w:p>
    <w:sectPr w:rsidR="007E3E59" w:rsidSect="00541737">
      <w:pgSz w:w="11907" w:h="16840" w:code="9"/>
      <w:pgMar w:top="907" w:right="113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E4F"/>
    <w:multiLevelType w:val="hybridMultilevel"/>
    <w:tmpl w:val="760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F6287"/>
    <w:multiLevelType w:val="hybridMultilevel"/>
    <w:tmpl w:val="6434A29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
    <w:nsid w:val="2F213468"/>
    <w:multiLevelType w:val="hybridMultilevel"/>
    <w:tmpl w:val="0BC4A98A"/>
    <w:lvl w:ilvl="0" w:tplc="A080BC74">
      <w:start w:val="1"/>
      <w:numFmt w:val="decimal"/>
      <w:lvlText w:val="%1."/>
      <w:lvlJc w:val="left"/>
      <w:pPr>
        <w:tabs>
          <w:tab w:val="num" w:pos="1080"/>
        </w:tabs>
        <w:ind w:left="1080" w:hanging="360"/>
      </w:pPr>
    </w:lvl>
    <w:lvl w:ilvl="1" w:tplc="297259FC">
      <w:numFmt w:val="none"/>
      <w:lvlText w:val=""/>
      <w:lvlJc w:val="left"/>
      <w:pPr>
        <w:tabs>
          <w:tab w:val="num" w:pos="360"/>
        </w:tabs>
        <w:ind w:left="0" w:firstLine="0"/>
      </w:pPr>
    </w:lvl>
    <w:lvl w:ilvl="2" w:tplc="79DEDDA2">
      <w:numFmt w:val="none"/>
      <w:lvlText w:val=""/>
      <w:lvlJc w:val="left"/>
      <w:pPr>
        <w:tabs>
          <w:tab w:val="num" w:pos="360"/>
        </w:tabs>
        <w:ind w:left="0" w:firstLine="0"/>
      </w:pPr>
    </w:lvl>
    <w:lvl w:ilvl="3" w:tplc="3406578E">
      <w:numFmt w:val="none"/>
      <w:lvlText w:val=""/>
      <w:lvlJc w:val="left"/>
      <w:pPr>
        <w:tabs>
          <w:tab w:val="num" w:pos="360"/>
        </w:tabs>
        <w:ind w:left="0" w:firstLine="0"/>
      </w:pPr>
    </w:lvl>
    <w:lvl w:ilvl="4" w:tplc="33AE0318">
      <w:numFmt w:val="none"/>
      <w:lvlText w:val=""/>
      <w:lvlJc w:val="left"/>
      <w:pPr>
        <w:tabs>
          <w:tab w:val="num" w:pos="360"/>
        </w:tabs>
        <w:ind w:left="0" w:firstLine="0"/>
      </w:pPr>
    </w:lvl>
    <w:lvl w:ilvl="5" w:tplc="0E9CBE16">
      <w:numFmt w:val="none"/>
      <w:lvlText w:val=""/>
      <w:lvlJc w:val="left"/>
      <w:pPr>
        <w:tabs>
          <w:tab w:val="num" w:pos="360"/>
        </w:tabs>
        <w:ind w:left="0" w:firstLine="0"/>
      </w:pPr>
    </w:lvl>
    <w:lvl w:ilvl="6" w:tplc="CF300DD4">
      <w:numFmt w:val="none"/>
      <w:lvlText w:val=""/>
      <w:lvlJc w:val="left"/>
      <w:pPr>
        <w:tabs>
          <w:tab w:val="num" w:pos="360"/>
        </w:tabs>
        <w:ind w:left="0" w:firstLine="0"/>
      </w:pPr>
    </w:lvl>
    <w:lvl w:ilvl="7" w:tplc="E5EC3FEE">
      <w:numFmt w:val="none"/>
      <w:lvlText w:val=""/>
      <w:lvlJc w:val="left"/>
      <w:pPr>
        <w:tabs>
          <w:tab w:val="num" w:pos="360"/>
        </w:tabs>
        <w:ind w:left="0" w:firstLine="0"/>
      </w:pPr>
    </w:lvl>
    <w:lvl w:ilvl="8" w:tplc="E0387232">
      <w:numFmt w:val="none"/>
      <w:lvlText w:val=""/>
      <w:lvlJc w:val="left"/>
      <w:pPr>
        <w:tabs>
          <w:tab w:val="num" w:pos="360"/>
        </w:tabs>
        <w:ind w:left="0" w:firstLine="0"/>
      </w:pPr>
    </w:lvl>
  </w:abstractNum>
  <w:abstractNum w:abstractNumId="3">
    <w:nsid w:val="406F1CBB"/>
    <w:multiLevelType w:val="multilevel"/>
    <w:tmpl w:val="06240C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F4D14"/>
    <w:multiLevelType w:val="hybridMultilevel"/>
    <w:tmpl w:val="28F0EF54"/>
    <w:lvl w:ilvl="0" w:tplc="28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start w:val="1"/>
      <w:numFmt w:val="bullet"/>
      <w:lvlText w:val=""/>
      <w:lvlJc w:val="left"/>
      <w:pPr>
        <w:ind w:left="1800" w:hanging="360"/>
      </w:pPr>
      <w:rPr>
        <w:rFonts w:ascii="Wingdings" w:hAnsi="Wingdings" w:hint="default"/>
      </w:rPr>
    </w:lvl>
    <w:lvl w:ilvl="3" w:tplc="0C1A0001">
      <w:start w:val="1"/>
      <w:numFmt w:val="bullet"/>
      <w:lvlText w:val=""/>
      <w:lvlJc w:val="left"/>
      <w:pPr>
        <w:ind w:left="2520" w:hanging="360"/>
      </w:pPr>
      <w:rPr>
        <w:rFonts w:ascii="Symbol" w:hAnsi="Symbol" w:hint="default"/>
      </w:rPr>
    </w:lvl>
    <w:lvl w:ilvl="4" w:tplc="0C1A0003">
      <w:start w:val="1"/>
      <w:numFmt w:val="bullet"/>
      <w:lvlText w:val="o"/>
      <w:lvlJc w:val="left"/>
      <w:pPr>
        <w:ind w:left="3240" w:hanging="360"/>
      </w:pPr>
      <w:rPr>
        <w:rFonts w:ascii="Courier New" w:hAnsi="Courier New" w:cs="Courier New" w:hint="default"/>
      </w:rPr>
    </w:lvl>
    <w:lvl w:ilvl="5" w:tplc="0C1A0005">
      <w:start w:val="1"/>
      <w:numFmt w:val="bullet"/>
      <w:lvlText w:val=""/>
      <w:lvlJc w:val="left"/>
      <w:pPr>
        <w:ind w:left="3960" w:hanging="360"/>
      </w:pPr>
      <w:rPr>
        <w:rFonts w:ascii="Wingdings" w:hAnsi="Wingdings" w:hint="default"/>
      </w:rPr>
    </w:lvl>
    <w:lvl w:ilvl="6" w:tplc="0C1A0001">
      <w:start w:val="1"/>
      <w:numFmt w:val="bullet"/>
      <w:lvlText w:val=""/>
      <w:lvlJc w:val="left"/>
      <w:pPr>
        <w:ind w:left="4680" w:hanging="360"/>
      </w:pPr>
      <w:rPr>
        <w:rFonts w:ascii="Symbol" w:hAnsi="Symbol" w:hint="default"/>
      </w:rPr>
    </w:lvl>
    <w:lvl w:ilvl="7" w:tplc="0C1A0003">
      <w:start w:val="1"/>
      <w:numFmt w:val="bullet"/>
      <w:lvlText w:val="o"/>
      <w:lvlJc w:val="left"/>
      <w:pPr>
        <w:ind w:left="5400" w:hanging="360"/>
      </w:pPr>
      <w:rPr>
        <w:rFonts w:ascii="Courier New" w:hAnsi="Courier New" w:cs="Courier New" w:hint="default"/>
      </w:rPr>
    </w:lvl>
    <w:lvl w:ilvl="8" w:tplc="0C1A0005">
      <w:start w:val="1"/>
      <w:numFmt w:val="bullet"/>
      <w:lvlText w:val=""/>
      <w:lvlJc w:val="left"/>
      <w:pPr>
        <w:ind w:left="6120" w:hanging="360"/>
      </w:pPr>
      <w:rPr>
        <w:rFonts w:ascii="Wingdings" w:hAnsi="Wingdings" w:hint="default"/>
      </w:rPr>
    </w:lvl>
  </w:abstractNum>
  <w:abstractNum w:abstractNumId="5">
    <w:nsid w:val="50D372DF"/>
    <w:multiLevelType w:val="multilevel"/>
    <w:tmpl w:val="2C60C586"/>
    <w:lvl w:ilvl="0">
      <w:start w:val="4"/>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6">
    <w:nsid w:val="57B91952"/>
    <w:multiLevelType w:val="hybridMultilevel"/>
    <w:tmpl w:val="7690D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5E54B6"/>
    <w:multiLevelType w:val="hybridMultilevel"/>
    <w:tmpl w:val="4036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E11D08"/>
    <w:multiLevelType w:val="hybridMultilevel"/>
    <w:tmpl w:val="BC92C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A0293"/>
    <w:multiLevelType w:val="hybridMultilevel"/>
    <w:tmpl w:val="1E26F83C"/>
    <w:lvl w:ilvl="0" w:tplc="0409000F">
      <w:start w:val="1"/>
      <w:numFmt w:val="decimal"/>
      <w:lvlText w:val="%1."/>
      <w:lvlJc w:val="left"/>
      <w:pPr>
        <w:ind w:left="720" w:hanging="360"/>
      </w:pPr>
    </w:lvl>
    <w:lvl w:ilvl="1" w:tplc="9ED85EA0">
      <w:numFmt w:val="bullet"/>
      <w:lvlText w:val="-"/>
      <w:lvlJc w:val="left"/>
      <w:pPr>
        <w:ind w:left="1440" w:hanging="360"/>
      </w:pPr>
      <w:rPr>
        <w:rFonts w:ascii="Calibri" w:eastAsia="Droid Sans Fallback"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212AF"/>
    <w:multiLevelType w:val="hybridMultilevel"/>
    <w:tmpl w:val="B714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0"/>
  </w:num>
  <w:num w:numId="6">
    <w:abstractNumId w:val="11"/>
  </w:num>
  <w:num w:numId="7">
    <w:abstractNumId w:val="5"/>
  </w:num>
  <w:num w:numId="8">
    <w:abstractNumId w:val="3"/>
  </w:num>
  <w:num w:numId="9">
    <w:abstractNumId w:val="1"/>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0D"/>
    <w:rsid w:val="0003545E"/>
    <w:rsid w:val="00072A1D"/>
    <w:rsid w:val="001771AB"/>
    <w:rsid w:val="003F3EA3"/>
    <w:rsid w:val="004D0F83"/>
    <w:rsid w:val="005B3D0D"/>
    <w:rsid w:val="005F778E"/>
    <w:rsid w:val="006724D9"/>
    <w:rsid w:val="006F683D"/>
    <w:rsid w:val="007B0FE7"/>
    <w:rsid w:val="007E3E59"/>
    <w:rsid w:val="008564EB"/>
    <w:rsid w:val="00893CA2"/>
    <w:rsid w:val="009F6917"/>
    <w:rsid w:val="00B60DAC"/>
    <w:rsid w:val="00B83894"/>
    <w:rsid w:val="00BC153A"/>
    <w:rsid w:val="00C1479C"/>
    <w:rsid w:val="00CA75F9"/>
    <w:rsid w:val="00CB307B"/>
    <w:rsid w:val="00D60465"/>
    <w:rsid w:val="00D94768"/>
    <w:rsid w:val="00DA407A"/>
    <w:rsid w:val="00E06543"/>
    <w:rsid w:val="00ED579B"/>
    <w:rsid w:val="00F81D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8E"/>
    <w:pPr>
      <w:ind w:left="720"/>
      <w:contextualSpacing/>
    </w:pPr>
  </w:style>
  <w:style w:type="paragraph" w:styleId="NormalWeb">
    <w:name w:val="Normal (Web)"/>
    <w:basedOn w:val="Normal"/>
    <w:semiHidden/>
    <w:unhideWhenUsed/>
    <w:rsid w:val="007E3E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C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8E"/>
    <w:pPr>
      <w:ind w:left="720"/>
      <w:contextualSpacing/>
    </w:pPr>
  </w:style>
  <w:style w:type="paragraph" w:styleId="NormalWeb">
    <w:name w:val="Normal (Web)"/>
    <w:basedOn w:val="Normal"/>
    <w:semiHidden/>
    <w:unhideWhenUsed/>
    <w:rsid w:val="007E3E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C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Stojanovic</dc:creator>
  <cp:lastModifiedBy>Zorica Milivojević</cp:lastModifiedBy>
  <cp:revision>4</cp:revision>
  <cp:lastPrinted>2023-01-12T07:51:00Z</cp:lastPrinted>
  <dcterms:created xsi:type="dcterms:W3CDTF">2023-01-13T13:14:00Z</dcterms:created>
  <dcterms:modified xsi:type="dcterms:W3CDTF">2023-01-13T13:16:00Z</dcterms:modified>
</cp:coreProperties>
</file>