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EE" w:rsidRPr="00512DEE" w:rsidRDefault="00512DEE" w:rsidP="00512DEE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512DEE">
        <w:rPr>
          <w:rFonts w:ascii="Calibri" w:hAnsi="Calibri" w:cs="Calibri"/>
          <w:noProof/>
          <w:sz w:val="22"/>
          <w:szCs w:val="22"/>
          <w:lang w:val="sr-Latn-RS" w:eastAsia="sr-Latn-RS"/>
        </w:rPr>
        <w:drawing>
          <wp:inline distT="0" distB="0" distL="0" distR="0" wp14:anchorId="74254608" wp14:editId="54FC83BC">
            <wp:extent cx="345795" cy="453413"/>
            <wp:effectExtent l="0" t="0" r="0" b="381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2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EE" w:rsidRPr="00512DEE" w:rsidRDefault="00512DEE" w:rsidP="00512DEE">
      <w:pPr>
        <w:spacing w:line="276" w:lineRule="auto"/>
        <w:rPr>
          <w:rFonts w:ascii="Calibri" w:hAnsi="Calibri" w:cs="Calibri"/>
          <w:b/>
          <w:i/>
          <w:sz w:val="22"/>
          <w:szCs w:val="22"/>
          <w:lang w:val="sr-Cyrl-RS" w:eastAsia="en-US"/>
        </w:rPr>
      </w:pP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Република Србија</w:t>
      </w:r>
      <w:r w:rsidRPr="00512DEE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512DEE" w:rsidRPr="00512DEE" w:rsidRDefault="00512DEE" w:rsidP="00512DEE">
      <w:pPr>
        <w:spacing w:line="276" w:lineRule="auto"/>
        <w:rPr>
          <w:rFonts w:ascii="Calibri" w:hAnsi="Calibri" w:cs="Calibri"/>
          <w:b/>
          <w:i/>
          <w:sz w:val="22"/>
          <w:szCs w:val="22"/>
          <w:lang w:val="sr-Cyrl-RS" w:eastAsia="en-US"/>
        </w:rPr>
      </w:pP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Град Прокупље</w:t>
      </w:r>
      <w:r w:rsidRPr="00512DEE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512DEE" w:rsidRPr="00512DEE" w:rsidRDefault="00512DEE" w:rsidP="00512DEE">
      <w:pPr>
        <w:spacing w:line="276" w:lineRule="auto"/>
        <w:rPr>
          <w:rFonts w:ascii="Calibri" w:hAnsi="Calibri" w:cs="Calibri"/>
          <w:b/>
          <w:i/>
          <w:sz w:val="22"/>
          <w:szCs w:val="22"/>
          <w:lang w:val="sr-Cyrl-RS" w:eastAsia="en-US"/>
        </w:rPr>
      </w:pP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Градска  управа</w:t>
      </w:r>
      <w:r w:rsidRPr="00512DEE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Таткова 2</w:t>
      </w:r>
      <w:r w:rsidRPr="00512DEE">
        <w:rPr>
          <w:rFonts w:ascii="Calibri" w:hAnsi="Calibri" w:cs="Calibri"/>
          <w:b/>
          <w:i/>
          <w:sz w:val="22"/>
          <w:szCs w:val="22"/>
          <w:lang w:val="sr-Latn-RS" w:eastAsia="en-US"/>
        </w:rPr>
        <w:t xml:space="preserve">. </w:t>
      </w: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Прокупље</w:t>
      </w:r>
      <w:r w:rsidRPr="00512DEE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512DEE" w:rsidRPr="00512DEE" w:rsidRDefault="00512DEE" w:rsidP="00512DEE">
      <w:pPr>
        <w:spacing w:line="276" w:lineRule="auto"/>
        <w:rPr>
          <w:rFonts w:ascii="Calibri" w:hAnsi="Calibri" w:cs="Calibri"/>
          <w:b/>
          <w:i/>
          <w:sz w:val="22"/>
          <w:szCs w:val="22"/>
          <w:lang w:val="en-US" w:eastAsia="en-US"/>
        </w:rPr>
      </w:pP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Датум:</w:t>
      </w:r>
      <w:r w:rsidRPr="00512DEE">
        <w:rPr>
          <w:rFonts w:ascii="Calibri" w:hAnsi="Calibri" w:cs="Calibri"/>
          <w:b/>
          <w:i/>
          <w:sz w:val="22"/>
          <w:szCs w:val="22"/>
          <w:lang w:val="sr-Latn-RS" w:eastAsia="en-US"/>
        </w:rPr>
        <w:t xml:space="preserve"> </w:t>
      </w:r>
      <w:r w:rsidR="00E810AD">
        <w:rPr>
          <w:rFonts w:ascii="Calibri" w:hAnsi="Calibri" w:cs="Calibri"/>
          <w:b/>
          <w:i/>
          <w:sz w:val="22"/>
          <w:szCs w:val="22"/>
          <w:lang w:val="sr-Latn-RS" w:eastAsia="en-US"/>
        </w:rPr>
        <w:t>10</w:t>
      </w:r>
      <w:r w:rsidRPr="00512DEE">
        <w:rPr>
          <w:rFonts w:ascii="Calibri" w:hAnsi="Calibri" w:cs="Calibri"/>
          <w:b/>
          <w:i/>
          <w:sz w:val="22"/>
          <w:szCs w:val="22"/>
          <w:lang w:val="sr-Latn-RS" w:eastAsia="en-US"/>
        </w:rPr>
        <w:t>.</w:t>
      </w:r>
      <w:r w:rsidRPr="00512DEE">
        <w:rPr>
          <w:rFonts w:ascii="Calibri" w:hAnsi="Calibri" w:cs="Calibri"/>
          <w:b/>
          <w:i/>
          <w:sz w:val="22"/>
          <w:szCs w:val="22"/>
          <w:lang w:val="sr-Cyrl-RS" w:eastAsia="en-US"/>
        </w:rPr>
        <w:t>01.202</w:t>
      </w:r>
      <w:r w:rsidRPr="00512DEE">
        <w:rPr>
          <w:rFonts w:ascii="Calibri" w:hAnsi="Calibri" w:cs="Calibri"/>
          <w:b/>
          <w:i/>
          <w:sz w:val="22"/>
          <w:szCs w:val="22"/>
          <w:lang w:val="sr-Latn-RS" w:eastAsia="en-US"/>
        </w:rPr>
        <w:t>3</w:t>
      </w:r>
      <w:r w:rsidRPr="00512DEE">
        <w:rPr>
          <w:rFonts w:ascii="Calibri" w:hAnsi="Calibri" w:cs="Calibri"/>
          <w:b/>
          <w:i/>
          <w:sz w:val="22"/>
          <w:szCs w:val="22"/>
          <w:lang w:val="sr-Cyrl-CS" w:eastAsia="en-US"/>
        </w:rPr>
        <w:t>. године</w:t>
      </w:r>
      <w:r w:rsidRPr="00512DEE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                                                       </w:t>
      </w:r>
    </w:p>
    <w:p w:rsidR="00512DEE" w:rsidRPr="00512DEE" w:rsidRDefault="00512DEE" w:rsidP="00512DE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512DEE">
        <w:rPr>
          <w:rFonts w:ascii="Calibri" w:hAnsi="Calibri" w:cs="Calibri"/>
          <w:b/>
          <w:bCs/>
          <w:sz w:val="22"/>
          <w:szCs w:val="22"/>
          <w:lang w:val="en-US" w:eastAsia="en-US"/>
        </w:rPr>
        <w:t>ПРЕДМЕТ:  ПОЗИВ ЗА ПОДНОШЕЊЕ ПОНУДА</w:t>
      </w:r>
    </w:p>
    <w:p w:rsidR="00512DEE" w:rsidRPr="00512DEE" w:rsidRDefault="00512DEE" w:rsidP="00512DEE">
      <w:pPr>
        <w:jc w:val="both"/>
        <w:rPr>
          <w:rFonts w:ascii="Calibri" w:hAnsi="Calibri" w:cs="Calibri"/>
          <w:sz w:val="22"/>
          <w:szCs w:val="22"/>
          <w:lang w:val="sr-Latn-RS" w:eastAsia="en-US"/>
        </w:rPr>
      </w:pPr>
      <w:r w:rsidRPr="00512DEE">
        <w:rPr>
          <w:rFonts w:ascii="Calibri" w:hAnsi="Calibri" w:cs="Calibri"/>
          <w:sz w:val="22"/>
          <w:szCs w:val="22"/>
          <w:lang w:val="sr-Cyrl-CS" w:eastAsia="en-US"/>
        </w:rPr>
        <w:t xml:space="preserve">На основу члана </w:t>
      </w:r>
      <w:r w:rsidRPr="00512DEE">
        <w:rPr>
          <w:rFonts w:ascii="Calibri" w:hAnsi="Calibri" w:cs="Calibri"/>
          <w:sz w:val="22"/>
          <w:szCs w:val="22"/>
          <w:lang w:val="sr-Latn-RS" w:eastAsia="en-US"/>
        </w:rPr>
        <w:t>27</w:t>
      </w:r>
      <w:r w:rsidRPr="00512DEE">
        <w:rPr>
          <w:rFonts w:ascii="Calibri" w:hAnsi="Calibri" w:cs="Calibri"/>
          <w:sz w:val="22"/>
          <w:szCs w:val="22"/>
          <w:lang w:val="sr-Cyrl-CS" w:eastAsia="en-US"/>
        </w:rPr>
        <w:t xml:space="preserve">. став </w:t>
      </w:r>
      <w:r w:rsidRPr="00512DEE">
        <w:rPr>
          <w:rFonts w:ascii="Calibri" w:hAnsi="Calibri" w:cs="Calibri"/>
          <w:sz w:val="22"/>
          <w:szCs w:val="22"/>
          <w:lang w:val="sr-Latn-RS" w:eastAsia="en-US"/>
        </w:rPr>
        <w:t>1</w:t>
      </w:r>
      <w:r w:rsidRPr="00512DEE">
        <w:rPr>
          <w:rFonts w:ascii="Calibri" w:hAnsi="Calibri" w:cs="Calibri"/>
          <w:sz w:val="22"/>
          <w:szCs w:val="22"/>
          <w:lang w:val="sr-Cyrl-CS" w:eastAsia="en-US"/>
        </w:rPr>
        <w:t>.</w:t>
      </w:r>
      <w:r w:rsidRPr="00512DEE">
        <w:rPr>
          <w:rFonts w:ascii="Calibri" w:hAnsi="Calibri" w:cs="Calibri"/>
          <w:sz w:val="22"/>
          <w:szCs w:val="22"/>
          <w:lang w:val="sr-Latn-RS" w:eastAsia="en-US"/>
        </w:rPr>
        <w:t xml:space="preserve"> </w:t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тачка </w:t>
      </w:r>
      <w:r w:rsidRPr="00512DEE">
        <w:rPr>
          <w:rFonts w:ascii="Calibri" w:hAnsi="Calibri" w:cs="Calibri"/>
          <w:sz w:val="22"/>
          <w:szCs w:val="22"/>
          <w:lang w:val="sr-Latn-RS" w:eastAsia="en-US"/>
        </w:rPr>
        <w:t>3</w:t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>.</w:t>
      </w:r>
      <w:r w:rsidRPr="00512DEE">
        <w:rPr>
          <w:rFonts w:ascii="Calibri" w:hAnsi="Calibri" w:cs="Calibri"/>
          <w:sz w:val="22"/>
          <w:szCs w:val="22"/>
          <w:lang w:val="sr-Cyrl-CS" w:eastAsia="en-US"/>
        </w:rPr>
        <w:t xml:space="preserve"> и члана 5. Закона о јавним набавкама (,,Сл. Гласник РС,, бр.91/2019),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позивамо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да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у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поступку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набавке</w:t>
      </w:r>
      <w:proofErr w:type="spellEnd"/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добара</w:t>
      </w:r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–</w:t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,, Набавка пића за Градску управу Града Прокупља за 202</w:t>
      </w:r>
      <w:r w:rsidR="00773EAA">
        <w:rPr>
          <w:rFonts w:ascii="Calibri" w:hAnsi="Calibri" w:cs="Calibri"/>
          <w:sz w:val="22"/>
          <w:szCs w:val="22"/>
          <w:lang w:val="sr-Latn-RS" w:eastAsia="en-US"/>
        </w:rPr>
        <w:t>3</w:t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>. годину “ доставите  понуду.</w:t>
      </w:r>
    </w:p>
    <w:p w:rsidR="00512DEE" w:rsidRPr="00512DEE" w:rsidRDefault="00512DEE" w:rsidP="00512DEE">
      <w:pPr>
        <w:jc w:val="both"/>
        <w:rPr>
          <w:rFonts w:ascii="Calibri" w:hAnsi="Calibri" w:cs="Calibri"/>
          <w:sz w:val="22"/>
          <w:szCs w:val="22"/>
          <w:lang w:val="sr-Latn-RS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512DEE" w:rsidRPr="00512DEE" w:rsidTr="00512DEE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Рок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достављање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понуда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</w:t>
            </w:r>
            <w:r w:rsidR="00773EAA">
              <w:rPr>
                <w:rFonts w:ascii="Calibri" w:hAnsi="Calibri" w:cs="Calibri"/>
                <w:sz w:val="22"/>
                <w:szCs w:val="22"/>
                <w:lang w:val="sr-Latn-RS" w:eastAsia="en-US"/>
              </w:rPr>
              <w:t>16</w:t>
            </w:r>
            <w:r w:rsidRPr="00512DEE">
              <w:rPr>
                <w:rFonts w:ascii="Calibri" w:hAnsi="Calibri" w:cs="Calibri"/>
                <w:sz w:val="22"/>
                <w:szCs w:val="22"/>
                <w:lang w:val="sr-Latn-RS" w:eastAsia="en-US"/>
              </w:rPr>
              <w:t>.</w:t>
            </w: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01.</w:t>
            </w:r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2</w:t>
            </w:r>
            <w:r w:rsidR="00773EAA">
              <w:rPr>
                <w:rFonts w:ascii="Calibri" w:hAnsi="Calibri" w:cs="Calibri"/>
                <w:sz w:val="22"/>
                <w:szCs w:val="22"/>
                <w:lang w:val="sr-Latn-RS" w:eastAsia="en-US"/>
              </w:rPr>
              <w:t>3</w:t>
            </w:r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12:00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часова</w:t>
            </w:r>
            <w:proofErr w:type="spellEnd"/>
          </w:p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512DEE" w:rsidRPr="00512DEE" w:rsidTr="00512DEE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Начин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достављања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понуда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Default="00512DEE" w:rsidP="00512DEE">
            <w:pPr>
              <w:rPr>
                <w:rFonts w:ascii="Calibri" w:eastAsia="Arial Unicode MS" w:hAnsi="Calibri" w:cs="Calibri"/>
                <w:bCs/>
                <w:color w:val="0000FF"/>
                <w:kern w:val="2"/>
                <w:sz w:val="22"/>
                <w:szCs w:val="22"/>
                <w:u w:val="single"/>
                <w:lang w:val="sr-Cyrl-RS" w:eastAsia="ar-SA"/>
              </w:rPr>
            </w:pP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н</w:t>
            </w:r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а </w:t>
            </w:r>
            <w:r w:rsidRPr="00512DEE">
              <w:rPr>
                <w:rFonts w:ascii="Calibri" w:hAnsi="Calibri" w:cs="Calibri"/>
                <w:sz w:val="22"/>
                <w:szCs w:val="22"/>
                <w:lang w:val="sr-Cyrl-CS" w:eastAsia="en-US"/>
              </w:rPr>
              <w:t xml:space="preserve"> mail адресу:  </w:t>
            </w:r>
            <w:hyperlink r:id="rId8" w:history="1">
              <w:r w:rsidR="00025062" w:rsidRPr="002B685F">
                <w:rPr>
                  <w:rStyle w:val="Hyperlink"/>
                  <w:rFonts w:ascii="Calibri" w:eastAsia="Arial Unicode MS" w:hAnsi="Calibri" w:cs="Calibri"/>
                  <w:bCs/>
                  <w:kern w:val="2"/>
                  <w:sz w:val="22"/>
                  <w:szCs w:val="22"/>
                  <w:lang w:val="sr-Latn-RS" w:eastAsia="ar-SA"/>
                </w:rPr>
                <w:t>nabavke.opstina.pk</w:t>
              </w:r>
              <w:r w:rsidR="00025062" w:rsidRPr="002B685F">
                <w:rPr>
                  <w:rStyle w:val="Hyperlink"/>
                  <w:rFonts w:ascii="Calibri" w:eastAsia="Arial Unicode MS" w:hAnsi="Calibri" w:cs="Calibri"/>
                  <w:bCs/>
                  <w:kern w:val="2"/>
                  <w:sz w:val="22"/>
                  <w:szCs w:val="22"/>
                  <w:lang w:val="en-US" w:eastAsia="ar-SA"/>
                </w:rPr>
                <w:t>@gmail.com</w:t>
              </w:r>
            </w:hyperlink>
          </w:p>
          <w:p w:rsidR="00025062" w:rsidRPr="00025062" w:rsidRDefault="00025062" w:rsidP="00512DEE">
            <w:pPr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512DEE" w:rsidRPr="00512DEE" w:rsidTr="00512DEE">
        <w:trPr>
          <w:trHeight w:val="477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Обавезни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елементи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понуде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понуде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</w:p>
        </w:tc>
      </w:tr>
      <w:tr w:rsidR="00512DEE" w:rsidRPr="00512DEE" w:rsidTr="00512DEE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Критеријум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избор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најповољније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понуде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Најнижа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понуђена</w:t>
            </w:r>
            <w:proofErr w:type="spellEnd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sz w:val="22"/>
                <w:szCs w:val="22"/>
                <w:lang w:val="en-US" w:eastAsia="en-US"/>
              </w:rPr>
              <w:t>цена</w:t>
            </w:r>
            <w:proofErr w:type="spellEnd"/>
          </w:p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512DEE" w:rsidRPr="00512DEE" w:rsidTr="00512DEE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Особа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512DEE">
              <w:rPr>
                <w:rFonts w:ascii="Calibri" w:hAnsi="Calibri" w:cs="Calibri"/>
                <w:b/>
                <w:sz w:val="22"/>
                <w:szCs w:val="22"/>
                <w:lang w:val="sr-Cyrl-RS" w:eastAsia="en-US"/>
              </w:rPr>
              <w:t xml:space="preserve"> или меил адреса</w:t>
            </w:r>
            <w:r w:rsidRPr="00512DE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Божур Цветковић тел: 062/792 001  или </w:t>
            </w:r>
            <w:r w:rsidRPr="00512DEE">
              <w:rPr>
                <w:rFonts w:ascii="Calibri" w:eastAsia="Arial Unicode MS" w:hAnsi="Calibri" w:cs="Calibri"/>
                <w:bCs/>
                <w:color w:val="0000FF"/>
                <w:kern w:val="2"/>
                <w:sz w:val="22"/>
                <w:szCs w:val="22"/>
                <w:u w:val="single"/>
                <w:lang w:val="sr-Latn-RS" w:eastAsia="ar-SA"/>
              </w:rPr>
              <w:t>nabavke.opstina.pk</w:t>
            </w:r>
            <w:r w:rsidRPr="00512DEE">
              <w:rPr>
                <w:rFonts w:ascii="Calibri" w:eastAsia="Arial Unicode MS" w:hAnsi="Calibri" w:cs="Calibri"/>
                <w:bCs/>
                <w:color w:val="0000FF"/>
                <w:kern w:val="2"/>
                <w:sz w:val="22"/>
                <w:szCs w:val="22"/>
                <w:u w:val="single"/>
                <w:lang w:val="en-US" w:eastAsia="ar-SA"/>
              </w:rPr>
              <w:t>@gmail.com</w:t>
            </w:r>
            <w:r w:rsidRPr="00512DEE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</w:t>
            </w:r>
          </w:p>
          <w:p w:rsidR="00512DEE" w:rsidRPr="00512DEE" w:rsidRDefault="00512DEE" w:rsidP="00512DEE">
            <w:pPr>
              <w:jc w:val="both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</w:tbl>
    <w:p w:rsidR="00512DEE" w:rsidRPr="00512DEE" w:rsidRDefault="00512DEE" w:rsidP="00512DEE">
      <w:pPr>
        <w:spacing w:after="120" w:line="276" w:lineRule="auto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spacing w:line="276" w:lineRule="auto"/>
        <w:rPr>
          <w:rFonts w:ascii="Calibri" w:hAnsi="Calibri" w:cs="Calibri"/>
          <w:sz w:val="22"/>
          <w:szCs w:val="22"/>
          <w:lang w:val="sr-Cyrl-RS" w:eastAsia="en-US"/>
        </w:rPr>
      </w:pP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Попуњен</w:t>
      </w:r>
      <w:proofErr w:type="spellEnd"/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и</w:t>
      </w:r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потписан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Образац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понуде</w:t>
      </w:r>
      <w:proofErr w:type="spellEnd"/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са осталом потребном документацијом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се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доставља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12DEE">
        <w:rPr>
          <w:rFonts w:ascii="Calibri" w:hAnsi="Calibri" w:cs="Calibri"/>
          <w:sz w:val="22"/>
          <w:szCs w:val="22"/>
          <w:lang w:val="en-US" w:eastAsia="en-US"/>
        </w:rPr>
        <w:t>на</w:t>
      </w:r>
      <w:proofErr w:type="spellEnd"/>
      <w:r w:rsidRPr="00512DEE">
        <w:rPr>
          <w:rFonts w:ascii="Calibri" w:hAnsi="Calibri" w:cs="Calibri"/>
          <w:sz w:val="22"/>
          <w:szCs w:val="22"/>
          <w:lang w:val="sr-Cyrl-CS" w:eastAsia="en-US"/>
        </w:rPr>
        <w:t xml:space="preserve">  mail</w:t>
      </w:r>
      <w:proofErr w:type="gramEnd"/>
      <w:r w:rsidRPr="00512DEE">
        <w:rPr>
          <w:rFonts w:ascii="Calibri" w:hAnsi="Calibri" w:cs="Calibri"/>
          <w:sz w:val="22"/>
          <w:szCs w:val="22"/>
          <w:lang w:val="sr-Cyrl-CS" w:eastAsia="en-US"/>
        </w:rPr>
        <w:t xml:space="preserve"> адресу: </w:t>
      </w:r>
      <w:r w:rsidRPr="00512DEE">
        <w:rPr>
          <w:rFonts w:ascii="Calibri" w:eastAsia="Arial Unicode MS" w:hAnsi="Calibri" w:cs="Calibri"/>
          <w:bCs/>
          <w:color w:val="0000FF"/>
          <w:kern w:val="2"/>
          <w:sz w:val="22"/>
          <w:szCs w:val="22"/>
          <w:u w:val="single"/>
          <w:lang w:val="sr-Latn-RS" w:eastAsia="ar-SA"/>
        </w:rPr>
        <w:t>nabavke.opstina.pk</w:t>
      </w:r>
      <w:r w:rsidRPr="00512DEE">
        <w:rPr>
          <w:rFonts w:ascii="Calibri" w:eastAsia="Arial Unicode MS" w:hAnsi="Calibri" w:cs="Calibri"/>
          <w:bCs/>
          <w:color w:val="0000FF"/>
          <w:kern w:val="2"/>
          <w:sz w:val="22"/>
          <w:szCs w:val="22"/>
          <w:u w:val="single"/>
          <w:lang w:val="en-US" w:eastAsia="ar-SA"/>
        </w:rPr>
        <w:t>@gmail.com</w:t>
      </w:r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</w:p>
    <w:p w:rsidR="00512DEE" w:rsidRPr="00512DEE" w:rsidRDefault="00512DEE" w:rsidP="00512DEE">
      <w:pPr>
        <w:widowControl w:val="0"/>
        <w:autoSpaceDE w:val="0"/>
        <w:autoSpaceDN w:val="0"/>
        <w:spacing w:after="120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22"/>
          <w:szCs w:val="22"/>
          <w:u w:val="single"/>
          <w:lang w:val="sr-Latn-RS" w:eastAsia="en-US"/>
        </w:rPr>
      </w:pPr>
      <w:r w:rsidRPr="00512DEE">
        <w:rPr>
          <w:rFonts w:ascii="Calibri" w:hAnsi="Calibri" w:cs="Calibri"/>
          <w:b/>
          <w:sz w:val="22"/>
          <w:szCs w:val="22"/>
          <w:u w:val="single"/>
          <w:lang w:val="sr-Cyrl-RS" w:eastAsia="en-US"/>
        </w:rPr>
        <w:t xml:space="preserve">СПЕЦИФИКАЦИЈА </w:t>
      </w:r>
      <w:r w:rsidR="004363AD">
        <w:rPr>
          <w:rFonts w:ascii="Calibri" w:hAnsi="Calibri" w:cs="Calibri"/>
          <w:b/>
          <w:sz w:val="22"/>
          <w:szCs w:val="22"/>
          <w:u w:val="single"/>
          <w:lang w:val="sr-Cyrl-RS" w:eastAsia="en-US"/>
        </w:rPr>
        <w:t>ДОБАРА</w:t>
      </w:r>
      <w:bookmarkStart w:id="0" w:name="_GoBack"/>
      <w:bookmarkEnd w:id="0"/>
    </w:p>
    <w:p w:rsidR="00512DEE" w:rsidRPr="00512DEE" w:rsidRDefault="00512DEE" w:rsidP="00512DE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  <w:u w:val="single"/>
          <w:lang w:val="sr-Latn-RS" w:eastAsia="en-US"/>
        </w:rPr>
      </w:pPr>
    </w:p>
    <w:p w:rsidR="00512DEE" w:rsidRPr="00E810AD" w:rsidRDefault="00512DEE" w:rsidP="00E810AD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sr-Cyrl-RS" w:eastAsia="en-US"/>
        </w:rPr>
      </w:pP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Предмет набавке је 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набавка пића за потребе Градске управе Града Прокупља за 202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3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. годину.</w:t>
      </w:r>
      <w:r w:rsidR="00E810AD" w:rsidRPr="00E810AD">
        <w:rPr>
          <w:rFonts w:asciiTheme="minorHAnsi" w:hAnsiTheme="minorHAnsi" w:cstheme="minorHAnsi"/>
          <w:sz w:val="22"/>
          <w:szCs w:val="22"/>
          <w:lang w:val="ru-RU"/>
        </w:rPr>
        <w:t xml:space="preserve"> Количине добара у спецификацији дате су оквирно</w:t>
      </w:r>
      <w:r w:rsidR="00E810AD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="00E810AD" w:rsidRPr="00E810AD">
        <w:rPr>
          <w:rFonts w:asciiTheme="minorHAnsi" w:hAnsiTheme="minorHAnsi" w:cstheme="minorHAnsi"/>
          <w:sz w:val="22"/>
          <w:szCs w:val="22"/>
          <w:lang w:val="ru-RU"/>
        </w:rPr>
        <w:t xml:space="preserve">  Наручилац </w:t>
      </w:r>
      <w:r w:rsidR="00E810AD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E810AD">
        <w:rPr>
          <w:rFonts w:asciiTheme="minorHAnsi" w:hAnsiTheme="minorHAnsi" w:cstheme="minorHAnsi"/>
          <w:sz w:val="22"/>
          <w:szCs w:val="22"/>
          <w:lang w:val="sr-Cyrl-RS"/>
        </w:rPr>
        <w:t xml:space="preserve">може да повећа количине до процењене вредности 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набавке</w:t>
      </w:r>
      <w:r w:rsid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</w:t>
      </w:r>
      <w:r w:rsidRPr="00E810AD">
        <w:rPr>
          <w:rFonts w:asciiTheme="minorHAnsi" w:eastAsia="Calibri" w:hAnsiTheme="minorHAnsi" w:cstheme="minorHAnsi"/>
          <w:b/>
          <w:sz w:val="22"/>
          <w:szCs w:val="22"/>
          <w:lang w:val="sr-Latn-RS" w:eastAsia="en-US"/>
        </w:rPr>
        <w:t>500.000</w:t>
      </w:r>
      <w:r w:rsidRPr="00E810AD">
        <w:rPr>
          <w:rFonts w:asciiTheme="minorHAnsi" w:eastAsia="Calibri" w:hAnsiTheme="minorHAnsi" w:cstheme="minorHAnsi"/>
          <w:b/>
          <w:sz w:val="22"/>
          <w:szCs w:val="22"/>
          <w:lang w:val="sr-Cyrl-RS" w:eastAsia="en-US"/>
        </w:rPr>
        <w:t>,00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динара 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без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ПДВ-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а</w:t>
      </w:r>
      <w:r w:rsidRPr="00E810AD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, 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односно </w:t>
      </w:r>
      <w:r w:rsidRPr="00E810AD">
        <w:rPr>
          <w:rFonts w:asciiTheme="minorHAnsi" w:eastAsia="Calibri" w:hAnsiTheme="minorHAnsi" w:cstheme="minorHAnsi"/>
          <w:b/>
          <w:sz w:val="22"/>
          <w:szCs w:val="22"/>
          <w:lang w:val="sr-Cyrl-RS" w:eastAsia="en-US"/>
        </w:rPr>
        <w:t>600.000,00</w:t>
      </w:r>
      <w:r w:rsidRPr="00E810AD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са ПДВ-ом</w:t>
      </w:r>
    </w:p>
    <w:p w:rsidR="00FE4757" w:rsidRPr="00E810AD" w:rsidRDefault="00FE4757" w:rsidP="00FE4757">
      <w:pPr>
        <w:widowControl w:val="0"/>
        <w:tabs>
          <w:tab w:val="left" w:pos="1690"/>
        </w:tabs>
        <w:autoSpaceDE w:val="0"/>
        <w:autoSpaceDN w:val="0"/>
        <w:spacing w:after="200" w:line="252" w:lineRule="exact"/>
        <w:ind w:left="1638"/>
        <w:rPr>
          <w:rFonts w:asciiTheme="minorHAnsi" w:hAnsiTheme="minorHAnsi" w:cstheme="minorHAnsi"/>
          <w:b/>
          <w:sz w:val="22"/>
          <w:szCs w:val="22"/>
          <w:lang w:val="sr-Cyrl-RS" w:eastAsia="en-US"/>
        </w:rPr>
      </w:pPr>
    </w:p>
    <w:p w:rsidR="00FE4757" w:rsidRPr="00FE4757" w:rsidRDefault="00FE4757" w:rsidP="00FE4757">
      <w:pPr>
        <w:widowControl w:val="0"/>
        <w:tabs>
          <w:tab w:val="left" w:pos="1690"/>
        </w:tabs>
        <w:autoSpaceDE w:val="0"/>
        <w:autoSpaceDN w:val="0"/>
        <w:spacing w:after="200" w:line="252" w:lineRule="exact"/>
        <w:ind w:left="1638"/>
        <w:rPr>
          <w:rFonts w:ascii="Calibri" w:hAnsi="Calibri" w:cs="Calibri"/>
          <w:b/>
          <w:sz w:val="22"/>
          <w:szCs w:val="22"/>
          <w:lang w:val="en-US" w:eastAsia="en-US"/>
        </w:rPr>
      </w:pPr>
    </w:p>
    <w:p w:rsidR="00512DEE" w:rsidRPr="00512DEE" w:rsidRDefault="00FE4757" w:rsidP="00FE4757">
      <w:pPr>
        <w:widowControl w:val="0"/>
        <w:tabs>
          <w:tab w:val="left" w:pos="1690"/>
        </w:tabs>
        <w:autoSpaceDE w:val="0"/>
        <w:autoSpaceDN w:val="0"/>
        <w:spacing w:after="200" w:line="252" w:lineRule="exact"/>
        <w:ind w:left="1638"/>
        <w:rPr>
          <w:rFonts w:ascii="Calibri" w:hAnsi="Calibri" w:cs="Calibri"/>
          <w:b/>
          <w:sz w:val="22"/>
          <w:szCs w:val="22"/>
          <w:lang w:val="en-US" w:eastAsia="en-US"/>
        </w:rPr>
      </w:pPr>
      <w:r>
        <w:rPr>
          <w:rFonts w:ascii="Calibri" w:hAnsi="Calibri" w:cs="Calibri"/>
          <w:b/>
          <w:sz w:val="22"/>
          <w:szCs w:val="22"/>
          <w:lang w:val="sr-Cyrl-RS" w:eastAsia="en-US"/>
        </w:rPr>
        <w:t xml:space="preserve">           </w:t>
      </w:r>
      <w:r w:rsidR="00512DEE" w:rsidRPr="00512DEE">
        <w:rPr>
          <w:rFonts w:ascii="Calibri" w:hAnsi="Calibri" w:cs="Calibri"/>
          <w:b/>
          <w:sz w:val="22"/>
          <w:szCs w:val="22"/>
          <w:lang w:val="en-US" w:eastAsia="en-US"/>
        </w:rPr>
        <w:t xml:space="preserve">КРИТЕРИЈУМИ </w:t>
      </w:r>
      <w:r w:rsidR="00512DEE" w:rsidRPr="00512DEE">
        <w:rPr>
          <w:rFonts w:ascii="Calibri" w:hAnsi="Calibri" w:cs="Calibri"/>
          <w:b/>
          <w:spacing w:val="4"/>
          <w:sz w:val="22"/>
          <w:szCs w:val="22"/>
          <w:lang w:val="en-US" w:eastAsia="en-US"/>
        </w:rPr>
        <w:t xml:space="preserve">ЗА </w:t>
      </w:r>
      <w:r w:rsidR="00512DEE" w:rsidRPr="00512DEE">
        <w:rPr>
          <w:rFonts w:ascii="Calibri" w:hAnsi="Calibri" w:cs="Calibri"/>
          <w:b/>
          <w:sz w:val="22"/>
          <w:szCs w:val="22"/>
          <w:lang w:val="en-US" w:eastAsia="en-US"/>
        </w:rPr>
        <w:t>ДОДЕЛУ</w:t>
      </w:r>
      <w:r w:rsidR="00512DEE" w:rsidRPr="00512DEE">
        <w:rPr>
          <w:rFonts w:ascii="Calibri" w:hAnsi="Calibri" w:cs="Calibri"/>
          <w:b/>
          <w:spacing w:val="-19"/>
          <w:sz w:val="22"/>
          <w:szCs w:val="22"/>
          <w:lang w:val="en-US" w:eastAsia="en-US"/>
        </w:rPr>
        <w:t xml:space="preserve"> </w:t>
      </w:r>
      <w:r w:rsidR="00512DEE" w:rsidRPr="00512DEE">
        <w:rPr>
          <w:rFonts w:ascii="Calibri" w:hAnsi="Calibri" w:cs="Calibri"/>
          <w:b/>
          <w:spacing w:val="-4"/>
          <w:sz w:val="22"/>
          <w:szCs w:val="22"/>
          <w:lang w:val="en-US" w:eastAsia="en-US"/>
        </w:rPr>
        <w:t>УГОВОРА</w:t>
      </w:r>
    </w:p>
    <w:p w:rsidR="00512DEE" w:rsidRPr="00512DEE" w:rsidRDefault="00512DEE" w:rsidP="00512DEE">
      <w:pPr>
        <w:widowControl w:val="0"/>
        <w:tabs>
          <w:tab w:val="left" w:pos="1690"/>
        </w:tabs>
        <w:autoSpaceDE w:val="0"/>
        <w:autoSpaceDN w:val="0"/>
        <w:spacing w:line="252" w:lineRule="exact"/>
        <w:jc w:val="center"/>
        <w:rPr>
          <w:rFonts w:ascii="Calibri" w:hAnsi="Calibri" w:cs="Calibri"/>
          <w:b/>
          <w:sz w:val="22"/>
          <w:szCs w:val="22"/>
          <w:lang w:val="en-U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line="252" w:lineRule="exact"/>
        <w:rPr>
          <w:rFonts w:ascii="Calibri" w:hAnsi="Calibri" w:cs="Calibri"/>
          <w:b/>
          <w:sz w:val="22"/>
          <w:szCs w:val="22"/>
          <w:lang w:val="en-US" w:eastAsia="en-US"/>
        </w:rPr>
      </w:pPr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          </w:t>
      </w:r>
      <w:proofErr w:type="spellStart"/>
      <w:proofErr w:type="gramStart"/>
      <w:r w:rsidRPr="00512DEE">
        <w:rPr>
          <w:rFonts w:ascii="Calibri" w:hAnsi="Calibri" w:cs="Calibri"/>
          <w:sz w:val="22"/>
          <w:szCs w:val="22"/>
          <w:lang w:val="en-US" w:eastAsia="en-US"/>
        </w:rPr>
        <w:t>Избор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најповољније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понуде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ће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се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извршити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применом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критеријума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„</w:t>
      </w:r>
      <w:proofErr w:type="spellStart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најнижа</w:t>
      </w:r>
      <w:proofErr w:type="spellEnd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понуђена</w:t>
      </w:r>
      <w:proofErr w:type="spellEnd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цена</w:t>
      </w:r>
      <w:proofErr w:type="spellEnd"/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”.</w:t>
      </w:r>
      <w:proofErr w:type="gramEnd"/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before="18"/>
        <w:rPr>
          <w:rFonts w:ascii="Calibri" w:hAnsi="Calibri" w:cs="Calibri"/>
          <w:sz w:val="22"/>
          <w:szCs w:val="22"/>
          <w:lang w:val="sr-Cyrl-RS" w:eastAsia="en-US"/>
        </w:rPr>
      </w:pPr>
    </w:p>
    <w:p w:rsidR="009002C4" w:rsidRPr="009002C4" w:rsidRDefault="00512DEE" w:rsidP="009002C4">
      <w:pPr>
        <w:widowControl w:val="0"/>
        <w:autoSpaceDE w:val="0"/>
        <w:autoSpaceDN w:val="0"/>
        <w:spacing w:before="18"/>
        <w:rPr>
          <w:rFonts w:ascii="Calibri" w:hAnsi="Calibri" w:cs="Calibri"/>
          <w:b/>
          <w:sz w:val="22"/>
          <w:szCs w:val="22"/>
          <w:lang w:val="sr-Cyrl-RS" w:eastAsia="en-US"/>
        </w:rPr>
      </w:pPr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                  </w:t>
      </w:r>
      <w:r w:rsidRPr="00512DEE">
        <w:rPr>
          <w:rFonts w:ascii="Calibri" w:hAnsi="Calibri" w:cs="Calibri"/>
          <w:sz w:val="22"/>
          <w:szCs w:val="22"/>
          <w:lang w:val="en-US" w:eastAsia="en-US"/>
        </w:rPr>
        <w:tab/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                       </w:t>
      </w:r>
      <w:r w:rsidRPr="00512DEE">
        <w:rPr>
          <w:rFonts w:ascii="Calibri" w:hAnsi="Calibri" w:cs="Calibri"/>
          <w:sz w:val="22"/>
          <w:szCs w:val="22"/>
          <w:lang w:val="en-US" w:eastAsia="en-US"/>
        </w:rPr>
        <w:tab/>
      </w:r>
      <w:r w:rsidRPr="00512DEE">
        <w:rPr>
          <w:rFonts w:ascii="Calibri" w:hAnsi="Calibri" w:cs="Calibri"/>
          <w:sz w:val="22"/>
          <w:szCs w:val="22"/>
          <w:lang w:val="en-US" w:eastAsia="en-US"/>
        </w:rPr>
        <w:tab/>
      </w:r>
      <w:r w:rsidR="009002C4" w:rsidRPr="009002C4">
        <w:rPr>
          <w:rFonts w:ascii="Calibri" w:hAnsi="Calibri" w:cs="Calibri"/>
          <w:b/>
          <w:sz w:val="22"/>
          <w:szCs w:val="22"/>
          <w:lang w:val="sr-Cyrl-RS" w:eastAsia="en-US"/>
        </w:rPr>
        <w:t>ОБРАЗАЦ ПОНУДЕ</w:t>
      </w:r>
    </w:p>
    <w:p w:rsidR="009002C4" w:rsidRPr="009002C4" w:rsidRDefault="009002C4" w:rsidP="009002C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tabs>
          <w:tab w:val="left" w:pos="3805"/>
          <w:tab w:val="left" w:pos="6161"/>
        </w:tabs>
        <w:autoSpaceDE w:val="0"/>
        <w:autoSpaceDN w:val="0"/>
        <w:ind w:left="918" w:right="938"/>
        <w:jc w:val="both"/>
        <w:rPr>
          <w:rFonts w:ascii="Calibri" w:hAnsi="Calibri" w:cs="Calibri"/>
          <w:b/>
          <w:sz w:val="22"/>
          <w:szCs w:val="22"/>
          <w:lang w:val="sr-Cyrl-RS" w:eastAsia="en-US"/>
        </w:rPr>
      </w:pPr>
      <w:proofErr w:type="spellStart"/>
      <w:r w:rsidRPr="00512DEE">
        <w:rPr>
          <w:rFonts w:ascii="Calibri" w:hAnsi="Calibri" w:cs="Calibri"/>
          <w:spacing w:val="-4"/>
          <w:sz w:val="22"/>
          <w:szCs w:val="22"/>
          <w:lang w:val="en-US" w:eastAsia="en-US"/>
        </w:rPr>
        <w:t>Понуда</w:t>
      </w:r>
      <w:proofErr w:type="spellEnd"/>
      <w:r w:rsidRPr="00512DEE">
        <w:rPr>
          <w:rFonts w:ascii="Calibri" w:hAnsi="Calibri" w:cs="Calibri"/>
          <w:spacing w:val="29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бр</w:t>
      </w:r>
      <w:proofErr w:type="spellEnd"/>
      <w:r w:rsidRPr="00512DEE">
        <w:rPr>
          <w:rFonts w:ascii="Calibri" w:hAnsi="Calibri" w:cs="Calibri"/>
          <w:sz w:val="22"/>
          <w:szCs w:val="22"/>
          <w:u w:val="single"/>
          <w:lang w:val="en-US" w:eastAsia="en-US"/>
        </w:rPr>
        <w:t xml:space="preserve"> </w:t>
      </w:r>
      <w:r w:rsidRPr="00512DEE">
        <w:rPr>
          <w:rFonts w:ascii="Calibri" w:hAnsi="Calibri" w:cs="Calibri"/>
          <w:sz w:val="22"/>
          <w:szCs w:val="22"/>
          <w:u w:val="single"/>
          <w:lang w:val="en-US" w:eastAsia="en-US"/>
        </w:rPr>
        <w:tab/>
      </w:r>
      <w:proofErr w:type="spellStart"/>
      <w:r w:rsidRPr="00512DEE">
        <w:rPr>
          <w:rFonts w:ascii="Calibri" w:hAnsi="Calibri" w:cs="Calibri"/>
          <w:spacing w:val="-4"/>
          <w:sz w:val="22"/>
          <w:szCs w:val="22"/>
          <w:lang w:val="en-US" w:eastAsia="en-US"/>
        </w:rPr>
        <w:t>од</w:t>
      </w:r>
      <w:proofErr w:type="spellEnd"/>
      <w:r w:rsidRPr="00512DEE">
        <w:rPr>
          <w:rFonts w:ascii="Calibri" w:hAnsi="Calibri" w:cs="Calibri"/>
          <w:spacing w:val="-4"/>
          <w:sz w:val="22"/>
          <w:szCs w:val="22"/>
          <w:u w:val="single"/>
          <w:lang w:val="en-US" w:eastAsia="en-US"/>
        </w:rPr>
        <w:t xml:space="preserve"> </w:t>
      </w:r>
      <w:r w:rsidRPr="00512DEE">
        <w:rPr>
          <w:rFonts w:ascii="Calibri" w:hAnsi="Calibri" w:cs="Calibri"/>
          <w:spacing w:val="-4"/>
          <w:sz w:val="22"/>
          <w:szCs w:val="22"/>
          <w:u w:val="single"/>
          <w:lang w:val="en-US" w:eastAsia="en-US"/>
        </w:rPr>
        <w:tab/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за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јавну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512DEE">
        <w:rPr>
          <w:rFonts w:ascii="Calibri" w:hAnsi="Calibri" w:cs="Calibri"/>
          <w:sz w:val="22"/>
          <w:szCs w:val="22"/>
          <w:lang w:val="en-US" w:eastAsia="en-US"/>
        </w:rPr>
        <w:t>набавку</w:t>
      </w:r>
      <w:proofErr w:type="spellEnd"/>
      <w:r w:rsidRPr="00512DE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добара </w:t>
      </w:r>
      <w:r w:rsidRPr="00512DEE">
        <w:rPr>
          <w:rFonts w:ascii="Calibri" w:hAnsi="Calibri" w:cs="Calibri"/>
          <w:b/>
          <w:sz w:val="22"/>
          <w:szCs w:val="22"/>
          <w:lang w:val="en-US" w:eastAsia="en-US"/>
        </w:rPr>
        <w:t>–</w:t>
      </w:r>
      <w:proofErr w:type="gramStart"/>
      <w:r w:rsidRPr="00512DEE">
        <w:rPr>
          <w:rFonts w:ascii="Calibri" w:hAnsi="Calibri" w:cs="Calibri"/>
          <w:sz w:val="22"/>
          <w:szCs w:val="22"/>
          <w:lang w:val="sr-Cyrl-RS" w:eastAsia="en-US"/>
        </w:rPr>
        <w:t>,Набавка</w:t>
      </w:r>
      <w:proofErr w:type="gramEnd"/>
      <w:r w:rsidRPr="00512DEE">
        <w:rPr>
          <w:rFonts w:ascii="Calibri" w:hAnsi="Calibri" w:cs="Calibri"/>
          <w:sz w:val="22"/>
          <w:szCs w:val="22"/>
          <w:lang w:val="sr-Cyrl-RS" w:eastAsia="en-US"/>
        </w:rPr>
        <w:t xml:space="preserve"> пића за Градску управу Града Прокупља за 2023.годину </w:t>
      </w:r>
      <w:r w:rsidRPr="00512DEE">
        <w:rPr>
          <w:rFonts w:ascii="Calibri" w:hAnsi="Calibri" w:cs="Calibri"/>
          <w:b/>
          <w:sz w:val="22"/>
          <w:szCs w:val="22"/>
          <w:lang w:val="sr-Cyrl-RS" w:eastAsia="en-US"/>
        </w:rPr>
        <w:t xml:space="preserve"> </w:t>
      </w:r>
    </w:p>
    <w:p w:rsidR="00512DEE" w:rsidRPr="00512DEE" w:rsidRDefault="00512DEE" w:rsidP="00512DEE">
      <w:pPr>
        <w:widowControl w:val="0"/>
        <w:tabs>
          <w:tab w:val="left" w:pos="3805"/>
          <w:tab w:val="left" w:pos="6161"/>
        </w:tabs>
        <w:autoSpaceDE w:val="0"/>
        <w:autoSpaceDN w:val="0"/>
        <w:ind w:left="918" w:right="938"/>
        <w:jc w:val="both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spacing w:after="4"/>
        <w:ind w:left="918"/>
        <w:outlineLvl w:val="1"/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</w:pPr>
      <w:proofErr w:type="gramStart"/>
      <w:r w:rsidRPr="00512DEE"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  <w:t>1)ОПШТИ</w:t>
      </w:r>
      <w:proofErr w:type="gramEnd"/>
      <w:r w:rsidRPr="00512DEE"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  <w:t xml:space="preserve"> ПОДАЦИ О ПОНУЂАЧУ</w:t>
      </w:r>
    </w:p>
    <w:tbl>
      <w:tblPr>
        <w:tblW w:w="100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4651"/>
      </w:tblGrid>
      <w:tr w:rsidR="00512DEE" w:rsidRPr="00512DEE" w:rsidTr="006D3F78">
        <w:trPr>
          <w:trHeight w:val="758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60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5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5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(ПИБ):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60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50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Електронска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(e-mail):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531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60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банке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12DEE" w:rsidRPr="00512DEE" w:rsidTr="006D3F78">
        <w:trPr>
          <w:trHeight w:val="758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овлашћено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потписивање</w:t>
            </w:r>
            <w:proofErr w:type="spellEnd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DEE">
              <w:rPr>
                <w:rFonts w:ascii="Calibri" w:hAnsi="Calibri" w:cs="Calibri"/>
                <w:i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E" w:rsidRPr="00512DEE" w:rsidRDefault="00512DEE" w:rsidP="00512DE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512DEE" w:rsidRPr="00512DEE" w:rsidRDefault="00512DEE" w:rsidP="00512DEE">
      <w:pPr>
        <w:widowControl w:val="0"/>
        <w:autoSpaceDE w:val="0"/>
        <w:autoSpaceDN w:val="0"/>
        <w:rPr>
          <w:rFonts w:ascii="Calibri" w:hAnsi="Calibri" w:cs="Calibri"/>
          <w:b/>
          <w:i/>
          <w:sz w:val="22"/>
          <w:szCs w:val="22"/>
          <w:lang w:val="en-U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Default="00512DEE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773EAA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FE4757" w:rsidRPr="00512DEE" w:rsidRDefault="00FE4757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512DEE" w:rsidRPr="00512DEE" w:rsidRDefault="00512DEE" w:rsidP="00512DEE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lang w:val="sr-Cyrl-RS" w:eastAsia="en-US"/>
        </w:rPr>
      </w:pPr>
    </w:p>
    <w:p w:rsidR="00773EAA" w:rsidRDefault="00FE4757" w:rsidP="00773EAA">
      <w:pPr>
        <w:rPr>
          <w:rFonts w:ascii="Calibri" w:hAnsi="Calibri" w:cs="Calibri"/>
          <w:b/>
          <w:lang w:val="sr-Cyrl-RS" w:eastAsia="en-US"/>
        </w:rPr>
      </w:pPr>
      <w:r>
        <w:rPr>
          <w:rFonts w:ascii="Calibri" w:hAnsi="Calibri" w:cs="Calibri"/>
          <w:sz w:val="22"/>
          <w:szCs w:val="22"/>
          <w:lang w:val="sr-Cyrl-RS" w:eastAsia="en-US"/>
        </w:rPr>
        <w:lastRenderedPageBreak/>
        <w:t xml:space="preserve">                         </w:t>
      </w:r>
      <w:r w:rsidRPr="00FE4757">
        <w:rPr>
          <w:rFonts w:ascii="Calibri" w:hAnsi="Calibri" w:cs="Calibri"/>
          <w:b/>
          <w:lang w:val="sr-Cyrl-RS" w:eastAsia="en-US"/>
        </w:rPr>
        <w:t>Набавка пића за Градску управу Града Прокупља за 202</w:t>
      </w:r>
      <w:r w:rsidRPr="00FE4757">
        <w:rPr>
          <w:rFonts w:ascii="Calibri" w:hAnsi="Calibri" w:cs="Calibri"/>
          <w:b/>
          <w:lang w:val="sr-Latn-RS" w:eastAsia="en-US"/>
        </w:rPr>
        <w:t>3</w:t>
      </w:r>
      <w:r w:rsidRPr="00FE4757">
        <w:rPr>
          <w:rFonts w:ascii="Calibri" w:hAnsi="Calibri" w:cs="Calibri"/>
          <w:b/>
          <w:lang w:val="sr-Cyrl-RS" w:eastAsia="en-US"/>
        </w:rPr>
        <w:t>. Годину</w:t>
      </w:r>
    </w:p>
    <w:p w:rsidR="00FE4757" w:rsidRPr="00FE4757" w:rsidRDefault="00FE4757" w:rsidP="00773EAA">
      <w:pPr>
        <w:rPr>
          <w:b/>
          <w:lang w:val="sr-Latn-RS"/>
        </w:rPr>
      </w:pPr>
    </w:p>
    <w:tbl>
      <w:tblPr>
        <w:tblW w:w="1195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34"/>
        <w:gridCol w:w="4249"/>
        <w:gridCol w:w="240"/>
        <w:gridCol w:w="239"/>
        <w:gridCol w:w="682"/>
        <w:gridCol w:w="1226"/>
        <w:gridCol w:w="1275"/>
        <w:gridCol w:w="475"/>
        <w:gridCol w:w="712"/>
        <w:gridCol w:w="1450"/>
        <w:gridCol w:w="235"/>
      </w:tblGrid>
      <w:tr w:rsidR="00773EAA" w:rsidTr="00FB5215">
        <w:trPr>
          <w:gridBefore w:val="1"/>
          <w:wBefore w:w="669" w:type="dxa"/>
          <w:trHeight w:val="3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               р.б.            </w:t>
            </w:r>
          </w:p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НАЗИВ АРТИКЛА</w:t>
            </w:r>
          </w:p>
          <w:p w:rsidR="00773EAA" w:rsidRDefault="00773EAA" w:rsidP="001C1A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Оквир. колчина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цена по комаду</w:t>
            </w:r>
          </w:p>
          <w:p w:rsidR="00773EAA" w:rsidRDefault="00773EAA" w:rsidP="001C1A33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цена по комаду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са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ПДВ-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ом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AA" w:rsidRPr="00F31298" w:rsidRDefault="00773EAA" w:rsidP="001C1A33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Укупна цена са ПДВ-ом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24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FB5215" w:rsidTr="00FB5215">
        <w:trPr>
          <w:gridBefore w:val="1"/>
          <w:wBefore w:w="669" w:type="dxa"/>
          <w:trHeight w:val="1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Сок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Густи сок  "НЕКТАР" бресква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1,5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Pr="00F31298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Бистри сок    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јабука 1,5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- Јабука  "НЕКТАР"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1л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F31298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28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- Coca cola  2л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или одговарајући</w:t>
            </w:r>
          </w:p>
          <w:p w:rsidR="00FB5215" w:rsidRDefault="00FB5215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120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-Браво 1,5 л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960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Pr="00773EAA" w:rsidRDefault="00773EAA" w:rsidP="001C1A3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Алкохолна пића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</w:tr>
      <w:tr w:rsidR="00773EAA" w:rsidTr="00FB5215">
        <w:trPr>
          <w:gridBefore w:val="1"/>
          <w:wBefore w:w="669" w:type="dxa"/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-  Ви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њ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ак „Рубин“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1л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506144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-  Вотка „Балтик“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1л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506144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8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-  Виски „Баллантинес“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0,700л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0B1640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Виски ,,Теацхерс“ 0,700л 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Pr="00773EAA" w:rsidRDefault="00773EAA" w:rsidP="001C1A3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Кисела вода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</w:tr>
      <w:tr w:rsidR="00773EAA" w:rsidTr="00FB5215">
        <w:trPr>
          <w:gridBefore w:val="1"/>
          <w:wBefore w:w="669" w:type="dxa"/>
          <w:trHeight w:val="4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  1,5 л „Хеба“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700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0B1640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3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FB5215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 w:rsidR="00FB521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 0,5 л „Хеба“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2000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0B1640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FB5215">
            <w:pPr>
              <w:ind w:right="-144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1,5л 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,,MG Mivela'' </w:t>
            </w:r>
            <w:r w:rsidR="00FB5215">
              <w:rPr>
                <w:rFonts w:ascii="Calibri" w:hAnsi="Calibri" w:cs="Calibri"/>
                <w:sz w:val="20"/>
                <w:szCs w:val="20"/>
                <w:lang w:val="sr-Cyrl-RS"/>
              </w:rPr>
              <w:t>благо газирана или одговарајућа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773EAA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Чај „Ц“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</w:tr>
      <w:tr w:rsidR="00773EAA" w:rsidTr="00FB5215">
        <w:trPr>
          <w:gridBefore w:val="1"/>
          <w:wBefore w:w="669" w:type="dxa"/>
          <w:trHeight w:val="3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                    -     „Нана“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                    -     „Хибискус“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C58B8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ind w:left="720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    -    ,,Зелени чај“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C58B8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Pr="00087E9E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Pr="00F131C7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</w:tr>
      <w:tr w:rsidR="00773EAA" w:rsidTr="00FB5215">
        <w:trPr>
          <w:gridBefore w:val="1"/>
          <w:wBefore w:w="669" w:type="dxa"/>
          <w:trHeight w:val="3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773EAA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Чаше пластичне 0,2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3200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C58B8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773EAA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Шећер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1/1 ,,Кристал,,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C58B8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Pr="004B608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773EAA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Кафа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 кг ,,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GRAND AROMA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“ или одговарајући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773EAA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Кафа 1 кг ,,Бонито црна'' или одговарајућа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FB5215">
        <w:trPr>
          <w:gridBefore w:val="1"/>
          <w:wBefore w:w="669" w:type="dxa"/>
          <w:trHeight w:val="4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Кафа 1 кг ,,Ц“ или одговарајући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</w:p>
        </w:tc>
      </w:tr>
      <w:tr w:rsidR="00773EAA" w:rsidTr="00773EAA">
        <w:trPr>
          <w:gridBefore w:val="1"/>
          <w:wBefore w:w="669" w:type="dxa"/>
          <w:trHeight w:val="484"/>
          <w:jc w:val="center"/>
        </w:trPr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</w:p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EAA" w:rsidRPr="00087E9E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 </w:t>
            </w:r>
            <w:r w:rsidRPr="00087E9E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Укупно:</w:t>
            </w:r>
          </w:p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A" w:rsidRDefault="00773EAA" w:rsidP="001C1A33">
            <w:pPr>
              <w:ind w:left="14"/>
              <w:jc w:val="right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AA" w:rsidRDefault="00773EAA" w:rsidP="001C1A33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  <w:p w:rsidR="00773EAA" w:rsidRDefault="00773EAA" w:rsidP="001C1A33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73EAA" w:rsidTr="009002C4">
        <w:trPr>
          <w:gridBefore w:val="5"/>
          <w:wBefore w:w="5904" w:type="dxa"/>
          <w:jc w:val="center"/>
        </w:trPr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AA" w:rsidRDefault="00773EAA" w:rsidP="001C1A33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                </w:t>
            </w:r>
            <w:r w:rsidR="009002C4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                                            </w:t>
            </w:r>
          </w:p>
        </w:tc>
      </w:tr>
      <w:tr w:rsidR="006E5C45" w:rsidRPr="006E5C45" w:rsidTr="00773EAA">
        <w:tblPrEx>
          <w:jc w:val="left"/>
        </w:tblPrEx>
        <w:trPr>
          <w:gridAfter w:val="3"/>
          <w:wAfter w:w="2452" w:type="dxa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5" w:rsidRPr="006E5C45" w:rsidRDefault="006E5C45" w:rsidP="006E5C45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6E5C45"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5" w:rsidRPr="006E5C45" w:rsidRDefault="006E5C45" w:rsidP="006E5C45">
            <w:pPr>
              <w:suppressAutoHyphens/>
              <w:spacing w:line="100" w:lineRule="atLeast"/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6E5C45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  <w:t>У законском рокудо 45 дана по испостављању рачуна</w:t>
            </w:r>
          </w:p>
        </w:tc>
      </w:tr>
      <w:tr w:rsidR="006E5C45" w:rsidRPr="006E5C45" w:rsidTr="00773EAA">
        <w:tblPrEx>
          <w:jc w:val="left"/>
        </w:tblPrEx>
        <w:trPr>
          <w:gridAfter w:val="3"/>
          <w:wAfter w:w="2452" w:type="dxa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5" w:rsidRPr="006E5C45" w:rsidRDefault="006E5C45" w:rsidP="006E5C45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6E5C45"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  <w:t xml:space="preserve">Рок важења понуде </w:t>
            </w:r>
          </w:p>
          <w:p w:rsidR="006E5C45" w:rsidRPr="006E5C45" w:rsidRDefault="006E5C45" w:rsidP="006E5C45">
            <w:pPr>
              <w:suppressAutoHyphens/>
              <w:spacing w:line="100" w:lineRule="atLeast"/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Latn-RS" w:eastAsia="ar-SA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5" w:rsidRPr="006E5C45" w:rsidRDefault="006E5C45" w:rsidP="006E5C45">
            <w:pPr>
              <w:suppressAutoHyphens/>
              <w:spacing w:line="100" w:lineRule="atLeast"/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Latn-RS" w:eastAsia="ar-SA"/>
              </w:rPr>
            </w:pPr>
            <w:r w:rsidRPr="006E5C45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Latn-RS" w:eastAsia="ar-SA"/>
              </w:rPr>
              <w:t>_______</w:t>
            </w:r>
            <w:r w:rsidRPr="006E5C45"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  <w:t>(не краћи од 30 дана)</w:t>
            </w:r>
          </w:p>
        </w:tc>
      </w:tr>
      <w:tr w:rsidR="006E5C45" w:rsidRPr="006E5C45" w:rsidTr="00773EAA">
        <w:tblPrEx>
          <w:jc w:val="left"/>
        </w:tblPrEx>
        <w:trPr>
          <w:gridAfter w:val="3"/>
          <w:wAfter w:w="2452" w:type="dxa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45" w:rsidRPr="006E5C45" w:rsidRDefault="006E5C45" w:rsidP="006E5C45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6E5C45"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  <w:t xml:space="preserve">Начин </w:t>
            </w:r>
            <w:r w:rsidR="00FB5215"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  <w:t>испорука добара</w:t>
            </w:r>
          </w:p>
          <w:p w:rsidR="006E5C45" w:rsidRPr="006E5C45" w:rsidRDefault="006E5C45" w:rsidP="006E5C45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5" w:rsidRPr="006E5C45" w:rsidRDefault="006E5C45" w:rsidP="006E5C45">
            <w:pPr>
              <w:suppressAutoHyphens/>
              <w:spacing w:line="100" w:lineRule="atLeast"/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6E5C45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  <w:t>По потр</w:t>
            </w:r>
            <w:r w:rsidR="00773EAA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  <w:t>е</w:t>
            </w:r>
            <w:r w:rsidRPr="006E5C45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  <w:t>би наручиоца</w:t>
            </w:r>
            <w:r w:rsidR="00FB5215">
              <w:rPr>
                <w:rFonts w:ascii="Calibri" w:eastAsia="Arial Unicode MS" w:hAnsi="Calibri" w:cs="Calibri"/>
                <w:color w:val="000000"/>
                <w:kern w:val="2"/>
                <w:sz w:val="22"/>
                <w:szCs w:val="22"/>
                <w:lang w:val="sr-Cyrl-RS" w:eastAsia="ar-SA"/>
              </w:rPr>
              <w:t>, на адресу Град Прокуље, Таткова 2.</w:t>
            </w:r>
          </w:p>
        </w:tc>
      </w:tr>
    </w:tbl>
    <w:p w:rsidR="006E5C45" w:rsidRPr="006E5C45" w:rsidRDefault="006E5C45" w:rsidP="006E5C45">
      <w:pPr>
        <w:suppressAutoHyphens/>
        <w:spacing w:line="100" w:lineRule="atLeast"/>
        <w:ind w:left="720" w:firstLine="720"/>
        <w:jc w:val="both"/>
        <w:rPr>
          <w:rFonts w:ascii="Calibri" w:eastAsia="Arial Unicode MS" w:hAnsi="Calibri" w:cs="Calibri"/>
          <w:color w:val="000000"/>
          <w:kern w:val="2"/>
          <w:sz w:val="22"/>
          <w:szCs w:val="22"/>
          <w:lang w:val="sr-Cyrl-CS" w:eastAsia="ar-SA"/>
        </w:rPr>
      </w:pPr>
    </w:p>
    <w:p w:rsidR="006E5C45" w:rsidRPr="006E5C45" w:rsidRDefault="006E5C45" w:rsidP="006E5C45">
      <w:pPr>
        <w:suppressAutoHyphens/>
        <w:spacing w:line="100" w:lineRule="atLeast"/>
        <w:jc w:val="both"/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</w:pPr>
      <w:r w:rsidRPr="006E5C45"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  <w:t xml:space="preserve">                 Датум </w:t>
      </w:r>
      <w:r w:rsidRPr="006E5C45"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  <w:tab/>
      </w:r>
      <w:r w:rsidRPr="006E5C45"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  <w:tab/>
      </w:r>
      <w:r w:rsidRPr="006E5C45"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  <w:tab/>
        <w:t xml:space="preserve">         M.P.</w:t>
      </w:r>
      <w:r w:rsidRPr="006E5C45">
        <w:rPr>
          <w:rFonts w:ascii="Calibri" w:eastAsia="TimesNewRomanPSMT" w:hAnsi="Calibri" w:cs="Calibri"/>
          <w:bCs/>
          <w:color w:val="000000"/>
          <w:kern w:val="2"/>
          <w:sz w:val="22"/>
          <w:szCs w:val="22"/>
          <w:lang w:val="sr-Latn-RS" w:eastAsia="ar-SA"/>
        </w:rPr>
        <w:tab/>
        <w:t xml:space="preserve">                                               Понуђач</w:t>
      </w:r>
    </w:p>
    <w:p w:rsidR="006E5C45" w:rsidRPr="006E5C45" w:rsidRDefault="006E5C45" w:rsidP="006E5C45">
      <w:pPr>
        <w:suppressAutoHyphens/>
        <w:spacing w:line="100" w:lineRule="atLeast"/>
        <w:rPr>
          <w:rFonts w:ascii="Calibri" w:eastAsia="Arial Unicode MS" w:hAnsi="Calibri" w:cs="Calibri"/>
          <w:b/>
          <w:bCs/>
          <w:i/>
          <w:iCs/>
          <w:color w:val="000000"/>
          <w:kern w:val="2"/>
          <w:sz w:val="22"/>
          <w:szCs w:val="22"/>
          <w:lang w:val="sr-Latn-RS" w:eastAsia="ar-SA"/>
        </w:rPr>
      </w:pPr>
      <w:r w:rsidRPr="006E5C45">
        <w:rPr>
          <w:rFonts w:ascii="Calibri" w:eastAsia="Arial Unicode MS" w:hAnsi="Calibri" w:cs="Calibri"/>
          <w:bCs/>
          <w:iCs/>
          <w:color w:val="000000"/>
          <w:kern w:val="2"/>
          <w:sz w:val="22"/>
          <w:szCs w:val="22"/>
          <w:lang w:val="sr-Latn-RS" w:eastAsia="ar-SA"/>
        </w:rPr>
        <w:t>___________________                                                                                            __________________</w:t>
      </w:r>
    </w:p>
    <w:sectPr w:rsidR="006E5C45" w:rsidRPr="006E5C45" w:rsidSect="00512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F56"/>
    <w:multiLevelType w:val="hybridMultilevel"/>
    <w:tmpl w:val="158857B0"/>
    <w:lvl w:ilvl="0" w:tplc="7B4A4854">
      <w:start w:val="1"/>
      <w:numFmt w:val="decimal"/>
      <w:lvlText w:val="%1."/>
      <w:lvlJc w:val="left"/>
      <w:pPr>
        <w:ind w:left="1638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AE638A">
      <w:start w:val="1"/>
      <w:numFmt w:val="decimal"/>
      <w:lvlText w:val="%2."/>
      <w:lvlJc w:val="left"/>
      <w:pPr>
        <w:ind w:left="1998" w:hanging="41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970D59E">
      <w:numFmt w:val="bullet"/>
      <w:lvlText w:val="•"/>
      <w:lvlJc w:val="left"/>
      <w:pPr>
        <w:ind w:left="3036" w:hanging="416"/>
      </w:pPr>
    </w:lvl>
    <w:lvl w:ilvl="3" w:tplc="AB3CAA40">
      <w:numFmt w:val="bullet"/>
      <w:lvlText w:val="•"/>
      <w:lvlJc w:val="left"/>
      <w:pPr>
        <w:ind w:left="4072" w:hanging="416"/>
      </w:pPr>
    </w:lvl>
    <w:lvl w:ilvl="4" w:tplc="E0A4843E">
      <w:numFmt w:val="bullet"/>
      <w:lvlText w:val="•"/>
      <w:lvlJc w:val="left"/>
      <w:pPr>
        <w:ind w:left="5108" w:hanging="416"/>
      </w:pPr>
    </w:lvl>
    <w:lvl w:ilvl="5" w:tplc="BEFA358E">
      <w:numFmt w:val="bullet"/>
      <w:lvlText w:val="•"/>
      <w:lvlJc w:val="left"/>
      <w:pPr>
        <w:ind w:left="6145" w:hanging="416"/>
      </w:pPr>
    </w:lvl>
    <w:lvl w:ilvl="6" w:tplc="DB969D30">
      <w:numFmt w:val="bullet"/>
      <w:lvlText w:val="•"/>
      <w:lvlJc w:val="left"/>
      <w:pPr>
        <w:ind w:left="7181" w:hanging="416"/>
      </w:pPr>
    </w:lvl>
    <w:lvl w:ilvl="7" w:tplc="ADF6472A">
      <w:numFmt w:val="bullet"/>
      <w:lvlText w:val="•"/>
      <w:lvlJc w:val="left"/>
      <w:pPr>
        <w:ind w:left="8217" w:hanging="416"/>
      </w:pPr>
    </w:lvl>
    <w:lvl w:ilvl="8" w:tplc="632C1CEC">
      <w:numFmt w:val="bullet"/>
      <w:lvlText w:val="•"/>
      <w:lvlJc w:val="left"/>
      <w:pPr>
        <w:ind w:left="9253" w:hanging="416"/>
      </w:pPr>
    </w:lvl>
  </w:abstractNum>
  <w:abstractNum w:abstractNumId="1">
    <w:nsid w:val="7F177B39"/>
    <w:multiLevelType w:val="hybridMultilevel"/>
    <w:tmpl w:val="ED3CC2A6"/>
    <w:lvl w:ilvl="0" w:tplc="9842B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9"/>
    <w:rsid w:val="00025062"/>
    <w:rsid w:val="00265495"/>
    <w:rsid w:val="00270E29"/>
    <w:rsid w:val="00293A33"/>
    <w:rsid w:val="004363AD"/>
    <w:rsid w:val="00512DEE"/>
    <w:rsid w:val="006D3F78"/>
    <w:rsid w:val="006E5C45"/>
    <w:rsid w:val="00773EAA"/>
    <w:rsid w:val="009002C4"/>
    <w:rsid w:val="00E810AD"/>
    <w:rsid w:val="00FB5215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E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E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5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8</cp:revision>
  <dcterms:created xsi:type="dcterms:W3CDTF">2023-01-09T11:02:00Z</dcterms:created>
  <dcterms:modified xsi:type="dcterms:W3CDTF">2023-01-10T07:04:00Z</dcterms:modified>
</cp:coreProperties>
</file>