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028"/>
        <w:gridCol w:w="2317"/>
        <w:gridCol w:w="2525"/>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9F161D">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A81F85" w:rsidRDefault="009C389E" w:rsidP="009F161D">
            <w:pPr>
              <w:spacing w:before="120" w:after="120"/>
              <w:jc w:val="center"/>
              <w:rPr>
                <w:b/>
                <w:noProof/>
                <w:sz w:val="25"/>
                <w:szCs w:val="25"/>
              </w:rPr>
            </w:pPr>
            <w:r w:rsidRPr="00632C06">
              <w:rPr>
                <w:b/>
                <w:noProof/>
                <w:sz w:val="25"/>
                <w:szCs w:val="25"/>
              </w:rPr>
              <w:t xml:space="preserve">Број </w:t>
            </w:r>
            <w:r w:rsidR="00F60B96">
              <w:rPr>
                <w:b/>
                <w:noProof/>
                <w:sz w:val="25"/>
                <w:szCs w:val="25"/>
              </w:rPr>
              <w:t>1</w:t>
            </w:r>
            <w:r w:rsidR="00A81F85">
              <w:rPr>
                <w:b/>
                <w:noProof/>
                <w:sz w:val="25"/>
                <w:szCs w:val="25"/>
              </w:rPr>
              <w:t>7</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9F161D">
            <w:pPr>
              <w:spacing w:before="120" w:after="120"/>
              <w:jc w:val="center"/>
              <w:rPr>
                <w:b/>
                <w:noProof/>
                <w:sz w:val="28"/>
                <w:szCs w:val="28"/>
                <w:lang w:val="sr-Cyrl-CS"/>
              </w:rPr>
            </w:pPr>
            <w:r w:rsidRPr="00632C06">
              <w:rPr>
                <w:b/>
                <w:noProof/>
                <w:sz w:val="28"/>
                <w:szCs w:val="28"/>
                <w:lang w:val="sr-Cyrl-CS"/>
              </w:rPr>
              <w:t>Прокупље</w:t>
            </w:r>
          </w:p>
          <w:p w:rsidR="009C389E" w:rsidRPr="000600B8" w:rsidRDefault="00A81F85" w:rsidP="009F161D">
            <w:pPr>
              <w:spacing w:before="120" w:after="120"/>
              <w:jc w:val="center"/>
              <w:rPr>
                <w:rFonts w:cs="Arial"/>
                <w:b/>
                <w:noProof/>
                <w:sz w:val="28"/>
                <w:szCs w:val="28"/>
              </w:rPr>
            </w:pPr>
            <w:r>
              <w:rPr>
                <w:b/>
                <w:noProof/>
                <w:sz w:val="28"/>
                <w:szCs w:val="28"/>
              </w:rPr>
              <w:t>12</w:t>
            </w:r>
            <w:r w:rsidR="002E56C6">
              <w:rPr>
                <w:b/>
                <w:noProof/>
                <w:sz w:val="28"/>
                <w:szCs w:val="28"/>
                <w:lang w:val="sr-Cyrl-CS"/>
              </w:rPr>
              <w:t xml:space="preserve">. </w:t>
            </w:r>
            <w:r w:rsidR="00F60B96">
              <w:rPr>
                <w:b/>
                <w:noProof/>
                <w:sz w:val="28"/>
                <w:szCs w:val="28"/>
                <w:lang w:val="sr-Cyrl-RS"/>
              </w:rPr>
              <w:t>Април</w:t>
            </w:r>
          </w:p>
          <w:p w:rsidR="009C389E" w:rsidRPr="00632C06" w:rsidRDefault="009C389E" w:rsidP="009F161D">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9F161D">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9F161D">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9F161D">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9F161D">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7560C8" w:rsidRPr="00E9586B" w:rsidRDefault="007560C8" w:rsidP="007560C8">
      <w:pPr>
        <w:spacing w:line="234" w:lineRule="auto"/>
        <w:rPr>
          <w:b/>
          <w:i/>
          <w:sz w:val="22"/>
          <w:szCs w:val="22"/>
          <w:lang w:val="sr-Cyrl-CS"/>
        </w:rPr>
      </w:pPr>
      <w:r>
        <w:rPr>
          <w:sz w:val="40"/>
          <w:szCs w:val="40"/>
          <w:lang w:val="sr-Latn-RS"/>
        </w:rPr>
        <w:t>1</w:t>
      </w:r>
    </w:p>
    <w:p w:rsidR="00A81F85" w:rsidRPr="00E475BF" w:rsidRDefault="00A81F85" w:rsidP="00A81F85">
      <w:pPr>
        <w:autoSpaceDE w:val="0"/>
        <w:autoSpaceDN w:val="0"/>
        <w:adjustRightInd w:val="0"/>
        <w:ind w:firstLine="720"/>
        <w:jc w:val="both"/>
        <w:rPr>
          <w:lang w:val="sr-Cyrl-RS"/>
        </w:rPr>
      </w:pPr>
      <w:proofErr w:type="gramStart"/>
      <w:r w:rsidRPr="00E475BF">
        <w:t>На основу чл</w:t>
      </w:r>
      <w:r w:rsidRPr="00E475BF">
        <w:rPr>
          <w:lang w:val="sr-Cyrl-RS"/>
        </w:rPr>
        <w:t xml:space="preserve">ана </w:t>
      </w:r>
      <w:r w:rsidRPr="00E475BF">
        <w:t>13.</w:t>
      </w:r>
      <w:proofErr w:type="gramEnd"/>
      <w:r w:rsidRPr="00E475BF">
        <w:t xml:space="preserve"> Закона о комуналним делатностима („Сл</w:t>
      </w:r>
      <w:r w:rsidRPr="00E475BF">
        <w:rPr>
          <w:lang w:val="sr-Cyrl-RS"/>
        </w:rPr>
        <w:t>ужбени</w:t>
      </w:r>
      <w:r w:rsidRPr="00E475BF">
        <w:t xml:space="preserve"> гласник РС</w:t>
      </w:r>
      <w:proofErr w:type="gramStart"/>
      <w:r w:rsidRPr="00E475BF">
        <w:t>“ бр</w:t>
      </w:r>
      <w:proofErr w:type="gramEnd"/>
      <w:r w:rsidRPr="00E475BF">
        <w:t>.</w:t>
      </w:r>
      <w:r w:rsidRPr="00E475BF">
        <w:rPr>
          <w:lang w:val="sr-Cyrl-RS"/>
        </w:rPr>
        <w:t xml:space="preserve"> </w:t>
      </w:r>
      <w:r w:rsidRPr="00E475BF">
        <w:t>88/2011, 104/2016</w:t>
      </w:r>
      <w:r w:rsidRPr="00E475BF">
        <w:rPr>
          <w:lang w:val="sr-Cyrl-RS"/>
        </w:rPr>
        <w:t xml:space="preserve"> и 95/2018</w:t>
      </w:r>
      <w:r w:rsidRPr="00E475BF">
        <w:t>), чл</w:t>
      </w:r>
      <w:r w:rsidRPr="00E475BF">
        <w:rPr>
          <w:lang w:val="sr-Cyrl-RS"/>
        </w:rPr>
        <w:t>ана</w:t>
      </w:r>
      <w:r w:rsidRPr="00E475BF">
        <w:t xml:space="preserve"> 20. </w:t>
      </w:r>
      <w:proofErr w:type="gramStart"/>
      <w:r w:rsidRPr="00E475BF">
        <w:t>Закона о локалној самоуправи („Сл</w:t>
      </w:r>
      <w:r w:rsidRPr="00E475BF">
        <w:rPr>
          <w:lang w:val="sr-Cyrl-RS"/>
        </w:rPr>
        <w:t xml:space="preserve">ужбени </w:t>
      </w:r>
      <w:r w:rsidRPr="00E475BF">
        <w:t>гласник РС“, бр.</w:t>
      </w:r>
      <w:r>
        <w:rPr>
          <w:lang w:val="sr-Cyrl-RS"/>
        </w:rPr>
        <w:t xml:space="preserve"> </w:t>
      </w:r>
      <w:r w:rsidRPr="00E475BF">
        <w:t>129/2007</w:t>
      </w:r>
      <w:r w:rsidRPr="00E475BF">
        <w:rPr>
          <w:lang w:val="sr-Cyrl-RS"/>
        </w:rPr>
        <w:t xml:space="preserve">, </w:t>
      </w:r>
      <w:r w:rsidRPr="00E475BF">
        <w:t>83/2014 – др.</w:t>
      </w:r>
      <w:r>
        <w:rPr>
          <w:lang w:val="sr-Cyrl-RS"/>
        </w:rPr>
        <w:t xml:space="preserve"> </w:t>
      </w:r>
      <w:r w:rsidRPr="00E475BF">
        <w:t>закон</w:t>
      </w:r>
      <w:r w:rsidRPr="00E475BF">
        <w:rPr>
          <w:lang w:val="sr-Cyrl-RS"/>
        </w:rPr>
        <w:t xml:space="preserve">, </w:t>
      </w:r>
      <w:r w:rsidRPr="00E475BF">
        <w:t>101/2016 – др.</w:t>
      </w:r>
      <w:proofErr w:type="gramEnd"/>
      <w:r>
        <w:rPr>
          <w:lang w:val="sr-Cyrl-RS"/>
        </w:rPr>
        <w:t xml:space="preserve"> </w:t>
      </w:r>
      <w:proofErr w:type="gramStart"/>
      <w:r w:rsidRPr="00E475BF">
        <w:t>Закон</w:t>
      </w:r>
      <w:r>
        <w:rPr>
          <w:lang w:val="sr-Cyrl-RS"/>
        </w:rPr>
        <w:t xml:space="preserve">, </w:t>
      </w:r>
      <w:r w:rsidRPr="00E475BF">
        <w:rPr>
          <w:lang w:val="sr-Cyrl-RS"/>
        </w:rPr>
        <w:t>47/2018</w:t>
      </w:r>
      <w:r>
        <w:rPr>
          <w:lang w:val="sr-Cyrl-RS"/>
        </w:rPr>
        <w:t xml:space="preserve"> и 111/2021 – др.</w:t>
      </w:r>
      <w:proofErr w:type="gramEnd"/>
      <w:r>
        <w:rPr>
          <w:lang w:val="sr-Cyrl-RS"/>
        </w:rPr>
        <w:t xml:space="preserve"> закон</w:t>
      </w:r>
      <w:r>
        <w:t>), чл</w:t>
      </w:r>
      <w:r>
        <w:rPr>
          <w:lang w:val="sr-Cyrl-RS"/>
        </w:rPr>
        <w:t>ана</w:t>
      </w:r>
      <w:r>
        <w:t xml:space="preserve"> 40</w:t>
      </w:r>
      <w:r>
        <w:rPr>
          <w:lang w:val="sr-Cyrl-RS"/>
        </w:rPr>
        <w:t>,</w:t>
      </w:r>
      <w:r>
        <w:t xml:space="preserve"> ст</w:t>
      </w:r>
      <w:r>
        <w:rPr>
          <w:lang w:val="sr-Cyrl-RS"/>
        </w:rPr>
        <w:t>ав</w:t>
      </w:r>
      <w:r>
        <w:t xml:space="preserve"> 1</w:t>
      </w:r>
      <w:r>
        <w:rPr>
          <w:lang w:val="sr-Cyrl-RS"/>
        </w:rPr>
        <w:t>,</w:t>
      </w:r>
      <w:r w:rsidRPr="00E475BF">
        <w:t xml:space="preserve"> тачка 6</w:t>
      </w:r>
      <w:r>
        <w:rPr>
          <w:lang w:val="sr-Cyrl-RS"/>
        </w:rPr>
        <w:t>.</w:t>
      </w:r>
      <w:r w:rsidRPr="00E475BF">
        <w:t xml:space="preserve"> Статута </w:t>
      </w:r>
      <w:r w:rsidRPr="00E475BF">
        <w:rPr>
          <w:lang w:val="sr-Cyrl-RS"/>
        </w:rPr>
        <w:t>града</w:t>
      </w:r>
      <w:r w:rsidRPr="00E475BF">
        <w:t xml:space="preserve"> Прокупљ</w:t>
      </w:r>
      <w:r w:rsidRPr="00E475BF">
        <w:rPr>
          <w:lang w:val="sr-Cyrl-RS"/>
        </w:rPr>
        <w:t>а</w:t>
      </w:r>
      <w:r>
        <w:t xml:space="preserve"> („Сл</w:t>
      </w:r>
      <w:r>
        <w:rPr>
          <w:lang w:val="sr-Cyrl-RS"/>
        </w:rPr>
        <w:t>ужбени</w:t>
      </w:r>
      <w:r w:rsidRPr="00E475BF">
        <w:t xml:space="preserve"> лист </w:t>
      </w:r>
      <w:r w:rsidRPr="00E475BF">
        <w:rPr>
          <w:lang w:val="sr-Cyrl-RS"/>
        </w:rPr>
        <w:t>општине</w:t>
      </w:r>
      <w:r w:rsidRPr="00E475BF">
        <w:t xml:space="preserve"> Прокупљ</w:t>
      </w:r>
      <w:r w:rsidRPr="00E475BF">
        <w:rPr>
          <w:lang w:val="sr-Cyrl-RS"/>
        </w:rPr>
        <w:t>е</w:t>
      </w:r>
      <w:proofErr w:type="gramStart"/>
      <w:r w:rsidRPr="00E475BF">
        <w:t>“ бр</w:t>
      </w:r>
      <w:proofErr w:type="gramEnd"/>
      <w:r w:rsidRPr="00E475BF">
        <w:t>.</w:t>
      </w:r>
      <w:r>
        <w:rPr>
          <w:lang w:val="sr-Cyrl-RS"/>
        </w:rPr>
        <w:t xml:space="preserve"> </w:t>
      </w:r>
      <w:r w:rsidRPr="00E475BF">
        <w:t>15/</w:t>
      </w:r>
      <w:r w:rsidRPr="00E475BF">
        <w:rPr>
          <w:lang w:val="sr-Cyrl-RS"/>
        </w:rPr>
        <w:t>20</w:t>
      </w:r>
      <w:r w:rsidRPr="00E475BF">
        <w:t>18), Скупштина</w:t>
      </w:r>
      <w:r w:rsidRPr="00E475BF">
        <w:rPr>
          <w:lang w:val="sr-Cyrl-RS"/>
        </w:rPr>
        <w:t xml:space="preserve"> града</w:t>
      </w:r>
      <w:r w:rsidRPr="00E475BF">
        <w:t xml:space="preserve"> Прокупљ</w:t>
      </w:r>
      <w:r w:rsidRPr="00E475BF">
        <w:rPr>
          <w:lang w:val="sr-Cyrl-RS"/>
        </w:rPr>
        <w:t>а</w:t>
      </w:r>
      <w:r w:rsidRPr="00E475BF">
        <w:t xml:space="preserve"> на седници одржаној дана </w:t>
      </w:r>
      <w:r>
        <w:rPr>
          <w:lang w:val="sr-Cyrl-RS"/>
        </w:rPr>
        <w:t xml:space="preserve">11.04.2023. </w:t>
      </w:r>
      <w:proofErr w:type="gramStart"/>
      <w:r>
        <w:t>године</w:t>
      </w:r>
      <w:proofErr w:type="gramEnd"/>
      <w:r>
        <w:t xml:space="preserve"> донела је</w:t>
      </w:r>
    </w:p>
    <w:p w:rsidR="00A81F85" w:rsidRPr="0066388C" w:rsidRDefault="00A81F85" w:rsidP="00A81F85">
      <w:pPr>
        <w:autoSpaceDE w:val="0"/>
        <w:autoSpaceDN w:val="0"/>
        <w:adjustRightInd w:val="0"/>
        <w:ind w:firstLine="720"/>
        <w:jc w:val="both"/>
        <w:rPr>
          <w:lang w:val="sr-Cyrl-RS"/>
        </w:rPr>
      </w:pPr>
    </w:p>
    <w:p w:rsidR="00A81F85" w:rsidRDefault="00A81F85" w:rsidP="00A81F85"/>
    <w:p w:rsidR="00A81F85" w:rsidRDefault="00A81F85" w:rsidP="00A81F85">
      <w:pPr>
        <w:spacing w:after="120"/>
        <w:jc w:val="center"/>
        <w:rPr>
          <w:b/>
          <w:sz w:val="28"/>
          <w:szCs w:val="28"/>
        </w:rPr>
      </w:pPr>
      <w:r>
        <w:rPr>
          <w:b/>
          <w:sz w:val="28"/>
          <w:szCs w:val="28"/>
        </w:rPr>
        <w:t>ОДЛУКУ</w:t>
      </w:r>
    </w:p>
    <w:p w:rsidR="00A81F85" w:rsidRDefault="00A81F85" w:rsidP="00A81F85">
      <w:pPr>
        <w:jc w:val="center"/>
        <w:rPr>
          <w:b/>
          <w:sz w:val="28"/>
          <w:szCs w:val="28"/>
        </w:rPr>
      </w:pPr>
      <w:r>
        <w:rPr>
          <w:b/>
          <w:sz w:val="28"/>
          <w:szCs w:val="28"/>
        </w:rPr>
        <w:t xml:space="preserve">О ЈАВНИМ ПАРКИРАЛИШТИМА </w:t>
      </w:r>
    </w:p>
    <w:p w:rsidR="00A81F85" w:rsidRDefault="00A81F85" w:rsidP="00A81F85">
      <w:pPr>
        <w:jc w:val="center"/>
        <w:rPr>
          <w:b/>
          <w:sz w:val="28"/>
          <w:szCs w:val="28"/>
        </w:rPr>
      </w:pPr>
    </w:p>
    <w:p w:rsidR="00A81F85" w:rsidRDefault="00A81F85" w:rsidP="00A81F85">
      <w:pPr>
        <w:ind w:firstLine="720"/>
        <w:jc w:val="both"/>
        <w:rPr>
          <w:b/>
        </w:rPr>
      </w:pPr>
      <w:r>
        <w:rPr>
          <w:b/>
        </w:rPr>
        <w:t>1.ОПШТЕ ОДРЕДБЕ</w:t>
      </w:r>
    </w:p>
    <w:p w:rsidR="00A81F85" w:rsidRDefault="00A81F85" w:rsidP="00A81F85">
      <w:pPr>
        <w:jc w:val="both"/>
        <w:rPr>
          <w:b/>
          <w:sz w:val="28"/>
          <w:szCs w:val="28"/>
        </w:rPr>
      </w:pPr>
    </w:p>
    <w:p w:rsidR="00A81F85" w:rsidRDefault="00A81F85" w:rsidP="00A81F85">
      <w:pPr>
        <w:jc w:val="center"/>
        <w:rPr>
          <w:b/>
        </w:rPr>
      </w:pPr>
      <w:proofErr w:type="gramStart"/>
      <w:r>
        <w:rPr>
          <w:b/>
        </w:rPr>
        <w:t>Члан 1.</w:t>
      </w:r>
      <w:proofErr w:type="gramEnd"/>
    </w:p>
    <w:p w:rsidR="00A81F85" w:rsidRDefault="00A81F85" w:rsidP="00A81F85">
      <w:pPr>
        <w:jc w:val="center"/>
      </w:pPr>
    </w:p>
    <w:p w:rsidR="00A81F85" w:rsidRDefault="00A81F85" w:rsidP="00A81F85">
      <w:pPr>
        <w:jc w:val="both"/>
      </w:pPr>
      <w:r>
        <w:tab/>
        <w:t>Овом Одлуком уређују се услови и начин организовања послова у вршењу комуналне делатности управљања и одржавања јавних паркиралишта, услови и начин коришћења јавних паркиралишта на територији</w:t>
      </w:r>
      <w:r>
        <w:rPr>
          <w:lang w:val="sr-Cyrl-RS"/>
        </w:rPr>
        <w:t xml:space="preserve"> града</w:t>
      </w:r>
      <w:r>
        <w:t xml:space="preserve"> Прокупљ</w:t>
      </w:r>
      <w:r>
        <w:rPr>
          <w:lang w:val="sr-Cyrl-RS"/>
        </w:rPr>
        <w:t>а</w:t>
      </w:r>
      <w:r>
        <w:t>, а нарочито:</w:t>
      </w:r>
    </w:p>
    <w:p w:rsidR="00A81F85" w:rsidRDefault="00A81F85" w:rsidP="00A81F85">
      <w:pPr>
        <w:pStyle w:val="ListParagraph"/>
        <w:numPr>
          <w:ilvl w:val="0"/>
          <w:numId w:val="26"/>
        </w:numPr>
        <w:spacing w:line="276" w:lineRule="auto"/>
        <w:jc w:val="both"/>
        <w:rPr>
          <w:lang w:val="sr-Cyrl-CS"/>
        </w:rPr>
      </w:pPr>
      <w:r>
        <w:rPr>
          <w:lang w:val="sr-Cyrl-CS"/>
        </w:rPr>
        <w:t>врста, обим и квалитет услуга,</w:t>
      </w:r>
    </w:p>
    <w:p w:rsidR="00A81F85" w:rsidRDefault="00A81F85" w:rsidP="00A81F85">
      <w:pPr>
        <w:pStyle w:val="ListParagraph"/>
        <w:numPr>
          <w:ilvl w:val="0"/>
          <w:numId w:val="26"/>
        </w:numPr>
        <w:spacing w:line="276" w:lineRule="auto"/>
        <w:jc w:val="both"/>
        <w:rPr>
          <w:lang w:val="sr-Cyrl-CS"/>
        </w:rPr>
      </w:pPr>
      <w:r>
        <w:rPr>
          <w:lang w:val="sr-Cyrl-CS"/>
        </w:rPr>
        <w:t>начин обезбеђивања континуитета у вршењу услуга,</w:t>
      </w:r>
    </w:p>
    <w:p w:rsidR="00A81F85" w:rsidRDefault="00A81F85" w:rsidP="00A81F85">
      <w:pPr>
        <w:pStyle w:val="ListParagraph"/>
        <w:numPr>
          <w:ilvl w:val="0"/>
          <w:numId w:val="26"/>
        </w:numPr>
        <w:spacing w:line="276" w:lineRule="auto"/>
        <w:jc w:val="both"/>
        <w:rPr>
          <w:lang w:val="sr-Cyrl-CS"/>
        </w:rPr>
      </w:pPr>
      <w:r>
        <w:rPr>
          <w:lang w:val="sr-Cyrl-CS"/>
        </w:rPr>
        <w:t>права и обавезе предузећа или предузетника којем су послови поверени,</w:t>
      </w:r>
    </w:p>
    <w:p w:rsidR="00A81F85" w:rsidRDefault="00A81F85" w:rsidP="00A81F85">
      <w:pPr>
        <w:pStyle w:val="ListParagraph"/>
        <w:numPr>
          <w:ilvl w:val="0"/>
          <w:numId w:val="26"/>
        </w:numPr>
        <w:spacing w:line="276" w:lineRule="auto"/>
        <w:jc w:val="both"/>
        <w:rPr>
          <w:lang w:val="sr-Cyrl-CS"/>
        </w:rPr>
      </w:pPr>
      <w:r>
        <w:rPr>
          <w:lang w:val="sr-Cyrl-CS"/>
        </w:rPr>
        <w:t>начин наплате цене за комуналне услуге, неплаћања услуге паркирања, као и права корисника у случају непружања или неквалитетног пружања услуге,</w:t>
      </w:r>
    </w:p>
    <w:p w:rsidR="00A81F85" w:rsidRPr="00C7724A" w:rsidRDefault="00A81F85" w:rsidP="00A81F85">
      <w:pPr>
        <w:pStyle w:val="ListParagraph"/>
        <w:numPr>
          <w:ilvl w:val="0"/>
          <w:numId w:val="26"/>
        </w:numPr>
        <w:spacing w:line="276" w:lineRule="auto"/>
        <w:jc w:val="both"/>
        <w:rPr>
          <w:lang w:val="sr-Cyrl-CS"/>
        </w:rPr>
      </w:pPr>
      <w:r>
        <w:rPr>
          <w:lang w:val="sr-Cyrl-CS"/>
        </w:rPr>
        <w:t xml:space="preserve">контрола и инспекцијски надзор. </w:t>
      </w:r>
    </w:p>
    <w:p w:rsidR="00A81F85" w:rsidRDefault="00A81F85" w:rsidP="00A81F85">
      <w:pPr>
        <w:pStyle w:val="ListParagraph"/>
        <w:spacing w:line="276" w:lineRule="auto"/>
        <w:jc w:val="both"/>
        <w:rPr>
          <w:lang w:val="sr-Cyrl-CS"/>
        </w:rPr>
      </w:pPr>
    </w:p>
    <w:p w:rsidR="00A81F85" w:rsidRDefault="00A81F85" w:rsidP="00A81F85">
      <w:pPr>
        <w:jc w:val="center"/>
        <w:rPr>
          <w:b/>
        </w:rPr>
      </w:pPr>
      <w:proofErr w:type="gramStart"/>
      <w:r>
        <w:rPr>
          <w:b/>
        </w:rPr>
        <w:t>Члан 2.</w:t>
      </w:r>
      <w:proofErr w:type="gramEnd"/>
    </w:p>
    <w:p w:rsidR="00A81F85" w:rsidRDefault="00A81F85" w:rsidP="00A81F85">
      <w:pPr>
        <w:jc w:val="center"/>
      </w:pPr>
    </w:p>
    <w:p w:rsidR="00A81F85" w:rsidRDefault="00A81F85" w:rsidP="00A81F85">
      <w:pPr>
        <w:pStyle w:val="Style7"/>
        <w:widowControl/>
        <w:spacing w:before="38" w:line="274" w:lineRule="exact"/>
        <w:ind w:firstLine="0"/>
        <w:rPr>
          <w:rFonts w:ascii="Times New Roman" w:hAnsi="Times New Roman"/>
          <w:lang w:val="sr-Cyrl-RS"/>
        </w:rPr>
      </w:pPr>
      <w:r>
        <w:rPr>
          <w:rFonts w:ascii="Times New Roman" w:hAnsi="Times New Roman"/>
        </w:rPr>
        <w:tab/>
      </w:r>
      <w:proofErr w:type="gramStart"/>
      <w:r w:rsidRPr="008B7565">
        <w:rPr>
          <w:rFonts w:ascii="Times New Roman" w:hAnsi="Times New Roman"/>
        </w:rPr>
        <w:t>Делатност из члана 1.</w:t>
      </w:r>
      <w:proofErr w:type="gramEnd"/>
      <w:r w:rsidRPr="008B7565">
        <w:rPr>
          <w:rFonts w:ascii="Times New Roman" w:hAnsi="Times New Roman"/>
        </w:rPr>
        <w:t xml:space="preserve"> </w:t>
      </w:r>
      <w:proofErr w:type="gramStart"/>
      <w:r w:rsidRPr="008B7565">
        <w:rPr>
          <w:rFonts w:ascii="Times New Roman" w:hAnsi="Times New Roman"/>
        </w:rPr>
        <w:t>ове</w:t>
      </w:r>
      <w:proofErr w:type="gramEnd"/>
      <w:r w:rsidRPr="008B7565">
        <w:rPr>
          <w:rFonts w:ascii="Times New Roman" w:hAnsi="Times New Roman"/>
        </w:rPr>
        <w:t xml:space="preserve"> Одлуке </w:t>
      </w:r>
      <w:r w:rsidRPr="008B7565">
        <w:rPr>
          <w:rFonts w:ascii="Times New Roman" w:hAnsi="Times New Roman"/>
          <w:lang w:val="sr-Cyrl-RS"/>
        </w:rPr>
        <w:t>обавља</w:t>
      </w:r>
      <w:r w:rsidRPr="008B7565">
        <w:rPr>
          <w:rFonts w:ascii="Times New Roman" w:hAnsi="Times New Roman"/>
        </w:rPr>
        <w:t xml:space="preserve"> </w:t>
      </w:r>
      <w:r w:rsidRPr="000E1FAC">
        <w:rPr>
          <w:rFonts w:ascii="Times New Roman" w:hAnsi="Times New Roman"/>
        </w:rPr>
        <w:t xml:space="preserve">Demetra AB doo </w:t>
      </w:r>
      <w:r w:rsidRPr="000E1FAC">
        <w:rPr>
          <w:rFonts w:ascii="Times New Roman" w:hAnsi="Times New Roman"/>
          <w:lang w:val="sr-Cyrl-RS"/>
        </w:rPr>
        <w:t xml:space="preserve">Београд (у даљем тексту: Предузеће) на основу уговора о концесији број 400-445/2022-01-1 од 22.06.2022. године. </w:t>
      </w:r>
    </w:p>
    <w:p w:rsidR="005E4165" w:rsidRDefault="005E4165" w:rsidP="00A81F85">
      <w:pPr>
        <w:pStyle w:val="Style7"/>
        <w:widowControl/>
        <w:spacing w:before="38" w:line="274" w:lineRule="exact"/>
        <w:ind w:firstLine="0"/>
        <w:rPr>
          <w:rFonts w:ascii="Times New Roman" w:hAnsi="Times New Roman"/>
          <w:lang w:val="sr-Cyrl-RS"/>
        </w:rPr>
      </w:pPr>
    </w:p>
    <w:p w:rsidR="005E4165" w:rsidRPr="000E1FAC" w:rsidRDefault="005E4165" w:rsidP="00A81F85">
      <w:pPr>
        <w:pStyle w:val="Style7"/>
        <w:widowControl/>
        <w:spacing w:before="38" w:line="274" w:lineRule="exact"/>
        <w:ind w:firstLine="0"/>
        <w:rPr>
          <w:rStyle w:val="FontStyle12"/>
          <w:lang w:val="sr-Cyrl-CS" w:eastAsia="sr-Cyrl-CS"/>
        </w:rPr>
      </w:pPr>
    </w:p>
    <w:p w:rsidR="00A81F85" w:rsidRDefault="00A81F85" w:rsidP="00A81F85">
      <w:pPr>
        <w:jc w:val="center"/>
      </w:pPr>
    </w:p>
    <w:p w:rsidR="00A81F85" w:rsidRDefault="00A81F85" w:rsidP="00A81F85">
      <w:pPr>
        <w:jc w:val="center"/>
        <w:rPr>
          <w:b/>
        </w:rPr>
      </w:pPr>
      <w:proofErr w:type="gramStart"/>
      <w:r>
        <w:rPr>
          <w:b/>
        </w:rPr>
        <w:lastRenderedPageBreak/>
        <w:t>Члан 3.</w:t>
      </w:r>
      <w:proofErr w:type="gramEnd"/>
    </w:p>
    <w:p w:rsidR="00A81F85" w:rsidRDefault="00A81F85" w:rsidP="00A81F85">
      <w:pPr>
        <w:jc w:val="center"/>
      </w:pPr>
    </w:p>
    <w:p w:rsidR="00A81F85" w:rsidRDefault="00A81F85" w:rsidP="00A81F85">
      <w:pPr>
        <w:jc w:val="both"/>
      </w:pPr>
      <w:r>
        <w:tab/>
        <w:t>Предузеће је дужно да свој рад и пословање организује на начин којим се обезбеђује:</w:t>
      </w:r>
    </w:p>
    <w:p w:rsidR="00A81F85" w:rsidRDefault="00A81F85" w:rsidP="00A81F85">
      <w:pPr>
        <w:pStyle w:val="ListParagraph"/>
        <w:numPr>
          <w:ilvl w:val="0"/>
          <w:numId w:val="27"/>
        </w:numPr>
        <w:spacing w:line="276" w:lineRule="auto"/>
        <w:jc w:val="both"/>
        <w:rPr>
          <w:lang w:val="sr-Cyrl-CS"/>
        </w:rPr>
      </w:pPr>
      <w:r>
        <w:rPr>
          <w:lang w:val="sr-Cyrl-CS"/>
        </w:rPr>
        <w:t>трајност</w:t>
      </w:r>
      <w:r>
        <w:t>,</w:t>
      </w:r>
      <w:r>
        <w:rPr>
          <w:lang w:val="sr-Cyrl-CS"/>
        </w:rPr>
        <w:t xml:space="preserve"> односно континуитет у обављању делатности,</w:t>
      </w:r>
    </w:p>
    <w:p w:rsidR="00A81F85" w:rsidRDefault="00A81F85" w:rsidP="00A81F85">
      <w:pPr>
        <w:pStyle w:val="ListParagraph"/>
        <w:numPr>
          <w:ilvl w:val="0"/>
          <w:numId w:val="27"/>
        </w:numPr>
        <w:spacing w:line="276" w:lineRule="auto"/>
        <w:jc w:val="both"/>
        <w:rPr>
          <w:lang w:val="sr-Cyrl-CS"/>
        </w:rPr>
      </w:pPr>
      <w:r>
        <w:rPr>
          <w:lang w:val="sr-Cyrl-CS"/>
        </w:rPr>
        <w:t>обим и врсте услуга, као и потребан ниво задовољавања потреба корисника,</w:t>
      </w:r>
    </w:p>
    <w:p w:rsidR="00A81F85" w:rsidRDefault="00A81F85" w:rsidP="00A81F85">
      <w:pPr>
        <w:pStyle w:val="ListParagraph"/>
        <w:numPr>
          <w:ilvl w:val="0"/>
          <w:numId w:val="27"/>
        </w:numPr>
        <w:spacing w:line="276" w:lineRule="auto"/>
        <w:jc w:val="both"/>
        <w:rPr>
          <w:lang w:val="sr-Cyrl-CS"/>
        </w:rPr>
      </w:pPr>
      <w:r>
        <w:rPr>
          <w:lang w:val="sr-Cyrl-CS"/>
        </w:rPr>
        <w:t xml:space="preserve">одговарајући квалитет услуга, сигурност корисника у погледу добијања услуга и поузданости у пружању услуга, </w:t>
      </w:r>
    </w:p>
    <w:p w:rsidR="00A81F85" w:rsidRDefault="00A81F85" w:rsidP="00A81F85">
      <w:pPr>
        <w:pStyle w:val="ListParagraph"/>
        <w:numPr>
          <w:ilvl w:val="0"/>
          <w:numId w:val="27"/>
        </w:numPr>
        <w:spacing w:line="276" w:lineRule="auto"/>
        <w:jc w:val="both"/>
        <w:rPr>
          <w:lang w:val="sr-Cyrl-CS"/>
        </w:rPr>
      </w:pPr>
      <w:r>
        <w:rPr>
          <w:lang w:val="sr-Cyrl-CS"/>
        </w:rPr>
        <w:t>развој и унапређење квалитета и асортимана услуга, унапређење организације рада, ефикасности и других услова пружање услуга,</w:t>
      </w:r>
    </w:p>
    <w:p w:rsidR="00A81F85" w:rsidRDefault="00A81F85" w:rsidP="00A81F85">
      <w:pPr>
        <w:pStyle w:val="ListParagraph"/>
        <w:numPr>
          <w:ilvl w:val="0"/>
          <w:numId w:val="27"/>
        </w:numPr>
        <w:spacing w:line="276" w:lineRule="auto"/>
        <w:jc w:val="both"/>
        <w:rPr>
          <w:lang w:val="sr-Cyrl-CS"/>
        </w:rPr>
      </w:pPr>
      <w:r>
        <w:rPr>
          <w:lang w:val="sr-Cyrl-CS"/>
        </w:rPr>
        <w:t>мере заштите и обезбеђења објеката, уређаја и инсталација и заштите животне средине,</w:t>
      </w:r>
    </w:p>
    <w:p w:rsidR="00A81F85" w:rsidRDefault="00A81F85" w:rsidP="00A81F85">
      <w:pPr>
        <w:pStyle w:val="ListParagraph"/>
        <w:numPr>
          <w:ilvl w:val="0"/>
          <w:numId w:val="27"/>
        </w:numPr>
        <w:spacing w:line="276" w:lineRule="auto"/>
        <w:jc w:val="both"/>
        <w:rPr>
          <w:lang w:val="sr-Cyrl-CS"/>
        </w:rPr>
      </w:pPr>
      <w:r>
        <w:rPr>
          <w:lang w:val="sr-Cyrl-CS"/>
        </w:rPr>
        <w:t>сталну функционалност објеката, опреме и уређаја за пружање услуга.</w:t>
      </w:r>
    </w:p>
    <w:p w:rsidR="00A81F85" w:rsidRPr="00A71624" w:rsidRDefault="00A81F85" w:rsidP="00A81F85">
      <w:pPr>
        <w:pStyle w:val="ListParagraph"/>
        <w:spacing w:line="276" w:lineRule="auto"/>
        <w:jc w:val="both"/>
        <w:rPr>
          <w:lang w:val="sr-Cyrl-CS"/>
        </w:rPr>
      </w:pPr>
    </w:p>
    <w:p w:rsidR="00A81F85" w:rsidRDefault="00A81F85" w:rsidP="00A81F85">
      <w:pPr>
        <w:ind w:firstLine="720"/>
        <w:jc w:val="both"/>
        <w:rPr>
          <w:b/>
        </w:rPr>
      </w:pPr>
      <w:r>
        <w:rPr>
          <w:b/>
        </w:rPr>
        <w:t>2. ЈАВНА ПАРКИРАЛИШТА</w:t>
      </w:r>
    </w:p>
    <w:p w:rsidR="00A81F85" w:rsidRDefault="00A81F85" w:rsidP="00A81F85">
      <w:pPr>
        <w:ind w:left="360"/>
        <w:jc w:val="both"/>
        <w:rPr>
          <w:b/>
          <w:sz w:val="28"/>
          <w:szCs w:val="28"/>
        </w:rPr>
      </w:pPr>
    </w:p>
    <w:p w:rsidR="00A81F85" w:rsidRDefault="00A81F85" w:rsidP="00A81F85">
      <w:pPr>
        <w:ind w:left="360"/>
        <w:jc w:val="center"/>
        <w:rPr>
          <w:b/>
        </w:rPr>
      </w:pPr>
      <w:proofErr w:type="gramStart"/>
      <w:r>
        <w:rPr>
          <w:b/>
        </w:rPr>
        <w:t>Члан 4.</w:t>
      </w:r>
      <w:proofErr w:type="gramEnd"/>
    </w:p>
    <w:p w:rsidR="00A81F85" w:rsidRDefault="00A81F85" w:rsidP="00A81F85">
      <w:pPr>
        <w:ind w:left="360"/>
        <w:jc w:val="center"/>
      </w:pPr>
    </w:p>
    <w:p w:rsidR="00A81F85" w:rsidRDefault="00A81F85" w:rsidP="00A81F85">
      <w:pPr>
        <w:jc w:val="both"/>
      </w:pPr>
      <w:r>
        <w:tab/>
      </w:r>
      <w:proofErr w:type="gramStart"/>
      <w:r>
        <w:t>Јавна паркиралишта, у смислу одредаба ове Одлуке, су јавне саобраћајне површине и простори одређени за паркирање моторних возила, са прописаним режимом коришћења и плаћања накнаде за коришћење.</w:t>
      </w:r>
      <w:proofErr w:type="gramEnd"/>
    </w:p>
    <w:p w:rsidR="00A81F85" w:rsidRDefault="00A81F85" w:rsidP="00A81F85">
      <w:pPr>
        <w:jc w:val="both"/>
      </w:pPr>
      <w:r>
        <w:tab/>
        <w:t>Јавна паркиралишта се деле на: општа (улична) и посебна (ванулична).</w:t>
      </w:r>
    </w:p>
    <w:p w:rsidR="00A81F85" w:rsidRDefault="00A81F85" w:rsidP="00A81F85">
      <w:pPr>
        <w:jc w:val="both"/>
      </w:pPr>
      <w:r>
        <w:tab/>
      </w:r>
      <w:proofErr w:type="gramStart"/>
      <w:r>
        <w:t xml:space="preserve">Јавним паркиралиштима, у смислу одредаба ове </w:t>
      </w:r>
      <w:r>
        <w:rPr>
          <w:lang w:val="sr-Cyrl-RS"/>
        </w:rPr>
        <w:t>О</w:t>
      </w:r>
      <w:r>
        <w:t>длуке, не сматрају се посебне површине за паркирање возила које припадају одређеном објекту (пословни или стамбени објекат), као и простори одређени за паркирање одређене врсте возила (такси стајалишта и др.)</w:t>
      </w:r>
      <w:proofErr w:type="gramEnd"/>
    </w:p>
    <w:p w:rsidR="00A81F85" w:rsidRDefault="00A81F85" w:rsidP="00A81F85">
      <w:pPr>
        <w:jc w:val="both"/>
        <w:rPr>
          <w:lang w:val="sr-Cyrl-RS"/>
        </w:rPr>
      </w:pPr>
      <w:r>
        <w:tab/>
      </w:r>
      <w:proofErr w:type="gramStart"/>
      <w:r>
        <w:t xml:space="preserve">Корисник површине (простора) из </w:t>
      </w:r>
      <w:r>
        <w:rPr>
          <w:lang w:val="sr-Cyrl-RS"/>
        </w:rPr>
        <w:t>става 3.</w:t>
      </w:r>
      <w:proofErr w:type="gramEnd"/>
      <w:r>
        <w:rPr>
          <w:lang w:val="sr-Cyrl-RS"/>
        </w:rPr>
        <w:t xml:space="preserve"> овог члана</w:t>
      </w:r>
      <w:r>
        <w:t xml:space="preserve"> може површину (простор) уступити Предузећу које ће ту површину (простор) уредити као јавно паркиралиште у складу са одредбама ове Одлуке.</w:t>
      </w:r>
    </w:p>
    <w:p w:rsidR="00A81F85" w:rsidRPr="000E1FAC" w:rsidRDefault="00A81F85" w:rsidP="00A81F85">
      <w:pPr>
        <w:jc w:val="both"/>
        <w:rPr>
          <w:lang w:val="sr-Cyrl-RS"/>
        </w:rPr>
      </w:pPr>
      <w:r>
        <w:rPr>
          <w:lang w:val="sr-Cyrl-RS"/>
        </w:rPr>
        <w:tab/>
      </w:r>
      <w:r w:rsidRPr="000E1FAC">
        <w:rPr>
          <w:lang w:val="sr-Cyrl-RS"/>
        </w:rPr>
        <w:t xml:space="preserve">Јавна паркиралишта својим актом </w:t>
      </w:r>
      <w:r>
        <w:rPr>
          <w:lang w:val="sr-Cyrl-RS"/>
        </w:rPr>
        <w:t>усваја</w:t>
      </w:r>
      <w:r w:rsidRPr="000E1FAC">
        <w:rPr>
          <w:lang w:val="sr-Cyrl-RS"/>
        </w:rPr>
        <w:t xml:space="preserve"> Градско веће на предлог Одељења за урбанизам, стамбено-комуналне делатности и грађевинарство.</w:t>
      </w:r>
    </w:p>
    <w:p w:rsidR="00A81F85" w:rsidRPr="003300F5" w:rsidRDefault="00A81F85" w:rsidP="00A81F85">
      <w:pPr>
        <w:jc w:val="both"/>
        <w:rPr>
          <w:color w:val="FF0000"/>
        </w:rPr>
      </w:pPr>
    </w:p>
    <w:p w:rsidR="00A81F85" w:rsidRDefault="00A81F85" w:rsidP="00A81F85">
      <w:pPr>
        <w:jc w:val="center"/>
        <w:rPr>
          <w:b/>
        </w:rPr>
      </w:pPr>
      <w:proofErr w:type="gramStart"/>
      <w:r>
        <w:rPr>
          <w:b/>
        </w:rPr>
        <w:t>Члан 5.</w:t>
      </w:r>
      <w:proofErr w:type="gramEnd"/>
    </w:p>
    <w:p w:rsidR="00A81F85" w:rsidRDefault="00A81F85" w:rsidP="00A81F85">
      <w:pPr>
        <w:jc w:val="center"/>
      </w:pPr>
    </w:p>
    <w:p w:rsidR="00A81F85" w:rsidRDefault="00A81F85" w:rsidP="00A81F85">
      <w:pPr>
        <w:jc w:val="both"/>
      </w:pPr>
      <w:r>
        <w:tab/>
      </w:r>
      <w:proofErr w:type="gramStart"/>
      <w:r>
        <w:t>Општа (ул</w:t>
      </w:r>
      <w:r>
        <w:rPr>
          <w:lang w:val="sr-Cyrl-RS"/>
        </w:rPr>
        <w:t>и</w:t>
      </w:r>
      <w:r>
        <w:t>чна) паркиралишта су делови коловоза, тротоара или површине између коловоза и тротоара и друге саобраћајне површине посебно обележене за паркирање моторних возила на којима се врши наплата паркирања.</w:t>
      </w:r>
      <w:proofErr w:type="gramEnd"/>
    </w:p>
    <w:p w:rsidR="00A81F85" w:rsidRDefault="00A81F85" w:rsidP="00A81F85">
      <w:pPr>
        <w:jc w:val="both"/>
        <w:rPr>
          <w:lang w:val="sr-Cyrl-RS"/>
        </w:rPr>
      </w:pPr>
      <w:r>
        <w:tab/>
      </w:r>
      <w:proofErr w:type="gramStart"/>
      <w:r>
        <w:t>Посебна (ванулична) паркиралишта су објекти и површине уређени и изграђени за паркирање моторних возила</w:t>
      </w:r>
      <w:r>
        <w:rPr>
          <w:lang w:val="sr-Cyrl-RS"/>
        </w:rPr>
        <w:t>.</w:t>
      </w:r>
      <w:proofErr w:type="gramEnd"/>
    </w:p>
    <w:p w:rsidR="00A81F85" w:rsidRDefault="00A81F85" w:rsidP="00A81F85">
      <w:pPr>
        <w:jc w:val="both"/>
        <w:rPr>
          <w:lang w:val="sr-Cyrl-RS"/>
        </w:rPr>
      </w:pPr>
      <w:r>
        <w:rPr>
          <w:lang w:val="sr-Cyrl-RS"/>
        </w:rPr>
        <w:tab/>
        <w:t>Посебна паркиралишта су по правилу са контролисаним уласком и изласком возила, где се контрола уласка и изласка возила врши постављањем рампе, изградњом или постављањем објекта за наплату или на други начин.</w:t>
      </w:r>
    </w:p>
    <w:p w:rsidR="00A81F85" w:rsidRDefault="00A81F85" w:rsidP="00A81F85">
      <w:pPr>
        <w:jc w:val="both"/>
      </w:pPr>
      <w:r>
        <w:rPr>
          <w:lang w:val="sr-Cyrl-RS"/>
        </w:rPr>
        <w:tab/>
        <w:t>Посебна паркиралишта изузетно могу бити и без контролисаног уласка и изласка возила и у том случају се контрола и наплата паркирања врши применом одредаба ове Одлуке којима се уређује контрола и наплата паркирања на општим паркиралиштима.</w:t>
      </w:r>
    </w:p>
    <w:p w:rsidR="00A81F85" w:rsidRDefault="00A81F85" w:rsidP="00A81F85">
      <w:pPr>
        <w:jc w:val="both"/>
        <w:rPr>
          <w:lang w:val="sr-Cyrl-RS"/>
        </w:rPr>
      </w:pPr>
      <w:r>
        <w:tab/>
      </w:r>
      <w:proofErr w:type="gramStart"/>
      <w:r>
        <w:t>Посебна паркиралишта могу бити трајног и привременог карактера.</w:t>
      </w:r>
      <w:proofErr w:type="gramEnd"/>
    </w:p>
    <w:p w:rsidR="005E4165" w:rsidRPr="005E4165" w:rsidRDefault="005E4165" w:rsidP="00A81F85">
      <w:pPr>
        <w:jc w:val="both"/>
        <w:rPr>
          <w:lang w:val="sr-Cyrl-RS"/>
        </w:rPr>
      </w:pPr>
    </w:p>
    <w:p w:rsidR="00A81F85" w:rsidRDefault="00A81F85" w:rsidP="00A81F85">
      <w:pPr>
        <w:jc w:val="both"/>
      </w:pPr>
    </w:p>
    <w:p w:rsidR="00A81F85" w:rsidRPr="000E16CB" w:rsidRDefault="00A81F85" w:rsidP="00A81F85">
      <w:pPr>
        <w:jc w:val="center"/>
        <w:rPr>
          <w:b/>
        </w:rPr>
      </w:pPr>
      <w:proofErr w:type="gramStart"/>
      <w:r w:rsidRPr="000E16CB">
        <w:rPr>
          <w:b/>
        </w:rPr>
        <w:lastRenderedPageBreak/>
        <w:t>Члан 6.</w:t>
      </w:r>
      <w:proofErr w:type="gramEnd"/>
    </w:p>
    <w:p w:rsidR="00A81F85" w:rsidRDefault="00A81F85" w:rsidP="00A81F85">
      <w:pPr>
        <w:jc w:val="center"/>
      </w:pPr>
    </w:p>
    <w:p w:rsidR="00A81F85" w:rsidRDefault="00A81F85" w:rsidP="00A81F85">
      <w:pPr>
        <w:jc w:val="both"/>
      </w:pPr>
      <w:r>
        <w:tab/>
      </w:r>
      <w:proofErr w:type="gramStart"/>
      <w:r>
        <w:t>Јавна паркиралишта могу бити стална, привремена и повремена.</w:t>
      </w:r>
      <w:proofErr w:type="gramEnd"/>
    </w:p>
    <w:p w:rsidR="00A81F85" w:rsidRDefault="00A81F85" w:rsidP="00A81F85">
      <w:pPr>
        <w:jc w:val="both"/>
      </w:pPr>
      <w:r>
        <w:tab/>
      </w:r>
      <w:proofErr w:type="gramStart"/>
      <w:r>
        <w:t>Стална паркиралишта су посебно изграђене и у складу са просторним планским актом уређене јавне површине намењене за паркирање моторних возила.</w:t>
      </w:r>
      <w:proofErr w:type="gramEnd"/>
    </w:p>
    <w:p w:rsidR="00A81F85" w:rsidRDefault="00A81F85" w:rsidP="00A81F85">
      <w:pPr>
        <w:jc w:val="both"/>
      </w:pPr>
      <w:r>
        <w:tab/>
      </w:r>
      <w:proofErr w:type="gramStart"/>
      <w:r>
        <w:t>Привремена паркиралишта су јавне површине које су планским актом предвиђене за другу намену, али до привођења намени могу се привремено користити као јавна паркиралишта.</w:t>
      </w:r>
      <w:proofErr w:type="gramEnd"/>
    </w:p>
    <w:p w:rsidR="00A81F85" w:rsidRDefault="00A81F85" w:rsidP="00A81F85">
      <w:pPr>
        <w:jc w:val="both"/>
      </w:pPr>
      <w:r>
        <w:tab/>
        <w:t>Повремена паркиралишта су јавне површине које се одреде за паркирање возила учесника и посетилаца већих скупова, спортских, културних и других манифестац</w:t>
      </w:r>
      <w:r>
        <w:rPr>
          <w:lang w:val="sr-Cyrl-RS"/>
        </w:rPr>
        <w:t>и</w:t>
      </w:r>
      <w:r>
        <w:t>ја, а налазе се у непосредној близини објекта где се такви скупови и приредбе одржавају и одређују се истим актом којим се и одобрава одржавање манифестације.</w:t>
      </w:r>
    </w:p>
    <w:p w:rsidR="00A81F85" w:rsidRPr="000E1FAC" w:rsidRDefault="00A81F85" w:rsidP="00A81F85">
      <w:pPr>
        <w:jc w:val="both"/>
      </w:pPr>
      <w:r>
        <w:tab/>
      </w:r>
      <w:proofErr w:type="gramStart"/>
      <w:r w:rsidRPr="000E1FAC">
        <w:t>Решење о одређивању привремених и повремених паркиралишта у складу са ставом 3.</w:t>
      </w:r>
      <w:proofErr w:type="gramEnd"/>
      <w:r w:rsidRPr="000E1FAC">
        <w:t xml:space="preserve"> </w:t>
      </w:r>
      <w:proofErr w:type="gramStart"/>
      <w:r w:rsidRPr="000E1FAC">
        <w:t>и</w:t>
      </w:r>
      <w:proofErr w:type="gramEnd"/>
      <w:r w:rsidRPr="000E1FAC">
        <w:t xml:space="preserve"> 4. </w:t>
      </w:r>
      <w:proofErr w:type="gramStart"/>
      <w:r w:rsidRPr="000E1FAC">
        <w:t>овог</w:t>
      </w:r>
      <w:proofErr w:type="gramEnd"/>
      <w:r w:rsidRPr="000E1FAC">
        <w:t xml:space="preserve"> члана доноси Одељење за урбанизам, стамбено-комуналне делатности и грађевинарство.</w:t>
      </w:r>
    </w:p>
    <w:p w:rsidR="00A81F85" w:rsidRDefault="00A81F85" w:rsidP="00A81F85">
      <w:pPr>
        <w:jc w:val="both"/>
      </w:pPr>
      <w:r>
        <w:tab/>
        <w:t>Јавна паркиралишта, с обзиром на врсту возила за коју су намењен</w:t>
      </w:r>
      <w:r>
        <w:rPr>
          <w:lang w:val="sr-Cyrl-RS"/>
        </w:rPr>
        <w:t>а</w:t>
      </w:r>
      <w:r>
        <w:t xml:space="preserve">, могу бити: </w:t>
      </w:r>
    </w:p>
    <w:p w:rsidR="00A81F85" w:rsidRDefault="00A81F85" w:rsidP="00A81F85">
      <w:pPr>
        <w:pStyle w:val="ListParagraph"/>
        <w:numPr>
          <w:ilvl w:val="0"/>
          <w:numId w:val="28"/>
        </w:numPr>
        <w:spacing w:line="276" w:lineRule="auto"/>
        <w:jc w:val="both"/>
        <w:rPr>
          <w:lang w:val="sr-Cyrl-CS"/>
        </w:rPr>
      </w:pPr>
      <w:r>
        <w:rPr>
          <w:lang w:val="sr-Cyrl-CS"/>
        </w:rPr>
        <w:t>паркиралишта за путничка возила,</w:t>
      </w:r>
    </w:p>
    <w:p w:rsidR="00A81F85" w:rsidRDefault="00A81F85" w:rsidP="00A81F85">
      <w:pPr>
        <w:pStyle w:val="ListParagraph"/>
        <w:numPr>
          <w:ilvl w:val="0"/>
          <w:numId w:val="28"/>
        </w:numPr>
        <w:spacing w:line="276" w:lineRule="auto"/>
        <w:jc w:val="both"/>
        <w:rPr>
          <w:lang w:val="sr-Cyrl-CS"/>
        </w:rPr>
      </w:pPr>
      <w:r>
        <w:rPr>
          <w:lang w:val="sr-Cyrl-CS"/>
        </w:rPr>
        <w:t>паркиралишта за аутобусе и теретна возила,</w:t>
      </w:r>
    </w:p>
    <w:p w:rsidR="00A81F85" w:rsidRDefault="00A81F85" w:rsidP="00A81F85">
      <w:pPr>
        <w:pStyle w:val="ListParagraph"/>
        <w:numPr>
          <w:ilvl w:val="0"/>
          <w:numId w:val="28"/>
        </w:numPr>
        <w:spacing w:line="276" w:lineRule="auto"/>
        <w:jc w:val="both"/>
        <w:rPr>
          <w:lang w:val="sr-Cyrl-CS"/>
        </w:rPr>
      </w:pPr>
      <w:r>
        <w:rPr>
          <w:lang w:val="sr-Cyrl-CS"/>
        </w:rPr>
        <w:t>паркиралишта за бицикле, трицикле и мотоцикле,</w:t>
      </w:r>
    </w:p>
    <w:p w:rsidR="00A81F85" w:rsidRDefault="00A81F85" w:rsidP="00A81F85">
      <w:pPr>
        <w:pStyle w:val="ListParagraph"/>
        <w:numPr>
          <w:ilvl w:val="0"/>
          <w:numId w:val="28"/>
        </w:numPr>
        <w:spacing w:line="276" w:lineRule="auto"/>
        <w:jc w:val="both"/>
        <w:rPr>
          <w:lang w:val="sr-Cyrl-CS"/>
        </w:rPr>
      </w:pPr>
      <w:r>
        <w:rPr>
          <w:lang w:val="sr-Cyrl-CS"/>
        </w:rPr>
        <w:t>мешовита паркиралишта,</w:t>
      </w:r>
    </w:p>
    <w:p w:rsidR="00A81F85" w:rsidRDefault="00A81F85" w:rsidP="00A81F85">
      <w:pPr>
        <w:pStyle w:val="ListParagraph"/>
        <w:ind w:left="0"/>
        <w:jc w:val="both"/>
        <w:rPr>
          <w:lang w:val="sr-Cyrl-CS"/>
        </w:rPr>
      </w:pPr>
    </w:p>
    <w:p w:rsidR="00A81F85" w:rsidRDefault="00A81F85" w:rsidP="00A81F85">
      <w:pPr>
        <w:ind w:left="720"/>
        <w:jc w:val="both"/>
      </w:pPr>
      <w:proofErr w:type="gramStart"/>
      <w:r>
        <w:t>Намена паркиралишта мора бити јасно обележена саобраћајн</w:t>
      </w:r>
      <w:r>
        <w:rPr>
          <w:lang w:val="sr-Cyrl-RS"/>
        </w:rPr>
        <w:t>ом сигнализацијом</w:t>
      </w:r>
      <w:r>
        <w:t>.</w:t>
      </w:r>
      <w:proofErr w:type="gramEnd"/>
    </w:p>
    <w:p w:rsidR="00A81F85" w:rsidRDefault="00A81F85" w:rsidP="00A81F85">
      <w:pPr>
        <w:jc w:val="both"/>
      </w:pPr>
      <w:r>
        <w:tab/>
      </w:r>
      <w:proofErr w:type="gramStart"/>
      <w:r>
        <w:t>Одређена врста возила може се паркирати само на паркиралиштима предвиђена за ту врсту возила.</w:t>
      </w:r>
      <w:proofErr w:type="gramEnd"/>
    </w:p>
    <w:p w:rsidR="00A81F85" w:rsidRPr="00C7724A" w:rsidRDefault="00A81F85" w:rsidP="00A81F85">
      <w:pPr>
        <w:jc w:val="center"/>
        <w:rPr>
          <w:lang w:val="sr-Latn-RS"/>
        </w:rPr>
      </w:pPr>
    </w:p>
    <w:p w:rsidR="00A81F85" w:rsidRDefault="00A81F85" w:rsidP="00A81F85">
      <w:pPr>
        <w:jc w:val="center"/>
        <w:rPr>
          <w:b/>
        </w:rPr>
      </w:pPr>
      <w:proofErr w:type="gramStart"/>
      <w:r>
        <w:rPr>
          <w:b/>
        </w:rPr>
        <w:t>Члан 7.</w:t>
      </w:r>
      <w:proofErr w:type="gramEnd"/>
    </w:p>
    <w:p w:rsidR="00A81F85" w:rsidRDefault="00A81F85" w:rsidP="00A81F85">
      <w:pPr>
        <w:jc w:val="center"/>
      </w:pPr>
    </w:p>
    <w:p w:rsidR="00A81F85" w:rsidRDefault="00A81F85" w:rsidP="00A81F85">
      <w:pPr>
        <w:jc w:val="both"/>
      </w:pPr>
      <w:r>
        <w:tab/>
      </w:r>
      <w:proofErr w:type="gramStart"/>
      <w:r>
        <w:t>Јавна паркиралишта се изузетно могу повремено користити за друге намене уз писану сагласност Предузећа</w:t>
      </w:r>
      <w:r>
        <w:rPr>
          <w:lang w:val="sr-Cyrl-RS"/>
        </w:rPr>
        <w:t xml:space="preserve"> </w:t>
      </w:r>
      <w:r>
        <w:t>које обавља ову делатност (за потребе забавних, спортских и других манифестација, за потребе ауто-школа и др.).</w:t>
      </w:r>
      <w:proofErr w:type="gramEnd"/>
    </w:p>
    <w:p w:rsidR="00A81F85" w:rsidRPr="003673CD" w:rsidRDefault="00A81F85" w:rsidP="00A81F85">
      <w:pPr>
        <w:jc w:val="both"/>
        <w:rPr>
          <w:lang w:val="sr-Latn-RS"/>
        </w:rPr>
      </w:pPr>
    </w:p>
    <w:p w:rsidR="00A81F85" w:rsidRPr="001956A3" w:rsidRDefault="00A81F85" w:rsidP="00A81F85">
      <w:pPr>
        <w:jc w:val="center"/>
        <w:rPr>
          <w:b/>
        </w:rPr>
      </w:pPr>
      <w:proofErr w:type="gramStart"/>
      <w:r w:rsidRPr="001956A3">
        <w:rPr>
          <w:b/>
        </w:rPr>
        <w:t>Члан 8.</w:t>
      </w:r>
      <w:proofErr w:type="gramEnd"/>
    </w:p>
    <w:p w:rsidR="00A81F85" w:rsidRDefault="00A81F85" w:rsidP="00A81F85">
      <w:pPr>
        <w:jc w:val="center"/>
      </w:pPr>
    </w:p>
    <w:p w:rsidR="00A81F85" w:rsidRDefault="00A81F85" w:rsidP="00A81F85">
      <w:pPr>
        <w:jc w:val="both"/>
      </w:pPr>
      <w:r>
        <w:tab/>
      </w:r>
      <w:proofErr w:type="gramStart"/>
      <w:r>
        <w:t>Јавна паркиралишта користе се према прописаним условима и на прописани начин.</w:t>
      </w:r>
      <w:proofErr w:type="gramEnd"/>
    </w:p>
    <w:p w:rsidR="00A81F85" w:rsidRDefault="00A81F85" w:rsidP="00A81F85">
      <w:pPr>
        <w:jc w:val="both"/>
      </w:pPr>
      <w:r>
        <w:tab/>
        <w:t>Услови коришћења јавних паркиралишта обухватају: зоне, време наплате, прописно време коришћења паркинг места, износ накнаде, начин паркирања, начин плаћања, услове за повлашћено коришћење и услове за претплату на коришћење јавних паркиралишта, категор</w:t>
      </w:r>
      <w:r>
        <w:rPr>
          <w:lang w:val="sr-Cyrl-RS"/>
        </w:rPr>
        <w:t>и</w:t>
      </w:r>
      <w:r>
        <w:t>је возила које се могу паркирати, забране и остале услове прописане овом Одлуком.</w:t>
      </w:r>
    </w:p>
    <w:p w:rsidR="00A81F85" w:rsidRDefault="00A81F85" w:rsidP="00A81F85">
      <w:pPr>
        <w:jc w:val="both"/>
      </w:pPr>
    </w:p>
    <w:p w:rsidR="00A81F85" w:rsidRDefault="00A81F85" w:rsidP="00A81F85">
      <w:pPr>
        <w:jc w:val="center"/>
        <w:rPr>
          <w:b/>
        </w:rPr>
      </w:pPr>
      <w:proofErr w:type="gramStart"/>
      <w:r>
        <w:rPr>
          <w:b/>
        </w:rPr>
        <w:t>Члан 9.</w:t>
      </w:r>
      <w:proofErr w:type="gramEnd"/>
    </w:p>
    <w:p w:rsidR="00A81F85" w:rsidRDefault="00A81F85" w:rsidP="00A81F85">
      <w:pPr>
        <w:jc w:val="center"/>
      </w:pPr>
    </w:p>
    <w:p w:rsidR="00A81F85" w:rsidRDefault="00A81F85" w:rsidP="00A81F85">
      <w:pPr>
        <w:jc w:val="both"/>
      </w:pPr>
      <w:r>
        <w:tab/>
      </w:r>
      <w:r>
        <w:rPr>
          <w:lang w:val="sr-Cyrl-RS"/>
        </w:rPr>
        <w:t>Актом из члана 4. став 5. ове Одлуке Град Прокупље</w:t>
      </w:r>
      <w:r>
        <w:t xml:space="preserve"> одређује просторе и површине на којима ће се обављати комунална делатност прописана овом Одлуком и утврђује режим и временска ограничења, </w:t>
      </w:r>
      <w:r>
        <w:rPr>
          <w:lang w:val="sr-Cyrl-RS"/>
        </w:rPr>
        <w:t xml:space="preserve">категорише јавна паркиралишта према </w:t>
      </w:r>
      <w:r>
        <w:rPr>
          <w:lang w:val="sr-Cyrl-RS"/>
        </w:rPr>
        <w:lastRenderedPageBreak/>
        <w:t>зонама</w:t>
      </w:r>
      <w:r>
        <w:t>, као и јавна паркиралишта ван зонираног подручија</w:t>
      </w:r>
      <w:r>
        <w:rPr>
          <w:lang w:val="sr-Cyrl-RS"/>
        </w:rPr>
        <w:t>,</w:t>
      </w:r>
      <w:r>
        <w:t xml:space="preserve"> на предлог надлежног одељења </w:t>
      </w:r>
      <w:r>
        <w:rPr>
          <w:lang w:val="sr-Cyrl-RS"/>
        </w:rPr>
        <w:t>Градске у</w:t>
      </w:r>
      <w:r>
        <w:t>праве и Предузећа коме је поверено обављање ове делатности.</w:t>
      </w:r>
    </w:p>
    <w:p w:rsidR="00A81F85" w:rsidRPr="00C7724A" w:rsidRDefault="00A81F85" w:rsidP="00A81F85">
      <w:pPr>
        <w:jc w:val="both"/>
      </w:pPr>
      <w:r>
        <w:tab/>
        <w:t>Јавна паркиралишта морају имати на видном месту истакнуто обавештење које садржи: зону паркирања, категорију возила која се могу паркирати, начин паркирања, начин наплате паркирања, временско ограничење коришћења паркиралишта и радно време.</w:t>
      </w:r>
    </w:p>
    <w:p w:rsidR="00A81F85" w:rsidRDefault="00A81F85" w:rsidP="00A81F85">
      <w:pPr>
        <w:jc w:val="both"/>
        <w:rPr>
          <w:lang w:val="sr-Cyrl-RS"/>
        </w:rPr>
      </w:pPr>
    </w:p>
    <w:p w:rsidR="00A81F85" w:rsidRDefault="00A81F85" w:rsidP="00A81F85">
      <w:pPr>
        <w:jc w:val="center"/>
        <w:rPr>
          <w:b/>
        </w:rPr>
      </w:pPr>
      <w:proofErr w:type="gramStart"/>
      <w:r>
        <w:rPr>
          <w:b/>
        </w:rPr>
        <w:t>Члан 10.</w:t>
      </w:r>
      <w:proofErr w:type="gramEnd"/>
    </w:p>
    <w:p w:rsidR="00A81F85" w:rsidRDefault="00A81F85" w:rsidP="00A81F85">
      <w:pPr>
        <w:jc w:val="center"/>
      </w:pPr>
    </w:p>
    <w:p w:rsidR="00A81F85" w:rsidRDefault="00A81F85" w:rsidP="00A81F85">
      <w:pPr>
        <w:jc w:val="both"/>
        <w:rPr>
          <w:lang w:val="sr-Cyrl-RS"/>
        </w:rPr>
      </w:pPr>
      <w:r>
        <w:tab/>
      </w:r>
      <w:proofErr w:type="gramStart"/>
      <w:r>
        <w:t>Јавна паркиралишта обележавају се саобраћајном сигнализацијом у складу са</w:t>
      </w:r>
      <w:r>
        <w:rPr>
          <w:lang w:val="sr-Cyrl-RS"/>
        </w:rPr>
        <w:t xml:space="preserve"> прописима о безбедности саобраћаја</w:t>
      </w:r>
      <w:r>
        <w:t>.</w:t>
      </w:r>
      <w:proofErr w:type="gramEnd"/>
    </w:p>
    <w:p w:rsidR="00A81F85" w:rsidRPr="002F069E" w:rsidRDefault="00A81F85" w:rsidP="00A81F85">
      <w:pPr>
        <w:jc w:val="both"/>
        <w:rPr>
          <w:lang w:val="sr-Cyrl-RS"/>
        </w:rPr>
      </w:pPr>
      <w:r>
        <w:rPr>
          <w:lang w:val="sr-Cyrl-RS"/>
        </w:rPr>
        <w:tab/>
        <w:t>Обележавање општих и посебних паркиралишта врши се на основу саобраћајног пројекта на који сагласност даје Град Прокупље.</w:t>
      </w:r>
    </w:p>
    <w:p w:rsidR="00A81F85" w:rsidRDefault="00A81F85" w:rsidP="00A81F85">
      <w:pPr>
        <w:jc w:val="both"/>
        <w:rPr>
          <w:lang w:val="sr-Cyrl-RS"/>
        </w:rPr>
      </w:pPr>
      <w:r>
        <w:tab/>
      </w:r>
      <w:proofErr w:type="gramStart"/>
      <w:r>
        <w:t>Обележавање општих и посебних паркиралишта врши Предузеће.</w:t>
      </w:r>
      <w:proofErr w:type="gramEnd"/>
    </w:p>
    <w:p w:rsidR="00A81F85" w:rsidRDefault="00A81F85" w:rsidP="00A81F85">
      <w:pPr>
        <w:jc w:val="both"/>
      </w:pPr>
      <w:r>
        <w:rPr>
          <w:lang w:val="sr-Cyrl-RS"/>
        </w:rPr>
        <w:tab/>
      </w:r>
      <w:proofErr w:type="gramStart"/>
      <w:r>
        <w:t>Паркинг места за особе са инвалидитетом, резервисана паркинг места и заједничка такси стајалишта обележавају се хоризонталном сигнализацијом жуте боје и допунском таблом која садржи обавештење о намени.</w:t>
      </w:r>
      <w:proofErr w:type="gramEnd"/>
    </w:p>
    <w:p w:rsidR="00A81F85" w:rsidRDefault="00A81F85" w:rsidP="00A81F85">
      <w:pPr>
        <w:jc w:val="both"/>
      </w:pPr>
    </w:p>
    <w:p w:rsidR="00A81F85" w:rsidRDefault="00A81F85" w:rsidP="00A81F85">
      <w:pPr>
        <w:jc w:val="center"/>
        <w:rPr>
          <w:b/>
        </w:rPr>
      </w:pPr>
      <w:proofErr w:type="gramStart"/>
      <w:r>
        <w:rPr>
          <w:b/>
        </w:rPr>
        <w:t>Члан 11.</w:t>
      </w:r>
      <w:proofErr w:type="gramEnd"/>
    </w:p>
    <w:p w:rsidR="00A81F85" w:rsidRDefault="00A81F85" w:rsidP="00A81F85">
      <w:pPr>
        <w:jc w:val="center"/>
      </w:pPr>
    </w:p>
    <w:p w:rsidR="00A81F85" w:rsidRDefault="00A81F85" w:rsidP="00A81F85">
      <w:pPr>
        <w:jc w:val="both"/>
      </w:pPr>
      <w:r>
        <w:tab/>
      </w:r>
      <w:proofErr w:type="gramStart"/>
      <w:r>
        <w:t>Предузеће нема обавезу чувања возила и не сноси одговорност за оштећење или крађу возила на јавним паркиралиштима.</w:t>
      </w:r>
      <w:proofErr w:type="gramEnd"/>
    </w:p>
    <w:p w:rsidR="00A81F85" w:rsidRDefault="00A81F85" w:rsidP="00A81F85">
      <w:pPr>
        <w:pStyle w:val="ListParagraph"/>
        <w:jc w:val="both"/>
        <w:rPr>
          <w:b/>
          <w:color w:val="FF0000"/>
          <w:lang w:val="sr-Cyrl-CS"/>
        </w:rPr>
      </w:pPr>
    </w:p>
    <w:p w:rsidR="00A81F85" w:rsidRDefault="00A81F85" w:rsidP="00A81F85">
      <w:pPr>
        <w:pStyle w:val="ListParagraph"/>
        <w:jc w:val="both"/>
        <w:rPr>
          <w:b/>
          <w:lang w:val="sr-Cyrl-CS"/>
        </w:rPr>
      </w:pPr>
    </w:p>
    <w:p w:rsidR="00A81F85" w:rsidRDefault="00A81F85" w:rsidP="00A81F85">
      <w:pPr>
        <w:jc w:val="both"/>
        <w:rPr>
          <w:b/>
        </w:rPr>
      </w:pPr>
      <w:r>
        <w:rPr>
          <w:sz w:val="28"/>
          <w:szCs w:val="28"/>
        </w:rPr>
        <w:tab/>
      </w:r>
      <w:r>
        <w:rPr>
          <w:b/>
          <w:lang w:val="sr-Cyrl-RS"/>
        </w:rPr>
        <w:t>3</w:t>
      </w:r>
      <w:r>
        <w:rPr>
          <w:b/>
        </w:rPr>
        <w:t>. КОРИШЋЕЊЕ ЈАВНИХ ПАРКИРАЛИШТА</w:t>
      </w:r>
    </w:p>
    <w:p w:rsidR="00A81F85" w:rsidRDefault="00A81F85" w:rsidP="00A81F85">
      <w:pPr>
        <w:rPr>
          <w:b/>
        </w:rPr>
      </w:pPr>
    </w:p>
    <w:p w:rsidR="00A81F85" w:rsidRPr="00277984" w:rsidRDefault="00A81F85" w:rsidP="00A81F85">
      <w:pPr>
        <w:jc w:val="center"/>
        <w:rPr>
          <w:b/>
        </w:rPr>
      </w:pPr>
      <w:proofErr w:type="gramStart"/>
      <w:r>
        <w:rPr>
          <w:b/>
        </w:rPr>
        <w:t>Члан 12</w:t>
      </w:r>
      <w:r w:rsidRPr="00277984">
        <w:rPr>
          <w:b/>
        </w:rPr>
        <w:t>.</w:t>
      </w:r>
      <w:proofErr w:type="gramEnd"/>
    </w:p>
    <w:p w:rsidR="00A81F85" w:rsidRDefault="00A81F85" w:rsidP="00A81F85">
      <w:pPr>
        <w:jc w:val="center"/>
        <w:rPr>
          <w:b/>
        </w:rPr>
      </w:pPr>
    </w:p>
    <w:p w:rsidR="00A81F85" w:rsidRDefault="00A81F85" w:rsidP="00A81F85">
      <w:pPr>
        <w:jc w:val="both"/>
      </w:pPr>
      <w:r>
        <w:tab/>
        <w:t>Јавна паркиралишта се користе за паркирање возила физичких лица, правних лица и предузетника (у даљем тексту: корисник).</w:t>
      </w:r>
    </w:p>
    <w:p w:rsidR="00A81F85" w:rsidRDefault="00A81F85" w:rsidP="00A81F85">
      <w:pPr>
        <w:jc w:val="both"/>
      </w:pPr>
      <w:r>
        <w:tab/>
      </w:r>
      <w:proofErr w:type="gramStart"/>
      <w:r>
        <w:t>Корисником паркиралишта, у смислу одредаба ове Одлуке, сматра се возач или власник возила</w:t>
      </w:r>
      <w:r>
        <w:rPr>
          <w:lang w:val="sr-Cyrl-RS"/>
        </w:rPr>
        <w:t xml:space="preserve"> који је евидентиран у одговарајућим евиденцијама надлежног државног органа Републике Србије, према регистарској ознаци возила на дан када је извршена комунална услуга паркирања,</w:t>
      </w:r>
      <w:r>
        <w:t xml:space="preserve"> ако возач није идентификован.</w:t>
      </w:r>
      <w:proofErr w:type="gramEnd"/>
    </w:p>
    <w:p w:rsidR="00A81F85" w:rsidRPr="00925406" w:rsidRDefault="00A81F85" w:rsidP="00A81F85">
      <w:pPr>
        <w:jc w:val="both"/>
        <w:rPr>
          <w:lang w:val="sr-Cyrl-RS"/>
        </w:rPr>
      </w:pPr>
      <w:r>
        <w:tab/>
      </w:r>
      <w:proofErr w:type="gramStart"/>
      <w:r>
        <w:t>Паркирањем возила на паркинг месту корисник</w:t>
      </w:r>
      <w:r>
        <w:rPr>
          <w:lang w:val="sr-Cyrl-RS"/>
        </w:rPr>
        <w:t xml:space="preserve"> започиње коришћење услуге паркирања и</w:t>
      </w:r>
      <w:r>
        <w:t xml:space="preserve"> прихвата услове прописане овом Одлуком за услугу коришћења јавног паркиралишта</w:t>
      </w:r>
      <w:r>
        <w:rPr>
          <w:lang w:val="sr-Cyrl-RS"/>
        </w:rPr>
        <w:t>, укључујући и плаћање цене за услугу паркирања.</w:t>
      </w:r>
      <w:proofErr w:type="gramEnd"/>
    </w:p>
    <w:p w:rsidR="00A81F85" w:rsidRDefault="00A81F85" w:rsidP="00A81F85">
      <w:pPr>
        <w:jc w:val="both"/>
      </w:pPr>
      <w:r>
        <w:tab/>
      </w:r>
    </w:p>
    <w:p w:rsidR="00A81F85" w:rsidRDefault="00A81F85" w:rsidP="00A81F85">
      <w:pPr>
        <w:jc w:val="both"/>
        <w:rPr>
          <w:lang w:val="sr-Cyrl-RS"/>
        </w:rPr>
      </w:pPr>
      <w:r>
        <w:tab/>
        <w:t>Корисник јавног паркиралишта је обавезан да:</w:t>
      </w:r>
    </w:p>
    <w:p w:rsidR="00A81F85" w:rsidRPr="00F22D94" w:rsidRDefault="00A81F85" w:rsidP="00A81F85">
      <w:pPr>
        <w:jc w:val="both"/>
        <w:rPr>
          <w:lang w:val="sr-Cyrl-RS"/>
        </w:rPr>
      </w:pPr>
    </w:p>
    <w:p w:rsidR="00A81F85" w:rsidRDefault="00A81F85" w:rsidP="00A81F85">
      <w:pPr>
        <w:pStyle w:val="ListParagraph"/>
        <w:numPr>
          <w:ilvl w:val="0"/>
          <w:numId w:val="29"/>
        </w:numPr>
        <w:spacing w:line="276" w:lineRule="auto"/>
        <w:ind w:left="720"/>
        <w:jc w:val="both"/>
        <w:rPr>
          <w:lang w:val="sr-Cyrl-CS"/>
        </w:rPr>
      </w:pPr>
      <w:r>
        <w:rPr>
          <w:lang w:val="sr-Cyrl-CS"/>
        </w:rPr>
        <w:t>плати коришћење паркинг места према времену задржавања на начин прописан овом Одлуком по важећем ценовнику Предузећа,</w:t>
      </w:r>
    </w:p>
    <w:p w:rsidR="00A81F85" w:rsidRDefault="00A81F85" w:rsidP="00A81F85">
      <w:pPr>
        <w:pStyle w:val="ListParagraph"/>
        <w:numPr>
          <w:ilvl w:val="0"/>
          <w:numId w:val="29"/>
        </w:numPr>
        <w:spacing w:line="276" w:lineRule="auto"/>
        <w:ind w:left="720"/>
        <w:jc w:val="both"/>
        <w:rPr>
          <w:lang w:val="sr-Cyrl-CS"/>
        </w:rPr>
      </w:pPr>
      <w:r>
        <w:rPr>
          <w:lang w:val="sr-Cyrl-CS"/>
        </w:rPr>
        <w:t>користи паркинг место у складу са саобраћајним знаком и другом вертикалном и хоризонталном сигнализацијом којом је означено паркинг место.</w:t>
      </w:r>
    </w:p>
    <w:p w:rsidR="00A81F85" w:rsidRPr="00277984" w:rsidRDefault="00A81F85" w:rsidP="00A81F85">
      <w:pPr>
        <w:jc w:val="center"/>
        <w:rPr>
          <w:lang w:val="sr-Latn-RS"/>
        </w:rPr>
      </w:pPr>
    </w:p>
    <w:p w:rsidR="00A81F85" w:rsidRDefault="00A81F85" w:rsidP="00A81F85">
      <w:pPr>
        <w:jc w:val="center"/>
        <w:rPr>
          <w:b/>
        </w:rPr>
      </w:pPr>
      <w:proofErr w:type="gramStart"/>
      <w:r>
        <w:rPr>
          <w:b/>
        </w:rPr>
        <w:t>Члан 13.</w:t>
      </w:r>
      <w:proofErr w:type="gramEnd"/>
    </w:p>
    <w:p w:rsidR="00A81F85" w:rsidRDefault="00A81F85" w:rsidP="00A81F85">
      <w:pPr>
        <w:jc w:val="center"/>
      </w:pPr>
    </w:p>
    <w:p w:rsidR="00A81F85" w:rsidRPr="002822CB" w:rsidRDefault="00A81F85" w:rsidP="00A81F85">
      <w:pPr>
        <w:jc w:val="both"/>
      </w:pPr>
      <w:r w:rsidRPr="00A05366">
        <w:rPr>
          <w:color w:val="FF0000"/>
        </w:rPr>
        <w:tab/>
      </w:r>
      <w:proofErr w:type="gramStart"/>
      <w:r w:rsidRPr="002822CB">
        <w:t xml:space="preserve">Наплата </w:t>
      </w:r>
      <w:r>
        <w:t>паркирања врши се сваким радним</w:t>
      </w:r>
      <w:r w:rsidRPr="002822CB">
        <w:t xml:space="preserve"> даном у временском интервалу од 07:00 </w:t>
      </w:r>
      <w:r w:rsidRPr="002822CB">
        <w:rPr>
          <w:lang w:val="sr-Cyrl-RS"/>
        </w:rPr>
        <w:t>до</w:t>
      </w:r>
      <w:r w:rsidRPr="002822CB">
        <w:t xml:space="preserve"> 21:00 час, а суботом од 07:00 </w:t>
      </w:r>
      <w:r w:rsidRPr="002822CB">
        <w:rPr>
          <w:lang w:val="sr-Cyrl-RS"/>
        </w:rPr>
        <w:t xml:space="preserve">до </w:t>
      </w:r>
      <w:r w:rsidRPr="002822CB">
        <w:t>15:00 часова.</w:t>
      </w:r>
      <w:proofErr w:type="gramEnd"/>
    </w:p>
    <w:p w:rsidR="00A81F85" w:rsidRPr="002822CB" w:rsidRDefault="00A81F85" w:rsidP="00A81F85">
      <w:pPr>
        <w:jc w:val="both"/>
      </w:pPr>
      <w:r w:rsidRPr="002822CB">
        <w:lastRenderedPageBreak/>
        <w:tab/>
      </w:r>
      <w:proofErr w:type="gramStart"/>
      <w:r w:rsidRPr="002822CB">
        <w:t>Недељом и државним празником паркирање се не наплаћује.</w:t>
      </w:r>
      <w:proofErr w:type="gramEnd"/>
    </w:p>
    <w:p w:rsidR="00A81F85" w:rsidRPr="00C7724A" w:rsidRDefault="00A81F85" w:rsidP="00A81F85">
      <w:pPr>
        <w:jc w:val="both"/>
      </w:pPr>
      <w:r w:rsidRPr="002822CB">
        <w:tab/>
      </w:r>
    </w:p>
    <w:p w:rsidR="00A81F85" w:rsidRDefault="00A81F85" w:rsidP="00A81F85">
      <w:pPr>
        <w:jc w:val="center"/>
        <w:rPr>
          <w:b/>
        </w:rPr>
      </w:pPr>
      <w:proofErr w:type="gramStart"/>
      <w:r>
        <w:rPr>
          <w:b/>
        </w:rPr>
        <w:t>Члан 14.</w:t>
      </w:r>
      <w:proofErr w:type="gramEnd"/>
    </w:p>
    <w:p w:rsidR="00A81F85" w:rsidRDefault="00A81F85" w:rsidP="00A81F85">
      <w:pPr>
        <w:jc w:val="both"/>
        <w:rPr>
          <w:lang w:val="sr-Cyrl-RS"/>
        </w:rPr>
      </w:pPr>
    </w:p>
    <w:p w:rsidR="00A81F85" w:rsidRDefault="00A81F85" w:rsidP="00A81F85">
      <w:pPr>
        <w:ind w:left="360"/>
        <w:jc w:val="both"/>
        <w:rPr>
          <w:lang w:val="sr-Cyrl-RS"/>
        </w:rPr>
      </w:pPr>
      <w:r>
        <w:t xml:space="preserve">На јавним паркиралиштима забрањено је: </w:t>
      </w:r>
    </w:p>
    <w:p w:rsidR="00A81F85" w:rsidRPr="002C135C" w:rsidRDefault="00A81F85" w:rsidP="00A81F85">
      <w:pPr>
        <w:ind w:left="360"/>
        <w:jc w:val="both"/>
        <w:rPr>
          <w:lang w:val="sr-Cyrl-RS"/>
        </w:rPr>
      </w:pPr>
    </w:p>
    <w:p w:rsidR="00A81F85" w:rsidRDefault="00A81F85" w:rsidP="00A81F85">
      <w:pPr>
        <w:pStyle w:val="ListParagraph"/>
        <w:numPr>
          <w:ilvl w:val="0"/>
          <w:numId w:val="30"/>
        </w:numPr>
        <w:spacing w:line="276" w:lineRule="auto"/>
        <w:jc w:val="both"/>
        <w:rPr>
          <w:lang w:val="sr-Cyrl-CS"/>
        </w:rPr>
      </w:pPr>
      <w:r>
        <w:rPr>
          <w:lang w:val="sr-Cyrl-CS"/>
        </w:rPr>
        <w:t xml:space="preserve">паркирање возила супротно саобраћајном знаку, односно хоризоталној и вертикалној сигнализацији, </w:t>
      </w:r>
    </w:p>
    <w:p w:rsidR="00A81F85" w:rsidRDefault="00A81F85" w:rsidP="00A81F85">
      <w:pPr>
        <w:pStyle w:val="ListParagraph"/>
        <w:numPr>
          <w:ilvl w:val="0"/>
          <w:numId w:val="30"/>
        </w:numPr>
        <w:spacing w:line="276" w:lineRule="auto"/>
        <w:jc w:val="both"/>
        <w:rPr>
          <w:lang w:val="sr-Cyrl-CS"/>
        </w:rPr>
      </w:pPr>
      <w:r>
        <w:rPr>
          <w:lang w:val="sr-Cyrl-CS"/>
        </w:rPr>
        <w:t>паркирање нерегистрованог возила, односно прикључног возила без сопственог погона,</w:t>
      </w:r>
    </w:p>
    <w:p w:rsidR="00A81F85" w:rsidRDefault="00A81F85" w:rsidP="00A81F85">
      <w:pPr>
        <w:pStyle w:val="ListParagraph"/>
        <w:numPr>
          <w:ilvl w:val="0"/>
          <w:numId w:val="30"/>
        </w:numPr>
        <w:spacing w:line="276" w:lineRule="auto"/>
        <w:jc w:val="both"/>
        <w:rPr>
          <w:lang w:val="sr-Cyrl-CS"/>
        </w:rPr>
      </w:pPr>
      <w:r>
        <w:rPr>
          <w:lang w:val="sr-Cyrl-CS"/>
        </w:rPr>
        <w:t>остављање одбаченог возила, остављање неисправног или хаварисаног возила, односно прикључног возила без сопственог погона,</w:t>
      </w:r>
    </w:p>
    <w:p w:rsidR="00A81F85" w:rsidRDefault="00A81F85" w:rsidP="00A81F85">
      <w:pPr>
        <w:pStyle w:val="ListParagraph"/>
        <w:numPr>
          <w:ilvl w:val="0"/>
          <w:numId w:val="30"/>
        </w:numPr>
        <w:spacing w:line="276" w:lineRule="auto"/>
        <w:jc w:val="both"/>
        <w:rPr>
          <w:lang w:val="sr-Cyrl-CS"/>
        </w:rPr>
      </w:pPr>
      <w:r>
        <w:rPr>
          <w:lang w:val="sr-Cyrl-CS"/>
        </w:rPr>
        <w:t>паркирање и заустављање возила на паркинг месту за особе са инвалидитетом ако возило не припада тој категорији корисника,</w:t>
      </w:r>
    </w:p>
    <w:p w:rsidR="00A81F85" w:rsidRDefault="00A81F85" w:rsidP="00A81F85">
      <w:pPr>
        <w:pStyle w:val="ListParagraph"/>
        <w:numPr>
          <w:ilvl w:val="0"/>
          <w:numId w:val="30"/>
        </w:numPr>
        <w:spacing w:line="276" w:lineRule="auto"/>
        <w:jc w:val="both"/>
        <w:rPr>
          <w:lang w:val="sr-Cyrl-CS"/>
        </w:rPr>
      </w:pPr>
      <w:r>
        <w:rPr>
          <w:lang w:val="sr-Cyrl-CS"/>
        </w:rPr>
        <w:t>паркирање возила на прилазу паркинг местима,</w:t>
      </w:r>
    </w:p>
    <w:p w:rsidR="00A81F85" w:rsidRDefault="00A81F85" w:rsidP="00A81F85">
      <w:pPr>
        <w:pStyle w:val="ListParagraph"/>
        <w:numPr>
          <w:ilvl w:val="0"/>
          <w:numId w:val="30"/>
        </w:numPr>
        <w:spacing w:line="276" w:lineRule="auto"/>
        <w:jc w:val="both"/>
        <w:rPr>
          <w:lang w:val="sr-Cyrl-CS"/>
        </w:rPr>
      </w:pPr>
      <w:r>
        <w:rPr>
          <w:lang w:val="sr-Cyrl-CS"/>
        </w:rPr>
        <w:t>паркирање возила на резервисаном или закупљеном паркинг месту или такси стајалишту ако возило не припада тој категорији корисника,</w:t>
      </w:r>
    </w:p>
    <w:p w:rsidR="00A81F85" w:rsidRDefault="00A81F85" w:rsidP="00A81F85">
      <w:pPr>
        <w:pStyle w:val="ListParagraph"/>
        <w:numPr>
          <w:ilvl w:val="0"/>
          <w:numId w:val="30"/>
        </w:numPr>
        <w:spacing w:line="276" w:lineRule="auto"/>
        <w:jc w:val="both"/>
        <w:rPr>
          <w:lang w:val="sr-Cyrl-CS"/>
        </w:rPr>
      </w:pPr>
      <w:r>
        <w:rPr>
          <w:lang w:val="sr-Cyrl-CS"/>
        </w:rPr>
        <w:t>заузимање паркинг места ограђивањем или на други начин ометање паркирања других возила,</w:t>
      </w:r>
    </w:p>
    <w:p w:rsidR="00A81F85" w:rsidRDefault="00A81F85" w:rsidP="00A81F85">
      <w:pPr>
        <w:pStyle w:val="ListParagraph"/>
        <w:numPr>
          <w:ilvl w:val="0"/>
          <w:numId w:val="30"/>
        </w:numPr>
        <w:spacing w:line="276" w:lineRule="auto"/>
        <w:jc w:val="both"/>
        <w:rPr>
          <w:lang w:val="sr-Cyrl-CS"/>
        </w:rPr>
      </w:pPr>
      <w:r>
        <w:rPr>
          <w:lang w:val="sr-Cyrl-CS"/>
        </w:rPr>
        <w:t>паркирање возила које не припада категорији возила за које је паркиралиште намењено,</w:t>
      </w:r>
    </w:p>
    <w:p w:rsidR="00A81F85" w:rsidRDefault="00A81F85" w:rsidP="00A81F85">
      <w:pPr>
        <w:pStyle w:val="ListParagraph"/>
        <w:numPr>
          <w:ilvl w:val="0"/>
          <w:numId w:val="30"/>
        </w:numPr>
        <w:spacing w:line="276" w:lineRule="auto"/>
        <w:jc w:val="both"/>
        <w:rPr>
          <w:lang w:val="sr-Cyrl-CS"/>
        </w:rPr>
      </w:pPr>
      <w:r>
        <w:rPr>
          <w:lang w:val="sr-Cyrl-CS"/>
        </w:rPr>
        <w:t>прање и поправка возила,</w:t>
      </w:r>
    </w:p>
    <w:p w:rsidR="00A81F85" w:rsidRDefault="00A81F85" w:rsidP="00A81F85">
      <w:pPr>
        <w:pStyle w:val="ListParagraph"/>
        <w:numPr>
          <w:ilvl w:val="0"/>
          <w:numId w:val="30"/>
        </w:numPr>
        <w:spacing w:line="276" w:lineRule="auto"/>
        <w:jc w:val="both"/>
        <w:rPr>
          <w:lang w:val="sr-Cyrl-CS"/>
        </w:rPr>
      </w:pPr>
      <w:r>
        <w:rPr>
          <w:lang w:val="sr-Cyrl-CS"/>
        </w:rPr>
        <w:t>вршење других радњи које утичу на несметано паркирање,</w:t>
      </w:r>
    </w:p>
    <w:p w:rsidR="00A81F85" w:rsidRDefault="00A81F85" w:rsidP="00A81F85">
      <w:pPr>
        <w:pStyle w:val="ListParagraph"/>
        <w:numPr>
          <w:ilvl w:val="0"/>
          <w:numId w:val="30"/>
        </w:numPr>
        <w:spacing w:line="276" w:lineRule="auto"/>
        <w:jc w:val="both"/>
        <w:rPr>
          <w:lang w:val="sr-Cyrl-CS"/>
        </w:rPr>
      </w:pPr>
      <w:r>
        <w:rPr>
          <w:lang w:val="sr-Cyrl-CS"/>
        </w:rPr>
        <w:t>извођење радова на јавном паркиралишту без сагласности и мимо услова Предузећа.</w:t>
      </w:r>
    </w:p>
    <w:p w:rsidR="00A81F85" w:rsidRDefault="00A81F85" w:rsidP="00A81F85">
      <w:pPr>
        <w:ind w:left="360"/>
      </w:pPr>
    </w:p>
    <w:p w:rsidR="00A81F85" w:rsidRDefault="00A81F85" w:rsidP="00A81F85">
      <w:pPr>
        <w:ind w:left="360"/>
        <w:jc w:val="center"/>
        <w:rPr>
          <w:b/>
        </w:rPr>
      </w:pPr>
      <w:proofErr w:type="gramStart"/>
      <w:r>
        <w:rPr>
          <w:b/>
        </w:rPr>
        <w:t>Члан 15.</w:t>
      </w:r>
      <w:proofErr w:type="gramEnd"/>
    </w:p>
    <w:p w:rsidR="00A81F85" w:rsidRDefault="00A81F85" w:rsidP="00A81F85">
      <w:pPr>
        <w:ind w:left="360"/>
        <w:jc w:val="center"/>
      </w:pPr>
    </w:p>
    <w:p w:rsidR="00A81F85" w:rsidRDefault="00A81F85" w:rsidP="00A81F85">
      <w:pPr>
        <w:jc w:val="both"/>
        <w:rPr>
          <w:lang w:val="sr-Cyrl-RS"/>
        </w:rPr>
      </w:pPr>
      <w:r>
        <w:tab/>
        <w:t>Корисник јавног паркиралишта је дужан и има право да:</w:t>
      </w:r>
    </w:p>
    <w:p w:rsidR="00A81F85" w:rsidRPr="002C135C" w:rsidRDefault="00A81F85" w:rsidP="00A81F85">
      <w:pPr>
        <w:jc w:val="both"/>
        <w:rPr>
          <w:lang w:val="sr-Cyrl-RS"/>
        </w:rPr>
      </w:pPr>
    </w:p>
    <w:p w:rsidR="00A81F85" w:rsidRDefault="00A81F85" w:rsidP="00A81F85">
      <w:pPr>
        <w:pStyle w:val="ListParagraph"/>
        <w:numPr>
          <w:ilvl w:val="0"/>
          <w:numId w:val="31"/>
        </w:numPr>
        <w:spacing w:line="276" w:lineRule="auto"/>
        <w:jc w:val="both"/>
        <w:rPr>
          <w:lang w:val="sr-Cyrl-CS"/>
        </w:rPr>
      </w:pPr>
      <w:r>
        <w:rPr>
          <w:lang w:val="sr-Cyrl-CS"/>
        </w:rPr>
        <w:t>користи јавно паркиралиште и паркинг место у складу са одредбама ове Одлуке, истакнутим обавештењима о условима и начину коришћења и хоризонталном и вертикалном сигнализацијом,</w:t>
      </w:r>
    </w:p>
    <w:p w:rsidR="00A81F85" w:rsidRDefault="00A81F85" w:rsidP="00A81F85">
      <w:pPr>
        <w:pStyle w:val="ListParagraph"/>
        <w:numPr>
          <w:ilvl w:val="0"/>
          <w:numId w:val="31"/>
        </w:numPr>
        <w:spacing w:line="276" w:lineRule="auto"/>
        <w:jc w:val="both"/>
        <w:rPr>
          <w:lang w:val="sr-Cyrl-CS"/>
        </w:rPr>
      </w:pPr>
      <w:r>
        <w:rPr>
          <w:lang w:val="sr-Cyrl-CS"/>
        </w:rPr>
        <w:t>користи јавно паркиралиште у складу са категоријом моторног возила којој припада,</w:t>
      </w:r>
    </w:p>
    <w:p w:rsidR="00A81F85" w:rsidRDefault="00A81F85" w:rsidP="00A81F85">
      <w:pPr>
        <w:pStyle w:val="ListParagraph"/>
        <w:numPr>
          <w:ilvl w:val="0"/>
          <w:numId w:val="31"/>
        </w:numPr>
        <w:spacing w:line="276" w:lineRule="auto"/>
        <w:jc w:val="both"/>
        <w:rPr>
          <w:lang w:val="sr-Cyrl-CS"/>
        </w:rPr>
      </w:pPr>
      <w:r>
        <w:rPr>
          <w:lang w:val="sr-Cyrl-CS"/>
        </w:rPr>
        <w:t>поступа у складу са временским ограничењем коришћења паркинг места,</w:t>
      </w:r>
    </w:p>
    <w:p w:rsidR="00A81F85" w:rsidRDefault="00A81F85" w:rsidP="00A81F85">
      <w:pPr>
        <w:pStyle w:val="ListParagraph"/>
        <w:numPr>
          <w:ilvl w:val="0"/>
          <w:numId w:val="31"/>
        </w:numPr>
        <w:spacing w:line="276" w:lineRule="auto"/>
        <w:jc w:val="both"/>
        <w:rPr>
          <w:lang w:val="sr-Cyrl-CS"/>
        </w:rPr>
      </w:pPr>
      <w:r>
        <w:rPr>
          <w:lang w:val="sr-Cyrl-CS"/>
        </w:rPr>
        <w:t>плати коришћење паркинг места према времену задржавања на прописан начин,</w:t>
      </w:r>
    </w:p>
    <w:p w:rsidR="00A81F85" w:rsidRDefault="00A81F85" w:rsidP="00A81F85">
      <w:pPr>
        <w:pStyle w:val="ListParagraph"/>
        <w:numPr>
          <w:ilvl w:val="0"/>
          <w:numId w:val="31"/>
        </w:numPr>
        <w:spacing w:line="276" w:lineRule="auto"/>
        <w:jc w:val="both"/>
        <w:rPr>
          <w:lang w:val="sr-Cyrl-CS"/>
        </w:rPr>
      </w:pPr>
      <w:r>
        <w:rPr>
          <w:lang w:val="sr-Cyrl-CS"/>
        </w:rPr>
        <w:t xml:space="preserve">заустављањем моторног возила на паркинг месту корисник стиче право да користи паркинг место без накнаде у трајању од </w:t>
      </w:r>
      <w:r w:rsidRPr="007F2A7D">
        <w:rPr>
          <w:lang w:val="sr-Cyrl-CS"/>
        </w:rPr>
        <w:t>десет</w:t>
      </w:r>
      <w:r w:rsidRPr="007F2A7D">
        <w:rPr>
          <w:color w:val="FF0000"/>
          <w:lang w:val="sr-Cyrl-CS"/>
        </w:rPr>
        <w:t xml:space="preserve"> </w:t>
      </w:r>
      <w:r w:rsidRPr="007F2A7D">
        <w:rPr>
          <w:lang w:val="sr-Cyrl-CS"/>
        </w:rPr>
        <w:t>минута</w:t>
      </w:r>
      <w:r>
        <w:rPr>
          <w:lang w:val="sr-Cyrl-CS"/>
        </w:rPr>
        <w:t xml:space="preserve"> од момента заустављања визила на паркинг месту,</w:t>
      </w:r>
    </w:p>
    <w:p w:rsidR="00A81F85" w:rsidRPr="005E4165" w:rsidRDefault="00A81F85" w:rsidP="00A81F85">
      <w:pPr>
        <w:pStyle w:val="ListParagraph"/>
        <w:numPr>
          <w:ilvl w:val="0"/>
          <w:numId w:val="31"/>
        </w:numPr>
        <w:spacing w:line="276" w:lineRule="auto"/>
        <w:jc w:val="both"/>
        <w:rPr>
          <w:lang w:val="sr-Cyrl-CS"/>
        </w:rPr>
      </w:pPr>
      <w:r>
        <w:rPr>
          <w:lang w:val="sr-Cyrl-CS"/>
        </w:rPr>
        <w:t xml:space="preserve">најкасније након </w:t>
      </w:r>
      <w:r w:rsidRPr="007F2A7D">
        <w:rPr>
          <w:lang w:val="sr-Cyrl-CS"/>
        </w:rPr>
        <w:t>десет</w:t>
      </w:r>
      <w:r w:rsidRPr="007F2A7D">
        <w:rPr>
          <w:color w:val="FF0000"/>
          <w:lang w:val="sr-Cyrl-CS"/>
        </w:rPr>
        <w:t xml:space="preserve"> </w:t>
      </w:r>
      <w:r w:rsidRPr="007F2A7D">
        <w:rPr>
          <w:lang w:val="sr-Cyrl-CS"/>
        </w:rPr>
        <w:t>минута</w:t>
      </w:r>
      <w:r>
        <w:rPr>
          <w:lang w:val="sr-Cyrl-CS"/>
        </w:rPr>
        <w:t xml:space="preserve"> од момента заустављања возила на паркинг месту има обавезу да плати коришћење паркинг места према времену задржавања на прописан начин и према важећим ценовнику по започетом часу или да уклони возило са паркинг места</w:t>
      </w:r>
      <w:r>
        <w:rPr>
          <w:lang w:val="sr-Latn-RS"/>
        </w:rPr>
        <w:t>.</w:t>
      </w:r>
    </w:p>
    <w:p w:rsidR="005E4165" w:rsidRDefault="005E4165" w:rsidP="005E4165">
      <w:pPr>
        <w:spacing w:line="276" w:lineRule="auto"/>
        <w:jc w:val="both"/>
        <w:rPr>
          <w:lang w:val="sr-Cyrl-CS"/>
        </w:rPr>
      </w:pPr>
    </w:p>
    <w:p w:rsidR="005E4165" w:rsidRDefault="005E4165" w:rsidP="005E4165">
      <w:pPr>
        <w:spacing w:line="276" w:lineRule="auto"/>
        <w:jc w:val="both"/>
        <w:rPr>
          <w:lang w:val="sr-Cyrl-CS"/>
        </w:rPr>
      </w:pPr>
    </w:p>
    <w:p w:rsidR="005E4165" w:rsidRPr="005E4165" w:rsidRDefault="005E4165" w:rsidP="005E4165">
      <w:pPr>
        <w:spacing w:line="276" w:lineRule="auto"/>
        <w:jc w:val="both"/>
        <w:rPr>
          <w:lang w:val="sr-Cyrl-CS"/>
        </w:rPr>
      </w:pPr>
    </w:p>
    <w:p w:rsidR="00A81F85" w:rsidRPr="008820AE" w:rsidRDefault="00A81F85" w:rsidP="00A81F85">
      <w:pPr>
        <w:pStyle w:val="ListParagraph"/>
        <w:spacing w:line="276" w:lineRule="auto"/>
        <w:jc w:val="both"/>
        <w:rPr>
          <w:lang w:val="sr-Cyrl-CS"/>
        </w:rPr>
      </w:pPr>
    </w:p>
    <w:p w:rsidR="00A81F85" w:rsidRDefault="00A81F85" w:rsidP="00A81F85">
      <w:pPr>
        <w:jc w:val="center"/>
        <w:rPr>
          <w:b/>
        </w:rPr>
      </w:pPr>
      <w:proofErr w:type="gramStart"/>
      <w:r>
        <w:rPr>
          <w:b/>
        </w:rPr>
        <w:t>Члан 16.</w:t>
      </w:r>
      <w:proofErr w:type="gramEnd"/>
    </w:p>
    <w:p w:rsidR="00A81F85" w:rsidRDefault="00A81F85" w:rsidP="00A81F85">
      <w:pPr>
        <w:jc w:val="center"/>
      </w:pPr>
    </w:p>
    <w:p w:rsidR="00A81F85" w:rsidRPr="00153B21" w:rsidRDefault="00A81F85" w:rsidP="00A81F85">
      <w:pPr>
        <w:jc w:val="both"/>
        <w:rPr>
          <w:lang w:val="sr-Cyrl-RS"/>
        </w:rPr>
      </w:pPr>
      <w:r>
        <w:tab/>
      </w:r>
      <w:proofErr w:type="gramStart"/>
      <w:r>
        <w:t xml:space="preserve">Возила хитне медицинске помоћи, полиције, </w:t>
      </w:r>
      <w:r>
        <w:rPr>
          <w:lang w:val="sr-Cyrl-RS"/>
        </w:rPr>
        <w:t>В</w:t>
      </w:r>
      <w:r>
        <w:t xml:space="preserve">ојске Србије и ватрогасне службе </w:t>
      </w:r>
      <w:r>
        <w:rPr>
          <w:lang w:val="sr-Cyrl-RS"/>
        </w:rPr>
        <w:t xml:space="preserve">у току интервентних акција </w:t>
      </w:r>
      <w:r>
        <w:t>не плаћају накнаду за паркирање возила на јавном паркиралишту</w:t>
      </w:r>
      <w:r>
        <w:rPr>
          <w:lang w:val="sr-Cyrl-RS"/>
        </w:rPr>
        <w:t>.</w:t>
      </w:r>
      <w:proofErr w:type="gramEnd"/>
    </w:p>
    <w:p w:rsidR="00A81F85" w:rsidRDefault="00A81F85" w:rsidP="00A81F85">
      <w:pPr>
        <w:jc w:val="both"/>
      </w:pPr>
    </w:p>
    <w:p w:rsidR="00A81F85" w:rsidRDefault="00A81F85" w:rsidP="00A81F85">
      <w:pPr>
        <w:jc w:val="both"/>
        <w:rPr>
          <w:b/>
        </w:rPr>
      </w:pPr>
      <w:r>
        <w:tab/>
      </w:r>
      <w:r>
        <w:rPr>
          <w:b/>
        </w:rPr>
        <w:t>Паркинг места за особе са и</w:t>
      </w:r>
      <w:r>
        <w:rPr>
          <w:b/>
          <w:lang w:val="sr-Cyrl-RS"/>
        </w:rPr>
        <w:t>н</w:t>
      </w:r>
      <w:r>
        <w:rPr>
          <w:b/>
        </w:rPr>
        <w:t>валидитетом</w:t>
      </w:r>
    </w:p>
    <w:p w:rsidR="00A81F85" w:rsidRDefault="00A81F85" w:rsidP="00A81F85">
      <w:pPr>
        <w:jc w:val="both"/>
        <w:rPr>
          <w:b/>
        </w:rPr>
      </w:pPr>
    </w:p>
    <w:p w:rsidR="00A81F85" w:rsidRDefault="00A81F85" w:rsidP="00A81F85">
      <w:pPr>
        <w:jc w:val="center"/>
        <w:rPr>
          <w:b/>
        </w:rPr>
      </w:pPr>
      <w:proofErr w:type="gramStart"/>
      <w:r>
        <w:rPr>
          <w:b/>
        </w:rPr>
        <w:t>Члан 17.</w:t>
      </w:r>
      <w:proofErr w:type="gramEnd"/>
    </w:p>
    <w:p w:rsidR="00A81F85" w:rsidRDefault="00A81F85" w:rsidP="00A81F85">
      <w:pPr>
        <w:jc w:val="both"/>
        <w:rPr>
          <w:b/>
        </w:rPr>
      </w:pPr>
    </w:p>
    <w:p w:rsidR="00A81F85" w:rsidRPr="000D455A" w:rsidRDefault="00A81F85" w:rsidP="00A81F85">
      <w:pPr>
        <w:jc w:val="both"/>
      </w:pPr>
      <w:r>
        <w:tab/>
      </w:r>
      <w:r w:rsidRPr="000D455A">
        <w:rPr>
          <w:lang w:val="sr-Cyrl-RS"/>
        </w:rPr>
        <w:t>Град Прокупље</w:t>
      </w:r>
      <w:r w:rsidRPr="000D455A">
        <w:t xml:space="preserve"> је </w:t>
      </w:r>
      <w:r w:rsidRPr="000D455A">
        <w:rPr>
          <w:lang w:val="sr-Cyrl-RS"/>
        </w:rPr>
        <w:t xml:space="preserve">у </w:t>
      </w:r>
      <w:r w:rsidRPr="000D455A">
        <w:t>обавез</w:t>
      </w:r>
      <w:r w:rsidRPr="000D455A">
        <w:rPr>
          <w:lang w:val="sr-Cyrl-RS"/>
        </w:rPr>
        <w:t>и</w:t>
      </w:r>
      <w:r w:rsidRPr="000D455A">
        <w:t xml:space="preserve"> да на јавним паркиралиштима одреди паркинг места за особе са и</w:t>
      </w:r>
      <w:r>
        <w:rPr>
          <w:lang w:val="sr-Cyrl-RS"/>
        </w:rPr>
        <w:t>н</w:t>
      </w:r>
      <w:r w:rsidRPr="000D455A">
        <w:t>валидитетом.</w:t>
      </w:r>
    </w:p>
    <w:p w:rsidR="00A81F85" w:rsidRDefault="00A81F85" w:rsidP="00A81F85">
      <w:pPr>
        <w:jc w:val="both"/>
      </w:pPr>
      <w:r>
        <w:tab/>
      </w:r>
      <w:proofErr w:type="gramStart"/>
      <w:r>
        <w:t>Број и распоред паркинг места одређује Одељење за урбанизам, стамбено-комуналне делатности и грађевинарство.</w:t>
      </w:r>
      <w:proofErr w:type="gramEnd"/>
    </w:p>
    <w:p w:rsidR="00A81F85" w:rsidRDefault="00A81F85" w:rsidP="00A81F85">
      <w:pPr>
        <w:jc w:val="both"/>
      </w:pPr>
      <w:r>
        <w:tab/>
      </w:r>
      <w:proofErr w:type="gramStart"/>
      <w:r>
        <w:t>На јавним паркиралиштима код седишта државних органа обавезно се одређује минимум једно паркинг место за особе са инвалидитетом.</w:t>
      </w:r>
      <w:proofErr w:type="gramEnd"/>
    </w:p>
    <w:p w:rsidR="00A81F85" w:rsidRDefault="00A81F85" w:rsidP="00A81F85">
      <w:pPr>
        <w:jc w:val="both"/>
      </w:pPr>
      <w:r>
        <w:tab/>
      </w:r>
      <w:proofErr w:type="gramStart"/>
      <w:r>
        <w:t>Особе са ивалидитетом које имају право да користе паркинг место предвиђено за особе са ивалидитетом не плаћају накнаду за коришћење истог.</w:t>
      </w:r>
      <w:proofErr w:type="gramEnd"/>
    </w:p>
    <w:p w:rsidR="00A81F85" w:rsidRDefault="00A81F85" w:rsidP="00A81F85">
      <w:pPr>
        <w:jc w:val="both"/>
      </w:pPr>
      <w:r>
        <w:tab/>
      </w:r>
      <w:r>
        <w:rPr>
          <w:lang w:val="sr-Cyrl-RS"/>
        </w:rPr>
        <w:t>Град Прокупље</w:t>
      </w:r>
      <w:r>
        <w:t xml:space="preserve"> лицима из овог члана издаје бесплатну паркинг карту.</w:t>
      </w:r>
    </w:p>
    <w:p w:rsidR="00A81F85" w:rsidRDefault="00A81F85" w:rsidP="00A81F85">
      <w:pPr>
        <w:jc w:val="both"/>
      </w:pPr>
      <w:r>
        <w:tab/>
      </w:r>
      <w:proofErr w:type="gramStart"/>
      <w:r w:rsidRPr="007F2A7D">
        <w:t>Предузеће је дужно да одмах обавести овлашћени орган за доношење решења и издавање налога за уклањање возила како би возило са паркинг места предвиђеног за особе са и</w:t>
      </w:r>
      <w:r w:rsidRPr="007F2A7D">
        <w:rPr>
          <w:lang w:val="sr-Cyrl-RS"/>
        </w:rPr>
        <w:t>н</w:t>
      </w:r>
      <w:r w:rsidRPr="007F2A7D">
        <w:t>валидитетом било уклоњено уколико не поседује важећу карту за особе са и</w:t>
      </w:r>
      <w:r w:rsidRPr="007F2A7D">
        <w:rPr>
          <w:lang w:val="sr-Cyrl-RS"/>
        </w:rPr>
        <w:t>н</w:t>
      </w:r>
      <w:r w:rsidRPr="007F2A7D">
        <w:t>валидитетом.</w:t>
      </w:r>
      <w:proofErr w:type="gramEnd"/>
    </w:p>
    <w:p w:rsidR="00A81F85" w:rsidRDefault="00A81F85" w:rsidP="00A81F85">
      <w:pPr>
        <w:jc w:val="both"/>
      </w:pPr>
    </w:p>
    <w:p w:rsidR="00A81F85" w:rsidRDefault="00A81F85" w:rsidP="00A81F85">
      <w:pPr>
        <w:jc w:val="center"/>
        <w:rPr>
          <w:b/>
        </w:rPr>
      </w:pPr>
      <w:proofErr w:type="gramStart"/>
      <w:r>
        <w:rPr>
          <w:b/>
        </w:rPr>
        <w:t>Члан 1</w:t>
      </w:r>
      <w:r>
        <w:rPr>
          <w:b/>
          <w:lang w:val="sr-Cyrl-RS"/>
        </w:rPr>
        <w:t>8</w:t>
      </w:r>
      <w:r>
        <w:rPr>
          <w:b/>
        </w:rPr>
        <w:t>.</w:t>
      </w:r>
      <w:proofErr w:type="gramEnd"/>
    </w:p>
    <w:p w:rsidR="00A81F85" w:rsidRDefault="00A81F85" w:rsidP="00A81F85">
      <w:pPr>
        <w:jc w:val="center"/>
      </w:pPr>
    </w:p>
    <w:p w:rsidR="00A81F85" w:rsidRDefault="00A81F85" w:rsidP="00A81F85">
      <w:pPr>
        <w:jc w:val="both"/>
      </w:pPr>
      <w:r>
        <w:tab/>
        <w:t xml:space="preserve">На јавним паркиралиштима посебна места обележена за паркирање возила </w:t>
      </w:r>
      <w:r>
        <w:rPr>
          <w:lang w:val="sr-Cyrl-RS"/>
        </w:rPr>
        <w:t xml:space="preserve">особа са инвалидитетом </w:t>
      </w:r>
      <w:r>
        <w:t xml:space="preserve">могу да користе следеће категорије лица са инвалидитетом, под условом да имају пребивалиште </w:t>
      </w:r>
      <w:r>
        <w:rPr>
          <w:lang w:val="sr-Cyrl-RS"/>
        </w:rPr>
        <w:t>на територији града</w:t>
      </w:r>
      <w:r>
        <w:t xml:space="preserve"> Прокупљ</w:t>
      </w:r>
      <w:r>
        <w:rPr>
          <w:lang w:val="sr-Cyrl-RS"/>
        </w:rPr>
        <w:t>а</w:t>
      </w:r>
      <w:r>
        <w:t xml:space="preserve"> и регистровано возило са одговарајућим регистарским ознакама и то: </w:t>
      </w:r>
    </w:p>
    <w:p w:rsidR="00A81F85" w:rsidRDefault="00A81F85" w:rsidP="00A81F85">
      <w:pPr>
        <w:pStyle w:val="ListParagraph"/>
        <w:numPr>
          <w:ilvl w:val="0"/>
          <w:numId w:val="32"/>
        </w:numPr>
        <w:spacing w:line="276" w:lineRule="auto"/>
        <w:jc w:val="both"/>
        <w:rPr>
          <w:lang w:val="sr-Cyrl-CS"/>
        </w:rPr>
      </w:pPr>
      <w:r>
        <w:rPr>
          <w:lang w:val="sr-Cyrl-CS"/>
        </w:rPr>
        <w:t xml:space="preserve">војни инвалиди и цивилни инвалиди рата од </w:t>
      </w:r>
      <w:r>
        <w:t xml:space="preserve">I </w:t>
      </w:r>
      <w:r>
        <w:rPr>
          <w:lang w:val="sr-Cyrl-CS"/>
        </w:rPr>
        <w:t xml:space="preserve">до </w:t>
      </w:r>
      <w:r>
        <w:t xml:space="preserve">IV </w:t>
      </w:r>
      <w:r>
        <w:rPr>
          <w:lang w:val="sr-Cyrl-CS"/>
        </w:rPr>
        <w:t xml:space="preserve">групе инвалидитета као и </w:t>
      </w:r>
      <w:r>
        <w:t xml:space="preserve">V </w:t>
      </w:r>
      <w:r>
        <w:rPr>
          <w:lang w:val="sr-Cyrl-CS"/>
        </w:rPr>
        <w:t xml:space="preserve">и </w:t>
      </w:r>
      <w:r>
        <w:t>VI</w:t>
      </w:r>
      <w:r>
        <w:rPr>
          <w:lang w:val="sr-Cyrl-CS"/>
        </w:rPr>
        <w:t xml:space="preserve"> групе инвалидитета који имају оштећење доњих екстремитета и остварају право на ортопедски додатак или ортопедско помагало.</w:t>
      </w:r>
    </w:p>
    <w:p w:rsidR="00A81F85" w:rsidRDefault="00A81F85" w:rsidP="00A81F85">
      <w:pPr>
        <w:pStyle w:val="ListParagraph"/>
        <w:numPr>
          <w:ilvl w:val="0"/>
          <w:numId w:val="32"/>
        </w:numPr>
        <w:spacing w:line="276" w:lineRule="auto"/>
        <w:jc w:val="both"/>
        <w:rPr>
          <w:lang w:val="sr-Cyrl-CS"/>
        </w:rPr>
      </w:pPr>
      <w:r>
        <w:rPr>
          <w:lang w:val="sr-Cyrl-CS"/>
        </w:rPr>
        <w:t>лица која по прописима ПИО имају 60-100 % телесног оштећења доњих екстремитета и карлице и слепа лица са 80-100 % оштећења вида и лица која имају укупно телесно оштећење најмање 80 % збирна.</w:t>
      </w:r>
    </w:p>
    <w:p w:rsidR="00A81F85" w:rsidRDefault="00A81F85" w:rsidP="00A81F85">
      <w:pPr>
        <w:pStyle w:val="ListParagraph"/>
        <w:numPr>
          <w:ilvl w:val="0"/>
          <w:numId w:val="32"/>
        </w:numPr>
        <w:spacing w:line="276" w:lineRule="auto"/>
        <w:jc w:val="both"/>
        <w:rPr>
          <w:lang w:val="sr-Cyrl-CS"/>
        </w:rPr>
      </w:pPr>
      <w:r>
        <w:rPr>
          <w:lang w:val="sr-Cyrl-CS"/>
        </w:rPr>
        <w:t>родитељи односно стараоци инвалидне деце са оштећењима доњих екстремитета и карлице и слепе деце под условом да поседују решења о категоризацији,</w:t>
      </w:r>
    </w:p>
    <w:p w:rsidR="00A81F85" w:rsidRDefault="00A81F85" w:rsidP="00A81F85">
      <w:pPr>
        <w:pStyle w:val="ListParagraph"/>
        <w:numPr>
          <w:ilvl w:val="0"/>
          <w:numId w:val="32"/>
        </w:numPr>
        <w:spacing w:line="276" w:lineRule="auto"/>
        <w:jc w:val="both"/>
        <w:rPr>
          <w:lang w:val="sr-Cyrl-CS"/>
        </w:rPr>
      </w:pPr>
      <w:r>
        <w:rPr>
          <w:lang w:val="sr-Cyrl-CS"/>
        </w:rPr>
        <w:t>лица која имају право на пратиоце или на туђу негу и помоћ на основу решења надлежног органа.</w:t>
      </w:r>
    </w:p>
    <w:p w:rsidR="00A81F85" w:rsidRDefault="00A81F85" w:rsidP="00A81F85">
      <w:pPr>
        <w:ind w:firstLine="720"/>
        <w:jc w:val="both"/>
      </w:pPr>
      <w:proofErr w:type="gramStart"/>
      <w:r>
        <w:t xml:space="preserve">Паркинг места за паркирање возила </w:t>
      </w:r>
      <w:r>
        <w:rPr>
          <w:lang w:val="sr-Cyrl-RS"/>
        </w:rPr>
        <w:t xml:space="preserve">особа са </w:t>
      </w:r>
      <w:r>
        <w:t>инвалид</w:t>
      </w:r>
      <w:r>
        <w:rPr>
          <w:lang w:val="sr-Cyrl-RS"/>
        </w:rPr>
        <w:t>итетом</w:t>
      </w:r>
      <w:r>
        <w:t xml:space="preserve"> могу бесплатно да користе и инвалидске установе, организације и удружења са седиштем на територији</w:t>
      </w:r>
      <w:r>
        <w:rPr>
          <w:lang w:val="sr-Cyrl-RS"/>
        </w:rPr>
        <w:t xml:space="preserve"> града</w:t>
      </w:r>
      <w:r>
        <w:t xml:space="preserve"> Прокупљ</w:t>
      </w:r>
      <w:r>
        <w:rPr>
          <w:lang w:val="sr-Cyrl-RS"/>
        </w:rPr>
        <w:t>а</w:t>
      </w:r>
      <w:r>
        <w:t xml:space="preserve"> највише за једно возило и возила која су према одредбама Закона о безбедности саобраћаја на путевима означена као возила за превоз инвалидних лица.</w:t>
      </w:r>
      <w:proofErr w:type="gramEnd"/>
    </w:p>
    <w:p w:rsidR="00A81F85" w:rsidRPr="00C00A3F" w:rsidRDefault="00A81F85" w:rsidP="00A81F85">
      <w:pPr>
        <w:ind w:firstLine="720"/>
        <w:jc w:val="both"/>
      </w:pPr>
      <w:r w:rsidRPr="00C00A3F">
        <w:rPr>
          <w:lang w:val="sr-Cyrl-RS"/>
        </w:rPr>
        <w:lastRenderedPageBreak/>
        <w:t>Право на коришћење паркинг места за возила особа са инвалидитетом својим решењем утврђује Градска управа града Прокупља преко одељења за друштвене делатности, које издаје и п</w:t>
      </w:r>
      <w:r w:rsidRPr="00C00A3F">
        <w:t xml:space="preserve">аркинг карту за </w:t>
      </w:r>
      <w:r w:rsidRPr="00C00A3F">
        <w:rPr>
          <w:lang w:val="sr-Cyrl-RS"/>
        </w:rPr>
        <w:t>особе са инвалидитетом</w:t>
      </w:r>
      <w:r w:rsidRPr="00C00A3F">
        <w:t xml:space="preserve"> у виду налепнице за унутрашњу страну предњег ветробранског стакла, за текућу календарску годину на основу </w:t>
      </w:r>
      <w:r w:rsidRPr="00C00A3F">
        <w:rPr>
          <w:lang w:val="sr-Cyrl-RS"/>
        </w:rPr>
        <w:t>решења</w:t>
      </w:r>
      <w:r w:rsidRPr="00C00A3F">
        <w:t>.</w:t>
      </w:r>
    </w:p>
    <w:p w:rsidR="00A81F85" w:rsidRDefault="00A81F85" w:rsidP="00A81F85">
      <w:pPr>
        <w:ind w:firstLine="720"/>
        <w:jc w:val="both"/>
      </w:pPr>
      <w:r>
        <w:t>Уз захтев</w:t>
      </w:r>
      <w:r>
        <w:rPr>
          <w:lang w:val="sr-Cyrl-RS"/>
        </w:rPr>
        <w:t xml:space="preserve"> за издавање решења</w:t>
      </w:r>
      <w:r>
        <w:t xml:space="preserve"> подносе</w:t>
      </w:r>
      <w:r>
        <w:rPr>
          <w:lang w:val="sr-Cyrl-RS"/>
        </w:rPr>
        <w:t xml:space="preserve"> се</w:t>
      </w:r>
      <w:r>
        <w:t xml:space="preserve"> фотокопије следећих докумената: важеће решење о групи инвалидитета, праву на ортопедски додатак, праву на ортопедско помагало, степену телесног оштећења, решење о категоризацији детета, обе стране личне карте и саобраћајне дозволе корисника возила или брачног друга односно родитеља или стараоца детета са инвалидитетом, доказ о степену сродства (извод из матичне књиге рођених или венчаних).</w:t>
      </w:r>
    </w:p>
    <w:p w:rsidR="00A81F85" w:rsidRDefault="00A81F85" w:rsidP="00A81F85">
      <w:pPr>
        <w:ind w:firstLine="720"/>
        <w:jc w:val="both"/>
      </w:pPr>
      <w:proofErr w:type="gramStart"/>
      <w:r>
        <w:t>Адресе у личној карти и саобраћајној дозволи морају бити идентичне.</w:t>
      </w:r>
      <w:proofErr w:type="gramEnd"/>
    </w:p>
    <w:p w:rsidR="00A81F85" w:rsidRPr="00C00A3F" w:rsidRDefault="00A81F85" w:rsidP="00A81F85">
      <w:pPr>
        <w:ind w:firstLine="720"/>
        <w:jc w:val="both"/>
        <w:rPr>
          <w:lang w:val="sr-Cyrl-RS"/>
        </w:rPr>
      </w:pPr>
    </w:p>
    <w:p w:rsidR="00A81F85" w:rsidRDefault="00A81F85" w:rsidP="00A81F85">
      <w:pPr>
        <w:ind w:firstLine="720"/>
        <w:jc w:val="both"/>
        <w:rPr>
          <w:b/>
          <w:lang w:val="sr-Cyrl-CS"/>
        </w:rPr>
      </w:pPr>
      <w:r>
        <w:rPr>
          <w:b/>
        </w:rPr>
        <w:t>Повлашћени корисници</w:t>
      </w:r>
    </w:p>
    <w:p w:rsidR="00A81F85" w:rsidRDefault="00A81F85" w:rsidP="00A81F85">
      <w:pPr>
        <w:jc w:val="both"/>
        <w:rPr>
          <w:b/>
        </w:rPr>
      </w:pPr>
    </w:p>
    <w:p w:rsidR="00A81F85" w:rsidRDefault="00A81F85" w:rsidP="00A81F85">
      <w:pPr>
        <w:ind w:firstLine="720"/>
        <w:jc w:val="center"/>
        <w:rPr>
          <w:b/>
        </w:rPr>
      </w:pPr>
      <w:proofErr w:type="gramStart"/>
      <w:r>
        <w:rPr>
          <w:b/>
        </w:rPr>
        <w:t xml:space="preserve">Члан </w:t>
      </w:r>
      <w:r>
        <w:rPr>
          <w:b/>
          <w:lang w:val="sr-Cyrl-RS"/>
        </w:rPr>
        <w:t>19</w:t>
      </w:r>
      <w:r>
        <w:rPr>
          <w:b/>
        </w:rPr>
        <w:t>.</w:t>
      </w:r>
      <w:proofErr w:type="gramEnd"/>
    </w:p>
    <w:p w:rsidR="00A81F85" w:rsidRDefault="00A81F85" w:rsidP="00A81F85">
      <w:pPr>
        <w:ind w:firstLine="720"/>
        <w:jc w:val="center"/>
      </w:pPr>
    </w:p>
    <w:p w:rsidR="00A81F85" w:rsidRDefault="00A81F85" w:rsidP="00A81F85">
      <w:pPr>
        <w:jc w:val="both"/>
      </w:pPr>
      <w:r>
        <w:tab/>
      </w:r>
      <w:proofErr w:type="gramStart"/>
      <w:r>
        <w:t>Власници и корисници станова који немају могућност паркирања возила на парцели на којој се стан налази имају право да као повлашћени корисници користе јавно паркиралиште у сектору у коме се стан налази.</w:t>
      </w:r>
      <w:proofErr w:type="gramEnd"/>
    </w:p>
    <w:p w:rsidR="00A81F85" w:rsidRDefault="00A81F85" w:rsidP="00A81F85">
      <w:pPr>
        <w:jc w:val="both"/>
      </w:pPr>
      <w:r>
        <w:tab/>
      </w:r>
      <w:proofErr w:type="gramStart"/>
      <w:r>
        <w:t>Повлашћени корисници из става</w:t>
      </w:r>
      <w:r>
        <w:rPr>
          <w:lang w:val="sr-Cyrl-RS"/>
        </w:rPr>
        <w:t xml:space="preserve"> 1.</w:t>
      </w:r>
      <w:proofErr w:type="gramEnd"/>
      <w:r>
        <w:rPr>
          <w:lang w:val="sr-Cyrl-RS"/>
        </w:rPr>
        <w:t xml:space="preserve"> овог члана</w:t>
      </w:r>
      <w:r>
        <w:t xml:space="preserve"> користе слободно паркинг место по повлашћеној тарифи.</w:t>
      </w:r>
    </w:p>
    <w:p w:rsidR="00A81F85" w:rsidRDefault="00A81F85" w:rsidP="00A81F85">
      <w:pPr>
        <w:jc w:val="both"/>
      </w:pPr>
      <w:r>
        <w:tab/>
      </w:r>
      <w:proofErr w:type="gramStart"/>
      <w:r>
        <w:t>Повлашћено коришћење паркинг места врши се уз плаћање претплате на основу важећег ценовника Предузећа.</w:t>
      </w:r>
      <w:proofErr w:type="gramEnd"/>
    </w:p>
    <w:p w:rsidR="00A81F85" w:rsidRPr="00925406" w:rsidRDefault="00A81F85" w:rsidP="00A81F85">
      <w:pPr>
        <w:jc w:val="both"/>
        <w:rPr>
          <w:lang w:val="sr-Cyrl-RS"/>
        </w:rPr>
      </w:pPr>
      <w:r>
        <w:tab/>
      </w:r>
      <w:proofErr w:type="gramStart"/>
      <w:r>
        <w:t>Претплата се плаћа за период од најмање тридесет дана</w:t>
      </w:r>
      <w:r>
        <w:rPr>
          <w:lang w:val="sr-Cyrl-RS"/>
        </w:rPr>
        <w:t xml:space="preserve"> и важи од датума издавања до истог датума у следећем месецу.</w:t>
      </w:r>
      <w:proofErr w:type="gramEnd"/>
    </w:p>
    <w:p w:rsidR="00A81F85" w:rsidRDefault="00A81F85" w:rsidP="00A81F85">
      <w:pPr>
        <w:jc w:val="both"/>
      </w:pPr>
      <w:r>
        <w:tab/>
      </w:r>
      <w:proofErr w:type="gramStart"/>
      <w:r>
        <w:t>Повлашћена карта нема временско ограничење паркирања.</w:t>
      </w:r>
      <w:proofErr w:type="gramEnd"/>
    </w:p>
    <w:p w:rsidR="00A81F85" w:rsidRDefault="00A81F85" w:rsidP="00A81F85">
      <w:pPr>
        <w:jc w:val="both"/>
      </w:pPr>
      <w:r>
        <w:tab/>
      </w:r>
      <w:proofErr w:type="gramStart"/>
      <w:r>
        <w:t>Повлашћена карта се може користити само за возило за које је издата.</w:t>
      </w:r>
      <w:proofErr w:type="gramEnd"/>
    </w:p>
    <w:p w:rsidR="00A81F85" w:rsidRDefault="00A81F85" w:rsidP="00A81F85">
      <w:pPr>
        <w:jc w:val="both"/>
      </w:pPr>
      <w:r>
        <w:tab/>
      </w:r>
      <w:proofErr w:type="gramStart"/>
      <w:r>
        <w:t>Основ за стицање права на плаћање накнаде паркирања по повлашћеној тарифи за становнике улица у одређеној зони представља доказ о уредном пребивалишту као и важећа саобраћајна дозвола возила са идентичном адресом власника возила са адресом из доказа о прибивалишту.</w:t>
      </w:r>
      <w:proofErr w:type="gramEnd"/>
    </w:p>
    <w:p w:rsidR="00A81F85" w:rsidRDefault="00A81F85" w:rsidP="00A81F85">
      <w:pPr>
        <w:jc w:val="both"/>
      </w:pPr>
    </w:p>
    <w:p w:rsidR="00A81F85" w:rsidRDefault="00A81F85" w:rsidP="00A81F85">
      <w:pPr>
        <w:jc w:val="center"/>
        <w:rPr>
          <w:b/>
        </w:rPr>
      </w:pPr>
      <w:proofErr w:type="gramStart"/>
      <w:r>
        <w:rPr>
          <w:b/>
        </w:rPr>
        <w:t>Члан 2</w:t>
      </w:r>
      <w:r>
        <w:rPr>
          <w:b/>
          <w:lang w:val="sr-Cyrl-RS"/>
        </w:rPr>
        <w:t>0</w:t>
      </w:r>
      <w:r>
        <w:rPr>
          <w:b/>
        </w:rPr>
        <w:t>.</w:t>
      </w:r>
      <w:proofErr w:type="gramEnd"/>
    </w:p>
    <w:p w:rsidR="00A81F85" w:rsidRDefault="00A81F85" w:rsidP="00A81F85">
      <w:pPr>
        <w:jc w:val="center"/>
        <w:rPr>
          <w:b/>
        </w:rPr>
      </w:pPr>
    </w:p>
    <w:p w:rsidR="00A81F85" w:rsidRDefault="00A81F85" w:rsidP="00A81F85">
      <w:pPr>
        <w:jc w:val="both"/>
      </w:pPr>
      <w:r>
        <w:tab/>
      </w:r>
      <w:proofErr w:type="gramStart"/>
      <w:r>
        <w:t>Особе са адресом запослења у одређеној зони имају право да као повлашћени корисници користе јавно паркиралиште у сектору у коме се</w:t>
      </w:r>
      <w:r>
        <w:rPr>
          <w:lang w:val="sr-Cyrl-RS"/>
        </w:rPr>
        <w:t xml:space="preserve"> налази седиште</w:t>
      </w:r>
      <w:r>
        <w:t xml:space="preserve"> послодав</w:t>
      </w:r>
      <w:r>
        <w:rPr>
          <w:lang w:val="sr-Cyrl-RS"/>
        </w:rPr>
        <w:t>ца</w:t>
      </w:r>
      <w:r>
        <w:t>.</w:t>
      </w:r>
      <w:proofErr w:type="gramEnd"/>
    </w:p>
    <w:p w:rsidR="00A81F85" w:rsidRDefault="00A81F85" w:rsidP="00A81F85">
      <w:pPr>
        <w:jc w:val="both"/>
      </w:pPr>
      <w:r>
        <w:tab/>
      </w:r>
      <w:proofErr w:type="gramStart"/>
      <w:r>
        <w:t>Повлашћени корисници из става</w:t>
      </w:r>
      <w:r>
        <w:rPr>
          <w:lang w:val="sr-Cyrl-RS"/>
        </w:rPr>
        <w:t xml:space="preserve"> 1.</w:t>
      </w:r>
      <w:proofErr w:type="gramEnd"/>
      <w:r>
        <w:rPr>
          <w:lang w:val="sr-Cyrl-RS"/>
        </w:rPr>
        <w:t xml:space="preserve"> овог члана </w:t>
      </w:r>
      <w:r>
        <w:t>користе слободно паркинг место по повлашћеној тарифи.</w:t>
      </w:r>
    </w:p>
    <w:p w:rsidR="00A81F85" w:rsidRDefault="00A81F85" w:rsidP="00A81F85">
      <w:pPr>
        <w:jc w:val="both"/>
      </w:pPr>
      <w:r>
        <w:tab/>
      </w:r>
      <w:proofErr w:type="gramStart"/>
      <w:r>
        <w:t>Повлашћено коришћење паркинг места врши се уз плаћање претплате на основу важећег ценовника Предузећа.</w:t>
      </w:r>
      <w:proofErr w:type="gramEnd"/>
    </w:p>
    <w:p w:rsidR="00A81F85" w:rsidRPr="00925406" w:rsidRDefault="00A81F85" w:rsidP="00A81F85">
      <w:pPr>
        <w:jc w:val="both"/>
        <w:rPr>
          <w:lang w:val="sr-Cyrl-RS"/>
        </w:rPr>
      </w:pPr>
      <w:r>
        <w:tab/>
      </w:r>
      <w:proofErr w:type="gramStart"/>
      <w:r>
        <w:t>Претплата се плаћа за период од најмање тридесет дана</w:t>
      </w:r>
      <w:r>
        <w:rPr>
          <w:lang w:val="sr-Cyrl-RS"/>
        </w:rPr>
        <w:t xml:space="preserve"> и важи од датума издавања до истог датума у следећем месецу.</w:t>
      </w:r>
      <w:proofErr w:type="gramEnd"/>
    </w:p>
    <w:p w:rsidR="00A81F85" w:rsidRDefault="00A81F85" w:rsidP="00A81F85">
      <w:pPr>
        <w:jc w:val="both"/>
      </w:pPr>
      <w:r>
        <w:tab/>
      </w:r>
      <w:proofErr w:type="gramStart"/>
      <w:r>
        <w:t>Повлашћена карта нема временско ограничење паркирања.</w:t>
      </w:r>
      <w:proofErr w:type="gramEnd"/>
    </w:p>
    <w:p w:rsidR="00A81F85" w:rsidRPr="00460F4C" w:rsidRDefault="00A81F85" w:rsidP="00A81F85">
      <w:pPr>
        <w:jc w:val="both"/>
        <w:rPr>
          <w:lang w:val="sr-Cyrl-RS"/>
        </w:rPr>
      </w:pPr>
      <w:r>
        <w:tab/>
      </w:r>
      <w:proofErr w:type="gramStart"/>
      <w:r>
        <w:t>Повлашћена карта се може користити само за возило за које је издата.</w:t>
      </w:r>
      <w:proofErr w:type="gramEnd"/>
    </w:p>
    <w:p w:rsidR="00A81F85" w:rsidRDefault="00A81F85" w:rsidP="00A81F85">
      <w:pPr>
        <w:jc w:val="both"/>
        <w:rPr>
          <w:lang w:val="sr-Cyrl-RS"/>
        </w:rPr>
      </w:pPr>
      <w:r>
        <w:tab/>
      </w:r>
      <w:proofErr w:type="gramStart"/>
      <w:r>
        <w:t>Основ за стицање права на плаћање накнаде паркирања по повлашћеној тарифи за запослене у одређеној зони представља важећа саобраћајна дозвола возила чији је власник запослени (подносилац захтева), потврда радне организације да је подносилац захтева у радном односу, као и доказ да је адреса радне организације или њене испоставе у зонираном подручју.</w:t>
      </w:r>
      <w:proofErr w:type="gramEnd"/>
    </w:p>
    <w:p w:rsidR="00A81F85" w:rsidRDefault="00A81F85" w:rsidP="00A81F85">
      <w:pPr>
        <w:jc w:val="both"/>
        <w:rPr>
          <w:lang w:val="sr-Cyrl-RS"/>
        </w:rPr>
      </w:pPr>
    </w:p>
    <w:p w:rsidR="00A81F85" w:rsidRDefault="00A81F85" w:rsidP="00A81F85">
      <w:pPr>
        <w:jc w:val="both"/>
        <w:rPr>
          <w:b/>
          <w:lang w:val="sr-Cyrl-RS"/>
        </w:rPr>
      </w:pPr>
      <w:r>
        <w:rPr>
          <w:b/>
        </w:rPr>
        <w:tab/>
        <w:t>Претплата на паркирање</w:t>
      </w:r>
    </w:p>
    <w:p w:rsidR="005E4165" w:rsidRDefault="005E4165" w:rsidP="00A81F85">
      <w:pPr>
        <w:jc w:val="both"/>
        <w:rPr>
          <w:b/>
          <w:lang w:val="sr-Cyrl-RS"/>
        </w:rPr>
      </w:pPr>
    </w:p>
    <w:p w:rsidR="005E4165" w:rsidRPr="005E4165" w:rsidRDefault="005E4165" w:rsidP="00A81F85">
      <w:pPr>
        <w:jc w:val="both"/>
        <w:rPr>
          <w:b/>
          <w:lang w:val="sr-Cyrl-RS"/>
        </w:rPr>
      </w:pPr>
    </w:p>
    <w:p w:rsidR="00A81F85" w:rsidRDefault="00A81F85" w:rsidP="00A81F85">
      <w:pPr>
        <w:jc w:val="both"/>
        <w:rPr>
          <w:b/>
        </w:rPr>
      </w:pPr>
    </w:p>
    <w:p w:rsidR="00A81F85" w:rsidRDefault="00A81F85" w:rsidP="00A81F85">
      <w:pPr>
        <w:jc w:val="center"/>
        <w:rPr>
          <w:b/>
        </w:rPr>
      </w:pPr>
      <w:proofErr w:type="gramStart"/>
      <w:r>
        <w:rPr>
          <w:b/>
        </w:rPr>
        <w:t>Члан 2</w:t>
      </w:r>
      <w:r>
        <w:rPr>
          <w:b/>
          <w:lang w:val="sr-Cyrl-RS"/>
        </w:rPr>
        <w:t>1</w:t>
      </w:r>
      <w:r>
        <w:rPr>
          <w:b/>
        </w:rPr>
        <w:t>.</w:t>
      </w:r>
      <w:proofErr w:type="gramEnd"/>
    </w:p>
    <w:p w:rsidR="00A81F85" w:rsidRDefault="00A81F85" w:rsidP="00A81F85">
      <w:pPr>
        <w:jc w:val="center"/>
      </w:pPr>
    </w:p>
    <w:p w:rsidR="00A81F85" w:rsidRDefault="00A81F85" w:rsidP="00A81F85">
      <w:pPr>
        <w:jc w:val="both"/>
      </w:pPr>
      <w:r>
        <w:tab/>
      </w:r>
      <w:proofErr w:type="gramStart"/>
      <w:r>
        <w:t xml:space="preserve">Физичка лица са местом пребивалишта изван </w:t>
      </w:r>
      <w:r>
        <w:rPr>
          <w:lang w:val="sr-Cyrl-RS"/>
        </w:rPr>
        <w:t xml:space="preserve">зонираног </w:t>
      </w:r>
      <w:r>
        <w:t>подручја имају право на претплатну (месечну) карту за физичка лица која важи у екстра, првој и другој зони.</w:t>
      </w:r>
      <w:proofErr w:type="gramEnd"/>
    </w:p>
    <w:p w:rsidR="00A81F85" w:rsidRDefault="00A81F85" w:rsidP="00A81F85">
      <w:pPr>
        <w:jc w:val="both"/>
      </w:pPr>
      <w:r>
        <w:tab/>
      </w:r>
      <w:proofErr w:type="gramStart"/>
      <w:r>
        <w:t>Корисници паркиралишта из става</w:t>
      </w:r>
      <w:r>
        <w:rPr>
          <w:lang w:val="sr-Cyrl-RS"/>
        </w:rPr>
        <w:t xml:space="preserve"> 1.</w:t>
      </w:r>
      <w:proofErr w:type="gramEnd"/>
      <w:r>
        <w:rPr>
          <w:lang w:val="sr-Cyrl-RS"/>
        </w:rPr>
        <w:t xml:space="preserve"> овог члана </w:t>
      </w:r>
      <w:r>
        <w:t>користе слободно паркинг место уз плаћање претплате на основу важећег ценовника Предузећа.</w:t>
      </w:r>
    </w:p>
    <w:p w:rsidR="00A81F85" w:rsidRPr="00925406" w:rsidRDefault="00A81F85" w:rsidP="00A81F85">
      <w:pPr>
        <w:jc w:val="both"/>
        <w:rPr>
          <w:lang w:val="sr-Cyrl-RS"/>
        </w:rPr>
      </w:pPr>
      <w:r>
        <w:tab/>
      </w:r>
      <w:proofErr w:type="gramStart"/>
      <w:r>
        <w:t>Претплата се плаћа за период од најмање тридесет дана</w:t>
      </w:r>
      <w:r>
        <w:rPr>
          <w:lang w:val="sr-Cyrl-RS"/>
        </w:rPr>
        <w:t xml:space="preserve"> и важи од датума издавања до истог датума у следећем месецу.</w:t>
      </w:r>
      <w:proofErr w:type="gramEnd"/>
    </w:p>
    <w:p w:rsidR="00A81F85" w:rsidRPr="00CE121D" w:rsidRDefault="00A81F85" w:rsidP="00A81F85">
      <w:pPr>
        <w:jc w:val="both"/>
        <w:rPr>
          <w:lang w:val="sr-Cyrl-RS"/>
        </w:rPr>
      </w:pPr>
      <w:r>
        <w:tab/>
      </w:r>
      <w:proofErr w:type="gramStart"/>
      <w:r>
        <w:t>Претплатна карта за физичка лица нема временско ограничење паркирања.</w:t>
      </w:r>
      <w:proofErr w:type="gramEnd"/>
    </w:p>
    <w:p w:rsidR="00A81F85" w:rsidRDefault="00A81F85" w:rsidP="00A81F85">
      <w:pPr>
        <w:jc w:val="both"/>
      </w:pPr>
      <w:r>
        <w:tab/>
      </w:r>
      <w:proofErr w:type="gramStart"/>
      <w:r>
        <w:t>Претплатна карта за физичка лица се може користити само за возило за које је издата.</w:t>
      </w:r>
      <w:proofErr w:type="gramEnd"/>
    </w:p>
    <w:p w:rsidR="00A81F85" w:rsidRDefault="00A81F85" w:rsidP="00A81F85">
      <w:pPr>
        <w:jc w:val="both"/>
      </w:pPr>
      <w:r>
        <w:tab/>
      </w:r>
      <w:proofErr w:type="gramStart"/>
      <w:r>
        <w:t>Основ за стицање права на плаћање накнаде паркирања за физичка лица, односно право на претплатну (месечну) карту за физичка лица, представља доказ о уредном пребивалишту, као и важећа саобраћајна дозвола возила са идентичном адресом власника возила са адресом из доказа о пребивалишту.</w:t>
      </w:r>
      <w:proofErr w:type="gramEnd"/>
    </w:p>
    <w:p w:rsidR="00A81F85" w:rsidRDefault="00A81F85" w:rsidP="00A81F85">
      <w:pPr>
        <w:jc w:val="both"/>
      </w:pPr>
    </w:p>
    <w:p w:rsidR="00A81F85" w:rsidRDefault="00A81F85" w:rsidP="00A81F85">
      <w:pPr>
        <w:jc w:val="center"/>
        <w:rPr>
          <w:b/>
        </w:rPr>
      </w:pPr>
      <w:proofErr w:type="gramStart"/>
      <w:r>
        <w:rPr>
          <w:b/>
        </w:rPr>
        <w:t>Члан 2</w:t>
      </w:r>
      <w:r>
        <w:rPr>
          <w:b/>
          <w:lang w:val="sr-Cyrl-RS"/>
        </w:rPr>
        <w:t>2</w:t>
      </w:r>
      <w:r>
        <w:rPr>
          <w:b/>
        </w:rPr>
        <w:t>.</w:t>
      </w:r>
      <w:proofErr w:type="gramEnd"/>
    </w:p>
    <w:p w:rsidR="00A81F85" w:rsidRDefault="00A81F85" w:rsidP="00A81F85">
      <w:pPr>
        <w:jc w:val="center"/>
      </w:pPr>
    </w:p>
    <w:p w:rsidR="00A81F85" w:rsidRDefault="00A81F85" w:rsidP="00A81F85">
      <w:pPr>
        <w:jc w:val="both"/>
        <w:rPr>
          <w:lang w:val="sr-Cyrl-RS"/>
        </w:rPr>
      </w:pPr>
      <w:r>
        <w:tab/>
      </w:r>
      <w:proofErr w:type="gramStart"/>
      <w:r>
        <w:t>Власници и корисници пословног простора (правна лица и предузетници) имају право на претпл</w:t>
      </w:r>
      <w:r>
        <w:rPr>
          <w:lang w:val="sr-Cyrl-RS"/>
        </w:rPr>
        <w:t>а</w:t>
      </w:r>
      <w:r>
        <w:t>тну (месечну) карту за правна лица.</w:t>
      </w:r>
      <w:proofErr w:type="gramEnd"/>
    </w:p>
    <w:p w:rsidR="00A81F85" w:rsidRPr="005D4C17" w:rsidRDefault="00A81F85" w:rsidP="00A81F85">
      <w:pPr>
        <w:jc w:val="both"/>
        <w:rPr>
          <w:lang w:val="sr-Cyrl-RS"/>
        </w:rPr>
      </w:pPr>
      <w:r>
        <w:rPr>
          <w:lang w:val="sr-Cyrl-RS"/>
        </w:rPr>
        <w:tab/>
      </w:r>
      <w:proofErr w:type="gramStart"/>
      <w:r>
        <w:t>Претплатна карта из става</w:t>
      </w:r>
      <w:r>
        <w:rPr>
          <w:lang w:val="sr-Cyrl-RS"/>
        </w:rPr>
        <w:t xml:space="preserve"> 1.</w:t>
      </w:r>
      <w:proofErr w:type="gramEnd"/>
      <w:r>
        <w:rPr>
          <w:lang w:val="sr-Cyrl-RS"/>
        </w:rPr>
        <w:t xml:space="preserve"> овог члана </w:t>
      </w:r>
      <w:r>
        <w:t>изадата за прву зону важи у ектра, првој и другој зони, а претплатплатна карта издата за другу зону важи само у другој зони.</w:t>
      </w:r>
    </w:p>
    <w:p w:rsidR="00A81F85" w:rsidRDefault="00A81F85" w:rsidP="00A81F85">
      <w:pPr>
        <w:jc w:val="both"/>
      </w:pPr>
      <w:r>
        <w:tab/>
      </w:r>
      <w:proofErr w:type="gramStart"/>
      <w:r>
        <w:t>Корисници паркиралишта из става 1 овог члана користе слободно паркинг место уз плаћање претплате на основу важећег ценовника Предузећа.</w:t>
      </w:r>
      <w:proofErr w:type="gramEnd"/>
    </w:p>
    <w:p w:rsidR="00A81F85" w:rsidRPr="00925406" w:rsidRDefault="00A81F85" w:rsidP="00A81F85">
      <w:pPr>
        <w:jc w:val="both"/>
        <w:rPr>
          <w:lang w:val="sr-Cyrl-RS"/>
        </w:rPr>
      </w:pPr>
      <w:r>
        <w:tab/>
      </w:r>
      <w:proofErr w:type="gramStart"/>
      <w:r>
        <w:t>Претплата се плаћа за период од најмање тридесет дана</w:t>
      </w:r>
      <w:r>
        <w:rPr>
          <w:lang w:val="sr-Cyrl-RS"/>
        </w:rPr>
        <w:t xml:space="preserve"> и важи од датума издавања до истог датума у следећем месецу.</w:t>
      </w:r>
      <w:proofErr w:type="gramEnd"/>
    </w:p>
    <w:p w:rsidR="00A81F85" w:rsidRPr="00CE121D" w:rsidRDefault="00A81F85" w:rsidP="00A81F85">
      <w:pPr>
        <w:jc w:val="both"/>
        <w:rPr>
          <w:lang w:val="sr-Cyrl-RS"/>
        </w:rPr>
      </w:pPr>
      <w:r>
        <w:tab/>
      </w:r>
      <w:proofErr w:type="gramStart"/>
      <w:r>
        <w:t>Претплатна (месечна) карта за правна лица нема временско ограничење.</w:t>
      </w:r>
      <w:proofErr w:type="gramEnd"/>
    </w:p>
    <w:p w:rsidR="00A81F85" w:rsidRDefault="00A81F85" w:rsidP="00A81F85">
      <w:pPr>
        <w:jc w:val="both"/>
      </w:pPr>
      <w:r>
        <w:tab/>
      </w:r>
      <w:proofErr w:type="gramStart"/>
      <w:r>
        <w:t>Претплатна карта се може користити само за возило за које је издата.</w:t>
      </w:r>
      <w:proofErr w:type="gramEnd"/>
    </w:p>
    <w:p w:rsidR="00A81F85" w:rsidRDefault="00A81F85" w:rsidP="00A81F85">
      <w:pPr>
        <w:jc w:val="both"/>
      </w:pPr>
      <w:r>
        <w:tab/>
      </w:r>
      <w:proofErr w:type="gramStart"/>
      <w:r>
        <w:t>Право на коришћење претплатне карте за правна лица имају сва правна лица и предузетници без ограничења, а основ за стицање права на плаћање накнаде паркирања представља решење Агенције за привредн</w:t>
      </w:r>
      <w:r>
        <w:rPr>
          <w:lang w:val="sr-Cyrl-RS"/>
        </w:rPr>
        <w:t>е</w:t>
      </w:r>
      <w:r>
        <w:t xml:space="preserve"> регист</w:t>
      </w:r>
      <w:r>
        <w:rPr>
          <w:lang w:val="sr-Cyrl-RS"/>
        </w:rPr>
        <w:t>ре</w:t>
      </w:r>
      <w:r>
        <w:t>, важећ</w:t>
      </w:r>
      <w:r>
        <w:rPr>
          <w:lang w:val="sr-Cyrl-RS"/>
        </w:rPr>
        <w:t>а</w:t>
      </w:r>
      <w:r>
        <w:t xml:space="preserve"> саобраћајн</w:t>
      </w:r>
      <w:r>
        <w:rPr>
          <w:lang w:val="sr-Cyrl-RS"/>
        </w:rPr>
        <w:t>а</w:t>
      </w:r>
      <w:r>
        <w:t xml:space="preserve"> дозвол</w:t>
      </w:r>
      <w:r>
        <w:rPr>
          <w:lang w:val="sr-Cyrl-RS"/>
        </w:rPr>
        <w:t>а</w:t>
      </w:r>
      <w:r>
        <w:t xml:space="preserve"> возила у власништву правног лица и/или једно возило у власништву овлашћеног лица или предузетника.</w:t>
      </w:r>
      <w:proofErr w:type="gramEnd"/>
    </w:p>
    <w:p w:rsidR="00A81F85" w:rsidRDefault="00A81F85" w:rsidP="00A81F85">
      <w:pPr>
        <w:jc w:val="both"/>
      </w:pPr>
    </w:p>
    <w:p w:rsidR="00A81F85" w:rsidRDefault="00A81F85" w:rsidP="00A81F85">
      <w:pPr>
        <w:jc w:val="center"/>
        <w:rPr>
          <w:b/>
        </w:rPr>
      </w:pPr>
      <w:proofErr w:type="gramStart"/>
      <w:r>
        <w:rPr>
          <w:b/>
        </w:rPr>
        <w:t>Члан 2</w:t>
      </w:r>
      <w:r>
        <w:rPr>
          <w:b/>
          <w:lang w:val="sr-Cyrl-RS"/>
        </w:rPr>
        <w:t>3</w:t>
      </w:r>
      <w:r>
        <w:rPr>
          <w:b/>
        </w:rPr>
        <w:t>.</w:t>
      </w:r>
      <w:proofErr w:type="gramEnd"/>
    </w:p>
    <w:p w:rsidR="00A81F85" w:rsidRDefault="00A81F85" w:rsidP="00A81F85">
      <w:pPr>
        <w:jc w:val="center"/>
      </w:pPr>
    </w:p>
    <w:p w:rsidR="00A81F85" w:rsidRDefault="00A81F85" w:rsidP="00A81F85">
      <w:pPr>
        <w:jc w:val="both"/>
      </w:pPr>
      <w:r>
        <w:tab/>
      </w:r>
      <w:proofErr w:type="gramStart"/>
      <w:r>
        <w:t>Корисницима јавних паркиралишта из члан</w:t>
      </w:r>
      <w:r>
        <w:rPr>
          <w:lang w:val="sr-Cyrl-RS"/>
        </w:rPr>
        <w:t>а</w:t>
      </w:r>
      <w:r>
        <w:t xml:space="preserve"> </w:t>
      </w:r>
      <w:r>
        <w:rPr>
          <w:lang w:val="sr-Cyrl-RS"/>
        </w:rPr>
        <w:t>19</w:t>
      </w:r>
      <w:r>
        <w:t xml:space="preserve">, </w:t>
      </w:r>
      <w:r>
        <w:rPr>
          <w:lang w:val="sr-Cyrl-RS"/>
        </w:rPr>
        <w:t>20</w:t>
      </w:r>
      <w:r>
        <w:t>.</w:t>
      </w:r>
      <w:proofErr w:type="gramEnd"/>
      <w:r>
        <w:t xml:space="preserve"> </w:t>
      </w:r>
      <w:proofErr w:type="gramStart"/>
      <w:r>
        <w:t>и</w:t>
      </w:r>
      <w:proofErr w:type="gramEnd"/>
      <w:r>
        <w:t xml:space="preserve"> 2</w:t>
      </w:r>
      <w:r>
        <w:rPr>
          <w:lang w:val="sr-Cyrl-RS"/>
        </w:rPr>
        <w:t>1</w:t>
      </w:r>
      <w:r>
        <w:t xml:space="preserve">. </w:t>
      </w:r>
      <w:proofErr w:type="gramStart"/>
      <w:r>
        <w:t>може</w:t>
      </w:r>
      <w:proofErr w:type="gramEnd"/>
      <w:r>
        <w:t xml:space="preserve"> се издати највише једна паркинг карта, а корисницима јавних паркиралишта из члана 2</w:t>
      </w:r>
      <w:r>
        <w:rPr>
          <w:lang w:val="sr-Cyrl-RS"/>
        </w:rPr>
        <w:t>2</w:t>
      </w:r>
      <w:r>
        <w:t xml:space="preserve">. </w:t>
      </w:r>
      <w:proofErr w:type="gramStart"/>
      <w:r>
        <w:t>може</w:t>
      </w:r>
      <w:proofErr w:type="gramEnd"/>
      <w:r>
        <w:t xml:space="preserve"> се издати неограничен број паркинг карта.</w:t>
      </w:r>
    </w:p>
    <w:p w:rsidR="00A81F85" w:rsidRDefault="00A81F85" w:rsidP="00A81F85">
      <w:pPr>
        <w:jc w:val="both"/>
        <w:rPr>
          <w:lang w:val="sr-Cyrl-RS"/>
        </w:rPr>
      </w:pPr>
      <w:r>
        <w:tab/>
      </w:r>
      <w:proofErr w:type="gramStart"/>
      <w:r>
        <w:t>Предузеће није дужно да корисницима из члан</w:t>
      </w:r>
      <w:r>
        <w:rPr>
          <w:lang w:val="sr-Cyrl-RS"/>
        </w:rPr>
        <w:t>а</w:t>
      </w:r>
      <w:r>
        <w:t xml:space="preserve"> 18, 19, 20, 21.</w:t>
      </w:r>
      <w:proofErr w:type="gramEnd"/>
      <w:r>
        <w:t xml:space="preserve"> </w:t>
      </w:r>
      <w:proofErr w:type="gramStart"/>
      <w:r>
        <w:t>и</w:t>
      </w:r>
      <w:proofErr w:type="gramEnd"/>
      <w:r>
        <w:t xml:space="preserve"> 22. </w:t>
      </w:r>
      <w:proofErr w:type="gramStart"/>
      <w:r>
        <w:t>обезбеди</w:t>
      </w:r>
      <w:proofErr w:type="gramEnd"/>
      <w:r>
        <w:t xml:space="preserve"> слободно паркинг место.</w:t>
      </w:r>
    </w:p>
    <w:p w:rsidR="00794F11" w:rsidRDefault="00794F11" w:rsidP="00A81F85">
      <w:pPr>
        <w:jc w:val="both"/>
        <w:rPr>
          <w:lang w:val="sr-Cyrl-RS"/>
        </w:rPr>
      </w:pPr>
    </w:p>
    <w:p w:rsidR="00794F11" w:rsidRPr="00794F11" w:rsidRDefault="00794F11" w:rsidP="00A81F85">
      <w:pPr>
        <w:jc w:val="both"/>
        <w:rPr>
          <w:lang w:val="sr-Cyrl-RS"/>
        </w:rPr>
      </w:pPr>
      <w:bookmarkStart w:id="0" w:name="_GoBack"/>
      <w:bookmarkEnd w:id="0"/>
    </w:p>
    <w:p w:rsidR="00A81F85" w:rsidRDefault="00A81F85" w:rsidP="00A81F85">
      <w:pPr>
        <w:jc w:val="both"/>
      </w:pPr>
    </w:p>
    <w:p w:rsidR="00A81F85" w:rsidRDefault="00A81F85" w:rsidP="00A81F85">
      <w:pPr>
        <w:jc w:val="both"/>
        <w:rPr>
          <w:b/>
        </w:rPr>
      </w:pPr>
      <w:r>
        <w:rPr>
          <w:b/>
        </w:rPr>
        <w:lastRenderedPageBreak/>
        <w:tab/>
        <w:t>Резервисана паркинг места</w:t>
      </w:r>
    </w:p>
    <w:p w:rsidR="00A81F85" w:rsidRDefault="00A81F85" w:rsidP="00A81F85">
      <w:pPr>
        <w:jc w:val="both"/>
        <w:rPr>
          <w:b/>
        </w:rPr>
      </w:pPr>
    </w:p>
    <w:p w:rsidR="00A81F85" w:rsidRDefault="00A81F85" w:rsidP="00A81F85">
      <w:pPr>
        <w:jc w:val="center"/>
        <w:rPr>
          <w:b/>
        </w:rPr>
      </w:pPr>
      <w:proofErr w:type="gramStart"/>
      <w:r>
        <w:rPr>
          <w:b/>
        </w:rPr>
        <w:t>Члан 24.</w:t>
      </w:r>
      <w:proofErr w:type="gramEnd"/>
    </w:p>
    <w:p w:rsidR="00A81F85" w:rsidRDefault="00A81F85" w:rsidP="00A81F85">
      <w:pPr>
        <w:jc w:val="center"/>
        <w:rPr>
          <w:b/>
        </w:rPr>
      </w:pPr>
    </w:p>
    <w:p w:rsidR="00A81F85" w:rsidRPr="0012091F" w:rsidRDefault="00A81F85" w:rsidP="00A81F85">
      <w:pPr>
        <w:jc w:val="both"/>
        <w:rPr>
          <w:lang w:val="sr-Latn-RS"/>
        </w:rPr>
      </w:pPr>
      <w:r>
        <w:tab/>
      </w:r>
      <w:r w:rsidRPr="00C00A47">
        <w:rPr>
          <w:lang w:val="sr-Cyrl-RS"/>
        </w:rPr>
        <w:t>Град Прокупље преко одељења за урбанизам, стамбено-комуналне делатности и грађевинарство може решењем одобрити резервацију општих паркиралишта државним органима, органима јединице локалне самоуправе, јавним службама, дипломатским и другим страним представницима, другим правним лицима и предузетницима</w:t>
      </w:r>
      <w:r>
        <w:rPr>
          <w:lang w:val="sr-Latn-RS"/>
        </w:rPr>
        <w:t>.</w:t>
      </w:r>
    </w:p>
    <w:p w:rsidR="00A81F85" w:rsidRPr="00C00A47" w:rsidRDefault="00A81F85" w:rsidP="00A81F85">
      <w:pPr>
        <w:jc w:val="both"/>
        <w:rPr>
          <w:lang w:val="sr-Cyrl-RS"/>
        </w:rPr>
      </w:pPr>
      <w:r w:rsidRPr="00C00A47">
        <w:rPr>
          <w:lang w:val="sr-Cyrl-RS"/>
        </w:rPr>
        <w:tab/>
        <w:t>Услове и начин коришћења општих паркиралишта за возила корисника из става 1. овог члана утврђује Град Прокупље актом из члана 4. став 5. ове Одлуке.</w:t>
      </w:r>
    </w:p>
    <w:p w:rsidR="00A81F85" w:rsidRPr="00C00A47" w:rsidRDefault="00A81F85" w:rsidP="00A81F85">
      <w:pPr>
        <w:jc w:val="both"/>
        <w:rPr>
          <w:lang w:val="sr-Cyrl-RS"/>
        </w:rPr>
      </w:pPr>
      <w:r w:rsidRPr="00C00A47">
        <w:rPr>
          <w:lang w:val="sr-Cyrl-RS"/>
        </w:rPr>
        <w:tab/>
        <w:t xml:space="preserve">Цене услуга коришћења резервације општих паркиралишта утврђује се ценовником Предузећа. </w:t>
      </w:r>
    </w:p>
    <w:p w:rsidR="00A81F85" w:rsidRPr="00C00A47" w:rsidRDefault="00A81F85" w:rsidP="00A81F85">
      <w:pPr>
        <w:jc w:val="both"/>
        <w:rPr>
          <w:lang w:val="sr-Cyrl-RS"/>
        </w:rPr>
      </w:pPr>
      <w:r w:rsidRPr="00C00A47">
        <w:rPr>
          <w:lang w:val="sr-Cyrl-RS"/>
        </w:rPr>
        <w:tab/>
        <w:t>Решењем из става 1. овог члана којим се одобрава резервација општих паркиралишта, Град Прокупље може одредити да се износ цене услуге коришћења резервације општих паркиралишта за одређене категорије корисника субвенционише у висини од 100%.</w:t>
      </w:r>
    </w:p>
    <w:p w:rsidR="00A81F85" w:rsidRPr="007F2A7D" w:rsidRDefault="00A81F85" w:rsidP="00A81F85">
      <w:pPr>
        <w:jc w:val="both"/>
        <w:rPr>
          <w:lang w:val="sr-Cyrl-RS"/>
        </w:rPr>
      </w:pPr>
      <w:r w:rsidRPr="00C00A47">
        <w:rPr>
          <w:lang w:val="sr-Cyrl-RS"/>
        </w:rPr>
        <w:tab/>
      </w:r>
      <w:r w:rsidRPr="007F2A7D">
        <w:rPr>
          <w:lang w:val="sr-Cyrl-RS"/>
        </w:rPr>
        <w:t>Субвенционисани износ цене у висини од 100% неће се надокнађивати вршиоцу комуналне делатности за следеће категорије корисника:</w:t>
      </w:r>
    </w:p>
    <w:p w:rsidR="00A81F85" w:rsidRPr="007F2A7D" w:rsidRDefault="00A81F85" w:rsidP="00A81F85">
      <w:pPr>
        <w:pStyle w:val="ListParagraph"/>
        <w:numPr>
          <w:ilvl w:val="0"/>
          <w:numId w:val="32"/>
        </w:numPr>
        <w:jc w:val="both"/>
      </w:pPr>
      <w:r w:rsidRPr="007F2A7D">
        <w:rPr>
          <w:lang w:val="sr-Cyrl-RS"/>
        </w:rPr>
        <w:t>државни органи и организације,</w:t>
      </w:r>
    </w:p>
    <w:p w:rsidR="00A81F85" w:rsidRPr="007F2A7D" w:rsidRDefault="00A81F85" w:rsidP="00A81F85">
      <w:pPr>
        <w:pStyle w:val="ListParagraph"/>
        <w:numPr>
          <w:ilvl w:val="0"/>
          <w:numId w:val="32"/>
        </w:numPr>
        <w:jc w:val="both"/>
      </w:pPr>
      <w:r w:rsidRPr="007F2A7D">
        <w:rPr>
          <w:lang w:val="sr-Cyrl-RS"/>
        </w:rPr>
        <w:t>органи и организације јединице локалне самоуправе,</w:t>
      </w:r>
    </w:p>
    <w:p w:rsidR="00A81F85" w:rsidRPr="007F2A7D" w:rsidRDefault="00A81F85" w:rsidP="00A81F85">
      <w:pPr>
        <w:pStyle w:val="ListParagraph"/>
        <w:numPr>
          <w:ilvl w:val="0"/>
          <w:numId w:val="32"/>
        </w:numPr>
        <w:jc w:val="both"/>
      </w:pPr>
      <w:r w:rsidRPr="007F2A7D">
        <w:rPr>
          <w:lang w:val="sr-Cyrl-RS"/>
        </w:rPr>
        <w:t>дипломатска представништва,</w:t>
      </w:r>
    </w:p>
    <w:p w:rsidR="00A81F85" w:rsidRPr="007F2A7D" w:rsidRDefault="00A81F85" w:rsidP="00A81F85">
      <w:pPr>
        <w:pStyle w:val="ListParagraph"/>
        <w:numPr>
          <w:ilvl w:val="0"/>
          <w:numId w:val="32"/>
        </w:numPr>
        <w:jc w:val="both"/>
      </w:pPr>
      <w:r w:rsidRPr="007F2A7D">
        <w:rPr>
          <w:lang w:val="sr-Cyrl-RS"/>
        </w:rPr>
        <w:t>правна лица чији је оснивач Град Прокупље,</w:t>
      </w:r>
    </w:p>
    <w:p w:rsidR="00A81F85" w:rsidRPr="007F2A7D" w:rsidRDefault="00A81F85" w:rsidP="00A81F85">
      <w:pPr>
        <w:pStyle w:val="ListParagraph"/>
        <w:numPr>
          <w:ilvl w:val="0"/>
          <w:numId w:val="32"/>
        </w:numPr>
        <w:jc w:val="both"/>
      </w:pPr>
      <w:r w:rsidRPr="007F2A7D">
        <w:rPr>
          <w:lang w:val="sr-Cyrl-RS"/>
        </w:rPr>
        <w:t>установе чији је оснивач Република Србија,</w:t>
      </w:r>
    </w:p>
    <w:p w:rsidR="00A81F85" w:rsidRPr="007F2A7D" w:rsidRDefault="00A81F85" w:rsidP="00A81F85">
      <w:pPr>
        <w:pStyle w:val="ListParagraph"/>
        <w:numPr>
          <w:ilvl w:val="0"/>
          <w:numId w:val="32"/>
        </w:numPr>
        <w:jc w:val="both"/>
      </w:pPr>
      <w:r w:rsidRPr="007F2A7D">
        <w:rPr>
          <w:lang w:val="sr-Cyrl-RS"/>
        </w:rPr>
        <w:t>хуманитарне организације чији је оснивач Република Србија или Град Прокупље,</w:t>
      </w:r>
    </w:p>
    <w:p w:rsidR="00A81F85" w:rsidRPr="007F2A7D" w:rsidRDefault="00A81F85" w:rsidP="00A81F85">
      <w:pPr>
        <w:pStyle w:val="ListParagraph"/>
        <w:numPr>
          <w:ilvl w:val="0"/>
          <w:numId w:val="32"/>
        </w:numPr>
        <w:jc w:val="both"/>
      </w:pPr>
      <w:r w:rsidRPr="007F2A7D">
        <w:rPr>
          <w:lang w:val="sr-Cyrl-RS"/>
        </w:rPr>
        <w:t>заједнице којима је признат субјективитет и које су регистроване у складу са Законом о црквама и верским заједницама.</w:t>
      </w:r>
    </w:p>
    <w:p w:rsidR="00A81F85" w:rsidRDefault="00A81F85" w:rsidP="00A81F85">
      <w:pPr>
        <w:pStyle w:val="ListParagraph"/>
        <w:ind w:left="0"/>
        <w:jc w:val="both"/>
      </w:pPr>
    </w:p>
    <w:p w:rsidR="00A81F85" w:rsidRDefault="00A81F85" w:rsidP="00A81F85">
      <w:pPr>
        <w:jc w:val="both"/>
      </w:pPr>
      <w:r>
        <w:tab/>
      </w:r>
      <w:proofErr w:type="gramStart"/>
      <w:r>
        <w:t>Предузеће је дужно да резервисана паркинг места посебно обележи вертикалном и хоризонталном сигнализацијом жуте боје са словом „R” у средишту паркинг места.</w:t>
      </w:r>
      <w:proofErr w:type="gramEnd"/>
    </w:p>
    <w:p w:rsidR="00A81F85" w:rsidRDefault="00A81F85" w:rsidP="00A81F85">
      <w:pPr>
        <w:jc w:val="both"/>
        <w:rPr>
          <w:lang w:val="sr-Cyrl-RS"/>
        </w:rPr>
      </w:pPr>
      <w:r>
        <w:tab/>
      </w:r>
      <w:r>
        <w:rPr>
          <w:lang w:val="sr-Cyrl-RS"/>
        </w:rPr>
        <w:t xml:space="preserve">Резервација паркинг места на јавном паркиралишту може се одобрити на највише </w:t>
      </w:r>
      <w:r w:rsidRPr="0012091F">
        <w:rPr>
          <w:lang w:val="sr-Cyrl-RS"/>
        </w:rPr>
        <w:t>20%</w:t>
      </w:r>
      <w:r w:rsidRPr="00C00A47">
        <w:rPr>
          <w:b/>
          <w:lang w:val="sr-Cyrl-RS"/>
        </w:rPr>
        <w:t xml:space="preserve"> </w:t>
      </w:r>
      <w:r w:rsidRPr="00621997">
        <w:rPr>
          <w:lang w:val="sr-Cyrl-RS"/>
        </w:rPr>
        <w:t>капацитета јавног паркиралишта</w:t>
      </w:r>
      <w:r>
        <w:rPr>
          <w:lang w:val="sr-Cyrl-RS"/>
        </w:rPr>
        <w:t xml:space="preserve">, изузев на јавним паркиралиштима у екстра зони, где резервација паркинг места може да се одобри на највише </w:t>
      </w:r>
      <w:r w:rsidRPr="0012091F">
        <w:rPr>
          <w:lang w:val="sr-Cyrl-RS"/>
        </w:rPr>
        <w:t>10%</w:t>
      </w:r>
      <w:r w:rsidRPr="00C00A47">
        <w:rPr>
          <w:b/>
          <w:lang w:val="sr-Cyrl-RS"/>
        </w:rPr>
        <w:t xml:space="preserve"> </w:t>
      </w:r>
      <w:r>
        <w:rPr>
          <w:lang w:val="sr-Cyrl-RS"/>
        </w:rPr>
        <w:t>капацитета јавног паркиралишта.</w:t>
      </w:r>
    </w:p>
    <w:p w:rsidR="00A81F85" w:rsidRDefault="00A81F85" w:rsidP="00A81F85">
      <w:pPr>
        <w:jc w:val="both"/>
        <w:rPr>
          <w:lang w:val="sr-Cyrl-RS"/>
        </w:rPr>
      </w:pPr>
      <w:r>
        <w:rPr>
          <w:lang w:val="sr-Cyrl-RS"/>
        </w:rPr>
        <w:tab/>
        <w:t>Резервација паркинг места на јавном паркиралишту може да се одобри у временском периоду од шест месеци до годину дана.</w:t>
      </w:r>
    </w:p>
    <w:p w:rsidR="00A81F85" w:rsidRDefault="00A81F85" w:rsidP="00A81F85">
      <w:pPr>
        <w:jc w:val="both"/>
        <w:rPr>
          <w:lang w:val="sr-Cyrl-RS"/>
        </w:rPr>
      </w:pPr>
      <w:r>
        <w:rPr>
          <w:lang w:val="sr-Cyrl-RS"/>
        </w:rPr>
        <w:tab/>
        <w:t>Цене услуге коришћења резервације општих паркиралишта, као и остале цене услуга паркирања, на општим паркиралиштима, утврђује се ценовником Предузећа.</w:t>
      </w:r>
    </w:p>
    <w:p w:rsidR="00A81F85" w:rsidRPr="005937A7" w:rsidRDefault="00A81F85" w:rsidP="00A81F85">
      <w:pPr>
        <w:jc w:val="both"/>
        <w:rPr>
          <w:lang w:val="sr-Cyrl-RS"/>
        </w:rPr>
      </w:pPr>
    </w:p>
    <w:p w:rsidR="00A81F85" w:rsidRPr="007F2A7D" w:rsidRDefault="00A81F85" w:rsidP="00A81F85">
      <w:pPr>
        <w:jc w:val="center"/>
        <w:rPr>
          <w:b/>
        </w:rPr>
      </w:pPr>
      <w:proofErr w:type="gramStart"/>
      <w:r w:rsidRPr="007F2A7D">
        <w:rPr>
          <w:b/>
        </w:rPr>
        <w:t>Члан 25.</w:t>
      </w:r>
      <w:proofErr w:type="gramEnd"/>
    </w:p>
    <w:p w:rsidR="00A81F85" w:rsidRPr="007F2A7D" w:rsidRDefault="00A81F85" w:rsidP="00A81F85">
      <w:pPr>
        <w:jc w:val="center"/>
        <w:rPr>
          <w:b/>
          <w:highlight w:val="yellow"/>
        </w:rPr>
      </w:pPr>
    </w:p>
    <w:p w:rsidR="00A81F85" w:rsidRPr="007F2A7D" w:rsidRDefault="00A81F85" w:rsidP="00A81F85">
      <w:pPr>
        <w:jc w:val="both"/>
        <w:rPr>
          <w:lang w:val="sr-Cyrl-RS"/>
        </w:rPr>
      </w:pPr>
      <w:r w:rsidRPr="007F2A7D">
        <w:tab/>
      </w:r>
      <w:proofErr w:type="gramStart"/>
      <w:r w:rsidRPr="007F2A7D">
        <w:t xml:space="preserve">Такси стајалиште на јавним паркиралиштима </w:t>
      </w:r>
      <w:r w:rsidRPr="007F2A7D">
        <w:rPr>
          <w:lang w:val="sr-Cyrl-RS"/>
        </w:rPr>
        <w:t xml:space="preserve">својим актом усваја Градско веће на предлог </w:t>
      </w:r>
      <w:r w:rsidRPr="007F2A7D">
        <w:t>Одељењ</w:t>
      </w:r>
      <w:r w:rsidRPr="007F2A7D">
        <w:rPr>
          <w:lang w:val="sr-Cyrl-RS"/>
        </w:rPr>
        <w:t>а</w:t>
      </w:r>
      <w:r w:rsidRPr="007F2A7D">
        <w:t xml:space="preserve"> за урбанизам, стамбено-комуналне делатности и грађевинарств</w:t>
      </w:r>
      <w:r w:rsidRPr="007F2A7D">
        <w:rPr>
          <w:lang w:val="sr-Cyrl-RS"/>
        </w:rPr>
        <w:t>о</w:t>
      </w:r>
      <w:r>
        <w:rPr>
          <w:lang w:val="sr-Cyrl-RS"/>
        </w:rPr>
        <w:t>.</w:t>
      </w:r>
      <w:proofErr w:type="gramEnd"/>
    </w:p>
    <w:p w:rsidR="00A81F85" w:rsidRDefault="00A81F85" w:rsidP="00A81F85">
      <w:pPr>
        <w:jc w:val="both"/>
      </w:pPr>
      <w:r>
        <w:tab/>
      </w:r>
      <w:proofErr w:type="gramStart"/>
      <w:r>
        <w:t>Такси стајалишта такси превозници користе уз плаћање накнаде.</w:t>
      </w:r>
      <w:proofErr w:type="gramEnd"/>
    </w:p>
    <w:p w:rsidR="00A81F85" w:rsidRDefault="00A81F85" w:rsidP="00A81F85">
      <w:pPr>
        <w:jc w:val="both"/>
      </w:pPr>
      <w:r>
        <w:tab/>
      </w:r>
      <w:proofErr w:type="gramStart"/>
      <w:r>
        <w:t xml:space="preserve">Такса се плаћа </w:t>
      </w:r>
      <w:r>
        <w:rPr>
          <w:lang w:val="sr-Cyrl-RS"/>
        </w:rPr>
        <w:t>граду</w:t>
      </w:r>
      <w:r>
        <w:t xml:space="preserve"> Прокупљ</w:t>
      </w:r>
      <w:r>
        <w:rPr>
          <w:lang w:val="sr-Cyrl-RS"/>
        </w:rPr>
        <w:t>у</w:t>
      </w:r>
      <w:r>
        <w:t xml:space="preserve"> унапред за период од годину дана.</w:t>
      </w:r>
      <w:proofErr w:type="gramEnd"/>
    </w:p>
    <w:p w:rsidR="00A81F85" w:rsidRDefault="00A81F85" w:rsidP="00A81F85">
      <w:pPr>
        <w:jc w:val="both"/>
      </w:pPr>
      <w:r>
        <w:tab/>
      </w:r>
      <w:proofErr w:type="gramStart"/>
      <w:r>
        <w:t>Уколико не измире обавезе из предходног става такси превозници неће моћи да користе такси стајалиште.</w:t>
      </w:r>
      <w:proofErr w:type="gramEnd"/>
    </w:p>
    <w:p w:rsidR="00A81F85" w:rsidRPr="008030C1" w:rsidRDefault="00A81F85" w:rsidP="00A81F85">
      <w:pPr>
        <w:jc w:val="both"/>
        <w:rPr>
          <w:lang w:val="sr-Cyrl-RS"/>
        </w:rPr>
      </w:pPr>
      <w:r>
        <w:lastRenderedPageBreak/>
        <w:tab/>
      </w:r>
      <w:proofErr w:type="gramStart"/>
      <w:r w:rsidRPr="008030C1">
        <w:t xml:space="preserve">Уколико такси превозник заустави возило на месту које </w:t>
      </w:r>
      <w:r w:rsidRPr="008030C1">
        <w:rPr>
          <w:lang w:val="sr-Cyrl-CS"/>
        </w:rPr>
        <w:t>ни</w:t>
      </w:r>
      <w:r w:rsidRPr="008030C1">
        <w:t>је обележено као такси стајалиште, а за исто није плаћена накнада биће у обавези да Предузећу плати електронск</w:t>
      </w:r>
      <w:r w:rsidRPr="008030C1">
        <w:rPr>
          <w:lang w:val="sr-Cyrl-RS"/>
        </w:rPr>
        <w:t>у</w:t>
      </w:r>
      <w:r w:rsidRPr="008030C1">
        <w:t xml:space="preserve"> дневн</w:t>
      </w:r>
      <w:r w:rsidRPr="008030C1">
        <w:rPr>
          <w:lang w:val="sr-Cyrl-RS"/>
        </w:rPr>
        <w:t>у</w:t>
      </w:r>
      <w:r w:rsidRPr="008030C1">
        <w:t xml:space="preserve"> паркинг карт</w:t>
      </w:r>
      <w:r w:rsidRPr="008030C1">
        <w:rPr>
          <w:lang w:val="sr-Cyrl-RS"/>
        </w:rPr>
        <w:t>у</w:t>
      </w:r>
      <w:r w:rsidRPr="008030C1">
        <w:t xml:space="preserve"> (еДПК)</w:t>
      </w:r>
      <w:r w:rsidRPr="008030C1">
        <w:rPr>
          <w:lang w:val="sr-Cyrl-RS"/>
        </w:rPr>
        <w:t>.</w:t>
      </w:r>
      <w:proofErr w:type="gramEnd"/>
    </w:p>
    <w:p w:rsidR="00A81F85" w:rsidRDefault="00A81F85" w:rsidP="00A81F85">
      <w:pPr>
        <w:jc w:val="both"/>
        <w:rPr>
          <w:lang w:val="sr-Cyrl-RS"/>
        </w:rPr>
      </w:pPr>
    </w:p>
    <w:p w:rsidR="00A81F85" w:rsidRDefault="00A81F85" w:rsidP="00A81F85">
      <w:pPr>
        <w:jc w:val="center"/>
        <w:rPr>
          <w:b/>
        </w:rPr>
      </w:pPr>
      <w:proofErr w:type="gramStart"/>
      <w:r>
        <w:rPr>
          <w:b/>
        </w:rPr>
        <w:t>Члан 26.</w:t>
      </w:r>
      <w:proofErr w:type="gramEnd"/>
    </w:p>
    <w:p w:rsidR="00A81F85" w:rsidRDefault="00A81F85" w:rsidP="00A81F85">
      <w:pPr>
        <w:jc w:val="center"/>
        <w:rPr>
          <w:b/>
        </w:rPr>
      </w:pPr>
    </w:p>
    <w:p w:rsidR="00A81F85" w:rsidRDefault="00A81F85" w:rsidP="00A81F85">
      <w:pPr>
        <w:jc w:val="both"/>
      </w:pPr>
      <w:r>
        <w:tab/>
      </w:r>
      <w:proofErr w:type="gramStart"/>
      <w:r>
        <w:t xml:space="preserve">Инвеститор радова који изводи радове уз заузимање јавног паркиралишта дужан је да од </w:t>
      </w:r>
      <w:r>
        <w:rPr>
          <w:lang w:val="sr-Cyrl-RS"/>
        </w:rPr>
        <w:t>П</w:t>
      </w:r>
      <w:r>
        <w:t>редузећа прибави сагласност и услове, да плаћа накнаду за заузимање паркинг места, као и да паркиралиште врати у првобитно стање.</w:t>
      </w:r>
      <w:proofErr w:type="gramEnd"/>
    </w:p>
    <w:p w:rsidR="00A81F85" w:rsidRDefault="00A81F85" w:rsidP="00A81F85">
      <w:pPr>
        <w:jc w:val="both"/>
      </w:pPr>
    </w:p>
    <w:p w:rsidR="00A81F85" w:rsidRDefault="00A81F85" w:rsidP="00A81F85">
      <w:pPr>
        <w:jc w:val="center"/>
        <w:rPr>
          <w:b/>
        </w:rPr>
      </w:pPr>
      <w:proofErr w:type="gramStart"/>
      <w:r>
        <w:rPr>
          <w:b/>
        </w:rPr>
        <w:t>Члан 2</w:t>
      </w:r>
      <w:r>
        <w:rPr>
          <w:b/>
          <w:lang w:val="sr-Cyrl-RS"/>
        </w:rPr>
        <w:t>7</w:t>
      </w:r>
      <w:r>
        <w:rPr>
          <w:b/>
        </w:rPr>
        <w:t>.</w:t>
      </w:r>
      <w:proofErr w:type="gramEnd"/>
    </w:p>
    <w:p w:rsidR="00A81F85" w:rsidRDefault="00A81F85" w:rsidP="00A81F85">
      <w:pPr>
        <w:jc w:val="center"/>
        <w:rPr>
          <w:b/>
        </w:rPr>
      </w:pPr>
    </w:p>
    <w:p w:rsidR="00A81F85" w:rsidRDefault="00A81F85" w:rsidP="00A81F85">
      <w:pPr>
        <w:jc w:val="both"/>
        <w:rPr>
          <w:lang w:val="sr-Cyrl-RS"/>
        </w:rPr>
      </w:pPr>
      <w:r>
        <w:tab/>
        <w:t xml:space="preserve">Ценовником Предузећа утврђује се: </w:t>
      </w:r>
    </w:p>
    <w:p w:rsidR="00A81F85" w:rsidRPr="005937A7" w:rsidRDefault="00A81F85" w:rsidP="00A81F85">
      <w:pPr>
        <w:jc w:val="both"/>
        <w:rPr>
          <w:lang w:val="sr-Cyrl-RS"/>
        </w:rPr>
      </w:pPr>
    </w:p>
    <w:p w:rsidR="00A81F85" w:rsidRDefault="00A81F85" w:rsidP="00A81F85">
      <w:pPr>
        <w:pStyle w:val="ListParagraph"/>
        <w:numPr>
          <w:ilvl w:val="0"/>
          <w:numId w:val="33"/>
        </w:numPr>
        <w:spacing w:line="276" w:lineRule="auto"/>
        <w:jc w:val="both"/>
        <w:rPr>
          <w:lang w:val="sr-Cyrl-CS"/>
        </w:rPr>
      </w:pPr>
      <w:r>
        <w:rPr>
          <w:lang w:val="sr-Cyrl-CS"/>
        </w:rPr>
        <w:t>категорија корисника,</w:t>
      </w:r>
    </w:p>
    <w:p w:rsidR="00A81F85" w:rsidRDefault="00A81F85" w:rsidP="00A81F85">
      <w:pPr>
        <w:pStyle w:val="ListParagraph"/>
        <w:numPr>
          <w:ilvl w:val="0"/>
          <w:numId w:val="33"/>
        </w:numPr>
        <w:spacing w:line="276" w:lineRule="auto"/>
        <w:jc w:val="both"/>
        <w:rPr>
          <w:lang w:val="sr-Cyrl-CS"/>
        </w:rPr>
      </w:pPr>
      <w:r>
        <w:rPr>
          <w:lang w:val="sr-Cyrl-CS"/>
        </w:rPr>
        <w:t>врста услуга и радњи са једи</w:t>
      </w:r>
      <w:r>
        <w:rPr>
          <w:lang w:val="sr-Cyrl-RS"/>
        </w:rPr>
        <w:t>ни</w:t>
      </w:r>
      <w:r>
        <w:rPr>
          <w:lang w:val="sr-Cyrl-CS"/>
        </w:rPr>
        <w:t>чним ценама без и са ПДВ-ом,</w:t>
      </w:r>
    </w:p>
    <w:p w:rsidR="00A81F85" w:rsidRDefault="00A81F85" w:rsidP="00A81F85">
      <w:pPr>
        <w:pStyle w:val="ListParagraph"/>
        <w:numPr>
          <w:ilvl w:val="0"/>
          <w:numId w:val="33"/>
        </w:numPr>
        <w:spacing w:line="276" w:lineRule="auto"/>
        <w:jc w:val="both"/>
        <w:rPr>
          <w:lang w:val="sr-Cyrl-CS"/>
        </w:rPr>
      </w:pPr>
      <w:r>
        <w:rPr>
          <w:lang w:val="sr-Cyrl-CS"/>
        </w:rPr>
        <w:t xml:space="preserve">услуге које се плаћају унапред, </w:t>
      </w:r>
    </w:p>
    <w:p w:rsidR="00A81F85" w:rsidRPr="0066388C" w:rsidRDefault="00A81F85" w:rsidP="00A81F85">
      <w:pPr>
        <w:pStyle w:val="ListParagraph"/>
        <w:numPr>
          <w:ilvl w:val="0"/>
          <w:numId w:val="33"/>
        </w:numPr>
        <w:spacing w:line="276" w:lineRule="auto"/>
        <w:jc w:val="both"/>
        <w:rPr>
          <w:lang w:val="sr-Cyrl-CS"/>
        </w:rPr>
      </w:pPr>
      <w:r w:rsidRPr="0066388C">
        <w:rPr>
          <w:lang w:val="sr-Cyrl-CS"/>
        </w:rPr>
        <w:t>износ накнаде за уклањање и премештање возила,</w:t>
      </w:r>
    </w:p>
    <w:p w:rsidR="00A81F85" w:rsidRPr="0066388C" w:rsidRDefault="00A81F85" w:rsidP="00A81F85">
      <w:pPr>
        <w:pStyle w:val="ListParagraph"/>
        <w:numPr>
          <w:ilvl w:val="0"/>
          <w:numId w:val="33"/>
        </w:numPr>
        <w:spacing w:line="276" w:lineRule="auto"/>
        <w:jc w:val="both"/>
        <w:rPr>
          <w:lang w:val="sr-Cyrl-CS"/>
        </w:rPr>
      </w:pPr>
      <w:r w:rsidRPr="0066388C">
        <w:rPr>
          <w:lang w:val="sr-Cyrl-CS"/>
        </w:rPr>
        <w:t>износ накнаде чувања и складиштења возила,</w:t>
      </w:r>
    </w:p>
    <w:p w:rsidR="00A81F85" w:rsidRDefault="00A81F85" w:rsidP="00A81F85">
      <w:pPr>
        <w:pStyle w:val="ListParagraph"/>
        <w:numPr>
          <w:ilvl w:val="0"/>
          <w:numId w:val="33"/>
        </w:numPr>
        <w:spacing w:line="276" w:lineRule="auto"/>
        <w:jc w:val="both"/>
        <w:rPr>
          <w:lang w:val="sr-Cyrl-CS"/>
        </w:rPr>
      </w:pPr>
      <w:r>
        <w:rPr>
          <w:lang w:val="sr-Cyrl-CS"/>
        </w:rPr>
        <w:t>износ накнаде за превоз возила на захтев власника или надлежног органа,</w:t>
      </w:r>
    </w:p>
    <w:p w:rsidR="00A81F85" w:rsidRDefault="00A81F85" w:rsidP="00A81F85">
      <w:pPr>
        <w:pStyle w:val="ListParagraph"/>
        <w:numPr>
          <w:ilvl w:val="0"/>
          <w:numId w:val="33"/>
        </w:numPr>
        <w:spacing w:line="276" w:lineRule="auto"/>
        <w:jc w:val="both"/>
        <w:rPr>
          <w:lang w:val="sr-Cyrl-CS"/>
        </w:rPr>
      </w:pPr>
      <w:r>
        <w:rPr>
          <w:lang w:val="sr-Cyrl-CS"/>
        </w:rPr>
        <w:t>рок и начин плаћања, каматна стопа и начин обрачуна,</w:t>
      </w:r>
    </w:p>
    <w:p w:rsidR="00A81F85" w:rsidRPr="00A875E2" w:rsidRDefault="00A81F85" w:rsidP="00A81F85">
      <w:pPr>
        <w:pStyle w:val="ListParagraph"/>
        <w:numPr>
          <w:ilvl w:val="0"/>
          <w:numId w:val="33"/>
        </w:numPr>
        <w:jc w:val="both"/>
        <w:rPr>
          <w:lang w:val="sr-Cyrl-RS"/>
        </w:rPr>
      </w:pPr>
      <w:r w:rsidRPr="00A875E2">
        <w:rPr>
          <w:lang w:val="sr-Cyrl-CS"/>
        </w:rPr>
        <w:t xml:space="preserve">износ </w:t>
      </w:r>
      <w:r w:rsidRPr="008030C1">
        <w:t>електронск</w:t>
      </w:r>
      <w:r>
        <w:rPr>
          <w:lang w:val="sr-Cyrl-RS"/>
        </w:rPr>
        <w:t>е</w:t>
      </w:r>
      <w:r w:rsidRPr="008030C1">
        <w:t xml:space="preserve"> дневн</w:t>
      </w:r>
      <w:r>
        <w:rPr>
          <w:lang w:val="sr-Cyrl-RS"/>
        </w:rPr>
        <w:t>е</w:t>
      </w:r>
      <w:r w:rsidRPr="008030C1">
        <w:t xml:space="preserve"> паркинг карт</w:t>
      </w:r>
      <w:r>
        <w:rPr>
          <w:lang w:val="sr-Cyrl-RS"/>
        </w:rPr>
        <w:t>е</w:t>
      </w:r>
      <w:r w:rsidRPr="008030C1">
        <w:t xml:space="preserve"> (еДПК)</w:t>
      </w:r>
      <w:r>
        <w:rPr>
          <w:lang w:val="sr-Cyrl-RS"/>
        </w:rPr>
        <w:t>,</w:t>
      </w:r>
    </w:p>
    <w:p w:rsidR="00A81F85" w:rsidRDefault="00A81F85" w:rsidP="00A81F85">
      <w:pPr>
        <w:pStyle w:val="ListParagraph"/>
        <w:numPr>
          <w:ilvl w:val="0"/>
          <w:numId w:val="33"/>
        </w:numPr>
        <w:spacing w:line="276" w:lineRule="auto"/>
        <w:jc w:val="both"/>
        <w:rPr>
          <w:lang w:val="sr-Cyrl-CS"/>
        </w:rPr>
      </w:pPr>
      <w:r>
        <w:rPr>
          <w:lang w:val="sr-Cyrl-CS"/>
        </w:rPr>
        <w:t>манипулативни трошкови,</w:t>
      </w:r>
    </w:p>
    <w:p w:rsidR="00A81F85" w:rsidRPr="0066388C" w:rsidRDefault="00A81F85" w:rsidP="00A81F85">
      <w:pPr>
        <w:pStyle w:val="ListParagraph"/>
        <w:numPr>
          <w:ilvl w:val="0"/>
          <w:numId w:val="33"/>
        </w:numPr>
        <w:spacing w:line="276" w:lineRule="auto"/>
        <w:jc w:val="both"/>
        <w:rPr>
          <w:lang w:val="sr-Cyrl-CS"/>
        </w:rPr>
      </w:pPr>
      <w:r w:rsidRPr="0066388C">
        <w:rPr>
          <w:lang w:val="sr-Cyrl-CS"/>
        </w:rPr>
        <w:t>накнада за започињање уклањања возила по праву ретенције.</w:t>
      </w:r>
    </w:p>
    <w:p w:rsidR="00A81F85" w:rsidRDefault="00A81F85" w:rsidP="00A81F85">
      <w:pPr>
        <w:jc w:val="both"/>
        <w:rPr>
          <w:lang w:val="sr-Cyrl-RS"/>
        </w:rPr>
      </w:pPr>
    </w:p>
    <w:p w:rsidR="00A81F85" w:rsidRDefault="00A81F85" w:rsidP="00A81F85">
      <w:pPr>
        <w:jc w:val="center"/>
        <w:rPr>
          <w:b/>
        </w:rPr>
      </w:pPr>
      <w:proofErr w:type="gramStart"/>
      <w:r>
        <w:rPr>
          <w:b/>
        </w:rPr>
        <w:t>Члан 2</w:t>
      </w:r>
      <w:r>
        <w:rPr>
          <w:b/>
          <w:lang w:val="sr-Cyrl-RS"/>
        </w:rPr>
        <w:t>8</w:t>
      </w:r>
      <w:r>
        <w:rPr>
          <w:b/>
        </w:rPr>
        <w:t>.</w:t>
      </w:r>
      <w:proofErr w:type="gramEnd"/>
    </w:p>
    <w:p w:rsidR="00A81F85" w:rsidRDefault="00A81F85" w:rsidP="00A81F85">
      <w:pPr>
        <w:jc w:val="center"/>
        <w:rPr>
          <w:b/>
        </w:rPr>
      </w:pPr>
    </w:p>
    <w:p w:rsidR="00A81F85" w:rsidRDefault="00A81F85" w:rsidP="00A81F85">
      <w:pPr>
        <w:jc w:val="both"/>
        <w:rPr>
          <w:lang w:val="sr-Cyrl-RS"/>
        </w:rPr>
      </w:pPr>
      <w:r>
        <w:tab/>
        <w:t>Елементи за образовање цена су:</w:t>
      </w:r>
    </w:p>
    <w:p w:rsidR="00A81F85" w:rsidRPr="005937A7" w:rsidRDefault="00A81F85" w:rsidP="00A81F85">
      <w:pPr>
        <w:jc w:val="both"/>
        <w:rPr>
          <w:lang w:val="sr-Cyrl-RS"/>
        </w:rPr>
      </w:pPr>
    </w:p>
    <w:p w:rsidR="00A81F85" w:rsidRDefault="00A81F85" w:rsidP="00A81F85">
      <w:pPr>
        <w:pStyle w:val="ListParagraph"/>
        <w:numPr>
          <w:ilvl w:val="0"/>
          <w:numId w:val="34"/>
        </w:numPr>
        <w:spacing w:line="276" w:lineRule="auto"/>
        <w:jc w:val="both"/>
        <w:rPr>
          <w:lang w:val="sr-Cyrl-CS"/>
        </w:rPr>
      </w:pPr>
      <w:r>
        <w:rPr>
          <w:lang w:val="sr-Cyrl-CS"/>
        </w:rPr>
        <w:t>вредност средстава ангажованих на пружању услуге,</w:t>
      </w:r>
    </w:p>
    <w:p w:rsidR="00A81F85" w:rsidRDefault="00A81F85" w:rsidP="00A81F85">
      <w:pPr>
        <w:pStyle w:val="ListParagraph"/>
        <w:numPr>
          <w:ilvl w:val="0"/>
          <w:numId w:val="34"/>
        </w:numPr>
        <w:spacing w:line="276" w:lineRule="auto"/>
        <w:jc w:val="both"/>
        <w:rPr>
          <w:lang w:val="sr-Cyrl-CS"/>
        </w:rPr>
      </w:pPr>
      <w:r>
        <w:rPr>
          <w:lang w:val="sr-Cyrl-CS"/>
        </w:rPr>
        <w:t>обим и квалитет уложеног рада,</w:t>
      </w:r>
    </w:p>
    <w:p w:rsidR="00A81F85" w:rsidRDefault="00A81F85" w:rsidP="00A81F85">
      <w:pPr>
        <w:pStyle w:val="ListParagraph"/>
        <w:numPr>
          <w:ilvl w:val="0"/>
          <w:numId w:val="34"/>
        </w:numPr>
        <w:spacing w:line="276" w:lineRule="auto"/>
        <w:jc w:val="both"/>
        <w:rPr>
          <w:lang w:val="sr-Cyrl-CS"/>
        </w:rPr>
      </w:pPr>
      <w:r>
        <w:rPr>
          <w:lang w:val="sr-Cyrl-CS"/>
        </w:rPr>
        <w:t>материјални трошкови према стандардима и нормативима утрошка енергије, материјалних и других трошкова или планским калкулацијама.</w:t>
      </w:r>
    </w:p>
    <w:p w:rsidR="00A81F85" w:rsidRDefault="00A81F85" w:rsidP="00A81F85">
      <w:pPr>
        <w:jc w:val="both"/>
      </w:pPr>
    </w:p>
    <w:p w:rsidR="00A81F85" w:rsidRDefault="00A81F85" w:rsidP="00A81F85">
      <w:pPr>
        <w:jc w:val="center"/>
        <w:rPr>
          <w:b/>
        </w:rPr>
      </w:pPr>
      <w:proofErr w:type="gramStart"/>
      <w:r>
        <w:rPr>
          <w:b/>
        </w:rPr>
        <w:t xml:space="preserve">Члан </w:t>
      </w:r>
      <w:r>
        <w:rPr>
          <w:b/>
          <w:lang w:val="sr-Cyrl-RS"/>
        </w:rPr>
        <w:t>29</w:t>
      </w:r>
      <w:r>
        <w:rPr>
          <w:b/>
        </w:rPr>
        <w:t>.</w:t>
      </w:r>
      <w:proofErr w:type="gramEnd"/>
    </w:p>
    <w:p w:rsidR="00A81F85" w:rsidRDefault="00A81F85" w:rsidP="00A81F85">
      <w:pPr>
        <w:jc w:val="center"/>
      </w:pPr>
    </w:p>
    <w:p w:rsidR="00A81F85" w:rsidRPr="005937A7" w:rsidRDefault="00A81F85" w:rsidP="00A81F85">
      <w:pPr>
        <w:jc w:val="both"/>
        <w:rPr>
          <w:b/>
          <w:color w:val="FF0000"/>
          <w:lang w:val="sr-Cyrl-RS"/>
        </w:rPr>
      </w:pPr>
      <w:r>
        <w:tab/>
      </w:r>
      <w:proofErr w:type="gramStart"/>
      <w:r>
        <w:t xml:space="preserve">Ценовник доноси надлежни орган Предузећа </w:t>
      </w:r>
      <w:r w:rsidRPr="00A875E2">
        <w:t>уз сагласност Скупштине</w:t>
      </w:r>
      <w:r w:rsidRPr="00A875E2">
        <w:rPr>
          <w:lang w:val="sr-Cyrl-RS"/>
        </w:rPr>
        <w:t xml:space="preserve"> града </w:t>
      </w:r>
      <w:r w:rsidRPr="00A875E2">
        <w:t>Прокупљ</w:t>
      </w:r>
      <w:r w:rsidRPr="00A875E2">
        <w:rPr>
          <w:lang w:val="sr-Cyrl-RS"/>
        </w:rPr>
        <w:t>а</w:t>
      </w:r>
      <w:r w:rsidRPr="00A875E2">
        <w:t>.</w:t>
      </w:r>
      <w:proofErr w:type="gramEnd"/>
    </w:p>
    <w:p w:rsidR="00A81F85" w:rsidRDefault="00A81F85" w:rsidP="00A81F85">
      <w:pPr>
        <w:jc w:val="both"/>
      </w:pPr>
      <w:r>
        <w:tab/>
      </w:r>
      <w:proofErr w:type="gramStart"/>
      <w:r>
        <w:t xml:space="preserve">Ценовник се објављује у Службеном листу </w:t>
      </w:r>
      <w:r>
        <w:rPr>
          <w:lang w:val="sr-Cyrl-RS"/>
        </w:rPr>
        <w:t>града</w:t>
      </w:r>
      <w:r>
        <w:t xml:space="preserve"> Прокупљ</w:t>
      </w:r>
      <w:r>
        <w:rPr>
          <w:lang w:val="sr-Cyrl-RS"/>
        </w:rPr>
        <w:t>а</w:t>
      </w:r>
      <w:r>
        <w:t>.</w:t>
      </w:r>
      <w:proofErr w:type="gramEnd"/>
    </w:p>
    <w:p w:rsidR="00A81F85" w:rsidRDefault="00A81F85" w:rsidP="00A81F85">
      <w:pPr>
        <w:jc w:val="both"/>
      </w:pPr>
      <w:r>
        <w:tab/>
      </w:r>
      <w:proofErr w:type="gramStart"/>
      <w:r>
        <w:t>Ценовник ступа на снагу осмог дана од дана објављивања у Службеном листу.</w:t>
      </w:r>
      <w:proofErr w:type="gramEnd"/>
    </w:p>
    <w:p w:rsidR="00A81F85" w:rsidRDefault="00A81F85" w:rsidP="00A81F85">
      <w:pPr>
        <w:jc w:val="both"/>
      </w:pPr>
    </w:p>
    <w:p w:rsidR="00A81F85" w:rsidRDefault="00A81F85" w:rsidP="00A81F85">
      <w:pPr>
        <w:jc w:val="both"/>
      </w:pPr>
    </w:p>
    <w:p w:rsidR="00A81F85" w:rsidRDefault="00A81F85" w:rsidP="00A81F85">
      <w:pPr>
        <w:jc w:val="both"/>
        <w:rPr>
          <w:b/>
        </w:rPr>
      </w:pPr>
      <w:r>
        <w:tab/>
      </w:r>
      <w:r>
        <w:rPr>
          <w:b/>
          <w:lang w:val="sr-Cyrl-RS"/>
        </w:rPr>
        <w:t>4</w:t>
      </w:r>
      <w:r>
        <w:rPr>
          <w:b/>
        </w:rPr>
        <w:t>. НАПЛАТА ПАРКИРАЊА</w:t>
      </w:r>
    </w:p>
    <w:p w:rsidR="00A81F85" w:rsidRDefault="00A81F85" w:rsidP="00A81F85">
      <w:pPr>
        <w:jc w:val="both"/>
        <w:rPr>
          <w:b/>
          <w:sz w:val="28"/>
          <w:szCs w:val="28"/>
        </w:rPr>
      </w:pPr>
    </w:p>
    <w:p w:rsidR="00A81F85" w:rsidRPr="00311BFA" w:rsidRDefault="00A81F85" w:rsidP="00A81F85">
      <w:pPr>
        <w:jc w:val="center"/>
        <w:rPr>
          <w:b/>
          <w:lang w:val="sr-Cyrl-RS"/>
        </w:rPr>
      </w:pPr>
      <w:proofErr w:type="gramStart"/>
      <w:r>
        <w:rPr>
          <w:b/>
        </w:rPr>
        <w:t>Члан 3</w:t>
      </w:r>
      <w:r>
        <w:rPr>
          <w:b/>
          <w:lang w:val="sr-Cyrl-RS"/>
        </w:rPr>
        <w:t>0</w:t>
      </w:r>
      <w:r>
        <w:rPr>
          <w:b/>
        </w:rPr>
        <w:t>.</w:t>
      </w:r>
      <w:proofErr w:type="gramEnd"/>
    </w:p>
    <w:p w:rsidR="00A81F85" w:rsidRDefault="00A81F85" w:rsidP="00A81F85">
      <w:pPr>
        <w:jc w:val="center"/>
        <w:rPr>
          <w:b/>
        </w:rPr>
      </w:pPr>
    </w:p>
    <w:p w:rsidR="00A81F85" w:rsidRDefault="00A81F85" w:rsidP="00A81F85">
      <w:pPr>
        <w:jc w:val="both"/>
        <w:rPr>
          <w:lang w:val="sr-Cyrl-RS"/>
        </w:rPr>
      </w:pPr>
      <w:r>
        <w:tab/>
      </w:r>
      <w:r>
        <w:rPr>
          <w:lang w:val="sr-Cyrl-RS"/>
        </w:rPr>
        <w:t>Корисник плаћа услугу коришћења општег паркиралишта унапред, куповином електронске паркинг карте.</w:t>
      </w:r>
    </w:p>
    <w:p w:rsidR="00A81F85" w:rsidRDefault="00A81F85" w:rsidP="00A81F85">
      <w:pPr>
        <w:jc w:val="both"/>
        <w:rPr>
          <w:lang w:val="sr-Cyrl-RS"/>
        </w:rPr>
      </w:pPr>
      <w:r>
        <w:rPr>
          <w:lang w:val="sr-Cyrl-RS"/>
        </w:rPr>
        <w:lastRenderedPageBreak/>
        <w:tab/>
        <w:t xml:space="preserve">Електронска паркинг карта може се купити као сатна </w:t>
      </w:r>
      <w:r w:rsidRPr="00322EA0">
        <w:rPr>
          <w:lang w:val="sr-Cyrl-RS"/>
        </w:rPr>
        <w:t>и вишесатна</w:t>
      </w:r>
      <w:r>
        <w:rPr>
          <w:lang w:val="sr-Cyrl-RS"/>
        </w:rPr>
        <w:t xml:space="preserve">, у складу са чланом </w:t>
      </w:r>
      <w:r w:rsidRPr="004870B1">
        <w:rPr>
          <w:lang w:val="sr-Cyrl-RS"/>
        </w:rPr>
        <w:t>32. став 1.</w:t>
      </w:r>
      <w:r>
        <w:rPr>
          <w:lang w:val="sr-Cyrl-RS"/>
        </w:rPr>
        <w:t xml:space="preserve"> ове Одлуке.</w:t>
      </w:r>
    </w:p>
    <w:p w:rsidR="00A81F85" w:rsidRDefault="00A81F85" w:rsidP="00A81F85">
      <w:pPr>
        <w:jc w:val="both"/>
        <w:rPr>
          <w:lang w:val="sr-Cyrl-RS"/>
        </w:rPr>
      </w:pPr>
      <w:r>
        <w:rPr>
          <w:lang w:val="sr-Cyrl-RS"/>
        </w:rPr>
        <w:tab/>
        <w:t>Изузетно од става 1. овог члана, корисник може платити услугу паркирања накнадно, по издатом електронском налогу за плаћање електронске дневне паркинг карте (еДПК), на начин и под условима прописаним чланом 35. ове Одлуке.</w:t>
      </w:r>
    </w:p>
    <w:p w:rsidR="00A81F85" w:rsidRDefault="00A81F85" w:rsidP="00A81F85">
      <w:pPr>
        <w:jc w:val="both"/>
        <w:rPr>
          <w:lang w:val="sr-Cyrl-RS"/>
        </w:rPr>
      </w:pPr>
      <w:r>
        <w:rPr>
          <w:lang w:val="sr-Cyrl-RS"/>
        </w:rPr>
        <w:tab/>
      </w:r>
      <w:proofErr w:type="gramStart"/>
      <w:r>
        <w:t>Под електронском паркинг картом из става 1.</w:t>
      </w:r>
      <w:proofErr w:type="gramEnd"/>
      <w:r>
        <w:t xml:space="preserve"> овог члана, подразумева се електронски запис у систему контроле и наплате паркирања Предузећа, који садржи информације у вези са плаћањем услуге паркирања унапред (број електронске паркинг карте, регистарску ознаку возила, датум, време и место плаћања, цену, датум и време важења, ознаку за коју зону важи, информацију да се плаћањем оператeру измирује дуговање за електронску паркинг карту према Предузећу).</w:t>
      </w:r>
    </w:p>
    <w:p w:rsidR="00A81F85" w:rsidRDefault="00A81F85" w:rsidP="00A81F85">
      <w:pPr>
        <w:jc w:val="both"/>
        <w:rPr>
          <w:lang w:val="sr-Cyrl-RS"/>
        </w:rPr>
      </w:pPr>
      <w:r>
        <w:rPr>
          <w:lang w:val="sr-Cyrl-RS"/>
        </w:rPr>
        <w:tab/>
      </w:r>
      <w:proofErr w:type="gramStart"/>
      <w:r>
        <w:t>Под електронском дневном паркинг картом (еДПК) из става 3.</w:t>
      </w:r>
      <w:proofErr w:type="gramEnd"/>
      <w:r>
        <w:t xml:space="preserve"> </w:t>
      </w:r>
      <w:proofErr w:type="gramStart"/>
      <w:r>
        <w:t>овог</w:t>
      </w:r>
      <w:proofErr w:type="gramEnd"/>
      <w:r>
        <w:t xml:space="preserve"> члана, подразумева се електронски запис у систему контроле и наплате паркирања Предузећа, који садржи: број еДПК, регистарску ознаку возила, датум, време и место издавања, цену, рок за плаћање, време важења, правни основ издавања и ознаку у којој зони је издата. </w:t>
      </w:r>
    </w:p>
    <w:p w:rsidR="00A81F85" w:rsidRPr="002822CB" w:rsidRDefault="00A81F85" w:rsidP="00A81F85">
      <w:pPr>
        <w:jc w:val="both"/>
        <w:rPr>
          <w:lang w:val="sr-Cyrl-RS"/>
        </w:rPr>
      </w:pPr>
      <w:r>
        <w:rPr>
          <w:lang w:val="sr-Cyrl-RS"/>
        </w:rPr>
        <w:tab/>
      </w:r>
      <w:proofErr w:type="gramStart"/>
      <w:r>
        <w:t>Под електронским налогом за плаћање еДПК из става 3.</w:t>
      </w:r>
      <w:proofErr w:type="gramEnd"/>
      <w:r>
        <w:t xml:space="preserve"> </w:t>
      </w:r>
      <w:proofErr w:type="gramStart"/>
      <w:r>
        <w:t>овог</w:t>
      </w:r>
      <w:proofErr w:type="gramEnd"/>
      <w:r>
        <w:t xml:space="preserve"> члана, подразумева се електронски запис у систему контроле и наплате паркирања Предузећа, који садржи еДПК, инструкцију за плаћање еДПК накнадно и начин и местo пријема рекламацијe.</w:t>
      </w:r>
    </w:p>
    <w:p w:rsidR="00A81F85" w:rsidRDefault="00A81F85" w:rsidP="00A81F85">
      <w:pPr>
        <w:jc w:val="both"/>
        <w:rPr>
          <w:lang w:val="sr-Cyrl-RS"/>
        </w:rPr>
      </w:pPr>
    </w:p>
    <w:p w:rsidR="00A81F85" w:rsidRPr="00A645F2" w:rsidRDefault="00A81F85" w:rsidP="00A81F85">
      <w:pPr>
        <w:jc w:val="center"/>
        <w:rPr>
          <w:b/>
          <w:lang w:val="sr-Cyrl-RS"/>
        </w:rPr>
      </w:pPr>
      <w:proofErr w:type="gramStart"/>
      <w:r>
        <w:rPr>
          <w:b/>
        </w:rPr>
        <w:t>Члан</w:t>
      </w:r>
      <w:r>
        <w:rPr>
          <w:b/>
          <w:lang w:val="sr-Cyrl-RS"/>
        </w:rPr>
        <w:t xml:space="preserve"> 31.</w:t>
      </w:r>
      <w:proofErr w:type="gramEnd"/>
    </w:p>
    <w:p w:rsidR="00A81F85" w:rsidRDefault="00A81F85" w:rsidP="00A81F85">
      <w:pPr>
        <w:jc w:val="center"/>
        <w:rPr>
          <w:lang w:val="sr-Cyrl-RS"/>
        </w:rPr>
      </w:pPr>
    </w:p>
    <w:p w:rsidR="00A81F85" w:rsidRDefault="00A81F85" w:rsidP="00A81F85">
      <w:pPr>
        <w:jc w:val="both"/>
        <w:rPr>
          <w:lang w:val="sr-Cyrl-RS"/>
        </w:rPr>
      </w:pPr>
      <w:r>
        <w:rPr>
          <w:lang w:val="sr-Cyrl-RS"/>
        </w:rPr>
        <w:tab/>
        <w:t xml:space="preserve">За коришћење услуге из </w:t>
      </w:r>
      <w:r w:rsidRPr="004870B1">
        <w:rPr>
          <w:lang w:val="sr-Cyrl-RS"/>
        </w:rPr>
        <w:t>члана 30.</w:t>
      </w:r>
      <w:r>
        <w:rPr>
          <w:lang w:val="sr-Cyrl-RS"/>
        </w:rPr>
        <w:t xml:space="preserve"> став 1. корисник купује електронску паркинг карту слањем поруке преко мобилних оператера (СМС порука).</w:t>
      </w:r>
    </w:p>
    <w:p w:rsidR="00A81F85" w:rsidRDefault="00A81F85" w:rsidP="00A81F85">
      <w:pPr>
        <w:jc w:val="both"/>
        <w:rPr>
          <w:lang w:val="sr-Cyrl-RS"/>
        </w:rPr>
      </w:pPr>
      <w:r>
        <w:rPr>
          <w:lang w:val="sr-Cyrl-RS"/>
        </w:rPr>
        <w:tab/>
        <w:t xml:space="preserve">Сматра се да корисник нема важећу електронску паркинг карту уколико не поступи на начин прописан ставом 1. овог члана, </w:t>
      </w:r>
      <w:r w:rsidRPr="00D55D5B">
        <w:rPr>
          <w:lang w:val="sr-Cyrl-RS"/>
        </w:rPr>
        <w:t>чланом 12. став 4</w:t>
      </w:r>
      <w:r>
        <w:rPr>
          <w:lang w:val="sr-Cyrl-RS"/>
        </w:rPr>
        <w:t xml:space="preserve">. и </w:t>
      </w:r>
      <w:r w:rsidRPr="00D55D5B">
        <w:rPr>
          <w:lang w:val="sr-Cyrl-RS"/>
        </w:rPr>
        <w:t>чланом 30. став 1</w:t>
      </w:r>
      <w:r>
        <w:rPr>
          <w:lang w:val="sr-Cyrl-RS"/>
        </w:rPr>
        <w:t>. ове Одлуке.</w:t>
      </w:r>
    </w:p>
    <w:p w:rsidR="00A81F85" w:rsidRDefault="00A81F85" w:rsidP="00A81F85">
      <w:pPr>
        <w:jc w:val="both"/>
        <w:rPr>
          <w:lang w:val="sr-Cyrl-RS"/>
        </w:rPr>
      </w:pPr>
    </w:p>
    <w:p w:rsidR="00A81F85" w:rsidRPr="00A645F2" w:rsidRDefault="00A81F85" w:rsidP="00A81F85">
      <w:pPr>
        <w:jc w:val="center"/>
        <w:rPr>
          <w:b/>
          <w:lang w:val="sr-Cyrl-RS"/>
        </w:rPr>
      </w:pPr>
      <w:proofErr w:type="gramStart"/>
      <w:r>
        <w:rPr>
          <w:b/>
        </w:rPr>
        <w:t xml:space="preserve">Члан </w:t>
      </w:r>
      <w:r>
        <w:rPr>
          <w:b/>
          <w:lang w:val="sr-Cyrl-RS"/>
        </w:rPr>
        <w:t>32.</w:t>
      </w:r>
      <w:proofErr w:type="gramEnd"/>
    </w:p>
    <w:p w:rsidR="00A81F85" w:rsidRDefault="00A81F85" w:rsidP="00A81F85">
      <w:pPr>
        <w:jc w:val="center"/>
        <w:rPr>
          <w:b/>
          <w:lang w:val="sr-Cyrl-RS"/>
        </w:rPr>
      </w:pPr>
    </w:p>
    <w:p w:rsidR="00A81F85" w:rsidRPr="00D55D5B" w:rsidRDefault="00A81F85" w:rsidP="00A81F85">
      <w:pPr>
        <w:jc w:val="both"/>
        <w:rPr>
          <w:lang w:val="sr-Cyrl-RS"/>
        </w:rPr>
      </w:pPr>
      <w:r>
        <w:rPr>
          <w:lang w:val="sr-Cyrl-RS"/>
        </w:rPr>
        <w:tab/>
      </w:r>
      <w:proofErr w:type="gramStart"/>
      <w:r>
        <w:t xml:space="preserve">На општим паркиралиштима одређеним и категорисаним актом из члана </w:t>
      </w:r>
      <w:r>
        <w:rPr>
          <w:lang w:val="sr-Cyrl-RS"/>
        </w:rPr>
        <w:t>4</w:t>
      </w:r>
      <w:r>
        <w:t>.</w:t>
      </w:r>
      <w:proofErr w:type="gramEnd"/>
      <w:r>
        <w:t xml:space="preserve"> </w:t>
      </w:r>
      <w:proofErr w:type="gramStart"/>
      <w:r>
        <w:t>став</w:t>
      </w:r>
      <w:proofErr w:type="gramEnd"/>
      <w:r>
        <w:t xml:space="preserve"> </w:t>
      </w:r>
      <w:r>
        <w:rPr>
          <w:lang w:val="sr-Cyrl-RS"/>
        </w:rPr>
        <w:t>5</w:t>
      </w:r>
      <w:r>
        <w:t xml:space="preserve">. </w:t>
      </w:r>
      <w:proofErr w:type="gramStart"/>
      <w:r>
        <w:t>ове</w:t>
      </w:r>
      <w:proofErr w:type="gramEnd"/>
      <w:r>
        <w:t xml:space="preserve"> </w:t>
      </w:r>
      <w:r>
        <w:rPr>
          <w:lang w:val="sr-Cyrl-RS"/>
        </w:rPr>
        <w:t>О</w:t>
      </w:r>
      <w:r>
        <w:t xml:space="preserve">длуке наплата паркирања се врши по започетом сату или у дневном трајању, плаћањем електронске сатне паркинг карте, </w:t>
      </w:r>
      <w:r w:rsidRPr="00322EA0">
        <w:t>електронске вишесатне паркинг карте</w:t>
      </w:r>
      <w:r>
        <w:t xml:space="preserve"> или </w:t>
      </w:r>
      <w:r>
        <w:rPr>
          <w:lang w:val="sr-Cyrl-RS"/>
        </w:rPr>
        <w:t>електронске дневне паркинг карте (</w:t>
      </w:r>
      <w:r>
        <w:t>еДПК</w:t>
      </w:r>
      <w:r>
        <w:rPr>
          <w:lang w:val="sr-Cyrl-RS"/>
        </w:rPr>
        <w:t>)</w:t>
      </w:r>
      <w:r>
        <w:t>.</w:t>
      </w:r>
    </w:p>
    <w:p w:rsidR="00A81F85" w:rsidRDefault="00A81F85" w:rsidP="00A81F85">
      <w:pPr>
        <w:jc w:val="both"/>
        <w:rPr>
          <w:lang w:val="sr-Cyrl-RS"/>
        </w:rPr>
      </w:pPr>
      <w:r>
        <w:rPr>
          <w:lang w:val="sr-Cyrl-RS"/>
        </w:rPr>
        <w:tab/>
      </w:r>
      <w:proofErr w:type="gramStart"/>
      <w:r>
        <w:t>Електронска сатна паркинг карта важи за сваки започети сат према утврђеном времену коришћења.</w:t>
      </w:r>
      <w:proofErr w:type="gramEnd"/>
    </w:p>
    <w:p w:rsidR="00A81F85" w:rsidRDefault="00A81F85" w:rsidP="00A81F85">
      <w:pPr>
        <w:jc w:val="both"/>
        <w:rPr>
          <w:lang w:val="sr-Cyrl-RS"/>
        </w:rPr>
      </w:pPr>
      <w:r>
        <w:rPr>
          <w:lang w:val="sr-Cyrl-RS"/>
        </w:rPr>
        <w:tab/>
      </w:r>
      <w:proofErr w:type="gramStart"/>
      <w:r w:rsidRPr="00322EA0">
        <w:t>Електронска вишесатна паркинг карта важи за датум када је започето њено коришћење.</w:t>
      </w:r>
      <w:proofErr w:type="gramEnd"/>
      <w:r>
        <w:t xml:space="preserve"> </w:t>
      </w:r>
    </w:p>
    <w:p w:rsidR="00A81F85" w:rsidRDefault="00A81F85" w:rsidP="00A81F85">
      <w:pPr>
        <w:jc w:val="both"/>
        <w:rPr>
          <w:lang w:val="sr-Cyrl-RS"/>
        </w:rPr>
      </w:pPr>
      <w:r>
        <w:rPr>
          <w:lang w:val="sr-Cyrl-RS"/>
        </w:rPr>
        <w:tab/>
        <w:t>Електронска дневна паркинг карта (</w:t>
      </w:r>
      <w:r>
        <w:t>еДПК</w:t>
      </w:r>
      <w:r>
        <w:rPr>
          <w:lang w:val="sr-Cyrl-RS"/>
        </w:rPr>
        <w:t>)</w:t>
      </w:r>
      <w:r>
        <w:t xml:space="preserve"> важи од тренутка издавања до истог времена у првом следећем дану у коме се врши наплата паркирања. </w:t>
      </w:r>
    </w:p>
    <w:p w:rsidR="00A81F85" w:rsidRDefault="00A81F85" w:rsidP="00A81F85">
      <w:pPr>
        <w:jc w:val="both"/>
        <w:rPr>
          <w:lang w:val="sr-Cyrl-RS"/>
        </w:rPr>
      </w:pPr>
      <w:r>
        <w:rPr>
          <w:lang w:val="sr-Cyrl-RS"/>
        </w:rPr>
        <w:tab/>
      </w:r>
      <w:proofErr w:type="gramStart"/>
      <w:r>
        <w:t>У зонираном подручју електронска сатна паркинг карта</w:t>
      </w:r>
      <w:r w:rsidRPr="00322EA0">
        <w:t>, електронска вишесатна паркинг карта</w:t>
      </w:r>
      <w:r>
        <w:t>, односно еДПК важи искључиво у оквиру одређене зоне.</w:t>
      </w:r>
      <w:proofErr w:type="gramEnd"/>
    </w:p>
    <w:p w:rsidR="00A81F85" w:rsidRPr="0096435B" w:rsidRDefault="00A81F85" w:rsidP="00A81F85">
      <w:pPr>
        <w:jc w:val="center"/>
        <w:rPr>
          <w:b/>
          <w:lang w:val="sr-Cyrl-RS"/>
        </w:rPr>
      </w:pPr>
    </w:p>
    <w:p w:rsidR="00A81F85" w:rsidRPr="00A645F2" w:rsidRDefault="00A81F85" w:rsidP="00A81F85">
      <w:pPr>
        <w:jc w:val="center"/>
        <w:rPr>
          <w:b/>
          <w:lang w:val="sr-Cyrl-RS"/>
        </w:rPr>
      </w:pPr>
      <w:proofErr w:type="gramStart"/>
      <w:r>
        <w:rPr>
          <w:b/>
        </w:rPr>
        <w:t xml:space="preserve">Члан </w:t>
      </w:r>
      <w:r>
        <w:rPr>
          <w:b/>
          <w:lang w:val="sr-Cyrl-RS"/>
        </w:rPr>
        <w:t>33.</w:t>
      </w:r>
      <w:proofErr w:type="gramEnd"/>
    </w:p>
    <w:p w:rsidR="00A81F85" w:rsidRDefault="00A81F85" w:rsidP="00A81F85">
      <w:pPr>
        <w:jc w:val="both"/>
        <w:rPr>
          <w:lang w:val="sr-Cyrl-RS"/>
        </w:rPr>
      </w:pPr>
    </w:p>
    <w:p w:rsidR="00A81F85" w:rsidRDefault="00A81F85" w:rsidP="00A81F85">
      <w:pPr>
        <w:jc w:val="both"/>
        <w:rPr>
          <w:lang w:val="sr-Cyrl-RS"/>
        </w:rPr>
      </w:pPr>
      <w:r>
        <w:rPr>
          <w:lang w:val="sr-Cyrl-RS"/>
        </w:rPr>
        <w:tab/>
      </w:r>
      <w:proofErr w:type="gramStart"/>
      <w:r>
        <w:t xml:space="preserve">Корисник општег паркиралишта који је започео коришћење услуге паркирања сходно </w:t>
      </w:r>
      <w:r w:rsidRPr="00D55D5B">
        <w:t>члану 1</w:t>
      </w:r>
      <w:r w:rsidRPr="00D55D5B">
        <w:rPr>
          <w:lang w:val="sr-Cyrl-RS"/>
        </w:rPr>
        <w:t>2</w:t>
      </w:r>
      <w:r w:rsidRPr="00D55D5B">
        <w:t>.</w:t>
      </w:r>
      <w:proofErr w:type="gramEnd"/>
      <w:r w:rsidRPr="00D55D5B">
        <w:t xml:space="preserve"> </w:t>
      </w:r>
      <w:proofErr w:type="gramStart"/>
      <w:r w:rsidRPr="00D55D5B">
        <w:t>став</w:t>
      </w:r>
      <w:proofErr w:type="gramEnd"/>
      <w:r w:rsidRPr="00D55D5B">
        <w:t xml:space="preserve"> </w:t>
      </w:r>
      <w:r w:rsidRPr="00D55D5B">
        <w:rPr>
          <w:lang w:val="sr-Cyrl-RS"/>
        </w:rPr>
        <w:t>3</w:t>
      </w:r>
      <w:r>
        <w:t xml:space="preserve">. </w:t>
      </w:r>
      <w:proofErr w:type="gramStart"/>
      <w:r>
        <w:t>ове</w:t>
      </w:r>
      <w:proofErr w:type="gramEnd"/>
      <w:r>
        <w:t xml:space="preserve"> одлуке, може користити услугу паркирања по започетом сату плаћањем услуге унапред електронским путем или у дневном </w:t>
      </w:r>
      <w:r>
        <w:lastRenderedPageBreak/>
        <w:t xml:space="preserve">трајању плаћањем услуге накнадно, по основу издатог електронског налога за плаћање еДПК. </w:t>
      </w:r>
    </w:p>
    <w:p w:rsidR="00A81F85" w:rsidRDefault="00A81F85" w:rsidP="00A81F85">
      <w:pPr>
        <w:jc w:val="both"/>
        <w:rPr>
          <w:lang w:val="sr-Cyrl-RS"/>
        </w:rPr>
      </w:pPr>
      <w:r>
        <w:rPr>
          <w:lang w:val="sr-Cyrl-RS"/>
        </w:rPr>
        <w:tab/>
      </w:r>
      <w:proofErr w:type="gramStart"/>
      <w:r>
        <w:t>Корисник из става 1.</w:t>
      </w:r>
      <w:proofErr w:type="gramEnd"/>
      <w:r>
        <w:t xml:space="preserve"> </w:t>
      </w:r>
      <w:proofErr w:type="gramStart"/>
      <w:r>
        <w:t>овог</w:t>
      </w:r>
      <w:proofErr w:type="gramEnd"/>
      <w:r>
        <w:t xml:space="preserve"> члана који није платио услугу паркирања унапред електронским путем, користи услугу под условима који важе за паркирање у дневном трајању и истом се издаје електронски налог за плаћање еДПК. </w:t>
      </w:r>
    </w:p>
    <w:p w:rsidR="00A81F85" w:rsidRDefault="00A81F85" w:rsidP="00A81F85">
      <w:pPr>
        <w:jc w:val="both"/>
        <w:rPr>
          <w:lang w:val="sr-Cyrl-RS"/>
        </w:rPr>
      </w:pPr>
      <w:r>
        <w:rPr>
          <w:lang w:val="sr-Cyrl-RS"/>
        </w:rPr>
        <w:tab/>
      </w:r>
      <w:proofErr w:type="gramStart"/>
      <w:r>
        <w:t>Корисник из става 1.</w:t>
      </w:r>
      <w:proofErr w:type="gramEnd"/>
      <w:r>
        <w:t xml:space="preserve"> </w:t>
      </w:r>
      <w:proofErr w:type="gramStart"/>
      <w:r>
        <w:t>овог</w:t>
      </w:r>
      <w:proofErr w:type="gramEnd"/>
      <w:r>
        <w:t xml:space="preserve"> члана који је платио услугу паркирања унапред електронским путем, након истека ограниченог (продуженог) времена паркирања у зонираном подручју, користи услугу паркирања под условима који важе за паркирање у дневном трајању и истом се издаје електронски налог за плаћање еДПК.</w:t>
      </w:r>
    </w:p>
    <w:p w:rsidR="00A81F85" w:rsidRDefault="00A81F85" w:rsidP="00A81F85">
      <w:pPr>
        <w:jc w:val="both"/>
        <w:rPr>
          <w:lang w:val="sr-Cyrl-RS"/>
        </w:rPr>
      </w:pPr>
    </w:p>
    <w:p w:rsidR="00A81F85" w:rsidRPr="0096435B" w:rsidRDefault="00A81F85" w:rsidP="00A81F85">
      <w:pPr>
        <w:jc w:val="both"/>
        <w:rPr>
          <w:b/>
          <w:lang w:val="sr-Cyrl-RS"/>
        </w:rPr>
      </w:pPr>
      <w:r>
        <w:rPr>
          <w:b/>
          <w:lang w:val="sr-Cyrl-RS"/>
        </w:rPr>
        <w:tab/>
      </w:r>
      <w:r w:rsidRPr="0096435B">
        <w:rPr>
          <w:b/>
          <w:lang w:val="sr-Cyrl-RS"/>
        </w:rPr>
        <w:t>Контрола коришћења општих паркиралишта</w:t>
      </w:r>
    </w:p>
    <w:p w:rsidR="00A81F85" w:rsidRDefault="00A81F85" w:rsidP="00A81F85">
      <w:pPr>
        <w:jc w:val="both"/>
        <w:rPr>
          <w:lang w:val="sr-Cyrl-RS"/>
        </w:rPr>
      </w:pPr>
    </w:p>
    <w:p w:rsidR="00A81F85" w:rsidRPr="00A645F2" w:rsidRDefault="00A81F85" w:rsidP="00A81F85">
      <w:pPr>
        <w:jc w:val="center"/>
        <w:rPr>
          <w:b/>
          <w:lang w:val="sr-Cyrl-RS"/>
        </w:rPr>
      </w:pPr>
      <w:proofErr w:type="gramStart"/>
      <w:r>
        <w:rPr>
          <w:b/>
        </w:rPr>
        <w:t xml:space="preserve">Члан </w:t>
      </w:r>
      <w:r>
        <w:rPr>
          <w:b/>
          <w:lang w:val="sr-Cyrl-RS"/>
        </w:rPr>
        <w:t>34.</w:t>
      </w:r>
      <w:proofErr w:type="gramEnd"/>
    </w:p>
    <w:p w:rsidR="00A81F85" w:rsidRDefault="00A81F85" w:rsidP="00A81F85">
      <w:pPr>
        <w:jc w:val="center"/>
        <w:rPr>
          <w:b/>
          <w:lang w:val="sr-Cyrl-RS"/>
        </w:rPr>
      </w:pPr>
    </w:p>
    <w:p w:rsidR="00A81F85" w:rsidRDefault="00A81F85" w:rsidP="00A81F85">
      <w:pPr>
        <w:jc w:val="both"/>
        <w:rPr>
          <w:lang w:val="sr-Cyrl-RS"/>
        </w:rPr>
      </w:pPr>
      <w:r>
        <w:rPr>
          <w:b/>
          <w:lang w:val="sr-Cyrl-RS"/>
        </w:rPr>
        <w:tab/>
      </w:r>
      <w:proofErr w:type="gramStart"/>
      <w:r>
        <w:t>Контролу коришћења општих паркиралишта врше контролори Предузећа, електронским путем, на основу података о регистарским таблицама паркираних возила.</w:t>
      </w:r>
      <w:proofErr w:type="gramEnd"/>
      <w:r>
        <w:t xml:space="preserve"> </w:t>
      </w:r>
      <w:r>
        <w:rPr>
          <w:lang w:val="sr-Cyrl-RS"/>
        </w:rPr>
        <w:tab/>
      </w:r>
      <w:proofErr w:type="gramStart"/>
      <w:r>
        <w:t>Изузетно од одредбе става 1.</w:t>
      </w:r>
      <w:proofErr w:type="gramEnd"/>
      <w:r>
        <w:t xml:space="preserve"> </w:t>
      </w:r>
      <w:proofErr w:type="gramStart"/>
      <w:r>
        <w:t>овог</w:t>
      </w:r>
      <w:proofErr w:type="gramEnd"/>
      <w:r>
        <w:t xml:space="preserve"> члана, контролу коришћења општих паркиралишта контролори Предузећа врше непосредно у случајевима када није могуће извршити контролу електронским путем, када је то неопходно ради извршавања обавеза прописаних одлуком којом се уређује одржавање комуналног реда</w:t>
      </w:r>
      <w:r>
        <w:rPr>
          <w:lang w:val="sr-Cyrl-RS"/>
        </w:rPr>
        <w:t>.</w:t>
      </w:r>
      <w:r>
        <w:t xml:space="preserve"> </w:t>
      </w:r>
    </w:p>
    <w:p w:rsidR="00A81F85" w:rsidRDefault="00A81F85" w:rsidP="00A81F85">
      <w:pPr>
        <w:jc w:val="both"/>
        <w:rPr>
          <w:lang w:val="sr-Cyrl-RS"/>
        </w:rPr>
      </w:pPr>
      <w:r>
        <w:rPr>
          <w:lang w:val="sr-Cyrl-RS"/>
        </w:rPr>
        <w:tab/>
      </w:r>
      <w:proofErr w:type="gramStart"/>
      <w:r>
        <w:t>Контролори Предузећа имају службену легитимацију и носе службена обележја.</w:t>
      </w:r>
      <w:proofErr w:type="gramEnd"/>
      <w:r>
        <w:t xml:space="preserve"> </w:t>
      </w:r>
      <w:r>
        <w:rPr>
          <w:lang w:val="sr-Cyrl-RS"/>
        </w:rPr>
        <w:tab/>
      </w:r>
      <w:proofErr w:type="gramStart"/>
      <w:r>
        <w:t>Предузеће издаје службену легитимацију и утврђује изглед службеног обележја.</w:t>
      </w:r>
      <w:proofErr w:type="gramEnd"/>
    </w:p>
    <w:p w:rsidR="00A81F85" w:rsidRPr="000D1304" w:rsidRDefault="00A81F85" w:rsidP="00A81F85">
      <w:pPr>
        <w:jc w:val="both"/>
        <w:rPr>
          <w:b/>
          <w:lang w:val="sr-Cyrl-RS"/>
        </w:rPr>
      </w:pPr>
    </w:p>
    <w:p w:rsidR="00A81F85" w:rsidRPr="00A645F2" w:rsidRDefault="00A81F85" w:rsidP="00A81F85">
      <w:pPr>
        <w:jc w:val="center"/>
        <w:rPr>
          <w:b/>
          <w:lang w:val="sr-Cyrl-RS"/>
        </w:rPr>
      </w:pPr>
      <w:proofErr w:type="gramStart"/>
      <w:r>
        <w:rPr>
          <w:b/>
        </w:rPr>
        <w:t xml:space="preserve">Члан </w:t>
      </w:r>
      <w:r>
        <w:rPr>
          <w:b/>
          <w:lang w:val="sr-Cyrl-RS"/>
        </w:rPr>
        <w:t>35.</w:t>
      </w:r>
      <w:proofErr w:type="gramEnd"/>
    </w:p>
    <w:p w:rsidR="00A81F85" w:rsidRDefault="00A81F85" w:rsidP="00A81F85">
      <w:pPr>
        <w:jc w:val="center"/>
        <w:rPr>
          <w:lang w:val="sr-Cyrl-RS"/>
        </w:rPr>
      </w:pPr>
    </w:p>
    <w:p w:rsidR="00A81F85" w:rsidRDefault="00A81F85" w:rsidP="00A81F85">
      <w:pPr>
        <w:jc w:val="both"/>
        <w:rPr>
          <w:lang w:val="sr-Cyrl-RS"/>
        </w:rPr>
      </w:pPr>
      <w:r>
        <w:rPr>
          <w:lang w:val="sr-Cyrl-RS"/>
        </w:rPr>
        <w:tab/>
      </w:r>
      <w:proofErr w:type="gramStart"/>
      <w:r>
        <w:t xml:space="preserve">Приликом вршења контроле на начин прописан </w:t>
      </w:r>
      <w:r w:rsidRPr="00A645F2">
        <w:t xml:space="preserve">чланом </w:t>
      </w:r>
      <w:r w:rsidRPr="00A645F2">
        <w:rPr>
          <w:lang w:val="sr-Cyrl-RS"/>
        </w:rPr>
        <w:t>34</w:t>
      </w:r>
      <w:r w:rsidRPr="00A645F2">
        <w:t>.</w:t>
      </w:r>
      <w:proofErr w:type="gramEnd"/>
      <w:r>
        <w:t xml:space="preserve"> </w:t>
      </w:r>
      <w:proofErr w:type="gramStart"/>
      <w:r>
        <w:t>ове</w:t>
      </w:r>
      <w:proofErr w:type="gramEnd"/>
      <w:r>
        <w:t xml:space="preserve"> </w:t>
      </w:r>
      <w:r>
        <w:rPr>
          <w:lang w:val="sr-Cyrl-RS"/>
        </w:rPr>
        <w:t>О</w:t>
      </w:r>
      <w:r>
        <w:t xml:space="preserve">длуке, контролор Предузећа издаје електронски налог за плаћање еДПК. </w:t>
      </w:r>
    </w:p>
    <w:p w:rsidR="00A81F85" w:rsidRDefault="00A81F85" w:rsidP="00A81F85">
      <w:pPr>
        <w:jc w:val="both"/>
        <w:rPr>
          <w:lang w:val="sr-Cyrl-RS"/>
        </w:rPr>
      </w:pPr>
      <w:r>
        <w:rPr>
          <w:lang w:val="sr-Cyrl-RS"/>
        </w:rPr>
        <w:tab/>
      </w:r>
      <w:proofErr w:type="gramStart"/>
      <w:r>
        <w:t>Обавештење о издатом електронском налогу за плаћање еДПК по регистарској ознаци возила, доступно је кориснику паркиралишта почев од момента издавања електронског налога, преко званичног сајта и корисничког сервиса Предузећа (телефоном, електронском поштом или непосредно на шалтерима), а истовремено ће обавештење бити доступно кориснику и слањем СМС поруке када за то постоје техничке могућности.</w:t>
      </w:r>
      <w:proofErr w:type="gramEnd"/>
      <w:r>
        <w:t xml:space="preserve"> </w:t>
      </w:r>
      <w:r>
        <w:rPr>
          <w:lang w:val="sr-Cyrl-RS"/>
        </w:rPr>
        <w:tab/>
      </w:r>
      <w:proofErr w:type="gramStart"/>
      <w:r>
        <w:t>Обавештење о издатом електронском налогу за плаћање еДПК из става 2.</w:t>
      </w:r>
      <w:proofErr w:type="gramEnd"/>
      <w:r>
        <w:t xml:space="preserve"> овог члана, садржи: број еДПК, регистарску ознаку возила, датум, време и место издавања, цену, рок за плаћање, време важења, правни основ издавања, ознаку у којој зони важи, инструкцију за плаћање еДПК накнадно и начин и местo пријема рекламације. </w:t>
      </w:r>
    </w:p>
    <w:p w:rsidR="00A81F85" w:rsidRDefault="00A81F85" w:rsidP="00A81F85">
      <w:pPr>
        <w:jc w:val="both"/>
        <w:rPr>
          <w:lang w:val="sr-Cyrl-RS"/>
        </w:rPr>
      </w:pPr>
      <w:r>
        <w:rPr>
          <w:lang w:val="sr-Cyrl-RS"/>
        </w:rPr>
        <w:tab/>
      </w:r>
      <w:proofErr w:type="gramStart"/>
      <w:r>
        <w:t xml:space="preserve">Корисник који користи услугу паркирања у дневном трајању у смислу </w:t>
      </w:r>
      <w:r w:rsidRPr="00A645F2">
        <w:t xml:space="preserve">члана </w:t>
      </w:r>
      <w:r w:rsidRPr="00A645F2">
        <w:rPr>
          <w:lang w:val="sr-Cyrl-RS"/>
        </w:rPr>
        <w:t>33</w:t>
      </w:r>
      <w:r w:rsidRPr="00A645F2">
        <w:t>.</w:t>
      </w:r>
      <w:proofErr w:type="gramEnd"/>
      <w:r>
        <w:t xml:space="preserve"> </w:t>
      </w:r>
      <w:proofErr w:type="gramStart"/>
      <w:r>
        <w:t>ове</w:t>
      </w:r>
      <w:proofErr w:type="gramEnd"/>
      <w:r>
        <w:t xml:space="preserve"> </w:t>
      </w:r>
      <w:r>
        <w:rPr>
          <w:lang w:val="sr-Cyrl-RS"/>
        </w:rPr>
        <w:t>О</w:t>
      </w:r>
      <w:r>
        <w:t xml:space="preserve">длуке, обавезан је да се почев од момента чињења доступним обавештења, на један од начина из става 2. </w:t>
      </w:r>
      <w:proofErr w:type="gramStart"/>
      <w:r>
        <w:t>овог</w:t>
      </w:r>
      <w:proofErr w:type="gramEnd"/>
      <w:r>
        <w:t xml:space="preserve"> члана, информише о издатом електронском налогу за плаћање еДПК. </w:t>
      </w:r>
    </w:p>
    <w:p w:rsidR="00A81F85" w:rsidRDefault="00A81F85" w:rsidP="00A81F85">
      <w:pPr>
        <w:jc w:val="both"/>
        <w:rPr>
          <w:lang w:val="sr-Cyrl-RS"/>
        </w:rPr>
      </w:pPr>
      <w:r>
        <w:rPr>
          <w:lang w:val="sr-Cyrl-RS"/>
        </w:rPr>
        <w:tab/>
      </w:r>
      <w:proofErr w:type="gramStart"/>
      <w:r>
        <w:t>Почев од момента чињења доступним обавештења о издатом електронском налогу за плаћање еДПК кориснику на начин утврђен ставом 2.</w:t>
      </w:r>
      <w:proofErr w:type="gramEnd"/>
      <w:r>
        <w:t xml:space="preserve"> </w:t>
      </w:r>
      <w:proofErr w:type="gramStart"/>
      <w:r>
        <w:t>овог</w:t>
      </w:r>
      <w:proofErr w:type="gramEnd"/>
      <w:r>
        <w:t xml:space="preserve"> члана, сматра се да корисник има уредно издату важећу еДПК и обавезу плаћања у року назначеном на електронском налогу за плаћање еДПК. </w:t>
      </w:r>
    </w:p>
    <w:p w:rsidR="00A81F85" w:rsidRDefault="00A81F85" w:rsidP="00A81F85">
      <w:pPr>
        <w:jc w:val="both"/>
        <w:rPr>
          <w:lang w:val="sr-Cyrl-RS"/>
        </w:rPr>
      </w:pPr>
      <w:r>
        <w:rPr>
          <w:lang w:val="sr-Cyrl-RS"/>
        </w:rPr>
        <w:tab/>
      </w:r>
      <w:proofErr w:type="gramStart"/>
      <w:r>
        <w:t>Сматра се да је корисник паркиралишта поступио по електронском налогу за плаћање еДПК ако је извршио плаћање у року од 8 дана од дана издавања еДПК.</w:t>
      </w:r>
      <w:proofErr w:type="gramEnd"/>
    </w:p>
    <w:p w:rsidR="00A81F85" w:rsidRDefault="00A81F85" w:rsidP="00A81F85">
      <w:pPr>
        <w:jc w:val="both"/>
        <w:rPr>
          <w:lang w:val="sr-Cyrl-RS"/>
        </w:rPr>
      </w:pPr>
      <w:r>
        <w:rPr>
          <w:lang w:val="sr-Cyrl-RS"/>
        </w:rPr>
        <w:lastRenderedPageBreak/>
        <w:tab/>
      </w:r>
      <w:proofErr w:type="gramStart"/>
      <w:r>
        <w:t>Ако корисник паркиралишта не изврши плаћање у року из става 6.</w:t>
      </w:r>
      <w:proofErr w:type="gramEnd"/>
      <w:r>
        <w:t xml:space="preserve"> </w:t>
      </w:r>
      <w:proofErr w:type="gramStart"/>
      <w:r>
        <w:t>овог</w:t>
      </w:r>
      <w:proofErr w:type="gramEnd"/>
      <w:r>
        <w:t xml:space="preserve"> члана, Предузеће ће покренути поступак наплате потраживања.</w:t>
      </w:r>
    </w:p>
    <w:p w:rsidR="00A81F85" w:rsidRDefault="00A81F85" w:rsidP="00A81F85">
      <w:pPr>
        <w:jc w:val="both"/>
        <w:rPr>
          <w:lang w:val="sr-Cyrl-RS"/>
        </w:rPr>
      </w:pPr>
    </w:p>
    <w:p w:rsidR="00A81F85" w:rsidRDefault="00A81F85" w:rsidP="00A81F85">
      <w:pPr>
        <w:jc w:val="center"/>
        <w:rPr>
          <w:b/>
          <w:lang w:val="sr-Cyrl-RS"/>
        </w:rPr>
      </w:pPr>
      <w:r>
        <w:rPr>
          <w:b/>
          <w:lang w:val="sr-Cyrl-RS"/>
        </w:rPr>
        <w:t>Члан 36</w:t>
      </w:r>
      <w:r w:rsidRPr="0060136A">
        <w:rPr>
          <w:b/>
          <w:lang w:val="sr-Cyrl-RS"/>
        </w:rPr>
        <w:t>.</w:t>
      </w:r>
    </w:p>
    <w:p w:rsidR="00A81F85" w:rsidRPr="0060136A" w:rsidRDefault="00A81F85" w:rsidP="00A81F85">
      <w:pPr>
        <w:jc w:val="center"/>
        <w:rPr>
          <w:b/>
          <w:lang w:val="sr-Cyrl-RS"/>
        </w:rPr>
      </w:pPr>
    </w:p>
    <w:p w:rsidR="00A81F85" w:rsidRDefault="00A81F85" w:rsidP="00A81F85">
      <w:pPr>
        <w:jc w:val="both"/>
        <w:rPr>
          <w:lang w:val="sr-Cyrl-RS"/>
        </w:rPr>
      </w:pPr>
      <w:r>
        <w:rPr>
          <w:lang w:val="sr-Cyrl-RS"/>
        </w:rPr>
        <w:tab/>
        <w:t xml:space="preserve">Предузеће је дужно да размотри сваку рекламацију корисника, да омогући увид у податке и да кориснику да одговор. </w:t>
      </w:r>
    </w:p>
    <w:p w:rsidR="00A81F85" w:rsidRDefault="00A81F85" w:rsidP="00A81F85">
      <w:pPr>
        <w:jc w:val="both"/>
        <w:rPr>
          <w:lang w:val="sr-Cyrl-RS"/>
        </w:rPr>
      </w:pPr>
      <w:r>
        <w:rPr>
          <w:lang w:val="sr-Cyrl-RS"/>
        </w:rPr>
        <w:tab/>
        <w:t>Предузеће је у обавези да у року од 15 дана у писаниј форми одговори кориснику (власнику возила) на примедбе и рекламације упућене Предузећу.</w:t>
      </w:r>
    </w:p>
    <w:p w:rsidR="00A81F85" w:rsidRPr="0060136A" w:rsidRDefault="00A81F85" w:rsidP="00A81F85">
      <w:pPr>
        <w:jc w:val="both"/>
        <w:rPr>
          <w:lang w:val="sr-Cyrl-RS"/>
        </w:rPr>
      </w:pPr>
      <w:r>
        <w:rPr>
          <w:lang w:val="sr-Cyrl-RS"/>
        </w:rPr>
        <w:tab/>
        <w:t>Уколико је рекламација основана Предузеће је у обавези да отклони настале последице.</w:t>
      </w:r>
    </w:p>
    <w:p w:rsidR="00A81F85" w:rsidRPr="00150779" w:rsidRDefault="00A81F85" w:rsidP="00A81F85">
      <w:pPr>
        <w:jc w:val="both"/>
        <w:rPr>
          <w:lang w:val="sr-Cyrl-RS"/>
        </w:rPr>
      </w:pPr>
    </w:p>
    <w:p w:rsidR="00A81F85" w:rsidRPr="00A645F2" w:rsidRDefault="00A81F85" w:rsidP="00A81F85">
      <w:pPr>
        <w:jc w:val="both"/>
        <w:rPr>
          <w:lang w:val="sr-Cyrl-RS"/>
        </w:rPr>
      </w:pPr>
    </w:p>
    <w:p w:rsidR="00A81F85" w:rsidRDefault="00A81F85" w:rsidP="00A81F85">
      <w:pPr>
        <w:ind w:left="720" w:right="-231" w:firstLine="21"/>
        <w:jc w:val="both"/>
        <w:rPr>
          <w:b/>
        </w:rPr>
      </w:pPr>
      <w:r>
        <w:rPr>
          <w:b/>
          <w:lang w:val="sr-Cyrl-RS"/>
        </w:rPr>
        <w:t>5.</w:t>
      </w:r>
      <w:r>
        <w:rPr>
          <w:b/>
        </w:rPr>
        <w:t xml:space="preserve"> ОБЕЗБЕЂЕЊЕ КВАЛИТЕТА И КОНТИНУИТЕТА У ВРШЕЊУ УСЛУГА</w:t>
      </w:r>
    </w:p>
    <w:p w:rsidR="00A81F85" w:rsidRDefault="00A81F85" w:rsidP="00A81F85">
      <w:pPr>
        <w:ind w:left="720"/>
        <w:jc w:val="both"/>
        <w:rPr>
          <w:b/>
          <w:sz w:val="28"/>
          <w:szCs w:val="28"/>
        </w:rPr>
      </w:pPr>
    </w:p>
    <w:p w:rsidR="00A81F85" w:rsidRDefault="00A81F85" w:rsidP="00A81F85">
      <w:pPr>
        <w:jc w:val="center"/>
        <w:rPr>
          <w:b/>
        </w:rPr>
      </w:pPr>
      <w:proofErr w:type="gramStart"/>
      <w:r>
        <w:rPr>
          <w:b/>
        </w:rPr>
        <w:t xml:space="preserve">Члан </w:t>
      </w:r>
      <w:r>
        <w:rPr>
          <w:b/>
          <w:lang w:val="sr-Cyrl-RS"/>
        </w:rPr>
        <w:t>37</w:t>
      </w:r>
      <w:r>
        <w:rPr>
          <w:b/>
        </w:rPr>
        <w:t>.</w:t>
      </w:r>
      <w:proofErr w:type="gramEnd"/>
    </w:p>
    <w:p w:rsidR="00A81F85" w:rsidRDefault="00A81F85" w:rsidP="00A81F85">
      <w:pPr>
        <w:ind w:left="720"/>
        <w:jc w:val="center"/>
      </w:pPr>
    </w:p>
    <w:p w:rsidR="00A81F85" w:rsidRDefault="00A81F85" w:rsidP="00A81F85">
      <w:pPr>
        <w:ind w:left="90"/>
        <w:jc w:val="both"/>
      </w:pPr>
      <w:r>
        <w:tab/>
      </w:r>
      <w:proofErr w:type="gramStart"/>
      <w:r>
        <w:t>Предузеће је дужно да свој рад и пословање организује тако да обезбеди трајно и несметано обављање делатности.</w:t>
      </w:r>
      <w:proofErr w:type="gramEnd"/>
    </w:p>
    <w:p w:rsidR="00A81F85" w:rsidRDefault="00A81F85" w:rsidP="00A81F85">
      <w:pPr>
        <w:ind w:left="90"/>
        <w:jc w:val="both"/>
      </w:pPr>
      <w:r>
        <w:tab/>
      </w:r>
      <w:proofErr w:type="gramStart"/>
      <w:r>
        <w:t>Предузеће је дужно да</w:t>
      </w:r>
      <w:r>
        <w:rPr>
          <w:lang w:val="sr-Cyrl-RS"/>
        </w:rPr>
        <w:t xml:space="preserve"> Градском в</w:t>
      </w:r>
      <w:r>
        <w:t>ећу достави програм рада за наредну годину и извештај о пословању за претходну годину.</w:t>
      </w:r>
      <w:proofErr w:type="gramEnd"/>
    </w:p>
    <w:p w:rsidR="00A81F85" w:rsidRPr="00B7568D" w:rsidRDefault="00A81F85" w:rsidP="00A81F85">
      <w:pPr>
        <w:ind w:left="90"/>
        <w:jc w:val="both"/>
        <w:rPr>
          <w:lang w:val="sr-Cyrl-RS"/>
        </w:rPr>
      </w:pPr>
    </w:p>
    <w:p w:rsidR="00A81F85" w:rsidRDefault="00A81F85" w:rsidP="00A81F85">
      <w:pPr>
        <w:ind w:left="90"/>
        <w:jc w:val="center"/>
        <w:rPr>
          <w:b/>
        </w:rPr>
      </w:pPr>
      <w:proofErr w:type="gramStart"/>
      <w:r>
        <w:rPr>
          <w:b/>
        </w:rPr>
        <w:t xml:space="preserve">Члан </w:t>
      </w:r>
      <w:r>
        <w:rPr>
          <w:b/>
          <w:lang w:val="sr-Cyrl-RS"/>
        </w:rPr>
        <w:t>38</w:t>
      </w:r>
      <w:r>
        <w:rPr>
          <w:b/>
        </w:rPr>
        <w:t>.</w:t>
      </w:r>
      <w:proofErr w:type="gramEnd"/>
    </w:p>
    <w:p w:rsidR="00A81F85" w:rsidRDefault="00A81F85" w:rsidP="00A81F85">
      <w:pPr>
        <w:ind w:left="90"/>
        <w:jc w:val="center"/>
      </w:pPr>
    </w:p>
    <w:p w:rsidR="00A81F85" w:rsidRDefault="00A81F85" w:rsidP="00A81F85">
      <w:pPr>
        <w:ind w:left="90"/>
        <w:jc w:val="both"/>
      </w:pPr>
      <w:r>
        <w:tab/>
      </w:r>
      <w:proofErr w:type="gramStart"/>
      <w:r>
        <w:t>Ако услед више силе или других разлога који се нису могли предвидети, односно спречити, дође до поремећаја или прекида у пружању услуга, Предузеће је дужно да без одлагања предузме мере на отклањању узрока прекида или на други начин обезбеди задовољење услуге корисницима.</w:t>
      </w:r>
      <w:proofErr w:type="gramEnd"/>
    </w:p>
    <w:p w:rsidR="00A81F85" w:rsidRPr="00B7568D" w:rsidRDefault="00A81F85" w:rsidP="00A81F85">
      <w:pPr>
        <w:ind w:left="90"/>
        <w:jc w:val="both"/>
        <w:rPr>
          <w:lang w:val="sr-Cyrl-RS"/>
        </w:rPr>
      </w:pPr>
    </w:p>
    <w:p w:rsidR="00A81F85" w:rsidRDefault="00A81F85" w:rsidP="00A81F85">
      <w:pPr>
        <w:ind w:left="90"/>
        <w:jc w:val="center"/>
        <w:rPr>
          <w:b/>
        </w:rPr>
      </w:pPr>
      <w:proofErr w:type="gramStart"/>
      <w:r>
        <w:rPr>
          <w:b/>
        </w:rPr>
        <w:t xml:space="preserve">Члан </w:t>
      </w:r>
      <w:r>
        <w:rPr>
          <w:b/>
          <w:lang w:val="sr-Cyrl-RS"/>
        </w:rPr>
        <w:t>39</w:t>
      </w:r>
      <w:r>
        <w:rPr>
          <w:b/>
        </w:rPr>
        <w:t>.</w:t>
      </w:r>
      <w:proofErr w:type="gramEnd"/>
    </w:p>
    <w:p w:rsidR="00A81F85" w:rsidRDefault="00A81F85" w:rsidP="00A81F85">
      <w:pPr>
        <w:ind w:left="90"/>
        <w:jc w:val="center"/>
      </w:pPr>
    </w:p>
    <w:p w:rsidR="00A81F85" w:rsidRDefault="00A81F85" w:rsidP="00A81F85">
      <w:pPr>
        <w:ind w:left="90"/>
        <w:jc w:val="both"/>
        <w:rPr>
          <w:lang w:val="sr-Cyrl-RS"/>
        </w:rPr>
      </w:pPr>
      <w:r>
        <w:tab/>
      </w:r>
      <w:proofErr w:type="gramStart"/>
      <w:r>
        <w:t xml:space="preserve">Мере које Предузеће предузима у случају из </w:t>
      </w:r>
      <w:r>
        <w:rPr>
          <w:lang w:val="sr-Cyrl-RS"/>
        </w:rPr>
        <w:t>члана 38.</w:t>
      </w:r>
      <w:proofErr w:type="gramEnd"/>
      <w:r>
        <w:t xml:space="preserve"> </w:t>
      </w:r>
      <w:proofErr w:type="gramStart"/>
      <w:r>
        <w:t>су</w:t>
      </w:r>
      <w:proofErr w:type="gramEnd"/>
      <w:r>
        <w:t>:</w:t>
      </w:r>
    </w:p>
    <w:p w:rsidR="00A81F85" w:rsidRPr="0012091F" w:rsidRDefault="00A81F85" w:rsidP="00A81F85">
      <w:pPr>
        <w:ind w:left="90"/>
        <w:jc w:val="both"/>
        <w:rPr>
          <w:lang w:val="sr-Cyrl-RS"/>
        </w:rPr>
      </w:pPr>
    </w:p>
    <w:p w:rsidR="00A81F85" w:rsidRDefault="00A81F85" w:rsidP="00A81F85">
      <w:pPr>
        <w:pStyle w:val="ListParagraph"/>
        <w:numPr>
          <w:ilvl w:val="0"/>
          <w:numId w:val="35"/>
        </w:numPr>
        <w:spacing w:line="276" w:lineRule="auto"/>
        <w:jc w:val="both"/>
        <w:rPr>
          <w:lang w:val="sr-Cyrl-CS"/>
        </w:rPr>
      </w:pPr>
      <w:r>
        <w:rPr>
          <w:lang w:val="sr-Cyrl-CS"/>
        </w:rPr>
        <w:t>радно ангажовање запослених на отклањању узрока прекида у пружању услуга, као и ангажовање трећих лица,</w:t>
      </w:r>
    </w:p>
    <w:p w:rsidR="00A81F85" w:rsidRDefault="00A81F85" w:rsidP="00A81F85">
      <w:pPr>
        <w:pStyle w:val="ListParagraph"/>
        <w:numPr>
          <w:ilvl w:val="0"/>
          <w:numId w:val="35"/>
        </w:numPr>
        <w:spacing w:line="276" w:lineRule="auto"/>
        <w:jc w:val="both"/>
        <w:rPr>
          <w:lang w:val="sr-Cyrl-CS"/>
        </w:rPr>
      </w:pPr>
      <w:r>
        <w:rPr>
          <w:lang w:val="sr-Cyrl-CS"/>
        </w:rPr>
        <w:t>хитна поправка уређаја којима се обезбеђује обављање делатности као и заштита комуналних објеката и уређаја од даљих хаварија и кварова,</w:t>
      </w:r>
    </w:p>
    <w:p w:rsidR="00A81F85" w:rsidRDefault="00A81F85" w:rsidP="00A81F85">
      <w:pPr>
        <w:pStyle w:val="ListParagraph"/>
        <w:numPr>
          <w:ilvl w:val="0"/>
          <w:numId w:val="35"/>
        </w:numPr>
        <w:spacing w:line="276" w:lineRule="auto"/>
        <w:jc w:val="both"/>
        <w:rPr>
          <w:lang w:val="sr-Cyrl-CS"/>
        </w:rPr>
      </w:pPr>
      <w:r>
        <w:rPr>
          <w:lang w:val="sr-Cyrl-CS"/>
        </w:rPr>
        <w:t>предузимање других мера које утврди надлежни орган Градске управе као и надлежна инспекција.</w:t>
      </w:r>
    </w:p>
    <w:p w:rsidR="00A81F85" w:rsidRDefault="00A81F85" w:rsidP="00A81F85">
      <w:pPr>
        <w:pStyle w:val="ListParagraph"/>
        <w:numPr>
          <w:ilvl w:val="0"/>
          <w:numId w:val="35"/>
        </w:numPr>
        <w:spacing w:line="276" w:lineRule="auto"/>
        <w:jc w:val="both"/>
        <w:rPr>
          <w:lang w:val="sr-Cyrl-CS"/>
        </w:rPr>
      </w:pPr>
    </w:p>
    <w:p w:rsidR="00A81F85" w:rsidRDefault="00A81F85" w:rsidP="00A81F85">
      <w:pPr>
        <w:ind w:left="90"/>
        <w:jc w:val="both"/>
      </w:pPr>
    </w:p>
    <w:p w:rsidR="00A81F85" w:rsidRDefault="00A81F85" w:rsidP="00A81F85">
      <w:pPr>
        <w:ind w:left="90"/>
        <w:jc w:val="center"/>
        <w:rPr>
          <w:b/>
        </w:rPr>
      </w:pPr>
      <w:proofErr w:type="gramStart"/>
      <w:r>
        <w:rPr>
          <w:b/>
        </w:rPr>
        <w:t>Члан 4</w:t>
      </w:r>
      <w:r>
        <w:rPr>
          <w:b/>
          <w:lang w:val="sr-Cyrl-RS"/>
        </w:rPr>
        <w:t>0</w:t>
      </w:r>
      <w:r>
        <w:rPr>
          <w:b/>
        </w:rPr>
        <w:t>.</w:t>
      </w:r>
      <w:proofErr w:type="gramEnd"/>
    </w:p>
    <w:p w:rsidR="00A81F85" w:rsidRDefault="00A81F85" w:rsidP="00A81F85">
      <w:pPr>
        <w:ind w:left="90"/>
        <w:jc w:val="center"/>
      </w:pPr>
    </w:p>
    <w:p w:rsidR="00A81F85" w:rsidRDefault="00A81F85" w:rsidP="00A81F85">
      <w:pPr>
        <w:ind w:left="90"/>
        <w:jc w:val="both"/>
        <w:rPr>
          <w:lang w:val="sr-Cyrl-RS"/>
        </w:rPr>
      </w:pPr>
      <w:r>
        <w:tab/>
      </w:r>
      <w:proofErr w:type="gramStart"/>
      <w:r>
        <w:t xml:space="preserve">Предузеће је дужно да у случају прекида пружања услуга у случају непредвиђених околности (хаварија, елементарне непогоде, штрајк итд.) о томе обавести </w:t>
      </w:r>
      <w:r>
        <w:rPr>
          <w:lang w:val="sr-Cyrl-RS"/>
        </w:rPr>
        <w:t>Градско в</w:t>
      </w:r>
      <w:r>
        <w:t>еће.</w:t>
      </w:r>
      <w:proofErr w:type="gramEnd"/>
    </w:p>
    <w:p w:rsidR="00794F11" w:rsidRPr="00794F11" w:rsidRDefault="00794F11" w:rsidP="00A81F85">
      <w:pPr>
        <w:ind w:left="90"/>
        <w:jc w:val="both"/>
        <w:rPr>
          <w:lang w:val="sr-Cyrl-RS"/>
        </w:rPr>
      </w:pPr>
    </w:p>
    <w:p w:rsidR="00A81F85" w:rsidRDefault="00A81F85" w:rsidP="00A81F85">
      <w:pPr>
        <w:ind w:left="90"/>
        <w:jc w:val="both"/>
      </w:pPr>
    </w:p>
    <w:p w:rsidR="00A81F85" w:rsidRDefault="00A81F85" w:rsidP="00A81F85">
      <w:pPr>
        <w:ind w:left="90"/>
        <w:jc w:val="center"/>
        <w:rPr>
          <w:b/>
        </w:rPr>
      </w:pPr>
      <w:proofErr w:type="gramStart"/>
      <w:r>
        <w:rPr>
          <w:b/>
        </w:rPr>
        <w:lastRenderedPageBreak/>
        <w:t xml:space="preserve">Члан </w:t>
      </w:r>
      <w:r>
        <w:rPr>
          <w:b/>
          <w:lang w:val="sr-Cyrl-RS"/>
        </w:rPr>
        <w:t>41</w:t>
      </w:r>
      <w:r>
        <w:rPr>
          <w:b/>
        </w:rPr>
        <w:t>.</w:t>
      </w:r>
      <w:proofErr w:type="gramEnd"/>
    </w:p>
    <w:p w:rsidR="00A81F85" w:rsidRDefault="00A81F85" w:rsidP="00A81F85">
      <w:pPr>
        <w:ind w:left="90"/>
        <w:jc w:val="center"/>
      </w:pPr>
    </w:p>
    <w:p w:rsidR="00A81F85" w:rsidRDefault="00A81F85" w:rsidP="00A81F85">
      <w:pPr>
        <w:ind w:left="90"/>
        <w:jc w:val="both"/>
        <w:rPr>
          <w:lang w:val="sr-Cyrl-RS"/>
        </w:rPr>
      </w:pPr>
      <w:r>
        <w:tab/>
      </w:r>
      <w:r>
        <w:rPr>
          <w:lang w:val="sr-Cyrl-RS"/>
        </w:rPr>
        <w:t>Градско в</w:t>
      </w:r>
      <w:r>
        <w:t>еће по пријему обавештења о прекиду пружања услуга Предузећа, без одлагања је у обавези да:</w:t>
      </w:r>
    </w:p>
    <w:p w:rsidR="00A81F85" w:rsidRPr="0012091F" w:rsidRDefault="00A81F85" w:rsidP="00A81F85">
      <w:pPr>
        <w:ind w:left="90"/>
        <w:jc w:val="both"/>
        <w:rPr>
          <w:lang w:val="sr-Cyrl-RS"/>
        </w:rPr>
      </w:pPr>
    </w:p>
    <w:p w:rsidR="00A81F85" w:rsidRDefault="00A81F85" w:rsidP="00A81F85">
      <w:pPr>
        <w:pStyle w:val="ListParagraph"/>
        <w:numPr>
          <w:ilvl w:val="0"/>
          <w:numId w:val="36"/>
        </w:numPr>
        <w:spacing w:line="276" w:lineRule="auto"/>
        <w:jc w:val="both"/>
        <w:rPr>
          <w:lang w:val="sr-Cyrl-CS"/>
        </w:rPr>
      </w:pPr>
      <w:r>
        <w:rPr>
          <w:lang w:val="sr-Cyrl-CS"/>
        </w:rPr>
        <w:t>предузме или наложи мере за отклањање насталих проблема,</w:t>
      </w:r>
    </w:p>
    <w:p w:rsidR="00A81F85" w:rsidRDefault="00A81F85" w:rsidP="00A81F85">
      <w:pPr>
        <w:pStyle w:val="ListParagraph"/>
        <w:numPr>
          <w:ilvl w:val="0"/>
          <w:numId w:val="36"/>
        </w:numPr>
        <w:spacing w:line="276" w:lineRule="auto"/>
        <w:jc w:val="both"/>
        <w:rPr>
          <w:lang w:val="sr-Cyrl-CS"/>
        </w:rPr>
      </w:pPr>
      <w:r>
        <w:rPr>
          <w:lang w:val="sr-Cyrl-CS"/>
        </w:rPr>
        <w:t>ангажује друго предузеће или предузетника за пружање услуга до отклањања поремећаја,</w:t>
      </w:r>
    </w:p>
    <w:p w:rsidR="00A81F85" w:rsidRDefault="00A81F85" w:rsidP="00A81F85">
      <w:pPr>
        <w:pStyle w:val="ListParagraph"/>
        <w:numPr>
          <w:ilvl w:val="0"/>
          <w:numId w:val="36"/>
        </w:numPr>
        <w:spacing w:line="276" w:lineRule="auto"/>
        <w:jc w:val="both"/>
        <w:rPr>
          <w:lang w:val="sr-Cyrl-CS"/>
        </w:rPr>
      </w:pPr>
      <w:r>
        <w:rPr>
          <w:lang w:val="sr-Cyrl-CS"/>
        </w:rPr>
        <w:t>утврди разлоге и одговорност за прекид пружања услуга.</w:t>
      </w:r>
    </w:p>
    <w:p w:rsidR="005E4165" w:rsidRPr="005E4165" w:rsidRDefault="005E4165" w:rsidP="005E4165">
      <w:pPr>
        <w:spacing w:line="276" w:lineRule="auto"/>
        <w:jc w:val="both"/>
        <w:rPr>
          <w:lang w:val="sr-Cyrl-CS"/>
        </w:rPr>
      </w:pPr>
    </w:p>
    <w:p w:rsidR="00A81F85" w:rsidRDefault="00A81F85" w:rsidP="00A81F85">
      <w:pPr>
        <w:ind w:firstLine="798"/>
        <w:jc w:val="both"/>
        <w:rPr>
          <w:b/>
          <w:lang w:val="sr-Cyrl-RS"/>
        </w:rPr>
      </w:pPr>
    </w:p>
    <w:p w:rsidR="00A81F85" w:rsidRPr="0066388C" w:rsidRDefault="00A81F85" w:rsidP="00A81F85">
      <w:pPr>
        <w:ind w:firstLine="798"/>
        <w:jc w:val="both"/>
        <w:rPr>
          <w:b/>
          <w:lang w:val="sr-Cyrl-RS"/>
        </w:rPr>
      </w:pPr>
    </w:p>
    <w:p w:rsidR="00A81F85" w:rsidRPr="00806A1E" w:rsidRDefault="00A81F85" w:rsidP="00A81F85">
      <w:pPr>
        <w:ind w:firstLine="798"/>
        <w:jc w:val="both"/>
        <w:rPr>
          <w:b/>
        </w:rPr>
      </w:pPr>
      <w:r w:rsidRPr="00806A1E">
        <w:rPr>
          <w:b/>
          <w:lang w:val="sr-Cyrl-RS"/>
        </w:rPr>
        <w:t>6</w:t>
      </w:r>
      <w:r w:rsidRPr="00806A1E">
        <w:rPr>
          <w:b/>
        </w:rPr>
        <w:t>. НАДЗОР</w:t>
      </w:r>
    </w:p>
    <w:p w:rsidR="00A81F85" w:rsidRPr="00806A1E" w:rsidRDefault="00A81F85" w:rsidP="00A81F85">
      <w:pPr>
        <w:ind w:firstLine="798"/>
        <w:jc w:val="both"/>
        <w:rPr>
          <w:b/>
          <w:sz w:val="28"/>
          <w:szCs w:val="28"/>
        </w:rPr>
      </w:pPr>
    </w:p>
    <w:p w:rsidR="00A81F85" w:rsidRPr="0066388C" w:rsidRDefault="00A81F85" w:rsidP="00A81F85">
      <w:pPr>
        <w:jc w:val="center"/>
        <w:rPr>
          <w:b/>
        </w:rPr>
      </w:pPr>
      <w:proofErr w:type="gramStart"/>
      <w:r w:rsidRPr="0066388C">
        <w:rPr>
          <w:b/>
        </w:rPr>
        <w:t xml:space="preserve">Члан </w:t>
      </w:r>
      <w:r w:rsidRPr="0066388C">
        <w:rPr>
          <w:b/>
          <w:lang w:val="sr-Cyrl-RS"/>
        </w:rPr>
        <w:t>42</w:t>
      </w:r>
      <w:r w:rsidRPr="0066388C">
        <w:rPr>
          <w:b/>
        </w:rPr>
        <w:t>.</w:t>
      </w:r>
      <w:proofErr w:type="gramEnd"/>
    </w:p>
    <w:p w:rsidR="00A81F85" w:rsidRPr="006416C3" w:rsidRDefault="00A81F85" w:rsidP="00A81F85">
      <w:pPr>
        <w:jc w:val="center"/>
        <w:rPr>
          <w:b/>
          <w:highlight w:val="yellow"/>
        </w:rPr>
      </w:pPr>
    </w:p>
    <w:p w:rsidR="00A81F85" w:rsidRPr="00322EA0" w:rsidRDefault="00A81F85" w:rsidP="00A81F85">
      <w:pPr>
        <w:jc w:val="both"/>
        <w:rPr>
          <w:color w:val="FF0000"/>
        </w:rPr>
      </w:pPr>
      <w:r w:rsidRPr="00322EA0">
        <w:tab/>
      </w:r>
      <w:proofErr w:type="gramStart"/>
      <w:r w:rsidRPr="00322EA0">
        <w:t xml:space="preserve">Надзор над применом ове Одлуке и над законитошћу рада Предузећа врши </w:t>
      </w:r>
      <w:r w:rsidRPr="00322EA0">
        <w:rPr>
          <w:lang w:val="sr-Cyrl-RS"/>
        </w:rPr>
        <w:t>Градско веће града Прокупља</w:t>
      </w:r>
      <w:r w:rsidRPr="00322EA0">
        <w:t>.</w:t>
      </w:r>
      <w:proofErr w:type="gramEnd"/>
    </w:p>
    <w:p w:rsidR="00A81F85" w:rsidRPr="00322EA0" w:rsidRDefault="00A81F85" w:rsidP="00A81F85">
      <w:pPr>
        <w:jc w:val="both"/>
        <w:rPr>
          <w:lang w:val="sr-Latn-RS"/>
        </w:rPr>
      </w:pPr>
      <w:r w:rsidRPr="00322EA0">
        <w:tab/>
      </w:r>
      <w:r w:rsidRPr="00322EA0">
        <w:rPr>
          <w:lang w:val="sr-Cyrl-RS"/>
        </w:rPr>
        <w:t>И</w:t>
      </w:r>
      <w:r w:rsidRPr="00322EA0">
        <w:t>нспекцијск</w:t>
      </w:r>
      <w:r w:rsidRPr="00322EA0">
        <w:rPr>
          <w:lang w:val="sr-Cyrl-RS"/>
        </w:rPr>
        <w:t>и</w:t>
      </w:r>
      <w:r w:rsidRPr="00322EA0">
        <w:t xml:space="preserve"> надзор над применом ове </w:t>
      </w:r>
      <w:r w:rsidRPr="00322EA0">
        <w:rPr>
          <w:lang w:val="sr-Cyrl-RS"/>
        </w:rPr>
        <w:t>О</w:t>
      </w:r>
      <w:r w:rsidRPr="00322EA0">
        <w:t>длуке и акaта доне</w:t>
      </w:r>
      <w:r w:rsidRPr="00322EA0">
        <w:rPr>
          <w:lang w:val="sr-Cyrl-RS"/>
        </w:rPr>
        <w:t>тих</w:t>
      </w:r>
      <w:r w:rsidRPr="00322EA0">
        <w:t xml:space="preserve"> на основу ове </w:t>
      </w:r>
      <w:r w:rsidRPr="00322EA0">
        <w:rPr>
          <w:lang w:val="sr-Cyrl-RS"/>
        </w:rPr>
        <w:t>О</w:t>
      </w:r>
      <w:r w:rsidRPr="00322EA0">
        <w:t xml:space="preserve">длуке врши </w:t>
      </w:r>
      <w:r w:rsidRPr="00322EA0">
        <w:rPr>
          <w:lang w:val="sr-Cyrl-RS"/>
        </w:rPr>
        <w:t>комунални инспектор.</w:t>
      </w:r>
    </w:p>
    <w:p w:rsidR="00A81F85" w:rsidRPr="00322EA0" w:rsidRDefault="00A81F85" w:rsidP="00A81F85">
      <w:pPr>
        <w:jc w:val="both"/>
        <w:rPr>
          <w:lang w:val="sr-Cyrl-CS"/>
        </w:rPr>
      </w:pPr>
      <w:r w:rsidRPr="00322EA0">
        <w:rPr>
          <w:lang w:val="sr-Cyrl-CS"/>
        </w:rPr>
        <w:tab/>
        <w:t>Инспекцијски надзор над применом одредаба ове Одлуке које се односе на саобраћајну сигнализацију на јавним паркиралиштима врши инспектор за саобраћај, путеве и друмски саобраћај.</w:t>
      </w:r>
    </w:p>
    <w:p w:rsidR="00A81F85" w:rsidRPr="006416C3" w:rsidRDefault="00A81F85" w:rsidP="00A81F85">
      <w:pPr>
        <w:jc w:val="both"/>
        <w:rPr>
          <w:highlight w:val="yellow"/>
          <w:lang w:val="sr-Cyrl-RS"/>
        </w:rPr>
      </w:pPr>
    </w:p>
    <w:p w:rsidR="00A81F85" w:rsidRPr="008030C1" w:rsidRDefault="00A81F85" w:rsidP="00A81F85">
      <w:pPr>
        <w:jc w:val="both"/>
        <w:rPr>
          <w:highlight w:val="yellow"/>
          <w:lang w:val="sr-Cyrl-RS"/>
        </w:rPr>
      </w:pPr>
    </w:p>
    <w:p w:rsidR="00A81F85" w:rsidRPr="0066388C" w:rsidRDefault="00A81F85" w:rsidP="00A81F85">
      <w:pPr>
        <w:ind w:firstLine="741"/>
        <w:jc w:val="both"/>
        <w:rPr>
          <w:b/>
          <w:lang w:val="sr-Cyrl-CS"/>
        </w:rPr>
      </w:pPr>
      <w:r w:rsidRPr="0066388C">
        <w:rPr>
          <w:b/>
          <w:lang w:val="sr-Cyrl-CS"/>
        </w:rPr>
        <w:t>7. КАЗНЕНЕ ОДРЕДБЕ</w:t>
      </w:r>
    </w:p>
    <w:p w:rsidR="00A81F85" w:rsidRPr="008820AE" w:rsidRDefault="00A81F85" w:rsidP="00A81F85">
      <w:pPr>
        <w:rPr>
          <w:b/>
          <w:color w:val="FF0000"/>
          <w:highlight w:val="yellow"/>
          <w:lang w:val="sr-Latn-RS"/>
        </w:rPr>
      </w:pPr>
    </w:p>
    <w:p w:rsidR="00A81F85" w:rsidRPr="0066388C" w:rsidRDefault="00A81F85" w:rsidP="00A81F85">
      <w:pPr>
        <w:jc w:val="center"/>
        <w:rPr>
          <w:b/>
        </w:rPr>
      </w:pPr>
      <w:proofErr w:type="gramStart"/>
      <w:r>
        <w:rPr>
          <w:b/>
        </w:rPr>
        <w:t xml:space="preserve">Члан </w:t>
      </w:r>
      <w:r>
        <w:rPr>
          <w:b/>
          <w:lang w:val="sr-Cyrl-RS"/>
        </w:rPr>
        <w:t>43</w:t>
      </w:r>
      <w:r w:rsidRPr="0066388C">
        <w:rPr>
          <w:b/>
        </w:rPr>
        <w:t>.</w:t>
      </w:r>
      <w:proofErr w:type="gramEnd"/>
    </w:p>
    <w:p w:rsidR="00A81F85" w:rsidRPr="008030C1" w:rsidRDefault="00A81F85" w:rsidP="00A81F85">
      <w:pPr>
        <w:rPr>
          <w:b/>
          <w:color w:val="FF0000"/>
          <w:highlight w:val="yellow"/>
          <w:lang w:val="sr-Cyrl-RS"/>
        </w:rPr>
      </w:pPr>
    </w:p>
    <w:p w:rsidR="00A81F85" w:rsidRPr="0066388C" w:rsidRDefault="00A81F85" w:rsidP="00A81F85">
      <w:pPr>
        <w:jc w:val="both"/>
        <w:rPr>
          <w:lang w:val="sr-Cyrl-RS"/>
        </w:rPr>
      </w:pPr>
      <w:r w:rsidRPr="0066388C">
        <w:tab/>
        <w:t xml:space="preserve">Новчаном казном </w:t>
      </w:r>
      <w:r w:rsidRPr="0066388C">
        <w:rPr>
          <w:lang w:val="sr-Cyrl-RS"/>
        </w:rPr>
        <w:t xml:space="preserve">у износу </w:t>
      </w:r>
      <w:r w:rsidRPr="0066388C">
        <w:t xml:space="preserve">од </w:t>
      </w:r>
      <w:proofErr w:type="gramStart"/>
      <w:r w:rsidRPr="0066388C">
        <w:t>150.000,00  динара</w:t>
      </w:r>
      <w:proofErr w:type="gramEnd"/>
      <w:r w:rsidRPr="0066388C">
        <w:t xml:space="preserve"> казниће се за прекршај Предузеће ако</w:t>
      </w:r>
      <w:r>
        <w:rPr>
          <w:lang w:val="sr-Cyrl-RS"/>
        </w:rPr>
        <w:t xml:space="preserve"> </w:t>
      </w:r>
      <w:r w:rsidRPr="0066388C">
        <w:t xml:space="preserve">не поступа у складу са одредбама члана </w:t>
      </w:r>
      <w:r w:rsidRPr="0066388C">
        <w:rPr>
          <w:lang w:val="sr-Cyrl-RS"/>
        </w:rPr>
        <w:t>35, 38. и</w:t>
      </w:r>
      <w:r w:rsidRPr="0066388C">
        <w:t xml:space="preserve"> </w:t>
      </w:r>
      <w:r w:rsidRPr="0066388C">
        <w:rPr>
          <w:lang w:val="sr-Cyrl-RS"/>
        </w:rPr>
        <w:t>39.</w:t>
      </w:r>
      <w:r w:rsidRPr="0066388C">
        <w:t xml:space="preserve"> </w:t>
      </w:r>
      <w:proofErr w:type="gramStart"/>
      <w:r w:rsidRPr="0066388C">
        <w:t>ове</w:t>
      </w:r>
      <w:proofErr w:type="gramEnd"/>
      <w:r w:rsidRPr="0066388C">
        <w:t xml:space="preserve"> Одлуке.</w:t>
      </w:r>
    </w:p>
    <w:p w:rsidR="00A81F85" w:rsidRPr="0066388C" w:rsidRDefault="00A81F85" w:rsidP="00A81F85">
      <w:pPr>
        <w:jc w:val="both"/>
      </w:pPr>
      <w:r w:rsidRPr="0066388C">
        <w:tab/>
      </w:r>
      <w:proofErr w:type="gramStart"/>
      <w:r w:rsidRPr="0066388C">
        <w:t>За прекршај из става 1.</w:t>
      </w:r>
      <w:proofErr w:type="gramEnd"/>
      <w:r w:rsidRPr="0066388C">
        <w:t xml:space="preserve"> </w:t>
      </w:r>
      <w:proofErr w:type="gramStart"/>
      <w:r w:rsidRPr="0066388C">
        <w:t>овог</w:t>
      </w:r>
      <w:proofErr w:type="gramEnd"/>
      <w:r w:rsidRPr="0066388C">
        <w:t xml:space="preserve"> члана казниће се одговорно лице у Предузећу новчаном казном </w:t>
      </w:r>
      <w:r>
        <w:rPr>
          <w:lang w:val="sr-Cyrl-RS"/>
        </w:rPr>
        <w:t xml:space="preserve">у износу </w:t>
      </w:r>
      <w:r w:rsidRPr="0066388C">
        <w:t>од 20.000,00 динара .</w:t>
      </w:r>
    </w:p>
    <w:p w:rsidR="00A81F85" w:rsidRPr="008030C1" w:rsidRDefault="00A81F85" w:rsidP="00A81F85">
      <w:pPr>
        <w:jc w:val="both"/>
        <w:rPr>
          <w:color w:val="FF0000"/>
          <w:highlight w:val="yellow"/>
        </w:rPr>
      </w:pPr>
    </w:p>
    <w:p w:rsidR="00A81F85" w:rsidRPr="0066388C" w:rsidRDefault="00A81F85" w:rsidP="00A81F85">
      <w:pPr>
        <w:jc w:val="center"/>
        <w:rPr>
          <w:b/>
        </w:rPr>
      </w:pPr>
      <w:proofErr w:type="gramStart"/>
      <w:r>
        <w:rPr>
          <w:b/>
        </w:rPr>
        <w:t xml:space="preserve">Члан </w:t>
      </w:r>
      <w:r>
        <w:rPr>
          <w:b/>
          <w:lang w:val="sr-Cyrl-RS"/>
        </w:rPr>
        <w:t>4</w:t>
      </w:r>
      <w:r w:rsidRPr="0066388C">
        <w:rPr>
          <w:b/>
        </w:rPr>
        <w:t>4.</w:t>
      </w:r>
      <w:proofErr w:type="gramEnd"/>
    </w:p>
    <w:p w:rsidR="00A81F85" w:rsidRPr="0066388C" w:rsidRDefault="00A81F85" w:rsidP="00A81F85">
      <w:pPr>
        <w:rPr>
          <w:color w:val="FF0000"/>
          <w:lang w:val="sr-Cyrl-RS"/>
        </w:rPr>
      </w:pPr>
    </w:p>
    <w:p w:rsidR="00A81F85" w:rsidRPr="0066388C" w:rsidRDefault="00A81F85" w:rsidP="00A81F85">
      <w:pPr>
        <w:jc w:val="both"/>
      </w:pPr>
      <w:r w:rsidRPr="0066388C">
        <w:tab/>
        <w:t xml:space="preserve">Новчаном казном </w:t>
      </w:r>
      <w:r w:rsidRPr="0066388C">
        <w:rPr>
          <w:lang w:val="sr-Cyrl-RS"/>
        </w:rPr>
        <w:t xml:space="preserve">у износу </w:t>
      </w:r>
      <w:r w:rsidRPr="0066388C">
        <w:t xml:space="preserve">од </w:t>
      </w:r>
      <w:proofErr w:type="gramStart"/>
      <w:r w:rsidRPr="0066388C">
        <w:t>100.000,00  динара</w:t>
      </w:r>
      <w:proofErr w:type="gramEnd"/>
      <w:r w:rsidRPr="0066388C">
        <w:t xml:space="preserve"> казниће се за прекршај Предузеће ако не поступа у складу са одредбама члана</w:t>
      </w:r>
      <w:r w:rsidRPr="0066388C">
        <w:rPr>
          <w:color w:val="FF0000"/>
          <w:lang w:val="sr-Cyrl-RS"/>
        </w:rPr>
        <w:t xml:space="preserve"> </w:t>
      </w:r>
      <w:r>
        <w:t>10</w:t>
      </w:r>
      <w:r w:rsidRPr="0066388C">
        <w:t>,</w:t>
      </w:r>
      <w:r w:rsidRPr="0066388C">
        <w:rPr>
          <w:lang w:val="sr-Cyrl-RS"/>
        </w:rPr>
        <w:t xml:space="preserve"> </w:t>
      </w:r>
      <w:r w:rsidRPr="0066388C">
        <w:t>2</w:t>
      </w:r>
      <w:r w:rsidRPr="0066388C">
        <w:rPr>
          <w:lang w:val="sr-Cyrl-RS"/>
        </w:rPr>
        <w:t>3</w:t>
      </w:r>
      <w:r w:rsidRPr="0066388C">
        <w:t xml:space="preserve">, </w:t>
      </w:r>
      <w:r>
        <w:rPr>
          <w:lang w:val="sr-Cyrl-RS"/>
        </w:rPr>
        <w:t>29, 36.</w:t>
      </w:r>
      <w:r w:rsidRPr="0066388C">
        <w:rPr>
          <w:lang w:val="sr-Cyrl-RS"/>
        </w:rPr>
        <w:t xml:space="preserve"> и 37.</w:t>
      </w:r>
      <w:r w:rsidRPr="0066388C">
        <w:t xml:space="preserve"> </w:t>
      </w:r>
      <w:proofErr w:type="gramStart"/>
      <w:r w:rsidRPr="0066388C">
        <w:t>ове</w:t>
      </w:r>
      <w:proofErr w:type="gramEnd"/>
      <w:r w:rsidRPr="0066388C">
        <w:t xml:space="preserve"> Одлуке.</w:t>
      </w:r>
    </w:p>
    <w:p w:rsidR="00A81F85" w:rsidRDefault="00A81F85" w:rsidP="00A81F85">
      <w:pPr>
        <w:jc w:val="both"/>
      </w:pPr>
      <w:r w:rsidRPr="0066388C">
        <w:tab/>
      </w:r>
      <w:proofErr w:type="gramStart"/>
      <w:r w:rsidRPr="0066388C">
        <w:t>За прекршај из става 1.</w:t>
      </w:r>
      <w:proofErr w:type="gramEnd"/>
      <w:r w:rsidRPr="0066388C">
        <w:t xml:space="preserve"> </w:t>
      </w:r>
      <w:proofErr w:type="gramStart"/>
      <w:r w:rsidRPr="0066388C">
        <w:t>овог</w:t>
      </w:r>
      <w:proofErr w:type="gramEnd"/>
      <w:r w:rsidRPr="0066388C">
        <w:t xml:space="preserve"> члана казниће се одговорно лице у Предузећу новчаном казном </w:t>
      </w:r>
      <w:r w:rsidRPr="0066388C">
        <w:rPr>
          <w:lang w:val="sr-Cyrl-RS"/>
        </w:rPr>
        <w:t xml:space="preserve">у износу </w:t>
      </w:r>
      <w:r w:rsidRPr="0066388C">
        <w:t>од 15.000,00 динара .</w:t>
      </w:r>
    </w:p>
    <w:p w:rsidR="00A81F85" w:rsidRDefault="00A81F85" w:rsidP="00A81F85">
      <w:pPr>
        <w:jc w:val="both"/>
      </w:pPr>
    </w:p>
    <w:p w:rsidR="00A81F85" w:rsidRDefault="00A81F85" w:rsidP="00A81F85">
      <w:pPr>
        <w:jc w:val="both"/>
        <w:rPr>
          <w:lang w:val="sr-Cyrl-RS"/>
        </w:rPr>
      </w:pPr>
    </w:p>
    <w:p w:rsidR="00A81F85" w:rsidRPr="006E7F77" w:rsidRDefault="00A81F85" w:rsidP="00A81F85">
      <w:pPr>
        <w:jc w:val="both"/>
        <w:rPr>
          <w:lang w:val="sr-Cyrl-RS"/>
        </w:rPr>
      </w:pPr>
    </w:p>
    <w:p w:rsidR="00A81F85" w:rsidRPr="008030C1" w:rsidRDefault="00A81F85" w:rsidP="00A81F85">
      <w:pPr>
        <w:jc w:val="both"/>
        <w:rPr>
          <w:color w:val="FF0000"/>
          <w:highlight w:val="yellow"/>
        </w:rPr>
      </w:pPr>
    </w:p>
    <w:p w:rsidR="00A81F85" w:rsidRPr="0066388C" w:rsidRDefault="00A81F85" w:rsidP="00A81F85">
      <w:pPr>
        <w:jc w:val="center"/>
        <w:rPr>
          <w:b/>
        </w:rPr>
      </w:pPr>
      <w:proofErr w:type="gramStart"/>
      <w:r>
        <w:rPr>
          <w:b/>
        </w:rPr>
        <w:t xml:space="preserve">Члан </w:t>
      </w:r>
      <w:r>
        <w:rPr>
          <w:b/>
          <w:lang w:val="sr-Cyrl-RS"/>
        </w:rPr>
        <w:t>4</w:t>
      </w:r>
      <w:r w:rsidRPr="0066388C">
        <w:rPr>
          <w:b/>
        </w:rPr>
        <w:t>5.</w:t>
      </w:r>
      <w:proofErr w:type="gramEnd"/>
    </w:p>
    <w:p w:rsidR="00A81F85" w:rsidRPr="0066388C" w:rsidRDefault="00A81F85" w:rsidP="00A81F85">
      <w:pPr>
        <w:rPr>
          <w:color w:val="FF0000"/>
          <w:lang w:val="sr-Cyrl-RS"/>
        </w:rPr>
      </w:pPr>
    </w:p>
    <w:p w:rsidR="00A81F85" w:rsidRPr="0066388C" w:rsidRDefault="00A81F85" w:rsidP="00A81F85">
      <w:pPr>
        <w:jc w:val="both"/>
      </w:pPr>
      <w:r w:rsidRPr="0066388C">
        <w:tab/>
        <w:t xml:space="preserve">Новчаном казном </w:t>
      </w:r>
      <w:r w:rsidRPr="0066388C">
        <w:rPr>
          <w:lang w:val="sr-Cyrl-RS"/>
        </w:rPr>
        <w:t xml:space="preserve">у износу </w:t>
      </w:r>
      <w:r w:rsidRPr="0066388C">
        <w:t xml:space="preserve">од </w:t>
      </w:r>
      <w:proofErr w:type="gramStart"/>
      <w:r w:rsidRPr="0066388C">
        <w:t>50.000,00  динара</w:t>
      </w:r>
      <w:proofErr w:type="gramEnd"/>
      <w:r w:rsidRPr="0066388C">
        <w:t xml:space="preserve"> казниће се за прекршај Предузеће ако не поступа у складу са одредбама члана 34</w:t>
      </w:r>
      <w:r w:rsidRPr="0066388C">
        <w:rPr>
          <w:lang w:val="sr-Cyrl-RS"/>
        </w:rPr>
        <w:t>. и</w:t>
      </w:r>
      <w:r w:rsidRPr="0066388C">
        <w:t xml:space="preserve"> </w:t>
      </w:r>
      <w:r w:rsidRPr="0066388C">
        <w:rPr>
          <w:lang w:val="sr-Cyrl-RS"/>
        </w:rPr>
        <w:t xml:space="preserve">40. </w:t>
      </w:r>
      <w:proofErr w:type="gramStart"/>
      <w:r w:rsidRPr="0066388C">
        <w:t>ове</w:t>
      </w:r>
      <w:proofErr w:type="gramEnd"/>
      <w:r w:rsidRPr="0066388C">
        <w:t xml:space="preserve"> Одлуке.</w:t>
      </w:r>
    </w:p>
    <w:p w:rsidR="00A81F85" w:rsidRPr="0066388C" w:rsidRDefault="00A81F85" w:rsidP="00A81F85">
      <w:pPr>
        <w:jc w:val="both"/>
      </w:pPr>
      <w:r w:rsidRPr="0066388C">
        <w:lastRenderedPageBreak/>
        <w:tab/>
      </w:r>
      <w:proofErr w:type="gramStart"/>
      <w:r w:rsidRPr="0066388C">
        <w:t>За прекршај из става 1.</w:t>
      </w:r>
      <w:proofErr w:type="gramEnd"/>
      <w:r w:rsidRPr="0066388C">
        <w:t xml:space="preserve"> </w:t>
      </w:r>
      <w:proofErr w:type="gramStart"/>
      <w:r w:rsidRPr="0066388C">
        <w:t>овог</w:t>
      </w:r>
      <w:proofErr w:type="gramEnd"/>
      <w:r w:rsidRPr="0066388C">
        <w:t xml:space="preserve"> члана казниће се одговорно лице у Предузећу новчаном казном</w:t>
      </w:r>
      <w:r w:rsidRPr="0066388C">
        <w:rPr>
          <w:lang w:val="sr-Cyrl-RS"/>
        </w:rPr>
        <w:t xml:space="preserve"> у износу</w:t>
      </w:r>
      <w:r w:rsidRPr="0066388C">
        <w:t xml:space="preserve"> од 10.000,00 динара.</w:t>
      </w:r>
    </w:p>
    <w:p w:rsidR="00A81F85" w:rsidRPr="008030C1" w:rsidRDefault="00A81F85" w:rsidP="00A81F85">
      <w:pPr>
        <w:jc w:val="both"/>
        <w:rPr>
          <w:highlight w:val="yellow"/>
          <w:lang w:val="sr-Cyrl-RS"/>
        </w:rPr>
      </w:pPr>
    </w:p>
    <w:p w:rsidR="00A81F85" w:rsidRPr="008820AE" w:rsidRDefault="00A81F85" w:rsidP="00A81F85">
      <w:pPr>
        <w:jc w:val="both"/>
        <w:rPr>
          <w:highlight w:val="yellow"/>
          <w:lang w:val="sr-Latn-RS"/>
        </w:rPr>
      </w:pPr>
    </w:p>
    <w:p w:rsidR="00A81F85" w:rsidRPr="0066388C" w:rsidRDefault="00A81F85" w:rsidP="00A81F85">
      <w:pPr>
        <w:ind w:firstLine="720"/>
        <w:jc w:val="both"/>
        <w:rPr>
          <w:b/>
        </w:rPr>
      </w:pPr>
      <w:r w:rsidRPr="0066388C">
        <w:rPr>
          <w:b/>
          <w:lang w:val="sr-Cyrl-RS"/>
        </w:rPr>
        <w:t>8</w:t>
      </w:r>
      <w:r w:rsidRPr="0066388C">
        <w:rPr>
          <w:b/>
        </w:rPr>
        <w:t>. ПРЕЛАЗНЕ И ЗАВРШНЕ ОДРЕДБЕ</w:t>
      </w:r>
    </w:p>
    <w:p w:rsidR="00A81F85" w:rsidRPr="008030C1" w:rsidRDefault="00A81F85" w:rsidP="00A81F85">
      <w:pPr>
        <w:jc w:val="both"/>
        <w:rPr>
          <w:b/>
          <w:sz w:val="28"/>
          <w:szCs w:val="28"/>
          <w:highlight w:val="yellow"/>
        </w:rPr>
      </w:pPr>
    </w:p>
    <w:p w:rsidR="00A81F85" w:rsidRPr="00322EA0" w:rsidRDefault="00A81F85" w:rsidP="00A81F85">
      <w:pPr>
        <w:jc w:val="center"/>
        <w:rPr>
          <w:b/>
          <w:lang w:val="sr-Cyrl-RS"/>
        </w:rPr>
      </w:pPr>
      <w:proofErr w:type="gramStart"/>
      <w:r w:rsidRPr="00322EA0">
        <w:rPr>
          <w:b/>
        </w:rPr>
        <w:t xml:space="preserve">Члан </w:t>
      </w:r>
      <w:r w:rsidRPr="00322EA0">
        <w:rPr>
          <w:b/>
          <w:lang w:val="sr-Cyrl-RS"/>
        </w:rPr>
        <w:t>46</w:t>
      </w:r>
      <w:r w:rsidRPr="00322EA0">
        <w:rPr>
          <w:b/>
        </w:rPr>
        <w:t>.</w:t>
      </w:r>
      <w:proofErr w:type="gramEnd"/>
    </w:p>
    <w:p w:rsidR="00A81F85" w:rsidRPr="00322EA0" w:rsidRDefault="00A81F85" w:rsidP="00A81F85">
      <w:pPr>
        <w:jc w:val="center"/>
        <w:rPr>
          <w:b/>
          <w:lang w:val="sr-Cyrl-RS"/>
        </w:rPr>
      </w:pPr>
    </w:p>
    <w:p w:rsidR="00A81F85" w:rsidRPr="00322EA0" w:rsidRDefault="00A81F85" w:rsidP="00A81F85">
      <w:pPr>
        <w:jc w:val="both"/>
        <w:rPr>
          <w:lang w:val="sr-Cyrl-RS"/>
        </w:rPr>
      </w:pPr>
      <w:r w:rsidRPr="00322EA0">
        <w:rPr>
          <w:lang w:val="sr-Cyrl-RS"/>
        </w:rPr>
        <w:tab/>
      </w:r>
      <w:proofErr w:type="gramStart"/>
      <w:r w:rsidRPr="00322EA0">
        <w:t>Ступањем на снагу ове Одлуке престаје да важи Одлука о јавним паркиралиштима (</w:t>
      </w:r>
      <w:r w:rsidRPr="00322EA0">
        <w:rPr>
          <w:lang w:val="sr-Cyrl-RS"/>
        </w:rPr>
        <w:t>„</w:t>
      </w:r>
      <w:r w:rsidRPr="00322EA0">
        <w:t>Сл</w:t>
      </w:r>
      <w:r w:rsidRPr="00322EA0">
        <w:rPr>
          <w:lang w:val="sr-Cyrl-RS"/>
        </w:rPr>
        <w:t>ужбени</w:t>
      </w:r>
      <w:r w:rsidRPr="00322EA0">
        <w:t xml:space="preserve"> лист </w:t>
      </w:r>
      <w:r w:rsidRPr="00322EA0">
        <w:rPr>
          <w:lang w:val="sr-Cyrl-RS"/>
        </w:rPr>
        <w:t>града</w:t>
      </w:r>
      <w:r w:rsidRPr="00322EA0">
        <w:t xml:space="preserve"> Прокупљ</w:t>
      </w:r>
      <w:r w:rsidRPr="00322EA0">
        <w:rPr>
          <w:lang w:val="sr-Cyrl-RS"/>
        </w:rPr>
        <w:t>а“,</w:t>
      </w:r>
      <w:r w:rsidRPr="00322EA0">
        <w:t xml:space="preserve"> бр. </w:t>
      </w:r>
      <w:r w:rsidRPr="00322EA0">
        <w:rPr>
          <w:lang w:val="sr-Cyrl-RS"/>
        </w:rPr>
        <w:t>44</w:t>
      </w:r>
      <w:r w:rsidRPr="00322EA0">
        <w:t>/</w:t>
      </w:r>
      <w:r w:rsidRPr="00322EA0">
        <w:rPr>
          <w:lang w:val="sr-Cyrl-RS"/>
        </w:rPr>
        <w:t>2020</w:t>
      </w:r>
      <w:r w:rsidRPr="00322EA0">
        <w:t xml:space="preserve">) </w:t>
      </w:r>
      <w:r w:rsidRPr="00322EA0">
        <w:rPr>
          <w:lang w:val="sr-Cyrl-RS"/>
        </w:rPr>
        <w:t xml:space="preserve">и Одлука о измени одлуке о јавним паркиралиштима </w:t>
      </w:r>
      <w:r w:rsidRPr="00322EA0">
        <w:t>(</w:t>
      </w:r>
      <w:r w:rsidRPr="00322EA0">
        <w:rPr>
          <w:lang w:val="sr-Cyrl-RS"/>
        </w:rPr>
        <w:t>„</w:t>
      </w:r>
      <w:r w:rsidRPr="00322EA0">
        <w:t>Сл</w:t>
      </w:r>
      <w:r w:rsidRPr="00322EA0">
        <w:rPr>
          <w:lang w:val="sr-Cyrl-RS"/>
        </w:rPr>
        <w:t>ужбени</w:t>
      </w:r>
      <w:r w:rsidRPr="00322EA0">
        <w:t xml:space="preserve"> лист </w:t>
      </w:r>
      <w:r w:rsidRPr="00322EA0">
        <w:rPr>
          <w:lang w:val="sr-Cyrl-RS"/>
        </w:rPr>
        <w:t>града</w:t>
      </w:r>
      <w:r w:rsidRPr="00322EA0">
        <w:t xml:space="preserve"> Прокупљ</w:t>
      </w:r>
      <w:r w:rsidRPr="00322EA0">
        <w:rPr>
          <w:lang w:val="sr-Cyrl-RS"/>
        </w:rPr>
        <w:t>а“,</w:t>
      </w:r>
      <w:r w:rsidRPr="00322EA0">
        <w:t xml:space="preserve"> бр. </w:t>
      </w:r>
      <w:r w:rsidRPr="00322EA0">
        <w:rPr>
          <w:lang w:val="sr-Cyrl-RS"/>
        </w:rPr>
        <w:t>37</w:t>
      </w:r>
      <w:r w:rsidRPr="00322EA0">
        <w:t>/</w:t>
      </w:r>
      <w:r w:rsidRPr="00322EA0">
        <w:rPr>
          <w:lang w:val="sr-Cyrl-RS"/>
        </w:rPr>
        <w:t>2022</w:t>
      </w:r>
      <w:r w:rsidRPr="00322EA0">
        <w:t>).</w:t>
      </w:r>
      <w:proofErr w:type="gramEnd"/>
    </w:p>
    <w:p w:rsidR="00A81F85" w:rsidRPr="008820AE" w:rsidRDefault="00A81F85" w:rsidP="00A81F85">
      <w:pPr>
        <w:jc w:val="center"/>
        <w:rPr>
          <w:highlight w:val="yellow"/>
          <w:lang w:val="sr-Latn-RS"/>
        </w:rPr>
      </w:pPr>
    </w:p>
    <w:p w:rsidR="00A81F85" w:rsidRDefault="00A81F85" w:rsidP="00A81F85">
      <w:pPr>
        <w:jc w:val="center"/>
        <w:rPr>
          <w:b/>
        </w:rPr>
      </w:pPr>
      <w:proofErr w:type="gramStart"/>
      <w:r w:rsidRPr="0066388C">
        <w:rPr>
          <w:b/>
        </w:rPr>
        <w:t xml:space="preserve">Члан </w:t>
      </w:r>
      <w:r w:rsidRPr="0066388C">
        <w:rPr>
          <w:b/>
          <w:lang w:val="sr-Cyrl-RS"/>
        </w:rPr>
        <w:t>47</w:t>
      </w:r>
      <w:r w:rsidRPr="0066388C">
        <w:rPr>
          <w:b/>
        </w:rPr>
        <w:t>.</w:t>
      </w:r>
      <w:proofErr w:type="gramEnd"/>
    </w:p>
    <w:p w:rsidR="00A81F85" w:rsidRPr="0066388C" w:rsidRDefault="00A81F85" w:rsidP="00A81F85">
      <w:pPr>
        <w:jc w:val="center"/>
        <w:rPr>
          <w:b/>
        </w:rPr>
      </w:pPr>
    </w:p>
    <w:p w:rsidR="00A81F85" w:rsidRPr="00322EA0" w:rsidRDefault="00A81F85" w:rsidP="00A81F85">
      <w:pPr>
        <w:ind w:firstLine="720"/>
        <w:jc w:val="both"/>
        <w:rPr>
          <w:lang w:val="sr-Cyrl-RS"/>
        </w:rPr>
      </w:pPr>
      <w:r>
        <w:t xml:space="preserve">Ова </w:t>
      </w:r>
      <w:r>
        <w:rPr>
          <w:lang w:val="sr-Cyrl-RS"/>
        </w:rPr>
        <w:t>О</w:t>
      </w:r>
      <w:r w:rsidRPr="0066388C">
        <w:t xml:space="preserve">длука ступа на снагу осмог дана од дана објављивања у „Службеном листу </w:t>
      </w:r>
      <w:r w:rsidRPr="0066388C">
        <w:rPr>
          <w:lang w:val="sr-Cyrl-RS"/>
        </w:rPr>
        <w:t>града</w:t>
      </w:r>
      <w:r w:rsidRPr="0066388C">
        <w:t xml:space="preserve"> Прокупљ</w:t>
      </w:r>
      <w:r w:rsidRPr="0066388C">
        <w:rPr>
          <w:lang w:val="sr-Cyrl-RS"/>
        </w:rPr>
        <w:t>а</w:t>
      </w:r>
      <w:r>
        <w:t>“</w:t>
      </w:r>
      <w:r>
        <w:rPr>
          <w:lang w:val="sr-Cyrl-RS"/>
        </w:rPr>
        <w:t>, осим одредаба Одлуке које се односе на електронске вишесатне паркинг карте које ће почети да се примењују у року од 18 месеци од дана ступања на снагу ове Одлуке.</w:t>
      </w:r>
    </w:p>
    <w:p w:rsidR="00A81F85" w:rsidRPr="008030C1" w:rsidRDefault="00A81F85" w:rsidP="00A81F85">
      <w:pPr>
        <w:rPr>
          <w:highlight w:val="yellow"/>
          <w:lang w:val="sr-Cyrl-RS"/>
        </w:rPr>
      </w:pPr>
    </w:p>
    <w:p w:rsidR="00A81F85" w:rsidRPr="008030C1" w:rsidRDefault="00A81F85" w:rsidP="00A81F85">
      <w:pPr>
        <w:rPr>
          <w:highlight w:val="yellow"/>
          <w:lang w:val="sr-Cyrl-RS"/>
        </w:rPr>
      </w:pPr>
    </w:p>
    <w:p w:rsidR="00A81F85" w:rsidRPr="006E7F77" w:rsidRDefault="00A81F85" w:rsidP="00A81F85">
      <w:pPr>
        <w:rPr>
          <w:lang w:val="sr-Cyrl-RS"/>
        </w:rPr>
      </w:pPr>
      <w:r w:rsidRPr="00A71624">
        <w:rPr>
          <w:lang w:val="sr-Cyrl-RS"/>
        </w:rPr>
        <w:t xml:space="preserve">Број: </w:t>
      </w:r>
      <w:r>
        <w:rPr>
          <w:lang w:val="sr-Cyrl-RS"/>
        </w:rPr>
        <w:t>06-33/2023-02</w:t>
      </w:r>
    </w:p>
    <w:p w:rsidR="00A81F85" w:rsidRPr="006E7F77" w:rsidRDefault="00A81F85" w:rsidP="00A81F85">
      <w:pPr>
        <w:jc w:val="both"/>
        <w:rPr>
          <w:bCs/>
          <w:lang w:val="sr-Cyrl-RS"/>
        </w:rPr>
      </w:pPr>
      <w:r w:rsidRPr="00A71624">
        <w:rPr>
          <w:bCs/>
        </w:rPr>
        <w:t>У Прокупљу</w:t>
      </w:r>
      <w:proofErr w:type="gramStart"/>
      <w:r w:rsidRPr="00A71624">
        <w:rPr>
          <w:bCs/>
        </w:rPr>
        <w:t xml:space="preserve">,  </w:t>
      </w:r>
      <w:r>
        <w:rPr>
          <w:bCs/>
          <w:lang w:val="sr-Cyrl-RS"/>
        </w:rPr>
        <w:t>11.04.2023.године</w:t>
      </w:r>
      <w:proofErr w:type="gramEnd"/>
    </w:p>
    <w:p w:rsidR="00A81F85" w:rsidRPr="00A71624" w:rsidRDefault="00A81F85" w:rsidP="00A81F85">
      <w:pPr>
        <w:jc w:val="both"/>
        <w:rPr>
          <w:bCs/>
          <w:lang w:val="sr-Latn-RS"/>
        </w:rPr>
      </w:pPr>
      <w:r w:rsidRPr="00A71624">
        <w:rPr>
          <w:bCs/>
        </w:rPr>
        <w:t xml:space="preserve">СКУПШТИНА </w:t>
      </w:r>
      <w:r w:rsidRPr="00A71624">
        <w:rPr>
          <w:bCs/>
          <w:lang w:val="sr-Cyrl-RS"/>
        </w:rPr>
        <w:t>ГРАДА</w:t>
      </w:r>
      <w:r w:rsidRPr="00A71624">
        <w:rPr>
          <w:bCs/>
        </w:rPr>
        <w:t xml:space="preserve"> ПРОКУПЉ</w:t>
      </w:r>
      <w:r w:rsidRPr="00A71624">
        <w:rPr>
          <w:bCs/>
          <w:lang w:val="sr-Cyrl-RS"/>
        </w:rPr>
        <w:t>А</w:t>
      </w:r>
    </w:p>
    <w:p w:rsidR="00A81F85" w:rsidRPr="00A8507E" w:rsidRDefault="00A81F85" w:rsidP="00A81F85">
      <w:pPr>
        <w:jc w:val="both"/>
        <w:rPr>
          <w:bCs/>
          <w:highlight w:val="yellow"/>
          <w:lang w:val="sr-Latn-RS"/>
        </w:rPr>
      </w:pPr>
    </w:p>
    <w:p w:rsidR="00A81F85" w:rsidRPr="0066388C" w:rsidRDefault="00A81F85" w:rsidP="00A81F85">
      <w:pPr>
        <w:jc w:val="center"/>
        <w:rPr>
          <w:lang w:val="sr-Cyrl-CS"/>
        </w:rPr>
      </w:pPr>
      <w:r w:rsidRPr="0066388C">
        <w:rPr>
          <w:bCs/>
          <w:lang w:val="sr-Cyrl-RS"/>
        </w:rPr>
        <w:t xml:space="preserve">                                                                               </w:t>
      </w:r>
      <w:r>
        <w:rPr>
          <w:bCs/>
          <w:lang w:val="sr-Cyrl-RS"/>
        </w:rPr>
        <w:t xml:space="preserve">        </w:t>
      </w:r>
      <w:r w:rsidRPr="0066388C">
        <w:rPr>
          <w:bCs/>
          <w:lang w:val="sr-Cyrl-RS"/>
        </w:rPr>
        <w:t xml:space="preserve">  </w:t>
      </w:r>
      <w:r w:rsidRPr="0066388C">
        <w:rPr>
          <w:lang w:val="sr-Cyrl-CS"/>
        </w:rPr>
        <w:t>ПРЕДСЕДНИК</w:t>
      </w:r>
    </w:p>
    <w:p w:rsidR="00A81F85" w:rsidRPr="0066388C" w:rsidRDefault="00A81F85" w:rsidP="00A81F85">
      <w:pPr>
        <w:rPr>
          <w:lang w:val="sr-Cyrl-RS"/>
        </w:rPr>
      </w:pPr>
      <w:r w:rsidRPr="0066388C">
        <w:rPr>
          <w:lang w:val="sr-Cyrl-CS"/>
        </w:rPr>
        <w:t xml:space="preserve">                                                          </w:t>
      </w:r>
      <w:r w:rsidR="00292EBC">
        <w:rPr>
          <w:lang w:val="sr-Cyrl-CS"/>
        </w:rPr>
        <w:t xml:space="preserve">                     </w:t>
      </w:r>
      <w:r w:rsidRPr="0066388C">
        <w:rPr>
          <w:lang w:val="sr-Cyrl-RS"/>
        </w:rPr>
        <w:t xml:space="preserve"> </w:t>
      </w:r>
      <w:r w:rsidRPr="0066388C">
        <w:rPr>
          <w:lang w:val="sr-Cyrl-CS"/>
        </w:rPr>
        <w:t>СКУПШТИНЕ ГРАДА ПРОКУПЉА</w:t>
      </w:r>
    </w:p>
    <w:p w:rsidR="00A81F85" w:rsidRDefault="00A81F85" w:rsidP="00A81F85">
      <w:pPr>
        <w:rPr>
          <w:lang w:val="sr-Cyrl-RS"/>
        </w:rPr>
      </w:pPr>
      <w:r w:rsidRPr="0066388C">
        <w:t xml:space="preserve">                                                                             </w:t>
      </w:r>
      <w:r w:rsidR="00292EBC">
        <w:t xml:space="preserve">                          </w:t>
      </w:r>
      <w:r>
        <w:rPr>
          <w:lang w:val="sr-Cyrl-RS"/>
        </w:rPr>
        <w:t xml:space="preserve">  </w:t>
      </w:r>
      <w:proofErr w:type="gramStart"/>
      <w:r w:rsidRPr="0066388C">
        <w:t>Дејан Лазић</w:t>
      </w:r>
      <w:r>
        <w:rPr>
          <w:lang w:val="sr-Cyrl-RS"/>
        </w:rPr>
        <w:t xml:space="preserve"> с.р.</w:t>
      </w:r>
      <w:proofErr w:type="gramEnd"/>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Default="005E4165" w:rsidP="00A81F85">
      <w:pPr>
        <w:rPr>
          <w:lang w:val="sr-Cyrl-RS"/>
        </w:rPr>
      </w:pPr>
    </w:p>
    <w:p w:rsidR="005E4165" w:rsidRPr="00A81F85" w:rsidRDefault="005E4165" w:rsidP="00A81F85">
      <w:pPr>
        <w:rPr>
          <w:lang w:val="sr-Cyrl-RS"/>
        </w:rPr>
      </w:pPr>
    </w:p>
    <w:p w:rsidR="00A81F85" w:rsidRDefault="00A81F85" w:rsidP="00A81F85"/>
    <w:p w:rsidR="002D5B32" w:rsidRPr="00A81F85" w:rsidRDefault="002D5B32" w:rsidP="00A81F85">
      <w:pPr>
        <w:jc w:val="both"/>
        <w:rPr>
          <w:color w:val="000000" w:themeColor="text1"/>
          <w:lang w:val="sr-Cyrl-CS"/>
        </w:rPr>
      </w:pPr>
    </w:p>
    <w:p w:rsidR="00A81F85" w:rsidRDefault="00A81F85" w:rsidP="009F39E6">
      <w:pPr>
        <w:jc w:val="center"/>
        <w:rPr>
          <w:b/>
          <w:i/>
          <w:color w:val="000000" w:themeColor="text1"/>
          <w:sz w:val="63"/>
          <w:szCs w:val="63"/>
        </w:rPr>
      </w:pPr>
    </w:p>
    <w:p w:rsidR="00A81F85" w:rsidRDefault="00A81F85" w:rsidP="009F39E6">
      <w:pPr>
        <w:jc w:val="center"/>
        <w:rPr>
          <w:b/>
          <w:i/>
          <w:color w:val="000000" w:themeColor="text1"/>
          <w:sz w:val="63"/>
          <w:szCs w:val="63"/>
        </w:rPr>
      </w:pPr>
    </w:p>
    <w:p w:rsidR="00D35C77" w:rsidRDefault="00D35C77" w:rsidP="00D02D56">
      <w:pPr>
        <w:rPr>
          <w:b/>
          <w:i/>
          <w:color w:val="000000" w:themeColor="text1"/>
          <w:sz w:val="63"/>
          <w:szCs w:val="63"/>
          <w:lang w:val="sr-Cyrl-RS"/>
        </w:rPr>
      </w:pPr>
    </w:p>
    <w:p w:rsidR="00A81F85" w:rsidRDefault="00D02D56" w:rsidP="00D02D56">
      <w:pPr>
        <w:rPr>
          <w:color w:val="000000" w:themeColor="text1"/>
          <w:sz w:val="40"/>
          <w:szCs w:val="40"/>
          <w:lang w:val="sr-Cyrl-RS"/>
        </w:rPr>
      </w:pPr>
      <w:r>
        <w:rPr>
          <w:color w:val="000000" w:themeColor="text1"/>
          <w:sz w:val="40"/>
          <w:szCs w:val="40"/>
          <w:lang w:val="sr-Cyrl-RS"/>
        </w:rPr>
        <w:t>2</w:t>
      </w:r>
    </w:p>
    <w:p w:rsidR="00EC613E" w:rsidRPr="00977427" w:rsidRDefault="00EC613E" w:rsidP="00EC613E">
      <w:pPr>
        <w:pStyle w:val="NoSpacing"/>
        <w:ind w:left="-540" w:right="-720" w:firstLine="888"/>
        <w:jc w:val="both"/>
        <w:rPr>
          <w:rFonts w:ascii="Times New Roman" w:hAnsi="Times New Roman"/>
          <w:sz w:val="24"/>
          <w:szCs w:val="24"/>
          <w:lang w:val="sr-Cyrl-RS"/>
        </w:rPr>
      </w:pPr>
      <w:proofErr w:type="gramStart"/>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w:t>
      </w:r>
      <w:r w:rsidRPr="00D668D5">
        <w:rPr>
          <w:rFonts w:ascii="Times New Roman" w:hAnsi="Times New Roman"/>
          <w:sz w:val="24"/>
          <w:szCs w:val="24"/>
        </w:rPr>
        <w:t xml:space="preserve">члана </w:t>
      </w:r>
      <w:r>
        <w:rPr>
          <w:rFonts w:ascii="Times New Roman" w:hAnsi="Times New Roman"/>
          <w:sz w:val="24"/>
          <w:szCs w:val="24"/>
          <w:lang w:val="sr-Cyrl-RS"/>
        </w:rPr>
        <w:t>99</w:t>
      </w:r>
      <w:r w:rsidRPr="00D668D5">
        <w:rPr>
          <w:rFonts w:ascii="Times New Roman" w:hAnsi="Times New Roman"/>
          <w:sz w:val="24"/>
          <w:szCs w:val="24"/>
        </w:rPr>
        <w:t>.</w:t>
      </w:r>
      <w:proofErr w:type="gramEnd"/>
      <w:r w:rsidRPr="00D668D5">
        <w:rPr>
          <w:rFonts w:ascii="Times New Roman" w:hAnsi="Times New Roman"/>
          <w:sz w:val="24"/>
          <w:szCs w:val="24"/>
        </w:rPr>
        <w:t xml:space="preserve"> </w:t>
      </w:r>
      <w:r>
        <w:rPr>
          <w:rFonts w:ascii="Times New Roman" w:hAnsi="Times New Roman"/>
          <w:sz w:val="24"/>
          <w:szCs w:val="24"/>
          <w:lang w:val="sr-Cyrl-RS"/>
        </w:rPr>
        <w:t>Закона о планирању и изградњи</w:t>
      </w:r>
      <w:r w:rsidRPr="00D668D5">
        <w:rPr>
          <w:rFonts w:ascii="Times New Roman" w:hAnsi="Times New Roman"/>
          <w:sz w:val="24"/>
          <w:szCs w:val="24"/>
        </w:rPr>
        <w:t xml:space="preserve"> („Сл.гласник РС“,</w:t>
      </w:r>
      <w:r>
        <w:rPr>
          <w:rFonts w:ascii="Times New Roman" w:hAnsi="Times New Roman"/>
          <w:sz w:val="24"/>
          <w:szCs w:val="24"/>
          <w:lang w:val="sr-Cyrl-RS"/>
        </w:rPr>
        <w:t>бр.</w:t>
      </w:r>
      <w:r w:rsidRPr="005813D3">
        <w:rPr>
          <w:rFonts w:ascii="Times New Roman" w:hAnsi="Times New Roman"/>
          <w:sz w:val="24"/>
          <w:szCs w:val="24"/>
          <w:lang w:val="sr-Cyrl-CS"/>
        </w:rPr>
        <w:t>72/09, 81/09-испр.64/10-одлукаУС, 24/11, 121/12,43/13-одлука УС, 50/13-одлука УС, 98/13-одлука УС, 132/14, 145/14, 83/2018, 31/2019</w:t>
      </w:r>
      <w:r w:rsidRPr="005813D3">
        <w:rPr>
          <w:rFonts w:ascii="Times New Roman" w:hAnsi="Times New Roman"/>
          <w:sz w:val="24"/>
          <w:szCs w:val="24"/>
          <w:lang w:val="sr-Latn-RS"/>
        </w:rPr>
        <w:t>,</w:t>
      </w:r>
      <w:r w:rsidRPr="005813D3">
        <w:rPr>
          <w:rFonts w:ascii="Times New Roman" w:hAnsi="Times New Roman"/>
          <w:sz w:val="24"/>
          <w:szCs w:val="24"/>
          <w:lang w:val="sr-Cyrl-CS"/>
        </w:rPr>
        <w:t xml:space="preserve"> 37/2019-др.закон</w:t>
      </w:r>
      <w:r w:rsidRPr="005813D3">
        <w:rPr>
          <w:rFonts w:ascii="Times New Roman" w:hAnsi="Times New Roman"/>
          <w:sz w:val="24"/>
          <w:szCs w:val="24"/>
          <w:lang w:val="sr-Latn-RS"/>
        </w:rPr>
        <w:t xml:space="preserve"> </w:t>
      </w:r>
      <w:r w:rsidRPr="005813D3">
        <w:rPr>
          <w:rFonts w:ascii="Times New Roman" w:hAnsi="Times New Roman"/>
          <w:sz w:val="24"/>
          <w:szCs w:val="24"/>
          <w:lang w:val="sr-Cyrl-RS"/>
        </w:rPr>
        <w:t>и</w:t>
      </w:r>
      <w:r w:rsidRPr="005813D3">
        <w:rPr>
          <w:rFonts w:ascii="Times New Roman" w:hAnsi="Times New Roman"/>
          <w:sz w:val="24"/>
          <w:szCs w:val="24"/>
          <w:lang w:val="sr-Latn-RS"/>
        </w:rPr>
        <w:t xml:space="preserve"> 9/2020</w:t>
      </w:r>
      <w:r>
        <w:rPr>
          <w:rFonts w:ascii="Times New Roman" w:hAnsi="Times New Roman"/>
          <w:sz w:val="24"/>
          <w:szCs w:val="24"/>
        </w:rPr>
        <w:t>)</w:t>
      </w:r>
      <w:r>
        <w:rPr>
          <w:rFonts w:ascii="Times New Roman" w:hAnsi="Times New Roman"/>
          <w:sz w:val="24"/>
          <w:szCs w:val="24"/>
          <w:lang w:val="sr-Cyrl-RS"/>
        </w:rPr>
        <w:t xml:space="preserve"> </w:t>
      </w:r>
      <w:r w:rsidRPr="00D668D5">
        <w:rPr>
          <w:rFonts w:ascii="Times New Roman" w:hAnsi="Times New Roman"/>
          <w:sz w:val="24"/>
          <w:szCs w:val="24"/>
        </w:rPr>
        <w:t xml:space="preserve">и члана 40. </w:t>
      </w:r>
      <w:proofErr w:type="gramStart"/>
      <w:r w:rsidRPr="00D668D5">
        <w:rPr>
          <w:rFonts w:ascii="Times New Roman" w:hAnsi="Times New Roman"/>
          <w:sz w:val="24"/>
          <w:szCs w:val="24"/>
        </w:rPr>
        <w:t>став</w:t>
      </w:r>
      <w:proofErr w:type="gramEnd"/>
      <w:r w:rsidRPr="00D668D5">
        <w:rPr>
          <w:rFonts w:ascii="Times New Roman" w:hAnsi="Times New Roman"/>
          <w:sz w:val="24"/>
          <w:szCs w:val="24"/>
        </w:rPr>
        <w:t xml:space="preserve"> 1. </w:t>
      </w:r>
      <w:proofErr w:type="gramStart"/>
      <w:r w:rsidRPr="00D668D5">
        <w:rPr>
          <w:rFonts w:ascii="Times New Roman" w:hAnsi="Times New Roman"/>
          <w:sz w:val="24"/>
          <w:szCs w:val="24"/>
        </w:rPr>
        <w:t>тачка</w:t>
      </w:r>
      <w:proofErr w:type="gramEnd"/>
      <w:r w:rsidRPr="00D668D5">
        <w:rPr>
          <w:rFonts w:ascii="Times New Roman" w:hAnsi="Times New Roman"/>
          <w:sz w:val="24"/>
          <w:szCs w:val="24"/>
        </w:rPr>
        <w:t xml:space="preserve"> 36  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w:t>
      </w:r>
      <w:r>
        <w:rPr>
          <w:rFonts w:ascii="Times New Roman" w:hAnsi="Times New Roman"/>
          <w:sz w:val="24"/>
          <w:szCs w:val="24"/>
          <w:lang w:val="sr-Cyrl-RS"/>
        </w:rPr>
        <w:t xml:space="preserve"> </w:t>
      </w:r>
      <w:r w:rsidRPr="00D668D5">
        <w:rPr>
          <w:rFonts w:ascii="Times New Roman" w:hAnsi="Times New Roman"/>
          <w:sz w:val="24"/>
          <w:szCs w:val="24"/>
        </w:rPr>
        <w:t>Општине</w:t>
      </w:r>
      <w:r>
        <w:rPr>
          <w:rFonts w:ascii="Times New Roman" w:hAnsi="Times New Roman"/>
          <w:sz w:val="24"/>
          <w:szCs w:val="24"/>
          <w:lang w:val="sr-Cyrl-RS"/>
        </w:rPr>
        <w:t xml:space="preserve"> </w:t>
      </w:r>
      <w:r w:rsidRPr="00D668D5">
        <w:rPr>
          <w:rFonts w:ascii="Times New Roman" w:hAnsi="Times New Roman"/>
          <w:sz w:val="24"/>
          <w:szCs w:val="24"/>
        </w:rPr>
        <w:t>Прокупље“, бр.15/2018), 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rPr>
        <w:t>ј</w:t>
      </w:r>
      <w:r>
        <w:rPr>
          <w:rFonts w:ascii="Times New Roman" w:hAnsi="Times New Roman"/>
          <w:sz w:val="24"/>
          <w:szCs w:val="24"/>
          <w:lang w:val="sr-Cyrl-RS"/>
        </w:rPr>
        <w:t xml:space="preserve"> </w:t>
      </w:r>
      <w:r>
        <w:rPr>
          <w:rFonts w:ascii="Times New Roman" w:hAnsi="Times New Roman"/>
          <w:sz w:val="24"/>
          <w:szCs w:val="24"/>
        </w:rPr>
        <w:t xml:space="preserve">дана  </w:t>
      </w:r>
      <w:r>
        <w:rPr>
          <w:rFonts w:ascii="Times New Roman" w:hAnsi="Times New Roman"/>
          <w:sz w:val="24"/>
          <w:szCs w:val="24"/>
          <w:lang w:val="sr-Latn-RS"/>
        </w:rPr>
        <w:t>11</w:t>
      </w:r>
      <w:r>
        <w:rPr>
          <w:rFonts w:ascii="Times New Roman" w:hAnsi="Times New Roman"/>
          <w:sz w:val="24"/>
          <w:szCs w:val="24"/>
        </w:rPr>
        <w:t>.04. 20</w:t>
      </w:r>
      <w:r>
        <w:rPr>
          <w:rFonts w:ascii="Times New Roman" w:hAnsi="Times New Roman"/>
          <w:sz w:val="24"/>
          <w:szCs w:val="24"/>
          <w:lang w:val="sr-Cyrl-RS"/>
        </w:rPr>
        <w:t>23</w:t>
      </w:r>
      <w:r>
        <w:rPr>
          <w:rFonts w:ascii="Times New Roman" w:hAnsi="Times New Roman"/>
          <w:sz w:val="24"/>
          <w:szCs w:val="24"/>
        </w:rPr>
        <w:t>.године, дон</w:t>
      </w:r>
      <w:r>
        <w:rPr>
          <w:rFonts w:ascii="Times New Roman" w:hAnsi="Times New Roman"/>
          <w:sz w:val="24"/>
          <w:szCs w:val="24"/>
          <w:lang w:val="sr-Cyrl-RS"/>
        </w:rPr>
        <w:t>ела је:</w:t>
      </w:r>
    </w:p>
    <w:p w:rsidR="00EC613E" w:rsidRPr="00B55FED" w:rsidRDefault="00EC613E" w:rsidP="00EC613E">
      <w:pPr>
        <w:pStyle w:val="NoSpacing"/>
        <w:ind w:left="-540" w:right="-720" w:firstLine="708"/>
        <w:jc w:val="both"/>
        <w:rPr>
          <w:rFonts w:ascii="Times New Roman" w:hAnsi="Times New Roman"/>
          <w:sz w:val="24"/>
          <w:szCs w:val="24"/>
          <w:lang w:val="sr-Cyrl-RS"/>
        </w:rPr>
      </w:pPr>
    </w:p>
    <w:p w:rsidR="00EC613E" w:rsidRPr="00E0568A" w:rsidRDefault="00EC613E" w:rsidP="00EC613E">
      <w:pPr>
        <w:pStyle w:val="NoSpacing"/>
        <w:ind w:left="-540" w:right="-720"/>
        <w:jc w:val="center"/>
        <w:rPr>
          <w:rFonts w:ascii="Times New Roman" w:hAnsi="Times New Roman"/>
          <w:b/>
          <w:sz w:val="24"/>
          <w:szCs w:val="24"/>
        </w:rPr>
      </w:pPr>
      <w:r w:rsidRPr="00E0568A">
        <w:rPr>
          <w:rFonts w:ascii="Times New Roman" w:hAnsi="Times New Roman"/>
          <w:b/>
          <w:sz w:val="24"/>
          <w:szCs w:val="24"/>
        </w:rPr>
        <w:t>ОДЛУКУ</w:t>
      </w:r>
    </w:p>
    <w:p w:rsidR="00EC613E" w:rsidRPr="00E0568A" w:rsidRDefault="00EC613E" w:rsidP="00EC613E">
      <w:pPr>
        <w:pStyle w:val="NoSpacing"/>
        <w:ind w:left="-540" w:right="-720"/>
        <w:jc w:val="center"/>
        <w:rPr>
          <w:rFonts w:ascii="Times New Roman" w:hAnsi="Times New Roman"/>
          <w:b/>
          <w:sz w:val="24"/>
          <w:szCs w:val="24"/>
        </w:rPr>
      </w:pPr>
      <w:proofErr w:type="gramStart"/>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ПРИСТУПАЊУ</w:t>
      </w:r>
      <w:proofErr w:type="gramEnd"/>
      <w:r>
        <w:rPr>
          <w:rFonts w:ascii="Times New Roman" w:hAnsi="Times New Roman"/>
          <w:b/>
          <w:sz w:val="24"/>
          <w:szCs w:val="24"/>
          <w:lang w:val="sr-Cyrl-RS"/>
        </w:rPr>
        <w:t xml:space="preserve"> ОТУЂЕЊА</w:t>
      </w:r>
      <w:r>
        <w:rPr>
          <w:rFonts w:ascii="Times New Roman" w:hAnsi="Times New Roman"/>
          <w:b/>
          <w:sz w:val="24"/>
          <w:szCs w:val="24"/>
        </w:rPr>
        <w:t xml:space="preserve"> </w:t>
      </w:r>
      <w:r>
        <w:rPr>
          <w:rFonts w:ascii="Times New Roman" w:hAnsi="Times New Roman"/>
          <w:b/>
          <w:sz w:val="24"/>
          <w:szCs w:val="24"/>
          <w:lang w:val="sr-Cyrl-RS"/>
        </w:rPr>
        <w:t>НЕИЗГРАЂЕНОГ ГРАЂЕВИНСКОГ ЗЕМЉИШТА</w:t>
      </w:r>
      <w:r w:rsidRPr="00E0568A">
        <w:rPr>
          <w:rFonts w:ascii="Times New Roman" w:hAnsi="Times New Roman"/>
          <w:b/>
          <w:sz w:val="24"/>
          <w:szCs w:val="24"/>
        </w:rPr>
        <w:t xml:space="preserve"> </w:t>
      </w:r>
    </w:p>
    <w:p w:rsidR="00EC613E" w:rsidRPr="002D23EC" w:rsidRDefault="00EC613E" w:rsidP="00EC613E">
      <w:pPr>
        <w:pStyle w:val="NoSpacing"/>
        <w:ind w:left="-540" w:right="-720"/>
        <w:jc w:val="center"/>
        <w:rPr>
          <w:rFonts w:ascii="Times New Roman" w:hAnsi="Times New Roman"/>
          <w:b/>
          <w:sz w:val="24"/>
          <w:szCs w:val="24"/>
          <w:lang w:val="sr-Cyrl-RS"/>
        </w:rPr>
      </w:pPr>
      <w:r>
        <w:rPr>
          <w:rFonts w:ascii="Times New Roman" w:hAnsi="Times New Roman"/>
          <w:b/>
          <w:sz w:val="24"/>
          <w:szCs w:val="24"/>
          <w:lang w:val="sr-Cyrl-RS"/>
        </w:rPr>
        <w:t xml:space="preserve">У ЈАВНОЈ СВОЈИНИ </w:t>
      </w:r>
      <w:r w:rsidRPr="00E0568A">
        <w:rPr>
          <w:rFonts w:ascii="Times New Roman" w:hAnsi="Times New Roman"/>
          <w:b/>
          <w:sz w:val="24"/>
          <w:szCs w:val="24"/>
        </w:rPr>
        <w:t>ГРАДА ПРОКУПЉА</w:t>
      </w:r>
      <w:r>
        <w:rPr>
          <w:rFonts w:ascii="Times New Roman" w:hAnsi="Times New Roman"/>
          <w:b/>
          <w:sz w:val="24"/>
          <w:szCs w:val="24"/>
          <w:lang w:val="sr-Cyrl-RS"/>
        </w:rPr>
        <w:t>, ПРИКУПЉАЊЕМ ПИСАНИХ ПОНУДА</w:t>
      </w:r>
      <w:r>
        <w:rPr>
          <w:rFonts w:ascii="Times New Roman" w:hAnsi="Times New Roman"/>
          <w:b/>
          <w:sz w:val="24"/>
          <w:szCs w:val="24"/>
        </w:rPr>
        <w:t xml:space="preserve"> </w:t>
      </w:r>
    </w:p>
    <w:p w:rsidR="00EC613E" w:rsidRDefault="00EC613E" w:rsidP="00EC613E">
      <w:pPr>
        <w:pStyle w:val="NoSpacing"/>
        <w:ind w:left="-540" w:right="-720"/>
        <w:jc w:val="center"/>
        <w:rPr>
          <w:rFonts w:ascii="Times New Roman" w:hAnsi="Times New Roman"/>
          <w:b/>
          <w:lang w:val="sr-Cyrl-RS"/>
        </w:rPr>
      </w:pPr>
    </w:p>
    <w:p w:rsidR="00EC613E" w:rsidRPr="001D332A" w:rsidRDefault="00EC613E" w:rsidP="00EC613E">
      <w:pPr>
        <w:pStyle w:val="NoSpacing"/>
        <w:ind w:right="-720"/>
        <w:rPr>
          <w:rFonts w:ascii="Times New Roman" w:hAnsi="Times New Roman"/>
          <w:b/>
          <w:lang w:val="sr-Cyrl-RS"/>
        </w:rPr>
      </w:pPr>
    </w:p>
    <w:p w:rsidR="00EC613E" w:rsidRDefault="00EC613E" w:rsidP="00D35C77">
      <w:pPr>
        <w:pStyle w:val="NoSpacing"/>
        <w:ind w:right="-720"/>
        <w:jc w:val="both"/>
        <w:rPr>
          <w:rFonts w:ascii="Times New Roman" w:hAnsi="Times New Roman"/>
          <w:sz w:val="24"/>
          <w:szCs w:val="24"/>
          <w:lang w:val="sr-Cyrl-RS"/>
        </w:rPr>
      </w:pPr>
      <w:r w:rsidRPr="00D668D5">
        <w:rPr>
          <w:rFonts w:ascii="Times New Roman" w:hAnsi="Times New Roman"/>
          <w:b/>
          <w:sz w:val="24"/>
          <w:szCs w:val="24"/>
        </w:rPr>
        <w:t>I</w:t>
      </w:r>
      <w:r>
        <w:rPr>
          <w:rFonts w:ascii="Times New Roman" w:hAnsi="Times New Roman"/>
          <w:b/>
          <w:sz w:val="24"/>
          <w:szCs w:val="24"/>
          <w:lang w:val="sr-Cyrl-RS"/>
        </w:rPr>
        <w:t xml:space="preserve"> ПРИСТУПА </w:t>
      </w:r>
      <w:proofErr w:type="gramStart"/>
      <w:r>
        <w:rPr>
          <w:rFonts w:ascii="Times New Roman" w:hAnsi="Times New Roman"/>
          <w:b/>
          <w:sz w:val="24"/>
          <w:szCs w:val="24"/>
          <w:lang w:val="sr-Cyrl-RS"/>
        </w:rPr>
        <w:t xml:space="preserve">СЕ  </w:t>
      </w:r>
      <w:r>
        <w:rPr>
          <w:rFonts w:ascii="Times New Roman" w:hAnsi="Times New Roman"/>
          <w:sz w:val="24"/>
          <w:szCs w:val="24"/>
          <w:lang w:val="sr-Cyrl-RS"/>
        </w:rPr>
        <w:t>отуђењу</w:t>
      </w:r>
      <w:proofErr w:type="gramEnd"/>
      <w:r>
        <w:rPr>
          <w:rFonts w:ascii="Times New Roman" w:hAnsi="Times New Roman"/>
          <w:sz w:val="24"/>
          <w:szCs w:val="24"/>
          <w:lang w:val="sr-Cyrl-RS"/>
        </w:rPr>
        <w:t xml:space="preserve"> неизграђеног грађевинског земљишта у јавној својини Града Прокупља путем прикупљања писаних понуда</w:t>
      </w:r>
      <w:r w:rsidRPr="00D668D5">
        <w:rPr>
          <w:rFonts w:ascii="Times New Roman" w:hAnsi="Times New Roman"/>
          <w:sz w:val="24"/>
          <w:szCs w:val="24"/>
        </w:rPr>
        <w:t xml:space="preserve">, </w:t>
      </w:r>
      <w:r>
        <w:rPr>
          <w:rFonts w:ascii="Times New Roman" w:hAnsi="Times New Roman"/>
          <w:sz w:val="24"/>
          <w:szCs w:val="24"/>
          <w:lang w:val="sr-Cyrl-RS"/>
        </w:rPr>
        <w:t>и то</w:t>
      </w:r>
      <w:r>
        <w:rPr>
          <w:rFonts w:ascii="Times New Roman" w:hAnsi="Times New Roman"/>
          <w:sz w:val="24"/>
          <w:szCs w:val="24"/>
          <w:lang w:val="sr-Latn-RS"/>
        </w:rPr>
        <w:t>:</w:t>
      </w:r>
    </w:p>
    <w:p w:rsidR="00EC613E" w:rsidRPr="00294ECC" w:rsidRDefault="00EC613E" w:rsidP="00EC613E">
      <w:pPr>
        <w:pStyle w:val="NoSpacing"/>
        <w:numPr>
          <w:ilvl w:val="0"/>
          <w:numId w:val="37"/>
        </w:numPr>
        <w:ind w:left="-540" w:right="-720"/>
        <w:jc w:val="both"/>
        <w:rPr>
          <w:rFonts w:ascii="Times New Roman" w:hAnsi="Times New Roman"/>
          <w:sz w:val="24"/>
          <w:szCs w:val="24"/>
          <w:lang w:val="sr-Cyrl-RS"/>
        </w:rPr>
      </w:pPr>
      <w:r w:rsidRPr="000353D4">
        <w:rPr>
          <w:rFonts w:ascii="Times New Roman" w:hAnsi="Times New Roman"/>
          <w:sz w:val="24"/>
          <w:szCs w:val="24"/>
          <w:lang w:val="sr-Cyrl-RS"/>
        </w:rPr>
        <w:t>катастарске парцеле бр.</w:t>
      </w:r>
      <w:r>
        <w:rPr>
          <w:rFonts w:ascii="Times New Roman" w:hAnsi="Times New Roman"/>
          <w:sz w:val="24"/>
          <w:szCs w:val="24"/>
          <w:lang w:val="sr-Cyrl-RS"/>
        </w:rPr>
        <w:t>1810/6</w:t>
      </w:r>
      <w:r w:rsidRPr="000353D4">
        <w:rPr>
          <w:rFonts w:ascii="Times New Roman" w:hAnsi="Times New Roman"/>
          <w:sz w:val="24"/>
          <w:szCs w:val="24"/>
          <w:lang w:val="sr-Cyrl-RS"/>
        </w:rPr>
        <w:t xml:space="preserve"> КО Прокупље-град, укупне површине </w:t>
      </w:r>
      <w:r>
        <w:rPr>
          <w:rFonts w:ascii="Times New Roman" w:hAnsi="Times New Roman"/>
          <w:sz w:val="24"/>
          <w:szCs w:val="24"/>
          <w:lang w:val="sr-Cyrl-RS"/>
        </w:rPr>
        <w:t xml:space="preserve">31а33м2 </w:t>
      </w:r>
      <w:r w:rsidRPr="000353D4">
        <w:rPr>
          <w:rFonts w:ascii="Times New Roman" w:hAnsi="Times New Roman"/>
          <w:sz w:val="24"/>
          <w:szCs w:val="24"/>
          <w:lang w:val="sr-Cyrl-RS"/>
        </w:rPr>
        <w:t>, по врсти градско грађевинско земљиште, уписана у лист непокретности бр.</w:t>
      </w:r>
      <w:r>
        <w:rPr>
          <w:rFonts w:ascii="Times New Roman" w:hAnsi="Times New Roman"/>
          <w:sz w:val="24"/>
          <w:szCs w:val="24"/>
          <w:lang w:val="sr-Cyrl-RS"/>
        </w:rPr>
        <w:t>6770</w:t>
      </w:r>
      <w:r w:rsidRPr="000353D4">
        <w:rPr>
          <w:rFonts w:ascii="Times New Roman" w:hAnsi="Times New Roman"/>
          <w:sz w:val="24"/>
          <w:szCs w:val="24"/>
          <w:lang w:val="sr-Cyrl-RS"/>
        </w:rPr>
        <w:t xml:space="preserve"> за КО Прокупље-град носиоца права јавне својине Града Прокупља</w:t>
      </w:r>
      <w:r w:rsidRPr="000353D4">
        <w:rPr>
          <w:rFonts w:ascii="Times New Roman" w:hAnsi="Times New Roman"/>
          <w:sz w:val="24"/>
          <w:szCs w:val="24"/>
          <w:lang w:val="sr-Latn-RS"/>
        </w:rPr>
        <w:t xml:space="preserve">, </w:t>
      </w:r>
      <w:r w:rsidRPr="000353D4">
        <w:rPr>
          <w:rFonts w:ascii="Times New Roman" w:hAnsi="Times New Roman"/>
          <w:sz w:val="24"/>
          <w:szCs w:val="24"/>
          <w:lang w:val="sr-Cyrl-RS"/>
        </w:rPr>
        <w:t>по почетној цени, у висини тржиш</w:t>
      </w:r>
      <w:r>
        <w:rPr>
          <w:rFonts w:ascii="Times New Roman" w:hAnsi="Times New Roman"/>
          <w:sz w:val="24"/>
          <w:szCs w:val="24"/>
          <w:lang w:val="sr-Cyrl-RS"/>
        </w:rPr>
        <w:t xml:space="preserve">не вредности у износу од </w:t>
      </w:r>
      <w:r>
        <w:rPr>
          <w:rFonts w:ascii="Times New Roman" w:hAnsi="Times New Roman"/>
          <w:sz w:val="24"/>
          <w:szCs w:val="24"/>
          <w:lang w:val="sr-Latn-RS"/>
        </w:rPr>
        <w:t xml:space="preserve">1.500,00 </w:t>
      </w:r>
      <w:r w:rsidRPr="000353D4">
        <w:rPr>
          <w:rFonts w:ascii="Times New Roman" w:hAnsi="Times New Roman"/>
          <w:sz w:val="24"/>
          <w:szCs w:val="24"/>
          <w:lang w:val="sr-Cyrl-RS"/>
        </w:rPr>
        <w:t>динара по метру квадратном</w:t>
      </w:r>
      <w:r>
        <w:rPr>
          <w:rFonts w:ascii="Times New Roman" w:hAnsi="Times New Roman"/>
          <w:sz w:val="24"/>
          <w:szCs w:val="24"/>
          <w:lang w:val="sr-Cyrl-RS"/>
        </w:rPr>
        <w:t xml:space="preserve">, односно у износу од </w:t>
      </w:r>
      <w:r>
        <w:rPr>
          <w:rFonts w:ascii="Times New Roman" w:hAnsi="Times New Roman"/>
          <w:sz w:val="24"/>
          <w:szCs w:val="24"/>
          <w:lang w:val="sr-Latn-RS"/>
        </w:rPr>
        <w:t xml:space="preserve">4.699.500,00 </w:t>
      </w:r>
      <w:r w:rsidRPr="000353D4">
        <w:rPr>
          <w:rFonts w:ascii="Times New Roman" w:hAnsi="Times New Roman"/>
          <w:sz w:val="24"/>
          <w:szCs w:val="24"/>
          <w:lang w:val="sr-Cyrl-RS"/>
        </w:rPr>
        <w:t>динара за целу површину а која је одређена на основу процене Минист</w:t>
      </w:r>
      <w:r>
        <w:rPr>
          <w:rFonts w:ascii="Times New Roman" w:hAnsi="Times New Roman"/>
          <w:sz w:val="24"/>
          <w:szCs w:val="24"/>
          <w:lang w:val="sr-Cyrl-RS"/>
        </w:rPr>
        <w:t>арства финансија-Пореске управе</w:t>
      </w:r>
      <w:r>
        <w:rPr>
          <w:rFonts w:ascii="Times New Roman" w:hAnsi="Times New Roman"/>
          <w:sz w:val="24"/>
          <w:szCs w:val="24"/>
          <w:lang w:val="sr-Latn-RS"/>
        </w:rPr>
        <w:t>,</w:t>
      </w:r>
      <w:r>
        <w:rPr>
          <w:rFonts w:ascii="Times New Roman" w:hAnsi="Times New Roman"/>
          <w:sz w:val="24"/>
          <w:szCs w:val="24"/>
          <w:lang w:val="sr-Cyrl-RS"/>
        </w:rPr>
        <w:t xml:space="preserve"> </w:t>
      </w:r>
      <w:r w:rsidRPr="00294ECC">
        <w:rPr>
          <w:rFonts w:ascii="Times New Roman" w:hAnsi="Times New Roman"/>
          <w:sz w:val="24"/>
          <w:szCs w:val="24"/>
          <w:lang w:val="sr-Cyrl-RS"/>
        </w:rPr>
        <w:t>ради привођења намени у складу са Планом генералне регулације и урбанистичким условима.</w:t>
      </w:r>
    </w:p>
    <w:p w:rsidR="00EC613E" w:rsidRDefault="00EC613E" w:rsidP="00EC613E">
      <w:pPr>
        <w:pStyle w:val="NoSpacing"/>
        <w:ind w:left="-540" w:right="-720"/>
        <w:jc w:val="both"/>
        <w:rPr>
          <w:rFonts w:ascii="Times New Roman" w:hAnsi="Times New Roman"/>
          <w:sz w:val="24"/>
          <w:szCs w:val="24"/>
          <w:lang w:val="sr-Latn-RS"/>
        </w:rPr>
      </w:pPr>
    </w:p>
    <w:p w:rsidR="00EC613E" w:rsidRPr="00704A95" w:rsidRDefault="00EC613E" w:rsidP="00EC613E">
      <w:pPr>
        <w:pStyle w:val="NoSpacing"/>
        <w:ind w:left="-540" w:right="-720" w:firstLine="720"/>
        <w:jc w:val="both"/>
        <w:rPr>
          <w:rFonts w:ascii="Times New Roman" w:hAnsi="Times New Roman"/>
          <w:sz w:val="24"/>
          <w:szCs w:val="24"/>
          <w:lang w:val="sr-Cyrl-RS"/>
        </w:rPr>
      </w:pPr>
      <w:r>
        <w:rPr>
          <w:rFonts w:ascii="Times New Roman" w:hAnsi="Times New Roman"/>
          <w:b/>
          <w:sz w:val="24"/>
          <w:szCs w:val="24"/>
          <w:lang w:val="sr-Latn-RS"/>
        </w:rPr>
        <w:t xml:space="preserve">II </w:t>
      </w:r>
      <w:r w:rsidRPr="00704A95">
        <w:rPr>
          <w:rFonts w:ascii="Times New Roman" w:hAnsi="Times New Roman"/>
          <w:sz w:val="24"/>
          <w:szCs w:val="24"/>
          <w:lang w:val="sr-Cyrl-RS"/>
        </w:rPr>
        <w:t>Износ</w:t>
      </w:r>
      <w:r>
        <w:rPr>
          <w:rFonts w:ascii="Times New Roman" w:hAnsi="Times New Roman"/>
          <w:b/>
          <w:sz w:val="24"/>
          <w:szCs w:val="24"/>
          <w:lang w:val="sr-Cyrl-RS"/>
        </w:rPr>
        <w:t xml:space="preserve"> </w:t>
      </w:r>
      <w:r>
        <w:rPr>
          <w:rFonts w:ascii="Times New Roman" w:hAnsi="Times New Roman"/>
          <w:sz w:val="24"/>
          <w:szCs w:val="24"/>
          <w:lang w:val="sr-Cyrl-RS"/>
        </w:rPr>
        <w:t>доприноса за уређење грађевинског земљишта који је обрачунат у складу са Информацијом о локацији бр.463-10/2023-05 од 09.02.2023. године и Одлуке о утврђивању доприноса за уређење грађевинског земљишта („Сл.лист Општине Прокупље“, бр.3/2015 и 20/2015), износи 29.364.737,00 динара односно 20.255.316,00 динара са умањењем од 30% за једнократно плаћање.</w:t>
      </w:r>
    </w:p>
    <w:p w:rsidR="00EC613E" w:rsidRPr="00D668D5" w:rsidRDefault="00EC613E" w:rsidP="00EC613E">
      <w:pPr>
        <w:pStyle w:val="NoSpacing"/>
        <w:ind w:left="-540" w:right="-720"/>
        <w:jc w:val="both"/>
        <w:rPr>
          <w:rFonts w:ascii="Times New Roman" w:hAnsi="Times New Roman"/>
          <w:sz w:val="24"/>
          <w:szCs w:val="24"/>
        </w:rPr>
      </w:pPr>
    </w:p>
    <w:p w:rsidR="00EC613E" w:rsidRDefault="00EC613E" w:rsidP="00EC613E">
      <w:pPr>
        <w:pStyle w:val="NoSpacing"/>
        <w:ind w:left="-540" w:right="-720" w:firstLine="720"/>
        <w:jc w:val="both"/>
        <w:rPr>
          <w:rFonts w:ascii="Times New Roman" w:hAnsi="Times New Roman"/>
          <w:sz w:val="24"/>
          <w:szCs w:val="24"/>
          <w:lang w:val="sr-Cyrl-RS"/>
        </w:rPr>
      </w:pPr>
      <w:r w:rsidRPr="00D668D5">
        <w:rPr>
          <w:rFonts w:ascii="Times New Roman" w:hAnsi="Times New Roman"/>
          <w:b/>
          <w:sz w:val="24"/>
          <w:szCs w:val="24"/>
        </w:rPr>
        <w:t>II</w:t>
      </w:r>
      <w:r>
        <w:rPr>
          <w:rFonts w:ascii="Times New Roman" w:hAnsi="Times New Roman"/>
          <w:b/>
          <w:sz w:val="24"/>
          <w:szCs w:val="24"/>
        </w:rPr>
        <w:t>I</w:t>
      </w:r>
      <w:r>
        <w:rPr>
          <w:rFonts w:ascii="Times New Roman" w:hAnsi="Times New Roman"/>
          <w:b/>
          <w:sz w:val="24"/>
          <w:szCs w:val="24"/>
          <w:lang w:val="sr-Cyrl-RS"/>
        </w:rPr>
        <w:t xml:space="preserve"> </w:t>
      </w:r>
      <w:r w:rsidRPr="00D668D5">
        <w:rPr>
          <w:rFonts w:ascii="Times New Roman" w:hAnsi="Times New Roman"/>
          <w:sz w:val="24"/>
          <w:szCs w:val="24"/>
        </w:rPr>
        <w:t>Формира</w:t>
      </w:r>
      <w:r>
        <w:rPr>
          <w:rFonts w:ascii="Times New Roman" w:hAnsi="Times New Roman"/>
          <w:sz w:val="24"/>
          <w:szCs w:val="24"/>
          <w:lang w:val="sr-Cyrl-RS"/>
        </w:rPr>
        <w:t xml:space="preserve"> </w:t>
      </w:r>
      <w:r w:rsidRPr="00D668D5">
        <w:rPr>
          <w:rFonts w:ascii="Times New Roman" w:hAnsi="Times New Roman"/>
          <w:sz w:val="24"/>
          <w:szCs w:val="24"/>
        </w:rPr>
        <w:t>се</w:t>
      </w:r>
      <w:r>
        <w:rPr>
          <w:rFonts w:ascii="Times New Roman" w:hAnsi="Times New Roman"/>
          <w:sz w:val="24"/>
          <w:szCs w:val="24"/>
          <w:lang w:val="sr-Cyrl-RS"/>
        </w:rPr>
        <w:t xml:space="preserve"> </w:t>
      </w:r>
      <w:r w:rsidRPr="00D668D5">
        <w:rPr>
          <w:rFonts w:ascii="Times New Roman" w:hAnsi="Times New Roman"/>
          <w:sz w:val="24"/>
          <w:szCs w:val="24"/>
        </w:rPr>
        <w:t>Комисија</w:t>
      </w:r>
      <w:r>
        <w:rPr>
          <w:rFonts w:ascii="Times New Roman" w:hAnsi="Times New Roman"/>
          <w:sz w:val="24"/>
          <w:szCs w:val="24"/>
          <w:lang w:val="sr-Cyrl-RS"/>
        </w:rPr>
        <w:t xml:space="preserve"> за спровођење поступка отуђења неизграђеног грађевинског </w:t>
      </w:r>
      <w:proofErr w:type="gramStart"/>
      <w:r>
        <w:rPr>
          <w:rFonts w:ascii="Times New Roman" w:hAnsi="Times New Roman"/>
          <w:sz w:val="24"/>
          <w:szCs w:val="24"/>
          <w:lang w:val="sr-Cyrl-RS"/>
        </w:rPr>
        <w:t>земљишта  путем</w:t>
      </w:r>
      <w:proofErr w:type="gramEnd"/>
      <w:r>
        <w:rPr>
          <w:rFonts w:ascii="Times New Roman" w:hAnsi="Times New Roman"/>
          <w:sz w:val="24"/>
          <w:szCs w:val="24"/>
          <w:lang w:val="sr-Cyrl-RS"/>
        </w:rPr>
        <w:t xml:space="preserve"> прикупљања писаних понуда </w:t>
      </w:r>
      <w:r w:rsidRPr="00D668D5">
        <w:rPr>
          <w:rFonts w:ascii="Times New Roman" w:hAnsi="Times New Roman"/>
          <w:sz w:val="24"/>
          <w:szCs w:val="24"/>
        </w:rPr>
        <w:t>у следећем</w:t>
      </w:r>
      <w:r>
        <w:rPr>
          <w:rFonts w:ascii="Times New Roman" w:hAnsi="Times New Roman"/>
          <w:sz w:val="24"/>
          <w:szCs w:val="24"/>
          <w:lang w:val="sr-Cyrl-RS"/>
        </w:rPr>
        <w:t xml:space="preserve"> </w:t>
      </w:r>
      <w:r w:rsidRPr="00D668D5">
        <w:rPr>
          <w:rFonts w:ascii="Times New Roman" w:hAnsi="Times New Roman"/>
          <w:sz w:val="24"/>
          <w:szCs w:val="24"/>
        </w:rPr>
        <w:t>саставу:</w:t>
      </w:r>
    </w:p>
    <w:p w:rsidR="00EC613E" w:rsidRPr="001D332A" w:rsidRDefault="00EC613E" w:rsidP="00EC613E">
      <w:pPr>
        <w:pStyle w:val="NoSpacing"/>
        <w:ind w:left="-540" w:right="-720" w:firstLine="720"/>
        <w:jc w:val="both"/>
        <w:rPr>
          <w:rFonts w:ascii="Times New Roman" w:hAnsi="Times New Roman"/>
          <w:sz w:val="24"/>
          <w:szCs w:val="24"/>
          <w:lang w:val="sr-Cyrl-RS"/>
        </w:rPr>
      </w:pPr>
    </w:p>
    <w:p w:rsidR="00EC613E" w:rsidRPr="00170CC6" w:rsidRDefault="00EC613E" w:rsidP="00EC613E">
      <w:pPr>
        <w:pStyle w:val="NoSpacing"/>
        <w:ind w:left="-540" w:right="-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Cyrl-RS"/>
        </w:rPr>
        <w:t>. Невена Јовић</w:t>
      </w:r>
      <w:r w:rsidRPr="00170CC6">
        <w:rPr>
          <w:rFonts w:ascii="Times New Roman" w:hAnsi="Times New Roman"/>
          <w:sz w:val="24"/>
          <w:szCs w:val="24"/>
        </w:rPr>
        <w:t xml:space="preserve"> – председник</w:t>
      </w:r>
      <w:r>
        <w:rPr>
          <w:rFonts w:ascii="Times New Roman" w:hAnsi="Times New Roman"/>
          <w:sz w:val="24"/>
          <w:szCs w:val="24"/>
          <w:lang w:val="sr-Cyrl-RS"/>
        </w:rPr>
        <w:t xml:space="preserve"> </w:t>
      </w:r>
      <w:r w:rsidRPr="00170CC6">
        <w:rPr>
          <w:rFonts w:ascii="Times New Roman" w:hAnsi="Times New Roman"/>
          <w:sz w:val="24"/>
          <w:szCs w:val="24"/>
        </w:rPr>
        <w:t>комисије</w:t>
      </w:r>
    </w:p>
    <w:p w:rsidR="00EC613E" w:rsidRPr="00170CC6" w:rsidRDefault="00EC613E" w:rsidP="00EC613E">
      <w:pPr>
        <w:pStyle w:val="NoSpacing"/>
        <w:ind w:left="-540" w:right="-72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sr-Latn-RS"/>
        </w:rPr>
        <w:t xml:space="preserve"> </w:t>
      </w:r>
      <w:r>
        <w:rPr>
          <w:rFonts w:ascii="Times New Roman" w:hAnsi="Times New Roman"/>
          <w:sz w:val="24"/>
          <w:szCs w:val="24"/>
          <w:lang w:val="sr-Cyrl-RS"/>
        </w:rPr>
        <w:t>Слађана Маричић</w:t>
      </w:r>
      <w:r>
        <w:rPr>
          <w:rFonts w:ascii="Times New Roman" w:hAnsi="Times New Roman"/>
          <w:sz w:val="24"/>
          <w:szCs w:val="24"/>
          <w:lang w:val="sr-Latn-RS"/>
        </w:rPr>
        <w:t xml:space="preserve"> </w:t>
      </w:r>
      <w:proofErr w:type="gramStart"/>
      <w:r>
        <w:rPr>
          <w:rFonts w:ascii="Times New Roman" w:hAnsi="Times New Roman"/>
          <w:sz w:val="24"/>
          <w:szCs w:val="24"/>
          <w:lang w:val="sr-Cyrl-RS"/>
        </w:rPr>
        <w:t xml:space="preserve">- </w:t>
      </w:r>
      <w:r w:rsidRPr="00170CC6">
        <w:rPr>
          <w:rFonts w:ascii="Times New Roman" w:hAnsi="Times New Roman"/>
          <w:sz w:val="24"/>
          <w:szCs w:val="24"/>
        </w:rPr>
        <w:t xml:space="preserve"> члан</w:t>
      </w:r>
      <w:proofErr w:type="gramEnd"/>
    </w:p>
    <w:p w:rsidR="00EC613E" w:rsidRPr="000353D4" w:rsidRDefault="00EC613E" w:rsidP="00EC613E">
      <w:pPr>
        <w:pStyle w:val="NoSpacing"/>
        <w:ind w:left="-540" w:right="-720"/>
        <w:jc w:val="both"/>
        <w:rPr>
          <w:rFonts w:ascii="Times New Roman" w:hAnsi="Times New Roman"/>
          <w:sz w:val="24"/>
          <w:szCs w:val="24"/>
          <w:lang w:val="sr-Cyrl-RS"/>
        </w:rPr>
      </w:pPr>
      <w:r>
        <w:rPr>
          <w:rFonts w:ascii="Times New Roman" w:hAnsi="Times New Roman"/>
          <w:sz w:val="24"/>
          <w:szCs w:val="24"/>
        </w:rPr>
        <w:t xml:space="preserve">3. </w:t>
      </w:r>
      <w:r>
        <w:rPr>
          <w:rFonts w:ascii="Times New Roman" w:hAnsi="Times New Roman"/>
          <w:sz w:val="24"/>
          <w:szCs w:val="24"/>
          <w:lang w:val="sr-Latn-RS"/>
        </w:rPr>
        <w:t xml:space="preserve"> </w:t>
      </w:r>
      <w:r>
        <w:rPr>
          <w:rFonts w:ascii="Times New Roman" w:hAnsi="Times New Roman"/>
          <w:sz w:val="24"/>
          <w:szCs w:val="24"/>
          <w:lang w:val="sr-Cyrl-RS"/>
        </w:rPr>
        <w:t xml:space="preserve">Горан Јовановић </w:t>
      </w:r>
      <w:r>
        <w:rPr>
          <w:rFonts w:ascii="Times New Roman" w:hAnsi="Times New Roman"/>
          <w:sz w:val="24"/>
          <w:szCs w:val="24"/>
        </w:rPr>
        <w:t>–</w:t>
      </w:r>
      <w:r>
        <w:rPr>
          <w:rFonts w:ascii="Times New Roman" w:hAnsi="Times New Roman"/>
          <w:sz w:val="24"/>
          <w:szCs w:val="24"/>
          <w:lang w:val="sr-Cyrl-RS"/>
        </w:rPr>
        <w:t xml:space="preserve"> </w:t>
      </w:r>
      <w:r w:rsidRPr="00170CC6">
        <w:rPr>
          <w:rFonts w:ascii="Times New Roman" w:hAnsi="Times New Roman"/>
          <w:sz w:val="24"/>
          <w:szCs w:val="24"/>
        </w:rPr>
        <w:t>члан</w:t>
      </w:r>
    </w:p>
    <w:p w:rsidR="00EC613E" w:rsidRPr="00DC6110" w:rsidRDefault="00EC613E" w:rsidP="00EC613E">
      <w:pPr>
        <w:pStyle w:val="NoSpacing"/>
        <w:ind w:right="-720"/>
        <w:jc w:val="both"/>
        <w:rPr>
          <w:rFonts w:ascii="Times New Roman" w:hAnsi="Times New Roman"/>
          <w:sz w:val="24"/>
          <w:szCs w:val="24"/>
          <w:lang w:val="sr-Cyrl-RS"/>
        </w:rPr>
      </w:pPr>
    </w:p>
    <w:p w:rsidR="00EC613E" w:rsidRDefault="00EC613E" w:rsidP="00EC613E">
      <w:pPr>
        <w:pStyle w:val="NoSpacing"/>
        <w:ind w:left="-540" w:right="-720" w:firstLine="720"/>
        <w:jc w:val="both"/>
        <w:rPr>
          <w:rFonts w:ascii="Times New Roman" w:hAnsi="Times New Roman"/>
          <w:sz w:val="24"/>
          <w:szCs w:val="24"/>
          <w:lang w:val="sr-Cyrl-RS"/>
        </w:rPr>
      </w:pPr>
      <w:proofErr w:type="gramStart"/>
      <w:r>
        <w:rPr>
          <w:rFonts w:ascii="Times New Roman" w:hAnsi="Times New Roman"/>
          <w:b/>
          <w:sz w:val="24"/>
          <w:szCs w:val="24"/>
        </w:rPr>
        <w:t>IV</w:t>
      </w:r>
      <w:r w:rsidRPr="00D668D5">
        <w:rPr>
          <w:rFonts w:ascii="Times New Roman" w:hAnsi="Times New Roman"/>
          <w:b/>
          <w:sz w:val="24"/>
          <w:szCs w:val="24"/>
        </w:rPr>
        <w:t xml:space="preserve"> </w:t>
      </w:r>
      <w:r>
        <w:rPr>
          <w:rFonts w:ascii="Times New Roman" w:hAnsi="Times New Roman"/>
          <w:sz w:val="24"/>
          <w:szCs w:val="24"/>
          <w:lang w:val="sr-Cyrl-RS"/>
        </w:rPr>
        <w:t>По спроведеном поступку отуђења грађевинског земљишта из јавне својине путем прикупљања писаних понуда, комисија сачињава предлог са најповољнијим понуђачем о чему ће одлуку донети Скупштина града Прокупља</w:t>
      </w:r>
      <w:r w:rsidRPr="00D668D5">
        <w:rPr>
          <w:rFonts w:ascii="Times New Roman" w:hAnsi="Times New Roman"/>
          <w:sz w:val="24"/>
          <w:szCs w:val="24"/>
        </w:rPr>
        <w:t>.</w:t>
      </w:r>
      <w:proofErr w:type="gramEnd"/>
    </w:p>
    <w:p w:rsidR="00EC613E" w:rsidRPr="006F3052" w:rsidRDefault="00EC613E" w:rsidP="00EC613E">
      <w:pPr>
        <w:pStyle w:val="NoSpacing"/>
        <w:ind w:left="-540" w:right="-720"/>
        <w:jc w:val="both"/>
        <w:rPr>
          <w:rFonts w:ascii="Times New Roman" w:hAnsi="Times New Roman"/>
          <w:sz w:val="24"/>
          <w:szCs w:val="24"/>
          <w:lang w:val="sr-Cyrl-RS"/>
        </w:rPr>
      </w:pPr>
    </w:p>
    <w:p w:rsidR="00EC613E" w:rsidRDefault="00EC613E" w:rsidP="00EC613E">
      <w:pPr>
        <w:pStyle w:val="NoSpacing"/>
        <w:ind w:left="-540" w:right="-720" w:firstLine="720"/>
        <w:jc w:val="both"/>
        <w:rPr>
          <w:rFonts w:ascii="Times New Roman" w:hAnsi="Times New Roman"/>
          <w:sz w:val="24"/>
          <w:szCs w:val="24"/>
          <w:lang w:val="sr-Cyrl-RS"/>
        </w:rPr>
      </w:pPr>
      <w:proofErr w:type="gramStart"/>
      <w:r w:rsidRPr="008C7099">
        <w:rPr>
          <w:rFonts w:ascii="Times New Roman" w:hAnsi="Times New Roman"/>
          <w:b/>
          <w:sz w:val="24"/>
          <w:szCs w:val="24"/>
        </w:rPr>
        <w:t xml:space="preserve">V </w:t>
      </w:r>
      <w:r w:rsidRPr="00D668D5">
        <w:rPr>
          <w:rFonts w:ascii="Times New Roman" w:hAnsi="Times New Roman"/>
          <w:sz w:val="24"/>
          <w:szCs w:val="24"/>
        </w:rPr>
        <w:t>Ова</w:t>
      </w:r>
      <w:r>
        <w:rPr>
          <w:rFonts w:ascii="Times New Roman" w:hAnsi="Times New Roman"/>
          <w:sz w:val="24"/>
          <w:szCs w:val="24"/>
          <w:lang w:val="sr-Cyrl-RS"/>
        </w:rPr>
        <w:t xml:space="preserve"> </w:t>
      </w:r>
      <w:r w:rsidRPr="00D668D5">
        <w:rPr>
          <w:rFonts w:ascii="Times New Roman" w:hAnsi="Times New Roman"/>
          <w:sz w:val="24"/>
          <w:szCs w:val="24"/>
        </w:rPr>
        <w:t>Одлука</w:t>
      </w:r>
      <w:r>
        <w:rPr>
          <w:rFonts w:ascii="Times New Roman" w:hAnsi="Times New Roman"/>
          <w:sz w:val="24"/>
          <w:szCs w:val="24"/>
          <w:lang w:val="sr-Cyrl-RS"/>
        </w:rPr>
        <w:t xml:space="preserve"> </w:t>
      </w:r>
      <w:r w:rsidRPr="00D668D5">
        <w:rPr>
          <w:rFonts w:ascii="Times New Roman" w:hAnsi="Times New Roman"/>
          <w:sz w:val="24"/>
          <w:szCs w:val="24"/>
        </w:rPr>
        <w:t>ступа</w:t>
      </w:r>
      <w:r>
        <w:rPr>
          <w:rFonts w:ascii="Times New Roman" w:hAnsi="Times New Roman"/>
          <w:sz w:val="24"/>
          <w:szCs w:val="24"/>
          <w:lang w:val="sr-Cyrl-RS"/>
        </w:rPr>
        <w:t xml:space="preserve"> </w:t>
      </w:r>
      <w:r w:rsidRPr="00D668D5">
        <w:rPr>
          <w:rFonts w:ascii="Times New Roman" w:hAnsi="Times New Roman"/>
          <w:sz w:val="24"/>
          <w:szCs w:val="24"/>
        </w:rPr>
        <w:t>на</w:t>
      </w:r>
      <w:r>
        <w:rPr>
          <w:rFonts w:ascii="Times New Roman" w:hAnsi="Times New Roman"/>
          <w:sz w:val="24"/>
          <w:szCs w:val="24"/>
          <w:lang w:val="sr-Cyrl-RS"/>
        </w:rPr>
        <w:t xml:space="preserve"> </w:t>
      </w:r>
      <w:r w:rsidRPr="00D668D5">
        <w:rPr>
          <w:rFonts w:ascii="Times New Roman" w:hAnsi="Times New Roman"/>
          <w:sz w:val="24"/>
          <w:szCs w:val="24"/>
        </w:rPr>
        <w:t>снагу</w:t>
      </w:r>
      <w:r>
        <w:rPr>
          <w:rFonts w:ascii="Times New Roman" w:hAnsi="Times New Roman"/>
          <w:sz w:val="24"/>
          <w:szCs w:val="24"/>
          <w:lang w:val="sr-Cyrl-RS"/>
        </w:rPr>
        <w:t xml:space="preserve"> </w:t>
      </w:r>
      <w:r>
        <w:rPr>
          <w:rFonts w:ascii="Times New Roman" w:hAnsi="Times New Roman"/>
          <w:sz w:val="24"/>
          <w:szCs w:val="24"/>
        </w:rPr>
        <w:t>осмог</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од</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објављивања у „Службеном</w:t>
      </w:r>
      <w:r>
        <w:rPr>
          <w:rFonts w:ascii="Times New Roman" w:hAnsi="Times New Roman"/>
          <w:sz w:val="24"/>
          <w:szCs w:val="24"/>
          <w:lang w:val="sr-Cyrl-RS"/>
        </w:rPr>
        <w:t xml:space="preserve"> </w:t>
      </w:r>
      <w:r w:rsidRPr="00D668D5">
        <w:rPr>
          <w:rFonts w:ascii="Times New Roman" w:hAnsi="Times New Roman"/>
          <w:sz w:val="24"/>
          <w:szCs w:val="24"/>
        </w:rPr>
        <w:t>листу</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w:t>
      </w:r>
      <w:proofErr w:type="gramEnd"/>
    </w:p>
    <w:p w:rsidR="00EC613E" w:rsidRDefault="00EC613E" w:rsidP="00EC613E">
      <w:pPr>
        <w:pStyle w:val="NoSpacing"/>
        <w:ind w:left="-540" w:right="-720" w:firstLine="720"/>
        <w:jc w:val="both"/>
        <w:rPr>
          <w:rFonts w:ascii="Times New Roman" w:hAnsi="Times New Roman"/>
          <w:sz w:val="24"/>
          <w:szCs w:val="24"/>
          <w:lang w:val="sr-Cyrl-RS"/>
        </w:rPr>
      </w:pPr>
    </w:p>
    <w:p w:rsidR="00EC613E" w:rsidRDefault="00EC613E" w:rsidP="00EC613E">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Број: 06-33/2023-02</w:t>
      </w:r>
    </w:p>
    <w:p w:rsidR="00EC613E" w:rsidRDefault="00EC613E" w:rsidP="00EC613E">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У Прокупљу, 11.04.2023.године</w:t>
      </w:r>
    </w:p>
    <w:p w:rsidR="00EC613E" w:rsidRDefault="00EC613E" w:rsidP="00EC613E">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EC613E" w:rsidRDefault="00EC613E" w:rsidP="00EC613E">
      <w:pPr>
        <w:pStyle w:val="NoSpacing"/>
        <w:ind w:left="-540" w:right="-720" w:firstLine="720"/>
        <w:jc w:val="both"/>
        <w:rPr>
          <w:rFonts w:ascii="Times New Roman" w:hAnsi="Times New Roman"/>
          <w:sz w:val="24"/>
          <w:szCs w:val="24"/>
          <w:lang w:val="sr-Cyrl-RS"/>
        </w:rPr>
      </w:pPr>
    </w:p>
    <w:p w:rsidR="00EC613E" w:rsidRDefault="00EC613E" w:rsidP="00EC613E">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 xml:space="preserve">                                                                                    </w:t>
      </w:r>
      <w:r w:rsidR="00D35C77">
        <w:rPr>
          <w:rFonts w:ascii="Times New Roman" w:hAnsi="Times New Roman"/>
          <w:sz w:val="24"/>
          <w:szCs w:val="24"/>
          <w:lang w:val="sr-Cyrl-RS"/>
        </w:rPr>
        <w:t xml:space="preserve">                            </w:t>
      </w:r>
      <w:r>
        <w:rPr>
          <w:rFonts w:ascii="Times New Roman" w:hAnsi="Times New Roman"/>
          <w:sz w:val="24"/>
          <w:szCs w:val="24"/>
          <w:lang w:val="sr-Cyrl-RS"/>
        </w:rPr>
        <w:t xml:space="preserve"> ПРЕДСЕДНИК</w:t>
      </w:r>
    </w:p>
    <w:p w:rsidR="00EC613E" w:rsidRDefault="00EC613E" w:rsidP="00EC613E">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 xml:space="preserve">                                                                                                               СКУПШТИНЕ ГРАДА</w:t>
      </w:r>
    </w:p>
    <w:p w:rsidR="00EC613E" w:rsidRPr="00977427" w:rsidRDefault="00EC613E" w:rsidP="00EC613E">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 xml:space="preserve">                                                                                                                        Дејан Лазић</w:t>
      </w:r>
      <w:r w:rsidR="00D35C77">
        <w:rPr>
          <w:rFonts w:ascii="Times New Roman" w:hAnsi="Times New Roman"/>
          <w:sz w:val="24"/>
          <w:szCs w:val="24"/>
          <w:lang w:val="sr-Cyrl-RS"/>
        </w:rPr>
        <w:t xml:space="preserve"> с.р.</w:t>
      </w:r>
    </w:p>
    <w:p w:rsidR="00D02D56" w:rsidRPr="00D02D56" w:rsidRDefault="00D02D56" w:rsidP="00D02D56">
      <w:pPr>
        <w:rPr>
          <w:color w:val="000000" w:themeColor="text1"/>
          <w:lang w:val="sr-Cyrl-RS"/>
        </w:rPr>
      </w:pPr>
    </w:p>
    <w:p w:rsidR="00A81F85" w:rsidRDefault="00EC613E" w:rsidP="00EC613E">
      <w:pPr>
        <w:rPr>
          <w:color w:val="000000" w:themeColor="text1"/>
          <w:sz w:val="40"/>
          <w:szCs w:val="40"/>
          <w:lang w:val="sr-Cyrl-RS"/>
        </w:rPr>
      </w:pPr>
      <w:r>
        <w:rPr>
          <w:color w:val="000000" w:themeColor="text1"/>
          <w:sz w:val="40"/>
          <w:szCs w:val="40"/>
          <w:lang w:val="sr-Cyrl-RS"/>
        </w:rPr>
        <w:t>3</w:t>
      </w:r>
    </w:p>
    <w:p w:rsidR="009B3EA6" w:rsidRDefault="009B3EA6" w:rsidP="009B3EA6">
      <w:pPr>
        <w:ind w:firstLine="720"/>
        <w:jc w:val="both"/>
        <w:rPr>
          <w:lang w:val="sr-Cyrl-RS"/>
        </w:rPr>
      </w:pPr>
      <w:r w:rsidRPr="004B22E0">
        <w:t xml:space="preserve">На основу члана </w:t>
      </w:r>
      <w:bookmarkStart w:id="1" w:name="_Hlk125537328"/>
      <w:proofErr w:type="gramStart"/>
      <w:r w:rsidRPr="004B22E0">
        <w:t>24.,</w:t>
      </w:r>
      <w:proofErr w:type="gramEnd"/>
      <w:r w:rsidRPr="004B22E0">
        <w:t xml:space="preserve"> а у вези члана 20. </w:t>
      </w:r>
      <w:proofErr w:type="gramStart"/>
      <w:r w:rsidRPr="004B22E0">
        <w:t>став</w:t>
      </w:r>
      <w:proofErr w:type="gramEnd"/>
      <w:r w:rsidRPr="004B22E0">
        <w:t xml:space="preserve"> </w:t>
      </w:r>
      <w:r>
        <w:rPr>
          <w:lang w:val="sr-Cyrl-RS"/>
        </w:rPr>
        <w:t>1</w:t>
      </w:r>
      <w:r w:rsidRPr="004B22E0">
        <w:t xml:space="preserve">, тачка </w:t>
      </w:r>
      <w:r>
        <w:rPr>
          <w:lang w:val="sr-Cyrl-RS"/>
        </w:rPr>
        <w:t>2</w:t>
      </w:r>
      <w:r w:rsidRPr="004B22E0">
        <w:rPr>
          <w:lang w:val="sr-Cyrl-RS"/>
        </w:rPr>
        <w:t>.</w:t>
      </w:r>
      <w:r w:rsidRPr="004B22E0">
        <w:t xml:space="preserve"> </w:t>
      </w:r>
      <w:proofErr w:type="gramStart"/>
      <w:r w:rsidRPr="004B22E0">
        <w:t>и</w:t>
      </w:r>
      <w:proofErr w:type="gramEnd"/>
      <w:r w:rsidRPr="004B22E0">
        <w:t xml:space="preserve"> члана </w:t>
      </w:r>
      <w:r w:rsidRPr="004B22E0">
        <w:rPr>
          <w:lang w:val="sr-Cyrl-RS"/>
        </w:rPr>
        <w:t>32</w:t>
      </w:r>
      <w:r w:rsidRPr="004B22E0">
        <w:t>.</w:t>
      </w:r>
      <w:r w:rsidRPr="004B22E0">
        <w:rPr>
          <w:lang w:val="sr-Cyrl-RS"/>
        </w:rPr>
        <w:t>став 1.</w:t>
      </w:r>
      <w:r w:rsidRPr="004B22E0">
        <w:t xml:space="preserve"> </w:t>
      </w:r>
      <w:proofErr w:type="gramStart"/>
      <w:r w:rsidRPr="004B22E0">
        <w:t>тачка</w:t>
      </w:r>
      <w:proofErr w:type="gramEnd"/>
      <w:r w:rsidRPr="004B22E0">
        <w:t xml:space="preserve"> </w:t>
      </w:r>
      <w:r w:rsidRPr="004B22E0">
        <w:rPr>
          <w:lang w:val="sr-Cyrl-RS"/>
        </w:rPr>
        <w:t>6.</w:t>
      </w:r>
      <w:r w:rsidRPr="004B22E0">
        <w:t xml:space="preserve"> </w:t>
      </w:r>
      <w:proofErr w:type="gramStart"/>
      <w:r w:rsidRPr="004B22E0">
        <w:t xml:space="preserve">Закона о локалној самоуправи </w:t>
      </w:r>
      <w:bookmarkEnd w:id="1"/>
      <w:r w:rsidRPr="004B22E0">
        <w:t>("Сл.</w:t>
      </w:r>
      <w:r>
        <w:rPr>
          <w:lang w:val="sr-Cyrl-RS"/>
        </w:rPr>
        <w:t xml:space="preserve"> </w:t>
      </w:r>
      <w:r w:rsidRPr="004B22E0">
        <w:t>гласник" РС бр.129/2007</w:t>
      </w:r>
      <w:r w:rsidRPr="004B22E0">
        <w:rPr>
          <w:lang w:val="sr-Cyrl-RS"/>
        </w:rPr>
        <w:t xml:space="preserve">, </w:t>
      </w:r>
      <w:r w:rsidRPr="004B22E0">
        <w:t>83/2014 – др.закон</w:t>
      </w:r>
      <w:r w:rsidRPr="004B22E0">
        <w:rPr>
          <w:lang w:val="sr-Cyrl-RS"/>
        </w:rPr>
        <w:t>, 101/2016 – др.закон и 47/2018 и 111/2021- др.закон</w:t>
      </w:r>
      <w:r w:rsidRPr="004B22E0">
        <w:t>),</w:t>
      </w:r>
      <w:r>
        <w:rPr>
          <w:lang w:val="sr-Cyrl-RS"/>
        </w:rPr>
        <w:t xml:space="preserve"> члана 2.</w:t>
      </w:r>
      <w:proofErr w:type="gramEnd"/>
      <w:r>
        <w:rPr>
          <w:lang w:val="sr-Cyrl-RS"/>
        </w:rPr>
        <w:t xml:space="preserve"> Закона о комуналним делатностима („ Службени Гласник РС“ бр. 88/2011, 104/2016 и 95/2018), </w:t>
      </w:r>
      <w:r w:rsidRPr="006A3FA0">
        <w:rPr>
          <w:lang w:val="sr-Latn-RS"/>
        </w:rPr>
        <w:t>члана 12. Закона о јавно-приватном партнерству и концесијама (“Сл</w:t>
      </w:r>
      <w:r w:rsidRPr="006A3FA0">
        <w:rPr>
          <w:lang w:val="sr-Cyrl-CS"/>
        </w:rPr>
        <w:t>ужбени г</w:t>
      </w:r>
      <w:r w:rsidRPr="006A3FA0">
        <w:rPr>
          <w:lang w:val="sr-Latn-RS"/>
        </w:rPr>
        <w:t>ласник Р</w:t>
      </w:r>
      <w:r w:rsidRPr="006A3FA0">
        <w:rPr>
          <w:lang w:val="sr-Cyrl-CS"/>
        </w:rPr>
        <w:t>С</w:t>
      </w:r>
      <w:r w:rsidRPr="006A3FA0">
        <w:rPr>
          <w:lang w:val="sr-Latn-RS"/>
        </w:rPr>
        <w:t>”</w:t>
      </w:r>
      <w:r w:rsidRPr="006A3FA0">
        <w:rPr>
          <w:lang w:val="sr-Cyrl-CS"/>
        </w:rPr>
        <w:t xml:space="preserve">, </w:t>
      </w:r>
      <w:r w:rsidRPr="006A3FA0">
        <w:rPr>
          <w:lang w:val="sr-Latn-RS"/>
        </w:rPr>
        <w:t xml:space="preserve">бр. 88/2011, 15/2016 и 104/2016) и члана </w:t>
      </w:r>
      <w:r>
        <w:rPr>
          <w:lang w:val="sr-Cyrl-RS"/>
        </w:rPr>
        <w:t>15. став 1. тачка 2</w:t>
      </w:r>
      <w:r w:rsidRPr="006A3FA0">
        <w:rPr>
          <w:lang w:val="sr-Latn-RS"/>
        </w:rPr>
        <w:t xml:space="preserve"> Статута </w:t>
      </w:r>
      <w:r>
        <w:rPr>
          <w:lang w:val="sr-Cyrl-CS"/>
        </w:rPr>
        <w:t>г</w:t>
      </w:r>
      <w:r w:rsidRPr="006A3FA0">
        <w:rPr>
          <w:lang w:val="sr-Cyrl-CS"/>
        </w:rPr>
        <w:t>рада</w:t>
      </w:r>
      <w:r>
        <w:rPr>
          <w:lang w:val="sr-Cyrl-RS"/>
        </w:rPr>
        <w:t xml:space="preserve"> Прокупља („Службени лист општине Прокупље“ бр.15/2018</w:t>
      </w:r>
      <w:r w:rsidRPr="006A3FA0">
        <w:rPr>
          <w:lang w:val="sr-Latn-RS"/>
        </w:rPr>
        <w:t xml:space="preserve">, </w:t>
      </w:r>
      <w:r w:rsidRPr="006A3FA0">
        <w:rPr>
          <w:lang w:val="sr-Cyrl-RS"/>
        </w:rPr>
        <w:t xml:space="preserve">Скупштина града </w:t>
      </w:r>
      <w:r>
        <w:rPr>
          <w:lang w:val="sr-Cyrl-RS"/>
        </w:rPr>
        <w:t xml:space="preserve">Прокупља, </w:t>
      </w:r>
      <w:r w:rsidRPr="006A3FA0">
        <w:rPr>
          <w:lang w:val="sr-Latn-RS"/>
        </w:rPr>
        <w:t xml:space="preserve"> на сед</w:t>
      </w:r>
      <w:r>
        <w:rPr>
          <w:lang w:val="sr-Latn-RS"/>
        </w:rPr>
        <w:t xml:space="preserve">ници одржаној дана </w:t>
      </w:r>
      <w:r>
        <w:rPr>
          <w:lang w:val="sr-Cyrl-RS"/>
        </w:rPr>
        <w:t xml:space="preserve"> 11.04.2023. године,</w:t>
      </w:r>
      <w:r w:rsidRPr="006A3FA0">
        <w:rPr>
          <w:lang w:val="sr-Latn-RS"/>
        </w:rPr>
        <w:t xml:space="preserve"> донела</w:t>
      </w:r>
      <w:r>
        <w:rPr>
          <w:lang w:val="sr-Cyrl-RS"/>
        </w:rPr>
        <w:t xml:space="preserve"> је</w:t>
      </w:r>
      <w:r w:rsidRPr="006A3FA0">
        <w:rPr>
          <w:lang w:val="sr-Latn-RS"/>
        </w:rPr>
        <w:t xml:space="preserve"> </w:t>
      </w:r>
    </w:p>
    <w:p w:rsidR="009B3EA6" w:rsidRDefault="009B3EA6" w:rsidP="009B3EA6">
      <w:pPr>
        <w:ind w:firstLine="720"/>
        <w:jc w:val="both"/>
        <w:rPr>
          <w:lang w:val="sr-Cyrl-RS"/>
        </w:rPr>
      </w:pPr>
    </w:p>
    <w:p w:rsidR="009B3EA6" w:rsidRPr="009B3EA6" w:rsidRDefault="009B3EA6" w:rsidP="009B3EA6">
      <w:pPr>
        <w:ind w:firstLine="720"/>
        <w:jc w:val="both"/>
        <w:rPr>
          <w:lang w:val="sr-Cyrl-RS"/>
        </w:rPr>
      </w:pPr>
    </w:p>
    <w:p w:rsidR="009B3EA6" w:rsidRPr="006A3FA0" w:rsidRDefault="009B3EA6" w:rsidP="009B3EA6">
      <w:pPr>
        <w:spacing w:after="40"/>
        <w:jc w:val="center"/>
        <w:rPr>
          <w:b/>
          <w:lang w:val="sr-Latn-RS"/>
        </w:rPr>
      </w:pPr>
      <w:r w:rsidRPr="006A3FA0">
        <w:rPr>
          <w:b/>
          <w:lang w:val="sr-Latn-RS"/>
        </w:rPr>
        <w:t>ОДЛУКУ</w:t>
      </w:r>
    </w:p>
    <w:p w:rsidR="009B3EA6" w:rsidRPr="006A3FA0" w:rsidRDefault="009B3EA6" w:rsidP="009B3EA6">
      <w:pPr>
        <w:spacing w:after="40"/>
        <w:jc w:val="center"/>
        <w:rPr>
          <w:b/>
          <w:lang w:val="sr-Latn-RS"/>
        </w:rPr>
      </w:pPr>
      <w:r w:rsidRPr="006A3FA0">
        <w:rPr>
          <w:b/>
          <w:lang w:val="sr-Latn-RS"/>
        </w:rPr>
        <w:t>О ПОКРЕТАЊУ ПОСТУПКА ЗА РЕАЛИЗАЦИЈУ</w:t>
      </w:r>
    </w:p>
    <w:p w:rsidR="009B3EA6" w:rsidRPr="00E624C5" w:rsidRDefault="009B3EA6" w:rsidP="009B3EA6">
      <w:pPr>
        <w:spacing w:after="40"/>
        <w:jc w:val="center"/>
        <w:rPr>
          <w:lang w:val="sr-Cyrl-RS"/>
        </w:rPr>
      </w:pPr>
      <w:r w:rsidRPr="006A3FA0">
        <w:rPr>
          <w:b/>
          <w:lang w:val="sr-Latn-RS"/>
        </w:rPr>
        <w:t>ПРОЈЕКТА ЈАВНО-ПРИВАТНОГ ПАРТНЕРСТВА</w:t>
      </w:r>
      <w:r>
        <w:rPr>
          <w:b/>
          <w:lang w:val="sr-Cyrl-RS"/>
        </w:rPr>
        <w:t xml:space="preserve"> ЗА ИЗГРАДЊУ СИСТЕМА ДАЉИНСКОГ ГРЕЈАЊА УЗ УГОВОРНУ ИСПОРУКУ ТОПЛОТНЕ ЕНЕРГИЈЕ ИЗ БИОМАСЕ</w:t>
      </w:r>
    </w:p>
    <w:p w:rsidR="009B3EA6" w:rsidRPr="006A3FA0" w:rsidRDefault="009B3EA6" w:rsidP="009B3EA6">
      <w:pPr>
        <w:rPr>
          <w:lang w:val="sr-Latn-RS"/>
        </w:rPr>
      </w:pPr>
    </w:p>
    <w:p w:rsidR="009B3EA6" w:rsidRPr="006A3FA0" w:rsidRDefault="009B3EA6" w:rsidP="009B3EA6">
      <w:pPr>
        <w:jc w:val="center"/>
        <w:rPr>
          <w:b/>
          <w:lang w:val="sr-Latn-RS"/>
        </w:rPr>
      </w:pPr>
      <w:r w:rsidRPr="006A3FA0">
        <w:rPr>
          <w:b/>
          <w:lang w:val="sr-Latn-RS"/>
        </w:rPr>
        <w:t>Члан 1.</w:t>
      </w:r>
    </w:p>
    <w:p w:rsidR="009B3EA6" w:rsidRPr="006A3FA0" w:rsidRDefault="009B3EA6" w:rsidP="009B3EA6">
      <w:pPr>
        <w:ind w:firstLine="720"/>
        <w:jc w:val="both"/>
        <w:rPr>
          <w:lang w:val="sr-Latn-RS"/>
        </w:rPr>
      </w:pPr>
      <w:r w:rsidRPr="006A3FA0">
        <w:rPr>
          <w:lang w:val="sr-Cyrl-RS"/>
        </w:rPr>
        <w:t>Град</w:t>
      </w:r>
      <w:r>
        <w:rPr>
          <w:lang w:val="sr-Cyrl-RS"/>
        </w:rPr>
        <w:t xml:space="preserve"> Прокупље</w:t>
      </w:r>
      <w:r w:rsidRPr="006A3FA0">
        <w:rPr>
          <w:lang w:val="sr-Cyrl-RS"/>
        </w:rPr>
        <w:t xml:space="preserve">, које има </w:t>
      </w:r>
      <w:r w:rsidRPr="006A3FA0">
        <w:rPr>
          <w:lang w:val="sr-Latn-RS"/>
        </w:rPr>
        <w:t>својство јавног тела, доношењем ове одлуке покреће пројекат јавно - приватног партнерства без елемената концесије за</w:t>
      </w:r>
      <w:r w:rsidRPr="006A3FA0">
        <w:rPr>
          <w:lang w:val="sr-Cyrl-RS"/>
        </w:rPr>
        <w:t xml:space="preserve"> </w:t>
      </w:r>
      <w:r>
        <w:rPr>
          <w:lang w:val="sr-Cyrl-RS"/>
        </w:rPr>
        <w:t xml:space="preserve">изградњу </w:t>
      </w:r>
      <w:r w:rsidRPr="006A3FA0">
        <w:rPr>
          <w:lang w:val="sr-Cyrl-RS"/>
        </w:rPr>
        <w:t>система даљинског грејања уз</w:t>
      </w:r>
      <w:r w:rsidRPr="006A3FA0">
        <w:rPr>
          <w:lang w:val="sr-Latn-RS"/>
        </w:rPr>
        <w:t xml:space="preserve"> уговорну испоруку топлотне енергије</w:t>
      </w:r>
      <w:r w:rsidRPr="006A3FA0">
        <w:rPr>
          <w:lang w:val="sr-Cyrl-RS"/>
        </w:rPr>
        <w:t xml:space="preserve"> из биомасе</w:t>
      </w:r>
      <w:r w:rsidRPr="006A3FA0">
        <w:rPr>
          <w:lang w:val="sr-Latn-RS"/>
        </w:rPr>
        <w:t>.</w:t>
      </w:r>
    </w:p>
    <w:p w:rsidR="009B3EA6" w:rsidRPr="006A3FA0" w:rsidRDefault="009B3EA6" w:rsidP="009B3EA6">
      <w:pPr>
        <w:jc w:val="center"/>
        <w:rPr>
          <w:b/>
          <w:lang w:val="sr-Latn-RS"/>
        </w:rPr>
      </w:pPr>
      <w:r w:rsidRPr="006A3FA0">
        <w:rPr>
          <w:b/>
          <w:lang w:val="sr-Latn-RS"/>
        </w:rPr>
        <w:t>Члан 2.</w:t>
      </w:r>
    </w:p>
    <w:p w:rsidR="009B3EA6" w:rsidRPr="006A3FA0" w:rsidRDefault="009B3EA6" w:rsidP="009B3EA6">
      <w:pPr>
        <w:ind w:firstLine="720"/>
        <w:jc w:val="both"/>
        <w:rPr>
          <w:lang w:val="sr-Latn-RS"/>
        </w:rPr>
      </w:pPr>
      <w:r w:rsidRPr="006A3FA0">
        <w:rPr>
          <w:lang w:val="sr-Cyrl-RS"/>
        </w:rPr>
        <w:t xml:space="preserve">Након покретања поступка за реализацију пројекта јавно-приватног партнерства, </w:t>
      </w:r>
      <w:r w:rsidRPr="006A3FA0">
        <w:rPr>
          <w:lang w:val="sr-Latn-RS"/>
        </w:rPr>
        <w:t xml:space="preserve">решењем </w:t>
      </w:r>
      <w:r>
        <w:rPr>
          <w:lang w:val="sr-Cyrl-RS"/>
        </w:rPr>
        <w:t>ће се</w:t>
      </w:r>
      <w:r w:rsidRPr="006A3FA0">
        <w:rPr>
          <w:lang w:val="sr-Cyrl-RS"/>
        </w:rPr>
        <w:t xml:space="preserve"> </w:t>
      </w:r>
      <w:r w:rsidRPr="006A3FA0">
        <w:rPr>
          <w:lang w:val="sr-Latn-RS"/>
        </w:rPr>
        <w:t xml:space="preserve">именовати пројектни тим који ће, сагласно Закону о јавно-приватном партнерству и концесијама </w:t>
      </w:r>
      <w:bookmarkStart w:id="2" w:name="_Hlk65670613"/>
      <w:r w:rsidRPr="006A3FA0">
        <w:rPr>
          <w:lang w:val="sr-Latn-RS"/>
        </w:rPr>
        <w:t>(“Сл</w:t>
      </w:r>
      <w:r w:rsidRPr="006A3FA0">
        <w:rPr>
          <w:lang w:val="sr-Cyrl-CS"/>
        </w:rPr>
        <w:t>ужбени г</w:t>
      </w:r>
      <w:r w:rsidRPr="006A3FA0">
        <w:rPr>
          <w:lang w:val="sr-Latn-RS"/>
        </w:rPr>
        <w:t>ласник Р</w:t>
      </w:r>
      <w:r w:rsidRPr="006A3FA0">
        <w:rPr>
          <w:lang w:val="sr-Cyrl-CS"/>
        </w:rPr>
        <w:t>С</w:t>
      </w:r>
      <w:r w:rsidRPr="006A3FA0">
        <w:rPr>
          <w:lang w:val="sr-Latn-RS"/>
        </w:rPr>
        <w:t>”</w:t>
      </w:r>
      <w:r w:rsidRPr="006A3FA0">
        <w:rPr>
          <w:lang w:val="sr-Cyrl-CS"/>
        </w:rPr>
        <w:t xml:space="preserve">, </w:t>
      </w:r>
      <w:r w:rsidRPr="006A3FA0">
        <w:rPr>
          <w:lang w:val="sr-Latn-RS"/>
        </w:rPr>
        <w:t>бр. 88/2011, 15/2016 и 104/2016),</w:t>
      </w:r>
      <w:bookmarkEnd w:id="2"/>
      <w:r w:rsidRPr="006A3FA0">
        <w:rPr>
          <w:lang w:val="sr-Latn-RS"/>
        </w:rPr>
        <w:t xml:space="preserve"> предузети радње на спровођењу и реализацији предложеног пројекта јавно-приватног партнерства.</w:t>
      </w:r>
    </w:p>
    <w:p w:rsidR="009B3EA6" w:rsidRPr="006A3FA0" w:rsidRDefault="009B3EA6" w:rsidP="009B3EA6">
      <w:pPr>
        <w:jc w:val="center"/>
        <w:rPr>
          <w:b/>
          <w:lang w:val="sr-Latn-RS"/>
        </w:rPr>
      </w:pPr>
      <w:r w:rsidRPr="006A3FA0">
        <w:rPr>
          <w:b/>
          <w:lang w:val="sr-Latn-RS"/>
        </w:rPr>
        <w:t>Члан 3.</w:t>
      </w:r>
    </w:p>
    <w:p w:rsidR="009B3EA6" w:rsidRDefault="009B3EA6" w:rsidP="009B3EA6">
      <w:pPr>
        <w:ind w:firstLine="720"/>
        <w:jc w:val="both"/>
        <w:rPr>
          <w:lang w:val="sr-Latn-RS"/>
        </w:rPr>
      </w:pPr>
      <w:r w:rsidRPr="006A3FA0">
        <w:rPr>
          <w:lang w:val="sr-Cyrl-RS"/>
        </w:rPr>
        <w:t>Ова одлука ступа на снагу осмог дана од дана објављивања у</w:t>
      </w:r>
      <w:r>
        <w:rPr>
          <w:lang w:val="sr-Cyrl-RS"/>
        </w:rPr>
        <w:t xml:space="preserve"> Службеном листу града Прокупља</w:t>
      </w:r>
      <w:r w:rsidRPr="006A3FA0">
        <w:rPr>
          <w:lang w:val="sr-Latn-RS"/>
        </w:rPr>
        <w:t>.</w:t>
      </w:r>
      <w:r w:rsidRPr="006A3FA0">
        <w:rPr>
          <w:lang w:val="sr-Latn-RS"/>
        </w:rPr>
        <w:tab/>
      </w:r>
      <w:r w:rsidRPr="006A3FA0">
        <w:rPr>
          <w:lang w:val="sr-Latn-RS"/>
        </w:rPr>
        <w:tab/>
      </w:r>
    </w:p>
    <w:p w:rsidR="009B3EA6" w:rsidRPr="00E769D1" w:rsidRDefault="009B3EA6" w:rsidP="009B3EA6">
      <w:pPr>
        <w:jc w:val="both"/>
        <w:rPr>
          <w:lang w:val="sr-Cyrl-RS"/>
        </w:rPr>
      </w:pPr>
      <w:r w:rsidRPr="00E769D1">
        <w:rPr>
          <w:lang w:val="sr-Cyrl-RS"/>
        </w:rPr>
        <w:t>Број:</w:t>
      </w:r>
      <w:r>
        <w:rPr>
          <w:lang w:val="sr-Cyrl-RS"/>
        </w:rPr>
        <w:t xml:space="preserve"> 06-33/2023-02</w:t>
      </w:r>
    </w:p>
    <w:p w:rsidR="009B3EA6" w:rsidRPr="00E769D1" w:rsidRDefault="009B3EA6" w:rsidP="009B3EA6">
      <w:pPr>
        <w:jc w:val="both"/>
        <w:rPr>
          <w:lang w:val="sr-Cyrl-RS"/>
        </w:rPr>
      </w:pPr>
      <w:r w:rsidRPr="00E769D1">
        <w:rPr>
          <w:lang w:val="sr-Cyrl-RS"/>
        </w:rPr>
        <w:t xml:space="preserve">У </w:t>
      </w:r>
      <w:r>
        <w:rPr>
          <w:lang w:val="sr-Cyrl-RS"/>
        </w:rPr>
        <w:t>Прокупљу, дана 11.04.2023.године</w:t>
      </w:r>
    </w:p>
    <w:p w:rsidR="009B3EA6" w:rsidRPr="00E769D1" w:rsidRDefault="009B3EA6" w:rsidP="009B3EA6">
      <w:pPr>
        <w:jc w:val="both"/>
        <w:rPr>
          <w:lang w:val="sr-Cyrl-RS"/>
        </w:rPr>
      </w:pPr>
      <w:r w:rsidRPr="00E769D1">
        <w:rPr>
          <w:lang w:val="sr-Cyrl-RS"/>
        </w:rPr>
        <w:t>СКУПШТИНА ГРАДА ПРОКУПЉА</w:t>
      </w:r>
    </w:p>
    <w:p w:rsidR="009B3EA6" w:rsidRPr="006A3FA0" w:rsidRDefault="009B3EA6" w:rsidP="009B3EA6">
      <w:pPr>
        <w:rPr>
          <w:lang w:val="sr-Latn-RS"/>
        </w:rPr>
      </w:pPr>
    </w:p>
    <w:p w:rsidR="009B3EA6" w:rsidRPr="009B3EA6" w:rsidRDefault="009B3EA6" w:rsidP="009B3EA6">
      <w:pPr>
        <w:rPr>
          <w:lang w:val="sr-Cyrl-RS"/>
        </w:rPr>
      </w:pPr>
      <w:r w:rsidRPr="006A3FA0">
        <w:rPr>
          <w:lang w:val="sr-Latn-RS"/>
        </w:rPr>
        <w:tab/>
      </w:r>
      <w:r w:rsidRPr="006A3FA0">
        <w:rPr>
          <w:lang w:val="sr-Latn-RS"/>
        </w:rPr>
        <w:tab/>
      </w:r>
      <w:r w:rsidRPr="006A3FA0">
        <w:rPr>
          <w:lang w:val="sr-Latn-RS"/>
        </w:rPr>
        <w:tab/>
      </w:r>
      <w:r w:rsidRPr="006A3FA0">
        <w:rPr>
          <w:lang w:val="sr-Latn-RS"/>
        </w:rPr>
        <w:tab/>
      </w:r>
      <w:r w:rsidRPr="006A3FA0">
        <w:rPr>
          <w:lang w:val="sr-Latn-RS"/>
        </w:rPr>
        <w:tab/>
      </w:r>
      <w:r w:rsidRPr="006A3FA0">
        <w:rPr>
          <w:lang w:val="sr-Latn-RS"/>
        </w:rPr>
        <w:tab/>
      </w:r>
      <w:r w:rsidRPr="006A3FA0">
        <w:rPr>
          <w:lang w:val="sr-Latn-RS"/>
        </w:rPr>
        <w:tab/>
      </w:r>
      <w:r w:rsidRPr="006A3FA0">
        <w:rPr>
          <w:lang w:val="sr-Latn-RS"/>
        </w:rPr>
        <w:tab/>
      </w:r>
      <w:r w:rsidRPr="009B3EA6">
        <w:rPr>
          <w:lang w:val="sr-Cyrl-RS"/>
        </w:rPr>
        <w:t xml:space="preserve">П Р Е Д С Е Д Н И К </w:t>
      </w:r>
    </w:p>
    <w:p w:rsidR="009B3EA6" w:rsidRPr="009B3EA6" w:rsidRDefault="009B3EA6" w:rsidP="009B3EA6">
      <w:pPr>
        <w:rPr>
          <w:lang w:val="sr-Cyrl-RS"/>
        </w:rPr>
      </w:pPr>
      <w:r w:rsidRPr="009B3EA6">
        <w:rPr>
          <w:lang w:val="sr-Cyrl-RS"/>
        </w:rPr>
        <w:tab/>
      </w:r>
      <w:r w:rsidRPr="009B3EA6">
        <w:rPr>
          <w:lang w:val="sr-Cyrl-RS"/>
        </w:rPr>
        <w:tab/>
      </w:r>
      <w:r w:rsidRPr="009B3EA6">
        <w:rPr>
          <w:lang w:val="sr-Cyrl-RS"/>
        </w:rPr>
        <w:tab/>
      </w:r>
      <w:r w:rsidRPr="009B3EA6">
        <w:rPr>
          <w:lang w:val="sr-Cyrl-RS"/>
        </w:rPr>
        <w:tab/>
      </w:r>
      <w:r w:rsidRPr="009B3EA6">
        <w:rPr>
          <w:lang w:val="sr-Cyrl-RS"/>
        </w:rPr>
        <w:tab/>
      </w:r>
      <w:r w:rsidRPr="009B3EA6">
        <w:rPr>
          <w:lang w:val="sr-Cyrl-RS"/>
        </w:rPr>
        <w:tab/>
        <w:t xml:space="preserve">          СКУПШТИНЕ ГРАДА ПРОКУПЉА</w:t>
      </w:r>
    </w:p>
    <w:p w:rsidR="009B3EA6" w:rsidRDefault="009B3EA6" w:rsidP="009B3EA6">
      <w:pPr>
        <w:rPr>
          <w:lang w:val="sr-Cyrl-RS"/>
        </w:rPr>
      </w:pPr>
      <w:r w:rsidRPr="009B3EA6">
        <w:rPr>
          <w:lang w:val="sr-Cyrl-RS"/>
        </w:rPr>
        <w:tab/>
      </w:r>
      <w:r w:rsidRPr="009B3EA6">
        <w:rPr>
          <w:lang w:val="sr-Cyrl-RS"/>
        </w:rPr>
        <w:tab/>
      </w:r>
      <w:r w:rsidRPr="009B3EA6">
        <w:rPr>
          <w:lang w:val="sr-Cyrl-RS"/>
        </w:rPr>
        <w:tab/>
      </w:r>
      <w:r w:rsidRPr="009B3EA6">
        <w:rPr>
          <w:lang w:val="sr-Cyrl-RS"/>
        </w:rPr>
        <w:tab/>
      </w:r>
      <w:r w:rsidRPr="009B3EA6">
        <w:rPr>
          <w:lang w:val="sr-Cyrl-RS"/>
        </w:rPr>
        <w:tab/>
      </w:r>
      <w:r w:rsidRPr="009B3EA6">
        <w:rPr>
          <w:lang w:val="sr-Cyrl-RS"/>
        </w:rPr>
        <w:tab/>
      </w:r>
      <w:r w:rsidRPr="009B3EA6">
        <w:rPr>
          <w:lang w:val="sr-Cyrl-RS"/>
        </w:rPr>
        <w:tab/>
      </w:r>
      <w:r w:rsidRPr="009B3EA6">
        <w:rPr>
          <w:lang w:val="sr-Cyrl-RS"/>
        </w:rPr>
        <w:tab/>
        <w:t xml:space="preserve">       Дејан Лазић с.р.</w:t>
      </w:r>
    </w:p>
    <w:p w:rsidR="005E4165" w:rsidRDefault="005E4165" w:rsidP="009B3EA6">
      <w:pPr>
        <w:rPr>
          <w:lang w:val="sr-Cyrl-RS"/>
        </w:rPr>
      </w:pPr>
    </w:p>
    <w:p w:rsidR="005E4165" w:rsidRDefault="005E4165" w:rsidP="009B3EA6">
      <w:pPr>
        <w:rPr>
          <w:lang w:val="sr-Cyrl-RS"/>
        </w:rPr>
      </w:pPr>
    </w:p>
    <w:p w:rsidR="005E4165" w:rsidRDefault="005E4165" w:rsidP="009B3EA6">
      <w:pPr>
        <w:rPr>
          <w:lang w:val="sr-Cyrl-RS"/>
        </w:rPr>
      </w:pPr>
    </w:p>
    <w:p w:rsidR="005E4165" w:rsidRDefault="005E4165" w:rsidP="009B3EA6">
      <w:pPr>
        <w:rPr>
          <w:lang w:val="sr-Cyrl-RS"/>
        </w:rPr>
      </w:pPr>
    </w:p>
    <w:p w:rsidR="005E4165" w:rsidRDefault="005E4165" w:rsidP="009B3EA6">
      <w:pPr>
        <w:rPr>
          <w:lang w:val="sr-Cyrl-RS"/>
        </w:rPr>
      </w:pPr>
    </w:p>
    <w:p w:rsidR="005E4165" w:rsidRDefault="005E4165" w:rsidP="009B3EA6">
      <w:pPr>
        <w:rPr>
          <w:lang w:val="sr-Cyrl-RS"/>
        </w:rPr>
      </w:pPr>
    </w:p>
    <w:p w:rsidR="005E4165" w:rsidRDefault="005E4165" w:rsidP="009B3EA6">
      <w:pPr>
        <w:rPr>
          <w:lang w:val="sr-Cyrl-RS"/>
        </w:rPr>
      </w:pPr>
    </w:p>
    <w:p w:rsidR="005E4165" w:rsidRDefault="005E4165" w:rsidP="009B3EA6">
      <w:pPr>
        <w:rPr>
          <w:lang w:val="sr-Cyrl-RS"/>
        </w:rPr>
      </w:pPr>
    </w:p>
    <w:p w:rsidR="005E4165" w:rsidRDefault="005E4165" w:rsidP="009B3EA6">
      <w:pPr>
        <w:rPr>
          <w:lang w:val="sr-Cyrl-RS"/>
        </w:rPr>
      </w:pPr>
    </w:p>
    <w:p w:rsidR="005E4165" w:rsidRDefault="005E4165" w:rsidP="009B3EA6">
      <w:pPr>
        <w:rPr>
          <w:lang w:val="sr-Cyrl-RS"/>
        </w:rPr>
      </w:pPr>
    </w:p>
    <w:p w:rsidR="00A81F85" w:rsidRDefault="009B3EA6" w:rsidP="009B3EA6">
      <w:pPr>
        <w:rPr>
          <w:color w:val="000000" w:themeColor="text1"/>
          <w:sz w:val="40"/>
          <w:szCs w:val="40"/>
          <w:lang w:val="sr-Cyrl-RS"/>
        </w:rPr>
      </w:pPr>
      <w:r>
        <w:rPr>
          <w:color w:val="000000" w:themeColor="text1"/>
          <w:sz w:val="40"/>
          <w:szCs w:val="40"/>
          <w:lang w:val="sr-Cyrl-RS"/>
        </w:rPr>
        <w:t>4</w:t>
      </w:r>
    </w:p>
    <w:p w:rsidR="00564A3A" w:rsidRPr="00D35C77" w:rsidRDefault="00564A3A" w:rsidP="00564A3A">
      <w:pPr>
        <w:ind w:left="-630" w:firstLine="900"/>
        <w:jc w:val="both"/>
        <w:rPr>
          <w:sz w:val="22"/>
          <w:szCs w:val="22"/>
          <w:lang w:val="sr-Cyrl-RS" w:eastAsia="en-GB"/>
        </w:rPr>
      </w:pPr>
      <w:proofErr w:type="gramStart"/>
      <w:r w:rsidRPr="00D35C77">
        <w:rPr>
          <w:sz w:val="22"/>
          <w:szCs w:val="22"/>
          <w:lang w:val="en-GB" w:eastAsia="en-GB"/>
        </w:rPr>
        <w:t xml:space="preserve">На основу члана </w:t>
      </w:r>
      <w:r w:rsidRPr="00D35C77">
        <w:rPr>
          <w:sz w:val="22"/>
          <w:szCs w:val="22"/>
          <w:lang w:val="sr-Latn-RS" w:eastAsia="en-GB"/>
        </w:rPr>
        <w:t>26.</w:t>
      </w:r>
      <w:proofErr w:type="gramEnd"/>
      <w:r w:rsidRPr="00D35C77">
        <w:rPr>
          <w:sz w:val="22"/>
          <w:szCs w:val="22"/>
          <w:lang w:val="sr-Latn-RS" w:eastAsia="en-GB"/>
        </w:rPr>
        <w:t xml:space="preserve"> и 27</w:t>
      </w:r>
      <w:r w:rsidRPr="00D35C77">
        <w:rPr>
          <w:sz w:val="22"/>
          <w:szCs w:val="22"/>
          <w:lang w:val="en-GB" w:eastAsia="en-GB"/>
        </w:rPr>
        <w:t>.</w:t>
      </w:r>
      <w:r w:rsidRPr="00D35C77">
        <w:rPr>
          <w:sz w:val="22"/>
          <w:szCs w:val="22"/>
          <w:lang w:val="sr-Cyrl-RS" w:eastAsia="en-GB"/>
        </w:rPr>
        <w:t xml:space="preserve"> Закона о јавној својини  („Сл.гласник РС“,бр.</w:t>
      </w:r>
      <w:r w:rsidRPr="00D35C77">
        <w:rPr>
          <w:sz w:val="22"/>
          <w:szCs w:val="22"/>
          <w:lang w:val="sr-Cyrl-CS" w:eastAsia="en-GB"/>
        </w:rPr>
        <w:t>72/2011, 88/2013, 105/2014, 104/2016- др.закон, 108/2016, 113/2017, 95/2018, 153/2020</w:t>
      </w:r>
      <w:r w:rsidRPr="00D35C77">
        <w:rPr>
          <w:sz w:val="22"/>
          <w:szCs w:val="22"/>
          <w:lang w:val="sr-Cyrl-RS" w:eastAsia="en-GB"/>
        </w:rPr>
        <w:t xml:space="preserve">), </w:t>
      </w:r>
      <w:r w:rsidRPr="00D35C77">
        <w:rPr>
          <w:sz w:val="22"/>
          <w:szCs w:val="22"/>
        </w:rPr>
        <w:t xml:space="preserve">члана 2. </w:t>
      </w:r>
      <w:proofErr w:type="gramStart"/>
      <w:r w:rsidRPr="00D35C77">
        <w:rPr>
          <w:sz w:val="22"/>
          <w:szCs w:val="22"/>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w:t>
      </w:r>
      <w:r w:rsidRPr="00D35C77">
        <w:rPr>
          <w:sz w:val="22"/>
          <w:szCs w:val="22"/>
          <w:lang w:val="sr-Cyrl-RS" w:eastAsia="en-GB"/>
        </w:rPr>
        <w:t xml:space="preserve"> и члана 40.</w:t>
      </w:r>
      <w:proofErr w:type="gramEnd"/>
      <w:r w:rsidRPr="00D35C77">
        <w:rPr>
          <w:sz w:val="22"/>
          <w:szCs w:val="22"/>
          <w:lang w:val="sr-Cyrl-RS" w:eastAsia="en-GB"/>
        </w:rPr>
        <w:t xml:space="preserve"> став 1. тачка 36.  Статута Града Прокупља („Сл.лист ОпштинеПрокупље“, бр.15/2018), Скупштина Града Прокупља на седници одржаној дана 11. 04. 202</w:t>
      </w:r>
      <w:r w:rsidRPr="00D35C77">
        <w:rPr>
          <w:sz w:val="22"/>
          <w:szCs w:val="22"/>
          <w:lang w:val="sr-Latn-RS" w:eastAsia="en-GB"/>
        </w:rPr>
        <w:t>3</w:t>
      </w:r>
      <w:r w:rsidRPr="00D35C77">
        <w:rPr>
          <w:sz w:val="22"/>
          <w:szCs w:val="22"/>
          <w:lang w:val="sr-Cyrl-RS" w:eastAsia="en-GB"/>
        </w:rPr>
        <w:t>.године, донела је:</w:t>
      </w:r>
    </w:p>
    <w:p w:rsidR="00564A3A" w:rsidRPr="00D35C77" w:rsidRDefault="00564A3A" w:rsidP="00564A3A">
      <w:pPr>
        <w:pStyle w:val="NoSpacing"/>
        <w:ind w:left="-540" w:right="-720" w:firstLine="708"/>
        <w:jc w:val="both"/>
        <w:rPr>
          <w:rFonts w:ascii="Times New Roman" w:hAnsi="Times New Roman"/>
          <w:lang w:val="sr-Cyrl-RS"/>
        </w:rPr>
      </w:pPr>
    </w:p>
    <w:p w:rsidR="00564A3A" w:rsidRPr="00D35C77" w:rsidRDefault="00564A3A" w:rsidP="00564A3A">
      <w:pPr>
        <w:pStyle w:val="NoSpacing"/>
        <w:ind w:left="-540" w:right="-720"/>
        <w:jc w:val="center"/>
        <w:rPr>
          <w:rFonts w:ascii="Times New Roman" w:hAnsi="Times New Roman"/>
          <w:b/>
        </w:rPr>
      </w:pPr>
      <w:r w:rsidRPr="00D35C77">
        <w:rPr>
          <w:rFonts w:ascii="Times New Roman" w:hAnsi="Times New Roman"/>
          <w:b/>
        </w:rPr>
        <w:t>ОДЛУКУ</w:t>
      </w:r>
    </w:p>
    <w:p w:rsidR="00564A3A" w:rsidRPr="00D35C77" w:rsidRDefault="00564A3A" w:rsidP="00564A3A">
      <w:pPr>
        <w:pStyle w:val="NoSpacing"/>
        <w:ind w:left="-540" w:right="-720"/>
        <w:jc w:val="center"/>
        <w:rPr>
          <w:rFonts w:ascii="Times New Roman" w:hAnsi="Times New Roman"/>
          <w:b/>
        </w:rPr>
      </w:pPr>
      <w:proofErr w:type="gramStart"/>
      <w:r w:rsidRPr="00D35C77">
        <w:rPr>
          <w:rFonts w:ascii="Times New Roman" w:hAnsi="Times New Roman"/>
          <w:b/>
        </w:rPr>
        <w:t xml:space="preserve">О  </w:t>
      </w:r>
      <w:r w:rsidRPr="00D35C77">
        <w:rPr>
          <w:rFonts w:ascii="Times New Roman" w:hAnsi="Times New Roman"/>
          <w:b/>
          <w:lang w:val="sr-Cyrl-RS"/>
        </w:rPr>
        <w:t>ПРИСТУПАЊУ</w:t>
      </w:r>
      <w:proofErr w:type="gramEnd"/>
      <w:r w:rsidRPr="00D35C77">
        <w:rPr>
          <w:rFonts w:ascii="Times New Roman" w:hAnsi="Times New Roman"/>
          <w:b/>
          <w:lang w:val="sr-Cyrl-RS"/>
        </w:rPr>
        <w:t xml:space="preserve"> ОТУЂЕЊА</w:t>
      </w:r>
      <w:r w:rsidRPr="00D35C77">
        <w:rPr>
          <w:rFonts w:ascii="Times New Roman" w:hAnsi="Times New Roman"/>
          <w:b/>
        </w:rPr>
        <w:t xml:space="preserve"> </w:t>
      </w:r>
      <w:r w:rsidRPr="00D35C77">
        <w:rPr>
          <w:rFonts w:ascii="Times New Roman" w:hAnsi="Times New Roman"/>
          <w:b/>
          <w:lang w:val="sr-Cyrl-RS"/>
        </w:rPr>
        <w:t>НЕПОКРЕТНОСТИ – ПОСЛОВНОГ ПРОСТОРА</w:t>
      </w:r>
      <w:r w:rsidRPr="00D35C77">
        <w:rPr>
          <w:rFonts w:ascii="Times New Roman" w:hAnsi="Times New Roman"/>
          <w:b/>
        </w:rPr>
        <w:t xml:space="preserve"> </w:t>
      </w:r>
    </w:p>
    <w:p w:rsidR="00564A3A" w:rsidRPr="00D35C77" w:rsidRDefault="00564A3A" w:rsidP="00564A3A">
      <w:pPr>
        <w:pStyle w:val="NoSpacing"/>
        <w:ind w:left="-540" w:right="-720"/>
        <w:jc w:val="center"/>
        <w:rPr>
          <w:rFonts w:ascii="Times New Roman" w:hAnsi="Times New Roman"/>
          <w:b/>
          <w:lang w:val="sr-Cyrl-RS"/>
        </w:rPr>
      </w:pPr>
      <w:r w:rsidRPr="00D35C77">
        <w:rPr>
          <w:rFonts w:ascii="Times New Roman" w:hAnsi="Times New Roman"/>
          <w:b/>
          <w:lang w:val="sr-Cyrl-RS"/>
        </w:rPr>
        <w:t xml:space="preserve">У ЈАВНОЈ СВОЈИНИ </w:t>
      </w:r>
      <w:r w:rsidRPr="00D35C77">
        <w:rPr>
          <w:rFonts w:ascii="Times New Roman" w:hAnsi="Times New Roman"/>
          <w:b/>
        </w:rPr>
        <w:t>ГРАДА ПРОКУПЉА</w:t>
      </w:r>
      <w:r w:rsidRPr="00D35C77">
        <w:rPr>
          <w:rFonts w:ascii="Times New Roman" w:hAnsi="Times New Roman"/>
          <w:b/>
          <w:lang w:val="sr-Cyrl-RS"/>
        </w:rPr>
        <w:t>, ПРИКУПЉАЊЕМ ПИСАНИХ ПОНУДА</w:t>
      </w:r>
      <w:r w:rsidRPr="00D35C77">
        <w:rPr>
          <w:rFonts w:ascii="Times New Roman" w:hAnsi="Times New Roman"/>
          <w:b/>
        </w:rPr>
        <w:t xml:space="preserve"> </w:t>
      </w:r>
    </w:p>
    <w:p w:rsidR="00564A3A" w:rsidRPr="00D35C77" w:rsidRDefault="00564A3A" w:rsidP="00564A3A">
      <w:pPr>
        <w:pStyle w:val="NoSpacing"/>
        <w:ind w:left="-540" w:right="-720"/>
        <w:jc w:val="center"/>
        <w:rPr>
          <w:rFonts w:ascii="Times New Roman" w:hAnsi="Times New Roman"/>
          <w:b/>
          <w:lang w:val="sr-Cyrl-RS"/>
        </w:rPr>
      </w:pPr>
    </w:p>
    <w:p w:rsidR="00564A3A" w:rsidRPr="00D35C77" w:rsidRDefault="00564A3A" w:rsidP="00564A3A">
      <w:pPr>
        <w:pStyle w:val="NoSpacing"/>
        <w:ind w:right="-720"/>
        <w:rPr>
          <w:rFonts w:ascii="Times New Roman" w:hAnsi="Times New Roman"/>
          <w:b/>
          <w:lang w:val="sr-Cyrl-RS"/>
        </w:rPr>
      </w:pPr>
    </w:p>
    <w:p w:rsidR="00564A3A" w:rsidRPr="00D35C77" w:rsidRDefault="00564A3A" w:rsidP="00564A3A">
      <w:pPr>
        <w:pStyle w:val="NoSpacing"/>
        <w:ind w:left="-540" w:right="-720"/>
        <w:jc w:val="center"/>
        <w:rPr>
          <w:rFonts w:ascii="Times New Roman" w:hAnsi="Times New Roman"/>
          <w:b/>
        </w:rPr>
      </w:pPr>
    </w:p>
    <w:p w:rsidR="00564A3A" w:rsidRPr="00D35C77" w:rsidRDefault="00564A3A" w:rsidP="00564A3A">
      <w:pPr>
        <w:pStyle w:val="NoSpacing"/>
        <w:ind w:left="-540" w:firstLine="180"/>
        <w:jc w:val="both"/>
        <w:rPr>
          <w:rFonts w:ascii="Times New Roman" w:hAnsi="Times New Roman"/>
          <w:lang w:val="sr-Cyrl-RS"/>
        </w:rPr>
      </w:pPr>
      <w:r w:rsidRPr="00D35C77">
        <w:rPr>
          <w:rFonts w:ascii="Times New Roman" w:hAnsi="Times New Roman"/>
        </w:rPr>
        <w:tab/>
      </w:r>
      <w:r w:rsidRPr="00D35C77">
        <w:rPr>
          <w:rFonts w:ascii="Times New Roman" w:hAnsi="Times New Roman"/>
          <w:b/>
        </w:rPr>
        <w:t>I</w:t>
      </w:r>
      <w:r w:rsidRPr="00D35C77">
        <w:rPr>
          <w:rFonts w:ascii="Times New Roman" w:hAnsi="Times New Roman"/>
          <w:b/>
          <w:lang w:val="sr-Cyrl-RS"/>
        </w:rPr>
        <w:t xml:space="preserve"> ПРИСТУПА </w:t>
      </w:r>
      <w:proofErr w:type="gramStart"/>
      <w:r w:rsidRPr="00D35C77">
        <w:rPr>
          <w:rFonts w:ascii="Times New Roman" w:hAnsi="Times New Roman"/>
          <w:b/>
          <w:lang w:val="sr-Cyrl-RS"/>
        </w:rPr>
        <w:t xml:space="preserve">СЕ  </w:t>
      </w:r>
      <w:r w:rsidRPr="00D35C77">
        <w:rPr>
          <w:rFonts w:ascii="Times New Roman" w:hAnsi="Times New Roman"/>
          <w:lang w:val="sr-Cyrl-RS"/>
        </w:rPr>
        <w:t>отуђењу</w:t>
      </w:r>
      <w:proofErr w:type="gramEnd"/>
      <w:r w:rsidRPr="00D35C77">
        <w:rPr>
          <w:rFonts w:ascii="Times New Roman" w:hAnsi="Times New Roman"/>
          <w:lang w:val="sr-Cyrl-RS"/>
        </w:rPr>
        <w:t xml:space="preserve"> путем прикупљања писаних понуда, непокретности – пословног простора у јавној својини Града Прокупља</w:t>
      </w:r>
      <w:r w:rsidRPr="00D35C77">
        <w:rPr>
          <w:rFonts w:ascii="Times New Roman" w:hAnsi="Times New Roman"/>
        </w:rPr>
        <w:t xml:space="preserve">, </w:t>
      </w:r>
      <w:r w:rsidRPr="00D35C77">
        <w:rPr>
          <w:rFonts w:ascii="Times New Roman" w:hAnsi="Times New Roman"/>
          <w:lang w:val="sr-Cyrl-RS"/>
        </w:rPr>
        <w:t>изграђеног у стамбено-пословној згради у улици Ратка Павловића Ћићка бр.1, на катасатсркој парцели бр.3088 КО Прокупље-град,  и то</w:t>
      </w:r>
      <w:r w:rsidRPr="00D35C77">
        <w:rPr>
          <w:rFonts w:ascii="Times New Roman" w:hAnsi="Times New Roman"/>
          <w:lang w:val="sr-Latn-RS"/>
        </w:rPr>
        <w:t>:</w:t>
      </w:r>
    </w:p>
    <w:p w:rsidR="00564A3A" w:rsidRPr="00D35C77" w:rsidRDefault="00564A3A" w:rsidP="00564A3A">
      <w:pPr>
        <w:pStyle w:val="NoSpacing"/>
        <w:numPr>
          <w:ilvl w:val="0"/>
          <w:numId w:val="37"/>
        </w:numPr>
        <w:ind w:left="-540"/>
        <w:jc w:val="both"/>
        <w:rPr>
          <w:rFonts w:ascii="Times New Roman" w:hAnsi="Times New Roman"/>
          <w:lang w:val="sr-Cyrl-RS"/>
        </w:rPr>
      </w:pPr>
      <w:r w:rsidRPr="00D35C77">
        <w:rPr>
          <w:rFonts w:ascii="Times New Roman" w:hAnsi="Times New Roman"/>
          <w:lang w:val="sr-Cyrl-RS"/>
        </w:rPr>
        <w:t xml:space="preserve">Пословни простор за који није утврђена делатност – продајни део у објекту број 1, улаз број 2., број посебног дела 1, корисне површине 109м2, </w:t>
      </w:r>
    </w:p>
    <w:p w:rsidR="00564A3A" w:rsidRPr="00D35C77" w:rsidRDefault="00564A3A" w:rsidP="00564A3A">
      <w:pPr>
        <w:pStyle w:val="NoSpacing"/>
        <w:numPr>
          <w:ilvl w:val="0"/>
          <w:numId w:val="37"/>
        </w:numPr>
        <w:ind w:left="-540"/>
        <w:jc w:val="both"/>
        <w:rPr>
          <w:rFonts w:ascii="Times New Roman" w:hAnsi="Times New Roman"/>
          <w:lang w:val="sr-Cyrl-RS"/>
        </w:rPr>
      </w:pPr>
      <w:r w:rsidRPr="00D35C77">
        <w:rPr>
          <w:rFonts w:ascii="Times New Roman" w:hAnsi="Times New Roman"/>
          <w:lang w:val="sr-Cyrl-RS"/>
        </w:rPr>
        <w:t>Пословни простор за који није утврђена делатност – складиште лекова, гардероба, у објекту број 1, улаз број 3., број посебног дела 1, корисне површине 96м2;</w:t>
      </w:r>
    </w:p>
    <w:p w:rsidR="00564A3A" w:rsidRPr="00D35C77" w:rsidRDefault="00564A3A" w:rsidP="00564A3A">
      <w:pPr>
        <w:pStyle w:val="NoSpacing"/>
        <w:numPr>
          <w:ilvl w:val="0"/>
          <w:numId w:val="37"/>
        </w:numPr>
        <w:ind w:left="-540"/>
        <w:jc w:val="both"/>
        <w:rPr>
          <w:rFonts w:ascii="Times New Roman" w:hAnsi="Times New Roman"/>
          <w:lang w:val="sr-Cyrl-RS"/>
        </w:rPr>
      </w:pPr>
      <w:r w:rsidRPr="00D35C77">
        <w:rPr>
          <w:rFonts w:ascii="Times New Roman" w:hAnsi="Times New Roman"/>
          <w:lang w:val="sr-Cyrl-RS"/>
        </w:rPr>
        <w:t>Пословни простор за који није утврђена делатност – канцеларије у објекту број 1, улаз број 4., број посебног дела 1, корисне површине 226м2</w:t>
      </w:r>
    </w:p>
    <w:p w:rsidR="00564A3A" w:rsidRPr="00D35C77" w:rsidRDefault="00564A3A" w:rsidP="00564A3A">
      <w:pPr>
        <w:pStyle w:val="NoSpacing"/>
        <w:ind w:left="-540"/>
        <w:jc w:val="both"/>
        <w:rPr>
          <w:rFonts w:ascii="Times New Roman" w:hAnsi="Times New Roman"/>
          <w:lang w:val="sr-Latn-RS"/>
        </w:rPr>
      </w:pPr>
      <w:r w:rsidRPr="00D35C77">
        <w:rPr>
          <w:rFonts w:ascii="Times New Roman" w:hAnsi="Times New Roman"/>
          <w:lang w:val="sr-Cyrl-RS"/>
        </w:rPr>
        <w:t>уписан у лист непокретности бр.3017 за КО Прокупље-град носиоца права јавне својине Града Прокупља</w:t>
      </w:r>
      <w:r w:rsidRPr="00D35C77">
        <w:rPr>
          <w:rFonts w:ascii="Times New Roman" w:hAnsi="Times New Roman"/>
          <w:lang w:val="sr-Latn-RS"/>
        </w:rPr>
        <w:t xml:space="preserve">, </w:t>
      </w:r>
      <w:r w:rsidRPr="00D35C77">
        <w:rPr>
          <w:rFonts w:ascii="Times New Roman" w:hAnsi="Times New Roman"/>
          <w:lang w:val="sr-Cyrl-RS"/>
        </w:rPr>
        <w:t>по почетној цени, у висини тржишне вредности у износу од 75.000,00</w:t>
      </w:r>
      <w:r w:rsidRPr="00D35C77">
        <w:rPr>
          <w:rFonts w:ascii="Times New Roman" w:hAnsi="Times New Roman"/>
          <w:lang w:val="sr-Latn-RS"/>
        </w:rPr>
        <w:t xml:space="preserve"> </w:t>
      </w:r>
      <w:r w:rsidRPr="00D35C77">
        <w:rPr>
          <w:rFonts w:ascii="Times New Roman" w:hAnsi="Times New Roman"/>
          <w:lang w:val="sr-Cyrl-RS"/>
        </w:rPr>
        <w:t>динара по метру квадратном, односно у износу од 32.325.000,00</w:t>
      </w:r>
      <w:r w:rsidRPr="00D35C77">
        <w:rPr>
          <w:rFonts w:ascii="Times New Roman" w:hAnsi="Times New Roman"/>
          <w:lang w:val="sr-Latn-RS"/>
        </w:rPr>
        <w:t xml:space="preserve"> </w:t>
      </w:r>
      <w:r w:rsidRPr="00D35C77">
        <w:rPr>
          <w:rFonts w:ascii="Times New Roman" w:hAnsi="Times New Roman"/>
          <w:lang w:val="sr-Cyrl-RS"/>
        </w:rPr>
        <w:t xml:space="preserve">динара за целу површину а која је одређена на основу процене Министарства финансија-Пореске управе.  </w:t>
      </w:r>
    </w:p>
    <w:p w:rsidR="00564A3A" w:rsidRPr="00D35C77" w:rsidRDefault="00564A3A" w:rsidP="00564A3A">
      <w:pPr>
        <w:pStyle w:val="NoSpacing"/>
        <w:ind w:left="-540" w:right="-720"/>
        <w:jc w:val="both"/>
        <w:rPr>
          <w:rFonts w:ascii="Times New Roman" w:hAnsi="Times New Roman"/>
          <w:lang w:val="sr-Latn-RS"/>
        </w:rPr>
      </w:pPr>
    </w:p>
    <w:p w:rsidR="00564A3A" w:rsidRPr="00D35C77" w:rsidRDefault="00564A3A" w:rsidP="00564A3A">
      <w:pPr>
        <w:pStyle w:val="NoSpacing"/>
        <w:ind w:left="-540" w:firstLine="720"/>
        <w:jc w:val="both"/>
        <w:rPr>
          <w:rFonts w:ascii="Times New Roman" w:hAnsi="Times New Roman"/>
          <w:lang w:val="sr-Cyrl-RS"/>
        </w:rPr>
      </w:pPr>
      <w:r w:rsidRPr="00D35C77">
        <w:rPr>
          <w:rFonts w:ascii="Times New Roman" w:hAnsi="Times New Roman"/>
          <w:b/>
          <w:lang w:val="sr-Latn-RS"/>
        </w:rPr>
        <w:t xml:space="preserve">II </w:t>
      </w:r>
      <w:r w:rsidRPr="00D35C77">
        <w:rPr>
          <w:rFonts w:ascii="Times New Roman" w:hAnsi="Times New Roman"/>
          <w:b/>
          <w:lang w:val="sr-Cyrl-RS"/>
        </w:rPr>
        <w:t xml:space="preserve"> </w:t>
      </w:r>
      <w:r w:rsidRPr="00D35C77">
        <w:rPr>
          <w:rFonts w:ascii="Times New Roman" w:hAnsi="Times New Roman"/>
        </w:rPr>
        <w:t>Формира</w:t>
      </w:r>
      <w:r w:rsidRPr="00D35C77">
        <w:rPr>
          <w:rFonts w:ascii="Times New Roman" w:hAnsi="Times New Roman"/>
          <w:lang w:val="sr-Cyrl-RS"/>
        </w:rPr>
        <w:t xml:space="preserve"> </w:t>
      </w:r>
      <w:r w:rsidRPr="00D35C77">
        <w:rPr>
          <w:rFonts w:ascii="Times New Roman" w:hAnsi="Times New Roman"/>
        </w:rPr>
        <w:t>се</w:t>
      </w:r>
      <w:r w:rsidRPr="00D35C77">
        <w:rPr>
          <w:rFonts w:ascii="Times New Roman" w:hAnsi="Times New Roman"/>
          <w:lang w:val="sr-Cyrl-RS"/>
        </w:rPr>
        <w:t xml:space="preserve"> </w:t>
      </w:r>
      <w:r w:rsidRPr="00D35C77">
        <w:rPr>
          <w:rFonts w:ascii="Times New Roman" w:hAnsi="Times New Roman"/>
        </w:rPr>
        <w:t>Комисија</w:t>
      </w:r>
      <w:r w:rsidRPr="00D35C77">
        <w:rPr>
          <w:rFonts w:ascii="Times New Roman" w:hAnsi="Times New Roman"/>
          <w:lang w:val="sr-Cyrl-RS"/>
        </w:rPr>
        <w:t xml:space="preserve"> за спровођење поступка отуђења пословног простора  путем прикупљања писаних понуда, </w:t>
      </w:r>
      <w:r w:rsidRPr="00D35C77">
        <w:rPr>
          <w:rFonts w:ascii="Times New Roman" w:hAnsi="Times New Roman"/>
        </w:rPr>
        <w:t>у следећем</w:t>
      </w:r>
      <w:r w:rsidRPr="00D35C77">
        <w:rPr>
          <w:rFonts w:ascii="Times New Roman" w:hAnsi="Times New Roman"/>
          <w:lang w:val="sr-Cyrl-RS"/>
        </w:rPr>
        <w:t xml:space="preserve"> </w:t>
      </w:r>
      <w:r w:rsidRPr="00D35C77">
        <w:rPr>
          <w:rFonts w:ascii="Times New Roman" w:hAnsi="Times New Roman"/>
        </w:rPr>
        <w:t>саставу:</w:t>
      </w:r>
    </w:p>
    <w:p w:rsidR="00564A3A" w:rsidRPr="00D35C77" w:rsidRDefault="00564A3A" w:rsidP="00564A3A">
      <w:pPr>
        <w:pStyle w:val="NoSpacing"/>
        <w:ind w:left="-540" w:right="-720" w:firstLine="720"/>
        <w:jc w:val="both"/>
        <w:rPr>
          <w:rFonts w:ascii="Times New Roman" w:hAnsi="Times New Roman"/>
          <w:lang w:val="sr-Cyrl-RS"/>
        </w:rPr>
      </w:pPr>
    </w:p>
    <w:p w:rsidR="00564A3A" w:rsidRPr="00D35C77" w:rsidRDefault="00564A3A" w:rsidP="00564A3A">
      <w:pPr>
        <w:pStyle w:val="NoSpacing"/>
        <w:ind w:left="-540" w:right="-720"/>
        <w:jc w:val="both"/>
        <w:rPr>
          <w:rFonts w:ascii="Times New Roman" w:hAnsi="Times New Roman"/>
        </w:rPr>
      </w:pPr>
      <w:r w:rsidRPr="00D35C77">
        <w:rPr>
          <w:rFonts w:ascii="Times New Roman" w:hAnsi="Times New Roman"/>
        </w:rPr>
        <w:t>1</w:t>
      </w:r>
      <w:r w:rsidRPr="00D35C77">
        <w:rPr>
          <w:rFonts w:ascii="Times New Roman" w:hAnsi="Times New Roman"/>
          <w:lang w:val="sr-Cyrl-RS"/>
        </w:rPr>
        <w:t>.Невена Јовић</w:t>
      </w:r>
      <w:r w:rsidRPr="00D35C77">
        <w:rPr>
          <w:rFonts w:ascii="Times New Roman" w:hAnsi="Times New Roman"/>
        </w:rPr>
        <w:t xml:space="preserve"> – председник</w:t>
      </w:r>
      <w:r w:rsidRPr="00D35C77">
        <w:rPr>
          <w:rFonts w:ascii="Times New Roman" w:hAnsi="Times New Roman"/>
          <w:lang w:val="sr-Cyrl-RS"/>
        </w:rPr>
        <w:t xml:space="preserve"> </w:t>
      </w:r>
      <w:r w:rsidRPr="00D35C77">
        <w:rPr>
          <w:rFonts w:ascii="Times New Roman" w:hAnsi="Times New Roman"/>
        </w:rPr>
        <w:t>комисије</w:t>
      </w:r>
    </w:p>
    <w:p w:rsidR="00564A3A" w:rsidRPr="00D35C77" w:rsidRDefault="00564A3A" w:rsidP="00564A3A">
      <w:pPr>
        <w:pStyle w:val="NoSpacing"/>
        <w:ind w:left="-540" w:right="-720"/>
        <w:jc w:val="both"/>
        <w:rPr>
          <w:rFonts w:ascii="Times New Roman" w:hAnsi="Times New Roman"/>
        </w:rPr>
      </w:pPr>
      <w:r w:rsidRPr="00D35C77">
        <w:rPr>
          <w:rFonts w:ascii="Times New Roman" w:hAnsi="Times New Roman"/>
        </w:rPr>
        <w:t xml:space="preserve">2. </w:t>
      </w:r>
      <w:r w:rsidRPr="00D35C77">
        <w:rPr>
          <w:rFonts w:ascii="Times New Roman" w:hAnsi="Times New Roman"/>
          <w:lang w:val="sr-Latn-RS"/>
        </w:rPr>
        <w:t xml:space="preserve"> </w:t>
      </w:r>
      <w:r w:rsidRPr="00D35C77">
        <w:rPr>
          <w:rFonts w:ascii="Times New Roman" w:hAnsi="Times New Roman"/>
          <w:lang w:val="sr-Cyrl-RS"/>
        </w:rPr>
        <w:t>Снежана Атанасковић</w:t>
      </w:r>
      <w:r w:rsidRPr="00D35C77">
        <w:rPr>
          <w:rFonts w:ascii="Times New Roman" w:hAnsi="Times New Roman"/>
          <w:lang w:val="sr-Latn-RS"/>
        </w:rPr>
        <w:t xml:space="preserve"> </w:t>
      </w:r>
      <w:proofErr w:type="gramStart"/>
      <w:r w:rsidRPr="00D35C77">
        <w:rPr>
          <w:rFonts w:ascii="Times New Roman" w:hAnsi="Times New Roman"/>
          <w:lang w:val="sr-Cyrl-RS"/>
        </w:rPr>
        <w:t xml:space="preserve">- </w:t>
      </w:r>
      <w:r w:rsidRPr="00D35C77">
        <w:rPr>
          <w:rFonts w:ascii="Times New Roman" w:hAnsi="Times New Roman"/>
        </w:rPr>
        <w:t xml:space="preserve"> члан</w:t>
      </w:r>
      <w:proofErr w:type="gramEnd"/>
    </w:p>
    <w:p w:rsidR="00564A3A" w:rsidRPr="00D35C77" w:rsidRDefault="00564A3A" w:rsidP="00564A3A">
      <w:pPr>
        <w:pStyle w:val="NoSpacing"/>
        <w:ind w:left="-540" w:right="-720"/>
        <w:jc w:val="both"/>
        <w:rPr>
          <w:rFonts w:ascii="Times New Roman" w:hAnsi="Times New Roman"/>
          <w:lang w:val="sr-Cyrl-RS"/>
        </w:rPr>
      </w:pPr>
      <w:r w:rsidRPr="00D35C77">
        <w:rPr>
          <w:rFonts w:ascii="Times New Roman" w:hAnsi="Times New Roman"/>
        </w:rPr>
        <w:t xml:space="preserve">3. </w:t>
      </w:r>
      <w:r w:rsidRPr="00D35C77">
        <w:rPr>
          <w:rFonts w:ascii="Times New Roman" w:hAnsi="Times New Roman"/>
          <w:lang w:val="sr-Latn-RS"/>
        </w:rPr>
        <w:t xml:space="preserve"> </w:t>
      </w:r>
      <w:r w:rsidRPr="00D35C77">
        <w:rPr>
          <w:rFonts w:ascii="Times New Roman" w:hAnsi="Times New Roman"/>
          <w:lang w:val="sr-Cyrl-RS"/>
        </w:rPr>
        <w:t>Славиша Лепојевић</w:t>
      </w:r>
      <w:r w:rsidRPr="00D35C77">
        <w:rPr>
          <w:rFonts w:ascii="Times New Roman" w:hAnsi="Times New Roman"/>
        </w:rPr>
        <w:t>–члан</w:t>
      </w:r>
    </w:p>
    <w:p w:rsidR="00564A3A" w:rsidRPr="00D35C77" w:rsidRDefault="00564A3A" w:rsidP="00564A3A">
      <w:pPr>
        <w:pStyle w:val="NoSpacing"/>
        <w:ind w:right="-720"/>
        <w:jc w:val="both"/>
        <w:rPr>
          <w:rFonts w:ascii="Times New Roman" w:hAnsi="Times New Roman"/>
          <w:lang w:val="sr-Cyrl-RS"/>
        </w:rPr>
      </w:pPr>
    </w:p>
    <w:p w:rsidR="00564A3A" w:rsidRPr="00D35C77" w:rsidRDefault="00564A3A" w:rsidP="00564A3A">
      <w:pPr>
        <w:pStyle w:val="NoSpacing"/>
        <w:ind w:left="-540" w:firstLine="720"/>
        <w:jc w:val="both"/>
        <w:rPr>
          <w:rFonts w:ascii="Times New Roman" w:hAnsi="Times New Roman"/>
          <w:lang w:val="sr-Cyrl-RS"/>
        </w:rPr>
      </w:pPr>
      <w:r w:rsidRPr="00D35C77">
        <w:rPr>
          <w:rFonts w:ascii="Times New Roman" w:hAnsi="Times New Roman"/>
          <w:b/>
          <w:lang w:val="sr-Latn-RS"/>
        </w:rPr>
        <w:t>III</w:t>
      </w:r>
      <w:r w:rsidRPr="00D35C77">
        <w:rPr>
          <w:rFonts w:ascii="Times New Roman" w:hAnsi="Times New Roman"/>
          <w:b/>
        </w:rPr>
        <w:t xml:space="preserve"> </w:t>
      </w:r>
      <w:r w:rsidRPr="00D35C77">
        <w:rPr>
          <w:rFonts w:ascii="Times New Roman" w:hAnsi="Times New Roman"/>
          <w:lang w:val="sr-Cyrl-RS"/>
        </w:rPr>
        <w:t>По спроведеном поступку отуђења пословног простора из јавне својине путем прикупљања писаних понуда, комисија сачињава предлог са најповољнијим понуђачем о чему ће одлуку донети Скупштина града Прокупља</w:t>
      </w:r>
      <w:r w:rsidRPr="00D35C77">
        <w:rPr>
          <w:rFonts w:ascii="Times New Roman" w:hAnsi="Times New Roman"/>
        </w:rPr>
        <w:t>.</w:t>
      </w:r>
    </w:p>
    <w:p w:rsidR="00564A3A" w:rsidRPr="00D35C77" w:rsidRDefault="00564A3A" w:rsidP="00564A3A">
      <w:pPr>
        <w:pStyle w:val="NoSpacing"/>
        <w:ind w:left="-540" w:right="-720"/>
        <w:jc w:val="both"/>
        <w:rPr>
          <w:rFonts w:ascii="Times New Roman" w:hAnsi="Times New Roman"/>
          <w:lang w:val="sr-Cyrl-RS"/>
        </w:rPr>
      </w:pPr>
    </w:p>
    <w:p w:rsidR="00564A3A" w:rsidRPr="00D35C77" w:rsidRDefault="00564A3A" w:rsidP="00564A3A">
      <w:pPr>
        <w:pStyle w:val="NoSpacing"/>
        <w:ind w:left="-540" w:firstLine="720"/>
        <w:jc w:val="both"/>
        <w:rPr>
          <w:rFonts w:ascii="Times New Roman" w:hAnsi="Times New Roman"/>
          <w:lang w:val="sr-Cyrl-RS"/>
        </w:rPr>
      </w:pPr>
      <w:proofErr w:type="gramStart"/>
      <w:r w:rsidRPr="00D35C77">
        <w:rPr>
          <w:rFonts w:ascii="Times New Roman" w:hAnsi="Times New Roman"/>
          <w:b/>
        </w:rPr>
        <w:t xml:space="preserve">IV </w:t>
      </w:r>
      <w:r w:rsidRPr="00D35C77">
        <w:rPr>
          <w:rFonts w:ascii="Times New Roman" w:hAnsi="Times New Roman"/>
        </w:rPr>
        <w:t>Ова</w:t>
      </w:r>
      <w:r w:rsidRPr="00D35C77">
        <w:rPr>
          <w:rFonts w:ascii="Times New Roman" w:hAnsi="Times New Roman"/>
          <w:lang w:val="sr-Cyrl-RS"/>
        </w:rPr>
        <w:t xml:space="preserve"> </w:t>
      </w:r>
      <w:r w:rsidRPr="00D35C77">
        <w:rPr>
          <w:rFonts w:ascii="Times New Roman" w:hAnsi="Times New Roman"/>
        </w:rPr>
        <w:t>Одлука</w:t>
      </w:r>
      <w:r w:rsidRPr="00D35C77">
        <w:rPr>
          <w:rFonts w:ascii="Times New Roman" w:hAnsi="Times New Roman"/>
          <w:lang w:val="sr-Cyrl-RS"/>
        </w:rPr>
        <w:t xml:space="preserve"> </w:t>
      </w:r>
      <w:r w:rsidRPr="00D35C77">
        <w:rPr>
          <w:rFonts w:ascii="Times New Roman" w:hAnsi="Times New Roman"/>
        </w:rPr>
        <w:t>ступа</w:t>
      </w:r>
      <w:r w:rsidRPr="00D35C77">
        <w:rPr>
          <w:rFonts w:ascii="Times New Roman" w:hAnsi="Times New Roman"/>
          <w:lang w:val="sr-Cyrl-RS"/>
        </w:rPr>
        <w:t xml:space="preserve"> </w:t>
      </w:r>
      <w:r w:rsidRPr="00D35C77">
        <w:rPr>
          <w:rFonts w:ascii="Times New Roman" w:hAnsi="Times New Roman"/>
        </w:rPr>
        <w:t>на</w:t>
      </w:r>
      <w:r w:rsidRPr="00D35C77">
        <w:rPr>
          <w:rFonts w:ascii="Times New Roman" w:hAnsi="Times New Roman"/>
          <w:lang w:val="sr-Cyrl-RS"/>
        </w:rPr>
        <w:t xml:space="preserve"> </w:t>
      </w:r>
      <w:r w:rsidRPr="00D35C77">
        <w:rPr>
          <w:rFonts w:ascii="Times New Roman" w:hAnsi="Times New Roman"/>
        </w:rPr>
        <w:t>снагу</w:t>
      </w:r>
      <w:r w:rsidRPr="00D35C77">
        <w:rPr>
          <w:rFonts w:ascii="Times New Roman" w:hAnsi="Times New Roman"/>
          <w:lang w:val="sr-Cyrl-RS"/>
        </w:rPr>
        <w:t xml:space="preserve"> </w:t>
      </w:r>
      <w:r w:rsidRPr="00D35C77">
        <w:rPr>
          <w:rFonts w:ascii="Times New Roman" w:hAnsi="Times New Roman"/>
        </w:rPr>
        <w:t>осмог</w:t>
      </w:r>
      <w:r w:rsidRPr="00D35C77">
        <w:rPr>
          <w:rFonts w:ascii="Times New Roman" w:hAnsi="Times New Roman"/>
          <w:lang w:val="sr-Cyrl-RS"/>
        </w:rPr>
        <w:t xml:space="preserve"> </w:t>
      </w:r>
      <w:r w:rsidRPr="00D35C77">
        <w:rPr>
          <w:rFonts w:ascii="Times New Roman" w:hAnsi="Times New Roman"/>
        </w:rPr>
        <w:t>дана</w:t>
      </w:r>
      <w:r w:rsidRPr="00D35C77">
        <w:rPr>
          <w:rFonts w:ascii="Times New Roman" w:hAnsi="Times New Roman"/>
          <w:lang w:val="sr-Cyrl-RS"/>
        </w:rPr>
        <w:t xml:space="preserve"> </w:t>
      </w:r>
      <w:r w:rsidRPr="00D35C77">
        <w:rPr>
          <w:rFonts w:ascii="Times New Roman" w:hAnsi="Times New Roman"/>
        </w:rPr>
        <w:t>од</w:t>
      </w:r>
      <w:r w:rsidRPr="00D35C77">
        <w:rPr>
          <w:rFonts w:ascii="Times New Roman" w:hAnsi="Times New Roman"/>
          <w:lang w:val="sr-Cyrl-RS"/>
        </w:rPr>
        <w:t xml:space="preserve"> </w:t>
      </w:r>
      <w:r w:rsidRPr="00D35C77">
        <w:rPr>
          <w:rFonts w:ascii="Times New Roman" w:hAnsi="Times New Roman"/>
        </w:rPr>
        <w:t>дана</w:t>
      </w:r>
      <w:r w:rsidRPr="00D35C77">
        <w:rPr>
          <w:rFonts w:ascii="Times New Roman" w:hAnsi="Times New Roman"/>
          <w:lang w:val="sr-Cyrl-RS"/>
        </w:rPr>
        <w:t xml:space="preserve"> </w:t>
      </w:r>
      <w:r w:rsidRPr="00D35C77">
        <w:rPr>
          <w:rFonts w:ascii="Times New Roman" w:hAnsi="Times New Roman"/>
        </w:rPr>
        <w:t>објављивања у „Службеном</w:t>
      </w:r>
      <w:r w:rsidRPr="00D35C77">
        <w:rPr>
          <w:rFonts w:ascii="Times New Roman" w:hAnsi="Times New Roman"/>
          <w:lang w:val="sr-Cyrl-RS"/>
        </w:rPr>
        <w:t xml:space="preserve"> </w:t>
      </w:r>
      <w:r w:rsidRPr="00D35C77">
        <w:rPr>
          <w:rFonts w:ascii="Times New Roman" w:hAnsi="Times New Roman"/>
        </w:rPr>
        <w:t>листу</w:t>
      </w:r>
      <w:r w:rsidRPr="00D35C77">
        <w:rPr>
          <w:rFonts w:ascii="Times New Roman" w:hAnsi="Times New Roman"/>
          <w:lang w:val="sr-Cyrl-RS"/>
        </w:rPr>
        <w:t xml:space="preserve"> </w:t>
      </w:r>
      <w:r w:rsidRPr="00D35C77">
        <w:rPr>
          <w:rFonts w:ascii="Times New Roman" w:hAnsi="Times New Roman"/>
        </w:rPr>
        <w:t>Града</w:t>
      </w:r>
      <w:r w:rsidRPr="00D35C77">
        <w:rPr>
          <w:rFonts w:ascii="Times New Roman" w:hAnsi="Times New Roman"/>
          <w:lang w:val="sr-Cyrl-RS"/>
        </w:rPr>
        <w:t xml:space="preserve"> </w:t>
      </w:r>
      <w:r w:rsidRPr="00D35C77">
        <w:rPr>
          <w:rFonts w:ascii="Times New Roman" w:hAnsi="Times New Roman"/>
        </w:rPr>
        <w:t>Прокупља“.</w:t>
      </w:r>
      <w:proofErr w:type="gramEnd"/>
    </w:p>
    <w:p w:rsidR="00564A3A" w:rsidRPr="00D35C77" w:rsidRDefault="00564A3A" w:rsidP="00564A3A">
      <w:pPr>
        <w:pStyle w:val="NoSpacing"/>
        <w:ind w:left="-540" w:firstLine="720"/>
        <w:jc w:val="both"/>
        <w:rPr>
          <w:rFonts w:ascii="Times New Roman" w:hAnsi="Times New Roman"/>
          <w:lang w:val="sr-Cyrl-RS"/>
        </w:rPr>
      </w:pPr>
      <w:r w:rsidRPr="00D35C77">
        <w:rPr>
          <w:rFonts w:ascii="Times New Roman" w:hAnsi="Times New Roman"/>
          <w:lang w:val="sr-Cyrl-RS"/>
        </w:rPr>
        <w:t>Број: 06-33/2023-02</w:t>
      </w:r>
    </w:p>
    <w:p w:rsidR="00564A3A" w:rsidRPr="00D35C77" w:rsidRDefault="00564A3A" w:rsidP="00564A3A">
      <w:pPr>
        <w:pStyle w:val="NoSpacing"/>
        <w:ind w:left="-540" w:firstLine="720"/>
        <w:jc w:val="both"/>
        <w:rPr>
          <w:rFonts w:ascii="Times New Roman" w:hAnsi="Times New Roman"/>
          <w:lang w:val="sr-Cyrl-RS"/>
        </w:rPr>
      </w:pPr>
      <w:r w:rsidRPr="00D35C77">
        <w:rPr>
          <w:rFonts w:ascii="Times New Roman" w:hAnsi="Times New Roman"/>
          <w:lang w:val="sr-Cyrl-RS"/>
        </w:rPr>
        <w:t>У Прокупљу, 11.04.2023. године</w:t>
      </w:r>
    </w:p>
    <w:p w:rsidR="00564A3A" w:rsidRPr="00D35C77" w:rsidRDefault="00564A3A" w:rsidP="00564A3A">
      <w:pPr>
        <w:pStyle w:val="NoSpacing"/>
        <w:ind w:left="-540" w:firstLine="720"/>
        <w:jc w:val="both"/>
        <w:rPr>
          <w:rFonts w:ascii="Times New Roman" w:hAnsi="Times New Roman"/>
          <w:lang w:val="sr-Cyrl-RS"/>
        </w:rPr>
      </w:pPr>
      <w:r w:rsidRPr="00D35C77">
        <w:rPr>
          <w:rFonts w:ascii="Times New Roman" w:hAnsi="Times New Roman"/>
          <w:lang w:val="sr-Cyrl-RS"/>
        </w:rPr>
        <w:t>СКУПШТИНА ГРАДА ПРОКУПЉА</w:t>
      </w:r>
    </w:p>
    <w:p w:rsidR="00564A3A" w:rsidRPr="00D35C77" w:rsidRDefault="00564A3A" w:rsidP="00564A3A">
      <w:pPr>
        <w:pStyle w:val="NoSpacing"/>
        <w:ind w:left="-540" w:firstLine="720"/>
        <w:jc w:val="both"/>
        <w:rPr>
          <w:rFonts w:ascii="Times New Roman" w:hAnsi="Times New Roman"/>
          <w:lang w:val="sr-Cyrl-RS"/>
        </w:rPr>
      </w:pPr>
    </w:p>
    <w:p w:rsidR="00564A3A" w:rsidRPr="00D35C77" w:rsidRDefault="00564A3A" w:rsidP="00564A3A">
      <w:pPr>
        <w:pStyle w:val="NoSpacing"/>
        <w:ind w:left="-540" w:firstLine="720"/>
        <w:jc w:val="both"/>
        <w:rPr>
          <w:rFonts w:ascii="Times New Roman" w:hAnsi="Times New Roman"/>
          <w:lang w:val="sr-Cyrl-RS"/>
        </w:rPr>
      </w:pPr>
      <w:r w:rsidRPr="00D35C77">
        <w:rPr>
          <w:rFonts w:ascii="Times New Roman" w:hAnsi="Times New Roman"/>
          <w:lang w:val="sr-Cyrl-RS"/>
        </w:rPr>
        <w:t xml:space="preserve">                                                                                   </w:t>
      </w:r>
      <w:r w:rsidR="00D35C77">
        <w:rPr>
          <w:rFonts w:ascii="Times New Roman" w:hAnsi="Times New Roman"/>
          <w:lang w:val="sr-Cyrl-RS"/>
        </w:rPr>
        <w:t xml:space="preserve">                           </w:t>
      </w:r>
      <w:r w:rsidRPr="00D35C77">
        <w:rPr>
          <w:rFonts w:ascii="Times New Roman" w:hAnsi="Times New Roman"/>
          <w:lang w:val="sr-Cyrl-RS"/>
        </w:rPr>
        <w:t>ПРЕДСЕДНИК</w:t>
      </w:r>
    </w:p>
    <w:p w:rsidR="00564A3A" w:rsidRPr="00D35C77" w:rsidRDefault="00564A3A" w:rsidP="00564A3A">
      <w:pPr>
        <w:pStyle w:val="NoSpacing"/>
        <w:ind w:left="-540" w:firstLine="720"/>
        <w:jc w:val="both"/>
        <w:rPr>
          <w:rFonts w:ascii="Times New Roman" w:hAnsi="Times New Roman"/>
          <w:lang w:val="sr-Cyrl-RS"/>
        </w:rPr>
      </w:pPr>
      <w:r w:rsidRPr="00D35C77">
        <w:rPr>
          <w:rFonts w:ascii="Times New Roman" w:hAnsi="Times New Roman"/>
          <w:lang w:val="sr-Cyrl-RS"/>
        </w:rPr>
        <w:t xml:space="preserve">                                                                                                             СКУПШТИНЕ ГРАДА</w:t>
      </w:r>
    </w:p>
    <w:p w:rsidR="009B3EA6" w:rsidRDefault="00564A3A" w:rsidP="00564A3A">
      <w:pPr>
        <w:rPr>
          <w:sz w:val="22"/>
          <w:szCs w:val="22"/>
          <w:lang w:val="sr-Cyrl-RS"/>
        </w:rPr>
      </w:pPr>
      <w:r w:rsidRPr="00D35C77">
        <w:rPr>
          <w:sz w:val="22"/>
          <w:szCs w:val="22"/>
          <w:lang w:val="sr-Cyrl-RS"/>
        </w:rPr>
        <w:t xml:space="preserve">                                                                                                                      </w:t>
      </w:r>
      <w:r w:rsidR="00D35C77">
        <w:rPr>
          <w:sz w:val="22"/>
          <w:szCs w:val="22"/>
          <w:lang w:val="sr-Cyrl-RS"/>
        </w:rPr>
        <w:t xml:space="preserve">      </w:t>
      </w:r>
      <w:r w:rsidRPr="00D35C77">
        <w:rPr>
          <w:sz w:val="22"/>
          <w:szCs w:val="22"/>
          <w:lang w:val="sr-Cyrl-RS"/>
        </w:rPr>
        <w:t>Дејан Лазић с.р.</w:t>
      </w:r>
    </w:p>
    <w:p w:rsidR="00D35C77" w:rsidRDefault="00D35C77" w:rsidP="00564A3A">
      <w:pPr>
        <w:rPr>
          <w:sz w:val="22"/>
          <w:szCs w:val="22"/>
          <w:lang w:val="sr-Cyrl-RS"/>
        </w:rPr>
      </w:pPr>
    </w:p>
    <w:p w:rsidR="00D35C77" w:rsidRDefault="00D35C77" w:rsidP="00564A3A">
      <w:pPr>
        <w:rPr>
          <w:sz w:val="22"/>
          <w:szCs w:val="22"/>
          <w:lang w:val="sr-Cyrl-RS"/>
        </w:rPr>
      </w:pPr>
    </w:p>
    <w:p w:rsidR="00D35C77" w:rsidRDefault="00D35C77" w:rsidP="00564A3A">
      <w:pPr>
        <w:rPr>
          <w:sz w:val="22"/>
          <w:szCs w:val="22"/>
          <w:lang w:val="sr-Cyrl-RS"/>
        </w:rPr>
      </w:pPr>
    </w:p>
    <w:p w:rsidR="00D35C77" w:rsidRPr="00D35C77" w:rsidRDefault="00D35C77" w:rsidP="00564A3A">
      <w:pPr>
        <w:rPr>
          <w:color w:val="000000" w:themeColor="text1"/>
          <w:sz w:val="22"/>
          <w:szCs w:val="22"/>
          <w:lang w:val="sr-Cyrl-RS"/>
        </w:rPr>
      </w:pPr>
    </w:p>
    <w:p w:rsidR="00D02D56" w:rsidRDefault="00BF1675" w:rsidP="00BF1675">
      <w:pPr>
        <w:rPr>
          <w:color w:val="000000" w:themeColor="text1"/>
          <w:sz w:val="40"/>
          <w:szCs w:val="40"/>
          <w:lang w:val="sr-Cyrl-CS"/>
        </w:rPr>
      </w:pPr>
      <w:r>
        <w:rPr>
          <w:color w:val="000000" w:themeColor="text1"/>
          <w:sz w:val="40"/>
          <w:szCs w:val="40"/>
          <w:lang w:val="sr-Cyrl-CS"/>
        </w:rPr>
        <w:lastRenderedPageBreak/>
        <w:t>5</w:t>
      </w:r>
    </w:p>
    <w:p w:rsidR="00CF7C28" w:rsidRPr="00851655" w:rsidRDefault="00CF7C28" w:rsidP="00CF7C28">
      <w:pPr>
        <w:jc w:val="both"/>
        <w:rPr>
          <w:lang w:val="sr-Cyrl-RS"/>
        </w:rPr>
      </w:pPr>
      <w:r w:rsidRPr="00851655">
        <w:rPr>
          <w:lang w:val="sr-Cyrl-RS"/>
        </w:rPr>
        <w:t>На основу  чл</w:t>
      </w:r>
      <w:r>
        <w:rPr>
          <w:lang w:val="sr-Cyrl-RS"/>
        </w:rPr>
        <w:t>анова 29. и 30. Закона о јавном-</w:t>
      </w:r>
      <w:r w:rsidRPr="00851655">
        <w:rPr>
          <w:lang w:val="sr-Cyrl-RS"/>
        </w:rPr>
        <w:t xml:space="preserve">приватном партнерству и концесијама  </w:t>
      </w:r>
      <w:r w:rsidRPr="006A3FA0">
        <w:rPr>
          <w:lang w:val="sr-Latn-RS"/>
        </w:rPr>
        <w:t>(“Сл</w:t>
      </w:r>
      <w:r w:rsidRPr="006A3FA0">
        <w:rPr>
          <w:lang w:val="sr-Cyrl-CS"/>
        </w:rPr>
        <w:t>ужбени г</w:t>
      </w:r>
      <w:r w:rsidRPr="006A3FA0">
        <w:rPr>
          <w:lang w:val="sr-Latn-RS"/>
        </w:rPr>
        <w:t>ласник Р</w:t>
      </w:r>
      <w:r w:rsidRPr="006A3FA0">
        <w:rPr>
          <w:lang w:val="sr-Cyrl-CS"/>
        </w:rPr>
        <w:t>С</w:t>
      </w:r>
      <w:r w:rsidRPr="006A3FA0">
        <w:rPr>
          <w:lang w:val="sr-Latn-RS"/>
        </w:rPr>
        <w:t>”</w:t>
      </w:r>
      <w:r w:rsidRPr="006A3FA0">
        <w:rPr>
          <w:lang w:val="sr-Cyrl-CS"/>
        </w:rPr>
        <w:t xml:space="preserve">, </w:t>
      </w:r>
      <w:r w:rsidRPr="006A3FA0">
        <w:rPr>
          <w:lang w:val="sr-Latn-RS"/>
        </w:rPr>
        <w:t>бр. 88/2011, 15/2016 и 104/2016),</w:t>
      </w:r>
      <w:r w:rsidRPr="00851655">
        <w:rPr>
          <w:lang w:val="sr-Cyrl-RS"/>
        </w:rPr>
        <w:t xml:space="preserve"> члана 9. Закона о комуналним делатностима  („Службени гласник РС“</w:t>
      </w:r>
      <w:r>
        <w:rPr>
          <w:lang w:val="sr-Latn-CS"/>
        </w:rPr>
        <w:t xml:space="preserve">, </w:t>
      </w:r>
      <w:r w:rsidRPr="00851655">
        <w:rPr>
          <w:lang w:val="sr-Cyrl-RS"/>
        </w:rPr>
        <w:t>бр</w:t>
      </w:r>
      <w:r>
        <w:rPr>
          <w:lang w:val="sr-Latn-CS"/>
        </w:rPr>
        <w:t xml:space="preserve">, </w:t>
      </w:r>
      <w:r w:rsidRPr="00851655">
        <w:rPr>
          <w:lang w:val="sr-Cyrl-RS"/>
        </w:rPr>
        <w:t>88/2011</w:t>
      </w:r>
      <w:r>
        <w:rPr>
          <w:lang w:val="sr-Latn-CS"/>
        </w:rPr>
        <w:t xml:space="preserve">, 104/2016 </w:t>
      </w:r>
      <w:r>
        <w:rPr>
          <w:lang w:val="sr-Cyrl-CS"/>
        </w:rPr>
        <w:t>и</w:t>
      </w:r>
      <w:r>
        <w:rPr>
          <w:lang w:val="sr-Latn-CS"/>
        </w:rPr>
        <w:t xml:space="preserve"> 95/2018)</w:t>
      </w:r>
      <w:r w:rsidRPr="00851655">
        <w:rPr>
          <w:lang w:val="sr-Cyrl-RS"/>
        </w:rPr>
        <w:t xml:space="preserve"> и члана</w:t>
      </w:r>
      <w:r>
        <w:rPr>
          <w:lang w:val="sr-Cyrl-RS"/>
        </w:rPr>
        <w:t>15. став 1.  тачка 2</w:t>
      </w:r>
      <w:r w:rsidRPr="00851655">
        <w:rPr>
          <w:lang w:val="sr-Cyrl-RS"/>
        </w:rPr>
        <w:t>.</w:t>
      </w:r>
      <w:r>
        <w:rPr>
          <w:lang w:val="sr-Cyrl-RS"/>
        </w:rPr>
        <w:t xml:space="preserve"> </w:t>
      </w:r>
      <w:r w:rsidRPr="00851655">
        <w:rPr>
          <w:lang w:val="sr-Cyrl-RS"/>
        </w:rPr>
        <w:t xml:space="preserve">Статута </w:t>
      </w:r>
      <w:r>
        <w:rPr>
          <w:lang w:val="sr-Cyrl-RS"/>
        </w:rPr>
        <w:t xml:space="preserve">града Прокупља </w:t>
      </w:r>
      <w:r w:rsidRPr="00851655">
        <w:rPr>
          <w:lang w:val="sr-Cyrl-RS"/>
        </w:rPr>
        <w:t>(„Службени лист</w:t>
      </w:r>
      <w:r>
        <w:rPr>
          <w:lang w:val="sr-Cyrl-RS"/>
        </w:rPr>
        <w:t xml:space="preserve"> општине Прокупље</w:t>
      </w:r>
      <w:r w:rsidRPr="00851655">
        <w:rPr>
          <w:lang w:val="sr-Cyrl-RS"/>
        </w:rPr>
        <w:t>“ број</w:t>
      </w:r>
      <w:r>
        <w:rPr>
          <w:lang w:val="sr-Cyrl-RS"/>
        </w:rPr>
        <w:t xml:space="preserve"> 15/2018</w:t>
      </w:r>
      <w:r w:rsidRPr="00851655">
        <w:rPr>
          <w:lang w:val="sr-Cyrl-RS"/>
        </w:rPr>
        <w:t xml:space="preserve">), Скупштина </w:t>
      </w:r>
      <w:r>
        <w:rPr>
          <w:lang w:val="sr-Cyrl-RS"/>
        </w:rPr>
        <w:t xml:space="preserve"> града Прокупља,</w:t>
      </w:r>
      <w:r w:rsidRPr="00851655">
        <w:rPr>
          <w:lang w:val="sr-Cyrl-RS"/>
        </w:rPr>
        <w:t xml:space="preserve"> на се</w:t>
      </w:r>
      <w:r>
        <w:rPr>
          <w:lang w:val="sr-Cyrl-RS"/>
        </w:rPr>
        <w:t>дници одржаној дана  11.04. 202</w:t>
      </w:r>
      <w:r>
        <w:rPr>
          <w:lang w:val="sr-Latn-CS"/>
        </w:rPr>
        <w:t>3</w:t>
      </w:r>
      <w:r>
        <w:rPr>
          <w:lang w:val="sr-Cyrl-RS"/>
        </w:rPr>
        <w:t>.</w:t>
      </w:r>
      <w:r w:rsidRPr="00851655">
        <w:rPr>
          <w:lang w:val="sr-Cyrl-RS"/>
        </w:rPr>
        <w:t xml:space="preserve"> године, донела је</w:t>
      </w:r>
    </w:p>
    <w:p w:rsidR="00CF7C28" w:rsidRDefault="00CF7C28" w:rsidP="00CF7C28">
      <w:pPr>
        <w:jc w:val="both"/>
      </w:pPr>
    </w:p>
    <w:p w:rsidR="00CF7C28" w:rsidRPr="00851655" w:rsidRDefault="00CF7C28" w:rsidP="00CF7C28">
      <w:pPr>
        <w:jc w:val="both"/>
      </w:pPr>
    </w:p>
    <w:p w:rsidR="00CF7C28" w:rsidRPr="006E38F3" w:rsidRDefault="00CF7C28" w:rsidP="00CF7C28">
      <w:pPr>
        <w:jc w:val="center"/>
        <w:rPr>
          <w:b/>
          <w:bCs/>
          <w:lang w:val="sr-Cyrl-RS"/>
        </w:rPr>
      </w:pPr>
      <w:r w:rsidRPr="006E38F3">
        <w:rPr>
          <w:b/>
          <w:bCs/>
          <w:lang w:val="sr-Cyrl-RS"/>
        </w:rPr>
        <w:t xml:space="preserve">Р Е Ш Е Њ Е </w:t>
      </w:r>
    </w:p>
    <w:p w:rsidR="00CF7C28" w:rsidRPr="006E38F3" w:rsidRDefault="00CF7C28" w:rsidP="00CF7C28">
      <w:pPr>
        <w:jc w:val="center"/>
        <w:rPr>
          <w:b/>
          <w:bCs/>
          <w:lang w:val="sr-Cyrl-RS"/>
        </w:rPr>
      </w:pPr>
      <w:r w:rsidRPr="006E38F3">
        <w:rPr>
          <w:b/>
          <w:bCs/>
          <w:lang w:val="sr-Cyrl-RS"/>
        </w:rPr>
        <w:t>О ИМЕНОВАЊУ СТРУЧНОГ ТИМА ЗА РЕАЛИЗАЦИЈУ ПРОЈЕКТА</w:t>
      </w:r>
    </w:p>
    <w:p w:rsidR="00CF7C28" w:rsidRPr="006E38F3" w:rsidRDefault="00CF7C28" w:rsidP="00CF7C28">
      <w:pPr>
        <w:jc w:val="center"/>
        <w:rPr>
          <w:b/>
          <w:bCs/>
          <w:lang w:val="sr-Cyrl-RS"/>
        </w:rPr>
      </w:pPr>
      <w:r w:rsidRPr="006E38F3">
        <w:rPr>
          <w:b/>
          <w:bCs/>
          <w:lang w:val="sr-Cyrl-RS"/>
        </w:rPr>
        <w:t>ЈАВНО-ПРИВАТНОГ ПАРТНЕРСТВА ЗА ИЗГРАДЊУ СИСТЕМА ДАЉИНСКОГ ГРЕЈАЊА УЗ УГОВОРНУ ИСПОРУКУ ТОПЛОТНЕ ЕНЕРГИЈЕ ИЗ БИОМАСЕ</w:t>
      </w:r>
    </w:p>
    <w:p w:rsidR="00CF7C28" w:rsidRPr="00851655" w:rsidRDefault="00CF7C28" w:rsidP="00CF7C28">
      <w:pPr>
        <w:rPr>
          <w:b/>
          <w:bCs/>
        </w:rPr>
      </w:pPr>
    </w:p>
    <w:p w:rsidR="00CF7C28" w:rsidRPr="00851655" w:rsidRDefault="00CF7C28" w:rsidP="00CF7C28">
      <w:pPr>
        <w:jc w:val="center"/>
        <w:rPr>
          <w:b/>
          <w:bCs/>
        </w:rPr>
      </w:pPr>
      <w:r w:rsidRPr="00851655">
        <w:rPr>
          <w:b/>
          <w:bCs/>
          <w:lang w:val="sr-Cyrl-RS"/>
        </w:rPr>
        <w:t>Члан 1.</w:t>
      </w:r>
    </w:p>
    <w:p w:rsidR="00CF7C28" w:rsidRPr="00851655" w:rsidRDefault="00CF7C28" w:rsidP="00CF7C28">
      <w:pPr>
        <w:jc w:val="center"/>
      </w:pPr>
    </w:p>
    <w:p w:rsidR="00CF7C28" w:rsidRPr="00851655" w:rsidRDefault="00CF7C28" w:rsidP="00CF7C28">
      <w:pPr>
        <w:jc w:val="both"/>
        <w:rPr>
          <w:lang w:val="sr-Cyrl-RS"/>
        </w:rPr>
      </w:pPr>
      <w:r w:rsidRPr="00851655">
        <w:rPr>
          <w:lang w:val="sr-Cyrl-RS"/>
        </w:rPr>
        <w:tab/>
        <w:t xml:space="preserve">У Стручни тим за реализацију Пројекта јавно-приватног партнерства без елемената концесије за </w:t>
      </w:r>
      <w:r>
        <w:rPr>
          <w:lang w:val="sr-Cyrl-RS"/>
        </w:rPr>
        <w:t xml:space="preserve"> изградњу система даљинског грејања уз уговорну испоруку топлотне енергије из биомасе </w:t>
      </w:r>
      <w:r w:rsidRPr="00851655">
        <w:rPr>
          <w:lang w:val="sr-Cyrl-RS"/>
        </w:rPr>
        <w:t>(у даљем тексту: Стручни тим), именују се:</w:t>
      </w:r>
    </w:p>
    <w:p w:rsidR="00CF7C28" w:rsidRPr="00851655" w:rsidRDefault="00CF7C28" w:rsidP="00CF7C28">
      <w:pPr>
        <w:jc w:val="both"/>
        <w:rPr>
          <w:lang w:val="sr-Cyrl-RS"/>
        </w:rPr>
      </w:pPr>
    </w:p>
    <w:p w:rsidR="00CF7C28" w:rsidRDefault="00CF7C28" w:rsidP="00CF7C28">
      <w:pPr>
        <w:widowControl w:val="0"/>
        <w:numPr>
          <w:ilvl w:val="0"/>
          <w:numId w:val="38"/>
        </w:numPr>
        <w:suppressAutoHyphens/>
        <w:jc w:val="both"/>
        <w:rPr>
          <w:lang w:val="sr-Cyrl-RS"/>
        </w:rPr>
      </w:pPr>
      <w:r>
        <w:rPr>
          <w:lang w:val="sr-Cyrl-RS"/>
        </w:rPr>
        <w:t>Снежана Поповић, дипл. Правник, представник Министарства за јавна улагања РС</w:t>
      </w:r>
    </w:p>
    <w:p w:rsidR="00CF7C28" w:rsidRDefault="00CF7C28" w:rsidP="00CF7C28">
      <w:pPr>
        <w:widowControl w:val="0"/>
        <w:numPr>
          <w:ilvl w:val="0"/>
          <w:numId w:val="38"/>
        </w:numPr>
        <w:suppressAutoHyphens/>
        <w:jc w:val="both"/>
        <w:rPr>
          <w:lang w:val="sr-Cyrl-RS"/>
        </w:rPr>
      </w:pPr>
      <w:r>
        <w:rPr>
          <w:lang w:val="sr-Cyrl-RS"/>
        </w:rPr>
        <w:t>Дарио Даничић, мастер економије, представник Министарства за јавна улагања РС</w:t>
      </w:r>
    </w:p>
    <w:p w:rsidR="00CF7C28" w:rsidRDefault="00CF7C28" w:rsidP="00CF7C28">
      <w:pPr>
        <w:widowControl w:val="0"/>
        <w:numPr>
          <w:ilvl w:val="0"/>
          <w:numId w:val="38"/>
        </w:numPr>
        <w:suppressAutoHyphens/>
        <w:jc w:val="both"/>
        <w:rPr>
          <w:lang w:val="sr-Cyrl-RS"/>
        </w:rPr>
      </w:pPr>
      <w:r>
        <w:rPr>
          <w:lang w:val="sr-Cyrl-RS"/>
        </w:rPr>
        <w:t xml:space="preserve">Бранко Вучељић, дипл. машински инжењер, </w:t>
      </w:r>
      <w:bookmarkStart w:id="3" w:name="_Hlk130812342"/>
      <w:r>
        <w:rPr>
          <w:lang w:val="sr-Cyrl-RS"/>
        </w:rPr>
        <w:t>представник Министарства за јавна улагања РС</w:t>
      </w:r>
    </w:p>
    <w:bookmarkEnd w:id="3"/>
    <w:p w:rsidR="00CF7C28" w:rsidRDefault="00CF7C28" w:rsidP="00CF7C28">
      <w:pPr>
        <w:widowControl w:val="0"/>
        <w:numPr>
          <w:ilvl w:val="0"/>
          <w:numId w:val="38"/>
        </w:numPr>
        <w:suppressAutoHyphens/>
        <w:jc w:val="both"/>
        <w:rPr>
          <w:lang w:val="sr-Cyrl-RS"/>
        </w:rPr>
      </w:pPr>
      <w:r>
        <w:rPr>
          <w:lang w:val="sr-Cyrl-RS"/>
        </w:rPr>
        <w:t>Владимир Јевтић, дипл.машински инжењер, представник Министарства за јавна улагања РС</w:t>
      </w:r>
    </w:p>
    <w:p w:rsidR="00CF7C28" w:rsidRDefault="00CF7C28" w:rsidP="00CF7C28">
      <w:pPr>
        <w:widowControl w:val="0"/>
        <w:numPr>
          <w:ilvl w:val="0"/>
          <w:numId w:val="38"/>
        </w:numPr>
        <w:suppressAutoHyphens/>
        <w:jc w:val="both"/>
        <w:rPr>
          <w:lang w:val="sr-Cyrl-RS"/>
        </w:rPr>
      </w:pPr>
      <w:r>
        <w:rPr>
          <w:lang w:val="sr-Cyrl-RS"/>
        </w:rPr>
        <w:t>Снежана Лукић Ракоњац, члан Градског већа града Прокупља</w:t>
      </w:r>
    </w:p>
    <w:p w:rsidR="00CF7C28" w:rsidRDefault="00CF7C28" w:rsidP="00CF7C28">
      <w:pPr>
        <w:widowControl w:val="0"/>
        <w:numPr>
          <w:ilvl w:val="0"/>
          <w:numId w:val="38"/>
        </w:numPr>
        <w:suppressAutoHyphens/>
        <w:jc w:val="both"/>
        <w:rPr>
          <w:lang w:val="sr-Cyrl-RS"/>
        </w:rPr>
      </w:pPr>
      <w:r>
        <w:rPr>
          <w:lang w:val="sr-Cyrl-RS"/>
        </w:rPr>
        <w:t>Невена Јовић, начелник Градске управе града Прокупља</w:t>
      </w:r>
    </w:p>
    <w:p w:rsidR="00CF7C28" w:rsidRDefault="00CF7C28" w:rsidP="00CF7C28">
      <w:pPr>
        <w:widowControl w:val="0"/>
        <w:numPr>
          <w:ilvl w:val="0"/>
          <w:numId w:val="38"/>
        </w:numPr>
        <w:suppressAutoHyphens/>
        <w:jc w:val="both"/>
        <w:rPr>
          <w:lang w:val="sr-Cyrl-RS"/>
        </w:rPr>
      </w:pPr>
      <w:r>
        <w:rPr>
          <w:lang w:val="sr-Cyrl-RS"/>
        </w:rPr>
        <w:t>Марко Костадиновић, Кабинет градоначелника града Прокупља</w:t>
      </w:r>
    </w:p>
    <w:p w:rsidR="00CF7C28" w:rsidRDefault="00CF7C28" w:rsidP="00CF7C28">
      <w:pPr>
        <w:widowControl w:val="0"/>
        <w:numPr>
          <w:ilvl w:val="0"/>
          <w:numId w:val="38"/>
        </w:numPr>
        <w:suppressAutoHyphens/>
        <w:jc w:val="both"/>
        <w:rPr>
          <w:lang w:val="sr-Cyrl-RS"/>
        </w:rPr>
      </w:pPr>
      <w:r>
        <w:rPr>
          <w:lang w:val="sr-Cyrl-RS"/>
        </w:rPr>
        <w:t>Спољни саветник за ЈПП, који ће накнадно бити одабран јавном набавком и аутоматски постаје члан Стручног тима.</w:t>
      </w:r>
    </w:p>
    <w:p w:rsidR="00CF7C28" w:rsidRPr="00606012" w:rsidRDefault="00CF7C28" w:rsidP="00CF7C28">
      <w:pPr>
        <w:ind w:left="720"/>
        <w:jc w:val="both"/>
        <w:rPr>
          <w:lang w:val="sr-Cyrl-RS"/>
        </w:rPr>
      </w:pPr>
    </w:p>
    <w:p w:rsidR="00CF7C28" w:rsidRPr="00851655" w:rsidRDefault="00CF7C28" w:rsidP="00CF7C28">
      <w:pPr>
        <w:jc w:val="center"/>
        <w:rPr>
          <w:b/>
          <w:bCs/>
        </w:rPr>
      </w:pPr>
      <w:r w:rsidRPr="00851655">
        <w:rPr>
          <w:b/>
          <w:bCs/>
          <w:lang w:val="sr-Cyrl-RS"/>
        </w:rPr>
        <w:t>Члан 2.</w:t>
      </w:r>
    </w:p>
    <w:p w:rsidR="00CF7C28" w:rsidRPr="00851655" w:rsidRDefault="00CF7C28" w:rsidP="00CF7C28">
      <w:pPr>
        <w:jc w:val="center"/>
      </w:pPr>
    </w:p>
    <w:p w:rsidR="00CF7C28" w:rsidRPr="00851655" w:rsidRDefault="00CF7C28" w:rsidP="00CF7C28">
      <w:pPr>
        <w:jc w:val="both"/>
      </w:pPr>
      <w:r w:rsidRPr="00851655">
        <w:rPr>
          <w:lang w:val="sr-Cyrl-RS"/>
        </w:rPr>
        <w:tab/>
        <w:t>Задаци Стручног тима су:</w:t>
      </w:r>
    </w:p>
    <w:p w:rsidR="00CF7C28" w:rsidRPr="00851655" w:rsidRDefault="00CF7C28" w:rsidP="00CF7C28">
      <w:pPr>
        <w:jc w:val="both"/>
      </w:pPr>
    </w:p>
    <w:p w:rsidR="00CF7C28" w:rsidRPr="00851655" w:rsidRDefault="00CF7C28" w:rsidP="00CF7C28">
      <w:pPr>
        <w:jc w:val="both"/>
      </w:pPr>
      <w:r w:rsidRPr="00851655">
        <w:rPr>
          <w:lang w:val="sr-Latn-RS"/>
        </w:rPr>
        <w:t xml:space="preserve">- </w:t>
      </w:r>
      <w:r w:rsidRPr="00851655">
        <w:rPr>
          <w:lang w:val="sr-Cyrl-RS"/>
        </w:rPr>
        <w:t xml:space="preserve">пружање стручне помоћи Јавном телу при припреми Предлога ЈПП за </w:t>
      </w:r>
      <w:r>
        <w:rPr>
          <w:lang w:val="sr-Cyrl-RS"/>
        </w:rPr>
        <w:t xml:space="preserve">изградњу система даљинског грејања уз уговорну испоруку топлотне енергије из биомасе </w:t>
      </w:r>
      <w:r w:rsidRPr="00851655">
        <w:rPr>
          <w:lang w:val="sr-Cyrl-RS"/>
        </w:rPr>
        <w:t>који се упућује Комисиј</w:t>
      </w:r>
      <w:r>
        <w:rPr>
          <w:lang w:val="sr-Cyrl-RS"/>
        </w:rPr>
        <w:t>и</w:t>
      </w:r>
      <w:r w:rsidRPr="00851655">
        <w:rPr>
          <w:lang w:val="sr-Cyrl-RS"/>
        </w:rPr>
        <w:t xml:space="preserve"> за ЈПП</w:t>
      </w:r>
      <w:r>
        <w:rPr>
          <w:lang w:val="sr-Cyrl-RS"/>
        </w:rPr>
        <w:t xml:space="preserve"> на одобрење</w:t>
      </w:r>
      <w:r w:rsidRPr="00851655">
        <w:t>;</w:t>
      </w:r>
    </w:p>
    <w:p w:rsidR="00CF7C28" w:rsidRPr="00851655" w:rsidRDefault="00CF7C28" w:rsidP="00CF7C28">
      <w:pPr>
        <w:jc w:val="both"/>
        <w:rPr>
          <w:lang w:val="sr-Cyrl-RS"/>
        </w:rPr>
      </w:pPr>
      <w:r w:rsidRPr="00851655">
        <w:rPr>
          <w:lang w:val="sr-Cyrl-RS"/>
        </w:rPr>
        <w:t>- пружање стручне помоћи Јавном телу при припреми потребних анализа, односно студија оправданости, при припреми и изради конкурсне документације, правила и услова за оцену понуђача и примљених понуда, као и критеријума за избор понуде и прегледање и оцена приспелих понуда;</w:t>
      </w:r>
    </w:p>
    <w:p w:rsidR="00CF7C28" w:rsidRPr="00851655" w:rsidRDefault="00CF7C28" w:rsidP="00CF7C28">
      <w:pPr>
        <w:jc w:val="both"/>
        <w:rPr>
          <w:lang w:val="sr-Cyrl-RS"/>
        </w:rPr>
      </w:pPr>
      <w:r w:rsidRPr="00851655">
        <w:rPr>
          <w:lang w:val="sr-Cyrl-RS"/>
        </w:rPr>
        <w:t xml:space="preserve">- утврђивање предлога одлуке о избору најповољније понуде </w:t>
      </w:r>
      <w:r>
        <w:rPr>
          <w:lang w:val="sr-Cyrl-RS"/>
        </w:rPr>
        <w:t>приватног партнера</w:t>
      </w:r>
      <w:r w:rsidRPr="00851655">
        <w:rPr>
          <w:lang w:val="sr-Cyrl-RS"/>
        </w:rPr>
        <w:t xml:space="preserve"> или предлога одлуке о поништају поступка </w:t>
      </w:r>
      <w:r>
        <w:rPr>
          <w:lang w:val="sr-Cyrl-RS"/>
        </w:rPr>
        <w:t>избора приватног партнера</w:t>
      </w:r>
      <w:r w:rsidRPr="00851655">
        <w:rPr>
          <w:lang w:val="sr-Cyrl-RS"/>
        </w:rPr>
        <w:t xml:space="preserve"> и образложење тих предлога</w:t>
      </w:r>
      <w:r>
        <w:rPr>
          <w:lang w:val="sr-Latn-RS"/>
        </w:rPr>
        <w:t>;</w:t>
      </w:r>
      <w:r w:rsidRPr="00851655">
        <w:rPr>
          <w:lang w:val="sr-Cyrl-RS"/>
        </w:rPr>
        <w:t xml:space="preserve"> и</w:t>
      </w:r>
    </w:p>
    <w:p w:rsidR="00CF7C28" w:rsidRDefault="00CF7C28" w:rsidP="00CF7C28">
      <w:pPr>
        <w:jc w:val="both"/>
        <w:rPr>
          <w:lang w:val="sr-Cyrl-RS"/>
        </w:rPr>
      </w:pPr>
      <w:r w:rsidRPr="00851655">
        <w:rPr>
          <w:lang w:val="sr-Cyrl-RS"/>
        </w:rPr>
        <w:t>- обављање осталих послова потребних за реализацију поступка.</w:t>
      </w:r>
    </w:p>
    <w:p w:rsidR="00CF7C28" w:rsidRDefault="00CF7C28" w:rsidP="00CF7C28">
      <w:pPr>
        <w:jc w:val="both"/>
        <w:rPr>
          <w:lang w:val="sr-Cyrl-RS"/>
        </w:rPr>
      </w:pPr>
    </w:p>
    <w:p w:rsidR="00CF7C28" w:rsidRPr="00851655" w:rsidRDefault="00CF7C28" w:rsidP="005E4165">
      <w:pPr>
        <w:rPr>
          <w:b/>
          <w:lang w:val="sr-Latn-CS"/>
        </w:rPr>
      </w:pPr>
      <w:r w:rsidRPr="00851655">
        <w:rPr>
          <w:b/>
          <w:lang w:val="sr-Latn-CS"/>
        </w:rPr>
        <w:t xml:space="preserve">Члан </w:t>
      </w:r>
      <w:r w:rsidRPr="00851655">
        <w:rPr>
          <w:b/>
          <w:lang w:val="sr-Cyrl-CS"/>
        </w:rPr>
        <w:t>3</w:t>
      </w:r>
      <w:r w:rsidRPr="00851655">
        <w:rPr>
          <w:b/>
          <w:lang w:val="sr-Latn-CS"/>
        </w:rPr>
        <w:t>.</w:t>
      </w:r>
    </w:p>
    <w:p w:rsidR="00CF7C28" w:rsidRPr="00851655" w:rsidRDefault="00CF7C28" w:rsidP="00CF7C28">
      <w:pPr>
        <w:jc w:val="center"/>
      </w:pPr>
    </w:p>
    <w:p w:rsidR="00CF7C28" w:rsidRDefault="00CF7C28" w:rsidP="00CF7C28">
      <w:pPr>
        <w:jc w:val="both"/>
        <w:rPr>
          <w:lang w:val="sr-Cyrl-RS"/>
        </w:rPr>
      </w:pPr>
      <w:r w:rsidRPr="00851655">
        <w:rPr>
          <w:lang w:val="sr-Cyrl-RS"/>
        </w:rPr>
        <w:tab/>
        <w:t>Стручни тим о свом раду води записник и сачињава друга документа која потписују сви чланови Стручног тима.</w:t>
      </w:r>
    </w:p>
    <w:p w:rsidR="005E4165" w:rsidRPr="006128A0" w:rsidRDefault="005E4165" w:rsidP="00CF7C28">
      <w:pPr>
        <w:jc w:val="both"/>
        <w:rPr>
          <w:lang w:val="sr-Cyrl-RS"/>
        </w:rPr>
      </w:pPr>
    </w:p>
    <w:p w:rsidR="00CF7C28" w:rsidRPr="00851655" w:rsidRDefault="00CF7C28" w:rsidP="00CF7C28">
      <w:pPr>
        <w:jc w:val="center"/>
        <w:rPr>
          <w:b/>
          <w:bCs/>
        </w:rPr>
      </w:pPr>
      <w:r w:rsidRPr="00851655">
        <w:rPr>
          <w:b/>
          <w:bCs/>
          <w:lang w:val="sr-Cyrl-RS"/>
        </w:rPr>
        <w:t xml:space="preserve">Члан </w:t>
      </w:r>
      <w:r>
        <w:rPr>
          <w:b/>
          <w:bCs/>
        </w:rPr>
        <w:t>4</w:t>
      </w:r>
      <w:r w:rsidRPr="00851655">
        <w:rPr>
          <w:b/>
          <w:bCs/>
          <w:lang w:val="sr-Cyrl-RS"/>
        </w:rPr>
        <w:t>.</w:t>
      </w:r>
    </w:p>
    <w:p w:rsidR="00CF7C28" w:rsidRPr="00851655" w:rsidRDefault="00CF7C28" w:rsidP="00CF7C28">
      <w:pPr>
        <w:jc w:val="center"/>
      </w:pPr>
    </w:p>
    <w:p w:rsidR="00CF7C28" w:rsidRPr="00851655" w:rsidRDefault="00CF7C28" w:rsidP="00CF7C28">
      <w:pPr>
        <w:jc w:val="both"/>
        <w:rPr>
          <w:lang w:val="sr-Cyrl-RS"/>
        </w:rPr>
      </w:pPr>
      <w:r w:rsidRPr="00851655">
        <w:rPr>
          <w:lang w:val="sr-Cyrl-RS"/>
        </w:rPr>
        <w:tab/>
        <w:t xml:space="preserve">Ово Решење ступа на снагу даном доношења, а објавиће се у „Службеном листу </w:t>
      </w:r>
      <w:r>
        <w:rPr>
          <w:lang w:val="sr-Cyrl-RS"/>
        </w:rPr>
        <w:t>града Прокупља“.</w:t>
      </w:r>
    </w:p>
    <w:p w:rsidR="00CF7C28" w:rsidRPr="00851655" w:rsidRDefault="00CF7C28" w:rsidP="00CF7C28">
      <w:pPr>
        <w:jc w:val="both"/>
        <w:rPr>
          <w:lang w:val="sr-Cyrl-RS"/>
        </w:rPr>
      </w:pPr>
    </w:p>
    <w:p w:rsidR="00CF7C28" w:rsidRPr="00851655" w:rsidRDefault="00CF7C28" w:rsidP="00CF7C28">
      <w:pPr>
        <w:jc w:val="both"/>
        <w:rPr>
          <w:lang w:val="sr-Cyrl-RS"/>
        </w:rPr>
      </w:pPr>
    </w:p>
    <w:p w:rsidR="00CF7C28" w:rsidRPr="00851655" w:rsidRDefault="00CF7C28" w:rsidP="00CF7C28">
      <w:pPr>
        <w:jc w:val="both"/>
        <w:rPr>
          <w:lang w:val="sr-Cyrl-RS"/>
        </w:rPr>
      </w:pPr>
    </w:p>
    <w:p w:rsidR="00CF7C28" w:rsidRPr="00851655" w:rsidRDefault="00CF7C28" w:rsidP="00CF7C28">
      <w:pPr>
        <w:jc w:val="both"/>
        <w:rPr>
          <w:lang w:val="sr-Cyrl-RS"/>
        </w:rPr>
      </w:pPr>
      <w:r w:rsidRPr="00851655">
        <w:rPr>
          <w:lang w:val="sr-Cyrl-RS"/>
        </w:rPr>
        <w:t xml:space="preserve">СКУПШТИНА </w:t>
      </w:r>
      <w:r>
        <w:rPr>
          <w:lang w:val="sr-Cyrl-RS"/>
        </w:rPr>
        <w:t>ГРАДА ПРОКУПЉА</w:t>
      </w:r>
    </w:p>
    <w:p w:rsidR="00CF7C28" w:rsidRPr="00851655" w:rsidRDefault="00CF7C28" w:rsidP="00CF7C28">
      <w:pPr>
        <w:jc w:val="both"/>
        <w:rPr>
          <w:lang w:val="sr-Cyrl-RS"/>
        </w:rPr>
      </w:pPr>
      <w:r>
        <w:rPr>
          <w:lang w:val="sr-Cyrl-RS"/>
        </w:rPr>
        <w:t>Број: 06-33/2023-02</w:t>
      </w:r>
      <w:r w:rsidRPr="00851655">
        <w:rPr>
          <w:lang w:val="sr-Cyrl-RS"/>
        </w:rPr>
        <w:t xml:space="preserve"> </w:t>
      </w:r>
    </w:p>
    <w:p w:rsidR="00CF7C28" w:rsidRPr="00851655" w:rsidRDefault="00CF7C28" w:rsidP="00CF7C28">
      <w:pPr>
        <w:jc w:val="both"/>
        <w:rPr>
          <w:lang w:val="sr-Cyrl-RS"/>
        </w:rPr>
      </w:pPr>
      <w:r>
        <w:rPr>
          <w:lang w:val="sr-Cyrl-RS"/>
        </w:rPr>
        <w:t>У Прокупљу, 11.04. 2023</w:t>
      </w:r>
      <w:r w:rsidRPr="00851655">
        <w:rPr>
          <w:lang w:val="sr-Cyrl-RS"/>
        </w:rPr>
        <w:t>. године</w:t>
      </w:r>
    </w:p>
    <w:p w:rsidR="00CF7C28" w:rsidRPr="009B4009" w:rsidRDefault="00CF7C28" w:rsidP="00CF7C28">
      <w:pPr>
        <w:jc w:val="both"/>
        <w:rPr>
          <w:bCs/>
          <w:lang w:val="sr-Cyrl-RS"/>
        </w:rPr>
      </w:pPr>
      <w:r w:rsidRPr="00851655">
        <w:rPr>
          <w:lang w:val="sr-Cyrl-RS"/>
        </w:rPr>
        <w:t xml:space="preserve">                                                                                            </w:t>
      </w:r>
      <w:r>
        <w:rPr>
          <w:lang w:val="sr-Cyrl-RS"/>
        </w:rPr>
        <w:t xml:space="preserve">  </w:t>
      </w:r>
      <w:r w:rsidRPr="009B4009">
        <w:rPr>
          <w:bCs/>
          <w:lang w:val="sr-Cyrl-RS"/>
        </w:rPr>
        <w:t xml:space="preserve">П Р Е Д С Е Д Н И К </w:t>
      </w:r>
    </w:p>
    <w:p w:rsidR="00CF7C28" w:rsidRPr="009B4009" w:rsidRDefault="005E4165" w:rsidP="00CF7C2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СКУПШТИНЕ </w:t>
      </w:r>
      <w:r w:rsidR="00CF7C28" w:rsidRPr="009B4009">
        <w:rPr>
          <w:bCs/>
          <w:lang w:val="sr-Cyrl-RS"/>
        </w:rPr>
        <w:t>ГРАДА ПРОКУПЉА</w:t>
      </w:r>
    </w:p>
    <w:p w:rsidR="00CF7C28" w:rsidRPr="009B4009" w:rsidRDefault="00CF7C28" w:rsidP="00CF7C28">
      <w:pPr>
        <w:jc w:val="both"/>
        <w:rPr>
          <w:bCs/>
          <w:lang w:val="sr-Cyrl-RS"/>
        </w:rPr>
      </w:pPr>
      <w:r w:rsidRPr="009B4009">
        <w:rPr>
          <w:bCs/>
          <w:lang w:val="sr-Cyrl-RS"/>
        </w:rPr>
        <w:tab/>
      </w:r>
      <w:r w:rsidRPr="009B4009">
        <w:rPr>
          <w:bCs/>
          <w:lang w:val="sr-Cyrl-RS"/>
        </w:rPr>
        <w:tab/>
      </w:r>
      <w:r w:rsidRPr="009B4009">
        <w:rPr>
          <w:bCs/>
          <w:lang w:val="sr-Cyrl-RS"/>
        </w:rPr>
        <w:tab/>
      </w:r>
      <w:r w:rsidRPr="009B4009">
        <w:rPr>
          <w:bCs/>
          <w:lang w:val="sr-Cyrl-RS"/>
        </w:rPr>
        <w:tab/>
      </w:r>
      <w:r w:rsidRPr="009B4009">
        <w:rPr>
          <w:bCs/>
          <w:lang w:val="sr-Cyrl-RS"/>
        </w:rPr>
        <w:tab/>
      </w:r>
      <w:r w:rsidRPr="009B4009">
        <w:rPr>
          <w:bCs/>
          <w:lang w:val="sr-Cyrl-RS"/>
        </w:rPr>
        <w:tab/>
      </w:r>
      <w:r w:rsidRPr="009B4009">
        <w:rPr>
          <w:bCs/>
          <w:lang w:val="sr-Cyrl-RS"/>
        </w:rPr>
        <w:tab/>
      </w:r>
      <w:r w:rsidRPr="009B4009">
        <w:rPr>
          <w:bCs/>
          <w:lang w:val="sr-Cyrl-RS"/>
        </w:rPr>
        <w:tab/>
        <w:t xml:space="preserve">       Дејан Лазић</w:t>
      </w:r>
      <w:r>
        <w:rPr>
          <w:bCs/>
          <w:lang w:val="sr-Cyrl-RS"/>
        </w:rPr>
        <w:t xml:space="preserve"> с.р.</w:t>
      </w:r>
    </w:p>
    <w:p w:rsidR="00CF7C28" w:rsidRDefault="00CF7C28" w:rsidP="00CF7C28">
      <w:pPr>
        <w:jc w:val="both"/>
        <w:rPr>
          <w:rFonts w:eastAsia="Liberation Serif"/>
          <w:lang w:val="sr-Cyrl-RS"/>
        </w:rPr>
      </w:pPr>
      <w:r w:rsidRPr="00851655">
        <w:rPr>
          <w:rFonts w:eastAsia="Liberation Serif"/>
          <w:lang w:val="sr-Cyrl-RS"/>
        </w:rPr>
        <w:t xml:space="preserve">                                                       </w:t>
      </w: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CF7C28" w:rsidRDefault="00CF7C28" w:rsidP="00CF7C28">
      <w:pPr>
        <w:jc w:val="both"/>
        <w:rPr>
          <w:rFonts w:eastAsia="Liberation Serif"/>
          <w:lang w:val="sr-Cyrl-RS"/>
        </w:rPr>
      </w:pPr>
    </w:p>
    <w:p w:rsidR="005E4165" w:rsidRDefault="005E4165" w:rsidP="00BF1675">
      <w:pPr>
        <w:rPr>
          <w:color w:val="000000" w:themeColor="text1"/>
          <w:sz w:val="40"/>
          <w:szCs w:val="40"/>
          <w:lang w:val="sr-Cyrl-CS"/>
        </w:rPr>
      </w:pPr>
    </w:p>
    <w:p w:rsidR="00BF1675" w:rsidRDefault="00126875" w:rsidP="00BF1675">
      <w:pPr>
        <w:rPr>
          <w:color w:val="000000" w:themeColor="text1"/>
          <w:sz w:val="40"/>
          <w:szCs w:val="40"/>
          <w:lang w:val="sr-Cyrl-CS"/>
        </w:rPr>
      </w:pPr>
      <w:r>
        <w:rPr>
          <w:color w:val="000000" w:themeColor="text1"/>
          <w:sz w:val="40"/>
          <w:szCs w:val="40"/>
          <w:lang w:val="sr-Cyrl-CS"/>
        </w:rPr>
        <w:t>6</w:t>
      </w:r>
    </w:p>
    <w:p w:rsidR="00E56222" w:rsidRDefault="00E56222" w:rsidP="00E56222">
      <w:pPr>
        <w:ind w:firstLine="708"/>
        <w:jc w:val="both"/>
        <w:rPr>
          <w:lang w:val="sr-Cyrl-RS"/>
        </w:rPr>
      </w:pPr>
      <w:r>
        <w:rPr>
          <w:lang w:val="sr-Cyrl-RS"/>
        </w:rPr>
        <w:t xml:space="preserve">На основу члана 32. Закона о локалној самоуправи(''Сл. Гласник РС'' бр.129/07, 83/14-др.закон, 101/2016-др.закон и 47/2018), члана 40. став. 1. тачка 45.Статута града Прокупља(''Сл. лист општине Прокупље'' бр. 15/2018), и Потврде Одељења за финансије Градске управе града Прокупља бр. </w:t>
      </w:r>
      <w:r>
        <w:rPr>
          <w:lang w:val="sr-Latn-RS"/>
        </w:rPr>
        <w:t xml:space="preserve">400-295/2023-04 </w:t>
      </w:r>
      <w:r>
        <w:rPr>
          <w:lang w:val="sr-Cyrl-RS"/>
        </w:rPr>
        <w:t>од 24.03.2023. године, Скупштина града Прокупља на седници одржаној дана  11.04. 2023.године, донела је:</w:t>
      </w:r>
    </w:p>
    <w:p w:rsidR="00E56222" w:rsidRDefault="00E56222" w:rsidP="00E56222">
      <w:pPr>
        <w:jc w:val="both"/>
        <w:rPr>
          <w:lang w:val="sr-Cyrl-RS"/>
        </w:rPr>
      </w:pPr>
    </w:p>
    <w:p w:rsidR="00E56222" w:rsidRDefault="00E56222" w:rsidP="00E56222">
      <w:pPr>
        <w:jc w:val="both"/>
        <w:rPr>
          <w:lang w:val="sr-Cyrl-RS"/>
        </w:rPr>
      </w:pPr>
    </w:p>
    <w:p w:rsidR="00E56222" w:rsidRDefault="00E56222" w:rsidP="00E56222">
      <w:pPr>
        <w:jc w:val="both"/>
        <w:rPr>
          <w:lang w:val="sr-Cyrl-RS"/>
        </w:rPr>
      </w:pPr>
    </w:p>
    <w:p w:rsidR="00E56222" w:rsidRDefault="00E56222" w:rsidP="00E56222">
      <w:pPr>
        <w:jc w:val="center"/>
        <w:rPr>
          <w:b/>
          <w:lang w:val="sr-Cyrl-RS"/>
        </w:rPr>
      </w:pPr>
      <w:r>
        <w:rPr>
          <w:b/>
          <w:lang w:val="sr-Cyrl-RS"/>
        </w:rPr>
        <w:t>РЕШЕЊЕ</w:t>
      </w:r>
    </w:p>
    <w:p w:rsidR="00E56222" w:rsidRDefault="00E56222" w:rsidP="00E56222">
      <w:pPr>
        <w:jc w:val="center"/>
        <w:rPr>
          <w:b/>
          <w:lang w:val="sr-Cyrl-RS"/>
        </w:rPr>
      </w:pPr>
    </w:p>
    <w:p w:rsidR="00E56222" w:rsidRDefault="00E56222" w:rsidP="00E56222">
      <w:pPr>
        <w:jc w:val="center"/>
        <w:rPr>
          <w:b/>
          <w:lang w:val="sr-Cyrl-RS"/>
        </w:rPr>
      </w:pPr>
    </w:p>
    <w:p w:rsidR="00E56222" w:rsidRDefault="00E56222" w:rsidP="00E56222">
      <w:pPr>
        <w:rPr>
          <w:lang w:val="sr-Latn-RS"/>
        </w:rPr>
      </w:pPr>
      <w:r w:rsidRPr="00975043">
        <w:rPr>
          <w:b/>
        </w:rPr>
        <w:t>I</w:t>
      </w:r>
      <w:r>
        <w:t xml:space="preserve"> </w:t>
      </w:r>
      <w:r w:rsidRPr="00975043">
        <w:rPr>
          <w:lang w:val="sr-Cyrl-RS"/>
        </w:rPr>
        <w:t xml:space="preserve">ДАЈЕ СЕ </w:t>
      </w:r>
      <w:proofErr w:type="gramStart"/>
      <w:r w:rsidRPr="00975043">
        <w:rPr>
          <w:lang w:val="sr-Cyrl-RS"/>
        </w:rPr>
        <w:t>САГЛАСНОСТ  на</w:t>
      </w:r>
      <w:proofErr w:type="gramEnd"/>
      <w:r w:rsidRPr="00975043">
        <w:rPr>
          <w:lang w:val="sr-Cyrl-RS"/>
        </w:rPr>
        <w:t xml:space="preserve"> Ценовник „</w:t>
      </w:r>
      <w:r w:rsidRPr="00975043">
        <w:t>Demetra AB Facilit</w:t>
      </w:r>
      <w:r w:rsidRPr="00975043">
        <w:rPr>
          <w:lang w:val="sr-Latn-RS"/>
        </w:rPr>
        <w:t xml:space="preserve">y" </w:t>
      </w:r>
      <w:r w:rsidRPr="00975043">
        <w:rPr>
          <w:lang w:val="sr-Cyrl-RS"/>
        </w:rPr>
        <w:t>д.о.о. Београд</w:t>
      </w:r>
      <w:r>
        <w:rPr>
          <w:lang w:val="sr-Latn-RS"/>
        </w:rPr>
        <w:t xml:space="preserve"> </w:t>
      </w:r>
      <w:r>
        <w:rPr>
          <w:lang w:val="sr-Cyrl-RS"/>
        </w:rPr>
        <w:t>бр.</w:t>
      </w:r>
      <w:r w:rsidRPr="009B62D5">
        <w:t>24-1/23</w:t>
      </w:r>
      <w:r w:rsidRPr="009B62D5">
        <w:rPr>
          <w:lang w:val="sr-Cyrl-RS"/>
        </w:rPr>
        <w:t xml:space="preserve"> од </w:t>
      </w:r>
      <w:r w:rsidRPr="009B62D5">
        <w:rPr>
          <w:lang w:val="sr-Latn-RS"/>
        </w:rPr>
        <w:t>09</w:t>
      </w:r>
      <w:r w:rsidRPr="009B62D5">
        <w:rPr>
          <w:lang w:val="sr-Cyrl-RS"/>
        </w:rPr>
        <w:t>.</w:t>
      </w:r>
      <w:r w:rsidRPr="009B62D5">
        <w:rPr>
          <w:lang w:val="sr-Latn-RS"/>
        </w:rPr>
        <w:t>03</w:t>
      </w:r>
      <w:r w:rsidRPr="009B62D5">
        <w:rPr>
          <w:lang w:val="sr-Cyrl-RS"/>
        </w:rPr>
        <w:t>.202</w:t>
      </w:r>
      <w:r w:rsidRPr="009B62D5">
        <w:rPr>
          <w:lang w:val="sr-Latn-RS"/>
        </w:rPr>
        <w:t>3</w:t>
      </w:r>
      <w:r w:rsidRPr="009B62D5">
        <w:rPr>
          <w:lang w:val="sr-Cyrl-RS"/>
        </w:rPr>
        <w:t>.године.</w:t>
      </w:r>
    </w:p>
    <w:p w:rsidR="00E56222" w:rsidRPr="00613670" w:rsidRDefault="00E56222" w:rsidP="00E56222">
      <w:pPr>
        <w:jc w:val="both"/>
        <w:rPr>
          <w:lang w:val="sr-Latn-RS"/>
        </w:rPr>
      </w:pPr>
    </w:p>
    <w:p w:rsidR="00E56222" w:rsidRPr="00975043" w:rsidRDefault="00E56222" w:rsidP="00E56222">
      <w:pPr>
        <w:jc w:val="both"/>
        <w:rPr>
          <w:lang w:val="sr-Cyrl-RS"/>
        </w:rPr>
      </w:pPr>
      <w:proofErr w:type="gramStart"/>
      <w:r w:rsidRPr="00613670">
        <w:rPr>
          <w:b/>
        </w:rPr>
        <w:t>II</w:t>
      </w:r>
      <w:r>
        <w:t xml:space="preserve"> </w:t>
      </w:r>
      <w:r>
        <w:rPr>
          <w:lang w:val="sr-Cyrl-RS"/>
        </w:rPr>
        <w:t xml:space="preserve">Потврда из преамбуле овог Решења, као и предметни </w:t>
      </w:r>
      <w:r w:rsidRPr="00975043">
        <w:rPr>
          <w:lang w:val="sr-Cyrl-RS"/>
        </w:rPr>
        <w:t>„</w:t>
      </w:r>
      <w:r w:rsidRPr="00975043">
        <w:t>Demetra AB Facilit</w:t>
      </w:r>
      <w:r w:rsidRPr="00975043">
        <w:rPr>
          <w:lang w:val="sr-Latn-RS"/>
        </w:rPr>
        <w:t xml:space="preserve">y" </w:t>
      </w:r>
      <w:r w:rsidRPr="00975043">
        <w:rPr>
          <w:lang w:val="sr-Cyrl-RS"/>
        </w:rPr>
        <w:t>д.о.о. Београд саставни су његов део.</w:t>
      </w:r>
      <w:proofErr w:type="gramEnd"/>
    </w:p>
    <w:p w:rsidR="00E56222" w:rsidRDefault="00E56222" w:rsidP="00E56222">
      <w:pPr>
        <w:jc w:val="both"/>
        <w:rPr>
          <w:lang w:val="sr-Cyrl-RS"/>
        </w:rPr>
      </w:pPr>
    </w:p>
    <w:p w:rsidR="00E56222" w:rsidRDefault="00E56222" w:rsidP="00E56222">
      <w:pPr>
        <w:jc w:val="both"/>
        <w:rPr>
          <w:lang w:val="sr-Cyrl-RS"/>
        </w:rPr>
      </w:pPr>
      <w:proofErr w:type="gramStart"/>
      <w:r>
        <w:rPr>
          <w:b/>
        </w:rPr>
        <w:t>III</w:t>
      </w:r>
      <w:r>
        <w:t xml:space="preserve"> </w:t>
      </w:r>
      <w:r>
        <w:rPr>
          <w:lang w:val="sr-Cyrl-RS"/>
        </w:rPr>
        <w:t>Решење ступа на снагу даном доношења, а примењиваће се од дана ступања на снагу нове Одлуке о јавним паркиралиштима.</w:t>
      </w:r>
      <w:proofErr w:type="gramEnd"/>
    </w:p>
    <w:p w:rsidR="00E56222" w:rsidRDefault="00E56222" w:rsidP="00E56222">
      <w:pPr>
        <w:jc w:val="both"/>
        <w:rPr>
          <w:lang w:val="sr-Cyrl-RS"/>
        </w:rPr>
      </w:pPr>
    </w:p>
    <w:p w:rsidR="00E56222" w:rsidRDefault="00E56222" w:rsidP="00E56222">
      <w:pPr>
        <w:jc w:val="both"/>
        <w:rPr>
          <w:lang w:val="sr-Cyrl-RS"/>
        </w:rPr>
      </w:pPr>
      <w:proofErr w:type="gramStart"/>
      <w:r>
        <w:rPr>
          <w:b/>
        </w:rPr>
        <w:t>I</w:t>
      </w:r>
      <w:r>
        <w:rPr>
          <w:b/>
          <w:lang w:val="sr-Latn-RS"/>
        </w:rPr>
        <w:t>V</w:t>
      </w:r>
      <w:r>
        <w:rPr>
          <w:lang w:val="sr-Cyrl-RS"/>
        </w:rPr>
        <w:t xml:space="preserve"> Решење објавити у ''Службеном листу града Прокупља''.</w:t>
      </w:r>
      <w:proofErr w:type="gramEnd"/>
    </w:p>
    <w:p w:rsidR="00E56222" w:rsidRDefault="00E56222" w:rsidP="00E56222">
      <w:pPr>
        <w:jc w:val="both"/>
        <w:rPr>
          <w:lang w:val="sr-Cyrl-RS"/>
        </w:rPr>
      </w:pPr>
    </w:p>
    <w:p w:rsidR="00E56222" w:rsidRDefault="00E56222" w:rsidP="00E56222">
      <w:pPr>
        <w:jc w:val="both"/>
        <w:rPr>
          <w:lang w:val="sr-Cyrl-RS"/>
        </w:rPr>
      </w:pPr>
      <w:r>
        <w:rPr>
          <w:b/>
        </w:rPr>
        <w:t>V</w:t>
      </w:r>
      <w:r>
        <w:t xml:space="preserve"> </w:t>
      </w:r>
      <w:r>
        <w:rPr>
          <w:lang w:val="sr-Cyrl-RS"/>
        </w:rPr>
        <w:t xml:space="preserve">Решење доставити:  </w:t>
      </w:r>
      <w:r w:rsidRPr="00975043">
        <w:rPr>
          <w:lang w:val="sr-Cyrl-RS"/>
        </w:rPr>
        <w:t>„</w:t>
      </w:r>
      <w:r w:rsidRPr="00975043">
        <w:t>Demetra AB Facilit</w:t>
      </w:r>
      <w:r w:rsidRPr="00975043">
        <w:rPr>
          <w:lang w:val="sr-Latn-RS"/>
        </w:rPr>
        <w:t xml:space="preserve">y" </w:t>
      </w:r>
      <w:r w:rsidRPr="00975043">
        <w:rPr>
          <w:lang w:val="sr-Cyrl-RS"/>
        </w:rPr>
        <w:t>д.о.о. Београд</w:t>
      </w:r>
      <w:r>
        <w:rPr>
          <w:lang w:val="sr-Cyrl-RS"/>
        </w:rPr>
        <w:t>, градоначелнику, Одељењу за привреду и финансије, Градској управи и Архиви града Прокупља.</w:t>
      </w:r>
    </w:p>
    <w:p w:rsidR="00E56222" w:rsidRDefault="00E56222" w:rsidP="00E56222">
      <w:pPr>
        <w:jc w:val="both"/>
        <w:rPr>
          <w:lang w:val="sr-Cyrl-RS"/>
        </w:rPr>
      </w:pPr>
    </w:p>
    <w:p w:rsidR="00E56222" w:rsidRDefault="00E56222" w:rsidP="00E56222">
      <w:pPr>
        <w:jc w:val="both"/>
        <w:rPr>
          <w:lang w:val="sr-Cyrl-RS"/>
        </w:rPr>
      </w:pPr>
    </w:p>
    <w:p w:rsidR="00E56222" w:rsidRDefault="00E56222" w:rsidP="00E56222">
      <w:pPr>
        <w:jc w:val="both"/>
        <w:rPr>
          <w:lang w:val="sr-Cyrl-RS"/>
        </w:rPr>
      </w:pPr>
    </w:p>
    <w:p w:rsidR="00E56222" w:rsidRDefault="00E56222" w:rsidP="00E56222">
      <w:pPr>
        <w:jc w:val="both"/>
        <w:rPr>
          <w:lang w:val="sr-Cyrl-RS"/>
        </w:rPr>
      </w:pPr>
      <w:r>
        <w:rPr>
          <w:lang w:val="sr-Cyrl-RS"/>
        </w:rPr>
        <w:t>Број: 06-33/202</w:t>
      </w:r>
      <w:r>
        <w:rPr>
          <w:lang w:val="sr-Latn-RS"/>
        </w:rPr>
        <w:t>3</w:t>
      </w:r>
      <w:r>
        <w:rPr>
          <w:lang w:val="sr-Cyrl-RS"/>
        </w:rPr>
        <w:t>-02</w:t>
      </w:r>
    </w:p>
    <w:p w:rsidR="00E56222" w:rsidRDefault="00E56222" w:rsidP="00E56222">
      <w:pPr>
        <w:jc w:val="both"/>
        <w:rPr>
          <w:lang w:val="sr-Cyrl-RS"/>
        </w:rPr>
      </w:pPr>
      <w:r>
        <w:rPr>
          <w:lang w:val="sr-Cyrl-RS"/>
        </w:rPr>
        <w:t>У Прокупљу,  11.04.202</w:t>
      </w:r>
      <w:r>
        <w:rPr>
          <w:lang w:val="sr-Latn-RS"/>
        </w:rPr>
        <w:t>3</w:t>
      </w:r>
      <w:r>
        <w:rPr>
          <w:lang w:val="sr-Cyrl-RS"/>
        </w:rPr>
        <w:t>.године</w:t>
      </w:r>
    </w:p>
    <w:p w:rsidR="00E56222" w:rsidRDefault="00E56222" w:rsidP="00E56222">
      <w:pPr>
        <w:jc w:val="both"/>
        <w:rPr>
          <w:lang w:val="sr-Cyrl-RS"/>
        </w:rPr>
      </w:pPr>
      <w:r>
        <w:rPr>
          <w:lang w:val="sr-Cyrl-RS"/>
        </w:rPr>
        <w:t xml:space="preserve">СКУПШТИНЕ ГРАДА ПРОКУПЉА </w:t>
      </w:r>
    </w:p>
    <w:p w:rsidR="00E56222" w:rsidRDefault="00E56222" w:rsidP="00E56222">
      <w:pPr>
        <w:jc w:val="both"/>
        <w:rPr>
          <w:lang w:val="sr-Cyrl-RS"/>
        </w:rPr>
      </w:pPr>
    </w:p>
    <w:p w:rsidR="00E56222" w:rsidRDefault="00E56222" w:rsidP="00E56222">
      <w:pPr>
        <w:jc w:val="both"/>
        <w:rPr>
          <w:lang w:val="sr-Cyrl-RS"/>
        </w:rPr>
      </w:pPr>
      <w:r>
        <w:rPr>
          <w:lang w:val="sr-Cyrl-RS"/>
        </w:rPr>
        <w:t xml:space="preserve">                                                                                                         ПРЕДСЕДНИК</w:t>
      </w:r>
    </w:p>
    <w:p w:rsidR="00E56222" w:rsidRDefault="00E56222" w:rsidP="00E56222">
      <w:pPr>
        <w:jc w:val="both"/>
        <w:rPr>
          <w:lang w:val="sr-Cyrl-RS"/>
        </w:rPr>
      </w:pPr>
      <w:r>
        <w:rPr>
          <w:lang w:val="sr-Cyrl-RS"/>
        </w:rPr>
        <w:t xml:space="preserve">                                                                                                  СКУПШТИНЕ ГРАДА</w:t>
      </w:r>
    </w:p>
    <w:p w:rsidR="00E56222" w:rsidRDefault="00E56222" w:rsidP="00E56222">
      <w:pPr>
        <w:jc w:val="both"/>
      </w:pPr>
      <w:r>
        <w:rPr>
          <w:lang w:val="sr-Cyrl-RS"/>
        </w:rPr>
        <w:t xml:space="preserve">                                                                                                             Дејан Лазић с.р.</w:t>
      </w:r>
    </w:p>
    <w:p w:rsidR="00E56222" w:rsidRDefault="00E56222" w:rsidP="00E56222">
      <w:pPr>
        <w:jc w:val="both"/>
        <w:rPr>
          <w:lang w:val="sr-Cyrl-RS"/>
        </w:rPr>
      </w:pPr>
    </w:p>
    <w:p w:rsidR="00E56222" w:rsidRDefault="00E56222" w:rsidP="00E56222">
      <w:pPr>
        <w:jc w:val="both"/>
        <w:rPr>
          <w:lang w:val="sr-Cyrl-RS"/>
        </w:rPr>
      </w:pPr>
    </w:p>
    <w:p w:rsidR="00126875" w:rsidRPr="00126875" w:rsidRDefault="00126875" w:rsidP="00BF1675">
      <w:pPr>
        <w:rPr>
          <w:color w:val="000000" w:themeColor="text1"/>
          <w:lang w:val="sr-Cyrl-CS"/>
        </w:rPr>
      </w:pPr>
    </w:p>
    <w:p w:rsidR="00D02D56" w:rsidRDefault="00D02D56" w:rsidP="009F39E6">
      <w:pPr>
        <w:jc w:val="center"/>
        <w:rPr>
          <w:b/>
          <w:i/>
          <w:color w:val="000000" w:themeColor="text1"/>
          <w:sz w:val="63"/>
          <w:szCs w:val="63"/>
          <w:lang w:val="sr-Cyrl-CS"/>
        </w:rPr>
      </w:pPr>
    </w:p>
    <w:p w:rsidR="00D02D56" w:rsidRDefault="00D02D56" w:rsidP="009F39E6">
      <w:pPr>
        <w:jc w:val="center"/>
        <w:rPr>
          <w:b/>
          <w:i/>
          <w:color w:val="000000" w:themeColor="text1"/>
          <w:sz w:val="63"/>
          <w:szCs w:val="63"/>
          <w:lang w:val="sr-Cyrl-CS"/>
        </w:rPr>
      </w:pPr>
    </w:p>
    <w:p w:rsidR="00D02D56" w:rsidRDefault="00D02D56" w:rsidP="009F39E6">
      <w:pPr>
        <w:jc w:val="center"/>
        <w:rPr>
          <w:b/>
          <w:i/>
          <w:color w:val="000000" w:themeColor="text1"/>
          <w:sz w:val="63"/>
          <w:szCs w:val="63"/>
          <w:lang w:val="sr-Cyrl-CS"/>
        </w:rPr>
      </w:pPr>
    </w:p>
    <w:p w:rsidR="00D02D56" w:rsidRDefault="00D02D56" w:rsidP="009F39E6">
      <w:pPr>
        <w:jc w:val="center"/>
        <w:rPr>
          <w:b/>
          <w:i/>
          <w:color w:val="000000" w:themeColor="text1"/>
          <w:sz w:val="63"/>
          <w:szCs w:val="63"/>
          <w:lang w:val="sr-Cyrl-CS"/>
        </w:rPr>
      </w:pPr>
    </w:p>
    <w:p w:rsidR="00D02D56" w:rsidRDefault="009F161D" w:rsidP="009F161D">
      <w:pPr>
        <w:rPr>
          <w:color w:val="000000" w:themeColor="text1"/>
          <w:sz w:val="40"/>
          <w:szCs w:val="40"/>
          <w:lang w:val="sr-Cyrl-CS"/>
        </w:rPr>
      </w:pPr>
      <w:r>
        <w:rPr>
          <w:color w:val="000000" w:themeColor="text1"/>
          <w:sz w:val="40"/>
          <w:szCs w:val="40"/>
          <w:lang w:val="sr-Cyrl-CS"/>
        </w:rPr>
        <w:t>7</w:t>
      </w:r>
    </w:p>
    <w:p w:rsidR="00D866EF" w:rsidRPr="004E4CDB" w:rsidRDefault="00D866EF" w:rsidP="00D866EF">
      <w:pPr>
        <w:pStyle w:val="NoSpacing"/>
        <w:ind w:firstLine="708"/>
        <w:jc w:val="both"/>
        <w:rPr>
          <w:rFonts w:ascii="Times New Roman" w:hAnsi="Times New Roman"/>
          <w:sz w:val="24"/>
          <w:szCs w:val="24"/>
          <w:lang w:val="sr-Cyrl-RS"/>
        </w:rPr>
      </w:pPr>
      <w:r>
        <w:tab/>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члана  27., 31., 54.</w:t>
      </w:r>
      <w:r w:rsidRPr="00D668D5">
        <w:rPr>
          <w:rFonts w:ascii="Times New Roman" w:hAnsi="Times New Roman"/>
          <w:sz w:val="24"/>
          <w:szCs w:val="24"/>
        </w:rPr>
        <w:t>Закона о јавној</w:t>
      </w:r>
      <w:r>
        <w:rPr>
          <w:rFonts w:ascii="Times New Roman" w:hAnsi="Times New Roman"/>
          <w:sz w:val="24"/>
          <w:szCs w:val="24"/>
        </w:rPr>
        <w:t xml:space="preserve"> </w:t>
      </w:r>
      <w:r w:rsidRPr="00D668D5">
        <w:rPr>
          <w:rFonts w:ascii="Times New Roman" w:hAnsi="Times New Roman"/>
          <w:sz w:val="24"/>
          <w:szCs w:val="24"/>
        </w:rPr>
        <w:t>својини („Сл.гласник РС“,72/2011,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104/2016-др закон и 108/2016, 113/2017,</w:t>
      </w:r>
      <w:r>
        <w:rPr>
          <w:rFonts w:ascii="Times New Roman" w:hAnsi="Times New Roman"/>
          <w:sz w:val="24"/>
          <w:szCs w:val="24"/>
        </w:rPr>
        <w:t xml:space="preserve"> </w:t>
      </w:r>
      <w:r w:rsidRPr="00D668D5">
        <w:rPr>
          <w:rFonts w:ascii="Times New Roman" w:hAnsi="Times New Roman"/>
          <w:sz w:val="24"/>
          <w:szCs w:val="24"/>
        </w:rPr>
        <w:t>95/2018</w:t>
      </w:r>
      <w:r>
        <w:rPr>
          <w:rFonts w:ascii="Times New Roman" w:hAnsi="Times New Roman"/>
          <w:sz w:val="24"/>
          <w:szCs w:val="24"/>
        </w:rPr>
        <w:t xml:space="preserve">, 153/2020), </w:t>
      </w:r>
      <w:r>
        <w:rPr>
          <w:rFonts w:ascii="Times New Roman" w:hAnsi="Times New Roman"/>
          <w:sz w:val="24"/>
          <w:szCs w:val="24"/>
          <w:lang w:val="sr-Cyrl-RS"/>
        </w:rPr>
        <w:t xml:space="preserve">члана 19и.,19к.,19л.,Закона о избеглицама („Сл.гласник РС“, 18/1992, „Сл.гласник СРЈ“, бр.42/2002-СУС, „Сл.гласник РС“, 30/2010, 107/2012-др.закон), </w:t>
      </w:r>
      <w:r>
        <w:rPr>
          <w:rFonts w:ascii="Times New Roman" w:hAnsi="Times New Roman"/>
          <w:sz w:val="24"/>
          <w:szCs w:val="24"/>
        </w:rPr>
        <w:t xml:space="preserve"> члана 3. </w:t>
      </w:r>
      <w:proofErr w:type="gramStart"/>
      <w:r>
        <w:rPr>
          <w:rFonts w:ascii="Times New Roman" w:hAnsi="Times New Roman"/>
          <w:sz w:val="24"/>
          <w:szCs w:val="24"/>
        </w:rPr>
        <w:t>и</w:t>
      </w:r>
      <w:proofErr w:type="gramEnd"/>
      <w:r>
        <w:rPr>
          <w:rFonts w:ascii="Times New Roman" w:hAnsi="Times New Roman"/>
          <w:sz w:val="24"/>
          <w:szCs w:val="24"/>
        </w:rPr>
        <w:t xml:space="preserve"> </w:t>
      </w:r>
      <w:r>
        <w:rPr>
          <w:rFonts w:ascii="Times New Roman" w:hAnsi="Times New Roman"/>
          <w:sz w:val="24"/>
          <w:szCs w:val="24"/>
          <w:lang w:val="sr-Cyrl-RS"/>
        </w:rPr>
        <w:t>5</w:t>
      </w:r>
      <w:r w:rsidRPr="00D668D5">
        <w:rPr>
          <w:rFonts w:ascii="Times New Roman" w:hAnsi="Times New Roman"/>
          <w:sz w:val="24"/>
          <w:szCs w:val="24"/>
        </w:rPr>
        <w:t xml:space="preserve">. </w:t>
      </w:r>
      <w:proofErr w:type="gramStart"/>
      <w:r w:rsidRPr="00D668D5">
        <w:rPr>
          <w:rFonts w:ascii="Times New Roman" w:hAnsi="Times New Roman"/>
          <w:sz w:val="24"/>
          <w:szCs w:val="24"/>
        </w:rPr>
        <w:t>Уредбе о условима</w:t>
      </w:r>
      <w:r>
        <w:rPr>
          <w:rFonts w:ascii="Times New Roman" w:hAnsi="Times New Roman"/>
          <w:sz w:val="24"/>
          <w:szCs w:val="24"/>
        </w:rPr>
        <w:t xml:space="preserve"> </w:t>
      </w:r>
      <w:r w:rsidRPr="00D668D5">
        <w:rPr>
          <w:rFonts w:ascii="Times New Roman" w:hAnsi="Times New Roman"/>
          <w:sz w:val="24"/>
          <w:szCs w:val="24"/>
        </w:rPr>
        <w:t>прибављања и отуђења</w:t>
      </w:r>
      <w:r>
        <w:rPr>
          <w:rFonts w:ascii="Times New Roman" w:hAnsi="Times New Roman"/>
          <w:sz w:val="24"/>
          <w:szCs w:val="24"/>
        </w:rPr>
        <w:t xml:space="preserve"> </w:t>
      </w:r>
      <w:r w:rsidRPr="00D668D5">
        <w:rPr>
          <w:rFonts w:ascii="Times New Roman" w:hAnsi="Times New Roman"/>
          <w:sz w:val="24"/>
          <w:szCs w:val="24"/>
        </w:rPr>
        <w:t>непокретности</w:t>
      </w:r>
      <w:r>
        <w:rPr>
          <w:rFonts w:ascii="Times New Roman" w:hAnsi="Times New Roman"/>
          <w:sz w:val="24"/>
          <w:szCs w:val="24"/>
        </w:rPr>
        <w:t xml:space="preserve"> </w:t>
      </w:r>
      <w:r w:rsidRPr="00D668D5">
        <w:rPr>
          <w:rFonts w:ascii="Times New Roman" w:hAnsi="Times New Roman"/>
          <w:sz w:val="24"/>
          <w:szCs w:val="24"/>
        </w:rPr>
        <w:t>непосредном</w:t>
      </w:r>
      <w:r>
        <w:rPr>
          <w:rFonts w:ascii="Times New Roman" w:hAnsi="Times New Roman"/>
          <w:sz w:val="24"/>
          <w:szCs w:val="24"/>
        </w:rPr>
        <w:t xml:space="preserve"> </w:t>
      </w:r>
      <w:r w:rsidRPr="00D668D5">
        <w:rPr>
          <w:rFonts w:ascii="Times New Roman" w:hAnsi="Times New Roman"/>
          <w:sz w:val="24"/>
          <w:szCs w:val="24"/>
        </w:rPr>
        <w:t>погодбом и давања у закуп</w:t>
      </w:r>
      <w:r>
        <w:rPr>
          <w:rFonts w:ascii="Times New Roman" w:hAnsi="Times New Roman"/>
          <w:sz w:val="24"/>
          <w:szCs w:val="24"/>
        </w:rPr>
        <w:t xml:space="preserve"> </w:t>
      </w:r>
      <w:r w:rsidRPr="00D668D5">
        <w:rPr>
          <w:rFonts w:ascii="Times New Roman" w:hAnsi="Times New Roman"/>
          <w:sz w:val="24"/>
          <w:szCs w:val="24"/>
        </w:rPr>
        <w:t>ствари у јавној</w:t>
      </w:r>
      <w:r>
        <w:rPr>
          <w:rFonts w:ascii="Times New Roman" w:hAnsi="Times New Roman"/>
          <w:sz w:val="24"/>
          <w:szCs w:val="24"/>
        </w:rPr>
        <w:t xml:space="preserve"> </w:t>
      </w:r>
      <w:r w:rsidRPr="00D668D5">
        <w:rPr>
          <w:rFonts w:ascii="Times New Roman" w:hAnsi="Times New Roman"/>
          <w:sz w:val="24"/>
          <w:szCs w:val="24"/>
        </w:rPr>
        <w:t>својини, односно</w:t>
      </w:r>
      <w:r>
        <w:rPr>
          <w:rFonts w:ascii="Times New Roman" w:hAnsi="Times New Roman"/>
          <w:sz w:val="24"/>
          <w:szCs w:val="24"/>
        </w:rPr>
        <w:t xml:space="preserve"> </w:t>
      </w:r>
      <w:r w:rsidRPr="00D668D5">
        <w:rPr>
          <w:rFonts w:ascii="Times New Roman" w:hAnsi="Times New Roman"/>
          <w:sz w:val="24"/>
          <w:szCs w:val="24"/>
        </w:rPr>
        <w:t>прибављања и уступања</w:t>
      </w:r>
      <w:r>
        <w:rPr>
          <w:rFonts w:ascii="Times New Roman" w:hAnsi="Times New Roman"/>
          <w:sz w:val="24"/>
          <w:szCs w:val="24"/>
        </w:rPr>
        <w:t xml:space="preserve"> </w:t>
      </w:r>
      <w:r w:rsidRPr="00D668D5">
        <w:rPr>
          <w:rFonts w:ascii="Times New Roman" w:hAnsi="Times New Roman"/>
          <w:sz w:val="24"/>
          <w:szCs w:val="24"/>
        </w:rPr>
        <w:t>и</w:t>
      </w:r>
      <w:r>
        <w:rPr>
          <w:rFonts w:ascii="Times New Roman" w:hAnsi="Times New Roman"/>
          <w:sz w:val="24"/>
          <w:szCs w:val="24"/>
        </w:rPr>
        <w:t xml:space="preserve"> </w:t>
      </w:r>
      <w:r w:rsidRPr="00D668D5">
        <w:rPr>
          <w:rFonts w:ascii="Times New Roman" w:hAnsi="Times New Roman"/>
          <w:sz w:val="24"/>
          <w:szCs w:val="24"/>
        </w:rPr>
        <w:t>скоришћавања</w:t>
      </w:r>
      <w:r>
        <w:rPr>
          <w:rFonts w:ascii="Times New Roman" w:hAnsi="Times New Roman"/>
          <w:sz w:val="24"/>
          <w:szCs w:val="24"/>
        </w:rPr>
        <w:t xml:space="preserve"> </w:t>
      </w:r>
      <w:r w:rsidRPr="00D668D5">
        <w:rPr>
          <w:rFonts w:ascii="Times New Roman" w:hAnsi="Times New Roman"/>
          <w:sz w:val="24"/>
          <w:szCs w:val="24"/>
        </w:rPr>
        <w:t>других</w:t>
      </w:r>
      <w:r>
        <w:rPr>
          <w:rFonts w:ascii="Times New Roman" w:hAnsi="Times New Roman"/>
          <w:sz w:val="24"/>
          <w:szCs w:val="24"/>
        </w:rPr>
        <w:t xml:space="preserve"> </w:t>
      </w:r>
      <w:r w:rsidRPr="00D668D5">
        <w:rPr>
          <w:rFonts w:ascii="Times New Roman" w:hAnsi="Times New Roman"/>
          <w:sz w:val="24"/>
          <w:szCs w:val="24"/>
        </w:rPr>
        <w:t>имовинских</w:t>
      </w:r>
      <w:r>
        <w:rPr>
          <w:rFonts w:ascii="Times New Roman" w:hAnsi="Times New Roman"/>
          <w:sz w:val="24"/>
          <w:szCs w:val="24"/>
        </w:rPr>
        <w:t xml:space="preserve"> </w:t>
      </w:r>
      <w:r w:rsidRPr="00D668D5">
        <w:rPr>
          <w:rFonts w:ascii="Times New Roman" w:hAnsi="Times New Roman"/>
          <w:sz w:val="24"/>
          <w:szCs w:val="24"/>
        </w:rPr>
        <w:t>права, као и поступцима</w:t>
      </w:r>
      <w:r>
        <w:rPr>
          <w:rFonts w:ascii="Times New Roman" w:hAnsi="Times New Roman"/>
          <w:sz w:val="24"/>
          <w:szCs w:val="24"/>
        </w:rPr>
        <w:t xml:space="preserve"> </w:t>
      </w:r>
      <w:r w:rsidRPr="00D668D5">
        <w:rPr>
          <w:rFonts w:ascii="Times New Roman" w:hAnsi="Times New Roman"/>
          <w:sz w:val="24"/>
          <w:szCs w:val="24"/>
        </w:rPr>
        <w:t>јавног</w:t>
      </w:r>
      <w:r>
        <w:rPr>
          <w:rFonts w:ascii="Times New Roman" w:hAnsi="Times New Roman"/>
          <w:sz w:val="24"/>
          <w:szCs w:val="24"/>
        </w:rPr>
        <w:t xml:space="preserve"> </w:t>
      </w:r>
      <w:r w:rsidRPr="00D668D5">
        <w:rPr>
          <w:rFonts w:ascii="Times New Roman" w:hAnsi="Times New Roman"/>
          <w:sz w:val="24"/>
          <w:szCs w:val="24"/>
        </w:rPr>
        <w:t>надметања и прикупљања</w:t>
      </w:r>
      <w:r>
        <w:rPr>
          <w:rFonts w:ascii="Times New Roman" w:hAnsi="Times New Roman"/>
          <w:sz w:val="24"/>
          <w:szCs w:val="24"/>
        </w:rPr>
        <w:t xml:space="preserve"> </w:t>
      </w:r>
      <w:r w:rsidRPr="00D668D5">
        <w:rPr>
          <w:rFonts w:ascii="Times New Roman" w:hAnsi="Times New Roman"/>
          <w:sz w:val="24"/>
          <w:szCs w:val="24"/>
        </w:rPr>
        <w:t>писмених</w:t>
      </w:r>
      <w:r>
        <w:rPr>
          <w:rFonts w:ascii="Times New Roman" w:hAnsi="Times New Roman"/>
          <w:sz w:val="24"/>
          <w:szCs w:val="24"/>
        </w:rPr>
        <w:t xml:space="preserve"> </w:t>
      </w:r>
      <w:r w:rsidRPr="00D668D5">
        <w:rPr>
          <w:rFonts w:ascii="Times New Roman" w:hAnsi="Times New Roman"/>
          <w:sz w:val="24"/>
          <w:szCs w:val="24"/>
        </w:rPr>
        <w:t>понуда („Сл.гласник РС“, бр.16/2018) и члана 40.</w:t>
      </w:r>
      <w:proofErr w:type="gramEnd"/>
      <w:r w:rsidRPr="00D668D5">
        <w:rPr>
          <w:rFonts w:ascii="Times New Roman" w:hAnsi="Times New Roman"/>
          <w:sz w:val="24"/>
          <w:szCs w:val="24"/>
        </w:rPr>
        <w:t xml:space="preserve"> </w:t>
      </w:r>
      <w:proofErr w:type="gramStart"/>
      <w:r w:rsidRPr="00D668D5">
        <w:rPr>
          <w:rFonts w:ascii="Times New Roman" w:hAnsi="Times New Roman"/>
          <w:sz w:val="24"/>
          <w:szCs w:val="24"/>
        </w:rPr>
        <w:t>став</w:t>
      </w:r>
      <w:proofErr w:type="gramEnd"/>
      <w:r w:rsidRPr="00D668D5">
        <w:rPr>
          <w:rFonts w:ascii="Times New Roman" w:hAnsi="Times New Roman"/>
          <w:sz w:val="24"/>
          <w:szCs w:val="24"/>
        </w:rPr>
        <w:t xml:space="preserve"> 1. </w:t>
      </w:r>
      <w:proofErr w:type="gramStart"/>
      <w:r w:rsidRPr="00D668D5">
        <w:rPr>
          <w:rFonts w:ascii="Times New Roman" w:hAnsi="Times New Roman"/>
          <w:sz w:val="24"/>
          <w:szCs w:val="24"/>
        </w:rPr>
        <w:t>тачка</w:t>
      </w:r>
      <w:proofErr w:type="gramEnd"/>
      <w:r w:rsidRPr="00D668D5">
        <w:rPr>
          <w:rFonts w:ascii="Times New Roman" w:hAnsi="Times New Roman"/>
          <w:sz w:val="24"/>
          <w:szCs w:val="24"/>
        </w:rPr>
        <w:t xml:space="preserve"> 36  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(„Сл.листОпштинеПрокупље“, бр.15/2018), 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lang w:val="sr-Cyrl-RS"/>
        </w:rPr>
        <w:t xml:space="preserve">ј </w:t>
      </w:r>
      <w:r w:rsidRPr="00D668D5">
        <w:rPr>
          <w:rFonts w:ascii="Times New Roman" w:hAnsi="Times New Roman"/>
          <w:sz w:val="24"/>
          <w:szCs w:val="24"/>
        </w:rPr>
        <w:t xml:space="preserve">дана  </w:t>
      </w:r>
      <w:r>
        <w:rPr>
          <w:rFonts w:ascii="Times New Roman" w:hAnsi="Times New Roman"/>
          <w:sz w:val="24"/>
          <w:szCs w:val="24"/>
          <w:lang w:val="sr-Cyrl-RS"/>
        </w:rPr>
        <w:t>11.04.</w:t>
      </w: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rPr>
        <w:t>.године, дон</w:t>
      </w:r>
      <w:r>
        <w:rPr>
          <w:rFonts w:ascii="Times New Roman" w:hAnsi="Times New Roman"/>
          <w:sz w:val="24"/>
          <w:szCs w:val="24"/>
          <w:lang w:val="sr-Cyrl-RS"/>
        </w:rPr>
        <w:t>ела је:</w:t>
      </w:r>
    </w:p>
    <w:p w:rsidR="00D866EF" w:rsidRDefault="00D866EF" w:rsidP="00D866EF">
      <w:pPr>
        <w:pStyle w:val="NoSpacing"/>
        <w:tabs>
          <w:tab w:val="left" w:pos="2970"/>
        </w:tabs>
        <w:ind w:firstLine="708"/>
        <w:jc w:val="both"/>
        <w:rPr>
          <w:rFonts w:ascii="Times New Roman" w:hAnsi="Times New Roman"/>
          <w:sz w:val="24"/>
          <w:szCs w:val="24"/>
          <w:lang w:val="sr-Cyrl-RS"/>
        </w:rPr>
      </w:pPr>
      <w:r>
        <w:rPr>
          <w:rFonts w:ascii="Times New Roman" w:hAnsi="Times New Roman"/>
          <w:sz w:val="24"/>
          <w:szCs w:val="24"/>
        </w:rPr>
        <w:tab/>
      </w:r>
    </w:p>
    <w:p w:rsidR="00D866EF" w:rsidRPr="001D332A" w:rsidRDefault="00D866EF" w:rsidP="00D866EF">
      <w:pPr>
        <w:pStyle w:val="NoSpacing"/>
        <w:tabs>
          <w:tab w:val="left" w:pos="2970"/>
        </w:tabs>
        <w:ind w:firstLine="708"/>
        <w:jc w:val="both"/>
        <w:rPr>
          <w:rFonts w:ascii="Times New Roman" w:hAnsi="Times New Roman"/>
          <w:sz w:val="24"/>
          <w:szCs w:val="24"/>
          <w:lang w:val="sr-Cyrl-RS"/>
        </w:rPr>
      </w:pPr>
    </w:p>
    <w:p w:rsidR="00D866EF" w:rsidRPr="00D668D5" w:rsidRDefault="00D866EF" w:rsidP="00D866EF">
      <w:pPr>
        <w:pStyle w:val="NoSpacing"/>
        <w:ind w:firstLine="708"/>
        <w:jc w:val="both"/>
        <w:rPr>
          <w:rFonts w:ascii="Times New Roman" w:hAnsi="Times New Roman"/>
          <w:sz w:val="24"/>
          <w:szCs w:val="24"/>
        </w:rPr>
      </w:pPr>
    </w:p>
    <w:p w:rsidR="00D866EF" w:rsidRPr="00E0568A" w:rsidRDefault="00D866EF" w:rsidP="00D866EF">
      <w:pPr>
        <w:pStyle w:val="NoSpacing"/>
        <w:jc w:val="center"/>
        <w:rPr>
          <w:rFonts w:ascii="Times New Roman" w:hAnsi="Times New Roman"/>
          <w:b/>
          <w:sz w:val="24"/>
          <w:szCs w:val="24"/>
        </w:rPr>
      </w:pPr>
      <w:r w:rsidRPr="00E0568A">
        <w:rPr>
          <w:rFonts w:ascii="Times New Roman" w:hAnsi="Times New Roman"/>
          <w:b/>
          <w:sz w:val="24"/>
          <w:szCs w:val="24"/>
        </w:rPr>
        <w:t>ОДЛУКУ</w:t>
      </w:r>
    </w:p>
    <w:p w:rsidR="00D866EF" w:rsidRPr="00E0568A" w:rsidRDefault="00D866EF" w:rsidP="00D866EF">
      <w:pPr>
        <w:pStyle w:val="NoSpacing"/>
        <w:jc w:val="center"/>
        <w:rPr>
          <w:rFonts w:ascii="Times New Roman" w:hAnsi="Times New Roman"/>
          <w:b/>
          <w:sz w:val="24"/>
          <w:szCs w:val="24"/>
        </w:rPr>
      </w:pPr>
      <w:proofErr w:type="gramStart"/>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ОТУЂЕЊУ</w:t>
      </w:r>
      <w:proofErr w:type="gramEnd"/>
      <w:r>
        <w:rPr>
          <w:rFonts w:ascii="Times New Roman" w:hAnsi="Times New Roman"/>
          <w:b/>
          <w:sz w:val="24"/>
          <w:szCs w:val="24"/>
        </w:rPr>
        <w:t xml:space="preserve"> </w:t>
      </w:r>
      <w:r>
        <w:rPr>
          <w:rFonts w:ascii="Times New Roman" w:hAnsi="Times New Roman"/>
          <w:b/>
          <w:sz w:val="24"/>
          <w:szCs w:val="24"/>
          <w:lang w:val="sr-Cyrl-RS"/>
        </w:rPr>
        <w:t>НЕПОКРЕТНОСТИ</w:t>
      </w:r>
      <w:r w:rsidRPr="00E0568A">
        <w:rPr>
          <w:rFonts w:ascii="Times New Roman" w:hAnsi="Times New Roman"/>
          <w:b/>
          <w:sz w:val="24"/>
          <w:szCs w:val="24"/>
        </w:rPr>
        <w:t xml:space="preserve"> </w:t>
      </w:r>
    </w:p>
    <w:p w:rsidR="00D866EF" w:rsidRPr="00D8145A" w:rsidRDefault="00D866EF" w:rsidP="00D866EF">
      <w:pPr>
        <w:pStyle w:val="NoSpacing"/>
        <w:jc w:val="center"/>
        <w:rPr>
          <w:rFonts w:ascii="Times New Roman" w:hAnsi="Times New Roman"/>
          <w:b/>
          <w:sz w:val="24"/>
          <w:szCs w:val="24"/>
          <w:lang w:val="sr-Cyrl-RS"/>
        </w:rPr>
      </w:pPr>
      <w:r>
        <w:rPr>
          <w:rFonts w:ascii="Times New Roman" w:hAnsi="Times New Roman"/>
          <w:b/>
          <w:sz w:val="24"/>
          <w:szCs w:val="24"/>
        </w:rPr>
        <w:t xml:space="preserve">НЕПОСРЕДНОМ ПОГОДБОМ </w:t>
      </w:r>
      <w:r>
        <w:rPr>
          <w:rFonts w:ascii="Times New Roman" w:hAnsi="Times New Roman"/>
          <w:b/>
          <w:sz w:val="24"/>
          <w:szCs w:val="24"/>
          <w:lang w:val="sr-Cyrl-RS"/>
        </w:rPr>
        <w:t>ИЗ</w:t>
      </w:r>
      <w:r>
        <w:rPr>
          <w:rFonts w:ascii="Times New Roman" w:hAnsi="Times New Roman"/>
          <w:b/>
          <w:sz w:val="24"/>
          <w:szCs w:val="24"/>
        </w:rPr>
        <w:t xml:space="preserve"> ЈАВН</w:t>
      </w:r>
      <w:r>
        <w:rPr>
          <w:rFonts w:ascii="Times New Roman" w:hAnsi="Times New Roman"/>
          <w:b/>
          <w:sz w:val="24"/>
          <w:szCs w:val="24"/>
          <w:lang w:val="sr-Cyrl-RS"/>
        </w:rPr>
        <w:t>Е</w:t>
      </w:r>
      <w:r>
        <w:rPr>
          <w:rFonts w:ascii="Times New Roman" w:hAnsi="Times New Roman"/>
          <w:b/>
          <w:sz w:val="24"/>
          <w:szCs w:val="24"/>
        </w:rPr>
        <w:t xml:space="preserve"> СВОЈИН</w:t>
      </w:r>
      <w:r>
        <w:rPr>
          <w:rFonts w:ascii="Times New Roman" w:hAnsi="Times New Roman"/>
          <w:b/>
          <w:sz w:val="24"/>
          <w:szCs w:val="24"/>
          <w:lang w:val="sr-Cyrl-RS"/>
        </w:rPr>
        <w:t>Е</w:t>
      </w:r>
    </w:p>
    <w:p w:rsidR="00D866EF" w:rsidRPr="00C00C40" w:rsidRDefault="00D866EF" w:rsidP="00D866EF">
      <w:pPr>
        <w:pStyle w:val="NoSpacing"/>
        <w:jc w:val="center"/>
        <w:rPr>
          <w:rFonts w:ascii="Times New Roman" w:hAnsi="Times New Roman"/>
          <w:b/>
          <w:lang w:val="sr-Cyrl-RS"/>
        </w:rPr>
      </w:pPr>
      <w:r w:rsidRPr="00E0568A">
        <w:rPr>
          <w:rFonts w:ascii="Times New Roman" w:hAnsi="Times New Roman"/>
          <w:b/>
          <w:sz w:val="24"/>
          <w:szCs w:val="24"/>
        </w:rPr>
        <w:t>ГРАДА ПРОКУПЉА</w:t>
      </w:r>
      <w:r>
        <w:rPr>
          <w:rFonts w:ascii="Times New Roman" w:hAnsi="Times New Roman"/>
          <w:b/>
          <w:sz w:val="24"/>
          <w:szCs w:val="24"/>
        </w:rPr>
        <w:t xml:space="preserve"> </w:t>
      </w:r>
    </w:p>
    <w:p w:rsidR="00D866EF" w:rsidRDefault="00D866EF" w:rsidP="00D866EF">
      <w:pPr>
        <w:pStyle w:val="NoSpacing"/>
        <w:jc w:val="center"/>
        <w:rPr>
          <w:rFonts w:ascii="Times New Roman" w:hAnsi="Times New Roman"/>
          <w:b/>
          <w:lang w:val="sr-Cyrl-RS"/>
        </w:rPr>
      </w:pPr>
    </w:p>
    <w:p w:rsidR="00D866EF" w:rsidRPr="001D332A" w:rsidRDefault="00D866EF" w:rsidP="00D866EF">
      <w:pPr>
        <w:pStyle w:val="NoSpacing"/>
        <w:jc w:val="center"/>
        <w:rPr>
          <w:rFonts w:ascii="Times New Roman" w:hAnsi="Times New Roman"/>
          <w:b/>
          <w:lang w:val="sr-Cyrl-RS"/>
        </w:rPr>
      </w:pPr>
    </w:p>
    <w:p w:rsidR="00D866EF" w:rsidRPr="00226C4B" w:rsidRDefault="00D866EF" w:rsidP="00D866EF">
      <w:pPr>
        <w:pStyle w:val="NoSpacing"/>
        <w:jc w:val="center"/>
        <w:rPr>
          <w:rFonts w:ascii="Times New Roman" w:hAnsi="Times New Roman"/>
          <w:b/>
        </w:rPr>
      </w:pPr>
    </w:p>
    <w:p w:rsidR="00D866EF" w:rsidRDefault="00D866EF" w:rsidP="00D866EF">
      <w:pPr>
        <w:pStyle w:val="NoSpacing"/>
        <w:jc w:val="both"/>
        <w:rPr>
          <w:rFonts w:ascii="Times New Roman" w:hAnsi="Times New Roman"/>
          <w:sz w:val="24"/>
          <w:szCs w:val="24"/>
          <w:lang w:val="sr-Cyrl-RS"/>
        </w:rPr>
      </w:pPr>
      <w:r w:rsidRPr="00226C4B">
        <w:rPr>
          <w:rFonts w:ascii="Times New Roman" w:hAnsi="Times New Roman"/>
        </w:rPr>
        <w:tab/>
      </w:r>
      <w:r w:rsidRPr="00D668D5">
        <w:rPr>
          <w:rFonts w:ascii="Times New Roman" w:hAnsi="Times New Roman"/>
          <w:b/>
          <w:sz w:val="24"/>
          <w:szCs w:val="24"/>
        </w:rPr>
        <w:t>I</w:t>
      </w:r>
      <w:r>
        <w:rPr>
          <w:rFonts w:ascii="Times New Roman" w:hAnsi="Times New Roman"/>
          <w:b/>
          <w:sz w:val="24"/>
          <w:szCs w:val="24"/>
          <w:lang w:val="sr-Cyrl-RS"/>
        </w:rPr>
        <w:t xml:space="preserve"> ОТУЂУЈУ СЕ</w:t>
      </w:r>
      <w:r w:rsidRPr="00C10E99">
        <w:rPr>
          <w:rFonts w:ascii="Times New Roman" w:hAnsi="Times New Roman"/>
          <w:sz w:val="24"/>
          <w:szCs w:val="24"/>
          <w:lang w:val="sr-Cyrl-RS"/>
        </w:rPr>
        <w:t xml:space="preserve"> </w:t>
      </w:r>
      <w:r>
        <w:rPr>
          <w:rFonts w:ascii="Times New Roman" w:hAnsi="Times New Roman"/>
          <w:sz w:val="24"/>
          <w:szCs w:val="24"/>
          <w:lang w:val="sr-Cyrl-RS"/>
        </w:rPr>
        <w:t xml:space="preserve">непосредном </w:t>
      </w:r>
      <w:proofErr w:type="gramStart"/>
      <w:r>
        <w:rPr>
          <w:rFonts w:ascii="Times New Roman" w:hAnsi="Times New Roman"/>
          <w:sz w:val="24"/>
          <w:szCs w:val="24"/>
          <w:lang w:val="sr-Cyrl-RS"/>
        </w:rPr>
        <w:t xml:space="preserve">погодбом  </w:t>
      </w:r>
      <w:r w:rsidRPr="00D668D5">
        <w:rPr>
          <w:rFonts w:ascii="Times New Roman" w:hAnsi="Times New Roman"/>
          <w:sz w:val="24"/>
          <w:szCs w:val="24"/>
        </w:rPr>
        <w:t>уз</w:t>
      </w:r>
      <w:proofErr w:type="gramEnd"/>
      <w:r>
        <w:rPr>
          <w:rFonts w:ascii="Times New Roman" w:hAnsi="Times New Roman"/>
          <w:sz w:val="24"/>
          <w:szCs w:val="24"/>
          <w:lang w:val="sr-Cyrl-RS"/>
        </w:rPr>
        <w:t xml:space="preserve"> </w:t>
      </w:r>
      <w:r w:rsidRPr="00D668D5">
        <w:rPr>
          <w:rFonts w:ascii="Times New Roman" w:hAnsi="Times New Roman"/>
          <w:sz w:val="24"/>
          <w:szCs w:val="24"/>
        </w:rPr>
        <w:t>накнаду</w:t>
      </w:r>
      <w:r>
        <w:rPr>
          <w:rFonts w:ascii="Times New Roman" w:hAnsi="Times New Roman"/>
          <w:sz w:val="24"/>
          <w:szCs w:val="24"/>
          <w:lang w:val="sr-Cyrl-RS"/>
        </w:rPr>
        <w:t xml:space="preserve"> ,</w:t>
      </w:r>
      <w:r>
        <w:rPr>
          <w:rFonts w:ascii="Times New Roman" w:hAnsi="Times New Roman"/>
          <w:b/>
          <w:sz w:val="24"/>
          <w:szCs w:val="24"/>
          <w:lang w:val="sr-Cyrl-RS"/>
        </w:rPr>
        <w:t xml:space="preserve">  </w:t>
      </w:r>
      <w:r>
        <w:rPr>
          <w:rFonts w:ascii="Times New Roman" w:hAnsi="Times New Roman"/>
          <w:sz w:val="24"/>
          <w:szCs w:val="24"/>
          <w:lang w:val="sr-Cyrl-RS"/>
        </w:rPr>
        <w:t>непокретности и то станови у јавној својини града Прокупља</w:t>
      </w:r>
      <w:r w:rsidRPr="00D668D5">
        <w:rPr>
          <w:rFonts w:ascii="Times New Roman" w:hAnsi="Times New Roman"/>
          <w:sz w:val="24"/>
          <w:szCs w:val="24"/>
        </w:rPr>
        <w:t>,</w:t>
      </w:r>
      <w:r>
        <w:rPr>
          <w:rFonts w:ascii="Times New Roman" w:hAnsi="Times New Roman"/>
          <w:sz w:val="24"/>
          <w:szCs w:val="24"/>
          <w:lang w:val="sr-Cyrl-RS"/>
        </w:rPr>
        <w:t xml:space="preserve"> изграђени у стамбеној згради за колективно становање на катастаркој парцели бр.1810/5 КО Прокупље-град, </w:t>
      </w:r>
      <w:r w:rsidRPr="00D668D5">
        <w:rPr>
          <w:rFonts w:ascii="Times New Roman" w:hAnsi="Times New Roman"/>
          <w:sz w:val="24"/>
          <w:szCs w:val="24"/>
        </w:rPr>
        <w:t xml:space="preserve"> </w:t>
      </w:r>
      <w:r>
        <w:rPr>
          <w:rFonts w:ascii="Times New Roman" w:hAnsi="Times New Roman"/>
          <w:sz w:val="24"/>
          <w:szCs w:val="24"/>
          <w:lang w:val="sr-Cyrl-RS"/>
        </w:rPr>
        <w:t>и то:</w:t>
      </w:r>
    </w:p>
    <w:p w:rsidR="00D866EF" w:rsidRDefault="00D866EF" w:rsidP="00D866EF">
      <w:pPr>
        <w:pStyle w:val="NoSpacing"/>
        <w:jc w:val="both"/>
        <w:rPr>
          <w:rFonts w:ascii="Times New Roman" w:hAnsi="Times New Roman"/>
          <w:sz w:val="24"/>
          <w:szCs w:val="24"/>
          <w:lang w:val="sr-Cyrl-RS"/>
        </w:rPr>
      </w:pPr>
    </w:p>
    <w:p w:rsidR="00D866EF"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Стан број 1. у приземљу,  улаз број 1., у површини од 44м2, у улици Змај Јовина бр.5 у Прокупљу, Шаран Слободану из Прокупља за укупну цену од 7.122,54 евра односно 836.000,00 динара, коју ће испалтити у 240 једнаких месечних рата;</w:t>
      </w:r>
    </w:p>
    <w:p w:rsidR="00D866EF"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Стан број 4. у приземљу, улаз број 1., у површини од 50м2, у улици Змај Јовина бр.5 у Прокупљу, Миладиновић Далиборки из Прокупља за укупну цену од 8.093,79 евра односно 950.000,00 динара, коју ће испалтити у 180 једнаких месечних рата;</w:t>
      </w:r>
    </w:p>
    <w:p w:rsidR="00D866EF"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 xml:space="preserve">Стан број 8. На првом спрату, улаз број 1., у површини од 46м2, у улици Змај Јовина бр.5 у Прокупљу, Савић Зорици из Прокупља за укупну купопродајну цену од 8.417,55 евра односно 988.000,00 динара, коју ће испатити у 300 једнаких месечних рата; </w:t>
      </w:r>
    </w:p>
    <w:p w:rsidR="00D866EF"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Стан број 10. На првом спрату, улаз број 1., у површини од 44м2, у улици Змај Јовина број 5., у Прокупљу, Чудета Милораду из Прокупља за купопродајну цену од 7.536,95 евра односно 884.640,00 динара коју ће испатити у року од 45 дана од дана закључења уговора;</w:t>
      </w:r>
    </w:p>
    <w:p w:rsidR="00D866EF"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Стан број 11., на другом спрату, улаз број 1., у површини од 44м2, у улици Змај Јовиној број 5., у Прокупљу, Лазић Долашевић Радмили из Прокупља, за купопродајну цену од 7.770,88 евра односно 912.000,00 динара, коју ће исплатити у 240 једнаких месечних рата;</w:t>
      </w:r>
    </w:p>
    <w:p w:rsidR="00D866EF"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 xml:space="preserve">Стан број 12. На другом спрату, улаз број 1., у површини од 33м2, у улици Змај Јовина број 5. У Прокупљу, Црнобрња Луки из Прокупља, за </w:t>
      </w:r>
      <w:r>
        <w:rPr>
          <w:rFonts w:ascii="Times New Roman" w:hAnsi="Times New Roman"/>
          <w:sz w:val="24"/>
          <w:szCs w:val="24"/>
          <w:lang w:val="sr-Cyrl-RS"/>
        </w:rPr>
        <w:lastRenderedPageBreak/>
        <w:t>купопродајну цену од 5.827,53 евра односно 684.000,00 динара, коју ће исплатити у 180 једнаких месечних рата;</w:t>
      </w:r>
    </w:p>
    <w:p w:rsidR="00D866EF"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Стан број 13. На другом спрату, улаз број 1., у површини од 46м2, у улици Змај Јовиној број 5. У Прокупљу, Магазин Зори из Прокупља за купопродајну цену од 9.534,49 евра односно 1.119.100,00 динара коју ће испатити у року од 45 дана од дана закључења уговора;</w:t>
      </w:r>
    </w:p>
    <w:p w:rsidR="00D866EF"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Стан број 15. На другом спрату, улаз број 1, у површини од 44м2, у улици Змај Јовина број 5 у Прокупљу, Радоњић Бојану из Прокупља за купопродајну цену од 7.122,54 евра односно 836.000,00 динара коју ће испатити у року од 45 дана од дана закључења уговора;</w:t>
      </w:r>
    </w:p>
    <w:p w:rsidR="00D866EF"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Стан број 16. На трећем спрату, улаз број 1., у површини од 36м2, у улици Змај Јовина бр.5, у Прокупљу, Јајић Гојку из Прокупља за купопродајну цену од 6.800,82 евра односно 798.000,00 динара коју ће исплатити у 180 једнаких месечних рата;</w:t>
      </w:r>
    </w:p>
    <w:p w:rsidR="00D866EF"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Стан број 17. На трећем спрату, улаз број 1., у површини од 33м2, у улици Змај Јовина бр.5, у Прокупљу, Бјелић Милану из Прокупља за купопродајну цену од 5.829,27 евра односно 684.000,00 динара, коју ће исплатити у 120 једнаких месечних рата;</w:t>
      </w:r>
    </w:p>
    <w:p w:rsidR="00D866EF"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Стан број 18. На трећем спрату, улаз број 1. У површини од 46м2, у улици Змај Јовина број 5., у Прокупљу, Вујчић Александру из Прокупља за купопродајну цену од 8.417,55 евра односно 988.000,00 динара коју ће испатити у 60 једнаких месечних рата;</w:t>
      </w:r>
    </w:p>
    <w:p w:rsidR="00D866EF" w:rsidRPr="00D8145A" w:rsidRDefault="00D866EF" w:rsidP="00D866EF">
      <w:pPr>
        <w:pStyle w:val="NoSpacing"/>
        <w:numPr>
          <w:ilvl w:val="0"/>
          <w:numId w:val="39"/>
        </w:numPr>
        <w:jc w:val="both"/>
        <w:rPr>
          <w:rFonts w:ascii="Times New Roman" w:hAnsi="Times New Roman"/>
          <w:sz w:val="24"/>
          <w:szCs w:val="24"/>
          <w:lang w:val="sr-Cyrl-RS"/>
        </w:rPr>
      </w:pPr>
      <w:r>
        <w:rPr>
          <w:rFonts w:ascii="Times New Roman" w:hAnsi="Times New Roman"/>
          <w:sz w:val="24"/>
          <w:szCs w:val="24"/>
          <w:lang w:val="sr-Cyrl-RS"/>
        </w:rPr>
        <w:t>Стан број 20., на трећем спрату, улаз број 1., у површини од 37м2, у улици Змај Јовина број 5., у Прокупљу, Марковић Небојши из Прокупља за купопродајну цену од 7.123,31 евро односно 836.000,00 динара коју ће исплатити у 240 једнаких месечних рата.</w:t>
      </w:r>
    </w:p>
    <w:p w:rsidR="00D866EF" w:rsidRPr="00D668D5" w:rsidRDefault="00D866EF" w:rsidP="00D866EF">
      <w:pPr>
        <w:pStyle w:val="NoSpacing"/>
        <w:ind w:left="720"/>
        <w:jc w:val="both"/>
        <w:rPr>
          <w:rFonts w:ascii="Times New Roman" w:hAnsi="Times New Roman"/>
          <w:sz w:val="24"/>
          <w:szCs w:val="24"/>
        </w:rPr>
      </w:pPr>
    </w:p>
    <w:p w:rsidR="00D866EF" w:rsidRPr="005641EA" w:rsidRDefault="00D866EF" w:rsidP="00D866EF">
      <w:pPr>
        <w:pStyle w:val="NoSpacing"/>
        <w:ind w:firstLine="720"/>
        <w:jc w:val="both"/>
        <w:rPr>
          <w:rFonts w:ascii="Times New Roman" w:hAnsi="Times New Roman"/>
          <w:sz w:val="24"/>
          <w:szCs w:val="24"/>
          <w:lang w:val="sr-Cyrl-RS"/>
        </w:rPr>
      </w:pPr>
      <w:proofErr w:type="gramStart"/>
      <w:r w:rsidRPr="00D668D5">
        <w:rPr>
          <w:rFonts w:ascii="Times New Roman" w:hAnsi="Times New Roman"/>
          <w:b/>
          <w:sz w:val="24"/>
          <w:szCs w:val="24"/>
        </w:rPr>
        <w:t>II</w:t>
      </w:r>
      <w:r>
        <w:rPr>
          <w:rFonts w:ascii="Times New Roman" w:hAnsi="Times New Roman"/>
          <w:b/>
          <w:sz w:val="24"/>
          <w:szCs w:val="24"/>
          <w:lang w:val="sr-Cyrl-RS"/>
        </w:rPr>
        <w:t xml:space="preserve"> </w:t>
      </w:r>
      <w:r>
        <w:rPr>
          <w:rFonts w:ascii="Times New Roman" w:hAnsi="Times New Roman"/>
          <w:sz w:val="24"/>
          <w:szCs w:val="24"/>
          <w:lang w:val="sr-Cyrl-RS"/>
        </w:rPr>
        <w:t>Уписује се терет хипотеке на непокретностима из става 1.</w:t>
      </w:r>
      <w:proofErr w:type="gramEnd"/>
      <w:r>
        <w:rPr>
          <w:rFonts w:ascii="Times New Roman" w:hAnsi="Times New Roman"/>
          <w:sz w:val="24"/>
          <w:szCs w:val="24"/>
          <w:lang w:val="sr-Cyrl-RS"/>
        </w:rPr>
        <w:t xml:space="preserve">  тачка 1,2,3,</w:t>
      </w:r>
      <w:r>
        <w:rPr>
          <w:rFonts w:ascii="Times New Roman" w:hAnsi="Times New Roman"/>
          <w:sz w:val="24"/>
          <w:szCs w:val="24"/>
          <w:lang w:val="sr-Latn-RS"/>
        </w:rPr>
        <w:t xml:space="preserve">5, </w:t>
      </w:r>
      <w:r>
        <w:rPr>
          <w:rFonts w:ascii="Times New Roman" w:hAnsi="Times New Roman"/>
          <w:sz w:val="24"/>
          <w:szCs w:val="24"/>
          <w:lang w:val="sr-Cyrl-RS"/>
        </w:rPr>
        <w:t>6,</w:t>
      </w:r>
      <w:r>
        <w:rPr>
          <w:rFonts w:ascii="Times New Roman" w:hAnsi="Times New Roman"/>
          <w:sz w:val="24"/>
          <w:szCs w:val="24"/>
          <w:lang w:val="sr-Latn-RS"/>
        </w:rPr>
        <w:t>9, 10, 11, 12</w:t>
      </w:r>
      <w:r>
        <w:rPr>
          <w:rFonts w:ascii="Times New Roman" w:hAnsi="Times New Roman"/>
          <w:sz w:val="24"/>
          <w:szCs w:val="24"/>
          <w:lang w:val="sr-Cyrl-RS"/>
        </w:rPr>
        <w:t xml:space="preserve"> ове Одлуке, код надлежног Републичког геодетског завода, Службе за катастар непокретности Прокупље, све до измирења целокупне купопродајне цене стана, када ће се брисати.</w:t>
      </w:r>
    </w:p>
    <w:p w:rsidR="00D866EF" w:rsidRPr="00472630" w:rsidRDefault="00D866EF" w:rsidP="00D866EF">
      <w:pPr>
        <w:pStyle w:val="NoSpacing"/>
        <w:ind w:left="720"/>
        <w:jc w:val="both"/>
        <w:rPr>
          <w:rFonts w:ascii="Times New Roman" w:hAnsi="Times New Roman"/>
          <w:sz w:val="24"/>
          <w:szCs w:val="24"/>
        </w:rPr>
      </w:pPr>
    </w:p>
    <w:p w:rsidR="00D866EF" w:rsidRPr="00A06249" w:rsidRDefault="00D866EF" w:rsidP="00D866EF">
      <w:pPr>
        <w:pStyle w:val="NoSpacing"/>
        <w:ind w:firstLine="720"/>
        <w:jc w:val="both"/>
        <w:rPr>
          <w:rFonts w:ascii="Times New Roman" w:hAnsi="Times New Roman"/>
          <w:sz w:val="24"/>
          <w:szCs w:val="24"/>
          <w:lang w:val="sr-Cyrl-RS"/>
        </w:rPr>
      </w:pPr>
      <w:proofErr w:type="gramStart"/>
      <w:r w:rsidRPr="00D668D5">
        <w:rPr>
          <w:rFonts w:ascii="Times New Roman" w:hAnsi="Times New Roman"/>
          <w:b/>
          <w:sz w:val="24"/>
          <w:szCs w:val="24"/>
        </w:rPr>
        <w:t xml:space="preserve">III </w:t>
      </w:r>
      <w:r>
        <w:rPr>
          <w:rFonts w:ascii="Times New Roman" w:hAnsi="Times New Roman"/>
          <w:sz w:val="24"/>
          <w:szCs w:val="24"/>
          <w:lang w:val="sr-Cyrl-RS"/>
        </w:rPr>
        <w:t>Уговор о купопродаји закључен за непокретности из става 1.</w:t>
      </w:r>
      <w:proofErr w:type="gramEnd"/>
      <w:r>
        <w:rPr>
          <w:rFonts w:ascii="Times New Roman" w:hAnsi="Times New Roman"/>
          <w:sz w:val="24"/>
          <w:szCs w:val="24"/>
          <w:lang w:val="sr-Cyrl-RS"/>
        </w:rPr>
        <w:t xml:space="preserve"> Тачка 4</w:t>
      </w:r>
      <w:r>
        <w:rPr>
          <w:rFonts w:ascii="Times New Roman" w:hAnsi="Times New Roman"/>
          <w:sz w:val="24"/>
          <w:szCs w:val="24"/>
          <w:lang w:val="sr-Latn-RS"/>
        </w:rPr>
        <w:t xml:space="preserve">, 7 </w:t>
      </w:r>
      <w:r>
        <w:rPr>
          <w:rFonts w:ascii="Times New Roman" w:hAnsi="Times New Roman"/>
          <w:sz w:val="24"/>
          <w:szCs w:val="24"/>
          <w:lang w:val="sr-Cyrl-RS"/>
        </w:rPr>
        <w:t xml:space="preserve">и </w:t>
      </w:r>
      <w:r>
        <w:rPr>
          <w:rFonts w:ascii="Times New Roman" w:hAnsi="Times New Roman"/>
          <w:sz w:val="24"/>
          <w:szCs w:val="24"/>
          <w:lang w:val="sr-Latn-RS"/>
        </w:rPr>
        <w:t>8</w:t>
      </w:r>
      <w:r>
        <w:rPr>
          <w:rFonts w:ascii="Times New Roman" w:hAnsi="Times New Roman"/>
          <w:sz w:val="24"/>
          <w:szCs w:val="24"/>
          <w:lang w:val="sr-Cyrl-RS"/>
        </w:rPr>
        <w:t xml:space="preserve"> ове одлуке, раскинуће се уколико стицалац не исплати купопродајну цену у року од 45 дана од дана потписивања уговора о купопродаји.</w:t>
      </w:r>
    </w:p>
    <w:p w:rsidR="00D866EF" w:rsidRPr="00D668D5" w:rsidRDefault="00D866EF" w:rsidP="00D866EF">
      <w:pPr>
        <w:pStyle w:val="NoSpacing"/>
        <w:ind w:firstLine="720"/>
        <w:jc w:val="both"/>
        <w:rPr>
          <w:rFonts w:ascii="Times New Roman" w:hAnsi="Times New Roman"/>
          <w:sz w:val="24"/>
          <w:szCs w:val="24"/>
        </w:rPr>
      </w:pPr>
    </w:p>
    <w:p w:rsidR="00D866EF" w:rsidRPr="00A06249" w:rsidRDefault="00D866EF" w:rsidP="00D866EF">
      <w:pPr>
        <w:pStyle w:val="NoSpacing"/>
        <w:ind w:firstLine="720"/>
        <w:jc w:val="both"/>
        <w:rPr>
          <w:rFonts w:ascii="Times New Roman" w:hAnsi="Times New Roman"/>
          <w:sz w:val="24"/>
          <w:szCs w:val="24"/>
          <w:lang w:val="sr-Cyrl-RS"/>
        </w:rPr>
      </w:pPr>
      <w:proofErr w:type="gramStart"/>
      <w:r w:rsidRPr="00D668D5">
        <w:rPr>
          <w:rFonts w:ascii="Times New Roman" w:hAnsi="Times New Roman"/>
          <w:b/>
          <w:sz w:val="24"/>
          <w:szCs w:val="24"/>
        </w:rPr>
        <w:t xml:space="preserve">IV </w:t>
      </w:r>
      <w:r>
        <w:rPr>
          <w:rFonts w:ascii="Times New Roman" w:hAnsi="Times New Roman"/>
          <w:sz w:val="24"/>
          <w:szCs w:val="24"/>
          <w:lang w:val="sr-Cyrl-RS"/>
        </w:rPr>
        <w:t>Стицаоци непокретности из ове одлуке, немају право отуђења предметне непокретности у року од 5 (пет) година од дана потписивања уговора о купопродаји, који терет ће бити уписан код надлежног Републичког геодетског завода, Службе за катастар непокретности Прокупље.</w:t>
      </w:r>
      <w:proofErr w:type="gramEnd"/>
      <w:r>
        <w:rPr>
          <w:rFonts w:ascii="Times New Roman" w:hAnsi="Times New Roman"/>
          <w:sz w:val="24"/>
          <w:szCs w:val="24"/>
          <w:lang w:val="sr-Cyrl-RS"/>
        </w:rPr>
        <w:t xml:space="preserve"> </w:t>
      </w:r>
    </w:p>
    <w:p w:rsidR="00D866EF" w:rsidRPr="00D668D5" w:rsidRDefault="00D866EF" w:rsidP="00D866EF">
      <w:pPr>
        <w:pStyle w:val="NoSpacing"/>
        <w:ind w:firstLine="720"/>
        <w:jc w:val="both"/>
        <w:rPr>
          <w:rFonts w:ascii="Times New Roman" w:hAnsi="Times New Roman"/>
          <w:sz w:val="24"/>
          <w:szCs w:val="24"/>
        </w:rPr>
      </w:pPr>
    </w:p>
    <w:p w:rsidR="00D866EF" w:rsidRPr="00A06249" w:rsidRDefault="00D866EF" w:rsidP="00D866EF">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V</w:t>
      </w:r>
      <w:r w:rsidRPr="00A06249">
        <w:rPr>
          <w:lang w:val="sr-Cyrl-RS"/>
        </w:rPr>
        <w:t xml:space="preserve"> </w:t>
      </w:r>
      <w:r w:rsidRPr="00A06249">
        <w:rPr>
          <w:rFonts w:ascii="Times New Roman" w:hAnsi="Times New Roman"/>
          <w:sz w:val="24"/>
          <w:szCs w:val="24"/>
          <w:lang w:val="sr-Cyrl-RS"/>
        </w:rPr>
        <w:t xml:space="preserve">Овлашћује се Градоначелник града Прокупља да са </w:t>
      </w:r>
      <w:r>
        <w:rPr>
          <w:rFonts w:ascii="Times New Roman" w:hAnsi="Times New Roman"/>
          <w:sz w:val="24"/>
          <w:szCs w:val="24"/>
          <w:lang w:val="sr-Cyrl-RS"/>
        </w:rPr>
        <w:t>стицаоцима</w:t>
      </w:r>
      <w:r w:rsidRPr="00A06249">
        <w:rPr>
          <w:rFonts w:ascii="Times New Roman" w:hAnsi="Times New Roman"/>
          <w:sz w:val="24"/>
          <w:szCs w:val="24"/>
          <w:lang w:val="sr-Cyrl-RS"/>
        </w:rPr>
        <w:t xml:space="preserve"> из предходног става</w:t>
      </w:r>
      <w:r>
        <w:rPr>
          <w:rFonts w:ascii="Times New Roman" w:hAnsi="Times New Roman"/>
          <w:sz w:val="24"/>
          <w:szCs w:val="24"/>
          <w:lang w:val="sr-Cyrl-RS"/>
        </w:rPr>
        <w:t xml:space="preserve"> или лицима које они прописно овласте,</w:t>
      </w:r>
      <w:r w:rsidRPr="00A06249">
        <w:rPr>
          <w:rFonts w:ascii="Times New Roman" w:hAnsi="Times New Roman"/>
          <w:sz w:val="24"/>
          <w:szCs w:val="24"/>
          <w:lang w:val="sr-Cyrl-RS"/>
        </w:rPr>
        <w:t xml:space="preserve"> закључи уговор о отуђењу </w:t>
      </w:r>
      <w:proofErr w:type="gramStart"/>
      <w:r>
        <w:rPr>
          <w:rFonts w:ascii="Times New Roman" w:hAnsi="Times New Roman"/>
          <w:sz w:val="24"/>
          <w:szCs w:val="24"/>
          <w:lang w:val="sr-Cyrl-RS"/>
        </w:rPr>
        <w:t>непокретности</w:t>
      </w:r>
      <w:r w:rsidRPr="00A06249">
        <w:rPr>
          <w:rFonts w:ascii="Times New Roman" w:hAnsi="Times New Roman"/>
          <w:sz w:val="24"/>
          <w:szCs w:val="24"/>
          <w:lang w:val="sr-Cyrl-RS"/>
        </w:rPr>
        <w:t xml:space="preserve">  ближе</w:t>
      </w:r>
      <w:proofErr w:type="gramEnd"/>
      <w:r w:rsidRPr="00A06249">
        <w:rPr>
          <w:rFonts w:ascii="Times New Roman" w:hAnsi="Times New Roman"/>
          <w:sz w:val="24"/>
          <w:szCs w:val="24"/>
          <w:lang w:val="sr-Cyrl-RS"/>
        </w:rPr>
        <w:t xml:space="preserve"> описане у ставу </w:t>
      </w:r>
      <w:r w:rsidRPr="00A06249">
        <w:rPr>
          <w:rFonts w:ascii="Times New Roman" w:hAnsi="Times New Roman"/>
          <w:sz w:val="24"/>
          <w:szCs w:val="24"/>
          <w:lang w:val="sr-Latn-RS"/>
        </w:rPr>
        <w:t xml:space="preserve">I </w:t>
      </w:r>
      <w:r w:rsidRPr="00A06249">
        <w:rPr>
          <w:rFonts w:ascii="Times New Roman" w:hAnsi="Times New Roman"/>
          <w:sz w:val="24"/>
          <w:szCs w:val="24"/>
          <w:lang w:val="sr-Cyrl-RS"/>
        </w:rPr>
        <w:t>ове одлуке</w:t>
      </w:r>
      <w:r w:rsidRPr="00A06249">
        <w:rPr>
          <w:rFonts w:ascii="Times New Roman" w:hAnsi="Times New Roman"/>
          <w:sz w:val="24"/>
          <w:szCs w:val="24"/>
        </w:rPr>
        <w:t>.</w:t>
      </w:r>
    </w:p>
    <w:p w:rsidR="00D866EF" w:rsidRDefault="00D866EF" w:rsidP="00D866EF">
      <w:pPr>
        <w:pStyle w:val="NoSpacing"/>
        <w:ind w:firstLine="720"/>
        <w:jc w:val="both"/>
        <w:rPr>
          <w:rFonts w:ascii="Times New Roman" w:hAnsi="Times New Roman"/>
          <w:b/>
          <w:sz w:val="24"/>
          <w:szCs w:val="24"/>
          <w:lang w:val="sr-Cyrl-RS"/>
        </w:rPr>
      </w:pPr>
    </w:p>
    <w:p w:rsidR="00D866EF" w:rsidRDefault="00D866EF" w:rsidP="00D866EF">
      <w:pPr>
        <w:pStyle w:val="NoSpacing"/>
        <w:ind w:firstLine="720"/>
        <w:jc w:val="both"/>
        <w:rPr>
          <w:rFonts w:ascii="Times New Roman" w:hAnsi="Times New Roman"/>
          <w:sz w:val="24"/>
          <w:szCs w:val="24"/>
          <w:lang w:val="sr-Cyrl-RS"/>
        </w:rPr>
      </w:pPr>
      <w:proofErr w:type="gramStart"/>
      <w:r w:rsidRPr="00D668D5">
        <w:rPr>
          <w:rFonts w:ascii="Times New Roman" w:hAnsi="Times New Roman"/>
          <w:b/>
          <w:sz w:val="24"/>
          <w:szCs w:val="24"/>
        </w:rPr>
        <w:t xml:space="preserve">VI </w:t>
      </w:r>
      <w:r>
        <w:rPr>
          <w:rFonts w:ascii="Times New Roman" w:hAnsi="Times New Roman"/>
          <w:sz w:val="24"/>
          <w:szCs w:val="24"/>
          <w:lang w:val="sr-Cyrl-RS"/>
        </w:rPr>
        <w:t xml:space="preserve"> </w:t>
      </w:r>
      <w:r w:rsidRPr="00FF6591">
        <w:rPr>
          <w:rFonts w:ascii="Times New Roman" w:hAnsi="Times New Roman"/>
          <w:sz w:val="24"/>
          <w:szCs w:val="24"/>
          <w:lang w:val="sr-Cyrl-RS"/>
        </w:rPr>
        <w:t>Уговор</w:t>
      </w:r>
      <w:proofErr w:type="gramEnd"/>
      <w:r w:rsidRPr="00FF6591">
        <w:rPr>
          <w:rFonts w:ascii="Times New Roman" w:hAnsi="Times New Roman"/>
          <w:sz w:val="24"/>
          <w:szCs w:val="24"/>
          <w:lang w:val="sr-Cyrl-RS"/>
        </w:rPr>
        <w:t xml:space="preserve"> о </w:t>
      </w:r>
      <w:r>
        <w:rPr>
          <w:rFonts w:ascii="Times New Roman" w:hAnsi="Times New Roman"/>
          <w:sz w:val="24"/>
          <w:szCs w:val="24"/>
          <w:lang w:val="sr-Cyrl-RS"/>
        </w:rPr>
        <w:t>купопродаји</w:t>
      </w:r>
      <w:r w:rsidRPr="00FF6591">
        <w:rPr>
          <w:rFonts w:ascii="Times New Roman" w:hAnsi="Times New Roman"/>
          <w:sz w:val="24"/>
          <w:szCs w:val="24"/>
          <w:lang w:val="sr-Cyrl-RS"/>
        </w:rPr>
        <w:t xml:space="preserve"> из става </w:t>
      </w:r>
      <w:r>
        <w:rPr>
          <w:rFonts w:ascii="Times New Roman" w:hAnsi="Times New Roman"/>
          <w:sz w:val="24"/>
          <w:szCs w:val="24"/>
          <w:lang w:val="sr-Latn-RS"/>
        </w:rPr>
        <w:t>V</w:t>
      </w:r>
      <w:r w:rsidRPr="00FF6591">
        <w:rPr>
          <w:rFonts w:ascii="Times New Roman" w:hAnsi="Times New Roman"/>
          <w:sz w:val="24"/>
          <w:szCs w:val="24"/>
        </w:rPr>
        <w:t xml:space="preserve"> </w:t>
      </w:r>
      <w:r w:rsidRPr="00FF6591">
        <w:rPr>
          <w:rFonts w:ascii="Times New Roman" w:hAnsi="Times New Roman"/>
          <w:sz w:val="24"/>
          <w:szCs w:val="24"/>
          <w:lang w:val="sr-Cyrl-RS"/>
        </w:rPr>
        <w:t>ове одлуке, биће закључен најкасније у року од 30 дана од дана доношења ове одлуке</w:t>
      </w:r>
      <w:r>
        <w:rPr>
          <w:rFonts w:ascii="Times New Roman" w:hAnsi="Times New Roman"/>
          <w:sz w:val="24"/>
          <w:szCs w:val="24"/>
          <w:lang w:val="sr-Cyrl-RS"/>
        </w:rPr>
        <w:t>.</w:t>
      </w:r>
    </w:p>
    <w:p w:rsidR="00D866EF" w:rsidRDefault="00D866EF" w:rsidP="00D866EF">
      <w:pPr>
        <w:pStyle w:val="NoSpacing"/>
        <w:ind w:firstLine="720"/>
        <w:jc w:val="both"/>
        <w:rPr>
          <w:rFonts w:ascii="Times New Roman" w:hAnsi="Times New Roman"/>
          <w:sz w:val="24"/>
          <w:szCs w:val="24"/>
          <w:lang w:val="sr-Cyrl-RS"/>
        </w:rPr>
      </w:pPr>
    </w:p>
    <w:p w:rsidR="00D866EF" w:rsidRDefault="00D866EF" w:rsidP="00D866EF">
      <w:pPr>
        <w:pStyle w:val="NoSpacing"/>
        <w:ind w:firstLine="720"/>
        <w:jc w:val="both"/>
        <w:rPr>
          <w:rFonts w:ascii="Times New Roman" w:hAnsi="Times New Roman"/>
          <w:sz w:val="24"/>
          <w:szCs w:val="24"/>
          <w:lang w:val="sr-Cyrl-RS"/>
        </w:rPr>
      </w:pPr>
      <w:r>
        <w:rPr>
          <w:rFonts w:ascii="Times New Roman" w:hAnsi="Times New Roman"/>
          <w:b/>
          <w:sz w:val="24"/>
          <w:szCs w:val="24"/>
          <w:lang w:val="sr-Latn-RS"/>
        </w:rPr>
        <w:t xml:space="preserve">VII </w:t>
      </w:r>
      <w:r w:rsidRPr="00FF6591">
        <w:rPr>
          <w:rFonts w:ascii="Times New Roman" w:hAnsi="Times New Roman"/>
          <w:sz w:val="24"/>
          <w:szCs w:val="24"/>
          <w:lang w:val="sr-Cyrl-RS"/>
        </w:rPr>
        <w:t>Трошкови овере уговора о прибављању непокретности и преноса апсолутних права падају на терет стицаоца непокретности</w:t>
      </w:r>
      <w:r>
        <w:rPr>
          <w:rFonts w:ascii="Times New Roman" w:hAnsi="Times New Roman"/>
          <w:sz w:val="24"/>
          <w:szCs w:val="24"/>
          <w:lang w:val="sr-Cyrl-RS"/>
        </w:rPr>
        <w:t>.</w:t>
      </w:r>
    </w:p>
    <w:p w:rsidR="00D866EF" w:rsidRDefault="00D866EF" w:rsidP="00D866EF">
      <w:pPr>
        <w:pStyle w:val="NoSpacing"/>
        <w:ind w:firstLine="720"/>
        <w:jc w:val="both"/>
        <w:rPr>
          <w:rFonts w:ascii="Times New Roman" w:hAnsi="Times New Roman"/>
          <w:sz w:val="24"/>
          <w:szCs w:val="24"/>
          <w:lang w:val="sr-Cyrl-RS"/>
        </w:rPr>
      </w:pPr>
    </w:p>
    <w:p w:rsidR="00D866EF" w:rsidRDefault="00D866EF" w:rsidP="00D866EF">
      <w:pPr>
        <w:pStyle w:val="NoSpacing"/>
        <w:ind w:firstLine="720"/>
        <w:jc w:val="both"/>
        <w:rPr>
          <w:rFonts w:ascii="Times New Roman" w:hAnsi="Times New Roman"/>
          <w:sz w:val="24"/>
          <w:szCs w:val="24"/>
          <w:lang w:val="sr-Cyrl-RS"/>
        </w:rPr>
      </w:pPr>
      <w:r>
        <w:rPr>
          <w:rFonts w:ascii="Times New Roman" w:hAnsi="Times New Roman"/>
          <w:b/>
          <w:sz w:val="24"/>
          <w:szCs w:val="24"/>
          <w:lang w:val="sr-Latn-RS"/>
        </w:rPr>
        <w:lastRenderedPageBreak/>
        <w:t xml:space="preserve">VIII </w:t>
      </w:r>
      <w:r>
        <w:rPr>
          <w:rFonts w:ascii="Times New Roman" w:hAnsi="Times New Roman"/>
          <w:sz w:val="24"/>
          <w:szCs w:val="24"/>
          <w:lang w:val="sr-Cyrl-RS"/>
        </w:rPr>
        <w:t>Ова Одлука ступа на снагу осмог дана од дана објављивања у „Службеном листу града Прокупља“.</w:t>
      </w:r>
    </w:p>
    <w:p w:rsidR="00D866EF" w:rsidRDefault="00D866EF" w:rsidP="00D866EF">
      <w:pPr>
        <w:pStyle w:val="NoSpacing"/>
        <w:ind w:firstLine="720"/>
        <w:jc w:val="both"/>
        <w:rPr>
          <w:rFonts w:ascii="Times New Roman" w:hAnsi="Times New Roman"/>
          <w:sz w:val="24"/>
          <w:szCs w:val="24"/>
          <w:lang w:val="sr-Cyrl-RS"/>
        </w:rPr>
      </w:pPr>
    </w:p>
    <w:p w:rsidR="00D866EF" w:rsidRDefault="00D866EF" w:rsidP="00D866EF">
      <w:pPr>
        <w:pStyle w:val="NoSpacing"/>
        <w:ind w:firstLine="720"/>
        <w:jc w:val="both"/>
        <w:rPr>
          <w:rFonts w:ascii="Times New Roman" w:hAnsi="Times New Roman"/>
          <w:sz w:val="24"/>
          <w:szCs w:val="24"/>
          <w:lang w:val="sr-Cyrl-RS"/>
        </w:rPr>
      </w:pPr>
      <w:r>
        <w:rPr>
          <w:rFonts w:ascii="Times New Roman" w:hAnsi="Times New Roman"/>
          <w:b/>
          <w:sz w:val="24"/>
          <w:szCs w:val="24"/>
          <w:lang w:val="sr-Latn-RS"/>
        </w:rPr>
        <w:t xml:space="preserve">IX </w:t>
      </w:r>
      <w:r>
        <w:rPr>
          <w:rFonts w:ascii="Times New Roman" w:hAnsi="Times New Roman"/>
          <w:sz w:val="24"/>
          <w:szCs w:val="24"/>
          <w:lang w:val="sr-Cyrl-RS"/>
        </w:rPr>
        <w:t>Одлуку доставити: Градоначелнику града Прокупља, Шаран Слободану из Прокупља, Миладиновић Далиборки из Прокупља, Савић Зорици из Прокупља, Чуде Милораду из Прокупља, Лазић Долашевић Радмили из Прокупља, Црнобрња Луки из Прокупља, Зори Магазин из Прокупља, Радоњић Бојану из Прокупља, Јајић Гојку из Прокупља, Бјелић Милану из Прокупља, Вујичић Александру из Прокупља, Марковић Небојши из Прокупља, Одељењу за урбанизам, стамбено-комуналне делатности и грађевинарство., Архиви.</w:t>
      </w:r>
    </w:p>
    <w:p w:rsidR="00D866EF" w:rsidRDefault="00D866EF" w:rsidP="00D866EF">
      <w:pPr>
        <w:pStyle w:val="NoSpacing"/>
        <w:ind w:firstLine="720"/>
        <w:jc w:val="both"/>
        <w:rPr>
          <w:rFonts w:ascii="Times New Roman" w:hAnsi="Times New Roman"/>
          <w:sz w:val="24"/>
          <w:szCs w:val="24"/>
          <w:lang w:val="sr-Cyrl-RS"/>
        </w:rPr>
      </w:pPr>
    </w:p>
    <w:p w:rsidR="00D866EF" w:rsidRDefault="00D866EF" w:rsidP="00D866EF">
      <w:pPr>
        <w:pStyle w:val="NoSpacing"/>
        <w:jc w:val="both"/>
        <w:rPr>
          <w:rFonts w:ascii="Times New Roman" w:hAnsi="Times New Roman"/>
          <w:sz w:val="24"/>
          <w:szCs w:val="24"/>
          <w:lang w:val="sr-Cyrl-RS"/>
        </w:rPr>
      </w:pPr>
      <w:r>
        <w:rPr>
          <w:rFonts w:ascii="Times New Roman" w:hAnsi="Times New Roman"/>
          <w:sz w:val="24"/>
          <w:szCs w:val="24"/>
          <w:lang w:val="sr-Cyrl-RS"/>
        </w:rPr>
        <w:t>Број: 06-33/2023-02</w:t>
      </w:r>
    </w:p>
    <w:p w:rsidR="00D866EF" w:rsidRDefault="00D866EF" w:rsidP="00D866EF">
      <w:pPr>
        <w:pStyle w:val="NoSpacing"/>
        <w:jc w:val="both"/>
        <w:rPr>
          <w:rFonts w:ascii="Times New Roman" w:hAnsi="Times New Roman"/>
          <w:sz w:val="24"/>
          <w:szCs w:val="24"/>
          <w:lang w:val="sr-Cyrl-RS"/>
        </w:rPr>
      </w:pPr>
      <w:r>
        <w:rPr>
          <w:rFonts w:ascii="Times New Roman" w:hAnsi="Times New Roman"/>
          <w:sz w:val="24"/>
          <w:szCs w:val="24"/>
          <w:lang w:val="sr-Cyrl-RS"/>
        </w:rPr>
        <w:t>У Прокупљу, 11.04.2023.године</w:t>
      </w:r>
    </w:p>
    <w:p w:rsidR="00D866EF" w:rsidRDefault="00D866EF" w:rsidP="00D866EF">
      <w:pPr>
        <w:pStyle w:val="NoSpacing"/>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D866EF" w:rsidRDefault="00D866EF" w:rsidP="00D866EF">
      <w:pPr>
        <w:pStyle w:val="NoSpacing"/>
        <w:ind w:firstLine="720"/>
        <w:jc w:val="both"/>
        <w:rPr>
          <w:rFonts w:ascii="Times New Roman" w:hAnsi="Times New Roman"/>
          <w:sz w:val="24"/>
          <w:szCs w:val="24"/>
          <w:lang w:val="sr-Cyrl-RS"/>
        </w:rPr>
      </w:pPr>
    </w:p>
    <w:p w:rsidR="00D866EF" w:rsidRDefault="00D866EF" w:rsidP="00D866EF">
      <w:pPr>
        <w:pStyle w:val="NoSpacing"/>
        <w:ind w:firstLine="720"/>
        <w:jc w:val="both"/>
        <w:rPr>
          <w:rFonts w:ascii="Times New Roman" w:hAnsi="Times New Roman"/>
          <w:sz w:val="24"/>
          <w:szCs w:val="24"/>
          <w:lang w:val="sr-Cyrl-RS"/>
        </w:rPr>
      </w:pPr>
    </w:p>
    <w:p w:rsidR="00D866EF" w:rsidRDefault="00D866EF" w:rsidP="00D866E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r w:rsidR="00FC3D78">
        <w:rPr>
          <w:rFonts w:ascii="Times New Roman" w:hAnsi="Times New Roman"/>
          <w:sz w:val="24"/>
          <w:szCs w:val="24"/>
          <w:lang w:val="sr-Cyrl-RS"/>
        </w:rPr>
        <w:t xml:space="preserve">                     ПРЕДСЕДНИК</w:t>
      </w:r>
    </w:p>
    <w:p w:rsidR="00D866EF" w:rsidRDefault="00D866EF" w:rsidP="00D866E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r w:rsidR="00FC3D78">
        <w:rPr>
          <w:rFonts w:ascii="Times New Roman" w:hAnsi="Times New Roman"/>
          <w:sz w:val="24"/>
          <w:szCs w:val="24"/>
          <w:lang w:val="sr-Cyrl-RS"/>
        </w:rPr>
        <w:t xml:space="preserve">                       </w:t>
      </w:r>
      <w:r>
        <w:rPr>
          <w:rFonts w:ascii="Times New Roman" w:hAnsi="Times New Roman"/>
          <w:sz w:val="24"/>
          <w:szCs w:val="24"/>
          <w:lang w:val="sr-Cyrl-RS"/>
        </w:rPr>
        <w:t>СКУПШТИНЕ ГРАДА</w:t>
      </w:r>
    </w:p>
    <w:p w:rsidR="00D866EF" w:rsidRPr="00FF6591" w:rsidRDefault="00D866EF" w:rsidP="00D866E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r w:rsidR="00FC3D78">
        <w:rPr>
          <w:rFonts w:ascii="Times New Roman" w:hAnsi="Times New Roman"/>
          <w:sz w:val="24"/>
          <w:szCs w:val="24"/>
          <w:lang w:val="sr-Cyrl-RS"/>
        </w:rPr>
        <w:t xml:space="preserve">                    </w:t>
      </w:r>
      <w:r>
        <w:rPr>
          <w:rFonts w:ascii="Times New Roman" w:hAnsi="Times New Roman"/>
          <w:sz w:val="24"/>
          <w:szCs w:val="24"/>
          <w:lang w:val="sr-Cyrl-RS"/>
        </w:rPr>
        <w:t xml:space="preserve"> Дејан Лазић с.р.</w:t>
      </w:r>
    </w:p>
    <w:p w:rsidR="00D866EF" w:rsidRPr="005C0389" w:rsidRDefault="00D866EF" w:rsidP="00D866EF">
      <w:pPr>
        <w:pStyle w:val="NoSpacing"/>
        <w:jc w:val="both"/>
        <w:rPr>
          <w:rFonts w:ascii="Times New Roman" w:hAnsi="Times New Roman"/>
          <w:sz w:val="24"/>
          <w:szCs w:val="24"/>
          <w:lang w:val="sr-Cyrl-RS"/>
        </w:rPr>
      </w:pPr>
    </w:p>
    <w:p w:rsidR="00D866EF" w:rsidRPr="00D668D5" w:rsidRDefault="00D866EF" w:rsidP="00D866EF">
      <w:pPr>
        <w:pStyle w:val="NoSpacing"/>
        <w:ind w:firstLine="720"/>
        <w:jc w:val="both"/>
        <w:rPr>
          <w:rFonts w:ascii="Times New Roman" w:hAnsi="Times New Roman"/>
          <w:sz w:val="24"/>
          <w:szCs w:val="24"/>
        </w:rPr>
      </w:pPr>
    </w:p>
    <w:p w:rsidR="00D866EF" w:rsidRDefault="00D866EF" w:rsidP="00D866EF">
      <w:pPr>
        <w:rPr>
          <w:lang w:val="sr-Cyrl-RS"/>
        </w:rPr>
      </w:pPr>
    </w:p>
    <w:p w:rsidR="00D866EF" w:rsidRDefault="00D866EF" w:rsidP="00D866EF">
      <w:pPr>
        <w:rPr>
          <w:lang w:val="sr-Cyrl-RS"/>
        </w:rPr>
      </w:pPr>
    </w:p>
    <w:p w:rsidR="00D866EF" w:rsidRDefault="00D866EF" w:rsidP="00D866EF">
      <w:pPr>
        <w:rPr>
          <w:lang w:val="sr-Cyrl-RS"/>
        </w:rPr>
      </w:pPr>
    </w:p>
    <w:p w:rsidR="00D866EF" w:rsidRDefault="00D866EF" w:rsidP="00D866EF">
      <w:pPr>
        <w:rPr>
          <w:lang w:val="sr-Cyrl-RS"/>
        </w:rPr>
      </w:pPr>
    </w:p>
    <w:p w:rsidR="00D866EF" w:rsidRDefault="00D866EF" w:rsidP="00D866EF">
      <w:pPr>
        <w:rPr>
          <w:lang w:val="sr-Cyrl-RS"/>
        </w:rPr>
      </w:pPr>
    </w:p>
    <w:p w:rsidR="00D866EF" w:rsidRDefault="00D866EF" w:rsidP="00D866EF">
      <w:pPr>
        <w:rPr>
          <w:lang w:val="sr-Cyrl-RS"/>
        </w:rPr>
      </w:pPr>
    </w:p>
    <w:p w:rsidR="00D866EF" w:rsidRDefault="00D866EF" w:rsidP="00D866EF">
      <w:pPr>
        <w:rPr>
          <w:lang w:val="sr-Cyrl-RS"/>
        </w:rPr>
      </w:pPr>
    </w:p>
    <w:p w:rsidR="00D866EF" w:rsidRDefault="00D866EF" w:rsidP="00D866EF">
      <w:pPr>
        <w:rPr>
          <w:lang w:val="sr-Cyrl-RS"/>
        </w:rPr>
      </w:pPr>
    </w:p>
    <w:p w:rsidR="009F161D" w:rsidRPr="00D866EF" w:rsidRDefault="009F161D" w:rsidP="009F161D">
      <w:pPr>
        <w:rPr>
          <w:color w:val="000000" w:themeColor="text1"/>
          <w:lang w:val="sr-Cyrl-CS"/>
        </w:rPr>
      </w:pPr>
    </w:p>
    <w:p w:rsidR="00D02D56" w:rsidRDefault="00D02D56" w:rsidP="009F39E6">
      <w:pPr>
        <w:jc w:val="center"/>
        <w:rPr>
          <w:b/>
          <w:i/>
          <w:color w:val="000000" w:themeColor="text1"/>
          <w:sz w:val="63"/>
          <w:szCs w:val="63"/>
          <w:lang w:val="sr-Cyrl-CS"/>
        </w:rPr>
      </w:pPr>
    </w:p>
    <w:p w:rsidR="00D02D56" w:rsidRDefault="00D02D56" w:rsidP="009F39E6">
      <w:pPr>
        <w:jc w:val="center"/>
        <w:rPr>
          <w:b/>
          <w:i/>
          <w:color w:val="000000" w:themeColor="text1"/>
          <w:sz w:val="63"/>
          <w:szCs w:val="63"/>
          <w:lang w:val="sr-Cyrl-CS"/>
        </w:rPr>
      </w:pPr>
    </w:p>
    <w:p w:rsidR="00D02D56" w:rsidRDefault="00D02D56" w:rsidP="009F39E6">
      <w:pPr>
        <w:jc w:val="center"/>
        <w:rPr>
          <w:b/>
          <w:i/>
          <w:color w:val="000000" w:themeColor="text1"/>
          <w:sz w:val="63"/>
          <w:szCs w:val="63"/>
          <w:lang w:val="sr-Cyrl-CS"/>
        </w:rPr>
      </w:pPr>
    </w:p>
    <w:p w:rsidR="00D02D56" w:rsidRDefault="00D02D56" w:rsidP="009F39E6">
      <w:pPr>
        <w:jc w:val="center"/>
        <w:rPr>
          <w:b/>
          <w:i/>
          <w:color w:val="000000" w:themeColor="text1"/>
          <w:sz w:val="63"/>
          <w:szCs w:val="63"/>
          <w:lang w:val="sr-Cyrl-CS"/>
        </w:rPr>
      </w:pPr>
    </w:p>
    <w:p w:rsidR="00D02D56" w:rsidRDefault="00D02D56" w:rsidP="009F39E6">
      <w:pPr>
        <w:jc w:val="center"/>
        <w:rPr>
          <w:b/>
          <w:i/>
          <w:color w:val="000000" w:themeColor="text1"/>
          <w:sz w:val="63"/>
          <w:szCs w:val="63"/>
          <w:lang w:val="sr-Cyrl-CS"/>
        </w:rPr>
      </w:pPr>
    </w:p>
    <w:p w:rsidR="00D02D56" w:rsidRDefault="00D02D56" w:rsidP="009F39E6">
      <w:pPr>
        <w:jc w:val="center"/>
        <w:rPr>
          <w:b/>
          <w:i/>
          <w:color w:val="000000" w:themeColor="text1"/>
          <w:sz w:val="63"/>
          <w:szCs w:val="63"/>
          <w:lang w:val="sr-Cyrl-CS"/>
        </w:rPr>
      </w:pPr>
    </w:p>
    <w:p w:rsidR="00D02D56" w:rsidRDefault="00D02D56" w:rsidP="009F39E6">
      <w:pPr>
        <w:jc w:val="center"/>
        <w:rPr>
          <w:b/>
          <w:i/>
          <w:color w:val="000000" w:themeColor="text1"/>
          <w:sz w:val="63"/>
          <w:szCs w:val="63"/>
          <w:lang w:val="sr-Cyrl-CS"/>
        </w:rPr>
      </w:pPr>
    </w:p>
    <w:p w:rsidR="00D02D56" w:rsidRDefault="00D02D56" w:rsidP="009F39E6">
      <w:pPr>
        <w:jc w:val="center"/>
        <w:rPr>
          <w:b/>
          <w:i/>
          <w:color w:val="000000" w:themeColor="text1"/>
          <w:sz w:val="63"/>
          <w:szCs w:val="63"/>
          <w:lang w:val="sr-Cyrl-CS"/>
        </w:rPr>
      </w:pPr>
    </w:p>
    <w:p w:rsidR="00BF1675" w:rsidRDefault="009B2316" w:rsidP="009B2316">
      <w:pPr>
        <w:rPr>
          <w:color w:val="000000" w:themeColor="text1"/>
          <w:sz w:val="40"/>
          <w:szCs w:val="40"/>
          <w:lang w:val="sr-Cyrl-CS"/>
        </w:rPr>
      </w:pPr>
      <w:r>
        <w:rPr>
          <w:color w:val="000000" w:themeColor="text1"/>
          <w:sz w:val="40"/>
          <w:szCs w:val="40"/>
          <w:lang w:val="sr-Cyrl-CS"/>
        </w:rPr>
        <w:lastRenderedPageBreak/>
        <w:t>8</w:t>
      </w:r>
    </w:p>
    <w:p w:rsidR="009E5705" w:rsidRPr="00040DA7" w:rsidRDefault="009E5705" w:rsidP="009E5705">
      <w:pPr>
        <w:jc w:val="both"/>
        <w:rPr>
          <w:lang w:val="sr-Cyrl-CS"/>
        </w:rPr>
      </w:pPr>
      <w:r w:rsidRPr="00040DA7">
        <w:rPr>
          <w:lang w:val="sr-Cyrl-CS"/>
        </w:rPr>
        <w:t xml:space="preserve">На основу члана </w:t>
      </w:r>
      <w:r w:rsidRPr="00040DA7">
        <w:t>189</w:t>
      </w:r>
      <w:r w:rsidRPr="00040DA7">
        <w:rPr>
          <w:lang w:val="sr-Cyrl-CS"/>
        </w:rPr>
        <w:t>. Закона о основама система образовања и  васпитања ( „Сл. гласник РС“, бр.</w:t>
      </w:r>
      <w:r w:rsidRPr="00040DA7">
        <w:t>88</w:t>
      </w:r>
      <w:r w:rsidRPr="00040DA7">
        <w:rPr>
          <w:lang w:val="sr-Cyrl-CS"/>
        </w:rPr>
        <w:t>/20</w:t>
      </w:r>
      <w:r w:rsidRPr="00040DA7">
        <w:t>17</w:t>
      </w:r>
      <w:r w:rsidRPr="00040DA7">
        <w:rPr>
          <w:lang w:val="sr-Cyrl-CS"/>
        </w:rPr>
        <w:t xml:space="preserve">, </w:t>
      </w:r>
      <w:r w:rsidRPr="00040DA7">
        <w:t>27</w:t>
      </w:r>
      <w:r w:rsidRPr="00040DA7">
        <w:rPr>
          <w:lang w:val="sr-Cyrl-CS"/>
        </w:rPr>
        <w:t>/201</w:t>
      </w:r>
      <w:r w:rsidRPr="00040DA7">
        <w:t>8</w:t>
      </w:r>
      <w:r w:rsidRPr="00040DA7">
        <w:rPr>
          <w:lang w:val="sr-Cyrl-CS"/>
        </w:rPr>
        <w:t xml:space="preserve"> и –др.закон,10/2019,27/2018- др.закон и 6/2020</w:t>
      </w:r>
      <w:r>
        <w:rPr>
          <w:lang w:val="sr-Cyrl-CS"/>
        </w:rPr>
        <w:t xml:space="preserve"> и 129/21</w:t>
      </w:r>
      <w:r w:rsidRPr="00040DA7">
        <w:rPr>
          <w:lang w:val="sr-Cyrl-CS"/>
        </w:rPr>
        <w:t>), члана</w:t>
      </w:r>
      <w:r>
        <w:rPr>
          <w:lang w:val="sr-Cyrl-CS"/>
        </w:rPr>
        <w:t xml:space="preserve"> </w:t>
      </w:r>
      <w:r>
        <w:t>4.,12</w:t>
      </w:r>
      <w:proofErr w:type="gramStart"/>
      <w:r>
        <w:t>,13</w:t>
      </w:r>
      <w:proofErr w:type="gramEnd"/>
      <w:r>
        <w:t xml:space="preserve"> и 14</w:t>
      </w:r>
      <w:r w:rsidRPr="00040DA7">
        <w:rPr>
          <w:lang w:val="sr-Cyrl-CS"/>
        </w:rPr>
        <w:t>. Правилника о мерилима за утврђивање економске цене програма васпитања и образовања у предшколским установама (Сл.гласник РС“, број</w:t>
      </w:r>
      <w:r>
        <w:t xml:space="preserve"> 87/2021</w:t>
      </w:r>
      <w:r w:rsidRPr="00040DA7">
        <w:rPr>
          <w:lang w:val="sr-Cyrl-CS"/>
        </w:rPr>
        <w:t xml:space="preserve">), и члана </w:t>
      </w:r>
      <w:r>
        <w:rPr>
          <w:lang w:val="sr-Cyrl-CS"/>
        </w:rPr>
        <w:t>40. Статута Града Прокупља став 1 тачка 6. и 46.</w:t>
      </w:r>
      <w:r w:rsidRPr="00040DA7">
        <w:rPr>
          <w:lang w:val="sr-Cyrl-CS"/>
        </w:rPr>
        <w:t xml:space="preserve"> („Сл. лист града Прокупља“ бр.</w:t>
      </w:r>
      <w:r>
        <w:rPr>
          <w:lang w:val="sr-Cyrl-CS"/>
        </w:rPr>
        <w:t>15</w:t>
      </w:r>
      <w:r w:rsidRPr="00040DA7">
        <w:rPr>
          <w:lang w:val="sr-Cyrl-CS"/>
        </w:rPr>
        <w:t>/2018) и Предлога Управног одбора Предшколске установе</w:t>
      </w:r>
      <w:r>
        <w:t xml:space="preserve"> </w:t>
      </w:r>
      <w:r w:rsidRPr="00040DA7">
        <w:rPr>
          <w:lang w:val="sr-Cyrl-CS"/>
        </w:rPr>
        <w:t>„ Невен“</w:t>
      </w:r>
      <w:r>
        <w:rPr>
          <w:lang w:val="sr-Cyrl-CS"/>
        </w:rPr>
        <w:t>, односно Одлуке број 224 од 20.02.2023.год.,</w:t>
      </w:r>
      <w:r w:rsidRPr="00040DA7">
        <w:t xml:space="preserve"> </w:t>
      </w:r>
      <w:r>
        <w:rPr>
          <w:lang w:val="sr-Cyrl-CS"/>
        </w:rPr>
        <w:t>Скупштина</w:t>
      </w:r>
      <w:r w:rsidRPr="00040DA7">
        <w:t xml:space="preserve"> </w:t>
      </w:r>
      <w:r>
        <w:rPr>
          <w:lang w:val="sr-Cyrl-CS"/>
        </w:rPr>
        <w:t>г</w:t>
      </w:r>
      <w:r w:rsidRPr="00040DA7">
        <w:rPr>
          <w:lang w:val="sr-Cyrl-CS"/>
        </w:rPr>
        <w:t xml:space="preserve">рада Прокупља на седници одржаној дана </w:t>
      </w:r>
      <w:r>
        <w:t>11.04.2023.</w:t>
      </w:r>
      <w:r>
        <w:rPr>
          <w:lang w:val="sr-Cyrl-CS"/>
        </w:rPr>
        <w:t>године, донела</w:t>
      </w:r>
      <w:r w:rsidRPr="00040DA7">
        <w:rPr>
          <w:lang w:val="sr-Cyrl-CS"/>
        </w:rPr>
        <w:t xml:space="preserve"> је</w:t>
      </w:r>
    </w:p>
    <w:p w:rsidR="009E5705" w:rsidRPr="00040DA7" w:rsidRDefault="009E5705" w:rsidP="009E5705">
      <w:pPr>
        <w:jc w:val="both"/>
        <w:rPr>
          <w:lang w:val="sr-Cyrl-CS"/>
        </w:rPr>
      </w:pPr>
    </w:p>
    <w:p w:rsidR="009E5705" w:rsidRPr="00040DA7" w:rsidRDefault="009E5705" w:rsidP="009E5705">
      <w:pPr>
        <w:rPr>
          <w:lang w:val="sr-Cyrl-CS"/>
        </w:rPr>
      </w:pPr>
    </w:p>
    <w:p w:rsidR="009E5705" w:rsidRPr="00040DA7" w:rsidRDefault="009E5705" w:rsidP="009E5705">
      <w:pPr>
        <w:jc w:val="center"/>
        <w:rPr>
          <w:b/>
          <w:sz w:val="28"/>
          <w:szCs w:val="28"/>
        </w:rPr>
      </w:pPr>
      <w:r w:rsidRPr="00040DA7">
        <w:rPr>
          <w:b/>
          <w:sz w:val="28"/>
          <w:szCs w:val="28"/>
        </w:rPr>
        <w:t>Одлуку</w:t>
      </w:r>
    </w:p>
    <w:p w:rsidR="009E5705" w:rsidRPr="00040DA7" w:rsidRDefault="009E5705" w:rsidP="009E5705">
      <w:pPr>
        <w:tabs>
          <w:tab w:val="left" w:pos="975"/>
        </w:tabs>
        <w:jc w:val="center"/>
        <w:rPr>
          <w:b/>
          <w:sz w:val="28"/>
          <w:szCs w:val="28"/>
          <w:lang w:val="sr-Cyrl-CS"/>
        </w:rPr>
      </w:pPr>
      <w:r w:rsidRPr="00040DA7">
        <w:rPr>
          <w:b/>
          <w:sz w:val="28"/>
          <w:szCs w:val="28"/>
          <w:lang w:val="sr-Cyrl-CS"/>
        </w:rPr>
        <w:t>о утврђивању економске цене програма васпитања и образовања у  предшколским установама чији је оснивач Град Прокупље за 202</w:t>
      </w:r>
      <w:r>
        <w:rPr>
          <w:b/>
          <w:sz w:val="28"/>
          <w:szCs w:val="28"/>
        </w:rPr>
        <w:t>3</w:t>
      </w:r>
      <w:r w:rsidRPr="00040DA7">
        <w:rPr>
          <w:b/>
          <w:sz w:val="28"/>
          <w:szCs w:val="28"/>
          <w:lang w:val="sr-Cyrl-CS"/>
        </w:rPr>
        <w:t>. годину</w:t>
      </w:r>
    </w:p>
    <w:p w:rsidR="009E5705" w:rsidRPr="00040DA7" w:rsidRDefault="009E5705" w:rsidP="009E5705">
      <w:pPr>
        <w:rPr>
          <w:sz w:val="28"/>
          <w:szCs w:val="28"/>
        </w:rPr>
      </w:pPr>
    </w:p>
    <w:p w:rsidR="009E5705" w:rsidRPr="00040DA7" w:rsidRDefault="009E5705" w:rsidP="009E5705"/>
    <w:p w:rsidR="009E5705" w:rsidRPr="00040DA7" w:rsidRDefault="009E5705" w:rsidP="009E5705">
      <w:pPr>
        <w:jc w:val="center"/>
        <w:rPr>
          <w:b/>
        </w:rPr>
      </w:pPr>
      <w:proofErr w:type="gramStart"/>
      <w:r w:rsidRPr="00040DA7">
        <w:rPr>
          <w:b/>
        </w:rPr>
        <w:t>Члан 1.</w:t>
      </w:r>
      <w:proofErr w:type="gramEnd"/>
    </w:p>
    <w:p w:rsidR="009E5705" w:rsidRPr="00040DA7" w:rsidRDefault="009E5705" w:rsidP="009E5705">
      <w:pPr>
        <w:jc w:val="center"/>
        <w:rPr>
          <w:lang w:val="sr-Cyrl-CS"/>
        </w:rPr>
      </w:pPr>
    </w:p>
    <w:p w:rsidR="009E5705" w:rsidRPr="00040DA7" w:rsidRDefault="009E5705" w:rsidP="009E5705">
      <w:pPr>
        <w:ind w:firstLine="720"/>
        <w:jc w:val="both"/>
        <w:rPr>
          <w:lang w:val="sr-Cyrl-CS"/>
        </w:rPr>
      </w:pPr>
      <w:r>
        <w:rPr>
          <w:lang w:val="sr-Cyrl-CS"/>
        </w:rPr>
        <w:t>Овом</w:t>
      </w:r>
      <w:r w:rsidRPr="00040DA7">
        <w:rPr>
          <w:lang w:val="sr-Cyrl-CS"/>
        </w:rPr>
        <w:t xml:space="preserve"> </w:t>
      </w:r>
      <w:r>
        <w:rPr>
          <w:lang w:val="sr-Cyrl-CS"/>
        </w:rPr>
        <w:t>Одлуком</w:t>
      </w:r>
      <w:r w:rsidRPr="00040DA7">
        <w:rPr>
          <w:lang w:val="sr-Cyrl-CS"/>
        </w:rPr>
        <w:t xml:space="preserve"> утврђује се економска цена програма васпитања и образовања у предшколским установама чији је оснивач Град Прокупље.</w:t>
      </w:r>
    </w:p>
    <w:p w:rsidR="009E5705" w:rsidRPr="00040DA7" w:rsidRDefault="009E5705" w:rsidP="009E5705">
      <w:pPr>
        <w:rPr>
          <w:lang w:val="sr-Cyrl-CS"/>
        </w:rPr>
      </w:pPr>
    </w:p>
    <w:p w:rsidR="009E5705" w:rsidRPr="00040DA7" w:rsidRDefault="009E5705" w:rsidP="009E5705"/>
    <w:p w:rsidR="009E5705" w:rsidRPr="00040DA7" w:rsidRDefault="009E5705" w:rsidP="009E5705">
      <w:pPr>
        <w:jc w:val="center"/>
        <w:rPr>
          <w:b/>
        </w:rPr>
      </w:pPr>
      <w:r w:rsidRPr="00040DA7">
        <w:rPr>
          <w:b/>
        </w:rPr>
        <w:t xml:space="preserve"> </w:t>
      </w:r>
      <w:proofErr w:type="gramStart"/>
      <w:r w:rsidRPr="00040DA7">
        <w:rPr>
          <w:b/>
        </w:rPr>
        <w:t>Члан 2.</w:t>
      </w:r>
      <w:proofErr w:type="gramEnd"/>
    </w:p>
    <w:p w:rsidR="009E5705" w:rsidRPr="00040DA7" w:rsidRDefault="009E5705" w:rsidP="009E5705">
      <w:pPr>
        <w:rPr>
          <w:lang w:val="sr-Cyrl-CS"/>
        </w:rPr>
      </w:pPr>
    </w:p>
    <w:p w:rsidR="009E5705" w:rsidRPr="00634DB6" w:rsidRDefault="009E5705" w:rsidP="009E5705">
      <w:pPr>
        <w:ind w:firstLine="720"/>
        <w:jc w:val="both"/>
      </w:pPr>
      <w:r w:rsidRPr="00040DA7">
        <w:rPr>
          <w:lang w:val="sr-Cyrl-CS"/>
        </w:rPr>
        <w:t xml:space="preserve">Економска цена програма васпитања и образовања у предшколским установама чији је оснивач Град </w:t>
      </w:r>
      <w:r>
        <w:rPr>
          <w:lang w:val="sr-Cyrl-CS"/>
        </w:rPr>
        <w:t>Прокупље утврђује се у износу 8</w:t>
      </w:r>
      <w:r>
        <w:t>50</w:t>
      </w:r>
      <w:r>
        <w:rPr>
          <w:lang w:val="sr-Cyrl-CS"/>
        </w:rPr>
        <w:t>,</w:t>
      </w:r>
      <w:r>
        <w:t>00</w:t>
      </w:r>
      <w:r w:rsidRPr="00040DA7">
        <w:rPr>
          <w:lang w:val="sr-Cyrl-CS"/>
        </w:rPr>
        <w:t xml:space="preserve"> динара дневно по </w:t>
      </w:r>
      <w:r>
        <w:rPr>
          <w:lang w:val="sr-Cyrl-CS"/>
        </w:rPr>
        <w:t>детету</w:t>
      </w:r>
      <w:r>
        <w:t>, односно 18 700,00 динара месечно.</w:t>
      </w:r>
    </w:p>
    <w:p w:rsidR="009E5705" w:rsidRPr="00040DA7" w:rsidRDefault="009E5705" w:rsidP="009E5705">
      <w:pPr>
        <w:jc w:val="center"/>
      </w:pPr>
    </w:p>
    <w:p w:rsidR="009E5705" w:rsidRPr="00040DA7" w:rsidRDefault="009E5705" w:rsidP="009E5705">
      <w:pPr>
        <w:jc w:val="center"/>
      </w:pPr>
    </w:p>
    <w:p w:rsidR="009E5705" w:rsidRPr="00040DA7" w:rsidRDefault="009E5705" w:rsidP="009E5705">
      <w:pPr>
        <w:jc w:val="center"/>
        <w:rPr>
          <w:b/>
        </w:rPr>
      </w:pPr>
      <w:r w:rsidRPr="00040DA7">
        <w:t xml:space="preserve">  </w:t>
      </w:r>
      <w:proofErr w:type="gramStart"/>
      <w:r w:rsidRPr="00040DA7">
        <w:rPr>
          <w:b/>
        </w:rPr>
        <w:t>Члан 3.</w:t>
      </w:r>
      <w:proofErr w:type="gramEnd"/>
    </w:p>
    <w:p w:rsidR="009E5705" w:rsidRPr="00040DA7" w:rsidRDefault="009E5705" w:rsidP="009E5705">
      <w:pPr>
        <w:jc w:val="center"/>
        <w:rPr>
          <w:lang w:val="sr-Cyrl-CS"/>
        </w:rPr>
      </w:pPr>
    </w:p>
    <w:p w:rsidR="009E5705" w:rsidRDefault="009E5705" w:rsidP="009E5705">
      <w:pPr>
        <w:ind w:firstLine="720"/>
        <w:jc w:val="both"/>
        <w:rPr>
          <w:lang w:val="sr-Cyrl-CS"/>
        </w:rPr>
      </w:pPr>
      <w:r w:rsidRPr="00040DA7">
        <w:rPr>
          <w:lang w:val="sr-Cyrl-CS"/>
        </w:rPr>
        <w:t>Учешће корисника услуга у економској цени по детету износи 20%, односно за целодневне облике рада у трајању од 11 часова утврђује се  у износу 170</w:t>
      </w:r>
      <w:r>
        <w:rPr>
          <w:lang w:val="sr-Cyrl-CS"/>
        </w:rPr>
        <w:t>,00 динара дневно по детету,односно 3 740,00 динара месечно.</w:t>
      </w:r>
    </w:p>
    <w:p w:rsidR="009E5705" w:rsidRDefault="009E5705" w:rsidP="009E5705">
      <w:pPr>
        <w:ind w:firstLine="720"/>
        <w:jc w:val="both"/>
        <w:rPr>
          <w:lang w:val="sr-Cyrl-CS"/>
        </w:rPr>
      </w:pPr>
      <w:r>
        <w:rPr>
          <w:lang w:val="sr-Cyrl-CS"/>
        </w:rPr>
        <w:t>Учешће оснивача у економској цени по детету износи 80%,</w:t>
      </w:r>
      <w:r w:rsidRPr="002B3BF4">
        <w:rPr>
          <w:lang w:val="sr-Cyrl-CS"/>
        </w:rPr>
        <w:t xml:space="preserve"> </w:t>
      </w:r>
      <w:r w:rsidRPr="00040DA7">
        <w:rPr>
          <w:lang w:val="sr-Cyrl-CS"/>
        </w:rPr>
        <w:t>односно за целодневне облике рада у трајању од 11 часова утврђује се  у износу</w:t>
      </w:r>
      <w:r>
        <w:rPr>
          <w:lang w:val="sr-Cyrl-CS"/>
        </w:rPr>
        <w:t xml:space="preserve"> 68</w:t>
      </w:r>
      <w:r>
        <w:t>0</w:t>
      </w:r>
      <w:r>
        <w:rPr>
          <w:lang w:val="sr-Cyrl-CS"/>
        </w:rPr>
        <w:t>,</w:t>
      </w:r>
      <w:r>
        <w:t>00</w:t>
      </w:r>
      <w:r>
        <w:rPr>
          <w:lang w:val="sr-Cyrl-CS"/>
        </w:rPr>
        <w:t xml:space="preserve"> динара,односно 14 960,00 динара месечно.</w:t>
      </w:r>
    </w:p>
    <w:p w:rsidR="00FC3D78" w:rsidRDefault="00FC3D78" w:rsidP="009E5705">
      <w:pPr>
        <w:ind w:firstLine="720"/>
        <w:jc w:val="both"/>
        <w:rPr>
          <w:lang w:val="sr-Cyrl-CS"/>
        </w:rPr>
      </w:pPr>
    </w:p>
    <w:p w:rsidR="00FC3D78" w:rsidRDefault="00FC3D78" w:rsidP="009E5705">
      <w:pPr>
        <w:ind w:firstLine="720"/>
        <w:jc w:val="both"/>
        <w:rPr>
          <w:lang w:val="sr-Cyrl-CS"/>
        </w:rPr>
      </w:pPr>
    </w:p>
    <w:p w:rsidR="00FC3D78" w:rsidRPr="006E6E1F" w:rsidRDefault="00FC3D78" w:rsidP="009E5705">
      <w:pPr>
        <w:ind w:firstLine="720"/>
        <w:jc w:val="both"/>
      </w:pPr>
    </w:p>
    <w:p w:rsidR="009E5705" w:rsidRPr="00040DA7" w:rsidRDefault="009E5705" w:rsidP="009E5705"/>
    <w:p w:rsidR="009E5705" w:rsidRPr="00040DA7" w:rsidRDefault="009E5705" w:rsidP="009E5705">
      <w:pPr>
        <w:jc w:val="center"/>
        <w:rPr>
          <w:b/>
        </w:rPr>
      </w:pPr>
      <w:proofErr w:type="gramStart"/>
      <w:r w:rsidRPr="00040DA7">
        <w:rPr>
          <w:b/>
        </w:rPr>
        <w:t>Члан 4.</w:t>
      </w:r>
      <w:proofErr w:type="gramEnd"/>
    </w:p>
    <w:p w:rsidR="009E5705" w:rsidRPr="00040DA7" w:rsidRDefault="009E5705" w:rsidP="009E5705">
      <w:pPr>
        <w:jc w:val="center"/>
      </w:pPr>
    </w:p>
    <w:p w:rsidR="009E5705" w:rsidRPr="00040DA7" w:rsidRDefault="009E5705" w:rsidP="009E5705">
      <w:pPr>
        <w:jc w:val="both"/>
      </w:pPr>
      <w:r w:rsidRPr="00040DA7">
        <w:t xml:space="preserve">    </w:t>
      </w:r>
      <w:r w:rsidRPr="00040DA7">
        <w:tab/>
        <w:t xml:space="preserve">За дане </w:t>
      </w:r>
      <w:proofErr w:type="gramStart"/>
      <w:r w:rsidRPr="00040DA7">
        <w:t>одсуства  корисник</w:t>
      </w:r>
      <w:proofErr w:type="gramEnd"/>
      <w:r w:rsidRPr="00040DA7">
        <w:t xml:space="preserve"> </w:t>
      </w:r>
      <w:r>
        <w:t>и оснивач</w:t>
      </w:r>
      <w:r w:rsidRPr="00040DA7">
        <w:t xml:space="preserve"> плаћа</w:t>
      </w:r>
      <w:r>
        <w:t>ју</w:t>
      </w:r>
      <w:r w:rsidRPr="00040DA7">
        <w:t xml:space="preserve"> износ од 50% од утврђеног износа из члана 3. </w:t>
      </w:r>
      <w:proofErr w:type="gramStart"/>
      <w:r w:rsidRPr="00040DA7">
        <w:t>ово</w:t>
      </w:r>
      <w:r>
        <w:t>м</w:t>
      </w:r>
      <w:proofErr w:type="gramEnd"/>
      <w:r w:rsidRPr="00040DA7">
        <w:t xml:space="preserve"> </w:t>
      </w:r>
      <w:r>
        <w:t>Одлуком.У случају проглашења ванредне ситуације и више силе за дане одсуства детета услуга се не наплаћује.</w:t>
      </w:r>
    </w:p>
    <w:p w:rsidR="009E5705" w:rsidRPr="00040DA7" w:rsidRDefault="009E5705" w:rsidP="009E5705">
      <w:pPr>
        <w:jc w:val="center"/>
      </w:pPr>
    </w:p>
    <w:p w:rsidR="009E5705" w:rsidRPr="00040DA7" w:rsidRDefault="009E5705" w:rsidP="009E5705">
      <w:pPr>
        <w:jc w:val="center"/>
        <w:rPr>
          <w:b/>
        </w:rPr>
      </w:pPr>
      <w:proofErr w:type="gramStart"/>
      <w:r w:rsidRPr="00040DA7">
        <w:rPr>
          <w:b/>
        </w:rPr>
        <w:t>Члан 5.</w:t>
      </w:r>
      <w:proofErr w:type="gramEnd"/>
    </w:p>
    <w:p w:rsidR="009E5705" w:rsidRPr="00040DA7" w:rsidRDefault="009E5705" w:rsidP="009E5705">
      <w:pPr>
        <w:jc w:val="center"/>
      </w:pPr>
    </w:p>
    <w:p w:rsidR="009E5705" w:rsidRDefault="009E5705" w:rsidP="009E5705">
      <w:pPr>
        <w:jc w:val="both"/>
        <w:rPr>
          <w:lang w:val="sr-Cyrl-CS"/>
        </w:rPr>
      </w:pPr>
      <w:r>
        <w:rPr>
          <w:lang w:val="sr-Cyrl-CS"/>
        </w:rPr>
        <w:t xml:space="preserve">Даном почетка примене ове Одлуке престаје да важи </w:t>
      </w:r>
      <w:r w:rsidRPr="00040DA7">
        <w:rPr>
          <w:lang w:val="sr-Cyrl-CS"/>
        </w:rPr>
        <w:t xml:space="preserve"> Одлук</w:t>
      </w:r>
      <w:r>
        <w:rPr>
          <w:lang w:val="sr-Cyrl-CS"/>
        </w:rPr>
        <w:t>а</w:t>
      </w:r>
      <w:r w:rsidRPr="00040DA7">
        <w:rPr>
          <w:lang w:val="sr-Cyrl-CS"/>
        </w:rPr>
        <w:t xml:space="preserve">  </w:t>
      </w:r>
      <w:r>
        <w:rPr>
          <w:lang w:val="sr-Cyrl-CS"/>
        </w:rPr>
        <w:t xml:space="preserve">о утврђивању економске цене у </w:t>
      </w:r>
      <w:r w:rsidRPr="00040DA7">
        <w:rPr>
          <w:lang w:val="sr-Cyrl-CS"/>
        </w:rPr>
        <w:t xml:space="preserve">Предшколској установи „Невен“ бр. </w:t>
      </w:r>
      <w:proofErr w:type="gramStart"/>
      <w:r>
        <w:t xml:space="preserve">06-119/2021-02 </w:t>
      </w:r>
      <w:r w:rsidRPr="00040DA7">
        <w:rPr>
          <w:lang w:val="sr-Cyrl-CS"/>
        </w:rPr>
        <w:t xml:space="preserve">од </w:t>
      </w:r>
      <w:r>
        <w:t>30</w:t>
      </w:r>
      <w:r w:rsidRPr="00040DA7">
        <w:rPr>
          <w:lang w:val="sr-Cyrl-CS"/>
        </w:rPr>
        <w:t>.</w:t>
      </w:r>
      <w:r>
        <w:t>12</w:t>
      </w:r>
      <w:r w:rsidRPr="00040DA7">
        <w:rPr>
          <w:lang w:val="sr-Cyrl-CS"/>
        </w:rPr>
        <w:t>.20</w:t>
      </w:r>
      <w:r>
        <w:t>21</w:t>
      </w:r>
      <w:r>
        <w:rPr>
          <w:lang w:val="sr-Cyrl-CS"/>
        </w:rPr>
        <w:t>.год.</w:t>
      </w:r>
      <w:proofErr w:type="gramEnd"/>
    </w:p>
    <w:p w:rsidR="009E5705" w:rsidRPr="00040DA7" w:rsidRDefault="009E5705" w:rsidP="009E5705">
      <w:pPr>
        <w:jc w:val="both"/>
        <w:rPr>
          <w:lang w:val="sr-Cyrl-CS"/>
        </w:rPr>
      </w:pPr>
    </w:p>
    <w:p w:rsidR="009E5705" w:rsidRPr="00040DA7" w:rsidRDefault="009E5705" w:rsidP="009E5705">
      <w:pPr>
        <w:jc w:val="center"/>
        <w:rPr>
          <w:lang w:val="sr-Cyrl-CS"/>
        </w:rPr>
      </w:pPr>
    </w:p>
    <w:p w:rsidR="009E5705" w:rsidRPr="00040DA7" w:rsidRDefault="009E5705" w:rsidP="009E5705">
      <w:pPr>
        <w:jc w:val="center"/>
        <w:rPr>
          <w:b/>
        </w:rPr>
      </w:pPr>
      <w:r w:rsidRPr="00040DA7">
        <w:rPr>
          <w:b/>
        </w:rPr>
        <w:t xml:space="preserve"> </w:t>
      </w:r>
      <w:r>
        <w:rPr>
          <w:b/>
        </w:rPr>
        <w:t xml:space="preserve"> </w:t>
      </w:r>
      <w:proofErr w:type="gramStart"/>
      <w:r w:rsidRPr="00040DA7">
        <w:rPr>
          <w:b/>
        </w:rPr>
        <w:t>Члан 6.</w:t>
      </w:r>
      <w:proofErr w:type="gramEnd"/>
    </w:p>
    <w:p w:rsidR="009E5705" w:rsidRPr="00040DA7" w:rsidRDefault="009E5705" w:rsidP="009E5705">
      <w:pPr>
        <w:jc w:val="center"/>
      </w:pPr>
    </w:p>
    <w:p w:rsidR="009E5705" w:rsidRPr="000D097E" w:rsidRDefault="009E5705" w:rsidP="009E5705">
      <w:pPr>
        <w:jc w:val="both"/>
      </w:pPr>
      <w:r>
        <w:t>Ова О</w:t>
      </w:r>
      <w:r w:rsidRPr="0077608F">
        <w:t xml:space="preserve">длука ступа на снагу </w:t>
      </w:r>
      <w:r>
        <w:t>наредног дана</w:t>
      </w:r>
      <w:r w:rsidRPr="0077608F">
        <w:t xml:space="preserve"> од дана објављивања у </w:t>
      </w:r>
      <w:proofErr w:type="gramStart"/>
      <w:r w:rsidRPr="0077608F">
        <w:t>,,С</w:t>
      </w:r>
      <w:r>
        <w:t>лужбеном</w:t>
      </w:r>
      <w:proofErr w:type="gramEnd"/>
      <w:r>
        <w:t xml:space="preserve"> листу града Прокупља.</w:t>
      </w:r>
    </w:p>
    <w:p w:rsidR="009E5705" w:rsidRPr="00040DA7" w:rsidRDefault="009E5705" w:rsidP="009E5705">
      <w:pPr>
        <w:rPr>
          <w:lang w:val="sr-Cyrl-CS"/>
        </w:rPr>
      </w:pPr>
    </w:p>
    <w:p w:rsidR="009E5705" w:rsidRPr="00040DA7" w:rsidRDefault="009E5705" w:rsidP="009E5705">
      <w:pPr>
        <w:rPr>
          <w:lang w:val="sr-Cyrl-CS"/>
        </w:rPr>
      </w:pPr>
    </w:p>
    <w:p w:rsidR="009E5705" w:rsidRPr="00040DA7" w:rsidRDefault="009E5705" w:rsidP="009E5705"/>
    <w:p w:rsidR="009E5705" w:rsidRDefault="009E5705" w:rsidP="009E5705">
      <w:pPr>
        <w:jc w:val="both"/>
      </w:pPr>
      <w:r>
        <w:t xml:space="preserve">Број: 06-33/2023-02            </w:t>
      </w:r>
    </w:p>
    <w:p w:rsidR="009E5705" w:rsidRPr="003D03E0" w:rsidRDefault="009E5705" w:rsidP="009E5705">
      <w:pPr>
        <w:jc w:val="both"/>
      </w:pPr>
      <w:r>
        <w:t xml:space="preserve"> У Прокупљу, 11.04.2023.године</w:t>
      </w:r>
    </w:p>
    <w:p w:rsidR="009E5705" w:rsidRDefault="009E5705" w:rsidP="009E5705">
      <w:r w:rsidRPr="0077608F">
        <w:t>СКУПШТИНА ГРАДА ПРОКУПЉА</w:t>
      </w:r>
      <w:r>
        <w:t xml:space="preserve">                                        </w:t>
      </w:r>
    </w:p>
    <w:p w:rsidR="009E5705" w:rsidRDefault="009E5705" w:rsidP="009E5705"/>
    <w:p w:rsidR="009E5705" w:rsidRDefault="009E5705" w:rsidP="009E5705"/>
    <w:p w:rsidR="009E5705" w:rsidRPr="0077608F" w:rsidRDefault="009E5705" w:rsidP="009E5705">
      <w:r>
        <w:t xml:space="preserve">                                                                                              П Р Е Д С Е Д Н И К</w:t>
      </w:r>
    </w:p>
    <w:p w:rsidR="009E5705" w:rsidRPr="006E6E1F" w:rsidRDefault="009E5705" w:rsidP="009E5705">
      <w:pPr>
        <w:jc w:val="both"/>
        <w:rPr>
          <w:lang w:val="sr-Cyrl-RS"/>
        </w:rPr>
      </w:pPr>
      <w:r>
        <w:t xml:space="preserve">                                               </w:t>
      </w:r>
      <w:r>
        <w:tab/>
        <w:t xml:space="preserve">                            </w:t>
      </w:r>
      <w:r>
        <w:rPr>
          <w:lang w:val="sr-Cyrl-RS"/>
        </w:rPr>
        <w:t xml:space="preserve">               </w:t>
      </w:r>
      <w:r>
        <w:t xml:space="preserve"> СКУПШТИНЕ ГРА</w:t>
      </w:r>
      <w:r>
        <w:rPr>
          <w:lang w:val="sr-Cyrl-RS"/>
        </w:rPr>
        <w:t>ДА</w:t>
      </w:r>
    </w:p>
    <w:p w:rsidR="009E5705" w:rsidRPr="003D03E0" w:rsidRDefault="009E5705" w:rsidP="009E5705">
      <w:pPr>
        <w:tabs>
          <w:tab w:val="left" w:pos="6060"/>
        </w:tabs>
      </w:pPr>
      <w:r>
        <w:t xml:space="preserve">                                                                                                   </w:t>
      </w:r>
      <w:r>
        <w:rPr>
          <w:lang w:val="sr-Cyrl-RS"/>
        </w:rPr>
        <w:t xml:space="preserve">  </w:t>
      </w:r>
      <w:r>
        <w:t xml:space="preserve">Дејан Лазић </w:t>
      </w:r>
    </w:p>
    <w:p w:rsidR="009E5705" w:rsidRDefault="009E5705" w:rsidP="009E5705">
      <w:pPr>
        <w:jc w:val="both"/>
      </w:pPr>
      <w:r>
        <w:t xml:space="preserve">                                                                           </w:t>
      </w:r>
    </w:p>
    <w:p w:rsidR="009E5705" w:rsidRDefault="009E5705" w:rsidP="009E5705"/>
    <w:p w:rsidR="009E5705" w:rsidRDefault="009E5705" w:rsidP="009E5705"/>
    <w:p w:rsidR="009E5705" w:rsidRDefault="009E5705" w:rsidP="009E5705"/>
    <w:p w:rsidR="009E5705" w:rsidRPr="00040DA7" w:rsidRDefault="009E5705" w:rsidP="009E5705">
      <w:pPr>
        <w:tabs>
          <w:tab w:val="left" w:pos="5505"/>
        </w:tabs>
        <w:rPr>
          <w:lang w:val="sr-Cyrl-CS"/>
        </w:rPr>
      </w:pPr>
      <w:r w:rsidRPr="00040DA7">
        <w:rPr>
          <w:lang w:val="sr-Cyrl-CS"/>
        </w:rPr>
        <w:tab/>
      </w: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E5705" w:rsidRDefault="009E5705" w:rsidP="009E5705">
      <w:pPr>
        <w:tabs>
          <w:tab w:val="left" w:pos="5505"/>
        </w:tabs>
        <w:rPr>
          <w:lang w:val="sr-Cyrl-CS"/>
        </w:rPr>
      </w:pPr>
    </w:p>
    <w:p w:rsidR="009B2316" w:rsidRDefault="009B2316" w:rsidP="009E5705">
      <w:pPr>
        <w:ind w:left="360"/>
        <w:rPr>
          <w:lang w:val="sr-Cyrl-RS"/>
        </w:rPr>
      </w:pPr>
    </w:p>
    <w:p w:rsidR="009B2316" w:rsidRDefault="009B2316" w:rsidP="009B2316">
      <w:pPr>
        <w:ind w:left="360"/>
        <w:jc w:val="center"/>
        <w:rPr>
          <w:lang w:val="sr-Cyrl-RS"/>
        </w:rPr>
      </w:pPr>
    </w:p>
    <w:p w:rsidR="006A2138" w:rsidRDefault="006A2138" w:rsidP="009B2316">
      <w:pPr>
        <w:rPr>
          <w:color w:val="000000" w:themeColor="text1"/>
          <w:sz w:val="40"/>
          <w:szCs w:val="40"/>
          <w:lang w:val="sr-Cyrl-CS"/>
        </w:rPr>
      </w:pPr>
    </w:p>
    <w:p w:rsidR="006A2138" w:rsidRDefault="006A2138" w:rsidP="009B2316">
      <w:pPr>
        <w:rPr>
          <w:color w:val="000000" w:themeColor="text1"/>
          <w:sz w:val="40"/>
          <w:szCs w:val="40"/>
          <w:lang w:val="sr-Cyrl-CS"/>
        </w:rPr>
      </w:pPr>
    </w:p>
    <w:p w:rsidR="006A2138" w:rsidRDefault="006A2138" w:rsidP="009B2316">
      <w:pPr>
        <w:rPr>
          <w:color w:val="000000" w:themeColor="text1"/>
          <w:sz w:val="40"/>
          <w:szCs w:val="40"/>
          <w:lang w:val="sr-Cyrl-CS"/>
        </w:rPr>
      </w:pPr>
    </w:p>
    <w:p w:rsidR="00BF1675" w:rsidRDefault="009B2316" w:rsidP="009B2316">
      <w:pPr>
        <w:rPr>
          <w:color w:val="000000" w:themeColor="text1"/>
          <w:sz w:val="40"/>
          <w:szCs w:val="40"/>
          <w:lang w:val="sr-Cyrl-CS"/>
        </w:rPr>
      </w:pPr>
      <w:r>
        <w:rPr>
          <w:color w:val="000000" w:themeColor="text1"/>
          <w:sz w:val="40"/>
          <w:szCs w:val="40"/>
          <w:lang w:val="sr-Cyrl-CS"/>
        </w:rPr>
        <w:lastRenderedPageBreak/>
        <w:t>9</w:t>
      </w:r>
    </w:p>
    <w:p w:rsidR="009B2316" w:rsidRDefault="009B2316" w:rsidP="009B2316">
      <w:pPr>
        <w:ind w:firstLine="708"/>
        <w:jc w:val="both"/>
        <w:rPr>
          <w:lang w:val="sr-Cyrl-RS"/>
        </w:rPr>
      </w:pPr>
      <w:r>
        <w:rPr>
          <w:lang w:val="sr-Cyrl-RS"/>
        </w:rPr>
        <w:t>На основу члана 20. став 1. тачка 4. , члана 32.став 1. тачка 6.  и члана 24., а у вези члана 20. тачке 4 и 5.Закона о локалној самоуправи ( „Службени гласник РС“ бр.129/07, 83/14 – др.закон, 101/2016-др.закон и 47/18), члана 4.,5. и 6. Закона о социјалној заштити ( „Службени гласник РС“ бр.24/11) и члана 40. Статута града Прокупља („Службени лист општине Прокупље“ бр.15/18), Скупштина Града Прокупља, на седници одржаној дана 11.04. 202</w:t>
      </w:r>
      <w:r>
        <w:rPr>
          <w:lang w:val="sr-Latn-RS"/>
        </w:rPr>
        <w:t>3</w:t>
      </w:r>
      <w:r>
        <w:rPr>
          <w:lang w:val="sr-Cyrl-RS"/>
        </w:rPr>
        <w:t>.године, донела је:</w:t>
      </w:r>
    </w:p>
    <w:p w:rsidR="009B2316" w:rsidRDefault="009B2316" w:rsidP="009B2316">
      <w:pPr>
        <w:jc w:val="both"/>
        <w:rPr>
          <w:lang w:val="sr-Cyrl-RS"/>
        </w:rPr>
      </w:pPr>
    </w:p>
    <w:p w:rsidR="009B2316" w:rsidRDefault="009B2316" w:rsidP="009B2316">
      <w:pPr>
        <w:jc w:val="both"/>
        <w:rPr>
          <w:lang w:val="sr-Cyrl-RS"/>
        </w:rPr>
      </w:pPr>
    </w:p>
    <w:p w:rsidR="009B2316" w:rsidRDefault="009B2316" w:rsidP="009B2316">
      <w:pPr>
        <w:jc w:val="center"/>
        <w:rPr>
          <w:lang w:val="sr-Cyrl-RS"/>
        </w:rPr>
      </w:pPr>
      <w:r>
        <w:rPr>
          <w:lang w:val="sr-Cyrl-RS"/>
        </w:rPr>
        <w:t>О Д Л У К У</w:t>
      </w:r>
    </w:p>
    <w:p w:rsidR="009B2316" w:rsidRDefault="009B2316" w:rsidP="009B2316">
      <w:pPr>
        <w:jc w:val="center"/>
        <w:rPr>
          <w:lang w:val="sr-Cyrl-RS"/>
        </w:rPr>
      </w:pPr>
      <w:r>
        <w:rPr>
          <w:lang w:val="sr-Latn-RS"/>
        </w:rPr>
        <w:t xml:space="preserve">O </w:t>
      </w:r>
      <w:r>
        <w:rPr>
          <w:lang w:val="sr-Cyrl-RS"/>
        </w:rPr>
        <w:t>ИЗМЕНИ ОДЛУКЕ О ФИНАНСИРАЊУ ТРОШКОВА ГРАДСКОГ ПРЕВОЗА ПОВЛАШЋЕНИХ СТАНОВНИКА НА ТЕРИТОРИЈИ ГРАДА ПРОКУПЉА</w:t>
      </w:r>
    </w:p>
    <w:p w:rsidR="009B2316" w:rsidRDefault="009B2316" w:rsidP="009B2316">
      <w:pPr>
        <w:jc w:val="center"/>
        <w:rPr>
          <w:lang w:val="sr-Cyrl-RS"/>
        </w:rPr>
      </w:pPr>
    </w:p>
    <w:p w:rsidR="009B2316" w:rsidRDefault="009B2316" w:rsidP="009B2316">
      <w:pPr>
        <w:jc w:val="center"/>
        <w:rPr>
          <w:lang w:val="sr-Cyrl-RS"/>
        </w:rPr>
      </w:pPr>
    </w:p>
    <w:p w:rsidR="009B2316" w:rsidRDefault="009B2316" w:rsidP="009B2316">
      <w:pPr>
        <w:jc w:val="center"/>
        <w:rPr>
          <w:lang w:val="sr-Cyrl-RS"/>
        </w:rPr>
      </w:pPr>
      <w:r>
        <w:rPr>
          <w:lang w:val="sr-Cyrl-RS"/>
        </w:rPr>
        <w:t>Члан 1.</w:t>
      </w:r>
    </w:p>
    <w:p w:rsidR="009B2316" w:rsidRDefault="009B2316" w:rsidP="009B2316">
      <w:pPr>
        <w:jc w:val="both"/>
        <w:rPr>
          <w:lang w:val="sr-Cyrl-RS"/>
        </w:rPr>
      </w:pPr>
      <w:r>
        <w:rPr>
          <w:lang w:val="sr-Cyrl-RS"/>
        </w:rPr>
        <w:tab/>
        <w:t>У Одлуци о финансирању трошкова градског превоза повлашћених становника на територији града Прокупља бр.06-125/2022-02 од 26.12.2022.године у члану 2.став 1. Алинеја 2.се мења и сада гласи: „Пензионери који имају пребивалиште (боравиште) на територији града Прокупља“</w:t>
      </w:r>
    </w:p>
    <w:p w:rsidR="009B2316" w:rsidRDefault="009B2316" w:rsidP="009B2316">
      <w:pPr>
        <w:jc w:val="both"/>
        <w:rPr>
          <w:lang w:val="sr-Cyrl-RS"/>
        </w:rPr>
      </w:pPr>
    </w:p>
    <w:p w:rsidR="009B2316" w:rsidRDefault="009B2316" w:rsidP="009B2316">
      <w:pPr>
        <w:jc w:val="center"/>
        <w:rPr>
          <w:lang w:val="sr-Cyrl-RS"/>
        </w:rPr>
      </w:pPr>
      <w:r>
        <w:rPr>
          <w:lang w:val="sr-Cyrl-RS"/>
        </w:rPr>
        <w:t>Члан 2.</w:t>
      </w:r>
    </w:p>
    <w:p w:rsidR="009B2316" w:rsidRDefault="009B2316" w:rsidP="009B2316">
      <w:pPr>
        <w:jc w:val="both"/>
        <w:rPr>
          <w:lang w:val="sr-Cyrl-RS"/>
        </w:rPr>
      </w:pPr>
      <w:r>
        <w:rPr>
          <w:lang w:val="sr-Cyrl-RS"/>
        </w:rPr>
        <w:tab/>
        <w:t>У свему осталом Одлука о финансирању трошкова градског превоза повлашћених становника на територији града Прокупља бр.06-125/2022-02 од 26.12.2022.године остаје на снази.</w:t>
      </w:r>
    </w:p>
    <w:p w:rsidR="009B2316" w:rsidRDefault="009B2316" w:rsidP="009B2316">
      <w:pPr>
        <w:jc w:val="center"/>
        <w:rPr>
          <w:lang w:val="sr-Cyrl-RS"/>
        </w:rPr>
      </w:pPr>
      <w:r>
        <w:rPr>
          <w:lang w:val="sr-Cyrl-RS"/>
        </w:rPr>
        <w:t>Члан 3.</w:t>
      </w:r>
    </w:p>
    <w:p w:rsidR="009B2316" w:rsidRDefault="009B2316" w:rsidP="009B2316">
      <w:pPr>
        <w:jc w:val="both"/>
        <w:rPr>
          <w:lang w:val="sr-Cyrl-RS"/>
        </w:rPr>
      </w:pPr>
      <w:r>
        <w:rPr>
          <w:lang w:val="sr-Cyrl-RS"/>
        </w:rPr>
        <w:tab/>
      </w:r>
    </w:p>
    <w:p w:rsidR="009B2316" w:rsidRDefault="009B2316" w:rsidP="009B2316">
      <w:pPr>
        <w:ind w:firstLine="708"/>
        <w:jc w:val="both"/>
        <w:rPr>
          <w:lang w:val="sr-Cyrl-RS"/>
        </w:rPr>
      </w:pPr>
      <w:r>
        <w:rPr>
          <w:lang w:val="sr-Cyrl-RS"/>
        </w:rPr>
        <w:t>Ова Одлука ступа на снагу осмог дана од дана објављивања у „Службеном листу града Прокупља“.</w:t>
      </w:r>
    </w:p>
    <w:p w:rsidR="009B2316" w:rsidRDefault="009B2316" w:rsidP="009B2316">
      <w:pPr>
        <w:ind w:left="360"/>
        <w:jc w:val="both"/>
      </w:pPr>
    </w:p>
    <w:p w:rsidR="009B2316" w:rsidRDefault="009B2316" w:rsidP="009B2316">
      <w:pPr>
        <w:ind w:firstLine="708"/>
        <w:jc w:val="both"/>
        <w:rPr>
          <w:lang w:val="sr-Cyrl-RS"/>
        </w:rPr>
      </w:pPr>
      <w:r>
        <w:rPr>
          <w:lang w:val="sr-Cyrl-RS"/>
        </w:rPr>
        <w:t>Одлуку доставити: Републичком фонду ПИО, Основним школама на територији града Прокупља, Центру за социјални рад Топлица, Одељењу за друштвене делатности, удружењима из члана 2.основне одлуке и архиви.</w:t>
      </w:r>
    </w:p>
    <w:p w:rsidR="009B2316" w:rsidRDefault="009B2316" w:rsidP="009B2316">
      <w:pPr>
        <w:ind w:left="360"/>
        <w:jc w:val="both"/>
        <w:rPr>
          <w:lang w:val="sr-Cyrl-RS"/>
        </w:rPr>
      </w:pPr>
    </w:p>
    <w:p w:rsidR="009B2316" w:rsidRDefault="009B2316" w:rsidP="009B2316">
      <w:pPr>
        <w:ind w:left="360"/>
        <w:jc w:val="both"/>
        <w:rPr>
          <w:lang w:val="sr-Cyrl-RS"/>
        </w:rPr>
      </w:pPr>
      <w:r>
        <w:rPr>
          <w:lang w:val="sr-Cyrl-RS"/>
        </w:rPr>
        <w:tab/>
        <w:t>У Прокупљу,</w:t>
      </w:r>
    </w:p>
    <w:p w:rsidR="009B2316" w:rsidRDefault="009B2316" w:rsidP="009B2316">
      <w:pPr>
        <w:ind w:left="360"/>
        <w:jc w:val="both"/>
        <w:rPr>
          <w:lang w:val="sr-Cyrl-RS"/>
        </w:rPr>
      </w:pPr>
      <w:r>
        <w:rPr>
          <w:lang w:val="sr-Cyrl-RS"/>
        </w:rPr>
        <w:tab/>
        <w:t xml:space="preserve">Дана: 11.04. 2023.године </w:t>
      </w:r>
    </w:p>
    <w:p w:rsidR="009B2316" w:rsidRDefault="009B2316" w:rsidP="009B2316">
      <w:pPr>
        <w:ind w:left="360"/>
        <w:jc w:val="both"/>
        <w:rPr>
          <w:lang w:val="sr-Cyrl-RS"/>
        </w:rPr>
      </w:pPr>
      <w:r>
        <w:rPr>
          <w:lang w:val="sr-Cyrl-RS"/>
        </w:rPr>
        <w:tab/>
        <w:t>Број: 06-33/2023-02</w:t>
      </w:r>
    </w:p>
    <w:p w:rsidR="009B2316" w:rsidRDefault="009B2316" w:rsidP="009B2316">
      <w:pPr>
        <w:jc w:val="center"/>
        <w:rPr>
          <w:lang w:val="sr-Cyrl-RS"/>
        </w:rPr>
      </w:pPr>
      <w:r>
        <w:rPr>
          <w:lang w:val="sr-Cyrl-RS"/>
        </w:rPr>
        <w:t>СКУПШТИНА ГРАДА ПРОКУПЉА</w:t>
      </w:r>
    </w:p>
    <w:p w:rsidR="009B2316" w:rsidRDefault="009B2316" w:rsidP="009B2316">
      <w:pPr>
        <w:ind w:left="360"/>
        <w:jc w:val="center"/>
        <w:rPr>
          <w:lang w:val="sr-Cyrl-RS"/>
        </w:rPr>
      </w:pPr>
    </w:p>
    <w:p w:rsidR="009B2316" w:rsidRDefault="009B2316" w:rsidP="009B2316">
      <w:pPr>
        <w:ind w:left="4248"/>
        <w:jc w:val="center"/>
        <w:rPr>
          <w:lang w:val="sr-Cyrl-RS"/>
        </w:rPr>
      </w:pPr>
      <w:r>
        <w:rPr>
          <w:lang w:val="sr-Cyrl-RS"/>
        </w:rPr>
        <w:t xml:space="preserve">                                                                                                                                                                                                                      ПРЕДСЕДНИК</w:t>
      </w:r>
    </w:p>
    <w:p w:rsidR="009B2316" w:rsidRDefault="009B2316" w:rsidP="009B2316">
      <w:pPr>
        <w:ind w:left="4248"/>
        <w:jc w:val="center"/>
        <w:rPr>
          <w:lang w:val="sr-Cyrl-RS"/>
        </w:rPr>
      </w:pPr>
      <w:r>
        <w:rPr>
          <w:lang w:val="sr-Cyrl-RS"/>
        </w:rPr>
        <w:t xml:space="preserve"> СКУПШТИНЕ ГРАДА</w:t>
      </w:r>
    </w:p>
    <w:p w:rsidR="009B2316" w:rsidRDefault="009B2316" w:rsidP="009B2316">
      <w:pPr>
        <w:ind w:left="4248"/>
        <w:jc w:val="center"/>
        <w:rPr>
          <w:lang w:val="sr-Cyrl-RS"/>
        </w:rPr>
      </w:pPr>
      <w:r>
        <w:rPr>
          <w:lang w:val="sr-Cyrl-RS"/>
        </w:rPr>
        <w:t xml:space="preserve">                                                                                                                                                                                            Дејан Лазић с.р.</w:t>
      </w:r>
    </w:p>
    <w:p w:rsidR="00000052" w:rsidRDefault="00000052" w:rsidP="009B2316">
      <w:pPr>
        <w:ind w:left="4248"/>
        <w:jc w:val="center"/>
        <w:rPr>
          <w:lang w:val="sr-Cyrl-RS"/>
        </w:rPr>
      </w:pPr>
    </w:p>
    <w:p w:rsidR="009B2316" w:rsidRDefault="009B2316" w:rsidP="009B2316">
      <w:pPr>
        <w:ind w:left="360"/>
        <w:jc w:val="center"/>
        <w:rPr>
          <w:lang w:val="sr-Cyrl-RS"/>
        </w:rPr>
      </w:pPr>
    </w:p>
    <w:p w:rsidR="009B2316" w:rsidRDefault="009B2316" w:rsidP="009B2316">
      <w:pPr>
        <w:ind w:left="360"/>
        <w:jc w:val="center"/>
        <w:rPr>
          <w:lang w:val="sr-Cyrl-RS"/>
        </w:rPr>
      </w:pPr>
    </w:p>
    <w:p w:rsidR="009B2316" w:rsidRPr="009B2316" w:rsidRDefault="009B2316" w:rsidP="009B2316">
      <w:pPr>
        <w:rPr>
          <w:color w:val="000000" w:themeColor="text1"/>
          <w:lang w:val="sr-Cyrl-CS"/>
        </w:rPr>
      </w:pPr>
    </w:p>
    <w:p w:rsidR="009B2316" w:rsidRDefault="009B2316" w:rsidP="009F39E6">
      <w:pPr>
        <w:jc w:val="center"/>
        <w:rPr>
          <w:b/>
          <w:i/>
          <w:color w:val="000000" w:themeColor="text1"/>
          <w:sz w:val="63"/>
          <w:szCs w:val="63"/>
          <w:lang w:val="sr-Cyrl-CS"/>
        </w:rPr>
      </w:pPr>
    </w:p>
    <w:p w:rsidR="009B2316" w:rsidRDefault="009E5705" w:rsidP="009E5705">
      <w:pPr>
        <w:rPr>
          <w:color w:val="000000" w:themeColor="text1"/>
          <w:sz w:val="40"/>
          <w:szCs w:val="40"/>
          <w:lang w:val="sr-Cyrl-CS"/>
        </w:rPr>
      </w:pPr>
      <w:r>
        <w:rPr>
          <w:color w:val="000000" w:themeColor="text1"/>
          <w:sz w:val="40"/>
          <w:szCs w:val="40"/>
          <w:lang w:val="sr-Cyrl-CS"/>
        </w:rPr>
        <w:lastRenderedPageBreak/>
        <w:t>10</w:t>
      </w:r>
    </w:p>
    <w:p w:rsidR="002936C6" w:rsidRPr="002936C6" w:rsidRDefault="002936C6" w:rsidP="002936C6">
      <w:pPr>
        <w:spacing w:before="280" w:after="280"/>
        <w:ind w:right="-540" w:firstLine="720"/>
        <w:jc w:val="both"/>
        <w:rPr>
          <w:sz w:val="22"/>
          <w:szCs w:val="22"/>
          <w:lang w:val="sr-Cyrl-RS"/>
        </w:rPr>
      </w:pPr>
      <w:r w:rsidRPr="002936C6">
        <w:rPr>
          <w:sz w:val="22"/>
          <w:szCs w:val="22"/>
          <w:lang w:val="sr-Cyrl-CS"/>
        </w:rPr>
        <w:t xml:space="preserve">На основу члана </w:t>
      </w:r>
      <w:r w:rsidRPr="002936C6">
        <w:rPr>
          <w:sz w:val="22"/>
          <w:szCs w:val="22"/>
          <w:lang w:val="ru-RU"/>
        </w:rPr>
        <w:t>3</w:t>
      </w:r>
      <w:r w:rsidRPr="002936C6">
        <w:rPr>
          <w:sz w:val="22"/>
          <w:szCs w:val="22"/>
          <w:lang w:val="sr-Cyrl-CS"/>
        </w:rPr>
        <w:t xml:space="preserve">.  Одлуке о проглашавању дана Светог великомученика Прокопија за славу Прокупља („Сл. гласник РС“ бр. 25/98) и члана 40. став 1. тачка 9. Статута града Прокупља(„Сл. лист </w:t>
      </w:r>
      <w:r w:rsidRPr="002936C6">
        <w:rPr>
          <w:sz w:val="22"/>
          <w:szCs w:val="22"/>
          <w:lang w:val="sr-Cyrl-RS"/>
        </w:rPr>
        <w:t>Општине</w:t>
      </w:r>
      <w:r w:rsidRPr="002936C6">
        <w:rPr>
          <w:sz w:val="22"/>
          <w:szCs w:val="22"/>
          <w:lang w:val="sr-Cyrl-CS"/>
        </w:rPr>
        <w:t xml:space="preserve"> Прокупље“ бр. 15/18),Скупштина града Прокупља  на седници одржаној </w:t>
      </w:r>
      <w:r w:rsidRPr="002936C6">
        <w:rPr>
          <w:sz w:val="22"/>
          <w:szCs w:val="22"/>
        </w:rPr>
        <w:t>11.04.</w:t>
      </w:r>
      <w:r w:rsidRPr="002936C6">
        <w:rPr>
          <w:sz w:val="22"/>
          <w:szCs w:val="22"/>
          <w:lang w:val="sr-Cyrl-CS"/>
        </w:rPr>
        <w:t>2023. године донела је</w:t>
      </w:r>
    </w:p>
    <w:p w:rsidR="002936C6" w:rsidRPr="002936C6" w:rsidRDefault="002936C6" w:rsidP="002936C6">
      <w:pPr>
        <w:spacing w:before="280"/>
        <w:ind w:right="-540" w:firstLine="720"/>
        <w:jc w:val="center"/>
        <w:rPr>
          <w:sz w:val="22"/>
          <w:szCs w:val="22"/>
          <w:lang w:val="sr-Cyrl-RS"/>
        </w:rPr>
      </w:pPr>
      <w:r w:rsidRPr="002936C6">
        <w:rPr>
          <w:b/>
          <w:sz w:val="22"/>
          <w:szCs w:val="22"/>
          <w:lang w:val="sr-Cyrl-CS"/>
        </w:rPr>
        <w:t>Р  Е  Ш  Е  Њ  Е</w:t>
      </w:r>
    </w:p>
    <w:p w:rsidR="002936C6" w:rsidRPr="002936C6" w:rsidRDefault="002936C6" w:rsidP="002936C6">
      <w:pPr>
        <w:spacing w:before="280"/>
        <w:ind w:right="-540" w:firstLine="720"/>
        <w:jc w:val="center"/>
        <w:rPr>
          <w:sz w:val="22"/>
          <w:szCs w:val="22"/>
        </w:rPr>
      </w:pPr>
      <w:r w:rsidRPr="002936C6">
        <w:rPr>
          <w:b/>
          <w:sz w:val="22"/>
          <w:szCs w:val="22"/>
          <w:lang w:val="sr-Cyrl-CS"/>
        </w:rPr>
        <w:t xml:space="preserve">О ИМЕНОВАЊУ ОРГАНИЗАЦИОНОГ ОДБОРА </w:t>
      </w:r>
    </w:p>
    <w:p w:rsidR="002936C6" w:rsidRPr="002936C6" w:rsidRDefault="002936C6" w:rsidP="002936C6">
      <w:pPr>
        <w:ind w:right="-540"/>
        <w:jc w:val="center"/>
        <w:rPr>
          <w:b/>
          <w:sz w:val="22"/>
          <w:szCs w:val="22"/>
          <w:lang w:val="ru-RU"/>
        </w:rPr>
      </w:pPr>
      <w:r w:rsidRPr="002936C6">
        <w:rPr>
          <w:b/>
          <w:sz w:val="22"/>
          <w:szCs w:val="22"/>
          <w:lang w:val="sr-Cyrl-CS"/>
        </w:rPr>
        <w:t xml:space="preserve">        </w:t>
      </w:r>
      <w:r w:rsidRPr="002936C6">
        <w:rPr>
          <w:b/>
          <w:sz w:val="22"/>
          <w:szCs w:val="22"/>
          <w:lang w:val="sr-Cyrl-CS"/>
        </w:rPr>
        <w:t>ЗА ПРОСЛАВУ СЛАВЕ ПРОКУПЉА ЗА 2023. ГОДИНУ</w:t>
      </w:r>
    </w:p>
    <w:p w:rsidR="002936C6" w:rsidRPr="002936C6" w:rsidRDefault="002936C6" w:rsidP="002936C6">
      <w:pPr>
        <w:ind w:right="-540"/>
        <w:jc w:val="center"/>
        <w:rPr>
          <w:b/>
          <w:sz w:val="22"/>
          <w:szCs w:val="22"/>
          <w:lang w:val="sr-Cyrl-CS"/>
        </w:rPr>
      </w:pPr>
    </w:p>
    <w:p w:rsidR="002936C6" w:rsidRPr="002936C6" w:rsidRDefault="002936C6" w:rsidP="002936C6">
      <w:pPr>
        <w:ind w:right="-540"/>
        <w:rPr>
          <w:sz w:val="22"/>
          <w:szCs w:val="22"/>
          <w:lang w:val="sr-Cyrl-CS"/>
        </w:rPr>
      </w:pPr>
      <w:r w:rsidRPr="002936C6">
        <w:rPr>
          <w:b/>
          <w:sz w:val="22"/>
          <w:szCs w:val="22"/>
          <w:lang w:val="sr-Latn-CS"/>
        </w:rPr>
        <w:t xml:space="preserve">I </w:t>
      </w:r>
      <w:r w:rsidRPr="002936C6">
        <w:rPr>
          <w:b/>
          <w:sz w:val="22"/>
          <w:szCs w:val="22"/>
          <w:lang w:val="sr-Cyrl-CS"/>
        </w:rPr>
        <w:t xml:space="preserve"> </w:t>
      </w:r>
      <w:r w:rsidRPr="002936C6">
        <w:rPr>
          <w:sz w:val="22"/>
          <w:szCs w:val="22"/>
          <w:lang w:val="sr-Cyrl-CS"/>
        </w:rPr>
        <w:t xml:space="preserve">     У Организациони одбор за прославу славе Прокупља именују се:</w:t>
      </w:r>
    </w:p>
    <w:p w:rsidR="002936C6" w:rsidRPr="002936C6" w:rsidRDefault="002936C6" w:rsidP="002936C6">
      <w:pPr>
        <w:ind w:right="-540"/>
        <w:jc w:val="both"/>
        <w:rPr>
          <w:sz w:val="22"/>
          <w:szCs w:val="22"/>
          <w:lang w:val="sr-Cyrl-CS"/>
        </w:rPr>
      </w:pPr>
    </w:p>
    <w:p w:rsidR="002936C6" w:rsidRPr="002936C6" w:rsidRDefault="002936C6" w:rsidP="002936C6">
      <w:pPr>
        <w:numPr>
          <w:ilvl w:val="0"/>
          <w:numId w:val="40"/>
        </w:numPr>
        <w:tabs>
          <w:tab w:val="num" w:pos="540"/>
        </w:tabs>
        <w:suppressAutoHyphens/>
        <w:ind w:left="540" w:right="-540" w:hanging="540"/>
        <w:jc w:val="both"/>
        <w:rPr>
          <w:sz w:val="22"/>
          <w:szCs w:val="22"/>
          <w:lang w:val="ru-RU"/>
        </w:rPr>
      </w:pPr>
      <w:r w:rsidRPr="002936C6">
        <w:rPr>
          <w:sz w:val="22"/>
          <w:szCs w:val="22"/>
          <w:lang w:val="sr-Cyrl-CS"/>
        </w:rPr>
        <w:t>Мирослав Антовић, заменик градоначелника Града Прокупља, за председника Организационог одбора;</w:t>
      </w:r>
    </w:p>
    <w:p w:rsidR="002936C6" w:rsidRPr="002936C6" w:rsidRDefault="002936C6" w:rsidP="002936C6">
      <w:pPr>
        <w:numPr>
          <w:ilvl w:val="0"/>
          <w:numId w:val="40"/>
        </w:numPr>
        <w:tabs>
          <w:tab w:val="num" w:pos="540"/>
        </w:tabs>
        <w:suppressAutoHyphens/>
        <w:ind w:left="540" w:right="-540" w:hanging="540"/>
        <w:jc w:val="both"/>
        <w:rPr>
          <w:sz w:val="22"/>
          <w:szCs w:val="22"/>
          <w:lang w:val="ru-RU"/>
        </w:rPr>
      </w:pPr>
      <w:r w:rsidRPr="002936C6">
        <w:rPr>
          <w:sz w:val="22"/>
          <w:szCs w:val="22"/>
          <w:lang w:val="sr-Cyrl-RS"/>
        </w:rPr>
        <w:t>Др Слађан Петровић, лекар хирург специјалиста,</w:t>
      </w:r>
      <w:r w:rsidRPr="002936C6">
        <w:rPr>
          <w:sz w:val="22"/>
          <w:szCs w:val="22"/>
        </w:rPr>
        <w:t xml:space="preserve"> </w:t>
      </w:r>
      <w:r w:rsidRPr="002936C6">
        <w:rPr>
          <w:sz w:val="22"/>
          <w:szCs w:val="22"/>
          <w:lang w:val="sr-Cyrl-RS"/>
        </w:rPr>
        <w:t>домаћин славе, за члана;</w:t>
      </w:r>
    </w:p>
    <w:p w:rsidR="002936C6" w:rsidRPr="002936C6" w:rsidRDefault="002936C6" w:rsidP="002936C6">
      <w:pPr>
        <w:numPr>
          <w:ilvl w:val="0"/>
          <w:numId w:val="40"/>
        </w:numPr>
        <w:tabs>
          <w:tab w:val="num" w:pos="540"/>
        </w:tabs>
        <w:suppressAutoHyphens/>
        <w:ind w:left="540" w:right="-540" w:hanging="540"/>
        <w:jc w:val="both"/>
        <w:rPr>
          <w:sz w:val="22"/>
          <w:szCs w:val="22"/>
          <w:lang w:val="ru-RU"/>
        </w:rPr>
      </w:pPr>
      <w:r w:rsidRPr="002936C6">
        <w:rPr>
          <w:sz w:val="22"/>
          <w:szCs w:val="22"/>
          <w:lang w:val="sr-Cyrl-CS"/>
        </w:rPr>
        <w:t>Дејан Тонић,</w:t>
      </w:r>
      <w:r w:rsidRPr="002936C6">
        <w:rPr>
          <w:sz w:val="22"/>
          <w:szCs w:val="22"/>
          <w:lang w:val="sr-Latn-RS"/>
        </w:rPr>
        <w:t xml:space="preserve"> </w:t>
      </w:r>
      <w:r w:rsidRPr="002936C6">
        <w:rPr>
          <w:sz w:val="22"/>
          <w:szCs w:val="22"/>
          <w:lang w:val="sr-Cyrl-CS"/>
        </w:rPr>
        <w:t>члан Градског већа града Прокупља, за члана;</w:t>
      </w:r>
    </w:p>
    <w:p w:rsidR="002936C6" w:rsidRPr="002936C6" w:rsidRDefault="002936C6" w:rsidP="002936C6">
      <w:pPr>
        <w:numPr>
          <w:ilvl w:val="0"/>
          <w:numId w:val="40"/>
        </w:numPr>
        <w:tabs>
          <w:tab w:val="num" w:pos="540"/>
        </w:tabs>
        <w:suppressAutoHyphens/>
        <w:ind w:left="540" w:right="-540" w:hanging="540"/>
        <w:jc w:val="both"/>
        <w:rPr>
          <w:sz w:val="22"/>
          <w:szCs w:val="22"/>
          <w:lang w:val="ru-RU"/>
        </w:rPr>
      </w:pPr>
      <w:r w:rsidRPr="002936C6">
        <w:rPr>
          <w:sz w:val="22"/>
          <w:szCs w:val="22"/>
          <w:lang w:val="sr-Cyrl-CS"/>
        </w:rPr>
        <w:t>Милица Ерић, члан Градског већа града Прокупља, за члана;</w:t>
      </w:r>
    </w:p>
    <w:p w:rsidR="002936C6" w:rsidRPr="002936C6" w:rsidRDefault="002936C6" w:rsidP="002936C6">
      <w:pPr>
        <w:numPr>
          <w:ilvl w:val="0"/>
          <w:numId w:val="40"/>
        </w:numPr>
        <w:tabs>
          <w:tab w:val="num" w:pos="540"/>
        </w:tabs>
        <w:suppressAutoHyphens/>
        <w:ind w:left="540" w:right="-540" w:hanging="540"/>
        <w:jc w:val="both"/>
        <w:rPr>
          <w:sz w:val="22"/>
          <w:szCs w:val="22"/>
          <w:lang w:val="ru-RU"/>
        </w:rPr>
      </w:pPr>
      <w:r w:rsidRPr="002936C6">
        <w:rPr>
          <w:sz w:val="22"/>
          <w:szCs w:val="22"/>
          <w:lang w:val="sr-Cyrl-CS"/>
        </w:rPr>
        <w:t>Марко Костадиновић, шеф кабинета Градоначелника града Прокупља, за члана;</w:t>
      </w:r>
    </w:p>
    <w:p w:rsidR="002936C6" w:rsidRPr="002936C6" w:rsidRDefault="002936C6" w:rsidP="002936C6">
      <w:pPr>
        <w:numPr>
          <w:ilvl w:val="0"/>
          <w:numId w:val="40"/>
        </w:numPr>
        <w:tabs>
          <w:tab w:val="num" w:pos="540"/>
        </w:tabs>
        <w:suppressAutoHyphens/>
        <w:ind w:left="540" w:right="-540" w:hanging="540"/>
        <w:jc w:val="both"/>
        <w:rPr>
          <w:sz w:val="22"/>
          <w:szCs w:val="22"/>
          <w:lang w:val="ru-RU"/>
        </w:rPr>
      </w:pPr>
      <w:r w:rsidRPr="002936C6">
        <w:rPr>
          <w:sz w:val="22"/>
          <w:szCs w:val="22"/>
          <w:lang w:val="sr-Cyrl-CS"/>
        </w:rPr>
        <w:t>Угљеша Костић, заменик начелника Градске управе града Прокупља, за члана;</w:t>
      </w:r>
    </w:p>
    <w:p w:rsidR="002936C6" w:rsidRPr="002936C6" w:rsidRDefault="002936C6" w:rsidP="002936C6">
      <w:pPr>
        <w:numPr>
          <w:ilvl w:val="0"/>
          <w:numId w:val="40"/>
        </w:numPr>
        <w:tabs>
          <w:tab w:val="num" w:pos="540"/>
        </w:tabs>
        <w:suppressAutoHyphens/>
        <w:ind w:left="540" w:right="-540" w:hanging="540"/>
        <w:jc w:val="both"/>
        <w:rPr>
          <w:sz w:val="22"/>
          <w:szCs w:val="22"/>
          <w:lang w:val="ru-RU"/>
        </w:rPr>
      </w:pPr>
      <w:r w:rsidRPr="002936C6">
        <w:rPr>
          <w:sz w:val="22"/>
          <w:szCs w:val="22"/>
          <w:lang w:val="sr-Cyrl-RS"/>
        </w:rPr>
        <w:t>П</w:t>
      </w:r>
      <w:r w:rsidRPr="002936C6">
        <w:rPr>
          <w:sz w:val="22"/>
          <w:szCs w:val="22"/>
          <w:lang w:val="sr-Cyrl-CS"/>
        </w:rPr>
        <w:t>ротонамесник Никола Илић, старешина Цркве Светог Прокопија, за члана;</w:t>
      </w:r>
    </w:p>
    <w:p w:rsidR="002936C6" w:rsidRPr="002936C6" w:rsidRDefault="002936C6" w:rsidP="002936C6">
      <w:pPr>
        <w:numPr>
          <w:ilvl w:val="0"/>
          <w:numId w:val="40"/>
        </w:numPr>
        <w:tabs>
          <w:tab w:val="num" w:pos="540"/>
        </w:tabs>
        <w:suppressAutoHyphens/>
        <w:ind w:left="540" w:right="-540" w:hanging="540"/>
        <w:jc w:val="both"/>
        <w:rPr>
          <w:sz w:val="22"/>
          <w:szCs w:val="22"/>
          <w:lang w:val="ru-RU"/>
        </w:rPr>
      </w:pPr>
      <w:r w:rsidRPr="002936C6">
        <w:rPr>
          <w:sz w:val="22"/>
          <w:szCs w:val="22"/>
          <w:lang w:val="sr-Cyrl-CS"/>
        </w:rPr>
        <w:t>Симон Симоновић, директор ТО Прокупље, за члана;</w:t>
      </w:r>
    </w:p>
    <w:p w:rsidR="002936C6" w:rsidRPr="002936C6" w:rsidRDefault="002936C6" w:rsidP="002936C6">
      <w:pPr>
        <w:numPr>
          <w:ilvl w:val="0"/>
          <w:numId w:val="40"/>
        </w:numPr>
        <w:tabs>
          <w:tab w:val="num" w:pos="540"/>
        </w:tabs>
        <w:ind w:left="540" w:right="-540" w:hanging="540"/>
        <w:jc w:val="both"/>
        <w:rPr>
          <w:sz w:val="22"/>
          <w:szCs w:val="22"/>
          <w:lang w:val="sr-Cyrl-CS"/>
        </w:rPr>
      </w:pPr>
      <w:r w:rsidRPr="002936C6">
        <w:rPr>
          <w:sz w:val="22"/>
          <w:szCs w:val="22"/>
          <w:lang w:val="sr-Cyrl-CS"/>
        </w:rPr>
        <w:t>Предраг Славковић, директор Дома културе „Радивој Увалић Бата“, за члана;</w:t>
      </w:r>
    </w:p>
    <w:p w:rsidR="002936C6" w:rsidRPr="002936C6" w:rsidRDefault="002936C6" w:rsidP="002936C6">
      <w:pPr>
        <w:numPr>
          <w:ilvl w:val="0"/>
          <w:numId w:val="40"/>
        </w:numPr>
        <w:tabs>
          <w:tab w:val="num" w:pos="540"/>
        </w:tabs>
        <w:ind w:left="540" w:right="-540" w:hanging="540"/>
        <w:jc w:val="both"/>
        <w:rPr>
          <w:sz w:val="22"/>
          <w:szCs w:val="22"/>
          <w:lang w:val="sr-Cyrl-CS"/>
        </w:rPr>
      </w:pPr>
      <w:r w:rsidRPr="002936C6">
        <w:rPr>
          <w:sz w:val="22"/>
          <w:szCs w:val="22"/>
          <w:lang w:val="sr-Cyrl-CS"/>
        </w:rPr>
        <w:t>Драган Огњановић, директор Народне библиотеке „Раде Драинац“, за члана;</w:t>
      </w:r>
    </w:p>
    <w:p w:rsidR="002936C6" w:rsidRPr="002936C6" w:rsidRDefault="002936C6" w:rsidP="002936C6">
      <w:pPr>
        <w:numPr>
          <w:ilvl w:val="0"/>
          <w:numId w:val="40"/>
        </w:numPr>
        <w:tabs>
          <w:tab w:val="num" w:pos="540"/>
        </w:tabs>
        <w:ind w:left="540" w:right="-540" w:hanging="540"/>
        <w:jc w:val="both"/>
        <w:rPr>
          <w:sz w:val="22"/>
          <w:szCs w:val="22"/>
          <w:lang w:val="sr-Cyrl-CS"/>
        </w:rPr>
      </w:pPr>
      <w:r w:rsidRPr="002936C6">
        <w:rPr>
          <w:sz w:val="22"/>
          <w:szCs w:val="22"/>
          <w:lang w:val="sr-Cyrl-CS"/>
        </w:rPr>
        <w:t>Бојан Миленковић, директор КОЦ  „Топлица“, за члана;</w:t>
      </w:r>
    </w:p>
    <w:p w:rsidR="002936C6" w:rsidRPr="002936C6" w:rsidRDefault="002936C6" w:rsidP="002936C6">
      <w:pPr>
        <w:numPr>
          <w:ilvl w:val="0"/>
          <w:numId w:val="40"/>
        </w:numPr>
        <w:suppressAutoHyphens/>
        <w:rPr>
          <w:sz w:val="22"/>
          <w:szCs w:val="22"/>
          <w:lang w:val="sr-Cyrl-CS"/>
        </w:rPr>
      </w:pPr>
      <w:r w:rsidRPr="002936C6">
        <w:rPr>
          <w:rFonts w:hint="eastAsia"/>
          <w:sz w:val="22"/>
          <w:szCs w:val="22"/>
          <w:lang w:val="sr-Cyrl-CS"/>
        </w:rPr>
        <w:t>Љиљана</w:t>
      </w:r>
      <w:r w:rsidRPr="002936C6">
        <w:rPr>
          <w:sz w:val="22"/>
          <w:szCs w:val="22"/>
          <w:lang w:val="sr-Cyrl-CS"/>
        </w:rPr>
        <w:t xml:space="preserve"> </w:t>
      </w:r>
      <w:r w:rsidRPr="002936C6">
        <w:rPr>
          <w:rFonts w:hint="eastAsia"/>
          <w:sz w:val="22"/>
          <w:szCs w:val="22"/>
          <w:lang w:val="sr-Cyrl-CS"/>
        </w:rPr>
        <w:t>Красић</w:t>
      </w:r>
      <w:r w:rsidRPr="002936C6">
        <w:rPr>
          <w:sz w:val="22"/>
          <w:szCs w:val="22"/>
          <w:lang w:val="sr-Cyrl-CS"/>
        </w:rPr>
        <w:t xml:space="preserve">, </w:t>
      </w:r>
      <w:r w:rsidRPr="002936C6">
        <w:rPr>
          <w:sz w:val="22"/>
          <w:szCs w:val="22"/>
          <w:lang w:val="sr-Latn-RS"/>
        </w:rPr>
        <w:t xml:space="preserve"> </w:t>
      </w:r>
      <w:r w:rsidRPr="002936C6">
        <w:rPr>
          <w:sz w:val="22"/>
          <w:szCs w:val="22"/>
          <w:lang w:val="sr-Cyrl-CS"/>
        </w:rPr>
        <w:t>директор</w:t>
      </w:r>
      <w:r w:rsidRPr="002936C6">
        <w:rPr>
          <w:rFonts w:hint="eastAsia"/>
          <w:sz w:val="22"/>
          <w:szCs w:val="22"/>
          <w:lang w:val="sr-Cyrl-CS"/>
        </w:rPr>
        <w:t xml:space="preserve"> Народн</w:t>
      </w:r>
      <w:r w:rsidRPr="002936C6">
        <w:rPr>
          <w:sz w:val="22"/>
          <w:szCs w:val="22"/>
          <w:lang w:val="sr-Cyrl-RS"/>
        </w:rPr>
        <w:t>и</w:t>
      </w:r>
      <w:r w:rsidRPr="002936C6">
        <w:rPr>
          <w:sz w:val="22"/>
          <w:szCs w:val="22"/>
          <w:lang w:val="sr-Cyrl-CS"/>
        </w:rPr>
        <w:t xml:space="preserve"> </w:t>
      </w:r>
      <w:r w:rsidRPr="002936C6">
        <w:rPr>
          <w:rFonts w:hint="eastAsia"/>
          <w:sz w:val="22"/>
          <w:szCs w:val="22"/>
          <w:lang w:val="sr-Cyrl-CS"/>
        </w:rPr>
        <w:t>музеј</w:t>
      </w:r>
      <w:r w:rsidRPr="002936C6">
        <w:rPr>
          <w:sz w:val="22"/>
          <w:szCs w:val="22"/>
          <w:lang w:val="sr-Cyrl-CS"/>
        </w:rPr>
        <w:t xml:space="preserve"> </w:t>
      </w:r>
      <w:r w:rsidRPr="002936C6">
        <w:rPr>
          <w:rFonts w:hint="eastAsia"/>
          <w:sz w:val="22"/>
          <w:szCs w:val="22"/>
          <w:lang w:val="sr-Cyrl-CS"/>
        </w:rPr>
        <w:t>„Топлица“</w:t>
      </w:r>
      <w:r w:rsidRPr="002936C6">
        <w:rPr>
          <w:sz w:val="22"/>
          <w:szCs w:val="22"/>
          <w:lang w:val="sr-Cyrl-CS"/>
        </w:rPr>
        <w:t xml:space="preserve"> </w:t>
      </w:r>
      <w:r w:rsidRPr="002936C6">
        <w:rPr>
          <w:rFonts w:hint="eastAsia"/>
          <w:sz w:val="22"/>
          <w:szCs w:val="22"/>
          <w:lang w:val="sr-Cyrl-CS"/>
        </w:rPr>
        <w:t>Прокупље</w:t>
      </w:r>
      <w:r w:rsidRPr="002936C6">
        <w:rPr>
          <w:sz w:val="22"/>
          <w:szCs w:val="22"/>
          <w:lang w:val="sr-Cyrl-CS"/>
        </w:rPr>
        <w:t xml:space="preserve">, </w:t>
      </w:r>
      <w:r w:rsidRPr="002936C6">
        <w:rPr>
          <w:rFonts w:hint="eastAsia"/>
          <w:sz w:val="22"/>
          <w:szCs w:val="22"/>
          <w:lang w:val="sr-Cyrl-CS"/>
        </w:rPr>
        <w:t>за</w:t>
      </w:r>
      <w:r w:rsidRPr="002936C6">
        <w:rPr>
          <w:sz w:val="22"/>
          <w:szCs w:val="22"/>
          <w:lang w:val="sr-Cyrl-CS"/>
        </w:rPr>
        <w:t xml:space="preserve"> </w:t>
      </w:r>
      <w:r w:rsidRPr="002936C6">
        <w:rPr>
          <w:rFonts w:hint="eastAsia"/>
          <w:sz w:val="22"/>
          <w:szCs w:val="22"/>
          <w:lang w:val="sr-Cyrl-CS"/>
        </w:rPr>
        <w:t>члана</w:t>
      </w:r>
      <w:r w:rsidRPr="002936C6">
        <w:rPr>
          <w:sz w:val="22"/>
          <w:szCs w:val="22"/>
          <w:lang w:val="sr-Cyrl-CS"/>
        </w:rPr>
        <w:t>;</w:t>
      </w:r>
    </w:p>
    <w:p w:rsidR="002936C6" w:rsidRPr="002936C6" w:rsidRDefault="002936C6" w:rsidP="002936C6">
      <w:pPr>
        <w:numPr>
          <w:ilvl w:val="0"/>
          <w:numId w:val="40"/>
        </w:numPr>
        <w:suppressAutoHyphens/>
        <w:rPr>
          <w:sz w:val="22"/>
          <w:szCs w:val="22"/>
          <w:lang w:val="sr-Cyrl-CS"/>
        </w:rPr>
      </w:pPr>
      <w:r w:rsidRPr="002936C6">
        <w:rPr>
          <w:sz w:val="22"/>
          <w:szCs w:val="22"/>
          <w:lang w:val="sr-Cyrl-CS"/>
        </w:rPr>
        <w:t>Срђан Живковић,</w:t>
      </w:r>
      <w:r w:rsidRPr="002936C6">
        <w:rPr>
          <w:sz w:val="22"/>
          <w:szCs w:val="22"/>
        </w:rPr>
        <w:t xml:space="preserve"> </w:t>
      </w:r>
      <w:r w:rsidRPr="002936C6">
        <w:rPr>
          <w:sz w:val="22"/>
          <w:szCs w:val="22"/>
          <w:lang w:val="sr-Cyrl-RS"/>
        </w:rPr>
        <w:t xml:space="preserve"> програмски уредник </w:t>
      </w:r>
      <w:r w:rsidRPr="002936C6">
        <w:rPr>
          <w:sz w:val="22"/>
          <w:szCs w:val="22"/>
          <w:lang w:val="sr-Cyrl-CS"/>
        </w:rPr>
        <w:t>Дома културе „Радивој Увалић  Бата“, за члана;</w:t>
      </w:r>
    </w:p>
    <w:p w:rsidR="002936C6" w:rsidRPr="002936C6" w:rsidRDefault="002936C6" w:rsidP="002936C6">
      <w:pPr>
        <w:numPr>
          <w:ilvl w:val="0"/>
          <w:numId w:val="40"/>
        </w:numPr>
        <w:tabs>
          <w:tab w:val="num" w:pos="540"/>
        </w:tabs>
        <w:suppressAutoHyphens/>
        <w:rPr>
          <w:sz w:val="22"/>
          <w:szCs w:val="22"/>
          <w:lang w:val="sr-Cyrl-CS"/>
        </w:rPr>
      </w:pPr>
      <w:r w:rsidRPr="002936C6">
        <w:rPr>
          <w:sz w:val="22"/>
          <w:szCs w:val="22"/>
          <w:lang w:val="sr-Cyrl-CS"/>
        </w:rPr>
        <w:t xml:space="preserve">Марина Китановић, </w:t>
      </w:r>
      <w:r w:rsidRPr="002936C6">
        <w:rPr>
          <w:rFonts w:hint="eastAsia"/>
          <w:sz w:val="22"/>
          <w:szCs w:val="22"/>
          <w:lang w:val="sr-Cyrl-CS"/>
        </w:rPr>
        <w:t>одборник</w:t>
      </w:r>
      <w:r w:rsidRPr="002936C6">
        <w:rPr>
          <w:sz w:val="22"/>
          <w:szCs w:val="22"/>
          <w:lang w:val="sr-Cyrl-CS"/>
        </w:rPr>
        <w:t xml:space="preserve"> </w:t>
      </w:r>
      <w:r w:rsidRPr="002936C6">
        <w:rPr>
          <w:rFonts w:hint="eastAsia"/>
          <w:sz w:val="22"/>
          <w:szCs w:val="22"/>
          <w:lang w:val="sr-Cyrl-CS"/>
        </w:rPr>
        <w:t>Скупштине</w:t>
      </w:r>
      <w:r w:rsidRPr="002936C6">
        <w:rPr>
          <w:sz w:val="22"/>
          <w:szCs w:val="22"/>
          <w:lang w:val="sr-Cyrl-CS"/>
        </w:rPr>
        <w:t xml:space="preserve"> </w:t>
      </w:r>
      <w:r w:rsidRPr="002936C6">
        <w:rPr>
          <w:rFonts w:hint="eastAsia"/>
          <w:sz w:val="22"/>
          <w:szCs w:val="22"/>
          <w:lang w:val="sr-Cyrl-CS"/>
        </w:rPr>
        <w:t>града</w:t>
      </w:r>
      <w:r w:rsidRPr="002936C6">
        <w:rPr>
          <w:sz w:val="22"/>
          <w:szCs w:val="22"/>
          <w:lang w:val="sr-Cyrl-CS"/>
        </w:rPr>
        <w:t xml:space="preserve"> </w:t>
      </w:r>
      <w:r w:rsidRPr="002936C6">
        <w:rPr>
          <w:rFonts w:hint="eastAsia"/>
          <w:sz w:val="22"/>
          <w:szCs w:val="22"/>
          <w:lang w:val="sr-Cyrl-CS"/>
        </w:rPr>
        <w:t>Прокупље</w:t>
      </w:r>
      <w:r w:rsidRPr="002936C6">
        <w:rPr>
          <w:sz w:val="22"/>
          <w:szCs w:val="22"/>
          <w:lang w:val="sr-Cyrl-CS"/>
        </w:rPr>
        <w:t xml:space="preserve">, </w:t>
      </w:r>
      <w:r w:rsidRPr="002936C6">
        <w:rPr>
          <w:rFonts w:hint="eastAsia"/>
          <w:sz w:val="22"/>
          <w:szCs w:val="22"/>
          <w:lang w:val="sr-Cyrl-CS"/>
        </w:rPr>
        <w:t>за</w:t>
      </w:r>
      <w:r w:rsidRPr="002936C6">
        <w:rPr>
          <w:sz w:val="22"/>
          <w:szCs w:val="22"/>
          <w:lang w:val="sr-Cyrl-CS"/>
        </w:rPr>
        <w:t xml:space="preserve"> </w:t>
      </w:r>
      <w:r w:rsidRPr="002936C6">
        <w:rPr>
          <w:rFonts w:hint="eastAsia"/>
          <w:sz w:val="22"/>
          <w:szCs w:val="22"/>
          <w:lang w:val="sr-Cyrl-CS"/>
        </w:rPr>
        <w:t>члана</w:t>
      </w:r>
      <w:r w:rsidRPr="002936C6">
        <w:rPr>
          <w:sz w:val="22"/>
          <w:szCs w:val="22"/>
          <w:lang w:val="sr-Cyrl-CS"/>
        </w:rPr>
        <w:t>;</w:t>
      </w:r>
    </w:p>
    <w:p w:rsidR="002936C6" w:rsidRPr="002936C6" w:rsidRDefault="002936C6" w:rsidP="002936C6">
      <w:pPr>
        <w:numPr>
          <w:ilvl w:val="0"/>
          <w:numId w:val="40"/>
        </w:numPr>
        <w:tabs>
          <w:tab w:val="num" w:pos="540"/>
        </w:tabs>
        <w:ind w:left="540" w:right="-540" w:hanging="540"/>
        <w:jc w:val="both"/>
        <w:rPr>
          <w:sz w:val="22"/>
          <w:szCs w:val="22"/>
          <w:lang w:val="sr-Cyrl-CS"/>
        </w:rPr>
      </w:pPr>
      <w:r w:rsidRPr="002936C6">
        <w:rPr>
          <w:sz w:val="22"/>
          <w:szCs w:val="22"/>
          <w:lang w:val="sr-Cyrl-CS"/>
        </w:rPr>
        <w:t>Горан Лакићевић, одборник Скупштине града Прокупље, за члана;</w:t>
      </w:r>
    </w:p>
    <w:p w:rsidR="002936C6" w:rsidRPr="002936C6" w:rsidRDefault="002936C6" w:rsidP="002936C6">
      <w:pPr>
        <w:ind w:right="-540"/>
        <w:rPr>
          <w:sz w:val="22"/>
          <w:szCs w:val="22"/>
          <w:lang w:val="sr-Cyrl-CS"/>
        </w:rPr>
      </w:pPr>
    </w:p>
    <w:p w:rsidR="002936C6" w:rsidRPr="002936C6" w:rsidRDefault="002936C6" w:rsidP="002936C6">
      <w:pPr>
        <w:ind w:right="-540"/>
        <w:jc w:val="both"/>
        <w:rPr>
          <w:sz w:val="22"/>
          <w:szCs w:val="22"/>
          <w:lang w:val="sr-Cyrl-CS"/>
        </w:rPr>
      </w:pPr>
      <w:r w:rsidRPr="002936C6">
        <w:rPr>
          <w:b/>
          <w:sz w:val="22"/>
          <w:szCs w:val="22"/>
          <w:lang w:val="sr-Latn-CS"/>
        </w:rPr>
        <w:t>II</w:t>
      </w:r>
      <w:r w:rsidRPr="002936C6">
        <w:rPr>
          <w:sz w:val="22"/>
          <w:szCs w:val="22"/>
          <w:lang w:val="sr-Cyrl-CS"/>
        </w:rPr>
        <w:t xml:space="preserve">   Задатак Организационог одбора за прославу славе Прокупља је  да сачини и реализује Програм прославе славе Прокупља 2023. године.</w:t>
      </w:r>
    </w:p>
    <w:p w:rsidR="002936C6" w:rsidRPr="002936C6" w:rsidRDefault="002936C6" w:rsidP="002936C6">
      <w:pPr>
        <w:tabs>
          <w:tab w:val="num" w:pos="360"/>
        </w:tabs>
        <w:ind w:right="-540"/>
        <w:jc w:val="center"/>
        <w:rPr>
          <w:sz w:val="22"/>
          <w:szCs w:val="22"/>
          <w:lang w:val="sr-Cyrl-CS"/>
        </w:rPr>
      </w:pPr>
    </w:p>
    <w:p w:rsidR="002936C6" w:rsidRPr="002936C6" w:rsidRDefault="002936C6" w:rsidP="002936C6">
      <w:pPr>
        <w:pStyle w:val="ListBullet"/>
        <w:ind w:right="-540"/>
        <w:rPr>
          <w:sz w:val="22"/>
          <w:szCs w:val="22"/>
          <w:lang w:val="sr-Cyrl-CS"/>
        </w:rPr>
      </w:pPr>
      <w:r w:rsidRPr="002936C6">
        <w:rPr>
          <w:b/>
          <w:sz w:val="22"/>
          <w:szCs w:val="22"/>
          <w:lang w:val="sr-Latn-CS"/>
        </w:rPr>
        <w:t xml:space="preserve">III </w:t>
      </w:r>
      <w:r w:rsidRPr="002936C6">
        <w:rPr>
          <w:b/>
          <w:sz w:val="22"/>
          <w:szCs w:val="22"/>
          <w:lang w:val="sr-Cyrl-CS"/>
        </w:rPr>
        <w:t xml:space="preserve"> </w:t>
      </w:r>
      <w:r w:rsidRPr="002936C6">
        <w:rPr>
          <w:sz w:val="22"/>
          <w:szCs w:val="22"/>
          <w:lang w:val="sr-Cyrl-CS"/>
        </w:rPr>
        <w:t xml:space="preserve">    Решење ступа на снагу даном доношења.</w:t>
      </w:r>
    </w:p>
    <w:p w:rsidR="002936C6" w:rsidRPr="002936C6" w:rsidRDefault="002936C6" w:rsidP="002936C6">
      <w:pPr>
        <w:ind w:right="-540"/>
        <w:rPr>
          <w:sz w:val="22"/>
          <w:szCs w:val="22"/>
          <w:lang w:val="sr-Cyrl-CS"/>
        </w:rPr>
      </w:pPr>
      <w:r w:rsidRPr="002936C6">
        <w:rPr>
          <w:b/>
          <w:sz w:val="22"/>
          <w:szCs w:val="22"/>
          <w:lang w:val="sr-Latn-CS"/>
        </w:rPr>
        <w:t xml:space="preserve">IV </w:t>
      </w:r>
      <w:r w:rsidRPr="002936C6">
        <w:rPr>
          <w:b/>
          <w:sz w:val="22"/>
          <w:szCs w:val="22"/>
          <w:lang w:val="sr-Cyrl-CS"/>
        </w:rPr>
        <w:t xml:space="preserve">  </w:t>
      </w:r>
      <w:r w:rsidRPr="002936C6">
        <w:rPr>
          <w:sz w:val="22"/>
          <w:szCs w:val="22"/>
          <w:lang w:val="sr-Cyrl-CS"/>
        </w:rPr>
        <w:t xml:space="preserve">   Решење објавити у Службеном листу </w:t>
      </w:r>
      <w:r w:rsidRPr="002936C6">
        <w:rPr>
          <w:sz w:val="22"/>
          <w:szCs w:val="22"/>
          <w:lang w:val="sr-Cyrl-RS"/>
        </w:rPr>
        <w:t>града</w:t>
      </w:r>
      <w:r w:rsidRPr="002936C6">
        <w:rPr>
          <w:sz w:val="22"/>
          <w:szCs w:val="22"/>
          <w:lang w:val="sr-Cyrl-CS"/>
        </w:rPr>
        <w:t xml:space="preserve"> Прокупља.</w:t>
      </w:r>
    </w:p>
    <w:p w:rsidR="002936C6" w:rsidRPr="002936C6" w:rsidRDefault="002936C6" w:rsidP="002936C6">
      <w:pPr>
        <w:ind w:right="-540"/>
        <w:rPr>
          <w:sz w:val="22"/>
          <w:szCs w:val="22"/>
          <w:lang w:val="sr-Cyrl-CS"/>
        </w:rPr>
      </w:pPr>
    </w:p>
    <w:p w:rsidR="002936C6" w:rsidRPr="002936C6" w:rsidRDefault="002936C6" w:rsidP="002936C6">
      <w:pPr>
        <w:tabs>
          <w:tab w:val="left" w:pos="540"/>
        </w:tabs>
        <w:ind w:right="-540"/>
        <w:rPr>
          <w:sz w:val="22"/>
          <w:szCs w:val="22"/>
          <w:lang w:val="sr-Cyrl-CS"/>
        </w:rPr>
      </w:pPr>
      <w:r w:rsidRPr="002936C6">
        <w:rPr>
          <w:sz w:val="22"/>
          <w:szCs w:val="22"/>
          <w:lang w:val="sr-Cyrl-CS"/>
        </w:rPr>
        <w:t xml:space="preserve">          Решење доставити: именованима, Одељењу за друштвене делатности и архиви. </w:t>
      </w:r>
    </w:p>
    <w:p w:rsidR="002936C6" w:rsidRPr="002936C6" w:rsidRDefault="002936C6" w:rsidP="002936C6">
      <w:pPr>
        <w:tabs>
          <w:tab w:val="left" w:pos="540"/>
        </w:tabs>
        <w:ind w:right="-540"/>
        <w:rPr>
          <w:sz w:val="22"/>
          <w:szCs w:val="22"/>
          <w:lang w:val="sr-Cyrl-CS"/>
        </w:rPr>
      </w:pPr>
    </w:p>
    <w:p w:rsidR="002936C6" w:rsidRPr="002936C6" w:rsidRDefault="002936C6" w:rsidP="002936C6">
      <w:pPr>
        <w:jc w:val="both"/>
        <w:rPr>
          <w:sz w:val="22"/>
          <w:szCs w:val="22"/>
        </w:rPr>
      </w:pPr>
      <w:r w:rsidRPr="002936C6">
        <w:rPr>
          <w:sz w:val="22"/>
          <w:szCs w:val="22"/>
          <w:lang w:val="sr-Cyrl-CS"/>
        </w:rPr>
        <w:t xml:space="preserve">Број: </w:t>
      </w:r>
      <w:r w:rsidRPr="002936C6">
        <w:rPr>
          <w:sz w:val="22"/>
          <w:szCs w:val="22"/>
        </w:rPr>
        <w:t>06-33/2023-02</w:t>
      </w:r>
    </w:p>
    <w:p w:rsidR="002936C6" w:rsidRPr="002936C6" w:rsidRDefault="002936C6" w:rsidP="002936C6">
      <w:pPr>
        <w:jc w:val="both"/>
        <w:rPr>
          <w:sz w:val="22"/>
          <w:szCs w:val="22"/>
          <w:lang w:val="sr-Cyrl-CS"/>
        </w:rPr>
      </w:pPr>
      <w:r w:rsidRPr="002936C6">
        <w:rPr>
          <w:sz w:val="22"/>
          <w:szCs w:val="22"/>
          <w:lang w:val="sr-Cyrl-CS"/>
        </w:rPr>
        <w:t>У Прокупљу,</w:t>
      </w:r>
      <w:r w:rsidRPr="002936C6">
        <w:rPr>
          <w:sz w:val="22"/>
          <w:szCs w:val="22"/>
          <w:lang w:val="ru-RU"/>
        </w:rPr>
        <w:t xml:space="preserve"> </w:t>
      </w:r>
      <w:r w:rsidRPr="002936C6">
        <w:rPr>
          <w:sz w:val="22"/>
          <w:szCs w:val="22"/>
        </w:rPr>
        <w:t>11.04.</w:t>
      </w:r>
      <w:r w:rsidRPr="002936C6">
        <w:rPr>
          <w:sz w:val="22"/>
          <w:szCs w:val="22"/>
          <w:lang w:val="sr-Cyrl-CS"/>
        </w:rPr>
        <w:t>2023. године.</w:t>
      </w:r>
    </w:p>
    <w:p w:rsidR="002936C6" w:rsidRPr="002936C6" w:rsidRDefault="002936C6" w:rsidP="002936C6">
      <w:pPr>
        <w:jc w:val="both"/>
        <w:rPr>
          <w:sz w:val="22"/>
          <w:szCs w:val="22"/>
          <w:lang w:val="sr-Cyrl-CS"/>
        </w:rPr>
      </w:pPr>
      <w:r w:rsidRPr="002936C6">
        <w:rPr>
          <w:sz w:val="22"/>
          <w:szCs w:val="22"/>
          <w:lang w:val="sr-Cyrl-CS"/>
        </w:rPr>
        <w:t>СКУПШТИНА ГРАДА ПРОКУПЉА</w:t>
      </w:r>
    </w:p>
    <w:p w:rsidR="002936C6" w:rsidRPr="002936C6" w:rsidRDefault="002936C6" w:rsidP="002936C6">
      <w:pPr>
        <w:jc w:val="both"/>
        <w:rPr>
          <w:sz w:val="22"/>
          <w:szCs w:val="22"/>
          <w:lang w:val="sr-Cyrl-CS"/>
        </w:rPr>
        <w:sectPr w:rsidR="002936C6" w:rsidRPr="002936C6" w:rsidSect="008320FD">
          <w:pgSz w:w="12240" w:h="15840"/>
          <w:pgMar w:top="864" w:right="1800" w:bottom="864" w:left="1800" w:header="720" w:footer="720" w:gutter="0"/>
          <w:cols w:space="720"/>
          <w:docGrid w:linePitch="360"/>
        </w:sectPr>
      </w:pPr>
      <w:r w:rsidRPr="002936C6">
        <w:rPr>
          <w:sz w:val="22"/>
          <w:szCs w:val="22"/>
          <w:lang w:val="sr-Cyrl-CS"/>
        </w:rPr>
        <w:t xml:space="preserve">                                                                                                   </w:t>
      </w:r>
    </w:p>
    <w:p w:rsidR="002936C6" w:rsidRPr="002936C6" w:rsidRDefault="002936C6" w:rsidP="002936C6">
      <w:pPr>
        <w:jc w:val="both"/>
        <w:rPr>
          <w:sz w:val="22"/>
          <w:szCs w:val="22"/>
          <w:lang w:val="sr-Cyrl-CS"/>
        </w:rPr>
      </w:pPr>
      <w:r>
        <w:rPr>
          <w:sz w:val="22"/>
          <w:szCs w:val="22"/>
          <w:lang w:val="sr-Cyrl-CS"/>
        </w:rPr>
        <w:lastRenderedPageBreak/>
        <w:t xml:space="preserve">                                                                                  </w:t>
      </w:r>
    </w:p>
    <w:p w:rsidR="002936C6" w:rsidRDefault="002936C6" w:rsidP="002936C6">
      <w:pPr>
        <w:jc w:val="both"/>
        <w:rPr>
          <w:sz w:val="22"/>
          <w:szCs w:val="22"/>
          <w:lang w:val="sr-Cyrl-CS"/>
        </w:rPr>
      </w:pPr>
      <w:r>
        <w:rPr>
          <w:sz w:val="22"/>
          <w:szCs w:val="22"/>
          <w:lang w:val="sr-Cyrl-CS"/>
        </w:rPr>
        <w:t xml:space="preserve">                                                          ПРЕДСЕДНИК</w:t>
      </w:r>
    </w:p>
    <w:p w:rsidR="002936C6" w:rsidRDefault="002936C6" w:rsidP="002936C6">
      <w:pPr>
        <w:jc w:val="both"/>
        <w:rPr>
          <w:sz w:val="22"/>
          <w:szCs w:val="22"/>
          <w:lang w:val="sr-Cyrl-CS"/>
        </w:rPr>
      </w:pPr>
      <w:r>
        <w:rPr>
          <w:sz w:val="22"/>
          <w:szCs w:val="22"/>
          <w:lang w:val="sr-Cyrl-CS"/>
        </w:rPr>
        <w:t>СКУПШТИНЕ ГРАДА</w:t>
      </w:r>
    </w:p>
    <w:p w:rsidR="002936C6" w:rsidRPr="002936C6" w:rsidRDefault="002936C6" w:rsidP="002936C6">
      <w:pPr>
        <w:jc w:val="both"/>
        <w:rPr>
          <w:sz w:val="22"/>
          <w:szCs w:val="22"/>
          <w:lang w:val="sr-Cyrl-CS"/>
        </w:rPr>
      </w:pPr>
      <w:r>
        <w:rPr>
          <w:sz w:val="22"/>
          <w:szCs w:val="22"/>
          <w:lang w:val="sr-Cyrl-CS"/>
        </w:rPr>
        <w:t xml:space="preserve">    Дејан Лазић с.р.                                                     </w:t>
      </w:r>
    </w:p>
    <w:p w:rsidR="002936C6" w:rsidRPr="002936C6" w:rsidRDefault="002936C6" w:rsidP="002936C6">
      <w:pPr>
        <w:jc w:val="both"/>
        <w:rPr>
          <w:sz w:val="20"/>
          <w:szCs w:val="20"/>
          <w:lang w:val="sr-Cyrl-CS"/>
        </w:rPr>
      </w:pPr>
      <w:r>
        <w:rPr>
          <w:sz w:val="20"/>
          <w:szCs w:val="20"/>
          <w:lang w:val="sr-Cyrl-CS"/>
        </w:rPr>
        <w:t xml:space="preserve">                                                                                                         </w:t>
      </w:r>
    </w:p>
    <w:p w:rsidR="002936C6" w:rsidRPr="002936C6" w:rsidRDefault="002936C6" w:rsidP="002936C6">
      <w:pPr>
        <w:jc w:val="both"/>
        <w:rPr>
          <w:sz w:val="20"/>
          <w:szCs w:val="20"/>
          <w:lang w:val="sr-Cyrl-CS"/>
        </w:rPr>
      </w:pPr>
    </w:p>
    <w:p w:rsidR="002936C6" w:rsidRPr="002936C6" w:rsidRDefault="002936C6" w:rsidP="002936C6">
      <w:pPr>
        <w:jc w:val="both"/>
        <w:rPr>
          <w:sz w:val="20"/>
          <w:szCs w:val="20"/>
          <w:lang w:val="sr-Cyrl-CS"/>
        </w:rPr>
      </w:pPr>
    </w:p>
    <w:p w:rsidR="002936C6" w:rsidRPr="002936C6" w:rsidRDefault="002936C6" w:rsidP="002936C6">
      <w:pPr>
        <w:jc w:val="both"/>
        <w:rPr>
          <w:sz w:val="20"/>
          <w:szCs w:val="20"/>
          <w:lang w:val="sr-Cyrl-CS"/>
        </w:rPr>
      </w:pPr>
    </w:p>
    <w:p w:rsidR="002936C6" w:rsidRPr="00FF1D0E" w:rsidRDefault="002936C6" w:rsidP="002936C6">
      <w:pPr>
        <w:jc w:val="center"/>
        <w:rPr>
          <w:lang w:val="sr-Cyrl-RS"/>
        </w:rPr>
        <w:sectPr w:rsidR="002936C6" w:rsidRPr="00FF1D0E" w:rsidSect="000B5DA6">
          <w:type w:val="continuous"/>
          <w:pgSz w:w="12240" w:h="15840"/>
          <w:pgMar w:top="864" w:right="1800" w:bottom="864" w:left="1800" w:header="720" w:footer="720" w:gutter="0"/>
          <w:cols w:num="2" w:space="720" w:equalWidth="0">
            <w:col w:w="3960" w:space="720"/>
            <w:col w:w="3960"/>
          </w:cols>
          <w:docGrid w:linePitch="360"/>
        </w:sectPr>
      </w:pPr>
      <w:r>
        <w:rPr>
          <w:sz w:val="20"/>
          <w:szCs w:val="20"/>
          <w:lang w:val="sr-Cyrl-CS"/>
        </w:rPr>
        <w:t xml:space="preserve">                                                                   </w:t>
      </w:r>
    </w:p>
    <w:p w:rsidR="009E5705" w:rsidRDefault="002936C6" w:rsidP="009E5705">
      <w:pPr>
        <w:rPr>
          <w:color w:val="000000" w:themeColor="text1"/>
          <w:sz w:val="40"/>
          <w:szCs w:val="40"/>
          <w:lang w:val="sr-Cyrl-CS"/>
        </w:rPr>
      </w:pPr>
      <w:r>
        <w:rPr>
          <w:color w:val="000000" w:themeColor="text1"/>
          <w:sz w:val="40"/>
          <w:szCs w:val="40"/>
          <w:lang w:val="sr-Cyrl-CS"/>
        </w:rPr>
        <w:lastRenderedPageBreak/>
        <w:t>11</w:t>
      </w:r>
    </w:p>
    <w:p w:rsidR="004B74A2" w:rsidRDefault="004B74A2" w:rsidP="004B74A2">
      <w:pPr>
        <w:ind w:firstLine="708"/>
        <w:jc w:val="both"/>
        <w:rPr>
          <w:lang w:val="sr-Cyrl-RS"/>
        </w:rPr>
      </w:pPr>
      <w:r>
        <w:rPr>
          <w:lang w:val="sr-Cyrl-RS"/>
        </w:rPr>
        <w:t xml:space="preserve">На основу члана 32. Закона о локалној самоуправи(''Сл. Гласник РС'' бр.129/07, 83/14-др.закон, 101/2016-др.закон и 47/2018), члана 40. став. 1. тачка 45.Статута града Прокупља(''Сл. лист општине Прокупље'' бр. 15/2018), Мишљења Комисије за јавно-приватно партнерство бр.49/20252 од 23.12.2022.године, Мишљења фирме </w:t>
      </w:r>
      <w:r>
        <w:rPr>
          <w:lang w:val="sr-Latn-RS"/>
        </w:rPr>
        <w:t xml:space="preserve">„PUBLIC PRIVATE PARTNERSHIP“ </w:t>
      </w:r>
      <w:r>
        <w:rPr>
          <w:lang w:val="sr-Cyrl-RS"/>
        </w:rPr>
        <w:t>д.о.о Београд, Мишљења Градског правобранилаштва бр.Р-28/23 од 14.03.2023.године, Налаза и мишљења вештака економско-финанасијске струке Виолете Стојановић од 24.02.2023.године, Налаза и мишљења вештака за област саобраћаја и машинске технике Драгана Марковића бр.344-4/2023-01 од 12.01.2023.године</w:t>
      </w:r>
      <w:r>
        <w:rPr>
          <w:lang w:val="sr-Latn-RS"/>
        </w:rPr>
        <w:t xml:space="preserve">, </w:t>
      </w:r>
      <w:r>
        <w:rPr>
          <w:lang w:val="sr-Cyrl-RS"/>
        </w:rPr>
        <w:t>Скупштина града Прокупља на седници одржаној дана  11.04.2023.године, донела је:</w:t>
      </w:r>
    </w:p>
    <w:p w:rsidR="004B74A2" w:rsidRDefault="004B74A2" w:rsidP="004B74A2">
      <w:pPr>
        <w:jc w:val="both"/>
        <w:rPr>
          <w:lang w:val="sr-Cyrl-RS"/>
        </w:rPr>
      </w:pPr>
    </w:p>
    <w:p w:rsidR="004B74A2" w:rsidRDefault="004B74A2" w:rsidP="004B74A2">
      <w:pPr>
        <w:jc w:val="both"/>
        <w:rPr>
          <w:lang w:val="sr-Cyrl-RS"/>
        </w:rPr>
      </w:pPr>
    </w:p>
    <w:p w:rsidR="004B74A2" w:rsidRDefault="004B74A2" w:rsidP="004B74A2">
      <w:pPr>
        <w:jc w:val="both"/>
        <w:rPr>
          <w:lang w:val="sr-Cyrl-RS"/>
        </w:rPr>
      </w:pPr>
    </w:p>
    <w:p w:rsidR="004B74A2" w:rsidRDefault="004B74A2" w:rsidP="004B74A2">
      <w:pPr>
        <w:jc w:val="center"/>
        <w:rPr>
          <w:b/>
          <w:lang w:val="sr-Cyrl-RS"/>
        </w:rPr>
      </w:pPr>
      <w:r>
        <w:rPr>
          <w:b/>
          <w:lang w:val="sr-Cyrl-RS"/>
        </w:rPr>
        <w:t>РЕШЕЊЕ</w:t>
      </w:r>
    </w:p>
    <w:p w:rsidR="004B74A2" w:rsidRDefault="004B74A2" w:rsidP="004B74A2">
      <w:pPr>
        <w:jc w:val="center"/>
        <w:rPr>
          <w:b/>
          <w:lang w:val="sr-Cyrl-RS"/>
        </w:rPr>
      </w:pPr>
    </w:p>
    <w:p w:rsidR="004B74A2" w:rsidRDefault="004B74A2" w:rsidP="004B74A2">
      <w:pPr>
        <w:jc w:val="center"/>
        <w:rPr>
          <w:b/>
          <w:lang w:val="sr-Cyrl-RS"/>
        </w:rPr>
      </w:pPr>
    </w:p>
    <w:p w:rsidR="004B74A2" w:rsidRDefault="004B74A2" w:rsidP="004B74A2">
      <w:pPr>
        <w:jc w:val="both"/>
        <w:rPr>
          <w:lang w:val="sr-Latn-RS"/>
        </w:rPr>
      </w:pPr>
      <w:r>
        <w:rPr>
          <w:b/>
        </w:rPr>
        <w:t>I</w:t>
      </w:r>
      <w:r>
        <w:t xml:space="preserve"> </w:t>
      </w:r>
      <w:r w:rsidRPr="00A56959">
        <w:rPr>
          <w:lang w:val="sr-Cyrl-RS"/>
        </w:rPr>
        <w:t xml:space="preserve">ДАЈЕ СЕ </w:t>
      </w:r>
      <w:proofErr w:type="gramStart"/>
      <w:r w:rsidRPr="00A56959">
        <w:rPr>
          <w:lang w:val="sr-Cyrl-RS"/>
        </w:rPr>
        <w:t>САГЛАСНОСТ  на</w:t>
      </w:r>
      <w:proofErr w:type="gramEnd"/>
      <w:r w:rsidRPr="00A56959">
        <w:rPr>
          <w:lang w:val="sr-Cyrl-RS"/>
        </w:rPr>
        <w:t xml:space="preserve"> </w:t>
      </w:r>
      <w:r>
        <w:rPr>
          <w:lang w:val="sr-Cyrl-RS"/>
        </w:rPr>
        <w:t>Кориговани предлог ФЛИХ А БУС ДОО Београд за промену цена карата за превоз у јавном линијском превозу на територији</w:t>
      </w:r>
      <w:r w:rsidRPr="00A56959">
        <w:rPr>
          <w:lang w:val="sr-Cyrl-RS"/>
        </w:rPr>
        <w:t xml:space="preserve"> </w:t>
      </w:r>
      <w:r>
        <w:rPr>
          <w:lang w:val="sr-Cyrl-RS"/>
        </w:rPr>
        <w:t>Града Прокупља бр.1 од 22.03.2023.године којим се предлаже линеарно повећање цена карата за износ од 39%.</w:t>
      </w:r>
    </w:p>
    <w:p w:rsidR="004B74A2" w:rsidRPr="00613670" w:rsidRDefault="004B74A2" w:rsidP="004B74A2">
      <w:pPr>
        <w:jc w:val="both"/>
        <w:rPr>
          <w:lang w:val="sr-Latn-RS"/>
        </w:rPr>
      </w:pPr>
    </w:p>
    <w:p w:rsidR="004B74A2" w:rsidRPr="00613670" w:rsidRDefault="004B74A2" w:rsidP="004B74A2">
      <w:pPr>
        <w:jc w:val="both"/>
        <w:rPr>
          <w:lang w:val="sr-Cyrl-RS"/>
        </w:rPr>
      </w:pPr>
      <w:proofErr w:type="gramStart"/>
      <w:r w:rsidRPr="00613670">
        <w:rPr>
          <w:b/>
        </w:rPr>
        <w:t>II</w:t>
      </w:r>
      <w:r>
        <w:t xml:space="preserve"> </w:t>
      </w:r>
      <w:r>
        <w:rPr>
          <w:lang w:val="sr-Cyrl-RS"/>
        </w:rPr>
        <w:t>Мишљења из преамбуле овог Решења, као и предметни предлог ФЛИХ А БУС ДОО Београд саставни су његов део.</w:t>
      </w:r>
      <w:proofErr w:type="gramEnd"/>
    </w:p>
    <w:p w:rsidR="004B74A2" w:rsidRDefault="004B74A2" w:rsidP="004B74A2">
      <w:pPr>
        <w:jc w:val="both"/>
        <w:rPr>
          <w:lang w:val="sr-Cyrl-RS"/>
        </w:rPr>
      </w:pPr>
    </w:p>
    <w:p w:rsidR="004B74A2" w:rsidRDefault="004B74A2" w:rsidP="004B74A2">
      <w:pPr>
        <w:jc w:val="both"/>
        <w:rPr>
          <w:lang w:val="sr-Cyrl-RS"/>
        </w:rPr>
      </w:pPr>
      <w:proofErr w:type="gramStart"/>
      <w:r>
        <w:rPr>
          <w:b/>
        </w:rPr>
        <w:t>III</w:t>
      </w:r>
      <w:r>
        <w:t xml:space="preserve"> </w:t>
      </w:r>
      <w:r>
        <w:rPr>
          <w:lang w:val="sr-Cyrl-RS"/>
        </w:rPr>
        <w:t>Решење ступа на снагу даном доношења.</w:t>
      </w:r>
      <w:proofErr w:type="gramEnd"/>
    </w:p>
    <w:p w:rsidR="004B74A2" w:rsidRDefault="004B74A2" w:rsidP="004B74A2">
      <w:pPr>
        <w:jc w:val="both"/>
        <w:rPr>
          <w:lang w:val="sr-Cyrl-RS"/>
        </w:rPr>
      </w:pPr>
    </w:p>
    <w:p w:rsidR="004B74A2" w:rsidRDefault="004B74A2" w:rsidP="004B74A2">
      <w:pPr>
        <w:jc w:val="both"/>
        <w:rPr>
          <w:lang w:val="sr-Cyrl-RS"/>
        </w:rPr>
      </w:pPr>
      <w:proofErr w:type="gramStart"/>
      <w:r>
        <w:rPr>
          <w:b/>
        </w:rPr>
        <w:t>I</w:t>
      </w:r>
      <w:r>
        <w:rPr>
          <w:b/>
          <w:lang w:val="sr-Latn-RS"/>
        </w:rPr>
        <w:t>V</w:t>
      </w:r>
      <w:r>
        <w:rPr>
          <w:lang w:val="sr-Cyrl-RS"/>
        </w:rPr>
        <w:t xml:space="preserve"> Решење објавити у ''Службеном листу града Прокупља''.</w:t>
      </w:r>
      <w:proofErr w:type="gramEnd"/>
    </w:p>
    <w:p w:rsidR="004B74A2" w:rsidRDefault="004B74A2" w:rsidP="004B74A2">
      <w:pPr>
        <w:jc w:val="both"/>
        <w:rPr>
          <w:lang w:val="sr-Cyrl-RS"/>
        </w:rPr>
      </w:pPr>
    </w:p>
    <w:p w:rsidR="004B74A2" w:rsidRDefault="004B74A2" w:rsidP="004B74A2">
      <w:pPr>
        <w:jc w:val="both"/>
        <w:rPr>
          <w:lang w:val="sr-Cyrl-RS"/>
        </w:rPr>
      </w:pPr>
      <w:r>
        <w:rPr>
          <w:b/>
        </w:rPr>
        <w:t>V</w:t>
      </w:r>
      <w:r>
        <w:t xml:space="preserve"> </w:t>
      </w:r>
      <w:r>
        <w:rPr>
          <w:lang w:val="sr-Cyrl-RS"/>
        </w:rPr>
        <w:t>Решење доставити:  ФЛИХ А БУС ДОО Београд, градоначелнику, Одељењу за привреду и финансије, Градској управи и Архиви града Прокупља.</w:t>
      </w:r>
    </w:p>
    <w:p w:rsidR="004B74A2" w:rsidRDefault="004B74A2" w:rsidP="004B74A2">
      <w:pPr>
        <w:jc w:val="both"/>
        <w:rPr>
          <w:lang w:val="sr-Cyrl-RS"/>
        </w:rPr>
      </w:pPr>
    </w:p>
    <w:p w:rsidR="004B74A2" w:rsidRDefault="004B74A2" w:rsidP="004B74A2">
      <w:pPr>
        <w:jc w:val="both"/>
        <w:rPr>
          <w:lang w:val="sr-Cyrl-RS"/>
        </w:rPr>
      </w:pPr>
    </w:p>
    <w:p w:rsidR="004B74A2" w:rsidRDefault="004B74A2" w:rsidP="004B74A2">
      <w:pPr>
        <w:jc w:val="both"/>
        <w:rPr>
          <w:lang w:val="sr-Cyrl-RS"/>
        </w:rPr>
      </w:pPr>
    </w:p>
    <w:p w:rsidR="004B74A2" w:rsidRDefault="004B74A2" w:rsidP="004B74A2">
      <w:pPr>
        <w:jc w:val="both"/>
        <w:rPr>
          <w:lang w:val="sr-Cyrl-RS"/>
        </w:rPr>
      </w:pPr>
      <w:r>
        <w:rPr>
          <w:lang w:val="sr-Cyrl-RS"/>
        </w:rPr>
        <w:t>Број: 06-33/202</w:t>
      </w:r>
      <w:r>
        <w:rPr>
          <w:lang w:val="sr-Latn-RS"/>
        </w:rPr>
        <w:t>3</w:t>
      </w:r>
      <w:r>
        <w:rPr>
          <w:lang w:val="sr-Cyrl-RS"/>
        </w:rPr>
        <w:t>-02</w:t>
      </w:r>
    </w:p>
    <w:p w:rsidR="004B74A2" w:rsidRDefault="004B74A2" w:rsidP="004B74A2">
      <w:pPr>
        <w:jc w:val="both"/>
        <w:rPr>
          <w:lang w:val="sr-Cyrl-RS"/>
        </w:rPr>
      </w:pPr>
      <w:r>
        <w:rPr>
          <w:lang w:val="sr-Cyrl-RS"/>
        </w:rPr>
        <w:t>У Прокупљу, 11.04.202</w:t>
      </w:r>
      <w:r>
        <w:rPr>
          <w:lang w:val="sr-Latn-RS"/>
        </w:rPr>
        <w:t>3</w:t>
      </w:r>
      <w:r>
        <w:rPr>
          <w:lang w:val="sr-Cyrl-RS"/>
        </w:rPr>
        <w:t>.године</w:t>
      </w:r>
    </w:p>
    <w:p w:rsidR="004B74A2" w:rsidRDefault="004B74A2" w:rsidP="004B74A2">
      <w:pPr>
        <w:jc w:val="both"/>
        <w:rPr>
          <w:lang w:val="sr-Cyrl-RS"/>
        </w:rPr>
      </w:pPr>
      <w:r>
        <w:rPr>
          <w:lang w:val="sr-Cyrl-RS"/>
        </w:rPr>
        <w:t xml:space="preserve">СКУПШТИНЕ ГРАДА ПРОКУПЉА </w:t>
      </w:r>
    </w:p>
    <w:p w:rsidR="004B74A2" w:rsidRDefault="004B74A2" w:rsidP="004B74A2">
      <w:pPr>
        <w:jc w:val="both"/>
        <w:rPr>
          <w:lang w:val="sr-Cyrl-RS"/>
        </w:rPr>
      </w:pPr>
    </w:p>
    <w:p w:rsidR="004B74A2" w:rsidRDefault="004B74A2" w:rsidP="004B74A2">
      <w:pPr>
        <w:jc w:val="both"/>
        <w:rPr>
          <w:lang w:val="sr-Cyrl-RS"/>
        </w:rPr>
      </w:pPr>
      <w:r>
        <w:rPr>
          <w:lang w:val="sr-Cyrl-RS"/>
        </w:rPr>
        <w:t xml:space="preserve">                                                                                                         ПРЕДСЕДНИК</w:t>
      </w:r>
    </w:p>
    <w:p w:rsidR="004B74A2" w:rsidRDefault="004B74A2" w:rsidP="004B74A2">
      <w:pPr>
        <w:jc w:val="both"/>
        <w:rPr>
          <w:lang w:val="sr-Cyrl-RS"/>
        </w:rPr>
      </w:pPr>
      <w:r>
        <w:rPr>
          <w:lang w:val="sr-Cyrl-RS"/>
        </w:rPr>
        <w:t xml:space="preserve">                                                                                                  СКУПШТИНЕ ГРАДА</w:t>
      </w:r>
    </w:p>
    <w:p w:rsidR="004B74A2" w:rsidRDefault="004B74A2" w:rsidP="004B74A2">
      <w:pPr>
        <w:jc w:val="both"/>
      </w:pPr>
      <w:r>
        <w:rPr>
          <w:lang w:val="sr-Cyrl-RS"/>
        </w:rPr>
        <w:t xml:space="preserve">                                                                                                            Дејан Лазић </w:t>
      </w:r>
      <w:r>
        <w:rPr>
          <w:lang w:val="sr-Cyrl-RS"/>
        </w:rPr>
        <w:t>с.р.</w:t>
      </w:r>
    </w:p>
    <w:p w:rsidR="004B74A2" w:rsidRDefault="004B74A2" w:rsidP="004B74A2">
      <w:pPr>
        <w:jc w:val="both"/>
        <w:rPr>
          <w:lang w:val="sr-Cyrl-RS"/>
        </w:rPr>
      </w:pPr>
    </w:p>
    <w:p w:rsidR="004B74A2" w:rsidRDefault="004B74A2" w:rsidP="004B74A2">
      <w:pPr>
        <w:jc w:val="both"/>
        <w:rPr>
          <w:lang w:val="sr-Cyrl-RS"/>
        </w:rPr>
      </w:pPr>
    </w:p>
    <w:p w:rsidR="004B74A2" w:rsidRDefault="004B74A2" w:rsidP="004B74A2">
      <w:pPr>
        <w:jc w:val="both"/>
        <w:rPr>
          <w:lang w:val="sr-Cyrl-RS"/>
        </w:rPr>
      </w:pPr>
    </w:p>
    <w:p w:rsidR="004B74A2" w:rsidRDefault="004B74A2" w:rsidP="004B74A2">
      <w:pPr>
        <w:jc w:val="both"/>
        <w:rPr>
          <w:lang w:val="sr-Cyrl-RS"/>
        </w:rPr>
      </w:pPr>
    </w:p>
    <w:p w:rsidR="004B74A2" w:rsidRDefault="004B74A2" w:rsidP="004B74A2">
      <w:pPr>
        <w:jc w:val="both"/>
        <w:rPr>
          <w:lang w:val="sr-Cyrl-RS"/>
        </w:rPr>
      </w:pPr>
    </w:p>
    <w:p w:rsidR="004B74A2" w:rsidRDefault="004B74A2" w:rsidP="004B74A2">
      <w:pPr>
        <w:jc w:val="both"/>
        <w:rPr>
          <w:lang w:val="sr-Cyrl-RS"/>
        </w:rPr>
      </w:pPr>
    </w:p>
    <w:p w:rsidR="004B74A2" w:rsidRDefault="004B74A2" w:rsidP="004B74A2">
      <w:pPr>
        <w:jc w:val="both"/>
        <w:rPr>
          <w:lang w:val="sr-Cyrl-RS"/>
        </w:rPr>
      </w:pPr>
    </w:p>
    <w:p w:rsidR="002936C6" w:rsidRPr="002936C6" w:rsidRDefault="002936C6" w:rsidP="009E5705">
      <w:pPr>
        <w:rPr>
          <w:color w:val="000000" w:themeColor="text1"/>
          <w:lang w:val="sr-Cyrl-CS"/>
        </w:rPr>
      </w:pPr>
    </w:p>
    <w:p w:rsidR="009B2316" w:rsidRDefault="009B2316" w:rsidP="009F39E6">
      <w:pPr>
        <w:jc w:val="center"/>
        <w:rPr>
          <w:b/>
          <w:i/>
          <w:color w:val="000000" w:themeColor="text1"/>
          <w:sz w:val="63"/>
          <w:szCs w:val="63"/>
          <w:lang w:val="sr-Cyrl-CS"/>
        </w:rPr>
      </w:pPr>
    </w:p>
    <w:p w:rsidR="009B2316" w:rsidRDefault="00E748A7" w:rsidP="00E748A7">
      <w:pPr>
        <w:rPr>
          <w:color w:val="000000" w:themeColor="text1"/>
          <w:sz w:val="40"/>
          <w:szCs w:val="40"/>
          <w:lang w:val="sr-Cyrl-CS"/>
        </w:rPr>
      </w:pPr>
      <w:r>
        <w:rPr>
          <w:color w:val="000000" w:themeColor="text1"/>
          <w:sz w:val="40"/>
          <w:szCs w:val="40"/>
          <w:lang w:val="sr-Cyrl-CS"/>
        </w:rPr>
        <w:lastRenderedPageBreak/>
        <w:t>12</w:t>
      </w:r>
    </w:p>
    <w:p w:rsidR="00D1384E" w:rsidRDefault="00D1384E" w:rsidP="00D1384E">
      <w:pPr>
        <w:ind w:firstLine="708"/>
        <w:jc w:val="both"/>
        <w:rPr>
          <w:lang w:val="sr-Cyrl-RS"/>
        </w:rPr>
      </w:pPr>
      <w:r>
        <w:rPr>
          <w:lang w:val="sr-Cyrl-RS"/>
        </w:rPr>
        <w:t>На основу члана 32. Закона о локалној самоуправи(''Сл. Гласник РС'' бр.129/07, 83/14-др.закон, 101/2016-др.закон и 47/2018), члана 40. став. 1. тачка 45.Статута града Прокупља(''Сл. лист општине Прокупље'' бр. 15/2018), и Мишљења Одељења за финансије Градске управе града Прокупља од 21.03.2023. године, Скупштина града Прокупља на седници одржаној дана  11.04.2023.године, донела је:</w:t>
      </w:r>
    </w:p>
    <w:p w:rsidR="00D1384E" w:rsidRDefault="00D1384E" w:rsidP="00D1384E">
      <w:pPr>
        <w:jc w:val="both"/>
        <w:rPr>
          <w:lang w:val="sr-Cyrl-RS"/>
        </w:rPr>
      </w:pPr>
    </w:p>
    <w:p w:rsidR="00D1384E" w:rsidRDefault="00D1384E" w:rsidP="00D1384E">
      <w:pPr>
        <w:jc w:val="both"/>
        <w:rPr>
          <w:lang w:val="sr-Cyrl-RS"/>
        </w:rPr>
      </w:pPr>
    </w:p>
    <w:p w:rsidR="00D1384E" w:rsidRDefault="00D1384E" w:rsidP="00D1384E">
      <w:pPr>
        <w:jc w:val="both"/>
        <w:rPr>
          <w:lang w:val="sr-Cyrl-RS"/>
        </w:rPr>
      </w:pPr>
    </w:p>
    <w:p w:rsidR="00D1384E" w:rsidRDefault="00D1384E" w:rsidP="00D1384E">
      <w:pPr>
        <w:jc w:val="center"/>
        <w:rPr>
          <w:b/>
          <w:lang w:val="sr-Cyrl-RS"/>
        </w:rPr>
      </w:pPr>
      <w:r>
        <w:rPr>
          <w:b/>
          <w:lang w:val="sr-Cyrl-RS"/>
        </w:rPr>
        <w:t>РЕШЕЊЕ</w:t>
      </w:r>
    </w:p>
    <w:p w:rsidR="00D1384E" w:rsidRDefault="00D1384E" w:rsidP="00D1384E">
      <w:pPr>
        <w:jc w:val="center"/>
        <w:rPr>
          <w:b/>
          <w:lang w:val="sr-Cyrl-RS"/>
        </w:rPr>
      </w:pPr>
    </w:p>
    <w:p w:rsidR="00D1384E" w:rsidRDefault="00D1384E" w:rsidP="00D1384E">
      <w:pPr>
        <w:jc w:val="center"/>
        <w:rPr>
          <w:b/>
          <w:lang w:val="sr-Cyrl-RS"/>
        </w:rPr>
      </w:pPr>
    </w:p>
    <w:p w:rsidR="00D1384E" w:rsidRDefault="00D1384E" w:rsidP="00D1384E">
      <w:pPr>
        <w:jc w:val="both"/>
        <w:rPr>
          <w:lang w:val="sr-Latn-RS"/>
        </w:rPr>
      </w:pPr>
      <w:r>
        <w:rPr>
          <w:b/>
        </w:rPr>
        <w:t>I</w:t>
      </w:r>
      <w:r>
        <w:t xml:space="preserve"> </w:t>
      </w:r>
      <w:r w:rsidRPr="00A56959">
        <w:rPr>
          <w:lang w:val="sr-Cyrl-RS"/>
        </w:rPr>
        <w:t xml:space="preserve">ДАЈЕ СЕ </w:t>
      </w:r>
      <w:proofErr w:type="gramStart"/>
      <w:r w:rsidRPr="00A56959">
        <w:rPr>
          <w:lang w:val="sr-Cyrl-RS"/>
        </w:rPr>
        <w:t>САГЛАСНОСТ  на</w:t>
      </w:r>
      <w:proofErr w:type="gramEnd"/>
      <w:r w:rsidRPr="00A56959">
        <w:rPr>
          <w:lang w:val="sr-Cyrl-RS"/>
        </w:rPr>
        <w:t xml:space="preserve"> </w:t>
      </w:r>
      <w:r>
        <w:rPr>
          <w:lang w:val="sr-Cyrl-RS"/>
        </w:rPr>
        <w:t xml:space="preserve">Ценовник </w:t>
      </w:r>
      <w:r>
        <w:t>PWW Prokuplje d.o.o. Prokuplje</w:t>
      </w:r>
      <w:r>
        <w:rPr>
          <w:lang w:val="sr-Cyrl-RS"/>
        </w:rPr>
        <w:t xml:space="preserve"> бр.</w:t>
      </w:r>
      <w:r>
        <w:t>3268</w:t>
      </w:r>
      <w:r>
        <w:rPr>
          <w:lang w:val="sr-Cyrl-RS"/>
        </w:rPr>
        <w:t xml:space="preserve"> од 14.12.2022.године.</w:t>
      </w:r>
    </w:p>
    <w:p w:rsidR="00D1384E" w:rsidRPr="00613670" w:rsidRDefault="00D1384E" w:rsidP="00D1384E">
      <w:pPr>
        <w:jc w:val="both"/>
        <w:rPr>
          <w:lang w:val="sr-Latn-RS"/>
        </w:rPr>
      </w:pPr>
    </w:p>
    <w:p w:rsidR="00D1384E" w:rsidRPr="00613670" w:rsidRDefault="00D1384E" w:rsidP="00D1384E">
      <w:pPr>
        <w:jc w:val="both"/>
        <w:rPr>
          <w:lang w:val="sr-Cyrl-RS"/>
        </w:rPr>
      </w:pPr>
      <w:proofErr w:type="gramStart"/>
      <w:r w:rsidRPr="00613670">
        <w:rPr>
          <w:b/>
        </w:rPr>
        <w:t>II</w:t>
      </w:r>
      <w:r>
        <w:t xml:space="preserve"> </w:t>
      </w:r>
      <w:r>
        <w:rPr>
          <w:lang w:val="sr-Cyrl-RS"/>
        </w:rPr>
        <w:t xml:space="preserve">Мишљење из преамбуле овог Решења, као и предметни Ценовник </w:t>
      </w:r>
      <w:r>
        <w:t>PWW Prokuplje d.o.o. Prokuplje</w:t>
      </w:r>
      <w:r>
        <w:rPr>
          <w:lang w:val="sr-Cyrl-RS"/>
        </w:rPr>
        <w:t xml:space="preserve"> саставни су његов део.</w:t>
      </w:r>
      <w:proofErr w:type="gramEnd"/>
    </w:p>
    <w:p w:rsidR="00D1384E" w:rsidRDefault="00D1384E" w:rsidP="00D1384E">
      <w:pPr>
        <w:jc w:val="both"/>
        <w:rPr>
          <w:lang w:val="sr-Cyrl-RS"/>
        </w:rPr>
      </w:pPr>
    </w:p>
    <w:p w:rsidR="00D1384E" w:rsidRDefault="00D1384E" w:rsidP="00D1384E">
      <w:pPr>
        <w:jc w:val="both"/>
        <w:rPr>
          <w:lang w:val="sr-Cyrl-RS"/>
        </w:rPr>
      </w:pPr>
      <w:proofErr w:type="gramStart"/>
      <w:r>
        <w:rPr>
          <w:b/>
        </w:rPr>
        <w:t>III</w:t>
      </w:r>
      <w:r>
        <w:t xml:space="preserve"> </w:t>
      </w:r>
      <w:r>
        <w:rPr>
          <w:lang w:val="sr-Cyrl-RS"/>
        </w:rPr>
        <w:t>Решење ступа на снагу даном доношења.</w:t>
      </w:r>
      <w:proofErr w:type="gramEnd"/>
    </w:p>
    <w:p w:rsidR="00D1384E" w:rsidRDefault="00D1384E" w:rsidP="00D1384E">
      <w:pPr>
        <w:jc w:val="both"/>
        <w:rPr>
          <w:lang w:val="sr-Cyrl-RS"/>
        </w:rPr>
      </w:pPr>
    </w:p>
    <w:p w:rsidR="00D1384E" w:rsidRDefault="00D1384E" w:rsidP="00D1384E">
      <w:pPr>
        <w:jc w:val="both"/>
        <w:rPr>
          <w:lang w:val="sr-Cyrl-RS"/>
        </w:rPr>
      </w:pPr>
      <w:proofErr w:type="gramStart"/>
      <w:r>
        <w:rPr>
          <w:b/>
        </w:rPr>
        <w:t>I</w:t>
      </w:r>
      <w:r>
        <w:rPr>
          <w:b/>
          <w:lang w:val="sr-Latn-RS"/>
        </w:rPr>
        <w:t>V</w:t>
      </w:r>
      <w:r>
        <w:rPr>
          <w:lang w:val="sr-Cyrl-RS"/>
        </w:rPr>
        <w:t xml:space="preserve"> Решење објавити у ''Службеном листу града Прокупља''.</w:t>
      </w:r>
      <w:proofErr w:type="gramEnd"/>
    </w:p>
    <w:p w:rsidR="00D1384E" w:rsidRDefault="00D1384E" w:rsidP="00D1384E">
      <w:pPr>
        <w:jc w:val="both"/>
        <w:rPr>
          <w:lang w:val="sr-Cyrl-RS"/>
        </w:rPr>
      </w:pPr>
    </w:p>
    <w:p w:rsidR="00D1384E" w:rsidRDefault="00D1384E" w:rsidP="00D1384E">
      <w:pPr>
        <w:jc w:val="both"/>
        <w:rPr>
          <w:lang w:val="sr-Cyrl-RS"/>
        </w:rPr>
      </w:pPr>
      <w:r>
        <w:rPr>
          <w:b/>
        </w:rPr>
        <w:t>V</w:t>
      </w:r>
      <w:r>
        <w:t xml:space="preserve"> </w:t>
      </w:r>
      <w:r>
        <w:rPr>
          <w:lang w:val="sr-Cyrl-RS"/>
        </w:rPr>
        <w:t xml:space="preserve">Решење доставити:  </w:t>
      </w:r>
      <w:r>
        <w:t>PWW Prokuplje d.o.o. Prokuplje</w:t>
      </w:r>
      <w:r>
        <w:rPr>
          <w:lang w:val="sr-Cyrl-RS"/>
        </w:rPr>
        <w:t>, градоначелнику, Одељењу за привреду и финансије, Градској управи и Архиви града Прокупља.</w:t>
      </w:r>
    </w:p>
    <w:p w:rsidR="00D1384E" w:rsidRDefault="00D1384E" w:rsidP="00D1384E">
      <w:pPr>
        <w:jc w:val="both"/>
        <w:rPr>
          <w:lang w:val="sr-Cyrl-RS"/>
        </w:rPr>
      </w:pPr>
    </w:p>
    <w:p w:rsidR="00D1384E" w:rsidRDefault="00D1384E" w:rsidP="00D1384E">
      <w:pPr>
        <w:jc w:val="both"/>
        <w:rPr>
          <w:lang w:val="sr-Cyrl-RS"/>
        </w:rPr>
      </w:pPr>
    </w:p>
    <w:p w:rsidR="00D1384E" w:rsidRDefault="00D1384E" w:rsidP="00D1384E">
      <w:pPr>
        <w:jc w:val="both"/>
        <w:rPr>
          <w:lang w:val="sr-Cyrl-RS"/>
        </w:rPr>
      </w:pPr>
    </w:p>
    <w:p w:rsidR="00D1384E" w:rsidRDefault="00D1384E" w:rsidP="00D1384E">
      <w:pPr>
        <w:jc w:val="both"/>
        <w:rPr>
          <w:lang w:val="sr-Cyrl-RS"/>
        </w:rPr>
      </w:pPr>
      <w:r>
        <w:rPr>
          <w:lang w:val="sr-Cyrl-RS"/>
        </w:rPr>
        <w:t>Број: 06-33/202</w:t>
      </w:r>
      <w:r>
        <w:rPr>
          <w:lang w:val="sr-Latn-RS"/>
        </w:rPr>
        <w:t>3</w:t>
      </w:r>
      <w:r>
        <w:rPr>
          <w:lang w:val="sr-Cyrl-RS"/>
        </w:rPr>
        <w:t>-02</w:t>
      </w:r>
    </w:p>
    <w:p w:rsidR="00D1384E" w:rsidRDefault="00D1384E" w:rsidP="00D1384E">
      <w:pPr>
        <w:jc w:val="both"/>
        <w:rPr>
          <w:lang w:val="sr-Cyrl-RS"/>
        </w:rPr>
      </w:pPr>
      <w:r>
        <w:rPr>
          <w:lang w:val="sr-Cyrl-RS"/>
        </w:rPr>
        <w:t>У Прокупљу, 11.04.202</w:t>
      </w:r>
      <w:r>
        <w:rPr>
          <w:lang w:val="sr-Latn-RS"/>
        </w:rPr>
        <w:t>3</w:t>
      </w:r>
      <w:r>
        <w:rPr>
          <w:lang w:val="sr-Cyrl-RS"/>
        </w:rPr>
        <w:t>.године</w:t>
      </w:r>
    </w:p>
    <w:p w:rsidR="00D1384E" w:rsidRDefault="00D1384E" w:rsidP="00D1384E">
      <w:pPr>
        <w:jc w:val="both"/>
        <w:rPr>
          <w:lang w:val="sr-Cyrl-RS"/>
        </w:rPr>
      </w:pPr>
      <w:r>
        <w:rPr>
          <w:lang w:val="sr-Cyrl-RS"/>
        </w:rPr>
        <w:t xml:space="preserve">СКУПШТИНЕ ГРАДА ПРОКУПЉА </w:t>
      </w:r>
    </w:p>
    <w:p w:rsidR="00D1384E" w:rsidRDefault="00D1384E" w:rsidP="00D1384E">
      <w:pPr>
        <w:jc w:val="both"/>
        <w:rPr>
          <w:lang w:val="sr-Cyrl-RS"/>
        </w:rPr>
      </w:pPr>
    </w:p>
    <w:p w:rsidR="00D1384E" w:rsidRDefault="00D1384E" w:rsidP="00D1384E">
      <w:pPr>
        <w:jc w:val="both"/>
        <w:rPr>
          <w:lang w:val="sr-Cyrl-RS"/>
        </w:rPr>
      </w:pPr>
      <w:r>
        <w:rPr>
          <w:lang w:val="sr-Cyrl-RS"/>
        </w:rPr>
        <w:t xml:space="preserve">                                                                                                         ПРЕДСЕДНИК</w:t>
      </w:r>
    </w:p>
    <w:p w:rsidR="00D1384E" w:rsidRDefault="00D1384E" w:rsidP="00D1384E">
      <w:pPr>
        <w:jc w:val="both"/>
        <w:rPr>
          <w:lang w:val="sr-Cyrl-RS"/>
        </w:rPr>
      </w:pPr>
      <w:r>
        <w:rPr>
          <w:lang w:val="sr-Cyrl-RS"/>
        </w:rPr>
        <w:t xml:space="preserve">                                                                                                  СКУПШТИНЕ ГРАДА</w:t>
      </w:r>
    </w:p>
    <w:p w:rsidR="00D1384E" w:rsidRDefault="00D1384E" w:rsidP="00D1384E">
      <w:pPr>
        <w:jc w:val="both"/>
      </w:pPr>
      <w:r>
        <w:rPr>
          <w:lang w:val="sr-Cyrl-RS"/>
        </w:rPr>
        <w:t xml:space="preserve">                                                                                                            Дејан Лазић </w:t>
      </w:r>
      <w:r>
        <w:rPr>
          <w:lang w:val="sr-Cyrl-RS"/>
        </w:rPr>
        <w:t>с.р.</w:t>
      </w:r>
    </w:p>
    <w:p w:rsidR="00D1384E" w:rsidRDefault="00D1384E" w:rsidP="00D1384E">
      <w:pPr>
        <w:jc w:val="both"/>
        <w:rPr>
          <w:lang w:val="sr-Cyrl-RS"/>
        </w:rPr>
      </w:pPr>
    </w:p>
    <w:p w:rsidR="00D1384E" w:rsidRDefault="00D1384E" w:rsidP="00D1384E">
      <w:pPr>
        <w:jc w:val="both"/>
        <w:rPr>
          <w:lang w:val="sr-Cyrl-RS"/>
        </w:rPr>
      </w:pPr>
    </w:p>
    <w:p w:rsidR="00E748A7" w:rsidRPr="00E748A7" w:rsidRDefault="00E748A7" w:rsidP="00E748A7">
      <w:pPr>
        <w:rPr>
          <w:color w:val="000000" w:themeColor="text1"/>
          <w:lang w:val="sr-Cyrl-CS"/>
        </w:rPr>
      </w:pPr>
    </w:p>
    <w:p w:rsidR="009B2316" w:rsidRDefault="009B2316" w:rsidP="009F39E6">
      <w:pPr>
        <w:jc w:val="center"/>
        <w:rPr>
          <w:b/>
          <w:i/>
          <w:color w:val="000000" w:themeColor="text1"/>
          <w:sz w:val="63"/>
          <w:szCs w:val="63"/>
          <w:lang w:val="sr-Cyrl-CS"/>
        </w:rPr>
      </w:pPr>
    </w:p>
    <w:p w:rsidR="009B2316" w:rsidRDefault="009B2316" w:rsidP="009F39E6">
      <w:pPr>
        <w:jc w:val="center"/>
        <w:rPr>
          <w:b/>
          <w:i/>
          <w:color w:val="000000" w:themeColor="text1"/>
          <w:sz w:val="63"/>
          <w:szCs w:val="63"/>
          <w:lang w:val="sr-Cyrl-CS"/>
        </w:rPr>
      </w:pPr>
    </w:p>
    <w:p w:rsidR="009B2316" w:rsidRDefault="009B2316" w:rsidP="009F39E6">
      <w:pPr>
        <w:jc w:val="center"/>
        <w:rPr>
          <w:b/>
          <w:i/>
          <w:color w:val="000000" w:themeColor="text1"/>
          <w:sz w:val="63"/>
          <w:szCs w:val="63"/>
          <w:lang w:val="sr-Cyrl-CS"/>
        </w:rPr>
      </w:pPr>
    </w:p>
    <w:p w:rsidR="009B2316" w:rsidRDefault="009B2316" w:rsidP="009F39E6">
      <w:pPr>
        <w:jc w:val="center"/>
        <w:rPr>
          <w:b/>
          <w:i/>
          <w:color w:val="000000" w:themeColor="text1"/>
          <w:sz w:val="63"/>
          <w:szCs w:val="63"/>
          <w:lang w:val="sr-Cyrl-CS"/>
        </w:rPr>
      </w:pPr>
    </w:p>
    <w:p w:rsidR="009B2316" w:rsidRDefault="009B2316" w:rsidP="00DC37FC">
      <w:pPr>
        <w:rPr>
          <w:color w:val="000000" w:themeColor="text1"/>
          <w:sz w:val="40"/>
          <w:szCs w:val="40"/>
          <w:lang w:val="sr-Cyrl-CS"/>
        </w:rPr>
      </w:pPr>
    </w:p>
    <w:p w:rsidR="00DC37FC" w:rsidRDefault="00DC37FC" w:rsidP="00DC37FC">
      <w:pPr>
        <w:rPr>
          <w:color w:val="000000" w:themeColor="text1"/>
          <w:sz w:val="40"/>
          <w:szCs w:val="40"/>
          <w:lang w:val="sr-Cyrl-CS"/>
        </w:rPr>
      </w:pPr>
      <w:r>
        <w:rPr>
          <w:color w:val="000000" w:themeColor="text1"/>
          <w:sz w:val="40"/>
          <w:szCs w:val="40"/>
          <w:lang w:val="sr-Cyrl-CS"/>
        </w:rPr>
        <w:lastRenderedPageBreak/>
        <w:t>13</w:t>
      </w:r>
    </w:p>
    <w:p w:rsidR="00EF5C71" w:rsidRDefault="00EF5C71" w:rsidP="00EF5C71">
      <w:pPr>
        <w:ind w:firstLine="708"/>
        <w:jc w:val="both"/>
        <w:rPr>
          <w:lang w:val="sr-Cyrl-RS"/>
        </w:rPr>
      </w:pPr>
      <w:proofErr w:type="gramStart"/>
      <w:r w:rsidRPr="008C0B9A">
        <w:t>На основу члана 12.</w:t>
      </w:r>
      <w:proofErr w:type="gramEnd"/>
      <w:r w:rsidRPr="008C0B9A">
        <w:t xml:space="preserve"> </w:t>
      </w:r>
      <w:proofErr w:type="gramStart"/>
      <w:r w:rsidRPr="008C0B9A">
        <w:t>став</w:t>
      </w:r>
      <w:proofErr w:type="gramEnd"/>
      <w:r w:rsidRPr="008C0B9A">
        <w:t xml:space="preserve"> 12. </w:t>
      </w:r>
      <w:proofErr w:type="gramStart"/>
      <w:r w:rsidRPr="008C0B9A">
        <w:t>Закона о инспекцијском надзору („Службени гласник РС“,</w:t>
      </w:r>
      <w:r>
        <w:t xml:space="preserve"> број 36/</w:t>
      </w:r>
      <w:r>
        <w:rPr>
          <w:lang w:val="sr-Cyrl-RS"/>
        </w:rPr>
        <w:t>20</w:t>
      </w:r>
      <w:r>
        <w:t>15, 44/</w:t>
      </w:r>
      <w:r>
        <w:rPr>
          <w:lang w:val="sr-Cyrl-RS"/>
        </w:rPr>
        <w:t>20</w:t>
      </w:r>
      <w:r>
        <w:t>18</w:t>
      </w:r>
      <w:r>
        <w:rPr>
          <w:lang w:val="sr-Cyrl-RS"/>
        </w:rPr>
        <w:t>-др.закон и 95/2018</w:t>
      </w:r>
      <w:r>
        <w:t>), члана 32.</w:t>
      </w:r>
      <w:proofErr w:type="gramEnd"/>
      <w:r>
        <w:t xml:space="preserve"> </w:t>
      </w:r>
      <w:proofErr w:type="gramStart"/>
      <w:r>
        <w:t>тачка</w:t>
      </w:r>
      <w:proofErr w:type="gramEnd"/>
      <w:r>
        <w:t xml:space="preserve"> 6.</w:t>
      </w:r>
      <w:r w:rsidRPr="008C0B9A">
        <w:t xml:space="preserve"> Закона о локалној самоуправи („Службени гласник РС“, бр. 1</w:t>
      </w:r>
      <w:r>
        <w:t>29/</w:t>
      </w:r>
      <w:proofErr w:type="gramStart"/>
      <w:r>
        <w:rPr>
          <w:lang w:val="sr-Cyrl-RS"/>
        </w:rPr>
        <w:t>20</w:t>
      </w:r>
      <w:r>
        <w:t>07 ,</w:t>
      </w:r>
      <w:proofErr w:type="gramEnd"/>
      <w:r>
        <w:t xml:space="preserve"> 83/</w:t>
      </w:r>
      <w:r>
        <w:rPr>
          <w:lang w:val="sr-Cyrl-RS"/>
        </w:rPr>
        <w:t>20</w:t>
      </w:r>
      <w:r>
        <w:t xml:space="preserve">14 - др. </w:t>
      </w:r>
      <w:r>
        <w:rPr>
          <w:lang w:val="sr-Cyrl-RS"/>
        </w:rPr>
        <w:t>з</w:t>
      </w:r>
      <w:r>
        <w:t xml:space="preserve">акон </w:t>
      </w:r>
      <w:r>
        <w:rPr>
          <w:lang w:val="sr-Cyrl-RS"/>
        </w:rPr>
        <w:t>и 101/2016 – др. Закон, 47/2018 и 111/2021)</w:t>
      </w:r>
      <w:r>
        <w:t xml:space="preserve"> и ч</w:t>
      </w:r>
      <w:r>
        <w:rPr>
          <w:lang w:val="sr-Cyrl-RS"/>
        </w:rPr>
        <w:t>л 40. ст.1. тачка 19.</w:t>
      </w:r>
      <w:r w:rsidRPr="008C0B9A">
        <w:t xml:space="preserve"> Статута </w:t>
      </w:r>
      <w:r>
        <w:rPr>
          <w:lang w:val="sr-Cyrl-RS"/>
        </w:rPr>
        <w:t>града Прокупља („Службени лист општине Прокупље</w:t>
      </w:r>
      <w:proofErr w:type="gramStart"/>
      <w:r>
        <w:rPr>
          <w:lang w:val="sr-Cyrl-RS"/>
        </w:rPr>
        <w:t>“ бр.15</w:t>
      </w:r>
      <w:proofErr w:type="gramEnd"/>
      <w:r>
        <w:rPr>
          <w:lang w:val="sr-Cyrl-RS"/>
        </w:rPr>
        <w:t>/2018)</w:t>
      </w:r>
      <w:r w:rsidRPr="008C0B9A">
        <w:t xml:space="preserve"> </w:t>
      </w:r>
      <w:r>
        <w:t xml:space="preserve"> Скупштина </w:t>
      </w:r>
      <w:r>
        <w:rPr>
          <w:lang w:val="sr-Cyrl-RS"/>
        </w:rPr>
        <w:t>града Прокупља</w:t>
      </w:r>
      <w:r w:rsidRPr="008C0B9A">
        <w:t xml:space="preserve"> доноси </w:t>
      </w:r>
    </w:p>
    <w:p w:rsidR="00EF5C71" w:rsidRDefault="00EF5C71" w:rsidP="00EF5C71">
      <w:pPr>
        <w:jc w:val="center"/>
        <w:rPr>
          <w:lang w:val="sr-Cyrl-RS"/>
        </w:rPr>
      </w:pPr>
      <w:r w:rsidRPr="008C0B9A">
        <w:t>РЕШЕЊЕ</w:t>
      </w:r>
    </w:p>
    <w:p w:rsidR="00EF5C71" w:rsidRPr="00CF7D4E" w:rsidRDefault="00EF5C71" w:rsidP="00EF5C71">
      <w:pPr>
        <w:jc w:val="center"/>
        <w:rPr>
          <w:lang w:val="sr-Cyrl-RS"/>
        </w:rPr>
      </w:pPr>
      <w:r w:rsidRPr="008C0B9A">
        <w:t xml:space="preserve"> О ОБРАЗОВАЊУ КОМИСИЈЕ ЗА КООРДИНАЦИЈУ ИНСПЕКЦИЈСКОГ НАДЗОРА НАД ПОСЛОВИМА ИЗ ИЗВОРНЕ НАДЛЕЖНОСТИ </w:t>
      </w:r>
      <w:r>
        <w:rPr>
          <w:lang w:val="sr-Cyrl-RS"/>
        </w:rPr>
        <w:t>ГРАДА</w:t>
      </w:r>
      <w:r>
        <w:t xml:space="preserve"> ПРОКУПЉ</w:t>
      </w:r>
      <w:r>
        <w:rPr>
          <w:lang w:val="sr-Cyrl-RS"/>
        </w:rPr>
        <w:t>А</w:t>
      </w:r>
    </w:p>
    <w:p w:rsidR="00EF5C71" w:rsidRDefault="00EF5C71" w:rsidP="00EF5C71">
      <w:pPr>
        <w:ind w:firstLine="708"/>
        <w:jc w:val="both"/>
        <w:rPr>
          <w:lang w:val="sr-Cyrl-RS"/>
        </w:rPr>
      </w:pPr>
      <w:r w:rsidRPr="00B57333">
        <w:rPr>
          <w:b/>
          <w:lang w:val="sr-Cyrl-RS"/>
        </w:rPr>
        <w:t>1</w:t>
      </w:r>
      <w:r>
        <w:rPr>
          <w:lang w:val="sr-Cyrl-RS"/>
        </w:rPr>
        <w:t>.</w:t>
      </w:r>
      <w:r w:rsidRPr="008C0B9A">
        <w:t xml:space="preserve">Овим решењем образује се Комисија за координацију инспекцијског надзора над пословима из изворне надлежности </w:t>
      </w:r>
      <w:r>
        <w:rPr>
          <w:lang w:val="sr-Cyrl-RS"/>
        </w:rPr>
        <w:t>Града Прокупља</w:t>
      </w:r>
      <w:r w:rsidRPr="008C0B9A">
        <w:t xml:space="preserve"> (у даљем тексту: Комисија). </w:t>
      </w:r>
    </w:p>
    <w:p w:rsidR="00EF5C71" w:rsidRDefault="00EF5C71" w:rsidP="00EF5C71">
      <w:pPr>
        <w:ind w:firstLine="708"/>
        <w:jc w:val="both"/>
        <w:rPr>
          <w:lang w:val="sr-Cyrl-RS"/>
        </w:rPr>
      </w:pPr>
      <w:r>
        <w:rPr>
          <w:lang w:val="sr-Cyrl-RS"/>
        </w:rPr>
        <w:t>Комисија обезбеђује о</w:t>
      </w:r>
      <w:r w:rsidRPr="008C0B9A">
        <w:t xml:space="preserve">бухватнији и делотворнији надзор и избегавање преклапања и непотребног понављања надзора, поред усклађивања инспекцијског надзора између инспекција које врше инспекцијски надзор над пословима из изворне надлежности </w:t>
      </w:r>
      <w:r>
        <w:rPr>
          <w:lang w:val="sr-Cyrl-RS"/>
        </w:rPr>
        <w:t>Града Прокупља</w:t>
      </w:r>
      <w:r w:rsidRPr="008C0B9A">
        <w:t>.</w:t>
      </w:r>
    </w:p>
    <w:p w:rsidR="00EF5C71" w:rsidRDefault="00EF5C71" w:rsidP="00EF5C71">
      <w:pPr>
        <w:jc w:val="both"/>
        <w:rPr>
          <w:lang w:val="sr-Cyrl-RS"/>
        </w:rPr>
      </w:pPr>
    </w:p>
    <w:p w:rsidR="00EF5C71" w:rsidRDefault="00EF5C71" w:rsidP="00EF5C71">
      <w:pPr>
        <w:ind w:firstLine="708"/>
        <w:jc w:val="both"/>
        <w:rPr>
          <w:lang w:val="sr-Cyrl-RS"/>
        </w:rPr>
      </w:pPr>
      <w:r w:rsidRPr="00B57333">
        <w:rPr>
          <w:b/>
          <w:lang w:val="sr-Cyrl-RS"/>
        </w:rPr>
        <w:t>2</w:t>
      </w:r>
      <w:r>
        <w:rPr>
          <w:lang w:val="sr-Cyrl-RS"/>
        </w:rPr>
        <w:t xml:space="preserve">. </w:t>
      </w:r>
      <w:r w:rsidRPr="008C0B9A">
        <w:t xml:space="preserve">Утврђује се да инспекцијски надзор над пословима из изворне надлежности </w:t>
      </w:r>
      <w:r>
        <w:rPr>
          <w:lang w:val="sr-Cyrl-RS"/>
        </w:rPr>
        <w:t>Града Прокупља</w:t>
      </w:r>
      <w:r w:rsidRPr="008C0B9A">
        <w:t xml:space="preserve"> врше: </w:t>
      </w:r>
    </w:p>
    <w:p w:rsidR="00EF5C71" w:rsidRDefault="00EF5C71" w:rsidP="00EF5C71">
      <w:pPr>
        <w:pStyle w:val="ListParagraph"/>
        <w:numPr>
          <w:ilvl w:val="0"/>
          <w:numId w:val="41"/>
        </w:numPr>
        <w:spacing w:after="200" w:line="276" w:lineRule="auto"/>
        <w:jc w:val="both"/>
        <w:rPr>
          <w:lang w:val="sr-Cyrl-RS"/>
        </w:rPr>
      </w:pPr>
      <w:r>
        <w:rPr>
          <w:lang w:val="sr-Cyrl-RS"/>
        </w:rPr>
        <w:t>Комунална инспекција у саставу Одељења за инспекцијске послове Градске управе;</w:t>
      </w:r>
    </w:p>
    <w:p w:rsidR="00EF5C71" w:rsidRPr="00C16D77" w:rsidRDefault="00EF5C71" w:rsidP="00EF5C71">
      <w:pPr>
        <w:pStyle w:val="ListParagraph"/>
        <w:numPr>
          <w:ilvl w:val="0"/>
          <w:numId w:val="41"/>
        </w:numPr>
        <w:spacing w:after="200" w:line="276" w:lineRule="auto"/>
      </w:pPr>
      <w:r w:rsidRPr="00C16D77">
        <w:rPr>
          <w:lang w:val="sr-Cyrl-RS"/>
        </w:rPr>
        <w:t xml:space="preserve">Граћевинска инспекција </w:t>
      </w:r>
      <w:r w:rsidRPr="00C16D77">
        <w:t xml:space="preserve"> у саставу Одељења за инспекцијске послове </w:t>
      </w:r>
      <w:r>
        <w:rPr>
          <w:lang w:val="sr-Cyrl-RS"/>
        </w:rPr>
        <w:t>Градске</w:t>
      </w:r>
      <w:r w:rsidRPr="00C16D77">
        <w:t xml:space="preserve"> управе;</w:t>
      </w:r>
    </w:p>
    <w:p w:rsidR="00EF5C71" w:rsidRPr="00C16D77" w:rsidRDefault="00EF5C71" w:rsidP="00EF5C71">
      <w:pPr>
        <w:pStyle w:val="ListParagraph"/>
        <w:numPr>
          <w:ilvl w:val="0"/>
          <w:numId w:val="41"/>
        </w:numPr>
        <w:spacing w:after="200" w:line="276" w:lineRule="auto"/>
        <w:rPr>
          <w:lang w:val="sr-Cyrl-RS"/>
        </w:rPr>
      </w:pPr>
      <w:r w:rsidRPr="00C16D77">
        <w:rPr>
          <w:lang w:val="sr-Cyrl-RS"/>
        </w:rPr>
        <w:t xml:space="preserve">Инспекција за заштиту животне средине у саставу Одељења за инспекцијске послове </w:t>
      </w:r>
      <w:r>
        <w:rPr>
          <w:lang w:val="sr-Cyrl-RS"/>
        </w:rPr>
        <w:t>Градске</w:t>
      </w:r>
      <w:r w:rsidRPr="00C16D77">
        <w:rPr>
          <w:lang w:val="sr-Cyrl-RS"/>
        </w:rPr>
        <w:t xml:space="preserve"> управе;</w:t>
      </w:r>
    </w:p>
    <w:p w:rsidR="00EF5C71" w:rsidRPr="00120976" w:rsidRDefault="00EF5C71" w:rsidP="00EF5C71">
      <w:pPr>
        <w:pStyle w:val="ListParagraph"/>
        <w:numPr>
          <w:ilvl w:val="0"/>
          <w:numId w:val="41"/>
        </w:numPr>
        <w:spacing w:after="200" w:line="276" w:lineRule="auto"/>
        <w:rPr>
          <w:lang w:val="sr-Cyrl-RS"/>
        </w:rPr>
      </w:pPr>
      <w:r w:rsidRPr="00120976">
        <w:rPr>
          <w:lang w:val="sr-Cyrl-RS"/>
        </w:rPr>
        <w:t>Инспекција за</w:t>
      </w:r>
      <w:r>
        <w:rPr>
          <w:lang w:val="sr-Cyrl-RS"/>
        </w:rPr>
        <w:t xml:space="preserve"> саобраћај, путеве и друмски </w:t>
      </w:r>
      <w:r w:rsidRPr="00120976">
        <w:rPr>
          <w:lang w:val="sr-Cyrl-RS"/>
        </w:rPr>
        <w:t>саобраћај</w:t>
      </w:r>
      <w:r w:rsidRPr="00120976">
        <w:t xml:space="preserve"> </w:t>
      </w:r>
      <w:r w:rsidRPr="00120976">
        <w:rPr>
          <w:lang w:val="sr-Cyrl-RS"/>
        </w:rPr>
        <w:t xml:space="preserve">у саставу Одељења за инспекцијске послове </w:t>
      </w:r>
      <w:r>
        <w:rPr>
          <w:lang w:val="sr-Cyrl-RS"/>
        </w:rPr>
        <w:t>Градске</w:t>
      </w:r>
      <w:r w:rsidRPr="00120976">
        <w:rPr>
          <w:lang w:val="sr-Cyrl-RS"/>
        </w:rPr>
        <w:t xml:space="preserve"> управе;</w:t>
      </w:r>
    </w:p>
    <w:p w:rsidR="00EF5C71" w:rsidRDefault="00EF5C71" w:rsidP="00EF5C71">
      <w:pPr>
        <w:pStyle w:val="ListParagraph"/>
        <w:numPr>
          <w:ilvl w:val="0"/>
          <w:numId w:val="41"/>
        </w:numPr>
        <w:spacing w:after="200" w:line="276" w:lineRule="auto"/>
        <w:rPr>
          <w:lang w:val="sr-Cyrl-RS"/>
        </w:rPr>
      </w:pPr>
      <w:r w:rsidRPr="00120976">
        <w:rPr>
          <w:lang w:val="sr-Cyrl-RS"/>
        </w:rPr>
        <w:t>Просветна инспекција</w:t>
      </w:r>
      <w:r w:rsidRPr="00120976">
        <w:t xml:space="preserve"> </w:t>
      </w:r>
      <w:r w:rsidRPr="00120976">
        <w:rPr>
          <w:lang w:val="sr-Cyrl-RS"/>
        </w:rPr>
        <w:t xml:space="preserve">у саставу Одељења за инспекцијске послове </w:t>
      </w:r>
      <w:r>
        <w:rPr>
          <w:lang w:val="sr-Cyrl-RS"/>
        </w:rPr>
        <w:t>Градске</w:t>
      </w:r>
      <w:r w:rsidRPr="00120976">
        <w:rPr>
          <w:lang w:val="sr-Cyrl-RS"/>
        </w:rPr>
        <w:t xml:space="preserve"> управе;</w:t>
      </w:r>
    </w:p>
    <w:p w:rsidR="00EF5C71" w:rsidRDefault="00EF5C71" w:rsidP="00EF5C71">
      <w:pPr>
        <w:pStyle w:val="ListParagraph"/>
        <w:numPr>
          <w:ilvl w:val="0"/>
          <w:numId w:val="41"/>
        </w:numPr>
        <w:spacing w:after="200" w:line="276" w:lineRule="auto"/>
        <w:rPr>
          <w:lang w:val="sr-Cyrl-RS"/>
        </w:rPr>
      </w:pPr>
      <w:r>
        <w:rPr>
          <w:lang w:val="sr-Cyrl-RS"/>
        </w:rPr>
        <w:t>Пореска инспекција у саставу Одељења за локалну пореску администрацију Градске управе;</w:t>
      </w:r>
    </w:p>
    <w:p w:rsidR="00EF5C71" w:rsidRDefault="00EF5C71" w:rsidP="00EF5C71">
      <w:pPr>
        <w:pStyle w:val="ListParagraph"/>
        <w:ind w:left="1098"/>
        <w:jc w:val="both"/>
        <w:rPr>
          <w:lang w:val="sr-Cyrl-RS"/>
        </w:rPr>
      </w:pPr>
    </w:p>
    <w:p w:rsidR="00EF5C71" w:rsidRDefault="00EF5C71" w:rsidP="00EF5C71">
      <w:pPr>
        <w:ind w:firstLine="708"/>
        <w:jc w:val="both"/>
        <w:rPr>
          <w:lang w:val="sr-Cyrl-RS"/>
        </w:rPr>
      </w:pPr>
      <w:r w:rsidRPr="00B57333">
        <w:rPr>
          <w:b/>
          <w:lang w:val="sr-Cyrl-RS"/>
        </w:rPr>
        <w:t>3</w:t>
      </w:r>
      <w:r>
        <w:rPr>
          <w:lang w:val="sr-Cyrl-RS"/>
        </w:rPr>
        <w:t xml:space="preserve">. </w:t>
      </w:r>
      <w:r w:rsidRPr="008C0B9A">
        <w:t xml:space="preserve">Послови и задаци Комисије јесу: </w:t>
      </w:r>
    </w:p>
    <w:p w:rsidR="00EF5C71" w:rsidRPr="00815E00" w:rsidRDefault="00EF5C71" w:rsidP="00EF5C71">
      <w:pPr>
        <w:pStyle w:val="ListParagraph"/>
        <w:numPr>
          <w:ilvl w:val="0"/>
          <w:numId w:val="42"/>
        </w:numPr>
        <w:spacing w:after="200" w:line="276" w:lineRule="auto"/>
        <w:jc w:val="both"/>
        <w:rPr>
          <w:lang w:val="sr-Cyrl-RS"/>
        </w:rPr>
      </w:pPr>
      <w:r w:rsidRPr="00815E00">
        <w:t xml:space="preserve">да разматра и даје мишљење на предлоге планова инспекцијског надзора, које достављају инспекције; </w:t>
      </w:r>
    </w:p>
    <w:p w:rsidR="00EF5C71" w:rsidRPr="00815E00" w:rsidRDefault="00EF5C71" w:rsidP="00EF5C71">
      <w:pPr>
        <w:pStyle w:val="ListParagraph"/>
        <w:numPr>
          <w:ilvl w:val="0"/>
          <w:numId w:val="42"/>
        </w:numPr>
        <w:spacing w:after="200" w:line="276" w:lineRule="auto"/>
        <w:jc w:val="both"/>
        <w:rPr>
          <w:lang w:val="sr-Cyrl-RS"/>
        </w:rPr>
      </w:pPr>
      <w:r w:rsidRPr="00815E00">
        <w:t xml:space="preserve">да прати достигнути ниво координације инспекција, иницира мере, утврђује смернице и даје упутства у циљу унапређења координације инспекција и делотворности инспекцијског надзора, прати њихову реализацију, а нарочито: </w:t>
      </w:r>
    </w:p>
    <w:p w:rsidR="00EF5C71" w:rsidRDefault="00EF5C71" w:rsidP="00EF5C71">
      <w:pPr>
        <w:ind w:firstLine="708"/>
        <w:jc w:val="both"/>
        <w:rPr>
          <w:lang w:val="sr-Cyrl-RS"/>
        </w:rPr>
      </w:pPr>
      <w:r>
        <w:rPr>
          <w:lang w:val="sr-Cyrl-RS"/>
        </w:rPr>
        <w:t>а)</w:t>
      </w:r>
      <w:r>
        <w:t xml:space="preserve">  </w:t>
      </w:r>
      <w:r w:rsidRPr="008C0B9A">
        <w:t xml:space="preserve">за усклађивање планова инспекцијског надзора и рада инспекција, </w:t>
      </w:r>
    </w:p>
    <w:p w:rsidR="00EF5C71" w:rsidRDefault="00EF5C71" w:rsidP="00EF5C71">
      <w:pPr>
        <w:ind w:firstLine="708"/>
        <w:jc w:val="both"/>
        <w:rPr>
          <w:lang w:val="sr-Cyrl-RS"/>
        </w:rPr>
      </w:pPr>
      <w:r>
        <w:rPr>
          <w:lang w:val="sr-Cyrl-RS"/>
        </w:rPr>
        <w:t xml:space="preserve">б)  </w:t>
      </w:r>
      <w:r w:rsidRPr="008C0B9A">
        <w:t>за размену информација у вршењу инспекцијског надзора,</w:t>
      </w:r>
    </w:p>
    <w:p w:rsidR="00EF5C71" w:rsidRDefault="00EF5C71" w:rsidP="00EF5C71">
      <w:pPr>
        <w:ind w:firstLine="708"/>
        <w:jc w:val="both"/>
        <w:rPr>
          <w:lang w:val="sr-Cyrl-RS"/>
        </w:rPr>
      </w:pPr>
      <w:r>
        <w:rPr>
          <w:lang w:val="sr-Cyrl-RS"/>
        </w:rPr>
        <w:t>в)</w:t>
      </w:r>
      <w:r w:rsidRPr="008C0B9A">
        <w:t xml:space="preserve"> за унапређење инспекцијског надзора на основу информација из годишњег извештаја о раду инспекција, </w:t>
      </w:r>
    </w:p>
    <w:p w:rsidR="00EF5C71" w:rsidRDefault="00EF5C71" w:rsidP="00EF5C71">
      <w:pPr>
        <w:ind w:firstLine="708"/>
        <w:jc w:val="both"/>
        <w:rPr>
          <w:lang w:val="sr-Cyrl-RS"/>
        </w:rPr>
      </w:pPr>
      <w:r>
        <w:rPr>
          <w:lang w:val="sr-Cyrl-RS"/>
        </w:rPr>
        <w:t xml:space="preserve"> г) </w:t>
      </w:r>
      <w:r w:rsidRPr="008C0B9A">
        <w:t xml:space="preserve">за развој информационог система у циљу ефикасног вршења инспекцијског надзора; </w:t>
      </w:r>
    </w:p>
    <w:p w:rsidR="00EF5C71" w:rsidRPr="00815E00" w:rsidRDefault="00EF5C71" w:rsidP="00EF5C71">
      <w:pPr>
        <w:pStyle w:val="ListParagraph"/>
        <w:numPr>
          <w:ilvl w:val="0"/>
          <w:numId w:val="42"/>
        </w:numPr>
        <w:spacing w:after="200" w:line="276" w:lineRule="auto"/>
        <w:jc w:val="both"/>
        <w:rPr>
          <w:lang w:val="sr-Cyrl-RS"/>
        </w:rPr>
      </w:pPr>
      <w:r w:rsidRPr="00815E00">
        <w:t xml:space="preserve">да разматра и даје мишљење на нацрте одлука и предлоге других прописа којима се уређују питања инспекцијског надзора; </w:t>
      </w:r>
    </w:p>
    <w:p w:rsidR="00EF5C71" w:rsidRPr="00815E00" w:rsidRDefault="00EF5C71" w:rsidP="00EF5C71">
      <w:pPr>
        <w:pStyle w:val="ListParagraph"/>
        <w:numPr>
          <w:ilvl w:val="0"/>
          <w:numId w:val="42"/>
        </w:numPr>
        <w:spacing w:after="200" w:line="276" w:lineRule="auto"/>
        <w:jc w:val="both"/>
        <w:rPr>
          <w:lang w:val="sr-Cyrl-RS"/>
        </w:rPr>
      </w:pPr>
      <w:r w:rsidRPr="00815E00">
        <w:t xml:space="preserve">да разматра мишљења, директиве, методолошке материјале и приручнике за рад инспекције, анализира праксу инспекцијског надзора и заузима ставове у циљу </w:t>
      </w:r>
      <w:r w:rsidRPr="00815E00">
        <w:lastRenderedPageBreak/>
        <w:t xml:space="preserve">уједначавања поступања инспекције у истим или сличним ситуацијама према свим надзираним субјектима, и објављује те ставове; </w:t>
      </w:r>
    </w:p>
    <w:p w:rsidR="00EF5C71" w:rsidRPr="00815E00" w:rsidRDefault="00EF5C71" w:rsidP="00EF5C71">
      <w:pPr>
        <w:pStyle w:val="ListParagraph"/>
        <w:numPr>
          <w:ilvl w:val="0"/>
          <w:numId w:val="42"/>
        </w:numPr>
        <w:spacing w:after="200" w:line="276" w:lineRule="auto"/>
        <w:jc w:val="both"/>
        <w:rPr>
          <w:lang w:val="sr-Cyrl-RS"/>
        </w:rPr>
      </w:pPr>
      <w:r w:rsidRPr="00815E00">
        <w:t xml:space="preserve">да учествује у анализи потреба за финансирањем, техничком опремљеношћу и стручним усавршавањем инспектора, као и утврђивању програма стручног усавршавања инспектора, и подноси иницијативе надлежним органима који се односе на финансирање, техничку опремљеност и програме обука и других облика стручног усавршавања инспектора; </w:t>
      </w:r>
    </w:p>
    <w:p w:rsidR="00EF5C71" w:rsidRPr="00815E00" w:rsidRDefault="00EF5C71" w:rsidP="00EF5C71">
      <w:pPr>
        <w:pStyle w:val="ListParagraph"/>
        <w:numPr>
          <w:ilvl w:val="0"/>
          <w:numId w:val="42"/>
        </w:numPr>
        <w:spacing w:after="200" w:line="276" w:lineRule="auto"/>
        <w:jc w:val="both"/>
        <w:rPr>
          <w:lang w:val="sr-Cyrl-RS"/>
        </w:rPr>
      </w:pPr>
      <w:r w:rsidRPr="00815E00">
        <w:t xml:space="preserve">да даје стручно мишљење о предлозима контролних листа, као и њихових измена и допуна; </w:t>
      </w:r>
    </w:p>
    <w:p w:rsidR="00EF5C71" w:rsidRPr="00815E00" w:rsidRDefault="00EF5C71" w:rsidP="00EF5C71">
      <w:pPr>
        <w:pStyle w:val="ListParagraph"/>
        <w:numPr>
          <w:ilvl w:val="0"/>
          <w:numId w:val="42"/>
        </w:numPr>
        <w:spacing w:after="200" w:line="276" w:lineRule="auto"/>
        <w:jc w:val="both"/>
        <w:rPr>
          <w:lang w:val="sr-Cyrl-RS"/>
        </w:rPr>
      </w:pPr>
      <w:r w:rsidRPr="00815E00">
        <w:t xml:space="preserve">да се стара да се на службеној интернет страници </w:t>
      </w:r>
      <w:r>
        <w:rPr>
          <w:lang w:val="sr-Cyrl-RS"/>
        </w:rPr>
        <w:t>Града Прокупља</w:t>
      </w:r>
      <w:r w:rsidRPr="00815E00">
        <w:t xml:space="preserve">  објављују прописи, акти и документи који се односе на инспекцијски надзор;</w:t>
      </w:r>
    </w:p>
    <w:p w:rsidR="00EF5C71" w:rsidRDefault="00EF5C71" w:rsidP="00EF5C71">
      <w:pPr>
        <w:ind w:firstLine="708"/>
        <w:jc w:val="both"/>
        <w:rPr>
          <w:lang w:val="sr-Cyrl-RS"/>
        </w:rPr>
      </w:pPr>
      <w:r w:rsidRPr="008C0B9A">
        <w:t xml:space="preserve"> </w:t>
      </w:r>
      <w:r>
        <w:rPr>
          <w:lang w:val="sr-Cyrl-RS"/>
        </w:rPr>
        <w:t xml:space="preserve">- </w:t>
      </w:r>
      <w:r w:rsidRPr="008C0B9A">
        <w:t xml:space="preserve">да на упит заинтересованих лица пружа обавештења која се односе на делокруг инспекција у надлежности </w:t>
      </w:r>
      <w:r>
        <w:rPr>
          <w:lang w:val="sr-Cyrl-RS"/>
        </w:rPr>
        <w:t>Града Прокупља</w:t>
      </w:r>
      <w:r w:rsidRPr="008C0B9A">
        <w:t xml:space="preserve">, најкасније у року од седам радних дана; да, у складу са потребом, подноси извештаје / </w:t>
      </w:r>
      <w:r>
        <w:rPr>
          <w:lang w:val="sr-Cyrl-RS"/>
        </w:rPr>
        <w:t>Градском</w:t>
      </w:r>
      <w:r w:rsidRPr="008C0B9A">
        <w:t xml:space="preserve"> већу и Скупштини и даје предлоге за предузимање мера из њихове надлежности; </w:t>
      </w:r>
    </w:p>
    <w:p w:rsidR="00EF5C71" w:rsidRDefault="00EF5C71" w:rsidP="00EF5C71">
      <w:pPr>
        <w:ind w:firstLine="708"/>
        <w:jc w:val="both"/>
        <w:rPr>
          <w:lang w:val="sr-Cyrl-RS"/>
        </w:rPr>
      </w:pPr>
      <w:r>
        <w:rPr>
          <w:lang w:val="sr-Cyrl-RS"/>
        </w:rPr>
        <w:t xml:space="preserve">- </w:t>
      </w:r>
      <w:r w:rsidRPr="008C0B9A">
        <w:t xml:space="preserve">да се стара да се на службеној интернет страници </w:t>
      </w:r>
      <w:r>
        <w:rPr>
          <w:lang w:val="sr-Cyrl-RS"/>
        </w:rPr>
        <w:t>Града Прокупља</w:t>
      </w:r>
      <w:r w:rsidRPr="008C0B9A">
        <w:t xml:space="preserve"> објављују информације о свим носиоцима послова инспекцијског надзора, а нарочито подаци о њиховим надлежностима, адресама, телефонима и адресама електронске поште, као и о њиховим руководиоцима; </w:t>
      </w:r>
    </w:p>
    <w:p w:rsidR="00EF5C71" w:rsidRDefault="00EF5C71" w:rsidP="00EF5C71">
      <w:pPr>
        <w:ind w:firstLine="708"/>
        <w:jc w:val="both"/>
        <w:rPr>
          <w:lang w:val="sr-Cyrl-RS"/>
        </w:rPr>
      </w:pPr>
      <w:r>
        <w:rPr>
          <w:lang w:val="sr-Cyrl-RS"/>
        </w:rPr>
        <w:t xml:space="preserve">- </w:t>
      </w:r>
      <w:r w:rsidRPr="008C0B9A">
        <w:t xml:space="preserve">да предузима одговарајуће активности у вези са обраћањем подносиоца притужбе на рад инспекције који је незадовољан одлуком о притужби; </w:t>
      </w:r>
    </w:p>
    <w:p w:rsidR="00EF5C71" w:rsidRDefault="00EF5C71" w:rsidP="00EF5C71">
      <w:pPr>
        <w:ind w:firstLine="708"/>
        <w:jc w:val="both"/>
        <w:rPr>
          <w:lang w:val="sr-Cyrl-RS"/>
        </w:rPr>
      </w:pPr>
      <w:r>
        <w:rPr>
          <w:lang w:val="sr-Cyrl-RS"/>
        </w:rPr>
        <w:t xml:space="preserve">- </w:t>
      </w:r>
      <w:r w:rsidRPr="008C0B9A">
        <w:t xml:space="preserve">да разматра извештај о раду унутрашње контроле инспекције; </w:t>
      </w:r>
    </w:p>
    <w:p w:rsidR="00EF5C71" w:rsidRDefault="00EF5C71" w:rsidP="00EF5C71">
      <w:pPr>
        <w:ind w:firstLine="708"/>
        <w:jc w:val="both"/>
      </w:pPr>
      <w:r>
        <w:rPr>
          <w:lang w:val="sr-Cyrl-RS"/>
        </w:rPr>
        <w:t xml:space="preserve">- </w:t>
      </w:r>
      <w:r w:rsidRPr="008C0B9A">
        <w:t>да обавља друге послове и задатке утврђене овим решењем.</w:t>
      </w:r>
    </w:p>
    <w:p w:rsidR="00EF5C71" w:rsidRPr="00120976" w:rsidRDefault="00EF5C71" w:rsidP="00EF5C71">
      <w:pPr>
        <w:ind w:firstLine="708"/>
        <w:jc w:val="both"/>
        <w:rPr>
          <w:lang w:val="sr-Cyrl-RS"/>
        </w:rPr>
      </w:pPr>
      <w:r w:rsidRPr="00B57333">
        <w:rPr>
          <w:b/>
          <w:lang w:val="sr-Cyrl-RS"/>
        </w:rPr>
        <w:t>4</w:t>
      </w:r>
      <w:r>
        <w:rPr>
          <w:lang w:val="sr-Cyrl-RS"/>
        </w:rPr>
        <w:t xml:space="preserve">. </w:t>
      </w:r>
      <w:r>
        <w:t xml:space="preserve">Комисију чини </w:t>
      </w:r>
      <w:r>
        <w:rPr>
          <w:lang w:val="sr-Cyrl-RS"/>
        </w:rPr>
        <w:t>10</w:t>
      </w:r>
      <w:r w:rsidRPr="008C0B9A">
        <w:t xml:space="preserve"> чланова, и то пред</w:t>
      </w:r>
      <w:r>
        <w:t>седник</w:t>
      </w:r>
      <w:r>
        <w:rPr>
          <w:lang w:val="sr-Cyrl-RS"/>
        </w:rPr>
        <w:t xml:space="preserve"> Координационе комисије</w:t>
      </w:r>
      <w:r>
        <w:t>, заменик председника</w:t>
      </w:r>
      <w:r w:rsidRPr="00120976">
        <w:t xml:space="preserve"> Координационе комисије</w:t>
      </w:r>
      <w:r>
        <w:t xml:space="preserve"> и </w:t>
      </w:r>
      <w:r>
        <w:rPr>
          <w:lang w:val="sr-Cyrl-RS"/>
        </w:rPr>
        <w:t xml:space="preserve"> 8</w:t>
      </w:r>
      <w:r w:rsidRPr="008C0B9A">
        <w:t xml:space="preserve"> осталих чланова из реда руководилаца</w:t>
      </w:r>
      <w:r>
        <w:rPr>
          <w:lang w:val="sr-Cyrl-RS"/>
        </w:rPr>
        <w:t xml:space="preserve"> одељења, чланова градског већа, помоћника градоначелника и представника из Јавног предузећа за урбанизам и уређење.</w:t>
      </w:r>
      <w:r w:rsidRPr="008C0B9A">
        <w:t xml:space="preserve"> </w:t>
      </w:r>
    </w:p>
    <w:p w:rsidR="00EF5C71" w:rsidRDefault="00EF5C71" w:rsidP="00EF5C71">
      <w:pPr>
        <w:ind w:firstLine="708"/>
        <w:jc w:val="both"/>
        <w:rPr>
          <w:lang w:val="sr-Cyrl-RS"/>
        </w:rPr>
      </w:pPr>
      <w:r w:rsidRPr="008C0B9A">
        <w:t xml:space="preserve">Председник Комисије руководи њеним радом, усклађује </w:t>
      </w:r>
      <w:proofErr w:type="gramStart"/>
      <w:r w:rsidRPr="008C0B9A">
        <w:t>рад  и</w:t>
      </w:r>
      <w:proofErr w:type="gramEnd"/>
      <w:r w:rsidRPr="008C0B9A">
        <w:t xml:space="preserve"> сазива и води седнице Комисије. </w:t>
      </w:r>
    </w:p>
    <w:p w:rsidR="00EF5C71" w:rsidRDefault="00EF5C71" w:rsidP="00EF5C71">
      <w:pPr>
        <w:ind w:firstLine="708"/>
        <w:jc w:val="both"/>
      </w:pPr>
      <w:proofErr w:type="gramStart"/>
      <w:r w:rsidRPr="008C0B9A">
        <w:t>Председника Комисије за време његове одсутности или спречености замењује заменик председника Комисије.</w:t>
      </w:r>
      <w:proofErr w:type="gramEnd"/>
    </w:p>
    <w:p w:rsidR="00EF5C71" w:rsidRDefault="00EF5C71" w:rsidP="00EF5C71">
      <w:pPr>
        <w:ind w:firstLine="708"/>
        <w:jc w:val="both"/>
        <w:rPr>
          <w:lang w:val="sr-Cyrl-RS"/>
        </w:rPr>
      </w:pPr>
      <w:r w:rsidRPr="00B57333">
        <w:rPr>
          <w:b/>
          <w:lang w:val="sr-Cyrl-RS"/>
        </w:rPr>
        <w:t>5.</w:t>
      </w:r>
      <w:r>
        <w:rPr>
          <w:lang w:val="sr-Cyrl-RS"/>
        </w:rPr>
        <w:t xml:space="preserve"> </w:t>
      </w:r>
      <w:r w:rsidRPr="008C0B9A">
        <w:t xml:space="preserve">У Комисију се именују: </w:t>
      </w:r>
    </w:p>
    <w:p w:rsidR="00EF5C71" w:rsidRDefault="00EF5C71" w:rsidP="00EF5C71">
      <w:pPr>
        <w:ind w:firstLine="708"/>
        <w:jc w:val="both"/>
        <w:rPr>
          <w:lang w:val="sr-Cyrl-RS"/>
        </w:rPr>
      </w:pPr>
      <w:proofErr w:type="gramStart"/>
      <w:r w:rsidRPr="008C0B9A">
        <w:t>за</w:t>
      </w:r>
      <w:proofErr w:type="gramEnd"/>
      <w:r w:rsidRPr="008C0B9A">
        <w:t xml:space="preserve"> председника: </w:t>
      </w:r>
      <w:r>
        <w:rPr>
          <w:lang w:val="sr-Cyrl-RS"/>
        </w:rPr>
        <w:t xml:space="preserve">      </w:t>
      </w:r>
      <w:r>
        <w:rPr>
          <w:b/>
          <w:lang w:val="sr-Cyrl-RS"/>
        </w:rPr>
        <w:t xml:space="preserve">Мирослав Антовић </w:t>
      </w:r>
      <w:r>
        <w:t xml:space="preserve">,  </w:t>
      </w:r>
      <w:r>
        <w:rPr>
          <w:lang w:val="sr-Cyrl-RS"/>
        </w:rPr>
        <w:t>заменик Градоначелника</w:t>
      </w:r>
      <w:r w:rsidRPr="008C0B9A">
        <w:t xml:space="preserve">; </w:t>
      </w:r>
    </w:p>
    <w:p w:rsidR="00EF5C71" w:rsidRDefault="00EF5C71" w:rsidP="00EF5C71">
      <w:pPr>
        <w:ind w:firstLine="708"/>
        <w:jc w:val="both"/>
        <w:rPr>
          <w:lang w:val="sr-Cyrl-RS"/>
        </w:rPr>
      </w:pPr>
      <w:proofErr w:type="gramStart"/>
      <w:r w:rsidRPr="008C0B9A">
        <w:t>за</w:t>
      </w:r>
      <w:proofErr w:type="gramEnd"/>
      <w:r w:rsidRPr="008C0B9A">
        <w:t xml:space="preserve"> заменика председника:</w:t>
      </w:r>
      <w:r>
        <w:rPr>
          <w:lang w:val="sr-Cyrl-RS"/>
        </w:rPr>
        <w:t xml:space="preserve">   </w:t>
      </w:r>
      <w:r>
        <w:rPr>
          <w:b/>
          <w:lang w:val="sr-Cyrl-RS"/>
        </w:rPr>
        <w:t>Угљеша Костић</w:t>
      </w:r>
      <w:r>
        <w:rPr>
          <w:lang w:val="sr-Cyrl-RS"/>
        </w:rPr>
        <w:t xml:space="preserve"> ,</w:t>
      </w:r>
      <w:r w:rsidRPr="008C0B9A">
        <w:t xml:space="preserve"> </w:t>
      </w:r>
      <w:r w:rsidRPr="006F50A6">
        <w:t xml:space="preserve">заменик </w:t>
      </w:r>
      <w:r>
        <w:rPr>
          <w:lang w:val="sr-Cyrl-RS"/>
        </w:rPr>
        <w:t>начелника Градске управе</w:t>
      </w:r>
    </w:p>
    <w:p w:rsidR="00EF5C71" w:rsidRDefault="00EF5C71" w:rsidP="00EF5C71">
      <w:pPr>
        <w:ind w:firstLine="708"/>
        <w:jc w:val="both"/>
        <w:rPr>
          <w:lang w:val="sr-Cyrl-RS"/>
        </w:rPr>
      </w:pPr>
      <w:proofErr w:type="gramStart"/>
      <w:r w:rsidRPr="008C0B9A">
        <w:t>за</w:t>
      </w:r>
      <w:proofErr w:type="gramEnd"/>
      <w:r w:rsidRPr="008C0B9A">
        <w:t xml:space="preserve"> чланове:</w:t>
      </w:r>
      <w:r w:rsidRPr="006F50A6">
        <w:t xml:space="preserve"> </w:t>
      </w:r>
    </w:p>
    <w:p w:rsidR="00EF5C71" w:rsidRPr="006F50A6" w:rsidRDefault="00EF5C71" w:rsidP="00EF5C71">
      <w:pPr>
        <w:ind w:firstLine="708"/>
        <w:jc w:val="both"/>
        <w:rPr>
          <w:lang w:val="sr-Cyrl-RS"/>
        </w:rPr>
      </w:pPr>
      <w:r>
        <w:t xml:space="preserve"> </w:t>
      </w:r>
      <w:r>
        <w:rPr>
          <w:lang w:val="sr-Cyrl-RS"/>
        </w:rPr>
        <w:t xml:space="preserve">1)   </w:t>
      </w:r>
      <w:r w:rsidRPr="008C0B9A">
        <w:t xml:space="preserve"> </w:t>
      </w:r>
      <w:r>
        <w:t xml:space="preserve"> </w:t>
      </w:r>
      <w:r>
        <w:rPr>
          <w:b/>
          <w:lang w:val="sr-Cyrl-RS"/>
        </w:rPr>
        <w:t>Миладин Радоичић</w:t>
      </w:r>
      <w:r w:rsidRPr="006F50A6">
        <w:t xml:space="preserve">, заменик </w:t>
      </w:r>
      <w:r>
        <w:rPr>
          <w:lang w:val="sr-Cyrl-RS"/>
        </w:rPr>
        <w:t>начелника ГУ;</w:t>
      </w:r>
    </w:p>
    <w:p w:rsidR="00EF5C71" w:rsidRDefault="00EF5C71" w:rsidP="00EF5C71">
      <w:pPr>
        <w:ind w:firstLine="708"/>
        <w:jc w:val="both"/>
        <w:rPr>
          <w:lang w:val="sr-Cyrl-RS"/>
        </w:rPr>
      </w:pPr>
      <w:r>
        <w:t xml:space="preserve"> </w:t>
      </w:r>
      <w:r>
        <w:rPr>
          <w:lang w:val="sr-Cyrl-RS"/>
        </w:rPr>
        <w:t>2</w:t>
      </w:r>
      <w:r w:rsidRPr="008C0B9A">
        <w:t>)</w:t>
      </w:r>
      <w:r>
        <w:rPr>
          <w:lang w:val="sr-Cyrl-RS"/>
        </w:rPr>
        <w:t xml:space="preserve">   </w:t>
      </w:r>
      <w:r>
        <w:t xml:space="preserve">  </w:t>
      </w:r>
      <w:r>
        <w:rPr>
          <w:b/>
          <w:lang w:val="sr-Cyrl-RS"/>
        </w:rPr>
        <w:t xml:space="preserve">Владица Младеновић </w:t>
      </w:r>
      <w:r>
        <w:rPr>
          <w:lang w:val="sr-Cyrl-RS"/>
        </w:rPr>
        <w:t>,</w:t>
      </w:r>
      <w:r w:rsidRPr="006F50A6">
        <w:rPr>
          <w:lang w:val="sr-Cyrl-RS"/>
        </w:rPr>
        <w:t xml:space="preserve"> </w:t>
      </w:r>
      <w:r>
        <w:rPr>
          <w:lang w:val="sr-Cyrl-RS"/>
        </w:rPr>
        <w:t>члан Градског већа;</w:t>
      </w:r>
    </w:p>
    <w:p w:rsidR="00EF5C71" w:rsidRPr="00F90DE1" w:rsidRDefault="00EF5C71" w:rsidP="00EF5C71">
      <w:pPr>
        <w:ind w:firstLine="708"/>
        <w:jc w:val="both"/>
        <w:rPr>
          <w:lang w:val="sr-Cyrl-RS"/>
        </w:rPr>
      </w:pPr>
      <w:r>
        <w:rPr>
          <w:lang w:val="sr-Cyrl-RS"/>
        </w:rPr>
        <w:t xml:space="preserve"> 3)   </w:t>
      </w:r>
      <w:r>
        <w:t xml:space="preserve">  </w:t>
      </w:r>
      <w:r>
        <w:rPr>
          <w:b/>
          <w:lang w:val="sr-Cyrl-RS"/>
        </w:rPr>
        <w:t>Милисав Брајковић</w:t>
      </w:r>
      <w:r w:rsidRPr="008C0B9A">
        <w:t xml:space="preserve">, </w:t>
      </w:r>
      <w:r>
        <w:rPr>
          <w:lang w:val="sr-Cyrl-RS"/>
        </w:rPr>
        <w:t>вд. директора</w:t>
      </w:r>
      <w:r w:rsidRPr="00F90DE1">
        <w:rPr>
          <w:lang w:val="sr-Cyrl-RS"/>
        </w:rPr>
        <w:t xml:space="preserve"> </w:t>
      </w:r>
      <w:r>
        <w:rPr>
          <w:lang w:val="sr-Cyrl-RS"/>
        </w:rPr>
        <w:t>Јавног предузећа за урбанизам и уређење;</w:t>
      </w:r>
    </w:p>
    <w:p w:rsidR="00EF5C71" w:rsidRDefault="00EF5C71" w:rsidP="00EF5C71">
      <w:pPr>
        <w:ind w:firstLine="708"/>
        <w:jc w:val="both"/>
        <w:rPr>
          <w:lang w:val="sr-Cyrl-RS"/>
        </w:rPr>
      </w:pPr>
      <w:r>
        <w:t xml:space="preserve"> </w:t>
      </w:r>
      <w:r>
        <w:rPr>
          <w:lang w:val="sr-Cyrl-RS"/>
        </w:rPr>
        <w:t xml:space="preserve">4)    </w:t>
      </w:r>
      <w:r>
        <w:t xml:space="preserve"> </w:t>
      </w:r>
      <w:r>
        <w:rPr>
          <w:b/>
          <w:lang w:val="sr-Cyrl-RS"/>
        </w:rPr>
        <w:t>Филип Јовановић</w:t>
      </w:r>
      <w:r>
        <w:rPr>
          <w:lang w:val="sr-Cyrl-RS"/>
        </w:rPr>
        <w:t xml:space="preserve">, помоћник градоначелника; </w:t>
      </w:r>
    </w:p>
    <w:p w:rsidR="00EF5C71" w:rsidRDefault="00EF5C71" w:rsidP="00EF5C71">
      <w:pPr>
        <w:ind w:firstLine="708"/>
        <w:jc w:val="both"/>
        <w:rPr>
          <w:lang w:val="sr-Cyrl-RS"/>
        </w:rPr>
      </w:pPr>
      <w:r>
        <w:rPr>
          <w:lang w:val="sr-Cyrl-RS"/>
        </w:rPr>
        <w:t xml:space="preserve"> 5</w:t>
      </w:r>
      <w:r w:rsidRPr="008C0B9A">
        <w:t>)</w:t>
      </w:r>
      <w:r>
        <w:rPr>
          <w:lang w:val="sr-Cyrl-RS"/>
        </w:rPr>
        <w:t xml:space="preserve"> </w:t>
      </w:r>
      <w:r>
        <w:rPr>
          <w:b/>
          <w:lang w:val="sr-Cyrl-RS"/>
        </w:rPr>
        <w:t xml:space="preserve">    Тијана Средојевић</w:t>
      </w:r>
      <w:r>
        <w:t xml:space="preserve">, </w:t>
      </w:r>
      <w:r>
        <w:rPr>
          <w:lang w:val="sr-Cyrl-RS"/>
        </w:rPr>
        <w:t>члан Градског већа</w:t>
      </w:r>
      <w:r w:rsidRPr="00C16D77">
        <w:t>;</w:t>
      </w:r>
    </w:p>
    <w:p w:rsidR="00EF5C71" w:rsidRPr="00C16D77" w:rsidRDefault="00EF5C71" w:rsidP="00EF5C71">
      <w:pPr>
        <w:ind w:firstLine="708"/>
        <w:jc w:val="both"/>
        <w:rPr>
          <w:lang w:val="sr-Cyrl-RS"/>
        </w:rPr>
      </w:pPr>
      <w:r>
        <w:t xml:space="preserve"> </w:t>
      </w:r>
      <w:r>
        <w:rPr>
          <w:lang w:val="sr-Cyrl-RS"/>
        </w:rPr>
        <w:t>6</w:t>
      </w:r>
      <w:r w:rsidRPr="008C0B9A">
        <w:t>)</w:t>
      </w:r>
      <w:r>
        <w:rPr>
          <w:lang w:val="sr-Cyrl-RS"/>
        </w:rPr>
        <w:t xml:space="preserve">      </w:t>
      </w:r>
      <w:r>
        <w:rPr>
          <w:b/>
          <w:lang w:val="sr-Cyrl-RS"/>
        </w:rPr>
        <w:t>Дејан Тонић</w:t>
      </w:r>
      <w:r w:rsidRPr="00C16D77">
        <w:t xml:space="preserve">, </w:t>
      </w:r>
      <w:r>
        <w:rPr>
          <w:lang w:val="sr-Cyrl-RS"/>
        </w:rPr>
        <w:t>члан градског већа</w:t>
      </w:r>
      <w:r w:rsidRPr="00C16D77">
        <w:t xml:space="preserve">; </w:t>
      </w:r>
    </w:p>
    <w:p w:rsidR="00EF5C71" w:rsidRPr="00F90DE1" w:rsidRDefault="00EF5C71" w:rsidP="00EF5C71">
      <w:pPr>
        <w:ind w:firstLine="708"/>
        <w:jc w:val="both"/>
        <w:rPr>
          <w:color w:val="FF0000"/>
          <w:lang w:val="sr-Cyrl-RS"/>
        </w:rPr>
      </w:pPr>
      <w:r w:rsidRPr="00CA3D0D">
        <w:rPr>
          <w:color w:val="000000" w:themeColor="text1"/>
        </w:rPr>
        <w:t xml:space="preserve"> </w:t>
      </w:r>
      <w:r w:rsidRPr="00CA3D0D">
        <w:rPr>
          <w:color w:val="000000" w:themeColor="text1"/>
          <w:lang w:val="sr-Cyrl-RS"/>
        </w:rPr>
        <w:t>7</w:t>
      </w:r>
      <w:r w:rsidRPr="00CA3D0D">
        <w:rPr>
          <w:color w:val="000000" w:themeColor="text1"/>
        </w:rPr>
        <w:t>)</w:t>
      </w:r>
      <w:r w:rsidRPr="00CA3D0D">
        <w:rPr>
          <w:color w:val="000000" w:themeColor="text1"/>
          <w:lang w:val="sr-Cyrl-RS"/>
        </w:rPr>
        <w:t xml:space="preserve">      </w:t>
      </w:r>
      <w:r w:rsidRPr="00CA3D0D">
        <w:rPr>
          <w:b/>
          <w:color w:val="000000" w:themeColor="text1"/>
          <w:lang w:val="sr-Cyrl-RS"/>
        </w:rPr>
        <w:t>Александар Петровић</w:t>
      </w:r>
      <w:r w:rsidRPr="00CA3D0D">
        <w:rPr>
          <w:color w:val="000000" w:themeColor="text1"/>
          <w:lang w:val="sr-Cyrl-RS"/>
        </w:rPr>
        <w:t>;руководилац Одељења за привреду и финансије;</w:t>
      </w:r>
      <w:r w:rsidRPr="00CA3D0D">
        <w:rPr>
          <w:color w:val="000000" w:themeColor="text1"/>
        </w:rPr>
        <w:t xml:space="preserve"> </w:t>
      </w:r>
    </w:p>
    <w:p w:rsidR="00EF5C71" w:rsidRPr="00CA3D0D" w:rsidRDefault="00EF5C71" w:rsidP="00EF5C71">
      <w:pPr>
        <w:ind w:firstLine="708"/>
        <w:jc w:val="both"/>
        <w:rPr>
          <w:color w:val="000000" w:themeColor="text1"/>
          <w:lang w:val="sr-Cyrl-RS"/>
        </w:rPr>
      </w:pPr>
      <w:r w:rsidRPr="00CA3D0D">
        <w:rPr>
          <w:color w:val="000000" w:themeColor="text1"/>
        </w:rPr>
        <w:t xml:space="preserve"> 8)</w:t>
      </w:r>
      <w:r w:rsidRPr="00CA3D0D">
        <w:rPr>
          <w:color w:val="000000" w:themeColor="text1"/>
          <w:lang w:val="sr-Cyrl-RS"/>
        </w:rPr>
        <w:t xml:space="preserve">      </w:t>
      </w:r>
      <w:r w:rsidRPr="00CA3D0D">
        <w:rPr>
          <w:b/>
          <w:color w:val="000000" w:themeColor="text1"/>
          <w:lang w:val="sr-Cyrl-RS"/>
        </w:rPr>
        <w:t>Саша Стошић</w:t>
      </w:r>
      <w:proofErr w:type="gramStart"/>
      <w:r w:rsidRPr="00CA3D0D">
        <w:rPr>
          <w:color w:val="000000" w:themeColor="text1"/>
          <w:lang w:val="sr-Cyrl-RS"/>
        </w:rPr>
        <w:t>,вд.директора</w:t>
      </w:r>
      <w:proofErr w:type="gramEnd"/>
      <w:r w:rsidRPr="00CA3D0D">
        <w:rPr>
          <w:color w:val="000000" w:themeColor="text1"/>
          <w:lang w:val="sr-Cyrl-RS"/>
        </w:rPr>
        <w:t xml:space="preserve"> ЈКП“Градски водовод“.</w:t>
      </w:r>
    </w:p>
    <w:p w:rsidR="00EF5C71" w:rsidRDefault="00EF5C71" w:rsidP="00EF5C71">
      <w:pPr>
        <w:ind w:firstLine="708"/>
        <w:jc w:val="both"/>
      </w:pPr>
      <w:r w:rsidRPr="00B57333">
        <w:rPr>
          <w:b/>
          <w:lang w:val="sr-Cyrl-RS"/>
        </w:rPr>
        <w:t>6</w:t>
      </w:r>
      <w:r>
        <w:rPr>
          <w:lang w:val="sr-Cyrl-RS"/>
        </w:rPr>
        <w:t xml:space="preserve">. </w:t>
      </w:r>
      <w:proofErr w:type="gramStart"/>
      <w:r w:rsidRPr="008C0B9A">
        <w:t>Инспекције су дужне да се придржавају смерница</w:t>
      </w:r>
      <w:r>
        <w:t xml:space="preserve"> и упутстава из тачке 3.</w:t>
      </w:r>
      <w:proofErr w:type="gramEnd"/>
      <w:r>
        <w:t xml:space="preserve"> </w:t>
      </w:r>
      <w:proofErr w:type="gramStart"/>
      <w:r>
        <w:t>став</w:t>
      </w:r>
      <w:proofErr w:type="gramEnd"/>
      <w:r>
        <w:t xml:space="preserve"> 2</w:t>
      </w:r>
      <w:r>
        <w:rPr>
          <w:lang w:val="sr-Cyrl-RS"/>
        </w:rPr>
        <w:t>.</w:t>
      </w:r>
      <w:r w:rsidRPr="008C0B9A">
        <w:t xml:space="preserve"> </w:t>
      </w:r>
      <w:proofErr w:type="gramStart"/>
      <w:r w:rsidRPr="008C0B9A">
        <w:t>овог</w:t>
      </w:r>
      <w:proofErr w:type="gramEnd"/>
      <w:r w:rsidRPr="008C0B9A">
        <w:t xml:space="preserve"> решења. </w:t>
      </w:r>
    </w:p>
    <w:p w:rsidR="00EF5C71" w:rsidRDefault="00EF5C71" w:rsidP="00EF5C71">
      <w:pPr>
        <w:ind w:firstLine="708"/>
        <w:jc w:val="both"/>
      </w:pPr>
      <w:r w:rsidRPr="00B57333">
        <w:rPr>
          <w:b/>
          <w:lang w:val="sr-Cyrl-RS"/>
        </w:rPr>
        <w:t>7.</w:t>
      </w:r>
      <w:r>
        <w:rPr>
          <w:lang w:val="sr-Cyrl-RS"/>
        </w:rPr>
        <w:t xml:space="preserve"> </w:t>
      </w:r>
      <w:proofErr w:type="gramStart"/>
      <w:r w:rsidRPr="008C0B9A">
        <w:t xml:space="preserve">Члан Комисије који није сагласан са овим смерницама и упутствима може да поднесе предлог </w:t>
      </w:r>
      <w:r>
        <w:rPr>
          <w:lang w:val="sr-Cyrl-RS"/>
        </w:rPr>
        <w:t>Градском</w:t>
      </w:r>
      <w:r w:rsidRPr="008C0B9A">
        <w:t xml:space="preserve"> већу, односно Скупштини да заузму став поводом овог питања, односно предузму мере и радње из свог делокруга.</w:t>
      </w:r>
      <w:proofErr w:type="gramEnd"/>
    </w:p>
    <w:p w:rsidR="00EF5C71" w:rsidRDefault="00EF5C71" w:rsidP="00EF5C71">
      <w:pPr>
        <w:ind w:firstLine="708"/>
        <w:jc w:val="both"/>
        <w:rPr>
          <w:lang w:val="sr-Cyrl-RS"/>
        </w:rPr>
      </w:pPr>
      <w:r w:rsidRPr="00B57333">
        <w:rPr>
          <w:b/>
          <w:lang w:val="sr-Cyrl-RS"/>
        </w:rPr>
        <w:lastRenderedPageBreak/>
        <w:t>8</w:t>
      </w:r>
      <w:r>
        <w:rPr>
          <w:lang w:val="sr-Cyrl-RS"/>
        </w:rPr>
        <w:t xml:space="preserve">. </w:t>
      </w:r>
      <w:proofErr w:type="gramStart"/>
      <w:r w:rsidRPr="008C0B9A">
        <w:t>Послове из тачке 3.</w:t>
      </w:r>
      <w:proofErr w:type="gramEnd"/>
      <w:r w:rsidRPr="008C0B9A">
        <w:t xml:space="preserve"> </w:t>
      </w:r>
      <w:proofErr w:type="gramStart"/>
      <w:r w:rsidRPr="008C0B9A">
        <w:t>став</w:t>
      </w:r>
      <w:proofErr w:type="gramEnd"/>
      <w:r w:rsidRPr="008C0B9A">
        <w:t xml:space="preserve"> 2) подстав (4) овог решења Комисија обавља у сарадњи са органом </w:t>
      </w:r>
      <w:r>
        <w:rPr>
          <w:lang w:val="sr-Cyrl-RS"/>
        </w:rPr>
        <w:t>градске</w:t>
      </w:r>
      <w:r w:rsidRPr="008C0B9A">
        <w:t xml:space="preserve"> управе надлежним за послове информатике и електронске управе, који обавља стручне послове и послове </w:t>
      </w:r>
      <w:r>
        <w:rPr>
          <w:lang w:val="sr-Cyrl-RS"/>
        </w:rPr>
        <w:t>градске</w:t>
      </w:r>
      <w:r w:rsidRPr="008C0B9A">
        <w:t xml:space="preserve"> управе који се односе на успостављање и одржавање информационог система у циљу ефикасног вршења инспекцијског надзора. </w:t>
      </w:r>
    </w:p>
    <w:p w:rsidR="00EF5C71" w:rsidRPr="000C2D8C" w:rsidRDefault="00EF5C71" w:rsidP="00EF5C71">
      <w:pPr>
        <w:ind w:firstLine="708"/>
        <w:jc w:val="both"/>
        <w:rPr>
          <w:lang w:val="sr-Cyrl-RS"/>
        </w:rPr>
      </w:pPr>
      <w:r w:rsidRPr="008C0B9A">
        <w:t>Стручно-техничке и административне послове за Комисију обавља Одељење</w:t>
      </w:r>
      <w:r>
        <w:rPr>
          <w:lang w:val="sr-Cyrl-RS"/>
        </w:rPr>
        <w:t xml:space="preserve"> за инспекцијске послове, Одељење</w:t>
      </w:r>
      <w:r w:rsidRPr="000C2D8C">
        <w:rPr>
          <w:lang w:val="sr-Cyrl-RS"/>
        </w:rPr>
        <w:t xml:space="preserve"> </w:t>
      </w:r>
      <w:r>
        <w:rPr>
          <w:lang w:val="sr-Cyrl-RS"/>
        </w:rPr>
        <w:t>локалне пореске администрације, Одељење</w:t>
      </w:r>
      <w:r w:rsidRPr="000C2D8C">
        <w:rPr>
          <w:lang w:val="sr-Cyrl-RS"/>
        </w:rPr>
        <w:t xml:space="preserve"> за привреду и финансије; </w:t>
      </w:r>
    </w:p>
    <w:p w:rsidR="00EF5C71" w:rsidRDefault="00EF5C71" w:rsidP="00EF5C71">
      <w:pPr>
        <w:ind w:firstLine="708"/>
        <w:jc w:val="both"/>
        <w:rPr>
          <w:lang w:val="sr-Cyrl-RS"/>
        </w:rPr>
      </w:pPr>
      <w:r w:rsidRPr="00B57333">
        <w:rPr>
          <w:b/>
          <w:lang w:val="sr-Cyrl-RS"/>
        </w:rPr>
        <w:t>9</w:t>
      </w:r>
      <w:r>
        <w:rPr>
          <w:lang w:val="sr-Cyrl-RS"/>
        </w:rPr>
        <w:t xml:space="preserve">. </w:t>
      </w:r>
      <w:proofErr w:type="gramStart"/>
      <w:r w:rsidRPr="008C0B9A">
        <w:t xml:space="preserve">У оквиру Комисије образују се радне групе и стручни тимови за одређену област, односно одређена </w:t>
      </w:r>
      <w:r>
        <w:t>питања инспекцијског надзора.</w:t>
      </w:r>
      <w:proofErr w:type="gramEnd"/>
      <w:r>
        <w:t xml:space="preserve"> </w:t>
      </w:r>
      <w:r w:rsidRPr="008C0B9A">
        <w:t xml:space="preserve"> </w:t>
      </w:r>
    </w:p>
    <w:p w:rsidR="00EF5C71" w:rsidRDefault="00EF5C71" w:rsidP="00EF5C71">
      <w:pPr>
        <w:ind w:firstLine="708"/>
        <w:jc w:val="both"/>
      </w:pPr>
      <w:r w:rsidRPr="008C0B9A">
        <w:t xml:space="preserve">Радном групом, односно стручним тимом руководи члан Комисије, а у раду радне групе, односно стручног тима могу учествовати представници инспекција које немају чланове у саставу Комисије, комуналне полиције, јавних предузећа и установа чији је оснивач </w:t>
      </w:r>
      <w:r>
        <w:rPr>
          <w:lang w:val="sr-Cyrl-RS"/>
        </w:rPr>
        <w:t>Град Прокупље</w:t>
      </w:r>
      <w:r w:rsidRPr="008C0B9A">
        <w:t xml:space="preserve">, удружења, комора и других асоцијација, научних и образовних установа, као и других организација чији је рад повезан са системом и пословима инспекцијског надзора у </w:t>
      </w:r>
      <w:r>
        <w:rPr>
          <w:lang w:val="sr-Cyrl-RS"/>
        </w:rPr>
        <w:t>граду Прокупље</w:t>
      </w:r>
      <w:r w:rsidRPr="008C0B9A">
        <w:t xml:space="preserve">. </w:t>
      </w:r>
    </w:p>
    <w:p w:rsidR="00EF5C71" w:rsidRDefault="00EF5C71" w:rsidP="00EF5C71">
      <w:pPr>
        <w:ind w:firstLine="708"/>
        <w:jc w:val="both"/>
      </w:pPr>
      <w:r w:rsidRPr="00B57333">
        <w:rPr>
          <w:b/>
          <w:lang w:val="sr-Cyrl-RS"/>
        </w:rPr>
        <w:t>10</w:t>
      </w:r>
      <w:r>
        <w:rPr>
          <w:lang w:val="sr-Cyrl-RS"/>
        </w:rPr>
        <w:t xml:space="preserve">. </w:t>
      </w:r>
      <w:proofErr w:type="gramStart"/>
      <w:r w:rsidRPr="008C0B9A">
        <w:t>Комисија је овлашћена да захтева податке, обавештења, исправе и извештаје који су јој потребни за обављање њених послова и задатака од надлежних органа и ималаца јавних овлашћења.</w:t>
      </w:r>
      <w:proofErr w:type="gramEnd"/>
      <w:r w:rsidRPr="008C0B9A">
        <w:t xml:space="preserve"> </w:t>
      </w:r>
    </w:p>
    <w:p w:rsidR="00EF5C71" w:rsidRDefault="00EF5C71" w:rsidP="00EF5C71">
      <w:pPr>
        <w:ind w:firstLine="708"/>
        <w:jc w:val="both"/>
        <w:rPr>
          <w:lang w:val="sr-Cyrl-RS"/>
        </w:rPr>
      </w:pPr>
      <w:r w:rsidRPr="00B57333">
        <w:rPr>
          <w:b/>
          <w:lang w:val="sr-Cyrl-RS"/>
        </w:rPr>
        <w:t>11</w:t>
      </w:r>
      <w:r>
        <w:rPr>
          <w:lang w:val="sr-Cyrl-RS"/>
        </w:rPr>
        <w:t xml:space="preserve">. </w:t>
      </w:r>
      <w:proofErr w:type="gramStart"/>
      <w:r w:rsidRPr="008C0B9A">
        <w:t>Комисија доноси пословник о свом раду.</w:t>
      </w:r>
      <w:proofErr w:type="gramEnd"/>
    </w:p>
    <w:p w:rsidR="00EF5C71" w:rsidRDefault="00EF5C71" w:rsidP="00EF5C71">
      <w:pPr>
        <w:ind w:firstLine="708"/>
        <w:jc w:val="both"/>
        <w:rPr>
          <w:lang w:val="sr-Cyrl-RS"/>
        </w:rPr>
      </w:pPr>
      <w:r w:rsidRPr="00B57333">
        <w:rPr>
          <w:b/>
          <w:lang w:val="sr-Cyrl-RS"/>
        </w:rPr>
        <w:t>12</w:t>
      </w:r>
      <w:r>
        <w:rPr>
          <w:lang w:val="sr-Cyrl-RS"/>
        </w:rPr>
        <w:t xml:space="preserve">. </w:t>
      </w:r>
      <w:proofErr w:type="gramStart"/>
      <w:r w:rsidRPr="008C0B9A">
        <w:t>Комисија подноси Скупштини редовне извештај</w:t>
      </w:r>
      <w:r>
        <w:rPr>
          <w:lang w:val="sr-Cyrl-RS"/>
        </w:rPr>
        <w:t>е</w:t>
      </w:r>
      <w:r w:rsidRPr="008C0B9A">
        <w:t xml:space="preserve"> о раду најмање </w:t>
      </w:r>
      <w:r>
        <w:rPr>
          <w:lang w:val="sr-Cyrl-RS"/>
        </w:rPr>
        <w:t>два пута годишње,</w:t>
      </w:r>
      <w:r w:rsidRPr="008C0B9A">
        <w:t xml:space="preserve"> као и ванредне извештаје по потреби, и редовно их објављује на интернет страници.</w:t>
      </w:r>
      <w:proofErr w:type="gramEnd"/>
      <w:r w:rsidRPr="008C0B9A">
        <w:t xml:space="preserve"> </w:t>
      </w:r>
    </w:p>
    <w:p w:rsidR="00EF5C71" w:rsidRDefault="00EF5C71" w:rsidP="00EF5C71">
      <w:pPr>
        <w:ind w:firstLine="708"/>
        <w:jc w:val="both"/>
        <w:rPr>
          <w:lang w:val="sr-Cyrl-RS"/>
        </w:rPr>
      </w:pPr>
      <w:r w:rsidRPr="00B57333">
        <w:rPr>
          <w:b/>
          <w:lang w:val="sr-Cyrl-RS"/>
        </w:rPr>
        <w:t>13</w:t>
      </w:r>
      <w:r>
        <w:rPr>
          <w:lang w:val="sr-Cyrl-RS"/>
        </w:rPr>
        <w:t xml:space="preserve">. </w:t>
      </w:r>
      <w:proofErr w:type="gramStart"/>
      <w:r w:rsidRPr="008C0B9A">
        <w:t>Комисија подноси Скупштини и годишњи извештај најкасније до 31.</w:t>
      </w:r>
      <w:proofErr w:type="gramEnd"/>
      <w:r w:rsidRPr="008C0B9A">
        <w:t xml:space="preserve"> </w:t>
      </w:r>
      <w:proofErr w:type="gramStart"/>
      <w:r w:rsidRPr="008C0B9A">
        <w:t>јануара</w:t>
      </w:r>
      <w:proofErr w:type="gramEnd"/>
      <w:r w:rsidRPr="008C0B9A">
        <w:t xml:space="preserve"> текуће године за претходну годину. </w:t>
      </w:r>
    </w:p>
    <w:p w:rsidR="00EF5C71" w:rsidRPr="000C2D8C" w:rsidRDefault="00EF5C71" w:rsidP="00EF5C71">
      <w:pPr>
        <w:ind w:firstLine="708"/>
        <w:jc w:val="both"/>
      </w:pPr>
      <w:r w:rsidRPr="00B57333">
        <w:rPr>
          <w:b/>
          <w:lang w:val="sr-Cyrl-RS"/>
        </w:rPr>
        <w:t>14.</w:t>
      </w:r>
      <w:r>
        <w:rPr>
          <w:lang w:val="sr-Cyrl-RS"/>
        </w:rPr>
        <w:t xml:space="preserve"> Ово решење ступа на снагу даном доношења а</w:t>
      </w:r>
      <w:r>
        <w:t xml:space="preserve"> објави</w:t>
      </w:r>
      <w:r>
        <w:rPr>
          <w:lang w:val="sr-Cyrl-RS"/>
        </w:rPr>
        <w:t xml:space="preserve">ће се </w:t>
      </w:r>
      <w:r w:rsidRPr="008C0B9A">
        <w:t xml:space="preserve"> у „Службеном листу </w:t>
      </w:r>
      <w:r>
        <w:rPr>
          <w:lang w:val="sr-Cyrl-RS"/>
        </w:rPr>
        <w:t>града Прокупља</w:t>
      </w:r>
      <w:r>
        <w:t>”</w:t>
      </w:r>
    </w:p>
    <w:p w:rsidR="00EF5C71" w:rsidRDefault="00EF5C71" w:rsidP="00EF5C71">
      <w:pPr>
        <w:ind w:firstLine="708"/>
        <w:jc w:val="both"/>
        <w:rPr>
          <w:lang w:val="sr-Cyrl-RS"/>
        </w:rPr>
      </w:pPr>
      <w:r>
        <w:rPr>
          <w:lang w:val="sr-Cyrl-RS"/>
        </w:rPr>
        <w:t>Број:06-33/2023-02</w:t>
      </w:r>
    </w:p>
    <w:p w:rsidR="00EF5C71" w:rsidRPr="00993573" w:rsidRDefault="00EF5C71" w:rsidP="00EF5C71">
      <w:pPr>
        <w:ind w:firstLine="708"/>
        <w:jc w:val="both"/>
        <w:rPr>
          <w:lang w:val="sr-Cyrl-RS"/>
        </w:rPr>
      </w:pPr>
      <w:r>
        <w:rPr>
          <w:lang w:val="sr-Cyrl-RS"/>
        </w:rPr>
        <w:t>Датум:11.04.2023.</w:t>
      </w:r>
    </w:p>
    <w:p w:rsidR="00EF5C71" w:rsidRPr="00993573" w:rsidRDefault="00EF5C71" w:rsidP="00EF5C71">
      <w:pPr>
        <w:jc w:val="both"/>
        <w:rPr>
          <w:lang w:val="sr-Cyrl-RS"/>
        </w:rPr>
      </w:pPr>
    </w:p>
    <w:p w:rsidR="00EF5C71" w:rsidRDefault="00EF5C71" w:rsidP="00EF5C71">
      <w:pPr>
        <w:jc w:val="both"/>
        <w:rPr>
          <w:lang w:val="sr-Cyrl-RS"/>
        </w:rPr>
      </w:pPr>
    </w:p>
    <w:p w:rsidR="00EF5C71" w:rsidRDefault="00EF5C71" w:rsidP="00EF5C71">
      <w:pPr>
        <w:jc w:val="both"/>
        <w:rPr>
          <w:lang w:val="sr-Cyrl-RS"/>
        </w:rPr>
      </w:pPr>
    </w:p>
    <w:p w:rsidR="00EF5C71" w:rsidRDefault="00EF5C71" w:rsidP="00EF5C71">
      <w:pPr>
        <w:jc w:val="both"/>
        <w:rPr>
          <w:lang w:val="sr-Cyrl-RS"/>
        </w:rPr>
      </w:pPr>
    </w:p>
    <w:p w:rsidR="00EF5C71" w:rsidRDefault="00EF5C71" w:rsidP="00EF5C71">
      <w:pPr>
        <w:jc w:val="center"/>
        <w:rPr>
          <w:lang w:val="sr-Cyrl-RS"/>
        </w:rPr>
      </w:pPr>
      <w:r>
        <w:rPr>
          <w:lang w:val="sr-Cyrl-RS"/>
        </w:rPr>
        <w:t>СКУПШТИНА ГРАДА ПРОКУПЉА</w:t>
      </w:r>
    </w:p>
    <w:p w:rsidR="00EF5C71" w:rsidRDefault="00EF5C71" w:rsidP="00EF5C71">
      <w:pPr>
        <w:jc w:val="center"/>
        <w:rPr>
          <w:lang w:val="sr-Cyrl-RS"/>
        </w:rPr>
      </w:pPr>
      <w:r>
        <w:rPr>
          <w:lang w:val="sr-Cyrl-RS"/>
        </w:rPr>
        <w:t xml:space="preserve"> </w:t>
      </w:r>
    </w:p>
    <w:p w:rsidR="00EF5C71" w:rsidRDefault="00EF5C71" w:rsidP="00EF5C71">
      <w:pPr>
        <w:jc w:val="center"/>
        <w:rPr>
          <w:lang w:val="sr-Cyrl-RS"/>
        </w:rPr>
      </w:pPr>
      <w:r>
        <w:rPr>
          <w:lang w:val="sr-Cyrl-RS"/>
        </w:rPr>
        <w:t xml:space="preserve">                                                                                                                  ПРЕДСЕДНИК</w:t>
      </w:r>
    </w:p>
    <w:p w:rsidR="00EF5C71" w:rsidRDefault="00EF5C71" w:rsidP="00EF5C71">
      <w:pPr>
        <w:jc w:val="center"/>
        <w:rPr>
          <w:lang w:val="sr-Cyrl-RS"/>
        </w:rPr>
      </w:pPr>
      <w:r>
        <w:rPr>
          <w:lang w:val="sr-Cyrl-RS"/>
        </w:rPr>
        <w:t xml:space="preserve">                                                                                                                   СКУПШТИНЕ ГРАДА</w:t>
      </w:r>
    </w:p>
    <w:p w:rsidR="00EF5C71" w:rsidRDefault="00EF5C71" w:rsidP="00EF5C71">
      <w:pPr>
        <w:jc w:val="center"/>
      </w:pPr>
      <w:r>
        <w:rPr>
          <w:lang w:val="sr-Cyrl-RS"/>
        </w:rPr>
        <w:t xml:space="preserve">                                                                                                                      Дејан Лазић</w:t>
      </w:r>
      <w:r>
        <w:rPr>
          <w:lang w:val="sr-Cyrl-RS"/>
        </w:rPr>
        <w:t xml:space="preserve"> с.р.</w:t>
      </w: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Default="004175C5" w:rsidP="004175C5">
      <w:pPr>
        <w:rPr>
          <w:sz w:val="40"/>
          <w:szCs w:val="40"/>
          <w:lang w:val="sr-Cyrl-RS"/>
        </w:rPr>
      </w:pPr>
      <w:r>
        <w:rPr>
          <w:sz w:val="40"/>
          <w:szCs w:val="40"/>
          <w:lang w:val="sr-Cyrl-RS"/>
        </w:rPr>
        <w:lastRenderedPageBreak/>
        <w:t>14</w:t>
      </w:r>
    </w:p>
    <w:p w:rsidR="00015323" w:rsidRDefault="00015323" w:rsidP="00015323">
      <w:pPr>
        <w:jc w:val="both"/>
        <w:rPr>
          <w:lang w:val="sr-Cyrl-RS"/>
        </w:rPr>
      </w:pPr>
      <w:r w:rsidRPr="00975DC0">
        <w:rPr>
          <w:lang w:val="sr-Cyrl-RS"/>
        </w:rPr>
        <w:t>На основу члана 32. Закона о локалној самоуправи</w:t>
      </w:r>
      <w:r>
        <w:rPr>
          <w:lang w:val="sr-Cyrl-RS"/>
        </w:rPr>
        <w:t xml:space="preserve"> </w:t>
      </w:r>
      <w:r w:rsidRPr="00975DC0">
        <w:rPr>
          <w:lang w:val="sr-Cyrl-RS"/>
        </w:rPr>
        <w:t>(„Сл.гласник РС“, број 129/07, 83/14-др.зако</w:t>
      </w:r>
      <w:r>
        <w:rPr>
          <w:lang w:val="sr-Cyrl-RS"/>
        </w:rPr>
        <w:t xml:space="preserve">н , 101/2016-др.закон, 47/2018 </w:t>
      </w:r>
      <w:r w:rsidRPr="00975DC0">
        <w:rPr>
          <w:lang w:val="sr-Cyrl-RS"/>
        </w:rPr>
        <w:t>и 111/21-др.закон), члана 40.став 1.тачка 10. Статута града Прокупља</w:t>
      </w:r>
      <w:r>
        <w:rPr>
          <w:lang w:val="sr-Cyrl-RS"/>
        </w:rPr>
        <w:t xml:space="preserve"> </w:t>
      </w:r>
      <w:r w:rsidRPr="00975DC0">
        <w:rPr>
          <w:lang w:val="sr-Cyrl-RS"/>
        </w:rPr>
        <w:t>(„Сл.лист Општине Прокупље“, број 15/2018), Скупштина града Прокупља на седници одржаној дана 11.04.2023.године донела је:</w:t>
      </w:r>
    </w:p>
    <w:p w:rsidR="00015323" w:rsidRDefault="00015323" w:rsidP="00015323">
      <w:pPr>
        <w:jc w:val="both"/>
        <w:rPr>
          <w:lang w:val="sr-Cyrl-RS"/>
        </w:rPr>
      </w:pPr>
    </w:p>
    <w:p w:rsidR="00015323" w:rsidRDefault="00015323" w:rsidP="00015323">
      <w:pPr>
        <w:jc w:val="center"/>
        <w:rPr>
          <w:b/>
          <w:lang w:val="sr-Cyrl-RS"/>
        </w:rPr>
      </w:pPr>
      <w:r>
        <w:rPr>
          <w:b/>
          <w:lang w:val="sr-Cyrl-RS"/>
        </w:rPr>
        <w:t>РЕШЕЊЕ</w:t>
      </w:r>
    </w:p>
    <w:p w:rsidR="00015323" w:rsidRDefault="00015323" w:rsidP="00015323">
      <w:pPr>
        <w:jc w:val="center"/>
        <w:rPr>
          <w:b/>
          <w:lang w:val="sr-Cyrl-RS"/>
        </w:rPr>
      </w:pPr>
    </w:p>
    <w:p w:rsidR="00015323" w:rsidRDefault="00015323" w:rsidP="00015323">
      <w:pPr>
        <w:jc w:val="center"/>
        <w:rPr>
          <w:lang w:val="sr-Cyrl-RS"/>
        </w:rPr>
      </w:pPr>
    </w:p>
    <w:p w:rsidR="00015323" w:rsidRDefault="00015323" w:rsidP="00015323">
      <w:pPr>
        <w:jc w:val="both"/>
        <w:rPr>
          <w:lang w:val="sr-Cyrl-RS"/>
        </w:rPr>
      </w:pPr>
      <w:r>
        <w:rPr>
          <w:lang w:val="sr-Latn-RS"/>
        </w:rPr>
        <w:t>I</w:t>
      </w:r>
      <w:r>
        <w:rPr>
          <w:lang w:val="sr-Cyrl-RS"/>
        </w:rPr>
        <w:t xml:space="preserve"> Даје се сагласност на Програм пословања „</w:t>
      </w:r>
      <w:r>
        <w:rPr>
          <w:lang w:val="sr-Latn-RS"/>
        </w:rPr>
        <w:t>Demetra AB Facility“</w:t>
      </w:r>
      <w:r>
        <w:rPr>
          <w:lang w:val="sr-Cyrl-RS"/>
        </w:rPr>
        <w:t xml:space="preserve"> д.о.о. Београд, за 2023.годину, број 26-1/23 од 22.03.2023.године, усаглашен са Одлуком о буџету града Прокупља за 2023.годину.</w:t>
      </w:r>
    </w:p>
    <w:p w:rsidR="00015323" w:rsidRDefault="00015323" w:rsidP="00015323">
      <w:pPr>
        <w:jc w:val="both"/>
        <w:rPr>
          <w:lang w:val="sr-Cyrl-RS"/>
        </w:rPr>
      </w:pPr>
    </w:p>
    <w:p w:rsidR="00015323" w:rsidRDefault="00015323" w:rsidP="00015323">
      <w:pPr>
        <w:jc w:val="both"/>
        <w:rPr>
          <w:lang w:val="sr-Cyrl-RS"/>
        </w:rPr>
      </w:pPr>
      <w:r>
        <w:rPr>
          <w:lang w:val="sr-Latn-RS"/>
        </w:rPr>
        <w:t>II</w:t>
      </w:r>
      <w:r>
        <w:rPr>
          <w:lang w:val="sr-Cyrl-RS"/>
        </w:rPr>
        <w:t xml:space="preserve"> Решење ступа на снагу даном доношења.</w:t>
      </w:r>
    </w:p>
    <w:p w:rsidR="00015323" w:rsidRDefault="00015323" w:rsidP="00015323">
      <w:pPr>
        <w:jc w:val="both"/>
        <w:rPr>
          <w:lang w:val="sr-Cyrl-RS"/>
        </w:rPr>
      </w:pPr>
    </w:p>
    <w:p w:rsidR="00015323" w:rsidRDefault="00015323" w:rsidP="00015323">
      <w:pPr>
        <w:jc w:val="both"/>
        <w:rPr>
          <w:lang w:val="sr-Cyrl-RS"/>
        </w:rPr>
      </w:pPr>
      <w:r>
        <w:rPr>
          <w:lang w:val="sr-Latn-RS"/>
        </w:rPr>
        <w:t>III</w:t>
      </w:r>
      <w:r>
        <w:rPr>
          <w:lang w:val="sr-Cyrl-RS"/>
        </w:rPr>
        <w:t xml:space="preserve"> Решење објавити у „Службеном листу града Прокупља“.</w:t>
      </w:r>
    </w:p>
    <w:p w:rsidR="00015323" w:rsidRDefault="00015323" w:rsidP="00015323">
      <w:pPr>
        <w:jc w:val="both"/>
        <w:rPr>
          <w:lang w:val="sr-Cyrl-RS"/>
        </w:rPr>
      </w:pPr>
    </w:p>
    <w:p w:rsidR="00015323" w:rsidRDefault="00015323" w:rsidP="00015323">
      <w:pPr>
        <w:jc w:val="both"/>
        <w:rPr>
          <w:lang w:val="sr-Cyrl-RS"/>
        </w:rPr>
      </w:pPr>
      <w:r>
        <w:rPr>
          <w:lang w:val="sr-Latn-RS"/>
        </w:rPr>
        <w:t>IV</w:t>
      </w:r>
      <w:r>
        <w:rPr>
          <w:lang w:val="sr-Cyrl-RS"/>
        </w:rPr>
        <w:t xml:space="preserve"> Решење доставити: „</w:t>
      </w:r>
      <w:r>
        <w:rPr>
          <w:lang w:val="sr-Latn-RS"/>
        </w:rPr>
        <w:t xml:space="preserve">Demetra AB Facility“ </w:t>
      </w:r>
      <w:r>
        <w:rPr>
          <w:lang w:val="sr-Cyrl-RS"/>
        </w:rPr>
        <w:t>д.о.о., Одељењу за привреду и финансије, Одељењу за урбанизам, стамбено-комуналне делатности и грађевинарство и Архиви града Прокупља.</w:t>
      </w:r>
    </w:p>
    <w:p w:rsidR="00015323" w:rsidRDefault="00015323" w:rsidP="00015323">
      <w:pPr>
        <w:jc w:val="both"/>
        <w:rPr>
          <w:lang w:val="sr-Cyrl-RS"/>
        </w:rPr>
      </w:pPr>
    </w:p>
    <w:p w:rsidR="00015323" w:rsidRDefault="00015323" w:rsidP="00015323">
      <w:pPr>
        <w:jc w:val="both"/>
        <w:rPr>
          <w:lang w:val="sr-Cyrl-RS"/>
        </w:rPr>
      </w:pPr>
    </w:p>
    <w:p w:rsidR="00015323" w:rsidRDefault="00015323" w:rsidP="00015323">
      <w:pPr>
        <w:jc w:val="both"/>
        <w:rPr>
          <w:lang w:val="sr-Cyrl-RS"/>
        </w:rPr>
      </w:pPr>
      <w:r>
        <w:rPr>
          <w:lang w:val="sr-Cyrl-RS"/>
        </w:rPr>
        <w:t>Број: 06-33/2023-02</w:t>
      </w:r>
    </w:p>
    <w:p w:rsidR="00015323" w:rsidRDefault="00015323" w:rsidP="00015323">
      <w:pPr>
        <w:jc w:val="both"/>
        <w:rPr>
          <w:lang w:val="sr-Cyrl-RS"/>
        </w:rPr>
      </w:pPr>
      <w:r>
        <w:rPr>
          <w:lang w:val="sr-Cyrl-RS"/>
        </w:rPr>
        <w:t>У Прокупљу, 11.04.2023.године</w:t>
      </w:r>
    </w:p>
    <w:p w:rsidR="00015323" w:rsidRDefault="00015323" w:rsidP="00015323">
      <w:pPr>
        <w:jc w:val="both"/>
        <w:rPr>
          <w:lang w:val="sr-Cyrl-RS"/>
        </w:rPr>
      </w:pPr>
      <w:r>
        <w:rPr>
          <w:lang w:val="sr-Cyrl-RS"/>
        </w:rPr>
        <w:t>СКУПШТИНА ГРАДА ПРОКУПЉА</w:t>
      </w:r>
    </w:p>
    <w:p w:rsidR="00015323" w:rsidRDefault="00015323" w:rsidP="00015323">
      <w:pPr>
        <w:jc w:val="both"/>
        <w:rPr>
          <w:lang w:val="sr-Cyrl-RS"/>
        </w:rPr>
      </w:pPr>
      <w:r>
        <w:rPr>
          <w:lang w:val="sr-Cyrl-RS"/>
        </w:rPr>
        <w:t xml:space="preserve">                                                                                                                           ПРЕДСЕДНИК </w:t>
      </w:r>
    </w:p>
    <w:p w:rsidR="00015323" w:rsidRDefault="00015323" w:rsidP="00015323">
      <w:pPr>
        <w:jc w:val="both"/>
        <w:rPr>
          <w:lang w:val="sr-Cyrl-RS"/>
        </w:rPr>
      </w:pPr>
      <w:r>
        <w:rPr>
          <w:lang w:val="sr-Cyrl-RS"/>
        </w:rPr>
        <w:t xml:space="preserve">                                                                                                                    СКУПШТИНЕ ГРАДА </w:t>
      </w:r>
    </w:p>
    <w:p w:rsidR="00015323" w:rsidRPr="00975DC0" w:rsidRDefault="00015323" w:rsidP="00015323">
      <w:pPr>
        <w:jc w:val="both"/>
        <w:rPr>
          <w:lang w:val="sr-Cyrl-RS"/>
        </w:rPr>
      </w:pPr>
      <w:r>
        <w:rPr>
          <w:lang w:val="sr-Cyrl-RS"/>
        </w:rPr>
        <w:t xml:space="preserve">                                                                                                                             Дејан Лазић</w:t>
      </w:r>
      <w:r>
        <w:rPr>
          <w:lang w:val="sr-Cyrl-RS"/>
        </w:rPr>
        <w:t xml:space="preserve"> с.р.</w:t>
      </w:r>
    </w:p>
    <w:p w:rsidR="004175C5" w:rsidRPr="004175C5" w:rsidRDefault="004175C5" w:rsidP="004175C5">
      <w:pPr>
        <w:rPr>
          <w:lang w:val="sr-Cyrl-RS"/>
        </w:rPr>
      </w:pPr>
    </w:p>
    <w:p w:rsidR="00EF5C71" w:rsidRDefault="00EF5C71" w:rsidP="00EF5C71">
      <w:pPr>
        <w:jc w:val="center"/>
        <w:rPr>
          <w:lang w:val="sr-Cyrl-RS"/>
        </w:rPr>
      </w:pPr>
    </w:p>
    <w:p w:rsidR="00EF5C71" w:rsidRDefault="00EF5C71" w:rsidP="00EF5C71">
      <w:pPr>
        <w:jc w:val="center"/>
        <w:rPr>
          <w:lang w:val="sr-Cyrl-RS"/>
        </w:rPr>
      </w:pPr>
    </w:p>
    <w:p w:rsidR="00EF5C71" w:rsidRPr="00993573" w:rsidRDefault="00EF5C71" w:rsidP="00EF5C71">
      <w:pPr>
        <w:rPr>
          <w:lang w:val="sr-Cyrl-RS"/>
        </w:rPr>
      </w:pPr>
    </w:p>
    <w:p w:rsidR="00DC37FC" w:rsidRPr="00DC37FC" w:rsidRDefault="00DC37FC" w:rsidP="00DC37FC">
      <w:pPr>
        <w:rPr>
          <w:color w:val="000000" w:themeColor="text1"/>
          <w:lang w:val="sr-Cyrl-CS"/>
        </w:rPr>
      </w:pPr>
    </w:p>
    <w:p w:rsidR="009B2316" w:rsidRDefault="009B2316" w:rsidP="009F39E6">
      <w:pPr>
        <w:jc w:val="center"/>
        <w:rPr>
          <w:b/>
          <w:i/>
          <w:color w:val="000000" w:themeColor="text1"/>
          <w:sz w:val="63"/>
          <w:szCs w:val="63"/>
          <w:lang w:val="sr-Cyrl-CS"/>
        </w:rPr>
      </w:pPr>
    </w:p>
    <w:p w:rsidR="009B2316" w:rsidRDefault="009B2316" w:rsidP="009F39E6">
      <w:pPr>
        <w:jc w:val="center"/>
        <w:rPr>
          <w:b/>
          <w:i/>
          <w:color w:val="000000" w:themeColor="text1"/>
          <w:sz w:val="63"/>
          <w:szCs w:val="63"/>
          <w:lang w:val="sr-Cyrl-CS"/>
        </w:rPr>
      </w:pPr>
    </w:p>
    <w:p w:rsidR="009B2316" w:rsidRDefault="009B2316" w:rsidP="009F39E6">
      <w:pPr>
        <w:jc w:val="center"/>
        <w:rPr>
          <w:b/>
          <w:i/>
          <w:color w:val="000000" w:themeColor="text1"/>
          <w:sz w:val="63"/>
          <w:szCs w:val="63"/>
          <w:lang w:val="sr-Cyrl-CS"/>
        </w:rPr>
      </w:pPr>
    </w:p>
    <w:p w:rsidR="009B2316" w:rsidRDefault="009B2316" w:rsidP="009F39E6">
      <w:pPr>
        <w:jc w:val="center"/>
        <w:rPr>
          <w:b/>
          <w:i/>
          <w:color w:val="000000" w:themeColor="text1"/>
          <w:sz w:val="63"/>
          <w:szCs w:val="63"/>
          <w:lang w:val="sr-Cyrl-CS"/>
        </w:rPr>
      </w:pPr>
    </w:p>
    <w:p w:rsidR="009B2316" w:rsidRDefault="009B2316" w:rsidP="009F39E6">
      <w:pPr>
        <w:jc w:val="center"/>
        <w:rPr>
          <w:b/>
          <w:i/>
          <w:color w:val="000000" w:themeColor="text1"/>
          <w:sz w:val="63"/>
          <w:szCs w:val="63"/>
          <w:lang w:val="sr-Cyrl-CS"/>
        </w:rPr>
      </w:pPr>
    </w:p>
    <w:p w:rsidR="009B2316" w:rsidRDefault="009B2316" w:rsidP="009F39E6">
      <w:pPr>
        <w:jc w:val="center"/>
        <w:rPr>
          <w:b/>
          <w:i/>
          <w:color w:val="000000" w:themeColor="text1"/>
          <w:sz w:val="63"/>
          <w:szCs w:val="63"/>
          <w:lang w:val="sr-Cyrl-CS"/>
        </w:rPr>
      </w:pPr>
    </w:p>
    <w:p w:rsidR="009B2316" w:rsidRDefault="0001421A" w:rsidP="0001421A">
      <w:pPr>
        <w:rPr>
          <w:color w:val="000000" w:themeColor="text1"/>
          <w:sz w:val="40"/>
          <w:szCs w:val="40"/>
          <w:lang w:val="sr-Cyrl-CS"/>
        </w:rPr>
      </w:pPr>
      <w:r>
        <w:rPr>
          <w:color w:val="000000" w:themeColor="text1"/>
          <w:sz w:val="40"/>
          <w:szCs w:val="40"/>
          <w:lang w:val="sr-Cyrl-CS"/>
        </w:rPr>
        <w:lastRenderedPageBreak/>
        <w:t>15</w:t>
      </w:r>
    </w:p>
    <w:p w:rsidR="00DB3F4E" w:rsidRPr="00EF322B" w:rsidRDefault="00DB3F4E" w:rsidP="00DB3F4E">
      <w:r>
        <w:rPr>
          <w:lang w:val="sr-Cyrl-RS"/>
        </w:rPr>
        <w:t xml:space="preserve">На основу </w:t>
      </w:r>
      <w:bookmarkStart w:id="4" w:name="_Hlk131496600"/>
      <w:r>
        <w:rPr>
          <w:lang w:val="sr-Cyrl-RS"/>
        </w:rPr>
        <w:t xml:space="preserve">члана 32.став 1.тачка 6. Закона о локалној самоуправи (,,Службени гласник РС“ бр.129/2007, 83/2014-др.закон,101/2016-др закон и 47/2018) и члана 40.став1.тачка 67 Статута града Прокупља (,,Службени лист општине Прокупље“ бр.15/2018), Скупштина града Прокупља на седници одржаној дана 11.04.2023.године  усвојила </w:t>
      </w:r>
      <w:r>
        <w:t>je</w:t>
      </w:r>
      <w:bookmarkEnd w:id="4"/>
    </w:p>
    <w:p w:rsidR="00DB3F4E" w:rsidRDefault="00DB3F4E" w:rsidP="00DB3F4E">
      <w:pPr>
        <w:jc w:val="center"/>
        <w:rPr>
          <w:rFonts w:ascii="Calibri" w:eastAsia="Tahoma" w:hAnsi="Calibri" w:cs="Calibri"/>
          <w:noProof/>
          <w:lang w:val="en-GB"/>
        </w:rPr>
      </w:pPr>
    </w:p>
    <w:p w:rsidR="00DB3F4E" w:rsidRPr="00253549" w:rsidRDefault="00DB3F4E" w:rsidP="00DB3F4E">
      <w:pPr>
        <w:jc w:val="center"/>
        <w:rPr>
          <w:rFonts w:eastAsia="Tahoma"/>
          <w:noProof/>
          <w:lang w:val="sr-Cyrl-RS"/>
        </w:rPr>
      </w:pPr>
      <w:r w:rsidRPr="00253549">
        <w:rPr>
          <w:rFonts w:eastAsia="Tahoma"/>
          <w:noProof/>
          <w:lang w:val="sr-Cyrl-RS"/>
        </w:rPr>
        <w:t>ЕТИЧКИ КОДЕКС ПОНАШАЊА ФУНКЦИОНЕРА</w:t>
      </w:r>
    </w:p>
    <w:p w:rsidR="00DB3F4E" w:rsidRDefault="00DB3F4E" w:rsidP="00DB3F4E">
      <w:pPr>
        <w:jc w:val="center"/>
        <w:rPr>
          <w:rFonts w:eastAsia="Tahoma"/>
          <w:noProof/>
          <w:lang w:val="sr-Cyrl-RS"/>
        </w:rPr>
      </w:pPr>
      <w:r w:rsidRPr="00253549">
        <w:rPr>
          <w:rFonts w:eastAsia="Tahoma"/>
          <w:noProof/>
          <w:lang w:val="sr-Cyrl-RS"/>
        </w:rPr>
        <w:t>ГРАДА ПРОКУПЉА</w:t>
      </w:r>
    </w:p>
    <w:p w:rsidR="00DB3F4E" w:rsidRPr="00253549" w:rsidRDefault="00DB3F4E" w:rsidP="00DB3F4E">
      <w:pPr>
        <w:jc w:val="center"/>
        <w:rPr>
          <w:rFonts w:eastAsia="Tahoma"/>
          <w:noProof/>
          <w:lang w:val="sr-Cyrl-RS"/>
        </w:rPr>
      </w:pPr>
    </w:p>
    <w:p w:rsidR="00DB3F4E" w:rsidRPr="00253549" w:rsidRDefault="00DB3F4E" w:rsidP="00DB3F4E">
      <w:pPr>
        <w:pStyle w:val="ListParagraph"/>
        <w:numPr>
          <w:ilvl w:val="0"/>
          <w:numId w:val="44"/>
        </w:numPr>
        <w:rPr>
          <w:rFonts w:eastAsia="Tahoma"/>
          <w:b/>
          <w:bCs/>
          <w:noProof/>
          <w:lang w:val="en-GB"/>
        </w:rPr>
      </w:pPr>
      <w:r w:rsidRPr="00253549">
        <w:rPr>
          <w:rFonts w:eastAsia="Tahoma"/>
          <w:b/>
          <w:bCs/>
          <w:noProof/>
          <w:lang w:val="sr-Cyrl-RS"/>
        </w:rPr>
        <w:t>УВОДНЕ ОДРЕДБЕ</w:t>
      </w:r>
    </w:p>
    <w:p w:rsidR="00DB3F4E" w:rsidRDefault="00DB3F4E" w:rsidP="00DB3F4E">
      <w:pPr>
        <w:jc w:val="both"/>
        <w:rPr>
          <w:rFonts w:eastAsia="Tahoma"/>
          <w:noProof/>
          <w:lang w:val="en-GB"/>
        </w:rPr>
      </w:pPr>
    </w:p>
    <w:p w:rsidR="00DB3F4E" w:rsidRPr="00253549" w:rsidRDefault="00DB3F4E" w:rsidP="00DB3F4E">
      <w:pPr>
        <w:jc w:val="center"/>
        <w:rPr>
          <w:rFonts w:eastAsia="Tahoma"/>
          <w:noProof/>
          <w:lang w:val="sr-Cyrl-RS"/>
        </w:rPr>
      </w:pPr>
      <w:r>
        <w:rPr>
          <w:rFonts w:eastAsia="Tahoma"/>
          <w:noProof/>
          <w:lang w:val="sr-Cyrl-RS"/>
        </w:rPr>
        <w:t>Члан 1.</w:t>
      </w:r>
    </w:p>
    <w:p w:rsidR="00DB3F4E" w:rsidRDefault="00DB3F4E" w:rsidP="00DB3F4E">
      <w:pPr>
        <w:ind w:firstLine="360"/>
        <w:jc w:val="both"/>
        <w:rPr>
          <w:rFonts w:eastAsia="Tahoma"/>
          <w:noProof/>
          <w:lang w:val="en-GB"/>
        </w:rPr>
      </w:pPr>
      <w:bookmarkStart w:id="5" w:name="_Hlk131496545"/>
      <w:bookmarkStart w:id="6" w:name="_Hlk131496923"/>
      <w:r w:rsidRPr="00253549">
        <w:rPr>
          <w:rFonts w:eastAsia="Tahoma"/>
          <w:noProof/>
          <w:lang w:val="sr-Cyrl-RS"/>
        </w:rPr>
        <w:t>Ети</w:t>
      </w:r>
      <w:r>
        <w:rPr>
          <w:rFonts w:eastAsia="Tahoma"/>
          <w:noProof/>
          <w:lang w:val="sr-Cyrl-RS"/>
        </w:rPr>
        <w:t>ч</w:t>
      </w:r>
      <w:r w:rsidRPr="00253549">
        <w:rPr>
          <w:rFonts w:eastAsia="Tahoma"/>
          <w:noProof/>
          <w:lang w:val="sr-Cyrl-RS"/>
        </w:rPr>
        <w:t>ки кодекс понашања  функционера града Прокупља</w:t>
      </w:r>
      <w:r>
        <w:rPr>
          <w:rFonts w:eastAsia="Tahoma"/>
          <w:noProof/>
          <w:lang w:val="sr-Cyrl-RS"/>
        </w:rPr>
        <w:t xml:space="preserve"> </w:t>
      </w:r>
      <w:bookmarkEnd w:id="5"/>
      <w:r>
        <w:rPr>
          <w:rFonts w:eastAsia="Tahoma"/>
          <w:noProof/>
          <w:lang w:val="sr-Cyrl-RS"/>
        </w:rPr>
        <w:t>(у даљем тексту: Кодекс)</w:t>
      </w:r>
      <w:r w:rsidRPr="00253549">
        <w:rPr>
          <w:rFonts w:eastAsia="Tahoma"/>
          <w:noProof/>
          <w:lang w:val="sr-Cyrl-RS"/>
        </w:rPr>
        <w:t xml:space="preserve"> </w:t>
      </w:r>
      <w:r w:rsidRPr="00CB4AAD">
        <w:rPr>
          <w:rFonts w:eastAsia="Tahoma"/>
          <w:noProof/>
          <w:lang w:val="en-GB"/>
        </w:rPr>
        <w:t>састоји се од 12 етичких начела и односи се на сва лица изабрана, постављена и именована у орган града</w:t>
      </w:r>
      <w:r>
        <w:rPr>
          <w:rFonts w:eastAsia="Tahoma"/>
          <w:noProof/>
          <w:lang w:val="sr-Cyrl-RS"/>
        </w:rPr>
        <w:t xml:space="preserve"> Прокупља</w:t>
      </w:r>
      <w:r w:rsidRPr="00CB4AAD">
        <w:rPr>
          <w:rFonts w:eastAsia="Tahoma"/>
          <w:noProof/>
          <w:lang w:val="en-GB"/>
        </w:rPr>
        <w:t>, јавног предузећа, установе и другог правног лица чији је оснивач или члан</w:t>
      </w:r>
      <w:r>
        <w:rPr>
          <w:rFonts w:eastAsia="Tahoma"/>
          <w:noProof/>
          <w:lang w:val="sr-Cyrl-RS"/>
        </w:rPr>
        <w:t xml:space="preserve"> град Прокупље</w:t>
      </w:r>
      <w:r w:rsidRPr="00CB4AAD">
        <w:rPr>
          <w:rFonts w:eastAsia="Tahoma"/>
          <w:noProof/>
          <w:lang w:val="en-GB"/>
        </w:rPr>
        <w:t>, у орган привредног друштва</w:t>
      </w:r>
      <w:r>
        <w:rPr>
          <w:rFonts w:eastAsia="Tahoma"/>
          <w:noProof/>
          <w:lang w:val="sr-Cyrl-RS"/>
        </w:rPr>
        <w:t xml:space="preserve"> Града</w:t>
      </w:r>
      <w:r w:rsidRPr="00CB4AAD">
        <w:rPr>
          <w:rFonts w:eastAsia="Tahoma"/>
          <w:noProof/>
          <w:lang w:val="en-GB"/>
        </w:rPr>
        <w:t xml:space="preserve"> у којем удео или акције има правно лице чији је оснивач или члан </w:t>
      </w:r>
      <w:r>
        <w:rPr>
          <w:rFonts w:eastAsia="Tahoma"/>
          <w:noProof/>
          <w:lang w:val="sr-Cyrl-RS"/>
        </w:rPr>
        <w:t>Град</w:t>
      </w:r>
      <w:r w:rsidRPr="00CB4AAD">
        <w:rPr>
          <w:rFonts w:eastAsia="Tahoma"/>
          <w:noProof/>
          <w:lang w:val="en-GB"/>
        </w:rPr>
        <w:t xml:space="preserve">, као и на чланове тела која оснивају органи </w:t>
      </w:r>
      <w:r>
        <w:rPr>
          <w:rFonts w:eastAsia="Tahoma"/>
          <w:noProof/>
          <w:lang w:val="sr-Cyrl-RS"/>
        </w:rPr>
        <w:t>града Прокупља</w:t>
      </w:r>
      <w:r w:rsidRPr="00CB4AAD">
        <w:rPr>
          <w:rFonts w:eastAsia="Tahoma"/>
          <w:noProof/>
          <w:lang w:val="en-GB"/>
        </w:rPr>
        <w:t xml:space="preserve"> (у даљем тексту: функционер).</w:t>
      </w:r>
    </w:p>
    <w:bookmarkEnd w:id="6"/>
    <w:p w:rsidR="00DB3F4E" w:rsidRDefault="00DB3F4E" w:rsidP="00DB3F4E">
      <w:pPr>
        <w:ind w:firstLine="360"/>
        <w:jc w:val="both"/>
        <w:rPr>
          <w:rFonts w:eastAsia="Tahoma"/>
          <w:noProof/>
          <w:lang w:val="sr-Cyrl-RS"/>
        </w:rPr>
      </w:pPr>
      <w:r>
        <w:rPr>
          <w:rFonts w:eastAsia="Tahoma"/>
          <w:noProof/>
          <w:lang w:val="sr-Cyrl-RS"/>
        </w:rPr>
        <w:t>Сви појмови који су у овом кодексу употребљени у мушком граматичком роду подразумевају мушки и женски природни род.</w:t>
      </w:r>
    </w:p>
    <w:p w:rsidR="00DB3F4E" w:rsidRDefault="00DB3F4E" w:rsidP="00DB3F4E">
      <w:pPr>
        <w:ind w:firstLine="360"/>
        <w:jc w:val="both"/>
        <w:rPr>
          <w:rFonts w:eastAsia="Tahoma"/>
          <w:noProof/>
          <w:lang w:val="sr-Cyrl-RS"/>
        </w:rPr>
      </w:pPr>
    </w:p>
    <w:p w:rsidR="00DB3F4E" w:rsidRPr="00253549" w:rsidRDefault="00DB3F4E" w:rsidP="00DB3F4E">
      <w:pPr>
        <w:pStyle w:val="ListParagraph"/>
        <w:numPr>
          <w:ilvl w:val="0"/>
          <w:numId w:val="44"/>
        </w:numPr>
        <w:jc w:val="both"/>
        <w:rPr>
          <w:rFonts w:eastAsia="Tahoma"/>
          <w:b/>
          <w:bCs/>
          <w:noProof/>
          <w:lang w:val="sr-Cyrl-RS"/>
        </w:rPr>
      </w:pPr>
      <w:r w:rsidRPr="00253549">
        <w:rPr>
          <w:rFonts w:eastAsia="Tahoma"/>
          <w:b/>
          <w:bCs/>
          <w:noProof/>
          <w:lang w:val="sr-Cyrl-RS"/>
        </w:rPr>
        <w:t>ОСНОВНА НАЧЕЛА</w:t>
      </w:r>
    </w:p>
    <w:p w:rsidR="00DB3F4E" w:rsidRPr="00CB4AAD" w:rsidRDefault="00DB3F4E" w:rsidP="00DB3F4E">
      <w:pPr>
        <w:jc w:val="both"/>
        <w:rPr>
          <w:rFonts w:eastAsia="Tahoma"/>
          <w:noProof/>
          <w:lang w:val="en-GB"/>
        </w:rPr>
      </w:pPr>
    </w:p>
    <w:p w:rsidR="00DB3F4E" w:rsidRDefault="00DB3F4E" w:rsidP="00DB3F4E">
      <w:pPr>
        <w:numPr>
          <w:ilvl w:val="0"/>
          <w:numId w:val="43"/>
        </w:numPr>
        <w:contextualSpacing/>
        <w:jc w:val="both"/>
        <w:rPr>
          <w:rFonts w:eastAsia="Calibri"/>
          <w:b/>
          <w:noProof/>
          <w:lang w:val="en-GB"/>
        </w:rPr>
      </w:pPr>
      <w:r w:rsidRPr="00CB4AAD">
        <w:rPr>
          <w:rFonts w:eastAsia="Calibri"/>
          <w:b/>
          <w:noProof/>
          <w:lang w:val="en-GB"/>
        </w:rPr>
        <w:t>Владавина права и законитост</w:t>
      </w:r>
    </w:p>
    <w:p w:rsidR="00DB3F4E" w:rsidRDefault="00DB3F4E" w:rsidP="00DB3F4E">
      <w:pPr>
        <w:contextualSpacing/>
        <w:jc w:val="both"/>
        <w:rPr>
          <w:rFonts w:eastAsia="Calibri"/>
          <w:b/>
          <w:noProof/>
          <w:lang w:val="en-GB"/>
        </w:rPr>
      </w:pPr>
    </w:p>
    <w:p w:rsidR="00DB3F4E" w:rsidRPr="00826327" w:rsidRDefault="00DB3F4E" w:rsidP="00DB3F4E">
      <w:pPr>
        <w:contextualSpacing/>
        <w:jc w:val="center"/>
        <w:rPr>
          <w:rFonts w:eastAsia="Calibri"/>
          <w:bCs/>
          <w:noProof/>
          <w:lang w:val="sr-Cyrl-RS"/>
        </w:rPr>
      </w:pPr>
      <w:r w:rsidRPr="00826327">
        <w:rPr>
          <w:rFonts w:eastAsia="Calibri"/>
          <w:bCs/>
          <w:noProof/>
          <w:lang w:val="sr-Cyrl-RS"/>
        </w:rPr>
        <w:t>Члан 2.</w:t>
      </w:r>
    </w:p>
    <w:p w:rsidR="00DB3F4E" w:rsidRPr="00CB4AAD" w:rsidRDefault="00DB3F4E" w:rsidP="00DB3F4E">
      <w:pPr>
        <w:contextualSpacing/>
        <w:jc w:val="both"/>
        <w:rPr>
          <w:rFonts w:eastAsia="Calibri"/>
          <w:b/>
          <w:noProof/>
          <w:lang w:val="en-GB"/>
        </w:rPr>
      </w:pPr>
      <w:r>
        <w:rPr>
          <w:rFonts w:eastAsia="Calibri"/>
          <w:b/>
          <w:noProof/>
          <w:lang w:val="sr-Cyrl-RS"/>
        </w:rPr>
        <w:t xml:space="preserve">           </w:t>
      </w:r>
      <w:r w:rsidRPr="00CB4AAD">
        <w:rPr>
          <w:rFonts w:eastAsia="Calibri"/>
          <w:noProof/>
          <w:lang w:val="en-GB"/>
        </w:rPr>
        <w:t>Функционер увек и на сваком месту поштује владавину права и придржава се Устава, закона и осталих прописа.</w:t>
      </w:r>
    </w:p>
    <w:p w:rsidR="00DB3F4E" w:rsidRPr="00CB4AAD" w:rsidRDefault="00DB3F4E" w:rsidP="00DB3F4E">
      <w:pPr>
        <w:ind w:firstLine="360"/>
        <w:contextualSpacing/>
        <w:rPr>
          <w:rFonts w:eastAsia="Calibri"/>
          <w:noProof/>
          <w:lang w:val="en-GB"/>
        </w:rPr>
      </w:pPr>
      <w:r>
        <w:rPr>
          <w:rFonts w:eastAsia="Calibri"/>
          <w:noProof/>
          <w:lang w:val="en-GB"/>
        </w:rPr>
        <w:t xml:space="preserve">      </w:t>
      </w:r>
      <w:r w:rsidRPr="00CB4AAD">
        <w:rPr>
          <w:rFonts w:eastAsia="Calibri"/>
          <w:noProof/>
          <w:lang w:val="en-GB"/>
        </w:rPr>
        <w:t>Функционер се делатно залаже за пуно спровођење Устава, закона и осталих прописа и делатно се супротставља њиховом кршењу, заобилажењу и изигравању.</w:t>
      </w:r>
    </w:p>
    <w:p w:rsidR="00DB3F4E" w:rsidRPr="00CB4AAD" w:rsidRDefault="00DB3F4E" w:rsidP="00DB3F4E">
      <w:pPr>
        <w:ind w:left="774"/>
        <w:jc w:val="both"/>
        <w:rPr>
          <w:rFonts w:ascii="Calibri" w:eastAsia="Calibri" w:hAnsi="Calibri" w:cs="Tahoma"/>
          <w:noProof/>
          <w:lang w:val="en-GB"/>
        </w:rPr>
      </w:pPr>
    </w:p>
    <w:p w:rsidR="00DB3F4E" w:rsidRPr="00253549" w:rsidRDefault="00DB3F4E" w:rsidP="00DB3F4E">
      <w:pPr>
        <w:numPr>
          <w:ilvl w:val="0"/>
          <w:numId w:val="43"/>
        </w:numPr>
        <w:contextualSpacing/>
        <w:jc w:val="both"/>
        <w:rPr>
          <w:rFonts w:eastAsia="Calibri"/>
          <w:b/>
          <w:noProof/>
          <w:lang w:val="en-GB"/>
        </w:rPr>
      </w:pPr>
      <w:r w:rsidRPr="00CB4AAD">
        <w:rPr>
          <w:rFonts w:eastAsia="Calibri"/>
          <w:b/>
          <w:noProof/>
          <w:lang w:val="en-GB"/>
        </w:rPr>
        <w:t>Одговорност</w:t>
      </w:r>
    </w:p>
    <w:p w:rsidR="00DB3F4E" w:rsidRPr="00253549" w:rsidRDefault="00DB3F4E" w:rsidP="00DB3F4E">
      <w:pPr>
        <w:contextualSpacing/>
        <w:jc w:val="both"/>
        <w:rPr>
          <w:rFonts w:eastAsia="Calibri"/>
          <w:b/>
          <w:noProof/>
          <w:lang w:val="en-GB"/>
        </w:rPr>
      </w:pPr>
    </w:p>
    <w:p w:rsidR="00DB3F4E" w:rsidRPr="002D2124" w:rsidRDefault="00DB3F4E" w:rsidP="00DB3F4E">
      <w:pPr>
        <w:contextualSpacing/>
        <w:jc w:val="center"/>
        <w:rPr>
          <w:rFonts w:eastAsia="Calibri"/>
          <w:bCs/>
          <w:noProof/>
          <w:lang w:val="sr-Cyrl-RS"/>
        </w:rPr>
      </w:pPr>
      <w:r w:rsidRPr="00826327">
        <w:rPr>
          <w:rFonts w:eastAsia="Calibri"/>
          <w:bCs/>
          <w:noProof/>
          <w:lang w:val="sr-Cyrl-RS"/>
        </w:rPr>
        <w:t>Члан 3.</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w:t>
      </w:r>
      <w:r w:rsidRPr="00253549">
        <w:rPr>
          <w:rFonts w:eastAsia="Calibri"/>
          <w:noProof/>
          <w:lang w:val="sr-Cyrl-RS"/>
        </w:rPr>
        <w:t xml:space="preserve"> </w:t>
      </w:r>
      <w:r w:rsidRPr="00CB4AAD">
        <w:rPr>
          <w:rFonts w:eastAsia="Calibri"/>
          <w:noProof/>
          <w:lang w:val="en-GB"/>
        </w:rPr>
        <w:t>је за своје поступање и понашање одговоран пред законом и пред грађанима.</w:t>
      </w:r>
    </w:p>
    <w:p w:rsidR="00DB3F4E" w:rsidRPr="002D2124" w:rsidRDefault="00DB3F4E" w:rsidP="00DB3F4E">
      <w:pPr>
        <w:ind w:firstLine="720"/>
        <w:jc w:val="both"/>
        <w:rPr>
          <w:rFonts w:eastAsia="Calibri"/>
          <w:b/>
          <w:noProof/>
          <w:lang w:val="en-GB"/>
        </w:rPr>
      </w:pPr>
      <w:r w:rsidRPr="00CB4AAD">
        <w:rPr>
          <w:rFonts w:eastAsia="Calibri"/>
          <w:noProof/>
          <w:lang w:val="en-GB"/>
        </w:rPr>
        <w:t>Функционер вољно прихвата да његово обављање јавне службе може бити предмет надзора и контроле грађана, правосуђа, надзорних органа, независних тела, јавности и јавних гласила.</w:t>
      </w:r>
    </w:p>
    <w:p w:rsidR="00DB3F4E" w:rsidRPr="00CB4AAD" w:rsidRDefault="00DB3F4E" w:rsidP="00DB3F4E">
      <w:pPr>
        <w:jc w:val="both"/>
        <w:rPr>
          <w:rFonts w:ascii="Calibri" w:eastAsia="Calibri" w:hAnsi="Calibri" w:cs="Tahoma"/>
          <w:b/>
          <w:noProof/>
          <w:lang w:val="en-GB"/>
        </w:rPr>
      </w:pPr>
    </w:p>
    <w:p w:rsidR="00DB3F4E" w:rsidRPr="00253549" w:rsidRDefault="00DB3F4E" w:rsidP="00DB3F4E">
      <w:pPr>
        <w:numPr>
          <w:ilvl w:val="0"/>
          <w:numId w:val="43"/>
        </w:numPr>
        <w:contextualSpacing/>
        <w:jc w:val="both"/>
        <w:rPr>
          <w:rFonts w:eastAsia="Calibri"/>
          <w:b/>
          <w:noProof/>
          <w:lang w:val="en-GB"/>
        </w:rPr>
      </w:pPr>
      <w:r w:rsidRPr="00CB4AAD">
        <w:rPr>
          <w:rFonts w:eastAsia="Calibri"/>
          <w:b/>
          <w:noProof/>
          <w:lang w:val="en-GB"/>
        </w:rPr>
        <w:t>Отвореност, приступачност и транспарентност</w:t>
      </w:r>
    </w:p>
    <w:p w:rsidR="00DB3F4E" w:rsidRPr="00253549" w:rsidRDefault="00DB3F4E" w:rsidP="00DB3F4E">
      <w:pPr>
        <w:ind w:left="720"/>
        <w:contextualSpacing/>
        <w:jc w:val="both"/>
        <w:rPr>
          <w:rFonts w:eastAsia="Calibri"/>
          <w:b/>
          <w:noProof/>
          <w:lang w:val="en-GB"/>
        </w:rPr>
      </w:pPr>
    </w:p>
    <w:p w:rsidR="00DB3F4E" w:rsidRPr="00826327" w:rsidRDefault="00DB3F4E" w:rsidP="00DB3F4E">
      <w:pPr>
        <w:contextualSpacing/>
        <w:jc w:val="center"/>
        <w:rPr>
          <w:rFonts w:eastAsia="Calibri"/>
          <w:bCs/>
          <w:noProof/>
          <w:lang w:val="sr-Cyrl-RS"/>
        </w:rPr>
      </w:pPr>
      <w:r w:rsidRPr="00826327">
        <w:rPr>
          <w:rFonts w:eastAsia="Calibri"/>
          <w:bCs/>
          <w:noProof/>
          <w:lang w:val="sr-Cyrl-RS"/>
        </w:rPr>
        <w:t>Члан 4.</w:t>
      </w:r>
    </w:p>
    <w:p w:rsidR="00DB3F4E" w:rsidRPr="00CB4AAD" w:rsidRDefault="00DB3F4E" w:rsidP="00DB3F4E">
      <w:pPr>
        <w:contextualSpacing/>
        <w:jc w:val="center"/>
        <w:rPr>
          <w:rFonts w:ascii="Calibri" w:eastAsia="Calibri" w:hAnsi="Calibri" w:cs="Tahoma"/>
          <w:b/>
          <w:noProof/>
          <w:lang w:val="sr-Cyrl-RS"/>
        </w:rPr>
      </w:pP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поступа тако да је његово деловање увек отворено увиду и суду јавности.</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се стара да грађани буду упућени у рад локалне самоуправе, а нарочито у разлоге за доношење одлука, као и</w:t>
      </w:r>
      <w:r>
        <w:rPr>
          <w:rFonts w:eastAsia="Calibri"/>
          <w:noProof/>
          <w:lang w:val="sr-Cyrl-RS"/>
        </w:rPr>
        <w:t xml:space="preserve"> </w:t>
      </w:r>
      <w:r w:rsidRPr="00CB4AAD">
        <w:rPr>
          <w:rFonts w:eastAsia="Calibri"/>
          <w:noProof/>
          <w:lang w:val="en-GB"/>
        </w:rPr>
        <w:t>о дејству и последицама које из њих происходе.</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lastRenderedPageBreak/>
        <w:t>Функционер</w:t>
      </w:r>
      <w:r>
        <w:rPr>
          <w:rFonts w:eastAsia="Calibri"/>
          <w:noProof/>
          <w:lang w:val="sr-Cyrl-RS"/>
        </w:rPr>
        <w:t xml:space="preserve"> </w:t>
      </w:r>
      <w:r w:rsidRPr="00CB4AAD">
        <w:rPr>
          <w:rFonts w:eastAsia="Calibri"/>
          <w:noProof/>
          <w:lang w:val="en-GB"/>
        </w:rPr>
        <w:t>јавности благовремено пружа тачне и потпуне податке и објашњења од значаја за одлучивање и праћење примене одлука, пружајући јој прилику да их проверава и преиспитује.</w:t>
      </w:r>
    </w:p>
    <w:p w:rsidR="00DB3F4E" w:rsidRPr="00CB4AAD" w:rsidRDefault="00DB3F4E" w:rsidP="00DB3F4E">
      <w:pPr>
        <w:ind w:firstLine="720"/>
        <w:jc w:val="both"/>
        <w:rPr>
          <w:rFonts w:eastAsia="Calibri"/>
          <w:b/>
          <w:noProof/>
          <w:lang w:val="en-GB"/>
        </w:rPr>
      </w:pPr>
      <w:r w:rsidRPr="00CB4AAD">
        <w:rPr>
          <w:rFonts w:eastAsia="Calibri"/>
          <w:noProof/>
          <w:lang w:val="en-GB"/>
        </w:rPr>
        <w:t>Функционер у јавном деловању и иступању увек штити податке о личности.</w:t>
      </w:r>
    </w:p>
    <w:p w:rsidR="00DB3F4E" w:rsidRPr="00CB4AAD" w:rsidRDefault="00DB3F4E" w:rsidP="00DB3F4E">
      <w:pPr>
        <w:jc w:val="both"/>
        <w:rPr>
          <w:rFonts w:ascii="Calibri" w:eastAsia="Calibri" w:hAnsi="Calibri" w:cs="Tahoma"/>
          <w:b/>
          <w:noProof/>
          <w:lang w:val="en-GB"/>
        </w:rPr>
      </w:pPr>
    </w:p>
    <w:p w:rsidR="00DB3F4E" w:rsidRDefault="00DB3F4E" w:rsidP="00DB3F4E">
      <w:pPr>
        <w:numPr>
          <w:ilvl w:val="0"/>
          <w:numId w:val="43"/>
        </w:numPr>
        <w:contextualSpacing/>
        <w:jc w:val="both"/>
        <w:rPr>
          <w:rFonts w:eastAsia="Calibri"/>
          <w:b/>
          <w:noProof/>
          <w:lang w:val="en-GB"/>
        </w:rPr>
      </w:pPr>
      <w:r w:rsidRPr="00CB4AAD">
        <w:rPr>
          <w:rFonts w:eastAsia="Calibri"/>
          <w:b/>
          <w:noProof/>
          <w:lang w:val="en-GB"/>
        </w:rPr>
        <w:t>Грађанско учешће</w:t>
      </w:r>
    </w:p>
    <w:p w:rsidR="00DB3F4E" w:rsidRDefault="00DB3F4E" w:rsidP="00DB3F4E">
      <w:pPr>
        <w:contextualSpacing/>
        <w:jc w:val="both"/>
        <w:rPr>
          <w:rFonts w:eastAsia="Calibri"/>
          <w:b/>
          <w:noProof/>
          <w:lang w:val="en-GB"/>
        </w:rPr>
      </w:pPr>
    </w:p>
    <w:p w:rsidR="00DB3F4E" w:rsidRPr="00EC4F44" w:rsidRDefault="00DB3F4E" w:rsidP="00DB3F4E">
      <w:pPr>
        <w:contextualSpacing/>
        <w:jc w:val="center"/>
        <w:rPr>
          <w:rFonts w:eastAsia="Calibri"/>
          <w:bCs/>
          <w:noProof/>
          <w:lang w:val="sr-Cyrl-RS"/>
        </w:rPr>
      </w:pPr>
      <w:r w:rsidRPr="00826327">
        <w:rPr>
          <w:rFonts w:eastAsia="Calibri"/>
          <w:bCs/>
          <w:noProof/>
          <w:lang w:val="sr-Cyrl-RS"/>
        </w:rPr>
        <w:t>Члан 5.</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се стара да грађани буду што више консултовани о одлукама од значаја за заједницу и укључени у доношење тих одлука, коришћењем и унапређивањем различитих начина грађанског учешћа.</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се стара да локална самоуправа одговори потребама и интересима свих категорија њеног становништва и</w:t>
      </w:r>
      <w:r w:rsidRPr="00755821">
        <w:rPr>
          <w:rFonts w:eastAsia="Calibri"/>
          <w:noProof/>
          <w:lang w:val="sr-Cyrl-RS"/>
        </w:rPr>
        <w:t xml:space="preserve"> </w:t>
      </w:r>
      <w:r w:rsidRPr="00CB4AAD">
        <w:rPr>
          <w:rFonts w:eastAsia="Calibri"/>
          <w:noProof/>
          <w:lang w:val="en-GB"/>
        </w:rPr>
        <w:t>свих њених подручја и насеља.</w:t>
      </w:r>
    </w:p>
    <w:p w:rsidR="00DB3F4E" w:rsidRDefault="00DB3F4E" w:rsidP="00DB3F4E">
      <w:pPr>
        <w:ind w:firstLine="720"/>
        <w:jc w:val="both"/>
        <w:rPr>
          <w:rFonts w:eastAsia="Calibri"/>
          <w:noProof/>
          <w:lang w:val="en-GB"/>
        </w:rPr>
      </w:pPr>
      <w:r w:rsidRPr="00CB4AAD">
        <w:rPr>
          <w:rFonts w:eastAsia="Calibri"/>
          <w:noProof/>
          <w:lang w:val="en-GB"/>
        </w:rPr>
        <w:t>Функционер ради на успостављању што шире сагласности грађанства о кључним одлукама локалне самоуправе.</w:t>
      </w:r>
    </w:p>
    <w:p w:rsidR="00DB3F4E" w:rsidRPr="00CB4AAD" w:rsidRDefault="00DB3F4E" w:rsidP="00DB3F4E">
      <w:pPr>
        <w:ind w:firstLine="720"/>
        <w:jc w:val="both"/>
        <w:rPr>
          <w:rFonts w:eastAsia="Calibri"/>
          <w:b/>
          <w:noProof/>
          <w:lang w:val="en-GB"/>
        </w:rPr>
      </w:pPr>
    </w:p>
    <w:p w:rsidR="00DB3F4E" w:rsidRDefault="00DB3F4E" w:rsidP="00DB3F4E">
      <w:pPr>
        <w:numPr>
          <w:ilvl w:val="0"/>
          <w:numId w:val="43"/>
        </w:numPr>
        <w:contextualSpacing/>
        <w:jc w:val="both"/>
        <w:rPr>
          <w:rFonts w:eastAsia="Calibri"/>
          <w:b/>
          <w:noProof/>
          <w:lang w:val="en-GB"/>
        </w:rPr>
      </w:pPr>
      <w:r w:rsidRPr="00CB4AAD">
        <w:rPr>
          <w:rFonts w:eastAsia="Calibri"/>
          <w:b/>
          <w:noProof/>
          <w:lang w:val="en-GB"/>
        </w:rPr>
        <w:t>Поштовање изборне воље и указаног поверења</w:t>
      </w:r>
    </w:p>
    <w:p w:rsidR="00DB3F4E" w:rsidRDefault="00DB3F4E" w:rsidP="00DB3F4E">
      <w:pPr>
        <w:contextualSpacing/>
        <w:jc w:val="both"/>
        <w:rPr>
          <w:rFonts w:eastAsia="Calibri"/>
          <w:b/>
          <w:noProof/>
          <w:lang w:val="en-GB"/>
        </w:rPr>
      </w:pPr>
    </w:p>
    <w:p w:rsidR="00DB3F4E" w:rsidRPr="00EC4F44" w:rsidRDefault="00DB3F4E" w:rsidP="00DB3F4E">
      <w:pPr>
        <w:contextualSpacing/>
        <w:jc w:val="center"/>
        <w:rPr>
          <w:rFonts w:eastAsia="Calibri"/>
          <w:bCs/>
          <w:noProof/>
          <w:lang w:val="sr-Cyrl-RS"/>
        </w:rPr>
      </w:pPr>
      <w:r w:rsidRPr="00826327">
        <w:rPr>
          <w:rFonts w:eastAsia="Calibri"/>
          <w:bCs/>
          <w:noProof/>
          <w:lang w:val="sr-Cyrl-RS"/>
        </w:rPr>
        <w:t>Члан 6.</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поштује вољу бирача, придржавајући се програма за чије је спровођење изабран.</w:t>
      </w:r>
    </w:p>
    <w:p w:rsidR="00DB3F4E" w:rsidRPr="00CB4AAD" w:rsidRDefault="00DB3F4E" w:rsidP="00DB3F4E">
      <w:pPr>
        <w:ind w:firstLine="720"/>
        <w:jc w:val="both"/>
        <w:rPr>
          <w:rFonts w:eastAsia="Calibri"/>
          <w:b/>
          <w:noProof/>
          <w:lang w:val="en-GB"/>
        </w:rPr>
      </w:pPr>
      <w:r w:rsidRPr="00CB4AAD">
        <w:rPr>
          <w:rFonts w:eastAsia="Calibri"/>
          <w:noProof/>
          <w:lang w:val="en-GB"/>
        </w:rPr>
        <w:t>Функционер се стара да његово деловање и понашање никада не доведе у питање поверење које му је указано</w:t>
      </w:r>
      <w:r w:rsidRPr="00CB4AAD">
        <w:rPr>
          <w:rFonts w:eastAsia="Calibri"/>
          <w:b/>
          <w:noProof/>
          <w:lang w:val="en-GB"/>
        </w:rPr>
        <w:t>.</w:t>
      </w:r>
    </w:p>
    <w:p w:rsidR="00DB3F4E" w:rsidRPr="00CB4AAD" w:rsidRDefault="00DB3F4E" w:rsidP="00DB3F4E">
      <w:pPr>
        <w:jc w:val="both"/>
        <w:rPr>
          <w:rFonts w:ascii="Calibri" w:eastAsia="Calibri" w:hAnsi="Calibri" w:cs="Tahoma"/>
          <w:b/>
          <w:noProof/>
          <w:lang w:val="en-GB"/>
        </w:rPr>
      </w:pPr>
    </w:p>
    <w:p w:rsidR="00DB3F4E" w:rsidRDefault="00DB3F4E" w:rsidP="00DB3F4E">
      <w:pPr>
        <w:numPr>
          <w:ilvl w:val="0"/>
          <w:numId w:val="43"/>
        </w:numPr>
        <w:contextualSpacing/>
        <w:jc w:val="both"/>
        <w:rPr>
          <w:rFonts w:eastAsia="Calibri"/>
          <w:b/>
          <w:noProof/>
          <w:lang w:val="en-GB"/>
        </w:rPr>
      </w:pPr>
      <w:r w:rsidRPr="00CB4AAD">
        <w:rPr>
          <w:rFonts w:eastAsia="Calibri"/>
          <w:b/>
          <w:noProof/>
          <w:lang w:val="en-GB"/>
        </w:rPr>
        <w:t>Узорност</w:t>
      </w:r>
    </w:p>
    <w:p w:rsidR="00DB3F4E" w:rsidRDefault="00DB3F4E" w:rsidP="00DB3F4E">
      <w:pPr>
        <w:contextualSpacing/>
        <w:jc w:val="both"/>
        <w:rPr>
          <w:rFonts w:eastAsia="Calibri"/>
          <w:b/>
          <w:noProof/>
          <w:lang w:val="en-GB"/>
        </w:rPr>
      </w:pPr>
    </w:p>
    <w:p w:rsidR="00DB3F4E" w:rsidRPr="00EC4F44" w:rsidRDefault="00DB3F4E" w:rsidP="00DB3F4E">
      <w:pPr>
        <w:contextualSpacing/>
        <w:jc w:val="center"/>
        <w:rPr>
          <w:rFonts w:eastAsia="Calibri"/>
          <w:bCs/>
          <w:noProof/>
          <w:lang w:val="sr-Cyrl-RS"/>
        </w:rPr>
      </w:pPr>
      <w:r w:rsidRPr="00826327">
        <w:rPr>
          <w:rFonts w:eastAsia="Calibri"/>
          <w:bCs/>
          <w:noProof/>
          <w:lang w:val="sr-Cyrl-RS"/>
        </w:rPr>
        <w:t>Члан 7.</w:t>
      </w:r>
    </w:p>
    <w:p w:rsidR="00DB3F4E" w:rsidRPr="00CB4AAD" w:rsidRDefault="00DB3F4E" w:rsidP="00DB3F4E">
      <w:pPr>
        <w:ind w:firstLine="720"/>
        <w:jc w:val="both"/>
        <w:rPr>
          <w:rFonts w:eastAsia="Calibri"/>
          <w:noProof/>
          <w:lang w:val="en-GB"/>
        </w:rPr>
      </w:pPr>
      <w:r w:rsidRPr="00CB4AAD">
        <w:rPr>
          <w:rFonts w:eastAsia="Calibri"/>
          <w:noProof/>
          <w:lang w:val="en-GB"/>
        </w:rPr>
        <w:t>Функционер гради и одржава поверење грађана у савесно и одговорно обављање јавне функције, и стара се да не наруши углед јавне функције својим понашањем у јавном и приватном животу.</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увек и на сваком месту штити углед локалне самоуправе и грађана које представља, а у јавном иступању води рачуна да тај углед не буде нарушен.</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увек и на сваком месту поступа и понаша се тако да буде пример за углед.</w:t>
      </w:r>
    </w:p>
    <w:p w:rsidR="00DB3F4E" w:rsidRPr="00CB4AAD" w:rsidRDefault="00DB3F4E" w:rsidP="00DB3F4E">
      <w:pPr>
        <w:jc w:val="both"/>
        <w:rPr>
          <w:rFonts w:eastAsia="Calibri"/>
          <w:b/>
          <w:noProof/>
          <w:lang w:val="en-GB"/>
        </w:rPr>
      </w:pPr>
    </w:p>
    <w:p w:rsidR="00DB3F4E" w:rsidRDefault="00DB3F4E" w:rsidP="00DB3F4E">
      <w:pPr>
        <w:numPr>
          <w:ilvl w:val="0"/>
          <w:numId w:val="43"/>
        </w:numPr>
        <w:contextualSpacing/>
        <w:jc w:val="both"/>
        <w:rPr>
          <w:rFonts w:eastAsia="Calibri"/>
          <w:b/>
          <w:noProof/>
          <w:lang w:val="en-GB"/>
        </w:rPr>
      </w:pPr>
      <w:r w:rsidRPr="00CB4AAD">
        <w:rPr>
          <w:rFonts w:eastAsia="Calibri"/>
          <w:b/>
          <w:noProof/>
          <w:lang w:val="en-GB"/>
        </w:rPr>
        <w:t>Професионалност</w:t>
      </w:r>
    </w:p>
    <w:p w:rsidR="00DB3F4E" w:rsidRDefault="00DB3F4E" w:rsidP="00DB3F4E">
      <w:pPr>
        <w:contextualSpacing/>
        <w:jc w:val="both"/>
        <w:rPr>
          <w:rFonts w:eastAsia="Calibri"/>
          <w:b/>
          <w:noProof/>
          <w:lang w:val="en-GB"/>
        </w:rPr>
      </w:pPr>
    </w:p>
    <w:p w:rsidR="00DB3F4E" w:rsidRPr="00826327" w:rsidRDefault="00DB3F4E" w:rsidP="00DB3F4E">
      <w:pPr>
        <w:contextualSpacing/>
        <w:jc w:val="center"/>
        <w:rPr>
          <w:rFonts w:eastAsia="Calibri"/>
          <w:bCs/>
          <w:noProof/>
          <w:lang w:val="sr-Cyrl-RS"/>
        </w:rPr>
      </w:pPr>
      <w:r w:rsidRPr="00826327">
        <w:rPr>
          <w:rFonts w:eastAsia="Calibri"/>
          <w:bCs/>
          <w:noProof/>
          <w:lang w:val="sr-Cyrl-RS"/>
        </w:rPr>
        <w:t>Члан 8.</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непрестано изграђује своју стручност и компетентност за обављање јавне функције, а у свом раду увек се придржава стандарда стручности.</w:t>
      </w:r>
    </w:p>
    <w:p w:rsidR="00DB3F4E" w:rsidRDefault="00DB3F4E" w:rsidP="00DB3F4E">
      <w:pPr>
        <w:ind w:firstLine="720"/>
        <w:contextualSpacing/>
        <w:jc w:val="both"/>
        <w:rPr>
          <w:rFonts w:eastAsia="Calibri"/>
          <w:b/>
          <w:noProof/>
          <w:lang w:val="en-GB"/>
        </w:rPr>
      </w:pPr>
      <w:r w:rsidRPr="00CB4AAD">
        <w:rPr>
          <w:rFonts w:eastAsia="Calibri"/>
          <w:noProof/>
          <w:lang w:val="en-GB"/>
        </w:rPr>
        <w:t>Функционер уважава стручност запослених у управи и редовно се са њима саветује приликом доношења одлука, подржавајући развој њихових стручних капацитета.</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w:t>
      </w:r>
      <w:r>
        <w:rPr>
          <w:rFonts w:eastAsia="Calibri"/>
          <w:noProof/>
          <w:lang w:val="sr-Cyrl-RS"/>
        </w:rPr>
        <w:t xml:space="preserve"> </w:t>
      </w:r>
      <w:r w:rsidRPr="00CB4AAD">
        <w:rPr>
          <w:rFonts w:eastAsia="Calibri"/>
          <w:noProof/>
          <w:lang w:val="en-GB"/>
        </w:rPr>
        <w:t>се стара да при одлучивању о запошљавању, као и распоређивању, премештању или напредовању запослених, то буде рађено на основу квалификација и</w:t>
      </w:r>
      <w:r>
        <w:rPr>
          <w:rFonts w:eastAsia="Calibri"/>
          <w:noProof/>
          <w:lang w:val="sr-Cyrl-RS"/>
        </w:rPr>
        <w:t xml:space="preserve"> </w:t>
      </w:r>
      <w:r w:rsidRPr="00CB4AAD">
        <w:rPr>
          <w:rFonts w:eastAsia="Calibri"/>
          <w:noProof/>
          <w:lang w:val="en-GB"/>
        </w:rPr>
        <w:t>објективно оцењеног радног учинка и радних способности</w:t>
      </w:r>
      <w:r w:rsidRPr="00CB4AAD">
        <w:rPr>
          <w:rFonts w:eastAsia="Calibri"/>
          <w:b/>
          <w:noProof/>
          <w:lang w:val="en-GB"/>
        </w:rPr>
        <w:t>.</w:t>
      </w:r>
    </w:p>
    <w:p w:rsidR="00DB3F4E" w:rsidRPr="00CB4AAD" w:rsidRDefault="00DB3F4E" w:rsidP="00DB3F4E">
      <w:pPr>
        <w:jc w:val="both"/>
        <w:rPr>
          <w:rFonts w:eastAsia="Calibri"/>
          <w:b/>
          <w:noProof/>
          <w:lang w:val="en-GB"/>
        </w:rPr>
      </w:pPr>
    </w:p>
    <w:p w:rsidR="00DB3F4E" w:rsidRDefault="00DB3F4E" w:rsidP="00DB3F4E">
      <w:pPr>
        <w:numPr>
          <w:ilvl w:val="0"/>
          <w:numId w:val="43"/>
        </w:numPr>
        <w:contextualSpacing/>
        <w:jc w:val="both"/>
        <w:rPr>
          <w:rFonts w:eastAsia="Calibri"/>
          <w:b/>
          <w:noProof/>
          <w:lang w:val="en-GB"/>
        </w:rPr>
      </w:pPr>
      <w:r w:rsidRPr="00CB4AAD">
        <w:rPr>
          <w:rFonts w:eastAsia="Calibri"/>
          <w:b/>
          <w:noProof/>
          <w:lang w:val="en-GB"/>
        </w:rPr>
        <w:t>Правичност, објективност и непристрасност</w:t>
      </w:r>
    </w:p>
    <w:p w:rsidR="00DB3F4E" w:rsidRDefault="00DB3F4E" w:rsidP="00DB3F4E">
      <w:pPr>
        <w:contextualSpacing/>
        <w:jc w:val="both"/>
        <w:rPr>
          <w:rFonts w:eastAsia="Calibri"/>
          <w:b/>
          <w:noProof/>
          <w:lang w:val="en-GB"/>
        </w:rPr>
      </w:pPr>
    </w:p>
    <w:p w:rsidR="00DB3F4E" w:rsidRPr="00826327" w:rsidRDefault="00DB3F4E" w:rsidP="00DB3F4E">
      <w:pPr>
        <w:contextualSpacing/>
        <w:jc w:val="center"/>
        <w:rPr>
          <w:rFonts w:eastAsia="Calibri"/>
          <w:bCs/>
          <w:noProof/>
          <w:lang w:val="sr-Cyrl-RS"/>
        </w:rPr>
      </w:pPr>
      <w:r w:rsidRPr="00826327">
        <w:rPr>
          <w:rFonts w:eastAsia="Calibri"/>
          <w:bCs/>
          <w:noProof/>
          <w:lang w:val="sr-Cyrl-RS"/>
        </w:rPr>
        <w:t>Члан 9.</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правично и непристрасно врши своју дужност, вођен општим добром и претежним јавним интересом, а старајући се да никоме не нанесе штету.</w:t>
      </w:r>
    </w:p>
    <w:p w:rsidR="00DB3F4E" w:rsidRPr="00CB4AAD" w:rsidRDefault="00DB3F4E" w:rsidP="00DB3F4E">
      <w:pPr>
        <w:ind w:firstLine="720"/>
        <w:jc w:val="both"/>
        <w:rPr>
          <w:rFonts w:eastAsia="Calibri"/>
          <w:b/>
          <w:noProof/>
          <w:lang w:val="en-GB"/>
        </w:rPr>
      </w:pPr>
      <w:r w:rsidRPr="00CB4AAD">
        <w:rPr>
          <w:rFonts w:eastAsia="Calibri"/>
          <w:noProof/>
          <w:lang w:val="en-GB"/>
        </w:rPr>
        <w:lastRenderedPageBreak/>
        <w:t>Функционер настоји да никакве личне предрасуде или непримерени посебни интереси не утичу на његово поступање и одлучивање, као и да оно буде засновано на тачним, потпуним и благовременим подацима.</w:t>
      </w:r>
    </w:p>
    <w:p w:rsidR="00DB3F4E" w:rsidRPr="00CB4AAD" w:rsidRDefault="00DB3F4E" w:rsidP="00DB3F4E">
      <w:pPr>
        <w:jc w:val="both"/>
        <w:rPr>
          <w:rFonts w:eastAsia="Calibri"/>
          <w:b/>
          <w:noProof/>
          <w:lang w:val="en-GB"/>
        </w:rPr>
      </w:pPr>
    </w:p>
    <w:p w:rsidR="00DB3F4E" w:rsidRDefault="00DB3F4E" w:rsidP="00DB3F4E">
      <w:pPr>
        <w:numPr>
          <w:ilvl w:val="0"/>
          <w:numId w:val="43"/>
        </w:numPr>
        <w:contextualSpacing/>
        <w:jc w:val="both"/>
        <w:rPr>
          <w:rFonts w:eastAsia="Calibri"/>
          <w:b/>
          <w:noProof/>
          <w:lang w:val="en-GB"/>
        </w:rPr>
      </w:pPr>
      <w:r w:rsidRPr="00CB4AAD">
        <w:rPr>
          <w:rFonts w:eastAsia="Calibri"/>
          <w:b/>
          <w:noProof/>
          <w:lang w:val="en-GB"/>
        </w:rPr>
        <w:t>Савесно и домаћинско управљање</w:t>
      </w:r>
    </w:p>
    <w:p w:rsidR="00DB3F4E" w:rsidRDefault="00DB3F4E" w:rsidP="00DB3F4E">
      <w:pPr>
        <w:contextualSpacing/>
        <w:jc w:val="both"/>
        <w:rPr>
          <w:rFonts w:eastAsia="Calibri"/>
          <w:b/>
          <w:noProof/>
          <w:lang w:val="en-GB"/>
        </w:rPr>
      </w:pPr>
    </w:p>
    <w:p w:rsidR="00DB3F4E" w:rsidRPr="00826327" w:rsidRDefault="00DB3F4E" w:rsidP="00DB3F4E">
      <w:pPr>
        <w:contextualSpacing/>
        <w:jc w:val="center"/>
        <w:rPr>
          <w:rFonts w:eastAsia="Calibri"/>
          <w:bCs/>
          <w:noProof/>
          <w:lang w:val="sr-Cyrl-RS"/>
        </w:rPr>
      </w:pPr>
      <w:r w:rsidRPr="00826327">
        <w:rPr>
          <w:rFonts w:eastAsia="Calibri"/>
          <w:bCs/>
          <w:noProof/>
          <w:lang w:val="sr-Cyrl-RS"/>
        </w:rPr>
        <w:t>Члан 10.</w:t>
      </w:r>
    </w:p>
    <w:p w:rsidR="00DB3F4E" w:rsidRPr="00CB4AAD" w:rsidRDefault="00DB3F4E" w:rsidP="00DB3F4E">
      <w:pPr>
        <w:contextualSpacing/>
        <w:jc w:val="both"/>
        <w:rPr>
          <w:rFonts w:eastAsia="Calibri"/>
          <w:b/>
          <w:noProof/>
          <w:lang w:val="en-GB"/>
        </w:rPr>
      </w:pPr>
      <w:r>
        <w:rPr>
          <w:rFonts w:eastAsia="Calibri"/>
          <w:bCs/>
          <w:noProof/>
          <w:lang w:val="sr-Cyrl-RS"/>
        </w:rPr>
        <w:t xml:space="preserve">             </w:t>
      </w:r>
      <w:r w:rsidRPr="00CB4AAD">
        <w:rPr>
          <w:rFonts w:eastAsia="Calibri"/>
          <w:noProof/>
          <w:lang w:val="en-GB"/>
        </w:rPr>
        <w:t>Функционер са пажњом доброг и савесног домаћина располаже</w:t>
      </w:r>
      <w:r>
        <w:rPr>
          <w:rFonts w:eastAsia="Calibri"/>
          <w:noProof/>
          <w:lang w:val="sr-Cyrl-RS"/>
        </w:rPr>
        <w:t xml:space="preserve"> </w:t>
      </w:r>
      <w:r w:rsidRPr="00CB4AAD">
        <w:rPr>
          <w:rFonts w:eastAsia="Calibri"/>
          <w:noProof/>
          <w:lang w:val="en-GB"/>
        </w:rPr>
        <w:t>повереним средствима и њиховом расподелом.</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се стара да употреба и расподела јавних средстава буде законита, добро испланирана, правична, сврсисходна и увек у складу са остваривањем општег добра и претежног јавног интереса.</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се делатно супротставља несврсисходном и коруптивном располагању и коришћењу јавних средстава.</w:t>
      </w:r>
    </w:p>
    <w:p w:rsidR="00DB3F4E" w:rsidRPr="00CB4AAD" w:rsidRDefault="00DB3F4E" w:rsidP="00DB3F4E">
      <w:pPr>
        <w:ind w:firstLine="720"/>
        <w:jc w:val="both"/>
        <w:rPr>
          <w:rFonts w:eastAsia="Calibri"/>
          <w:b/>
          <w:noProof/>
          <w:lang w:val="en-GB"/>
        </w:rPr>
      </w:pPr>
      <w:r w:rsidRPr="00CB4AAD">
        <w:rPr>
          <w:rFonts w:eastAsia="Calibri"/>
          <w:noProof/>
          <w:lang w:val="en-GB"/>
        </w:rPr>
        <w:t>Функционер се стара да употреба и расподела јавних средстава буде таква да на најбољи и најправичнији могући начин задовољава права, потребе и интересе свих категорија становништва, не дискриминишући ни једну.</w:t>
      </w:r>
    </w:p>
    <w:p w:rsidR="00DB3F4E" w:rsidRPr="00CB4AAD" w:rsidRDefault="00DB3F4E" w:rsidP="00DB3F4E">
      <w:pPr>
        <w:jc w:val="both"/>
        <w:rPr>
          <w:rFonts w:eastAsia="Calibri"/>
          <w:b/>
          <w:noProof/>
          <w:lang w:val="en-GB"/>
        </w:rPr>
      </w:pPr>
    </w:p>
    <w:p w:rsidR="00DB3F4E" w:rsidRDefault="00DB3F4E" w:rsidP="00DB3F4E">
      <w:pPr>
        <w:numPr>
          <w:ilvl w:val="0"/>
          <w:numId w:val="43"/>
        </w:numPr>
        <w:contextualSpacing/>
        <w:jc w:val="both"/>
        <w:rPr>
          <w:rFonts w:eastAsia="Calibri"/>
          <w:b/>
          <w:noProof/>
          <w:lang w:val="en-GB"/>
        </w:rPr>
      </w:pPr>
      <w:r w:rsidRPr="00CB4AAD">
        <w:rPr>
          <w:rFonts w:eastAsia="Calibri"/>
          <w:b/>
          <w:noProof/>
          <w:lang w:val="en-GB"/>
        </w:rPr>
        <w:t>Лични интегритет</w:t>
      </w:r>
    </w:p>
    <w:p w:rsidR="00DB3F4E" w:rsidRDefault="00DB3F4E" w:rsidP="00DB3F4E">
      <w:pPr>
        <w:contextualSpacing/>
        <w:jc w:val="both"/>
        <w:rPr>
          <w:rFonts w:eastAsia="Calibri"/>
          <w:b/>
          <w:noProof/>
          <w:lang w:val="en-GB"/>
        </w:rPr>
      </w:pPr>
    </w:p>
    <w:p w:rsidR="00DB3F4E" w:rsidRPr="00EC4F44" w:rsidRDefault="00DB3F4E" w:rsidP="00DB3F4E">
      <w:pPr>
        <w:contextualSpacing/>
        <w:jc w:val="center"/>
        <w:rPr>
          <w:rFonts w:eastAsia="Calibri"/>
          <w:bCs/>
          <w:noProof/>
          <w:lang w:val="sr-Cyrl-RS"/>
        </w:rPr>
      </w:pPr>
      <w:r w:rsidRPr="00826327">
        <w:rPr>
          <w:rFonts w:eastAsia="Calibri"/>
          <w:bCs/>
          <w:noProof/>
          <w:lang w:val="sr-Cyrl-RS"/>
        </w:rPr>
        <w:t>Члан 11.</w:t>
      </w:r>
    </w:p>
    <w:p w:rsidR="00DB3F4E" w:rsidRPr="00CB4AAD" w:rsidRDefault="00DB3F4E" w:rsidP="00DB3F4E">
      <w:pPr>
        <w:ind w:firstLine="720"/>
        <w:jc w:val="both"/>
        <w:rPr>
          <w:rFonts w:eastAsia="Calibri"/>
          <w:b/>
          <w:noProof/>
          <w:lang w:val="en-GB"/>
        </w:rPr>
      </w:pPr>
      <w:r w:rsidRPr="00CB4AAD">
        <w:rPr>
          <w:rFonts w:eastAsia="Calibri"/>
          <w:noProof/>
          <w:lang w:val="en-GB"/>
        </w:rPr>
        <w:t>Функционер одбацује деловање под притиском и корупцију, а јавно указује на такво понашање ако га примети код других функционера.</w:t>
      </w:r>
    </w:p>
    <w:p w:rsidR="00DB3F4E" w:rsidRPr="00CB4AAD" w:rsidRDefault="00DB3F4E" w:rsidP="00DB3F4E">
      <w:pPr>
        <w:ind w:firstLine="720"/>
        <w:jc w:val="both"/>
        <w:rPr>
          <w:rFonts w:eastAsia="Calibri"/>
          <w:noProof/>
          <w:lang w:val="en-GB"/>
        </w:rPr>
      </w:pPr>
      <w:r w:rsidRPr="00CB4AAD">
        <w:rPr>
          <w:rFonts w:eastAsia="Calibri"/>
          <w:noProof/>
          <w:lang w:val="en-GB"/>
        </w:rPr>
        <w:t>Функционер се ангажује на превенцији корупције, указивањем на њену штетност, узроке и начине спречавања, као и подржавањем и учешћем у успостављању и спровођењу антикорупцијских механизама.</w:t>
      </w:r>
    </w:p>
    <w:p w:rsidR="00DB3F4E" w:rsidRPr="00CB4AAD" w:rsidRDefault="00DB3F4E" w:rsidP="00DB3F4E">
      <w:pPr>
        <w:ind w:firstLine="720"/>
        <w:jc w:val="both"/>
        <w:rPr>
          <w:rFonts w:eastAsia="Calibri"/>
          <w:b/>
          <w:noProof/>
          <w:lang w:val="en-GB"/>
        </w:rPr>
      </w:pPr>
      <w:r w:rsidRPr="00CB4AAD">
        <w:rPr>
          <w:rFonts w:eastAsia="Calibri"/>
          <w:noProof/>
          <w:lang w:val="en-GB"/>
        </w:rPr>
        <w:t>Функционер никада не даје предности приватном интересу над јавним, не прихвата се дужности и послова који га могу довести у сукоб интереса и избегава сваки облик понашања који би могао да доведе до стварања утиска да постоји сукоб интереса.</w:t>
      </w:r>
    </w:p>
    <w:p w:rsidR="00DB3F4E" w:rsidRPr="00CB4AAD" w:rsidRDefault="00DB3F4E" w:rsidP="00DB3F4E">
      <w:pPr>
        <w:jc w:val="both"/>
        <w:rPr>
          <w:rFonts w:eastAsia="Calibri"/>
          <w:b/>
          <w:noProof/>
          <w:lang w:val="en-GB"/>
        </w:rPr>
      </w:pPr>
    </w:p>
    <w:p w:rsidR="00DB3F4E" w:rsidRDefault="00DB3F4E" w:rsidP="00DB3F4E">
      <w:pPr>
        <w:numPr>
          <w:ilvl w:val="0"/>
          <w:numId w:val="43"/>
        </w:numPr>
        <w:contextualSpacing/>
        <w:jc w:val="both"/>
        <w:rPr>
          <w:rFonts w:eastAsia="Calibri"/>
          <w:b/>
          <w:noProof/>
          <w:lang w:val="en-GB"/>
        </w:rPr>
      </w:pPr>
      <w:r w:rsidRPr="00CB4AAD">
        <w:rPr>
          <w:rFonts w:eastAsia="Calibri"/>
          <w:b/>
          <w:noProof/>
          <w:lang w:val="en-GB"/>
        </w:rPr>
        <w:t>Равноправност и недискриминаторност</w:t>
      </w:r>
    </w:p>
    <w:p w:rsidR="00DB3F4E" w:rsidRDefault="00DB3F4E" w:rsidP="00DB3F4E">
      <w:pPr>
        <w:contextualSpacing/>
        <w:jc w:val="both"/>
        <w:rPr>
          <w:rFonts w:eastAsia="Calibri"/>
          <w:b/>
          <w:noProof/>
          <w:lang w:val="en-GB"/>
        </w:rPr>
      </w:pPr>
    </w:p>
    <w:p w:rsidR="00DB3F4E" w:rsidRPr="00EC4F44" w:rsidRDefault="00DB3F4E" w:rsidP="00DB3F4E">
      <w:pPr>
        <w:contextualSpacing/>
        <w:jc w:val="center"/>
        <w:rPr>
          <w:rFonts w:eastAsia="Calibri"/>
          <w:bCs/>
          <w:noProof/>
          <w:lang w:val="sr-Cyrl-RS"/>
        </w:rPr>
      </w:pPr>
      <w:r w:rsidRPr="00826327">
        <w:rPr>
          <w:rFonts w:eastAsia="Calibri"/>
          <w:bCs/>
          <w:noProof/>
          <w:lang w:val="sr-Cyrl-RS"/>
        </w:rPr>
        <w:t>Члан 12.</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поштује различитости и никога не дискриминише према било ком стварном или претпостављеном личном својству, ни урођеном ни стеченом.</w:t>
      </w:r>
    </w:p>
    <w:p w:rsidR="00DB3F4E" w:rsidRPr="00CB4AAD" w:rsidRDefault="00DB3F4E" w:rsidP="00DB3F4E">
      <w:pPr>
        <w:ind w:firstLine="720"/>
        <w:contextualSpacing/>
        <w:jc w:val="both"/>
        <w:rPr>
          <w:rFonts w:eastAsia="Calibri"/>
          <w:b/>
          <w:noProof/>
          <w:lang w:val="en-GB"/>
        </w:rPr>
      </w:pPr>
      <w:r w:rsidRPr="00CB4AAD">
        <w:rPr>
          <w:rFonts w:eastAsia="Calibri"/>
          <w:noProof/>
          <w:lang w:val="en-GB"/>
        </w:rPr>
        <w:t>Функционер се стара да услед различитости ничија права и слободе не буду ускраћена, повређена или ограничена.</w:t>
      </w:r>
    </w:p>
    <w:p w:rsidR="00DB3F4E" w:rsidRPr="00CB4AAD" w:rsidRDefault="00DB3F4E" w:rsidP="00DB3F4E">
      <w:pPr>
        <w:ind w:firstLine="720"/>
        <w:contextualSpacing/>
        <w:jc w:val="both"/>
        <w:rPr>
          <w:rFonts w:eastAsia="Calibri"/>
          <w:noProof/>
          <w:lang w:val="en-GB"/>
        </w:rPr>
      </w:pPr>
      <w:r w:rsidRPr="00CB4AAD">
        <w:rPr>
          <w:rFonts w:eastAsia="Calibri"/>
          <w:noProof/>
          <w:lang w:val="en-GB"/>
        </w:rPr>
        <w:t>Функционер препознаје права и потребе различитих категорија становништва и стара се да услуге локалне самоуправе свима буду доступне и пружене на одговарајући начин.</w:t>
      </w:r>
    </w:p>
    <w:p w:rsidR="00DB3F4E" w:rsidRPr="00CB4AAD" w:rsidRDefault="00DB3F4E" w:rsidP="00DB3F4E">
      <w:pPr>
        <w:ind w:firstLine="720"/>
        <w:jc w:val="both"/>
        <w:rPr>
          <w:rFonts w:eastAsia="Calibri"/>
          <w:noProof/>
          <w:lang w:val="en-GB"/>
        </w:rPr>
      </w:pPr>
      <w:r w:rsidRPr="00CB4AAD">
        <w:rPr>
          <w:rFonts w:eastAsia="Calibri"/>
          <w:noProof/>
          <w:lang w:val="en-GB"/>
        </w:rPr>
        <w:t>Функционер поштује равноправност жена и мушкараца, подржавајући и подстичући мере за пуно остваривање</w:t>
      </w:r>
      <w:r>
        <w:rPr>
          <w:rFonts w:eastAsia="Calibri"/>
          <w:noProof/>
          <w:lang w:val="sr-Cyrl-RS"/>
        </w:rPr>
        <w:t xml:space="preserve"> </w:t>
      </w:r>
      <w:r w:rsidRPr="00CB4AAD">
        <w:rPr>
          <w:rFonts w:eastAsia="Calibri"/>
          <w:noProof/>
          <w:lang w:val="en-GB"/>
        </w:rPr>
        <w:t>родне равноправности.</w:t>
      </w:r>
    </w:p>
    <w:p w:rsidR="00DB3F4E" w:rsidRPr="00CB4AAD" w:rsidRDefault="00DB3F4E" w:rsidP="00DB3F4E">
      <w:pPr>
        <w:ind w:firstLine="720"/>
        <w:jc w:val="both"/>
        <w:rPr>
          <w:rFonts w:eastAsia="Calibri"/>
          <w:noProof/>
          <w:lang w:val="en-GB"/>
        </w:rPr>
      </w:pPr>
      <w:r w:rsidRPr="00CB4AAD">
        <w:rPr>
          <w:rFonts w:eastAsia="Calibri"/>
          <w:noProof/>
          <w:lang w:val="en-GB"/>
        </w:rPr>
        <w:t>Функционер се залаже за очување и развој културних посебности, обичаја, језика и идентитета свих грађана локалне самоуправе.</w:t>
      </w:r>
    </w:p>
    <w:p w:rsidR="00DB3F4E" w:rsidRPr="00CB4AAD" w:rsidRDefault="00DB3F4E" w:rsidP="00DB3F4E">
      <w:pPr>
        <w:jc w:val="both"/>
        <w:rPr>
          <w:rFonts w:eastAsia="Calibri"/>
          <w:noProof/>
          <w:lang w:val="en-GB"/>
        </w:rPr>
      </w:pPr>
    </w:p>
    <w:p w:rsidR="00DB3F4E" w:rsidRDefault="00DB3F4E" w:rsidP="00DB3F4E">
      <w:pPr>
        <w:numPr>
          <w:ilvl w:val="0"/>
          <w:numId w:val="43"/>
        </w:numPr>
        <w:contextualSpacing/>
        <w:jc w:val="both"/>
        <w:rPr>
          <w:rFonts w:eastAsia="Calibri"/>
          <w:b/>
          <w:noProof/>
          <w:lang w:val="en-GB"/>
        </w:rPr>
      </w:pPr>
      <w:r w:rsidRPr="00CB4AAD">
        <w:rPr>
          <w:rFonts w:eastAsia="Calibri"/>
          <w:b/>
          <w:noProof/>
          <w:lang w:val="en-GB"/>
        </w:rPr>
        <w:t>Поштовање и учтивост</w:t>
      </w:r>
    </w:p>
    <w:p w:rsidR="00DB3F4E" w:rsidRDefault="00DB3F4E" w:rsidP="00DB3F4E">
      <w:pPr>
        <w:contextualSpacing/>
        <w:jc w:val="both"/>
        <w:rPr>
          <w:rFonts w:eastAsia="Calibri"/>
          <w:b/>
          <w:noProof/>
          <w:lang w:val="en-GB"/>
        </w:rPr>
      </w:pPr>
    </w:p>
    <w:p w:rsidR="00DB3F4E" w:rsidRPr="00EC4F44" w:rsidRDefault="00DB3F4E" w:rsidP="00DB3F4E">
      <w:pPr>
        <w:contextualSpacing/>
        <w:jc w:val="center"/>
        <w:rPr>
          <w:rFonts w:eastAsia="Calibri"/>
          <w:bCs/>
          <w:noProof/>
          <w:lang w:val="sr-Cyrl-RS"/>
        </w:rPr>
      </w:pPr>
      <w:r w:rsidRPr="00826327">
        <w:rPr>
          <w:rFonts w:eastAsia="Calibri"/>
          <w:bCs/>
          <w:noProof/>
          <w:lang w:val="sr-Cyrl-RS"/>
        </w:rPr>
        <w:t>Члан 13.</w:t>
      </w:r>
    </w:p>
    <w:p w:rsidR="00DB3F4E" w:rsidRPr="00CB4AAD" w:rsidRDefault="00DB3F4E" w:rsidP="00DB3F4E">
      <w:pPr>
        <w:ind w:firstLine="720"/>
        <w:contextualSpacing/>
        <w:jc w:val="both"/>
        <w:rPr>
          <w:rFonts w:eastAsia="Calibri"/>
          <w:noProof/>
          <w:lang w:val="en-GB"/>
        </w:rPr>
      </w:pPr>
      <w:r w:rsidRPr="00CB4AAD">
        <w:rPr>
          <w:rFonts w:eastAsia="Calibri"/>
          <w:noProof/>
          <w:lang w:val="en-GB"/>
        </w:rPr>
        <w:t>Функционер указује поштовање грађанима, корисницима услуга локалне самоуправе, запосленима у њој, другим функционерима и свима другима са којима се опходи, чинећи то на учтив и достојанствен начин.</w:t>
      </w:r>
    </w:p>
    <w:p w:rsidR="00DB3F4E" w:rsidRDefault="00DB3F4E" w:rsidP="00DB3F4E">
      <w:pPr>
        <w:ind w:firstLine="720"/>
        <w:jc w:val="both"/>
        <w:rPr>
          <w:rFonts w:eastAsia="Calibri"/>
          <w:noProof/>
          <w:lang w:val="en-GB"/>
        </w:rPr>
      </w:pPr>
      <w:r w:rsidRPr="00755821">
        <w:rPr>
          <w:rFonts w:eastAsia="Calibri"/>
          <w:noProof/>
          <w:lang w:val="en-GB"/>
        </w:rPr>
        <w:lastRenderedPageBreak/>
        <w:t>Функционер свима са којима се опходи посвећује одговарајућу пажњу и време, пружајући им благовремене, тачне и потпуне податке, на учтив и достојанствен начин.</w:t>
      </w:r>
    </w:p>
    <w:p w:rsidR="00DB3F4E" w:rsidRDefault="00DB3F4E" w:rsidP="00DB3F4E">
      <w:pPr>
        <w:ind w:firstLine="720"/>
        <w:jc w:val="both"/>
        <w:rPr>
          <w:rFonts w:eastAsia="Calibri"/>
          <w:noProof/>
          <w:lang w:val="en-GB"/>
        </w:rPr>
      </w:pPr>
    </w:p>
    <w:p w:rsidR="00DB3F4E" w:rsidRDefault="00DB3F4E" w:rsidP="00DB3F4E">
      <w:pPr>
        <w:jc w:val="both"/>
        <w:rPr>
          <w:rFonts w:eastAsia="Calibri"/>
          <w:b/>
          <w:bCs/>
          <w:noProof/>
          <w:lang w:val="sr-Cyrl-RS"/>
        </w:rPr>
      </w:pPr>
      <w:r w:rsidRPr="00826327">
        <w:rPr>
          <w:rFonts w:eastAsia="Calibri"/>
          <w:b/>
          <w:bCs/>
          <w:noProof/>
          <w:lang w:val="en-GB"/>
        </w:rPr>
        <w:t>III</w:t>
      </w:r>
      <w:r w:rsidRPr="00826327">
        <w:rPr>
          <w:rFonts w:eastAsia="Calibri"/>
          <w:b/>
          <w:bCs/>
          <w:noProof/>
          <w:lang w:val="sr-Cyrl-RS"/>
        </w:rPr>
        <w:t xml:space="preserve">   ПРЕЛАЗНЕ И ЗАВРШНЕ ОДРЕДБЕ</w:t>
      </w:r>
    </w:p>
    <w:p w:rsidR="00DB3F4E" w:rsidRPr="00826327" w:rsidRDefault="00DB3F4E" w:rsidP="00DB3F4E">
      <w:pPr>
        <w:jc w:val="both"/>
        <w:rPr>
          <w:rFonts w:eastAsia="Calibri"/>
          <w:b/>
          <w:bCs/>
          <w:noProof/>
          <w:lang w:val="sr-Cyrl-RS"/>
        </w:rPr>
      </w:pPr>
      <w:r>
        <w:rPr>
          <w:rFonts w:eastAsia="Calibri"/>
          <w:b/>
          <w:bCs/>
          <w:noProof/>
          <w:lang w:val="sr-Cyrl-RS"/>
        </w:rPr>
        <w:t xml:space="preserve">            </w:t>
      </w:r>
    </w:p>
    <w:p w:rsidR="00DB3F4E" w:rsidRPr="002D2124" w:rsidRDefault="00DB3F4E" w:rsidP="00DB3F4E">
      <w:pPr>
        <w:rPr>
          <w:rFonts w:eastAsia="Calibri"/>
          <w:b/>
          <w:bCs/>
          <w:noProof/>
          <w:lang w:val="sr-Cyrl-RS"/>
        </w:rPr>
      </w:pPr>
      <w:r>
        <w:rPr>
          <w:rFonts w:eastAsia="Calibri"/>
          <w:noProof/>
          <w:lang w:val="sr-Cyrl-RS"/>
        </w:rPr>
        <w:t xml:space="preserve">          </w:t>
      </w:r>
      <w:r w:rsidRPr="002D2124">
        <w:rPr>
          <w:rFonts w:eastAsia="Calibri"/>
          <w:b/>
          <w:bCs/>
          <w:noProof/>
          <w:lang w:val="sr-Cyrl-RS"/>
        </w:rPr>
        <w:t>Праћење примене Кодекса</w:t>
      </w:r>
    </w:p>
    <w:p w:rsidR="00DB3F4E" w:rsidRDefault="00DB3F4E" w:rsidP="00DB3F4E">
      <w:pPr>
        <w:jc w:val="center"/>
        <w:rPr>
          <w:rFonts w:eastAsia="Calibri"/>
          <w:noProof/>
          <w:lang w:val="sr-Cyrl-RS"/>
        </w:rPr>
      </w:pPr>
      <w:r>
        <w:rPr>
          <w:rFonts w:eastAsia="Calibri"/>
          <w:noProof/>
          <w:lang w:val="sr-Cyrl-RS"/>
        </w:rPr>
        <w:t>Члан 14.</w:t>
      </w:r>
    </w:p>
    <w:p w:rsidR="00DB3F4E" w:rsidRDefault="00DB3F4E" w:rsidP="00DB3F4E">
      <w:pPr>
        <w:jc w:val="both"/>
        <w:rPr>
          <w:rFonts w:eastAsia="Calibri"/>
          <w:noProof/>
          <w:lang w:val="sr-Cyrl-RS"/>
        </w:rPr>
      </w:pPr>
      <w:r>
        <w:rPr>
          <w:rFonts w:eastAsia="Calibri"/>
          <w:noProof/>
          <w:lang w:val="sr-Cyrl-RS"/>
        </w:rPr>
        <w:t xml:space="preserve">      Праћење примене Кодекса врши Савет за праћење примене Етичког кодекса (у даљем тексту:Савет) кога образује Скупштина града.</w:t>
      </w:r>
    </w:p>
    <w:p w:rsidR="00DB3F4E" w:rsidRDefault="00DB3F4E" w:rsidP="00DB3F4E">
      <w:pPr>
        <w:jc w:val="both"/>
        <w:rPr>
          <w:rFonts w:eastAsia="Calibri"/>
          <w:noProof/>
          <w:lang w:val="sr-Cyrl-RS"/>
        </w:rPr>
      </w:pPr>
      <w:r>
        <w:rPr>
          <w:rFonts w:eastAsia="Calibri"/>
          <w:noProof/>
          <w:lang w:val="sr-Cyrl-RS"/>
        </w:rPr>
        <w:t xml:space="preserve">        Актом о образовању Савета ближе се одређују послови и задаци Савета, права и дужности председника и чланова савета , начин рада и друга питања од значаја за рад Савета.</w:t>
      </w:r>
    </w:p>
    <w:p w:rsidR="00DB3F4E" w:rsidRPr="00EC4F44" w:rsidRDefault="00DB3F4E" w:rsidP="00DB3F4E">
      <w:pPr>
        <w:jc w:val="both"/>
        <w:rPr>
          <w:rFonts w:eastAsia="Calibri"/>
          <w:noProof/>
          <w:lang w:val="sr-Cyrl-RS"/>
        </w:rPr>
      </w:pPr>
    </w:p>
    <w:p w:rsidR="00DB3F4E" w:rsidRDefault="00DB3F4E" w:rsidP="00DB3F4E">
      <w:pPr>
        <w:rPr>
          <w:rFonts w:eastAsia="Calibri"/>
          <w:b/>
          <w:bCs/>
          <w:noProof/>
          <w:lang w:val="sr-Cyrl-RS"/>
        </w:rPr>
      </w:pPr>
      <w:r>
        <w:rPr>
          <w:rFonts w:eastAsia="Calibri"/>
          <w:b/>
          <w:bCs/>
          <w:noProof/>
          <w:lang w:val="sr-Cyrl-RS"/>
        </w:rPr>
        <w:t xml:space="preserve">         </w:t>
      </w:r>
      <w:r w:rsidRPr="002D2124">
        <w:rPr>
          <w:rFonts w:eastAsia="Calibri"/>
          <w:b/>
          <w:bCs/>
          <w:noProof/>
          <w:lang w:val="sr-Cyrl-RS"/>
        </w:rPr>
        <w:t xml:space="preserve">Ступање на снагу и објављивање </w:t>
      </w:r>
      <w:r>
        <w:rPr>
          <w:rFonts w:eastAsia="Calibri"/>
          <w:b/>
          <w:bCs/>
          <w:noProof/>
          <w:lang w:val="sr-Cyrl-RS"/>
        </w:rPr>
        <w:t>К</w:t>
      </w:r>
      <w:r w:rsidRPr="002D2124">
        <w:rPr>
          <w:rFonts w:eastAsia="Calibri"/>
          <w:b/>
          <w:bCs/>
          <w:noProof/>
          <w:lang w:val="sr-Cyrl-RS"/>
        </w:rPr>
        <w:t>одекса</w:t>
      </w:r>
    </w:p>
    <w:p w:rsidR="00DB3F4E" w:rsidRDefault="00DB3F4E" w:rsidP="00DB3F4E">
      <w:pPr>
        <w:jc w:val="center"/>
        <w:rPr>
          <w:rFonts w:eastAsia="Calibri"/>
          <w:noProof/>
          <w:lang w:val="sr-Cyrl-RS"/>
        </w:rPr>
      </w:pPr>
      <w:r w:rsidRPr="002D2124">
        <w:rPr>
          <w:rFonts w:eastAsia="Calibri"/>
          <w:noProof/>
          <w:lang w:val="sr-Cyrl-RS"/>
        </w:rPr>
        <w:t>Члан 15.</w:t>
      </w:r>
    </w:p>
    <w:p w:rsidR="00DB3F4E" w:rsidRDefault="00DB3F4E" w:rsidP="00DB3F4E">
      <w:pPr>
        <w:jc w:val="both"/>
        <w:rPr>
          <w:rFonts w:eastAsia="Calibri"/>
          <w:noProof/>
          <w:lang w:val="sr-Cyrl-RS"/>
        </w:rPr>
      </w:pPr>
      <w:r>
        <w:rPr>
          <w:rFonts w:eastAsia="Calibri"/>
          <w:noProof/>
          <w:lang w:val="sr-Cyrl-RS"/>
        </w:rPr>
        <w:t xml:space="preserve">       Овај Кодекс ступа на снагу осмог дана од дана објављивања у ,,Службеном листу града Прокупља“ и објављује се на интернет презентацији Града.</w:t>
      </w:r>
    </w:p>
    <w:p w:rsidR="00DB3F4E" w:rsidRDefault="00DB3F4E" w:rsidP="00DB3F4E">
      <w:pPr>
        <w:jc w:val="both"/>
        <w:rPr>
          <w:rFonts w:eastAsia="Calibri"/>
          <w:noProof/>
          <w:lang w:val="sr-Cyrl-RS"/>
        </w:rPr>
      </w:pPr>
    </w:p>
    <w:p w:rsidR="00DB3F4E" w:rsidRDefault="00DB3F4E" w:rsidP="00DB3F4E">
      <w:pPr>
        <w:jc w:val="both"/>
        <w:rPr>
          <w:rFonts w:eastAsia="Calibri"/>
          <w:noProof/>
          <w:lang w:val="sr-Cyrl-RS"/>
        </w:rPr>
      </w:pPr>
    </w:p>
    <w:p w:rsidR="00DB3F4E" w:rsidRDefault="00DB3F4E" w:rsidP="00DB3F4E">
      <w:pPr>
        <w:jc w:val="center"/>
        <w:rPr>
          <w:rFonts w:eastAsia="Calibri"/>
          <w:noProof/>
          <w:lang w:val="sr-Cyrl-RS"/>
        </w:rPr>
      </w:pPr>
      <w:r>
        <w:rPr>
          <w:rFonts w:eastAsia="Calibri"/>
          <w:noProof/>
          <w:lang w:val="sr-Cyrl-RS"/>
        </w:rPr>
        <w:t>СКУПШТИНА ГРАДА ПРОКУПЉА</w:t>
      </w:r>
    </w:p>
    <w:p w:rsidR="00DB3F4E" w:rsidRDefault="00DB3F4E" w:rsidP="00DB3F4E">
      <w:pPr>
        <w:jc w:val="center"/>
        <w:rPr>
          <w:rFonts w:eastAsia="Calibri"/>
          <w:noProof/>
          <w:lang w:val="sr-Cyrl-RS"/>
        </w:rPr>
      </w:pPr>
    </w:p>
    <w:p w:rsidR="00DB3F4E" w:rsidRDefault="00DB3F4E" w:rsidP="00DB3F4E">
      <w:pPr>
        <w:jc w:val="both"/>
        <w:rPr>
          <w:rFonts w:eastAsia="Calibri"/>
          <w:noProof/>
          <w:lang w:val="sr-Cyrl-RS"/>
        </w:rPr>
      </w:pPr>
      <w:r>
        <w:rPr>
          <w:rFonts w:eastAsia="Calibri"/>
          <w:noProof/>
          <w:lang w:val="sr-Cyrl-RS"/>
        </w:rPr>
        <w:t>Број: 06-33 /2023-02</w:t>
      </w:r>
    </w:p>
    <w:p w:rsidR="00DB3F4E" w:rsidRDefault="00DB3F4E" w:rsidP="00DB3F4E">
      <w:pPr>
        <w:jc w:val="both"/>
        <w:rPr>
          <w:rFonts w:eastAsia="Calibri"/>
          <w:noProof/>
          <w:lang w:val="sr-Cyrl-RS"/>
        </w:rPr>
      </w:pPr>
      <w:r>
        <w:rPr>
          <w:rFonts w:eastAsia="Calibri"/>
          <w:noProof/>
          <w:lang w:val="sr-Cyrl-RS"/>
        </w:rPr>
        <w:t>У Прокупљу, дана 11.04.2023                                                               ПРЕДСЕДНИК</w:t>
      </w:r>
    </w:p>
    <w:p w:rsidR="00DB3F4E" w:rsidRDefault="00DB3F4E" w:rsidP="00DB3F4E">
      <w:pPr>
        <w:jc w:val="both"/>
        <w:rPr>
          <w:rFonts w:eastAsia="Calibri"/>
          <w:noProof/>
          <w:lang w:val="sr-Cyrl-RS"/>
        </w:rPr>
      </w:pPr>
      <w:r>
        <w:rPr>
          <w:rFonts w:eastAsia="Calibri"/>
          <w:noProof/>
          <w:lang w:val="sr-Cyrl-RS"/>
        </w:rPr>
        <w:t xml:space="preserve">                                                                                                            СКУПШТИНЕ ГРАДА</w:t>
      </w:r>
    </w:p>
    <w:p w:rsidR="00DB3F4E" w:rsidRDefault="00DB3F4E" w:rsidP="00DB3F4E">
      <w:pPr>
        <w:jc w:val="both"/>
        <w:rPr>
          <w:rFonts w:eastAsia="Calibri"/>
          <w:noProof/>
          <w:lang w:val="sr-Cyrl-RS"/>
        </w:rPr>
      </w:pPr>
      <w:r>
        <w:rPr>
          <w:rFonts w:eastAsia="Calibri"/>
          <w:noProof/>
          <w:lang w:val="sr-Cyrl-RS"/>
        </w:rPr>
        <w:t xml:space="preserve">                                                                                                                     Дејан Лазић</w:t>
      </w:r>
      <w:r>
        <w:rPr>
          <w:rFonts w:eastAsia="Calibri"/>
          <w:noProof/>
          <w:lang w:val="sr-Cyrl-RS"/>
        </w:rPr>
        <w:t xml:space="preserve"> с.р.</w:t>
      </w:r>
    </w:p>
    <w:p w:rsidR="0001421A" w:rsidRPr="0001421A" w:rsidRDefault="0001421A" w:rsidP="0001421A">
      <w:pPr>
        <w:rPr>
          <w:color w:val="000000" w:themeColor="text1"/>
          <w:lang w:val="sr-Cyrl-CS"/>
        </w:rPr>
      </w:pPr>
    </w:p>
    <w:p w:rsidR="009B2316" w:rsidRDefault="009B2316" w:rsidP="009F39E6">
      <w:pPr>
        <w:jc w:val="center"/>
        <w:rPr>
          <w:b/>
          <w:i/>
          <w:color w:val="000000" w:themeColor="text1"/>
          <w:sz w:val="63"/>
          <w:szCs w:val="63"/>
          <w:lang w:val="sr-Cyrl-CS"/>
        </w:rPr>
      </w:pPr>
    </w:p>
    <w:p w:rsidR="009B2316" w:rsidRDefault="009B2316" w:rsidP="009F39E6">
      <w:pPr>
        <w:jc w:val="center"/>
        <w:rPr>
          <w:b/>
          <w:i/>
          <w:color w:val="000000" w:themeColor="text1"/>
          <w:sz w:val="63"/>
          <w:szCs w:val="63"/>
          <w:lang w:val="sr-Cyrl-CS"/>
        </w:rPr>
      </w:pPr>
    </w:p>
    <w:p w:rsidR="009E5705" w:rsidRDefault="009E5705" w:rsidP="009F39E6">
      <w:pPr>
        <w:jc w:val="center"/>
        <w:rPr>
          <w:b/>
          <w:i/>
          <w:color w:val="000000" w:themeColor="text1"/>
          <w:sz w:val="63"/>
          <w:szCs w:val="63"/>
          <w:lang w:val="sr-Cyrl-CS"/>
        </w:rPr>
      </w:pPr>
    </w:p>
    <w:p w:rsidR="009E5705" w:rsidRDefault="009E5705" w:rsidP="009F39E6">
      <w:pPr>
        <w:jc w:val="center"/>
        <w:rPr>
          <w:b/>
          <w:i/>
          <w:color w:val="000000" w:themeColor="text1"/>
          <w:sz w:val="63"/>
          <w:szCs w:val="63"/>
          <w:lang w:val="sr-Cyrl-CS"/>
        </w:rPr>
      </w:pPr>
    </w:p>
    <w:p w:rsidR="009E5705" w:rsidRDefault="009E5705" w:rsidP="009F39E6">
      <w:pPr>
        <w:jc w:val="center"/>
        <w:rPr>
          <w:b/>
          <w:i/>
          <w:color w:val="000000" w:themeColor="text1"/>
          <w:sz w:val="63"/>
          <w:szCs w:val="63"/>
          <w:lang w:val="sr-Cyrl-CS"/>
        </w:rPr>
      </w:pPr>
    </w:p>
    <w:p w:rsidR="00DC37FC" w:rsidRDefault="00DC37FC" w:rsidP="009F39E6">
      <w:pPr>
        <w:jc w:val="center"/>
        <w:rPr>
          <w:b/>
          <w:i/>
          <w:color w:val="000000" w:themeColor="text1"/>
          <w:sz w:val="63"/>
          <w:szCs w:val="63"/>
          <w:lang w:val="sr-Cyrl-CS"/>
        </w:rPr>
      </w:pPr>
    </w:p>
    <w:p w:rsidR="00DC37FC" w:rsidRDefault="00DC37FC" w:rsidP="009F39E6">
      <w:pPr>
        <w:jc w:val="center"/>
        <w:rPr>
          <w:b/>
          <w:i/>
          <w:color w:val="000000" w:themeColor="text1"/>
          <w:sz w:val="63"/>
          <w:szCs w:val="63"/>
          <w:lang w:val="sr-Cyrl-CS"/>
        </w:rPr>
      </w:pPr>
    </w:p>
    <w:p w:rsidR="00DC37FC" w:rsidRDefault="00DC37FC" w:rsidP="009F39E6">
      <w:pPr>
        <w:jc w:val="center"/>
        <w:rPr>
          <w:b/>
          <w:i/>
          <w:color w:val="000000" w:themeColor="text1"/>
          <w:sz w:val="63"/>
          <w:szCs w:val="63"/>
          <w:lang w:val="sr-Cyrl-CS"/>
        </w:rPr>
      </w:pPr>
    </w:p>
    <w:p w:rsidR="00DC37FC" w:rsidRDefault="00DC37FC" w:rsidP="009F39E6">
      <w:pPr>
        <w:jc w:val="center"/>
        <w:rPr>
          <w:b/>
          <w:i/>
          <w:color w:val="000000" w:themeColor="text1"/>
          <w:sz w:val="63"/>
          <w:szCs w:val="63"/>
          <w:lang w:val="sr-Cyrl-CS"/>
        </w:rPr>
      </w:pPr>
    </w:p>
    <w:p w:rsidR="00DC37FC" w:rsidRDefault="00DC37FC" w:rsidP="00F74F63">
      <w:pPr>
        <w:rPr>
          <w:color w:val="000000" w:themeColor="text1"/>
          <w:sz w:val="40"/>
          <w:szCs w:val="40"/>
          <w:lang w:val="sr-Cyrl-CS"/>
        </w:rPr>
      </w:pPr>
    </w:p>
    <w:p w:rsidR="00F74F63" w:rsidRDefault="00F74F63" w:rsidP="00F74F63">
      <w:pPr>
        <w:rPr>
          <w:color w:val="000000" w:themeColor="text1"/>
          <w:sz w:val="40"/>
          <w:szCs w:val="40"/>
          <w:lang w:val="sr-Cyrl-CS"/>
        </w:rPr>
      </w:pPr>
      <w:r>
        <w:rPr>
          <w:color w:val="000000" w:themeColor="text1"/>
          <w:sz w:val="40"/>
          <w:szCs w:val="40"/>
          <w:lang w:val="sr-Cyrl-CS"/>
        </w:rPr>
        <w:lastRenderedPageBreak/>
        <w:t>16</w:t>
      </w:r>
    </w:p>
    <w:p w:rsidR="0076356F" w:rsidRDefault="0076356F" w:rsidP="0076356F">
      <w:pPr>
        <w:ind w:firstLine="708"/>
        <w:jc w:val="both"/>
        <w:rPr>
          <w:bCs/>
          <w:iCs/>
        </w:rPr>
      </w:pPr>
      <w:proofErr w:type="gramStart"/>
      <w:r>
        <w:rPr>
          <w:bCs/>
          <w:iCs/>
        </w:rPr>
        <w:t>На основу члана 32.</w:t>
      </w:r>
      <w:proofErr w:type="gramEnd"/>
      <w:r>
        <w:rPr>
          <w:bCs/>
          <w:iCs/>
        </w:rPr>
        <w:t xml:space="preserve"> Закона о локалној </w:t>
      </w:r>
      <w:proofErr w:type="gramStart"/>
      <w:r>
        <w:rPr>
          <w:bCs/>
          <w:iCs/>
        </w:rPr>
        <w:t>самоуправи(</w:t>
      </w:r>
      <w:proofErr w:type="gramEnd"/>
      <w:r>
        <w:rPr>
          <w:bCs/>
          <w:iCs/>
        </w:rPr>
        <w:t>„Сл.гласник РС“,бр. 129/07, 83/14-др.закон</w:t>
      </w:r>
      <w:r>
        <w:rPr>
          <w:bCs/>
          <w:iCs/>
          <w:lang w:val="sr-Cyrl-RS"/>
        </w:rPr>
        <w:t xml:space="preserve">, </w:t>
      </w:r>
      <w:r>
        <w:rPr>
          <w:bCs/>
          <w:iCs/>
        </w:rPr>
        <w:t>101/2016-др.закон,</w:t>
      </w:r>
      <w:r>
        <w:rPr>
          <w:bCs/>
          <w:iCs/>
          <w:lang w:val="sr-Cyrl-RS"/>
        </w:rPr>
        <w:t xml:space="preserve"> </w:t>
      </w:r>
      <w:r>
        <w:rPr>
          <w:bCs/>
          <w:iCs/>
        </w:rPr>
        <w:t xml:space="preserve">47/2018 </w:t>
      </w:r>
      <w:r>
        <w:rPr>
          <w:bCs/>
          <w:iCs/>
          <w:lang w:val="sr-Cyrl-RS"/>
        </w:rPr>
        <w:t>и</w:t>
      </w:r>
      <w:r>
        <w:rPr>
          <w:bCs/>
          <w:iCs/>
        </w:rPr>
        <w:t xml:space="preserve"> 111/2021 - </w:t>
      </w:r>
      <w:r>
        <w:rPr>
          <w:bCs/>
          <w:iCs/>
          <w:lang w:val="sr-Cyrl-RS"/>
        </w:rPr>
        <w:t>др</w:t>
      </w:r>
      <w:r>
        <w:rPr>
          <w:bCs/>
          <w:iCs/>
        </w:rPr>
        <w:t>.</w:t>
      </w:r>
      <w:r>
        <w:rPr>
          <w:bCs/>
          <w:iCs/>
          <w:lang w:val="sr-Cyrl-RS"/>
        </w:rPr>
        <w:t>закон</w:t>
      </w:r>
      <w:r>
        <w:rPr>
          <w:bCs/>
          <w:iCs/>
        </w:rPr>
        <w:t xml:space="preserve">) и члана 40. </w:t>
      </w:r>
      <w:proofErr w:type="gramStart"/>
      <w:r>
        <w:rPr>
          <w:bCs/>
          <w:iCs/>
        </w:rPr>
        <w:t>став</w:t>
      </w:r>
      <w:proofErr w:type="gramEnd"/>
      <w:r>
        <w:rPr>
          <w:bCs/>
          <w:iCs/>
        </w:rPr>
        <w:t xml:space="preserve"> 1. </w:t>
      </w:r>
      <w:proofErr w:type="gramStart"/>
      <w:r>
        <w:rPr>
          <w:bCs/>
          <w:iCs/>
        </w:rPr>
        <w:t>тачка</w:t>
      </w:r>
      <w:proofErr w:type="gramEnd"/>
      <w:r>
        <w:rPr>
          <w:bCs/>
          <w:iCs/>
        </w:rPr>
        <w:t xml:space="preserve"> 54. Статута града Прокупља („Сл.лист општине Прокупље“</w:t>
      </w:r>
      <w:proofErr w:type="gramStart"/>
      <w:r>
        <w:rPr>
          <w:bCs/>
          <w:iCs/>
        </w:rPr>
        <w:t>,број</w:t>
      </w:r>
      <w:proofErr w:type="gramEnd"/>
      <w:r>
        <w:rPr>
          <w:bCs/>
          <w:iCs/>
        </w:rPr>
        <w:t xml:space="preserve"> 15/2018), Скупштина града Прокупља на седници одржаној дана </w:t>
      </w:r>
      <w:r>
        <w:rPr>
          <w:bCs/>
          <w:iCs/>
          <w:lang w:val="sr-Cyrl-RS"/>
        </w:rPr>
        <w:t xml:space="preserve"> 11.04.2023. </w:t>
      </w:r>
      <w:proofErr w:type="gramStart"/>
      <w:r>
        <w:rPr>
          <w:bCs/>
          <w:iCs/>
        </w:rPr>
        <w:t>године</w:t>
      </w:r>
      <w:proofErr w:type="gramEnd"/>
      <w:r>
        <w:rPr>
          <w:bCs/>
          <w:iCs/>
        </w:rPr>
        <w:t>, донела је</w:t>
      </w:r>
    </w:p>
    <w:p w:rsidR="0076356F" w:rsidRPr="000205B3" w:rsidRDefault="0076356F" w:rsidP="0076356F">
      <w:pPr>
        <w:jc w:val="both"/>
        <w:rPr>
          <w:bCs/>
          <w:iCs/>
        </w:rPr>
      </w:pPr>
    </w:p>
    <w:p w:rsidR="0076356F" w:rsidRPr="00F95C84" w:rsidRDefault="0076356F" w:rsidP="0076356F">
      <w:pPr>
        <w:ind w:firstLine="708"/>
        <w:rPr>
          <w:bCs/>
          <w:iCs/>
        </w:rPr>
      </w:pPr>
      <w:r>
        <w:rPr>
          <w:bCs/>
          <w:iCs/>
        </w:rPr>
        <w:t xml:space="preserve">                                               </w:t>
      </w:r>
    </w:p>
    <w:p w:rsidR="0076356F" w:rsidRDefault="0076356F" w:rsidP="0076356F">
      <w:pPr>
        <w:ind w:firstLine="708"/>
        <w:rPr>
          <w:b/>
          <w:bCs/>
          <w:iCs/>
        </w:rPr>
      </w:pPr>
      <w:r>
        <w:rPr>
          <w:bCs/>
          <w:iCs/>
        </w:rPr>
        <w:t xml:space="preserve">                                                 </w:t>
      </w:r>
      <w:r>
        <w:rPr>
          <w:b/>
          <w:bCs/>
          <w:iCs/>
        </w:rPr>
        <w:t>РЕШЕЊЕ</w:t>
      </w:r>
    </w:p>
    <w:p w:rsidR="0076356F" w:rsidRDefault="0076356F" w:rsidP="0076356F">
      <w:pPr>
        <w:rPr>
          <w:b/>
          <w:bCs/>
          <w:iCs/>
        </w:rPr>
      </w:pPr>
      <w:r>
        <w:rPr>
          <w:b/>
          <w:bCs/>
          <w:iCs/>
        </w:rPr>
        <w:t xml:space="preserve">                                                                               </w:t>
      </w:r>
    </w:p>
    <w:p w:rsidR="0076356F" w:rsidRPr="00635C17" w:rsidRDefault="0076356F" w:rsidP="0076356F">
      <w:pPr>
        <w:rPr>
          <w:b/>
          <w:bCs/>
          <w:iCs/>
        </w:rPr>
      </w:pPr>
      <w:r>
        <w:rPr>
          <w:b/>
          <w:bCs/>
          <w:iCs/>
        </w:rPr>
        <w:t xml:space="preserve">                                                                       </w:t>
      </w:r>
    </w:p>
    <w:p w:rsidR="0076356F" w:rsidRPr="000205B3" w:rsidRDefault="0076356F" w:rsidP="0076356F">
      <w:pPr>
        <w:pStyle w:val="ListParagraph"/>
        <w:numPr>
          <w:ilvl w:val="0"/>
          <w:numId w:val="45"/>
        </w:numPr>
        <w:jc w:val="both"/>
      </w:pPr>
      <w:r w:rsidRPr="000205B3">
        <w:t xml:space="preserve">Усваја се </w:t>
      </w:r>
      <w:r>
        <w:rPr>
          <w:lang w:val="sr-Cyrl-RS"/>
        </w:rPr>
        <w:t>Годишњи и</w:t>
      </w:r>
      <w:r w:rsidRPr="0065694D">
        <w:t xml:space="preserve">звештај о раду </w:t>
      </w:r>
      <w:r w:rsidRPr="0065694D">
        <w:rPr>
          <w:bCs/>
          <w:iCs/>
        </w:rPr>
        <w:t>и</w:t>
      </w:r>
      <w:r w:rsidRPr="0065694D">
        <w:t xml:space="preserve"> </w:t>
      </w:r>
      <w:proofErr w:type="gramStart"/>
      <w:r w:rsidRPr="0065694D">
        <w:t>пословању  Историјског</w:t>
      </w:r>
      <w:proofErr w:type="gramEnd"/>
      <w:r w:rsidRPr="0065694D">
        <w:t xml:space="preserve"> архива “Топлице“ Прокупље за 202</w:t>
      </w:r>
      <w:r>
        <w:rPr>
          <w:lang w:val="sr-Cyrl-RS"/>
        </w:rPr>
        <w:t>2</w:t>
      </w:r>
      <w:r w:rsidRPr="0065694D">
        <w:t xml:space="preserve">. </w:t>
      </w:r>
      <w:proofErr w:type="gramStart"/>
      <w:r w:rsidRPr="0065694D">
        <w:t>годину</w:t>
      </w:r>
      <w:proofErr w:type="gramEnd"/>
      <w:r w:rsidRPr="0065694D">
        <w:rPr>
          <w:bCs/>
          <w:iCs/>
        </w:rPr>
        <w:t xml:space="preserve"> </w:t>
      </w:r>
      <w:r>
        <w:rPr>
          <w:bCs/>
          <w:iCs/>
          <w:lang w:val="sr-Cyrl-RS"/>
        </w:rPr>
        <w:t xml:space="preserve">бр. 01-114/23 од 23.02.2023. године </w:t>
      </w:r>
      <w:r>
        <w:rPr>
          <w:bCs/>
          <w:iCs/>
        </w:rPr>
        <w:t>кој</w:t>
      </w:r>
      <w:r>
        <w:rPr>
          <w:bCs/>
          <w:iCs/>
          <w:lang w:val="sr-Cyrl-RS"/>
        </w:rPr>
        <w:t>и</w:t>
      </w:r>
      <w:r>
        <w:rPr>
          <w:bCs/>
          <w:iCs/>
        </w:rPr>
        <w:t xml:space="preserve"> је </w:t>
      </w:r>
      <w:r>
        <w:rPr>
          <w:bCs/>
          <w:iCs/>
          <w:lang w:val="sr-Cyrl-RS"/>
        </w:rPr>
        <w:t>усвојен од стране</w:t>
      </w:r>
      <w:r>
        <w:rPr>
          <w:bCs/>
          <w:iCs/>
        </w:rPr>
        <w:t xml:space="preserve"> Управн</w:t>
      </w:r>
      <w:r>
        <w:rPr>
          <w:bCs/>
          <w:iCs/>
          <w:lang w:val="sr-Cyrl-RS"/>
        </w:rPr>
        <w:t>ог</w:t>
      </w:r>
      <w:r>
        <w:rPr>
          <w:bCs/>
          <w:iCs/>
        </w:rPr>
        <w:t xml:space="preserve"> одбор</w:t>
      </w:r>
      <w:r>
        <w:rPr>
          <w:bCs/>
          <w:iCs/>
          <w:lang w:val="sr-Cyrl-RS"/>
        </w:rPr>
        <w:t>а</w:t>
      </w:r>
      <w:r>
        <w:rPr>
          <w:bCs/>
          <w:iCs/>
        </w:rPr>
        <w:t xml:space="preserve"> </w:t>
      </w:r>
      <w:r>
        <w:rPr>
          <w:bCs/>
          <w:iCs/>
          <w:lang w:val="sr-Cyrl-RS"/>
        </w:rPr>
        <w:t xml:space="preserve">28.02.2023. године </w:t>
      </w:r>
      <w:r w:rsidRPr="0065694D">
        <w:t>O</w:t>
      </w:r>
      <w:r w:rsidRPr="0065694D">
        <w:rPr>
          <w:lang w:val="sr-Cyrl-RS"/>
        </w:rPr>
        <w:t xml:space="preserve">длуком </w:t>
      </w:r>
      <w:r w:rsidRPr="0065694D">
        <w:rPr>
          <w:bCs/>
          <w:iCs/>
        </w:rPr>
        <w:t xml:space="preserve">бр. </w:t>
      </w:r>
      <w:r w:rsidRPr="0065694D">
        <w:rPr>
          <w:bCs/>
          <w:iCs/>
          <w:lang w:val="sr-Cyrl-RS"/>
        </w:rPr>
        <w:t>01-1</w:t>
      </w:r>
      <w:r>
        <w:rPr>
          <w:bCs/>
          <w:iCs/>
          <w:lang w:val="sr-Cyrl-RS"/>
        </w:rPr>
        <w:t>29</w:t>
      </w:r>
      <w:r w:rsidRPr="0065694D">
        <w:rPr>
          <w:bCs/>
          <w:iCs/>
          <w:lang w:val="sr-Cyrl-RS"/>
        </w:rPr>
        <w:t>/2</w:t>
      </w:r>
      <w:r>
        <w:rPr>
          <w:bCs/>
          <w:iCs/>
          <w:lang w:val="sr-Cyrl-RS"/>
        </w:rPr>
        <w:t xml:space="preserve">3 </w:t>
      </w:r>
      <w:r w:rsidRPr="0065694D">
        <w:t xml:space="preserve">и </w:t>
      </w:r>
      <w:r>
        <w:rPr>
          <w:lang w:val="sr-Cyrl-RS"/>
        </w:rPr>
        <w:t>Годишњи обрачун</w:t>
      </w:r>
      <w:r w:rsidRPr="0065694D">
        <w:t xml:space="preserve"> Историјског архива “Топлице“ Прокупље за 202</w:t>
      </w:r>
      <w:r>
        <w:rPr>
          <w:lang w:val="sr-Cyrl-RS"/>
        </w:rPr>
        <w:t>2</w:t>
      </w:r>
      <w:r w:rsidRPr="0065694D">
        <w:t xml:space="preserve">. </w:t>
      </w:r>
      <w:proofErr w:type="gramStart"/>
      <w:r w:rsidRPr="0065694D">
        <w:t>годину</w:t>
      </w:r>
      <w:proofErr w:type="gramEnd"/>
      <w:r w:rsidRPr="0065694D">
        <w:t xml:space="preserve"> </w:t>
      </w:r>
      <w:r>
        <w:rPr>
          <w:lang w:val="sr-Cyrl-RS"/>
        </w:rPr>
        <w:t xml:space="preserve">бр.01-115/23 од 23.02.2023. године </w:t>
      </w:r>
      <w:r>
        <w:rPr>
          <w:bCs/>
          <w:iCs/>
        </w:rPr>
        <w:t>кој</w:t>
      </w:r>
      <w:r>
        <w:rPr>
          <w:bCs/>
          <w:iCs/>
          <w:lang w:val="sr-Cyrl-RS"/>
        </w:rPr>
        <w:t>и</w:t>
      </w:r>
      <w:r>
        <w:rPr>
          <w:bCs/>
          <w:iCs/>
        </w:rPr>
        <w:t xml:space="preserve"> је </w:t>
      </w:r>
      <w:r>
        <w:rPr>
          <w:bCs/>
          <w:iCs/>
          <w:lang w:val="sr-Cyrl-RS"/>
        </w:rPr>
        <w:t>усвојен од стране</w:t>
      </w:r>
      <w:r>
        <w:rPr>
          <w:bCs/>
          <w:iCs/>
        </w:rPr>
        <w:t xml:space="preserve"> Управн</w:t>
      </w:r>
      <w:r>
        <w:rPr>
          <w:bCs/>
          <w:iCs/>
          <w:lang w:val="sr-Cyrl-RS"/>
        </w:rPr>
        <w:t>ог</w:t>
      </w:r>
      <w:r>
        <w:rPr>
          <w:bCs/>
          <w:iCs/>
        </w:rPr>
        <w:t xml:space="preserve"> одбор</w:t>
      </w:r>
      <w:r>
        <w:rPr>
          <w:bCs/>
          <w:iCs/>
          <w:lang w:val="sr-Cyrl-RS"/>
        </w:rPr>
        <w:t>а</w:t>
      </w:r>
      <w:r>
        <w:rPr>
          <w:bCs/>
          <w:iCs/>
        </w:rPr>
        <w:t xml:space="preserve"> </w:t>
      </w:r>
      <w:r w:rsidRPr="0065694D">
        <w:rPr>
          <w:lang w:val="sr-Cyrl-RS"/>
        </w:rPr>
        <w:t>28</w:t>
      </w:r>
      <w:r w:rsidRPr="0065694D">
        <w:t>.02.202</w:t>
      </w:r>
      <w:r>
        <w:rPr>
          <w:lang w:val="sr-Cyrl-RS"/>
        </w:rPr>
        <w:t>3</w:t>
      </w:r>
      <w:r w:rsidRPr="0065694D">
        <w:t xml:space="preserve">. </w:t>
      </w:r>
      <w:proofErr w:type="gramStart"/>
      <w:r w:rsidRPr="0065694D">
        <w:t>године</w:t>
      </w:r>
      <w:proofErr w:type="gramEnd"/>
      <w:r w:rsidRPr="0065694D">
        <w:t xml:space="preserve"> O</w:t>
      </w:r>
      <w:r w:rsidRPr="0065694D">
        <w:rPr>
          <w:lang w:val="sr-Cyrl-RS"/>
        </w:rPr>
        <w:t xml:space="preserve">длуком </w:t>
      </w:r>
      <w:r w:rsidRPr="0065694D">
        <w:rPr>
          <w:bCs/>
          <w:iCs/>
        </w:rPr>
        <w:t xml:space="preserve">бр. </w:t>
      </w:r>
      <w:r w:rsidRPr="0065694D">
        <w:rPr>
          <w:bCs/>
          <w:iCs/>
          <w:lang w:val="sr-Cyrl-RS"/>
        </w:rPr>
        <w:t>01-1</w:t>
      </w:r>
      <w:r>
        <w:rPr>
          <w:bCs/>
          <w:iCs/>
          <w:lang w:val="sr-Cyrl-RS"/>
        </w:rPr>
        <w:t>30/23.</w:t>
      </w:r>
    </w:p>
    <w:p w:rsidR="0076356F" w:rsidRPr="00635C17" w:rsidRDefault="0076356F" w:rsidP="0076356F">
      <w:pPr>
        <w:ind w:firstLine="708"/>
        <w:jc w:val="both"/>
        <w:rPr>
          <w:b/>
          <w:bCs/>
          <w:iCs/>
        </w:rPr>
      </w:pPr>
      <w:r>
        <w:rPr>
          <w:b/>
          <w:bCs/>
          <w:iCs/>
        </w:rPr>
        <w:t xml:space="preserve">                                                           </w:t>
      </w:r>
    </w:p>
    <w:p w:rsidR="0076356F" w:rsidRDefault="0076356F" w:rsidP="0076356F">
      <w:pPr>
        <w:ind w:firstLine="708"/>
        <w:rPr>
          <w:b/>
          <w:bCs/>
          <w:iCs/>
        </w:rPr>
      </w:pPr>
    </w:p>
    <w:p w:rsidR="0076356F" w:rsidRPr="000205B3" w:rsidRDefault="0076356F" w:rsidP="0076356F">
      <w:pPr>
        <w:pStyle w:val="ListParagraph"/>
        <w:numPr>
          <w:ilvl w:val="0"/>
          <w:numId w:val="45"/>
        </w:numPr>
        <w:rPr>
          <w:bCs/>
          <w:iCs/>
        </w:rPr>
      </w:pPr>
      <w:r w:rsidRPr="000205B3">
        <w:rPr>
          <w:bCs/>
          <w:iCs/>
        </w:rPr>
        <w:t>Ово Решење ступа на снагу даном доношења.</w:t>
      </w:r>
    </w:p>
    <w:p w:rsidR="0076356F" w:rsidRPr="00635C17" w:rsidRDefault="0076356F" w:rsidP="0076356F">
      <w:pPr>
        <w:ind w:firstLine="708"/>
        <w:rPr>
          <w:bCs/>
          <w:iCs/>
        </w:rPr>
      </w:pPr>
      <w:r>
        <w:rPr>
          <w:bCs/>
          <w:iCs/>
        </w:rPr>
        <w:t xml:space="preserve">                           </w:t>
      </w:r>
    </w:p>
    <w:p w:rsidR="0076356F" w:rsidRDefault="0076356F" w:rsidP="0076356F">
      <w:pPr>
        <w:ind w:firstLine="708"/>
        <w:jc w:val="center"/>
        <w:rPr>
          <w:bCs/>
          <w:iCs/>
        </w:rPr>
      </w:pPr>
    </w:p>
    <w:p w:rsidR="0076356F" w:rsidRPr="000205B3" w:rsidRDefault="0076356F" w:rsidP="0076356F">
      <w:pPr>
        <w:pStyle w:val="ListParagraph"/>
        <w:numPr>
          <w:ilvl w:val="0"/>
          <w:numId w:val="45"/>
        </w:numPr>
        <w:rPr>
          <w:bCs/>
          <w:iCs/>
        </w:rPr>
      </w:pPr>
      <w:r>
        <w:rPr>
          <w:bCs/>
          <w:iCs/>
        </w:rPr>
        <w:t xml:space="preserve"> </w:t>
      </w:r>
      <w:r w:rsidRPr="000205B3">
        <w:rPr>
          <w:bCs/>
          <w:iCs/>
        </w:rPr>
        <w:t>Решење објавити у „Службеном листу града Прокупља“.</w:t>
      </w:r>
    </w:p>
    <w:p w:rsidR="0076356F" w:rsidRPr="00635C17" w:rsidRDefault="0076356F" w:rsidP="0076356F">
      <w:pPr>
        <w:ind w:firstLine="708"/>
        <w:rPr>
          <w:b/>
          <w:bCs/>
          <w:iCs/>
        </w:rPr>
      </w:pPr>
      <w:r>
        <w:rPr>
          <w:b/>
          <w:bCs/>
          <w:iCs/>
        </w:rPr>
        <w:t xml:space="preserve">                 </w:t>
      </w:r>
    </w:p>
    <w:p w:rsidR="0076356F" w:rsidRDefault="0076356F" w:rsidP="0076356F">
      <w:pPr>
        <w:ind w:firstLine="708"/>
        <w:rPr>
          <w:b/>
          <w:bCs/>
          <w:iCs/>
        </w:rPr>
      </w:pPr>
    </w:p>
    <w:p w:rsidR="0076356F" w:rsidRDefault="0076356F" w:rsidP="0076356F">
      <w:pPr>
        <w:pStyle w:val="ListParagraph"/>
        <w:numPr>
          <w:ilvl w:val="0"/>
          <w:numId w:val="45"/>
        </w:numPr>
        <w:rPr>
          <w:bCs/>
          <w:iCs/>
          <w:lang w:val="sr-Cyrl-CS"/>
        </w:rPr>
      </w:pPr>
      <w:r w:rsidRPr="000205B3">
        <w:rPr>
          <w:b/>
          <w:bCs/>
          <w:iCs/>
        </w:rPr>
        <w:t xml:space="preserve">Решење доставити: </w:t>
      </w:r>
      <w:r w:rsidRPr="000205B3">
        <w:t>Историјском архиву “Топлице</w:t>
      </w:r>
      <w:proofErr w:type="gramStart"/>
      <w:r w:rsidRPr="000205B3">
        <w:t>“ Прокупље</w:t>
      </w:r>
      <w:proofErr w:type="gramEnd"/>
      <w:r w:rsidRPr="000205B3">
        <w:rPr>
          <w:bCs/>
          <w:iCs/>
        </w:rPr>
        <w:t>,</w:t>
      </w:r>
      <w:r w:rsidRPr="000205B3">
        <w:rPr>
          <w:bCs/>
          <w:iCs/>
          <w:lang w:val="sr-Cyrl-CS"/>
        </w:rPr>
        <w:t xml:space="preserve"> Одељењу за друштвене делатности и архиви града Прокупља.</w:t>
      </w:r>
    </w:p>
    <w:p w:rsidR="0076356F" w:rsidRPr="000205B3" w:rsidRDefault="0076356F" w:rsidP="0076356F">
      <w:pPr>
        <w:pStyle w:val="ListParagraph"/>
        <w:ind w:left="360"/>
        <w:rPr>
          <w:bCs/>
          <w:iCs/>
          <w:lang w:val="sr-Cyrl-CS"/>
        </w:rPr>
      </w:pPr>
    </w:p>
    <w:p w:rsidR="0076356F" w:rsidRDefault="0076356F" w:rsidP="0076356F">
      <w:pPr>
        <w:ind w:firstLine="708"/>
        <w:rPr>
          <w:bCs/>
          <w:iCs/>
          <w:lang w:val="sr-Cyrl-CS"/>
        </w:rPr>
      </w:pPr>
    </w:p>
    <w:p w:rsidR="0076356F" w:rsidRDefault="0076356F" w:rsidP="0076356F">
      <w:pPr>
        <w:rPr>
          <w:bCs/>
          <w:iCs/>
          <w:lang w:val="sr-Cyrl-CS"/>
        </w:rPr>
      </w:pPr>
    </w:p>
    <w:p w:rsidR="0076356F" w:rsidRDefault="0076356F" w:rsidP="0076356F">
      <w:pPr>
        <w:rPr>
          <w:bCs/>
          <w:iCs/>
          <w:lang w:val="sr-Cyrl-CS"/>
        </w:rPr>
      </w:pPr>
      <w:r>
        <w:rPr>
          <w:bCs/>
          <w:iCs/>
          <w:lang w:val="sr-Cyrl-CS"/>
        </w:rPr>
        <w:t>Број:06-33/2023-02</w:t>
      </w:r>
    </w:p>
    <w:p w:rsidR="0076356F" w:rsidRDefault="0076356F" w:rsidP="0076356F">
      <w:pPr>
        <w:rPr>
          <w:bCs/>
          <w:iCs/>
          <w:lang w:val="sr-Cyrl-CS"/>
        </w:rPr>
      </w:pPr>
      <w:r>
        <w:rPr>
          <w:bCs/>
          <w:iCs/>
          <w:lang w:val="sr-Cyrl-CS"/>
        </w:rPr>
        <w:t>У Прокупљу,  11.04.2023. године.</w:t>
      </w:r>
    </w:p>
    <w:p w:rsidR="0076356F" w:rsidRDefault="0076356F" w:rsidP="0076356F">
      <w:pPr>
        <w:rPr>
          <w:bCs/>
          <w:iCs/>
          <w:lang w:val="sr-Cyrl-CS"/>
        </w:rPr>
      </w:pPr>
      <w:r>
        <w:rPr>
          <w:bCs/>
          <w:iCs/>
          <w:lang w:val="sr-Cyrl-CS"/>
        </w:rPr>
        <w:t>СКУПШТИНА ГРАДА ПРОКУПЉА</w:t>
      </w:r>
    </w:p>
    <w:p w:rsidR="0076356F" w:rsidRDefault="0076356F" w:rsidP="0076356F">
      <w:pPr>
        <w:rPr>
          <w:bCs/>
          <w:iCs/>
          <w:lang w:val="sr-Cyrl-CS"/>
        </w:rPr>
      </w:pPr>
    </w:p>
    <w:p w:rsidR="0076356F" w:rsidRDefault="0076356F" w:rsidP="0076356F">
      <w:pPr>
        <w:rPr>
          <w:bCs/>
          <w:iCs/>
          <w:lang w:val="sr-Cyrl-CS"/>
        </w:rPr>
      </w:pPr>
    </w:p>
    <w:p w:rsidR="0076356F" w:rsidRDefault="0076356F" w:rsidP="0076356F">
      <w:pPr>
        <w:ind w:firstLine="708"/>
        <w:rPr>
          <w:bCs/>
          <w:iCs/>
          <w:lang w:val="sr-Cyrl-CS"/>
        </w:rPr>
      </w:pPr>
    </w:p>
    <w:p w:rsidR="0076356F" w:rsidRDefault="0076356F" w:rsidP="0076356F">
      <w:pPr>
        <w:ind w:firstLine="708"/>
        <w:rPr>
          <w:bCs/>
          <w:iCs/>
          <w:lang w:val="sr-Cyrl-CS"/>
        </w:rPr>
      </w:pPr>
    </w:p>
    <w:p w:rsidR="0076356F" w:rsidRDefault="0076356F" w:rsidP="0076356F">
      <w:pPr>
        <w:ind w:firstLine="708"/>
        <w:jc w:val="center"/>
        <w:rPr>
          <w:bCs/>
          <w:iCs/>
          <w:lang w:val="sr-Cyrl-CS"/>
        </w:rPr>
      </w:pPr>
      <w:r>
        <w:rPr>
          <w:bCs/>
          <w:iCs/>
          <w:lang w:val="sr-Cyrl-CS"/>
        </w:rPr>
        <w:t xml:space="preserve">                                                                                                   ПРЕДСЕДНИК </w:t>
      </w:r>
    </w:p>
    <w:p w:rsidR="0076356F" w:rsidRDefault="0076356F" w:rsidP="0076356F">
      <w:pPr>
        <w:ind w:firstLine="708"/>
        <w:jc w:val="center"/>
        <w:rPr>
          <w:bCs/>
          <w:iCs/>
          <w:lang w:val="sr-Cyrl-CS"/>
        </w:rPr>
      </w:pPr>
      <w:r>
        <w:rPr>
          <w:bCs/>
          <w:iCs/>
          <w:lang w:val="sr-Cyrl-CS"/>
        </w:rPr>
        <w:t xml:space="preserve">                                                                                               </w:t>
      </w:r>
      <w:r>
        <w:rPr>
          <w:bCs/>
          <w:iCs/>
          <w:lang w:val="sr-Cyrl-CS"/>
        </w:rPr>
        <w:t xml:space="preserve">СКУПШТИНЕ ГРАДА </w:t>
      </w:r>
    </w:p>
    <w:p w:rsidR="0076356F" w:rsidRDefault="0076356F" w:rsidP="0076356F">
      <w:pPr>
        <w:ind w:firstLine="708"/>
        <w:jc w:val="center"/>
        <w:rPr>
          <w:bCs/>
          <w:iCs/>
          <w:lang w:val="sr-Cyrl-CS"/>
        </w:rPr>
      </w:pPr>
      <w:r>
        <w:rPr>
          <w:bCs/>
          <w:iCs/>
          <w:lang w:val="sr-Cyrl-CS"/>
        </w:rPr>
        <w:t xml:space="preserve">                                                                                                  Дејан Лазић</w:t>
      </w:r>
      <w:r>
        <w:rPr>
          <w:bCs/>
          <w:iCs/>
          <w:lang w:val="sr-Cyrl-CS"/>
        </w:rPr>
        <w:t xml:space="preserve"> с.р.</w:t>
      </w:r>
    </w:p>
    <w:p w:rsidR="00F74F63" w:rsidRPr="00F74F63" w:rsidRDefault="0076356F" w:rsidP="0076356F">
      <w:pPr>
        <w:rPr>
          <w:color w:val="000000" w:themeColor="text1"/>
          <w:lang w:val="sr-Cyrl-CS"/>
        </w:rPr>
      </w:pPr>
      <w:r>
        <w:rPr>
          <w:bCs/>
          <w:iCs/>
          <w:lang w:val="sr-Cyrl-CS"/>
        </w:rPr>
        <w:t xml:space="preserve">                                                                                                    </w:t>
      </w:r>
    </w:p>
    <w:p w:rsidR="00DC37FC" w:rsidRDefault="00DC37FC" w:rsidP="009F39E6">
      <w:pPr>
        <w:jc w:val="center"/>
        <w:rPr>
          <w:b/>
          <w:i/>
          <w:color w:val="000000" w:themeColor="text1"/>
          <w:sz w:val="63"/>
          <w:szCs w:val="63"/>
          <w:lang w:val="sr-Cyrl-CS"/>
        </w:rPr>
      </w:pPr>
    </w:p>
    <w:p w:rsidR="00DC37FC" w:rsidRDefault="00DC37FC" w:rsidP="009F39E6">
      <w:pPr>
        <w:jc w:val="center"/>
        <w:rPr>
          <w:b/>
          <w:i/>
          <w:color w:val="000000" w:themeColor="text1"/>
          <w:sz w:val="63"/>
          <w:szCs w:val="63"/>
          <w:lang w:val="sr-Cyrl-CS"/>
        </w:rPr>
      </w:pPr>
    </w:p>
    <w:p w:rsidR="00F74F63" w:rsidRDefault="00F74F63" w:rsidP="009F39E6">
      <w:pPr>
        <w:jc w:val="center"/>
        <w:rPr>
          <w:b/>
          <w:i/>
          <w:color w:val="000000" w:themeColor="text1"/>
          <w:sz w:val="63"/>
          <w:szCs w:val="63"/>
          <w:lang w:val="sr-Cyrl-CS"/>
        </w:rPr>
      </w:pPr>
    </w:p>
    <w:p w:rsidR="00F74F63" w:rsidRPr="00897A59" w:rsidRDefault="00F74F63" w:rsidP="00897A59">
      <w:pPr>
        <w:rPr>
          <w:color w:val="000000" w:themeColor="text1"/>
          <w:sz w:val="40"/>
          <w:szCs w:val="40"/>
          <w:lang w:val="sr-Cyrl-CS"/>
        </w:rPr>
      </w:pPr>
    </w:p>
    <w:p w:rsidR="00F74F63" w:rsidRDefault="00897A59" w:rsidP="00897A59">
      <w:pPr>
        <w:rPr>
          <w:color w:val="000000" w:themeColor="text1"/>
          <w:sz w:val="40"/>
          <w:szCs w:val="40"/>
          <w:lang w:val="sr-Cyrl-CS"/>
        </w:rPr>
      </w:pPr>
      <w:r>
        <w:rPr>
          <w:color w:val="000000" w:themeColor="text1"/>
          <w:sz w:val="40"/>
          <w:szCs w:val="40"/>
          <w:lang w:val="sr-Cyrl-CS"/>
        </w:rPr>
        <w:lastRenderedPageBreak/>
        <w:t>17</w:t>
      </w:r>
    </w:p>
    <w:p w:rsidR="00897A59" w:rsidRDefault="00897A59" w:rsidP="00897A59">
      <w:pPr>
        <w:ind w:firstLine="708"/>
        <w:jc w:val="both"/>
        <w:rPr>
          <w:bCs/>
          <w:iCs/>
        </w:rPr>
      </w:pPr>
      <w:proofErr w:type="gramStart"/>
      <w:r>
        <w:rPr>
          <w:bCs/>
          <w:iCs/>
        </w:rPr>
        <w:t>На основу члана 32.</w:t>
      </w:r>
      <w:proofErr w:type="gramEnd"/>
      <w:r>
        <w:rPr>
          <w:bCs/>
          <w:iCs/>
        </w:rPr>
        <w:t xml:space="preserve"> Закона о локалној </w:t>
      </w:r>
      <w:proofErr w:type="gramStart"/>
      <w:r>
        <w:rPr>
          <w:bCs/>
          <w:iCs/>
        </w:rPr>
        <w:t>самоуправи(</w:t>
      </w:r>
      <w:proofErr w:type="gramEnd"/>
      <w:r>
        <w:rPr>
          <w:bCs/>
          <w:iCs/>
        </w:rPr>
        <w:t>„Сл.гласник РС“,бр. 129/07, 83/14-др.закон</w:t>
      </w:r>
      <w:r>
        <w:rPr>
          <w:bCs/>
          <w:iCs/>
          <w:lang w:val="sr-Cyrl-RS"/>
        </w:rPr>
        <w:t xml:space="preserve">, </w:t>
      </w:r>
      <w:r>
        <w:rPr>
          <w:bCs/>
          <w:iCs/>
        </w:rPr>
        <w:t>101/2016-др.закон,</w:t>
      </w:r>
      <w:r>
        <w:rPr>
          <w:bCs/>
          <w:iCs/>
          <w:lang w:val="sr-Cyrl-RS"/>
        </w:rPr>
        <w:t xml:space="preserve"> </w:t>
      </w:r>
      <w:r>
        <w:rPr>
          <w:bCs/>
          <w:iCs/>
        </w:rPr>
        <w:t xml:space="preserve">47/2018 </w:t>
      </w:r>
      <w:r>
        <w:rPr>
          <w:bCs/>
          <w:iCs/>
          <w:lang w:val="sr-Cyrl-RS"/>
        </w:rPr>
        <w:t>и</w:t>
      </w:r>
      <w:r w:rsidRPr="00BF7FC4">
        <w:rPr>
          <w:bCs/>
          <w:iCs/>
        </w:rPr>
        <w:t xml:space="preserve"> 111/2021 - </w:t>
      </w:r>
      <w:r>
        <w:rPr>
          <w:bCs/>
          <w:iCs/>
          <w:lang w:val="sr-Cyrl-RS"/>
        </w:rPr>
        <w:t>др</w:t>
      </w:r>
      <w:r w:rsidRPr="00BF7FC4">
        <w:rPr>
          <w:bCs/>
          <w:iCs/>
        </w:rPr>
        <w:t>.</w:t>
      </w:r>
      <w:r>
        <w:rPr>
          <w:bCs/>
          <w:iCs/>
          <w:lang w:val="sr-Cyrl-RS"/>
        </w:rPr>
        <w:t>закон</w:t>
      </w:r>
      <w:r>
        <w:rPr>
          <w:bCs/>
          <w:iCs/>
        </w:rPr>
        <w:t xml:space="preserve">) и члана 40. </w:t>
      </w:r>
      <w:proofErr w:type="gramStart"/>
      <w:r>
        <w:rPr>
          <w:bCs/>
          <w:iCs/>
        </w:rPr>
        <w:t>став</w:t>
      </w:r>
      <w:proofErr w:type="gramEnd"/>
      <w:r>
        <w:rPr>
          <w:bCs/>
          <w:iCs/>
        </w:rPr>
        <w:t xml:space="preserve"> 1. </w:t>
      </w:r>
      <w:proofErr w:type="gramStart"/>
      <w:r>
        <w:rPr>
          <w:bCs/>
          <w:iCs/>
        </w:rPr>
        <w:t>тачка</w:t>
      </w:r>
      <w:proofErr w:type="gramEnd"/>
      <w:r>
        <w:rPr>
          <w:bCs/>
          <w:iCs/>
        </w:rPr>
        <w:t xml:space="preserve"> 54. Статута града Прокупља („Сл.лист општине Прокупље“</w:t>
      </w:r>
      <w:proofErr w:type="gramStart"/>
      <w:r>
        <w:rPr>
          <w:bCs/>
          <w:iCs/>
        </w:rPr>
        <w:t>,број</w:t>
      </w:r>
      <w:proofErr w:type="gramEnd"/>
      <w:r>
        <w:rPr>
          <w:bCs/>
          <w:iCs/>
        </w:rPr>
        <w:t xml:space="preserve"> 15/2018), Скупштина града Прокупља на седници одржаној дана  </w:t>
      </w:r>
      <w:r>
        <w:rPr>
          <w:bCs/>
          <w:iCs/>
          <w:lang w:val="sr-Cyrl-RS"/>
        </w:rPr>
        <w:t>11.04.2023.</w:t>
      </w:r>
      <w:r>
        <w:rPr>
          <w:bCs/>
          <w:iCs/>
        </w:rPr>
        <w:t xml:space="preserve"> </w:t>
      </w:r>
      <w:proofErr w:type="gramStart"/>
      <w:r>
        <w:rPr>
          <w:bCs/>
          <w:iCs/>
        </w:rPr>
        <w:t>године</w:t>
      </w:r>
      <w:proofErr w:type="gramEnd"/>
      <w:r>
        <w:rPr>
          <w:bCs/>
          <w:iCs/>
        </w:rPr>
        <w:t>, донела је</w:t>
      </w:r>
    </w:p>
    <w:p w:rsidR="00897A59" w:rsidRDefault="00897A59" w:rsidP="00897A59">
      <w:pPr>
        <w:ind w:firstLine="708"/>
        <w:jc w:val="both"/>
        <w:rPr>
          <w:bCs/>
          <w:iCs/>
        </w:rPr>
      </w:pPr>
    </w:p>
    <w:p w:rsidR="00897A59" w:rsidRDefault="00897A59" w:rsidP="00897A59">
      <w:pPr>
        <w:ind w:firstLine="708"/>
        <w:jc w:val="both"/>
        <w:rPr>
          <w:bCs/>
          <w:iCs/>
        </w:rPr>
      </w:pPr>
    </w:p>
    <w:p w:rsidR="00897A59" w:rsidRDefault="00897A59" w:rsidP="00897A59">
      <w:pPr>
        <w:ind w:firstLine="708"/>
        <w:rPr>
          <w:bCs/>
          <w:iCs/>
        </w:rPr>
      </w:pPr>
      <w:r>
        <w:rPr>
          <w:bCs/>
          <w:iCs/>
        </w:rPr>
        <w:t xml:space="preserve">                                               </w:t>
      </w:r>
    </w:p>
    <w:p w:rsidR="00897A59" w:rsidRDefault="00897A59" w:rsidP="00897A59">
      <w:pPr>
        <w:ind w:firstLine="708"/>
        <w:rPr>
          <w:bCs/>
          <w:iCs/>
        </w:rPr>
      </w:pPr>
      <w:r>
        <w:rPr>
          <w:bCs/>
          <w:iCs/>
        </w:rPr>
        <w:t xml:space="preserve">                                              </w:t>
      </w:r>
    </w:p>
    <w:p w:rsidR="00897A59" w:rsidRDefault="00897A59" w:rsidP="00897A59">
      <w:pPr>
        <w:ind w:firstLine="708"/>
        <w:rPr>
          <w:b/>
          <w:bCs/>
          <w:iCs/>
        </w:rPr>
      </w:pPr>
      <w:r>
        <w:rPr>
          <w:bCs/>
          <w:iCs/>
        </w:rPr>
        <w:t xml:space="preserve">                                                 </w:t>
      </w:r>
      <w:r>
        <w:rPr>
          <w:b/>
          <w:bCs/>
          <w:iCs/>
        </w:rPr>
        <w:t>Р Е Ш Е Њ Е</w:t>
      </w:r>
    </w:p>
    <w:p w:rsidR="00897A59" w:rsidRDefault="00897A59" w:rsidP="00897A59">
      <w:pPr>
        <w:rPr>
          <w:b/>
          <w:bCs/>
          <w:iCs/>
        </w:rPr>
      </w:pPr>
      <w:r>
        <w:rPr>
          <w:b/>
          <w:bCs/>
          <w:iCs/>
        </w:rPr>
        <w:t xml:space="preserve">                                                                        </w:t>
      </w:r>
    </w:p>
    <w:p w:rsidR="00897A59" w:rsidRDefault="00897A59" w:rsidP="00897A59">
      <w:pPr>
        <w:rPr>
          <w:b/>
          <w:bCs/>
          <w:iCs/>
        </w:rPr>
      </w:pPr>
      <w:r>
        <w:rPr>
          <w:b/>
          <w:bCs/>
          <w:iCs/>
        </w:rPr>
        <w:t xml:space="preserve">                                                                        </w:t>
      </w:r>
    </w:p>
    <w:p w:rsidR="00897A59" w:rsidRDefault="00897A59" w:rsidP="00897A59">
      <w:pPr>
        <w:rPr>
          <w:b/>
          <w:bCs/>
          <w:iCs/>
        </w:rPr>
      </w:pPr>
      <w:r>
        <w:rPr>
          <w:b/>
          <w:bCs/>
          <w:iCs/>
        </w:rPr>
        <w:t xml:space="preserve">                                                                       I</w:t>
      </w:r>
    </w:p>
    <w:p w:rsidR="00897A59" w:rsidRDefault="00897A59" w:rsidP="00897A59">
      <w:pPr>
        <w:jc w:val="both"/>
        <w:rPr>
          <w:b/>
          <w:bCs/>
          <w:iCs/>
        </w:rPr>
      </w:pPr>
    </w:p>
    <w:p w:rsidR="00897A59" w:rsidRPr="003D6439" w:rsidRDefault="00897A59" w:rsidP="00897A59">
      <w:pPr>
        <w:ind w:firstLine="708"/>
        <w:jc w:val="both"/>
      </w:pPr>
      <w:r>
        <w:t>Усваја се И</w:t>
      </w:r>
      <w:r w:rsidRPr="00DB1478">
        <w:t xml:space="preserve">звештај о </w:t>
      </w:r>
      <w:r>
        <w:t xml:space="preserve">реализацији програма рада и плана промотивних активности са финансијским планом Туристичке организације града </w:t>
      </w:r>
      <w:proofErr w:type="gramStart"/>
      <w:r>
        <w:t>Прокупља  за</w:t>
      </w:r>
      <w:proofErr w:type="gramEnd"/>
      <w:r>
        <w:t xml:space="preserve"> 2022.</w:t>
      </w:r>
      <w:r>
        <w:rPr>
          <w:lang w:val="sr-Cyrl-RS"/>
        </w:rPr>
        <w:t xml:space="preserve"> </w:t>
      </w:r>
      <w:proofErr w:type="gramStart"/>
      <w:r>
        <w:t>годину</w:t>
      </w:r>
      <w:proofErr w:type="gramEnd"/>
      <w:r w:rsidRPr="00286DB4">
        <w:rPr>
          <w:bCs/>
          <w:iCs/>
        </w:rPr>
        <w:t xml:space="preserve"> </w:t>
      </w:r>
      <w:r>
        <w:rPr>
          <w:bCs/>
          <w:iCs/>
          <w:lang w:val="sr-Cyrl-RS"/>
        </w:rPr>
        <w:t xml:space="preserve">бр. </w:t>
      </w:r>
      <w:proofErr w:type="gramStart"/>
      <w:r>
        <w:rPr>
          <w:bCs/>
          <w:iCs/>
        </w:rPr>
        <w:t>42/1-2023</w:t>
      </w:r>
      <w:r>
        <w:rPr>
          <w:bCs/>
          <w:iCs/>
          <w:lang w:val="sr-Cyrl-RS"/>
        </w:rPr>
        <w:t xml:space="preserve"> од 01.03.2023.</w:t>
      </w:r>
      <w:proofErr w:type="gramEnd"/>
      <w:r>
        <w:rPr>
          <w:bCs/>
          <w:iCs/>
          <w:lang w:val="sr-Cyrl-RS"/>
        </w:rPr>
        <w:t xml:space="preserve"> године </w:t>
      </w:r>
      <w:r>
        <w:rPr>
          <w:bCs/>
          <w:iCs/>
        </w:rPr>
        <w:t>које је усвојио Управни одбор ове установе на седници одржаној дана: 07.03.202</w:t>
      </w:r>
      <w:r>
        <w:rPr>
          <w:bCs/>
          <w:iCs/>
          <w:lang w:val="sr-Cyrl-RS"/>
        </w:rPr>
        <w:t>3</w:t>
      </w:r>
      <w:r>
        <w:rPr>
          <w:bCs/>
          <w:iCs/>
        </w:rPr>
        <w:t xml:space="preserve">. </w:t>
      </w:r>
      <w:proofErr w:type="gramStart"/>
      <w:r>
        <w:rPr>
          <w:bCs/>
          <w:iCs/>
        </w:rPr>
        <w:t>године</w:t>
      </w:r>
      <w:proofErr w:type="gramEnd"/>
      <w:r>
        <w:rPr>
          <w:bCs/>
          <w:iCs/>
        </w:rPr>
        <w:t xml:space="preserve">, Одлуком бр. </w:t>
      </w:r>
      <w:proofErr w:type="gramStart"/>
      <w:r>
        <w:rPr>
          <w:bCs/>
          <w:iCs/>
        </w:rPr>
        <w:t>42/1-2023.</w:t>
      </w:r>
      <w:proofErr w:type="gramEnd"/>
      <w:r w:rsidRPr="00DB1478">
        <w:t xml:space="preserve"> </w:t>
      </w:r>
    </w:p>
    <w:p w:rsidR="00897A59" w:rsidRDefault="00897A59" w:rsidP="00897A59">
      <w:pPr>
        <w:ind w:firstLine="708"/>
        <w:rPr>
          <w:b/>
          <w:bCs/>
          <w:iCs/>
        </w:rPr>
      </w:pPr>
      <w:r>
        <w:rPr>
          <w:b/>
          <w:bCs/>
          <w:iCs/>
        </w:rPr>
        <w:t xml:space="preserve">                                                             </w:t>
      </w:r>
    </w:p>
    <w:p w:rsidR="00897A59" w:rsidRDefault="00897A59" w:rsidP="00897A59">
      <w:pPr>
        <w:ind w:firstLine="708"/>
        <w:rPr>
          <w:b/>
          <w:bCs/>
          <w:iCs/>
        </w:rPr>
      </w:pPr>
      <w:r>
        <w:rPr>
          <w:b/>
          <w:bCs/>
          <w:iCs/>
        </w:rPr>
        <w:t xml:space="preserve">                                              </w:t>
      </w:r>
    </w:p>
    <w:p w:rsidR="00897A59" w:rsidRDefault="00897A59" w:rsidP="00897A59">
      <w:pPr>
        <w:ind w:firstLine="708"/>
        <w:rPr>
          <w:b/>
          <w:bCs/>
          <w:iCs/>
        </w:rPr>
      </w:pPr>
      <w:r>
        <w:rPr>
          <w:b/>
          <w:bCs/>
          <w:iCs/>
        </w:rPr>
        <w:t xml:space="preserve">                                                           II</w:t>
      </w:r>
    </w:p>
    <w:p w:rsidR="00897A59" w:rsidRDefault="00897A59" w:rsidP="00897A59">
      <w:pPr>
        <w:ind w:firstLine="708"/>
        <w:rPr>
          <w:b/>
          <w:bCs/>
          <w:iCs/>
        </w:rPr>
      </w:pPr>
    </w:p>
    <w:p w:rsidR="00897A59" w:rsidRDefault="00897A59" w:rsidP="00897A59">
      <w:pPr>
        <w:ind w:firstLine="708"/>
        <w:rPr>
          <w:bCs/>
          <w:iCs/>
        </w:rPr>
      </w:pPr>
      <w:proofErr w:type="gramStart"/>
      <w:r>
        <w:rPr>
          <w:bCs/>
          <w:iCs/>
        </w:rPr>
        <w:t>Ово Решење ступа на снагу даном доношења.</w:t>
      </w:r>
      <w:proofErr w:type="gramEnd"/>
    </w:p>
    <w:p w:rsidR="00897A59" w:rsidRDefault="00897A59" w:rsidP="00897A59">
      <w:pPr>
        <w:ind w:firstLine="708"/>
        <w:rPr>
          <w:bCs/>
          <w:iCs/>
        </w:rPr>
      </w:pPr>
      <w:r>
        <w:rPr>
          <w:bCs/>
          <w:iCs/>
        </w:rPr>
        <w:t xml:space="preserve">       </w:t>
      </w:r>
    </w:p>
    <w:p w:rsidR="00897A59" w:rsidRDefault="00897A59" w:rsidP="00897A59">
      <w:pPr>
        <w:ind w:firstLine="708"/>
        <w:rPr>
          <w:bCs/>
          <w:iCs/>
        </w:rPr>
      </w:pPr>
      <w:r>
        <w:rPr>
          <w:bCs/>
          <w:iCs/>
        </w:rPr>
        <w:t xml:space="preserve">                                                       </w:t>
      </w:r>
    </w:p>
    <w:p w:rsidR="00897A59" w:rsidRDefault="00897A59" w:rsidP="00897A59">
      <w:pPr>
        <w:ind w:firstLine="708"/>
        <w:rPr>
          <w:b/>
          <w:bCs/>
          <w:iCs/>
        </w:rPr>
      </w:pPr>
      <w:r>
        <w:rPr>
          <w:bCs/>
          <w:iCs/>
        </w:rPr>
        <w:t xml:space="preserve">                                                          </w:t>
      </w:r>
      <w:r>
        <w:rPr>
          <w:b/>
          <w:bCs/>
          <w:iCs/>
        </w:rPr>
        <w:t>III</w:t>
      </w:r>
    </w:p>
    <w:p w:rsidR="00897A59" w:rsidRDefault="00897A59" w:rsidP="00897A59">
      <w:pPr>
        <w:ind w:firstLine="708"/>
        <w:jc w:val="center"/>
        <w:rPr>
          <w:bCs/>
          <w:iCs/>
        </w:rPr>
      </w:pPr>
    </w:p>
    <w:p w:rsidR="00897A59" w:rsidRDefault="00897A59" w:rsidP="00897A59">
      <w:pPr>
        <w:ind w:firstLine="708"/>
        <w:rPr>
          <w:bCs/>
          <w:iCs/>
        </w:rPr>
      </w:pPr>
      <w:proofErr w:type="gramStart"/>
      <w:r>
        <w:rPr>
          <w:bCs/>
          <w:iCs/>
        </w:rPr>
        <w:t>Решење објавити у „Службеном листу града Прокупља“.</w:t>
      </w:r>
      <w:proofErr w:type="gramEnd"/>
    </w:p>
    <w:p w:rsidR="00897A59" w:rsidRDefault="00897A59" w:rsidP="00897A59">
      <w:pPr>
        <w:ind w:firstLine="708"/>
        <w:rPr>
          <w:b/>
          <w:bCs/>
          <w:iCs/>
        </w:rPr>
      </w:pPr>
      <w:r>
        <w:rPr>
          <w:b/>
          <w:bCs/>
          <w:iCs/>
        </w:rPr>
        <w:t xml:space="preserve">                      </w:t>
      </w:r>
    </w:p>
    <w:p w:rsidR="00897A59" w:rsidRDefault="00897A59" w:rsidP="00897A59">
      <w:pPr>
        <w:ind w:firstLine="708"/>
        <w:rPr>
          <w:b/>
          <w:bCs/>
          <w:iCs/>
        </w:rPr>
      </w:pPr>
    </w:p>
    <w:p w:rsidR="00897A59" w:rsidRDefault="00897A59" w:rsidP="00897A59">
      <w:pPr>
        <w:ind w:firstLine="708"/>
        <w:rPr>
          <w:b/>
          <w:bCs/>
          <w:iCs/>
        </w:rPr>
      </w:pPr>
      <w:r>
        <w:rPr>
          <w:b/>
          <w:bCs/>
          <w:iCs/>
        </w:rPr>
        <w:t xml:space="preserve">                                                            IV</w:t>
      </w:r>
    </w:p>
    <w:p w:rsidR="00897A59" w:rsidRDefault="00897A59" w:rsidP="00897A59">
      <w:pPr>
        <w:ind w:firstLine="708"/>
        <w:rPr>
          <w:b/>
          <w:bCs/>
          <w:iCs/>
        </w:rPr>
      </w:pPr>
    </w:p>
    <w:p w:rsidR="00897A59" w:rsidRDefault="00897A59" w:rsidP="00897A59">
      <w:pPr>
        <w:ind w:firstLine="708"/>
        <w:rPr>
          <w:bCs/>
          <w:iCs/>
          <w:lang w:val="sr-Cyrl-CS"/>
        </w:rPr>
      </w:pPr>
      <w:r>
        <w:rPr>
          <w:b/>
          <w:bCs/>
          <w:iCs/>
        </w:rPr>
        <w:t xml:space="preserve">Решење доставити: </w:t>
      </w:r>
      <w:r>
        <w:t>Туристичкoj организација града Прокупља,</w:t>
      </w:r>
      <w:r>
        <w:rPr>
          <w:bCs/>
          <w:iCs/>
          <w:lang w:val="sr-Cyrl-CS"/>
        </w:rPr>
        <w:t xml:space="preserve"> Одељењу за друштвене делатности и архиви града Прокупља.</w:t>
      </w:r>
    </w:p>
    <w:p w:rsidR="00897A59" w:rsidRDefault="00897A59" w:rsidP="00897A59">
      <w:pPr>
        <w:ind w:firstLine="708"/>
        <w:rPr>
          <w:bCs/>
          <w:iCs/>
          <w:lang w:val="sr-Cyrl-CS"/>
        </w:rPr>
      </w:pPr>
    </w:p>
    <w:p w:rsidR="00897A59" w:rsidRDefault="00897A59" w:rsidP="00897A59">
      <w:pPr>
        <w:ind w:firstLine="708"/>
        <w:rPr>
          <w:bCs/>
          <w:iCs/>
          <w:lang w:val="sr-Cyrl-CS"/>
        </w:rPr>
      </w:pPr>
    </w:p>
    <w:p w:rsidR="00897A59" w:rsidRDefault="00897A59" w:rsidP="00897A59">
      <w:pPr>
        <w:ind w:firstLine="708"/>
        <w:rPr>
          <w:bCs/>
          <w:iCs/>
          <w:lang w:val="sr-Cyrl-CS"/>
        </w:rPr>
      </w:pPr>
    </w:p>
    <w:p w:rsidR="00897A59" w:rsidRDefault="00897A59" w:rsidP="00897A59">
      <w:pPr>
        <w:ind w:firstLine="708"/>
        <w:rPr>
          <w:bCs/>
          <w:iCs/>
          <w:lang w:val="sr-Cyrl-CS"/>
        </w:rPr>
      </w:pPr>
    </w:p>
    <w:p w:rsidR="00897A59" w:rsidRDefault="00897A59" w:rsidP="00897A59">
      <w:pPr>
        <w:ind w:firstLine="708"/>
        <w:rPr>
          <w:bCs/>
          <w:iCs/>
          <w:lang w:val="sr-Cyrl-CS"/>
        </w:rPr>
      </w:pPr>
      <w:r>
        <w:rPr>
          <w:bCs/>
          <w:iCs/>
          <w:lang w:val="sr-Cyrl-CS"/>
        </w:rPr>
        <w:t>Број: 06-35/2023-02</w:t>
      </w:r>
    </w:p>
    <w:p w:rsidR="00897A59" w:rsidRDefault="00897A59" w:rsidP="00897A59">
      <w:pPr>
        <w:ind w:firstLine="708"/>
        <w:rPr>
          <w:bCs/>
          <w:iCs/>
          <w:lang w:val="sr-Cyrl-CS"/>
        </w:rPr>
      </w:pPr>
      <w:r>
        <w:rPr>
          <w:bCs/>
          <w:iCs/>
          <w:lang w:val="sr-Cyrl-CS"/>
        </w:rPr>
        <w:t>У Прокупљу, 11.04.2023. године.</w:t>
      </w:r>
    </w:p>
    <w:p w:rsidR="00897A59" w:rsidRDefault="00897A59" w:rsidP="00897A59">
      <w:pPr>
        <w:ind w:firstLine="708"/>
        <w:rPr>
          <w:bCs/>
          <w:iCs/>
          <w:lang w:val="sr-Cyrl-CS"/>
        </w:rPr>
      </w:pPr>
      <w:r>
        <w:rPr>
          <w:bCs/>
          <w:iCs/>
          <w:lang w:val="sr-Cyrl-CS"/>
        </w:rPr>
        <w:t>СКУПШТИНА ГРАДА ПРОКУПЉА</w:t>
      </w:r>
    </w:p>
    <w:p w:rsidR="00897A59" w:rsidRDefault="00897A59" w:rsidP="00897A59">
      <w:pPr>
        <w:ind w:firstLine="708"/>
        <w:rPr>
          <w:bCs/>
          <w:iCs/>
          <w:lang w:val="sr-Cyrl-CS"/>
        </w:rPr>
      </w:pPr>
    </w:p>
    <w:p w:rsidR="00897A59" w:rsidRDefault="00897A59" w:rsidP="00897A59">
      <w:pPr>
        <w:ind w:firstLine="708"/>
        <w:rPr>
          <w:bCs/>
          <w:iCs/>
          <w:lang w:val="sr-Cyrl-CS"/>
        </w:rPr>
      </w:pPr>
    </w:p>
    <w:p w:rsidR="00897A59" w:rsidRDefault="00897A59" w:rsidP="00897A59">
      <w:pPr>
        <w:ind w:firstLine="708"/>
        <w:jc w:val="center"/>
        <w:rPr>
          <w:bCs/>
          <w:iCs/>
          <w:lang w:val="sr-Cyrl-CS"/>
        </w:rPr>
      </w:pPr>
      <w:r>
        <w:rPr>
          <w:bCs/>
          <w:iCs/>
          <w:lang w:val="sr-Cyrl-CS"/>
        </w:rPr>
        <w:t xml:space="preserve">                                                                                                   ПРЕДСЕДНИК </w:t>
      </w:r>
    </w:p>
    <w:p w:rsidR="00897A59" w:rsidRDefault="00897A59" w:rsidP="00897A59">
      <w:pPr>
        <w:ind w:firstLine="708"/>
        <w:jc w:val="center"/>
        <w:rPr>
          <w:bCs/>
          <w:iCs/>
          <w:lang w:val="sr-Cyrl-CS"/>
        </w:rPr>
      </w:pPr>
      <w:r>
        <w:rPr>
          <w:bCs/>
          <w:iCs/>
          <w:lang w:val="sr-Cyrl-CS"/>
        </w:rPr>
        <w:t xml:space="preserve">                                                                                                     СКУПШТИНЕ ГРАД</w:t>
      </w:r>
    </w:p>
    <w:p w:rsidR="00897A59" w:rsidRPr="00897A59" w:rsidRDefault="00897A59" w:rsidP="00897A59">
      <w:pPr>
        <w:ind w:firstLine="708"/>
        <w:jc w:val="center"/>
        <w:rPr>
          <w:bCs/>
          <w:iCs/>
          <w:lang w:val="sr-Cyrl-CS"/>
        </w:rPr>
      </w:pPr>
      <w:r>
        <w:rPr>
          <w:bCs/>
          <w:iCs/>
          <w:lang w:val="sr-Cyrl-CS"/>
        </w:rPr>
        <w:t xml:space="preserve">                                                                                                     </w:t>
      </w:r>
      <w:r>
        <w:rPr>
          <w:bCs/>
          <w:iCs/>
          <w:lang w:val="sr-Cyrl-CS"/>
        </w:rPr>
        <w:t>Дејан Лазић</w:t>
      </w:r>
      <w:r>
        <w:rPr>
          <w:bCs/>
          <w:iCs/>
          <w:lang w:val="sr-Cyrl-CS"/>
        </w:rPr>
        <w:t xml:space="preserve"> с.р.</w:t>
      </w:r>
    </w:p>
    <w:p w:rsidR="00897A59" w:rsidRPr="00897A59" w:rsidRDefault="00897A59" w:rsidP="00897A59">
      <w:pPr>
        <w:rPr>
          <w:color w:val="000000" w:themeColor="text1"/>
          <w:lang w:val="sr-Cyrl-CS"/>
        </w:rPr>
      </w:pPr>
    </w:p>
    <w:p w:rsidR="00F74F63" w:rsidRDefault="00F74F63" w:rsidP="009F39E6">
      <w:pPr>
        <w:jc w:val="center"/>
        <w:rPr>
          <w:b/>
          <w:i/>
          <w:color w:val="000000" w:themeColor="text1"/>
          <w:sz w:val="63"/>
          <w:szCs w:val="63"/>
          <w:lang w:val="sr-Cyrl-CS"/>
        </w:rPr>
      </w:pPr>
    </w:p>
    <w:p w:rsidR="00F74F63" w:rsidRDefault="00897A59" w:rsidP="00897A59">
      <w:pPr>
        <w:rPr>
          <w:color w:val="000000" w:themeColor="text1"/>
          <w:sz w:val="40"/>
          <w:szCs w:val="40"/>
          <w:lang w:val="sr-Cyrl-CS"/>
        </w:rPr>
      </w:pPr>
      <w:r>
        <w:rPr>
          <w:color w:val="000000" w:themeColor="text1"/>
          <w:sz w:val="40"/>
          <w:szCs w:val="40"/>
          <w:lang w:val="sr-Cyrl-CS"/>
        </w:rPr>
        <w:lastRenderedPageBreak/>
        <w:t>18</w:t>
      </w:r>
    </w:p>
    <w:p w:rsidR="00EE75D7" w:rsidRDefault="00EE75D7" w:rsidP="00EE75D7">
      <w:pPr>
        <w:ind w:firstLine="708"/>
        <w:jc w:val="both"/>
        <w:rPr>
          <w:bCs/>
          <w:iCs/>
        </w:rPr>
      </w:pPr>
      <w:proofErr w:type="gramStart"/>
      <w:r>
        <w:rPr>
          <w:bCs/>
          <w:iCs/>
        </w:rPr>
        <w:t>На основу члана 32.</w:t>
      </w:r>
      <w:proofErr w:type="gramEnd"/>
      <w:r>
        <w:rPr>
          <w:bCs/>
          <w:iCs/>
        </w:rPr>
        <w:t xml:space="preserve"> Закона о локалној </w:t>
      </w:r>
      <w:proofErr w:type="gramStart"/>
      <w:r>
        <w:rPr>
          <w:bCs/>
          <w:iCs/>
        </w:rPr>
        <w:t>самоуправи(</w:t>
      </w:r>
      <w:proofErr w:type="gramEnd"/>
      <w:r>
        <w:rPr>
          <w:bCs/>
          <w:iCs/>
        </w:rPr>
        <w:t>„Сл.гласник РС“,бр. 129/07, 83/14-др.закон</w:t>
      </w:r>
      <w:r>
        <w:rPr>
          <w:bCs/>
          <w:iCs/>
          <w:lang w:val="sr-Cyrl-RS"/>
        </w:rPr>
        <w:t xml:space="preserve">, </w:t>
      </w:r>
      <w:r>
        <w:rPr>
          <w:bCs/>
          <w:iCs/>
        </w:rPr>
        <w:t>101/2016-др.закон,</w:t>
      </w:r>
      <w:r>
        <w:rPr>
          <w:bCs/>
          <w:iCs/>
          <w:lang w:val="sr-Cyrl-RS"/>
        </w:rPr>
        <w:t xml:space="preserve"> </w:t>
      </w:r>
      <w:r>
        <w:rPr>
          <w:bCs/>
          <w:iCs/>
        </w:rPr>
        <w:t xml:space="preserve">47/2018 </w:t>
      </w:r>
      <w:r>
        <w:rPr>
          <w:bCs/>
          <w:iCs/>
          <w:lang w:val="sr-Cyrl-RS"/>
        </w:rPr>
        <w:t>и</w:t>
      </w:r>
      <w:r>
        <w:rPr>
          <w:bCs/>
          <w:iCs/>
        </w:rPr>
        <w:t xml:space="preserve"> 111/2021 - </w:t>
      </w:r>
      <w:r>
        <w:rPr>
          <w:bCs/>
          <w:iCs/>
          <w:lang w:val="sr-Cyrl-RS"/>
        </w:rPr>
        <w:t>др</w:t>
      </w:r>
      <w:r>
        <w:rPr>
          <w:bCs/>
          <w:iCs/>
        </w:rPr>
        <w:t>.</w:t>
      </w:r>
      <w:r>
        <w:rPr>
          <w:bCs/>
          <w:iCs/>
          <w:lang w:val="sr-Cyrl-RS"/>
        </w:rPr>
        <w:t>закон</w:t>
      </w:r>
      <w:r>
        <w:rPr>
          <w:bCs/>
          <w:iCs/>
        </w:rPr>
        <w:t xml:space="preserve">) и члана 40. </w:t>
      </w:r>
      <w:proofErr w:type="gramStart"/>
      <w:r>
        <w:rPr>
          <w:bCs/>
          <w:iCs/>
        </w:rPr>
        <w:t>став</w:t>
      </w:r>
      <w:proofErr w:type="gramEnd"/>
      <w:r>
        <w:rPr>
          <w:bCs/>
          <w:iCs/>
        </w:rPr>
        <w:t xml:space="preserve"> 1. </w:t>
      </w:r>
      <w:proofErr w:type="gramStart"/>
      <w:r>
        <w:rPr>
          <w:bCs/>
          <w:iCs/>
        </w:rPr>
        <w:t>тачка</w:t>
      </w:r>
      <w:proofErr w:type="gramEnd"/>
      <w:r>
        <w:rPr>
          <w:bCs/>
          <w:iCs/>
        </w:rPr>
        <w:t xml:space="preserve"> 54. Статута града Прокупља („Сл.лист општине Прокупље“</w:t>
      </w:r>
      <w:proofErr w:type="gramStart"/>
      <w:r>
        <w:rPr>
          <w:bCs/>
          <w:iCs/>
        </w:rPr>
        <w:t>,број</w:t>
      </w:r>
      <w:proofErr w:type="gramEnd"/>
      <w:r>
        <w:rPr>
          <w:bCs/>
          <w:iCs/>
        </w:rPr>
        <w:t xml:space="preserve"> 15/2018), Скупштина града Прокупља на седници одржаној дана </w:t>
      </w:r>
      <w:r>
        <w:rPr>
          <w:bCs/>
          <w:iCs/>
          <w:lang w:val="sr-Cyrl-RS"/>
        </w:rPr>
        <w:t xml:space="preserve"> 11.04.2023. </w:t>
      </w:r>
      <w:proofErr w:type="gramStart"/>
      <w:r>
        <w:rPr>
          <w:bCs/>
          <w:iCs/>
        </w:rPr>
        <w:t>године</w:t>
      </w:r>
      <w:proofErr w:type="gramEnd"/>
      <w:r>
        <w:rPr>
          <w:bCs/>
          <w:iCs/>
        </w:rPr>
        <w:t>, донела је</w:t>
      </w:r>
    </w:p>
    <w:p w:rsidR="00EE75D7" w:rsidRDefault="00EE75D7" w:rsidP="00EE75D7">
      <w:pPr>
        <w:ind w:firstLine="708"/>
        <w:jc w:val="both"/>
        <w:rPr>
          <w:bCs/>
          <w:iCs/>
        </w:rPr>
      </w:pPr>
    </w:p>
    <w:p w:rsidR="00EE75D7" w:rsidRDefault="00EE75D7" w:rsidP="00EE75D7">
      <w:pPr>
        <w:ind w:firstLine="708"/>
        <w:jc w:val="both"/>
        <w:rPr>
          <w:bCs/>
          <w:iCs/>
        </w:rPr>
      </w:pPr>
    </w:p>
    <w:p w:rsidR="00EE75D7" w:rsidRDefault="00EE75D7" w:rsidP="00EE75D7">
      <w:pPr>
        <w:ind w:firstLine="708"/>
        <w:rPr>
          <w:bCs/>
          <w:iCs/>
        </w:rPr>
      </w:pPr>
      <w:r>
        <w:rPr>
          <w:bCs/>
          <w:iCs/>
        </w:rPr>
        <w:t xml:space="preserve">                                               </w:t>
      </w:r>
    </w:p>
    <w:p w:rsidR="00EE75D7" w:rsidRPr="00EE75D7" w:rsidRDefault="00EE75D7" w:rsidP="00EE75D7">
      <w:pPr>
        <w:ind w:firstLine="708"/>
        <w:rPr>
          <w:bCs/>
          <w:iCs/>
        </w:rPr>
      </w:pPr>
      <w:r>
        <w:rPr>
          <w:bCs/>
          <w:iCs/>
        </w:rPr>
        <w:t xml:space="preserve">                                               </w:t>
      </w:r>
      <w:r>
        <w:rPr>
          <w:b/>
          <w:bCs/>
          <w:iCs/>
        </w:rPr>
        <w:t>Р Е Ш Е Њ Е</w:t>
      </w:r>
    </w:p>
    <w:p w:rsidR="00EE75D7" w:rsidRDefault="00EE75D7" w:rsidP="00EE75D7">
      <w:pPr>
        <w:rPr>
          <w:b/>
          <w:bCs/>
          <w:iCs/>
        </w:rPr>
      </w:pPr>
      <w:r>
        <w:rPr>
          <w:b/>
          <w:bCs/>
          <w:iCs/>
        </w:rPr>
        <w:t xml:space="preserve">                                                                        </w:t>
      </w:r>
    </w:p>
    <w:p w:rsidR="00EE75D7" w:rsidRDefault="00EE75D7" w:rsidP="00EE75D7">
      <w:pPr>
        <w:rPr>
          <w:b/>
          <w:bCs/>
          <w:iCs/>
        </w:rPr>
      </w:pPr>
      <w:r>
        <w:rPr>
          <w:b/>
          <w:bCs/>
          <w:iCs/>
        </w:rPr>
        <w:t xml:space="preserve">                                                                        </w:t>
      </w:r>
    </w:p>
    <w:p w:rsidR="00EE75D7" w:rsidRDefault="00EE75D7" w:rsidP="00EE75D7">
      <w:pPr>
        <w:rPr>
          <w:b/>
          <w:bCs/>
          <w:iCs/>
        </w:rPr>
      </w:pPr>
      <w:r>
        <w:rPr>
          <w:b/>
          <w:bCs/>
          <w:iCs/>
        </w:rPr>
        <w:t xml:space="preserve">                                                                       I</w:t>
      </w:r>
    </w:p>
    <w:p w:rsidR="00EE75D7" w:rsidRDefault="00EE75D7" w:rsidP="00EE75D7">
      <w:pPr>
        <w:jc w:val="both"/>
        <w:rPr>
          <w:b/>
          <w:bCs/>
          <w:iCs/>
        </w:rPr>
      </w:pPr>
      <w:r>
        <w:rPr>
          <w:b/>
          <w:bCs/>
          <w:iCs/>
        </w:rPr>
        <w:t xml:space="preserve">                                                            </w:t>
      </w:r>
    </w:p>
    <w:p w:rsidR="00EE75D7" w:rsidRPr="003D6439" w:rsidRDefault="00EE75D7" w:rsidP="00EE75D7">
      <w:pPr>
        <w:ind w:firstLine="708"/>
        <w:jc w:val="both"/>
      </w:pPr>
      <w:r>
        <w:t xml:space="preserve">Усваја се </w:t>
      </w:r>
      <w:r w:rsidRPr="00DB1478">
        <w:t>Годишњи извештај о раду</w:t>
      </w:r>
      <w:r w:rsidRPr="00AD4F15">
        <w:t xml:space="preserve"> </w:t>
      </w:r>
      <w:r>
        <w:t xml:space="preserve">Дома културе </w:t>
      </w:r>
      <w:proofErr w:type="gramStart"/>
      <w:r>
        <w:t>,,Радивој</w:t>
      </w:r>
      <w:proofErr w:type="gramEnd"/>
      <w:r>
        <w:t xml:space="preserve"> Увалић Бата“за 202</w:t>
      </w:r>
      <w:r>
        <w:rPr>
          <w:lang w:val="sr-Cyrl-RS"/>
        </w:rPr>
        <w:t>2</w:t>
      </w:r>
      <w:r>
        <w:t>.</w:t>
      </w:r>
      <w:r>
        <w:rPr>
          <w:lang w:val="sr-Cyrl-RS"/>
        </w:rPr>
        <w:t xml:space="preserve"> </w:t>
      </w:r>
      <w:proofErr w:type="gramStart"/>
      <w:r>
        <w:t>годину</w:t>
      </w:r>
      <w:proofErr w:type="gramEnd"/>
      <w:r w:rsidRPr="00286DB4">
        <w:rPr>
          <w:bCs/>
          <w:iCs/>
        </w:rPr>
        <w:t xml:space="preserve"> </w:t>
      </w:r>
      <w:r>
        <w:rPr>
          <w:bCs/>
          <w:iCs/>
          <w:lang w:val="sr-Cyrl-RS"/>
        </w:rPr>
        <w:t xml:space="preserve">бр. 97 од 27.02.2023. године </w:t>
      </w:r>
      <w:r>
        <w:rPr>
          <w:bCs/>
          <w:iCs/>
        </w:rPr>
        <w:t>кој</w:t>
      </w:r>
      <w:r>
        <w:rPr>
          <w:bCs/>
          <w:iCs/>
          <w:lang w:val="sr-Cyrl-RS"/>
        </w:rPr>
        <w:t>и</w:t>
      </w:r>
      <w:r>
        <w:rPr>
          <w:bCs/>
          <w:iCs/>
        </w:rPr>
        <w:t xml:space="preserve"> је </w:t>
      </w:r>
      <w:r>
        <w:rPr>
          <w:bCs/>
          <w:iCs/>
          <w:lang w:val="sr-Cyrl-RS"/>
        </w:rPr>
        <w:t>усвојен од стране</w:t>
      </w:r>
      <w:r>
        <w:rPr>
          <w:bCs/>
          <w:iCs/>
        </w:rPr>
        <w:t xml:space="preserve"> Управн</w:t>
      </w:r>
      <w:r>
        <w:rPr>
          <w:bCs/>
          <w:iCs/>
          <w:lang w:val="sr-Cyrl-RS"/>
        </w:rPr>
        <w:t>ог</w:t>
      </w:r>
      <w:r>
        <w:rPr>
          <w:bCs/>
          <w:iCs/>
        </w:rPr>
        <w:t xml:space="preserve"> одбор</w:t>
      </w:r>
      <w:r>
        <w:rPr>
          <w:bCs/>
          <w:iCs/>
          <w:lang w:val="sr-Cyrl-RS"/>
        </w:rPr>
        <w:t>а</w:t>
      </w:r>
      <w:r>
        <w:rPr>
          <w:bCs/>
          <w:iCs/>
        </w:rPr>
        <w:t xml:space="preserve">  2</w:t>
      </w:r>
      <w:r>
        <w:rPr>
          <w:bCs/>
          <w:iCs/>
          <w:lang w:val="sr-Cyrl-RS"/>
        </w:rPr>
        <w:t>7</w:t>
      </w:r>
      <w:r>
        <w:rPr>
          <w:bCs/>
          <w:iCs/>
        </w:rPr>
        <w:t>.02.202</w:t>
      </w:r>
      <w:r>
        <w:rPr>
          <w:bCs/>
          <w:iCs/>
          <w:lang w:val="sr-Cyrl-RS"/>
        </w:rPr>
        <w:t>3</w:t>
      </w:r>
      <w:r>
        <w:rPr>
          <w:bCs/>
          <w:iCs/>
        </w:rPr>
        <w:t xml:space="preserve">. </w:t>
      </w:r>
      <w:proofErr w:type="gramStart"/>
      <w:r>
        <w:rPr>
          <w:bCs/>
          <w:iCs/>
        </w:rPr>
        <w:t>године</w:t>
      </w:r>
      <w:proofErr w:type="gramEnd"/>
      <w:r>
        <w:rPr>
          <w:bCs/>
          <w:iCs/>
        </w:rPr>
        <w:t>, Одлуком бр. 9</w:t>
      </w:r>
      <w:r>
        <w:rPr>
          <w:bCs/>
          <w:iCs/>
          <w:lang w:val="sr-Cyrl-RS"/>
        </w:rPr>
        <w:t>9</w:t>
      </w:r>
      <w:r>
        <w:rPr>
          <w:bCs/>
          <w:iCs/>
        </w:rPr>
        <w:t>.</w:t>
      </w:r>
      <w:r w:rsidRPr="00DB1478">
        <w:t xml:space="preserve"> </w:t>
      </w:r>
      <w:proofErr w:type="gramStart"/>
      <w:r w:rsidRPr="00DB1478">
        <w:t>и</w:t>
      </w:r>
      <w:proofErr w:type="gramEnd"/>
      <w:r>
        <w:t xml:space="preserve"> Годишњи  финансијски извештај</w:t>
      </w:r>
      <w:r>
        <w:rPr>
          <w:lang w:val="sr-Cyrl-RS"/>
        </w:rPr>
        <w:t xml:space="preserve"> за </w:t>
      </w:r>
      <w:r>
        <w:t>202</w:t>
      </w:r>
      <w:r>
        <w:rPr>
          <w:lang w:val="sr-Cyrl-RS"/>
        </w:rPr>
        <w:t>2</w:t>
      </w:r>
      <w:r>
        <w:t xml:space="preserve">. </w:t>
      </w:r>
      <w:r>
        <w:rPr>
          <w:lang w:val="sr-Cyrl-RS"/>
        </w:rPr>
        <w:t>г</w:t>
      </w:r>
      <w:r>
        <w:t>одину</w:t>
      </w:r>
      <w:r>
        <w:rPr>
          <w:lang w:val="sr-Cyrl-RS"/>
        </w:rPr>
        <w:t xml:space="preserve"> бр. 94 од</w:t>
      </w:r>
      <w:r w:rsidRPr="00286DB4">
        <w:rPr>
          <w:bCs/>
          <w:iCs/>
        </w:rPr>
        <w:t xml:space="preserve"> </w:t>
      </w:r>
      <w:r>
        <w:rPr>
          <w:bCs/>
          <w:iCs/>
          <w:lang w:val="sr-Cyrl-RS"/>
        </w:rPr>
        <w:t>24.02.2023.године</w:t>
      </w:r>
      <w:r>
        <w:rPr>
          <w:bCs/>
          <w:iCs/>
        </w:rPr>
        <w:t xml:space="preserve"> кој</w:t>
      </w:r>
      <w:r>
        <w:rPr>
          <w:bCs/>
          <w:iCs/>
          <w:lang w:val="sr-Cyrl-RS"/>
        </w:rPr>
        <w:t>и</w:t>
      </w:r>
      <w:r>
        <w:rPr>
          <w:bCs/>
          <w:iCs/>
        </w:rPr>
        <w:t xml:space="preserve"> је </w:t>
      </w:r>
      <w:r>
        <w:rPr>
          <w:bCs/>
          <w:iCs/>
          <w:lang w:val="sr-Cyrl-RS"/>
        </w:rPr>
        <w:t>усвојен од стране</w:t>
      </w:r>
      <w:r>
        <w:rPr>
          <w:bCs/>
          <w:iCs/>
        </w:rPr>
        <w:t xml:space="preserve"> Управн</w:t>
      </w:r>
      <w:r>
        <w:rPr>
          <w:bCs/>
          <w:iCs/>
          <w:lang w:val="sr-Cyrl-RS"/>
        </w:rPr>
        <w:t>ог</w:t>
      </w:r>
      <w:r>
        <w:rPr>
          <w:bCs/>
          <w:iCs/>
        </w:rPr>
        <w:t xml:space="preserve"> одбор</w:t>
      </w:r>
      <w:r>
        <w:rPr>
          <w:bCs/>
          <w:iCs/>
          <w:lang w:val="sr-Cyrl-RS"/>
        </w:rPr>
        <w:t>а</w:t>
      </w:r>
      <w:r>
        <w:rPr>
          <w:bCs/>
          <w:iCs/>
        </w:rPr>
        <w:t xml:space="preserve">  2</w:t>
      </w:r>
      <w:r>
        <w:rPr>
          <w:bCs/>
          <w:iCs/>
          <w:lang w:val="sr-Cyrl-RS"/>
        </w:rPr>
        <w:t>7</w:t>
      </w:r>
      <w:r>
        <w:rPr>
          <w:bCs/>
          <w:iCs/>
        </w:rPr>
        <w:t>.02.202</w:t>
      </w:r>
      <w:r>
        <w:rPr>
          <w:bCs/>
          <w:iCs/>
          <w:lang w:val="sr-Cyrl-RS"/>
        </w:rPr>
        <w:t>3</w:t>
      </w:r>
      <w:r>
        <w:rPr>
          <w:bCs/>
          <w:iCs/>
        </w:rPr>
        <w:t xml:space="preserve">. </w:t>
      </w:r>
      <w:proofErr w:type="gramStart"/>
      <w:r>
        <w:rPr>
          <w:bCs/>
          <w:iCs/>
        </w:rPr>
        <w:t>године</w:t>
      </w:r>
      <w:proofErr w:type="gramEnd"/>
      <w:r>
        <w:rPr>
          <w:bCs/>
          <w:iCs/>
        </w:rPr>
        <w:t>, Одлуком бр.1</w:t>
      </w:r>
      <w:r>
        <w:rPr>
          <w:bCs/>
          <w:iCs/>
          <w:lang w:val="sr-Cyrl-RS"/>
        </w:rPr>
        <w:t>00</w:t>
      </w:r>
      <w:r>
        <w:rPr>
          <w:bCs/>
          <w:iCs/>
        </w:rPr>
        <w:t>.</w:t>
      </w:r>
    </w:p>
    <w:p w:rsidR="00EE75D7" w:rsidRDefault="00EE75D7" w:rsidP="00EE75D7">
      <w:pPr>
        <w:ind w:firstLine="708"/>
        <w:rPr>
          <w:b/>
          <w:bCs/>
          <w:iCs/>
        </w:rPr>
      </w:pPr>
      <w:r>
        <w:rPr>
          <w:b/>
          <w:bCs/>
          <w:iCs/>
        </w:rPr>
        <w:t xml:space="preserve">                                                             </w:t>
      </w:r>
    </w:p>
    <w:p w:rsidR="00EE75D7" w:rsidRDefault="00EE75D7" w:rsidP="00EE75D7">
      <w:pPr>
        <w:ind w:firstLine="708"/>
        <w:rPr>
          <w:b/>
          <w:bCs/>
          <w:iCs/>
        </w:rPr>
      </w:pPr>
      <w:r>
        <w:rPr>
          <w:b/>
          <w:bCs/>
          <w:iCs/>
        </w:rPr>
        <w:t xml:space="preserve">                                              </w:t>
      </w:r>
    </w:p>
    <w:p w:rsidR="00EE75D7" w:rsidRDefault="00EE75D7" w:rsidP="00EE75D7">
      <w:pPr>
        <w:ind w:firstLine="708"/>
        <w:rPr>
          <w:b/>
          <w:bCs/>
          <w:iCs/>
        </w:rPr>
      </w:pPr>
      <w:r>
        <w:rPr>
          <w:b/>
          <w:bCs/>
          <w:iCs/>
        </w:rPr>
        <w:t xml:space="preserve">                                                           II</w:t>
      </w:r>
    </w:p>
    <w:p w:rsidR="00EE75D7" w:rsidRDefault="00EE75D7" w:rsidP="00EE75D7">
      <w:pPr>
        <w:ind w:firstLine="708"/>
        <w:rPr>
          <w:b/>
          <w:bCs/>
          <w:iCs/>
        </w:rPr>
      </w:pPr>
    </w:p>
    <w:p w:rsidR="00EE75D7" w:rsidRDefault="00EE75D7" w:rsidP="00EE75D7">
      <w:pPr>
        <w:ind w:firstLine="708"/>
        <w:rPr>
          <w:bCs/>
          <w:iCs/>
        </w:rPr>
      </w:pPr>
      <w:proofErr w:type="gramStart"/>
      <w:r>
        <w:rPr>
          <w:bCs/>
          <w:iCs/>
        </w:rPr>
        <w:t>Ово Решење ступа на снагу даном доношења.</w:t>
      </w:r>
      <w:proofErr w:type="gramEnd"/>
    </w:p>
    <w:p w:rsidR="00EE75D7" w:rsidRDefault="00EE75D7" w:rsidP="00EE75D7">
      <w:pPr>
        <w:ind w:firstLine="708"/>
        <w:rPr>
          <w:bCs/>
          <w:iCs/>
        </w:rPr>
      </w:pPr>
      <w:r>
        <w:rPr>
          <w:bCs/>
          <w:iCs/>
        </w:rPr>
        <w:t xml:space="preserve">       </w:t>
      </w:r>
    </w:p>
    <w:p w:rsidR="00EE75D7" w:rsidRDefault="00EE75D7" w:rsidP="00EE75D7">
      <w:pPr>
        <w:ind w:firstLine="708"/>
        <w:rPr>
          <w:bCs/>
          <w:iCs/>
        </w:rPr>
      </w:pPr>
      <w:r>
        <w:rPr>
          <w:bCs/>
          <w:iCs/>
        </w:rPr>
        <w:t xml:space="preserve">                                                       </w:t>
      </w:r>
    </w:p>
    <w:p w:rsidR="00EE75D7" w:rsidRDefault="00EE75D7" w:rsidP="00EE75D7">
      <w:pPr>
        <w:ind w:firstLine="708"/>
        <w:rPr>
          <w:b/>
          <w:bCs/>
          <w:iCs/>
        </w:rPr>
      </w:pPr>
      <w:r>
        <w:rPr>
          <w:bCs/>
          <w:iCs/>
        </w:rPr>
        <w:t xml:space="preserve">                                                          </w:t>
      </w:r>
      <w:r>
        <w:rPr>
          <w:b/>
          <w:bCs/>
          <w:iCs/>
        </w:rPr>
        <w:t>III</w:t>
      </w:r>
    </w:p>
    <w:p w:rsidR="00EE75D7" w:rsidRDefault="00EE75D7" w:rsidP="00EE75D7">
      <w:pPr>
        <w:ind w:firstLine="708"/>
        <w:jc w:val="center"/>
        <w:rPr>
          <w:bCs/>
          <w:iCs/>
        </w:rPr>
      </w:pPr>
    </w:p>
    <w:p w:rsidR="00EE75D7" w:rsidRDefault="00EE75D7" w:rsidP="00EE75D7">
      <w:pPr>
        <w:ind w:firstLine="708"/>
        <w:rPr>
          <w:bCs/>
          <w:iCs/>
        </w:rPr>
      </w:pPr>
      <w:proofErr w:type="gramStart"/>
      <w:r>
        <w:rPr>
          <w:bCs/>
          <w:iCs/>
        </w:rPr>
        <w:t>Решење објавити у „Службеном листу града Прокупља“.</w:t>
      </w:r>
      <w:proofErr w:type="gramEnd"/>
    </w:p>
    <w:p w:rsidR="00EE75D7" w:rsidRDefault="00EE75D7" w:rsidP="00EE75D7">
      <w:pPr>
        <w:ind w:firstLine="708"/>
        <w:rPr>
          <w:b/>
          <w:bCs/>
          <w:iCs/>
        </w:rPr>
      </w:pPr>
      <w:r>
        <w:rPr>
          <w:b/>
          <w:bCs/>
          <w:iCs/>
        </w:rPr>
        <w:t xml:space="preserve">                      </w:t>
      </w:r>
    </w:p>
    <w:p w:rsidR="00EE75D7" w:rsidRDefault="00EE75D7" w:rsidP="00EE75D7">
      <w:pPr>
        <w:ind w:firstLine="708"/>
        <w:rPr>
          <w:b/>
          <w:bCs/>
          <w:iCs/>
        </w:rPr>
      </w:pPr>
    </w:p>
    <w:p w:rsidR="00EE75D7" w:rsidRDefault="00EE75D7" w:rsidP="00EE75D7">
      <w:pPr>
        <w:ind w:firstLine="708"/>
        <w:rPr>
          <w:b/>
          <w:bCs/>
          <w:iCs/>
        </w:rPr>
      </w:pPr>
      <w:r>
        <w:rPr>
          <w:b/>
          <w:bCs/>
          <w:iCs/>
        </w:rPr>
        <w:t xml:space="preserve">                                                            IV</w:t>
      </w:r>
    </w:p>
    <w:p w:rsidR="00EE75D7" w:rsidRDefault="00EE75D7" w:rsidP="00EE75D7">
      <w:pPr>
        <w:ind w:firstLine="708"/>
        <w:rPr>
          <w:b/>
          <w:bCs/>
          <w:iCs/>
        </w:rPr>
      </w:pPr>
    </w:p>
    <w:p w:rsidR="00EE75D7" w:rsidRDefault="00EE75D7" w:rsidP="00EE75D7">
      <w:pPr>
        <w:ind w:firstLine="708"/>
        <w:rPr>
          <w:bCs/>
          <w:iCs/>
          <w:lang w:val="sr-Cyrl-CS"/>
        </w:rPr>
      </w:pPr>
      <w:r>
        <w:rPr>
          <w:b/>
          <w:bCs/>
          <w:iCs/>
        </w:rPr>
        <w:t xml:space="preserve">Решење доставити: </w:t>
      </w:r>
      <w:proofErr w:type="gramStart"/>
      <w:r>
        <w:t>Дому  културе</w:t>
      </w:r>
      <w:proofErr w:type="gramEnd"/>
      <w:r>
        <w:t xml:space="preserve"> ,, Радивој Увалић Бата“</w:t>
      </w:r>
      <w:r w:rsidRPr="00DB1478">
        <w:t xml:space="preserve"> Прокупље</w:t>
      </w:r>
      <w:r>
        <w:rPr>
          <w:bCs/>
          <w:iCs/>
        </w:rPr>
        <w:t>,</w:t>
      </w:r>
      <w:r>
        <w:rPr>
          <w:bCs/>
          <w:iCs/>
          <w:lang w:val="sr-Cyrl-CS"/>
        </w:rPr>
        <w:t xml:space="preserve"> Одељењу за друштвене делатности и архиви града Прокупља.</w:t>
      </w:r>
    </w:p>
    <w:p w:rsidR="00EE75D7" w:rsidRDefault="00EE75D7" w:rsidP="00EE75D7">
      <w:pPr>
        <w:ind w:firstLine="708"/>
        <w:rPr>
          <w:bCs/>
          <w:iCs/>
          <w:lang w:val="sr-Cyrl-CS"/>
        </w:rPr>
      </w:pPr>
    </w:p>
    <w:p w:rsidR="00EE75D7" w:rsidRDefault="00EE75D7" w:rsidP="00EE75D7">
      <w:pPr>
        <w:rPr>
          <w:bCs/>
          <w:iCs/>
          <w:lang w:val="sr-Cyrl-CS"/>
        </w:rPr>
      </w:pPr>
      <w:r>
        <w:rPr>
          <w:bCs/>
          <w:iCs/>
          <w:lang w:val="sr-Cyrl-CS"/>
        </w:rPr>
        <w:t xml:space="preserve">            </w:t>
      </w:r>
      <w:r>
        <w:rPr>
          <w:bCs/>
          <w:iCs/>
          <w:lang w:val="sr-Cyrl-CS"/>
        </w:rPr>
        <w:t>Број:06-33/2023-02</w:t>
      </w:r>
    </w:p>
    <w:p w:rsidR="00EE75D7" w:rsidRDefault="00EE75D7" w:rsidP="00EE75D7">
      <w:pPr>
        <w:ind w:firstLine="708"/>
        <w:rPr>
          <w:bCs/>
          <w:iCs/>
          <w:lang w:val="sr-Cyrl-CS"/>
        </w:rPr>
      </w:pPr>
      <w:r>
        <w:rPr>
          <w:bCs/>
          <w:iCs/>
          <w:lang w:val="sr-Cyrl-CS"/>
        </w:rPr>
        <w:t>У Прокупљу, 11.04.2023.године.</w:t>
      </w:r>
    </w:p>
    <w:p w:rsidR="00EE75D7" w:rsidRDefault="00EE75D7" w:rsidP="00EE75D7">
      <w:pPr>
        <w:ind w:firstLine="708"/>
        <w:rPr>
          <w:bCs/>
          <w:iCs/>
          <w:lang w:val="sr-Cyrl-CS"/>
        </w:rPr>
      </w:pPr>
      <w:r>
        <w:rPr>
          <w:bCs/>
          <w:iCs/>
          <w:lang w:val="sr-Cyrl-CS"/>
        </w:rPr>
        <w:t>СКУПШТИНА ГРАДА ПРОКУПЉА</w:t>
      </w:r>
    </w:p>
    <w:p w:rsidR="00EE75D7" w:rsidRDefault="00EE75D7" w:rsidP="00EE75D7">
      <w:pPr>
        <w:ind w:firstLine="708"/>
        <w:rPr>
          <w:bCs/>
          <w:iCs/>
          <w:lang w:val="sr-Cyrl-CS"/>
        </w:rPr>
      </w:pPr>
    </w:p>
    <w:p w:rsidR="00EE75D7" w:rsidRDefault="00EE75D7" w:rsidP="00EE75D7">
      <w:pPr>
        <w:ind w:firstLine="708"/>
        <w:rPr>
          <w:bCs/>
          <w:iCs/>
          <w:lang w:val="sr-Cyrl-CS"/>
        </w:rPr>
      </w:pPr>
    </w:p>
    <w:p w:rsidR="00EE75D7" w:rsidRDefault="00EE75D7" w:rsidP="00EE75D7">
      <w:pPr>
        <w:ind w:firstLine="708"/>
        <w:jc w:val="center"/>
        <w:rPr>
          <w:bCs/>
          <w:iCs/>
          <w:lang w:val="sr-Cyrl-CS"/>
        </w:rPr>
      </w:pPr>
      <w:r>
        <w:rPr>
          <w:bCs/>
          <w:iCs/>
          <w:lang w:val="sr-Cyrl-CS"/>
        </w:rPr>
        <w:t xml:space="preserve">                                                                                                   ПРЕДСЕДНИК </w:t>
      </w:r>
    </w:p>
    <w:p w:rsidR="00EE75D7" w:rsidRDefault="00EE75D7" w:rsidP="00EE75D7">
      <w:pPr>
        <w:ind w:firstLine="708"/>
        <w:jc w:val="center"/>
        <w:rPr>
          <w:bCs/>
          <w:iCs/>
          <w:lang w:val="sr-Cyrl-CS"/>
        </w:rPr>
      </w:pPr>
      <w:r>
        <w:rPr>
          <w:bCs/>
          <w:iCs/>
          <w:lang w:val="sr-Cyrl-CS"/>
        </w:rPr>
        <w:t xml:space="preserve">                                                                                                    </w:t>
      </w:r>
      <w:r>
        <w:rPr>
          <w:bCs/>
          <w:iCs/>
          <w:lang w:val="sr-Cyrl-CS"/>
        </w:rPr>
        <w:t>СКУПШТИНЕ ГРАДА</w:t>
      </w:r>
    </w:p>
    <w:p w:rsidR="00EE75D7" w:rsidRPr="00615A33" w:rsidRDefault="00EE75D7" w:rsidP="00EE75D7">
      <w:pPr>
        <w:ind w:firstLine="708"/>
        <w:jc w:val="center"/>
        <w:rPr>
          <w:bCs/>
          <w:iCs/>
          <w:lang w:val="sr-Cyrl-CS"/>
        </w:rPr>
      </w:pPr>
      <w:r>
        <w:rPr>
          <w:bCs/>
          <w:iCs/>
          <w:lang w:val="sr-Cyrl-CS"/>
        </w:rPr>
        <w:t xml:space="preserve">                                                                                                  Дејан Лазић</w:t>
      </w:r>
      <w:r>
        <w:rPr>
          <w:bCs/>
          <w:iCs/>
          <w:lang w:val="sr-Cyrl-CS"/>
        </w:rPr>
        <w:t xml:space="preserve"> с.р.</w:t>
      </w:r>
    </w:p>
    <w:p w:rsidR="00897A59" w:rsidRPr="00897A59" w:rsidRDefault="00897A59" w:rsidP="00897A59">
      <w:pPr>
        <w:rPr>
          <w:color w:val="000000" w:themeColor="text1"/>
          <w:lang w:val="sr-Cyrl-CS"/>
        </w:rPr>
      </w:pPr>
    </w:p>
    <w:p w:rsidR="00F74F63" w:rsidRDefault="00F74F63" w:rsidP="009F39E6">
      <w:pPr>
        <w:jc w:val="center"/>
        <w:rPr>
          <w:b/>
          <w:i/>
          <w:color w:val="000000" w:themeColor="text1"/>
          <w:sz w:val="63"/>
          <w:szCs w:val="63"/>
          <w:lang w:val="sr-Cyrl-CS"/>
        </w:rPr>
      </w:pPr>
    </w:p>
    <w:p w:rsidR="00F74F63" w:rsidRDefault="00F74F63" w:rsidP="009F39E6">
      <w:pPr>
        <w:jc w:val="center"/>
        <w:rPr>
          <w:b/>
          <w:i/>
          <w:color w:val="000000" w:themeColor="text1"/>
          <w:sz w:val="63"/>
          <w:szCs w:val="63"/>
          <w:lang w:val="sr-Cyrl-CS"/>
        </w:rPr>
      </w:pPr>
    </w:p>
    <w:p w:rsidR="00F74F63" w:rsidRDefault="00AF1CAB" w:rsidP="00EE75D7">
      <w:pPr>
        <w:rPr>
          <w:color w:val="000000" w:themeColor="text1"/>
          <w:sz w:val="40"/>
          <w:szCs w:val="40"/>
          <w:lang w:val="sr-Cyrl-CS"/>
        </w:rPr>
      </w:pPr>
      <w:r>
        <w:rPr>
          <w:color w:val="000000" w:themeColor="text1"/>
          <w:sz w:val="40"/>
          <w:szCs w:val="40"/>
          <w:lang w:val="sr-Cyrl-CS"/>
        </w:rPr>
        <w:lastRenderedPageBreak/>
        <w:t>19</w:t>
      </w:r>
    </w:p>
    <w:p w:rsidR="001135AA" w:rsidRDefault="001135AA" w:rsidP="001135AA">
      <w:pPr>
        <w:ind w:firstLine="708"/>
        <w:jc w:val="both"/>
        <w:rPr>
          <w:bCs/>
          <w:iCs/>
        </w:rPr>
      </w:pPr>
      <w:proofErr w:type="gramStart"/>
      <w:r>
        <w:rPr>
          <w:bCs/>
          <w:iCs/>
        </w:rPr>
        <w:t>На основу члана 32.</w:t>
      </w:r>
      <w:proofErr w:type="gramEnd"/>
      <w:r>
        <w:rPr>
          <w:bCs/>
          <w:iCs/>
        </w:rPr>
        <w:t xml:space="preserve"> Закона о локалној </w:t>
      </w:r>
      <w:proofErr w:type="gramStart"/>
      <w:r>
        <w:rPr>
          <w:bCs/>
          <w:iCs/>
        </w:rPr>
        <w:t>самоуправи(</w:t>
      </w:r>
      <w:proofErr w:type="gramEnd"/>
      <w:r>
        <w:rPr>
          <w:bCs/>
          <w:iCs/>
        </w:rPr>
        <w:t>„Сл.гласник РС“,бр. 129/07, 83/14-др.закон</w:t>
      </w:r>
      <w:r>
        <w:rPr>
          <w:bCs/>
          <w:iCs/>
          <w:lang w:val="sr-Cyrl-RS"/>
        </w:rPr>
        <w:t xml:space="preserve">, </w:t>
      </w:r>
      <w:r>
        <w:rPr>
          <w:bCs/>
          <w:iCs/>
        </w:rPr>
        <w:t>101/2016-др.закон,</w:t>
      </w:r>
      <w:r>
        <w:rPr>
          <w:bCs/>
          <w:iCs/>
          <w:lang w:val="sr-Cyrl-RS"/>
        </w:rPr>
        <w:t xml:space="preserve"> </w:t>
      </w:r>
      <w:r>
        <w:rPr>
          <w:bCs/>
          <w:iCs/>
        </w:rPr>
        <w:t xml:space="preserve">47/2018 </w:t>
      </w:r>
      <w:r>
        <w:rPr>
          <w:bCs/>
          <w:iCs/>
          <w:lang w:val="sr-Cyrl-RS"/>
        </w:rPr>
        <w:t>и</w:t>
      </w:r>
      <w:r>
        <w:rPr>
          <w:bCs/>
          <w:iCs/>
        </w:rPr>
        <w:t xml:space="preserve"> 111/2021 - </w:t>
      </w:r>
      <w:r>
        <w:rPr>
          <w:bCs/>
          <w:iCs/>
          <w:lang w:val="sr-Cyrl-RS"/>
        </w:rPr>
        <w:t>др</w:t>
      </w:r>
      <w:r>
        <w:rPr>
          <w:bCs/>
          <w:iCs/>
        </w:rPr>
        <w:t>.</w:t>
      </w:r>
      <w:r>
        <w:rPr>
          <w:bCs/>
          <w:iCs/>
          <w:lang w:val="sr-Cyrl-RS"/>
        </w:rPr>
        <w:t>закон</w:t>
      </w:r>
      <w:r>
        <w:rPr>
          <w:bCs/>
          <w:iCs/>
        </w:rPr>
        <w:t xml:space="preserve">) и члана 40. </w:t>
      </w:r>
      <w:proofErr w:type="gramStart"/>
      <w:r>
        <w:rPr>
          <w:bCs/>
          <w:iCs/>
        </w:rPr>
        <w:t>став</w:t>
      </w:r>
      <w:proofErr w:type="gramEnd"/>
      <w:r>
        <w:rPr>
          <w:bCs/>
          <w:iCs/>
        </w:rPr>
        <w:t xml:space="preserve"> 1. </w:t>
      </w:r>
      <w:proofErr w:type="gramStart"/>
      <w:r>
        <w:rPr>
          <w:bCs/>
          <w:iCs/>
        </w:rPr>
        <w:t>тачка</w:t>
      </w:r>
      <w:proofErr w:type="gramEnd"/>
      <w:r>
        <w:rPr>
          <w:bCs/>
          <w:iCs/>
        </w:rPr>
        <w:t xml:space="preserve"> 54. Статута града Прокупља („Сл.лист општине Прокупље“</w:t>
      </w:r>
      <w:proofErr w:type="gramStart"/>
      <w:r>
        <w:rPr>
          <w:bCs/>
          <w:iCs/>
        </w:rPr>
        <w:t>,број</w:t>
      </w:r>
      <w:proofErr w:type="gramEnd"/>
      <w:r>
        <w:rPr>
          <w:bCs/>
          <w:iCs/>
        </w:rPr>
        <w:t xml:space="preserve"> 15/2018), Скупштина града Прокупља на седници одржаној дана </w:t>
      </w:r>
      <w:r>
        <w:rPr>
          <w:bCs/>
          <w:iCs/>
          <w:lang w:val="sr-Cyrl-RS"/>
        </w:rPr>
        <w:t>11.04.2023.</w:t>
      </w:r>
      <w:r>
        <w:rPr>
          <w:bCs/>
          <w:iCs/>
        </w:rPr>
        <w:t xml:space="preserve"> </w:t>
      </w:r>
      <w:proofErr w:type="gramStart"/>
      <w:r>
        <w:rPr>
          <w:bCs/>
          <w:iCs/>
        </w:rPr>
        <w:t>године</w:t>
      </w:r>
      <w:proofErr w:type="gramEnd"/>
      <w:r>
        <w:rPr>
          <w:bCs/>
          <w:iCs/>
        </w:rPr>
        <w:t>, донела је</w:t>
      </w:r>
    </w:p>
    <w:p w:rsidR="001135AA" w:rsidRDefault="001135AA" w:rsidP="001135AA">
      <w:pPr>
        <w:ind w:firstLine="708"/>
        <w:jc w:val="both"/>
        <w:rPr>
          <w:bCs/>
          <w:iCs/>
        </w:rPr>
      </w:pPr>
    </w:p>
    <w:p w:rsidR="001135AA" w:rsidRDefault="001135AA" w:rsidP="001135AA">
      <w:pPr>
        <w:ind w:firstLine="708"/>
        <w:jc w:val="both"/>
        <w:rPr>
          <w:bCs/>
          <w:iCs/>
        </w:rPr>
      </w:pPr>
    </w:p>
    <w:p w:rsidR="001135AA" w:rsidRDefault="001135AA" w:rsidP="001135AA">
      <w:pPr>
        <w:ind w:firstLine="708"/>
        <w:rPr>
          <w:bCs/>
          <w:iCs/>
        </w:rPr>
      </w:pPr>
      <w:r>
        <w:rPr>
          <w:bCs/>
          <w:iCs/>
        </w:rPr>
        <w:t xml:space="preserve">                                               </w:t>
      </w:r>
    </w:p>
    <w:p w:rsidR="001135AA" w:rsidRDefault="001135AA" w:rsidP="001135AA">
      <w:pPr>
        <w:ind w:firstLine="708"/>
        <w:rPr>
          <w:bCs/>
          <w:iCs/>
        </w:rPr>
      </w:pPr>
      <w:r>
        <w:rPr>
          <w:bCs/>
          <w:iCs/>
        </w:rPr>
        <w:t xml:space="preserve">                                              </w:t>
      </w:r>
    </w:p>
    <w:p w:rsidR="001135AA" w:rsidRDefault="001135AA" w:rsidP="001135AA">
      <w:pPr>
        <w:ind w:firstLine="708"/>
        <w:rPr>
          <w:b/>
          <w:bCs/>
          <w:iCs/>
        </w:rPr>
      </w:pPr>
      <w:r>
        <w:rPr>
          <w:bCs/>
          <w:iCs/>
        </w:rPr>
        <w:t xml:space="preserve">                 </w:t>
      </w:r>
      <w:r>
        <w:rPr>
          <w:bCs/>
          <w:iCs/>
        </w:rPr>
        <w:t xml:space="preserve">                            </w:t>
      </w:r>
      <w:r>
        <w:rPr>
          <w:b/>
          <w:bCs/>
          <w:iCs/>
        </w:rPr>
        <w:t>Р Е Ш Е Њ Е</w:t>
      </w:r>
    </w:p>
    <w:p w:rsidR="001135AA" w:rsidRDefault="001135AA" w:rsidP="001135AA">
      <w:pPr>
        <w:rPr>
          <w:b/>
          <w:bCs/>
          <w:iCs/>
        </w:rPr>
      </w:pPr>
      <w:r>
        <w:rPr>
          <w:b/>
          <w:bCs/>
          <w:iCs/>
        </w:rPr>
        <w:t xml:space="preserve">                                                                        </w:t>
      </w:r>
    </w:p>
    <w:p w:rsidR="001135AA" w:rsidRDefault="001135AA" w:rsidP="001135AA">
      <w:pPr>
        <w:rPr>
          <w:b/>
          <w:bCs/>
          <w:iCs/>
        </w:rPr>
      </w:pPr>
      <w:r>
        <w:rPr>
          <w:b/>
          <w:bCs/>
          <w:iCs/>
        </w:rPr>
        <w:t xml:space="preserve">                                                                        </w:t>
      </w:r>
    </w:p>
    <w:p w:rsidR="001135AA" w:rsidRDefault="001135AA" w:rsidP="001135AA">
      <w:pPr>
        <w:rPr>
          <w:b/>
          <w:bCs/>
          <w:iCs/>
        </w:rPr>
      </w:pPr>
      <w:r>
        <w:rPr>
          <w:b/>
          <w:bCs/>
          <w:iCs/>
        </w:rPr>
        <w:t xml:space="preserve">                                                                       I</w:t>
      </w:r>
    </w:p>
    <w:p w:rsidR="001135AA" w:rsidRDefault="001135AA" w:rsidP="001135AA">
      <w:pPr>
        <w:jc w:val="both"/>
        <w:rPr>
          <w:b/>
          <w:bCs/>
          <w:iCs/>
        </w:rPr>
      </w:pPr>
    </w:p>
    <w:p w:rsidR="001135AA" w:rsidRPr="005B0A4C" w:rsidRDefault="001135AA" w:rsidP="001135AA">
      <w:pPr>
        <w:ind w:firstLine="708"/>
        <w:jc w:val="both"/>
      </w:pPr>
      <w:proofErr w:type="gramStart"/>
      <w:r>
        <w:t xml:space="preserve">Усваја се </w:t>
      </w:r>
      <w:r w:rsidRPr="00774A1A">
        <w:t>Извештај о раду</w:t>
      </w:r>
      <w:r>
        <w:t xml:space="preserve"> и извештај о финансијском пословању Народног музеја Топлице</w:t>
      </w:r>
      <w:r w:rsidRPr="00F43F94">
        <w:t xml:space="preserve"> </w:t>
      </w:r>
      <w:r w:rsidRPr="00774A1A">
        <w:t>за 202</w:t>
      </w:r>
      <w:r>
        <w:rPr>
          <w:lang w:val="sr-Cyrl-RS"/>
        </w:rPr>
        <w:t>2</w:t>
      </w:r>
      <w:r w:rsidRPr="00774A1A">
        <w:t>.</w:t>
      </w:r>
      <w:proofErr w:type="gramEnd"/>
      <w:r>
        <w:t xml:space="preserve"> </w:t>
      </w:r>
      <w:proofErr w:type="gramStart"/>
      <w:r w:rsidRPr="00774A1A">
        <w:t>годину</w:t>
      </w:r>
      <w:proofErr w:type="gramEnd"/>
      <w:r>
        <w:t xml:space="preserve"> </w:t>
      </w:r>
      <w:r>
        <w:rPr>
          <w:lang w:val="sr-Cyrl-RS"/>
        </w:rPr>
        <w:t xml:space="preserve">бр. 99 од 23.02.2023. године </w:t>
      </w:r>
      <w:r>
        <w:rPr>
          <w:bCs/>
          <w:iCs/>
        </w:rPr>
        <w:t xml:space="preserve">кој је </w:t>
      </w:r>
      <w:r>
        <w:rPr>
          <w:bCs/>
          <w:iCs/>
          <w:lang w:val="sr-Cyrl-RS"/>
        </w:rPr>
        <w:t>усвојио</w:t>
      </w:r>
      <w:r>
        <w:rPr>
          <w:bCs/>
          <w:iCs/>
        </w:rPr>
        <w:t xml:space="preserve"> Управни одбор 2</w:t>
      </w:r>
      <w:r>
        <w:rPr>
          <w:bCs/>
          <w:iCs/>
          <w:lang w:val="sr-Cyrl-RS"/>
        </w:rPr>
        <w:t>3</w:t>
      </w:r>
      <w:r>
        <w:rPr>
          <w:bCs/>
          <w:iCs/>
        </w:rPr>
        <w:t>.02.202</w:t>
      </w:r>
      <w:r>
        <w:rPr>
          <w:bCs/>
          <w:iCs/>
          <w:lang w:val="sr-Cyrl-RS"/>
        </w:rPr>
        <w:t>3</w:t>
      </w:r>
      <w:r>
        <w:rPr>
          <w:bCs/>
          <w:iCs/>
        </w:rPr>
        <w:t xml:space="preserve">. </w:t>
      </w:r>
      <w:proofErr w:type="gramStart"/>
      <w:r>
        <w:rPr>
          <w:bCs/>
          <w:iCs/>
        </w:rPr>
        <w:t>године</w:t>
      </w:r>
      <w:proofErr w:type="gramEnd"/>
      <w:r>
        <w:rPr>
          <w:bCs/>
          <w:iCs/>
        </w:rPr>
        <w:t>, Одлуком бр. 10</w:t>
      </w:r>
      <w:r>
        <w:rPr>
          <w:bCs/>
          <w:iCs/>
          <w:lang w:val="sr-Cyrl-RS"/>
        </w:rPr>
        <w:t>2</w:t>
      </w:r>
      <w:r>
        <w:rPr>
          <w:bCs/>
          <w:iCs/>
        </w:rPr>
        <w:t xml:space="preserve">.  </w:t>
      </w:r>
    </w:p>
    <w:p w:rsidR="001135AA" w:rsidRDefault="001135AA" w:rsidP="001135AA">
      <w:pPr>
        <w:ind w:firstLine="708"/>
        <w:rPr>
          <w:b/>
          <w:bCs/>
          <w:iCs/>
        </w:rPr>
      </w:pPr>
      <w:r>
        <w:rPr>
          <w:b/>
          <w:bCs/>
          <w:iCs/>
        </w:rPr>
        <w:t xml:space="preserve">                                                             </w:t>
      </w:r>
    </w:p>
    <w:p w:rsidR="001135AA" w:rsidRDefault="001135AA" w:rsidP="001135AA">
      <w:pPr>
        <w:ind w:firstLine="708"/>
        <w:rPr>
          <w:b/>
          <w:bCs/>
          <w:iCs/>
        </w:rPr>
      </w:pPr>
      <w:r>
        <w:rPr>
          <w:b/>
          <w:bCs/>
          <w:iCs/>
        </w:rPr>
        <w:t xml:space="preserve">                                              </w:t>
      </w:r>
    </w:p>
    <w:p w:rsidR="001135AA" w:rsidRDefault="001135AA" w:rsidP="001135AA">
      <w:pPr>
        <w:ind w:firstLine="708"/>
        <w:rPr>
          <w:b/>
          <w:bCs/>
          <w:iCs/>
        </w:rPr>
      </w:pPr>
      <w:r>
        <w:rPr>
          <w:b/>
          <w:bCs/>
          <w:iCs/>
        </w:rPr>
        <w:t xml:space="preserve">                                                           II</w:t>
      </w:r>
    </w:p>
    <w:p w:rsidR="001135AA" w:rsidRDefault="001135AA" w:rsidP="001135AA">
      <w:pPr>
        <w:ind w:firstLine="708"/>
        <w:rPr>
          <w:b/>
          <w:bCs/>
          <w:iCs/>
        </w:rPr>
      </w:pPr>
    </w:p>
    <w:p w:rsidR="001135AA" w:rsidRDefault="001135AA" w:rsidP="001135AA">
      <w:pPr>
        <w:ind w:firstLine="708"/>
        <w:rPr>
          <w:bCs/>
          <w:iCs/>
        </w:rPr>
      </w:pPr>
      <w:proofErr w:type="gramStart"/>
      <w:r>
        <w:rPr>
          <w:bCs/>
          <w:iCs/>
        </w:rPr>
        <w:t>Ово Решење ступа на снагу даном доношења.</w:t>
      </w:r>
      <w:proofErr w:type="gramEnd"/>
    </w:p>
    <w:p w:rsidR="001135AA" w:rsidRDefault="001135AA" w:rsidP="001135AA">
      <w:pPr>
        <w:ind w:firstLine="708"/>
        <w:rPr>
          <w:bCs/>
          <w:iCs/>
        </w:rPr>
      </w:pPr>
      <w:r>
        <w:rPr>
          <w:bCs/>
          <w:iCs/>
        </w:rPr>
        <w:t xml:space="preserve">       </w:t>
      </w:r>
    </w:p>
    <w:p w:rsidR="001135AA" w:rsidRDefault="001135AA" w:rsidP="001135AA">
      <w:pPr>
        <w:ind w:firstLine="708"/>
        <w:rPr>
          <w:bCs/>
          <w:iCs/>
        </w:rPr>
      </w:pPr>
      <w:r>
        <w:rPr>
          <w:bCs/>
          <w:iCs/>
        </w:rPr>
        <w:t xml:space="preserve">                                                       </w:t>
      </w:r>
    </w:p>
    <w:p w:rsidR="001135AA" w:rsidRDefault="001135AA" w:rsidP="001135AA">
      <w:pPr>
        <w:ind w:firstLine="708"/>
        <w:rPr>
          <w:b/>
          <w:bCs/>
          <w:iCs/>
        </w:rPr>
      </w:pPr>
      <w:r>
        <w:rPr>
          <w:bCs/>
          <w:iCs/>
        </w:rPr>
        <w:t xml:space="preserve">                                                           </w:t>
      </w:r>
      <w:r>
        <w:rPr>
          <w:b/>
          <w:bCs/>
          <w:iCs/>
        </w:rPr>
        <w:t>III</w:t>
      </w:r>
    </w:p>
    <w:p w:rsidR="001135AA" w:rsidRDefault="001135AA" w:rsidP="001135AA">
      <w:pPr>
        <w:ind w:firstLine="708"/>
        <w:jc w:val="center"/>
        <w:rPr>
          <w:bCs/>
          <w:iCs/>
        </w:rPr>
      </w:pPr>
    </w:p>
    <w:p w:rsidR="001135AA" w:rsidRDefault="001135AA" w:rsidP="001135AA">
      <w:pPr>
        <w:ind w:firstLine="708"/>
        <w:rPr>
          <w:bCs/>
          <w:iCs/>
        </w:rPr>
      </w:pPr>
      <w:proofErr w:type="gramStart"/>
      <w:r>
        <w:rPr>
          <w:bCs/>
          <w:iCs/>
        </w:rPr>
        <w:t>Решење објавити у „Службеном листу града Прокупља“.</w:t>
      </w:r>
      <w:proofErr w:type="gramEnd"/>
    </w:p>
    <w:p w:rsidR="001135AA" w:rsidRDefault="001135AA" w:rsidP="001135AA">
      <w:pPr>
        <w:ind w:firstLine="708"/>
        <w:rPr>
          <w:b/>
          <w:bCs/>
          <w:iCs/>
        </w:rPr>
      </w:pPr>
      <w:r>
        <w:rPr>
          <w:b/>
          <w:bCs/>
          <w:iCs/>
        </w:rPr>
        <w:t xml:space="preserve">                      </w:t>
      </w:r>
    </w:p>
    <w:p w:rsidR="001135AA" w:rsidRDefault="001135AA" w:rsidP="001135AA">
      <w:pPr>
        <w:ind w:firstLine="708"/>
        <w:rPr>
          <w:b/>
          <w:bCs/>
          <w:iCs/>
        </w:rPr>
      </w:pPr>
    </w:p>
    <w:p w:rsidR="001135AA" w:rsidRDefault="001135AA" w:rsidP="001135AA">
      <w:pPr>
        <w:ind w:firstLine="708"/>
        <w:rPr>
          <w:b/>
          <w:bCs/>
          <w:iCs/>
        </w:rPr>
      </w:pPr>
      <w:r>
        <w:rPr>
          <w:b/>
          <w:bCs/>
          <w:iCs/>
        </w:rPr>
        <w:t xml:space="preserve">                                                            IV</w:t>
      </w:r>
    </w:p>
    <w:p w:rsidR="001135AA" w:rsidRDefault="001135AA" w:rsidP="001135AA">
      <w:pPr>
        <w:ind w:firstLine="708"/>
        <w:rPr>
          <w:b/>
          <w:bCs/>
          <w:iCs/>
        </w:rPr>
      </w:pPr>
    </w:p>
    <w:p w:rsidR="001135AA" w:rsidRPr="005B0A4C" w:rsidRDefault="001135AA" w:rsidP="001135AA">
      <w:pPr>
        <w:ind w:firstLine="708"/>
        <w:jc w:val="both"/>
      </w:pPr>
      <w:r>
        <w:rPr>
          <w:b/>
          <w:bCs/>
          <w:iCs/>
        </w:rPr>
        <w:t xml:space="preserve">Решење доставити: </w:t>
      </w:r>
      <w:r>
        <w:t>Народном музеју Топлица Прокупље</w:t>
      </w:r>
      <w:r>
        <w:rPr>
          <w:bCs/>
          <w:iCs/>
        </w:rPr>
        <w:t>,</w:t>
      </w:r>
      <w:r>
        <w:rPr>
          <w:bCs/>
          <w:iCs/>
          <w:lang w:val="sr-Cyrl-CS"/>
        </w:rPr>
        <w:t xml:space="preserve"> Одељењу за друштвене делатности и архиви града Прокупља.</w:t>
      </w:r>
    </w:p>
    <w:p w:rsidR="001135AA" w:rsidRDefault="001135AA" w:rsidP="001135AA">
      <w:pPr>
        <w:ind w:firstLine="708"/>
        <w:rPr>
          <w:bCs/>
          <w:iCs/>
          <w:lang w:val="sr-Cyrl-CS"/>
        </w:rPr>
      </w:pPr>
    </w:p>
    <w:p w:rsidR="001135AA" w:rsidRDefault="001135AA" w:rsidP="001135AA">
      <w:pPr>
        <w:ind w:firstLine="708"/>
        <w:rPr>
          <w:bCs/>
          <w:iCs/>
          <w:lang w:val="sr-Cyrl-CS"/>
        </w:rPr>
      </w:pPr>
    </w:p>
    <w:p w:rsidR="001135AA" w:rsidRDefault="001135AA" w:rsidP="001135AA">
      <w:pPr>
        <w:rPr>
          <w:bCs/>
          <w:iCs/>
          <w:lang w:val="sr-Cyrl-CS"/>
        </w:rPr>
      </w:pPr>
      <w:r>
        <w:rPr>
          <w:bCs/>
          <w:iCs/>
          <w:lang w:val="sr-Cyrl-CS"/>
        </w:rPr>
        <w:t xml:space="preserve">            </w:t>
      </w:r>
      <w:r>
        <w:rPr>
          <w:bCs/>
          <w:iCs/>
          <w:lang w:val="sr-Cyrl-CS"/>
        </w:rPr>
        <w:t>Број: 06-33/2023-02</w:t>
      </w:r>
    </w:p>
    <w:p w:rsidR="001135AA" w:rsidRDefault="001135AA" w:rsidP="001135AA">
      <w:pPr>
        <w:ind w:firstLine="708"/>
        <w:rPr>
          <w:bCs/>
          <w:iCs/>
          <w:lang w:val="sr-Cyrl-CS"/>
        </w:rPr>
      </w:pPr>
      <w:r>
        <w:rPr>
          <w:bCs/>
          <w:iCs/>
          <w:lang w:val="sr-Cyrl-CS"/>
        </w:rPr>
        <w:t>У Прокупљу, 11.04.2023. године.</w:t>
      </w:r>
    </w:p>
    <w:p w:rsidR="001135AA" w:rsidRDefault="001135AA" w:rsidP="001135AA">
      <w:pPr>
        <w:ind w:firstLine="708"/>
        <w:rPr>
          <w:bCs/>
          <w:iCs/>
          <w:lang w:val="sr-Cyrl-CS"/>
        </w:rPr>
      </w:pPr>
      <w:r>
        <w:rPr>
          <w:bCs/>
          <w:iCs/>
          <w:lang w:val="sr-Cyrl-CS"/>
        </w:rPr>
        <w:t>СКУПШТИНА ГРАДА ПРОКУПЉА</w:t>
      </w:r>
    </w:p>
    <w:p w:rsidR="001135AA" w:rsidRDefault="001135AA" w:rsidP="001135AA">
      <w:pPr>
        <w:ind w:firstLine="708"/>
        <w:rPr>
          <w:bCs/>
          <w:iCs/>
          <w:lang w:val="sr-Cyrl-CS"/>
        </w:rPr>
      </w:pPr>
    </w:p>
    <w:p w:rsidR="001135AA" w:rsidRDefault="001135AA" w:rsidP="001135AA">
      <w:pPr>
        <w:ind w:firstLine="708"/>
        <w:rPr>
          <w:bCs/>
          <w:iCs/>
          <w:lang w:val="sr-Cyrl-CS"/>
        </w:rPr>
      </w:pPr>
    </w:p>
    <w:p w:rsidR="001135AA" w:rsidRDefault="001135AA" w:rsidP="001135AA">
      <w:pPr>
        <w:ind w:firstLine="708"/>
        <w:jc w:val="center"/>
        <w:rPr>
          <w:bCs/>
          <w:iCs/>
          <w:lang w:val="sr-Cyrl-CS"/>
        </w:rPr>
      </w:pPr>
      <w:r>
        <w:rPr>
          <w:bCs/>
          <w:iCs/>
          <w:lang w:val="sr-Cyrl-CS"/>
        </w:rPr>
        <w:t xml:space="preserve">                                                                                                   ПРЕДСЕДНИК </w:t>
      </w:r>
    </w:p>
    <w:p w:rsidR="001135AA" w:rsidRDefault="001135AA" w:rsidP="001135AA">
      <w:pPr>
        <w:ind w:firstLine="708"/>
        <w:jc w:val="center"/>
        <w:rPr>
          <w:bCs/>
          <w:iCs/>
          <w:lang w:val="sr-Cyrl-CS"/>
        </w:rPr>
      </w:pPr>
      <w:r>
        <w:rPr>
          <w:bCs/>
          <w:iCs/>
          <w:lang w:val="sr-Cyrl-CS"/>
        </w:rPr>
        <w:t xml:space="preserve">                                                                                                </w:t>
      </w:r>
      <w:r>
        <w:rPr>
          <w:bCs/>
          <w:iCs/>
          <w:lang w:val="sr-Cyrl-CS"/>
        </w:rPr>
        <w:t xml:space="preserve">СКУПШТИНЕ ГРАДА </w:t>
      </w:r>
    </w:p>
    <w:p w:rsidR="001135AA" w:rsidRDefault="001135AA" w:rsidP="001135AA">
      <w:pPr>
        <w:ind w:firstLine="708"/>
        <w:jc w:val="center"/>
        <w:rPr>
          <w:b/>
          <w:bCs/>
          <w:iCs/>
        </w:rPr>
      </w:pPr>
      <w:r>
        <w:rPr>
          <w:bCs/>
          <w:iCs/>
          <w:lang w:val="sr-Cyrl-CS"/>
        </w:rPr>
        <w:t xml:space="preserve">                                                                                                    Дејан Лазић</w:t>
      </w:r>
      <w:r>
        <w:rPr>
          <w:bCs/>
          <w:iCs/>
          <w:lang w:val="sr-Cyrl-CS"/>
        </w:rPr>
        <w:t xml:space="preserve"> с.р.</w:t>
      </w:r>
    </w:p>
    <w:p w:rsidR="001135AA" w:rsidRDefault="001135AA" w:rsidP="001135AA">
      <w:pPr>
        <w:ind w:firstLine="708"/>
        <w:jc w:val="right"/>
        <w:rPr>
          <w:bCs/>
          <w:iCs/>
          <w:lang w:val="sr-Cyrl-CS"/>
        </w:rPr>
      </w:pPr>
    </w:p>
    <w:p w:rsidR="001135AA" w:rsidRDefault="001135AA" w:rsidP="001135AA">
      <w:pPr>
        <w:ind w:firstLine="708"/>
        <w:jc w:val="center"/>
        <w:rPr>
          <w:b/>
          <w:bCs/>
          <w:iCs/>
        </w:rPr>
      </w:pPr>
      <w:r>
        <w:rPr>
          <w:bCs/>
          <w:iCs/>
          <w:lang w:val="sr-Cyrl-CS"/>
        </w:rPr>
        <w:t xml:space="preserve">                                                                                                    </w:t>
      </w:r>
    </w:p>
    <w:p w:rsidR="001135AA" w:rsidRDefault="001135AA" w:rsidP="001135AA">
      <w:pPr>
        <w:ind w:firstLine="708"/>
        <w:jc w:val="center"/>
        <w:rPr>
          <w:b/>
          <w:bCs/>
          <w:iCs/>
        </w:rPr>
      </w:pPr>
    </w:p>
    <w:p w:rsidR="00AF1CAB" w:rsidRPr="00AF1CAB" w:rsidRDefault="00AF1CAB" w:rsidP="00EE75D7">
      <w:pPr>
        <w:rPr>
          <w:color w:val="000000" w:themeColor="text1"/>
          <w:lang w:val="sr-Cyrl-CS"/>
        </w:rPr>
      </w:pPr>
    </w:p>
    <w:p w:rsidR="00F74F63" w:rsidRDefault="00F74F63" w:rsidP="009F39E6">
      <w:pPr>
        <w:jc w:val="center"/>
        <w:rPr>
          <w:b/>
          <w:i/>
          <w:color w:val="000000" w:themeColor="text1"/>
          <w:sz w:val="63"/>
          <w:szCs w:val="63"/>
          <w:lang w:val="sr-Cyrl-CS"/>
        </w:rPr>
      </w:pPr>
    </w:p>
    <w:p w:rsidR="00F74F63" w:rsidRDefault="00C97C3D" w:rsidP="00C97C3D">
      <w:pPr>
        <w:rPr>
          <w:color w:val="000000" w:themeColor="text1"/>
          <w:sz w:val="40"/>
          <w:szCs w:val="40"/>
          <w:lang w:val="sr-Cyrl-CS"/>
        </w:rPr>
      </w:pPr>
      <w:r>
        <w:rPr>
          <w:color w:val="000000" w:themeColor="text1"/>
          <w:sz w:val="40"/>
          <w:szCs w:val="40"/>
          <w:lang w:val="sr-Cyrl-CS"/>
        </w:rPr>
        <w:lastRenderedPageBreak/>
        <w:t>20</w:t>
      </w:r>
    </w:p>
    <w:p w:rsidR="002A1123" w:rsidRDefault="002A1123" w:rsidP="002A1123">
      <w:pPr>
        <w:ind w:firstLine="708"/>
        <w:jc w:val="both"/>
        <w:rPr>
          <w:bCs/>
          <w:iCs/>
        </w:rPr>
      </w:pPr>
      <w:proofErr w:type="gramStart"/>
      <w:r>
        <w:rPr>
          <w:bCs/>
          <w:iCs/>
        </w:rPr>
        <w:t>На основу члана 32.</w:t>
      </w:r>
      <w:proofErr w:type="gramEnd"/>
      <w:r>
        <w:rPr>
          <w:bCs/>
          <w:iCs/>
        </w:rPr>
        <w:t xml:space="preserve"> Закона о локалној </w:t>
      </w:r>
      <w:proofErr w:type="gramStart"/>
      <w:r>
        <w:rPr>
          <w:bCs/>
          <w:iCs/>
        </w:rPr>
        <w:t>самоуправи(</w:t>
      </w:r>
      <w:proofErr w:type="gramEnd"/>
      <w:r>
        <w:rPr>
          <w:bCs/>
          <w:iCs/>
        </w:rPr>
        <w:t>„Сл.гласник РС“,бр. 129/07, 83/14-др.закон</w:t>
      </w:r>
      <w:r>
        <w:rPr>
          <w:bCs/>
          <w:iCs/>
          <w:lang w:val="sr-Cyrl-RS"/>
        </w:rPr>
        <w:t xml:space="preserve">, </w:t>
      </w:r>
      <w:r>
        <w:rPr>
          <w:bCs/>
          <w:iCs/>
        </w:rPr>
        <w:t>101/2016-др.закон,</w:t>
      </w:r>
      <w:r>
        <w:rPr>
          <w:bCs/>
          <w:iCs/>
          <w:lang w:val="sr-Cyrl-RS"/>
        </w:rPr>
        <w:t xml:space="preserve"> </w:t>
      </w:r>
      <w:r>
        <w:rPr>
          <w:bCs/>
          <w:iCs/>
        </w:rPr>
        <w:t xml:space="preserve">47/2018 </w:t>
      </w:r>
      <w:r>
        <w:rPr>
          <w:bCs/>
          <w:iCs/>
          <w:lang w:val="sr-Cyrl-RS"/>
        </w:rPr>
        <w:t>и</w:t>
      </w:r>
      <w:r>
        <w:rPr>
          <w:bCs/>
          <w:iCs/>
        </w:rPr>
        <w:t xml:space="preserve"> 111/2021 - </w:t>
      </w:r>
      <w:r>
        <w:rPr>
          <w:bCs/>
          <w:iCs/>
          <w:lang w:val="sr-Cyrl-RS"/>
        </w:rPr>
        <w:t>др</w:t>
      </w:r>
      <w:r>
        <w:rPr>
          <w:bCs/>
          <w:iCs/>
        </w:rPr>
        <w:t>.</w:t>
      </w:r>
      <w:r>
        <w:rPr>
          <w:bCs/>
          <w:iCs/>
          <w:lang w:val="sr-Cyrl-RS"/>
        </w:rPr>
        <w:t>закон</w:t>
      </w:r>
      <w:r>
        <w:rPr>
          <w:bCs/>
          <w:iCs/>
        </w:rPr>
        <w:t xml:space="preserve">) и члана 40. </w:t>
      </w:r>
      <w:proofErr w:type="gramStart"/>
      <w:r>
        <w:rPr>
          <w:bCs/>
          <w:iCs/>
        </w:rPr>
        <w:t>став</w:t>
      </w:r>
      <w:proofErr w:type="gramEnd"/>
      <w:r>
        <w:rPr>
          <w:bCs/>
          <w:iCs/>
        </w:rPr>
        <w:t xml:space="preserve"> 1. </w:t>
      </w:r>
      <w:proofErr w:type="gramStart"/>
      <w:r>
        <w:rPr>
          <w:bCs/>
          <w:iCs/>
        </w:rPr>
        <w:t>тачка</w:t>
      </w:r>
      <w:proofErr w:type="gramEnd"/>
      <w:r>
        <w:rPr>
          <w:bCs/>
          <w:iCs/>
        </w:rPr>
        <w:t xml:space="preserve"> 54. Статута града Прокупља („Сл.лист општине Прокупље“</w:t>
      </w:r>
      <w:proofErr w:type="gramStart"/>
      <w:r>
        <w:rPr>
          <w:bCs/>
          <w:iCs/>
        </w:rPr>
        <w:t>,број</w:t>
      </w:r>
      <w:proofErr w:type="gramEnd"/>
      <w:r>
        <w:rPr>
          <w:bCs/>
          <w:iCs/>
        </w:rPr>
        <w:t xml:space="preserve"> 15/2018), Скупштина града Прокупља на седници одржаној дана</w:t>
      </w:r>
      <w:r>
        <w:rPr>
          <w:bCs/>
          <w:iCs/>
          <w:lang w:val="sr-Cyrl-RS"/>
        </w:rPr>
        <w:t xml:space="preserve"> 11.04.2023.</w:t>
      </w:r>
      <w:r>
        <w:rPr>
          <w:bCs/>
          <w:iCs/>
        </w:rPr>
        <w:t xml:space="preserve"> </w:t>
      </w:r>
      <w:proofErr w:type="gramStart"/>
      <w:r>
        <w:rPr>
          <w:bCs/>
          <w:iCs/>
        </w:rPr>
        <w:t>године</w:t>
      </w:r>
      <w:proofErr w:type="gramEnd"/>
      <w:r>
        <w:rPr>
          <w:bCs/>
          <w:iCs/>
        </w:rPr>
        <w:t>, донела је</w:t>
      </w:r>
    </w:p>
    <w:p w:rsidR="002A1123" w:rsidRDefault="002A1123" w:rsidP="002A1123">
      <w:pPr>
        <w:ind w:firstLine="708"/>
        <w:jc w:val="both"/>
        <w:rPr>
          <w:bCs/>
          <w:iCs/>
        </w:rPr>
      </w:pPr>
    </w:p>
    <w:p w:rsidR="002A1123" w:rsidRDefault="002A1123" w:rsidP="002A1123">
      <w:pPr>
        <w:ind w:firstLine="708"/>
        <w:rPr>
          <w:bCs/>
          <w:iCs/>
        </w:rPr>
      </w:pPr>
      <w:r>
        <w:rPr>
          <w:bCs/>
          <w:iCs/>
        </w:rPr>
        <w:t xml:space="preserve">                                               </w:t>
      </w:r>
    </w:p>
    <w:p w:rsidR="002A1123" w:rsidRDefault="002A1123" w:rsidP="002A1123">
      <w:pPr>
        <w:ind w:firstLine="708"/>
        <w:rPr>
          <w:bCs/>
          <w:iCs/>
        </w:rPr>
      </w:pPr>
      <w:r>
        <w:rPr>
          <w:bCs/>
          <w:iCs/>
        </w:rPr>
        <w:t xml:space="preserve">                                              </w:t>
      </w:r>
    </w:p>
    <w:p w:rsidR="002A1123" w:rsidRDefault="002A1123" w:rsidP="002A1123">
      <w:pPr>
        <w:ind w:firstLine="708"/>
        <w:rPr>
          <w:b/>
          <w:bCs/>
          <w:iCs/>
        </w:rPr>
      </w:pPr>
      <w:r>
        <w:rPr>
          <w:bCs/>
          <w:iCs/>
        </w:rPr>
        <w:t xml:space="preserve">                                                 </w:t>
      </w:r>
      <w:r>
        <w:rPr>
          <w:b/>
          <w:bCs/>
          <w:iCs/>
        </w:rPr>
        <w:t>Р Е Ш Е Њ Е</w:t>
      </w:r>
    </w:p>
    <w:p w:rsidR="002A1123" w:rsidRDefault="002A1123" w:rsidP="002A1123">
      <w:pPr>
        <w:rPr>
          <w:b/>
          <w:bCs/>
          <w:iCs/>
        </w:rPr>
      </w:pPr>
      <w:r>
        <w:rPr>
          <w:b/>
          <w:bCs/>
          <w:iCs/>
        </w:rPr>
        <w:t xml:space="preserve">                                                                        </w:t>
      </w:r>
    </w:p>
    <w:p w:rsidR="002A1123" w:rsidRDefault="002A1123" w:rsidP="002A1123">
      <w:pPr>
        <w:rPr>
          <w:b/>
          <w:bCs/>
          <w:iCs/>
        </w:rPr>
      </w:pPr>
      <w:r>
        <w:rPr>
          <w:b/>
          <w:bCs/>
          <w:iCs/>
        </w:rPr>
        <w:t xml:space="preserve">                                                                        </w:t>
      </w:r>
    </w:p>
    <w:p w:rsidR="002A1123" w:rsidRDefault="002A1123" w:rsidP="002A1123">
      <w:pPr>
        <w:rPr>
          <w:b/>
          <w:bCs/>
          <w:iCs/>
        </w:rPr>
      </w:pPr>
      <w:r>
        <w:rPr>
          <w:b/>
          <w:bCs/>
          <w:iCs/>
        </w:rPr>
        <w:t xml:space="preserve">                                                                       I</w:t>
      </w:r>
    </w:p>
    <w:p w:rsidR="002A1123" w:rsidRDefault="002A1123" w:rsidP="002A1123">
      <w:pPr>
        <w:jc w:val="both"/>
        <w:rPr>
          <w:b/>
          <w:bCs/>
          <w:iCs/>
        </w:rPr>
      </w:pPr>
    </w:p>
    <w:p w:rsidR="002A1123" w:rsidRPr="005B0A4C" w:rsidRDefault="002A1123" w:rsidP="002A1123">
      <w:pPr>
        <w:ind w:firstLine="708"/>
        <w:jc w:val="both"/>
      </w:pPr>
      <w:r>
        <w:t>Усваја се</w:t>
      </w:r>
      <w:r>
        <w:rPr>
          <w:lang w:val="sr-Cyrl-RS"/>
        </w:rPr>
        <w:t xml:space="preserve"> И</w:t>
      </w:r>
      <w:r w:rsidRPr="00774A1A">
        <w:t xml:space="preserve">звештај о </w:t>
      </w:r>
      <w:proofErr w:type="gramStart"/>
      <w:r w:rsidRPr="00774A1A">
        <w:t xml:space="preserve">раду  </w:t>
      </w:r>
      <w:r>
        <w:rPr>
          <w:lang w:val="sr-Cyrl-RS"/>
        </w:rPr>
        <w:t>и</w:t>
      </w:r>
      <w:proofErr w:type="gramEnd"/>
      <w:r>
        <w:rPr>
          <w:lang w:val="sr-Cyrl-RS"/>
        </w:rPr>
        <w:t xml:space="preserve"> пословању </w:t>
      </w:r>
      <w:r w:rsidRPr="00774A1A">
        <w:t>са финансијским извештајем Културног образовног центра</w:t>
      </w:r>
      <w:r>
        <w:t xml:space="preserve"> ,,</w:t>
      </w:r>
      <w:r w:rsidRPr="00774A1A">
        <w:t>Топлица“</w:t>
      </w:r>
      <w:bookmarkStart w:id="7" w:name="_Hlk129762281"/>
      <w:r>
        <w:rPr>
          <w:lang w:val="sr-Cyrl-RS"/>
        </w:rPr>
        <w:t xml:space="preserve"> Прокупље</w:t>
      </w:r>
      <w:r w:rsidRPr="00774A1A">
        <w:t xml:space="preserve"> </w:t>
      </w:r>
      <w:bookmarkEnd w:id="7"/>
      <w:r w:rsidRPr="00774A1A">
        <w:t>за 202</w:t>
      </w:r>
      <w:r>
        <w:rPr>
          <w:lang w:val="sr-Cyrl-RS"/>
        </w:rPr>
        <w:t>2</w:t>
      </w:r>
      <w:r w:rsidRPr="00774A1A">
        <w:t>.</w:t>
      </w:r>
      <w:r>
        <w:t xml:space="preserve"> </w:t>
      </w:r>
      <w:proofErr w:type="gramStart"/>
      <w:r w:rsidRPr="00774A1A">
        <w:t>годину</w:t>
      </w:r>
      <w:proofErr w:type="gramEnd"/>
      <w:r w:rsidRPr="00774A1A">
        <w:t xml:space="preserve"> </w:t>
      </w:r>
      <w:r>
        <w:rPr>
          <w:lang w:val="sr-Cyrl-RS"/>
        </w:rPr>
        <w:t xml:space="preserve">бр. 59 од 24.02.2023. године </w:t>
      </w:r>
      <w:r>
        <w:rPr>
          <w:bCs/>
          <w:iCs/>
        </w:rPr>
        <w:t xml:space="preserve">које је </w:t>
      </w:r>
      <w:r>
        <w:rPr>
          <w:bCs/>
          <w:iCs/>
          <w:lang w:val="sr-Cyrl-RS"/>
        </w:rPr>
        <w:t>усвојио</w:t>
      </w:r>
      <w:r>
        <w:rPr>
          <w:bCs/>
          <w:iCs/>
        </w:rPr>
        <w:t xml:space="preserve"> Управни одбор  24.02.202</w:t>
      </w:r>
      <w:r>
        <w:rPr>
          <w:bCs/>
          <w:iCs/>
          <w:lang w:val="sr-Cyrl-RS"/>
        </w:rPr>
        <w:t>3</w:t>
      </w:r>
      <w:r>
        <w:rPr>
          <w:bCs/>
          <w:iCs/>
        </w:rPr>
        <w:t xml:space="preserve">. </w:t>
      </w:r>
      <w:proofErr w:type="gramStart"/>
      <w:r>
        <w:rPr>
          <w:bCs/>
          <w:iCs/>
        </w:rPr>
        <w:t>године</w:t>
      </w:r>
      <w:proofErr w:type="gramEnd"/>
      <w:r>
        <w:rPr>
          <w:bCs/>
          <w:iCs/>
        </w:rPr>
        <w:t xml:space="preserve">, Одлуком бр. </w:t>
      </w:r>
      <w:r>
        <w:rPr>
          <w:bCs/>
          <w:iCs/>
          <w:lang w:val="sr-Cyrl-RS"/>
        </w:rPr>
        <w:t>61</w:t>
      </w:r>
      <w:r>
        <w:rPr>
          <w:bCs/>
          <w:iCs/>
        </w:rPr>
        <w:t xml:space="preserve">.  </w:t>
      </w:r>
    </w:p>
    <w:p w:rsidR="002A1123" w:rsidRDefault="002A1123" w:rsidP="002A1123">
      <w:pPr>
        <w:ind w:firstLine="708"/>
        <w:rPr>
          <w:b/>
          <w:bCs/>
          <w:iCs/>
        </w:rPr>
      </w:pPr>
      <w:r>
        <w:rPr>
          <w:b/>
          <w:bCs/>
          <w:iCs/>
        </w:rPr>
        <w:t xml:space="preserve">                                                             </w:t>
      </w:r>
    </w:p>
    <w:p w:rsidR="002A1123" w:rsidRDefault="002A1123" w:rsidP="002A1123">
      <w:pPr>
        <w:ind w:firstLine="708"/>
        <w:rPr>
          <w:b/>
          <w:bCs/>
          <w:iCs/>
        </w:rPr>
      </w:pPr>
      <w:r>
        <w:rPr>
          <w:b/>
          <w:bCs/>
          <w:iCs/>
        </w:rPr>
        <w:t xml:space="preserve">                                              </w:t>
      </w:r>
    </w:p>
    <w:p w:rsidR="002A1123" w:rsidRDefault="002A1123" w:rsidP="002A1123">
      <w:pPr>
        <w:ind w:firstLine="708"/>
        <w:rPr>
          <w:b/>
          <w:bCs/>
          <w:iCs/>
        </w:rPr>
      </w:pPr>
      <w:r>
        <w:rPr>
          <w:b/>
          <w:bCs/>
          <w:iCs/>
        </w:rPr>
        <w:t xml:space="preserve">                                                           II</w:t>
      </w:r>
    </w:p>
    <w:p w:rsidR="002A1123" w:rsidRDefault="002A1123" w:rsidP="002A1123">
      <w:pPr>
        <w:ind w:firstLine="708"/>
        <w:rPr>
          <w:b/>
          <w:bCs/>
          <w:iCs/>
        </w:rPr>
      </w:pPr>
    </w:p>
    <w:p w:rsidR="002A1123" w:rsidRDefault="002A1123" w:rsidP="002A1123">
      <w:pPr>
        <w:ind w:firstLine="708"/>
        <w:rPr>
          <w:bCs/>
          <w:iCs/>
        </w:rPr>
      </w:pPr>
      <w:proofErr w:type="gramStart"/>
      <w:r>
        <w:rPr>
          <w:bCs/>
          <w:iCs/>
        </w:rPr>
        <w:t>Ово Решење ступа на снагу даном доношења.</w:t>
      </w:r>
      <w:proofErr w:type="gramEnd"/>
    </w:p>
    <w:p w:rsidR="002A1123" w:rsidRDefault="002A1123" w:rsidP="002A1123">
      <w:pPr>
        <w:ind w:firstLine="708"/>
        <w:rPr>
          <w:bCs/>
          <w:iCs/>
        </w:rPr>
      </w:pPr>
      <w:r>
        <w:rPr>
          <w:bCs/>
          <w:iCs/>
        </w:rPr>
        <w:t xml:space="preserve">       </w:t>
      </w:r>
    </w:p>
    <w:p w:rsidR="002A1123" w:rsidRDefault="002A1123" w:rsidP="002A1123">
      <w:pPr>
        <w:ind w:firstLine="708"/>
        <w:rPr>
          <w:bCs/>
          <w:iCs/>
        </w:rPr>
      </w:pPr>
      <w:r>
        <w:rPr>
          <w:bCs/>
          <w:iCs/>
        </w:rPr>
        <w:t xml:space="preserve">                                                       </w:t>
      </w:r>
    </w:p>
    <w:p w:rsidR="002A1123" w:rsidRDefault="002A1123" w:rsidP="002A1123">
      <w:pPr>
        <w:ind w:firstLine="708"/>
        <w:rPr>
          <w:b/>
          <w:bCs/>
          <w:iCs/>
        </w:rPr>
      </w:pPr>
      <w:r>
        <w:rPr>
          <w:bCs/>
          <w:iCs/>
        </w:rPr>
        <w:t xml:space="preserve">                                                           </w:t>
      </w:r>
      <w:r>
        <w:rPr>
          <w:b/>
          <w:bCs/>
          <w:iCs/>
        </w:rPr>
        <w:t>III</w:t>
      </w:r>
    </w:p>
    <w:p w:rsidR="002A1123" w:rsidRDefault="002A1123" w:rsidP="002A1123">
      <w:pPr>
        <w:ind w:firstLine="708"/>
        <w:jc w:val="center"/>
        <w:rPr>
          <w:bCs/>
          <w:iCs/>
        </w:rPr>
      </w:pPr>
    </w:p>
    <w:p w:rsidR="002A1123" w:rsidRDefault="002A1123" w:rsidP="002A1123">
      <w:pPr>
        <w:ind w:firstLine="708"/>
        <w:rPr>
          <w:bCs/>
          <w:iCs/>
        </w:rPr>
      </w:pPr>
      <w:proofErr w:type="gramStart"/>
      <w:r>
        <w:rPr>
          <w:bCs/>
          <w:iCs/>
        </w:rPr>
        <w:t>Решење објавити у „Службеном листу града Прокупља“.</w:t>
      </w:r>
      <w:proofErr w:type="gramEnd"/>
    </w:p>
    <w:p w:rsidR="002A1123" w:rsidRDefault="002A1123" w:rsidP="002A1123">
      <w:pPr>
        <w:ind w:firstLine="708"/>
        <w:rPr>
          <w:b/>
          <w:bCs/>
          <w:iCs/>
        </w:rPr>
      </w:pPr>
      <w:r>
        <w:rPr>
          <w:b/>
          <w:bCs/>
          <w:iCs/>
        </w:rPr>
        <w:t xml:space="preserve">                      </w:t>
      </w:r>
    </w:p>
    <w:p w:rsidR="002A1123" w:rsidRDefault="002A1123" w:rsidP="002A1123">
      <w:pPr>
        <w:ind w:firstLine="708"/>
        <w:rPr>
          <w:b/>
          <w:bCs/>
          <w:iCs/>
        </w:rPr>
      </w:pPr>
    </w:p>
    <w:p w:rsidR="002A1123" w:rsidRDefault="002A1123" w:rsidP="002A1123">
      <w:pPr>
        <w:ind w:firstLine="708"/>
        <w:rPr>
          <w:b/>
          <w:bCs/>
          <w:iCs/>
        </w:rPr>
      </w:pPr>
      <w:r>
        <w:rPr>
          <w:b/>
          <w:bCs/>
          <w:iCs/>
        </w:rPr>
        <w:t xml:space="preserve">                                                            IV</w:t>
      </w:r>
    </w:p>
    <w:p w:rsidR="002A1123" w:rsidRDefault="002A1123" w:rsidP="002A1123">
      <w:pPr>
        <w:ind w:firstLine="708"/>
        <w:rPr>
          <w:b/>
          <w:bCs/>
          <w:iCs/>
        </w:rPr>
      </w:pPr>
    </w:p>
    <w:p w:rsidR="002A1123" w:rsidRPr="005B0A4C" w:rsidRDefault="002A1123" w:rsidP="002A1123">
      <w:pPr>
        <w:ind w:firstLine="708"/>
        <w:jc w:val="both"/>
      </w:pPr>
      <w:r>
        <w:rPr>
          <w:b/>
          <w:bCs/>
          <w:iCs/>
        </w:rPr>
        <w:t xml:space="preserve">Решење доставити: </w:t>
      </w:r>
      <w:r w:rsidRPr="00774A1A">
        <w:t>Културно</w:t>
      </w:r>
      <w:r>
        <w:t xml:space="preserve"> образовном центру </w:t>
      </w:r>
      <w:proofErr w:type="gramStart"/>
      <w:r>
        <w:t>,,</w:t>
      </w:r>
      <w:r w:rsidRPr="00774A1A">
        <w:t>Топлица</w:t>
      </w:r>
      <w:proofErr w:type="gramEnd"/>
      <w:r w:rsidRPr="00774A1A">
        <w:t>“</w:t>
      </w:r>
      <w:r>
        <w:t xml:space="preserve"> Прокупље</w:t>
      </w:r>
      <w:r>
        <w:rPr>
          <w:bCs/>
          <w:iCs/>
        </w:rPr>
        <w:t>,</w:t>
      </w:r>
      <w:r>
        <w:rPr>
          <w:bCs/>
          <w:iCs/>
          <w:lang w:val="sr-Cyrl-CS"/>
        </w:rPr>
        <w:t xml:space="preserve"> Одељењу за друштвене делатности и архиви града Прокупља.</w:t>
      </w:r>
    </w:p>
    <w:p w:rsidR="002A1123" w:rsidRDefault="002A1123" w:rsidP="002A1123">
      <w:pPr>
        <w:ind w:firstLine="708"/>
        <w:rPr>
          <w:bCs/>
          <w:iCs/>
          <w:lang w:val="sr-Cyrl-CS"/>
        </w:rPr>
      </w:pPr>
    </w:p>
    <w:p w:rsidR="002A1123" w:rsidRDefault="002A1123" w:rsidP="002A1123">
      <w:pPr>
        <w:rPr>
          <w:bCs/>
          <w:iCs/>
          <w:lang w:val="sr-Cyrl-CS"/>
        </w:rPr>
      </w:pPr>
      <w:r>
        <w:rPr>
          <w:bCs/>
          <w:iCs/>
          <w:lang w:val="sr-Cyrl-CS"/>
        </w:rPr>
        <w:t xml:space="preserve">            </w:t>
      </w:r>
      <w:r>
        <w:rPr>
          <w:bCs/>
          <w:iCs/>
          <w:lang w:val="sr-Cyrl-CS"/>
        </w:rPr>
        <w:t>Број: 06-33/2023-02</w:t>
      </w:r>
    </w:p>
    <w:p w:rsidR="002A1123" w:rsidRDefault="002A1123" w:rsidP="002A1123">
      <w:pPr>
        <w:ind w:firstLine="708"/>
        <w:rPr>
          <w:bCs/>
          <w:iCs/>
          <w:lang w:val="sr-Cyrl-CS"/>
        </w:rPr>
      </w:pPr>
      <w:r>
        <w:rPr>
          <w:bCs/>
          <w:iCs/>
          <w:lang w:val="sr-Cyrl-CS"/>
        </w:rPr>
        <w:t>У Прокупљу, 11.04.2023. године.</w:t>
      </w:r>
    </w:p>
    <w:p w:rsidR="002A1123" w:rsidRDefault="002A1123" w:rsidP="002A1123">
      <w:pPr>
        <w:ind w:firstLine="708"/>
        <w:rPr>
          <w:bCs/>
          <w:iCs/>
          <w:lang w:val="sr-Cyrl-CS"/>
        </w:rPr>
      </w:pPr>
      <w:r>
        <w:rPr>
          <w:bCs/>
          <w:iCs/>
          <w:lang w:val="sr-Cyrl-CS"/>
        </w:rPr>
        <w:t>СКУПШТИНА ГРАДА ПРОКУПЉА</w:t>
      </w:r>
    </w:p>
    <w:p w:rsidR="002A1123" w:rsidRDefault="002A1123" w:rsidP="002A1123">
      <w:pPr>
        <w:ind w:firstLine="708"/>
        <w:rPr>
          <w:bCs/>
          <w:iCs/>
          <w:lang w:val="sr-Cyrl-CS"/>
        </w:rPr>
      </w:pPr>
    </w:p>
    <w:p w:rsidR="002A1123" w:rsidRDefault="002A1123" w:rsidP="002A1123">
      <w:pPr>
        <w:ind w:firstLine="708"/>
        <w:rPr>
          <w:bCs/>
          <w:iCs/>
          <w:lang w:val="sr-Cyrl-CS"/>
        </w:rPr>
      </w:pPr>
    </w:p>
    <w:p w:rsidR="002A1123" w:rsidRDefault="002A1123" w:rsidP="002A1123">
      <w:pPr>
        <w:ind w:firstLine="708"/>
        <w:jc w:val="center"/>
        <w:rPr>
          <w:bCs/>
          <w:iCs/>
          <w:lang w:val="sr-Cyrl-CS"/>
        </w:rPr>
      </w:pPr>
      <w:r>
        <w:rPr>
          <w:bCs/>
          <w:iCs/>
          <w:lang w:val="sr-Cyrl-CS"/>
        </w:rPr>
        <w:t xml:space="preserve">                                                                                                   ПРЕДСЕДНИК </w:t>
      </w:r>
    </w:p>
    <w:p w:rsidR="002A1123" w:rsidRDefault="002A1123" w:rsidP="002A1123">
      <w:pPr>
        <w:ind w:firstLine="708"/>
        <w:jc w:val="center"/>
        <w:rPr>
          <w:bCs/>
          <w:iCs/>
          <w:lang w:val="sr-Cyrl-CS"/>
        </w:rPr>
      </w:pPr>
      <w:r>
        <w:rPr>
          <w:bCs/>
          <w:iCs/>
          <w:lang w:val="sr-Cyrl-CS"/>
        </w:rPr>
        <w:t xml:space="preserve">                                                                                             </w:t>
      </w:r>
      <w:r>
        <w:rPr>
          <w:bCs/>
          <w:iCs/>
          <w:lang w:val="sr-Cyrl-CS"/>
        </w:rPr>
        <w:t xml:space="preserve">СКУПШТИНЕ ГРАДА </w:t>
      </w:r>
    </w:p>
    <w:p w:rsidR="002A1123" w:rsidRDefault="002A1123" w:rsidP="002A1123">
      <w:pPr>
        <w:ind w:firstLine="708"/>
        <w:jc w:val="center"/>
        <w:rPr>
          <w:b/>
          <w:bCs/>
          <w:iCs/>
        </w:rPr>
      </w:pPr>
      <w:r>
        <w:rPr>
          <w:bCs/>
          <w:iCs/>
          <w:lang w:val="sr-Cyrl-CS"/>
        </w:rPr>
        <w:t xml:space="preserve">                                                                                                    Дејан Лазић</w:t>
      </w:r>
      <w:r>
        <w:rPr>
          <w:bCs/>
          <w:iCs/>
          <w:lang w:val="sr-Cyrl-CS"/>
        </w:rPr>
        <w:t xml:space="preserve"> с.р.</w:t>
      </w:r>
    </w:p>
    <w:p w:rsidR="002A1123" w:rsidRDefault="002A1123" w:rsidP="002A1123">
      <w:pPr>
        <w:ind w:firstLine="708"/>
        <w:jc w:val="right"/>
        <w:rPr>
          <w:bCs/>
          <w:iCs/>
          <w:lang w:val="sr-Cyrl-CS"/>
        </w:rPr>
      </w:pPr>
    </w:p>
    <w:p w:rsidR="002A1123" w:rsidRDefault="002A1123" w:rsidP="002A1123">
      <w:pPr>
        <w:ind w:firstLine="708"/>
        <w:jc w:val="center"/>
        <w:rPr>
          <w:b/>
          <w:bCs/>
          <w:iCs/>
        </w:rPr>
      </w:pPr>
      <w:r>
        <w:rPr>
          <w:bCs/>
          <w:iCs/>
          <w:lang w:val="sr-Cyrl-CS"/>
        </w:rPr>
        <w:t xml:space="preserve">                                                                                                    </w:t>
      </w:r>
    </w:p>
    <w:p w:rsidR="00C97C3D" w:rsidRPr="00C97C3D" w:rsidRDefault="00C97C3D" w:rsidP="00C97C3D">
      <w:pPr>
        <w:rPr>
          <w:color w:val="000000" w:themeColor="text1"/>
          <w:lang w:val="sr-Cyrl-CS"/>
        </w:rPr>
      </w:pPr>
    </w:p>
    <w:p w:rsidR="00F74F63" w:rsidRDefault="00F74F63" w:rsidP="009F39E6">
      <w:pPr>
        <w:jc w:val="center"/>
        <w:rPr>
          <w:b/>
          <w:i/>
          <w:color w:val="000000" w:themeColor="text1"/>
          <w:sz w:val="63"/>
          <w:szCs w:val="63"/>
          <w:lang w:val="sr-Cyrl-CS"/>
        </w:rPr>
      </w:pPr>
    </w:p>
    <w:p w:rsidR="00F74F63" w:rsidRDefault="00F74F63" w:rsidP="009F39E6">
      <w:pPr>
        <w:jc w:val="center"/>
        <w:rPr>
          <w:b/>
          <w:i/>
          <w:color w:val="000000" w:themeColor="text1"/>
          <w:sz w:val="63"/>
          <w:szCs w:val="63"/>
          <w:lang w:val="sr-Cyrl-CS"/>
        </w:rPr>
      </w:pPr>
    </w:p>
    <w:p w:rsidR="00F74F63" w:rsidRDefault="002A1123" w:rsidP="002A1123">
      <w:pPr>
        <w:rPr>
          <w:color w:val="000000" w:themeColor="text1"/>
          <w:sz w:val="40"/>
          <w:szCs w:val="40"/>
          <w:lang w:val="sr-Cyrl-CS"/>
        </w:rPr>
      </w:pPr>
      <w:r>
        <w:rPr>
          <w:color w:val="000000" w:themeColor="text1"/>
          <w:sz w:val="40"/>
          <w:szCs w:val="40"/>
          <w:lang w:val="sr-Cyrl-CS"/>
        </w:rPr>
        <w:lastRenderedPageBreak/>
        <w:t>21</w:t>
      </w:r>
    </w:p>
    <w:p w:rsidR="001B420F" w:rsidRDefault="001B420F" w:rsidP="001B420F">
      <w:pPr>
        <w:ind w:firstLine="708"/>
        <w:jc w:val="both"/>
        <w:rPr>
          <w:bCs/>
          <w:iCs/>
        </w:rPr>
      </w:pPr>
      <w:proofErr w:type="gramStart"/>
      <w:r>
        <w:rPr>
          <w:bCs/>
          <w:iCs/>
        </w:rPr>
        <w:t>На основу члана 32.</w:t>
      </w:r>
      <w:proofErr w:type="gramEnd"/>
      <w:r>
        <w:rPr>
          <w:bCs/>
          <w:iCs/>
        </w:rPr>
        <w:t xml:space="preserve"> Закона о локалној </w:t>
      </w:r>
      <w:proofErr w:type="gramStart"/>
      <w:r>
        <w:rPr>
          <w:bCs/>
          <w:iCs/>
        </w:rPr>
        <w:t>самоуправи(</w:t>
      </w:r>
      <w:proofErr w:type="gramEnd"/>
      <w:r>
        <w:rPr>
          <w:bCs/>
          <w:iCs/>
        </w:rPr>
        <w:t>„Сл.гласник РС“,бр. 129/07, 83/14-др.закон</w:t>
      </w:r>
      <w:r>
        <w:rPr>
          <w:bCs/>
          <w:iCs/>
          <w:lang w:val="sr-Cyrl-RS"/>
        </w:rPr>
        <w:t xml:space="preserve">, </w:t>
      </w:r>
      <w:r>
        <w:rPr>
          <w:bCs/>
          <w:iCs/>
        </w:rPr>
        <w:t>101/2016-др.закон,</w:t>
      </w:r>
      <w:r>
        <w:rPr>
          <w:bCs/>
          <w:iCs/>
          <w:lang w:val="sr-Cyrl-RS"/>
        </w:rPr>
        <w:t xml:space="preserve"> </w:t>
      </w:r>
      <w:r>
        <w:rPr>
          <w:bCs/>
          <w:iCs/>
        </w:rPr>
        <w:t xml:space="preserve">47/2018 </w:t>
      </w:r>
      <w:r>
        <w:rPr>
          <w:bCs/>
          <w:iCs/>
          <w:lang w:val="sr-Cyrl-RS"/>
        </w:rPr>
        <w:t>и</w:t>
      </w:r>
      <w:r>
        <w:rPr>
          <w:bCs/>
          <w:iCs/>
        </w:rPr>
        <w:t xml:space="preserve"> 111/2021 - </w:t>
      </w:r>
      <w:r>
        <w:rPr>
          <w:bCs/>
          <w:iCs/>
          <w:lang w:val="sr-Cyrl-RS"/>
        </w:rPr>
        <w:t>др</w:t>
      </w:r>
      <w:r>
        <w:rPr>
          <w:bCs/>
          <w:iCs/>
        </w:rPr>
        <w:t>.</w:t>
      </w:r>
      <w:r>
        <w:rPr>
          <w:bCs/>
          <w:iCs/>
          <w:lang w:val="sr-Cyrl-RS"/>
        </w:rPr>
        <w:t>закон</w:t>
      </w:r>
      <w:r>
        <w:rPr>
          <w:bCs/>
          <w:iCs/>
        </w:rPr>
        <w:t xml:space="preserve">) и члана 40. </w:t>
      </w:r>
      <w:proofErr w:type="gramStart"/>
      <w:r>
        <w:rPr>
          <w:bCs/>
          <w:iCs/>
        </w:rPr>
        <w:t>став</w:t>
      </w:r>
      <w:proofErr w:type="gramEnd"/>
      <w:r>
        <w:rPr>
          <w:bCs/>
          <w:iCs/>
        </w:rPr>
        <w:t xml:space="preserve"> 1. </w:t>
      </w:r>
      <w:proofErr w:type="gramStart"/>
      <w:r>
        <w:rPr>
          <w:bCs/>
          <w:iCs/>
        </w:rPr>
        <w:t>тачка</w:t>
      </w:r>
      <w:proofErr w:type="gramEnd"/>
      <w:r>
        <w:rPr>
          <w:bCs/>
          <w:iCs/>
        </w:rPr>
        <w:t xml:space="preserve"> 54. Статута града Прокупља („Сл.лист општине Прокупље“</w:t>
      </w:r>
      <w:proofErr w:type="gramStart"/>
      <w:r>
        <w:rPr>
          <w:bCs/>
          <w:iCs/>
        </w:rPr>
        <w:t>,број</w:t>
      </w:r>
      <w:proofErr w:type="gramEnd"/>
      <w:r>
        <w:rPr>
          <w:bCs/>
          <w:iCs/>
        </w:rPr>
        <w:t xml:space="preserve"> 15/2018), Скупштина града Прокупља на седници одржаној дана</w:t>
      </w:r>
      <w:r>
        <w:rPr>
          <w:bCs/>
          <w:iCs/>
          <w:lang w:val="sr-Cyrl-RS"/>
        </w:rPr>
        <w:t xml:space="preserve"> 11.04.2023.</w:t>
      </w:r>
      <w:r>
        <w:rPr>
          <w:bCs/>
          <w:iCs/>
        </w:rPr>
        <w:t xml:space="preserve"> </w:t>
      </w:r>
      <w:proofErr w:type="gramStart"/>
      <w:r>
        <w:rPr>
          <w:bCs/>
          <w:iCs/>
        </w:rPr>
        <w:t>године</w:t>
      </w:r>
      <w:proofErr w:type="gramEnd"/>
      <w:r>
        <w:rPr>
          <w:bCs/>
          <w:iCs/>
        </w:rPr>
        <w:t>, донела је</w:t>
      </w:r>
    </w:p>
    <w:p w:rsidR="001B420F" w:rsidRDefault="001B420F" w:rsidP="001B420F">
      <w:pPr>
        <w:jc w:val="both"/>
        <w:rPr>
          <w:bCs/>
          <w:iCs/>
        </w:rPr>
      </w:pPr>
    </w:p>
    <w:p w:rsidR="001B420F" w:rsidRDefault="001B420F" w:rsidP="001B420F">
      <w:pPr>
        <w:ind w:firstLine="708"/>
        <w:rPr>
          <w:bCs/>
          <w:iCs/>
        </w:rPr>
      </w:pPr>
      <w:r>
        <w:rPr>
          <w:bCs/>
          <w:iCs/>
        </w:rPr>
        <w:t xml:space="preserve">                                               </w:t>
      </w:r>
    </w:p>
    <w:p w:rsidR="001B420F" w:rsidRDefault="001B420F" w:rsidP="001B420F">
      <w:pPr>
        <w:ind w:firstLine="708"/>
        <w:rPr>
          <w:bCs/>
          <w:iCs/>
        </w:rPr>
      </w:pPr>
      <w:r>
        <w:rPr>
          <w:bCs/>
          <w:iCs/>
        </w:rPr>
        <w:t xml:space="preserve">                                              </w:t>
      </w:r>
    </w:p>
    <w:p w:rsidR="001B420F" w:rsidRDefault="001B420F" w:rsidP="001B420F">
      <w:pPr>
        <w:ind w:firstLine="708"/>
        <w:rPr>
          <w:b/>
          <w:bCs/>
          <w:iCs/>
        </w:rPr>
      </w:pPr>
      <w:r>
        <w:rPr>
          <w:bCs/>
          <w:iCs/>
        </w:rPr>
        <w:t xml:space="preserve">                                                 </w:t>
      </w:r>
      <w:r>
        <w:rPr>
          <w:b/>
          <w:bCs/>
          <w:iCs/>
        </w:rPr>
        <w:t>Р Е Ш Е Њ Е</w:t>
      </w:r>
    </w:p>
    <w:p w:rsidR="001B420F" w:rsidRDefault="001B420F" w:rsidP="001B420F">
      <w:pPr>
        <w:rPr>
          <w:b/>
          <w:bCs/>
          <w:iCs/>
        </w:rPr>
      </w:pPr>
      <w:r>
        <w:rPr>
          <w:b/>
          <w:bCs/>
          <w:iCs/>
        </w:rPr>
        <w:t xml:space="preserve">                                                                        </w:t>
      </w:r>
    </w:p>
    <w:p w:rsidR="001B420F" w:rsidRDefault="001B420F" w:rsidP="001B420F">
      <w:pPr>
        <w:rPr>
          <w:b/>
          <w:bCs/>
          <w:iCs/>
        </w:rPr>
      </w:pPr>
      <w:r>
        <w:rPr>
          <w:b/>
          <w:bCs/>
          <w:iCs/>
        </w:rPr>
        <w:t xml:space="preserve">                                                                        </w:t>
      </w:r>
    </w:p>
    <w:p w:rsidR="001B420F" w:rsidRDefault="001B420F" w:rsidP="001B420F">
      <w:pPr>
        <w:rPr>
          <w:b/>
          <w:bCs/>
          <w:iCs/>
        </w:rPr>
      </w:pPr>
      <w:r>
        <w:rPr>
          <w:b/>
          <w:bCs/>
          <w:iCs/>
        </w:rPr>
        <w:t xml:space="preserve">                                                                       I</w:t>
      </w:r>
    </w:p>
    <w:p w:rsidR="001B420F" w:rsidRDefault="001B420F" w:rsidP="001B420F">
      <w:pPr>
        <w:jc w:val="both"/>
        <w:rPr>
          <w:b/>
          <w:bCs/>
          <w:iCs/>
        </w:rPr>
      </w:pPr>
    </w:p>
    <w:p w:rsidR="001B420F" w:rsidRDefault="001B420F" w:rsidP="001B420F">
      <w:pPr>
        <w:ind w:firstLine="708"/>
        <w:jc w:val="both"/>
        <w:rPr>
          <w:b/>
          <w:bCs/>
          <w:iCs/>
        </w:rPr>
      </w:pPr>
      <w:r>
        <w:t xml:space="preserve">Усваја се </w:t>
      </w:r>
      <w:r>
        <w:rPr>
          <w:lang w:val="sr-Cyrl-RS"/>
        </w:rPr>
        <w:t>И</w:t>
      </w:r>
      <w:r w:rsidRPr="00DB1478">
        <w:t xml:space="preserve">звештај о раду и пословању </w:t>
      </w:r>
      <w:r>
        <w:t>Народне библиотеке „Раде Драинац</w:t>
      </w:r>
      <w:proofErr w:type="gramStart"/>
      <w:r>
        <w:t>“</w:t>
      </w:r>
      <w:r w:rsidRPr="00DB1478">
        <w:t xml:space="preserve"> Прокупље</w:t>
      </w:r>
      <w:proofErr w:type="gramEnd"/>
      <w:r w:rsidRPr="00DB1478">
        <w:t xml:space="preserve"> за 202</w:t>
      </w:r>
      <w:r>
        <w:rPr>
          <w:lang w:val="sr-Cyrl-RS"/>
        </w:rPr>
        <w:t>2</w:t>
      </w:r>
      <w:r w:rsidRPr="00DB1478">
        <w:t xml:space="preserve">. </w:t>
      </w:r>
      <w:proofErr w:type="gramStart"/>
      <w:r w:rsidRPr="00DB1478">
        <w:t>годину</w:t>
      </w:r>
      <w:proofErr w:type="gramEnd"/>
      <w:r>
        <w:t xml:space="preserve"> </w:t>
      </w:r>
      <w:bookmarkStart w:id="8" w:name="_Hlk130190922"/>
      <w:r>
        <w:rPr>
          <w:lang w:val="sr-Cyrl-RS"/>
        </w:rPr>
        <w:t xml:space="preserve">бр. 81 од 24.02.2023. године </w:t>
      </w:r>
      <w:bookmarkEnd w:id="8"/>
      <w:r>
        <w:rPr>
          <w:bCs/>
          <w:iCs/>
        </w:rPr>
        <w:t>кој</w:t>
      </w:r>
      <w:r>
        <w:rPr>
          <w:bCs/>
          <w:iCs/>
          <w:lang w:val="sr-Cyrl-RS"/>
        </w:rPr>
        <w:t>и</w:t>
      </w:r>
      <w:r>
        <w:rPr>
          <w:bCs/>
          <w:iCs/>
        </w:rPr>
        <w:t xml:space="preserve"> је </w:t>
      </w:r>
      <w:r>
        <w:rPr>
          <w:bCs/>
          <w:iCs/>
          <w:lang w:val="sr-Cyrl-RS"/>
        </w:rPr>
        <w:t>усвојен од стране</w:t>
      </w:r>
      <w:r>
        <w:rPr>
          <w:bCs/>
          <w:iCs/>
        </w:rPr>
        <w:t xml:space="preserve"> Управн</w:t>
      </w:r>
      <w:r>
        <w:rPr>
          <w:bCs/>
          <w:iCs/>
          <w:lang w:val="sr-Cyrl-RS"/>
        </w:rPr>
        <w:t>ог</w:t>
      </w:r>
      <w:r>
        <w:rPr>
          <w:bCs/>
          <w:iCs/>
        </w:rPr>
        <w:t xml:space="preserve"> одбор</w:t>
      </w:r>
      <w:r>
        <w:rPr>
          <w:bCs/>
          <w:iCs/>
          <w:lang w:val="sr-Cyrl-RS"/>
        </w:rPr>
        <w:t>а</w:t>
      </w:r>
      <w:r>
        <w:rPr>
          <w:bCs/>
          <w:iCs/>
        </w:rPr>
        <w:t xml:space="preserve">  28.02.202</w:t>
      </w:r>
      <w:r>
        <w:rPr>
          <w:bCs/>
          <w:iCs/>
          <w:lang w:val="sr-Cyrl-RS"/>
        </w:rPr>
        <w:t>3</w:t>
      </w:r>
      <w:r>
        <w:rPr>
          <w:bCs/>
          <w:iCs/>
        </w:rPr>
        <w:t xml:space="preserve">. </w:t>
      </w:r>
      <w:proofErr w:type="gramStart"/>
      <w:r>
        <w:rPr>
          <w:bCs/>
          <w:iCs/>
        </w:rPr>
        <w:t>године</w:t>
      </w:r>
      <w:proofErr w:type="gramEnd"/>
      <w:r>
        <w:rPr>
          <w:bCs/>
          <w:iCs/>
        </w:rPr>
        <w:t>, Одлук</w:t>
      </w:r>
      <w:r>
        <w:rPr>
          <w:bCs/>
          <w:iCs/>
          <w:lang w:val="sr-Cyrl-RS"/>
        </w:rPr>
        <w:t>ам</w:t>
      </w:r>
      <w:r>
        <w:rPr>
          <w:bCs/>
          <w:iCs/>
        </w:rPr>
        <w:t xml:space="preserve"> бр. 9</w:t>
      </w:r>
      <w:r>
        <w:rPr>
          <w:bCs/>
          <w:iCs/>
          <w:lang w:val="sr-Cyrl-RS"/>
        </w:rPr>
        <w:t xml:space="preserve">3 </w:t>
      </w:r>
      <w:r>
        <w:rPr>
          <w:lang w:val="sr-Cyrl-RS"/>
        </w:rPr>
        <w:t xml:space="preserve">и </w:t>
      </w:r>
      <w:bookmarkStart w:id="9" w:name="_Hlk129690836"/>
      <w:proofErr w:type="gramStart"/>
      <w:r>
        <w:t xml:space="preserve">Годишњи  </w:t>
      </w:r>
      <w:r>
        <w:rPr>
          <w:lang w:val="sr-Cyrl-RS"/>
        </w:rPr>
        <w:t>обрачун</w:t>
      </w:r>
      <w:proofErr w:type="gramEnd"/>
      <w:r>
        <w:t xml:space="preserve"> Народне библиотеке „Раде Драинац“ Прокупље за 202</w:t>
      </w:r>
      <w:r>
        <w:rPr>
          <w:lang w:val="sr-Cyrl-RS"/>
        </w:rPr>
        <w:t>2</w:t>
      </w:r>
      <w:r>
        <w:t xml:space="preserve">. </w:t>
      </w:r>
      <w:proofErr w:type="gramStart"/>
      <w:r>
        <w:t>годину</w:t>
      </w:r>
      <w:proofErr w:type="gramEnd"/>
      <w:r>
        <w:t xml:space="preserve"> </w:t>
      </w:r>
      <w:r>
        <w:rPr>
          <w:lang w:val="sr-Cyrl-RS"/>
        </w:rPr>
        <w:t>бр. 82 од 24.02.2023. године</w:t>
      </w:r>
      <w:r>
        <w:t xml:space="preserve"> који  је  </w:t>
      </w:r>
      <w:r>
        <w:rPr>
          <w:bCs/>
          <w:iCs/>
        </w:rPr>
        <w:t>усвојен од стране Управног одбора</w:t>
      </w:r>
      <w:r>
        <w:rPr>
          <w:lang w:val="sr-Cyrl-RS"/>
        </w:rPr>
        <w:t xml:space="preserve"> 28</w:t>
      </w:r>
      <w:r>
        <w:t>.02.202</w:t>
      </w:r>
      <w:r>
        <w:rPr>
          <w:lang w:val="sr-Cyrl-RS"/>
        </w:rPr>
        <w:t>3</w:t>
      </w:r>
      <w:r>
        <w:t>.</w:t>
      </w:r>
      <w:r>
        <w:rPr>
          <w:lang w:val="sr-Cyrl-RS"/>
        </w:rPr>
        <w:t xml:space="preserve"> </w:t>
      </w:r>
      <w:proofErr w:type="gramStart"/>
      <w:r>
        <w:t>године</w:t>
      </w:r>
      <w:proofErr w:type="gramEnd"/>
      <w:r>
        <w:t xml:space="preserve"> Одлуком </w:t>
      </w:r>
      <w:r>
        <w:rPr>
          <w:bCs/>
          <w:iCs/>
        </w:rPr>
        <w:t xml:space="preserve"> бр</w:t>
      </w:r>
      <w:r>
        <w:rPr>
          <w:bCs/>
          <w:iCs/>
          <w:lang w:val="sr-Cyrl-RS"/>
        </w:rPr>
        <w:t>.</w:t>
      </w:r>
      <w:r>
        <w:rPr>
          <w:bCs/>
          <w:iCs/>
        </w:rPr>
        <w:t xml:space="preserve"> 9</w:t>
      </w:r>
      <w:r>
        <w:rPr>
          <w:bCs/>
          <w:iCs/>
          <w:lang w:val="sr-Cyrl-RS"/>
        </w:rPr>
        <w:t>4</w:t>
      </w:r>
      <w:bookmarkEnd w:id="9"/>
      <w:r>
        <w:rPr>
          <w:bCs/>
          <w:iCs/>
          <w:lang w:val="sr-Cyrl-RS"/>
        </w:rPr>
        <w:t>.</w:t>
      </w:r>
      <w:r>
        <w:rPr>
          <w:b/>
          <w:bCs/>
          <w:iCs/>
        </w:rPr>
        <w:t xml:space="preserve">                                                             </w:t>
      </w:r>
    </w:p>
    <w:p w:rsidR="001B420F" w:rsidRDefault="001B420F" w:rsidP="001B420F">
      <w:pPr>
        <w:ind w:firstLine="708"/>
        <w:rPr>
          <w:b/>
          <w:bCs/>
          <w:iCs/>
        </w:rPr>
      </w:pPr>
      <w:r>
        <w:rPr>
          <w:b/>
          <w:bCs/>
          <w:iCs/>
        </w:rPr>
        <w:t xml:space="preserve">                                              </w:t>
      </w:r>
    </w:p>
    <w:p w:rsidR="001B420F" w:rsidRDefault="001B420F" w:rsidP="001B420F">
      <w:pPr>
        <w:ind w:firstLine="708"/>
        <w:rPr>
          <w:b/>
          <w:bCs/>
          <w:iCs/>
        </w:rPr>
      </w:pPr>
      <w:r>
        <w:rPr>
          <w:b/>
          <w:bCs/>
          <w:iCs/>
        </w:rPr>
        <w:t xml:space="preserve">                                                           II</w:t>
      </w:r>
    </w:p>
    <w:p w:rsidR="001B420F" w:rsidRDefault="001B420F" w:rsidP="001B420F">
      <w:pPr>
        <w:ind w:firstLine="708"/>
        <w:rPr>
          <w:b/>
          <w:bCs/>
          <w:iCs/>
        </w:rPr>
      </w:pPr>
    </w:p>
    <w:p w:rsidR="001B420F" w:rsidRDefault="001B420F" w:rsidP="001B420F">
      <w:pPr>
        <w:ind w:firstLine="708"/>
        <w:rPr>
          <w:bCs/>
          <w:iCs/>
        </w:rPr>
      </w:pPr>
      <w:proofErr w:type="gramStart"/>
      <w:r>
        <w:rPr>
          <w:bCs/>
          <w:iCs/>
        </w:rPr>
        <w:t>Ово Решење ступа на снагу даном доношења.</w:t>
      </w:r>
      <w:proofErr w:type="gramEnd"/>
    </w:p>
    <w:p w:rsidR="001B420F" w:rsidRDefault="001B420F" w:rsidP="001B420F">
      <w:pPr>
        <w:ind w:firstLine="708"/>
        <w:rPr>
          <w:bCs/>
          <w:iCs/>
        </w:rPr>
      </w:pPr>
      <w:r>
        <w:rPr>
          <w:bCs/>
          <w:iCs/>
        </w:rPr>
        <w:t xml:space="preserve">       </w:t>
      </w:r>
    </w:p>
    <w:p w:rsidR="001B420F" w:rsidRDefault="001B420F" w:rsidP="001B420F">
      <w:pPr>
        <w:ind w:firstLine="708"/>
        <w:rPr>
          <w:bCs/>
          <w:iCs/>
        </w:rPr>
      </w:pPr>
      <w:r>
        <w:rPr>
          <w:bCs/>
          <w:iCs/>
        </w:rPr>
        <w:t xml:space="preserve">                                                       </w:t>
      </w:r>
    </w:p>
    <w:p w:rsidR="001B420F" w:rsidRDefault="001B420F" w:rsidP="001B420F">
      <w:pPr>
        <w:ind w:firstLine="708"/>
        <w:rPr>
          <w:b/>
          <w:bCs/>
          <w:iCs/>
        </w:rPr>
      </w:pPr>
      <w:r>
        <w:rPr>
          <w:bCs/>
          <w:iCs/>
        </w:rPr>
        <w:t xml:space="preserve">                                                           </w:t>
      </w:r>
      <w:r>
        <w:rPr>
          <w:b/>
          <w:bCs/>
          <w:iCs/>
        </w:rPr>
        <w:t>III</w:t>
      </w:r>
    </w:p>
    <w:p w:rsidR="001B420F" w:rsidRDefault="001B420F" w:rsidP="001B420F">
      <w:pPr>
        <w:ind w:firstLine="708"/>
        <w:jc w:val="center"/>
        <w:rPr>
          <w:bCs/>
          <w:iCs/>
        </w:rPr>
      </w:pPr>
    </w:p>
    <w:p w:rsidR="001B420F" w:rsidRDefault="001B420F" w:rsidP="001B420F">
      <w:pPr>
        <w:ind w:firstLine="708"/>
        <w:rPr>
          <w:bCs/>
          <w:iCs/>
        </w:rPr>
      </w:pPr>
      <w:proofErr w:type="gramStart"/>
      <w:r>
        <w:rPr>
          <w:bCs/>
          <w:iCs/>
        </w:rPr>
        <w:t>Решење објавити у „Службеном листу града Прокупља“.</w:t>
      </w:r>
      <w:proofErr w:type="gramEnd"/>
    </w:p>
    <w:p w:rsidR="001B420F" w:rsidRDefault="001B420F" w:rsidP="001B420F">
      <w:pPr>
        <w:ind w:firstLine="708"/>
        <w:rPr>
          <w:b/>
          <w:bCs/>
          <w:iCs/>
        </w:rPr>
      </w:pPr>
      <w:r>
        <w:rPr>
          <w:b/>
          <w:bCs/>
          <w:iCs/>
        </w:rPr>
        <w:t xml:space="preserve">                      </w:t>
      </w:r>
    </w:p>
    <w:p w:rsidR="001B420F" w:rsidRDefault="001B420F" w:rsidP="001B420F">
      <w:pPr>
        <w:ind w:firstLine="708"/>
        <w:rPr>
          <w:b/>
          <w:bCs/>
          <w:iCs/>
        </w:rPr>
      </w:pPr>
    </w:p>
    <w:p w:rsidR="001B420F" w:rsidRDefault="001B420F" w:rsidP="001B420F">
      <w:pPr>
        <w:ind w:firstLine="708"/>
        <w:rPr>
          <w:b/>
          <w:bCs/>
          <w:iCs/>
        </w:rPr>
      </w:pPr>
      <w:r>
        <w:rPr>
          <w:b/>
          <w:bCs/>
          <w:iCs/>
        </w:rPr>
        <w:t xml:space="preserve">                                                            IV</w:t>
      </w:r>
    </w:p>
    <w:p w:rsidR="001B420F" w:rsidRDefault="001B420F" w:rsidP="001B420F">
      <w:pPr>
        <w:ind w:firstLine="708"/>
        <w:rPr>
          <w:b/>
          <w:bCs/>
          <w:iCs/>
        </w:rPr>
      </w:pPr>
    </w:p>
    <w:p w:rsidR="001B420F" w:rsidRDefault="001B420F" w:rsidP="001B420F">
      <w:pPr>
        <w:ind w:firstLine="708"/>
        <w:rPr>
          <w:bCs/>
          <w:iCs/>
          <w:lang w:val="sr-Cyrl-CS"/>
        </w:rPr>
      </w:pPr>
      <w:r>
        <w:rPr>
          <w:b/>
          <w:bCs/>
          <w:iCs/>
        </w:rPr>
        <w:t xml:space="preserve">Решење доставити: </w:t>
      </w:r>
      <w:r>
        <w:t>Народној библиотеци „Раде Драинац</w:t>
      </w:r>
      <w:proofErr w:type="gramStart"/>
      <w:r>
        <w:t xml:space="preserve">“ </w:t>
      </w:r>
      <w:r w:rsidRPr="00DB1478">
        <w:t>Прокупље</w:t>
      </w:r>
      <w:proofErr w:type="gramEnd"/>
      <w:r>
        <w:rPr>
          <w:bCs/>
          <w:iCs/>
        </w:rPr>
        <w:t>,</w:t>
      </w:r>
      <w:r>
        <w:rPr>
          <w:bCs/>
          <w:iCs/>
          <w:lang w:val="sr-Cyrl-CS"/>
        </w:rPr>
        <w:t xml:space="preserve"> Одељењу за друштвене делатности и архиви града Прокупља.</w:t>
      </w:r>
    </w:p>
    <w:p w:rsidR="001B420F" w:rsidRDefault="001B420F" w:rsidP="001B420F">
      <w:pPr>
        <w:ind w:firstLine="708"/>
        <w:rPr>
          <w:bCs/>
          <w:iCs/>
          <w:lang w:val="sr-Cyrl-CS"/>
        </w:rPr>
      </w:pPr>
    </w:p>
    <w:p w:rsidR="001B420F" w:rsidRDefault="001B420F" w:rsidP="001B420F">
      <w:pPr>
        <w:rPr>
          <w:bCs/>
          <w:iCs/>
          <w:lang w:val="sr-Cyrl-CS"/>
        </w:rPr>
      </w:pPr>
      <w:r>
        <w:rPr>
          <w:bCs/>
          <w:iCs/>
          <w:lang w:val="sr-Cyrl-CS"/>
        </w:rPr>
        <w:t xml:space="preserve">             </w:t>
      </w:r>
      <w:r>
        <w:rPr>
          <w:bCs/>
          <w:iCs/>
          <w:lang w:val="sr-Cyrl-CS"/>
        </w:rPr>
        <w:t>Број:06-33/2023-02</w:t>
      </w:r>
    </w:p>
    <w:p w:rsidR="001B420F" w:rsidRDefault="001B420F" w:rsidP="001B420F">
      <w:pPr>
        <w:ind w:firstLine="708"/>
        <w:rPr>
          <w:bCs/>
          <w:iCs/>
          <w:lang w:val="sr-Cyrl-CS"/>
        </w:rPr>
      </w:pPr>
      <w:r>
        <w:rPr>
          <w:bCs/>
          <w:iCs/>
          <w:lang w:val="sr-Cyrl-CS"/>
        </w:rPr>
        <w:t>У Прокупљу, 11.04.2023.године.</w:t>
      </w:r>
    </w:p>
    <w:p w:rsidR="001B420F" w:rsidRDefault="001B420F" w:rsidP="001B420F">
      <w:pPr>
        <w:ind w:firstLine="708"/>
        <w:rPr>
          <w:bCs/>
          <w:iCs/>
          <w:lang w:val="sr-Cyrl-CS"/>
        </w:rPr>
      </w:pPr>
      <w:r>
        <w:rPr>
          <w:bCs/>
          <w:iCs/>
          <w:lang w:val="sr-Cyrl-CS"/>
        </w:rPr>
        <w:t>СКУПШТИНА ГРАДА ПРОКУПЉА</w:t>
      </w:r>
    </w:p>
    <w:p w:rsidR="001B420F" w:rsidRDefault="001B420F" w:rsidP="001B420F">
      <w:pPr>
        <w:ind w:firstLine="708"/>
        <w:rPr>
          <w:bCs/>
          <w:iCs/>
          <w:lang w:val="sr-Cyrl-CS"/>
        </w:rPr>
      </w:pPr>
    </w:p>
    <w:p w:rsidR="001B420F" w:rsidRDefault="001B420F" w:rsidP="001B420F">
      <w:pPr>
        <w:ind w:firstLine="708"/>
        <w:rPr>
          <w:bCs/>
          <w:iCs/>
          <w:lang w:val="sr-Cyrl-CS"/>
        </w:rPr>
      </w:pPr>
    </w:p>
    <w:p w:rsidR="001B420F" w:rsidRDefault="001B420F" w:rsidP="001B420F">
      <w:pPr>
        <w:ind w:firstLine="708"/>
        <w:jc w:val="center"/>
        <w:rPr>
          <w:bCs/>
          <w:iCs/>
          <w:lang w:val="sr-Cyrl-CS"/>
        </w:rPr>
      </w:pPr>
      <w:r>
        <w:rPr>
          <w:bCs/>
          <w:iCs/>
          <w:lang w:val="sr-Cyrl-CS"/>
        </w:rPr>
        <w:t xml:space="preserve">                                                                                                   ПРЕДСЕДНИК </w:t>
      </w:r>
    </w:p>
    <w:p w:rsidR="001B420F" w:rsidRDefault="001B420F" w:rsidP="001B420F">
      <w:pPr>
        <w:ind w:firstLine="708"/>
        <w:jc w:val="right"/>
        <w:rPr>
          <w:bCs/>
          <w:iCs/>
          <w:lang w:val="sr-Cyrl-CS"/>
        </w:rPr>
      </w:pPr>
      <w:r>
        <w:rPr>
          <w:bCs/>
          <w:iCs/>
          <w:lang w:val="sr-Cyrl-CS"/>
        </w:rPr>
        <w:t>СКУПШТИНЕ ГРАДА</w:t>
      </w:r>
    </w:p>
    <w:p w:rsidR="001B420F" w:rsidRPr="00EF6FB7" w:rsidRDefault="001B420F" w:rsidP="001B420F">
      <w:pPr>
        <w:ind w:firstLine="708"/>
        <w:rPr>
          <w:bCs/>
          <w:iCs/>
          <w:lang w:val="sr-Cyrl-CS"/>
        </w:rPr>
      </w:pPr>
      <w:r>
        <w:rPr>
          <w:bCs/>
          <w:iCs/>
          <w:lang w:val="sr-Cyrl-CS"/>
        </w:rPr>
        <w:t xml:space="preserve">                                                                                                            </w:t>
      </w:r>
      <w:r>
        <w:rPr>
          <w:bCs/>
          <w:iCs/>
          <w:lang w:val="sr-Cyrl-CS"/>
        </w:rPr>
        <w:t xml:space="preserve">         </w:t>
      </w:r>
      <w:r>
        <w:rPr>
          <w:bCs/>
          <w:iCs/>
          <w:lang w:val="sr-Cyrl-CS"/>
        </w:rPr>
        <w:t>Дејан Лазић</w:t>
      </w:r>
      <w:r>
        <w:rPr>
          <w:bCs/>
          <w:iCs/>
          <w:lang w:val="sr-Cyrl-CS"/>
        </w:rPr>
        <w:t xml:space="preserve"> с.р.</w:t>
      </w:r>
    </w:p>
    <w:p w:rsidR="001B420F" w:rsidRDefault="001B420F" w:rsidP="001B420F">
      <w:pPr>
        <w:ind w:firstLine="708"/>
        <w:jc w:val="center"/>
        <w:rPr>
          <w:b/>
          <w:bCs/>
          <w:iCs/>
        </w:rPr>
      </w:pPr>
    </w:p>
    <w:p w:rsidR="001B420F" w:rsidRPr="00777557" w:rsidRDefault="001B420F" w:rsidP="001B420F">
      <w:pPr>
        <w:ind w:firstLine="708"/>
        <w:rPr>
          <w:bCs/>
          <w:iCs/>
        </w:rPr>
      </w:pPr>
    </w:p>
    <w:p w:rsidR="002A1123" w:rsidRPr="002A1123" w:rsidRDefault="002A1123" w:rsidP="002A1123">
      <w:pPr>
        <w:rPr>
          <w:color w:val="000000" w:themeColor="text1"/>
          <w:lang w:val="sr-Cyrl-CS"/>
        </w:rPr>
      </w:pPr>
    </w:p>
    <w:p w:rsidR="00F74F63" w:rsidRDefault="00F74F63" w:rsidP="009F39E6">
      <w:pPr>
        <w:jc w:val="center"/>
        <w:rPr>
          <w:b/>
          <w:i/>
          <w:color w:val="000000" w:themeColor="text1"/>
          <w:sz w:val="63"/>
          <w:szCs w:val="63"/>
          <w:lang w:val="sr-Cyrl-CS"/>
        </w:rPr>
      </w:pPr>
    </w:p>
    <w:p w:rsidR="00F74F63" w:rsidRDefault="00F74F63" w:rsidP="005B3FA4">
      <w:pPr>
        <w:rPr>
          <w:color w:val="000000" w:themeColor="text1"/>
          <w:sz w:val="40"/>
          <w:szCs w:val="40"/>
          <w:lang w:val="sr-Cyrl-CS"/>
        </w:rPr>
      </w:pPr>
    </w:p>
    <w:p w:rsidR="005B3FA4" w:rsidRDefault="005B3FA4" w:rsidP="005B3FA4">
      <w:pPr>
        <w:rPr>
          <w:color w:val="000000" w:themeColor="text1"/>
          <w:sz w:val="40"/>
          <w:szCs w:val="40"/>
          <w:lang w:val="sr-Cyrl-CS"/>
        </w:rPr>
      </w:pPr>
      <w:r>
        <w:rPr>
          <w:color w:val="000000" w:themeColor="text1"/>
          <w:sz w:val="40"/>
          <w:szCs w:val="40"/>
          <w:lang w:val="sr-Cyrl-CS"/>
        </w:rPr>
        <w:lastRenderedPageBreak/>
        <w:t>22</w:t>
      </w:r>
    </w:p>
    <w:p w:rsidR="00E9498E" w:rsidRDefault="00E9498E" w:rsidP="00E9498E">
      <w:pPr>
        <w:jc w:val="both"/>
        <w:rPr>
          <w:lang w:val="sr-Cyrl-RS"/>
        </w:rPr>
      </w:pPr>
      <w:r>
        <w:rPr>
          <w:lang w:val="sr-Cyrl-RS"/>
        </w:rPr>
        <w:t>На основу члана 32.став 1. тачка 9. Закона о локалној самоуправи („Сл.Гласник РС“ бр. 129/2007, 83/2014-др.закон, 101/2016-др.закон и 47/2018), члана 118. Закона о здравственој заштити („Сл.гласник РС“, бр. 25/2019) и члана 40.став 1.тачка 13. Статута Града Прокупља(„Сл.лист општине Прокупље“, бр.15/2018), Скупштина Града Прокупља на седници одржаној дана</w:t>
      </w:r>
      <w:r>
        <w:t xml:space="preserve">   11.04.</w:t>
      </w:r>
      <w:r>
        <w:rPr>
          <w:lang w:val="sr-Cyrl-RS"/>
        </w:rPr>
        <w:t>202</w:t>
      </w:r>
      <w:r>
        <w:rPr>
          <w:lang w:val="sr-Latn-RS"/>
        </w:rPr>
        <w:t>3</w:t>
      </w:r>
      <w:r>
        <w:rPr>
          <w:lang w:val="sr-Cyrl-RS"/>
        </w:rPr>
        <w:t>.године, донела је</w:t>
      </w:r>
    </w:p>
    <w:p w:rsidR="00E9498E" w:rsidRDefault="00E9498E" w:rsidP="00E9498E">
      <w:pPr>
        <w:jc w:val="both"/>
        <w:rPr>
          <w:lang w:val="sr-Cyrl-RS"/>
        </w:rPr>
      </w:pPr>
    </w:p>
    <w:p w:rsidR="00E9498E" w:rsidRDefault="00E9498E" w:rsidP="00E9498E">
      <w:pPr>
        <w:jc w:val="center"/>
        <w:rPr>
          <w:lang w:val="sr-Cyrl-RS"/>
        </w:rPr>
      </w:pPr>
      <w:r>
        <w:rPr>
          <w:lang w:val="sr-Cyrl-RS"/>
        </w:rPr>
        <w:t>РЕШЕЊЕ</w:t>
      </w:r>
    </w:p>
    <w:p w:rsidR="00E9498E" w:rsidRDefault="00E9498E" w:rsidP="00E9498E">
      <w:pPr>
        <w:jc w:val="center"/>
        <w:rPr>
          <w:lang w:val="sr-Latn-RS"/>
        </w:rPr>
      </w:pPr>
      <w:r>
        <w:rPr>
          <w:lang w:val="sr-Cyrl-RS"/>
        </w:rPr>
        <w:t>О РАЗРЕШЕЊУ ВРШИОЦА ДУЖНОСТИ ДИРЕКТОРА АПОТЕКЕ ПРОКУПЉЕ</w:t>
      </w:r>
    </w:p>
    <w:p w:rsidR="00E9498E" w:rsidRPr="001123D4" w:rsidRDefault="00E9498E" w:rsidP="00E9498E">
      <w:pPr>
        <w:jc w:val="center"/>
        <w:rPr>
          <w:lang w:val="sr-Latn-RS"/>
        </w:rPr>
      </w:pPr>
    </w:p>
    <w:p w:rsidR="00E9498E" w:rsidRDefault="00E9498E" w:rsidP="00E9498E">
      <w:pPr>
        <w:jc w:val="both"/>
        <w:rPr>
          <w:lang w:val="sr-Cyrl-RS"/>
        </w:rPr>
      </w:pPr>
    </w:p>
    <w:p w:rsidR="00E9498E" w:rsidRDefault="00E9498E" w:rsidP="00E9498E">
      <w:pPr>
        <w:jc w:val="both"/>
        <w:rPr>
          <w:lang w:val="sr-Cyrl-RS"/>
        </w:rPr>
      </w:pPr>
      <w:r>
        <w:rPr>
          <w:lang w:val="sr-Latn-RS"/>
        </w:rPr>
        <w:t>I</w:t>
      </w:r>
      <w:r>
        <w:rPr>
          <w:lang w:val="sr-Cyrl-RS"/>
        </w:rPr>
        <w:t xml:space="preserve"> Разрешава се вршилац дужности директора Апотеке Прокупље Марија Будић, због поднете оставке</w:t>
      </w:r>
      <w:r>
        <w:t xml:space="preserve">, </w:t>
      </w:r>
      <w:r>
        <w:rPr>
          <w:lang w:val="sr-Cyrl-RS"/>
        </w:rPr>
        <w:t>закључно са  11.04.2023.године.</w:t>
      </w:r>
    </w:p>
    <w:p w:rsidR="00E9498E" w:rsidRPr="001123D4" w:rsidRDefault="00E9498E" w:rsidP="00E9498E">
      <w:pPr>
        <w:jc w:val="both"/>
        <w:rPr>
          <w:lang w:val="sr-Cyrl-RS"/>
        </w:rPr>
      </w:pPr>
    </w:p>
    <w:p w:rsidR="00E9498E" w:rsidRDefault="00E9498E" w:rsidP="00E9498E">
      <w:pPr>
        <w:jc w:val="both"/>
      </w:pPr>
      <w:r>
        <w:rPr>
          <w:lang w:val="sr-Latn-RS"/>
        </w:rPr>
        <w:t>II</w:t>
      </w:r>
      <w:r>
        <w:rPr>
          <w:lang w:val="sr-Cyrl-RS"/>
        </w:rPr>
        <w:t xml:space="preserve"> Решење објавити у „Службеном листу Града Прокупља“.</w:t>
      </w:r>
    </w:p>
    <w:p w:rsidR="00E9498E" w:rsidRPr="001123D4" w:rsidRDefault="00E9498E" w:rsidP="00E9498E">
      <w:pPr>
        <w:jc w:val="both"/>
      </w:pPr>
    </w:p>
    <w:p w:rsidR="00E9498E" w:rsidRDefault="00E9498E" w:rsidP="00E9498E">
      <w:pPr>
        <w:jc w:val="both"/>
        <w:rPr>
          <w:lang w:val="sr-Cyrl-RS"/>
        </w:rPr>
      </w:pPr>
      <w:r>
        <w:rPr>
          <w:lang w:val="sr-Latn-RS"/>
        </w:rPr>
        <w:t>I</w:t>
      </w:r>
      <w:r>
        <w:t>II</w:t>
      </w:r>
      <w:r>
        <w:rPr>
          <w:lang w:val="sr-Latn-RS"/>
        </w:rPr>
        <w:t xml:space="preserve"> </w:t>
      </w:r>
      <w:r>
        <w:rPr>
          <w:lang w:val="sr-Cyrl-RS"/>
        </w:rPr>
        <w:t xml:space="preserve">Решење доставити: Марији Будић, Апотеци Прокупље, Одељењу за друштвене делатности и Архиви града Прокупља. </w:t>
      </w:r>
    </w:p>
    <w:p w:rsidR="00E9498E" w:rsidRDefault="00E9498E" w:rsidP="00E9498E">
      <w:pPr>
        <w:jc w:val="both"/>
        <w:rPr>
          <w:lang w:val="sr-Cyrl-RS"/>
        </w:rPr>
      </w:pPr>
    </w:p>
    <w:p w:rsidR="00E9498E" w:rsidRDefault="00E9498E" w:rsidP="00E9498E">
      <w:pPr>
        <w:jc w:val="center"/>
        <w:rPr>
          <w:b/>
          <w:lang w:val="sr-Cyrl-RS"/>
        </w:rPr>
      </w:pPr>
      <w:r>
        <w:rPr>
          <w:b/>
          <w:lang w:val="sr-Cyrl-RS"/>
        </w:rPr>
        <w:t>Образложење</w:t>
      </w:r>
    </w:p>
    <w:p w:rsidR="00E9498E" w:rsidRDefault="00E9498E" w:rsidP="00E9498E">
      <w:pPr>
        <w:jc w:val="both"/>
      </w:pPr>
      <w:r>
        <w:rPr>
          <w:lang w:val="sr-Cyrl-RS"/>
        </w:rPr>
        <w:t>Правни основ за доношење овог Решења налази се у члану 32.став 1.тачка 9. Закона о локалној самоуправи („Сл.гласник РС“, бр. 129/2007, 83/2014-др.закон, 101/2016-др.закон и 47/2018), у коме је предвиђено да Скупштина града у складу са законом именује и разрешава директоре установа. Чланом 118. Закона о здравственој заштити („Сл.гласник РС“, бр. 25/2019) предвиђено је да оснивач разрешава директора здравствене установе пре истека мандата на лични захтев. Марија Будић је дана 23.02.2023.године поднела оставку бр. 022 – 3/2023-02  на место в.д. директора Апотеке Прокупље</w:t>
      </w:r>
      <w:r>
        <w:t>.</w:t>
      </w:r>
    </w:p>
    <w:p w:rsidR="00E9498E" w:rsidRDefault="00E9498E" w:rsidP="00E9498E">
      <w:pPr>
        <w:jc w:val="both"/>
        <w:rPr>
          <w:lang w:val="sr-Cyrl-RS"/>
        </w:rPr>
      </w:pPr>
      <w:r>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E9498E" w:rsidRDefault="00E9498E" w:rsidP="00E9498E">
      <w:pPr>
        <w:jc w:val="both"/>
        <w:rPr>
          <w:lang w:val="sr-Cyrl-RS"/>
        </w:rPr>
      </w:pPr>
      <w:r>
        <w:rPr>
          <w:lang w:val="sr-Cyrl-RS"/>
        </w:rPr>
        <w:t>Поука о правном леку: Против овог Решења може се поднети тужба Вишем суду у Прокупљу, у року од 30 дана од дана достављања.</w:t>
      </w:r>
    </w:p>
    <w:p w:rsidR="00E9498E" w:rsidRDefault="00E9498E" w:rsidP="00E9498E">
      <w:pPr>
        <w:jc w:val="both"/>
        <w:rPr>
          <w:lang w:val="sr-Cyrl-RS"/>
        </w:rPr>
      </w:pPr>
    </w:p>
    <w:p w:rsidR="00E9498E" w:rsidRDefault="00E9498E" w:rsidP="00E9498E">
      <w:pPr>
        <w:jc w:val="both"/>
        <w:rPr>
          <w:lang w:val="sr-Cyrl-RS"/>
        </w:rPr>
      </w:pPr>
    </w:p>
    <w:p w:rsidR="00E9498E" w:rsidRDefault="00E9498E" w:rsidP="00E9498E">
      <w:pPr>
        <w:tabs>
          <w:tab w:val="left" w:pos="7035"/>
        </w:tabs>
        <w:jc w:val="both"/>
        <w:rPr>
          <w:lang w:val="sr-Cyrl-RS"/>
        </w:rPr>
      </w:pPr>
      <w:r>
        <w:rPr>
          <w:lang w:val="sr-Cyrl-RS"/>
        </w:rPr>
        <w:tab/>
      </w:r>
    </w:p>
    <w:p w:rsidR="00E9498E" w:rsidRDefault="00E9498E" w:rsidP="00E9498E">
      <w:pPr>
        <w:tabs>
          <w:tab w:val="left" w:pos="6450"/>
        </w:tabs>
        <w:jc w:val="both"/>
        <w:rPr>
          <w:lang w:val="sr-Cyrl-RS"/>
        </w:rPr>
      </w:pPr>
      <w:r>
        <w:rPr>
          <w:lang w:val="sr-Cyrl-RS"/>
        </w:rPr>
        <w:t xml:space="preserve">Број: </w:t>
      </w:r>
      <w:r>
        <w:rPr>
          <w:lang w:val="sr-Latn-RS"/>
        </w:rPr>
        <w:t>06-33/2023-02</w:t>
      </w:r>
      <w:r>
        <w:rPr>
          <w:lang w:val="sr-Cyrl-RS"/>
        </w:rPr>
        <w:tab/>
        <w:t xml:space="preserve">      ПРЕДСЕДНИК</w:t>
      </w:r>
    </w:p>
    <w:p w:rsidR="00E9498E" w:rsidRDefault="00E9498E" w:rsidP="00E9498E">
      <w:pPr>
        <w:tabs>
          <w:tab w:val="left" w:pos="5820"/>
        </w:tabs>
        <w:jc w:val="both"/>
        <w:rPr>
          <w:lang w:val="sr-Cyrl-RS"/>
        </w:rPr>
      </w:pPr>
      <w:r>
        <w:rPr>
          <w:lang w:val="sr-Cyrl-RS"/>
        </w:rPr>
        <w:t>У Прокупљу</w:t>
      </w:r>
      <w:r>
        <w:t>,</w:t>
      </w:r>
      <w:r>
        <w:rPr>
          <w:lang w:val="sr-Cyrl-RS"/>
        </w:rPr>
        <w:t xml:space="preserve"> </w:t>
      </w:r>
      <w:r>
        <w:rPr>
          <w:lang w:val="sr-Latn-RS"/>
        </w:rPr>
        <w:t>11.04.</w:t>
      </w:r>
      <w:r>
        <w:t>202</w:t>
      </w:r>
      <w:r>
        <w:rPr>
          <w:lang w:val="sr-Cyrl-RS"/>
        </w:rPr>
        <w:t>3</w:t>
      </w:r>
      <w:r>
        <w:t>.</w:t>
      </w:r>
      <w:r>
        <w:rPr>
          <w:lang w:val="sr-Cyrl-RS"/>
        </w:rPr>
        <w:t>године</w:t>
      </w:r>
      <w:r>
        <w:rPr>
          <w:lang w:val="sr-Cyrl-RS"/>
        </w:rPr>
        <w:tab/>
        <w:t xml:space="preserve">         СКУПШТИНЕ ГРАДА</w:t>
      </w:r>
    </w:p>
    <w:p w:rsidR="00E9498E" w:rsidRDefault="00E9498E" w:rsidP="00E9498E">
      <w:pPr>
        <w:tabs>
          <w:tab w:val="left" w:pos="5820"/>
        </w:tabs>
        <w:jc w:val="both"/>
        <w:rPr>
          <w:lang w:val="sr-Cyrl-RS"/>
        </w:rPr>
      </w:pPr>
      <w:r>
        <w:rPr>
          <w:lang w:val="sr-Cyrl-RS"/>
        </w:rPr>
        <w:t>СКУПШТИНА ГРАДА ПРОКУПЉА</w:t>
      </w:r>
      <w:r>
        <w:rPr>
          <w:lang w:val="sr-Cyrl-RS"/>
        </w:rPr>
        <w:tab/>
        <w:t xml:space="preserve">                    Дејан Лазић </w:t>
      </w:r>
      <w:r>
        <w:rPr>
          <w:lang w:val="sr-Cyrl-RS"/>
        </w:rPr>
        <w:t>с.р.</w:t>
      </w:r>
    </w:p>
    <w:p w:rsidR="00E9498E" w:rsidRDefault="00E9498E" w:rsidP="00E9498E">
      <w:pPr>
        <w:jc w:val="both"/>
        <w:rPr>
          <w:lang w:val="sr-Cyrl-RS"/>
        </w:rPr>
      </w:pPr>
    </w:p>
    <w:p w:rsidR="00E9498E" w:rsidRDefault="00E9498E" w:rsidP="00E9498E">
      <w:pPr>
        <w:jc w:val="both"/>
        <w:rPr>
          <w:lang w:val="sr-Cyrl-RS"/>
        </w:rPr>
      </w:pPr>
    </w:p>
    <w:p w:rsidR="00E9498E" w:rsidRDefault="00E9498E" w:rsidP="00E9498E"/>
    <w:p w:rsidR="005B3FA4" w:rsidRPr="005B3FA4" w:rsidRDefault="005B3FA4" w:rsidP="005B3FA4">
      <w:pPr>
        <w:rPr>
          <w:color w:val="000000" w:themeColor="text1"/>
          <w:lang w:val="sr-Cyrl-CS"/>
        </w:rPr>
      </w:pPr>
    </w:p>
    <w:p w:rsidR="00F74F63" w:rsidRDefault="00F74F63" w:rsidP="009F39E6">
      <w:pPr>
        <w:jc w:val="center"/>
        <w:rPr>
          <w:b/>
          <w:i/>
          <w:color w:val="000000" w:themeColor="text1"/>
          <w:sz w:val="63"/>
          <w:szCs w:val="63"/>
          <w:lang w:val="sr-Cyrl-CS"/>
        </w:rPr>
      </w:pPr>
    </w:p>
    <w:p w:rsidR="00F74F63" w:rsidRDefault="00F74F63" w:rsidP="009F39E6">
      <w:pPr>
        <w:jc w:val="center"/>
        <w:rPr>
          <w:b/>
          <w:i/>
          <w:color w:val="000000" w:themeColor="text1"/>
          <w:sz w:val="63"/>
          <w:szCs w:val="63"/>
          <w:lang w:val="sr-Cyrl-CS"/>
        </w:rPr>
      </w:pPr>
    </w:p>
    <w:p w:rsidR="00897A59" w:rsidRDefault="00897A59" w:rsidP="009F39E6">
      <w:pPr>
        <w:jc w:val="center"/>
        <w:rPr>
          <w:b/>
          <w:i/>
          <w:color w:val="000000" w:themeColor="text1"/>
          <w:sz w:val="63"/>
          <w:szCs w:val="63"/>
          <w:lang w:val="sr-Cyrl-CS"/>
        </w:rPr>
      </w:pPr>
    </w:p>
    <w:p w:rsidR="00897A59" w:rsidRDefault="00E9498E" w:rsidP="00E9498E">
      <w:pPr>
        <w:rPr>
          <w:color w:val="000000" w:themeColor="text1"/>
          <w:sz w:val="40"/>
          <w:szCs w:val="40"/>
          <w:lang w:val="sr-Cyrl-CS"/>
        </w:rPr>
      </w:pPr>
      <w:r>
        <w:rPr>
          <w:color w:val="000000" w:themeColor="text1"/>
          <w:sz w:val="40"/>
          <w:szCs w:val="40"/>
          <w:lang w:val="sr-Cyrl-CS"/>
        </w:rPr>
        <w:lastRenderedPageBreak/>
        <w:t>23</w:t>
      </w:r>
    </w:p>
    <w:p w:rsidR="007E4D16" w:rsidRDefault="007E4D16" w:rsidP="007E4D16">
      <w:pPr>
        <w:jc w:val="both"/>
        <w:rPr>
          <w:lang w:val="sr-Cyrl-RS"/>
        </w:rPr>
      </w:pPr>
      <w:r>
        <w:rPr>
          <w:lang w:val="sr-Cyrl-RS"/>
        </w:rPr>
        <w:t>На основу члана 32. став.1. тачка 9.  Закона о локалној самоуправи(''Сл.Гласник РС'' бр. 129/2007, 83/2014 –др. Закон, 101/2016 – др.закон и 47/2018), члана 11</w:t>
      </w:r>
      <w:r>
        <w:rPr>
          <w:lang w:val="sr-Latn-RS"/>
        </w:rPr>
        <w:t>7</w:t>
      </w:r>
      <w:r>
        <w:rPr>
          <w:lang w:val="sr-Cyrl-RS"/>
        </w:rPr>
        <w:t>. Закона о здравственој заштити(''Сл.лист РС'', бр. 25/2019) и члана 40. Став 1. тачка 13. Статута града Прокупља(''Сл.лист општине Прокупље'' бр. 15/2018), Скупштина града Прокупља на седници одржаној дана</w:t>
      </w:r>
      <w:r>
        <w:t xml:space="preserve">  11.04.</w:t>
      </w:r>
      <w:r>
        <w:rPr>
          <w:lang w:val="sr-Cyrl-RS"/>
        </w:rPr>
        <w:t>202</w:t>
      </w:r>
      <w:r>
        <w:rPr>
          <w:lang w:val="sr-Latn-RS"/>
        </w:rPr>
        <w:t>3</w:t>
      </w:r>
      <w:r>
        <w:rPr>
          <w:lang w:val="sr-Cyrl-RS"/>
        </w:rPr>
        <w:t>.године, донела је:</w:t>
      </w:r>
    </w:p>
    <w:p w:rsidR="007E4D16" w:rsidRDefault="007E4D16" w:rsidP="007E4D16">
      <w:pPr>
        <w:jc w:val="both"/>
        <w:rPr>
          <w:lang w:val="sr-Latn-RS"/>
        </w:rPr>
      </w:pPr>
    </w:p>
    <w:p w:rsidR="007E4D16" w:rsidRDefault="007E4D16" w:rsidP="007E4D16">
      <w:pPr>
        <w:jc w:val="center"/>
        <w:rPr>
          <w:lang w:val="sr-Cyrl-RS"/>
        </w:rPr>
      </w:pPr>
      <w:r>
        <w:rPr>
          <w:lang w:val="sr-Cyrl-RS"/>
        </w:rPr>
        <w:t>РЕШЕЊЕ</w:t>
      </w:r>
    </w:p>
    <w:p w:rsidR="007E4D16" w:rsidRDefault="007E4D16" w:rsidP="007E4D16">
      <w:pPr>
        <w:jc w:val="center"/>
        <w:rPr>
          <w:lang w:val="sr-Cyrl-RS"/>
        </w:rPr>
      </w:pPr>
      <w:r>
        <w:rPr>
          <w:lang w:val="sr-Cyrl-RS"/>
        </w:rPr>
        <w:t>О ИМЕНОВАЊУ  ВРШИОЦА ДУЖНОСТИ ДИРЕКТОРА АПОТЕКЕ ПРОКУПЉЕ</w:t>
      </w:r>
    </w:p>
    <w:p w:rsidR="007E4D16" w:rsidRDefault="007E4D16" w:rsidP="007E4D16">
      <w:pPr>
        <w:jc w:val="center"/>
        <w:rPr>
          <w:lang w:val="sr-Cyrl-RS"/>
        </w:rPr>
      </w:pPr>
    </w:p>
    <w:p w:rsidR="007E4D16" w:rsidRDefault="007E4D16" w:rsidP="007E4D16">
      <w:pPr>
        <w:rPr>
          <w:lang w:val="sr-Cyrl-RS"/>
        </w:rPr>
      </w:pPr>
      <w:r>
        <w:t xml:space="preserve">I </w:t>
      </w:r>
      <w:r>
        <w:rPr>
          <w:lang w:val="sr-Cyrl-RS"/>
        </w:rPr>
        <w:t xml:space="preserve">Именује се Јасмина Цветковић, дпл.фармацеут </w:t>
      </w:r>
      <w:r>
        <w:rPr>
          <w:lang w:val="sr-Latn-RS"/>
        </w:rPr>
        <w:t xml:space="preserve">  </w:t>
      </w:r>
      <w:r>
        <w:rPr>
          <w:lang w:val="sr-Cyrl-RS"/>
        </w:rPr>
        <w:t>из Прокупља</w:t>
      </w:r>
      <w:proofErr w:type="gramStart"/>
      <w:r>
        <w:rPr>
          <w:lang w:val="sr-Cyrl-RS"/>
        </w:rPr>
        <w:t>,  за</w:t>
      </w:r>
      <w:proofErr w:type="gramEnd"/>
      <w:r>
        <w:rPr>
          <w:lang w:val="sr-Cyrl-RS"/>
        </w:rPr>
        <w:t xml:space="preserve"> вршиоца дужности директора Апотеке Прокупље, почев од </w:t>
      </w:r>
      <w:r>
        <w:t>1</w:t>
      </w:r>
      <w:r>
        <w:rPr>
          <w:lang w:val="sr-Cyrl-RS"/>
        </w:rPr>
        <w:t>2</w:t>
      </w:r>
      <w:r>
        <w:t>.04.</w:t>
      </w:r>
      <w:r>
        <w:rPr>
          <w:lang w:val="sr-Latn-RS"/>
        </w:rPr>
        <w:t xml:space="preserve"> </w:t>
      </w:r>
      <w:r>
        <w:rPr>
          <w:lang w:val="sr-Cyrl-RS"/>
        </w:rPr>
        <w:t>202</w:t>
      </w:r>
      <w:r>
        <w:rPr>
          <w:lang w:val="sr-Latn-RS"/>
        </w:rPr>
        <w:t>3</w:t>
      </w:r>
      <w:r>
        <w:rPr>
          <w:lang w:val="sr-Cyrl-RS"/>
        </w:rPr>
        <w:t>.године.</w:t>
      </w:r>
    </w:p>
    <w:p w:rsidR="007E4D16" w:rsidRDefault="007E4D16" w:rsidP="007E4D16">
      <w:pPr>
        <w:rPr>
          <w:lang w:val="sr-Cyrl-RS"/>
        </w:rPr>
      </w:pPr>
    </w:p>
    <w:p w:rsidR="007E4D16" w:rsidRDefault="007E4D16" w:rsidP="007E4D16">
      <w:pPr>
        <w:rPr>
          <w:lang w:val="sr-Cyrl-RS"/>
        </w:rPr>
      </w:pPr>
    </w:p>
    <w:p w:rsidR="007E4D16" w:rsidRDefault="007E4D16" w:rsidP="007E4D16">
      <w:pPr>
        <w:rPr>
          <w:lang w:val="sr-Cyrl-RS"/>
        </w:rPr>
      </w:pPr>
      <w:proofErr w:type="gramStart"/>
      <w:r>
        <w:t>II</w:t>
      </w:r>
      <w:r>
        <w:rPr>
          <w:lang w:val="sr-Cyrl-RS"/>
        </w:rPr>
        <w:t xml:space="preserve"> Решење објавити у ''Службеном листу града Прокупља''.</w:t>
      </w:r>
      <w:proofErr w:type="gramEnd"/>
    </w:p>
    <w:p w:rsidR="007E4D16" w:rsidRDefault="007E4D16" w:rsidP="007E4D16">
      <w:pPr>
        <w:rPr>
          <w:lang w:val="sr-Cyrl-RS"/>
        </w:rPr>
      </w:pPr>
    </w:p>
    <w:p w:rsidR="007E4D16" w:rsidRDefault="007E4D16" w:rsidP="007E4D16">
      <w:pPr>
        <w:rPr>
          <w:lang w:val="sr-Cyrl-RS"/>
        </w:rPr>
      </w:pPr>
    </w:p>
    <w:p w:rsidR="007E4D16" w:rsidRDefault="007E4D16" w:rsidP="007E4D16">
      <w:pPr>
        <w:rPr>
          <w:lang w:val="sr-Cyrl-RS"/>
        </w:rPr>
      </w:pPr>
      <w:r>
        <w:t>III</w:t>
      </w:r>
      <w:r>
        <w:rPr>
          <w:lang w:val="sr-Cyrl-RS"/>
        </w:rPr>
        <w:t xml:space="preserve"> Решење доставити: именованом, Апотеци Прокупље, Одељењу за друштвене делатности и Архиви града Прокупља.</w:t>
      </w:r>
    </w:p>
    <w:p w:rsidR="007E4D16" w:rsidRDefault="007E4D16" w:rsidP="007E4D16">
      <w:pPr>
        <w:rPr>
          <w:lang w:val="sr-Cyrl-RS"/>
        </w:rPr>
      </w:pPr>
    </w:p>
    <w:p w:rsidR="007E4D16" w:rsidRDefault="007E4D16" w:rsidP="007E4D16">
      <w:pPr>
        <w:jc w:val="center"/>
        <w:rPr>
          <w:lang w:val="sr-Cyrl-RS"/>
        </w:rPr>
      </w:pPr>
      <w:r>
        <w:rPr>
          <w:lang w:val="sr-Cyrl-RS"/>
        </w:rPr>
        <w:t>Образложење:</w:t>
      </w:r>
    </w:p>
    <w:p w:rsidR="007E4D16" w:rsidRDefault="007E4D16" w:rsidP="007E4D16">
      <w:pPr>
        <w:jc w:val="center"/>
        <w:rPr>
          <w:lang w:val="sr-Cyrl-RS"/>
        </w:rPr>
      </w:pPr>
    </w:p>
    <w:p w:rsidR="007E4D16" w:rsidRDefault="007E4D16" w:rsidP="007E4D16">
      <w:pPr>
        <w:jc w:val="both"/>
        <w:rPr>
          <w:lang w:val="sr-Cyrl-RS"/>
        </w:rPr>
      </w:pPr>
      <w:r>
        <w:rPr>
          <w:lang w:val="sr-Cyrl-RS"/>
        </w:rPr>
        <w:t>Правни основ за доношење овог Решења налази се у члану 32. став 1. тачка 9. Закона о локалној самоуправи(''Сл.Гласник РС'' бр. 129/2007, 83/2014 –др. Закон, 101/2016 – др.закон и 47/2018), у коме је предвиђено да Скупштина града у складу са законом именује и разрешава директоре установа.</w:t>
      </w:r>
    </w:p>
    <w:p w:rsidR="007E4D16" w:rsidRDefault="007E4D16" w:rsidP="007E4D16">
      <w:pPr>
        <w:jc w:val="both"/>
        <w:rPr>
          <w:lang w:val="sr-Cyrl-RS"/>
        </w:rPr>
      </w:pPr>
      <w:r>
        <w:rPr>
          <w:lang w:val="sr-Cyrl-RS"/>
        </w:rPr>
        <w:t xml:space="preserve"> 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7E4D16" w:rsidRDefault="007E4D16" w:rsidP="007E4D16">
      <w:pPr>
        <w:jc w:val="both"/>
        <w:rPr>
          <w:lang w:val="sr-Cyrl-RS"/>
        </w:rPr>
      </w:pPr>
      <w:r>
        <w:rPr>
          <w:b/>
          <w:lang w:val="sr-Cyrl-RS"/>
        </w:rPr>
        <w:t>Поука о правном леку:</w:t>
      </w:r>
      <w:r>
        <w:rPr>
          <w:lang w:val="sr-Cyrl-RS"/>
        </w:rPr>
        <w:t xml:space="preserve"> Против овог решења може се поднети тужба Вишем суду у Прокупљу, у року од 30 дана од достављања.</w:t>
      </w:r>
    </w:p>
    <w:p w:rsidR="007E4D16" w:rsidRDefault="007E4D16" w:rsidP="007E4D16">
      <w:pPr>
        <w:jc w:val="both"/>
        <w:rPr>
          <w:lang w:val="sr-Cyrl-RS"/>
        </w:rPr>
      </w:pPr>
    </w:p>
    <w:p w:rsidR="007E4D16" w:rsidRPr="005556ED" w:rsidRDefault="007E4D16" w:rsidP="007E4D16">
      <w:pPr>
        <w:jc w:val="both"/>
        <w:rPr>
          <w:lang w:val="sr-Latn-RS"/>
        </w:rPr>
      </w:pPr>
      <w:r>
        <w:rPr>
          <w:lang w:val="sr-Cyrl-RS"/>
        </w:rPr>
        <w:t xml:space="preserve">Број: </w:t>
      </w:r>
      <w:r>
        <w:rPr>
          <w:lang w:val="sr-Latn-RS"/>
        </w:rPr>
        <w:t>06-33/2023-02</w:t>
      </w:r>
    </w:p>
    <w:p w:rsidR="007E4D16" w:rsidRDefault="007E4D16" w:rsidP="007E4D16">
      <w:pPr>
        <w:jc w:val="both"/>
        <w:rPr>
          <w:lang w:val="sr-Cyrl-RS"/>
        </w:rPr>
      </w:pPr>
      <w:r>
        <w:rPr>
          <w:lang w:val="sr-Cyrl-RS"/>
        </w:rPr>
        <w:t>У Прокупљу,</w:t>
      </w:r>
      <w:r>
        <w:rPr>
          <w:lang w:val="sr-Latn-RS"/>
        </w:rPr>
        <w:t xml:space="preserve"> 11.04.</w:t>
      </w:r>
      <w:r>
        <w:rPr>
          <w:lang w:val="sr-Cyrl-RS"/>
        </w:rPr>
        <w:t>202</w:t>
      </w:r>
      <w:r>
        <w:rPr>
          <w:lang w:val="sr-Latn-RS"/>
        </w:rPr>
        <w:t>3</w:t>
      </w:r>
      <w:r>
        <w:rPr>
          <w:lang w:val="sr-Cyrl-RS"/>
        </w:rPr>
        <w:t>.године</w:t>
      </w:r>
    </w:p>
    <w:p w:rsidR="007E4D16" w:rsidRDefault="007E4D16" w:rsidP="007E4D16">
      <w:pPr>
        <w:jc w:val="both"/>
        <w:rPr>
          <w:lang w:val="sr-Cyrl-RS"/>
        </w:rPr>
      </w:pPr>
      <w:r>
        <w:rPr>
          <w:lang w:val="sr-Cyrl-RS"/>
        </w:rPr>
        <w:t>СКУПШТИНА ГРАДА ПРОКУПЉА</w:t>
      </w:r>
    </w:p>
    <w:p w:rsidR="007E4D16" w:rsidRDefault="007E4D16" w:rsidP="007E4D16">
      <w:pPr>
        <w:jc w:val="both"/>
        <w:rPr>
          <w:lang w:val="sr-Cyrl-RS"/>
        </w:rPr>
      </w:pPr>
      <w:r>
        <w:rPr>
          <w:lang w:val="sr-Cyrl-RS"/>
        </w:rPr>
        <w:t xml:space="preserve">                                                                                                           ПРЕДСЕДНИК</w:t>
      </w:r>
    </w:p>
    <w:p w:rsidR="007E4D16" w:rsidRDefault="007E4D16" w:rsidP="007E4D16">
      <w:pPr>
        <w:jc w:val="both"/>
        <w:rPr>
          <w:lang w:val="sr-Cyrl-RS"/>
        </w:rPr>
      </w:pPr>
      <w:r>
        <w:rPr>
          <w:lang w:val="sr-Cyrl-RS"/>
        </w:rPr>
        <w:t xml:space="preserve">                                                                                                     СКУПШТИНЕ ГРАДА</w:t>
      </w:r>
    </w:p>
    <w:p w:rsidR="007E4D16" w:rsidRPr="00684696" w:rsidRDefault="007E4D16" w:rsidP="007E4D16">
      <w:pPr>
        <w:jc w:val="both"/>
        <w:rPr>
          <w:lang w:val="sr-Latn-RS"/>
        </w:rPr>
      </w:pPr>
      <w:r>
        <w:rPr>
          <w:lang w:val="sr-Cyrl-RS"/>
        </w:rPr>
        <w:t xml:space="preserve">                                                                                                               Дејан Лазић </w:t>
      </w:r>
      <w:r>
        <w:rPr>
          <w:lang w:val="sr-Cyrl-RS"/>
        </w:rPr>
        <w:t>с.р.</w:t>
      </w:r>
    </w:p>
    <w:p w:rsidR="007E4D16" w:rsidRDefault="007E4D16" w:rsidP="007E4D16">
      <w:pPr>
        <w:tabs>
          <w:tab w:val="left" w:pos="6000"/>
        </w:tabs>
        <w:rPr>
          <w:lang w:val="sr-Cyrl-RS"/>
        </w:rPr>
      </w:pPr>
    </w:p>
    <w:p w:rsidR="007E4D16" w:rsidRDefault="007E4D16" w:rsidP="007E4D16">
      <w:pPr>
        <w:tabs>
          <w:tab w:val="left" w:pos="6000"/>
        </w:tabs>
        <w:rPr>
          <w:sz w:val="22"/>
          <w:szCs w:val="22"/>
          <w:lang w:val="sr-Cyrl-RS"/>
        </w:rPr>
      </w:pPr>
    </w:p>
    <w:p w:rsidR="007E4D16" w:rsidRDefault="007E4D16" w:rsidP="007E4D16">
      <w:pPr>
        <w:rPr>
          <w:lang w:val="sr-Cyrl-RS"/>
        </w:rPr>
      </w:pPr>
    </w:p>
    <w:p w:rsidR="00E9498E" w:rsidRPr="00E9498E" w:rsidRDefault="00E9498E" w:rsidP="00E9498E">
      <w:pPr>
        <w:rPr>
          <w:color w:val="000000" w:themeColor="text1"/>
          <w:lang w:val="sr-Cyrl-CS"/>
        </w:rPr>
      </w:pPr>
    </w:p>
    <w:p w:rsidR="00897A59" w:rsidRDefault="00897A59" w:rsidP="009F39E6">
      <w:pPr>
        <w:jc w:val="center"/>
        <w:rPr>
          <w:b/>
          <w:i/>
          <w:color w:val="000000" w:themeColor="text1"/>
          <w:sz w:val="63"/>
          <w:szCs w:val="63"/>
          <w:lang w:val="sr-Cyrl-CS"/>
        </w:rPr>
      </w:pPr>
    </w:p>
    <w:p w:rsidR="00E9498E" w:rsidRDefault="00E9498E" w:rsidP="009F39E6">
      <w:pPr>
        <w:jc w:val="center"/>
        <w:rPr>
          <w:b/>
          <w:i/>
          <w:color w:val="000000" w:themeColor="text1"/>
          <w:sz w:val="63"/>
          <w:szCs w:val="63"/>
          <w:lang w:val="sr-Cyrl-CS"/>
        </w:rPr>
      </w:pPr>
    </w:p>
    <w:p w:rsidR="00E9498E" w:rsidRDefault="00E9498E" w:rsidP="009F39E6">
      <w:pPr>
        <w:jc w:val="center"/>
        <w:rPr>
          <w:b/>
          <w:i/>
          <w:color w:val="000000" w:themeColor="text1"/>
          <w:sz w:val="63"/>
          <w:szCs w:val="63"/>
          <w:lang w:val="sr-Cyrl-CS"/>
        </w:rPr>
      </w:pPr>
    </w:p>
    <w:p w:rsidR="00E9498E" w:rsidRDefault="00284FC7" w:rsidP="00284FC7">
      <w:pPr>
        <w:rPr>
          <w:color w:val="000000" w:themeColor="text1"/>
          <w:sz w:val="40"/>
          <w:szCs w:val="40"/>
          <w:lang w:val="sr-Cyrl-CS"/>
        </w:rPr>
      </w:pPr>
      <w:r>
        <w:rPr>
          <w:color w:val="000000" w:themeColor="text1"/>
          <w:sz w:val="40"/>
          <w:szCs w:val="40"/>
          <w:lang w:val="sr-Cyrl-CS"/>
        </w:rPr>
        <w:lastRenderedPageBreak/>
        <w:t>24</w:t>
      </w:r>
    </w:p>
    <w:p w:rsidR="00B41778" w:rsidRPr="00FD7DEA" w:rsidRDefault="00B41778" w:rsidP="00B41778">
      <w:pPr>
        <w:jc w:val="both"/>
        <w:rPr>
          <w:sz w:val="22"/>
          <w:szCs w:val="22"/>
          <w:lang w:val="sr-Latn-RS"/>
        </w:rPr>
      </w:pPr>
      <w:r w:rsidRPr="00FD7DEA">
        <w:rPr>
          <w:sz w:val="22"/>
          <w:szCs w:val="22"/>
          <w:lang w:val="sr-Cyrl-RS"/>
        </w:rPr>
        <w:t xml:space="preserve">На основу члана </w:t>
      </w:r>
      <w:r>
        <w:rPr>
          <w:sz w:val="22"/>
          <w:szCs w:val="22"/>
          <w:lang w:val="sr-Latn-RS"/>
        </w:rPr>
        <w:t>42.</w:t>
      </w:r>
      <w:r w:rsidRPr="00FD7DEA">
        <w:rPr>
          <w:sz w:val="22"/>
          <w:szCs w:val="22"/>
          <w:lang w:val="sr-Cyrl-RS"/>
        </w:rPr>
        <w:t xml:space="preserve"> Закона о култури (''Сл. Гласник РС''бр. 72/2009,13/2016 и 30/2016-испр</w:t>
      </w:r>
      <w:r w:rsidRPr="00FD7DEA">
        <w:rPr>
          <w:sz w:val="22"/>
          <w:szCs w:val="22"/>
          <w:lang w:val="sr-Latn-RS"/>
        </w:rPr>
        <w:t>.6/2020,47/2021</w:t>
      </w:r>
      <w:r>
        <w:rPr>
          <w:sz w:val="22"/>
          <w:szCs w:val="22"/>
          <w:lang w:val="sr-Cyrl-RS"/>
        </w:rPr>
        <w:t>), члана 21</w:t>
      </w:r>
      <w:r w:rsidRPr="00FD7DEA">
        <w:rPr>
          <w:sz w:val="22"/>
          <w:szCs w:val="22"/>
        </w:rPr>
        <w:t>.</w:t>
      </w:r>
      <w:r w:rsidRPr="00FD7DEA">
        <w:rPr>
          <w:sz w:val="22"/>
          <w:szCs w:val="22"/>
          <w:lang w:val="sr-Cyrl-RS"/>
        </w:rPr>
        <w:t xml:space="preserve"> Закона о јавним службама(''Сл.Гласник РС' бр. 42/91,71/94,79,2005-др.закон,81/2005-испр.др.закон,83/2005-испр.др.зак</w:t>
      </w:r>
      <w:r>
        <w:rPr>
          <w:sz w:val="22"/>
          <w:szCs w:val="22"/>
          <w:lang w:val="sr-Cyrl-RS"/>
        </w:rPr>
        <w:t>он и 83/2014-др.закон), члана 32. став 1</w:t>
      </w:r>
      <w:r w:rsidRPr="00FD7DEA">
        <w:rPr>
          <w:sz w:val="22"/>
          <w:szCs w:val="22"/>
          <w:lang w:val="sr-Cyrl-RS"/>
        </w:rPr>
        <w:t>.</w:t>
      </w:r>
      <w:r>
        <w:rPr>
          <w:sz w:val="22"/>
          <w:szCs w:val="22"/>
          <w:lang w:val="sr-Cyrl-RS"/>
        </w:rPr>
        <w:t xml:space="preserve"> тача 9.</w:t>
      </w:r>
      <w:r w:rsidRPr="00FD7DEA">
        <w:rPr>
          <w:sz w:val="22"/>
          <w:szCs w:val="22"/>
          <w:lang w:val="sr-Cyrl-RS"/>
        </w:rPr>
        <w:t xml:space="preserve"> Закона о локалној самоуправи („Сл.гласник РС“, бр. 129/2007, 83/2014-др.закон, 101/2016-др.закон и 47/2018 и 111/2021-др.закон), члана 14.Статута Историјског Архива ''Топлице'' Прокупље и   члана 40. Статута града Прокупља (''Сл.лист општине Прокупља'' бр. 15/20118), Скупштина града Прокупља на седници одржаној дана </w:t>
      </w:r>
      <w:r w:rsidRPr="00FD7DEA">
        <w:rPr>
          <w:sz w:val="22"/>
          <w:szCs w:val="22"/>
          <w:lang w:val="sr-Latn-RS"/>
        </w:rPr>
        <w:t xml:space="preserve">  </w:t>
      </w:r>
      <w:r>
        <w:rPr>
          <w:sz w:val="22"/>
          <w:szCs w:val="22"/>
          <w:lang w:val="sr-Latn-RS"/>
        </w:rPr>
        <w:t xml:space="preserve">11.04. </w:t>
      </w:r>
      <w:r w:rsidRPr="00FD7DEA">
        <w:rPr>
          <w:sz w:val="22"/>
          <w:szCs w:val="22"/>
          <w:lang w:val="sr-Cyrl-RS"/>
        </w:rPr>
        <w:t>202</w:t>
      </w:r>
      <w:r w:rsidRPr="00FD7DEA">
        <w:rPr>
          <w:sz w:val="22"/>
          <w:szCs w:val="22"/>
          <w:lang w:val="sr-Latn-RS"/>
        </w:rPr>
        <w:t>3</w:t>
      </w:r>
      <w:r w:rsidRPr="00FD7DEA">
        <w:rPr>
          <w:sz w:val="22"/>
          <w:szCs w:val="22"/>
          <w:lang w:val="sr-Cyrl-RS"/>
        </w:rPr>
        <w:t>.године, донела је:</w:t>
      </w:r>
    </w:p>
    <w:p w:rsidR="00B41778" w:rsidRPr="00FD7DEA" w:rsidRDefault="00B41778" w:rsidP="00B41778">
      <w:pPr>
        <w:jc w:val="both"/>
        <w:rPr>
          <w:sz w:val="22"/>
          <w:szCs w:val="22"/>
          <w:lang w:val="sr-Latn-RS"/>
        </w:rPr>
      </w:pPr>
    </w:p>
    <w:p w:rsidR="00B41778" w:rsidRPr="00FD7DEA" w:rsidRDefault="00B41778" w:rsidP="00B41778">
      <w:pPr>
        <w:jc w:val="center"/>
        <w:rPr>
          <w:b/>
          <w:sz w:val="22"/>
          <w:szCs w:val="22"/>
          <w:lang w:val="sr-Cyrl-RS"/>
        </w:rPr>
      </w:pPr>
      <w:r w:rsidRPr="00FD7DEA">
        <w:rPr>
          <w:b/>
          <w:sz w:val="22"/>
          <w:szCs w:val="22"/>
          <w:lang w:val="sr-Cyrl-RS"/>
        </w:rPr>
        <w:t>РЕШЕЊЕ</w:t>
      </w:r>
    </w:p>
    <w:p w:rsidR="00B41778" w:rsidRPr="00FD7DEA" w:rsidRDefault="00B41778" w:rsidP="00B41778">
      <w:pPr>
        <w:jc w:val="center"/>
        <w:rPr>
          <w:b/>
          <w:sz w:val="22"/>
          <w:szCs w:val="22"/>
          <w:lang w:val="sr-Cyrl-RS"/>
        </w:rPr>
      </w:pPr>
      <w:r w:rsidRPr="00FD7DEA">
        <w:rPr>
          <w:b/>
          <w:sz w:val="22"/>
          <w:szCs w:val="22"/>
          <w:lang w:val="sr-Cyrl-RS"/>
        </w:rPr>
        <w:t>О ИЗМЕНИ РЕШЕЊА О ИМЕНОВАЊУ ЧЛАНОВА УПРАВНОГ И НАДЗОРНОГ ОДБОРА</w:t>
      </w:r>
    </w:p>
    <w:p w:rsidR="00B41778" w:rsidRPr="00FD7DEA" w:rsidRDefault="00B41778" w:rsidP="00B41778">
      <w:pPr>
        <w:jc w:val="center"/>
        <w:rPr>
          <w:sz w:val="22"/>
          <w:szCs w:val="22"/>
          <w:lang w:val="sr-Cyrl-RS"/>
        </w:rPr>
      </w:pPr>
      <w:r w:rsidRPr="00FD7DEA">
        <w:rPr>
          <w:b/>
          <w:sz w:val="22"/>
          <w:szCs w:val="22"/>
          <w:lang w:val="sr-Cyrl-RS"/>
        </w:rPr>
        <w:t>ИСТОРИЈСКОГ АРХИВА „ТОПЛИЦЕ“ ПРОКУПЉЕ</w:t>
      </w:r>
    </w:p>
    <w:p w:rsidR="00B41778" w:rsidRPr="00FD7DEA" w:rsidRDefault="00B41778" w:rsidP="00B41778">
      <w:pPr>
        <w:rPr>
          <w:b/>
          <w:sz w:val="22"/>
          <w:szCs w:val="22"/>
          <w:lang w:val="sr-Cyrl-RS"/>
        </w:rPr>
      </w:pPr>
    </w:p>
    <w:p w:rsidR="00B41778" w:rsidRPr="00FD7DEA" w:rsidRDefault="00B41778" w:rsidP="00B41778">
      <w:pPr>
        <w:jc w:val="both"/>
        <w:rPr>
          <w:sz w:val="22"/>
          <w:szCs w:val="22"/>
          <w:lang w:val="sr-Cyrl-RS"/>
        </w:rPr>
      </w:pPr>
      <w:r w:rsidRPr="00FD7DEA">
        <w:rPr>
          <w:b/>
          <w:sz w:val="22"/>
          <w:szCs w:val="22"/>
        </w:rPr>
        <w:t>I</w:t>
      </w:r>
      <w:r w:rsidRPr="00FD7DEA">
        <w:rPr>
          <w:sz w:val="22"/>
          <w:szCs w:val="22"/>
        </w:rPr>
        <w:t xml:space="preserve"> </w:t>
      </w:r>
      <w:r w:rsidRPr="00FD7DEA">
        <w:rPr>
          <w:sz w:val="22"/>
          <w:szCs w:val="22"/>
          <w:lang w:val="sr-Cyrl-RS"/>
        </w:rPr>
        <w:t>Овим Решењем мења се Решење о именовању чланова Управног и Надзорног одбора Историјског архива „Топлице“ Прокупље број 06-75/2020-02 од 06.10.2020.године са изменом бр. 06-102/2020-02б од 10.12.2020.године,  тако што се</w:t>
      </w:r>
    </w:p>
    <w:p w:rsidR="00B41778" w:rsidRPr="00FD7DEA" w:rsidRDefault="00B41778" w:rsidP="00B41778">
      <w:pPr>
        <w:jc w:val="both"/>
        <w:rPr>
          <w:sz w:val="22"/>
          <w:szCs w:val="22"/>
          <w:lang w:val="sr-Cyrl-RS"/>
        </w:rPr>
      </w:pPr>
    </w:p>
    <w:p w:rsidR="00B41778" w:rsidRPr="00FD7DEA" w:rsidRDefault="00B41778" w:rsidP="00B41778">
      <w:pPr>
        <w:jc w:val="both"/>
        <w:rPr>
          <w:sz w:val="22"/>
          <w:szCs w:val="22"/>
          <w:lang w:val="sr-Cyrl-RS"/>
        </w:rPr>
      </w:pPr>
      <w:r w:rsidRPr="00FD7DEA">
        <w:rPr>
          <w:sz w:val="22"/>
          <w:szCs w:val="22"/>
          <w:lang w:val="sr-Cyrl-RS"/>
        </w:rPr>
        <w:t>-Разрешава члан  Управног  одбора Историјског архива „Топлице“ Прокупље</w:t>
      </w:r>
    </w:p>
    <w:p w:rsidR="00B41778" w:rsidRPr="00FD7DEA" w:rsidRDefault="00B41778" w:rsidP="00B41778">
      <w:pPr>
        <w:jc w:val="both"/>
        <w:rPr>
          <w:sz w:val="22"/>
          <w:szCs w:val="22"/>
          <w:lang w:val="sr-Cyrl-RS"/>
        </w:rPr>
      </w:pPr>
      <w:r w:rsidRPr="00FD7DEA">
        <w:rPr>
          <w:sz w:val="22"/>
          <w:szCs w:val="22"/>
          <w:lang w:val="sr-Cyrl-RS"/>
        </w:rPr>
        <w:tab/>
        <w:t>1.Бојан Ђорђевић из Житорађа,представник оснивача</w:t>
      </w:r>
    </w:p>
    <w:p w:rsidR="00B41778" w:rsidRPr="00FD7DEA" w:rsidRDefault="00B41778" w:rsidP="00B41778">
      <w:pPr>
        <w:jc w:val="both"/>
        <w:rPr>
          <w:sz w:val="22"/>
          <w:szCs w:val="22"/>
          <w:lang w:val="sr-Cyrl-RS"/>
        </w:rPr>
      </w:pPr>
    </w:p>
    <w:p w:rsidR="00B41778" w:rsidRPr="00FD7DEA" w:rsidRDefault="00B41778" w:rsidP="00B41778">
      <w:pPr>
        <w:jc w:val="both"/>
        <w:rPr>
          <w:sz w:val="22"/>
          <w:szCs w:val="22"/>
          <w:lang w:val="sr-Cyrl-RS"/>
        </w:rPr>
      </w:pPr>
      <w:r w:rsidRPr="00FD7DEA">
        <w:rPr>
          <w:sz w:val="22"/>
          <w:szCs w:val="22"/>
          <w:lang w:val="sr-Cyrl-RS"/>
        </w:rPr>
        <w:t>-Именује се за члана Управног  одбора Историјског архива „Топлице“ Прокупље</w:t>
      </w:r>
    </w:p>
    <w:p w:rsidR="00B41778" w:rsidRPr="00FD7DEA" w:rsidRDefault="00B41778" w:rsidP="00B41778">
      <w:pPr>
        <w:ind w:firstLine="360"/>
        <w:jc w:val="both"/>
        <w:rPr>
          <w:sz w:val="22"/>
          <w:szCs w:val="22"/>
          <w:lang w:val="sr-Cyrl-RS"/>
        </w:rPr>
      </w:pPr>
      <w:r w:rsidRPr="00FD7DEA">
        <w:rPr>
          <w:sz w:val="22"/>
          <w:szCs w:val="22"/>
          <w:lang w:val="sr-Cyrl-RS"/>
        </w:rPr>
        <w:t xml:space="preserve">      1.Александра Глигоријевић дипл.ецц., ул. Топлички Хероји бр.3 из Житорађа.</w:t>
      </w:r>
    </w:p>
    <w:p w:rsidR="00B41778" w:rsidRPr="00FD7DEA" w:rsidRDefault="00B41778" w:rsidP="00B41778">
      <w:pPr>
        <w:pStyle w:val="ListParagraph"/>
        <w:jc w:val="both"/>
        <w:rPr>
          <w:lang w:val="sr-Cyrl-RS"/>
        </w:rPr>
      </w:pPr>
    </w:p>
    <w:p w:rsidR="00B41778" w:rsidRPr="00FD7DEA" w:rsidRDefault="00B41778" w:rsidP="00B41778">
      <w:pPr>
        <w:jc w:val="both"/>
        <w:rPr>
          <w:sz w:val="22"/>
          <w:szCs w:val="22"/>
          <w:lang w:val="sr-Cyrl-RS"/>
        </w:rPr>
      </w:pPr>
      <w:r w:rsidRPr="00FD7DEA">
        <w:rPr>
          <w:b/>
          <w:sz w:val="22"/>
          <w:szCs w:val="22"/>
        </w:rPr>
        <w:t>II</w:t>
      </w:r>
      <w:r w:rsidRPr="00FD7DEA">
        <w:rPr>
          <w:sz w:val="22"/>
          <w:szCs w:val="22"/>
        </w:rPr>
        <w:t xml:space="preserve"> </w:t>
      </w:r>
      <w:r w:rsidRPr="00FD7DEA">
        <w:rPr>
          <w:sz w:val="22"/>
          <w:szCs w:val="22"/>
          <w:lang w:val="sr-Cyrl-RS"/>
        </w:rPr>
        <w:t xml:space="preserve">Мандат </w:t>
      </w:r>
      <w:proofErr w:type="gramStart"/>
      <w:r w:rsidRPr="00FD7DEA">
        <w:rPr>
          <w:sz w:val="22"/>
          <w:szCs w:val="22"/>
          <w:lang w:val="sr-Cyrl-RS"/>
        </w:rPr>
        <w:t>новоименованом  члану</w:t>
      </w:r>
      <w:proofErr w:type="gramEnd"/>
      <w:r w:rsidRPr="00FD7DEA">
        <w:rPr>
          <w:sz w:val="22"/>
          <w:szCs w:val="22"/>
          <w:lang w:val="sr-Cyrl-RS"/>
        </w:rPr>
        <w:t xml:space="preserve"> траје до истека мандата Управном одбору.</w:t>
      </w:r>
    </w:p>
    <w:p w:rsidR="00B41778" w:rsidRPr="00FD7DEA" w:rsidRDefault="00B41778" w:rsidP="00B41778">
      <w:pPr>
        <w:jc w:val="both"/>
        <w:rPr>
          <w:sz w:val="22"/>
          <w:szCs w:val="22"/>
          <w:lang w:val="sr-Cyrl-RS"/>
        </w:rPr>
      </w:pPr>
      <w:r w:rsidRPr="00FD7DEA">
        <w:rPr>
          <w:b/>
          <w:sz w:val="22"/>
          <w:szCs w:val="22"/>
        </w:rPr>
        <w:t>III</w:t>
      </w:r>
      <w:r w:rsidRPr="00FD7DEA">
        <w:rPr>
          <w:sz w:val="22"/>
          <w:szCs w:val="22"/>
        </w:rPr>
        <w:t xml:space="preserve"> </w:t>
      </w:r>
      <w:r w:rsidRPr="00FD7DEA">
        <w:rPr>
          <w:sz w:val="22"/>
          <w:szCs w:val="22"/>
          <w:lang w:val="sr-Cyrl-RS"/>
        </w:rPr>
        <w:t>У осталом делу Решење о именовању чланова Управног и Надзорног одбора Историјског архива „Топлице</w:t>
      </w:r>
      <w:proofErr w:type="gramStart"/>
      <w:r w:rsidRPr="00FD7DEA">
        <w:rPr>
          <w:sz w:val="22"/>
          <w:szCs w:val="22"/>
          <w:lang w:val="sr-Cyrl-RS"/>
        </w:rPr>
        <w:t>“ Прокупље</w:t>
      </w:r>
      <w:proofErr w:type="gramEnd"/>
      <w:r w:rsidRPr="00FD7DEA">
        <w:rPr>
          <w:sz w:val="22"/>
          <w:szCs w:val="22"/>
          <w:lang w:val="sr-Cyrl-RS"/>
        </w:rPr>
        <w:t>, са изменом остаје непромењено.</w:t>
      </w:r>
    </w:p>
    <w:p w:rsidR="00B41778" w:rsidRPr="00FD7DEA" w:rsidRDefault="00B41778" w:rsidP="00B41778">
      <w:pPr>
        <w:jc w:val="both"/>
        <w:rPr>
          <w:sz w:val="22"/>
          <w:szCs w:val="22"/>
          <w:lang w:val="sr-Cyrl-RS"/>
        </w:rPr>
      </w:pPr>
    </w:p>
    <w:p w:rsidR="00B41778" w:rsidRPr="00FD7DEA" w:rsidRDefault="00B41778" w:rsidP="00B41778">
      <w:pPr>
        <w:jc w:val="both"/>
        <w:rPr>
          <w:sz w:val="22"/>
          <w:szCs w:val="22"/>
          <w:lang w:val="sr-Cyrl-RS"/>
        </w:rPr>
      </w:pPr>
      <w:proofErr w:type="gramStart"/>
      <w:r w:rsidRPr="00FD7DEA">
        <w:rPr>
          <w:b/>
          <w:sz w:val="22"/>
          <w:szCs w:val="22"/>
        </w:rPr>
        <w:t>IV</w:t>
      </w:r>
      <w:r w:rsidRPr="00FD7DEA">
        <w:rPr>
          <w:sz w:val="22"/>
          <w:szCs w:val="22"/>
        </w:rPr>
        <w:t xml:space="preserve"> </w:t>
      </w:r>
      <w:r w:rsidRPr="00FD7DEA">
        <w:rPr>
          <w:sz w:val="22"/>
          <w:szCs w:val="22"/>
          <w:lang w:val="sr-Cyrl-RS"/>
        </w:rPr>
        <w:t>Решење објавити у ''Службеном листу града Прокупља''</w:t>
      </w:r>
      <w:r w:rsidRPr="00FD7DEA">
        <w:rPr>
          <w:sz w:val="22"/>
          <w:szCs w:val="22"/>
        </w:rPr>
        <w:t>.</w:t>
      </w:r>
      <w:proofErr w:type="gramEnd"/>
    </w:p>
    <w:p w:rsidR="00B41778" w:rsidRPr="00FD7DEA" w:rsidRDefault="00B41778" w:rsidP="00B41778">
      <w:pPr>
        <w:jc w:val="both"/>
        <w:rPr>
          <w:sz w:val="22"/>
          <w:szCs w:val="22"/>
          <w:lang w:val="sr-Cyrl-RS"/>
        </w:rPr>
      </w:pPr>
    </w:p>
    <w:p w:rsidR="00B41778" w:rsidRPr="00FD7DEA" w:rsidRDefault="00B41778" w:rsidP="00B41778">
      <w:pPr>
        <w:jc w:val="both"/>
        <w:rPr>
          <w:sz w:val="22"/>
          <w:szCs w:val="22"/>
          <w:lang w:val="sr-Cyrl-RS"/>
        </w:rPr>
      </w:pPr>
      <w:r w:rsidRPr="00FD7DEA">
        <w:rPr>
          <w:b/>
          <w:sz w:val="22"/>
          <w:szCs w:val="22"/>
        </w:rPr>
        <w:t>V</w:t>
      </w:r>
      <w:r w:rsidRPr="00FD7DEA">
        <w:rPr>
          <w:sz w:val="22"/>
          <w:szCs w:val="22"/>
        </w:rPr>
        <w:t xml:space="preserve"> </w:t>
      </w:r>
      <w:r>
        <w:rPr>
          <w:sz w:val="22"/>
          <w:szCs w:val="22"/>
          <w:lang w:val="sr-Cyrl-RS"/>
        </w:rPr>
        <w:t>Решење доставити: именованој</w:t>
      </w:r>
      <w:r w:rsidRPr="00FD7DEA">
        <w:rPr>
          <w:sz w:val="22"/>
          <w:szCs w:val="22"/>
          <w:lang w:val="sr-Cyrl-RS"/>
        </w:rPr>
        <w:t>,</w:t>
      </w:r>
      <w:r>
        <w:rPr>
          <w:sz w:val="22"/>
          <w:szCs w:val="22"/>
          <w:lang w:val="sr-Cyrl-RS"/>
        </w:rPr>
        <w:t xml:space="preserve"> </w:t>
      </w:r>
      <w:r w:rsidRPr="00FD7DEA">
        <w:rPr>
          <w:sz w:val="22"/>
          <w:szCs w:val="22"/>
          <w:lang w:val="sr-Cyrl-RS"/>
        </w:rPr>
        <w:t>Историјском архиву „Топлице</w:t>
      </w:r>
      <w:proofErr w:type="gramStart"/>
      <w:r w:rsidRPr="00FD7DEA">
        <w:rPr>
          <w:sz w:val="22"/>
          <w:szCs w:val="22"/>
          <w:lang w:val="sr-Cyrl-RS"/>
        </w:rPr>
        <w:t>“ Прокупље</w:t>
      </w:r>
      <w:proofErr w:type="gramEnd"/>
      <w:r w:rsidRPr="00FD7DEA">
        <w:rPr>
          <w:sz w:val="22"/>
          <w:szCs w:val="22"/>
          <w:lang w:val="sr-Cyrl-RS"/>
        </w:rPr>
        <w:t xml:space="preserve"> , Одељењу за друштвене делатности и Архиви града Прокупља.</w:t>
      </w:r>
    </w:p>
    <w:p w:rsidR="00B41778" w:rsidRPr="00FD7DEA" w:rsidRDefault="00B41778" w:rsidP="00B41778">
      <w:pPr>
        <w:jc w:val="both"/>
        <w:rPr>
          <w:sz w:val="22"/>
          <w:szCs w:val="22"/>
          <w:lang w:val="sr-Cyrl-RS"/>
        </w:rPr>
      </w:pPr>
    </w:p>
    <w:p w:rsidR="00B41778" w:rsidRPr="00FD7DEA" w:rsidRDefault="00B41778" w:rsidP="00B41778">
      <w:pPr>
        <w:jc w:val="center"/>
        <w:rPr>
          <w:b/>
          <w:sz w:val="22"/>
          <w:szCs w:val="22"/>
          <w:lang w:val="sr-Cyrl-RS"/>
        </w:rPr>
      </w:pPr>
      <w:r w:rsidRPr="00FD7DEA">
        <w:rPr>
          <w:b/>
          <w:sz w:val="22"/>
          <w:szCs w:val="22"/>
          <w:lang w:val="sr-Cyrl-RS"/>
        </w:rPr>
        <w:t>Образложење:</w:t>
      </w:r>
    </w:p>
    <w:p w:rsidR="00B41778" w:rsidRPr="00FD7DEA" w:rsidRDefault="00B41778" w:rsidP="00B41778">
      <w:pPr>
        <w:jc w:val="both"/>
        <w:rPr>
          <w:sz w:val="22"/>
          <w:szCs w:val="22"/>
          <w:lang w:val="sr-Cyrl-RS"/>
        </w:rPr>
      </w:pPr>
      <w:r w:rsidRPr="00FD7DEA">
        <w:rPr>
          <w:sz w:val="22"/>
          <w:szCs w:val="22"/>
          <w:lang w:val="sr-Cyrl-RS"/>
        </w:rPr>
        <w:t>Правни основ за доношење овог Решења садржан је у члану 14. Статута Историјског Архива ''Топлице'' Прокупље где је предвиђено да Управни одбор има девет чланова од којих седам представника оснивача и то: четири представника Града Прокупља, по један представник Општине Житорађа, Блаце и Куршумл</w:t>
      </w:r>
      <w:r>
        <w:rPr>
          <w:sz w:val="22"/>
          <w:szCs w:val="22"/>
          <w:lang w:val="sr-Cyrl-RS"/>
        </w:rPr>
        <w:t>ије и два представника из реда</w:t>
      </w:r>
      <w:r w:rsidRPr="00FD7DEA">
        <w:rPr>
          <w:sz w:val="22"/>
          <w:szCs w:val="22"/>
          <w:lang w:val="sr-Cyrl-RS"/>
        </w:rPr>
        <w:t xml:space="preserve"> запослених. Како је досадашњи представник Општине Житорађа Бојан Ђорђевић поднео оставку бр. 022-4/2023-02 од 16.03.2023.године. Општина Житорађа је предложила новог члана Управног одбора Историјског Архива ''Топлице'' Прокупље, Александру Глигоријевић, дипл.ецц., из Житорађа. </w:t>
      </w:r>
    </w:p>
    <w:p w:rsidR="00B41778" w:rsidRPr="00FD7DEA" w:rsidRDefault="00B41778" w:rsidP="00B41778">
      <w:pPr>
        <w:jc w:val="both"/>
        <w:rPr>
          <w:sz w:val="22"/>
          <w:szCs w:val="22"/>
          <w:lang w:val="sr-Cyrl-RS"/>
        </w:rPr>
      </w:pPr>
      <w:r w:rsidRPr="00FD7DEA">
        <w:rPr>
          <w:sz w:val="22"/>
          <w:szCs w:val="22"/>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B41778" w:rsidRPr="00FD7DEA" w:rsidRDefault="00B41778" w:rsidP="00B41778">
      <w:pPr>
        <w:jc w:val="both"/>
        <w:rPr>
          <w:sz w:val="22"/>
          <w:szCs w:val="22"/>
          <w:lang w:val="sr-Cyrl-RS"/>
        </w:rPr>
      </w:pPr>
      <w:r w:rsidRPr="00FD7DEA">
        <w:rPr>
          <w:b/>
          <w:sz w:val="22"/>
          <w:szCs w:val="22"/>
          <w:lang w:val="sr-Cyrl-RS"/>
        </w:rPr>
        <w:t xml:space="preserve">Поука о правном леку: </w:t>
      </w:r>
      <w:r w:rsidRPr="00FD7DEA">
        <w:rPr>
          <w:sz w:val="22"/>
          <w:szCs w:val="22"/>
          <w:lang w:val="sr-Cyrl-RS"/>
        </w:rPr>
        <w:t>Против овог решења може се понети тужба надлежном суду у Прокупљу, у року од 30 дана од дана уручења.</w:t>
      </w:r>
    </w:p>
    <w:p w:rsidR="00B41778" w:rsidRPr="00FD7DEA" w:rsidRDefault="00B41778" w:rsidP="00B41778">
      <w:pPr>
        <w:jc w:val="both"/>
        <w:rPr>
          <w:sz w:val="22"/>
          <w:szCs w:val="22"/>
          <w:lang w:val="sr-Cyrl-RS"/>
        </w:rPr>
      </w:pPr>
    </w:p>
    <w:p w:rsidR="00B41778" w:rsidRPr="00715456" w:rsidRDefault="00B41778" w:rsidP="00B41778">
      <w:pPr>
        <w:jc w:val="both"/>
        <w:rPr>
          <w:sz w:val="22"/>
          <w:szCs w:val="22"/>
          <w:lang w:val="sr-Latn-RS"/>
        </w:rPr>
      </w:pPr>
      <w:r w:rsidRPr="00FD7DEA">
        <w:rPr>
          <w:sz w:val="22"/>
          <w:szCs w:val="22"/>
          <w:lang w:val="sr-Cyrl-RS"/>
        </w:rPr>
        <w:t xml:space="preserve">Број: </w:t>
      </w:r>
      <w:r>
        <w:rPr>
          <w:sz w:val="22"/>
          <w:szCs w:val="22"/>
          <w:lang w:val="sr-Latn-RS"/>
        </w:rPr>
        <w:t>06-33/2023-02</w:t>
      </w:r>
    </w:p>
    <w:p w:rsidR="00B41778" w:rsidRPr="00FD7DEA" w:rsidRDefault="00B41778" w:rsidP="00B41778">
      <w:pPr>
        <w:jc w:val="both"/>
        <w:rPr>
          <w:sz w:val="22"/>
          <w:szCs w:val="22"/>
          <w:lang w:val="sr-Cyrl-RS"/>
        </w:rPr>
      </w:pPr>
      <w:r w:rsidRPr="00FD7DEA">
        <w:rPr>
          <w:sz w:val="22"/>
          <w:szCs w:val="22"/>
          <w:lang w:val="sr-Cyrl-RS"/>
        </w:rPr>
        <w:t xml:space="preserve">У Прокупљу, </w:t>
      </w:r>
      <w:r>
        <w:rPr>
          <w:sz w:val="22"/>
          <w:szCs w:val="22"/>
          <w:lang w:val="sr-Latn-RS"/>
        </w:rPr>
        <w:t>11.06.</w:t>
      </w:r>
      <w:r w:rsidRPr="00FD7DEA">
        <w:rPr>
          <w:sz w:val="22"/>
          <w:szCs w:val="22"/>
          <w:lang w:val="sr-Cyrl-RS"/>
        </w:rPr>
        <w:t>2023.године</w:t>
      </w:r>
    </w:p>
    <w:p w:rsidR="00B41778" w:rsidRPr="00FD7DEA" w:rsidRDefault="00B41778" w:rsidP="00B41778">
      <w:pPr>
        <w:jc w:val="both"/>
        <w:rPr>
          <w:sz w:val="22"/>
          <w:szCs w:val="22"/>
          <w:lang w:val="sr-Cyrl-RS"/>
        </w:rPr>
      </w:pPr>
      <w:r w:rsidRPr="00FD7DEA">
        <w:rPr>
          <w:sz w:val="22"/>
          <w:szCs w:val="22"/>
          <w:lang w:val="sr-Cyrl-RS"/>
        </w:rPr>
        <w:t>СКУПШТИНА ГРАДА ПРОКУПЉА</w:t>
      </w:r>
    </w:p>
    <w:p w:rsidR="00B41778" w:rsidRPr="00FD7DEA" w:rsidRDefault="00B41778" w:rsidP="00B41778">
      <w:pPr>
        <w:jc w:val="both"/>
        <w:rPr>
          <w:sz w:val="22"/>
          <w:szCs w:val="22"/>
          <w:lang w:val="sr-Cyrl-RS"/>
        </w:rPr>
      </w:pPr>
    </w:p>
    <w:p w:rsidR="00B41778" w:rsidRPr="00FD7DEA" w:rsidRDefault="00B41778" w:rsidP="00B41778">
      <w:pPr>
        <w:jc w:val="both"/>
        <w:rPr>
          <w:sz w:val="22"/>
          <w:szCs w:val="22"/>
          <w:lang w:val="sr-Cyrl-RS"/>
        </w:rPr>
      </w:pPr>
      <w:r w:rsidRPr="00FD7DEA">
        <w:rPr>
          <w:sz w:val="22"/>
          <w:szCs w:val="22"/>
          <w:lang w:val="sr-Cyrl-RS"/>
        </w:rPr>
        <w:t xml:space="preserve">                                                                                                         ПРЕДСЕДНИК</w:t>
      </w:r>
    </w:p>
    <w:p w:rsidR="00B41778" w:rsidRPr="00FD7DEA" w:rsidRDefault="00B41778" w:rsidP="00B41778">
      <w:pPr>
        <w:jc w:val="both"/>
        <w:rPr>
          <w:sz w:val="22"/>
          <w:szCs w:val="22"/>
          <w:lang w:val="sr-Cyrl-RS"/>
        </w:rPr>
      </w:pPr>
      <w:r w:rsidRPr="00FD7DEA">
        <w:rPr>
          <w:sz w:val="22"/>
          <w:szCs w:val="22"/>
          <w:lang w:val="sr-Cyrl-RS"/>
        </w:rPr>
        <w:t xml:space="preserve">                                                                                                   СКУПШТИНЕ ГРАДА</w:t>
      </w:r>
    </w:p>
    <w:p w:rsidR="00B41778" w:rsidRPr="00FD7DEA" w:rsidRDefault="00B41778" w:rsidP="00B41778">
      <w:pPr>
        <w:jc w:val="both"/>
        <w:rPr>
          <w:sz w:val="22"/>
          <w:szCs w:val="22"/>
          <w:lang w:val="sr-Cyrl-RS"/>
        </w:rPr>
      </w:pPr>
      <w:r w:rsidRPr="00FD7DEA">
        <w:rPr>
          <w:sz w:val="22"/>
          <w:szCs w:val="22"/>
          <w:lang w:val="sr-Cyrl-RS"/>
        </w:rPr>
        <w:t xml:space="preserve">                                                                                                             Дејан Лазић</w:t>
      </w:r>
      <w:r>
        <w:rPr>
          <w:sz w:val="22"/>
          <w:szCs w:val="22"/>
          <w:lang w:val="sr-Cyrl-RS"/>
        </w:rPr>
        <w:t xml:space="preserve"> с.р.</w:t>
      </w:r>
    </w:p>
    <w:p w:rsidR="00284FC7" w:rsidRPr="00284FC7" w:rsidRDefault="00284FC7" w:rsidP="00284FC7">
      <w:pPr>
        <w:rPr>
          <w:color w:val="000000" w:themeColor="text1"/>
          <w:lang w:val="sr-Cyrl-CS"/>
        </w:rPr>
      </w:pPr>
    </w:p>
    <w:p w:rsidR="00E9498E" w:rsidRDefault="00B41778" w:rsidP="00B41778">
      <w:pPr>
        <w:rPr>
          <w:color w:val="000000" w:themeColor="text1"/>
          <w:sz w:val="40"/>
          <w:szCs w:val="40"/>
          <w:lang w:val="sr-Cyrl-CS"/>
        </w:rPr>
      </w:pPr>
      <w:r>
        <w:rPr>
          <w:color w:val="000000" w:themeColor="text1"/>
          <w:sz w:val="40"/>
          <w:szCs w:val="40"/>
          <w:lang w:val="sr-Cyrl-CS"/>
        </w:rPr>
        <w:lastRenderedPageBreak/>
        <w:t>25</w:t>
      </w:r>
    </w:p>
    <w:p w:rsidR="00494DC1" w:rsidRDefault="00494DC1" w:rsidP="00494DC1">
      <w:pPr>
        <w:jc w:val="both"/>
        <w:rPr>
          <w:lang w:val="sr-Cyrl-RS"/>
        </w:rPr>
      </w:pPr>
      <w:r>
        <w:rPr>
          <w:lang w:val="sr-Cyrl-RS"/>
        </w:rPr>
        <w:t>На основу члана 41.42, 45 и 46. Закона о култури („Службени гласник РС“, број 72/2009, 13/2016, 30/2016-исправка и 6/2020</w:t>
      </w:r>
      <w:r>
        <w:rPr>
          <w:lang w:val="sr-Latn-RS"/>
        </w:rPr>
        <w:t xml:space="preserve">,47/2021 </w:t>
      </w:r>
      <w:r>
        <w:rPr>
          <w:lang w:val="sr-Cyrl-RS"/>
        </w:rPr>
        <w:t>и 78/2021), члана 20 и 22. Закона о јавним службама („Службени гласник РС“, број 42/91, 71/94, 79/2005-др.закон, 81/2005-исправка др.закон, 83/2005-исправка др.закон и 83/2014-др.закон), и члана 40. Статута Града Прокупља („Службени лист Општине Прокупље“ број 15/2018), Скупштина Града Прокупља на седници одржаној дана 11.04</w:t>
      </w:r>
      <w:r>
        <w:t>.</w:t>
      </w:r>
      <w:r>
        <w:rPr>
          <w:lang w:val="sr-Cyrl-RS"/>
        </w:rPr>
        <w:t>202</w:t>
      </w:r>
      <w:r>
        <w:rPr>
          <w:lang w:val="sr-Latn-RS"/>
        </w:rPr>
        <w:t>3.</w:t>
      </w:r>
      <w:r>
        <w:rPr>
          <w:lang w:val="sr-Cyrl-RS"/>
        </w:rPr>
        <w:t xml:space="preserve"> године, донела је</w:t>
      </w:r>
    </w:p>
    <w:p w:rsidR="00494DC1" w:rsidRDefault="00494DC1" w:rsidP="00494DC1">
      <w:pPr>
        <w:jc w:val="both"/>
        <w:rPr>
          <w:lang w:val="sr-Cyrl-RS"/>
        </w:rPr>
      </w:pPr>
    </w:p>
    <w:p w:rsidR="00494DC1" w:rsidRDefault="00494DC1" w:rsidP="00494DC1">
      <w:pPr>
        <w:jc w:val="both"/>
      </w:pPr>
    </w:p>
    <w:p w:rsidR="00494DC1" w:rsidRDefault="00494DC1" w:rsidP="00494DC1">
      <w:pPr>
        <w:jc w:val="center"/>
        <w:rPr>
          <w:b/>
          <w:lang w:val="sr-Cyrl-RS"/>
        </w:rPr>
      </w:pPr>
      <w:r>
        <w:rPr>
          <w:b/>
          <w:lang w:val="sr-Cyrl-RS"/>
        </w:rPr>
        <w:t>РЕШЕЊЕ</w:t>
      </w:r>
    </w:p>
    <w:p w:rsidR="00494DC1" w:rsidRDefault="00494DC1" w:rsidP="00494DC1">
      <w:pPr>
        <w:jc w:val="center"/>
        <w:rPr>
          <w:b/>
          <w:lang w:val="sr-Cyrl-RS"/>
        </w:rPr>
      </w:pPr>
      <w:r>
        <w:rPr>
          <w:b/>
          <w:lang w:val="sr-Cyrl-RS"/>
        </w:rPr>
        <w:t>О ИМЕНОВАЊУ ЧЛАНОВА УПРАВНОГ И НАДЗОРНОГ ОДБОРА</w:t>
      </w:r>
    </w:p>
    <w:p w:rsidR="00494DC1" w:rsidRDefault="00494DC1" w:rsidP="00494DC1">
      <w:pPr>
        <w:jc w:val="center"/>
        <w:rPr>
          <w:b/>
          <w:lang w:val="sr-Cyrl-RS"/>
        </w:rPr>
      </w:pPr>
      <w:r>
        <w:rPr>
          <w:b/>
          <w:lang w:val="sr-Cyrl-RS"/>
        </w:rPr>
        <w:t>КУЛТУРНО ОБРАЗОВНОГ ЦЕНТРА „ТОПЛИЦА“  ПРОКУПЉЕ</w:t>
      </w:r>
    </w:p>
    <w:p w:rsidR="00494DC1" w:rsidRDefault="00494DC1" w:rsidP="00494DC1">
      <w:pPr>
        <w:jc w:val="center"/>
        <w:rPr>
          <w:lang w:val="sr-Cyrl-RS"/>
        </w:rPr>
      </w:pPr>
    </w:p>
    <w:p w:rsidR="00494DC1" w:rsidRDefault="00494DC1" w:rsidP="00494DC1">
      <w:pPr>
        <w:jc w:val="both"/>
        <w:rPr>
          <w:lang w:val="sr-Cyrl-RS"/>
        </w:rPr>
      </w:pPr>
      <w:r w:rsidRPr="00B163AE">
        <w:rPr>
          <w:b/>
          <w:lang w:val="sr-Latn-RS"/>
        </w:rPr>
        <w:t>I</w:t>
      </w:r>
      <w:r>
        <w:rPr>
          <w:lang w:val="sr-Latn-RS"/>
        </w:rPr>
        <w:t xml:space="preserve"> </w:t>
      </w:r>
      <w:r>
        <w:rPr>
          <w:lang w:val="sr-Cyrl-RS"/>
        </w:rPr>
        <w:t>У Управни одбор Културно образовног центра „Топлица“ Прокупље, именују се:</w:t>
      </w:r>
    </w:p>
    <w:p w:rsidR="00494DC1" w:rsidRDefault="00494DC1" w:rsidP="00494DC1">
      <w:pPr>
        <w:jc w:val="both"/>
        <w:rPr>
          <w:lang w:val="sr-Cyrl-RS"/>
        </w:rPr>
      </w:pPr>
    </w:p>
    <w:p w:rsidR="00494DC1" w:rsidRDefault="00494DC1" w:rsidP="00494DC1">
      <w:pPr>
        <w:jc w:val="both"/>
        <w:rPr>
          <w:lang w:val="sr-Cyrl-RS"/>
        </w:rPr>
      </w:pPr>
      <w:r>
        <w:rPr>
          <w:lang w:val="sr-Cyrl-RS"/>
        </w:rPr>
        <w:t>-представнци оснивача</w:t>
      </w:r>
    </w:p>
    <w:p w:rsidR="00494DC1" w:rsidRPr="00A475B0" w:rsidRDefault="00494DC1" w:rsidP="00494DC1">
      <w:pPr>
        <w:jc w:val="both"/>
        <w:rPr>
          <w:lang w:val="sr-Cyrl-RS"/>
        </w:rPr>
      </w:pPr>
      <w:r>
        <w:rPr>
          <w:lang w:val="sr-Cyrl-RS"/>
        </w:rPr>
        <w:t>1.Марија Мијачић, Вељка Миланковића 8/29,председник</w:t>
      </w:r>
    </w:p>
    <w:p w:rsidR="00494DC1" w:rsidRDefault="00494DC1" w:rsidP="00494DC1">
      <w:pPr>
        <w:jc w:val="both"/>
        <w:rPr>
          <w:lang w:val="sr-Cyrl-RS"/>
        </w:rPr>
      </w:pPr>
      <w:r>
        <w:rPr>
          <w:lang w:val="sr-Cyrl-RS"/>
        </w:rPr>
        <w:t>2.Лука Маринковић, Ивана Горана Ковачића 17</w:t>
      </w:r>
    </w:p>
    <w:p w:rsidR="00494DC1" w:rsidRPr="00A475B0" w:rsidRDefault="00494DC1" w:rsidP="00494DC1">
      <w:pPr>
        <w:jc w:val="both"/>
        <w:rPr>
          <w:lang w:val="sr-Cyrl-RS"/>
        </w:rPr>
      </w:pPr>
      <w:r>
        <w:rPr>
          <w:lang w:val="sr-Cyrl-RS"/>
        </w:rPr>
        <w:t>3.Славица Динић, Ивана Горана Ковачића 13</w:t>
      </w:r>
    </w:p>
    <w:p w:rsidR="00494DC1" w:rsidRPr="00A475B0" w:rsidRDefault="00494DC1" w:rsidP="00494DC1">
      <w:pPr>
        <w:jc w:val="both"/>
        <w:rPr>
          <w:lang w:val="sr-Cyrl-RS"/>
        </w:rPr>
      </w:pPr>
      <w:r>
        <w:rPr>
          <w:lang w:val="sr-Cyrl-RS"/>
        </w:rPr>
        <w:t>4.Иван Петровић,Трг Топличких јунака 003/2/7</w:t>
      </w:r>
    </w:p>
    <w:p w:rsidR="00494DC1" w:rsidRDefault="00494DC1" w:rsidP="00494DC1">
      <w:pPr>
        <w:jc w:val="both"/>
        <w:rPr>
          <w:lang w:val="sr-Cyrl-RS"/>
        </w:rPr>
      </w:pPr>
      <w:r>
        <w:rPr>
          <w:lang w:val="sr-Cyrl-RS"/>
        </w:rPr>
        <w:t xml:space="preserve"> </w:t>
      </w:r>
    </w:p>
    <w:p w:rsidR="00494DC1" w:rsidRDefault="00494DC1" w:rsidP="00494DC1">
      <w:pPr>
        <w:jc w:val="both"/>
        <w:rPr>
          <w:lang w:val="sr-Cyrl-RS"/>
        </w:rPr>
      </w:pPr>
      <w:r>
        <w:rPr>
          <w:lang w:val="sr-Cyrl-RS"/>
        </w:rPr>
        <w:t>-представник запослених</w:t>
      </w:r>
    </w:p>
    <w:p w:rsidR="00494DC1" w:rsidRDefault="00494DC1" w:rsidP="00494DC1">
      <w:pPr>
        <w:jc w:val="both"/>
        <w:rPr>
          <w:lang w:val="sr-Cyrl-RS"/>
        </w:rPr>
      </w:pPr>
      <w:r>
        <w:rPr>
          <w:lang w:val="sr-Cyrl-RS"/>
        </w:rPr>
        <w:t>1.Светлана Лабовић</w:t>
      </w:r>
    </w:p>
    <w:p w:rsidR="00494DC1" w:rsidRDefault="00494DC1" w:rsidP="00494DC1">
      <w:pPr>
        <w:jc w:val="both"/>
        <w:rPr>
          <w:lang w:val="sr-Cyrl-RS"/>
        </w:rPr>
      </w:pPr>
    </w:p>
    <w:p w:rsidR="00494DC1" w:rsidRDefault="00494DC1" w:rsidP="00494DC1">
      <w:pPr>
        <w:jc w:val="both"/>
        <w:rPr>
          <w:lang w:val="sr-Cyrl-RS"/>
        </w:rPr>
      </w:pPr>
    </w:p>
    <w:p w:rsidR="00494DC1" w:rsidRDefault="00494DC1" w:rsidP="00494DC1">
      <w:pPr>
        <w:jc w:val="both"/>
        <w:rPr>
          <w:lang w:val="sr-Cyrl-RS"/>
        </w:rPr>
      </w:pPr>
      <w:r w:rsidRPr="00B163AE">
        <w:rPr>
          <w:b/>
          <w:lang w:val="sr-Latn-RS"/>
        </w:rPr>
        <w:t>II</w:t>
      </w:r>
      <w:r>
        <w:rPr>
          <w:lang w:val="sr-Latn-RS"/>
        </w:rPr>
        <w:t xml:space="preserve"> </w:t>
      </w:r>
      <w:r>
        <w:rPr>
          <w:lang w:val="sr-Cyrl-RS"/>
        </w:rPr>
        <w:t>У Надзорни одбор Културно образовног центра „Топлица“  Прокупље, именују се:</w:t>
      </w:r>
    </w:p>
    <w:p w:rsidR="00494DC1" w:rsidRDefault="00494DC1" w:rsidP="00494DC1">
      <w:pPr>
        <w:jc w:val="both"/>
        <w:rPr>
          <w:lang w:val="sr-Cyrl-RS"/>
        </w:rPr>
      </w:pPr>
    </w:p>
    <w:p w:rsidR="00494DC1" w:rsidRDefault="00494DC1" w:rsidP="00494DC1">
      <w:pPr>
        <w:jc w:val="both"/>
        <w:rPr>
          <w:lang w:val="sr-Cyrl-RS"/>
        </w:rPr>
      </w:pPr>
      <w:r>
        <w:rPr>
          <w:lang w:val="sr-Cyrl-RS"/>
        </w:rPr>
        <w:t>-представници оснивача</w:t>
      </w:r>
    </w:p>
    <w:p w:rsidR="00494DC1" w:rsidRDefault="00494DC1" w:rsidP="00494DC1">
      <w:pPr>
        <w:jc w:val="both"/>
        <w:rPr>
          <w:lang w:val="sr-Cyrl-RS"/>
        </w:rPr>
      </w:pPr>
      <w:r>
        <w:rPr>
          <w:lang w:val="sr-Cyrl-RS"/>
        </w:rPr>
        <w:t>1. Дражен Петровић,Сокобањска 46,председник</w:t>
      </w:r>
    </w:p>
    <w:p w:rsidR="00494DC1" w:rsidRPr="00621E5D" w:rsidRDefault="00494DC1" w:rsidP="00494DC1">
      <w:pPr>
        <w:jc w:val="both"/>
        <w:rPr>
          <w:lang w:val="sr-Cyrl-RS"/>
        </w:rPr>
      </w:pPr>
      <w:r>
        <w:rPr>
          <w:lang w:val="sr-Cyrl-RS"/>
        </w:rPr>
        <w:t>2.Дејан Величковић, Даринке Несторовић 13/24</w:t>
      </w:r>
    </w:p>
    <w:p w:rsidR="00494DC1" w:rsidRDefault="00494DC1" w:rsidP="00494DC1">
      <w:pPr>
        <w:jc w:val="both"/>
        <w:rPr>
          <w:lang w:val="sr-Cyrl-RS"/>
        </w:rPr>
      </w:pPr>
    </w:p>
    <w:p w:rsidR="00494DC1" w:rsidRDefault="00494DC1" w:rsidP="00494DC1">
      <w:pPr>
        <w:jc w:val="both"/>
        <w:rPr>
          <w:lang w:val="sr-Cyrl-RS"/>
        </w:rPr>
      </w:pPr>
      <w:r>
        <w:rPr>
          <w:lang w:val="sr-Cyrl-RS"/>
        </w:rPr>
        <w:t>-представник запослених</w:t>
      </w:r>
    </w:p>
    <w:p w:rsidR="00494DC1" w:rsidRPr="004148FE" w:rsidRDefault="00494DC1" w:rsidP="00494DC1">
      <w:pPr>
        <w:jc w:val="both"/>
        <w:rPr>
          <w:lang w:val="sr-Cyrl-RS"/>
        </w:rPr>
      </w:pPr>
      <w:r>
        <w:rPr>
          <w:lang w:val="sr-Cyrl-RS"/>
        </w:rPr>
        <w:t>1.Миленија Стругаревић</w:t>
      </w:r>
    </w:p>
    <w:p w:rsidR="00494DC1" w:rsidRPr="0075168F" w:rsidRDefault="00494DC1" w:rsidP="00494DC1">
      <w:pPr>
        <w:jc w:val="both"/>
        <w:rPr>
          <w:lang w:val="sr-Latn-RS"/>
        </w:rPr>
      </w:pPr>
    </w:p>
    <w:p w:rsidR="00494DC1" w:rsidRDefault="00494DC1" w:rsidP="00494DC1">
      <w:pPr>
        <w:jc w:val="both"/>
        <w:rPr>
          <w:lang w:val="sr-Cyrl-RS"/>
        </w:rPr>
      </w:pPr>
      <w:r w:rsidRPr="00B163AE">
        <w:rPr>
          <w:b/>
          <w:lang w:val="sr-Latn-RS"/>
        </w:rPr>
        <w:t>III</w:t>
      </w:r>
      <w:r>
        <w:rPr>
          <w:lang w:val="sr-Latn-RS"/>
        </w:rPr>
        <w:t xml:space="preserve"> </w:t>
      </w:r>
      <w:r>
        <w:rPr>
          <w:lang w:val="sr-Cyrl-RS"/>
        </w:rPr>
        <w:t xml:space="preserve"> Мандат члановима Управног и Надзорног одбора траје четири године.</w:t>
      </w:r>
    </w:p>
    <w:p w:rsidR="00494DC1" w:rsidRDefault="00494DC1" w:rsidP="00494DC1">
      <w:pPr>
        <w:jc w:val="both"/>
        <w:rPr>
          <w:lang w:val="sr-Cyrl-RS"/>
        </w:rPr>
      </w:pPr>
      <w:r w:rsidRPr="00B163AE">
        <w:rPr>
          <w:b/>
          <w:lang w:val="sr-Latn-RS"/>
        </w:rPr>
        <w:t>IV</w:t>
      </w:r>
      <w:r>
        <w:rPr>
          <w:lang w:val="sr-Latn-RS"/>
        </w:rPr>
        <w:t xml:space="preserve"> </w:t>
      </w:r>
      <w:r>
        <w:rPr>
          <w:lang w:val="sr-Cyrl-RS"/>
        </w:rPr>
        <w:t>Решење ступа на снагу даном доношења.</w:t>
      </w:r>
    </w:p>
    <w:p w:rsidR="00494DC1" w:rsidRDefault="00494DC1" w:rsidP="00494DC1">
      <w:pPr>
        <w:jc w:val="both"/>
        <w:rPr>
          <w:lang w:val="sr-Cyrl-RS"/>
        </w:rPr>
      </w:pPr>
      <w:r w:rsidRPr="00B163AE">
        <w:rPr>
          <w:b/>
          <w:lang w:val="sr-Latn-RS"/>
        </w:rPr>
        <w:t>V</w:t>
      </w:r>
      <w:r>
        <w:rPr>
          <w:lang w:val="sr-Latn-RS"/>
        </w:rPr>
        <w:t xml:space="preserve"> </w:t>
      </w:r>
      <w:r>
        <w:rPr>
          <w:lang w:val="sr-Cyrl-RS"/>
        </w:rPr>
        <w:t>Решење објавити у „Службеном листу Града Прокупља“.</w:t>
      </w:r>
    </w:p>
    <w:p w:rsidR="00494DC1" w:rsidRDefault="00494DC1" w:rsidP="00494DC1">
      <w:pPr>
        <w:jc w:val="both"/>
        <w:rPr>
          <w:lang w:val="sr-Cyrl-RS"/>
        </w:rPr>
      </w:pPr>
      <w:r w:rsidRPr="00B163AE">
        <w:rPr>
          <w:b/>
          <w:lang w:val="sr-Latn-RS"/>
        </w:rPr>
        <w:t>VI</w:t>
      </w:r>
      <w:r>
        <w:rPr>
          <w:lang w:val="sr-Latn-RS"/>
        </w:rPr>
        <w:t xml:space="preserve"> </w:t>
      </w:r>
      <w:r>
        <w:rPr>
          <w:lang w:val="sr-Cyrl-RS"/>
        </w:rPr>
        <w:t>Решење доставити: Културно образовном центру „Топлица“  Прокупље, именованим члановима и Архиви града Прокупља.</w:t>
      </w:r>
    </w:p>
    <w:p w:rsidR="00494DC1" w:rsidRDefault="00494DC1" w:rsidP="00494DC1">
      <w:pPr>
        <w:jc w:val="both"/>
        <w:rPr>
          <w:lang w:val="sr-Cyrl-RS"/>
        </w:rPr>
      </w:pPr>
    </w:p>
    <w:p w:rsidR="00494DC1" w:rsidRPr="006F532D" w:rsidRDefault="00494DC1" w:rsidP="00494DC1">
      <w:pPr>
        <w:jc w:val="center"/>
        <w:rPr>
          <w:b/>
          <w:lang w:val="sr-Cyrl-RS"/>
        </w:rPr>
      </w:pPr>
      <w:r w:rsidRPr="006F532D">
        <w:rPr>
          <w:b/>
          <w:lang w:val="sr-Cyrl-RS"/>
        </w:rPr>
        <w:t>О б р а з л о ж е њ е</w:t>
      </w:r>
    </w:p>
    <w:p w:rsidR="00494DC1" w:rsidRDefault="00494DC1" w:rsidP="00494DC1">
      <w:pPr>
        <w:jc w:val="both"/>
        <w:rPr>
          <w:b/>
          <w:lang w:val="sr-Cyrl-RS"/>
        </w:rPr>
      </w:pPr>
    </w:p>
    <w:p w:rsidR="00494DC1" w:rsidRDefault="00494DC1" w:rsidP="00494DC1">
      <w:pPr>
        <w:jc w:val="both"/>
        <w:rPr>
          <w:lang w:val="sr-Cyrl-RS"/>
        </w:rPr>
      </w:pPr>
      <w:r>
        <w:rPr>
          <w:lang w:val="sr-Cyrl-RS"/>
        </w:rPr>
        <w:t xml:space="preserve">Правни основ за доношење овог Решења садржан је у члановима 41.,42., 45. и 46. Закона о култури  („Службени гласник РС“, број 72/2009, 13/2016, 30/2016-исправка , 6/2020, 47/2021 и 78/2021), у коме је прописано да Управни одбор установе има пет чланова. Чланове Управног одбора именује и разрешава оснивач. Председника Управног одбора именује оснивач из реда чланова Управног одбора. Ако је оснивач установе јединица локалне самоуправе највише једна трећина чланова Управног одбора именује се из реда запослених у установи, на предлог репрезентативног синдиката установе, а уколико не постоји репрезентативни синдикат, на </w:t>
      </w:r>
      <w:r>
        <w:rPr>
          <w:lang w:val="sr-Cyrl-RS"/>
        </w:rPr>
        <w:lastRenderedPageBreak/>
        <w:t>предлог већине запослених. Надзорни одбор установе има  три члана, које именује и разрешава оснивач. Председника Надзорног одбора именује оснивач из реда чланова Надзорног одбора.</w:t>
      </w:r>
    </w:p>
    <w:p w:rsidR="00494DC1" w:rsidRDefault="00494DC1" w:rsidP="00494DC1">
      <w:pPr>
        <w:jc w:val="both"/>
        <w:rPr>
          <w:b/>
          <w:lang w:val="sr-Cyrl-RS"/>
        </w:rPr>
      </w:pPr>
      <w:r>
        <w:rPr>
          <w:lang w:val="sr-Cyrl-RS"/>
        </w:rPr>
        <w:t>Због истека мандатног периода члановима Управног и Надзорног одбора именованим Решењем број 06-5/2019-02 од 14.02.2019.године, на састанку свих запослених радника Културно образовног центра „Топлица“ Прокупље  одржаном 16.03.2023.године, донета је Одлука бр.87 да се за члана Управног одбора предлаже Светлана Лабовић, а за члана Надзорног одбора Миленија Стругаревић.</w:t>
      </w:r>
    </w:p>
    <w:p w:rsidR="00494DC1" w:rsidRDefault="00494DC1" w:rsidP="00494DC1">
      <w:pPr>
        <w:jc w:val="both"/>
        <w:rPr>
          <w:lang w:val="sr-Cyrl-RS"/>
        </w:rPr>
      </w:pPr>
      <w:r>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494DC1" w:rsidRDefault="00494DC1" w:rsidP="00494DC1">
      <w:pPr>
        <w:jc w:val="both"/>
        <w:rPr>
          <w:lang w:val="sr-Cyrl-RS"/>
        </w:rPr>
      </w:pPr>
    </w:p>
    <w:p w:rsidR="00494DC1" w:rsidRDefault="00494DC1" w:rsidP="00494DC1">
      <w:pPr>
        <w:jc w:val="both"/>
        <w:rPr>
          <w:lang w:val="sr-Cyrl-RS"/>
        </w:rPr>
      </w:pPr>
    </w:p>
    <w:p w:rsidR="00494DC1" w:rsidRDefault="00494DC1" w:rsidP="00494DC1">
      <w:pPr>
        <w:jc w:val="both"/>
        <w:rPr>
          <w:lang w:val="sr-Cyrl-RS"/>
        </w:rPr>
      </w:pPr>
      <w:r>
        <w:rPr>
          <w:b/>
          <w:lang w:val="sr-Cyrl-RS"/>
        </w:rPr>
        <w:t>Поука о правном леку</w:t>
      </w:r>
      <w:r>
        <w:rPr>
          <w:lang w:val="sr-Cyrl-RS"/>
        </w:rPr>
        <w:t xml:space="preserve">: Против овог Решења може се поднети тужба надлежном суду у Прокупљу, у року од тридесет дана од дана достављања. </w:t>
      </w:r>
    </w:p>
    <w:p w:rsidR="00494DC1" w:rsidRDefault="00494DC1" w:rsidP="00494DC1">
      <w:pPr>
        <w:jc w:val="both"/>
        <w:rPr>
          <w:lang w:val="sr-Cyrl-RS"/>
        </w:rPr>
      </w:pPr>
    </w:p>
    <w:p w:rsidR="00494DC1" w:rsidRDefault="00494DC1" w:rsidP="00494DC1">
      <w:pPr>
        <w:jc w:val="both"/>
        <w:rPr>
          <w:lang w:val="sr-Cyrl-RS"/>
        </w:rPr>
      </w:pPr>
    </w:p>
    <w:p w:rsidR="00494DC1" w:rsidRDefault="00494DC1" w:rsidP="00494DC1">
      <w:pPr>
        <w:jc w:val="both"/>
        <w:rPr>
          <w:lang w:val="sr-Cyrl-RS"/>
        </w:rPr>
      </w:pPr>
    </w:p>
    <w:p w:rsidR="00494DC1" w:rsidRDefault="00494DC1" w:rsidP="00494DC1">
      <w:pPr>
        <w:jc w:val="both"/>
        <w:rPr>
          <w:lang w:val="sr-Cyrl-RS"/>
        </w:rPr>
      </w:pPr>
      <w:r>
        <w:rPr>
          <w:lang w:val="sr-Cyrl-RS"/>
        </w:rPr>
        <w:t>Број:</w:t>
      </w:r>
      <w:r>
        <w:t>06-</w:t>
      </w:r>
      <w:r>
        <w:rPr>
          <w:lang w:val="sr-Cyrl-RS"/>
        </w:rPr>
        <w:t>33</w:t>
      </w:r>
      <w:r>
        <w:t>/202</w:t>
      </w:r>
      <w:r>
        <w:rPr>
          <w:lang w:val="sr-Cyrl-RS"/>
        </w:rPr>
        <w:t>3</w:t>
      </w:r>
      <w:r>
        <w:t>-02</w:t>
      </w:r>
      <w:r>
        <w:rPr>
          <w:lang w:val="sr-Cyrl-RS"/>
        </w:rPr>
        <w:t xml:space="preserve">                                                           </w:t>
      </w:r>
    </w:p>
    <w:p w:rsidR="00494DC1" w:rsidRDefault="00494DC1" w:rsidP="00494DC1">
      <w:pPr>
        <w:jc w:val="both"/>
        <w:rPr>
          <w:lang w:val="sr-Cyrl-RS"/>
        </w:rPr>
      </w:pPr>
      <w:r>
        <w:rPr>
          <w:lang w:val="sr-Cyrl-RS"/>
        </w:rPr>
        <w:t xml:space="preserve">У Прокупљу, 11.04.2023.године                                                                    </w:t>
      </w:r>
    </w:p>
    <w:p w:rsidR="00494DC1" w:rsidRDefault="00494DC1" w:rsidP="00494DC1">
      <w:pPr>
        <w:jc w:val="both"/>
        <w:rPr>
          <w:lang w:val="sr-Cyrl-RS"/>
        </w:rPr>
      </w:pPr>
      <w:r>
        <w:rPr>
          <w:lang w:val="sr-Cyrl-RS"/>
        </w:rPr>
        <w:t xml:space="preserve">СКУПШТИНА ГРАДА ПРОКУПЉА                                                  </w:t>
      </w:r>
    </w:p>
    <w:p w:rsidR="00494DC1" w:rsidRDefault="00494DC1" w:rsidP="00494DC1">
      <w:pPr>
        <w:jc w:val="both"/>
        <w:rPr>
          <w:lang w:val="sr-Cyrl-RS"/>
        </w:rPr>
      </w:pPr>
      <w:r>
        <w:rPr>
          <w:lang w:val="sr-Cyrl-RS"/>
        </w:rPr>
        <w:t xml:space="preserve">                                                                                                                     ПРЕДСЕДНИК</w:t>
      </w:r>
    </w:p>
    <w:p w:rsidR="00494DC1" w:rsidRDefault="00494DC1" w:rsidP="00494DC1">
      <w:pPr>
        <w:jc w:val="both"/>
        <w:rPr>
          <w:lang w:val="sr-Cyrl-RS"/>
        </w:rPr>
      </w:pPr>
      <w:r>
        <w:rPr>
          <w:lang w:val="sr-Cyrl-RS"/>
        </w:rPr>
        <w:t xml:space="preserve">                                                                                                               СКУПШТИНЕ ГРАДА</w:t>
      </w:r>
    </w:p>
    <w:p w:rsidR="00494DC1" w:rsidRDefault="00494DC1" w:rsidP="00494DC1">
      <w:pPr>
        <w:jc w:val="both"/>
        <w:rPr>
          <w:lang w:val="sr-Cyrl-RS"/>
        </w:rPr>
      </w:pPr>
      <w:r>
        <w:rPr>
          <w:lang w:val="sr-Cyrl-RS"/>
        </w:rPr>
        <w:t xml:space="preserve">                                                                                                                       Дејан Лазић</w:t>
      </w:r>
      <w:r>
        <w:rPr>
          <w:lang w:val="sr-Cyrl-RS"/>
        </w:rPr>
        <w:t xml:space="preserve"> с.р.</w:t>
      </w:r>
    </w:p>
    <w:p w:rsidR="00494DC1" w:rsidRDefault="00494DC1" w:rsidP="00494DC1">
      <w:pPr>
        <w:jc w:val="both"/>
        <w:rPr>
          <w:lang w:val="sr-Cyrl-RS"/>
        </w:rPr>
      </w:pPr>
    </w:p>
    <w:p w:rsidR="00494DC1" w:rsidRDefault="00494DC1" w:rsidP="00494DC1"/>
    <w:p w:rsidR="00494DC1" w:rsidRDefault="00494DC1" w:rsidP="00494DC1"/>
    <w:p w:rsidR="00494DC1" w:rsidRDefault="00494DC1" w:rsidP="00494DC1"/>
    <w:p w:rsidR="00494DC1" w:rsidRDefault="00494DC1" w:rsidP="00494DC1"/>
    <w:p w:rsidR="00494DC1" w:rsidRDefault="00494DC1" w:rsidP="00494DC1"/>
    <w:p w:rsidR="00494DC1" w:rsidRDefault="00494DC1" w:rsidP="00494DC1"/>
    <w:p w:rsidR="00494DC1" w:rsidRDefault="00494DC1" w:rsidP="00494DC1"/>
    <w:p w:rsidR="00494DC1" w:rsidRDefault="00494DC1" w:rsidP="00494DC1"/>
    <w:p w:rsidR="00494DC1" w:rsidRDefault="00494DC1" w:rsidP="00494DC1"/>
    <w:p w:rsidR="00494DC1" w:rsidRDefault="00494DC1" w:rsidP="00494DC1"/>
    <w:p w:rsidR="00494DC1" w:rsidRDefault="00494DC1" w:rsidP="00494DC1"/>
    <w:p w:rsidR="00494DC1" w:rsidRDefault="00494DC1" w:rsidP="00494DC1">
      <w:pPr>
        <w:jc w:val="both"/>
        <w:rPr>
          <w:lang w:val="sr-Latn-RS"/>
        </w:rPr>
      </w:pPr>
    </w:p>
    <w:p w:rsidR="00494DC1" w:rsidRDefault="00494DC1" w:rsidP="00494DC1">
      <w:pPr>
        <w:jc w:val="both"/>
        <w:rPr>
          <w:lang w:val="sr-Latn-RS"/>
        </w:rPr>
      </w:pPr>
    </w:p>
    <w:p w:rsidR="00494DC1" w:rsidRDefault="00494DC1" w:rsidP="00494DC1">
      <w:pPr>
        <w:jc w:val="both"/>
        <w:rPr>
          <w:lang w:val="sr-Latn-RS"/>
        </w:rPr>
      </w:pPr>
    </w:p>
    <w:p w:rsidR="00494DC1" w:rsidRDefault="00494DC1" w:rsidP="00494DC1">
      <w:pPr>
        <w:jc w:val="both"/>
        <w:rPr>
          <w:lang w:val="sr-Latn-RS"/>
        </w:rPr>
      </w:pPr>
    </w:p>
    <w:p w:rsidR="00494DC1" w:rsidRDefault="00494DC1" w:rsidP="00494DC1">
      <w:pPr>
        <w:jc w:val="both"/>
        <w:rPr>
          <w:lang w:val="sr-Latn-RS"/>
        </w:rPr>
      </w:pPr>
    </w:p>
    <w:p w:rsidR="00494DC1" w:rsidRDefault="00494DC1" w:rsidP="00494DC1">
      <w:pPr>
        <w:jc w:val="both"/>
        <w:rPr>
          <w:lang w:val="sr-Latn-RS"/>
        </w:rPr>
      </w:pPr>
    </w:p>
    <w:p w:rsidR="00B41778" w:rsidRPr="00B41778" w:rsidRDefault="00B41778" w:rsidP="00B41778">
      <w:pPr>
        <w:rPr>
          <w:color w:val="000000" w:themeColor="text1"/>
          <w:lang w:val="sr-Cyrl-CS"/>
        </w:rPr>
      </w:pPr>
    </w:p>
    <w:p w:rsidR="00E9498E" w:rsidRDefault="00E9498E" w:rsidP="009F39E6">
      <w:pPr>
        <w:jc w:val="center"/>
        <w:rPr>
          <w:b/>
          <w:i/>
          <w:color w:val="000000" w:themeColor="text1"/>
          <w:sz w:val="63"/>
          <w:szCs w:val="63"/>
          <w:lang w:val="sr-Cyrl-CS"/>
        </w:rPr>
      </w:pPr>
    </w:p>
    <w:p w:rsidR="00E9498E" w:rsidRDefault="00E9498E" w:rsidP="009F39E6">
      <w:pPr>
        <w:jc w:val="center"/>
        <w:rPr>
          <w:b/>
          <w:i/>
          <w:color w:val="000000" w:themeColor="text1"/>
          <w:sz w:val="63"/>
          <w:szCs w:val="63"/>
          <w:lang w:val="sr-Cyrl-CS"/>
        </w:rPr>
      </w:pPr>
    </w:p>
    <w:p w:rsidR="00E9498E" w:rsidRDefault="00E9498E" w:rsidP="009F39E6">
      <w:pPr>
        <w:jc w:val="center"/>
        <w:rPr>
          <w:b/>
          <w:i/>
          <w:color w:val="000000" w:themeColor="text1"/>
          <w:sz w:val="63"/>
          <w:szCs w:val="63"/>
          <w:lang w:val="sr-Cyrl-CS"/>
        </w:rPr>
      </w:pPr>
    </w:p>
    <w:p w:rsidR="00E9498E" w:rsidRDefault="00494DC1" w:rsidP="00494DC1">
      <w:pPr>
        <w:rPr>
          <w:color w:val="000000" w:themeColor="text1"/>
          <w:sz w:val="40"/>
          <w:szCs w:val="40"/>
          <w:lang w:val="sr-Cyrl-CS"/>
        </w:rPr>
      </w:pPr>
      <w:r>
        <w:rPr>
          <w:color w:val="000000" w:themeColor="text1"/>
          <w:sz w:val="40"/>
          <w:szCs w:val="40"/>
          <w:lang w:val="sr-Cyrl-CS"/>
        </w:rPr>
        <w:lastRenderedPageBreak/>
        <w:t>26</w:t>
      </w:r>
    </w:p>
    <w:p w:rsidR="00452952" w:rsidRDefault="00452952" w:rsidP="00452952">
      <w:pPr>
        <w:jc w:val="both"/>
        <w:rPr>
          <w:lang w:val="sr-Cyrl-RS"/>
        </w:rPr>
      </w:pPr>
      <w:r>
        <w:rPr>
          <w:lang w:val="sr-Cyrl-RS"/>
        </w:rPr>
        <w:t>На основу члана 116, 117. Закона о основама система образовања и васпитања („Сл. Гласник РС“ бр.88/2017, 27/2018-др.закон, 10/2019,27/2018-др.закон, 6/2020 и 129/2021), члана 32.  Закона о локалној самоуправи („Сл.гласник РС“, бр. 129/2007, 83/2014-др.закон, 101/2016-др.закон и 47/2018) и члана 40. Статута града Прокупља („Сл. лист општине Прокупље“ бр. 15/2018), Скупштина Града Прокупља на седници одржаној дана 11.04.2023.године, донела је:</w:t>
      </w:r>
    </w:p>
    <w:p w:rsidR="00452952" w:rsidRDefault="00452952" w:rsidP="00452952">
      <w:pPr>
        <w:jc w:val="both"/>
        <w:rPr>
          <w:lang w:val="sr-Cyrl-RS"/>
        </w:rPr>
      </w:pPr>
    </w:p>
    <w:p w:rsidR="00452952" w:rsidRPr="00807380" w:rsidRDefault="00452952" w:rsidP="00452952">
      <w:pPr>
        <w:jc w:val="center"/>
        <w:rPr>
          <w:lang w:val="sr-Cyrl-RS"/>
        </w:rPr>
      </w:pPr>
      <w:r w:rsidRPr="00D82777">
        <w:rPr>
          <w:b/>
          <w:lang w:val="sr-Cyrl-RS"/>
        </w:rPr>
        <w:t>РЕШЕЊЕ</w:t>
      </w:r>
    </w:p>
    <w:p w:rsidR="00452952" w:rsidRPr="00D82777" w:rsidRDefault="00452952" w:rsidP="00452952">
      <w:pPr>
        <w:jc w:val="center"/>
        <w:rPr>
          <w:b/>
          <w:lang w:val="sr-Cyrl-RS"/>
        </w:rPr>
      </w:pPr>
      <w:r w:rsidRPr="00D82777">
        <w:rPr>
          <w:b/>
          <w:lang w:val="sr-Cyrl-RS"/>
        </w:rPr>
        <w:t>О ИЗМЕНИ РЕШЕЊА О ИМЕНОВАЊУ ЧЛАНОВА ШКОЛСКОГ ОДБОРА</w:t>
      </w:r>
    </w:p>
    <w:p w:rsidR="00452952" w:rsidRPr="00D82777" w:rsidRDefault="00452952" w:rsidP="00452952">
      <w:pPr>
        <w:jc w:val="center"/>
        <w:rPr>
          <w:b/>
          <w:lang w:val="sr-Cyrl-RS"/>
        </w:rPr>
      </w:pPr>
      <w:r>
        <w:rPr>
          <w:b/>
          <w:lang w:val="sr-Cyrl-RS"/>
        </w:rPr>
        <w:t>ОСНОВНЕ ШКОЛЕ „ВУК КАРАЏИЋ“ ЖИТНИ ПОТОК</w:t>
      </w:r>
    </w:p>
    <w:p w:rsidR="00452952" w:rsidRPr="00D82777" w:rsidRDefault="00452952" w:rsidP="00452952">
      <w:pPr>
        <w:jc w:val="center"/>
        <w:rPr>
          <w:b/>
          <w:lang w:val="sr-Cyrl-RS"/>
        </w:rPr>
      </w:pPr>
    </w:p>
    <w:p w:rsidR="00452952" w:rsidRDefault="00452952" w:rsidP="00452952">
      <w:pPr>
        <w:jc w:val="both"/>
        <w:rPr>
          <w:lang w:val="sr-Cyrl-RS"/>
        </w:rPr>
      </w:pPr>
      <w:r>
        <w:rPr>
          <w:b/>
          <w:lang w:val="sr-Latn-RS"/>
        </w:rPr>
        <w:t>I</w:t>
      </w:r>
      <w:r>
        <w:rPr>
          <w:lang w:val="sr-Latn-RS"/>
        </w:rPr>
        <w:t xml:space="preserve"> </w:t>
      </w:r>
      <w:r>
        <w:rPr>
          <w:lang w:val="sr-Cyrl-RS"/>
        </w:rPr>
        <w:t>Овим Решењем мења се Решење о именовању чланова Школског одбора Основне школе „Вук Караџић“ Житни Поток бр. 06-79/2022-02 од 25.08.2022.године, тако што се:</w:t>
      </w:r>
    </w:p>
    <w:p w:rsidR="00452952" w:rsidRDefault="00452952" w:rsidP="00452952">
      <w:pPr>
        <w:jc w:val="both"/>
        <w:rPr>
          <w:lang w:val="sr-Cyrl-RS"/>
        </w:rPr>
      </w:pPr>
    </w:p>
    <w:p w:rsidR="00452952" w:rsidRDefault="00452952" w:rsidP="00452952">
      <w:pPr>
        <w:pStyle w:val="ListParagraph"/>
        <w:numPr>
          <w:ilvl w:val="0"/>
          <w:numId w:val="46"/>
        </w:numPr>
        <w:spacing w:line="276" w:lineRule="auto"/>
        <w:jc w:val="both"/>
        <w:rPr>
          <w:lang w:val="sr-Cyrl-RS"/>
        </w:rPr>
      </w:pPr>
      <w:r>
        <w:rPr>
          <w:lang w:val="sr-Cyrl-RS"/>
        </w:rPr>
        <w:t>Разрешава члан Школског одбора Основне школе „Вук Караџић“ Мирослав Авдић,село Гласовик,представник локалне самоуправе</w:t>
      </w:r>
    </w:p>
    <w:p w:rsidR="00452952" w:rsidRDefault="00452952" w:rsidP="00452952">
      <w:pPr>
        <w:pStyle w:val="ListParagraph"/>
        <w:numPr>
          <w:ilvl w:val="0"/>
          <w:numId w:val="46"/>
        </w:numPr>
        <w:spacing w:line="276" w:lineRule="auto"/>
        <w:jc w:val="both"/>
        <w:rPr>
          <w:lang w:val="sr-Cyrl-RS"/>
        </w:rPr>
      </w:pPr>
      <w:r>
        <w:rPr>
          <w:lang w:val="sr-Cyrl-RS"/>
        </w:rPr>
        <w:t>Именује се за члана Школског одбора Основне школе „Вук Караџић“ Житни Поток, Мирољуб Станковић, Житни Поток, представник локалне самоуправе</w:t>
      </w:r>
    </w:p>
    <w:p w:rsidR="00452952" w:rsidRDefault="00452952" w:rsidP="00452952">
      <w:pPr>
        <w:jc w:val="both"/>
        <w:rPr>
          <w:lang w:val="sr-Cyrl-RS"/>
        </w:rPr>
      </w:pPr>
      <w:r>
        <w:rPr>
          <w:b/>
          <w:lang w:val="sr-Latn-RS"/>
        </w:rPr>
        <w:t>II</w:t>
      </w:r>
      <w:r>
        <w:rPr>
          <w:lang w:val="sr-Cyrl-RS"/>
        </w:rPr>
        <w:t xml:space="preserve"> Мандат новоименованом члану траје до истека мандата Школском одбору.</w:t>
      </w:r>
    </w:p>
    <w:p w:rsidR="00452952" w:rsidRDefault="00452952" w:rsidP="00452952">
      <w:pPr>
        <w:jc w:val="both"/>
        <w:rPr>
          <w:lang w:val="sr-Cyrl-RS"/>
        </w:rPr>
      </w:pPr>
      <w:r>
        <w:rPr>
          <w:b/>
          <w:lang w:val="sr-Latn-RS"/>
        </w:rPr>
        <w:t>III</w:t>
      </w:r>
      <w:r>
        <w:rPr>
          <w:lang w:val="sr-Latn-RS"/>
        </w:rPr>
        <w:t xml:space="preserve"> </w:t>
      </w:r>
      <w:r>
        <w:rPr>
          <w:lang w:val="sr-Cyrl-RS"/>
        </w:rPr>
        <w:t>Решење ступа на снагу даном доношења.</w:t>
      </w:r>
    </w:p>
    <w:p w:rsidR="00452952" w:rsidRDefault="00452952" w:rsidP="00452952">
      <w:pPr>
        <w:jc w:val="both"/>
        <w:rPr>
          <w:lang w:val="sr-Cyrl-RS"/>
        </w:rPr>
      </w:pPr>
      <w:r>
        <w:rPr>
          <w:b/>
          <w:lang w:val="sr-Latn-RS"/>
        </w:rPr>
        <w:t xml:space="preserve">IV </w:t>
      </w:r>
      <w:r>
        <w:rPr>
          <w:lang w:val="sr-Cyrl-RS"/>
        </w:rPr>
        <w:t>У осталом делу Решење бр. 06-79/2022-02 од 25.08.2022.године  остаје непромењено.</w:t>
      </w:r>
    </w:p>
    <w:p w:rsidR="00452952" w:rsidRDefault="00452952" w:rsidP="00452952">
      <w:pPr>
        <w:jc w:val="both"/>
        <w:rPr>
          <w:lang w:val="sr-Cyrl-RS"/>
        </w:rPr>
      </w:pPr>
      <w:r>
        <w:rPr>
          <w:b/>
          <w:lang w:val="sr-Latn-RS"/>
        </w:rPr>
        <w:t>V</w:t>
      </w:r>
      <w:r>
        <w:rPr>
          <w:lang w:val="sr-Latn-RS"/>
        </w:rPr>
        <w:t xml:space="preserve"> </w:t>
      </w:r>
      <w:r>
        <w:rPr>
          <w:lang w:val="sr-Cyrl-RS"/>
        </w:rPr>
        <w:t>Решење објавити у „Службеном листу града Прокупља“.</w:t>
      </w:r>
    </w:p>
    <w:p w:rsidR="00452952" w:rsidRDefault="00452952" w:rsidP="00452952">
      <w:pPr>
        <w:jc w:val="both"/>
        <w:rPr>
          <w:lang w:val="sr-Cyrl-RS"/>
        </w:rPr>
      </w:pPr>
      <w:r>
        <w:rPr>
          <w:b/>
          <w:lang w:val="sr-Latn-RS"/>
        </w:rPr>
        <w:t>VI</w:t>
      </w:r>
      <w:r>
        <w:rPr>
          <w:lang w:val="sr-Cyrl-RS"/>
        </w:rPr>
        <w:t xml:space="preserve"> Решење доставити: именованима, Основној школи „Вук Караџић“ Житни Поток, Одељењу за друштвене делатности и Архиви града Прокупља.</w:t>
      </w:r>
    </w:p>
    <w:p w:rsidR="00452952" w:rsidRDefault="00452952" w:rsidP="00452952">
      <w:pPr>
        <w:jc w:val="both"/>
        <w:rPr>
          <w:lang w:val="sr-Cyrl-RS"/>
        </w:rPr>
      </w:pPr>
    </w:p>
    <w:p w:rsidR="00452952" w:rsidRDefault="00452952" w:rsidP="00452952">
      <w:pPr>
        <w:jc w:val="center"/>
        <w:rPr>
          <w:b/>
          <w:lang w:val="sr-Cyrl-RS"/>
        </w:rPr>
      </w:pPr>
      <w:r>
        <w:rPr>
          <w:b/>
          <w:lang w:val="sr-Cyrl-RS"/>
        </w:rPr>
        <w:t>О б р а з л о ж е њ е</w:t>
      </w:r>
    </w:p>
    <w:p w:rsidR="00452952" w:rsidRDefault="00452952" w:rsidP="00452952">
      <w:pPr>
        <w:jc w:val="both"/>
        <w:rPr>
          <w:lang w:val="sr-Cyrl-RS"/>
        </w:rPr>
      </w:pPr>
      <w:r>
        <w:rPr>
          <w:lang w:val="sr-Cyrl-RS"/>
        </w:rPr>
        <w:t>Правни основ за доношење овог Решења садржан је у члану 116. Закона о основама система образовања и васпитања („Сл. Гласник РС“ бр.88/2017, 27/2018-др.закон, 10/2019, 27/2018-др.закон, 6/2020 и 129/2021) којим је прописано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 Како је Мирослав Авдић именован за члана Школског одбора испред реда родитеља, било је потребно разрешити га као члана Школског одбора испред локалне самоуправе.</w:t>
      </w:r>
      <w:r w:rsidRPr="000636A9">
        <w:rPr>
          <w:lang w:val="sr-Cyrl-RS"/>
        </w:rPr>
        <w:t xml:space="preserve"> </w:t>
      </w:r>
    </w:p>
    <w:p w:rsidR="00452952" w:rsidRPr="000636A9" w:rsidRDefault="00452952" w:rsidP="00452952">
      <w:pPr>
        <w:jc w:val="both"/>
        <w:rPr>
          <w:lang w:val="sr-Cyrl-RS"/>
        </w:rPr>
      </w:pPr>
      <w:r w:rsidRPr="000636A9">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452952" w:rsidRDefault="00452952" w:rsidP="00452952">
      <w:pPr>
        <w:jc w:val="both"/>
        <w:rPr>
          <w:lang w:val="sr-Cyrl-RS"/>
        </w:rPr>
      </w:pPr>
      <w:r w:rsidRPr="007C1B6B">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452952" w:rsidRDefault="00452952" w:rsidP="00452952">
      <w:pPr>
        <w:jc w:val="both"/>
        <w:rPr>
          <w:lang w:val="sr-Cyrl-RS"/>
        </w:rPr>
      </w:pPr>
    </w:p>
    <w:p w:rsidR="00452952" w:rsidRDefault="00452952" w:rsidP="00452952">
      <w:pPr>
        <w:jc w:val="both"/>
        <w:rPr>
          <w:lang w:val="sr-Cyrl-RS"/>
        </w:rPr>
      </w:pPr>
      <w:r>
        <w:rPr>
          <w:lang w:val="sr-Cyrl-RS"/>
        </w:rPr>
        <w:t>Број: 06-33/2023-02</w:t>
      </w:r>
    </w:p>
    <w:p w:rsidR="00452952" w:rsidRDefault="00452952" w:rsidP="00452952">
      <w:pPr>
        <w:jc w:val="both"/>
        <w:rPr>
          <w:lang w:val="sr-Cyrl-RS"/>
        </w:rPr>
      </w:pPr>
      <w:r>
        <w:rPr>
          <w:lang w:val="sr-Cyrl-RS"/>
        </w:rPr>
        <w:t>У Прокупљу, 11.04.2023.године</w:t>
      </w:r>
    </w:p>
    <w:p w:rsidR="00452952" w:rsidRDefault="00452952" w:rsidP="00452952">
      <w:pPr>
        <w:jc w:val="both"/>
        <w:rPr>
          <w:lang w:val="sr-Cyrl-RS"/>
        </w:rPr>
      </w:pPr>
      <w:r>
        <w:rPr>
          <w:lang w:val="sr-Cyrl-RS"/>
        </w:rPr>
        <w:t>СКУПШТИНА ГРАДА ПРОКУПЉА</w:t>
      </w:r>
    </w:p>
    <w:p w:rsidR="00452952" w:rsidRDefault="00452952" w:rsidP="00452952">
      <w:pPr>
        <w:jc w:val="both"/>
        <w:rPr>
          <w:lang w:val="sr-Cyrl-RS"/>
        </w:rPr>
      </w:pPr>
      <w:r>
        <w:rPr>
          <w:lang w:val="sr-Cyrl-RS"/>
        </w:rPr>
        <w:t xml:space="preserve">                                                                                                                      ПРЕДСЕДНИК </w:t>
      </w:r>
    </w:p>
    <w:p w:rsidR="00452952" w:rsidRDefault="00452952" w:rsidP="00452952">
      <w:pPr>
        <w:jc w:val="both"/>
        <w:rPr>
          <w:lang w:val="sr-Cyrl-RS"/>
        </w:rPr>
      </w:pPr>
      <w:r>
        <w:rPr>
          <w:lang w:val="sr-Cyrl-RS"/>
        </w:rPr>
        <w:t xml:space="preserve">                                                                                                                СКУПШТИНЕ ГРАДА</w:t>
      </w:r>
    </w:p>
    <w:p w:rsidR="00452952" w:rsidRDefault="00452952" w:rsidP="00452952">
      <w:pPr>
        <w:jc w:val="both"/>
        <w:rPr>
          <w:lang w:val="sr-Cyrl-RS"/>
        </w:rPr>
      </w:pPr>
      <w:r>
        <w:rPr>
          <w:lang w:val="sr-Cyrl-RS"/>
        </w:rPr>
        <w:t xml:space="preserve">                                                                                                                         Дејан Лазић</w:t>
      </w:r>
      <w:r>
        <w:rPr>
          <w:lang w:val="sr-Cyrl-RS"/>
        </w:rPr>
        <w:t xml:space="preserve"> с.р.</w:t>
      </w:r>
    </w:p>
    <w:p w:rsidR="00452952" w:rsidRDefault="00452952" w:rsidP="00452952">
      <w:pPr>
        <w:jc w:val="both"/>
        <w:rPr>
          <w:lang w:val="sr-Latn-RS"/>
        </w:rPr>
      </w:pPr>
    </w:p>
    <w:p w:rsidR="00494DC1" w:rsidRPr="00494DC1" w:rsidRDefault="00494DC1" w:rsidP="00494DC1">
      <w:pPr>
        <w:rPr>
          <w:color w:val="000000" w:themeColor="text1"/>
          <w:lang w:val="sr-Cyrl-CS"/>
        </w:rPr>
      </w:pPr>
    </w:p>
    <w:p w:rsidR="00897A59" w:rsidRDefault="00897A59" w:rsidP="009F39E6">
      <w:pPr>
        <w:jc w:val="center"/>
        <w:rPr>
          <w:b/>
          <w:i/>
          <w:color w:val="000000" w:themeColor="text1"/>
          <w:sz w:val="63"/>
          <w:szCs w:val="63"/>
          <w:lang w:val="sr-Cyrl-CS"/>
        </w:rPr>
      </w:pPr>
    </w:p>
    <w:p w:rsidR="00897A59" w:rsidRDefault="00452952" w:rsidP="00452952">
      <w:pPr>
        <w:rPr>
          <w:color w:val="000000" w:themeColor="text1"/>
          <w:sz w:val="40"/>
          <w:szCs w:val="40"/>
          <w:lang w:val="sr-Cyrl-CS"/>
        </w:rPr>
      </w:pPr>
      <w:r>
        <w:rPr>
          <w:color w:val="000000" w:themeColor="text1"/>
          <w:sz w:val="40"/>
          <w:szCs w:val="40"/>
          <w:lang w:val="sr-Cyrl-CS"/>
        </w:rPr>
        <w:lastRenderedPageBreak/>
        <w:t>27</w:t>
      </w:r>
    </w:p>
    <w:p w:rsidR="00D84C8E" w:rsidRDefault="00D84C8E" w:rsidP="00D84C8E">
      <w:pPr>
        <w:jc w:val="both"/>
        <w:rPr>
          <w:lang w:val="sr-Cyrl-RS"/>
        </w:rPr>
      </w:pPr>
      <w:r>
        <w:rPr>
          <w:lang w:val="sr-Cyrl-RS"/>
        </w:rPr>
        <w:t>На основу члана 116. и 117. и члана 120. став 6.  Закона о основама система образовања и васпитања („Сл. гласник РС“, бр. 88/2017, 27/2018-др. закон, 10/2019</w:t>
      </w:r>
      <w:r>
        <w:rPr>
          <w:lang w:val="sr-Latn-RS"/>
        </w:rPr>
        <w:t>,</w:t>
      </w:r>
      <w:r>
        <w:rPr>
          <w:lang w:val="sr-Cyrl-RS"/>
        </w:rPr>
        <w:t xml:space="preserve"> 6/2020 и 129/2021) и члана 40. Статута Града Прокупља (Сл. лист општине Прокупље, бр. 15/2018), Скупштина Града Прокупља на седници одржаној дана 11.04</w:t>
      </w:r>
      <w:r>
        <w:t>.</w:t>
      </w:r>
      <w:r>
        <w:rPr>
          <w:lang w:val="sr-Cyrl-RS"/>
        </w:rPr>
        <w:t xml:space="preserve">2023.године, донела је: </w:t>
      </w:r>
    </w:p>
    <w:p w:rsidR="00D84C8E" w:rsidRDefault="00D84C8E" w:rsidP="00D84C8E">
      <w:pPr>
        <w:jc w:val="both"/>
        <w:rPr>
          <w:lang w:val="sr-Cyrl-RS"/>
        </w:rPr>
      </w:pPr>
    </w:p>
    <w:p w:rsidR="00D84C8E" w:rsidRDefault="00D84C8E" w:rsidP="00D84C8E">
      <w:pPr>
        <w:rPr>
          <w:lang w:val="sr-Cyrl-RS"/>
        </w:rPr>
      </w:pPr>
      <w:r>
        <w:rPr>
          <w:lang w:val="sr-Cyrl-RS"/>
        </w:rPr>
        <w:t xml:space="preserve">                                                                       РЕШЕЊЕ</w:t>
      </w:r>
    </w:p>
    <w:p w:rsidR="00D84C8E" w:rsidRDefault="00D84C8E" w:rsidP="00D84C8E">
      <w:pPr>
        <w:jc w:val="center"/>
        <w:rPr>
          <w:lang w:val="sr-Cyrl-RS"/>
        </w:rPr>
      </w:pPr>
      <w:r>
        <w:rPr>
          <w:lang w:val="sr-Cyrl-RS"/>
        </w:rPr>
        <w:t xml:space="preserve">О ИЗМЕНИ РЕШЕЊА О ИМЕНОВАЊУ ЧЛАНОВА ШКОЛСКОГ ОДБОРА </w:t>
      </w:r>
    </w:p>
    <w:p w:rsidR="00D84C8E" w:rsidRDefault="00D84C8E" w:rsidP="00D84C8E">
      <w:pPr>
        <w:jc w:val="center"/>
      </w:pPr>
      <w:r>
        <w:rPr>
          <w:lang w:val="sr-Cyrl-RS"/>
        </w:rPr>
        <w:t>ОСНОВНЕ ШКОЛЕ „СВЕТИ САВА“</w:t>
      </w:r>
    </w:p>
    <w:p w:rsidR="00D84C8E" w:rsidRDefault="00D84C8E" w:rsidP="00D84C8E">
      <w:pPr>
        <w:jc w:val="center"/>
        <w:rPr>
          <w:lang w:val="sr-Latn-RS"/>
        </w:rPr>
      </w:pPr>
    </w:p>
    <w:p w:rsidR="00D84C8E" w:rsidRDefault="00D84C8E" w:rsidP="00D84C8E">
      <w:pPr>
        <w:jc w:val="both"/>
        <w:rPr>
          <w:lang w:val="sr-Cyrl-RS"/>
        </w:rPr>
      </w:pPr>
      <w:r>
        <w:rPr>
          <w:lang w:val="sr-Latn-RS"/>
        </w:rPr>
        <w:t xml:space="preserve">I </w:t>
      </w:r>
      <w:r>
        <w:rPr>
          <w:lang w:val="sr-Cyrl-RS"/>
        </w:rPr>
        <w:t xml:space="preserve">Овим Решењем мења се Решење о именовању чланова Школског одбора ОШ „Свети Сава“ број 06-110/2021-02 од 20.12.2021. године, тако што се: </w:t>
      </w:r>
    </w:p>
    <w:p w:rsidR="00D84C8E" w:rsidRDefault="00D84C8E" w:rsidP="00D84C8E">
      <w:pPr>
        <w:pStyle w:val="ListParagraph"/>
        <w:numPr>
          <w:ilvl w:val="0"/>
          <w:numId w:val="47"/>
        </w:numPr>
        <w:spacing w:line="276" w:lineRule="auto"/>
        <w:jc w:val="both"/>
        <w:rPr>
          <w:lang w:val="sr-Cyrl-RS"/>
        </w:rPr>
      </w:pPr>
      <w:r>
        <w:rPr>
          <w:lang w:val="sr-Cyrl-RS"/>
        </w:rPr>
        <w:t>Разрешавају се чланови  Школског одбора ОШ „Свети Сава“:</w:t>
      </w:r>
    </w:p>
    <w:p w:rsidR="00D84C8E" w:rsidRDefault="00D84C8E" w:rsidP="00D84C8E">
      <w:pPr>
        <w:pStyle w:val="ListParagraph"/>
        <w:jc w:val="both"/>
        <w:rPr>
          <w:lang w:val="sr-Cyrl-RS"/>
        </w:rPr>
      </w:pPr>
      <w:r>
        <w:rPr>
          <w:lang w:val="sr-Cyrl-RS"/>
        </w:rPr>
        <w:t>-Данијела Минић, ул. Вељка Влаховића 17 представник родитеља,</w:t>
      </w:r>
    </w:p>
    <w:p w:rsidR="00D84C8E" w:rsidRDefault="00D84C8E" w:rsidP="00D84C8E">
      <w:pPr>
        <w:pStyle w:val="ListParagraph"/>
        <w:jc w:val="both"/>
        <w:rPr>
          <w:lang w:val="sr-Cyrl-RS"/>
        </w:rPr>
      </w:pPr>
      <w:r>
        <w:rPr>
          <w:lang w:val="sr-Cyrl-RS"/>
        </w:rPr>
        <w:t>- Биљана Перић, ул. Топлички хероји 4, Житорађа, представник родитеља</w:t>
      </w:r>
    </w:p>
    <w:p w:rsidR="00D84C8E" w:rsidRDefault="00D84C8E" w:rsidP="00D84C8E">
      <w:pPr>
        <w:pStyle w:val="ListParagraph"/>
        <w:numPr>
          <w:ilvl w:val="0"/>
          <w:numId w:val="47"/>
        </w:numPr>
        <w:spacing w:line="276" w:lineRule="auto"/>
        <w:jc w:val="both"/>
        <w:rPr>
          <w:lang w:val="sr-Cyrl-RS"/>
        </w:rPr>
      </w:pPr>
      <w:r>
        <w:rPr>
          <w:lang w:val="sr-Cyrl-RS"/>
        </w:rPr>
        <w:t>Именују се чланови  Школског одбора ОШ“Свети Сава“:</w:t>
      </w:r>
    </w:p>
    <w:p w:rsidR="00D84C8E" w:rsidRDefault="00D84C8E" w:rsidP="00D84C8E">
      <w:pPr>
        <w:pStyle w:val="ListParagraph"/>
        <w:jc w:val="both"/>
        <w:rPr>
          <w:lang w:val="sr-Cyrl-RS"/>
        </w:rPr>
      </w:pPr>
      <w:r>
        <w:rPr>
          <w:lang w:val="sr-Cyrl-RS"/>
        </w:rPr>
        <w:t>-Демир Макић, ул. 4.јула 40, представник родитеља,</w:t>
      </w:r>
    </w:p>
    <w:p w:rsidR="00D84C8E" w:rsidRDefault="00D84C8E" w:rsidP="00D84C8E">
      <w:pPr>
        <w:pStyle w:val="ListParagraph"/>
        <w:jc w:val="both"/>
        <w:rPr>
          <w:lang w:val="sr-Cyrl-RS"/>
        </w:rPr>
      </w:pPr>
      <w:r>
        <w:rPr>
          <w:lang w:val="sr-Cyrl-RS"/>
        </w:rPr>
        <w:t xml:space="preserve">-Ђулија Демировић, ул. Никодија Стојановића Татка 84, представник родитеља. </w:t>
      </w:r>
    </w:p>
    <w:p w:rsidR="00D84C8E" w:rsidRDefault="00D84C8E" w:rsidP="00D84C8E">
      <w:pPr>
        <w:pStyle w:val="ListParagraph"/>
        <w:jc w:val="both"/>
        <w:rPr>
          <w:lang w:val="sr-Cyrl-RS"/>
        </w:rPr>
      </w:pPr>
    </w:p>
    <w:p w:rsidR="00D84C8E" w:rsidRDefault="00D84C8E" w:rsidP="00D84C8E">
      <w:pPr>
        <w:jc w:val="both"/>
        <w:rPr>
          <w:lang w:val="sr-Cyrl-RS"/>
        </w:rPr>
      </w:pPr>
      <w:r>
        <w:rPr>
          <w:lang w:val="sr-Latn-RS"/>
        </w:rPr>
        <w:t xml:space="preserve">II </w:t>
      </w:r>
      <w:r>
        <w:rPr>
          <w:lang w:val="sr-Cyrl-RS"/>
        </w:rPr>
        <w:t>Новоименованим члановима мандат траје до истека мандата Школском одбору.</w:t>
      </w:r>
    </w:p>
    <w:p w:rsidR="00D84C8E" w:rsidRDefault="00D84C8E" w:rsidP="00D84C8E">
      <w:pPr>
        <w:jc w:val="both"/>
        <w:rPr>
          <w:lang w:val="sr-Cyrl-RS"/>
        </w:rPr>
      </w:pPr>
      <w:r>
        <w:rPr>
          <w:lang w:val="sr-Latn-RS"/>
        </w:rPr>
        <w:t xml:space="preserve">III </w:t>
      </w:r>
      <w:r>
        <w:rPr>
          <w:lang w:val="sr-Cyrl-RS"/>
        </w:rPr>
        <w:t>У осталом делу Решење о именовању чланова Школског одбора ОШ „ Свети Сава“ бр. 06-110/2021-02 од 20.12.2021.године остаје непромењено.</w:t>
      </w:r>
    </w:p>
    <w:p w:rsidR="00D84C8E" w:rsidRDefault="00D84C8E" w:rsidP="00D84C8E">
      <w:pPr>
        <w:jc w:val="both"/>
        <w:rPr>
          <w:lang w:val="sr-Cyrl-RS"/>
        </w:rPr>
      </w:pPr>
      <w:r>
        <w:rPr>
          <w:lang w:val="sr-Cyrl-RS"/>
        </w:rPr>
        <w:t xml:space="preserve"> </w:t>
      </w:r>
      <w:r>
        <w:rPr>
          <w:lang w:val="sr-Latn-RS"/>
        </w:rPr>
        <w:t xml:space="preserve">IV </w:t>
      </w:r>
      <w:r>
        <w:rPr>
          <w:lang w:val="sr-Cyrl-RS"/>
        </w:rPr>
        <w:t xml:space="preserve">Решење ступа на снагу даном доношења. </w:t>
      </w:r>
    </w:p>
    <w:p w:rsidR="00D84C8E" w:rsidRDefault="00D84C8E" w:rsidP="00D84C8E">
      <w:pPr>
        <w:jc w:val="both"/>
        <w:rPr>
          <w:lang w:val="sr-Cyrl-RS"/>
        </w:rPr>
      </w:pPr>
      <w:r>
        <w:rPr>
          <w:lang w:val="sr-Latn-RS"/>
        </w:rPr>
        <w:t>V</w:t>
      </w:r>
      <w:r>
        <w:rPr>
          <w:lang w:val="sr-Cyrl-RS"/>
        </w:rPr>
        <w:t xml:space="preserve"> Решење објавити у „Службеном листу града Прокупља“.</w:t>
      </w:r>
    </w:p>
    <w:p w:rsidR="00D84C8E" w:rsidRDefault="00D84C8E" w:rsidP="00D84C8E">
      <w:pPr>
        <w:jc w:val="both"/>
        <w:rPr>
          <w:lang w:val="sr-Cyrl-RS"/>
        </w:rPr>
      </w:pPr>
      <w:r>
        <w:rPr>
          <w:lang w:val="sr-Latn-RS"/>
        </w:rPr>
        <w:t>VI</w:t>
      </w:r>
      <w:r>
        <w:rPr>
          <w:lang w:val="sr-Cyrl-RS"/>
        </w:rPr>
        <w:t xml:space="preserve"> Решење доставити: именованима, ОШ“Свети Сава“, Одељењу за друштвене делатности и Архиви града Прокупља.</w:t>
      </w:r>
    </w:p>
    <w:p w:rsidR="00D84C8E" w:rsidRDefault="00D84C8E" w:rsidP="00D84C8E">
      <w:pPr>
        <w:jc w:val="both"/>
        <w:rPr>
          <w:lang w:val="sr-Cyrl-RS"/>
        </w:rPr>
      </w:pPr>
    </w:p>
    <w:p w:rsidR="00D84C8E" w:rsidRDefault="00D84C8E" w:rsidP="00D84C8E">
      <w:pPr>
        <w:ind w:firstLine="720"/>
        <w:jc w:val="center"/>
        <w:rPr>
          <w:b/>
          <w:lang w:val="sr-Cyrl-RS"/>
        </w:rPr>
      </w:pPr>
      <w:r>
        <w:rPr>
          <w:b/>
          <w:lang w:val="sr-Cyrl-RS"/>
        </w:rPr>
        <w:t>Образложење</w:t>
      </w:r>
    </w:p>
    <w:p w:rsidR="00D84C8E" w:rsidRDefault="00D84C8E" w:rsidP="00D84C8E">
      <w:pPr>
        <w:jc w:val="both"/>
        <w:rPr>
          <w:lang w:val="sr-Cyrl-RS"/>
        </w:rPr>
      </w:pPr>
      <w:r>
        <w:rPr>
          <w:lang w:val="sr-Cyrl-RS"/>
        </w:rPr>
        <w:t xml:space="preserve">Због престанка основа по којем су Данијела Минић и Биљана Перић  именоване у Школски одбор ОШ „Свети Сава“,Савет родитеља је на седници одржаној дана </w:t>
      </w:r>
      <w:r>
        <w:t>0</w:t>
      </w:r>
      <w:r>
        <w:rPr>
          <w:lang w:val="sr-Cyrl-RS"/>
        </w:rPr>
        <w:t>3.02.2023</w:t>
      </w:r>
      <w:r>
        <w:t>.</w:t>
      </w:r>
      <w:r>
        <w:rPr>
          <w:lang w:val="sr-Cyrl-RS"/>
        </w:rPr>
        <w:t>године , Одлуком број 29, предложио да се за нове чланове Школског одбора именују Демир Макић и Ђулија Демировић.</w:t>
      </w:r>
    </w:p>
    <w:p w:rsidR="00D84C8E" w:rsidRDefault="00D84C8E" w:rsidP="00D84C8E">
      <w:pPr>
        <w:jc w:val="both"/>
        <w:rPr>
          <w:lang w:val="sr-Cyrl-RS"/>
        </w:rPr>
      </w:pPr>
      <w:r>
        <w:rPr>
          <w:lang w:val="sr-Cyrl-RS"/>
        </w:rPr>
        <w:t xml:space="preserve">На основу члана 116. и 117. Закона о основама система образовања и васпитања („Службени гласник РС“, број 88/2017, 27/2018-др.закон, 10/2019 </w:t>
      </w:r>
      <w:r>
        <w:rPr>
          <w:lang w:val="sr-Latn-RS"/>
        </w:rPr>
        <w:t>,</w:t>
      </w:r>
      <w:r>
        <w:rPr>
          <w:lang w:val="sr-Cyrl-RS"/>
        </w:rPr>
        <w:t xml:space="preserve"> 6/2020 и 129/2021) и предлога овлашћеног предлагача, Скупштина града Прокупља решила је као у диспозитиву.</w:t>
      </w:r>
    </w:p>
    <w:p w:rsidR="00D84C8E" w:rsidRDefault="00D84C8E" w:rsidP="00D84C8E">
      <w:pPr>
        <w:jc w:val="both"/>
        <w:rPr>
          <w:lang w:val="sr-Cyrl-RS"/>
        </w:rPr>
      </w:pPr>
      <w:r>
        <w:rPr>
          <w:lang w:val="sr-Cyrl-RS"/>
        </w:rPr>
        <w:t>Упутство о правном средству: Против овог Решења може се поднети тужба надлежном суду у року од  30 дана од достављања.</w:t>
      </w:r>
    </w:p>
    <w:p w:rsidR="00D84C8E" w:rsidRDefault="00D84C8E" w:rsidP="00D84C8E">
      <w:pPr>
        <w:jc w:val="both"/>
        <w:rPr>
          <w:lang w:val="sr-Cyrl-RS"/>
        </w:rPr>
      </w:pPr>
    </w:p>
    <w:p w:rsidR="00D84C8E" w:rsidRDefault="00D84C8E" w:rsidP="00D84C8E">
      <w:pPr>
        <w:jc w:val="both"/>
        <w:rPr>
          <w:lang w:val="sr-Cyrl-RS"/>
        </w:rPr>
      </w:pPr>
      <w:r>
        <w:rPr>
          <w:lang w:val="sr-Cyrl-RS"/>
        </w:rPr>
        <w:t xml:space="preserve">Број: </w:t>
      </w:r>
      <w:r>
        <w:t>06-</w:t>
      </w:r>
      <w:r>
        <w:rPr>
          <w:lang w:val="sr-Cyrl-RS"/>
        </w:rPr>
        <w:t>33</w:t>
      </w:r>
      <w:r>
        <w:t>/202</w:t>
      </w:r>
      <w:r>
        <w:rPr>
          <w:lang w:val="sr-Cyrl-RS"/>
        </w:rPr>
        <w:t>3</w:t>
      </w:r>
      <w:r>
        <w:t>-02</w:t>
      </w:r>
      <w:r>
        <w:rPr>
          <w:lang w:val="sr-Cyrl-RS"/>
        </w:rPr>
        <w:t xml:space="preserve">                                                                                                                                    </w:t>
      </w:r>
    </w:p>
    <w:p w:rsidR="00D84C8E" w:rsidRDefault="00D84C8E" w:rsidP="00D84C8E">
      <w:pPr>
        <w:jc w:val="both"/>
        <w:rPr>
          <w:lang w:val="sr-Cyrl-RS"/>
        </w:rPr>
      </w:pPr>
      <w:r>
        <w:rPr>
          <w:lang w:val="sr-Cyrl-RS"/>
        </w:rPr>
        <w:t>У Прокупљу, 11.04</w:t>
      </w:r>
      <w:r>
        <w:t>.202</w:t>
      </w:r>
      <w:r>
        <w:rPr>
          <w:lang w:val="sr-Cyrl-RS"/>
        </w:rPr>
        <w:t>3</w:t>
      </w:r>
      <w:r>
        <w:t>.</w:t>
      </w:r>
      <w:r>
        <w:rPr>
          <w:lang w:val="sr-Cyrl-RS"/>
        </w:rPr>
        <w:t xml:space="preserve">год.                                                                       ПРЕДСЕДНИК </w:t>
      </w:r>
    </w:p>
    <w:p w:rsidR="00D84C8E" w:rsidRDefault="00D84C8E" w:rsidP="00D84C8E">
      <w:pPr>
        <w:jc w:val="both"/>
        <w:rPr>
          <w:lang w:val="sr-Cyrl-RS"/>
        </w:rPr>
      </w:pPr>
      <w:r>
        <w:rPr>
          <w:lang w:val="sr-Cyrl-RS"/>
        </w:rPr>
        <w:t xml:space="preserve">                                                                                                                 СКУПШТИНЕ ГРАДА                                                                       </w:t>
      </w:r>
    </w:p>
    <w:p w:rsidR="00D84C8E" w:rsidRDefault="00D84C8E" w:rsidP="00D84C8E">
      <w:pPr>
        <w:jc w:val="both"/>
        <w:rPr>
          <w:lang w:val="sr-Cyrl-RS"/>
        </w:rPr>
      </w:pPr>
      <w:r>
        <w:rPr>
          <w:lang w:val="sr-Cyrl-RS"/>
        </w:rPr>
        <w:t xml:space="preserve">                                                                                                                          Дејан Лазић</w:t>
      </w:r>
      <w:r>
        <w:rPr>
          <w:lang w:val="sr-Cyrl-RS"/>
        </w:rPr>
        <w:t xml:space="preserve"> с.р.</w:t>
      </w:r>
    </w:p>
    <w:p w:rsidR="00D84C8E" w:rsidRDefault="00D84C8E" w:rsidP="00D84C8E">
      <w:pPr>
        <w:ind w:firstLine="720"/>
        <w:jc w:val="both"/>
        <w:rPr>
          <w:b/>
          <w:lang w:val="sr-Cyrl-RS"/>
        </w:rPr>
      </w:pPr>
    </w:p>
    <w:p w:rsidR="00452952" w:rsidRPr="00452952" w:rsidRDefault="00452952" w:rsidP="00452952">
      <w:pPr>
        <w:rPr>
          <w:color w:val="000000" w:themeColor="text1"/>
          <w:lang w:val="sr-Cyrl-CS"/>
        </w:rPr>
      </w:pPr>
    </w:p>
    <w:p w:rsidR="00897A59" w:rsidRDefault="00897A59" w:rsidP="009F39E6">
      <w:pPr>
        <w:jc w:val="center"/>
        <w:rPr>
          <w:b/>
          <w:i/>
          <w:color w:val="000000" w:themeColor="text1"/>
          <w:sz w:val="63"/>
          <w:szCs w:val="63"/>
          <w:lang w:val="sr-Cyrl-CS"/>
        </w:rPr>
      </w:pPr>
    </w:p>
    <w:p w:rsidR="00897A59" w:rsidRDefault="00897A59" w:rsidP="009F39E6">
      <w:pPr>
        <w:jc w:val="center"/>
        <w:rPr>
          <w:b/>
          <w:i/>
          <w:color w:val="000000" w:themeColor="text1"/>
          <w:sz w:val="63"/>
          <w:szCs w:val="63"/>
          <w:lang w:val="sr-Cyrl-CS"/>
        </w:rPr>
      </w:pPr>
    </w:p>
    <w:p w:rsidR="00EE75D7" w:rsidRDefault="00D84C8E" w:rsidP="00D84C8E">
      <w:pPr>
        <w:rPr>
          <w:color w:val="000000" w:themeColor="text1"/>
          <w:sz w:val="40"/>
          <w:szCs w:val="40"/>
          <w:lang w:val="sr-Cyrl-CS"/>
        </w:rPr>
      </w:pPr>
      <w:r>
        <w:rPr>
          <w:color w:val="000000" w:themeColor="text1"/>
          <w:sz w:val="40"/>
          <w:szCs w:val="40"/>
          <w:lang w:val="sr-Cyrl-CS"/>
        </w:rPr>
        <w:lastRenderedPageBreak/>
        <w:t>28</w:t>
      </w:r>
    </w:p>
    <w:p w:rsidR="008E1C3B" w:rsidRPr="00930BFB" w:rsidRDefault="008E1C3B" w:rsidP="008E1C3B">
      <w:pPr>
        <w:ind w:firstLine="720"/>
        <w:jc w:val="both"/>
        <w:rPr>
          <w:lang w:val="sr-Cyrl-CS"/>
        </w:rPr>
      </w:pPr>
      <w:r w:rsidRPr="00930BFB">
        <w:rPr>
          <w:lang w:val="sr-Cyrl-CS"/>
        </w:rPr>
        <w:t>На основу члана 63 става 1 тачке 27 Статута града Прокупља („Службени лист општине Прокупље“ бр. 15/2018) и чланова 11 и 12 Правилника о суфинансирању мера енергетске санације, породичних кућа,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ЈП1/22 („Служб</w:t>
      </w:r>
      <w:r>
        <w:rPr>
          <w:lang w:val="sr-Cyrl-CS"/>
        </w:rPr>
        <w:t>ени лист града Прокупља“ бр. 14/22</w:t>
      </w:r>
      <w:r w:rsidRPr="00930BFB">
        <w:rPr>
          <w:lang w:val="sr-Cyrl-CS"/>
        </w:rPr>
        <w:t xml:space="preserve">), Градско веће града Прокупља на седници одржаној </w:t>
      </w:r>
      <w:r>
        <w:rPr>
          <w:lang w:val="sr-Cyrl-RS"/>
        </w:rPr>
        <w:t>12</w:t>
      </w:r>
      <w:r>
        <w:t>.0</w:t>
      </w:r>
      <w:r>
        <w:rPr>
          <w:lang w:val="sr-Cyrl-RS"/>
        </w:rPr>
        <w:t>4</w:t>
      </w:r>
      <w:r>
        <w:t>.202</w:t>
      </w:r>
      <w:r>
        <w:rPr>
          <w:lang w:val="sr-Cyrl-RS"/>
        </w:rPr>
        <w:t>3</w:t>
      </w:r>
      <w:r>
        <w:t>.</w:t>
      </w:r>
      <w:r w:rsidRPr="00930BFB">
        <w:t xml:space="preserve"> </w:t>
      </w:r>
      <w:r w:rsidRPr="00930BFB">
        <w:rPr>
          <w:lang w:val="sr-Cyrl-CS"/>
        </w:rPr>
        <w:t>године, доноси</w:t>
      </w:r>
    </w:p>
    <w:p w:rsidR="008E1C3B" w:rsidRPr="00930BFB" w:rsidRDefault="008E1C3B" w:rsidP="008E1C3B">
      <w:pPr>
        <w:jc w:val="both"/>
        <w:rPr>
          <w:lang w:val="sr-Cyrl-CS"/>
        </w:rPr>
      </w:pPr>
    </w:p>
    <w:p w:rsidR="008E1C3B" w:rsidRPr="00A76EAE" w:rsidRDefault="008E1C3B" w:rsidP="008E1C3B">
      <w:pPr>
        <w:jc w:val="center"/>
      </w:pPr>
      <w:r w:rsidRPr="006048F5">
        <w:rPr>
          <w:lang w:val="sr-Cyrl-CS"/>
        </w:rPr>
        <w:t xml:space="preserve">РЕШЕЊЕ </w:t>
      </w:r>
      <w:r>
        <w:t>О ИЗМЕНИ РЕШЕЊА</w:t>
      </w:r>
    </w:p>
    <w:p w:rsidR="008E1C3B" w:rsidRPr="00A76EAE" w:rsidRDefault="008E1C3B" w:rsidP="008E1C3B">
      <w:pPr>
        <w:jc w:val="center"/>
        <w:rPr>
          <w:lang w:val="sr-Cyrl-CS"/>
        </w:rPr>
      </w:pPr>
      <w:r w:rsidRPr="006048F5">
        <w:rPr>
          <w:lang w:val="sr-Cyrl-CS"/>
        </w:rPr>
        <w:t>о образовању Комисије за реализацију мера енергетске санације</w:t>
      </w:r>
    </w:p>
    <w:p w:rsidR="008E1C3B" w:rsidRDefault="008E1C3B" w:rsidP="008E1C3B">
      <w:pPr>
        <w:jc w:val="center"/>
        <w:rPr>
          <w:b/>
          <w:lang w:val="sr-Cyrl-CS"/>
        </w:rPr>
      </w:pPr>
    </w:p>
    <w:p w:rsidR="008E1C3B" w:rsidRDefault="008E1C3B" w:rsidP="008E1C3B">
      <w:pPr>
        <w:jc w:val="center"/>
        <w:rPr>
          <w:lang w:val="sr-Cyrl-CS"/>
        </w:rPr>
      </w:pPr>
      <w:r>
        <w:rPr>
          <w:lang w:val="sr-Cyrl-CS"/>
        </w:rPr>
        <w:t>Члан 1.</w:t>
      </w:r>
    </w:p>
    <w:p w:rsidR="008E1C3B" w:rsidRDefault="008E1C3B" w:rsidP="008E1C3B">
      <w:pPr>
        <w:jc w:val="center"/>
        <w:rPr>
          <w:lang w:val="sr-Cyrl-CS"/>
        </w:rPr>
      </w:pPr>
    </w:p>
    <w:p w:rsidR="008E1C3B" w:rsidRPr="00A76EAE" w:rsidRDefault="008E1C3B" w:rsidP="008E1C3B">
      <w:pPr>
        <w:ind w:firstLine="720"/>
        <w:jc w:val="both"/>
      </w:pPr>
      <w:r>
        <w:rPr>
          <w:lang w:val="sr-Cyrl-CS"/>
        </w:rPr>
        <w:t xml:space="preserve">Мења се Решење о образовању </w:t>
      </w:r>
      <w:r w:rsidRPr="006048F5">
        <w:rPr>
          <w:lang w:val="sr-Cyrl-CS"/>
        </w:rPr>
        <w:t>Комисије за реализацију мера енергетске санације</w:t>
      </w:r>
      <w:r>
        <w:rPr>
          <w:lang w:val="sr-Cyrl-CS"/>
        </w:rPr>
        <w:t xml:space="preserve"> бр. 06-39/2022-02 </w:t>
      </w:r>
      <w:r>
        <w:t xml:space="preserve">од 19.04.2022. </w:t>
      </w:r>
      <w:proofErr w:type="gramStart"/>
      <w:r>
        <w:t>године</w:t>
      </w:r>
      <w:proofErr w:type="gramEnd"/>
      <w:r>
        <w:rPr>
          <w:lang w:val="sr-Cyrl-RS"/>
        </w:rPr>
        <w:t xml:space="preserve">, </w:t>
      </w:r>
      <w:r>
        <w:t>бр.</w:t>
      </w:r>
      <w:r w:rsidRPr="00CA21B0">
        <w:rPr>
          <w:lang w:val="sr-Cyrl-CS"/>
        </w:rPr>
        <w:t xml:space="preserve"> </w:t>
      </w:r>
      <w:r>
        <w:rPr>
          <w:lang w:val="sr-Cyrl-CS"/>
        </w:rPr>
        <w:t>06-53/2022-02 од 26.05.2022. године и бр.06-68/2022-02 од 24.06.2022.године</w:t>
      </w:r>
      <w:r>
        <w:t>, тако што се члан 1 став 1 Решења мења и сада гласи:</w:t>
      </w:r>
    </w:p>
    <w:p w:rsidR="008E1C3B" w:rsidRDefault="008E1C3B" w:rsidP="008E1C3B">
      <w:pPr>
        <w:ind w:firstLine="720"/>
        <w:jc w:val="both"/>
      </w:pPr>
      <w:r>
        <w:t>„</w:t>
      </w:r>
      <w:r w:rsidRPr="0082573A">
        <w:t>ОБРАЗУЈЕ СЕ</w:t>
      </w:r>
      <w:r>
        <w:t xml:space="preserve"> Комисија за реализацију мера енергетске санације (у даљем тексту: Комисија) у следећем саставу:</w:t>
      </w:r>
    </w:p>
    <w:p w:rsidR="008E1C3B" w:rsidRDefault="008E1C3B" w:rsidP="008E1C3B">
      <w:pPr>
        <w:pStyle w:val="ListParagraph"/>
        <w:numPr>
          <w:ilvl w:val="0"/>
          <w:numId w:val="48"/>
        </w:numPr>
        <w:jc w:val="both"/>
      </w:pPr>
      <w:r>
        <w:t>Марко Цвејић, енергетски менаџер – председник Комисије</w:t>
      </w:r>
    </w:p>
    <w:p w:rsidR="008E1C3B" w:rsidRDefault="008E1C3B" w:rsidP="008E1C3B">
      <w:pPr>
        <w:pStyle w:val="ListParagraph"/>
        <w:numPr>
          <w:ilvl w:val="0"/>
          <w:numId w:val="48"/>
        </w:numPr>
        <w:jc w:val="both"/>
      </w:pPr>
      <w:r>
        <w:t xml:space="preserve">Милана Павловски, </w:t>
      </w:r>
      <w:r>
        <w:rPr>
          <w:lang w:val="sr-Cyrl-RS"/>
        </w:rPr>
        <w:t>заменик градског правобраниоца</w:t>
      </w:r>
      <w:r>
        <w:t xml:space="preserve"> – члан Комисије</w:t>
      </w:r>
    </w:p>
    <w:p w:rsidR="008E1C3B" w:rsidRDefault="008E1C3B" w:rsidP="008E1C3B">
      <w:pPr>
        <w:pStyle w:val="ListParagraph"/>
        <w:numPr>
          <w:ilvl w:val="0"/>
          <w:numId w:val="48"/>
        </w:numPr>
        <w:jc w:val="both"/>
      </w:pPr>
      <w:r>
        <w:t>Милица Марковић, службеница на пословима протокола у Кабинету градоначелника – члан Комисије</w:t>
      </w:r>
    </w:p>
    <w:p w:rsidR="008E1C3B" w:rsidRDefault="008E1C3B" w:rsidP="008E1C3B">
      <w:pPr>
        <w:pStyle w:val="ListParagraph"/>
        <w:numPr>
          <w:ilvl w:val="0"/>
          <w:numId w:val="48"/>
        </w:numPr>
        <w:jc w:val="both"/>
      </w:pPr>
      <w:r>
        <w:rPr>
          <w:lang w:val="sr-Cyrl-RS"/>
        </w:rPr>
        <w:t>Анђела Милетић</w:t>
      </w:r>
      <w:r>
        <w:t>, службен</w:t>
      </w:r>
      <w:r>
        <w:rPr>
          <w:lang w:val="sr-Cyrl-RS"/>
        </w:rPr>
        <w:t>ица</w:t>
      </w:r>
      <w:r>
        <w:t xml:space="preserve"> у Градској управи – члан Комисије</w:t>
      </w:r>
    </w:p>
    <w:p w:rsidR="008E1C3B" w:rsidRPr="00CA21B0" w:rsidRDefault="008E1C3B" w:rsidP="008E1C3B">
      <w:pPr>
        <w:pStyle w:val="ListParagraph"/>
        <w:numPr>
          <w:ilvl w:val="0"/>
          <w:numId w:val="48"/>
        </w:numPr>
        <w:jc w:val="both"/>
      </w:pPr>
      <w:r>
        <w:t>Душан Стојановић, запослен у ЈП за уређење и урбанизам града Прокупља</w:t>
      </w:r>
      <w:r w:rsidRPr="000828AE">
        <w:t xml:space="preserve"> – члан Комисије</w:t>
      </w:r>
    </w:p>
    <w:p w:rsidR="008E1C3B" w:rsidRDefault="008E1C3B" w:rsidP="008E1C3B">
      <w:pPr>
        <w:pStyle w:val="ListParagraph"/>
        <w:numPr>
          <w:ilvl w:val="0"/>
          <w:numId w:val="48"/>
        </w:numPr>
        <w:jc w:val="both"/>
      </w:pPr>
      <w:r>
        <w:t>Ненад Калчић, запослен у Министарству рударства и енергетике – Управи за финансирање и подстицање енергетске ефикасности – члан Комисије</w:t>
      </w:r>
    </w:p>
    <w:p w:rsidR="008E1C3B" w:rsidRPr="000828AE" w:rsidRDefault="008E1C3B" w:rsidP="008E1C3B">
      <w:pPr>
        <w:pStyle w:val="ListParagraph"/>
        <w:numPr>
          <w:ilvl w:val="0"/>
          <w:numId w:val="48"/>
        </w:numPr>
        <w:jc w:val="both"/>
      </w:pPr>
      <w:r>
        <w:rPr>
          <w:lang w:val="sr-Cyrl-RS"/>
        </w:rPr>
        <w:t>Милош Величковић</w:t>
      </w:r>
      <w:r>
        <w:t xml:space="preserve">, </w:t>
      </w:r>
      <w:r>
        <w:rPr>
          <w:lang w:val="sr-Cyrl-RS"/>
        </w:rPr>
        <w:t>службеник у Градској управи</w:t>
      </w:r>
      <w:r>
        <w:t xml:space="preserve"> – члан Комисије</w:t>
      </w:r>
      <w:r w:rsidRPr="000828AE">
        <w:t>“</w:t>
      </w:r>
    </w:p>
    <w:p w:rsidR="008E1C3B" w:rsidRPr="00A76EAE" w:rsidRDefault="008E1C3B" w:rsidP="008E1C3B">
      <w:pPr>
        <w:pStyle w:val="ListParagraph"/>
        <w:ind w:left="1440"/>
        <w:jc w:val="both"/>
      </w:pPr>
    </w:p>
    <w:p w:rsidR="008E1C3B" w:rsidRDefault="008E1C3B" w:rsidP="008E1C3B">
      <w:pPr>
        <w:jc w:val="center"/>
        <w:rPr>
          <w:lang w:val="sr-Cyrl-CS"/>
        </w:rPr>
      </w:pPr>
      <w:r>
        <w:rPr>
          <w:lang w:val="sr-Cyrl-CS"/>
        </w:rPr>
        <w:t>Члан 2.</w:t>
      </w:r>
    </w:p>
    <w:p w:rsidR="008E1C3B" w:rsidRDefault="008E1C3B" w:rsidP="008E1C3B">
      <w:pPr>
        <w:jc w:val="center"/>
        <w:rPr>
          <w:lang w:val="sr-Cyrl-CS"/>
        </w:rPr>
      </w:pPr>
    </w:p>
    <w:p w:rsidR="008E1C3B" w:rsidRDefault="008E1C3B" w:rsidP="008E1C3B">
      <w:pPr>
        <w:ind w:firstLine="720"/>
        <w:jc w:val="both"/>
        <w:rPr>
          <w:lang w:val="sr-Cyrl-CS"/>
        </w:rPr>
      </w:pPr>
      <w:r>
        <w:rPr>
          <w:lang w:val="sr-Cyrl-CS"/>
        </w:rPr>
        <w:t xml:space="preserve">У осталом делу Решење о образовању </w:t>
      </w:r>
      <w:r w:rsidRPr="006048F5">
        <w:rPr>
          <w:lang w:val="sr-Cyrl-CS"/>
        </w:rPr>
        <w:t>Комисије за реализацију мера енергетске санације</w:t>
      </w:r>
      <w:r>
        <w:rPr>
          <w:lang w:val="sr-Cyrl-CS"/>
        </w:rPr>
        <w:t xml:space="preserve"> бр. 06-39/2022-02 </w:t>
      </w:r>
      <w:r>
        <w:t xml:space="preserve">од 19.04.2022. </w:t>
      </w:r>
      <w:proofErr w:type="gramStart"/>
      <w:r>
        <w:t>године</w:t>
      </w:r>
      <w:proofErr w:type="gramEnd"/>
      <w:r>
        <w:rPr>
          <w:lang w:val="sr-Cyrl-RS"/>
        </w:rPr>
        <w:t xml:space="preserve">, </w:t>
      </w:r>
      <w:r>
        <w:t>бр.</w:t>
      </w:r>
      <w:r w:rsidRPr="00CA21B0">
        <w:rPr>
          <w:lang w:val="sr-Cyrl-CS"/>
        </w:rPr>
        <w:t xml:space="preserve"> </w:t>
      </w:r>
      <w:r>
        <w:rPr>
          <w:lang w:val="sr-Cyrl-CS"/>
        </w:rPr>
        <w:t>06-53/2022-02 од 26.05.2022. и 06-68/2022-02 од 24.06.2022.године остаје непромењено.</w:t>
      </w:r>
    </w:p>
    <w:p w:rsidR="008E1C3B" w:rsidRDefault="008E1C3B" w:rsidP="008E1C3B">
      <w:pPr>
        <w:jc w:val="both"/>
        <w:rPr>
          <w:lang w:val="sr-Cyrl-CS"/>
        </w:rPr>
      </w:pPr>
    </w:p>
    <w:p w:rsidR="008E1C3B" w:rsidRDefault="008E1C3B" w:rsidP="008E1C3B">
      <w:pPr>
        <w:jc w:val="center"/>
        <w:rPr>
          <w:lang w:val="sr-Cyrl-CS"/>
        </w:rPr>
      </w:pPr>
      <w:r>
        <w:rPr>
          <w:lang w:val="sr-Cyrl-CS"/>
        </w:rPr>
        <w:t>Члан 3.</w:t>
      </w:r>
    </w:p>
    <w:p w:rsidR="008E1C3B" w:rsidRDefault="008E1C3B" w:rsidP="008E1C3B">
      <w:pPr>
        <w:jc w:val="center"/>
        <w:rPr>
          <w:lang w:val="sr-Cyrl-CS"/>
        </w:rPr>
      </w:pPr>
    </w:p>
    <w:p w:rsidR="008E1C3B" w:rsidRDefault="008E1C3B" w:rsidP="008E1C3B">
      <w:pPr>
        <w:jc w:val="both"/>
        <w:rPr>
          <w:lang w:val="sr-Cyrl-CS"/>
        </w:rPr>
      </w:pPr>
      <w:r>
        <w:rPr>
          <w:lang w:val="sr-Cyrl-CS"/>
        </w:rPr>
        <w:tab/>
        <w:t xml:space="preserve">Ово Решење ступа на снагу </w:t>
      </w:r>
      <w:r>
        <w:t>наредног</w:t>
      </w:r>
      <w:r>
        <w:rPr>
          <w:lang w:val="sr-Cyrl-CS"/>
        </w:rPr>
        <w:t xml:space="preserve"> дана од дана објављивања у „Службеном листу града Прокупља“.</w:t>
      </w:r>
    </w:p>
    <w:p w:rsidR="008E1C3B" w:rsidRDefault="008E1C3B" w:rsidP="008E1C3B">
      <w:pPr>
        <w:jc w:val="both"/>
        <w:rPr>
          <w:lang w:val="sr-Cyrl-CS"/>
        </w:rPr>
      </w:pPr>
    </w:p>
    <w:p w:rsidR="008E1C3B" w:rsidRDefault="008E1C3B" w:rsidP="008E1C3B">
      <w:pPr>
        <w:jc w:val="both"/>
        <w:rPr>
          <w:lang w:val="sr-Cyrl-CS"/>
        </w:rPr>
      </w:pPr>
      <w:r>
        <w:rPr>
          <w:lang w:val="sr-Cyrl-CS"/>
        </w:rPr>
        <w:t>Број: 06-34/2023-02</w:t>
      </w:r>
      <w:r>
        <w:rPr>
          <w:lang w:val="sr-Cyrl-CS"/>
        </w:rPr>
        <w:tab/>
      </w:r>
      <w:r>
        <w:rPr>
          <w:lang w:val="sr-Cyrl-CS"/>
        </w:rPr>
        <w:tab/>
      </w:r>
      <w:r>
        <w:rPr>
          <w:lang w:val="sr-Cyrl-CS"/>
        </w:rPr>
        <w:tab/>
      </w:r>
    </w:p>
    <w:p w:rsidR="008E1C3B" w:rsidRDefault="008E1C3B" w:rsidP="008E1C3B">
      <w:pPr>
        <w:jc w:val="both"/>
        <w:rPr>
          <w:lang w:val="sr-Cyrl-CS"/>
        </w:rPr>
      </w:pPr>
      <w:r>
        <w:rPr>
          <w:lang w:val="sr-Cyrl-CS"/>
        </w:rPr>
        <w:t>У Прокупљу, 12.04.2023.</w:t>
      </w:r>
      <w:r>
        <w:t xml:space="preserve"> </w:t>
      </w:r>
      <w:r>
        <w:rPr>
          <w:lang w:val="sr-Cyrl-CS"/>
        </w:rPr>
        <w:t>године</w:t>
      </w:r>
      <w:r>
        <w:rPr>
          <w:lang w:val="sr-Cyrl-CS"/>
        </w:rPr>
        <w:tab/>
      </w:r>
      <w:r>
        <w:rPr>
          <w:lang w:val="sr-Cyrl-CS"/>
        </w:rPr>
        <w:tab/>
      </w:r>
      <w:r>
        <w:rPr>
          <w:lang w:val="sr-Cyrl-CS"/>
        </w:rPr>
        <w:tab/>
      </w:r>
    </w:p>
    <w:p w:rsidR="008E1C3B" w:rsidRDefault="008E1C3B" w:rsidP="008E1C3B">
      <w:pPr>
        <w:jc w:val="both"/>
        <w:rPr>
          <w:lang w:val="sr-Cyrl-CS"/>
        </w:rPr>
      </w:pPr>
    </w:p>
    <w:p w:rsidR="008E1C3B" w:rsidRDefault="008E1C3B" w:rsidP="008E1C3B">
      <w:pPr>
        <w:jc w:val="both"/>
        <w:rPr>
          <w:lang w:val="sr-Cyrl-CS"/>
        </w:rPr>
      </w:pPr>
      <w:r>
        <w:rPr>
          <w:lang w:val="sr-Cyrl-CS"/>
        </w:rPr>
        <w:tab/>
      </w:r>
    </w:p>
    <w:p w:rsidR="008E1C3B" w:rsidRDefault="008E1C3B" w:rsidP="008E1C3B">
      <w:pPr>
        <w:jc w:val="right"/>
        <w:rPr>
          <w:lang w:val="sr-Cyrl-CS"/>
        </w:rPr>
      </w:pPr>
      <w:r>
        <w:rPr>
          <w:lang w:val="sr-Cyrl-CS"/>
        </w:rPr>
        <w:tab/>
      </w:r>
      <w:r>
        <w:rPr>
          <w:lang w:val="sr-Cyrl-CS"/>
        </w:rPr>
        <w:tab/>
      </w:r>
      <w:r>
        <w:rPr>
          <w:lang w:val="sr-Cyrl-CS"/>
        </w:rPr>
        <w:t>ГРАДСКО ВЕЋЕ ГРАДА ПРОКУПЉА</w:t>
      </w:r>
    </w:p>
    <w:p w:rsidR="008E1C3B" w:rsidRDefault="008E1C3B" w:rsidP="008E1C3B">
      <w:pPr>
        <w:jc w:val="center"/>
        <w:rPr>
          <w:lang w:val="sr-Cyrl-CS"/>
        </w:rPr>
      </w:pPr>
      <w:r>
        <w:rPr>
          <w:lang w:val="sr-Cyrl-CS"/>
        </w:rPr>
        <w:t xml:space="preserve">                                                                          ПРЕДСЕДНИК</w:t>
      </w:r>
    </w:p>
    <w:p w:rsidR="008E1C3B" w:rsidRDefault="008E1C3B" w:rsidP="008E1C3B">
      <w:pPr>
        <w:jc w:val="center"/>
        <w:rPr>
          <w:lang w:val="sr-Cyrl-CS"/>
        </w:rPr>
      </w:pPr>
      <w:r>
        <w:rPr>
          <w:lang w:val="sr-Cyrl-CS"/>
        </w:rPr>
        <w:tab/>
      </w:r>
      <w:r>
        <w:rPr>
          <w:lang w:val="sr-Cyrl-CS"/>
        </w:rPr>
        <w:tab/>
      </w:r>
      <w:r>
        <w:rPr>
          <w:lang w:val="sr-Cyrl-CS"/>
        </w:rPr>
        <w:tab/>
      </w:r>
      <w:r>
        <w:rPr>
          <w:lang w:val="sr-Cyrl-CS"/>
        </w:rPr>
        <w:tab/>
        <w:t xml:space="preserve">                               Милан Аранђеловић</w:t>
      </w:r>
      <w:r>
        <w:rPr>
          <w:lang w:val="sr-Cyrl-CS"/>
        </w:rPr>
        <w:t xml:space="preserve"> с.р.</w:t>
      </w:r>
    </w:p>
    <w:p w:rsidR="00BD69B7" w:rsidRDefault="00BD69B7" w:rsidP="008E1C3B">
      <w:pPr>
        <w:jc w:val="center"/>
        <w:rPr>
          <w:lang w:val="sr-Cyrl-CS"/>
        </w:rPr>
      </w:pPr>
    </w:p>
    <w:p w:rsidR="00BD69B7" w:rsidRPr="009B686C" w:rsidRDefault="00BD69B7" w:rsidP="008E1C3B">
      <w:pPr>
        <w:jc w:val="center"/>
        <w:rPr>
          <w:lang w:val="sr-Cyrl-CS"/>
        </w:rPr>
      </w:pPr>
    </w:p>
    <w:p w:rsidR="008E1C3B" w:rsidRPr="000828AE" w:rsidRDefault="008E1C3B" w:rsidP="008E1C3B"/>
    <w:p w:rsidR="00FC7973" w:rsidRPr="00BC440D" w:rsidRDefault="00FC7973" w:rsidP="009F39E6">
      <w:pPr>
        <w:jc w:val="center"/>
        <w:rPr>
          <w:lang w:val="sr-Cyrl-RS" w:eastAsia="ar-SA"/>
        </w:rPr>
      </w:pPr>
      <w:r w:rsidRPr="00314F50">
        <w:rPr>
          <w:b/>
          <w:i/>
          <w:color w:val="000000" w:themeColor="text1"/>
          <w:sz w:val="63"/>
          <w:szCs w:val="63"/>
          <w:lang w:val="sr-Cyrl-CS"/>
        </w:rPr>
        <w:t>С а д р ж а ј</w:t>
      </w:r>
    </w:p>
    <w:p w:rsidR="00FC7973" w:rsidRPr="00000052" w:rsidRDefault="00FC3D78" w:rsidP="00000052">
      <w:pPr>
        <w:pStyle w:val="ListParagraph"/>
        <w:numPr>
          <w:ilvl w:val="0"/>
          <w:numId w:val="49"/>
        </w:numPr>
        <w:spacing w:line="234" w:lineRule="auto"/>
        <w:jc w:val="both"/>
        <w:rPr>
          <w:b/>
          <w:i/>
          <w:color w:val="000000" w:themeColor="text1"/>
          <w:sz w:val="22"/>
          <w:szCs w:val="22"/>
          <w:lang w:val="sr-Cyrl-RS"/>
        </w:rPr>
      </w:pPr>
      <w:r w:rsidRPr="00000052">
        <w:rPr>
          <w:b/>
          <w:i/>
          <w:color w:val="000000" w:themeColor="text1"/>
          <w:sz w:val="22"/>
          <w:szCs w:val="22"/>
          <w:lang w:val="sr-Cyrl-RS"/>
        </w:rPr>
        <w:t>Одлука о јавним</w:t>
      </w:r>
      <w:r w:rsidR="00000052" w:rsidRPr="00000052">
        <w:rPr>
          <w:b/>
          <w:i/>
          <w:color w:val="000000" w:themeColor="text1"/>
          <w:sz w:val="22"/>
          <w:szCs w:val="22"/>
          <w:lang w:val="sr-Cyrl-RS"/>
        </w:rPr>
        <w:t xml:space="preserve"> паркиралиштима....................................................................</w:t>
      </w:r>
      <w:r w:rsidR="00086F14">
        <w:rPr>
          <w:b/>
          <w:i/>
          <w:color w:val="000000" w:themeColor="text1"/>
          <w:sz w:val="22"/>
          <w:szCs w:val="22"/>
          <w:lang w:val="sr-Cyrl-RS"/>
        </w:rPr>
        <w:t>.......</w:t>
      </w:r>
      <w:r w:rsidR="00000052" w:rsidRPr="00000052">
        <w:rPr>
          <w:b/>
          <w:i/>
          <w:color w:val="000000" w:themeColor="text1"/>
          <w:sz w:val="22"/>
          <w:szCs w:val="22"/>
          <w:lang w:val="sr-Cyrl-RS"/>
        </w:rPr>
        <w:t>........1</w:t>
      </w:r>
    </w:p>
    <w:p w:rsidR="00000052" w:rsidRDefault="00000052" w:rsidP="00000052">
      <w:pPr>
        <w:spacing w:line="234" w:lineRule="auto"/>
        <w:ind w:left="360"/>
        <w:jc w:val="both"/>
        <w:rPr>
          <w:b/>
          <w:i/>
          <w:color w:val="000000" w:themeColor="text1"/>
          <w:sz w:val="22"/>
          <w:szCs w:val="22"/>
          <w:lang w:val="sr-Cyrl-RS"/>
        </w:rPr>
      </w:pPr>
      <w:r>
        <w:rPr>
          <w:b/>
          <w:i/>
          <w:color w:val="000000" w:themeColor="text1"/>
          <w:sz w:val="22"/>
          <w:szCs w:val="22"/>
          <w:lang w:val="sr-Cyrl-RS"/>
        </w:rPr>
        <w:t>2.</w:t>
      </w:r>
      <w:r w:rsidRPr="00000052">
        <w:rPr>
          <w:b/>
          <w:i/>
          <w:color w:val="000000" w:themeColor="text1"/>
          <w:sz w:val="22"/>
          <w:szCs w:val="22"/>
          <w:lang w:val="sr-Cyrl-RS"/>
        </w:rPr>
        <w:t>Одлука о приступању отуђењанеизграђеног грађевинског земљишта у јавној својини Града Прокупља, прикупљањем писаних понуда...............................................................</w:t>
      </w:r>
      <w:r>
        <w:rPr>
          <w:b/>
          <w:i/>
          <w:color w:val="000000" w:themeColor="text1"/>
          <w:sz w:val="22"/>
          <w:szCs w:val="22"/>
          <w:lang w:val="sr-Cyrl-RS"/>
        </w:rPr>
        <w:t>...</w:t>
      </w:r>
      <w:r w:rsidR="00086F14">
        <w:rPr>
          <w:b/>
          <w:i/>
          <w:color w:val="000000" w:themeColor="text1"/>
          <w:sz w:val="22"/>
          <w:szCs w:val="22"/>
          <w:lang w:val="sr-Cyrl-RS"/>
        </w:rPr>
        <w:t>......</w:t>
      </w:r>
      <w:r>
        <w:rPr>
          <w:b/>
          <w:i/>
          <w:color w:val="000000" w:themeColor="text1"/>
          <w:sz w:val="22"/>
          <w:szCs w:val="22"/>
          <w:lang w:val="sr-Cyrl-RS"/>
        </w:rPr>
        <w:t>....16</w:t>
      </w:r>
    </w:p>
    <w:p w:rsidR="00000052" w:rsidRDefault="00000052" w:rsidP="00000052">
      <w:pPr>
        <w:spacing w:line="234" w:lineRule="auto"/>
        <w:ind w:left="360"/>
        <w:jc w:val="both"/>
        <w:rPr>
          <w:b/>
          <w:i/>
          <w:color w:val="000000" w:themeColor="text1"/>
          <w:sz w:val="22"/>
          <w:szCs w:val="22"/>
          <w:lang w:val="sr-Cyrl-RS"/>
        </w:rPr>
      </w:pPr>
      <w:r>
        <w:rPr>
          <w:b/>
          <w:i/>
          <w:color w:val="000000" w:themeColor="text1"/>
          <w:sz w:val="22"/>
          <w:szCs w:val="22"/>
          <w:lang w:val="sr-Cyrl-RS"/>
        </w:rPr>
        <w:t>3.</w:t>
      </w:r>
      <w:r w:rsidR="00712FDC">
        <w:rPr>
          <w:b/>
          <w:i/>
          <w:color w:val="000000" w:themeColor="text1"/>
          <w:sz w:val="22"/>
          <w:szCs w:val="22"/>
          <w:lang w:val="sr-Cyrl-RS"/>
        </w:rPr>
        <w:t>Одлука о покретању поступка за реализацију пројеката Јавно-приватног партнерства за изградњу система даљинског грејања уз уговорну испоруку топлотне енергије из биомасе......................................................................................................................</w:t>
      </w:r>
      <w:r w:rsidR="00086F14">
        <w:rPr>
          <w:b/>
          <w:i/>
          <w:color w:val="000000" w:themeColor="text1"/>
          <w:sz w:val="22"/>
          <w:szCs w:val="22"/>
          <w:lang w:val="sr-Cyrl-RS"/>
        </w:rPr>
        <w:t>.....</w:t>
      </w:r>
      <w:r w:rsidR="00712FDC">
        <w:rPr>
          <w:b/>
          <w:i/>
          <w:color w:val="000000" w:themeColor="text1"/>
          <w:sz w:val="22"/>
          <w:szCs w:val="22"/>
          <w:lang w:val="sr-Cyrl-RS"/>
        </w:rPr>
        <w:t>.........17</w:t>
      </w:r>
    </w:p>
    <w:p w:rsidR="00712FDC" w:rsidRDefault="00712FDC" w:rsidP="00000052">
      <w:pPr>
        <w:spacing w:line="234" w:lineRule="auto"/>
        <w:ind w:left="360"/>
        <w:jc w:val="both"/>
        <w:rPr>
          <w:b/>
          <w:i/>
          <w:color w:val="000000" w:themeColor="text1"/>
          <w:sz w:val="22"/>
          <w:szCs w:val="22"/>
          <w:lang w:val="sr-Cyrl-RS"/>
        </w:rPr>
      </w:pPr>
      <w:r>
        <w:rPr>
          <w:b/>
          <w:i/>
          <w:color w:val="000000" w:themeColor="text1"/>
          <w:sz w:val="22"/>
          <w:szCs w:val="22"/>
          <w:lang w:val="sr-Cyrl-RS"/>
        </w:rPr>
        <w:t>4.</w:t>
      </w:r>
      <w:r w:rsidR="008E282A">
        <w:rPr>
          <w:b/>
          <w:i/>
          <w:color w:val="000000" w:themeColor="text1"/>
          <w:sz w:val="22"/>
          <w:szCs w:val="22"/>
          <w:lang w:val="sr-Cyrl-RS"/>
        </w:rPr>
        <w:t>Одлука о приступању отуђења непокретности –пословног простора у јавној својини Града Прокупља, прикупљањем писаних понуда..................................................................</w:t>
      </w:r>
      <w:r w:rsidR="00086F14">
        <w:rPr>
          <w:b/>
          <w:i/>
          <w:color w:val="000000" w:themeColor="text1"/>
          <w:sz w:val="22"/>
          <w:szCs w:val="22"/>
          <w:lang w:val="sr-Cyrl-RS"/>
        </w:rPr>
        <w:t>.....</w:t>
      </w:r>
      <w:r w:rsidR="008E282A">
        <w:rPr>
          <w:b/>
          <w:i/>
          <w:color w:val="000000" w:themeColor="text1"/>
          <w:sz w:val="22"/>
          <w:szCs w:val="22"/>
          <w:lang w:val="sr-Cyrl-RS"/>
        </w:rPr>
        <w:t>....18</w:t>
      </w:r>
    </w:p>
    <w:p w:rsidR="008E282A" w:rsidRDefault="008E282A" w:rsidP="00000052">
      <w:pPr>
        <w:spacing w:line="234" w:lineRule="auto"/>
        <w:ind w:left="360"/>
        <w:jc w:val="both"/>
        <w:rPr>
          <w:b/>
          <w:i/>
          <w:color w:val="000000" w:themeColor="text1"/>
          <w:sz w:val="22"/>
          <w:szCs w:val="22"/>
          <w:lang w:val="sr-Cyrl-RS"/>
        </w:rPr>
      </w:pPr>
      <w:r>
        <w:rPr>
          <w:b/>
          <w:i/>
          <w:color w:val="000000" w:themeColor="text1"/>
          <w:sz w:val="22"/>
          <w:szCs w:val="22"/>
          <w:lang w:val="sr-Cyrl-RS"/>
        </w:rPr>
        <w:t>5.</w:t>
      </w:r>
      <w:r w:rsidR="005528B5">
        <w:rPr>
          <w:b/>
          <w:i/>
          <w:color w:val="000000" w:themeColor="text1"/>
          <w:sz w:val="22"/>
          <w:szCs w:val="22"/>
          <w:lang w:val="sr-Cyrl-RS"/>
        </w:rPr>
        <w:t>Решење о именовању стручног тима за реализацију пројеката Јавно-приватног партнерства за изградњу системља даљинског грејања уз уговорну испоруку топлотне енергије из биомасе..........................................................................................................................</w:t>
      </w:r>
      <w:r w:rsidR="00086F14">
        <w:rPr>
          <w:b/>
          <w:i/>
          <w:color w:val="000000" w:themeColor="text1"/>
          <w:sz w:val="22"/>
          <w:szCs w:val="22"/>
          <w:lang w:val="sr-Cyrl-RS"/>
        </w:rPr>
        <w:t>.</w:t>
      </w:r>
      <w:r w:rsidR="005528B5">
        <w:rPr>
          <w:b/>
          <w:i/>
          <w:color w:val="000000" w:themeColor="text1"/>
          <w:sz w:val="22"/>
          <w:szCs w:val="22"/>
          <w:lang w:val="sr-Cyrl-RS"/>
        </w:rPr>
        <w:t>..19</w:t>
      </w:r>
    </w:p>
    <w:p w:rsidR="005528B5" w:rsidRDefault="005528B5" w:rsidP="00000052">
      <w:pPr>
        <w:spacing w:line="234" w:lineRule="auto"/>
        <w:ind w:left="360"/>
        <w:jc w:val="both"/>
        <w:rPr>
          <w:b/>
          <w:i/>
          <w:color w:val="000000" w:themeColor="text1"/>
          <w:sz w:val="22"/>
          <w:szCs w:val="22"/>
          <w:lang w:val="sr-Cyrl-RS"/>
        </w:rPr>
      </w:pPr>
      <w:r>
        <w:rPr>
          <w:b/>
          <w:i/>
          <w:color w:val="000000" w:themeColor="text1"/>
          <w:sz w:val="22"/>
          <w:szCs w:val="22"/>
          <w:lang w:val="sr-Cyrl-RS"/>
        </w:rPr>
        <w:t>6.</w:t>
      </w:r>
      <w:r w:rsidR="00086F14">
        <w:rPr>
          <w:b/>
          <w:i/>
          <w:color w:val="000000" w:themeColor="text1"/>
          <w:sz w:val="22"/>
          <w:szCs w:val="22"/>
          <w:lang w:val="sr-Cyrl-RS"/>
        </w:rPr>
        <w:t>Решење о давању сагласности на ценовник ''</w:t>
      </w:r>
      <w:r w:rsidR="00086F14">
        <w:rPr>
          <w:b/>
          <w:i/>
          <w:color w:val="000000" w:themeColor="text1"/>
          <w:sz w:val="22"/>
          <w:szCs w:val="22"/>
          <w:lang w:val="sr-Latn-RS"/>
        </w:rPr>
        <w:t>Demetra AB Facility</w:t>
      </w:r>
      <w:r w:rsidR="00086F14">
        <w:rPr>
          <w:b/>
          <w:i/>
          <w:color w:val="000000" w:themeColor="text1"/>
          <w:sz w:val="22"/>
          <w:szCs w:val="22"/>
          <w:lang w:val="sr-Cyrl-RS"/>
        </w:rPr>
        <w:t>'' д.о.о. Београд.....21</w:t>
      </w:r>
    </w:p>
    <w:p w:rsidR="00086F14" w:rsidRDefault="00086F14" w:rsidP="00000052">
      <w:pPr>
        <w:spacing w:line="234" w:lineRule="auto"/>
        <w:ind w:left="360"/>
        <w:jc w:val="both"/>
        <w:rPr>
          <w:b/>
          <w:i/>
          <w:color w:val="000000" w:themeColor="text1"/>
          <w:sz w:val="22"/>
          <w:szCs w:val="22"/>
          <w:lang w:val="sr-Cyrl-RS"/>
        </w:rPr>
      </w:pPr>
      <w:r>
        <w:rPr>
          <w:b/>
          <w:i/>
          <w:color w:val="000000" w:themeColor="text1"/>
          <w:sz w:val="22"/>
          <w:szCs w:val="22"/>
          <w:lang w:val="sr-Cyrl-RS"/>
        </w:rPr>
        <w:t>7.Одлука о отуђењу непокретности непосредном погодбом из јавне својине Града Прокупља.............................................................................................................................22</w:t>
      </w:r>
    </w:p>
    <w:p w:rsidR="00086F14" w:rsidRDefault="00086F14" w:rsidP="00000052">
      <w:pPr>
        <w:spacing w:line="234" w:lineRule="auto"/>
        <w:ind w:left="360"/>
        <w:jc w:val="both"/>
        <w:rPr>
          <w:b/>
          <w:i/>
          <w:color w:val="000000" w:themeColor="text1"/>
          <w:sz w:val="22"/>
          <w:szCs w:val="22"/>
          <w:lang w:val="sr-Cyrl-RS"/>
        </w:rPr>
      </w:pPr>
      <w:r>
        <w:rPr>
          <w:b/>
          <w:i/>
          <w:color w:val="000000" w:themeColor="text1"/>
          <w:sz w:val="22"/>
          <w:szCs w:val="22"/>
          <w:lang w:val="sr-Cyrl-RS"/>
        </w:rPr>
        <w:t>8.</w:t>
      </w:r>
      <w:r w:rsidR="00BF297A">
        <w:rPr>
          <w:b/>
          <w:i/>
          <w:color w:val="000000" w:themeColor="text1"/>
          <w:sz w:val="22"/>
          <w:szCs w:val="22"/>
          <w:lang w:val="sr-Cyrl-RS"/>
        </w:rPr>
        <w:t xml:space="preserve">Одлука о утврђивању економсаке цене програма васпитања и образовања у </w:t>
      </w:r>
      <w:r w:rsidR="000C2278">
        <w:rPr>
          <w:b/>
          <w:i/>
          <w:color w:val="000000" w:themeColor="text1"/>
          <w:sz w:val="22"/>
          <w:szCs w:val="22"/>
          <w:lang w:val="sr-Cyrl-RS"/>
        </w:rPr>
        <w:t>предшколским установама чији је оснивач Града Прокупља за 2023.годину.........................................25</w:t>
      </w:r>
    </w:p>
    <w:p w:rsidR="000C2278" w:rsidRDefault="000C2278" w:rsidP="00000052">
      <w:pPr>
        <w:spacing w:line="234" w:lineRule="auto"/>
        <w:ind w:left="360"/>
        <w:jc w:val="both"/>
        <w:rPr>
          <w:b/>
          <w:i/>
          <w:color w:val="000000" w:themeColor="text1"/>
          <w:sz w:val="22"/>
          <w:szCs w:val="22"/>
          <w:lang w:val="sr-Cyrl-RS"/>
        </w:rPr>
      </w:pPr>
      <w:r>
        <w:rPr>
          <w:b/>
          <w:i/>
          <w:color w:val="000000" w:themeColor="text1"/>
          <w:sz w:val="22"/>
          <w:szCs w:val="22"/>
          <w:lang w:val="sr-Cyrl-RS"/>
        </w:rPr>
        <w:t>9.</w:t>
      </w:r>
      <w:r w:rsidR="002A5138">
        <w:rPr>
          <w:b/>
          <w:i/>
          <w:color w:val="000000" w:themeColor="text1"/>
          <w:sz w:val="22"/>
          <w:szCs w:val="22"/>
          <w:lang w:val="sr-Cyrl-RS"/>
        </w:rPr>
        <w:t>Одлука о измени Одлуке о финансирању трошкова градског превоза повлашћених становника на територији Града Прокупља...................................................................27</w:t>
      </w:r>
    </w:p>
    <w:p w:rsidR="002A5138" w:rsidRDefault="002A5138" w:rsidP="00000052">
      <w:pPr>
        <w:spacing w:line="234" w:lineRule="auto"/>
        <w:ind w:left="360"/>
        <w:jc w:val="both"/>
        <w:rPr>
          <w:b/>
          <w:i/>
          <w:color w:val="000000" w:themeColor="text1"/>
          <w:sz w:val="22"/>
          <w:szCs w:val="22"/>
          <w:lang w:val="sr-Cyrl-RS"/>
        </w:rPr>
      </w:pPr>
      <w:r>
        <w:rPr>
          <w:b/>
          <w:i/>
          <w:color w:val="000000" w:themeColor="text1"/>
          <w:sz w:val="22"/>
          <w:szCs w:val="22"/>
          <w:lang w:val="sr-Cyrl-RS"/>
        </w:rPr>
        <w:t>10.</w:t>
      </w:r>
      <w:r w:rsidR="00C938A7">
        <w:rPr>
          <w:b/>
          <w:i/>
          <w:color w:val="000000" w:themeColor="text1"/>
          <w:sz w:val="22"/>
          <w:szCs w:val="22"/>
          <w:lang w:val="sr-Cyrl-RS"/>
        </w:rPr>
        <w:t>Решење о именовању организационог одбора за прославу Славе Прокупља за 2023.годину............................................................................................................................28</w:t>
      </w:r>
    </w:p>
    <w:p w:rsidR="00C938A7" w:rsidRDefault="00C938A7" w:rsidP="00000052">
      <w:pPr>
        <w:spacing w:line="234" w:lineRule="auto"/>
        <w:ind w:left="360"/>
        <w:jc w:val="both"/>
        <w:rPr>
          <w:b/>
          <w:i/>
          <w:color w:val="000000" w:themeColor="text1"/>
          <w:sz w:val="22"/>
          <w:szCs w:val="22"/>
          <w:lang w:val="sr-Cyrl-RS"/>
        </w:rPr>
      </w:pPr>
      <w:r>
        <w:rPr>
          <w:b/>
          <w:i/>
          <w:color w:val="000000" w:themeColor="text1"/>
          <w:sz w:val="22"/>
          <w:szCs w:val="22"/>
          <w:lang w:val="sr-Cyrl-RS"/>
        </w:rPr>
        <w:t>11.</w:t>
      </w:r>
      <w:r w:rsidR="0071186E">
        <w:rPr>
          <w:b/>
          <w:i/>
          <w:color w:val="000000" w:themeColor="text1"/>
          <w:sz w:val="22"/>
          <w:szCs w:val="22"/>
          <w:lang w:val="sr-Cyrl-RS"/>
        </w:rPr>
        <w:t>Решење о давању сагласности на Кориговани предлог ФЛИКСА А БУСА ДОО Београд за промену цена карата за превоз у јавном линиском превозу на територији Града Прокупља................................................................................................................................29</w:t>
      </w:r>
    </w:p>
    <w:p w:rsidR="0071186E" w:rsidRDefault="0071186E" w:rsidP="00000052">
      <w:pPr>
        <w:spacing w:line="234" w:lineRule="auto"/>
        <w:ind w:left="360"/>
        <w:jc w:val="both"/>
        <w:rPr>
          <w:b/>
          <w:i/>
          <w:color w:val="000000" w:themeColor="text1"/>
          <w:sz w:val="22"/>
          <w:szCs w:val="22"/>
          <w:lang w:val="sr-Latn-RS"/>
        </w:rPr>
      </w:pPr>
      <w:r>
        <w:rPr>
          <w:b/>
          <w:i/>
          <w:color w:val="000000" w:themeColor="text1"/>
          <w:sz w:val="22"/>
          <w:szCs w:val="22"/>
          <w:lang w:val="sr-Cyrl-RS"/>
        </w:rPr>
        <w:t>12.</w:t>
      </w:r>
      <w:r w:rsidR="008813C8">
        <w:rPr>
          <w:b/>
          <w:i/>
          <w:color w:val="000000" w:themeColor="text1"/>
          <w:sz w:val="22"/>
          <w:szCs w:val="22"/>
          <w:lang w:val="sr-Cyrl-RS"/>
        </w:rPr>
        <w:t xml:space="preserve">Решење о давању сагласности на ценовник </w:t>
      </w:r>
      <w:r w:rsidR="008813C8">
        <w:rPr>
          <w:b/>
          <w:i/>
          <w:color w:val="000000" w:themeColor="text1"/>
          <w:sz w:val="22"/>
          <w:szCs w:val="22"/>
          <w:lang w:val="sr-Latn-RS"/>
        </w:rPr>
        <w:t>PWW d.o.o Prokuplje..............................30</w:t>
      </w:r>
    </w:p>
    <w:p w:rsidR="008813C8" w:rsidRDefault="00043702" w:rsidP="00000052">
      <w:pPr>
        <w:spacing w:line="234" w:lineRule="auto"/>
        <w:ind w:left="360"/>
        <w:jc w:val="both"/>
        <w:rPr>
          <w:b/>
          <w:i/>
          <w:color w:val="000000" w:themeColor="text1"/>
          <w:sz w:val="22"/>
          <w:szCs w:val="22"/>
          <w:lang w:val="sr-Cyrl-RS"/>
        </w:rPr>
      </w:pPr>
      <w:r>
        <w:rPr>
          <w:b/>
          <w:i/>
          <w:color w:val="000000" w:themeColor="text1"/>
          <w:sz w:val="22"/>
          <w:szCs w:val="22"/>
          <w:lang w:val="sr-Cyrl-RS"/>
        </w:rPr>
        <w:t>13. Решење о образовању Комисије за кординацију инспекцијског надзора над пословима из изворне надлежности Града Прокупља.............................................................................31</w:t>
      </w:r>
    </w:p>
    <w:p w:rsidR="00043702" w:rsidRDefault="00043702" w:rsidP="00000052">
      <w:pPr>
        <w:spacing w:line="234" w:lineRule="auto"/>
        <w:ind w:left="360"/>
        <w:jc w:val="both"/>
        <w:rPr>
          <w:b/>
          <w:i/>
          <w:color w:val="000000" w:themeColor="text1"/>
          <w:sz w:val="22"/>
          <w:szCs w:val="22"/>
          <w:lang w:val="sr-Cyrl-RS"/>
        </w:rPr>
      </w:pPr>
      <w:r>
        <w:rPr>
          <w:b/>
          <w:i/>
          <w:color w:val="000000" w:themeColor="text1"/>
          <w:sz w:val="22"/>
          <w:szCs w:val="22"/>
          <w:lang w:val="sr-Cyrl-RS"/>
        </w:rPr>
        <w:t>14.</w:t>
      </w:r>
      <w:r w:rsidR="006B41B7">
        <w:rPr>
          <w:b/>
          <w:i/>
          <w:color w:val="000000" w:themeColor="text1"/>
          <w:sz w:val="22"/>
          <w:szCs w:val="22"/>
          <w:lang w:val="sr-Cyrl-RS"/>
        </w:rPr>
        <w:t>Решење о давању сагласности на Програм пословања ''</w:t>
      </w:r>
      <w:r w:rsidR="006B41B7">
        <w:rPr>
          <w:b/>
          <w:i/>
          <w:color w:val="000000" w:themeColor="text1"/>
          <w:sz w:val="22"/>
          <w:szCs w:val="22"/>
          <w:lang w:val="sr-Latn-RS"/>
        </w:rPr>
        <w:t>Demetra AB Facility</w:t>
      </w:r>
      <w:r w:rsidR="006B41B7">
        <w:rPr>
          <w:b/>
          <w:i/>
          <w:color w:val="000000" w:themeColor="text1"/>
          <w:sz w:val="22"/>
          <w:szCs w:val="22"/>
          <w:lang w:val="sr-Cyrl-RS"/>
        </w:rPr>
        <w:t>'' д.о.о Београд за 2023.годину.............................................................................................................................34</w:t>
      </w:r>
    </w:p>
    <w:p w:rsidR="006B41B7" w:rsidRDefault="006B41B7" w:rsidP="00000052">
      <w:pPr>
        <w:spacing w:line="234" w:lineRule="auto"/>
        <w:ind w:left="360"/>
        <w:jc w:val="both"/>
        <w:rPr>
          <w:b/>
          <w:i/>
          <w:color w:val="000000" w:themeColor="text1"/>
          <w:sz w:val="22"/>
          <w:szCs w:val="22"/>
          <w:lang w:val="sr-Cyrl-RS"/>
        </w:rPr>
      </w:pPr>
      <w:r>
        <w:rPr>
          <w:b/>
          <w:i/>
          <w:color w:val="000000" w:themeColor="text1"/>
          <w:sz w:val="22"/>
          <w:szCs w:val="22"/>
          <w:lang w:val="sr-Cyrl-RS"/>
        </w:rPr>
        <w:t>15.</w:t>
      </w:r>
      <w:r w:rsidR="00713C3D">
        <w:rPr>
          <w:b/>
          <w:i/>
          <w:color w:val="000000" w:themeColor="text1"/>
          <w:sz w:val="22"/>
          <w:szCs w:val="22"/>
          <w:lang w:val="sr-Cyrl-RS"/>
        </w:rPr>
        <w:t>Етички кодекс понашања функционера Града Прокупља...........................................35</w:t>
      </w:r>
    </w:p>
    <w:p w:rsidR="00713C3D" w:rsidRDefault="00713C3D" w:rsidP="00000052">
      <w:pPr>
        <w:spacing w:line="234" w:lineRule="auto"/>
        <w:ind w:left="360"/>
        <w:jc w:val="both"/>
        <w:rPr>
          <w:b/>
          <w:i/>
          <w:color w:val="000000" w:themeColor="text1"/>
          <w:sz w:val="22"/>
          <w:szCs w:val="22"/>
          <w:lang w:val="sr-Cyrl-RS"/>
        </w:rPr>
      </w:pPr>
      <w:r>
        <w:rPr>
          <w:b/>
          <w:i/>
          <w:color w:val="000000" w:themeColor="text1"/>
          <w:sz w:val="22"/>
          <w:szCs w:val="22"/>
          <w:lang w:val="sr-Cyrl-RS"/>
        </w:rPr>
        <w:t>16.</w:t>
      </w:r>
      <w:r w:rsidR="00965825">
        <w:rPr>
          <w:b/>
          <w:i/>
          <w:color w:val="000000" w:themeColor="text1"/>
          <w:sz w:val="22"/>
          <w:szCs w:val="22"/>
          <w:lang w:val="sr-Cyrl-RS"/>
        </w:rPr>
        <w:t>Решење о усвајању Годишњег извештаја о раду и пословању и Годишњег обрачуна за 2022.годину Историјског архива '' Топлице'' Прокупље..................................................39</w:t>
      </w:r>
    </w:p>
    <w:p w:rsidR="00965825" w:rsidRDefault="00965825" w:rsidP="00000052">
      <w:pPr>
        <w:spacing w:line="234" w:lineRule="auto"/>
        <w:ind w:left="360"/>
        <w:jc w:val="both"/>
        <w:rPr>
          <w:b/>
          <w:i/>
          <w:color w:val="000000" w:themeColor="text1"/>
          <w:sz w:val="22"/>
          <w:szCs w:val="22"/>
          <w:lang w:val="sr-Cyrl-RS"/>
        </w:rPr>
      </w:pPr>
      <w:r>
        <w:rPr>
          <w:b/>
          <w:i/>
          <w:color w:val="000000" w:themeColor="text1"/>
          <w:sz w:val="22"/>
          <w:szCs w:val="22"/>
          <w:lang w:val="sr-Cyrl-RS"/>
        </w:rPr>
        <w:t>17.</w:t>
      </w:r>
      <w:r w:rsidR="0036363E">
        <w:rPr>
          <w:b/>
          <w:i/>
          <w:color w:val="000000" w:themeColor="text1"/>
          <w:sz w:val="22"/>
          <w:szCs w:val="22"/>
          <w:lang w:val="sr-Cyrl-RS"/>
        </w:rPr>
        <w:t>Решење о усвајању Извештаја о реализацији Програма рада и Плана промотивних активности са финансијским планом Туристичке организације Града Прокупља за 2022.годину.............................................................................................................................40</w:t>
      </w:r>
    </w:p>
    <w:p w:rsidR="0036363E" w:rsidRDefault="0036363E" w:rsidP="00000052">
      <w:pPr>
        <w:spacing w:line="234" w:lineRule="auto"/>
        <w:ind w:left="360"/>
        <w:jc w:val="both"/>
        <w:rPr>
          <w:b/>
          <w:i/>
          <w:color w:val="000000" w:themeColor="text1"/>
          <w:sz w:val="22"/>
          <w:szCs w:val="22"/>
          <w:lang w:val="sr-Cyrl-RS"/>
        </w:rPr>
      </w:pPr>
      <w:r>
        <w:rPr>
          <w:b/>
          <w:i/>
          <w:color w:val="000000" w:themeColor="text1"/>
          <w:sz w:val="22"/>
          <w:szCs w:val="22"/>
          <w:lang w:val="sr-Cyrl-RS"/>
        </w:rPr>
        <w:t>18.</w:t>
      </w:r>
      <w:r w:rsidR="003106EE">
        <w:rPr>
          <w:b/>
          <w:i/>
          <w:color w:val="000000" w:themeColor="text1"/>
          <w:sz w:val="22"/>
          <w:szCs w:val="22"/>
          <w:lang w:val="sr-Cyrl-RS"/>
        </w:rPr>
        <w:t>Решење о усвајању Годишњег извештаја о раду и Годишњег финансијског извештаја Дома културе ''Рдивој Увалић –Бата'' Прокупље за 2022.годину.............................................41</w:t>
      </w:r>
    </w:p>
    <w:p w:rsidR="00862227" w:rsidRDefault="00862227" w:rsidP="00000052">
      <w:pPr>
        <w:spacing w:line="234" w:lineRule="auto"/>
        <w:ind w:left="360"/>
        <w:jc w:val="both"/>
        <w:rPr>
          <w:b/>
          <w:i/>
          <w:color w:val="000000" w:themeColor="text1"/>
          <w:sz w:val="22"/>
          <w:szCs w:val="22"/>
          <w:lang w:val="sr-Cyrl-RS"/>
        </w:rPr>
      </w:pPr>
      <w:r>
        <w:rPr>
          <w:b/>
          <w:i/>
          <w:color w:val="000000" w:themeColor="text1"/>
          <w:sz w:val="22"/>
          <w:szCs w:val="22"/>
          <w:lang w:val="sr-Cyrl-RS"/>
        </w:rPr>
        <w:t>19.Решење о усвајању Извештаја о раду и Извештаја о финансијском пословању Народног музеја Топлице за 2022.годину............................................................................................42</w:t>
      </w:r>
    </w:p>
    <w:p w:rsidR="00862227" w:rsidRDefault="00653810" w:rsidP="00000052">
      <w:pPr>
        <w:spacing w:line="234" w:lineRule="auto"/>
        <w:ind w:left="360"/>
        <w:jc w:val="both"/>
        <w:rPr>
          <w:b/>
          <w:i/>
          <w:color w:val="000000" w:themeColor="text1"/>
          <w:sz w:val="22"/>
          <w:szCs w:val="22"/>
          <w:lang w:val="sr-Cyrl-RS"/>
        </w:rPr>
      </w:pPr>
      <w:r>
        <w:rPr>
          <w:b/>
          <w:i/>
          <w:color w:val="000000" w:themeColor="text1"/>
          <w:sz w:val="22"/>
          <w:szCs w:val="22"/>
          <w:lang w:val="sr-Cyrl-RS"/>
        </w:rPr>
        <w:t>20.Решење о усвајању Извештаја о раду и пословању са финансијским извештајем за 2022.годину КОЦ''Топлица'' Прокупље..............................................................................43</w:t>
      </w:r>
    </w:p>
    <w:p w:rsidR="00653810" w:rsidRDefault="00653810" w:rsidP="00000052">
      <w:pPr>
        <w:spacing w:line="234" w:lineRule="auto"/>
        <w:ind w:left="360"/>
        <w:jc w:val="both"/>
        <w:rPr>
          <w:b/>
          <w:i/>
          <w:color w:val="000000" w:themeColor="text1"/>
          <w:sz w:val="22"/>
          <w:szCs w:val="22"/>
          <w:lang w:val="sr-Cyrl-RS"/>
        </w:rPr>
      </w:pPr>
      <w:r>
        <w:rPr>
          <w:b/>
          <w:i/>
          <w:color w:val="000000" w:themeColor="text1"/>
          <w:sz w:val="22"/>
          <w:szCs w:val="22"/>
          <w:lang w:val="sr-Cyrl-RS"/>
        </w:rPr>
        <w:t xml:space="preserve">21. </w:t>
      </w:r>
      <w:r w:rsidR="00DE06FE">
        <w:rPr>
          <w:b/>
          <w:i/>
          <w:color w:val="000000" w:themeColor="text1"/>
          <w:sz w:val="22"/>
          <w:szCs w:val="22"/>
          <w:lang w:val="sr-Cyrl-RS"/>
        </w:rPr>
        <w:t>Решење о усвајању Извештаја о раду и пословању и Годишњег обрачуна Народне библиотеке ''Раде Драинац'' Прокупље за 2022.годину...................................................44</w:t>
      </w:r>
    </w:p>
    <w:p w:rsidR="00DE06FE" w:rsidRDefault="00DE06FE" w:rsidP="00000052">
      <w:pPr>
        <w:spacing w:line="234" w:lineRule="auto"/>
        <w:ind w:left="360"/>
        <w:jc w:val="both"/>
        <w:rPr>
          <w:b/>
          <w:i/>
          <w:color w:val="000000" w:themeColor="text1"/>
          <w:sz w:val="22"/>
          <w:szCs w:val="22"/>
          <w:lang w:val="sr-Cyrl-RS"/>
        </w:rPr>
      </w:pPr>
      <w:r>
        <w:rPr>
          <w:b/>
          <w:i/>
          <w:color w:val="000000" w:themeColor="text1"/>
          <w:sz w:val="22"/>
          <w:szCs w:val="22"/>
          <w:lang w:val="sr-Cyrl-RS"/>
        </w:rPr>
        <w:t>22.Решење о разрешењу</w:t>
      </w:r>
      <w:r w:rsidR="00A84C31">
        <w:rPr>
          <w:b/>
          <w:i/>
          <w:color w:val="000000" w:themeColor="text1"/>
          <w:sz w:val="22"/>
          <w:szCs w:val="22"/>
          <w:lang w:val="sr-Cyrl-RS"/>
        </w:rPr>
        <w:t xml:space="preserve"> вд. директора Апотеке Прокупље............................................45</w:t>
      </w:r>
    </w:p>
    <w:p w:rsidR="00A84C31" w:rsidRDefault="00A84C31" w:rsidP="00000052">
      <w:pPr>
        <w:spacing w:line="234" w:lineRule="auto"/>
        <w:ind w:left="360"/>
        <w:jc w:val="both"/>
        <w:rPr>
          <w:b/>
          <w:i/>
          <w:color w:val="000000" w:themeColor="text1"/>
          <w:sz w:val="22"/>
          <w:szCs w:val="22"/>
          <w:lang w:val="sr-Cyrl-RS"/>
        </w:rPr>
      </w:pPr>
      <w:r>
        <w:rPr>
          <w:b/>
          <w:i/>
          <w:color w:val="000000" w:themeColor="text1"/>
          <w:sz w:val="22"/>
          <w:szCs w:val="22"/>
          <w:lang w:val="sr-Cyrl-RS"/>
        </w:rPr>
        <w:t>23</w:t>
      </w:r>
      <w:r w:rsidR="006C34C3">
        <w:rPr>
          <w:b/>
          <w:i/>
          <w:color w:val="000000" w:themeColor="text1"/>
          <w:sz w:val="22"/>
          <w:szCs w:val="22"/>
          <w:lang w:val="sr-Cyrl-RS"/>
        </w:rPr>
        <w:t>.Решење о именовању вд. директора Апотеке Прокупље............................................46</w:t>
      </w:r>
    </w:p>
    <w:p w:rsidR="006C34C3" w:rsidRDefault="006C34C3" w:rsidP="00000052">
      <w:pPr>
        <w:spacing w:line="234" w:lineRule="auto"/>
        <w:ind w:left="360"/>
        <w:jc w:val="both"/>
        <w:rPr>
          <w:b/>
          <w:i/>
          <w:color w:val="000000" w:themeColor="text1"/>
          <w:sz w:val="22"/>
          <w:szCs w:val="22"/>
          <w:lang w:val="sr-Cyrl-RS"/>
        </w:rPr>
      </w:pPr>
      <w:r>
        <w:rPr>
          <w:b/>
          <w:i/>
          <w:color w:val="000000" w:themeColor="text1"/>
          <w:sz w:val="22"/>
          <w:szCs w:val="22"/>
          <w:lang w:val="sr-Cyrl-RS"/>
        </w:rPr>
        <w:t>24.</w:t>
      </w:r>
      <w:r w:rsidR="00E75C5A">
        <w:rPr>
          <w:b/>
          <w:i/>
          <w:color w:val="000000" w:themeColor="text1"/>
          <w:sz w:val="22"/>
          <w:szCs w:val="22"/>
          <w:lang w:val="sr-Cyrl-RS"/>
        </w:rPr>
        <w:t>Решење о измени Решења оименовању чланова УО и НО Историјског архива ''Топлице'' Прокупље...............................................................................................................................47</w:t>
      </w:r>
    </w:p>
    <w:p w:rsidR="00E75C5A" w:rsidRDefault="00E75C5A" w:rsidP="00000052">
      <w:pPr>
        <w:spacing w:line="234" w:lineRule="auto"/>
        <w:ind w:left="360"/>
        <w:jc w:val="both"/>
        <w:rPr>
          <w:b/>
          <w:i/>
          <w:color w:val="000000" w:themeColor="text1"/>
          <w:sz w:val="22"/>
          <w:szCs w:val="22"/>
          <w:lang w:val="sr-Cyrl-RS"/>
        </w:rPr>
      </w:pPr>
      <w:r>
        <w:rPr>
          <w:b/>
          <w:i/>
          <w:color w:val="000000" w:themeColor="text1"/>
          <w:sz w:val="22"/>
          <w:szCs w:val="22"/>
          <w:lang w:val="sr-Cyrl-RS"/>
        </w:rPr>
        <w:t xml:space="preserve">25. </w:t>
      </w:r>
      <w:r w:rsidR="00797475">
        <w:rPr>
          <w:b/>
          <w:i/>
          <w:color w:val="000000" w:themeColor="text1"/>
          <w:sz w:val="22"/>
          <w:szCs w:val="22"/>
          <w:lang w:val="sr-Cyrl-RS"/>
        </w:rPr>
        <w:t>Решење о именовању чланова УО и НО КОЦ''Топлица'' Прокупље..........................48</w:t>
      </w:r>
    </w:p>
    <w:p w:rsidR="00797475" w:rsidRDefault="00266FF5" w:rsidP="00000052">
      <w:pPr>
        <w:spacing w:line="234" w:lineRule="auto"/>
        <w:ind w:left="360"/>
        <w:jc w:val="both"/>
        <w:rPr>
          <w:b/>
          <w:i/>
          <w:color w:val="000000" w:themeColor="text1"/>
          <w:sz w:val="22"/>
          <w:szCs w:val="22"/>
          <w:lang w:val="sr-Cyrl-RS"/>
        </w:rPr>
      </w:pPr>
      <w:r>
        <w:rPr>
          <w:b/>
          <w:i/>
          <w:color w:val="000000" w:themeColor="text1"/>
          <w:sz w:val="22"/>
          <w:szCs w:val="22"/>
          <w:lang w:val="sr-Cyrl-RS"/>
        </w:rPr>
        <w:t>26.Решење о измени Решења о именовању чланова Школског одбора ОШ''Вук Карађић'' Житни Поток......................................................................................................................50</w:t>
      </w:r>
    </w:p>
    <w:p w:rsidR="00266FF5" w:rsidRDefault="00266FF5" w:rsidP="00000052">
      <w:pPr>
        <w:spacing w:line="234" w:lineRule="auto"/>
        <w:ind w:left="360"/>
        <w:jc w:val="both"/>
        <w:rPr>
          <w:b/>
          <w:i/>
          <w:color w:val="000000" w:themeColor="text1"/>
          <w:sz w:val="22"/>
          <w:szCs w:val="22"/>
          <w:lang w:val="sr-Cyrl-RS"/>
        </w:rPr>
      </w:pPr>
      <w:r>
        <w:rPr>
          <w:b/>
          <w:i/>
          <w:color w:val="000000" w:themeColor="text1"/>
          <w:sz w:val="22"/>
          <w:szCs w:val="22"/>
          <w:lang w:val="sr-Cyrl-RS"/>
        </w:rPr>
        <w:t>27.Решење о измењни Решења о именовању чланова Школског одбора ОШ''Свети Сава''......................................................................................................................................51</w:t>
      </w:r>
    </w:p>
    <w:p w:rsidR="00C158FE" w:rsidRDefault="00C158FE" w:rsidP="00000052">
      <w:pPr>
        <w:spacing w:line="234" w:lineRule="auto"/>
        <w:ind w:left="360"/>
        <w:jc w:val="both"/>
        <w:rPr>
          <w:b/>
          <w:i/>
          <w:color w:val="000000" w:themeColor="text1"/>
          <w:sz w:val="22"/>
          <w:szCs w:val="22"/>
          <w:lang w:val="sr-Cyrl-RS"/>
        </w:rPr>
      </w:pPr>
      <w:r>
        <w:rPr>
          <w:b/>
          <w:i/>
          <w:color w:val="000000" w:themeColor="text1"/>
          <w:sz w:val="22"/>
          <w:szCs w:val="22"/>
          <w:lang w:val="sr-Cyrl-RS"/>
        </w:rPr>
        <w:lastRenderedPageBreak/>
        <w:t>-Градско Веће Града Прокупља-</w:t>
      </w:r>
    </w:p>
    <w:p w:rsidR="00C158FE" w:rsidRPr="006B41B7" w:rsidRDefault="00C158FE" w:rsidP="00000052">
      <w:pPr>
        <w:spacing w:line="234" w:lineRule="auto"/>
        <w:ind w:left="360"/>
        <w:jc w:val="both"/>
        <w:rPr>
          <w:b/>
          <w:i/>
          <w:color w:val="000000" w:themeColor="text1"/>
          <w:sz w:val="22"/>
          <w:szCs w:val="22"/>
          <w:lang w:val="sr-Cyrl-RS"/>
        </w:rPr>
      </w:pPr>
      <w:r>
        <w:rPr>
          <w:b/>
          <w:i/>
          <w:color w:val="000000" w:themeColor="text1"/>
          <w:sz w:val="22"/>
          <w:szCs w:val="22"/>
          <w:lang w:val="sr-Cyrl-RS"/>
        </w:rPr>
        <w:t>28.Решења о измени Решења о образовању Комисије за реализацију мера енергетске санације.....................................................................................................................................52</w:t>
      </w:r>
    </w:p>
    <w:p w:rsidR="00FC7973" w:rsidRPr="00BE4A14" w:rsidRDefault="00FC7973" w:rsidP="00FC7973">
      <w:pPr>
        <w:spacing w:line="234" w:lineRule="auto"/>
        <w:jc w:val="both"/>
        <w:rPr>
          <w:b/>
          <w:i/>
          <w:color w:val="000000" w:themeColor="text1"/>
          <w:sz w:val="22"/>
          <w:szCs w:val="22"/>
          <w:lang w:val="sr-Cyrl-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FC7973" w:rsidRPr="0045784C" w:rsidRDefault="00FC7973" w:rsidP="00FC7973">
      <w:pPr>
        <w:tabs>
          <w:tab w:val="left" w:pos="360"/>
          <w:tab w:val="left" w:pos="840"/>
          <w:tab w:val="left" w:pos="8760"/>
        </w:tabs>
        <w:spacing w:after="120"/>
        <w:rPr>
          <w:rFonts w:asciiTheme="minorHAnsi" w:hAnsiTheme="minorHAnsi"/>
          <w:i/>
          <w:noProof/>
          <w:color w:val="000000" w:themeColor="text1"/>
          <w:sz w:val="18"/>
          <w:szCs w:val="18"/>
          <w:lang w:val="sr-Cyrl-R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7D" w:rsidRDefault="00885E7D" w:rsidP="00B755E5">
      <w:r>
        <w:separator/>
      </w:r>
    </w:p>
  </w:endnote>
  <w:endnote w:type="continuationSeparator" w:id="0">
    <w:p w:rsidR="00885E7D" w:rsidRDefault="00885E7D"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7D" w:rsidRDefault="00885E7D" w:rsidP="00B755E5">
      <w:r>
        <w:separator/>
      </w:r>
    </w:p>
  </w:footnote>
  <w:footnote w:type="continuationSeparator" w:id="0">
    <w:p w:rsidR="00885E7D" w:rsidRDefault="00885E7D"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1D" w:rsidRDefault="009F161D"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proofErr w:type="gramStart"/>
        <w:r>
          <w:rPr>
            <w:rFonts w:asciiTheme="minorHAnsi" w:hAnsiTheme="minorHAnsi"/>
            <w:i/>
            <w:sz w:val="21"/>
            <w:szCs w:val="21"/>
            <w:lang w:val="en-US"/>
          </w:rPr>
          <w:t>12</w:t>
        </w:r>
        <w:r>
          <w:rPr>
            <w:rFonts w:asciiTheme="minorHAnsi" w:hAnsiTheme="minorHAnsi"/>
            <w:i/>
            <w:sz w:val="21"/>
            <w:szCs w:val="21"/>
            <w:lang w:val="sr-Cyrl-RS"/>
          </w:rPr>
          <w:t>.Април</w:t>
        </w:r>
        <w:r>
          <w:rPr>
            <w:i/>
            <w:sz w:val="21"/>
            <w:szCs w:val="21"/>
            <w:lang w:val="en-US"/>
          </w:rPr>
          <w:t xml:space="preserve">  </w:t>
        </w:r>
        <w:r>
          <w:rPr>
            <w:rFonts w:asciiTheme="minorHAnsi" w:hAnsiTheme="minorHAnsi"/>
            <w:i/>
            <w:sz w:val="21"/>
            <w:szCs w:val="21"/>
            <w:lang w:val="sr-Cyrl-RS"/>
          </w:rPr>
          <w:t>2023</w:t>
        </w:r>
        <w:proofErr w:type="gramEnd"/>
        <w:r>
          <w:rPr>
            <w:rFonts w:asciiTheme="minorHAnsi" w:hAnsiTheme="minorHAnsi"/>
            <w:i/>
            <w:sz w:val="21"/>
            <w:szCs w:val="21"/>
            <w:lang w:val="sr-Cyrl-RS"/>
          </w:rPr>
          <w:t xml:space="preserve">.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en-US"/>
      </w:rPr>
      <w:t>17</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292EBC">
      <w:rPr>
        <w:rStyle w:val="PageNumber"/>
        <w:noProof/>
        <w:sz w:val="21"/>
        <w:szCs w:val="21"/>
      </w:rPr>
      <w:t>30</w:t>
    </w:r>
    <w:r w:rsidRPr="000110DC">
      <w:rPr>
        <w:rStyle w:val="PageNumber"/>
        <w:sz w:val="21"/>
        <w:szCs w:val="21"/>
      </w:rPr>
      <w:fldChar w:fldCharType="end"/>
    </w:r>
    <w:r>
      <w:rPr>
        <w:rFonts w:asciiTheme="majorHAnsi" w:eastAsiaTheme="majorEastAsia" w:hAnsiTheme="majorHAnsi" w:cstheme="majorBidi"/>
        <w:sz w:val="32"/>
        <w:szCs w:val="32"/>
      </w:rPr>
      <w:tab/>
    </w:r>
  </w:p>
  <w:p w:rsidR="009F161D" w:rsidRDefault="009F1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5035FB"/>
    <w:multiLevelType w:val="hybridMultilevel"/>
    <w:tmpl w:val="25741CDC"/>
    <w:lvl w:ilvl="0" w:tplc="F35C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22C7D32"/>
    <w:multiLevelType w:val="hybridMultilevel"/>
    <w:tmpl w:val="055E43AE"/>
    <w:lvl w:ilvl="0" w:tplc="F35C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C5D21"/>
    <w:multiLevelType w:val="hybridMultilevel"/>
    <w:tmpl w:val="1BB2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6">
    <w:nsid w:val="0EB740F7"/>
    <w:multiLevelType w:val="hybridMultilevel"/>
    <w:tmpl w:val="E75E8754"/>
    <w:lvl w:ilvl="0" w:tplc="F35C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675F76"/>
    <w:multiLevelType w:val="hybridMultilevel"/>
    <w:tmpl w:val="F3025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2B2249"/>
    <w:multiLevelType w:val="hybridMultilevel"/>
    <w:tmpl w:val="84B45D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27F37E3"/>
    <w:multiLevelType w:val="hybridMultilevel"/>
    <w:tmpl w:val="7BD03F90"/>
    <w:lvl w:ilvl="0" w:tplc="8D428436">
      <w:start w:val="1"/>
      <w:numFmt w:val="decimal"/>
      <w:lvlText w:val="%1)"/>
      <w:lvlJc w:val="left"/>
      <w:pPr>
        <w:ind w:left="1098" w:hanging="39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0">
    <w:nsid w:val="15836C5C"/>
    <w:multiLevelType w:val="hybridMultilevel"/>
    <w:tmpl w:val="FB7C6C4E"/>
    <w:lvl w:ilvl="0" w:tplc="597C4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7E0098"/>
    <w:multiLevelType w:val="hybridMultilevel"/>
    <w:tmpl w:val="F33CC85A"/>
    <w:lvl w:ilvl="0" w:tplc="338E4168">
      <w:start w:val="1"/>
      <w:numFmt w:val="decimal"/>
      <w:lvlText w:val="%1."/>
      <w:lvlJc w:val="left"/>
      <w:pPr>
        <w:ind w:left="108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20995"/>
    <w:multiLevelType w:val="hybridMultilevel"/>
    <w:tmpl w:val="34E25194"/>
    <w:lvl w:ilvl="0" w:tplc="1AB276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5">
    <w:nsid w:val="2D0252F6"/>
    <w:multiLevelType w:val="hybridMultilevel"/>
    <w:tmpl w:val="2D266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47199D"/>
    <w:multiLevelType w:val="hybridMultilevel"/>
    <w:tmpl w:val="26E21E5E"/>
    <w:lvl w:ilvl="0" w:tplc="801079B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7485C"/>
    <w:multiLevelType w:val="hybridMultilevel"/>
    <w:tmpl w:val="B16AA11E"/>
    <w:lvl w:ilvl="0" w:tplc="4DB6A698">
      <w:start w:val="11"/>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8">
    <w:nsid w:val="33810DEA"/>
    <w:multiLevelType w:val="hybridMultilevel"/>
    <w:tmpl w:val="A542691C"/>
    <w:lvl w:ilvl="0" w:tplc="2E82C07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4573229"/>
    <w:multiLevelType w:val="hybridMultilevel"/>
    <w:tmpl w:val="7250F382"/>
    <w:lvl w:ilvl="0" w:tplc="232A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0C151B"/>
    <w:multiLevelType w:val="hybridMultilevel"/>
    <w:tmpl w:val="BA38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16323"/>
    <w:multiLevelType w:val="hybridMultilevel"/>
    <w:tmpl w:val="F814A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2D6E54"/>
    <w:multiLevelType w:val="hybridMultilevel"/>
    <w:tmpl w:val="986261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6C0206"/>
    <w:multiLevelType w:val="hybridMultilevel"/>
    <w:tmpl w:val="7D440B04"/>
    <w:lvl w:ilvl="0" w:tplc="F35CCB12">
      <w:start w:val="1"/>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Times New Roman"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Times New Roman"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Times New Roman" w:hint="default"/>
      </w:rPr>
    </w:lvl>
    <w:lvl w:ilvl="8" w:tplc="04090005">
      <w:start w:val="1"/>
      <w:numFmt w:val="bullet"/>
      <w:lvlText w:val=""/>
      <w:lvlJc w:val="left"/>
      <w:pPr>
        <w:ind w:left="6570" w:hanging="360"/>
      </w:pPr>
      <w:rPr>
        <w:rFonts w:ascii="Wingdings" w:hAnsi="Wingdings" w:hint="default"/>
      </w:rPr>
    </w:lvl>
  </w:abstractNum>
  <w:abstractNum w:abstractNumId="24">
    <w:nsid w:val="446F2740"/>
    <w:multiLevelType w:val="hybridMultilevel"/>
    <w:tmpl w:val="16146D1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02F2A"/>
    <w:multiLevelType w:val="hybridMultilevel"/>
    <w:tmpl w:val="1BB67C12"/>
    <w:lvl w:ilvl="0" w:tplc="F35CCB12">
      <w:start w:val="1"/>
      <w:numFmt w:val="bullet"/>
      <w:lvlText w:val="-"/>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26">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7">
    <w:nsid w:val="4AD93CFE"/>
    <w:multiLevelType w:val="hybridMultilevel"/>
    <w:tmpl w:val="289C5264"/>
    <w:lvl w:ilvl="0" w:tplc="F35CCB12">
      <w:start w:val="1"/>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Times New Roman"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Times New Roman"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Times New Roman" w:hint="default"/>
      </w:rPr>
    </w:lvl>
    <w:lvl w:ilvl="8" w:tplc="04090005">
      <w:start w:val="1"/>
      <w:numFmt w:val="bullet"/>
      <w:lvlText w:val=""/>
      <w:lvlJc w:val="left"/>
      <w:pPr>
        <w:ind w:left="6570" w:hanging="360"/>
      </w:pPr>
      <w:rPr>
        <w:rFonts w:ascii="Wingdings" w:hAnsi="Wingdings" w:hint="default"/>
      </w:rPr>
    </w:lvl>
  </w:abstractNum>
  <w:abstractNum w:abstractNumId="28">
    <w:nsid w:val="4BCE54D8"/>
    <w:multiLevelType w:val="hybridMultilevel"/>
    <w:tmpl w:val="258E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DF43B6"/>
    <w:multiLevelType w:val="hybridMultilevel"/>
    <w:tmpl w:val="F52E6DD0"/>
    <w:lvl w:ilvl="0" w:tplc="E45AF8B6">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72DB6"/>
    <w:multiLevelType w:val="hybridMultilevel"/>
    <w:tmpl w:val="91D40EA8"/>
    <w:lvl w:ilvl="0" w:tplc="F35C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53BB7D6D"/>
    <w:multiLevelType w:val="hybridMultilevel"/>
    <w:tmpl w:val="C9CC371A"/>
    <w:lvl w:ilvl="0" w:tplc="F35C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53D026B7"/>
    <w:multiLevelType w:val="hybridMultilevel"/>
    <w:tmpl w:val="D94C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22EEB"/>
    <w:multiLevelType w:val="hybridMultilevel"/>
    <w:tmpl w:val="EF6CC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AC6BCC"/>
    <w:multiLevelType w:val="hybridMultilevel"/>
    <w:tmpl w:val="469C2F84"/>
    <w:lvl w:ilvl="0" w:tplc="7B38867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8C47FA0"/>
    <w:multiLevelType w:val="hybridMultilevel"/>
    <w:tmpl w:val="38A0AF68"/>
    <w:lvl w:ilvl="0" w:tplc="D5E07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C5E2DB6"/>
    <w:multiLevelType w:val="hybridMultilevel"/>
    <w:tmpl w:val="C8AC103E"/>
    <w:lvl w:ilvl="0" w:tplc="F35C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72E75FA2"/>
    <w:multiLevelType w:val="hybridMultilevel"/>
    <w:tmpl w:val="BCC8E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570C1A"/>
    <w:multiLevelType w:val="hybridMultilevel"/>
    <w:tmpl w:val="306C27F0"/>
    <w:lvl w:ilvl="0" w:tplc="A8986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51D2D5F"/>
    <w:multiLevelType w:val="hybridMultilevel"/>
    <w:tmpl w:val="ADC01F48"/>
    <w:lvl w:ilvl="0" w:tplc="F35C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nsid w:val="770C618C"/>
    <w:multiLevelType w:val="hybridMultilevel"/>
    <w:tmpl w:val="F6DC14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46">
    <w:nsid w:val="7C290B76"/>
    <w:multiLevelType w:val="hybridMultilevel"/>
    <w:tmpl w:val="9DBE0448"/>
    <w:lvl w:ilvl="0" w:tplc="B1186A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24"/>
  </w:num>
  <w:num w:numId="3">
    <w:abstractNumId w:val="29"/>
  </w:num>
  <w:num w:numId="4">
    <w:abstractNumId w:val="0"/>
  </w:num>
  <w:num w:numId="5">
    <w:abstractNumId w:val="28"/>
  </w:num>
  <w:num w:numId="6">
    <w:abstractNumId w:val="19"/>
  </w:num>
  <w:num w:numId="7">
    <w:abstractNumId w:val="45"/>
  </w:num>
  <w:num w:numId="8">
    <w:abstractNumId w:val="47"/>
  </w:num>
  <w:num w:numId="9">
    <w:abstractNumId w:val="14"/>
  </w:num>
  <w:num w:numId="10">
    <w:abstractNumId w:val="26"/>
  </w:num>
  <w:num w:numId="11">
    <w:abstractNumId w:val="5"/>
  </w:num>
  <w:num w:numId="12">
    <w:abstractNumId w:val="12"/>
  </w:num>
  <w:num w:numId="13">
    <w:abstractNumId w:val="34"/>
  </w:num>
  <w:num w:numId="14">
    <w:abstractNumId w:val="20"/>
  </w:num>
  <w:num w:numId="15">
    <w:abstractNumId w:val="10"/>
  </w:num>
  <w:num w:numId="16">
    <w:abstractNumId w:val="37"/>
  </w:num>
  <w:num w:numId="17">
    <w:abstractNumId w:val="38"/>
  </w:num>
  <w:num w:numId="18">
    <w:abstractNumId w:val="18"/>
  </w:num>
  <w:num w:numId="19">
    <w:abstractNumId w:val="13"/>
  </w:num>
  <w:num w:numId="20">
    <w:abstractNumId w:val="35"/>
  </w:num>
  <w:num w:numId="21">
    <w:abstractNumId w:val="44"/>
  </w:num>
  <w:num w:numId="22">
    <w:abstractNumId w:val="32"/>
  </w:num>
  <w:num w:numId="23">
    <w:abstractNumId w:val="15"/>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2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6"/>
  </w:num>
  <w:num w:numId="32">
    <w:abstractNumId w:val="1"/>
  </w:num>
  <w:num w:numId="33">
    <w:abstractNumId w:val="39"/>
  </w:num>
  <w:num w:numId="34">
    <w:abstractNumId w:val="30"/>
  </w:num>
  <w:num w:numId="35">
    <w:abstractNumId w:val="27"/>
  </w:num>
  <w:num w:numId="36">
    <w:abstractNumId w:val="23"/>
  </w:num>
  <w:num w:numId="37">
    <w:abstractNumId w:val="3"/>
  </w:num>
  <w:num w:numId="38">
    <w:abstractNumId w:val="8"/>
  </w:num>
  <w:num w:numId="39">
    <w:abstractNumId w:val="4"/>
  </w:num>
  <w:num w:numId="40">
    <w:abstractNumId w:val="43"/>
  </w:num>
  <w:num w:numId="41">
    <w:abstractNumId w:val="9"/>
  </w:num>
  <w:num w:numId="42">
    <w:abstractNumId w:val="17"/>
  </w:num>
  <w:num w:numId="43">
    <w:abstractNumId w:val="33"/>
  </w:num>
  <w:num w:numId="44">
    <w:abstractNumId w:val="22"/>
  </w:num>
  <w:num w:numId="45">
    <w:abstractNumId w:val="16"/>
  </w:num>
  <w:num w:numId="46">
    <w:abstractNumId w:val="41"/>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052"/>
    <w:rsid w:val="00000ECA"/>
    <w:rsid w:val="000024FB"/>
    <w:rsid w:val="00002AE3"/>
    <w:rsid w:val="00003906"/>
    <w:rsid w:val="0000550C"/>
    <w:rsid w:val="00005B58"/>
    <w:rsid w:val="00007B22"/>
    <w:rsid w:val="000108D6"/>
    <w:rsid w:val="0001421A"/>
    <w:rsid w:val="00015323"/>
    <w:rsid w:val="00020A39"/>
    <w:rsid w:val="0003368E"/>
    <w:rsid w:val="000356A7"/>
    <w:rsid w:val="00040273"/>
    <w:rsid w:val="00043702"/>
    <w:rsid w:val="00047CCE"/>
    <w:rsid w:val="00051462"/>
    <w:rsid w:val="00052310"/>
    <w:rsid w:val="000600B8"/>
    <w:rsid w:val="00061DA4"/>
    <w:rsid w:val="000738B1"/>
    <w:rsid w:val="00086925"/>
    <w:rsid w:val="00086F14"/>
    <w:rsid w:val="0009083B"/>
    <w:rsid w:val="00093BFB"/>
    <w:rsid w:val="000955B1"/>
    <w:rsid w:val="000A54F1"/>
    <w:rsid w:val="000A5ED2"/>
    <w:rsid w:val="000B1483"/>
    <w:rsid w:val="000B3B49"/>
    <w:rsid w:val="000B4A74"/>
    <w:rsid w:val="000C2278"/>
    <w:rsid w:val="000C7C12"/>
    <w:rsid w:val="000D08CF"/>
    <w:rsid w:val="000D659B"/>
    <w:rsid w:val="000E365D"/>
    <w:rsid w:val="000E44A6"/>
    <w:rsid w:val="000E4734"/>
    <w:rsid w:val="000F6841"/>
    <w:rsid w:val="001010BB"/>
    <w:rsid w:val="001106F2"/>
    <w:rsid w:val="001117B2"/>
    <w:rsid w:val="00112294"/>
    <w:rsid w:val="00113467"/>
    <w:rsid w:val="001135AA"/>
    <w:rsid w:val="001162A3"/>
    <w:rsid w:val="00126875"/>
    <w:rsid w:val="001333C1"/>
    <w:rsid w:val="00135E2F"/>
    <w:rsid w:val="00145178"/>
    <w:rsid w:val="00150AB9"/>
    <w:rsid w:val="00153EBE"/>
    <w:rsid w:val="001611C3"/>
    <w:rsid w:val="0016338B"/>
    <w:rsid w:val="001802F3"/>
    <w:rsid w:val="00185F85"/>
    <w:rsid w:val="0019153A"/>
    <w:rsid w:val="00192A4F"/>
    <w:rsid w:val="00193569"/>
    <w:rsid w:val="00197315"/>
    <w:rsid w:val="001A2B59"/>
    <w:rsid w:val="001A4585"/>
    <w:rsid w:val="001A52B5"/>
    <w:rsid w:val="001B2894"/>
    <w:rsid w:val="001B420F"/>
    <w:rsid w:val="001B69E2"/>
    <w:rsid w:val="001C3468"/>
    <w:rsid w:val="001C3A2C"/>
    <w:rsid w:val="001D12C2"/>
    <w:rsid w:val="001D1434"/>
    <w:rsid w:val="001D2594"/>
    <w:rsid w:val="001F1A9C"/>
    <w:rsid w:val="00200B42"/>
    <w:rsid w:val="002018C4"/>
    <w:rsid w:val="002061D3"/>
    <w:rsid w:val="002105EA"/>
    <w:rsid w:val="0021096C"/>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66FF5"/>
    <w:rsid w:val="00271984"/>
    <w:rsid w:val="00281DAB"/>
    <w:rsid w:val="00282297"/>
    <w:rsid w:val="00284EAC"/>
    <w:rsid w:val="00284FC7"/>
    <w:rsid w:val="00287217"/>
    <w:rsid w:val="002905BD"/>
    <w:rsid w:val="00292EBC"/>
    <w:rsid w:val="002936C6"/>
    <w:rsid w:val="002A0924"/>
    <w:rsid w:val="002A1123"/>
    <w:rsid w:val="002A5138"/>
    <w:rsid w:val="002A58FE"/>
    <w:rsid w:val="002A5CA1"/>
    <w:rsid w:val="002A7B53"/>
    <w:rsid w:val="002B1884"/>
    <w:rsid w:val="002B31A4"/>
    <w:rsid w:val="002B5EAB"/>
    <w:rsid w:val="002B6D0C"/>
    <w:rsid w:val="002C5F41"/>
    <w:rsid w:val="002C620D"/>
    <w:rsid w:val="002D23BE"/>
    <w:rsid w:val="002D36D9"/>
    <w:rsid w:val="002D5B32"/>
    <w:rsid w:val="002D65C2"/>
    <w:rsid w:val="002E55A5"/>
    <w:rsid w:val="002E56C6"/>
    <w:rsid w:val="002F6166"/>
    <w:rsid w:val="003033F7"/>
    <w:rsid w:val="00307341"/>
    <w:rsid w:val="00307D86"/>
    <w:rsid w:val="00307E4B"/>
    <w:rsid w:val="00307F7C"/>
    <w:rsid w:val="00310416"/>
    <w:rsid w:val="003106EE"/>
    <w:rsid w:val="00311848"/>
    <w:rsid w:val="00314F50"/>
    <w:rsid w:val="00326FC6"/>
    <w:rsid w:val="00335318"/>
    <w:rsid w:val="00343B07"/>
    <w:rsid w:val="00352924"/>
    <w:rsid w:val="0035380D"/>
    <w:rsid w:val="00353A05"/>
    <w:rsid w:val="0035602A"/>
    <w:rsid w:val="00356A7A"/>
    <w:rsid w:val="0036363E"/>
    <w:rsid w:val="00377208"/>
    <w:rsid w:val="00385D89"/>
    <w:rsid w:val="00394431"/>
    <w:rsid w:val="003944BB"/>
    <w:rsid w:val="00396EB1"/>
    <w:rsid w:val="003A0C0D"/>
    <w:rsid w:val="003A54AF"/>
    <w:rsid w:val="003B3762"/>
    <w:rsid w:val="003B66A4"/>
    <w:rsid w:val="003C1EEB"/>
    <w:rsid w:val="003C3EDF"/>
    <w:rsid w:val="003C458A"/>
    <w:rsid w:val="003C4994"/>
    <w:rsid w:val="003C6A2A"/>
    <w:rsid w:val="003D0B14"/>
    <w:rsid w:val="003D2E96"/>
    <w:rsid w:val="003D3F49"/>
    <w:rsid w:val="003D4331"/>
    <w:rsid w:val="003E061D"/>
    <w:rsid w:val="003E72B2"/>
    <w:rsid w:val="003E7C2C"/>
    <w:rsid w:val="003F2A1F"/>
    <w:rsid w:val="0040167F"/>
    <w:rsid w:val="00401A86"/>
    <w:rsid w:val="00404AD8"/>
    <w:rsid w:val="00417098"/>
    <w:rsid w:val="004175C5"/>
    <w:rsid w:val="004331EC"/>
    <w:rsid w:val="00441B5E"/>
    <w:rsid w:val="004459B7"/>
    <w:rsid w:val="0044720C"/>
    <w:rsid w:val="00450D73"/>
    <w:rsid w:val="00452952"/>
    <w:rsid w:val="00456503"/>
    <w:rsid w:val="004574EA"/>
    <w:rsid w:val="0045784C"/>
    <w:rsid w:val="00462833"/>
    <w:rsid w:val="00463820"/>
    <w:rsid w:val="00465470"/>
    <w:rsid w:val="00465D43"/>
    <w:rsid w:val="00481A1B"/>
    <w:rsid w:val="00490212"/>
    <w:rsid w:val="004948AF"/>
    <w:rsid w:val="00494DC1"/>
    <w:rsid w:val="004A39BD"/>
    <w:rsid w:val="004A4D0A"/>
    <w:rsid w:val="004B6460"/>
    <w:rsid w:val="004B74A2"/>
    <w:rsid w:val="004C08B7"/>
    <w:rsid w:val="004C4306"/>
    <w:rsid w:val="004C4FB3"/>
    <w:rsid w:val="004D3447"/>
    <w:rsid w:val="004D459A"/>
    <w:rsid w:val="004E577D"/>
    <w:rsid w:val="004E76CD"/>
    <w:rsid w:val="004F1753"/>
    <w:rsid w:val="004F2DCA"/>
    <w:rsid w:val="004F4905"/>
    <w:rsid w:val="005031E5"/>
    <w:rsid w:val="00503E2E"/>
    <w:rsid w:val="00506BB5"/>
    <w:rsid w:val="00512C25"/>
    <w:rsid w:val="00513FA4"/>
    <w:rsid w:val="00514ECD"/>
    <w:rsid w:val="0051624D"/>
    <w:rsid w:val="00530B32"/>
    <w:rsid w:val="00531E65"/>
    <w:rsid w:val="00532D2C"/>
    <w:rsid w:val="00532E74"/>
    <w:rsid w:val="0054485C"/>
    <w:rsid w:val="00551D68"/>
    <w:rsid w:val="005528B5"/>
    <w:rsid w:val="0056277D"/>
    <w:rsid w:val="00564A3A"/>
    <w:rsid w:val="0056558A"/>
    <w:rsid w:val="005656A6"/>
    <w:rsid w:val="00566A1E"/>
    <w:rsid w:val="00576F46"/>
    <w:rsid w:val="00581D1B"/>
    <w:rsid w:val="00587B3F"/>
    <w:rsid w:val="00590F11"/>
    <w:rsid w:val="005A5063"/>
    <w:rsid w:val="005A58C3"/>
    <w:rsid w:val="005A61F7"/>
    <w:rsid w:val="005B127D"/>
    <w:rsid w:val="005B2B84"/>
    <w:rsid w:val="005B3FA4"/>
    <w:rsid w:val="005B580C"/>
    <w:rsid w:val="005C1A9E"/>
    <w:rsid w:val="005C2A35"/>
    <w:rsid w:val="005C5C8D"/>
    <w:rsid w:val="005E0FB0"/>
    <w:rsid w:val="005E1A15"/>
    <w:rsid w:val="005E28FE"/>
    <w:rsid w:val="005E4165"/>
    <w:rsid w:val="005E6449"/>
    <w:rsid w:val="005F1DD0"/>
    <w:rsid w:val="005F3F3B"/>
    <w:rsid w:val="00623A1A"/>
    <w:rsid w:val="00623EAE"/>
    <w:rsid w:val="00625D3F"/>
    <w:rsid w:val="006310E1"/>
    <w:rsid w:val="00636C85"/>
    <w:rsid w:val="00643A21"/>
    <w:rsid w:val="00647F06"/>
    <w:rsid w:val="0065203B"/>
    <w:rsid w:val="00653810"/>
    <w:rsid w:val="00656269"/>
    <w:rsid w:val="00657331"/>
    <w:rsid w:val="00663DA8"/>
    <w:rsid w:val="0068198F"/>
    <w:rsid w:val="00681B35"/>
    <w:rsid w:val="006863C6"/>
    <w:rsid w:val="0069651E"/>
    <w:rsid w:val="006A142E"/>
    <w:rsid w:val="006A2138"/>
    <w:rsid w:val="006A2968"/>
    <w:rsid w:val="006A65C8"/>
    <w:rsid w:val="006A7533"/>
    <w:rsid w:val="006B41B7"/>
    <w:rsid w:val="006B495D"/>
    <w:rsid w:val="006B663C"/>
    <w:rsid w:val="006C34C3"/>
    <w:rsid w:val="006C50D2"/>
    <w:rsid w:val="006C57FC"/>
    <w:rsid w:val="006C59BA"/>
    <w:rsid w:val="006D4098"/>
    <w:rsid w:val="006D5C68"/>
    <w:rsid w:val="006F2E9B"/>
    <w:rsid w:val="007037E1"/>
    <w:rsid w:val="00704F6C"/>
    <w:rsid w:val="0071186E"/>
    <w:rsid w:val="00712FDC"/>
    <w:rsid w:val="00713C3D"/>
    <w:rsid w:val="00716739"/>
    <w:rsid w:val="007221D1"/>
    <w:rsid w:val="007223B4"/>
    <w:rsid w:val="00724507"/>
    <w:rsid w:val="00726B3E"/>
    <w:rsid w:val="00733CFE"/>
    <w:rsid w:val="007366BA"/>
    <w:rsid w:val="00741497"/>
    <w:rsid w:val="00741F44"/>
    <w:rsid w:val="00743EB2"/>
    <w:rsid w:val="007443B5"/>
    <w:rsid w:val="007552A3"/>
    <w:rsid w:val="007560C8"/>
    <w:rsid w:val="00761619"/>
    <w:rsid w:val="0076356F"/>
    <w:rsid w:val="00771188"/>
    <w:rsid w:val="00794F11"/>
    <w:rsid w:val="00797475"/>
    <w:rsid w:val="007A0CCE"/>
    <w:rsid w:val="007B1573"/>
    <w:rsid w:val="007B2F2E"/>
    <w:rsid w:val="007B5337"/>
    <w:rsid w:val="007C14C3"/>
    <w:rsid w:val="007C25B7"/>
    <w:rsid w:val="007C4BD4"/>
    <w:rsid w:val="007D1A36"/>
    <w:rsid w:val="007D6530"/>
    <w:rsid w:val="007E2CD9"/>
    <w:rsid w:val="007E4D16"/>
    <w:rsid w:val="00800872"/>
    <w:rsid w:val="00801EF0"/>
    <w:rsid w:val="00804066"/>
    <w:rsid w:val="008065DE"/>
    <w:rsid w:val="00810D11"/>
    <w:rsid w:val="00813A14"/>
    <w:rsid w:val="00824B28"/>
    <w:rsid w:val="0082529C"/>
    <w:rsid w:val="008269E9"/>
    <w:rsid w:val="00826A70"/>
    <w:rsid w:val="00827488"/>
    <w:rsid w:val="0083373F"/>
    <w:rsid w:val="00852858"/>
    <w:rsid w:val="00862227"/>
    <w:rsid w:val="008628BC"/>
    <w:rsid w:val="008707C6"/>
    <w:rsid w:val="00871B3F"/>
    <w:rsid w:val="008813C8"/>
    <w:rsid w:val="00885E7D"/>
    <w:rsid w:val="00891C08"/>
    <w:rsid w:val="00897A59"/>
    <w:rsid w:val="008A0EE1"/>
    <w:rsid w:val="008A4029"/>
    <w:rsid w:val="008A5964"/>
    <w:rsid w:val="008A70B6"/>
    <w:rsid w:val="008C021B"/>
    <w:rsid w:val="008C31E7"/>
    <w:rsid w:val="008C524E"/>
    <w:rsid w:val="008D25F7"/>
    <w:rsid w:val="008E1C3B"/>
    <w:rsid w:val="008E282A"/>
    <w:rsid w:val="008E5391"/>
    <w:rsid w:val="008F1083"/>
    <w:rsid w:val="008F2AB3"/>
    <w:rsid w:val="008F4934"/>
    <w:rsid w:val="008F50B8"/>
    <w:rsid w:val="009056B9"/>
    <w:rsid w:val="00905A4D"/>
    <w:rsid w:val="00907111"/>
    <w:rsid w:val="0090736E"/>
    <w:rsid w:val="00914120"/>
    <w:rsid w:val="00921CB7"/>
    <w:rsid w:val="00924DFE"/>
    <w:rsid w:val="00927052"/>
    <w:rsid w:val="00942E07"/>
    <w:rsid w:val="00945CF8"/>
    <w:rsid w:val="009525EB"/>
    <w:rsid w:val="00957B2C"/>
    <w:rsid w:val="00961048"/>
    <w:rsid w:val="00963784"/>
    <w:rsid w:val="00965825"/>
    <w:rsid w:val="009764BF"/>
    <w:rsid w:val="0097700D"/>
    <w:rsid w:val="00987C84"/>
    <w:rsid w:val="009921DA"/>
    <w:rsid w:val="00994D16"/>
    <w:rsid w:val="009964FD"/>
    <w:rsid w:val="00997662"/>
    <w:rsid w:val="009A46C6"/>
    <w:rsid w:val="009A57E2"/>
    <w:rsid w:val="009A7D37"/>
    <w:rsid w:val="009B2316"/>
    <w:rsid w:val="009B3B52"/>
    <w:rsid w:val="009B3EA6"/>
    <w:rsid w:val="009C2F47"/>
    <w:rsid w:val="009C30FB"/>
    <w:rsid w:val="009C389E"/>
    <w:rsid w:val="009C56AF"/>
    <w:rsid w:val="009E56F2"/>
    <w:rsid w:val="009E5705"/>
    <w:rsid w:val="009E576F"/>
    <w:rsid w:val="009E6113"/>
    <w:rsid w:val="009F161D"/>
    <w:rsid w:val="009F1D0F"/>
    <w:rsid w:val="009F2E26"/>
    <w:rsid w:val="009F39E6"/>
    <w:rsid w:val="009F6DC6"/>
    <w:rsid w:val="00A020D0"/>
    <w:rsid w:val="00A20911"/>
    <w:rsid w:val="00A210B0"/>
    <w:rsid w:val="00A27C42"/>
    <w:rsid w:val="00A375AB"/>
    <w:rsid w:val="00A4102F"/>
    <w:rsid w:val="00A4785E"/>
    <w:rsid w:val="00A51187"/>
    <w:rsid w:val="00A51EBD"/>
    <w:rsid w:val="00A53A1E"/>
    <w:rsid w:val="00A6359E"/>
    <w:rsid w:val="00A64B03"/>
    <w:rsid w:val="00A65AF7"/>
    <w:rsid w:val="00A65BDE"/>
    <w:rsid w:val="00A712EA"/>
    <w:rsid w:val="00A756CF"/>
    <w:rsid w:val="00A81F85"/>
    <w:rsid w:val="00A8459C"/>
    <w:rsid w:val="00A84C31"/>
    <w:rsid w:val="00A86D3D"/>
    <w:rsid w:val="00A94336"/>
    <w:rsid w:val="00AA08B4"/>
    <w:rsid w:val="00AA1AD8"/>
    <w:rsid w:val="00AA29A1"/>
    <w:rsid w:val="00AA425D"/>
    <w:rsid w:val="00AC0FB1"/>
    <w:rsid w:val="00AC44A4"/>
    <w:rsid w:val="00AD5320"/>
    <w:rsid w:val="00AE305E"/>
    <w:rsid w:val="00AE3E8E"/>
    <w:rsid w:val="00AE44C9"/>
    <w:rsid w:val="00AF1CAB"/>
    <w:rsid w:val="00AF28D8"/>
    <w:rsid w:val="00AF5296"/>
    <w:rsid w:val="00AF67FC"/>
    <w:rsid w:val="00B0302A"/>
    <w:rsid w:val="00B034C5"/>
    <w:rsid w:val="00B03D03"/>
    <w:rsid w:val="00B05FB5"/>
    <w:rsid w:val="00B0698C"/>
    <w:rsid w:val="00B1269B"/>
    <w:rsid w:val="00B1618D"/>
    <w:rsid w:val="00B25A80"/>
    <w:rsid w:val="00B37AC1"/>
    <w:rsid w:val="00B37D17"/>
    <w:rsid w:val="00B41778"/>
    <w:rsid w:val="00B56115"/>
    <w:rsid w:val="00B615F6"/>
    <w:rsid w:val="00B66C4A"/>
    <w:rsid w:val="00B74537"/>
    <w:rsid w:val="00B755E5"/>
    <w:rsid w:val="00B779D2"/>
    <w:rsid w:val="00B90A63"/>
    <w:rsid w:val="00B949E5"/>
    <w:rsid w:val="00B9517C"/>
    <w:rsid w:val="00B971F8"/>
    <w:rsid w:val="00BA278F"/>
    <w:rsid w:val="00BA5C4F"/>
    <w:rsid w:val="00BB16DC"/>
    <w:rsid w:val="00BB17F1"/>
    <w:rsid w:val="00BB308A"/>
    <w:rsid w:val="00BB6302"/>
    <w:rsid w:val="00BC440D"/>
    <w:rsid w:val="00BC57D3"/>
    <w:rsid w:val="00BD2493"/>
    <w:rsid w:val="00BD54BE"/>
    <w:rsid w:val="00BD69B7"/>
    <w:rsid w:val="00BD76AD"/>
    <w:rsid w:val="00BE30E6"/>
    <w:rsid w:val="00BE4A14"/>
    <w:rsid w:val="00BE6905"/>
    <w:rsid w:val="00BF13F4"/>
    <w:rsid w:val="00BF1675"/>
    <w:rsid w:val="00BF297A"/>
    <w:rsid w:val="00BF2C00"/>
    <w:rsid w:val="00BF33FC"/>
    <w:rsid w:val="00BF77E3"/>
    <w:rsid w:val="00C00AB2"/>
    <w:rsid w:val="00C00DC1"/>
    <w:rsid w:val="00C03D25"/>
    <w:rsid w:val="00C05275"/>
    <w:rsid w:val="00C06753"/>
    <w:rsid w:val="00C11FAF"/>
    <w:rsid w:val="00C1247D"/>
    <w:rsid w:val="00C14B5B"/>
    <w:rsid w:val="00C158FE"/>
    <w:rsid w:val="00C2060E"/>
    <w:rsid w:val="00C30F4B"/>
    <w:rsid w:val="00C329B7"/>
    <w:rsid w:val="00C329FF"/>
    <w:rsid w:val="00C34827"/>
    <w:rsid w:val="00C36F9E"/>
    <w:rsid w:val="00C454DE"/>
    <w:rsid w:val="00C521D7"/>
    <w:rsid w:val="00C529E4"/>
    <w:rsid w:val="00C610F7"/>
    <w:rsid w:val="00C63BC1"/>
    <w:rsid w:val="00C63D06"/>
    <w:rsid w:val="00C8254B"/>
    <w:rsid w:val="00C938A7"/>
    <w:rsid w:val="00C97C3D"/>
    <w:rsid w:val="00CA2DA1"/>
    <w:rsid w:val="00CA3BDB"/>
    <w:rsid w:val="00CA6BC1"/>
    <w:rsid w:val="00CC546B"/>
    <w:rsid w:val="00CD1455"/>
    <w:rsid w:val="00CE1521"/>
    <w:rsid w:val="00CE16C1"/>
    <w:rsid w:val="00CE4C78"/>
    <w:rsid w:val="00CE4CE3"/>
    <w:rsid w:val="00CF043F"/>
    <w:rsid w:val="00CF7C28"/>
    <w:rsid w:val="00D020EE"/>
    <w:rsid w:val="00D02D56"/>
    <w:rsid w:val="00D03C5A"/>
    <w:rsid w:val="00D04FDD"/>
    <w:rsid w:val="00D10113"/>
    <w:rsid w:val="00D1384E"/>
    <w:rsid w:val="00D138ED"/>
    <w:rsid w:val="00D1528B"/>
    <w:rsid w:val="00D16EB1"/>
    <w:rsid w:val="00D23CC2"/>
    <w:rsid w:val="00D24D89"/>
    <w:rsid w:val="00D322E3"/>
    <w:rsid w:val="00D34F08"/>
    <w:rsid w:val="00D35C77"/>
    <w:rsid w:val="00D419DF"/>
    <w:rsid w:val="00D42696"/>
    <w:rsid w:val="00D45BEC"/>
    <w:rsid w:val="00D50A44"/>
    <w:rsid w:val="00D5232C"/>
    <w:rsid w:val="00D556EF"/>
    <w:rsid w:val="00D57266"/>
    <w:rsid w:val="00D576E7"/>
    <w:rsid w:val="00D634F4"/>
    <w:rsid w:val="00D6445F"/>
    <w:rsid w:val="00D66071"/>
    <w:rsid w:val="00D66928"/>
    <w:rsid w:val="00D71CB9"/>
    <w:rsid w:val="00D73417"/>
    <w:rsid w:val="00D757E2"/>
    <w:rsid w:val="00D803D8"/>
    <w:rsid w:val="00D80698"/>
    <w:rsid w:val="00D84C8E"/>
    <w:rsid w:val="00D866EF"/>
    <w:rsid w:val="00D9060B"/>
    <w:rsid w:val="00D93682"/>
    <w:rsid w:val="00D9519F"/>
    <w:rsid w:val="00D96738"/>
    <w:rsid w:val="00D9771A"/>
    <w:rsid w:val="00DA03D9"/>
    <w:rsid w:val="00DA11D7"/>
    <w:rsid w:val="00DA1488"/>
    <w:rsid w:val="00DA5BD8"/>
    <w:rsid w:val="00DB3F4E"/>
    <w:rsid w:val="00DC34AB"/>
    <w:rsid w:val="00DC37FC"/>
    <w:rsid w:val="00DC54BE"/>
    <w:rsid w:val="00DD297A"/>
    <w:rsid w:val="00DD2F4C"/>
    <w:rsid w:val="00DE0104"/>
    <w:rsid w:val="00DE06FE"/>
    <w:rsid w:val="00DE1D38"/>
    <w:rsid w:val="00DE7B6F"/>
    <w:rsid w:val="00DE7BCD"/>
    <w:rsid w:val="00E0596F"/>
    <w:rsid w:val="00E0599A"/>
    <w:rsid w:val="00E06766"/>
    <w:rsid w:val="00E13995"/>
    <w:rsid w:val="00E17E79"/>
    <w:rsid w:val="00E2153A"/>
    <w:rsid w:val="00E21BA9"/>
    <w:rsid w:val="00E223AB"/>
    <w:rsid w:val="00E25D9E"/>
    <w:rsid w:val="00E445CB"/>
    <w:rsid w:val="00E475C0"/>
    <w:rsid w:val="00E56222"/>
    <w:rsid w:val="00E74057"/>
    <w:rsid w:val="00E748A7"/>
    <w:rsid w:val="00E75C5A"/>
    <w:rsid w:val="00E76099"/>
    <w:rsid w:val="00E77DAE"/>
    <w:rsid w:val="00E85DD7"/>
    <w:rsid w:val="00E93641"/>
    <w:rsid w:val="00E9498E"/>
    <w:rsid w:val="00E9586B"/>
    <w:rsid w:val="00E9696B"/>
    <w:rsid w:val="00EA011B"/>
    <w:rsid w:val="00EA2379"/>
    <w:rsid w:val="00EA2695"/>
    <w:rsid w:val="00EA3938"/>
    <w:rsid w:val="00EB3C61"/>
    <w:rsid w:val="00EC20FC"/>
    <w:rsid w:val="00EC613E"/>
    <w:rsid w:val="00ED0950"/>
    <w:rsid w:val="00ED5016"/>
    <w:rsid w:val="00EE0286"/>
    <w:rsid w:val="00EE313A"/>
    <w:rsid w:val="00EE72FF"/>
    <w:rsid w:val="00EE75D7"/>
    <w:rsid w:val="00EF50EE"/>
    <w:rsid w:val="00EF5C71"/>
    <w:rsid w:val="00EF69E4"/>
    <w:rsid w:val="00F048FF"/>
    <w:rsid w:val="00F10B43"/>
    <w:rsid w:val="00F14283"/>
    <w:rsid w:val="00F15C2F"/>
    <w:rsid w:val="00F17294"/>
    <w:rsid w:val="00F314BE"/>
    <w:rsid w:val="00F33D79"/>
    <w:rsid w:val="00F347CD"/>
    <w:rsid w:val="00F45781"/>
    <w:rsid w:val="00F5170B"/>
    <w:rsid w:val="00F54710"/>
    <w:rsid w:val="00F554D0"/>
    <w:rsid w:val="00F55651"/>
    <w:rsid w:val="00F56BEC"/>
    <w:rsid w:val="00F60B96"/>
    <w:rsid w:val="00F62464"/>
    <w:rsid w:val="00F6286C"/>
    <w:rsid w:val="00F63304"/>
    <w:rsid w:val="00F637C8"/>
    <w:rsid w:val="00F74F63"/>
    <w:rsid w:val="00F832B5"/>
    <w:rsid w:val="00F849AE"/>
    <w:rsid w:val="00F87076"/>
    <w:rsid w:val="00F874DC"/>
    <w:rsid w:val="00F92D1C"/>
    <w:rsid w:val="00F94319"/>
    <w:rsid w:val="00FC00CD"/>
    <w:rsid w:val="00FC2C7C"/>
    <w:rsid w:val="00FC3D78"/>
    <w:rsid w:val="00FC729B"/>
    <w:rsid w:val="00FC7973"/>
    <w:rsid w:val="00FD0959"/>
    <w:rsid w:val="00FD6417"/>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Style7">
    <w:name w:val="Style7"/>
    <w:basedOn w:val="Normal"/>
    <w:rsid w:val="00A81F85"/>
    <w:pPr>
      <w:widowControl w:val="0"/>
      <w:autoSpaceDE w:val="0"/>
      <w:autoSpaceDN w:val="0"/>
      <w:adjustRightInd w:val="0"/>
      <w:spacing w:line="275" w:lineRule="exact"/>
      <w:ind w:firstLine="720"/>
      <w:jc w:val="both"/>
    </w:pPr>
    <w:rPr>
      <w:rFonts w:ascii="Arial" w:hAnsi="Arial"/>
    </w:rPr>
  </w:style>
  <w:style w:type="character" w:customStyle="1" w:styleId="FontStyle12">
    <w:name w:val="Font Style12"/>
    <w:rsid w:val="00A81F85"/>
    <w:rPr>
      <w:rFonts w:ascii="Arial" w:hAnsi="Arial" w:cs="Arial" w:hint="default"/>
      <w:sz w:val="22"/>
      <w:szCs w:val="22"/>
    </w:rPr>
  </w:style>
  <w:style w:type="paragraph" w:styleId="ListBullet">
    <w:name w:val="List Bullet"/>
    <w:basedOn w:val="Normal"/>
    <w:link w:val="ListBulletChar"/>
    <w:rsid w:val="002936C6"/>
    <w:pPr>
      <w:spacing w:after="240"/>
      <w:jc w:val="both"/>
    </w:pPr>
    <w:rPr>
      <w:szCs w:val="20"/>
      <w:lang w:val="en-GB" w:eastAsia="en-GB"/>
    </w:rPr>
  </w:style>
  <w:style w:type="character" w:customStyle="1" w:styleId="ListBulletChar">
    <w:name w:val="List Bullet Char"/>
    <w:link w:val="ListBullet"/>
    <w:locked/>
    <w:rsid w:val="002936C6"/>
    <w:rPr>
      <w:rFonts w:ascii="Times New Roman" w:eastAsia="Times New Roman" w:hAnsi="Times New Roman" w:cs="Times New Roma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Style7">
    <w:name w:val="Style7"/>
    <w:basedOn w:val="Normal"/>
    <w:rsid w:val="00A81F85"/>
    <w:pPr>
      <w:widowControl w:val="0"/>
      <w:autoSpaceDE w:val="0"/>
      <w:autoSpaceDN w:val="0"/>
      <w:adjustRightInd w:val="0"/>
      <w:spacing w:line="275" w:lineRule="exact"/>
      <w:ind w:firstLine="720"/>
      <w:jc w:val="both"/>
    </w:pPr>
    <w:rPr>
      <w:rFonts w:ascii="Arial" w:hAnsi="Arial"/>
    </w:rPr>
  </w:style>
  <w:style w:type="character" w:customStyle="1" w:styleId="FontStyle12">
    <w:name w:val="Font Style12"/>
    <w:rsid w:val="00A81F85"/>
    <w:rPr>
      <w:rFonts w:ascii="Arial" w:hAnsi="Arial" w:cs="Arial" w:hint="default"/>
      <w:sz w:val="22"/>
      <w:szCs w:val="22"/>
    </w:rPr>
  </w:style>
  <w:style w:type="paragraph" w:styleId="ListBullet">
    <w:name w:val="List Bullet"/>
    <w:basedOn w:val="Normal"/>
    <w:link w:val="ListBulletChar"/>
    <w:rsid w:val="002936C6"/>
    <w:pPr>
      <w:spacing w:after="240"/>
      <w:jc w:val="both"/>
    </w:pPr>
    <w:rPr>
      <w:szCs w:val="20"/>
      <w:lang w:val="en-GB" w:eastAsia="en-GB"/>
    </w:rPr>
  </w:style>
  <w:style w:type="character" w:customStyle="1" w:styleId="ListBulletChar">
    <w:name w:val="List Bullet Char"/>
    <w:link w:val="ListBullet"/>
    <w:locked/>
    <w:rsid w:val="002936C6"/>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2742F9"/>
    <w:rsid w:val="002877A2"/>
    <w:rsid w:val="002B414D"/>
    <w:rsid w:val="002C4FF6"/>
    <w:rsid w:val="002D79A4"/>
    <w:rsid w:val="002F2108"/>
    <w:rsid w:val="0030478C"/>
    <w:rsid w:val="0032157E"/>
    <w:rsid w:val="0036210F"/>
    <w:rsid w:val="0037221A"/>
    <w:rsid w:val="00414CD4"/>
    <w:rsid w:val="00475EAE"/>
    <w:rsid w:val="004975AF"/>
    <w:rsid w:val="004B161B"/>
    <w:rsid w:val="004B1917"/>
    <w:rsid w:val="004B29CC"/>
    <w:rsid w:val="004E3D52"/>
    <w:rsid w:val="004E6AC0"/>
    <w:rsid w:val="004F1D1F"/>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3EE4"/>
    <w:rsid w:val="00842F98"/>
    <w:rsid w:val="008A4961"/>
    <w:rsid w:val="008B1FCC"/>
    <w:rsid w:val="008D25AE"/>
    <w:rsid w:val="008F7114"/>
    <w:rsid w:val="0091239B"/>
    <w:rsid w:val="00950FBB"/>
    <w:rsid w:val="00996D00"/>
    <w:rsid w:val="009C0C4E"/>
    <w:rsid w:val="009D0F1F"/>
    <w:rsid w:val="00B15A42"/>
    <w:rsid w:val="00B21C33"/>
    <w:rsid w:val="00B46EF3"/>
    <w:rsid w:val="00B47C74"/>
    <w:rsid w:val="00B500AC"/>
    <w:rsid w:val="00B60D54"/>
    <w:rsid w:val="00BD15CA"/>
    <w:rsid w:val="00BD216D"/>
    <w:rsid w:val="00BE0CDA"/>
    <w:rsid w:val="00C00161"/>
    <w:rsid w:val="00C01587"/>
    <w:rsid w:val="00C27937"/>
    <w:rsid w:val="00C43FC0"/>
    <w:rsid w:val="00C56F5E"/>
    <w:rsid w:val="00CA014B"/>
    <w:rsid w:val="00CB3999"/>
    <w:rsid w:val="00CE63EC"/>
    <w:rsid w:val="00D01855"/>
    <w:rsid w:val="00D4271D"/>
    <w:rsid w:val="00D42B39"/>
    <w:rsid w:val="00D64280"/>
    <w:rsid w:val="00D729F5"/>
    <w:rsid w:val="00DF214E"/>
    <w:rsid w:val="00E17210"/>
    <w:rsid w:val="00E40BA1"/>
    <w:rsid w:val="00E61885"/>
    <w:rsid w:val="00E67BA7"/>
    <w:rsid w:val="00E94617"/>
    <w:rsid w:val="00EA401B"/>
    <w:rsid w:val="00EC1288"/>
    <w:rsid w:val="00ED75F3"/>
    <w:rsid w:val="00EE45C8"/>
    <w:rsid w:val="00EF21F5"/>
    <w:rsid w:val="00EF3DA5"/>
    <w:rsid w:val="00F14917"/>
    <w:rsid w:val="00F7215B"/>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470B-3239-4E4E-82E2-D01DB892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54</Pages>
  <Words>16447</Words>
  <Characters>93752</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12.Април  2023. године</vt:lpstr>
    </vt:vector>
  </TitlesOfParts>
  <Company/>
  <LinksUpToDate>false</LinksUpToDate>
  <CharactersWithSpaces>109980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12.Април  2023. године</dc:title>
  <dc:creator>Ivana Miladinović</dc:creator>
  <cp:lastModifiedBy>Ivana Miladinović</cp:lastModifiedBy>
  <cp:revision>293</cp:revision>
  <cp:lastPrinted>2023-04-04T09:25:00Z</cp:lastPrinted>
  <dcterms:created xsi:type="dcterms:W3CDTF">2021-09-14T12:41:00Z</dcterms:created>
  <dcterms:modified xsi:type="dcterms:W3CDTF">2023-04-13T11:47:00Z</dcterms:modified>
</cp:coreProperties>
</file>