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7F" w:rsidRPr="005C067F" w:rsidRDefault="005C067F" w:rsidP="005C067F">
      <w:pPr>
        <w:pStyle w:val="NoSpacing"/>
        <w:rPr>
          <w:rFonts w:ascii="Times New Roman" w:hAnsi="Times New Roman" w:cs="Times New Roman"/>
          <w:lang w:val="sr-Latn-RS"/>
        </w:rPr>
      </w:pPr>
      <w:r w:rsidRPr="005C067F">
        <w:rPr>
          <w:rFonts w:ascii="Times New Roman" w:hAnsi="Times New Roman" w:cs="Times New Roman"/>
          <w:lang w:val="sr-Latn-RS"/>
        </w:rPr>
        <w:t xml:space="preserve">РЕПУБЛИКА СРБИЈА </w:t>
      </w:r>
    </w:p>
    <w:p w:rsidR="005C067F" w:rsidRPr="005C067F" w:rsidRDefault="005C067F" w:rsidP="005C067F">
      <w:pPr>
        <w:pStyle w:val="NoSpacing"/>
        <w:rPr>
          <w:rFonts w:ascii="Times New Roman" w:hAnsi="Times New Roman" w:cs="Times New Roman"/>
          <w:lang w:val="sr-Cyrl-RS"/>
        </w:rPr>
      </w:pPr>
      <w:r w:rsidRPr="005C067F">
        <w:rPr>
          <w:rFonts w:ascii="Times New Roman" w:hAnsi="Times New Roman" w:cs="Times New Roman"/>
          <w:lang w:val="sr-Latn-RS"/>
        </w:rPr>
        <w:t xml:space="preserve">ГРАД </w:t>
      </w:r>
      <w:r>
        <w:rPr>
          <w:rFonts w:ascii="Times New Roman" w:hAnsi="Times New Roman" w:cs="Times New Roman"/>
          <w:lang w:val="sr-Cyrl-RS"/>
        </w:rPr>
        <w:t>ПРОКУПЉЕ</w:t>
      </w:r>
    </w:p>
    <w:p w:rsidR="005C067F" w:rsidRPr="005C067F" w:rsidRDefault="005C067F" w:rsidP="005C067F">
      <w:pPr>
        <w:pStyle w:val="NoSpacing"/>
        <w:rPr>
          <w:rFonts w:ascii="Times New Roman" w:hAnsi="Times New Roman" w:cs="Times New Roman"/>
          <w:lang w:val="sr-Latn-RS"/>
        </w:rPr>
      </w:pPr>
      <w:r w:rsidRPr="005C067F">
        <w:rPr>
          <w:rFonts w:ascii="Times New Roman" w:hAnsi="Times New Roman" w:cs="Times New Roman"/>
          <w:lang w:val="sr-Latn-RS"/>
        </w:rPr>
        <w:t xml:space="preserve">ГРАДСКА УПРАВА </w:t>
      </w:r>
    </w:p>
    <w:p w:rsidR="005C067F" w:rsidRDefault="005C067F" w:rsidP="005C067F">
      <w:pPr>
        <w:pStyle w:val="NoSpacing"/>
        <w:rPr>
          <w:rFonts w:ascii="Times New Roman" w:hAnsi="Times New Roman" w:cs="Times New Roman"/>
          <w:lang w:val="sr-Cyrl-RS"/>
        </w:rPr>
      </w:pPr>
      <w:r>
        <w:rPr>
          <w:rFonts w:ascii="Times New Roman" w:hAnsi="Times New Roman" w:cs="Times New Roman"/>
          <w:lang w:val="sr-Cyrl-RS"/>
        </w:rPr>
        <w:t xml:space="preserve">Одељење за урбанизам, стамбено-комуналне делатности </w:t>
      </w:r>
    </w:p>
    <w:p w:rsidR="005C067F" w:rsidRDefault="005C067F" w:rsidP="005C067F">
      <w:pPr>
        <w:pStyle w:val="NoSpacing"/>
        <w:rPr>
          <w:rFonts w:ascii="Times New Roman" w:hAnsi="Times New Roman" w:cs="Times New Roman"/>
          <w:lang w:val="sr-Cyrl-RS"/>
        </w:rPr>
      </w:pPr>
      <w:r>
        <w:rPr>
          <w:rFonts w:ascii="Times New Roman" w:hAnsi="Times New Roman" w:cs="Times New Roman"/>
          <w:lang w:val="sr-Cyrl-RS"/>
        </w:rPr>
        <w:t>и грађевинарство</w:t>
      </w:r>
    </w:p>
    <w:p w:rsidR="005C067F" w:rsidRPr="005C067F" w:rsidRDefault="005C067F" w:rsidP="005C067F">
      <w:pPr>
        <w:pStyle w:val="NoSpacing"/>
        <w:rPr>
          <w:rFonts w:ascii="Times New Roman" w:hAnsi="Times New Roman" w:cs="Times New Roman"/>
          <w:lang w:val="sr-Cyrl-RS"/>
        </w:rPr>
      </w:pPr>
      <w:r>
        <w:rPr>
          <w:rFonts w:ascii="Times New Roman" w:hAnsi="Times New Roman" w:cs="Times New Roman"/>
          <w:lang w:val="sr-Cyrl-RS"/>
        </w:rPr>
        <w:t>Прокупље, ул.Никодија Стојановића Татка бр. 2</w:t>
      </w:r>
    </w:p>
    <w:p w:rsidR="005C067F" w:rsidRDefault="005C067F" w:rsidP="005C067F">
      <w:pPr>
        <w:pStyle w:val="NoSpacing"/>
        <w:rPr>
          <w:rFonts w:ascii="Times New Roman" w:hAnsi="Times New Roman" w:cs="Times New Roman"/>
          <w:lang w:val="sr-Cyrl-RS"/>
        </w:rPr>
      </w:pPr>
      <w:r>
        <w:rPr>
          <w:rFonts w:ascii="Times New Roman" w:hAnsi="Times New Roman" w:cs="Times New Roman"/>
          <w:lang w:val="sr-Latn-RS"/>
        </w:rPr>
        <w:t>Тел: 02</w:t>
      </w:r>
      <w:r>
        <w:rPr>
          <w:rFonts w:ascii="Times New Roman" w:hAnsi="Times New Roman" w:cs="Times New Roman"/>
          <w:lang w:val="sr-Cyrl-RS"/>
        </w:rPr>
        <w:t>7/</w:t>
      </w:r>
      <w:r>
        <w:rPr>
          <w:rFonts w:ascii="Times New Roman" w:hAnsi="Times New Roman" w:cs="Times New Roman"/>
          <w:lang w:val="sr-Latn-RS"/>
        </w:rPr>
        <w:t xml:space="preserve"> </w:t>
      </w:r>
      <w:r>
        <w:rPr>
          <w:rFonts w:ascii="Times New Roman" w:hAnsi="Times New Roman" w:cs="Times New Roman"/>
          <w:lang w:val="sr-Cyrl-RS"/>
        </w:rPr>
        <w:t>324040</w:t>
      </w:r>
      <w:r w:rsidRPr="005C067F">
        <w:rPr>
          <w:rFonts w:ascii="Times New Roman" w:hAnsi="Times New Roman" w:cs="Times New Roman"/>
          <w:lang w:val="sr-Latn-RS"/>
        </w:rPr>
        <w:t xml:space="preserve">, E-пошта: </w:t>
      </w:r>
      <w:hyperlink r:id="rId7" w:history="1">
        <w:r w:rsidRPr="00E46010">
          <w:rPr>
            <w:rStyle w:val="Hyperlink"/>
            <w:rFonts w:ascii="Times New Roman" w:hAnsi="Times New Roman" w:cs="Times New Roman"/>
            <w:lang w:val="sr-Latn-RS"/>
          </w:rPr>
          <w:t>zivotnasredina@prokuplje.rs</w:t>
        </w:r>
      </w:hyperlink>
      <w:r w:rsidRPr="005C067F">
        <w:rPr>
          <w:rFonts w:ascii="Times New Roman" w:hAnsi="Times New Roman" w:cs="Times New Roman"/>
          <w:lang w:val="hu-HU"/>
        </w:rPr>
        <w:t xml:space="preserve"> </w:t>
      </w:r>
    </w:p>
    <w:p w:rsidR="005C067F" w:rsidRDefault="005C067F" w:rsidP="005C067F">
      <w:pPr>
        <w:pStyle w:val="NoSpacing"/>
        <w:rPr>
          <w:lang w:val="sr-Latn-RS"/>
        </w:rPr>
      </w:pPr>
    </w:p>
    <w:p w:rsidR="005C067F" w:rsidRDefault="005C067F" w:rsidP="005C067F">
      <w:pPr>
        <w:spacing w:line="182" w:lineRule="exact"/>
        <w:rPr>
          <w:rFonts w:ascii="Times New Roman" w:eastAsia="Times New Roman" w:hAnsi="Times New Roman" w:cs="Times New Roman"/>
          <w:sz w:val="22"/>
          <w:szCs w:val="22"/>
          <w:lang w:val="sr-Latn-CS"/>
        </w:rPr>
      </w:pPr>
    </w:p>
    <w:p w:rsidR="005C067F" w:rsidRDefault="005C067F" w:rsidP="005C067F">
      <w:pPr>
        <w:ind w:left="340"/>
        <w:jc w:val="center"/>
        <w:rPr>
          <w:lang w:val="sr-Latn-CS"/>
        </w:rPr>
      </w:pPr>
      <w:r>
        <w:rPr>
          <w:rFonts w:ascii="Times New Roman" w:eastAsia="Times New Roman" w:hAnsi="Times New Roman" w:cs="Times New Roman"/>
          <w:b/>
          <w:sz w:val="22"/>
          <w:szCs w:val="22"/>
          <w:lang w:val="sr-Latn-CS"/>
        </w:rPr>
        <w:t>ЗАХТЕВ ЗА</w:t>
      </w:r>
      <w:r w:rsidR="00992A98">
        <w:rPr>
          <w:rFonts w:ascii="Times New Roman" w:eastAsia="Times New Roman" w:hAnsi="Times New Roman" w:cs="Times New Roman"/>
          <w:b/>
          <w:sz w:val="22"/>
          <w:szCs w:val="22"/>
          <w:lang w:val="sr-Latn-CS"/>
        </w:rPr>
        <w:t xml:space="preserve"> ИЗДАВАЊЕ ДОЗВОЛЕ ЗА</w:t>
      </w:r>
      <w:r>
        <w:rPr>
          <w:rFonts w:ascii="Times New Roman" w:eastAsia="Times New Roman" w:hAnsi="Times New Roman" w:cs="Times New Roman"/>
          <w:b/>
          <w:sz w:val="22"/>
          <w:szCs w:val="22"/>
          <w:lang w:val="sr-Latn-CS"/>
        </w:rPr>
        <w:t xml:space="preserve"> ТРЕТМАН</w:t>
      </w:r>
      <w:r w:rsidR="00992A98">
        <w:rPr>
          <w:rFonts w:ascii="Times New Roman" w:eastAsia="Times New Roman" w:hAnsi="Times New Roman" w:cs="Times New Roman"/>
          <w:b/>
          <w:sz w:val="22"/>
          <w:szCs w:val="22"/>
          <w:lang w:val="sr-Cyrl-RS"/>
        </w:rPr>
        <w:t>, ОДНОСНО СКЛАДИШТЕЊЕ</w:t>
      </w:r>
      <w:r w:rsidR="00C20253">
        <w:rPr>
          <w:rFonts w:ascii="Times New Roman" w:eastAsia="Times New Roman" w:hAnsi="Times New Roman" w:cs="Times New Roman"/>
          <w:b/>
          <w:sz w:val="22"/>
          <w:szCs w:val="22"/>
          <w:lang w:val="sr-Cyrl-RS"/>
        </w:rPr>
        <w:t>,</w:t>
      </w:r>
      <w:r w:rsidR="00C20253">
        <w:rPr>
          <w:rFonts w:ascii="Times New Roman" w:eastAsia="Times New Roman" w:hAnsi="Times New Roman" w:cs="Times New Roman"/>
          <w:b/>
          <w:sz w:val="22"/>
          <w:szCs w:val="22"/>
          <w:lang w:val="sr-Latn-CS"/>
        </w:rPr>
        <w:t xml:space="preserve"> </w:t>
      </w:r>
      <w:r>
        <w:rPr>
          <w:rFonts w:ascii="Times New Roman" w:eastAsia="Times New Roman" w:hAnsi="Times New Roman" w:cs="Times New Roman"/>
          <w:b/>
          <w:sz w:val="22"/>
          <w:szCs w:val="22"/>
          <w:lang w:val="sr-Latn-CS"/>
        </w:rPr>
        <w:t>ПОНОВНО ИСКО</w:t>
      </w:r>
      <w:r>
        <w:rPr>
          <w:rFonts w:ascii="Times New Roman" w:eastAsia="Times New Roman" w:hAnsi="Times New Roman" w:cs="Times New Roman"/>
          <w:b/>
          <w:sz w:val="22"/>
          <w:szCs w:val="22"/>
          <w:lang w:val="sr-Cyrl-RS"/>
        </w:rPr>
        <w:t>Р</w:t>
      </w:r>
      <w:r>
        <w:rPr>
          <w:rFonts w:ascii="Times New Roman" w:eastAsia="Times New Roman" w:hAnsi="Times New Roman" w:cs="Times New Roman"/>
          <w:b/>
          <w:sz w:val="22"/>
          <w:szCs w:val="22"/>
          <w:lang w:val="sr-Latn-CS"/>
        </w:rPr>
        <w:t>ИШЋЕЊЕ</w:t>
      </w:r>
      <w:r w:rsidR="00C20253">
        <w:rPr>
          <w:rFonts w:ascii="Times New Roman" w:eastAsia="Times New Roman" w:hAnsi="Times New Roman" w:cs="Times New Roman"/>
          <w:b/>
          <w:sz w:val="22"/>
          <w:szCs w:val="22"/>
          <w:lang w:val="sr-Cyrl-RS"/>
        </w:rPr>
        <w:t xml:space="preserve"> И ОДЛАГАЊЕ </w:t>
      </w:r>
      <w:r>
        <w:rPr>
          <w:rFonts w:ascii="Times New Roman" w:eastAsia="Times New Roman" w:hAnsi="Times New Roman" w:cs="Times New Roman"/>
          <w:b/>
          <w:sz w:val="22"/>
          <w:szCs w:val="22"/>
          <w:lang w:val="sr-Latn-CS"/>
        </w:rPr>
        <w:t xml:space="preserve"> ОТПАДА</w:t>
      </w:r>
    </w:p>
    <w:p w:rsidR="005C067F" w:rsidRDefault="005C067F" w:rsidP="005C067F">
      <w:pPr>
        <w:jc w:val="center"/>
        <w:rPr>
          <w:rFonts w:ascii="Times New Roman" w:eastAsia="Times New Roman" w:hAnsi="Times New Roman" w:cs="Times New Roman"/>
          <w:b/>
          <w:sz w:val="22"/>
          <w:szCs w:val="22"/>
          <w:lang w:val="sr-Latn-CS"/>
        </w:rPr>
      </w:pPr>
    </w:p>
    <w:p w:rsidR="005C067F" w:rsidRDefault="005C067F" w:rsidP="005C067F">
      <w:pPr>
        <w:spacing w:line="200" w:lineRule="exact"/>
        <w:rPr>
          <w:rFonts w:ascii="Times New Roman" w:eastAsia="Times New Roman" w:hAnsi="Times New Roman" w:cs="Times New Roman"/>
          <w:sz w:val="22"/>
          <w:szCs w:val="22"/>
          <w:lang w:val="sr-Latn-CS"/>
        </w:rPr>
      </w:pPr>
    </w:p>
    <w:p w:rsidR="005C067F" w:rsidRDefault="005C067F" w:rsidP="005C067F">
      <w:pPr>
        <w:tabs>
          <w:tab w:val="left" w:pos="3240"/>
        </w:tabs>
        <w:ind w:left="2880"/>
        <w:rPr>
          <w:rFonts w:ascii="Times New Roman" w:eastAsia="Times New Roman" w:hAnsi="Times New Roman" w:cs="Times New Roman"/>
          <w:sz w:val="22"/>
          <w:szCs w:val="22"/>
          <w:lang w:val="sr-Latn-CS"/>
        </w:rPr>
      </w:pPr>
      <w:proofErr w:type="gramStart"/>
      <w:r>
        <w:rPr>
          <w:rFonts w:ascii="Times New Roman" w:eastAsia="Times New Roman" w:hAnsi="Times New Roman" w:cs="Times New Roman"/>
          <w:sz w:val="22"/>
          <w:szCs w:val="22"/>
        </w:rPr>
        <w:t>I</w:t>
      </w:r>
      <w:r>
        <w:rPr>
          <w:rFonts w:ascii="Times New Roman" w:eastAsia="Times New Roman" w:hAnsi="Times New Roman" w:cs="Times New Roman"/>
          <w:sz w:val="22"/>
          <w:szCs w:val="22"/>
          <w:lang w:val="sr-Latn-CS"/>
        </w:rPr>
        <w:t xml:space="preserve"> .</w:t>
      </w:r>
      <w:r>
        <w:rPr>
          <w:rFonts w:ascii="Times New Roman" w:eastAsia="Times New Roman" w:hAnsi="Times New Roman" w:cs="Times New Roman"/>
          <w:sz w:val="22"/>
          <w:szCs w:val="22"/>
          <w:lang w:val="sr-Latn-CS"/>
        </w:rPr>
        <w:tab/>
      </w:r>
      <w:proofErr w:type="gramEnd"/>
      <w:r>
        <w:rPr>
          <w:rFonts w:ascii="Times New Roman" w:eastAsia="Times New Roman" w:hAnsi="Times New Roman" w:cs="Times New Roman"/>
          <w:sz w:val="22"/>
          <w:szCs w:val="22"/>
          <w:lang w:val="sr-Latn-CS"/>
        </w:rPr>
        <w:t>ОПШТИ ПОДАЦИ</w:t>
      </w:r>
    </w:p>
    <w:p w:rsidR="005C067F" w:rsidRDefault="005C067F" w:rsidP="005C067F">
      <w:pPr>
        <w:tabs>
          <w:tab w:val="left" w:pos="3240"/>
        </w:tabs>
        <w:ind w:left="2880"/>
        <w:rPr>
          <w:rFonts w:ascii="Times New Roman" w:eastAsia="Times New Roman" w:hAnsi="Times New Roman" w:cs="Times New Roman"/>
          <w:sz w:val="22"/>
          <w:szCs w:val="22"/>
          <w:lang w:val="sr-Latn-CS"/>
        </w:rPr>
      </w:pPr>
    </w:p>
    <w:tbl>
      <w:tblPr>
        <w:tblStyle w:val="TableGrid"/>
        <w:tblW w:w="9798" w:type="dxa"/>
        <w:tblInd w:w="-181" w:type="dxa"/>
        <w:tblCellMar>
          <w:left w:w="103" w:type="dxa"/>
        </w:tblCellMar>
        <w:tblLook w:val="04A0" w:firstRow="1" w:lastRow="0" w:firstColumn="1" w:lastColumn="0" w:noHBand="0" w:noVBand="1"/>
      </w:tblPr>
      <w:tblGrid>
        <w:gridCol w:w="2694"/>
        <w:gridCol w:w="425"/>
        <w:gridCol w:w="2127"/>
        <w:gridCol w:w="4552"/>
      </w:tblGrid>
      <w:tr w:rsidR="005C067F" w:rsidTr="005C067F">
        <w:trPr>
          <w:trHeight w:val="561"/>
        </w:trPr>
        <w:tc>
          <w:tcPr>
            <w:tcW w:w="2694"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Назив постројења</w:t>
            </w:r>
          </w:p>
        </w:tc>
        <w:tc>
          <w:tcPr>
            <w:tcW w:w="7104" w:type="dxa"/>
            <w:gridSpan w:val="3"/>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lang w:val="en-GB"/>
              </w:rPr>
            </w:pPr>
            <w:bookmarkStart w:id="0" w:name="__DdeLink__906_1812802023"/>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bookmarkEnd w:id="0"/>
            <w:r>
              <w:rPr>
                <w:rFonts w:ascii="Times New Roman" w:eastAsia="Times New Roman" w:hAnsi="Times New Roman" w:cs="Times New Roman"/>
                <w:sz w:val="22"/>
                <w:lang w:val="en-GB"/>
              </w:rPr>
              <w:t>]</w:t>
            </w:r>
          </w:p>
        </w:tc>
      </w:tr>
      <w:tr w:rsidR="005C067F" w:rsidTr="005C067F">
        <w:tc>
          <w:tcPr>
            <w:tcW w:w="2694"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Тип делатности (означити)</w:t>
            </w:r>
          </w:p>
        </w:tc>
        <w:tc>
          <w:tcPr>
            <w:tcW w:w="42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Складиштење неопасног отпада</w:t>
            </w:r>
          </w:p>
        </w:tc>
      </w:tr>
      <w:tr w:rsidR="005C067F" w:rsidTr="005C067F">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Третман неопасног отпада</w:t>
            </w:r>
          </w:p>
        </w:tc>
      </w:tr>
      <w:tr w:rsidR="005C067F" w:rsidTr="005C067F">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Поновно искоришћење неопасног отпада</w:t>
            </w:r>
          </w:p>
        </w:tc>
      </w:tr>
      <w:tr w:rsidR="005C067F" w:rsidTr="005C067F">
        <w:trPr>
          <w:trHeight w:val="491"/>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Локација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Место, Адреса</w:t>
            </w:r>
          </w:p>
        </w:tc>
        <w:tc>
          <w:tcPr>
            <w:tcW w:w="4552"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jc w:val="both"/>
              <w:rPr>
                <w:rFonts w:ascii="Times New Roman" w:eastAsia="Times New Roman" w:hAnsi="Times New Roman" w:cs="Times New Roman"/>
                <w:sz w:val="22"/>
                <w:lang w:val="en-GB"/>
              </w:rPr>
            </w:pPr>
          </w:p>
        </w:tc>
      </w:tr>
      <w:tr w:rsidR="005C067F" w:rsidTr="005C067F">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Катастарска парцела</w:t>
            </w:r>
          </w:p>
        </w:tc>
        <w:tc>
          <w:tcPr>
            <w:tcW w:w="4552"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jc w:val="both"/>
              <w:rPr>
                <w:rFonts w:ascii="Times New Roman" w:eastAsia="Times New Roman" w:hAnsi="Times New Roman" w:cs="Times New Roman"/>
                <w:sz w:val="22"/>
                <w:lang w:val="en-GB"/>
              </w:rPr>
            </w:pPr>
          </w:p>
        </w:tc>
      </w:tr>
      <w:tr w:rsidR="005C067F" w:rsidTr="005C067F">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Географске координате</w:t>
            </w:r>
          </w:p>
        </w:tc>
        <w:tc>
          <w:tcPr>
            <w:tcW w:w="4552"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jc w:val="both"/>
              <w:rPr>
                <w:rFonts w:ascii="Times New Roman" w:eastAsia="Times New Roman" w:hAnsi="Times New Roman" w:cs="Times New Roman"/>
                <w:sz w:val="22"/>
                <w:lang w:val="en-GB"/>
              </w:rPr>
            </w:pPr>
          </w:p>
        </w:tc>
      </w:tr>
      <w:tr w:rsidR="005C067F" w:rsidTr="005C067F">
        <w:trPr>
          <w:trHeight w:val="25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Захтев се односи на</w:t>
            </w:r>
          </w:p>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(означити)</w:t>
            </w:r>
          </w:p>
        </w:tc>
        <w:tc>
          <w:tcPr>
            <w:tcW w:w="425" w:type="dxa"/>
            <w:tcBorders>
              <w:top w:val="single" w:sz="4" w:space="0" w:color="auto"/>
              <w:left w:val="single" w:sz="4" w:space="0" w:color="auto"/>
              <w:bottom w:val="single" w:sz="4" w:space="0" w:color="auto"/>
              <w:right w:val="single" w:sz="4" w:space="0" w:color="auto"/>
            </w:tcBorders>
          </w:tcPr>
          <w:p w:rsidR="005C067F" w:rsidRDefault="005C067F">
            <w:pPr>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Рад новог постројења</w:t>
            </w:r>
          </w:p>
        </w:tc>
      </w:tr>
      <w:tr w:rsidR="005C067F" w:rsidTr="005C067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5C067F" w:rsidRDefault="005C067F">
            <w:pPr>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Измене у раду постојећег постројења</w:t>
            </w:r>
          </w:p>
        </w:tc>
      </w:tr>
      <w:tr w:rsidR="005C067F" w:rsidTr="005C067F">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Пробни рад постројења за управљање отпадом постројења која прибављају интегрисану дозволу</w:t>
            </w:r>
          </w:p>
        </w:tc>
      </w:tr>
      <w:tr w:rsidR="005C067F" w:rsidTr="005C067F">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5C067F" w:rsidRDefault="005C067F">
            <w:pPr>
              <w:rPr>
                <w:rFonts w:ascii="Times New Roman" w:eastAsia="Times New Roman" w:hAnsi="Times New Roman" w:cs="Times New Roman"/>
                <w:sz w:val="22"/>
              </w:rPr>
            </w:pPr>
          </w:p>
        </w:tc>
        <w:tc>
          <w:tcPr>
            <w:tcW w:w="6679" w:type="dxa"/>
            <w:gridSpan w:val="2"/>
            <w:tcBorders>
              <w:top w:val="single" w:sz="4" w:space="0" w:color="auto"/>
              <w:left w:val="single" w:sz="4" w:space="0" w:color="auto"/>
              <w:bottom w:val="single" w:sz="4" w:space="0" w:color="auto"/>
              <w:right w:val="single" w:sz="4" w:space="0" w:color="auto"/>
            </w:tcBorders>
            <w:vAlign w:val="center"/>
            <w:hideMark/>
          </w:tcPr>
          <w:p w:rsidR="005C067F" w:rsidRDefault="005C067F">
            <w:pPr>
              <w:tabs>
                <w:tab w:val="left" w:pos="3240"/>
              </w:tabs>
              <w:rPr>
                <w:rFonts w:ascii="Times New Roman" w:eastAsia="Times New Roman" w:hAnsi="Times New Roman" w:cs="Times New Roman"/>
                <w:sz w:val="22"/>
              </w:rPr>
            </w:pPr>
            <w:r>
              <w:rPr>
                <w:rFonts w:ascii="Times New Roman" w:eastAsia="Times New Roman" w:hAnsi="Times New Roman" w:cs="Times New Roman"/>
                <w:sz w:val="22"/>
              </w:rPr>
              <w:t>Продужетак важења дозволе</w:t>
            </w:r>
          </w:p>
        </w:tc>
      </w:tr>
    </w:tbl>
    <w:p w:rsidR="005C067F" w:rsidRDefault="005C067F" w:rsidP="005C067F">
      <w:pPr>
        <w:tabs>
          <w:tab w:val="left" w:pos="3240"/>
        </w:tabs>
        <w:ind w:left="2880"/>
        <w:rPr>
          <w:rFonts w:ascii="Times New Roman" w:eastAsia="Times New Roman" w:hAnsi="Times New Roman" w:cs="Times New Roman"/>
          <w:sz w:val="22"/>
          <w:szCs w:val="22"/>
          <w:lang w:val="sr-Latn-CS"/>
        </w:rPr>
      </w:pPr>
    </w:p>
    <w:p w:rsidR="005C067F" w:rsidRDefault="005C067F" w:rsidP="005C067F">
      <w:pPr>
        <w:jc w:val="center"/>
        <w:rPr>
          <w:rFonts w:ascii="Times New Roman" w:hAnsi="Times New Roman" w:cs="Times New Roman"/>
          <w:sz w:val="22"/>
          <w:szCs w:val="22"/>
        </w:rPr>
      </w:pPr>
    </w:p>
    <w:p w:rsidR="005C067F" w:rsidRDefault="005C067F" w:rsidP="005C067F">
      <w:pPr>
        <w:jc w:val="center"/>
        <w:rPr>
          <w:rFonts w:ascii="Times New Roman" w:hAnsi="Times New Roman" w:cs="Times New Roman"/>
          <w:sz w:val="22"/>
          <w:szCs w:val="22"/>
        </w:rPr>
      </w:pPr>
      <w:r>
        <w:rPr>
          <w:rFonts w:ascii="Times New Roman" w:hAnsi="Times New Roman" w:cs="Times New Roman"/>
          <w:sz w:val="22"/>
          <w:szCs w:val="22"/>
        </w:rPr>
        <w:t>2. Операције за које се подноси захтев</w:t>
      </w:r>
    </w:p>
    <w:p w:rsidR="005C067F" w:rsidRDefault="005C067F" w:rsidP="005C067F">
      <w:pPr>
        <w:jc w:val="center"/>
        <w:rPr>
          <w:rFonts w:ascii="Times New Roman" w:hAnsi="Times New Roman" w:cs="Times New Roman"/>
          <w:sz w:val="22"/>
          <w:szCs w:val="22"/>
        </w:rPr>
      </w:pPr>
    </w:p>
    <w:p w:rsidR="005C067F" w:rsidRDefault="005C067F" w:rsidP="005C067F">
      <w:pPr>
        <w:spacing w:line="232"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Уколико се захтев за издавање дозволе за управљање отпадом односи на више R или D операција неопходно је да се наведе која операција поновног искоришћења или одлагања са R или D листе се односи на коју врсту отпада са прецизном ознаком индексног броја отпада.</w:t>
      </w:r>
    </w:p>
    <w:tbl>
      <w:tblPr>
        <w:tblW w:w="9382" w:type="dxa"/>
        <w:tblBorders>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37"/>
        <w:gridCol w:w="620"/>
        <w:gridCol w:w="618"/>
        <w:gridCol w:w="598"/>
        <w:gridCol w:w="620"/>
        <w:gridCol w:w="621"/>
        <w:gridCol w:w="621"/>
        <w:gridCol w:w="619"/>
        <w:gridCol w:w="619"/>
        <w:gridCol w:w="640"/>
        <w:gridCol w:w="660"/>
        <w:gridCol w:w="602"/>
        <w:gridCol w:w="40"/>
        <w:gridCol w:w="602"/>
        <w:gridCol w:w="61"/>
        <w:gridCol w:w="561"/>
        <w:gridCol w:w="643"/>
      </w:tblGrid>
      <w:tr w:rsidR="005C067F" w:rsidTr="005C067F">
        <w:trPr>
          <w:trHeight w:val="281"/>
        </w:trPr>
        <w:tc>
          <w:tcPr>
            <w:tcW w:w="5576" w:type="dxa"/>
            <w:gridSpan w:val="9"/>
            <w:tcBorders>
              <w:top w:val="nil"/>
              <w:left w:val="nil"/>
              <w:bottom w:val="single" w:sz="8" w:space="0" w:color="000001"/>
              <w:right w:val="nil"/>
            </w:tcBorders>
            <w:vAlign w:val="bottom"/>
            <w:hideMark/>
          </w:tcPr>
          <w:p w:rsidR="005C067F" w:rsidRDefault="005C067F">
            <w:pPr>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Операције поновног искоришћења отпада – R lista</w:t>
            </w:r>
          </w:p>
        </w:tc>
        <w:tc>
          <w:tcPr>
            <w:tcW w:w="640"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60"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00"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40"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02"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1"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560"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43" w:type="dxa"/>
            <w:tcBorders>
              <w:top w:val="nil"/>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r>
      <w:tr w:rsidR="005C067F" w:rsidTr="005C067F">
        <w:trPr>
          <w:trHeight w:val="266"/>
        </w:trPr>
        <w:tc>
          <w:tcPr>
            <w:tcW w:w="637"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R1</w:t>
            </w:r>
          </w:p>
        </w:tc>
        <w:tc>
          <w:tcPr>
            <w:tcW w:w="62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R2</w:t>
            </w:r>
          </w:p>
        </w:tc>
        <w:tc>
          <w:tcPr>
            <w:tcW w:w="619"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right="60"/>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R3</w:t>
            </w:r>
          </w:p>
        </w:tc>
        <w:tc>
          <w:tcPr>
            <w:tcW w:w="599"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R4</w:t>
            </w:r>
          </w:p>
        </w:tc>
        <w:tc>
          <w:tcPr>
            <w:tcW w:w="621"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R5</w:t>
            </w:r>
          </w:p>
        </w:tc>
        <w:tc>
          <w:tcPr>
            <w:tcW w:w="622"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R6</w:t>
            </w:r>
          </w:p>
        </w:tc>
        <w:tc>
          <w:tcPr>
            <w:tcW w:w="622"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R7</w:t>
            </w:r>
          </w:p>
        </w:tc>
        <w:tc>
          <w:tcPr>
            <w:tcW w:w="62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R8</w:t>
            </w:r>
          </w:p>
        </w:tc>
        <w:tc>
          <w:tcPr>
            <w:tcW w:w="62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R9</w:t>
            </w:r>
          </w:p>
        </w:tc>
        <w:tc>
          <w:tcPr>
            <w:tcW w:w="64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R10</w:t>
            </w:r>
          </w:p>
        </w:tc>
        <w:tc>
          <w:tcPr>
            <w:tcW w:w="657"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80"/>
              <w:rPr>
                <w:rFonts w:ascii="Times New Roman" w:eastAsia="Times New Roman" w:hAnsi="Times New Roman" w:cs="Times New Roman"/>
                <w:sz w:val="22"/>
                <w:szCs w:val="22"/>
              </w:rPr>
            </w:pPr>
            <w:r>
              <w:rPr>
                <w:rFonts w:ascii="Times New Roman" w:eastAsia="Times New Roman" w:hAnsi="Times New Roman" w:cs="Times New Roman"/>
                <w:sz w:val="22"/>
                <w:szCs w:val="22"/>
              </w:rPr>
              <w:t>R11</w:t>
            </w:r>
          </w:p>
        </w:tc>
        <w:tc>
          <w:tcPr>
            <w:tcW w:w="642" w:type="dxa"/>
            <w:gridSpan w:val="2"/>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right="16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R12</w:t>
            </w:r>
          </w:p>
        </w:tc>
        <w:tc>
          <w:tcPr>
            <w:tcW w:w="663" w:type="dxa"/>
            <w:gridSpan w:val="2"/>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right="16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R13</w:t>
            </w:r>
          </w:p>
        </w:tc>
        <w:tc>
          <w:tcPr>
            <w:tcW w:w="561"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39"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r>
      <w:tr w:rsidR="005C067F" w:rsidTr="005C067F">
        <w:trPr>
          <w:trHeight w:val="271"/>
        </w:trPr>
        <w:tc>
          <w:tcPr>
            <w:tcW w:w="637"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19"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599"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1"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2"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2"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4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57"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02"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4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02"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1"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56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4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r>
      <w:tr w:rsidR="005C067F" w:rsidTr="005C067F">
        <w:trPr>
          <w:trHeight w:val="537"/>
        </w:trPr>
        <w:tc>
          <w:tcPr>
            <w:tcW w:w="3096" w:type="dxa"/>
            <w:gridSpan w:val="5"/>
            <w:tcBorders>
              <w:top w:val="single" w:sz="8" w:space="0" w:color="000001"/>
              <w:left w:val="nil"/>
              <w:bottom w:val="single" w:sz="8" w:space="0" w:color="000001"/>
              <w:right w:val="nil"/>
            </w:tcBorders>
            <w:vAlign w:val="bottom"/>
            <w:hideMark/>
          </w:tcPr>
          <w:p w:rsidR="005C067F" w:rsidRDefault="005C067F">
            <w:pPr>
              <w:ind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Операције одлагања – D lista</w:t>
            </w:r>
          </w:p>
        </w:tc>
        <w:tc>
          <w:tcPr>
            <w:tcW w:w="62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22"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4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58"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01"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4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02"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1"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56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42"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r>
      <w:tr w:rsidR="005C067F" w:rsidTr="005C067F">
        <w:trPr>
          <w:trHeight w:val="268"/>
        </w:trPr>
        <w:tc>
          <w:tcPr>
            <w:tcW w:w="637"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D1</w:t>
            </w:r>
          </w:p>
        </w:tc>
        <w:tc>
          <w:tcPr>
            <w:tcW w:w="62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D2</w:t>
            </w:r>
          </w:p>
        </w:tc>
        <w:tc>
          <w:tcPr>
            <w:tcW w:w="619"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right="20"/>
              <w:jc w:val="center"/>
              <w:rPr>
                <w:rFonts w:ascii="Times New Roman" w:eastAsia="Times New Roman" w:hAnsi="Times New Roman" w:cs="Times New Roman"/>
                <w:w w:val="95"/>
                <w:sz w:val="22"/>
                <w:szCs w:val="22"/>
              </w:rPr>
            </w:pPr>
            <w:r>
              <w:rPr>
                <w:rFonts w:ascii="Times New Roman" w:eastAsia="Times New Roman" w:hAnsi="Times New Roman" w:cs="Times New Roman"/>
                <w:w w:val="95"/>
                <w:sz w:val="22"/>
                <w:szCs w:val="22"/>
              </w:rPr>
              <w:t>D3</w:t>
            </w:r>
          </w:p>
        </w:tc>
        <w:tc>
          <w:tcPr>
            <w:tcW w:w="599"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D4</w:t>
            </w:r>
          </w:p>
        </w:tc>
        <w:tc>
          <w:tcPr>
            <w:tcW w:w="621"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D5</w:t>
            </w:r>
          </w:p>
        </w:tc>
        <w:tc>
          <w:tcPr>
            <w:tcW w:w="622"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D6</w:t>
            </w:r>
          </w:p>
        </w:tc>
        <w:tc>
          <w:tcPr>
            <w:tcW w:w="622"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D7</w:t>
            </w:r>
          </w:p>
        </w:tc>
        <w:tc>
          <w:tcPr>
            <w:tcW w:w="62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D8</w:t>
            </w:r>
          </w:p>
        </w:tc>
        <w:tc>
          <w:tcPr>
            <w:tcW w:w="62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D9</w:t>
            </w:r>
          </w:p>
        </w:tc>
        <w:tc>
          <w:tcPr>
            <w:tcW w:w="64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D10</w:t>
            </w:r>
          </w:p>
        </w:tc>
        <w:tc>
          <w:tcPr>
            <w:tcW w:w="657"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D11</w:t>
            </w:r>
          </w:p>
        </w:tc>
        <w:tc>
          <w:tcPr>
            <w:tcW w:w="602"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D12</w:t>
            </w:r>
          </w:p>
        </w:tc>
        <w:tc>
          <w:tcPr>
            <w:tcW w:w="4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02"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right="2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D13</w:t>
            </w:r>
          </w:p>
        </w:tc>
        <w:tc>
          <w:tcPr>
            <w:tcW w:w="61"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56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20"/>
              <w:rPr>
                <w:rFonts w:ascii="Times New Roman" w:eastAsia="Times New Roman" w:hAnsi="Times New Roman" w:cs="Times New Roman"/>
                <w:sz w:val="22"/>
                <w:szCs w:val="22"/>
              </w:rPr>
            </w:pPr>
            <w:r>
              <w:rPr>
                <w:rFonts w:ascii="Times New Roman" w:eastAsia="Times New Roman" w:hAnsi="Times New Roman" w:cs="Times New Roman"/>
                <w:sz w:val="22"/>
                <w:szCs w:val="22"/>
              </w:rPr>
              <w:t>D14</w:t>
            </w:r>
          </w:p>
        </w:tc>
        <w:tc>
          <w:tcPr>
            <w:tcW w:w="640" w:type="dxa"/>
            <w:tcBorders>
              <w:top w:val="single" w:sz="8" w:space="0" w:color="000001"/>
              <w:left w:val="single" w:sz="8" w:space="0" w:color="000001"/>
              <w:bottom w:val="single" w:sz="8" w:space="0" w:color="000001"/>
              <w:right w:val="single" w:sz="8" w:space="0" w:color="000001"/>
            </w:tcBorders>
            <w:vAlign w:val="bottom"/>
            <w:hideMark/>
          </w:tcPr>
          <w:p w:rsidR="005C067F" w:rsidRDefault="005C067F">
            <w:pPr>
              <w:spacing w:line="264" w:lineRule="exact"/>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D15</w:t>
            </w:r>
          </w:p>
        </w:tc>
      </w:tr>
      <w:tr w:rsidR="005C067F" w:rsidTr="005C067F">
        <w:trPr>
          <w:trHeight w:val="271"/>
        </w:trPr>
        <w:tc>
          <w:tcPr>
            <w:tcW w:w="637"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19"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599"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1"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2"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2"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2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4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57"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02"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40"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602"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1" w:type="dxa"/>
            <w:tcBorders>
              <w:top w:val="single" w:sz="8" w:space="0" w:color="000001"/>
              <w:left w:val="nil"/>
              <w:bottom w:val="single" w:sz="8" w:space="0" w:color="000001"/>
              <w:right w:val="nil"/>
            </w:tcBorders>
            <w:vAlign w:val="bottom"/>
          </w:tcPr>
          <w:p w:rsidR="005C067F" w:rsidRDefault="005C067F">
            <w:pPr>
              <w:rPr>
                <w:rFonts w:ascii="Times New Roman" w:eastAsia="Times New Roman" w:hAnsi="Times New Roman" w:cs="Times New Roman"/>
                <w:sz w:val="22"/>
                <w:szCs w:val="22"/>
              </w:rPr>
            </w:pPr>
          </w:p>
        </w:tc>
        <w:tc>
          <w:tcPr>
            <w:tcW w:w="56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c>
          <w:tcPr>
            <w:tcW w:w="640" w:type="dxa"/>
            <w:tcBorders>
              <w:top w:val="single" w:sz="8" w:space="0" w:color="000001"/>
              <w:left w:val="single" w:sz="8" w:space="0" w:color="000001"/>
              <w:bottom w:val="single" w:sz="8" w:space="0" w:color="000001"/>
              <w:right w:val="single" w:sz="8" w:space="0" w:color="000001"/>
            </w:tcBorders>
            <w:vAlign w:val="bottom"/>
          </w:tcPr>
          <w:p w:rsidR="005C067F" w:rsidRDefault="005C067F">
            <w:pPr>
              <w:rPr>
                <w:rFonts w:ascii="Times New Roman" w:eastAsia="Times New Roman" w:hAnsi="Times New Roman" w:cs="Times New Roman"/>
                <w:sz w:val="22"/>
                <w:szCs w:val="22"/>
              </w:rPr>
            </w:pPr>
          </w:p>
        </w:tc>
      </w:tr>
    </w:tbl>
    <w:p w:rsidR="00554B4A" w:rsidRDefault="00554B4A" w:rsidP="00554B4A">
      <w:pPr>
        <w:rPr>
          <w:rFonts w:ascii="Times New Roman" w:hAnsi="Times New Roman" w:cs="Times New Roman"/>
          <w:sz w:val="22"/>
          <w:szCs w:val="22"/>
        </w:rPr>
      </w:pPr>
    </w:p>
    <w:p w:rsidR="005C067F" w:rsidRDefault="00554B4A" w:rsidP="00554B4A">
      <w:pPr>
        <w:rPr>
          <w:rFonts w:ascii="Times New Roman" w:hAnsi="Times New Roman" w:cs="Times New Roman"/>
          <w:sz w:val="22"/>
          <w:szCs w:val="22"/>
        </w:rPr>
      </w:pPr>
      <w:r>
        <w:rPr>
          <w:rFonts w:ascii="Times New Roman" w:hAnsi="Times New Roman" w:cs="Times New Roman"/>
          <w:sz w:val="22"/>
          <w:szCs w:val="22"/>
        </w:rPr>
        <w:t xml:space="preserve">                                                </w:t>
      </w:r>
      <w:r w:rsidR="005C067F">
        <w:rPr>
          <w:rFonts w:ascii="Times New Roman" w:hAnsi="Times New Roman" w:cs="Times New Roman"/>
          <w:sz w:val="22"/>
          <w:szCs w:val="22"/>
        </w:rPr>
        <w:t>3. Подаци о подносиоцу захтева</w:t>
      </w:r>
    </w:p>
    <w:p w:rsidR="00554B4A" w:rsidRDefault="00554B4A" w:rsidP="005C067F">
      <w:pPr>
        <w:jc w:val="center"/>
        <w:rPr>
          <w:rFonts w:ascii="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2805"/>
        <w:gridCol w:w="6817"/>
      </w:tblGrid>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tabs>
                <w:tab w:val="left" w:pos="1160"/>
              </w:tabs>
              <w:ind w:left="40"/>
            </w:pPr>
            <w:r>
              <w:rPr>
                <w:rFonts w:ascii="Times New Roman" w:eastAsia="Times New Roman" w:hAnsi="Times New Roman" w:cs="Times New Roman"/>
                <w:sz w:val="22"/>
              </w:rPr>
              <w:t>Назив подносиоца захтева</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3240"/>
              </w:tabs>
              <w:rPr>
                <w:rFonts w:ascii="Times New Roman" w:eastAsia="Times New Roman" w:hAnsi="Times New Roman" w:cs="Times New Roman"/>
                <w:sz w:val="22"/>
                <w:lang w:val="en-GB"/>
              </w:rPr>
            </w:pPr>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r>
              <w:rPr>
                <w:rFonts w:ascii="Times New Roman" w:eastAsia="Times New Roman" w:hAnsi="Times New Roman" w:cs="Times New Roman"/>
                <w:sz w:val="22"/>
                <w:lang w:val="en-GB"/>
              </w:rPr>
              <w:t>]</w:t>
            </w: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Матични број, ПИБ и</w:t>
            </w:r>
          </w:p>
          <w:p w:rsidR="005C067F" w:rsidRDefault="005C067F">
            <w:pPr>
              <w:tabs>
                <w:tab w:val="left" w:pos="780"/>
                <w:tab w:val="left" w:pos="2240"/>
              </w:tabs>
              <w:ind w:left="40"/>
              <w:rPr>
                <w:rFonts w:ascii="Times New Roman" w:eastAsia="Times New Roman" w:hAnsi="Times New Roman" w:cs="Times New Roman"/>
                <w:sz w:val="22"/>
              </w:rPr>
            </w:pPr>
            <w:r>
              <w:rPr>
                <w:rFonts w:ascii="Times New Roman" w:eastAsia="Times New Roman" w:hAnsi="Times New Roman" w:cs="Times New Roman"/>
                <w:sz w:val="22"/>
              </w:rPr>
              <w:t>датум</w:t>
            </w:r>
            <w:r>
              <w:rPr>
                <w:rFonts w:ascii="Times New Roman" w:eastAsia="Times New Roman" w:hAnsi="Times New Roman" w:cs="Times New Roman"/>
                <w:sz w:val="22"/>
              </w:rPr>
              <w:tab/>
              <w:t>регистрације</w:t>
            </w:r>
            <w:r>
              <w:rPr>
                <w:rFonts w:ascii="Times New Roman" w:eastAsia="Times New Roman" w:hAnsi="Times New Roman" w:cs="Times New Roman"/>
                <w:sz w:val="22"/>
              </w:rPr>
              <w:tab/>
              <w:t>у</w:t>
            </w:r>
          </w:p>
          <w:p w:rsidR="005C067F" w:rsidRDefault="005C067F">
            <w:pPr>
              <w:tabs>
                <w:tab w:val="left" w:pos="1140"/>
              </w:tabs>
              <w:ind w:left="40"/>
              <w:rPr>
                <w:rFonts w:ascii="Times New Roman" w:eastAsia="Times New Roman" w:hAnsi="Times New Roman" w:cs="Times New Roman"/>
                <w:sz w:val="22"/>
              </w:rPr>
            </w:pPr>
            <w:r>
              <w:rPr>
                <w:rFonts w:ascii="Times New Roman" w:eastAsia="Times New Roman" w:hAnsi="Times New Roman" w:cs="Times New Roman"/>
                <w:sz w:val="22"/>
              </w:rPr>
              <w:t>Регистру</w:t>
            </w:r>
            <w:r>
              <w:rPr>
                <w:rFonts w:ascii="Times New Roman" w:eastAsia="Times New Roman" w:hAnsi="Times New Roman" w:cs="Times New Roman"/>
                <w:sz w:val="22"/>
              </w:rPr>
              <w:tab/>
              <w:t>привредних</w:t>
            </w:r>
          </w:p>
          <w:p w:rsidR="005C067F" w:rsidRDefault="005C067F">
            <w:pPr>
              <w:spacing w:line="1" w:lineRule="exact"/>
              <w:rPr>
                <w:rFonts w:ascii="Times New Roman" w:eastAsia="Times New Roman" w:hAnsi="Times New Roman" w:cs="Times New Roman"/>
                <w:sz w:val="22"/>
              </w:rPr>
            </w:pPr>
          </w:p>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lastRenderedPageBreak/>
              <w:t>субјеката  Агенције  за</w:t>
            </w:r>
          </w:p>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привредне регистре</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lastRenderedPageBreak/>
              <w:t>Одговорно лице</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Адреса</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Oпштина</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Meсто</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Поштански број</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Телефон/факс</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2805" w:type="dxa"/>
            <w:tcBorders>
              <w:top w:val="single" w:sz="4" w:space="0" w:color="auto"/>
              <w:left w:val="single" w:sz="4" w:space="0" w:color="auto"/>
              <w:bottom w:val="single" w:sz="4" w:space="0" w:color="auto"/>
              <w:right w:val="single" w:sz="4" w:space="0" w:color="auto"/>
            </w:tcBorders>
          </w:tcPr>
          <w:p w:rsidR="005C067F" w:rsidRDefault="005C067F">
            <w:pPr>
              <w:ind w:left="40"/>
              <w:rPr>
                <w:rFonts w:ascii="Times New Roman" w:eastAsia="Times New Roman" w:hAnsi="Times New Roman" w:cs="Times New Roman"/>
                <w:sz w:val="22"/>
              </w:rPr>
            </w:pPr>
            <w:r>
              <w:rPr>
                <w:rFonts w:ascii="Times New Roman" w:eastAsia="Times New Roman" w:hAnsi="Times New Roman" w:cs="Times New Roman"/>
                <w:sz w:val="22"/>
              </w:rPr>
              <w:t>E-mail</w:t>
            </w:r>
          </w:p>
          <w:p w:rsidR="005C067F" w:rsidRDefault="005C067F">
            <w:pPr>
              <w:jc w:val="center"/>
              <w:rPr>
                <w:rFonts w:ascii="Times New Roman" w:hAnsi="Times New Roman" w:cs="Times New Roman"/>
                <w:sz w:val="22"/>
              </w:rPr>
            </w:pPr>
          </w:p>
        </w:tc>
        <w:tc>
          <w:tcPr>
            <w:tcW w:w="6816"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bl>
    <w:p w:rsidR="005C067F" w:rsidRDefault="005C067F" w:rsidP="005C067F">
      <w:pPr>
        <w:jc w:val="center"/>
        <w:rPr>
          <w:rFonts w:ascii="Times New Roman" w:hAnsi="Times New Roman" w:cs="Times New Roman"/>
          <w:sz w:val="22"/>
          <w:szCs w:val="22"/>
        </w:rPr>
      </w:pPr>
    </w:p>
    <w:p w:rsidR="005C067F" w:rsidRDefault="005C067F" w:rsidP="005C067F">
      <w:pPr>
        <w:jc w:val="center"/>
        <w:rPr>
          <w:rFonts w:ascii="Times New Roman" w:hAnsi="Times New Roman" w:cs="Times New Roman"/>
          <w:sz w:val="22"/>
          <w:szCs w:val="22"/>
        </w:rPr>
      </w:pPr>
    </w:p>
    <w:p w:rsidR="005C067F" w:rsidRDefault="005C067F" w:rsidP="005C067F">
      <w:pPr>
        <w:rPr>
          <w:rFonts w:ascii="Times New Roman" w:hAnsi="Times New Roman" w:cs="Times New Roman"/>
          <w:sz w:val="22"/>
          <w:szCs w:val="22"/>
        </w:rPr>
      </w:pPr>
      <w:r>
        <w:rPr>
          <w:rFonts w:ascii="Times New Roman" w:hAnsi="Times New Roman" w:cs="Times New Roman"/>
          <w:sz w:val="22"/>
          <w:szCs w:val="22"/>
          <w:lang w:val="sr-Latn-RS"/>
        </w:rPr>
        <w:t xml:space="preserve">II. </w:t>
      </w:r>
      <w:r>
        <w:rPr>
          <w:rFonts w:ascii="Times New Roman" w:hAnsi="Times New Roman" w:cs="Times New Roman"/>
          <w:sz w:val="22"/>
          <w:szCs w:val="22"/>
        </w:rPr>
        <w:t>Подаци о постројењу</w:t>
      </w:r>
    </w:p>
    <w:p w:rsidR="005C067F" w:rsidRDefault="005C067F" w:rsidP="005C067F">
      <w:pPr>
        <w:rPr>
          <w:rFonts w:ascii="Times New Roman" w:hAnsi="Times New Roman" w:cs="Times New Roman"/>
          <w:sz w:val="22"/>
          <w:szCs w:val="22"/>
          <w:lang w:val="sr-Latn-RS"/>
        </w:rPr>
      </w:pPr>
    </w:p>
    <w:tbl>
      <w:tblPr>
        <w:tblStyle w:val="TableGrid"/>
        <w:tblW w:w="9622" w:type="dxa"/>
        <w:tblInd w:w="-10" w:type="dxa"/>
        <w:tblCellMar>
          <w:left w:w="98" w:type="dxa"/>
        </w:tblCellMar>
        <w:tblLook w:val="04A0" w:firstRow="1" w:lastRow="0" w:firstColumn="1" w:lastColumn="0" w:noHBand="0" w:noVBand="1"/>
      </w:tblPr>
      <w:tblGrid>
        <w:gridCol w:w="3708"/>
        <w:gridCol w:w="5914"/>
      </w:tblGrid>
      <w:tr w:rsidR="005C067F" w:rsidTr="005C067F">
        <w:tc>
          <w:tcPr>
            <w:tcW w:w="3708" w:type="dxa"/>
            <w:tcBorders>
              <w:top w:val="single" w:sz="4" w:space="0" w:color="auto"/>
              <w:left w:val="single" w:sz="4" w:space="0" w:color="auto"/>
              <w:bottom w:val="single" w:sz="4" w:space="0" w:color="auto"/>
              <w:right w:val="single" w:sz="4" w:space="0" w:color="auto"/>
            </w:tcBorders>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Назив постројења</w:t>
            </w:r>
          </w:p>
          <w:p w:rsidR="005C067F" w:rsidRDefault="005C067F">
            <w:pPr>
              <w:ind w:left="120"/>
              <w:rPr>
                <w:rFonts w:ascii="Times New Roman" w:eastAsia="Times New Roman" w:hAnsi="Times New Roman" w:cs="Times New Roman"/>
                <w:sz w:val="22"/>
              </w:rPr>
            </w:pPr>
          </w:p>
        </w:tc>
        <w:tc>
          <w:tcPr>
            <w:tcW w:w="591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3240"/>
              </w:tabs>
              <w:rPr>
                <w:rFonts w:ascii="Times New Roman" w:eastAsia="Times New Roman" w:hAnsi="Times New Roman" w:cs="Times New Roman"/>
                <w:sz w:val="22"/>
                <w:lang w:val="en-GB"/>
              </w:rPr>
            </w:pPr>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r>
              <w:rPr>
                <w:rFonts w:ascii="Times New Roman" w:eastAsia="Times New Roman" w:hAnsi="Times New Roman" w:cs="Times New Roman"/>
                <w:sz w:val="22"/>
                <w:lang w:val="en-GB"/>
              </w:rPr>
              <w:t>]</w:t>
            </w:r>
          </w:p>
        </w:tc>
      </w:tr>
      <w:tr w:rsidR="005C067F" w:rsidTr="005C067F">
        <w:tc>
          <w:tcPr>
            <w:tcW w:w="3708" w:type="dxa"/>
            <w:tcBorders>
              <w:top w:val="single" w:sz="4" w:space="0" w:color="auto"/>
              <w:left w:val="single" w:sz="4" w:space="0" w:color="auto"/>
              <w:bottom w:val="single" w:sz="4" w:space="0" w:color="auto"/>
              <w:right w:val="single" w:sz="4" w:space="0" w:color="auto"/>
            </w:tcBorders>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Aдреса</w:t>
            </w:r>
          </w:p>
          <w:p w:rsidR="005C067F" w:rsidRDefault="005C067F">
            <w:pPr>
              <w:rPr>
                <w:rFonts w:ascii="Times New Roman" w:hAnsi="Times New Roman" w:cs="Times New Roman"/>
                <w:sz w:val="22"/>
                <w:lang w:val="sr-Latn-RS"/>
              </w:rPr>
            </w:pP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Телефон/факс</w:t>
            </w:r>
          </w:p>
          <w:p w:rsidR="005C067F" w:rsidRDefault="005C067F">
            <w:pPr>
              <w:rPr>
                <w:rFonts w:ascii="Times New Roman" w:hAnsi="Times New Roman" w:cs="Times New Roman"/>
                <w:sz w:val="22"/>
                <w:lang w:val="sr-Latn-RS"/>
              </w:rPr>
            </w:pP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E-mail</w:t>
            </w:r>
          </w:p>
          <w:p w:rsidR="005C067F" w:rsidRDefault="005C067F">
            <w:pPr>
              <w:rPr>
                <w:rFonts w:ascii="Times New Roman" w:hAnsi="Times New Roman" w:cs="Times New Roman"/>
                <w:sz w:val="22"/>
                <w:lang w:val="sr-Latn-RS"/>
              </w:rPr>
            </w:pP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tcPr>
          <w:p w:rsidR="005C067F" w:rsidRDefault="005C067F">
            <w:pPr>
              <w:spacing w:line="10" w:lineRule="exact"/>
              <w:rPr>
                <w:rFonts w:ascii="Times New Roman" w:eastAsia="Times New Roman" w:hAnsi="Times New Roman" w:cs="Times New Roman"/>
                <w:sz w:val="22"/>
              </w:rPr>
            </w:pPr>
          </w:p>
          <w:p w:rsidR="005C067F" w:rsidRDefault="005C067F">
            <w:pPr>
              <w:tabs>
                <w:tab w:val="left" w:pos="760"/>
                <w:tab w:val="left" w:pos="2320"/>
              </w:tabs>
              <w:ind w:left="120"/>
              <w:rPr>
                <w:rFonts w:ascii="Times New Roman" w:eastAsia="Times New Roman" w:hAnsi="Times New Roman" w:cs="Times New Roman"/>
                <w:sz w:val="22"/>
              </w:rPr>
            </w:pPr>
            <w:r>
              <w:rPr>
                <w:rFonts w:ascii="Times New Roman" w:eastAsia="Times New Roman" w:hAnsi="Times New Roman" w:cs="Times New Roman"/>
                <w:sz w:val="22"/>
              </w:rPr>
              <w:t>Лице</w:t>
            </w:r>
            <w:r>
              <w:rPr>
                <w:rFonts w:ascii="Times New Roman" w:eastAsia="Times New Roman" w:hAnsi="Times New Roman" w:cs="Times New Roman"/>
                <w:sz w:val="22"/>
              </w:rPr>
              <w:tab/>
              <w:t>одговорно  за</w:t>
            </w:r>
            <w:r>
              <w:rPr>
                <w:rFonts w:ascii="Times New Roman" w:eastAsia="Times New Roman" w:hAnsi="Times New Roman" w:cs="Times New Roman"/>
                <w:sz w:val="22"/>
              </w:rPr>
              <w:tab/>
              <w:t>управљање</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постројењем</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Kонтакт телефон и е-mail адреса</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лица  одговорног  за  управљање</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постројењем</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Подаци о квалификованом лицу</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одговорном за стручни рад у</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постројењу за управљање</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неопасним отпадом</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Kонтакт телефон</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квалификованог лица</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одговорног за стручни рад у</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постројењу</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E-mail адреса квалификованог</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лица одговорног за стручни рад</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у постројењу</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Kатастарски број парцеле и</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катастарска општина на којој се</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налази постројење за управљање</w:t>
            </w:r>
          </w:p>
          <w:p w:rsidR="005C067F" w:rsidRDefault="005C067F">
            <w:pPr>
              <w:spacing w:line="1" w:lineRule="exact"/>
              <w:rPr>
                <w:rFonts w:ascii="Times New Roman" w:eastAsia="Times New Roman" w:hAnsi="Times New Roman" w:cs="Times New Roman"/>
                <w:sz w:val="22"/>
              </w:rPr>
            </w:pP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отпадом</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Докази о власништву над</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парцелом на којој се налази</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постројење за управљање</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отпадом</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Подаци о планској и пројектној</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lastRenderedPageBreak/>
              <w:t>документацији (дозволе,</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одобрења и сагласности)</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rPr>
                <w:rFonts w:ascii="Times New Roman" w:hAnsi="Times New Roman" w:cs="Times New Roman"/>
                <w:sz w:val="22"/>
                <w:lang w:val="hu-HU"/>
              </w:rPr>
            </w:pPr>
            <w:r>
              <w:rPr>
                <w:rFonts w:ascii="Times New Roman" w:hAnsi="Times New Roman" w:cs="Times New Roman"/>
                <w:sz w:val="22"/>
              </w:rPr>
              <w:lastRenderedPageBreak/>
              <w:t xml:space="preserve">  Краћи опис локације:</w:t>
            </w:r>
          </w:p>
          <w:p w:rsidR="005C067F" w:rsidRDefault="005C067F" w:rsidP="00FC4618">
            <w:pPr>
              <w:pStyle w:val="ListParagraph"/>
              <w:numPr>
                <w:ilvl w:val="0"/>
                <w:numId w:val="1"/>
              </w:numPr>
              <w:rPr>
                <w:rFonts w:ascii="Times New Roman" w:hAnsi="Times New Roman" w:cs="Times New Roman"/>
                <w:sz w:val="22"/>
                <w:lang w:val="hu-HU"/>
              </w:rPr>
            </w:pPr>
            <w:r>
              <w:rPr>
                <w:rFonts w:ascii="Times New Roman" w:hAnsi="Times New Roman" w:cs="Times New Roman"/>
                <w:sz w:val="22"/>
              </w:rPr>
              <w:t>Макро локација</w:t>
            </w:r>
          </w:p>
          <w:p w:rsidR="005C067F" w:rsidRDefault="005C067F" w:rsidP="00FC4618">
            <w:pPr>
              <w:pStyle w:val="ListParagraph"/>
              <w:numPr>
                <w:ilvl w:val="0"/>
                <w:numId w:val="1"/>
              </w:numPr>
              <w:rPr>
                <w:rFonts w:ascii="Times New Roman" w:hAnsi="Times New Roman" w:cs="Times New Roman"/>
                <w:sz w:val="22"/>
                <w:lang w:val="hu-HU"/>
              </w:rPr>
            </w:pPr>
            <w:r>
              <w:rPr>
                <w:rFonts w:ascii="Times New Roman" w:hAnsi="Times New Roman" w:cs="Times New Roman"/>
                <w:sz w:val="22"/>
              </w:rPr>
              <w:t>Микро локација</w:t>
            </w:r>
          </w:p>
          <w:p w:rsidR="005C067F" w:rsidRDefault="005C067F" w:rsidP="00FC4618">
            <w:pPr>
              <w:pStyle w:val="ListParagraph"/>
              <w:numPr>
                <w:ilvl w:val="0"/>
                <w:numId w:val="1"/>
              </w:numPr>
              <w:rPr>
                <w:rFonts w:ascii="Times New Roman" w:hAnsi="Times New Roman" w:cs="Times New Roman"/>
                <w:sz w:val="22"/>
                <w:lang w:val="hu-HU"/>
              </w:rPr>
            </w:pPr>
            <w:r>
              <w:rPr>
                <w:rFonts w:ascii="Times New Roman" w:hAnsi="Times New Roman" w:cs="Times New Roman"/>
                <w:sz w:val="22"/>
              </w:rPr>
              <w:t>Оријентација локације</w:t>
            </w:r>
          </w:p>
          <w:p w:rsidR="005C067F" w:rsidRDefault="005C067F" w:rsidP="00FC4618">
            <w:pPr>
              <w:pStyle w:val="ListParagraph"/>
              <w:numPr>
                <w:ilvl w:val="0"/>
                <w:numId w:val="1"/>
              </w:numPr>
              <w:rPr>
                <w:rFonts w:ascii="Times New Roman" w:hAnsi="Times New Roman" w:cs="Times New Roman"/>
                <w:sz w:val="22"/>
                <w:lang w:val="hu-HU"/>
              </w:rPr>
            </w:pPr>
            <w:r>
              <w:rPr>
                <w:rFonts w:ascii="Times New Roman" w:hAnsi="Times New Roman" w:cs="Times New Roman"/>
                <w:sz w:val="22"/>
              </w:rPr>
              <w:t>Опис локације</w:t>
            </w:r>
          </w:p>
          <w:p w:rsidR="005C067F" w:rsidRDefault="005C067F" w:rsidP="00FC4618">
            <w:pPr>
              <w:pStyle w:val="ListParagraph"/>
              <w:numPr>
                <w:ilvl w:val="0"/>
                <w:numId w:val="1"/>
              </w:numPr>
              <w:rPr>
                <w:rFonts w:ascii="Times New Roman" w:hAnsi="Times New Roman" w:cs="Times New Roman"/>
                <w:sz w:val="22"/>
                <w:lang w:val="hu-HU"/>
              </w:rPr>
            </w:pPr>
            <w:r>
              <w:rPr>
                <w:rFonts w:ascii="Times New Roman" w:hAnsi="Times New Roman" w:cs="Times New Roman"/>
                <w:sz w:val="22"/>
                <w:lang w:val="hu-HU"/>
              </w:rPr>
              <w:t>Објекти у околини  постројења на које може утицати обављање делатности управљања отпадом (школе, предшколске установе, станбене зграде,пољопривредна газдинства, индустријски објекти, саобраћајнице )</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jc w:val="center"/>
              <w:rPr>
                <w:rFonts w:ascii="Times New Roman" w:eastAsia="Times New Roman" w:hAnsi="Times New Roman" w:cs="Times New Roman"/>
                <w:sz w:val="22"/>
                <w:lang w:val="hu-HU"/>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lang w:val="hu-HU"/>
              </w:rPr>
            </w:pPr>
            <w:r>
              <w:rPr>
                <w:rFonts w:ascii="Times New Roman" w:eastAsia="Times New Roman" w:hAnsi="Times New Roman" w:cs="Times New Roman"/>
                <w:sz w:val="22"/>
                <w:lang w:val="hu-HU"/>
              </w:rPr>
              <w:t>Информација о повезаности</w:t>
            </w:r>
          </w:p>
          <w:p w:rsidR="005C067F" w:rsidRDefault="005C067F">
            <w:pPr>
              <w:ind w:left="120"/>
              <w:rPr>
                <w:rFonts w:ascii="Times New Roman" w:eastAsia="Times New Roman" w:hAnsi="Times New Roman" w:cs="Times New Roman"/>
                <w:sz w:val="22"/>
                <w:lang w:val="hu-HU"/>
              </w:rPr>
            </w:pPr>
            <w:r>
              <w:rPr>
                <w:rFonts w:ascii="Times New Roman" w:eastAsia="Times New Roman" w:hAnsi="Times New Roman" w:cs="Times New Roman"/>
                <w:sz w:val="22"/>
                <w:lang w:val="hu-HU"/>
              </w:rPr>
              <w:t>локације постројења са</w:t>
            </w:r>
          </w:p>
          <w:p w:rsidR="005C067F" w:rsidRDefault="005C067F">
            <w:pPr>
              <w:ind w:left="120"/>
              <w:rPr>
                <w:rFonts w:ascii="Times New Roman" w:eastAsia="Times New Roman" w:hAnsi="Times New Roman" w:cs="Times New Roman"/>
                <w:sz w:val="22"/>
                <w:lang w:val="hu-HU"/>
              </w:rPr>
            </w:pPr>
            <w:r>
              <w:rPr>
                <w:rFonts w:ascii="Times New Roman" w:eastAsia="Times New Roman" w:hAnsi="Times New Roman" w:cs="Times New Roman"/>
                <w:sz w:val="22"/>
                <w:lang w:val="hu-HU"/>
              </w:rPr>
              <w:t>локалном инфраструктуром</w:t>
            </w:r>
          </w:p>
          <w:p w:rsidR="005C067F" w:rsidRDefault="005C067F">
            <w:pPr>
              <w:ind w:left="120"/>
              <w:rPr>
                <w:rFonts w:ascii="Times New Roman" w:eastAsia="Times New Roman" w:hAnsi="Times New Roman" w:cs="Times New Roman"/>
                <w:sz w:val="22"/>
                <w:lang w:val="hu-HU"/>
              </w:rPr>
            </w:pPr>
            <w:r>
              <w:rPr>
                <w:rFonts w:ascii="Times New Roman" w:eastAsia="Times New Roman" w:hAnsi="Times New Roman" w:cs="Times New Roman"/>
                <w:sz w:val="22"/>
                <w:lang w:val="hu-HU"/>
              </w:rPr>
              <w:t>(саобраћајнице, снабдевање</w:t>
            </w:r>
          </w:p>
          <w:p w:rsidR="005C067F" w:rsidRDefault="005C067F">
            <w:pPr>
              <w:ind w:left="120"/>
              <w:rPr>
                <w:rFonts w:ascii="Times New Roman" w:eastAsia="Times New Roman" w:hAnsi="Times New Roman" w:cs="Times New Roman"/>
                <w:sz w:val="22"/>
                <w:lang w:val="hu-HU"/>
              </w:rPr>
            </w:pPr>
            <w:r>
              <w:rPr>
                <w:rFonts w:ascii="Times New Roman" w:eastAsia="Times New Roman" w:hAnsi="Times New Roman" w:cs="Times New Roman"/>
                <w:sz w:val="22"/>
                <w:lang w:val="hu-HU"/>
              </w:rPr>
              <w:t>водом, струјом, канализација,</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топлификација, близина</w:t>
            </w:r>
          </w:p>
          <w:p w:rsidR="005C067F" w:rsidRDefault="005C067F">
            <w:pPr>
              <w:ind w:left="120"/>
              <w:rPr>
                <w:rFonts w:ascii="Times New Roman" w:eastAsia="Times New Roman" w:hAnsi="Times New Roman" w:cs="Times New Roman"/>
                <w:sz w:val="22"/>
              </w:rPr>
            </w:pPr>
            <w:proofErr w:type="gramStart"/>
            <w:r>
              <w:rPr>
                <w:rFonts w:ascii="Times New Roman" w:eastAsia="Times New Roman" w:hAnsi="Times New Roman" w:cs="Times New Roman"/>
                <w:sz w:val="22"/>
              </w:rPr>
              <w:t>гасовода</w:t>
            </w:r>
            <w:proofErr w:type="gramEnd"/>
            <w:r>
              <w:rPr>
                <w:rFonts w:ascii="Times New Roman" w:eastAsia="Times New Roman" w:hAnsi="Times New Roman" w:cs="Times New Roman"/>
                <w:sz w:val="22"/>
              </w:rPr>
              <w:t>...)</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Број запослених у постројењу за</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управљање отпадом и</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квалификациона структура</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Радно време постројења током</w:t>
            </w:r>
          </w:p>
          <w:p w:rsidR="005C067F" w:rsidRDefault="005C067F">
            <w:pPr>
              <w:ind w:left="120"/>
              <w:rPr>
                <w:rFonts w:ascii="Times New Roman" w:eastAsia="Times New Roman" w:hAnsi="Times New Roman" w:cs="Times New Roman"/>
                <w:sz w:val="22"/>
              </w:rPr>
            </w:pPr>
            <w:r>
              <w:rPr>
                <w:rFonts w:ascii="Times New Roman" w:eastAsia="Times New Roman" w:hAnsi="Times New Roman" w:cs="Times New Roman"/>
                <w:sz w:val="22"/>
              </w:rPr>
              <w:t>радне недеље</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3708" w:type="dxa"/>
            <w:tcBorders>
              <w:top w:val="single" w:sz="4" w:space="0" w:color="auto"/>
              <w:left w:val="single" w:sz="4" w:space="0" w:color="auto"/>
              <w:bottom w:val="single" w:sz="4" w:space="0" w:color="auto"/>
              <w:right w:val="single" w:sz="4" w:space="0" w:color="auto"/>
            </w:tcBorders>
            <w:hideMark/>
          </w:tcPr>
          <w:p w:rsidR="005C067F" w:rsidRDefault="005C067F">
            <w:pPr>
              <w:rPr>
                <w:rFonts w:ascii="Times New Roman" w:hAnsi="Times New Roman" w:cs="Times New Roman"/>
                <w:sz w:val="22"/>
              </w:rPr>
            </w:pPr>
            <w:r>
              <w:rPr>
                <w:rFonts w:ascii="Times New Roman" w:eastAsia="Times New Roman" w:hAnsi="Times New Roman" w:cs="Times New Roman"/>
                <w:sz w:val="22"/>
              </w:rPr>
              <w:t xml:space="preserve">  Број радних дана у години</w:t>
            </w:r>
          </w:p>
        </w:tc>
        <w:tc>
          <w:tcPr>
            <w:tcW w:w="5913"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bl>
    <w:p w:rsidR="00C20253" w:rsidRDefault="00C20253" w:rsidP="00C20253">
      <w:pPr>
        <w:rPr>
          <w:rFonts w:ascii="Times New Roman" w:hAnsi="Times New Roman" w:cs="Times New Roman"/>
          <w:sz w:val="22"/>
          <w:szCs w:val="22"/>
          <w:lang w:val="sr-Cyrl-RS"/>
        </w:rPr>
      </w:pPr>
    </w:p>
    <w:p w:rsidR="00C20253" w:rsidRDefault="00C20253" w:rsidP="00C20253">
      <w:pPr>
        <w:rPr>
          <w:rFonts w:ascii="Times New Roman" w:hAnsi="Times New Roman" w:cs="Times New Roman"/>
          <w:sz w:val="22"/>
          <w:szCs w:val="22"/>
          <w:lang w:val="sr-Cyrl-RS"/>
        </w:rPr>
      </w:pPr>
    </w:p>
    <w:p w:rsidR="005C067F" w:rsidRPr="00C20253" w:rsidRDefault="00C20253" w:rsidP="00C20253">
      <w:pPr>
        <w:rPr>
          <w:rFonts w:ascii="Times New Roman" w:hAnsi="Times New Roman" w:cs="Times New Roman"/>
          <w:sz w:val="22"/>
          <w:szCs w:val="22"/>
        </w:rPr>
      </w:pPr>
      <w:r>
        <w:rPr>
          <w:rFonts w:ascii="Times New Roman" w:hAnsi="Times New Roman" w:cs="Times New Roman"/>
          <w:sz w:val="22"/>
          <w:szCs w:val="22"/>
          <w:lang w:val="sr-Latn-RS"/>
        </w:rPr>
        <w:t>III</w:t>
      </w:r>
      <w:r w:rsidR="005C067F">
        <w:rPr>
          <w:rFonts w:ascii="Times New Roman" w:hAnsi="Times New Roman" w:cs="Times New Roman"/>
          <w:sz w:val="22"/>
          <w:szCs w:val="22"/>
          <w:lang w:val="hu-HU"/>
        </w:rPr>
        <w:t xml:space="preserve"> </w:t>
      </w:r>
      <w:r w:rsidR="005C067F">
        <w:rPr>
          <w:rFonts w:ascii="Times New Roman" w:eastAsia="Times New Roman" w:hAnsi="Times New Roman" w:cs="Times New Roman"/>
          <w:sz w:val="22"/>
          <w:szCs w:val="22"/>
          <w:lang w:val="hu-HU"/>
        </w:rPr>
        <w:t>Подаци о делатности складиштења отпада за операције поновног искоришћења или операција које пре</w:t>
      </w:r>
      <w:r w:rsidR="005C067F">
        <w:rPr>
          <w:rFonts w:ascii="Times New Roman" w:eastAsia="Times New Roman" w:hAnsi="Times New Roman" w:cs="Times New Roman"/>
          <w:sz w:val="22"/>
          <w:szCs w:val="22"/>
        </w:rPr>
        <w:t>т</w:t>
      </w:r>
      <w:r w:rsidR="005C067F">
        <w:rPr>
          <w:rFonts w:ascii="Times New Roman" w:eastAsia="Times New Roman" w:hAnsi="Times New Roman" w:cs="Times New Roman"/>
          <w:sz w:val="22"/>
          <w:szCs w:val="22"/>
          <w:lang w:val="hu-HU"/>
        </w:rPr>
        <w:t>ходе одлагању отпада</w:t>
      </w:r>
      <w:r w:rsidR="005C067F">
        <w:rPr>
          <w:rFonts w:ascii="Times New Roman" w:eastAsia="Times New Roman" w:hAnsi="Times New Roman" w:cs="Times New Roman"/>
          <w:sz w:val="22"/>
          <w:szCs w:val="22"/>
        </w:rPr>
        <w:t>.</w:t>
      </w:r>
    </w:p>
    <w:p w:rsidR="005C067F" w:rsidRDefault="005C067F" w:rsidP="005C067F">
      <w:pPr>
        <w:spacing w:line="16" w:lineRule="exact"/>
        <w:rPr>
          <w:rFonts w:ascii="Times New Roman" w:eastAsia="Times New Roman" w:hAnsi="Times New Roman" w:cs="Times New Roman"/>
          <w:sz w:val="22"/>
          <w:szCs w:val="22"/>
          <w:lang w:val="hu-HU"/>
        </w:rPr>
      </w:pPr>
    </w:p>
    <w:p w:rsidR="005C067F" w:rsidRDefault="005C067F" w:rsidP="00554B4A">
      <w:pPr>
        <w:spacing w:line="244" w:lineRule="auto"/>
        <w:rPr>
          <w:rFonts w:ascii="Times New Roman" w:eastAsia="Times New Roman" w:hAnsi="Times New Roman" w:cs="Times New Roman"/>
          <w:sz w:val="22"/>
          <w:szCs w:val="22"/>
          <w:lang w:val="hu-HU"/>
        </w:rPr>
      </w:pPr>
      <w:r>
        <w:rPr>
          <w:rFonts w:ascii="Times New Roman" w:eastAsia="Times New Roman" w:hAnsi="Times New Roman" w:cs="Times New Roman"/>
          <w:sz w:val="22"/>
          <w:szCs w:val="22"/>
          <w:lang w:val="hu-HU"/>
        </w:rPr>
        <w:t>За обављање више делатности једног оператера захтев за издавање интегралне дозволе за управљање отпадом попуњава се за сваку наведену делатност.</w:t>
      </w:r>
    </w:p>
    <w:p w:rsidR="005C067F" w:rsidRDefault="005C067F" w:rsidP="005C067F">
      <w:pPr>
        <w:rPr>
          <w:rFonts w:ascii="Times New Roman" w:hAnsi="Times New Roman" w:cs="Times New Roman"/>
          <w:sz w:val="22"/>
          <w:szCs w:val="22"/>
          <w:lang w:val="hu-HU"/>
        </w:rPr>
      </w:pPr>
    </w:p>
    <w:p w:rsidR="005C067F" w:rsidRDefault="005C067F" w:rsidP="005C067F">
      <w:pPr>
        <w:numPr>
          <w:ilvl w:val="0"/>
          <w:numId w:val="3"/>
        </w:numPr>
        <w:tabs>
          <w:tab w:val="left" w:pos="1440"/>
        </w:tabs>
        <w:ind w:left="144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Подаци о складишту отпада</w:t>
      </w:r>
    </w:p>
    <w:p w:rsidR="005C067F" w:rsidRDefault="005C067F" w:rsidP="005C067F">
      <w:pPr>
        <w:tabs>
          <w:tab w:val="left" w:pos="1440"/>
        </w:tabs>
        <w:ind w:left="1440"/>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516"/>
        <w:gridCol w:w="5106"/>
      </w:tblGrid>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Капацитет складишта – Максимални пројектовани капацитет складишта, односно количина отпада која може да се складишти у једном тренутку:</w:t>
            </w:r>
          </w:p>
          <w:p w:rsidR="005C067F" w:rsidRDefault="005C067F" w:rsidP="00FC4618">
            <w:pPr>
              <w:pStyle w:val="ListParagraph"/>
              <w:numPr>
                <w:ilvl w:val="0"/>
                <w:numId w:val="4"/>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Укупни капацитет за све врсте отпада</w:t>
            </w:r>
          </w:p>
          <w:p w:rsidR="005C067F" w:rsidRDefault="005C067F" w:rsidP="00FC4618">
            <w:pPr>
              <w:pStyle w:val="ListParagraph"/>
              <w:numPr>
                <w:ilvl w:val="0"/>
                <w:numId w:val="4"/>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Капацитет за сваку врсту отпада посебно</w:t>
            </w:r>
          </w:p>
        </w:tc>
        <w:tc>
          <w:tcPr>
            <w:tcW w:w="5105"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3240"/>
              </w:tabs>
              <w:rPr>
                <w:rFonts w:ascii="Times New Roman" w:eastAsia="Times New Roman" w:hAnsi="Times New Roman" w:cs="Times New Roman"/>
                <w:sz w:val="22"/>
                <w:lang w:val="en-GB"/>
              </w:rPr>
            </w:pPr>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r>
              <w:rPr>
                <w:rFonts w:ascii="Times New Roman" w:eastAsia="Times New Roman" w:hAnsi="Times New Roman" w:cs="Times New Roman"/>
                <w:sz w:val="22"/>
                <w:lang w:val="en-GB"/>
              </w:rPr>
              <w:t>]</w:t>
            </w: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Планирани капацитет складишта на годишњем нивоу, односно количина отпада која ће се складиштити за годину дана:</w:t>
            </w:r>
          </w:p>
          <w:p w:rsidR="005C067F" w:rsidRDefault="005C067F" w:rsidP="00FC4618">
            <w:pPr>
              <w:pStyle w:val="ListParagraph"/>
              <w:numPr>
                <w:ilvl w:val="0"/>
                <w:numId w:val="5"/>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Укупни капацитет за све врсте отпада</w:t>
            </w:r>
          </w:p>
          <w:p w:rsidR="005C067F" w:rsidRDefault="005C067F" w:rsidP="00FC4618">
            <w:pPr>
              <w:pStyle w:val="ListParagraph"/>
              <w:numPr>
                <w:ilvl w:val="0"/>
                <w:numId w:val="5"/>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Капацитет за сваку врсту отпада посебно</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Навести запремину корисног простора </w:t>
            </w:r>
            <w:r>
              <w:rPr>
                <w:rFonts w:ascii="Times New Roman" w:eastAsia="Times New Roman" w:hAnsi="Times New Roman" w:cs="Times New Roman"/>
                <w:sz w:val="22"/>
              </w:rPr>
              <w:lastRenderedPageBreak/>
              <w:t>складишта која ће служити за складиштење отпада и која може да обухвати максимално 75% запремине  укупног простора складишта</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lastRenderedPageBreak/>
              <w:t>Навести податке о носивости подлоге на којој ће се вршити скалдиштење отпада</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Детаљан опис складишта (отворено / затворено) са димензијама појединих делова складишта, опис делова, зидова, крова, постојање водовода, канализације, развод електричне енергије, постојање сепаратора, канала за одвођење течности... </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Техничка опремељеност складишта (подаци о опреми и посудама које ће се користити за скалдиштење)</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Кратко описати процес разврставања отпада, складиштења отпада, припреме за предају на третман на истој локацији или отпремање, односно транспорт на третман код оператера који поседује дозволу за третман издату од надлежног органа</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r w:rsidR="005C067F" w:rsidTr="005C067F">
        <w:tc>
          <w:tcPr>
            <w:tcW w:w="4516"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У случају складиштења опасног отпада описати складиштење разних врста опасног отпада и складиштење нокомпатибилних вртса опасног отпада као и мере које се тим поводом предузимају</w:t>
            </w:r>
          </w:p>
        </w:tc>
        <w:tc>
          <w:tcPr>
            <w:tcW w:w="5105" w:type="dxa"/>
            <w:tcBorders>
              <w:top w:val="single" w:sz="4" w:space="0" w:color="auto"/>
              <w:left w:val="single" w:sz="4" w:space="0" w:color="auto"/>
              <w:bottom w:val="single" w:sz="4" w:space="0" w:color="auto"/>
              <w:right w:val="single" w:sz="4" w:space="0" w:color="auto"/>
            </w:tcBorders>
          </w:tcPr>
          <w:p w:rsidR="005C067F" w:rsidRDefault="005C067F">
            <w:pPr>
              <w:tabs>
                <w:tab w:val="left" w:pos="3240"/>
              </w:tabs>
              <w:rPr>
                <w:rFonts w:ascii="Times New Roman" w:eastAsia="Times New Roman" w:hAnsi="Times New Roman" w:cs="Times New Roman"/>
                <w:sz w:val="22"/>
                <w:lang w:val="en-GB"/>
              </w:rPr>
            </w:pPr>
          </w:p>
        </w:tc>
      </w:tr>
    </w:tbl>
    <w:p w:rsidR="00C20253" w:rsidRDefault="00C20253" w:rsidP="00C20253">
      <w:pPr>
        <w:rPr>
          <w:rFonts w:ascii="Times New Roman" w:eastAsia="Times New Roman" w:hAnsi="Times New Roman" w:cs="Times New Roman"/>
          <w:sz w:val="22"/>
          <w:szCs w:val="22"/>
        </w:rPr>
      </w:pPr>
    </w:p>
    <w:p w:rsidR="005C067F" w:rsidRPr="00C20253" w:rsidRDefault="00C20253" w:rsidP="00C20253">
      <w:pPr>
        <w:pStyle w:val="ListParagraph"/>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5C067F" w:rsidRPr="00C20253">
        <w:rPr>
          <w:rFonts w:ascii="Times New Roman" w:eastAsia="Times New Roman" w:hAnsi="Times New Roman" w:cs="Times New Roman"/>
          <w:sz w:val="22"/>
          <w:szCs w:val="22"/>
        </w:rPr>
        <w:t>Подаци о отпаду који се складишти</w:t>
      </w:r>
    </w:p>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1"/>
        <w:gridCol w:w="2403"/>
        <w:gridCol w:w="2408"/>
      </w:tblGrid>
      <w:tr w:rsidR="005C067F" w:rsidTr="005C067F">
        <w:trPr>
          <w:trHeight w:val="285"/>
        </w:trPr>
        <w:tc>
          <w:tcPr>
            <w:tcW w:w="4811"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Врсте отпада у зависности од опасних карактеристика</w:t>
            </w:r>
          </w:p>
        </w:tc>
        <w:tc>
          <w:tcPr>
            <w:tcW w:w="240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Инертан</w:t>
            </w:r>
          </w:p>
        </w:tc>
        <w:tc>
          <w:tcPr>
            <w:tcW w:w="240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240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Неопасан</w:t>
            </w:r>
          </w:p>
        </w:tc>
        <w:tc>
          <w:tcPr>
            <w:tcW w:w="240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240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Опасан</w:t>
            </w:r>
          </w:p>
        </w:tc>
        <w:tc>
          <w:tcPr>
            <w:tcW w:w="240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1"/>
        <w:gridCol w:w="2403"/>
        <w:gridCol w:w="2408"/>
      </w:tblGrid>
      <w:tr w:rsidR="005C067F" w:rsidTr="005C067F">
        <w:trPr>
          <w:trHeight w:val="90"/>
        </w:trPr>
        <w:tc>
          <w:tcPr>
            <w:tcW w:w="4811"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Врсте отпада по пореклу</w:t>
            </w:r>
          </w:p>
        </w:tc>
        <w:tc>
          <w:tcPr>
            <w:tcW w:w="240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Комунални</w:t>
            </w:r>
          </w:p>
        </w:tc>
        <w:tc>
          <w:tcPr>
            <w:tcW w:w="240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240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Комерцијални</w:t>
            </w:r>
          </w:p>
        </w:tc>
        <w:tc>
          <w:tcPr>
            <w:tcW w:w="240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2403"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Индустријски</w:t>
            </w:r>
          </w:p>
        </w:tc>
        <w:tc>
          <w:tcPr>
            <w:tcW w:w="240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2"/>
        <w:gridCol w:w="4810"/>
      </w:tblGrid>
      <w:tr w:rsidR="005C067F" w:rsidTr="005C067F">
        <w:trPr>
          <w:trHeight w:val="135"/>
        </w:trPr>
        <w:tc>
          <w:tcPr>
            <w:tcW w:w="4811"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Класификација отпада (навести индексне бројеве отпада који се складишти у постројењу), у складу са правилником којим се прописују категорије,  испитивање и класификација отпада</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Неопасан</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3240"/>
              </w:tabs>
              <w:rPr>
                <w:rFonts w:ascii="Times New Roman" w:eastAsia="Times New Roman" w:hAnsi="Times New Roman" w:cs="Times New Roman"/>
                <w:sz w:val="22"/>
                <w:lang w:val="en-GB"/>
              </w:rPr>
            </w:pPr>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r>
              <w:rPr>
                <w:rFonts w:ascii="Times New Roman" w:eastAsia="Times New Roman" w:hAnsi="Times New Roman" w:cs="Times New Roman"/>
                <w:sz w:val="22"/>
                <w:lang w:val="en-GB"/>
              </w:rPr>
              <w:t>]</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tc>
      </w:tr>
      <w:tr w:rsidR="005C067F" w:rsidTr="005C067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Опасан</w:t>
            </w:r>
          </w:p>
          <w:p w:rsidR="005C067F" w:rsidRDefault="005C067F">
            <w:pPr>
              <w:tabs>
                <w:tab w:val="left" w:pos="3240"/>
              </w:tabs>
              <w:rPr>
                <w:rFonts w:ascii="Times New Roman" w:eastAsia="Times New Roman" w:hAnsi="Times New Roman" w:cs="Times New Roman"/>
                <w:sz w:val="22"/>
                <w:lang w:val="en-GB"/>
              </w:rPr>
            </w:pPr>
          </w:p>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2"/>
        <w:gridCol w:w="4810"/>
      </w:tblGrid>
      <w:tr w:rsidR="005C067F" w:rsidTr="005C067F">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color w:val="B3B3B3"/>
                <w:sz w:val="22"/>
              </w:rPr>
              <w:t xml:space="preserve">У случају складиштења опасног отпада, навести опасне карактеристике отпада, у складу са правилником којим се прописују категорије, испитивање и класификација отпада </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p w:rsidR="005C067F" w:rsidRDefault="005C067F" w:rsidP="005C067F">
      <w:pPr>
        <w:tabs>
          <w:tab w:val="left" w:pos="1440"/>
        </w:tabs>
        <w:rPr>
          <w:rFonts w:ascii="Times New Roman" w:eastAsia="Times New Roman" w:hAnsi="Times New Roman" w:cs="Times New Roman"/>
          <w:sz w:val="22"/>
          <w:szCs w:val="22"/>
        </w:rPr>
      </w:pPr>
    </w:p>
    <w:p w:rsidR="005C067F" w:rsidRDefault="005C067F" w:rsidP="005C067F">
      <w:pPr>
        <w:spacing w:line="228" w:lineRule="auto"/>
      </w:pPr>
      <w:r>
        <w:rPr>
          <w:rFonts w:ascii="Times New Roman" w:eastAsia="Times New Roman" w:hAnsi="Times New Roman" w:cs="Times New Roman"/>
          <w:sz w:val="22"/>
          <w:szCs w:val="22"/>
        </w:rPr>
        <w:lastRenderedPageBreak/>
        <w:t>IV. Подаци о делатности третмана отпада за операције поновног искоришћења или операција које предходе одлагању отпада</w:t>
      </w:r>
    </w:p>
    <w:p w:rsidR="005C067F" w:rsidRDefault="005C067F" w:rsidP="005C067F">
      <w:pPr>
        <w:spacing w:line="228" w:lineRule="auto"/>
        <w:rPr>
          <w:rFonts w:ascii="Times New Roman" w:eastAsia="Times New Roman" w:hAnsi="Times New Roman" w:cs="Times New Roman"/>
          <w:sz w:val="22"/>
          <w:szCs w:val="22"/>
        </w:rPr>
      </w:pPr>
    </w:p>
    <w:p w:rsidR="005C067F" w:rsidRDefault="005C067F" w:rsidP="005C067F">
      <w:pPr>
        <w:numPr>
          <w:ilvl w:val="0"/>
          <w:numId w:val="7"/>
        </w:numPr>
        <w:tabs>
          <w:tab w:val="left" w:pos="720"/>
        </w:tabs>
        <w:ind w:left="72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Подаци о постројењу за третман</w:t>
      </w:r>
    </w:p>
    <w:p w:rsidR="005C067F" w:rsidRDefault="005C067F" w:rsidP="005C067F">
      <w:pPr>
        <w:tabs>
          <w:tab w:val="left" w:pos="720"/>
        </w:tabs>
        <w:ind w:left="720"/>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2"/>
        <w:gridCol w:w="4810"/>
      </w:tblGrid>
      <w:tr w:rsidR="005C067F" w:rsidTr="005C067F">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Врста третмана</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*Описати третман у складу са</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наведеним R или D ознакама у</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делу II овог захтева</w:t>
            </w:r>
          </w:p>
        </w:tc>
        <w:tc>
          <w:tcPr>
            <w:tcW w:w="4810" w:type="dxa"/>
            <w:tcBorders>
              <w:top w:val="single" w:sz="4" w:space="0" w:color="auto"/>
              <w:left w:val="single" w:sz="4" w:space="0" w:color="auto"/>
              <w:bottom w:val="single" w:sz="4" w:space="0" w:color="auto"/>
              <w:right w:val="single" w:sz="4" w:space="0" w:color="auto"/>
            </w:tcBorders>
            <w:hideMark/>
          </w:tcPr>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r>
              <w:rPr>
                <w:rFonts w:ascii="Times New Roman" w:eastAsia="Times New Roman" w:hAnsi="Times New Roman" w:cs="Times New Roman"/>
                <w:sz w:val="22"/>
                <w:lang w:val="en-GB"/>
              </w:rPr>
              <w:t>]</w:t>
            </w:r>
          </w:p>
        </w:tc>
      </w:tr>
      <w:tr w:rsidR="005C067F" w:rsidTr="005C067F">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Kапацитет</w:t>
            </w:r>
            <w:r>
              <w:rPr>
                <w:rFonts w:ascii="Times New Roman" w:eastAsia="Times New Roman" w:hAnsi="Times New Roman" w:cs="Times New Roman"/>
                <w:sz w:val="22"/>
              </w:rPr>
              <w:tab/>
              <w:t>постројења</w:t>
            </w:r>
            <w:r>
              <w:rPr>
                <w:rFonts w:ascii="Times New Roman" w:eastAsia="Times New Roman" w:hAnsi="Times New Roman" w:cs="Times New Roman"/>
                <w:sz w:val="22"/>
              </w:rPr>
              <w:tab/>
              <w:t>за</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третман отпада – Максимални</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пројектовани</w:t>
            </w:r>
            <w:r>
              <w:rPr>
                <w:rFonts w:ascii="Times New Roman" w:eastAsia="Times New Roman" w:hAnsi="Times New Roman" w:cs="Times New Roman"/>
                <w:sz w:val="22"/>
              </w:rPr>
              <w:tab/>
              <w:t>капацитет</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постројења за третман отпада:</w:t>
            </w:r>
          </w:p>
          <w:p w:rsidR="005C067F" w:rsidRDefault="005C067F" w:rsidP="00FC4618">
            <w:pPr>
              <w:pStyle w:val="ListParagraph"/>
              <w:numPr>
                <w:ilvl w:val="0"/>
                <w:numId w:val="8"/>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Дневни:</w:t>
            </w:r>
          </w:p>
          <w:p w:rsidR="005C067F" w:rsidRDefault="005C067F" w:rsidP="00FC4618">
            <w:pPr>
              <w:pStyle w:val="ListParagraph"/>
              <w:numPr>
                <w:ilvl w:val="2"/>
                <w:numId w:val="9"/>
              </w:numPr>
              <w:rPr>
                <w:rFonts w:ascii="Times New Roman" w:eastAsia="Times New Roman" w:hAnsi="Times New Roman" w:cs="Times New Roman"/>
                <w:sz w:val="22"/>
              </w:rPr>
            </w:pPr>
            <w:r>
              <w:rPr>
                <w:rFonts w:ascii="Times New Roman" w:eastAsia="Times New Roman" w:hAnsi="Times New Roman" w:cs="Times New Roman"/>
                <w:sz w:val="22"/>
              </w:rPr>
              <w:t>Укупни капацитет за све врсте отпада</w:t>
            </w:r>
          </w:p>
          <w:p w:rsidR="005C067F" w:rsidRDefault="005C067F" w:rsidP="00FC4618">
            <w:pPr>
              <w:pStyle w:val="ListParagraph"/>
              <w:numPr>
                <w:ilvl w:val="2"/>
                <w:numId w:val="9"/>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Капацитет  за  сваку врсту отпада посебно</w:t>
            </w:r>
          </w:p>
          <w:p w:rsidR="005C067F" w:rsidRDefault="005C067F" w:rsidP="00FC4618">
            <w:pPr>
              <w:pStyle w:val="ListParagraph"/>
              <w:numPr>
                <w:ilvl w:val="0"/>
                <w:numId w:val="8"/>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Месечни:</w:t>
            </w:r>
          </w:p>
          <w:p w:rsidR="005C067F" w:rsidRDefault="005C067F" w:rsidP="00FC4618">
            <w:pPr>
              <w:pStyle w:val="ListParagraph"/>
              <w:numPr>
                <w:ilvl w:val="2"/>
                <w:numId w:val="10"/>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Укупни капацитет за све врсте отпада</w:t>
            </w:r>
          </w:p>
          <w:p w:rsidR="005C067F" w:rsidRDefault="005C067F" w:rsidP="00FC4618">
            <w:pPr>
              <w:pStyle w:val="ListParagraph"/>
              <w:numPr>
                <w:ilvl w:val="2"/>
                <w:numId w:val="10"/>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Капацитет  за  сваку врсту отпада посебно</w:t>
            </w:r>
          </w:p>
          <w:p w:rsidR="005C067F" w:rsidRDefault="005C067F" w:rsidP="00FC4618">
            <w:pPr>
              <w:pStyle w:val="ListParagraph"/>
              <w:numPr>
                <w:ilvl w:val="0"/>
                <w:numId w:val="8"/>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Годишњи:</w:t>
            </w:r>
          </w:p>
          <w:p w:rsidR="005C067F" w:rsidRDefault="005C067F" w:rsidP="00FC4618">
            <w:pPr>
              <w:pStyle w:val="ListParagraph"/>
              <w:numPr>
                <w:ilvl w:val="2"/>
                <w:numId w:val="11"/>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Укупни капацитет за све врсте отпада</w:t>
            </w:r>
          </w:p>
          <w:p w:rsidR="005C067F" w:rsidRDefault="005C067F" w:rsidP="00FC4618">
            <w:pPr>
              <w:pStyle w:val="ListParagraph"/>
              <w:numPr>
                <w:ilvl w:val="2"/>
                <w:numId w:val="11"/>
              </w:num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Капацитет  за  сваку врсту отпада посебно</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spacing w:line="228" w:lineRule="auto"/>
              <w:rPr>
                <w:rFonts w:ascii="Times New Roman" w:eastAsia="Times New Roman" w:hAnsi="Times New Roman" w:cs="Times New Roman"/>
                <w:sz w:val="22"/>
              </w:rPr>
            </w:pPr>
          </w:p>
        </w:tc>
      </w:tr>
      <w:tr w:rsidR="005C067F" w:rsidTr="005C067F">
        <w:trPr>
          <w:trHeight w:val="1903"/>
        </w:trPr>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Kраћи опис технолошког</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поступка третмана</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spacing w:line="228" w:lineRule="auto"/>
              <w:rPr>
                <w:rFonts w:ascii="Times New Roman" w:eastAsia="Times New Roman" w:hAnsi="Times New Roman" w:cs="Times New Roman"/>
                <w:sz w:val="22"/>
              </w:rPr>
            </w:pPr>
          </w:p>
        </w:tc>
      </w:tr>
      <w:tr w:rsidR="005C067F" w:rsidTr="005C067F">
        <w:trPr>
          <w:trHeight w:val="895"/>
        </w:trPr>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Предвиђени начин поступања</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са отпадом</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spacing w:line="228" w:lineRule="auto"/>
              <w:rPr>
                <w:rFonts w:ascii="Times New Roman" w:eastAsia="Times New Roman" w:hAnsi="Times New Roman" w:cs="Times New Roman"/>
                <w:b/>
                <w:sz w:val="22"/>
              </w:rPr>
            </w:pPr>
          </w:p>
        </w:tc>
      </w:tr>
      <w:tr w:rsidR="005C067F" w:rsidTr="005C067F">
        <w:trPr>
          <w:trHeight w:val="1516"/>
        </w:trPr>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Техничка опремљеност</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постројења (навести и описати</w:t>
            </w:r>
          </w:p>
          <w:p w:rsidR="005C067F" w:rsidRDefault="005C067F">
            <w:pPr>
              <w:spacing w:line="228" w:lineRule="auto"/>
              <w:rPr>
                <w:rFonts w:ascii="Times New Roman" w:eastAsia="Times New Roman" w:hAnsi="Times New Roman" w:cs="Times New Roman"/>
                <w:sz w:val="22"/>
              </w:rPr>
            </w:pPr>
            <w:r>
              <w:rPr>
                <w:rFonts w:ascii="Times New Roman" w:eastAsia="Times New Roman" w:hAnsi="Times New Roman" w:cs="Times New Roman"/>
                <w:sz w:val="22"/>
              </w:rPr>
              <w:t>опрему и уређаје)</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spacing w:line="228" w:lineRule="auto"/>
              <w:rPr>
                <w:rFonts w:ascii="Times New Roman" w:eastAsia="Times New Roman" w:hAnsi="Times New Roman" w:cs="Times New Roman"/>
                <w:sz w:val="22"/>
              </w:rPr>
            </w:pPr>
          </w:p>
        </w:tc>
      </w:tr>
    </w:tbl>
    <w:p w:rsidR="005C067F" w:rsidRDefault="005C067F" w:rsidP="005C067F">
      <w:pPr>
        <w:spacing w:line="228" w:lineRule="auto"/>
        <w:rPr>
          <w:rFonts w:ascii="Times New Roman" w:eastAsia="Times New Roman" w:hAnsi="Times New Roman" w:cs="Times New Roman"/>
          <w:sz w:val="22"/>
          <w:szCs w:val="22"/>
        </w:rPr>
      </w:pPr>
    </w:p>
    <w:p w:rsidR="005C067F" w:rsidRDefault="005C067F" w:rsidP="005C067F">
      <w:pPr>
        <w:spacing w:line="228" w:lineRule="auto"/>
        <w:rPr>
          <w:rFonts w:ascii="Times New Roman" w:eastAsia="Times New Roman" w:hAnsi="Times New Roman" w:cs="Times New Roman"/>
          <w:sz w:val="22"/>
          <w:szCs w:val="22"/>
        </w:rPr>
      </w:pPr>
    </w:p>
    <w:p w:rsidR="005C067F" w:rsidRDefault="005C067F" w:rsidP="005C067F">
      <w:pPr>
        <w:spacing w:line="228" w:lineRule="auto"/>
        <w:rPr>
          <w:rFonts w:ascii="Times New Roman" w:eastAsia="Times New Roman" w:hAnsi="Times New Roman" w:cs="Times New Roman"/>
          <w:sz w:val="22"/>
          <w:szCs w:val="22"/>
        </w:rPr>
      </w:pPr>
    </w:p>
    <w:p w:rsidR="005C067F" w:rsidRDefault="005C067F" w:rsidP="005C067F">
      <w:pPr>
        <w:numPr>
          <w:ilvl w:val="0"/>
          <w:numId w:val="12"/>
        </w:numPr>
        <w:tabs>
          <w:tab w:val="left" w:pos="720"/>
        </w:tabs>
        <w:ind w:left="72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Подаци о отпаду који се третира у постројењу</w:t>
      </w:r>
    </w:p>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3207"/>
        <w:gridCol w:w="5627"/>
        <w:gridCol w:w="788"/>
      </w:tblGrid>
      <w:tr w:rsidR="005C067F" w:rsidTr="005C067F">
        <w:trPr>
          <w:trHeight w:val="90"/>
        </w:trPr>
        <w:tc>
          <w:tcPr>
            <w:tcW w:w="3207"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Врсте отпада у зависности од опасних карактеристика</w:t>
            </w:r>
          </w:p>
        </w:tc>
        <w:tc>
          <w:tcPr>
            <w:tcW w:w="5627"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Инертан</w:t>
            </w:r>
          </w:p>
        </w:tc>
        <w:tc>
          <w:tcPr>
            <w:tcW w:w="78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5627"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Неопасан</w:t>
            </w:r>
          </w:p>
        </w:tc>
        <w:tc>
          <w:tcPr>
            <w:tcW w:w="78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5627"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Опасан</w:t>
            </w:r>
          </w:p>
        </w:tc>
        <w:tc>
          <w:tcPr>
            <w:tcW w:w="78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3207"/>
        <w:gridCol w:w="5627"/>
        <w:gridCol w:w="788"/>
      </w:tblGrid>
      <w:tr w:rsidR="005C067F" w:rsidTr="005C067F">
        <w:trPr>
          <w:trHeight w:val="90"/>
        </w:trPr>
        <w:tc>
          <w:tcPr>
            <w:tcW w:w="3207"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lastRenderedPageBreak/>
              <w:t>Врсте отпада по пореклу</w:t>
            </w:r>
          </w:p>
        </w:tc>
        <w:tc>
          <w:tcPr>
            <w:tcW w:w="5627"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Комунални</w:t>
            </w:r>
          </w:p>
        </w:tc>
        <w:tc>
          <w:tcPr>
            <w:tcW w:w="78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5627"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Комерцијални</w:t>
            </w:r>
          </w:p>
        </w:tc>
        <w:tc>
          <w:tcPr>
            <w:tcW w:w="78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5627"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Индустријски</w:t>
            </w:r>
          </w:p>
        </w:tc>
        <w:tc>
          <w:tcPr>
            <w:tcW w:w="788"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2"/>
        <w:gridCol w:w="4810"/>
      </w:tblGrid>
      <w:tr w:rsidR="005C067F" w:rsidTr="005C067F">
        <w:trPr>
          <w:trHeight w:val="3523"/>
        </w:trPr>
        <w:tc>
          <w:tcPr>
            <w:tcW w:w="4811" w:type="dxa"/>
            <w:vMerge w:val="restart"/>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Kласификација отпада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(навести све индексне бројеве</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отпада који се третирају у</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постројењу), у складу са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правилником којим се</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прописују категорије,</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испитивање и класификација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отпада и у складу са R или D</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ознакама, односно врстама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операције која се обавља са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поједином врстом отпада</w:t>
            </w:r>
          </w:p>
        </w:tc>
        <w:tc>
          <w:tcPr>
            <w:tcW w:w="4810"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Неопасан:</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ИНДЕКСНИ БРОЈ ОТПАДА - R или D ознака</w:t>
            </w:r>
          </w:p>
        </w:tc>
      </w:tr>
      <w:tr w:rsidR="005C067F" w:rsidTr="005C067F">
        <w:trPr>
          <w:trHeight w:val="1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7F" w:rsidRDefault="005C067F">
            <w:pPr>
              <w:rPr>
                <w:rFonts w:ascii="Times New Roman" w:eastAsia="Times New Roman" w:hAnsi="Times New Roman" w:cs="Times New Roman"/>
                <w:sz w:val="22"/>
                <w:szCs w:val="22"/>
              </w:rPr>
            </w:pPr>
          </w:p>
        </w:tc>
        <w:tc>
          <w:tcPr>
            <w:tcW w:w="4810"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Опасан:</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ИНДЕКСНИ БРОЈ ОТПАДА - R или D ознака</w:t>
            </w:r>
          </w:p>
        </w:tc>
      </w:tr>
    </w:tbl>
    <w:p w:rsidR="005C067F" w:rsidRDefault="005C067F" w:rsidP="005C067F">
      <w:pPr>
        <w:tabs>
          <w:tab w:val="left" w:pos="1440"/>
        </w:tabs>
        <w:rPr>
          <w:rFonts w:ascii="Times New Roman" w:eastAsia="Times New Roman" w:hAnsi="Times New Roman" w:cs="Times New Roman"/>
          <w:sz w:val="22"/>
          <w:szCs w:val="22"/>
        </w:rPr>
      </w:pPr>
    </w:p>
    <w:p w:rsidR="005C067F" w:rsidRDefault="005C067F" w:rsidP="005C067F">
      <w:pPr>
        <w:numPr>
          <w:ilvl w:val="0"/>
          <w:numId w:val="13"/>
        </w:numPr>
        <w:tabs>
          <w:tab w:val="left" w:pos="720"/>
        </w:tabs>
        <w:ind w:left="72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Подаци о отпаду који настаје након третмана / поновног искоришћења отпада</w:t>
      </w:r>
    </w:p>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2"/>
        <w:gridCol w:w="4810"/>
      </w:tblGrid>
      <w:tr w:rsidR="005C067F" w:rsidTr="005C067F">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Kласификација отпада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Навести све индексне бројеве отпада који</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настају након третмана отпада у</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постројењу, из Извештаја о испитивању</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отпада, издатог од стране овлашћене</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лабораторије, у складу са правилником</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којим се прописују категорије, испитивање</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и класификација отпада и навести количине отпада које настају третманом појединих врста отпада</w:t>
            </w:r>
          </w:p>
        </w:tc>
        <w:tc>
          <w:tcPr>
            <w:tcW w:w="4810"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lang w:val="en-GB"/>
              </w:rPr>
              <w:t>[</w:t>
            </w:r>
            <w:r>
              <w:rPr>
                <w:rFonts w:ascii="Times New Roman" w:eastAsia="Times New Roman" w:hAnsi="Times New Roman" w:cs="Times New Roman"/>
                <w:sz w:val="22"/>
              </w:rPr>
              <w:t>образац попунити користећи рачунар</w:t>
            </w:r>
            <w:r>
              <w:rPr>
                <w:rFonts w:ascii="Times New Roman" w:eastAsia="Times New Roman" w:hAnsi="Times New Roman" w:cs="Times New Roman"/>
                <w:sz w:val="22"/>
                <w:lang w:val="en-GB"/>
              </w:rPr>
              <w:t>]</w:t>
            </w:r>
          </w:p>
        </w:tc>
      </w:tr>
      <w:tr w:rsidR="005C067F" w:rsidTr="005C067F">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Уколико након третмана/ поновног искоришћења отпада настаје опасан отпад навести опасне карактеристике тог отпада</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(H lista)</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tc>
      </w:tr>
      <w:tr w:rsidR="005C067F" w:rsidTr="005C067F">
        <w:tc>
          <w:tcPr>
            <w:tcW w:w="4811" w:type="dxa"/>
            <w:tcBorders>
              <w:top w:val="single" w:sz="4" w:space="0" w:color="auto"/>
              <w:left w:val="single" w:sz="4" w:space="0" w:color="auto"/>
              <w:bottom w:val="single" w:sz="4" w:space="0" w:color="auto"/>
              <w:right w:val="single" w:sz="4" w:space="0" w:color="auto"/>
            </w:tcBorders>
            <w:hideMark/>
          </w:tcPr>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Описати начин збрињавања отпада насталог након третмана (уговор са оператером за одлагање и сл)</w:t>
            </w:r>
          </w:p>
        </w:tc>
        <w:tc>
          <w:tcPr>
            <w:tcW w:w="4810" w:type="dxa"/>
            <w:tcBorders>
              <w:top w:val="single" w:sz="4" w:space="0" w:color="auto"/>
              <w:left w:val="single" w:sz="4" w:space="0" w:color="auto"/>
              <w:bottom w:val="single" w:sz="4" w:space="0" w:color="auto"/>
              <w:right w:val="single" w:sz="4" w:space="0" w:color="auto"/>
            </w:tcBorders>
          </w:tcPr>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tc>
      </w:tr>
    </w:tbl>
    <w:p w:rsidR="005C067F" w:rsidRDefault="005C067F" w:rsidP="005C067F">
      <w:pPr>
        <w:tabs>
          <w:tab w:val="left" w:pos="1440"/>
        </w:tabs>
        <w:rPr>
          <w:rFonts w:ascii="Times New Roman" w:eastAsia="Times New Roman" w:hAnsi="Times New Roman" w:cs="Times New Roman"/>
          <w:sz w:val="22"/>
          <w:szCs w:val="22"/>
        </w:rPr>
      </w:pPr>
    </w:p>
    <w:p w:rsidR="005C067F" w:rsidRDefault="005C067F" w:rsidP="005C067F">
      <w:pPr>
        <w:tabs>
          <w:tab w:val="left" w:pos="1440"/>
        </w:tabs>
        <w:rPr>
          <w:rFonts w:ascii="Times New Roman" w:eastAsia="Times New Roman" w:hAnsi="Times New Roman" w:cs="Times New Roman"/>
          <w:color w:val="B3B3B3"/>
          <w:sz w:val="22"/>
          <w:szCs w:val="22"/>
        </w:rPr>
      </w:pPr>
    </w:p>
    <w:p w:rsidR="00762FBE" w:rsidRDefault="00762FBE" w:rsidP="00762FBE">
      <w:pPr>
        <w:tabs>
          <w:tab w:val="left" w:pos="720"/>
        </w:tabs>
        <w:rPr>
          <w:lang w:val="sr-Cyrl-RS"/>
        </w:rPr>
      </w:pPr>
    </w:p>
    <w:p w:rsidR="00762FBE" w:rsidRDefault="00762FBE" w:rsidP="00762FBE">
      <w:pPr>
        <w:tabs>
          <w:tab w:val="left" w:pos="720"/>
        </w:tabs>
        <w:rPr>
          <w:lang w:val="sr-Cyrl-RS"/>
        </w:rPr>
      </w:pPr>
    </w:p>
    <w:p w:rsidR="00762FBE" w:rsidRDefault="00762FBE" w:rsidP="00762FBE">
      <w:pPr>
        <w:tabs>
          <w:tab w:val="left" w:pos="720"/>
        </w:tabs>
        <w:rPr>
          <w:lang w:val="sr-Cyrl-RS"/>
        </w:rPr>
      </w:pPr>
    </w:p>
    <w:p w:rsidR="00762FBE" w:rsidRDefault="00762FBE" w:rsidP="00762FBE">
      <w:pPr>
        <w:tabs>
          <w:tab w:val="left" w:pos="720"/>
        </w:tabs>
        <w:rPr>
          <w:lang w:val="sr-Cyrl-RS"/>
        </w:rPr>
      </w:pPr>
    </w:p>
    <w:p w:rsidR="00762FBE" w:rsidRDefault="00762FBE" w:rsidP="00762FBE">
      <w:pPr>
        <w:tabs>
          <w:tab w:val="left" w:pos="720"/>
        </w:tabs>
        <w:rPr>
          <w:lang w:val="sr-Cyrl-RS"/>
        </w:rPr>
      </w:pPr>
    </w:p>
    <w:p w:rsidR="005C067F" w:rsidRPr="00762FBE" w:rsidRDefault="005C067F" w:rsidP="00762FBE">
      <w:pPr>
        <w:tabs>
          <w:tab w:val="left" w:pos="720"/>
        </w:tabs>
        <w:rPr>
          <w:rFonts w:ascii="Times New Roman" w:eastAsia="Times New Roman" w:hAnsi="Times New Roman" w:cs="Times New Roman"/>
          <w:sz w:val="22"/>
          <w:szCs w:val="22"/>
        </w:rPr>
      </w:pPr>
      <w:r>
        <w:rPr>
          <w:rFonts w:ascii="Times New Roman" w:eastAsia="Times New Roman" w:hAnsi="Times New Roman" w:cs="Times New Roman"/>
          <w:b/>
          <w:sz w:val="22"/>
          <w:szCs w:val="22"/>
          <w:lang w:val="sr-Latn-CS"/>
        </w:rPr>
        <w:lastRenderedPageBreak/>
        <w:t>ЗАХТЕВ ЗА ИЗДАВАЊЕ ДОЗВОЛЕ ЗА ТРЕТМАН</w:t>
      </w:r>
      <w:r w:rsidR="00C20253">
        <w:rPr>
          <w:rFonts w:ascii="Times New Roman" w:eastAsia="Times New Roman" w:hAnsi="Times New Roman" w:cs="Times New Roman"/>
          <w:b/>
          <w:sz w:val="22"/>
          <w:szCs w:val="22"/>
          <w:lang w:val="sr-Latn-CS"/>
        </w:rPr>
        <w:t xml:space="preserve">, </w:t>
      </w:r>
      <w:r w:rsidR="00C20253">
        <w:rPr>
          <w:rFonts w:ascii="Times New Roman" w:eastAsia="Times New Roman" w:hAnsi="Times New Roman" w:cs="Times New Roman"/>
          <w:b/>
          <w:sz w:val="22"/>
          <w:szCs w:val="22"/>
          <w:lang w:val="sr-Cyrl-RS"/>
        </w:rPr>
        <w:t>ОДНОСНО</w:t>
      </w:r>
      <w:r>
        <w:rPr>
          <w:rFonts w:ascii="Times New Roman" w:eastAsia="Times New Roman" w:hAnsi="Times New Roman" w:cs="Times New Roman"/>
          <w:b/>
          <w:sz w:val="22"/>
          <w:szCs w:val="22"/>
          <w:lang w:val="sr-Latn-CS"/>
        </w:rPr>
        <w:t xml:space="preserve"> </w:t>
      </w:r>
      <w:r w:rsidR="00C20253">
        <w:rPr>
          <w:rFonts w:ascii="Times New Roman" w:eastAsia="Times New Roman" w:hAnsi="Times New Roman" w:cs="Times New Roman"/>
          <w:b/>
          <w:sz w:val="22"/>
          <w:szCs w:val="22"/>
          <w:lang w:val="sr-Cyrl-RS"/>
        </w:rPr>
        <w:t xml:space="preserve">СКЛАДИШТЕЊЕ, </w:t>
      </w:r>
      <w:r w:rsidR="00C20253">
        <w:rPr>
          <w:rFonts w:ascii="Times New Roman" w:eastAsia="Times New Roman" w:hAnsi="Times New Roman" w:cs="Times New Roman"/>
          <w:b/>
          <w:sz w:val="22"/>
          <w:szCs w:val="22"/>
          <w:lang w:val="sr-Latn-CS"/>
        </w:rPr>
        <w:t>ПОНОВНО ИСКО</w:t>
      </w:r>
      <w:r w:rsidR="00C20253">
        <w:rPr>
          <w:rFonts w:ascii="Times New Roman" w:eastAsia="Times New Roman" w:hAnsi="Times New Roman" w:cs="Times New Roman"/>
          <w:b/>
          <w:sz w:val="22"/>
          <w:szCs w:val="22"/>
          <w:lang w:val="sr-Cyrl-RS"/>
        </w:rPr>
        <w:t>Р</w:t>
      </w:r>
      <w:r>
        <w:rPr>
          <w:rFonts w:ascii="Times New Roman" w:eastAsia="Times New Roman" w:hAnsi="Times New Roman" w:cs="Times New Roman"/>
          <w:b/>
          <w:sz w:val="22"/>
          <w:szCs w:val="22"/>
          <w:lang w:val="sr-Latn-CS"/>
        </w:rPr>
        <w:t xml:space="preserve">ИШЋЕЊЕ </w:t>
      </w:r>
      <w:r w:rsidR="00C20253">
        <w:rPr>
          <w:rFonts w:ascii="Times New Roman" w:eastAsia="Times New Roman" w:hAnsi="Times New Roman" w:cs="Times New Roman"/>
          <w:b/>
          <w:sz w:val="22"/>
          <w:szCs w:val="22"/>
          <w:lang w:val="sr-Cyrl-RS"/>
        </w:rPr>
        <w:t xml:space="preserve">И ОДЛАГАЊЕ </w:t>
      </w:r>
      <w:r>
        <w:rPr>
          <w:rFonts w:ascii="Times New Roman" w:eastAsia="Times New Roman" w:hAnsi="Times New Roman" w:cs="Times New Roman"/>
          <w:b/>
          <w:sz w:val="22"/>
          <w:szCs w:val="22"/>
          <w:lang w:val="sr-Latn-CS"/>
        </w:rPr>
        <w:t>ОТПАДА</w:t>
      </w:r>
    </w:p>
    <w:p w:rsidR="005C067F" w:rsidRDefault="005C067F" w:rsidP="005C067F">
      <w:pPr>
        <w:rPr>
          <w:rFonts w:ascii="Times New Roman" w:eastAsia="Times New Roman" w:hAnsi="Times New Roman" w:cs="Times New Roman"/>
          <w:sz w:val="22"/>
          <w:szCs w:val="22"/>
          <w:lang w:val="sr-Latn-CS"/>
        </w:rPr>
      </w:pPr>
    </w:p>
    <w:p w:rsidR="005C067F" w:rsidRDefault="005C067F" w:rsidP="005C067F">
      <w:pPr>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Прилози:</w:t>
      </w:r>
    </w:p>
    <w:p w:rsidR="005C067F" w:rsidRDefault="005C067F" w:rsidP="005C067F">
      <w:pPr>
        <w:spacing w:line="286" w:lineRule="exact"/>
        <w:rPr>
          <w:rFonts w:ascii="Times New Roman" w:eastAsia="Times New Roman" w:hAnsi="Times New Roman" w:cs="Times New Roman"/>
          <w:sz w:val="22"/>
          <w:szCs w:val="22"/>
        </w:rPr>
      </w:pPr>
    </w:p>
    <w:p w:rsidR="005C067F" w:rsidRPr="00BD7E23" w:rsidRDefault="00BD7E23" w:rsidP="00BD7E23">
      <w:pPr>
        <w:spacing w:after="120"/>
        <w:ind w:left="426"/>
        <w:rPr>
          <w:rFonts w:ascii="Times New Roman" w:eastAsia="Times New Roman" w:hAnsi="Times New Roman" w:cs="Times New Roman"/>
          <w:sz w:val="22"/>
          <w:szCs w:val="22"/>
        </w:rPr>
      </w:pPr>
      <w:r>
        <w:rPr>
          <w:rFonts w:ascii="Times New Roman" w:eastAsia="Times New Roman" w:hAnsi="Times New Roman" w:cs="Times New Roman"/>
          <w:sz w:val="22"/>
          <w:szCs w:val="22"/>
          <w:lang w:val="sr-Cyrl-RS"/>
        </w:rPr>
        <w:t xml:space="preserve">1)     </w:t>
      </w:r>
      <w:r w:rsidR="005C067F" w:rsidRPr="00BD7E23">
        <w:rPr>
          <w:rFonts w:ascii="Times New Roman" w:eastAsia="Times New Roman" w:hAnsi="Times New Roman" w:cs="Times New Roman"/>
          <w:sz w:val="22"/>
          <w:szCs w:val="22"/>
        </w:rPr>
        <w:t>Докази о регистрацији привредног субјекта у Регистру привредних субјеката Агенције за привредне регистре, односно Извод из судског регистра за јавне установе;</w:t>
      </w:r>
    </w:p>
    <w:p w:rsidR="005C067F" w:rsidRPr="00BD7E23" w:rsidRDefault="00BD7E23" w:rsidP="00BD7E23">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lang w:val="sr-Cyrl-RS"/>
        </w:rPr>
        <w:t xml:space="preserve"> </w:t>
      </w:r>
      <w:r w:rsidR="005537EB" w:rsidRPr="00BD7E23">
        <w:rPr>
          <w:rFonts w:ascii="Times New Roman" w:eastAsia="Times New Roman" w:hAnsi="Times New Roman" w:cs="Times New Roman"/>
          <w:sz w:val="22"/>
          <w:szCs w:val="22"/>
        </w:rPr>
        <w:t xml:space="preserve">Радни план </w:t>
      </w:r>
      <w:r w:rsidR="005C067F" w:rsidRPr="00BD7E23">
        <w:rPr>
          <w:rFonts w:ascii="Times New Roman" w:eastAsia="Times New Roman" w:hAnsi="Times New Roman" w:cs="Times New Roman"/>
          <w:sz w:val="22"/>
          <w:szCs w:val="22"/>
        </w:rPr>
        <w:t>за управљање отпадом;</w:t>
      </w:r>
    </w:p>
    <w:p w:rsidR="005537EB" w:rsidRPr="00BD7E23" w:rsidRDefault="005C067F" w:rsidP="00BD7E23">
      <w:pPr>
        <w:pStyle w:val="ListParagraph"/>
        <w:numPr>
          <w:ilvl w:val="0"/>
          <w:numId w:val="19"/>
        </w:numPr>
        <w:tabs>
          <w:tab w:val="left" w:pos="426"/>
        </w:tabs>
        <w:spacing w:after="120"/>
        <w:rPr>
          <w:rFonts w:ascii="Times New Roman" w:eastAsia="Times New Roman" w:hAnsi="Times New Roman" w:cs="Times New Roman"/>
          <w:sz w:val="22"/>
          <w:szCs w:val="22"/>
        </w:rPr>
      </w:pPr>
      <w:r w:rsidRPr="00BD7E23">
        <w:rPr>
          <w:rFonts w:ascii="Times New Roman" w:eastAsia="Times New Roman" w:hAnsi="Times New Roman" w:cs="Times New Roman"/>
          <w:sz w:val="22"/>
          <w:szCs w:val="22"/>
        </w:rPr>
        <w:t>Сагласност на план заштите о</w:t>
      </w:r>
      <w:r w:rsidR="005537EB" w:rsidRPr="00BD7E23">
        <w:rPr>
          <w:rFonts w:ascii="Times New Roman" w:eastAsia="Times New Roman" w:hAnsi="Times New Roman" w:cs="Times New Roman"/>
          <w:sz w:val="22"/>
          <w:szCs w:val="22"/>
        </w:rPr>
        <w:t>д удеса</w:t>
      </w:r>
      <w:r w:rsidRPr="00BD7E23">
        <w:rPr>
          <w:rFonts w:ascii="Times New Roman" w:eastAsia="Times New Roman" w:hAnsi="Times New Roman" w:cs="Times New Roman"/>
          <w:sz w:val="22"/>
          <w:szCs w:val="22"/>
        </w:rPr>
        <w:t xml:space="preserve"> ако је оператер у обавези да такву сагласност прибави или</w:t>
      </w:r>
      <w:r w:rsidR="005537EB" w:rsidRPr="00BD7E23">
        <w:rPr>
          <w:rFonts w:ascii="Times New Roman" w:eastAsia="Times New Roman" w:hAnsi="Times New Roman" w:cs="Times New Roman"/>
          <w:sz w:val="22"/>
          <w:szCs w:val="22"/>
          <w:lang w:val="sr-Cyrl-RS"/>
        </w:rPr>
        <w:t xml:space="preserve"> интерни план заштите од удеса</w:t>
      </w:r>
      <w:r w:rsidRPr="00BD7E23">
        <w:rPr>
          <w:rFonts w:ascii="Times New Roman" w:eastAsia="Times New Roman" w:hAnsi="Times New Roman" w:cs="Times New Roman"/>
          <w:sz w:val="22"/>
          <w:szCs w:val="22"/>
        </w:rPr>
        <w:t xml:space="preserve"> </w:t>
      </w:r>
    </w:p>
    <w:p w:rsidR="005C067F" w:rsidRDefault="00BD7E23" w:rsidP="00BD7E23">
      <w:pPr>
        <w:tabs>
          <w:tab w:val="left" w:pos="426"/>
        </w:tabs>
        <w:spacing w:after="120"/>
        <w:ind w:left="435"/>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3а)</w:t>
      </w:r>
      <w:r w:rsidRPr="00BD7E23">
        <w:rPr>
          <w:rFonts w:ascii="Times New Roman" w:eastAsia="Times New Roman" w:hAnsi="Times New Roman" w:cs="Times New Roman"/>
          <w:sz w:val="22"/>
          <w:szCs w:val="22"/>
          <w:lang w:val="sr-Cyrl-RS"/>
        </w:rPr>
        <w:t xml:space="preserve">  </w:t>
      </w:r>
      <w:r w:rsidR="005537EB" w:rsidRPr="00BD7E23">
        <w:rPr>
          <w:rFonts w:ascii="Times New Roman" w:eastAsia="Times New Roman" w:hAnsi="Times New Roman" w:cs="Times New Roman"/>
          <w:sz w:val="22"/>
          <w:szCs w:val="22"/>
          <w:lang w:val="sr-Cyrl-RS"/>
        </w:rPr>
        <w:t>Сагласност на П</w:t>
      </w:r>
      <w:r w:rsidR="005537EB" w:rsidRPr="00BD7E23">
        <w:rPr>
          <w:rFonts w:ascii="Times New Roman" w:eastAsia="Times New Roman" w:hAnsi="Times New Roman" w:cs="Times New Roman"/>
          <w:sz w:val="22"/>
          <w:szCs w:val="22"/>
        </w:rPr>
        <w:t xml:space="preserve">лан заштите од пожара </w:t>
      </w:r>
      <w:r w:rsidR="005537EB" w:rsidRPr="00BD7E23">
        <w:rPr>
          <w:rFonts w:ascii="Times New Roman" w:eastAsia="Times New Roman" w:hAnsi="Times New Roman" w:cs="Times New Roman"/>
          <w:sz w:val="22"/>
          <w:szCs w:val="22"/>
          <w:lang w:val="sr-Cyrl-RS"/>
        </w:rPr>
        <w:t>и сагласност</w:t>
      </w:r>
      <w:r w:rsidRPr="00BD7E23">
        <w:rPr>
          <w:rFonts w:ascii="Times New Roman" w:eastAsia="Times New Roman" w:hAnsi="Times New Roman" w:cs="Times New Roman"/>
          <w:sz w:val="22"/>
          <w:szCs w:val="22"/>
          <w:lang w:val="sr-Cyrl-RS"/>
        </w:rPr>
        <w:t xml:space="preserve"> на </w:t>
      </w:r>
      <w:r w:rsidRPr="00BD7E23">
        <w:rPr>
          <w:rFonts w:ascii="Times New Roman" w:eastAsia="Times New Roman" w:hAnsi="Times New Roman" w:cs="Times New Roman"/>
          <w:sz w:val="22"/>
          <w:szCs w:val="22"/>
        </w:rPr>
        <w:t xml:space="preserve">Програм основне обуке запослених из области заштите од пожара </w:t>
      </w:r>
      <w:r w:rsidRPr="00BD7E23">
        <w:rPr>
          <w:rFonts w:ascii="Times New Roman" w:eastAsia="Times New Roman" w:hAnsi="Times New Roman" w:cs="Times New Roman"/>
          <w:sz w:val="22"/>
          <w:szCs w:val="22"/>
          <w:lang w:val="sr-Cyrl-RS"/>
        </w:rPr>
        <w:t>прибављену од органа надлежног за заштиту од пожара</w:t>
      </w:r>
    </w:p>
    <w:p w:rsidR="00BD7E23" w:rsidRDefault="00BD7E23" w:rsidP="00BD7E23">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План за затварање </w:t>
      </w:r>
      <w:r>
        <w:rPr>
          <w:rFonts w:ascii="Times New Roman" w:eastAsia="Times New Roman" w:hAnsi="Times New Roman" w:cs="Times New Roman"/>
          <w:sz w:val="22"/>
          <w:szCs w:val="22"/>
          <w:lang w:val="sr-Cyrl-RS"/>
        </w:rPr>
        <w:t>складишта, односно постројења за третман или одлагање</w:t>
      </w:r>
    </w:p>
    <w:p w:rsidR="00CB6B70" w:rsidRDefault="00CB6B70" w:rsidP="00CB6B70">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Изјава о методама третмана, односно поновног искоришћења или одлагања отпада;</w:t>
      </w:r>
    </w:p>
    <w:p w:rsidR="00CB6B70" w:rsidRDefault="00CB6B70" w:rsidP="00CB6B70">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Изјава о методама третмана, односно поновног искоришћења и одлагања остатака из постројења;</w:t>
      </w:r>
    </w:p>
    <w:p w:rsidR="00CB6B70" w:rsidRDefault="00CB6B70" w:rsidP="00CB6B70">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 у складу са Законом;</w:t>
      </w:r>
    </w:p>
    <w:p w:rsidR="00CB6B70" w:rsidRDefault="00CB6B70" w:rsidP="00CB6B70">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Kопије одобрења и сагласности других надлежних органа,</w:t>
      </w:r>
      <w:r>
        <w:rPr>
          <w:rFonts w:ascii="Times New Roman" w:eastAsia="Times New Roman" w:hAnsi="Times New Roman" w:cs="Times New Roman"/>
          <w:sz w:val="22"/>
          <w:szCs w:val="22"/>
          <w:lang w:val="sr-Cyrl-RS"/>
        </w:rPr>
        <w:t xml:space="preserve"> издатих </w:t>
      </w:r>
      <w:r>
        <w:rPr>
          <w:rFonts w:ascii="Times New Roman" w:eastAsia="Times New Roman" w:hAnsi="Times New Roman" w:cs="Times New Roman"/>
          <w:sz w:val="22"/>
          <w:szCs w:val="22"/>
        </w:rPr>
        <w:t xml:space="preserve"> у складу са законом (употребн</w:t>
      </w:r>
      <w:r>
        <w:rPr>
          <w:rFonts w:ascii="Times New Roman" w:eastAsia="Times New Roman" w:hAnsi="Times New Roman" w:cs="Times New Roman"/>
          <w:sz w:val="22"/>
          <w:szCs w:val="22"/>
          <w:lang w:val="sr-Cyrl-RS"/>
        </w:rPr>
        <w:t>у</w:t>
      </w:r>
      <w:r>
        <w:rPr>
          <w:rFonts w:ascii="Times New Roman" w:eastAsia="Times New Roman" w:hAnsi="Times New Roman" w:cs="Times New Roman"/>
          <w:sz w:val="22"/>
          <w:szCs w:val="22"/>
        </w:rPr>
        <w:t xml:space="preserve"> дозвол</w:t>
      </w:r>
      <w:r>
        <w:rPr>
          <w:rFonts w:ascii="Times New Roman" w:eastAsia="Times New Roman" w:hAnsi="Times New Roman" w:cs="Times New Roman"/>
          <w:sz w:val="22"/>
          <w:szCs w:val="22"/>
          <w:lang w:val="sr-Cyrl-RS"/>
        </w:rPr>
        <w:t>у или други акт којим се дозвољава употреба објекта за управљање отпадом</w:t>
      </w:r>
      <w:r>
        <w:rPr>
          <w:rFonts w:ascii="Times New Roman" w:eastAsia="Times New Roman" w:hAnsi="Times New Roman" w:cs="Times New Roman"/>
          <w:sz w:val="22"/>
          <w:szCs w:val="22"/>
        </w:rPr>
        <w:t>,</w:t>
      </w:r>
      <w:r>
        <w:rPr>
          <w:rFonts w:ascii="Times New Roman" w:eastAsia="Times New Roman" w:hAnsi="Times New Roman" w:cs="Times New Roman"/>
          <w:sz w:val="22"/>
          <w:szCs w:val="22"/>
          <w:lang w:val="sr-Cyrl-RS"/>
        </w:rPr>
        <w:t xml:space="preserve"> </w:t>
      </w:r>
      <w:r w:rsidR="00762FBE">
        <w:rPr>
          <w:rFonts w:ascii="Times New Roman" w:eastAsia="Times New Roman" w:hAnsi="Times New Roman" w:cs="Times New Roman"/>
          <w:sz w:val="22"/>
          <w:szCs w:val="22"/>
          <w:lang w:val="sr-Cyrl-RS"/>
        </w:rPr>
        <w:t>извод из катастра непокретности, доказ овласништву над објектом, водну дозволу, водну сагласност и друге дозволе и сагласности)</w:t>
      </w:r>
      <w:r>
        <w:rPr>
          <w:rFonts w:ascii="Times New Roman" w:eastAsia="Times New Roman" w:hAnsi="Times New Roman" w:cs="Times New Roman"/>
          <w:sz w:val="22"/>
          <w:szCs w:val="22"/>
        </w:rPr>
        <w:t xml:space="preserve"> </w:t>
      </w:r>
    </w:p>
    <w:p w:rsidR="00762FBE" w:rsidRDefault="00762FBE" w:rsidP="00762FBE">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Финансијске и друге гаранције, или одговарајуће осигурање за случај удеса или штете причињене трећим лицима;</w:t>
      </w:r>
    </w:p>
    <w:p w:rsidR="00BD7E23" w:rsidRPr="00762FBE" w:rsidRDefault="00762FBE" w:rsidP="00762FBE">
      <w:pPr>
        <w:tabs>
          <w:tab w:val="left" w:pos="426"/>
        </w:tabs>
        <w:spacing w:after="120"/>
        <w:ind w:left="435"/>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9а) Финансијске или друге гаранције којима се осигурава испуњавање услова из дозволе за одлагање отпада на депонију, са роком важности за време рада депоније, укључујући процедуре затварања депоније и одржавање након затварања у складу са чланом 30. вог Закона</w:t>
      </w:r>
    </w:p>
    <w:p w:rsidR="00762FBE" w:rsidRDefault="00762FBE" w:rsidP="00762FBE">
      <w:pPr>
        <w:pStyle w:val="ListParagraph"/>
        <w:numPr>
          <w:ilvl w:val="0"/>
          <w:numId w:val="19"/>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Потврда о уплати одговарајуће прописане административне таксе;</w:t>
      </w:r>
    </w:p>
    <w:p w:rsidR="008924F6" w:rsidRPr="00C97703" w:rsidRDefault="008924F6" w:rsidP="008924F6">
      <w:pPr>
        <w:tabs>
          <w:tab w:val="left" w:pos="709"/>
        </w:tabs>
        <w:spacing w:after="200" w:line="276" w:lineRule="auto"/>
        <w:ind w:left="426" w:hanging="426"/>
        <w:contextualSpacing/>
        <w:jc w:val="both"/>
        <w:rPr>
          <w:rFonts w:ascii="Times New Roman" w:hAnsi="Times New Roman" w:cs="Times New Roman"/>
          <w:color w:val="auto"/>
          <w:sz w:val="22"/>
          <w:szCs w:val="22"/>
        </w:rPr>
      </w:pPr>
      <w:bookmarkStart w:id="1" w:name="__DdeLink__1806_1294223519"/>
      <w:bookmarkEnd w:id="1"/>
      <w:r>
        <w:rPr>
          <w:rFonts w:ascii="Times New Roman" w:eastAsia="Times New Roman" w:hAnsi="Times New Roman" w:cs="Times New Roman"/>
          <w:sz w:val="22"/>
          <w:szCs w:val="22"/>
        </w:rPr>
        <w:t xml:space="preserve">           </w:t>
      </w:r>
      <w:r w:rsidR="00C97703">
        <w:rPr>
          <w:rFonts w:ascii="Times New Roman" w:eastAsia="Times New Roman" w:hAnsi="Times New Roman" w:cs="Times New Roman"/>
          <w:sz w:val="22"/>
          <w:szCs w:val="22"/>
          <w:lang w:val="sr-Cyrl-RS"/>
        </w:rPr>
        <w:t xml:space="preserve">   </w:t>
      </w:r>
      <w:proofErr w:type="gramStart"/>
      <w:r w:rsidRPr="00C97703">
        <w:rPr>
          <w:rFonts w:ascii="Times New Roman" w:hAnsi="Times New Roman" w:cs="Times New Roman"/>
          <w:color w:val="auto"/>
          <w:sz w:val="22"/>
          <w:szCs w:val="22"/>
        </w:rPr>
        <w:t xml:space="preserve">Доказе о уплати </w:t>
      </w:r>
      <w:r w:rsidRPr="00C97703">
        <w:rPr>
          <w:rFonts w:ascii="Times New Roman" w:hAnsi="Times New Roman" w:cs="Times New Roman"/>
          <w:color w:val="auto"/>
          <w:sz w:val="22"/>
          <w:szCs w:val="22"/>
          <w:lang w:val="sr-Cyrl-CS"/>
        </w:rPr>
        <w:t>републичких</w:t>
      </w:r>
      <w:r w:rsidRPr="00C97703">
        <w:rPr>
          <w:rFonts w:ascii="Times New Roman" w:hAnsi="Times New Roman" w:cs="Times New Roman"/>
          <w:color w:val="auto"/>
          <w:sz w:val="22"/>
          <w:szCs w:val="22"/>
        </w:rPr>
        <w:t xml:space="preserve"> административних такси за издавање предметне потврде (оригинал уплатница или извод из банке оверен потписом и печатом банке) на жиро рачун Буџета Републике Србије, у складу са чланом 82.</w:t>
      </w:r>
      <w:proofErr w:type="gramEnd"/>
      <w:r w:rsidRPr="00C97703">
        <w:rPr>
          <w:rFonts w:ascii="Times New Roman" w:hAnsi="Times New Roman" w:cs="Times New Roman"/>
          <w:color w:val="auto"/>
          <w:sz w:val="22"/>
          <w:szCs w:val="22"/>
          <w:lang w:val="sr-Cyrl-RS"/>
        </w:rPr>
        <w:t xml:space="preserve"> </w:t>
      </w:r>
      <w:r w:rsidRPr="00C97703">
        <w:rPr>
          <w:rFonts w:ascii="Times New Roman" w:hAnsi="Times New Roman" w:cs="Times New Roman"/>
          <w:color w:val="auto"/>
          <w:sz w:val="22"/>
          <w:szCs w:val="22"/>
        </w:rPr>
        <w:t>Закона о управљању отпадом и Законом о републичким административним таксама, у износу од:</w:t>
      </w:r>
    </w:p>
    <w:p w:rsidR="008924F6" w:rsidRPr="008924F6" w:rsidRDefault="008924F6" w:rsidP="008924F6">
      <w:pPr>
        <w:tabs>
          <w:tab w:val="left" w:pos="1065"/>
        </w:tabs>
        <w:ind w:left="720"/>
        <w:contextualSpacing/>
        <w:jc w:val="both"/>
        <w:rPr>
          <w:rFonts w:ascii="Times New Roman" w:hAnsi="Times New Roman" w:cs="Times New Roman"/>
          <w:color w:val="auto"/>
          <w:sz w:val="24"/>
          <w:szCs w:val="24"/>
        </w:rPr>
      </w:pPr>
    </w:p>
    <w:tbl>
      <w:tblPr>
        <w:tblW w:w="9169" w:type="dxa"/>
        <w:tblInd w:w="720" w:type="dxa"/>
        <w:tblLook w:val="04A0" w:firstRow="1" w:lastRow="0" w:firstColumn="1" w:lastColumn="0" w:noHBand="0" w:noVBand="1"/>
      </w:tblPr>
      <w:tblGrid>
        <w:gridCol w:w="9169"/>
      </w:tblGrid>
      <w:tr w:rsidR="008924F6" w:rsidRPr="008924F6" w:rsidTr="006C1F6A">
        <w:tc>
          <w:tcPr>
            <w:tcW w:w="9169" w:type="dxa"/>
          </w:tcPr>
          <w:p w:rsidR="008924F6" w:rsidRPr="008924F6" w:rsidRDefault="008924F6" w:rsidP="008924F6">
            <w:pPr>
              <w:numPr>
                <w:ilvl w:val="0"/>
                <w:numId w:val="16"/>
              </w:numPr>
              <w:tabs>
                <w:tab w:val="left" w:pos="0"/>
                <w:tab w:val="left" w:pos="414"/>
              </w:tabs>
              <w:spacing w:after="200" w:line="276" w:lineRule="auto"/>
              <w:ind w:hanging="1440"/>
              <w:contextualSpacing/>
              <w:jc w:val="both"/>
              <w:rPr>
                <w:rFonts w:ascii="Times New Roman" w:hAnsi="Times New Roman" w:cs="Times New Roman"/>
                <w:b/>
                <w:color w:val="auto"/>
                <w:sz w:val="24"/>
                <w:szCs w:val="24"/>
              </w:rPr>
            </w:pPr>
            <w:r w:rsidRPr="008924F6">
              <w:rPr>
                <w:rFonts w:ascii="Times New Roman" w:hAnsi="Times New Roman" w:cs="Times New Roman"/>
                <w:b/>
                <w:color w:val="auto"/>
                <w:sz w:val="24"/>
                <w:szCs w:val="24"/>
              </w:rPr>
              <w:t>(тарифни број 1)</w:t>
            </w:r>
          </w:p>
          <w:p w:rsidR="008924F6" w:rsidRPr="008924F6" w:rsidRDefault="008924F6" w:rsidP="008924F6">
            <w:pPr>
              <w:numPr>
                <w:ilvl w:val="0"/>
                <w:numId w:val="17"/>
              </w:numPr>
              <w:tabs>
                <w:tab w:val="left" w:pos="414"/>
                <w:tab w:val="left" w:pos="709"/>
              </w:tabs>
              <w:spacing w:after="200" w:line="276" w:lineRule="auto"/>
              <w:contextualSpacing/>
              <w:jc w:val="both"/>
              <w:rPr>
                <w:rFonts w:ascii="Times New Roman" w:hAnsi="Times New Roman" w:cs="Times New Roman"/>
                <w:color w:val="auto"/>
                <w:sz w:val="24"/>
                <w:szCs w:val="24"/>
              </w:rPr>
            </w:pPr>
            <w:r w:rsidRPr="008924F6">
              <w:rPr>
                <w:rFonts w:ascii="Times New Roman" w:hAnsi="Times New Roman" w:cs="Times New Roman"/>
                <w:color w:val="auto"/>
                <w:sz w:val="24"/>
                <w:szCs w:val="24"/>
              </w:rPr>
              <w:t xml:space="preserve">за подношење захтева                                                 </w:t>
            </w:r>
            <w:r>
              <w:rPr>
                <w:rFonts w:ascii="Times New Roman" w:hAnsi="Times New Roman" w:cs="Times New Roman"/>
                <w:color w:val="auto"/>
                <w:sz w:val="24"/>
                <w:szCs w:val="24"/>
              </w:rPr>
              <w:t xml:space="preserve">                           </w:t>
            </w:r>
            <w:r w:rsidRPr="008924F6">
              <w:rPr>
                <w:rFonts w:ascii="Times New Roman" w:hAnsi="Times New Roman" w:cs="Times New Roman"/>
                <w:b/>
                <w:color w:val="auto"/>
                <w:sz w:val="24"/>
                <w:szCs w:val="24"/>
              </w:rPr>
              <w:t>450,00 РСД</w:t>
            </w:r>
          </w:p>
          <w:p w:rsidR="008924F6" w:rsidRPr="008924F6" w:rsidRDefault="008924F6" w:rsidP="008924F6">
            <w:pPr>
              <w:tabs>
                <w:tab w:val="left" w:pos="0"/>
                <w:tab w:val="left" w:pos="709"/>
              </w:tabs>
              <w:ind w:left="360"/>
              <w:contextualSpacing/>
              <w:jc w:val="both"/>
              <w:rPr>
                <w:rFonts w:ascii="Times New Roman" w:hAnsi="Times New Roman" w:cs="Times New Roman"/>
                <w:b/>
                <w:color w:val="auto"/>
                <w:sz w:val="24"/>
                <w:szCs w:val="24"/>
              </w:rPr>
            </w:pP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број рачуна за уплату: 840-742241843-03</w:t>
            </w:r>
          </w:p>
          <w:p w:rsidR="008924F6" w:rsidRPr="008924F6" w:rsidRDefault="008924F6" w:rsidP="008924F6">
            <w:pPr>
              <w:numPr>
                <w:ilvl w:val="0"/>
                <w:numId w:val="17"/>
              </w:numPr>
              <w:tabs>
                <w:tab w:val="left" w:pos="414"/>
                <w:tab w:val="left" w:pos="709"/>
              </w:tabs>
              <w:spacing w:after="200" w:line="276" w:lineRule="auto"/>
              <w:contextualSpacing/>
              <w:jc w:val="both"/>
              <w:rPr>
                <w:rFonts w:ascii="Times New Roman" w:hAnsi="Times New Roman" w:cs="Times New Roman"/>
                <w:color w:val="auto"/>
                <w:sz w:val="24"/>
                <w:szCs w:val="24"/>
              </w:rPr>
            </w:pP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позив на број: 37-085</w:t>
            </w:r>
          </w:p>
        </w:tc>
      </w:tr>
      <w:tr w:rsidR="008924F6" w:rsidRPr="008924F6" w:rsidTr="006C1F6A">
        <w:tc>
          <w:tcPr>
            <w:tcW w:w="9169" w:type="dxa"/>
          </w:tcPr>
          <w:p w:rsidR="008924F6" w:rsidRPr="008924F6" w:rsidRDefault="008924F6" w:rsidP="008924F6">
            <w:pPr>
              <w:numPr>
                <w:ilvl w:val="0"/>
                <w:numId w:val="16"/>
              </w:numPr>
              <w:tabs>
                <w:tab w:val="left" w:pos="0"/>
                <w:tab w:val="left" w:pos="414"/>
              </w:tabs>
              <w:spacing w:after="200" w:line="276" w:lineRule="auto"/>
              <w:ind w:hanging="1440"/>
              <w:contextualSpacing/>
              <w:jc w:val="both"/>
              <w:rPr>
                <w:rFonts w:ascii="Times New Roman" w:hAnsi="Times New Roman" w:cs="Times New Roman"/>
                <w:b/>
                <w:color w:val="auto"/>
                <w:sz w:val="24"/>
                <w:szCs w:val="24"/>
              </w:rPr>
            </w:pPr>
            <w:r w:rsidRPr="008924F6">
              <w:rPr>
                <w:rFonts w:ascii="Times New Roman" w:hAnsi="Times New Roman" w:cs="Times New Roman"/>
                <w:b/>
                <w:color w:val="auto"/>
                <w:sz w:val="24"/>
                <w:szCs w:val="24"/>
                <w:lang w:val="sr-Cyrl-CS"/>
              </w:rPr>
              <w:t>(</w:t>
            </w:r>
            <w:r w:rsidRPr="008924F6">
              <w:rPr>
                <w:rFonts w:ascii="Times New Roman" w:hAnsi="Times New Roman" w:cs="Times New Roman"/>
                <w:b/>
                <w:color w:val="auto"/>
                <w:sz w:val="24"/>
                <w:szCs w:val="24"/>
              </w:rPr>
              <w:t>тарифни број 197</w:t>
            </w:r>
            <w:r w:rsidRPr="008924F6">
              <w:rPr>
                <w:rFonts w:ascii="Times New Roman" w:hAnsi="Times New Roman" w:cs="Times New Roman"/>
                <w:b/>
                <w:color w:val="auto"/>
                <w:sz w:val="24"/>
                <w:szCs w:val="24"/>
                <w:lang w:val="sr-Cyrl-CS"/>
              </w:rPr>
              <w:t>):</w:t>
            </w:r>
          </w:p>
          <w:tbl>
            <w:tblPr>
              <w:tblW w:w="0" w:type="auto"/>
              <w:tblLook w:val="00A0" w:firstRow="1" w:lastRow="0" w:firstColumn="1" w:lastColumn="0" w:noHBand="0" w:noVBand="0"/>
            </w:tblPr>
            <w:tblGrid>
              <w:gridCol w:w="7161"/>
              <w:gridCol w:w="1792"/>
            </w:tblGrid>
            <w:tr w:rsidR="008924F6" w:rsidRPr="008924F6" w:rsidTr="006C1F6A">
              <w:trPr>
                <w:trHeight w:val="245"/>
              </w:trPr>
              <w:tc>
                <w:tcPr>
                  <w:tcW w:w="7763" w:type="dxa"/>
                </w:tcPr>
                <w:p w:rsidR="008924F6" w:rsidRPr="008924F6" w:rsidRDefault="008924F6" w:rsidP="00C97703">
                  <w:pPr>
                    <w:tabs>
                      <w:tab w:val="left" w:pos="306"/>
                      <w:tab w:val="left" w:pos="1065"/>
                    </w:tabs>
                    <w:ind w:firstLine="306"/>
                    <w:jc w:val="both"/>
                    <w:rPr>
                      <w:rFonts w:ascii="Times New Roman" w:hAnsi="Times New Roman" w:cs="Times New Roman"/>
                      <w:color w:val="auto"/>
                      <w:sz w:val="24"/>
                      <w:szCs w:val="24"/>
                      <w:lang w:val="sr-Cyrl-RS"/>
                    </w:rPr>
                  </w:pPr>
                  <w:r>
                    <w:rPr>
                      <w:rFonts w:ascii="Times New Roman" w:hAnsi="Times New Roman" w:cs="Times New Roman"/>
                      <w:color w:val="auto"/>
                      <w:sz w:val="24"/>
                      <w:szCs w:val="24"/>
                    </w:rPr>
                    <w:t xml:space="preserve">за </w:t>
                  </w:r>
                  <w:r>
                    <w:rPr>
                      <w:rFonts w:ascii="Times New Roman" w:hAnsi="Times New Roman" w:cs="Times New Roman"/>
                      <w:color w:val="auto"/>
                      <w:sz w:val="24"/>
                      <w:szCs w:val="24"/>
                      <w:lang w:val="sr-Cyrl-RS"/>
                    </w:rPr>
                    <w:t>издавање Решења о издава</w:t>
                  </w:r>
                  <w:r w:rsidR="00B71D6D">
                    <w:rPr>
                      <w:rFonts w:ascii="Times New Roman" w:hAnsi="Times New Roman" w:cs="Times New Roman"/>
                      <w:color w:val="auto"/>
                      <w:sz w:val="24"/>
                      <w:szCs w:val="24"/>
                      <w:lang w:val="sr-Cyrl-RS"/>
                    </w:rPr>
                    <w:t>њу</w:t>
                  </w:r>
                  <w:r w:rsidRPr="008924F6">
                    <w:rPr>
                      <w:rFonts w:ascii="Times New Roman" w:hAnsi="Times New Roman" w:cs="Times New Roman"/>
                      <w:color w:val="auto"/>
                      <w:sz w:val="24"/>
                      <w:szCs w:val="24"/>
                    </w:rPr>
                    <w:t xml:space="preserve"> дозволе</w:t>
                  </w:r>
                  <w:r w:rsidR="00C97703">
                    <w:rPr>
                      <w:rFonts w:ascii="Times New Roman" w:hAnsi="Times New Roman" w:cs="Times New Roman"/>
                      <w:color w:val="auto"/>
                      <w:sz w:val="24"/>
                      <w:szCs w:val="24"/>
                      <w:lang w:val="sr-Cyrl-RS"/>
                    </w:rPr>
                    <w:t xml:space="preserve"> за складиштење</w:t>
                  </w:r>
                  <w:r w:rsidR="00B71D6D">
                    <w:rPr>
                      <w:rFonts w:ascii="Times New Roman" w:hAnsi="Times New Roman" w:cs="Times New Roman"/>
                      <w:color w:val="auto"/>
                      <w:sz w:val="24"/>
                      <w:szCs w:val="24"/>
                      <w:lang w:val="sr-Cyrl-RS"/>
                    </w:rPr>
                    <w:t xml:space="preserve"> неопасног отп</w:t>
                  </w:r>
                  <w:r w:rsidR="005537EB">
                    <w:rPr>
                      <w:rFonts w:ascii="Times New Roman" w:hAnsi="Times New Roman" w:cs="Times New Roman"/>
                      <w:color w:val="auto"/>
                      <w:sz w:val="24"/>
                      <w:szCs w:val="24"/>
                      <w:lang w:val="sr-Cyrl-RS"/>
                    </w:rPr>
                    <w:t>ада</w:t>
                  </w:r>
                </w:p>
              </w:tc>
              <w:tc>
                <w:tcPr>
                  <w:tcW w:w="1859" w:type="dxa"/>
                </w:tcPr>
                <w:p w:rsidR="008924F6" w:rsidRPr="008924F6" w:rsidRDefault="005537EB" w:rsidP="008924F6">
                  <w:pPr>
                    <w:jc w:val="both"/>
                    <w:rPr>
                      <w:rFonts w:ascii="Times New Roman" w:hAnsi="Times New Roman" w:cs="Times New Roman"/>
                      <w:b/>
                      <w:color w:val="auto"/>
                      <w:sz w:val="24"/>
                      <w:szCs w:val="24"/>
                    </w:rPr>
                  </w:pPr>
                  <w:r>
                    <w:rPr>
                      <w:rFonts w:ascii="Times New Roman" w:hAnsi="Times New Roman" w:cs="Times New Roman"/>
                      <w:b/>
                      <w:color w:val="auto"/>
                      <w:sz w:val="24"/>
                      <w:szCs w:val="24"/>
                      <w:lang w:val="sr-Cyrl-RS"/>
                    </w:rPr>
                    <w:t xml:space="preserve"> 77.490</w:t>
                  </w:r>
                  <w:r w:rsidR="008924F6" w:rsidRPr="008924F6">
                    <w:rPr>
                      <w:rFonts w:ascii="Times New Roman" w:hAnsi="Times New Roman" w:cs="Times New Roman"/>
                      <w:b/>
                      <w:color w:val="auto"/>
                      <w:sz w:val="24"/>
                      <w:szCs w:val="24"/>
                    </w:rPr>
                    <w:t>,00 РСД</w:t>
                  </w:r>
                </w:p>
              </w:tc>
            </w:tr>
          </w:tbl>
          <w:p w:rsidR="008924F6" w:rsidRPr="008924F6" w:rsidRDefault="00762FBE" w:rsidP="00762FBE">
            <w:pPr>
              <w:tabs>
                <w:tab w:val="left" w:pos="0"/>
                <w:tab w:val="left" w:pos="709"/>
              </w:tabs>
              <w:contextualSpacing/>
              <w:jc w:val="both"/>
              <w:rPr>
                <w:rFonts w:ascii="Times New Roman" w:hAnsi="Times New Roman" w:cs="Times New Roman"/>
                <w:b/>
                <w:color w:val="auto"/>
                <w:sz w:val="24"/>
                <w:szCs w:val="24"/>
              </w:rPr>
            </w:pPr>
            <w:r>
              <w:rPr>
                <w:rFonts w:ascii="Times New Roman" w:hAnsi="Times New Roman" w:cs="Times New Roman"/>
                <w:color w:val="auto"/>
                <w:sz w:val="24"/>
                <w:szCs w:val="24"/>
                <w:lang w:val="sr-Cyrl-CS"/>
              </w:rPr>
              <w:t xml:space="preserve">      </w:t>
            </w:r>
            <w:r w:rsidR="008924F6" w:rsidRPr="008924F6">
              <w:rPr>
                <w:rFonts w:ascii="Times New Roman" w:hAnsi="Times New Roman" w:cs="Times New Roman"/>
                <w:b/>
                <w:color w:val="auto"/>
                <w:sz w:val="24"/>
                <w:szCs w:val="24"/>
                <w:lang w:val="sr-Cyrl-CS"/>
              </w:rPr>
              <w:t xml:space="preserve">- </w:t>
            </w:r>
            <w:r w:rsidR="008924F6" w:rsidRPr="008924F6">
              <w:rPr>
                <w:rFonts w:ascii="Times New Roman" w:hAnsi="Times New Roman" w:cs="Times New Roman"/>
                <w:b/>
                <w:color w:val="auto"/>
                <w:sz w:val="24"/>
                <w:szCs w:val="24"/>
              </w:rPr>
              <w:t>број рачуна за уплату: 840-742221843-57</w:t>
            </w:r>
          </w:p>
          <w:p w:rsidR="008924F6" w:rsidRPr="008924F6" w:rsidRDefault="008924F6" w:rsidP="008924F6">
            <w:pPr>
              <w:tabs>
                <w:tab w:val="left" w:pos="0"/>
                <w:tab w:val="left" w:pos="709"/>
              </w:tabs>
              <w:ind w:left="360"/>
              <w:contextualSpacing/>
              <w:jc w:val="both"/>
              <w:rPr>
                <w:rFonts w:ascii="Times New Roman" w:hAnsi="Times New Roman" w:cs="Times New Roman"/>
                <w:color w:val="auto"/>
                <w:sz w:val="24"/>
                <w:szCs w:val="24"/>
              </w:rPr>
            </w:pP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позив на број: 37-085</w:t>
            </w:r>
          </w:p>
        </w:tc>
      </w:tr>
      <w:tr w:rsidR="00C97703" w:rsidRPr="008924F6" w:rsidTr="002976C7">
        <w:tc>
          <w:tcPr>
            <w:tcW w:w="9169" w:type="dxa"/>
          </w:tcPr>
          <w:p w:rsidR="00C97703" w:rsidRPr="00C97703" w:rsidRDefault="00C97703" w:rsidP="00C97703">
            <w:pPr>
              <w:tabs>
                <w:tab w:val="left" w:pos="0"/>
                <w:tab w:val="left" w:pos="414"/>
              </w:tabs>
              <w:spacing w:after="20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lang w:val="sr-Latn-RS"/>
              </w:rPr>
              <w:t xml:space="preserve">3)    </w:t>
            </w:r>
            <w:r w:rsidRPr="00C97703">
              <w:rPr>
                <w:rFonts w:ascii="Times New Roman" w:hAnsi="Times New Roman" w:cs="Times New Roman"/>
                <w:b/>
                <w:color w:val="auto"/>
                <w:sz w:val="24"/>
                <w:szCs w:val="24"/>
                <w:lang w:val="sr-Cyrl-CS"/>
              </w:rPr>
              <w:t>(</w:t>
            </w:r>
            <w:r w:rsidRPr="00C97703">
              <w:rPr>
                <w:rFonts w:ascii="Times New Roman" w:hAnsi="Times New Roman" w:cs="Times New Roman"/>
                <w:b/>
                <w:color w:val="auto"/>
                <w:sz w:val="24"/>
                <w:szCs w:val="24"/>
              </w:rPr>
              <w:t>тарифни број 197</w:t>
            </w:r>
            <w:r w:rsidRPr="00C97703">
              <w:rPr>
                <w:rFonts w:ascii="Times New Roman" w:hAnsi="Times New Roman" w:cs="Times New Roman"/>
                <w:b/>
                <w:color w:val="auto"/>
                <w:sz w:val="24"/>
                <w:szCs w:val="24"/>
                <w:lang w:val="sr-Cyrl-CS"/>
              </w:rPr>
              <w:t>):</w:t>
            </w:r>
          </w:p>
          <w:tbl>
            <w:tblPr>
              <w:tblW w:w="0" w:type="auto"/>
              <w:tblLook w:val="00A0" w:firstRow="1" w:lastRow="0" w:firstColumn="1" w:lastColumn="0" w:noHBand="0" w:noVBand="0"/>
            </w:tblPr>
            <w:tblGrid>
              <w:gridCol w:w="7158"/>
              <w:gridCol w:w="1795"/>
            </w:tblGrid>
            <w:tr w:rsidR="00C97703" w:rsidRPr="008924F6" w:rsidTr="002976C7">
              <w:trPr>
                <w:trHeight w:val="245"/>
              </w:trPr>
              <w:tc>
                <w:tcPr>
                  <w:tcW w:w="7763" w:type="dxa"/>
                </w:tcPr>
                <w:p w:rsidR="00C97703" w:rsidRPr="008924F6" w:rsidRDefault="00C97703" w:rsidP="00C97703">
                  <w:pPr>
                    <w:tabs>
                      <w:tab w:val="left" w:pos="306"/>
                      <w:tab w:val="left" w:pos="1065"/>
                    </w:tabs>
                    <w:ind w:firstLine="306"/>
                    <w:jc w:val="both"/>
                    <w:rPr>
                      <w:rFonts w:ascii="Times New Roman" w:hAnsi="Times New Roman" w:cs="Times New Roman"/>
                      <w:color w:val="auto"/>
                      <w:sz w:val="24"/>
                      <w:szCs w:val="24"/>
                      <w:lang w:val="sr-Cyrl-RS"/>
                    </w:rPr>
                  </w:pPr>
                  <w:r>
                    <w:rPr>
                      <w:rFonts w:ascii="Times New Roman" w:hAnsi="Times New Roman" w:cs="Times New Roman"/>
                      <w:color w:val="auto"/>
                      <w:sz w:val="24"/>
                      <w:szCs w:val="24"/>
                    </w:rPr>
                    <w:t xml:space="preserve">за </w:t>
                  </w:r>
                  <w:r>
                    <w:rPr>
                      <w:rFonts w:ascii="Times New Roman" w:hAnsi="Times New Roman" w:cs="Times New Roman"/>
                      <w:color w:val="auto"/>
                      <w:sz w:val="24"/>
                      <w:szCs w:val="24"/>
                      <w:lang w:val="sr-Cyrl-RS"/>
                    </w:rPr>
                    <w:t>издавање Решења о издавању</w:t>
                  </w:r>
                  <w:r w:rsidRPr="008924F6">
                    <w:rPr>
                      <w:rFonts w:ascii="Times New Roman" w:hAnsi="Times New Roman" w:cs="Times New Roman"/>
                      <w:color w:val="auto"/>
                      <w:sz w:val="24"/>
                      <w:szCs w:val="24"/>
                    </w:rPr>
                    <w:t xml:space="preserve"> дозволе</w:t>
                  </w:r>
                  <w:r>
                    <w:rPr>
                      <w:rFonts w:ascii="Times New Roman" w:hAnsi="Times New Roman" w:cs="Times New Roman"/>
                      <w:color w:val="auto"/>
                      <w:sz w:val="24"/>
                      <w:szCs w:val="24"/>
                      <w:lang w:val="sr-Cyrl-RS"/>
                    </w:rPr>
                    <w:t xml:space="preserve"> за третман неопасног отпада</w:t>
                  </w:r>
                </w:p>
              </w:tc>
              <w:tc>
                <w:tcPr>
                  <w:tcW w:w="1859" w:type="dxa"/>
                </w:tcPr>
                <w:p w:rsidR="00C97703" w:rsidRPr="008924F6" w:rsidRDefault="00C97703" w:rsidP="002976C7">
                  <w:pPr>
                    <w:jc w:val="both"/>
                    <w:rPr>
                      <w:rFonts w:ascii="Times New Roman" w:hAnsi="Times New Roman" w:cs="Times New Roman"/>
                      <w:b/>
                      <w:color w:val="auto"/>
                      <w:sz w:val="24"/>
                      <w:szCs w:val="24"/>
                    </w:rPr>
                  </w:pPr>
                  <w:r>
                    <w:rPr>
                      <w:rFonts w:ascii="Times New Roman" w:hAnsi="Times New Roman" w:cs="Times New Roman"/>
                      <w:b/>
                      <w:color w:val="auto"/>
                      <w:sz w:val="24"/>
                      <w:szCs w:val="24"/>
                      <w:lang w:val="sr-Cyrl-RS"/>
                    </w:rPr>
                    <w:t xml:space="preserve"> 77.490</w:t>
                  </w:r>
                  <w:r w:rsidRPr="008924F6">
                    <w:rPr>
                      <w:rFonts w:ascii="Times New Roman" w:hAnsi="Times New Roman" w:cs="Times New Roman"/>
                      <w:b/>
                      <w:color w:val="auto"/>
                      <w:sz w:val="24"/>
                      <w:szCs w:val="24"/>
                    </w:rPr>
                    <w:t>,00 РСД</w:t>
                  </w:r>
                </w:p>
              </w:tc>
            </w:tr>
          </w:tbl>
          <w:p w:rsidR="00C97703" w:rsidRPr="008924F6" w:rsidRDefault="00C97703" w:rsidP="002976C7">
            <w:pPr>
              <w:tabs>
                <w:tab w:val="left" w:pos="0"/>
                <w:tab w:val="left" w:pos="709"/>
              </w:tabs>
              <w:contextualSpacing/>
              <w:jc w:val="both"/>
              <w:rPr>
                <w:rFonts w:ascii="Times New Roman" w:hAnsi="Times New Roman" w:cs="Times New Roman"/>
                <w:b/>
                <w:color w:val="auto"/>
                <w:sz w:val="24"/>
                <w:szCs w:val="24"/>
              </w:rPr>
            </w:pPr>
            <w:r>
              <w:rPr>
                <w:rFonts w:ascii="Times New Roman" w:hAnsi="Times New Roman" w:cs="Times New Roman"/>
                <w:color w:val="auto"/>
                <w:sz w:val="24"/>
                <w:szCs w:val="24"/>
                <w:lang w:val="sr-Cyrl-CS"/>
              </w:rPr>
              <w:lastRenderedPageBreak/>
              <w:t xml:space="preserve">      </w:t>
            </w: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број рачуна за уплату: 840-742221843-57</w:t>
            </w:r>
          </w:p>
          <w:p w:rsidR="00C97703" w:rsidRPr="008924F6" w:rsidRDefault="00C97703" w:rsidP="002976C7">
            <w:pPr>
              <w:tabs>
                <w:tab w:val="left" w:pos="0"/>
                <w:tab w:val="left" w:pos="709"/>
              </w:tabs>
              <w:ind w:left="360"/>
              <w:contextualSpacing/>
              <w:jc w:val="both"/>
              <w:rPr>
                <w:rFonts w:ascii="Times New Roman" w:hAnsi="Times New Roman" w:cs="Times New Roman"/>
                <w:color w:val="auto"/>
                <w:sz w:val="24"/>
                <w:szCs w:val="24"/>
              </w:rPr>
            </w:pP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позив на број: 37-085</w:t>
            </w:r>
          </w:p>
        </w:tc>
      </w:tr>
      <w:tr w:rsidR="00C97703" w:rsidRPr="008924F6" w:rsidTr="002976C7">
        <w:tc>
          <w:tcPr>
            <w:tcW w:w="9169" w:type="dxa"/>
          </w:tcPr>
          <w:p w:rsidR="00C97703" w:rsidRPr="00C97703" w:rsidRDefault="00C97703" w:rsidP="00C97703">
            <w:pPr>
              <w:pStyle w:val="ListParagraph"/>
              <w:numPr>
                <w:ilvl w:val="0"/>
                <w:numId w:val="20"/>
              </w:numPr>
              <w:tabs>
                <w:tab w:val="left" w:pos="0"/>
                <w:tab w:val="left" w:pos="414"/>
              </w:tabs>
              <w:spacing w:after="20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lang w:val="sr-Cyrl-CS"/>
              </w:rPr>
              <w:lastRenderedPageBreak/>
              <w:t xml:space="preserve">   </w:t>
            </w:r>
            <w:r w:rsidRPr="00C97703">
              <w:rPr>
                <w:rFonts w:ascii="Times New Roman" w:hAnsi="Times New Roman" w:cs="Times New Roman"/>
                <w:b/>
                <w:color w:val="auto"/>
                <w:sz w:val="24"/>
                <w:szCs w:val="24"/>
                <w:lang w:val="sr-Cyrl-CS"/>
              </w:rPr>
              <w:t>(</w:t>
            </w:r>
            <w:r w:rsidRPr="00C97703">
              <w:rPr>
                <w:rFonts w:ascii="Times New Roman" w:hAnsi="Times New Roman" w:cs="Times New Roman"/>
                <w:b/>
                <w:color w:val="auto"/>
                <w:sz w:val="24"/>
                <w:szCs w:val="24"/>
              </w:rPr>
              <w:t>тарифни број 197</w:t>
            </w:r>
            <w:r w:rsidRPr="00C97703">
              <w:rPr>
                <w:rFonts w:ascii="Times New Roman" w:hAnsi="Times New Roman" w:cs="Times New Roman"/>
                <w:b/>
                <w:color w:val="auto"/>
                <w:sz w:val="24"/>
                <w:szCs w:val="24"/>
                <w:lang w:val="sr-Cyrl-CS"/>
              </w:rPr>
              <w:t>):</w:t>
            </w:r>
          </w:p>
          <w:tbl>
            <w:tblPr>
              <w:tblW w:w="0" w:type="auto"/>
              <w:tblLook w:val="00A0" w:firstRow="1" w:lastRow="0" w:firstColumn="1" w:lastColumn="0" w:noHBand="0" w:noVBand="0"/>
            </w:tblPr>
            <w:tblGrid>
              <w:gridCol w:w="7150"/>
              <w:gridCol w:w="1803"/>
            </w:tblGrid>
            <w:tr w:rsidR="00C97703" w:rsidRPr="008924F6" w:rsidTr="002976C7">
              <w:trPr>
                <w:trHeight w:val="245"/>
              </w:trPr>
              <w:tc>
                <w:tcPr>
                  <w:tcW w:w="7763" w:type="dxa"/>
                </w:tcPr>
                <w:p w:rsidR="00C97703" w:rsidRPr="008924F6" w:rsidRDefault="00C97703" w:rsidP="00C97703">
                  <w:pPr>
                    <w:tabs>
                      <w:tab w:val="left" w:pos="306"/>
                      <w:tab w:val="left" w:pos="1065"/>
                    </w:tabs>
                    <w:ind w:firstLine="306"/>
                    <w:jc w:val="both"/>
                    <w:rPr>
                      <w:rFonts w:ascii="Times New Roman" w:hAnsi="Times New Roman" w:cs="Times New Roman"/>
                      <w:color w:val="auto"/>
                      <w:sz w:val="24"/>
                      <w:szCs w:val="24"/>
                      <w:lang w:val="sr-Cyrl-RS"/>
                    </w:rPr>
                  </w:pPr>
                  <w:r>
                    <w:rPr>
                      <w:rFonts w:ascii="Times New Roman" w:hAnsi="Times New Roman" w:cs="Times New Roman"/>
                      <w:color w:val="auto"/>
                      <w:sz w:val="24"/>
                      <w:szCs w:val="24"/>
                    </w:rPr>
                    <w:t xml:space="preserve">за </w:t>
                  </w:r>
                  <w:r>
                    <w:rPr>
                      <w:rFonts w:ascii="Times New Roman" w:hAnsi="Times New Roman" w:cs="Times New Roman"/>
                      <w:color w:val="auto"/>
                      <w:sz w:val="24"/>
                      <w:szCs w:val="24"/>
                      <w:lang w:val="sr-Cyrl-RS"/>
                    </w:rPr>
                    <w:t>издавање Решења о издавању</w:t>
                  </w:r>
                  <w:r w:rsidRPr="008924F6">
                    <w:rPr>
                      <w:rFonts w:ascii="Times New Roman" w:hAnsi="Times New Roman" w:cs="Times New Roman"/>
                      <w:color w:val="auto"/>
                      <w:sz w:val="24"/>
                      <w:szCs w:val="24"/>
                    </w:rPr>
                    <w:t xml:space="preserve"> </w:t>
                  </w:r>
                  <w:r>
                    <w:rPr>
                      <w:rFonts w:ascii="Times New Roman" w:hAnsi="Times New Roman" w:cs="Times New Roman"/>
                      <w:color w:val="auto"/>
                      <w:sz w:val="24"/>
                      <w:szCs w:val="24"/>
                      <w:lang w:val="sr-Cyrl-RS"/>
                    </w:rPr>
                    <w:t xml:space="preserve">интегралне </w:t>
                  </w:r>
                  <w:r w:rsidRPr="008924F6">
                    <w:rPr>
                      <w:rFonts w:ascii="Times New Roman" w:hAnsi="Times New Roman" w:cs="Times New Roman"/>
                      <w:color w:val="auto"/>
                      <w:sz w:val="24"/>
                      <w:szCs w:val="24"/>
                    </w:rPr>
                    <w:t>дозволе</w:t>
                  </w:r>
                  <w:r>
                    <w:rPr>
                      <w:rFonts w:ascii="Times New Roman" w:hAnsi="Times New Roman" w:cs="Times New Roman"/>
                      <w:color w:val="auto"/>
                      <w:sz w:val="24"/>
                      <w:szCs w:val="24"/>
                      <w:lang w:val="sr-Cyrl-RS"/>
                    </w:rPr>
                    <w:t xml:space="preserve"> за складиштење и третман неопасног отпада</w:t>
                  </w:r>
                </w:p>
              </w:tc>
              <w:tc>
                <w:tcPr>
                  <w:tcW w:w="1859" w:type="dxa"/>
                </w:tcPr>
                <w:p w:rsidR="00C97703" w:rsidRPr="008924F6" w:rsidRDefault="00C97703" w:rsidP="002976C7">
                  <w:pPr>
                    <w:jc w:val="both"/>
                    <w:rPr>
                      <w:rFonts w:ascii="Times New Roman" w:hAnsi="Times New Roman" w:cs="Times New Roman"/>
                      <w:b/>
                      <w:color w:val="auto"/>
                      <w:sz w:val="24"/>
                      <w:szCs w:val="24"/>
                    </w:rPr>
                  </w:pPr>
                  <w:bookmarkStart w:id="2" w:name="_GoBack"/>
                  <w:bookmarkEnd w:id="2"/>
                  <w:r>
                    <w:rPr>
                      <w:rFonts w:ascii="Times New Roman" w:hAnsi="Times New Roman" w:cs="Times New Roman"/>
                      <w:b/>
                      <w:color w:val="auto"/>
                      <w:sz w:val="24"/>
                      <w:szCs w:val="24"/>
                      <w:lang w:val="sr-Cyrl-RS"/>
                    </w:rPr>
                    <w:t>123.940</w:t>
                  </w:r>
                  <w:r w:rsidRPr="008924F6">
                    <w:rPr>
                      <w:rFonts w:ascii="Times New Roman" w:hAnsi="Times New Roman" w:cs="Times New Roman"/>
                      <w:b/>
                      <w:color w:val="auto"/>
                      <w:sz w:val="24"/>
                      <w:szCs w:val="24"/>
                    </w:rPr>
                    <w:t>,00 РСД</w:t>
                  </w:r>
                </w:p>
              </w:tc>
            </w:tr>
          </w:tbl>
          <w:p w:rsidR="00C97703" w:rsidRPr="008924F6" w:rsidRDefault="00C97703" w:rsidP="002976C7">
            <w:pPr>
              <w:tabs>
                <w:tab w:val="left" w:pos="0"/>
                <w:tab w:val="left" w:pos="709"/>
              </w:tabs>
              <w:contextualSpacing/>
              <w:jc w:val="both"/>
              <w:rPr>
                <w:rFonts w:ascii="Times New Roman" w:hAnsi="Times New Roman" w:cs="Times New Roman"/>
                <w:b/>
                <w:color w:val="auto"/>
                <w:sz w:val="24"/>
                <w:szCs w:val="24"/>
              </w:rPr>
            </w:pPr>
            <w:r>
              <w:rPr>
                <w:rFonts w:ascii="Times New Roman" w:hAnsi="Times New Roman" w:cs="Times New Roman"/>
                <w:color w:val="auto"/>
                <w:sz w:val="24"/>
                <w:szCs w:val="24"/>
                <w:lang w:val="sr-Cyrl-CS"/>
              </w:rPr>
              <w:t xml:space="preserve">      </w:t>
            </w: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број рачуна за уплату: 840-742221843-57</w:t>
            </w:r>
          </w:p>
          <w:p w:rsidR="00C97703" w:rsidRPr="008924F6" w:rsidRDefault="00C97703" w:rsidP="002976C7">
            <w:pPr>
              <w:tabs>
                <w:tab w:val="left" w:pos="0"/>
                <w:tab w:val="left" w:pos="709"/>
              </w:tabs>
              <w:ind w:left="360"/>
              <w:contextualSpacing/>
              <w:jc w:val="both"/>
              <w:rPr>
                <w:rFonts w:ascii="Times New Roman" w:hAnsi="Times New Roman" w:cs="Times New Roman"/>
                <w:color w:val="auto"/>
                <w:sz w:val="24"/>
                <w:szCs w:val="24"/>
              </w:rPr>
            </w:pPr>
            <w:r w:rsidRPr="008924F6">
              <w:rPr>
                <w:rFonts w:ascii="Times New Roman" w:hAnsi="Times New Roman" w:cs="Times New Roman"/>
                <w:b/>
                <w:color w:val="auto"/>
                <w:sz w:val="24"/>
                <w:szCs w:val="24"/>
                <w:lang w:val="sr-Cyrl-CS"/>
              </w:rPr>
              <w:t xml:space="preserve">- </w:t>
            </w:r>
            <w:r w:rsidRPr="008924F6">
              <w:rPr>
                <w:rFonts w:ascii="Times New Roman" w:hAnsi="Times New Roman" w:cs="Times New Roman"/>
                <w:b/>
                <w:color w:val="auto"/>
                <w:sz w:val="24"/>
                <w:szCs w:val="24"/>
              </w:rPr>
              <w:t>позив на број: 37-085</w:t>
            </w:r>
          </w:p>
        </w:tc>
      </w:tr>
    </w:tbl>
    <w:p w:rsidR="00C97703" w:rsidRPr="005537EB" w:rsidRDefault="00C97703" w:rsidP="00C97703">
      <w:pPr>
        <w:spacing w:after="120"/>
        <w:rPr>
          <w:rFonts w:ascii="Times New Roman" w:eastAsia="Times New Roman" w:hAnsi="Times New Roman" w:cs="Times New Roman"/>
          <w:sz w:val="22"/>
          <w:szCs w:val="22"/>
          <w:lang w:val="sr-Cyrl-RS"/>
        </w:rPr>
      </w:pPr>
    </w:p>
    <w:p w:rsidR="00C97703" w:rsidRPr="005537EB" w:rsidRDefault="00C97703" w:rsidP="00C97703">
      <w:pPr>
        <w:spacing w:after="120"/>
        <w:rPr>
          <w:rFonts w:ascii="Times New Roman" w:eastAsia="Times New Roman" w:hAnsi="Times New Roman" w:cs="Times New Roman"/>
          <w:sz w:val="22"/>
          <w:szCs w:val="22"/>
          <w:lang w:val="sr-Cyrl-RS"/>
        </w:rPr>
      </w:pPr>
    </w:p>
    <w:p w:rsidR="005C067F" w:rsidRPr="005537EB" w:rsidRDefault="005C067F" w:rsidP="005537EB">
      <w:pPr>
        <w:spacing w:after="120"/>
        <w:rPr>
          <w:rFonts w:ascii="Times New Roman" w:eastAsia="Times New Roman" w:hAnsi="Times New Roman" w:cs="Times New Roman"/>
          <w:sz w:val="22"/>
          <w:szCs w:val="22"/>
          <w:lang w:val="sr-Cyrl-RS"/>
        </w:rPr>
      </w:pPr>
    </w:p>
    <w:p w:rsidR="0074797C" w:rsidRDefault="0074797C" w:rsidP="005C067F">
      <w:pPr>
        <w:pStyle w:val="ListParagraph"/>
        <w:spacing w:after="120"/>
        <w:ind w:left="714"/>
        <w:rPr>
          <w:rFonts w:ascii="Times New Roman" w:eastAsia="Times New Roman" w:hAnsi="Times New Roman" w:cs="Times New Roman"/>
          <w:sz w:val="22"/>
          <w:szCs w:val="22"/>
          <w:lang w:val="sr-Latn-RS"/>
        </w:rPr>
      </w:pPr>
    </w:p>
    <w:p w:rsidR="005C067F" w:rsidRDefault="005C067F"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Default="00C97703" w:rsidP="005C067F">
      <w:pPr>
        <w:tabs>
          <w:tab w:val="left" w:pos="1440"/>
        </w:tabs>
        <w:rPr>
          <w:rFonts w:ascii="Times New Roman" w:eastAsia="Times New Roman" w:hAnsi="Times New Roman" w:cs="Times New Roman"/>
          <w:sz w:val="22"/>
          <w:szCs w:val="22"/>
          <w:lang w:val="sr-Cyrl-RS"/>
        </w:rPr>
      </w:pPr>
    </w:p>
    <w:p w:rsidR="00C97703" w:rsidRPr="00C97703" w:rsidRDefault="00C97703" w:rsidP="005C067F">
      <w:pPr>
        <w:tabs>
          <w:tab w:val="left" w:pos="1440"/>
        </w:tabs>
        <w:rPr>
          <w:rFonts w:ascii="Times New Roman" w:eastAsia="Times New Roman" w:hAnsi="Times New Roman" w:cs="Times New Roman"/>
          <w:sz w:val="22"/>
          <w:szCs w:val="22"/>
          <w:lang w:val="sr-Cyrl-RS"/>
        </w:rPr>
      </w:pPr>
    </w:p>
    <w:p w:rsidR="005C067F" w:rsidRDefault="005C067F" w:rsidP="005C067F">
      <w:pPr>
        <w:tabs>
          <w:tab w:val="left" w:pos="1440"/>
        </w:tabs>
        <w:rPr>
          <w:rFonts w:ascii="Times New Roman" w:eastAsia="Times New Roman" w:hAnsi="Times New Roman" w:cs="Times New Roman"/>
          <w:sz w:val="22"/>
          <w:szCs w:val="22"/>
        </w:rPr>
      </w:pPr>
    </w:p>
    <w:tbl>
      <w:tblPr>
        <w:tblStyle w:val="TableGrid"/>
        <w:tblW w:w="9622" w:type="dxa"/>
        <w:tblInd w:w="-10" w:type="dxa"/>
        <w:tblCellMar>
          <w:left w:w="98" w:type="dxa"/>
        </w:tblCellMar>
        <w:tblLook w:val="04A0" w:firstRow="1" w:lastRow="0" w:firstColumn="1" w:lastColumn="0" w:noHBand="0" w:noVBand="1"/>
      </w:tblPr>
      <w:tblGrid>
        <w:gridCol w:w="4812"/>
        <w:gridCol w:w="4810"/>
      </w:tblGrid>
      <w:tr w:rsidR="005C067F" w:rsidTr="005C067F">
        <w:tc>
          <w:tcPr>
            <w:tcW w:w="9621" w:type="dxa"/>
            <w:gridSpan w:val="2"/>
            <w:tcBorders>
              <w:top w:val="single" w:sz="4" w:space="0" w:color="auto"/>
              <w:left w:val="single" w:sz="4" w:space="0" w:color="auto"/>
              <w:bottom w:val="nil"/>
              <w:right w:val="nil"/>
            </w:tcBorders>
          </w:tcPr>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b/>
                <w:i/>
                <w:sz w:val="22"/>
              </w:rPr>
            </w:pPr>
            <w:r>
              <w:rPr>
                <w:rFonts w:ascii="Times New Roman" w:eastAsia="Times New Roman" w:hAnsi="Times New Roman" w:cs="Times New Roman"/>
                <w:b/>
                <w:i/>
                <w:sz w:val="22"/>
              </w:rPr>
              <w:t>ОДЛУKА О ИМЕНОВАЊУ KВАЛИФИKОВАНОГ ЛИЦА</w:t>
            </w:r>
          </w:p>
          <w:p w:rsidR="005C067F" w:rsidRDefault="005C067F">
            <w:pPr>
              <w:tabs>
                <w:tab w:val="left" w:pos="1440"/>
              </w:tabs>
              <w:jc w:val="center"/>
              <w:rPr>
                <w:rFonts w:ascii="Times New Roman" w:eastAsia="Times New Roman" w:hAnsi="Times New Roman" w:cs="Times New Roman"/>
                <w:b/>
                <w:i/>
                <w:sz w:val="22"/>
              </w:rPr>
            </w:pPr>
            <w:r>
              <w:rPr>
                <w:rFonts w:ascii="Times New Roman" w:eastAsia="Times New Roman" w:hAnsi="Times New Roman" w:cs="Times New Roman"/>
                <w:b/>
                <w:i/>
                <w:sz w:val="22"/>
              </w:rPr>
              <w:t>ОДГОВОРНОГ ЗА СТРУЧНИ РАД</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У складу са чланом 31. Закона о управљању отпадом именујем у следећем привредном субјекту:</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_____________________________, матични број_____________________________</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w:t>
            </w:r>
            <w:r>
              <w:rPr>
                <w:rFonts w:ascii="Times New Roman" w:eastAsia="Times New Roman" w:hAnsi="Times New Roman" w:cs="Times New Roman"/>
                <w:i/>
                <w:sz w:val="22"/>
              </w:rPr>
              <w:t>назив правног субјекта</w:t>
            </w:r>
            <w:r>
              <w:rPr>
                <w:rFonts w:ascii="Times New Roman" w:eastAsia="Times New Roman" w:hAnsi="Times New Roman" w:cs="Times New Roman"/>
                <w:sz w:val="22"/>
              </w:rPr>
              <w:t>)</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___________________________________, на локацији _____________________________</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w:t>
            </w:r>
            <w:r>
              <w:rPr>
                <w:rFonts w:ascii="Times New Roman" w:eastAsia="Times New Roman" w:hAnsi="Times New Roman" w:cs="Times New Roman"/>
                <w:i/>
                <w:sz w:val="22"/>
              </w:rPr>
              <w:t>назив постројења</w:t>
            </w:r>
            <w:r>
              <w:rPr>
                <w:rFonts w:ascii="Times New Roman" w:eastAsia="Times New Roman" w:hAnsi="Times New Roman" w:cs="Times New Roman"/>
                <w:sz w:val="22"/>
              </w:rPr>
              <w:t>)</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____________________________________________________________________________</w:t>
            </w:r>
          </w:p>
          <w:p w:rsidR="005C067F" w:rsidRDefault="005C067F">
            <w:pPr>
              <w:tabs>
                <w:tab w:val="left" w:pos="1440"/>
              </w:tabs>
              <w:jc w:val="center"/>
              <w:rPr>
                <w:rFonts w:ascii="Times New Roman" w:eastAsia="Times New Roman" w:hAnsi="Times New Roman" w:cs="Times New Roman"/>
                <w:sz w:val="22"/>
              </w:rPr>
            </w:pPr>
            <w:r>
              <w:rPr>
                <w:rFonts w:ascii="Times New Roman" w:eastAsia="Times New Roman" w:hAnsi="Times New Roman" w:cs="Times New Roman"/>
                <w:sz w:val="22"/>
              </w:rPr>
              <w:t>(</w:t>
            </w:r>
            <w:r>
              <w:rPr>
                <w:rFonts w:ascii="Times New Roman" w:eastAsia="Times New Roman" w:hAnsi="Times New Roman" w:cs="Times New Roman"/>
                <w:i/>
                <w:sz w:val="22"/>
              </w:rPr>
              <w:t>адреса</w:t>
            </w:r>
            <w:r>
              <w:rPr>
                <w:rFonts w:ascii="Times New Roman" w:eastAsia="Times New Roman" w:hAnsi="Times New Roman" w:cs="Times New Roman"/>
                <w:sz w:val="22"/>
              </w:rPr>
              <w:t>)</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Лице квалификовано за стручни рад:</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_____________________________, матични број _____________________________</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w:t>
            </w:r>
            <w:r>
              <w:rPr>
                <w:rFonts w:ascii="Times New Roman" w:eastAsia="Times New Roman" w:hAnsi="Times New Roman" w:cs="Times New Roman"/>
                <w:i/>
                <w:sz w:val="22"/>
              </w:rPr>
              <w:t>име и презиме</w:t>
            </w:r>
            <w:r>
              <w:rPr>
                <w:rFonts w:ascii="Times New Roman" w:eastAsia="Times New Roman" w:hAnsi="Times New Roman" w:cs="Times New Roman"/>
                <w:sz w:val="22"/>
              </w:rPr>
              <w:t>)</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_____________________________________________________________________</w:t>
            </w:r>
          </w:p>
          <w:p w:rsidR="005C067F" w:rsidRDefault="005C067F">
            <w:p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w:t>
            </w:r>
            <w:r>
              <w:rPr>
                <w:rFonts w:ascii="Times New Roman" w:eastAsia="Times New Roman" w:hAnsi="Times New Roman" w:cs="Times New Roman"/>
                <w:i/>
                <w:sz w:val="22"/>
              </w:rPr>
              <w:t>звање</w:t>
            </w:r>
            <w:r>
              <w:rPr>
                <w:rFonts w:ascii="Times New Roman" w:eastAsia="Times New Roman" w:hAnsi="Times New Roman" w:cs="Times New Roman"/>
                <w:sz w:val="22"/>
              </w:rPr>
              <w:t>)</w:t>
            </w:r>
          </w:p>
          <w:p w:rsidR="005C067F" w:rsidRDefault="005C067F">
            <w:pPr>
              <w:tabs>
                <w:tab w:val="left" w:pos="1440"/>
              </w:tabs>
              <w:rPr>
                <w:rFonts w:ascii="Times New Roman" w:eastAsia="Times New Roman" w:hAnsi="Times New Roman" w:cs="Times New Roman"/>
                <w:sz w:val="22"/>
              </w:rPr>
            </w:pPr>
          </w:p>
          <w:p w:rsidR="005C067F" w:rsidRDefault="005C067F">
            <w:pPr>
              <w:tabs>
                <w:tab w:val="left" w:pos="1440"/>
              </w:tabs>
              <w:rPr>
                <w:rFonts w:ascii="Times New Roman" w:eastAsia="Times New Roman" w:hAnsi="Times New Roman" w:cs="Times New Roman"/>
                <w:sz w:val="22"/>
              </w:rPr>
            </w:pPr>
          </w:p>
        </w:tc>
      </w:tr>
      <w:tr w:rsidR="005C067F" w:rsidTr="005C067F">
        <w:tc>
          <w:tcPr>
            <w:tcW w:w="4811" w:type="dxa"/>
            <w:tcBorders>
              <w:top w:val="nil"/>
              <w:left w:val="single" w:sz="4" w:space="0" w:color="auto"/>
              <w:bottom w:val="single" w:sz="4" w:space="0" w:color="auto"/>
              <w:right w:val="nil"/>
            </w:tcBorders>
          </w:tcPr>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r>
              <w:rPr>
                <w:rFonts w:ascii="Times New Roman" w:eastAsia="Times New Roman" w:hAnsi="Times New Roman" w:cs="Times New Roman"/>
                <w:sz w:val="22"/>
              </w:rPr>
              <w:t xml:space="preserve">__________________________ </w:t>
            </w:r>
          </w:p>
          <w:p w:rsidR="005C067F" w:rsidRDefault="005C067F">
            <w:pPr>
              <w:tabs>
                <w:tab w:val="left" w:pos="1440"/>
              </w:tabs>
              <w:jc w:val="center"/>
              <w:rPr>
                <w:rFonts w:ascii="Times New Roman" w:eastAsia="Times New Roman" w:hAnsi="Times New Roman" w:cs="Times New Roman"/>
                <w:i/>
                <w:sz w:val="22"/>
              </w:rPr>
            </w:pPr>
            <w:r>
              <w:rPr>
                <w:rFonts w:ascii="Times New Roman" w:eastAsia="Times New Roman" w:hAnsi="Times New Roman" w:cs="Times New Roman"/>
                <w:i/>
                <w:sz w:val="22"/>
              </w:rPr>
              <w:t>(Место, датум)</w:t>
            </w:r>
          </w:p>
          <w:p w:rsidR="005C067F" w:rsidRDefault="005C067F">
            <w:pPr>
              <w:tabs>
                <w:tab w:val="left" w:pos="1440"/>
              </w:tabs>
              <w:rPr>
                <w:rFonts w:ascii="Times New Roman" w:eastAsia="Times New Roman" w:hAnsi="Times New Roman" w:cs="Times New Roman"/>
                <w:i/>
                <w:sz w:val="22"/>
              </w:rPr>
            </w:pPr>
          </w:p>
        </w:tc>
        <w:tc>
          <w:tcPr>
            <w:tcW w:w="4810" w:type="dxa"/>
            <w:tcBorders>
              <w:top w:val="nil"/>
              <w:left w:val="nil"/>
              <w:bottom w:val="single" w:sz="4" w:space="0" w:color="auto"/>
              <w:right w:val="single" w:sz="4" w:space="0" w:color="auto"/>
            </w:tcBorders>
            <w:tcMar>
              <w:top w:w="0" w:type="dxa"/>
              <w:left w:w="113" w:type="dxa"/>
              <w:bottom w:w="0" w:type="dxa"/>
              <w:right w:w="108" w:type="dxa"/>
            </w:tcMar>
          </w:tcPr>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p>
          <w:p w:rsidR="005C067F" w:rsidRDefault="005C067F">
            <w:pPr>
              <w:tabs>
                <w:tab w:val="left" w:pos="1440"/>
              </w:tabs>
              <w:jc w:val="center"/>
              <w:rPr>
                <w:rFonts w:ascii="Times New Roman" w:eastAsia="Times New Roman" w:hAnsi="Times New Roman" w:cs="Times New Roman"/>
                <w:sz w:val="22"/>
              </w:rPr>
            </w:pPr>
            <w:r>
              <w:rPr>
                <w:rFonts w:ascii="Times New Roman" w:eastAsia="Times New Roman" w:hAnsi="Times New Roman" w:cs="Times New Roman"/>
                <w:sz w:val="22"/>
              </w:rPr>
              <w:t>________________________</w:t>
            </w:r>
          </w:p>
          <w:p w:rsidR="005C067F" w:rsidRDefault="005C067F">
            <w:pPr>
              <w:tabs>
                <w:tab w:val="left" w:pos="1440"/>
              </w:tabs>
              <w:jc w:val="center"/>
              <w:rPr>
                <w:rFonts w:ascii="Times New Roman" w:eastAsia="Times New Roman" w:hAnsi="Times New Roman" w:cs="Times New Roman"/>
                <w:i/>
                <w:sz w:val="22"/>
              </w:rPr>
            </w:pPr>
            <w:r>
              <w:rPr>
                <w:rFonts w:ascii="Times New Roman" w:eastAsia="Times New Roman" w:hAnsi="Times New Roman" w:cs="Times New Roman"/>
                <w:i/>
                <w:sz w:val="22"/>
              </w:rPr>
              <w:t>(Потпис одговорног лица)</w:t>
            </w:r>
          </w:p>
        </w:tc>
      </w:tr>
    </w:tbl>
    <w:p w:rsidR="005C067F" w:rsidRDefault="005C067F" w:rsidP="005C067F">
      <w:pPr>
        <w:tabs>
          <w:tab w:val="left" w:pos="1440"/>
        </w:tabs>
      </w:pPr>
    </w:p>
    <w:p w:rsidR="00F83FF7" w:rsidRDefault="005559EB"/>
    <w:sectPr w:rsidR="00F83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8A"/>
    <w:multiLevelType w:val="multilevel"/>
    <w:tmpl w:val="AB846302"/>
    <w:lvl w:ilvl="0">
      <w:start w:val="61"/>
      <w:numFmt w:val="upperLetter"/>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06D66EA4"/>
    <w:multiLevelType w:val="multilevel"/>
    <w:tmpl w:val="9C4EC916"/>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nsid w:val="10EA187E"/>
    <w:multiLevelType w:val="hybridMultilevel"/>
    <w:tmpl w:val="925E9880"/>
    <w:lvl w:ilvl="0" w:tplc="A256440C">
      <w:start w:val="2"/>
      <w:numFmt w:val="decimal"/>
      <w:lvlText w:val="%1)"/>
      <w:lvlJc w:val="left"/>
      <w:pPr>
        <w:ind w:left="795" w:hanging="360"/>
      </w:pPr>
      <w:rPr>
        <w:rFonts w:hint="default"/>
      </w:r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3">
    <w:nsid w:val="117020D0"/>
    <w:multiLevelType w:val="multilevel"/>
    <w:tmpl w:val="06CE83E6"/>
    <w:lvl w:ilvl="0">
      <w:start w:val="3"/>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nsid w:val="12126392"/>
    <w:multiLevelType w:val="multilevel"/>
    <w:tmpl w:val="59128C5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A8C750A"/>
    <w:multiLevelType w:val="hybridMultilevel"/>
    <w:tmpl w:val="54303E7C"/>
    <w:lvl w:ilvl="0" w:tplc="8A6CCED4">
      <w:start w:val="4"/>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6">
    <w:nsid w:val="2F9D52FA"/>
    <w:multiLevelType w:val="multilevel"/>
    <w:tmpl w:val="08C83B18"/>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sz w:val="22"/>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31BB1DEC"/>
    <w:multiLevelType w:val="hybridMultilevel"/>
    <w:tmpl w:val="C42AFC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A66A64"/>
    <w:multiLevelType w:val="multilevel"/>
    <w:tmpl w:val="9BB88F68"/>
    <w:lvl w:ilvl="0">
      <w:start w:val="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9">
    <w:nsid w:val="479A2E26"/>
    <w:multiLevelType w:val="multilevel"/>
    <w:tmpl w:val="588AF7E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A085098"/>
    <w:multiLevelType w:val="hybridMultilevel"/>
    <w:tmpl w:val="02CCA112"/>
    <w:lvl w:ilvl="0" w:tplc="316EAD0C">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033751"/>
    <w:multiLevelType w:val="multilevel"/>
    <w:tmpl w:val="D9BCBE7A"/>
    <w:lvl w:ilvl="0">
      <w:start w:val="1"/>
      <w:numFmt w:val="bullet"/>
      <w:lvlText w:val=""/>
      <w:lvlJc w:val="left"/>
      <w:pPr>
        <w:ind w:left="786" w:hanging="360"/>
      </w:pPr>
      <w:rPr>
        <w:rFonts w:ascii="Wingdings" w:hAnsi="Wingdings" w:cs="Wingdings" w:hint="default"/>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
    <w:nsid w:val="50603C99"/>
    <w:multiLevelType w:val="multilevel"/>
    <w:tmpl w:val="D366A0B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83B2808"/>
    <w:multiLevelType w:val="multilevel"/>
    <w:tmpl w:val="FC001AA2"/>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4">
    <w:nsid w:val="585B72BF"/>
    <w:multiLevelType w:val="multilevel"/>
    <w:tmpl w:val="A90A638E"/>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sz w:val="22"/>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EBA62BB"/>
    <w:multiLevelType w:val="multilevel"/>
    <w:tmpl w:val="C9D22510"/>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sz w:val="22"/>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692D2A02"/>
    <w:multiLevelType w:val="hybridMultilevel"/>
    <w:tmpl w:val="921A87FC"/>
    <w:lvl w:ilvl="0" w:tplc="DD16404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12F19"/>
    <w:multiLevelType w:val="hybridMultilevel"/>
    <w:tmpl w:val="D03E8782"/>
    <w:lvl w:ilvl="0" w:tplc="DEC25492">
      <w:start w:val="2"/>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8">
    <w:nsid w:val="6DF519D2"/>
    <w:multiLevelType w:val="multilevel"/>
    <w:tmpl w:val="A7F27DF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9">
    <w:nsid w:val="7A5435D9"/>
    <w:multiLevelType w:val="multilevel"/>
    <w:tmpl w:val="177A2040"/>
    <w:lvl w:ilvl="0">
      <w:start w:val="1"/>
      <w:numFmt w:val="bullet"/>
      <w:lvlText w:val="У"/>
      <w:lvlJc w:val="left"/>
      <w:pPr>
        <w:ind w:left="0" w:firstLine="0"/>
      </w:pPr>
      <w:rPr>
        <w:rFonts w:ascii="OpenSymbol" w:hAnsi="OpenSymbol" w:cs="OpenSymbol" w:hint="default"/>
      </w:rPr>
    </w:lvl>
    <w:lvl w:ilvl="1">
      <w:start w:val="2"/>
      <w:numFmt w:val="decimal"/>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2"/>
  </w:num>
  <w:num w:numId="2">
    <w:abstractNumId w:val="0"/>
    <w:lvlOverride w:ilvl="0">
      <w:startOverride w:val="6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
  </w:num>
  <w:num w:numId="6">
    <w:abstractNumId w:val="19"/>
    <w:lvlOverride w:ilvl="0"/>
    <w:lvlOverride w:ilvl="1">
      <w:startOverride w:val="2"/>
    </w:lvlOverride>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4"/>
  </w:num>
  <w:num w:numId="10">
    <w:abstractNumId w:val="15"/>
  </w:num>
  <w:num w:numId="11">
    <w:abstractNumId w:val="6"/>
  </w:num>
  <w:num w:numId="12">
    <w:abstractNumId w:val="8"/>
    <w:lvlOverride w:ilvl="0">
      <w:startOverride w:val="2"/>
    </w:lvlOverride>
    <w:lvlOverride w:ilvl="1"/>
    <w:lvlOverride w:ilvl="2"/>
    <w:lvlOverride w:ilvl="3"/>
    <w:lvlOverride w:ilvl="4"/>
    <w:lvlOverride w:ilvl="5"/>
    <w:lvlOverride w:ilvl="6"/>
    <w:lvlOverride w:ilvl="7"/>
    <w:lvlOverride w:ilvl="8"/>
  </w:num>
  <w:num w:numId="13">
    <w:abstractNumId w:val="3"/>
    <w:lvlOverride w:ilvl="0">
      <w:startOverride w:val="3"/>
    </w:lvlOverride>
    <w:lvlOverride w:ilvl="1"/>
    <w:lvlOverride w:ilvl="2"/>
    <w:lvlOverride w:ilvl="3"/>
    <w:lvlOverride w:ilvl="4"/>
    <w:lvlOverride w:ilvl="5"/>
    <w:lvlOverride w:ilvl="6"/>
    <w:lvlOverride w:ilvl="7"/>
    <w:lvlOverride w:ilvl="8"/>
  </w:num>
  <w:num w:numId="14">
    <w:abstractNumId w:val="11"/>
  </w:num>
  <w:num w:numId="15">
    <w:abstractNumId w:val="7"/>
  </w:num>
  <w:num w:numId="16">
    <w:abstractNumId w:val="10"/>
  </w:num>
  <w:num w:numId="17">
    <w:abstractNumId w:val="16"/>
  </w:num>
  <w:num w:numId="18">
    <w:abstractNumId w:val="17"/>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7F"/>
    <w:rsid w:val="0007359F"/>
    <w:rsid w:val="003E4282"/>
    <w:rsid w:val="00403F9F"/>
    <w:rsid w:val="005537EB"/>
    <w:rsid w:val="00554B4A"/>
    <w:rsid w:val="005559EB"/>
    <w:rsid w:val="0058637D"/>
    <w:rsid w:val="005C067F"/>
    <w:rsid w:val="0074797C"/>
    <w:rsid w:val="00762FBE"/>
    <w:rsid w:val="008924F6"/>
    <w:rsid w:val="00992A98"/>
    <w:rsid w:val="00B71D6D"/>
    <w:rsid w:val="00BD7E23"/>
    <w:rsid w:val="00C20253"/>
    <w:rsid w:val="00C97703"/>
    <w:rsid w:val="00CB6B70"/>
    <w:rsid w:val="00D909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7F"/>
    <w:pPr>
      <w:spacing w:after="0" w:line="240" w:lineRule="auto"/>
    </w:pPr>
    <w:rPr>
      <w:rFonts w:ascii="Calibri" w:eastAsia="Calibri" w:hAnsi="Calibri" w:cs="Arial"/>
      <w:color w:val="00000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067F"/>
    <w:pPr>
      <w:suppressAutoHyphens/>
      <w:spacing w:after="0" w:line="240" w:lineRule="auto"/>
    </w:pPr>
    <w:rPr>
      <w:rFonts w:ascii="Calibri" w:eastAsia="Calibri" w:hAnsi="Calibri" w:cs="Calibri"/>
      <w:color w:val="00000A"/>
      <w:sz w:val="20"/>
      <w:lang w:val="sr-Latn-CS" w:eastAsia="zh-CN"/>
    </w:rPr>
  </w:style>
  <w:style w:type="paragraph" w:styleId="ListParagraph">
    <w:name w:val="List Paragraph"/>
    <w:basedOn w:val="Normal"/>
    <w:uiPriority w:val="34"/>
    <w:qFormat/>
    <w:rsid w:val="005C067F"/>
    <w:pPr>
      <w:ind w:left="720"/>
      <w:contextualSpacing/>
    </w:pPr>
  </w:style>
  <w:style w:type="character" w:customStyle="1" w:styleId="InternetLink">
    <w:name w:val="Internet Link"/>
    <w:rsid w:val="005C067F"/>
    <w:rPr>
      <w:color w:val="000080"/>
      <w:u w:val="single"/>
    </w:rPr>
  </w:style>
  <w:style w:type="table" w:styleId="TableGrid">
    <w:name w:val="Table Grid"/>
    <w:basedOn w:val="TableNormal"/>
    <w:uiPriority w:val="59"/>
    <w:rsid w:val="005C067F"/>
    <w:pPr>
      <w:spacing w:after="0" w:line="240" w:lineRule="auto"/>
    </w:pPr>
    <w:rPr>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67F"/>
    <w:rPr>
      <w:rFonts w:ascii="Tahoma" w:hAnsi="Tahoma" w:cs="Tahoma"/>
      <w:sz w:val="16"/>
      <w:szCs w:val="16"/>
    </w:rPr>
  </w:style>
  <w:style w:type="character" w:customStyle="1" w:styleId="BalloonTextChar">
    <w:name w:val="Balloon Text Char"/>
    <w:basedOn w:val="DefaultParagraphFont"/>
    <w:link w:val="BalloonText"/>
    <w:uiPriority w:val="99"/>
    <w:semiHidden/>
    <w:rsid w:val="005C067F"/>
    <w:rPr>
      <w:rFonts w:ascii="Tahoma" w:eastAsia="Calibri" w:hAnsi="Tahoma" w:cs="Tahoma"/>
      <w:color w:val="00000A"/>
      <w:sz w:val="16"/>
      <w:szCs w:val="16"/>
      <w:lang w:val="en-US"/>
    </w:rPr>
  </w:style>
  <w:style w:type="character" w:styleId="Hyperlink">
    <w:name w:val="Hyperlink"/>
    <w:basedOn w:val="DefaultParagraphFont"/>
    <w:uiPriority w:val="99"/>
    <w:unhideWhenUsed/>
    <w:rsid w:val="005C0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7F"/>
    <w:pPr>
      <w:spacing w:after="0" w:line="240" w:lineRule="auto"/>
    </w:pPr>
    <w:rPr>
      <w:rFonts w:ascii="Calibri" w:eastAsia="Calibri" w:hAnsi="Calibri" w:cs="Arial"/>
      <w:color w:val="00000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067F"/>
    <w:pPr>
      <w:suppressAutoHyphens/>
      <w:spacing w:after="0" w:line="240" w:lineRule="auto"/>
    </w:pPr>
    <w:rPr>
      <w:rFonts w:ascii="Calibri" w:eastAsia="Calibri" w:hAnsi="Calibri" w:cs="Calibri"/>
      <w:color w:val="00000A"/>
      <w:sz w:val="20"/>
      <w:lang w:val="sr-Latn-CS" w:eastAsia="zh-CN"/>
    </w:rPr>
  </w:style>
  <w:style w:type="paragraph" w:styleId="ListParagraph">
    <w:name w:val="List Paragraph"/>
    <w:basedOn w:val="Normal"/>
    <w:uiPriority w:val="34"/>
    <w:qFormat/>
    <w:rsid w:val="005C067F"/>
    <w:pPr>
      <w:ind w:left="720"/>
      <w:contextualSpacing/>
    </w:pPr>
  </w:style>
  <w:style w:type="character" w:customStyle="1" w:styleId="InternetLink">
    <w:name w:val="Internet Link"/>
    <w:rsid w:val="005C067F"/>
    <w:rPr>
      <w:color w:val="000080"/>
      <w:u w:val="single"/>
    </w:rPr>
  </w:style>
  <w:style w:type="table" w:styleId="TableGrid">
    <w:name w:val="Table Grid"/>
    <w:basedOn w:val="TableNormal"/>
    <w:uiPriority w:val="59"/>
    <w:rsid w:val="005C067F"/>
    <w:pPr>
      <w:spacing w:after="0" w:line="240" w:lineRule="auto"/>
    </w:pPr>
    <w:rPr>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67F"/>
    <w:rPr>
      <w:rFonts w:ascii="Tahoma" w:hAnsi="Tahoma" w:cs="Tahoma"/>
      <w:sz w:val="16"/>
      <w:szCs w:val="16"/>
    </w:rPr>
  </w:style>
  <w:style w:type="character" w:customStyle="1" w:styleId="BalloonTextChar">
    <w:name w:val="Balloon Text Char"/>
    <w:basedOn w:val="DefaultParagraphFont"/>
    <w:link w:val="BalloonText"/>
    <w:uiPriority w:val="99"/>
    <w:semiHidden/>
    <w:rsid w:val="005C067F"/>
    <w:rPr>
      <w:rFonts w:ascii="Tahoma" w:eastAsia="Calibri" w:hAnsi="Tahoma" w:cs="Tahoma"/>
      <w:color w:val="00000A"/>
      <w:sz w:val="16"/>
      <w:szCs w:val="16"/>
      <w:lang w:val="en-US"/>
    </w:rPr>
  </w:style>
  <w:style w:type="character" w:styleId="Hyperlink">
    <w:name w:val="Hyperlink"/>
    <w:basedOn w:val="DefaultParagraphFont"/>
    <w:uiPriority w:val="99"/>
    <w:unhideWhenUsed/>
    <w:rsid w:val="005C0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ivotnasredina@prokuplj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9315-78C9-4284-8CFA-FCEBBD10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momcilovic</dc:creator>
  <cp:lastModifiedBy>svetlana momcilovic</cp:lastModifiedBy>
  <cp:revision>12</cp:revision>
  <dcterms:created xsi:type="dcterms:W3CDTF">2023-06-13T11:21:00Z</dcterms:created>
  <dcterms:modified xsi:type="dcterms:W3CDTF">2023-08-22T10:32:00Z</dcterms:modified>
</cp:coreProperties>
</file>