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BB5EE5" w:rsidRDefault="009C389E" w:rsidP="00AC50EA">
            <w:pPr>
              <w:spacing w:before="120" w:after="120"/>
              <w:jc w:val="center"/>
              <w:rPr>
                <w:b/>
                <w:noProof/>
                <w:sz w:val="25"/>
                <w:szCs w:val="25"/>
                <w:lang w:val="sr-Latn-RS"/>
              </w:rPr>
            </w:pPr>
            <w:r w:rsidRPr="00632C06">
              <w:rPr>
                <w:b/>
                <w:noProof/>
                <w:sz w:val="25"/>
                <w:szCs w:val="25"/>
              </w:rPr>
              <w:t xml:space="preserve">Број </w:t>
            </w:r>
            <w:r w:rsidR="003D54AA">
              <w:rPr>
                <w:b/>
                <w:noProof/>
                <w:sz w:val="25"/>
                <w:szCs w:val="25"/>
                <w:lang w:val="sr-Cyrl-RS"/>
              </w:rPr>
              <w:t>41</w:t>
            </w:r>
            <w:bookmarkStart w:id="0" w:name="_GoBack"/>
            <w:bookmarkEnd w:id="0"/>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3310A3" w:rsidP="00AC50EA">
            <w:pPr>
              <w:spacing w:before="120" w:after="120"/>
              <w:jc w:val="center"/>
              <w:rPr>
                <w:rFonts w:cs="Arial"/>
                <w:b/>
                <w:noProof/>
                <w:sz w:val="28"/>
                <w:szCs w:val="28"/>
                <w:lang w:val="sr-Cyrl-RS"/>
              </w:rPr>
            </w:pPr>
            <w:r>
              <w:rPr>
                <w:b/>
                <w:noProof/>
                <w:sz w:val="28"/>
                <w:szCs w:val="28"/>
                <w:lang w:val="sr-Cyrl-RS"/>
              </w:rPr>
              <w:t>01</w:t>
            </w:r>
            <w:r w:rsidR="002E56C6">
              <w:rPr>
                <w:b/>
                <w:noProof/>
                <w:sz w:val="28"/>
                <w:szCs w:val="28"/>
                <w:lang w:val="sr-Cyrl-CS"/>
              </w:rPr>
              <w:t xml:space="preserve">. </w:t>
            </w:r>
            <w:r>
              <w:rPr>
                <w:b/>
                <w:noProof/>
                <w:sz w:val="28"/>
                <w:szCs w:val="28"/>
                <w:lang w:val="sr-Cyrl-RS"/>
              </w:rPr>
              <w:t>Септембар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730FD0" w:rsidRDefault="00730FD0" w:rsidP="00D4178D">
      <w:pPr>
        <w:rPr>
          <w:b/>
          <w:lang w:val="sr-Cyrl-RS"/>
        </w:rPr>
      </w:pPr>
    </w:p>
    <w:p w:rsidR="00BB5EE5" w:rsidRDefault="00BB5EE5" w:rsidP="00BB5EE5">
      <w:pPr>
        <w:spacing w:line="276" w:lineRule="auto"/>
        <w:jc w:val="both"/>
        <w:rPr>
          <w:rFonts w:eastAsiaTheme="minorHAnsi"/>
          <w:sz w:val="22"/>
          <w:szCs w:val="22"/>
          <w:lang w:val="sr-Latn-RS"/>
        </w:rPr>
      </w:pPr>
      <w:r>
        <w:rPr>
          <w:rFonts w:eastAsiaTheme="minorHAnsi"/>
          <w:sz w:val="22"/>
          <w:szCs w:val="22"/>
          <w:lang w:val="sr-Cyrl-RS"/>
        </w:rPr>
        <w:t xml:space="preserve">На основу члана  72. Закона о локалним изборима(''Сл.гласник РС'' бр.14/2022 ),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седници одржаној дана </w:t>
      </w:r>
      <w:r>
        <w:rPr>
          <w:rFonts w:eastAsiaTheme="minorHAnsi"/>
          <w:sz w:val="22"/>
          <w:szCs w:val="22"/>
          <w:lang w:val="sr-Latn-RS"/>
        </w:rPr>
        <w:t>31.08</w:t>
      </w:r>
      <w:r>
        <w:rPr>
          <w:rFonts w:eastAsiaTheme="minorHAnsi"/>
          <w:sz w:val="22"/>
          <w:szCs w:val="22"/>
        </w:rPr>
        <w:t>.</w:t>
      </w:r>
      <w:r>
        <w:rPr>
          <w:rFonts w:eastAsiaTheme="minorHAnsi"/>
          <w:sz w:val="22"/>
          <w:szCs w:val="22"/>
          <w:lang w:val="sr-Cyrl-RS"/>
        </w:rPr>
        <w:t>202</w:t>
      </w:r>
      <w:r>
        <w:rPr>
          <w:rFonts w:eastAsiaTheme="minorHAnsi"/>
          <w:sz w:val="22"/>
          <w:szCs w:val="22"/>
          <w:lang w:val="sr-Latn-RS"/>
        </w:rPr>
        <w:t>3</w:t>
      </w:r>
      <w:r>
        <w:rPr>
          <w:rFonts w:eastAsiaTheme="minorHAnsi"/>
          <w:sz w:val="22"/>
          <w:szCs w:val="22"/>
          <w:lang w:val="sr-Cyrl-RS"/>
        </w:rPr>
        <w:t>.године, донела је:</w:t>
      </w:r>
    </w:p>
    <w:p w:rsidR="00BB5EE5" w:rsidRDefault="00BB5EE5" w:rsidP="00BB5EE5">
      <w:pPr>
        <w:spacing w:line="276" w:lineRule="auto"/>
        <w:jc w:val="both"/>
        <w:rPr>
          <w:rFonts w:eastAsiaTheme="minorHAnsi"/>
          <w:sz w:val="22"/>
          <w:szCs w:val="22"/>
          <w:lang w:val="sr-Latn-RS"/>
        </w:rPr>
      </w:pP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ОДЛУКУ</w:t>
      </w: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О ПОТВРЂИВАЊУ МАНДАТА ОДБОРНИЦЕ</w:t>
      </w: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СКУПШТИНЕ ГРАДА ПРОКУПЉА</w:t>
      </w:r>
    </w:p>
    <w:p w:rsidR="00BB5EE5" w:rsidRDefault="00BB5EE5" w:rsidP="00BB5EE5">
      <w:pPr>
        <w:spacing w:after="200" w:line="276" w:lineRule="auto"/>
        <w:jc w:val="center"/>
        <w:rPr>
          <w:rFonts w:eastAsiaTheme="minorHAnsi"/>
          <w:sz w:val="22"/>
          <w:szCs w:val="22"/>
          <w:lang w:val="sr-Cyrl-RS"/>
        </w:rPr>
      </w:pPr>
      <w:r>
        <w:rPr>
          <w:rFonts w:eastAsiaTheme="minorHAnsi"/>
          <w:sz w:val="22"/>
          <w:szCs w:val="22"/>
        </w:rPr>
        <w:t>I</w:t>
      </w:r>
    </w:p>
    <w:p w:rsidR="00BB5EE5" w:rsidRDefault="00BB5EE5" w:rsidP="00BB5EE5">
      <w:pPr>
        <w:spacing w:after="200" w:line="276" w:lineRule="auto"/>
        <w:jc w:val="center"/>
        <w:rPr>
          <w:rFonts w:eastAsiaTheme="minorHAnsi"/>
          <w:sz w:val="22"/>
          <w:szCs w:val="22"/>
          <w:lang w:val="sr-Cyrl-RS"/>
        </w:rPr>
      </w:pPr>
      <w:r>
        <w:rPr>
          <w:rFonts w:eastAsiaTheme="minorHAnsi"/>
          <w:sz w:val="22"/>
          <w:szCs w:val="22"/>
          <w:lang w:val="sr-Cyrl-RS"/>
        </w:rPr>
        <w:t>Потврђује се мандат одборници Скупштине града Прокупља:</w:t>
      </w:r>
    </w:p>
    <w:p w:rsidR="00BB5EE5" w:rsidRDefault="00BB5EE5" w:rsidP="00BB5EE5">
      <w:pPr>
        <w:numPr>
          <w:ilvl w:val="0"/>
          <w:numId w:val="40"/>
        </w:numPr>
        <w:spacing w:after="200" w:line="276" w:lineRule="auto"/>
        <w:contextualSpacing/>
        <w:rPr>
          <w:rFonts w:eastAsiaTheme="minorHAnsi"/>
          <w:sz w:val="22"/>
          <w:szCs w:val="22"/>
          <w:lang w:val="sr-Cyrl-RS"/>
        </w:rPr>
      </w:pPr>
      <w:r>
        <w:rPr>
          <w:rFonts w:eastAsiaTheme="minorHAnsi"/>
          <w:sz w:val="22"/>
          <w:szCs w:val="22"/>
          <w:lang w:val="sr-Cyrl-RS"/>
        </w:rPr>
        <w:t xml:space="preserve">Јовани Стевчић, </w:t>
      </w:r>
    </w:p>
    <w:p w:rsidR="00BB5EE5" w:rsidRDefault="00BB5EE5" w:rsidP="00BB5EE5">
      <w:pPr>
        <w:spacing w:after="200" w:line="276" w:lineRule="auto"/>
        <w:ind w:left="360"/>
        <w:rPr>
          <w:rFonts w:eastAsiaTheme="minorHAnsi"/>
          <w:sz w:val="22"/>
          <w:szCs w:val="22"/>
          <w:lang w:val="sr-Cyrl-RS"/>
        </w:rPr>
      </w:pPr>
      <w:r>
        <w:rPr>
          <w:rFonts w:eastAsiaTheme="minorHAnsi"/>
          <w:sz w:val="22"/>
          <w:szCs w:val="22"/>
          <w:lang w:val="sr-Cyrl-RS"/>
        </w:rPr>
        <w:t>Изабраној за одборницу са изборне листе  АЛЕКСАНДАР ВУЧИЋ – ЗА НАШУ ДЕЦУ</w:t>
      </w:r>
    </w:p>
    <w:p w:rsidR="00BB5EE5" w:rsidRDefault="00BB5EE5" w:rsidP="00BB5EE5">
      <w:pPr>
        <w:spacing w:after="200" w:line="276" w:lineRule="auto"/>
        <w:jc w:val="center"/>
        <w:rPr>
          <w:rFonts w:eastAsiaTheme="minorHAnsi"/>
          <w:sz w:val="22"/>
          <w:szCs w:val="22"/>
        </w:rPr>
      </w:pPr>
      <w:r>
        <w:rPr>
          <w:rFonts w:eastAsiaTheme="minorHAnsi"/>
          <w:sz w:val="22"/>
          <w:szCs w:val="22"/>
        </w:rPr>
        <w:t>II</w:t>
      </w:r>
    </w:p>
    <w:p w:rsidR="00BB5EE5" w:rsidRDefault="00BB5EE5" w:rsidP="00BB5EE5">
      <w:pPr>
        <w:spacing w:after="200" w:line="276" w:lineRule="auto"/>
        <w:rPr>
          <w:rFonts w:eastAsiaTheme="minorHAnsi"/>
          <w:sz w:val="22"/>
          <w:szCs w:val="22"/>
          <w:lang w:val="sr-Cyrl-RS"/>
        </w:rPr>
      </w:pPr>
      <w:r>
        <w:rPr>
          <w:rFonts w:eastAsiaTheme="minorHAnsi"/>
          <w:sz w:val="22"/>
          <w:szCs w:val="22"/>
          <w:lang w:val="sr-Cyrl-RS"/>
        </w:rPr>
        <w:t>Мандат одборници  почиње да тече даном потврђивања мандата и траје до истека мандата одборнику  којем   је престао мандат.</w:t>
      </w:r>
    </w:p>
    <w:p w:rsidR="00BB5EE5" w:rsidRDefault="00BB5EE5" w:rsidP="00BB5EE5">
      <w:pPr>
        <w:spacing w:after="200" w:line="276" w:lineRule="auto"/>
        <w:jc w:val="center"/>
        <w:rPr>
          <w:rFonts w:eastAsiaTheme="minorHAnsi"/>
          <w:sz w:val="22"/>
          <w:szCs w:val="22"/>
        </w:rPr>
      </w:pPr>
      <w:r>
        <w:rPr>
          <w:rFonts w:eastAsiaTheme="minorHAnsi"/>
          <w:sz w:val="22"/>
          <w:szCs w:val="22"/>
        </w:rPr>
        <w:t>III</w:t>
      </w:r>
    </w:p>
    <w:p w:rsidR="00BB5EE5" w:rsidRDefault="00BB5EE5" w:rsidP="00BB5EE5">
      <w:pPr>
        <w:spacing w:after="200" w:line="276" w:lineRule="auto"/>
        <w:rPr>
          <w:rFonts w:eastAsiaTheme="minorHAnsi"/>
          <w:sz w:val="22"/>
          <w:szCs w:val="22"/>
          <w:lang w:val="sr-Latn-RS"/>
        </w:rPr>
      </w:pPr>
      <w:r>
        <w:rPr>
          <w:rFonts w:eastAsiaTheme="minorHAnsi"/>
          <w:sz w:val="22"/>
          <w:szCs w:val="22"/>
          <w:lang w:val="sr-Cyrl-RS"/>
        </w:rPr>
        <w:t>Против ове Одлуке може се изјавити жалба Управном суду у року од 7(седам) дана  од дана доношења.</w:t>
      </w:r>
    </w:p>
    <w:p w:rsidR="00BB5EE5" w:rsidRDefault="00BB5EE5" w:rsidP="00BB5EE5">
      <w:pPr>
        <w:spacing w:after="200" w:line="276" w:lineRule="auto"/>
        <w:jc w:val="center"/>
        <w:rPr>
          <w:rFonts w:eastAsiaTheme="minorHAnsi"/>
          <w:sz w:val="22"/>
          <w:szCs w:val="22"/>
          <w:lang w:val="sr-Cyrl-RS"/>
        </w:rPr>
      </w:pPr>
      <w:r>
        <w:rPr>
          <w:rFonts w:eastAsiaTheme="minorHAnsi"/>
          <w:sz w:val="22"/>
          <w:szCs w:val="22"/>
        </w:rPr>
        <w:t>IV</w:t>
      </w:r>
    </w:p>
    <w:p w:rsidR="00BB5EE5" w:rsidRDefault="00BB5EE5" w:rsidP="00BB5EE5">
      <w:pPr>
        <w:spacing w:after="200" w:line="276" w:lineRule="auto"/>
        <w:jc w:val="center"/>
        <w:rPr>
          <w:rFonts w:eastAsiaTheme="minorHAnsi"/>
          <w:sz w:val="22"/>
          <w:szCs w:val="22"/>
          <w:lang w:val="sr-Cyrl-RS"/>
        </w:rPr>
      </w:pPr>
      <w:proofErr w:type="gramStart"/>
      <w:r>
        <w:rPr>
          <w:rFonts w:eastAsiaTheme="minorHAnsi"/>
          <w:sz w:val="22"/>
          <w:szCs w:val="22"/>
        </w:rPr>
        <w:t>O</w:t>
      </w:r>
      <w:r>
        <w:rPr>
          <w:rFonts w:eastAsiaTheme="minorHAnsi"/>
          <w:sz w:val="22"/>
          <w:szCs w:val="22"/>
          <w:lang w:val="sr-Cyrl-RS"/>
        </w:rPr>
        <w:t>ву Одлуку објавити у ''Службеном листу града Прокупља''.</w:t>
      </w:r>
      <w:proofErr w:type="gramEnd"/>
    </w:p>
    <w:p w:rsidR="00BB5EE5" w:rsidRPr="003F32B4" w:rsidRDefault="00BB5EE5" w:rsidP="00BB5EE5">
      <w:pPr>
        <w:spacing w:line="276" w:lineRule="auto"/>
        <w:rPr>
          <w:rFonts w:eastAsiaTheme="minorHAnsi"/>
          <w:sz w:val="22"/>
          <w:szCs w:val="22"/>
          <w:lang w:val="sr-Cyrl-RS"/>
        </w:rPr>
      </w:pPr>
      <w:r>
        <w:rPr>
          <w:rFonts w:eastAsiaTheme="minorHAnsi"/>
          <w:sz w:val="22"/>
          <w:szCs w:val="22"/>
          <w:lang w:val="sr-Cyrl-RS"/>
        </w:rPr>
        <w:t>Број:</w:t>
      </w:r>
      <w:r>
        <w:rPr>
          <w:rFonts w:eastAsiaTheme="minorHAnsi"/>
          <w:sz w:val="22"/>
          <w:szCs w:val="22"/>
          <w:lang w:val="sr-Latn-RS"/>
        </w:rPr>
        <w:t>06-87/2023-02</w:t>
      </w:r>
      <w:r>
        <w:rPr>
          <w:rFonts w:eastAsiaTheme="minorHAnsi"/>
          <w:sz w:val="22"/>
          <w:szCs w:val="22"/>
        </w:rPr>
        <w:t xml:space="preserve"> </w:t>
      </w:r>
    </w:p>
    <w:p w:rsidR="00BB5EE5" w:rsidRDefault="00BB5EE5" w:rsidP="00BB5EE5">
      <w:pPr>
        <w:spacing w:line="276" w:lineRule="auto"/>
        <w:rPr>
          <w:rFonts w:eastAsiaTheme="minorHAnsi"/>
          <w:sz w:val="22"/>
          <w:szCs w:val="22"/>
        </w:rPr>
      </w:pPr>
      <w:r>
        <w:rPr>
          <w:rFonts w:eastAsiaTheme="minorHAnsi"/>
          <w:sz w:val="22"/>
          <w:szCs w:val="22"/>
          <w:lang w:val="sr-Cyrl-RS"/>
        </w:rPr>
        <w:t xml:space="preserve">У Прокупљу,  </w:t>
      </w:r>
      <w:r>
        <w:rPr>
          <w:rFonts w:eastAsiaTheme="minorHAnsi"/>
          <w:sz w:val="22"/>
          <w:szCs w:val="22"/>
          <w:lang w:val="sr-Latn-RS"/>
        </w:rPr>
        <w:t>31.08.</w:t>
      </w:r>
      <w:r>
        <w:rPr>
          <w:rFonts w:eastAsiaTheme="minorHAnsi"/>
          <w:sz w:val="22"/>
          <w:szCs w:val="22"/>
          <w:lang w:val="sr-Cyrl-RS"/>
        </w:rPr>
        <w:t xml:space="preserve"> 2023.године</w:t>
      </w:r>
    </w:p>
    <w:p w:rsidR="00BB5EE5" w:rsidRDefault="00BB5EE5" w:rsidP="00BB5EE5">
      <w:pPr>
        <w:spacing w:line="276" w:lineRule="auto"/>
        <w:jc w:val="both"/>
        <w:rPr>
          <w:rFonts w:eastAsiaTheme="minorHAnsi"/>
          <w:sz w:val="22"/>
          <w:szCs w:val="22"/>
          <w:lang w:val="sr-Cyrl-RS"/>
        </w:rPr>
      </w:pPr>
      <w:r>
        <w:rPr>
          <w:rFonts w:eastAsiaTheme="minorHAnsi"/>
          <w:sz w:val="22"/>
          <w:szCs w:val="22"/>
          <w:lang w:val="sr-Cyrl-RS"/>
        </w:rPr>
        <w:t>СКУПШТИНА ГРАДА ПРОКУПЉА</w:t>
      </w:r>
    </w:p>
    <w:p w:rsidR="00BB5EE5" w:rsidRDefault="00BB5EE5" w:rsidP="00BB5EE5">
      <w:pPr>
        <w:spacing w:line="276" w:lineRule="auto"/>
        <w:jc w:val="both"/>
        <w:rPr>
          <w:rFonts w:eastAsiaTheme="minorHAnsi"/>
          <w:sz w:val="22"/>
          <w:szCs w:val="22"/>
          <w:lang w:val="sr-Cyrl-RS"/>
        </w:rPr>
      </w:pPr>
    </w:p>
    <w:p w:rsidR="00BB5EE5" w:rsidRDefault="00BB5EE5" w:rsidP="00BB5EE5">
      <w:pPr>
        <w:spacing w:line="276" w:lineRule="auto"/>
        <w:jc w:val="both"/>
        <w:rPr>
          <w:rFonts w:eastAsiaTheme="minorHAnsi"/>
          <w:sz w:val="22"/>
          <w:szCs w:val="22"/>
          <w:lang w:val="sr-Cyrl-RS"/>
        </w:rPr>
      </w:pPr>
      <w:r>
        <w:rPr>
          <w:rFonts w:eastAsiaTheme="minorHAnsi"/>
          <w:sz w:val="22"/>
          <w:szCs w:val="22"/>
          <w:lang w:val="sr-Cyrl-RS"/>
        </w:rPr>
        <w:t xml:space="preserve">                                                                                                            ПРЕДСЕДНИК</w:t>
      </w:r>
    </w:p>
    <w:p w:rsidR="00BB5EE5" w:rsidRDefault="00BB5EE5" w:rsidP="00BB5EE5">
      <w:pPr>
        <w:spacing w:line="276" w:lineRule="auto"/>
        <w:jc w:val="both"/>
        <w:rPr>
          <w:rFonts w:eastAsiaTheme="minorHAnsi"/>
          <w:sz w:val="22"/>
          <w:szCs w:val="22"/>
          <w:lang w:val="sr-Cyrl-RS"/>
        </w:rPr>
      </w:pPr>
      <w:r>
        <w:rPr>
          <w:rFonts w:eastAsiaTheme="minorHAnsi"/>
          <w:sz w:val="22"/>
          <w:szCs w:val="22"/>
          <w:lang w:val="sr-Cyrl-RS"/>
        </w:rPr>
        <w:t xml:space="preserve">                                                                                                      СКУПШТИНЕ ГРАДА</w:t>
      </w:r>
    </w:p>
    <w:p w:rsidR="00BB5EE5" w:rsidRDefault="00BB5EE5" w:rsidP="00BB5EE5">
      <w:pPr>
        <w:spacing w:line="276" w:lineRule="auto"/>
        <w:jc w:val="both"/>
        <w:rPr>
          <w:rFonts w:eastAsiaTheme="minorHAnsi"/>
          <w:sz w:val="22"/>
          <w:szCs w:val="22"/>
          <w:lang w:val="sr-Cyrl-RS"/>
        </w:rPr>
      </w:pPr>
      <w:r>
        <w:rPr>
          <w:rFonts w:eastAsiaTheme="minorHAnsi"/>
          <w:sz w:val="22"/>
          <w:szCs w:val="22"/>
          <w:lang w:val="sr-Cyrl-RS"/>
        </w:rPr>
        <w:t xml:space="preserve">                                                                                                              Дејан Лазић </w:t>
      </w:r>
      <w:r>
        <w:rPr>
          <w:rFonts w:eastAsiaTheme="minorHAnsi"/>
          <w:sz w:val="22"/>
          <w:szCs w:val="22"/>
          <w:lang w:val="sr-Cyrl-RS"/>
        </w:rPr>
        <w:t>с.р.</w:t>
      </w:r>
    </w:p>
    <w:p w:rsidR="00BB5EE5" w:rsidRDefault="00BB5EE5" w:rsidP="00BB5EE5">
      <w:pPr>
        <w:spacing w:line="276" w:lineRule="auto"/>
        <w:jc w:val="both"/>
        <w:rPr>
          <w:rFonts w:eastAsiaTheme="minorHAnsi"/>
          <w:sz w:val="32"/>
          <w:szCs w:val="32"/>
          <w:lang w:val="sr-Cyrl-RS"/>
        </w:rPr>
      </w:pPr>
      <w:r>
        <w:rPr>
          <w:rFonts w:eastAsiaTheme="minorHAnsi"/>
          <w:sz w:val="32"/>
          <w:szCs w:val="32"/>
          <w:lang w:val="sr-Cyrl-RS"/>
        </w:rPr>
        <w:lastRenderedPageBreak/>
        <w:t>2</w:t>
      </w:r>
    </w:p>
    <w:p w:rsidR="00BB5EE5" w:rsidRDefault="00BB5EE5" w:rsidP="00BB5EE5">
      <w:pPr>
        <w:spacing w:after="200" w:line="276" w:lineRule="auto"/>
        <w:jc w:val="both"/>
        <w:rPr>
          <w:rFonts w:eastAsiaTheme="minorHAnsi"/>
          <w:sz w:val="22"/>
          <w:szCs w:val="22"/>
          <w:lang w:val="sr-Latn-RS"/>
        </w:rPr>
      </w:pPr>
      <w:r>
        <w:rPr>
          <w:rFonts w:eastAsiaTheme="minorHAnsi"/>
          <w:sz w:val="22"/>
          <w:szCs w:val="22"/>
          <w:lang w:val="sr-Cyrl-RS"/>
        </w:rPr>
        <w:t>На основу члана 64. Закона о локалним изборима(''Сл.гласник РС'' бр.14/2022 ),члана 34.Статута града Прокупља (''Службени лист општине Прокупље'' бр.15/2018)и члана 6. Пословника Скупштине града Прокупља(''Службени лист града Прокупља'' бр.2/2018), Скупштина града Прокупља на седници одржаној дана</w:t>
      </w:r>
      <w:r>
        <w:rPr>
          <w:rFonts w:eastAsiaTheme="minorHAnsi"/>
          <w:sz w:val="22"/>
          <w:szCs w:val="22"/>
          <w:lang w:val="sr-Latn-RS"/>
        </w:rPr>
        <w:t xml:space="preserve"> 31.08.</w:t>
      </w:r>
      <w:r>
        <w:rPr>
          <w:rFonts w:eastAsiaTheme="minorHAnsi"/>
          <w:sz w:val="22"/>
          <w:szCs w:val="22"/>
          <w:lang w:val="sr-Cyrl-RS"/>
        </w:rPr>
        <w:t>2023.године, донела је</w:t>
      </w:r>
    </w:p>
    <w:p w:rsidR="00BB5EE5" w:rsidRDefault="00BB5EE5" w:rsidP="00BB5EE5">
      <w:pPr>
        <w:spacing w:after="200" w:line="276" w:lineRule="auto"/>
        <w:jc w:val="both"/>
        <w:rPr>
          <w:rFonts w:eastAsiaTheme="minorHAnsi"/>
          <w:lang w:val="sr-Latn-RS"/>
        </w:rPr>
      </w:pP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ОДЛУКУ</w:t>
      </w: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О ИЗМЕНИ ОДЛУКЕ О ПОТВРЂИВАЊУ МАНДАТА</w:t>
      </w:r>
    </w:p>
    <w:p w:rsidR="00BB5EE5" w:rsidRDefault="00BB5EE5" w:rsidP="00BB5EE5">
      <w:pPr>
        <w:spacing w:line="276" w:lineRule="auto"/>
        <w:jc w:val="center"/>
        <w:rPr>
          <w:rFonts w:eastAsiaTheme="minorHAnsi"/>
          <w:sz w:val="22"/>
          <w:szCs w:val="22"/>
          <w:lang w:val="sr-Cyrl-RS"/>
        </w:rPr>
      </w:pPr>
      <w:r>
        <w:rPr>
          <w:rFonts w:eastAsiaTheme="minorHAnsi"/>
          <w:sz w:val="22"/>
          <w:szCs w:val="22"/>
          <w:lang w:val="sr-Cyrl-RS"/>
        </w:rPr>
        <w:t>ОДБОРНИКА СКУПШТИНЕ ГРАДА ПРОКУПЉА</w:t>
      </w:r>
    </w:p>
    <w:p w:rsidR="00BB5EE5" w:rsidRDefault="00BB5EE5" w:rsidP="00BB5EE5">
      <w:pPr>
        <w:spacing w:line="276" w:lineRule="auto"/>
        <w:jc w:val="center"/>
        <w:rPr>
          <w:rFonts w:eastAsiaTheme="minorHAnsi"/>
          <w:sz w:val="22"/>
          <w:szCs w:val="22"/>
          <w:lang w:val="sr-Cyrl-RS"/>
        </w:rPr>
      </w:pPr>
    </w:p>
    <w:p w:rsidR="00BB5EE5" w:rsidRDefault="00BB5EE5" w:rsidP="00BB5EE5">
      <w:pPr>
        <w:spacing w:line="276" w:lineRule="auto"/>
        <w:jc w:val="center"/>
        <w:rPr>
          <w:rFonts w:eastAsiaTheme="minorHAnsi"/>
          <w:lang w:val="sr-Cyrl-RS"/>
        </w:rPr>
      </w:pPr>
      <w:r>
        <w:rPr>
          <w:rFonts w:eastAsiaTheme="minorHAnsi"/>
          <w:lang w:val="sr-Cyrl-RS"/>
        </w:rPr>
        <w:t>Члан1.</w:t>
      </w:r>
    </w:p>
    <w:p w:rsidR="00BB5EE5" w:rsidRDefault="00BB5EE5" w:rsidP="00BB5EE5">
      <w:pPr>
        <w:spacing w:line="276" w:lineRule="auto"/>
        <w:jc w:val="both"/>
        <w:rPr>
          <w:rFonts w:eastAsiaTheme="minorHAnsi"/>
          <w:sz w:val="22"/>
          <w:szCs w:val="22"/>
          <w:lang w:val="sr-Cyrl-RS"/>
        </w:rPr>
      </w:pPr>
      <w:r>
        <w:rPr>
          <w:rFonts w:eastAsiaTheme="minorHAnsi"/>
          <w:sz w:val="22"/>
          <w:szCs w:val="22"/>
          <w:lang w:val="sr-Cyrl-RS"/>
        </w:rPr>
        <w:t>У члану 1. Одлуке о потврђивању мандата одборника Скупштине града Прокупља бр.06-38/2020-02  од 17.08.2020.године(''Сл.лист града Прокупља'' бр.31/2020), са изменама бр.06-62/2020-02 од 07.09.2020.године, 06-75/2020-02 од 06.10.2020.године, 06-28/2021-02 од 01.04.2021.године ,06-78/2021-02 од 10.09.2021.године ,06-92/2021-02 од 26.10.2021.године, 06-79/2022-02 од 25.08.2022.године, 06-88/2022-02 од 20.09.2022.године.</w:t>
      </w:r>
    </w:p>
    <w:p w:rsidR="00BB5EE5" w:rsidRDefault="00BB5EE5" w:rsidP="00BB5EE5">
      <w:pPr>
        <w:spacing w:line="276" w:lineRule="auto"/>
        <w:jc w:val="both"/>
        <w:rPr>
          <w:rFonts w:eastAsiaTheme="minorHAnsi"/>
          <w:sz w:val="22"/>
          <w:szCs w:val="22"/>
          <w:lang w:val="sr-Cyrl-RS"/>
        </w:rPr>
      </w:pPr>
    </w:p>
    <w:p w:rsidR="00BB5EE5" w:rsidRDefault="00BB5EE5" w:rsidP="00BB5EE5">
      <w:pPr>
        <w:spacing w:line="276" w:lineRule="auto"/>
        <w:jc w:val="both"/>
        <w:rPr>
          <w:rFonts w:eastAsiaTheme="minorHAnsi"/>
          <w:lang w:val="sr-Cyrl-RS"/>
        </w:rPr>
      </w:pPr>
      <w:r>
        <w:rPr>
          <w:rFonts w:eastAsiaTheme="minorHAnsi"/>
          <w:lang w:val="sr-Cyrl-RS"/>
        </w:rPr>
        <w:t xml:space="preserve"> </w:t>
      </w:r>
    </w:p>
    <w:p w:rsidR="00BB5EE5" w:rsidRDefault="00BB5EE5" w:rsidP="00BB5EE5">
      <w:pPr>
        <w:spacing w:after="200" w:line="276" w:lineRule="auto"/>
        <w:jc w:val="both"/>
        <w:rPr>
          <w:rFonts w:eastAsiaTheme="minorHAnsi"/>
          <w:sz w:val="22"/>
          <w:szCs w:val="22"/>
          <w:lang w:val="sr-Cyrl-RS"/>
        </w:rPr>
      </w:pPr>
      <w:r>
        <w:rPr>
          <w:rFonts w:eastAsiaTheme="minorHAnsi"/>
          <w:sz w:val="22"/>
          <w:szCs w:val="22"/>
          <w:lang w:val="sr-Cyrl-RS"/>
        </w:rPr>
        <w:t>Са изборне листе АЛЕКСАНДАР ВУЧИЋ – ЗА НАШУ ДЕЦУ</w:t>
      </w:r>
    </w:p>
    <w:p w:rsidR="00BB5EE5" w:rsidRDefault="00BB5EE5" w:rsidP="00BB5EE5">
      <w:pPr>
        <w:spacing w:line="276" w:lineRule="auto"/>
        <w:jc w:val="both"/>
        <w:rPr>
          <w:rFonts w:eastAsiaTheme="minorHAnsi"/>
          <w:lang w:val="sr-Cyrl-RS"/>
        </w:rPr>
      </w:pPr>
      <w:r>
        <w:rPr>
          <w:rFonts w:eastAsiaTheme="minorHAnsi"/>
          <w:lang w:val="sr-Cyrl-RS"/>
        </w:rPr>
        <w:t>Редни број 4 мења се и гласи:  ''Јована Стевчић ''</w:t>
      </w:r>
    </w:p>
    <w:p w:rsidR="00BB5EE5" w:rsidRDefault="00BB5EE5" w:rsidP="00BB5EE5">
      <w:pPr>
        <w:spacing w:after="200" w:line="276" w:lineRule="auto"/>
        <w:jc w:val="both"/>
        <w:rPr>
          <w:rFonts w:eastAsiaTheme="minorHAnsi"/>
          <w:sz w:val="22"/>
          <w:szCs w:val="22"/>
          <w:lang w:val="sr-Cyrl-RS"/>
        </w:rPr>
      </w:pPr>
    </w:p>
    <w:p w:rsidR="00BB5EE5" w:rsidRDefault="00BB5EE5" w:rsidP="00BB5EE5">
      <w:pPr>
        <w:spacing w:after="200" w:line="276" w:lineRule="auto"/>
        <w:jc w:val="center"/>
        <w:rPr>
          <w:rFonts w:eastAsiaTheme="minorHAnsi"/>
          <w:lang w:val="sr-Cyrl-RS"/>
        </w:rPr>
      </w:pPr>
      <w:r>
        <w:rPr>
          <w:rFonts w:eastAsiaTheme="minorHAnsi"/>
          <w:lang w:val="sr-Cyrl-RS"/>
        </w:rPr>
        <w:t>Члан 2.</w:t>
      </w:r>
    </w:p>
    <w:p w:rsidR="00BB5EE5" w:rsidRDefault="00BB5EE5" w:rsidP="00BB5EE5">
      <w:pPr>
        <w:spacing w:after="200" w:line="276" w:lineRule="auto"/>
        <w:jc w:val="both"/>
        <w:rPr>
          <w:rFonts w:eastAsiaTheme="minorHAnsi"/>
          <w:lang w:val="sr-Cyrl-RS"/>
        </w:rPr>
      </w:pPr>
      <w:r>
        <w:rPr>
          <w:rFonts w:eastAsiaTheme="minorHAnsi"/>
          <w:lang w:val="sr-Cyrl-RS"/>
        </w:rPr>
        <w:t>Ову  Одлуку објавити  у ''Службеном листу града Прокупља.''</w:t>
      </w:r>
    </w:p>
    <w:p w:rsidR="00BB5EE5" w:rsidRDefault="00BB5EE5" w:rsidP="00BB5EE5">
      <w:pPr>
        <w:spacing w:after="200" w:line="276" w:lineRule="auto"/>
        <w:jc w:val="both"/>
        <w:rPr>
          <w:rFonts w:eastAsiaTheme="minorHAnsi"/>
          <w:lang w:val="sr-Cyrl-RS"/>
        </w:rPr>
      </w:pPr>
    </w:p>
    <w:p w:rsidR="00BB5EE5" w:rsidRPr="00BD350B" w:rsidRDefault="00BB5EE5" w:rsidP="00BB5EE5">
      <w:pPr>
        <w:spacing w:line="276" w:lineRule="auto"/>
        <w:jc w:val="both"/>
        <w:rPr>
          <w:rFonts w:eastAsiaTheme="minorHAnsi"/>
          <w:lang w:val="sr-Latn-RS"/>
        </w:rPr>
      </w:pPr>
      <w:r>
        <w:rPr>
          <w:rFonts w:eastAsiaTheme="minorHAnsi"/>
          <w:lang w:val="sr-Cyrl-RS"/>
        </w:rPr>
        <w:t>Број:</w:t>
      </w:r>
      <w:r>
        <w:rPr>
          <w:rFonts w:eastAsiaTheme="minorHAnsi"/>
          <w:lang w:val="sr-Latn-RS"/>
        </w:rPr>
        <w:t>06-87/2023-02</w:t>
      </w:r>
    </w:p>
    <w:p w:rsidR="00BB5EE5" w:rsidRDefault="00BB5EE5" w:rsidP="00BB5EE5">
      <w:pPr>
        <w:spacing w:line="276" w:lineRule="auto"/>
        <w:jc w:val="both"/>
        <w:rPr>
          <w:rFonts w:eastAsiaTheme="minorHAnsi"/>
          <w:lang w:val="sr-Cyrl-RS"/>
        </w:rPr>
      </w:pPr>
      <w:r>
        <w:rPr>
          <w:rFonts w:eastAsiaTheme="minorHAnsi"/>
          <w:lang w:val="sr-Cyrl-RS"/>
        </w:rPr>
        <w:t>У Прокупљу,</w:t>
      </w:r>
      <w:r>
        <w:rPr>
          <w:rFonts w:eastAsiaTheme="minorHAnsi"/>
          <w:lang w:val="sr-Latn-RS"/>
        </w:rPr>
        <w:t>31.08.</w:t>
      </w:r>
      <w:r>
        <w:rPr>
          <w:rFonts w:eastAsiaTheme="minorHAnsi"/>
          <w:lang w:val="sr-Cyrl-RS"/>
        </w:rPr>
        <w:t>2023.године</w:t>
      </w:r>
    </w:p>
    <w:p w:rsidR="00BB5EE5" w:rsidRDefault="00BB5EE5" w:rsidP="00BB5EE5">
      <w:pPr>
        <w:spacing w:line="276" w:lineRule="auto"/>
        <w:jc w:val="both"/>
        <w:rPr>
          <w:rFonts w:eastAsiaTheme="minorHAnsi"/>
          <w:lang w:val="sr-Cyrl-RS"/>
        </w:rPr>
      </w:pPr>
      <w:r>
        <w:rPr>
          <w:rFonts w:eastAsiaTheme="minorHAnsi"/>
          <w:lang w:val="sr-Cyrl-RS"/>
        </w:rPr>
        <w:t>СКУПШТИНА ГРАДА ПРОКУПЉА</w:t>
      </w:r>
    </w:p>
    <w:p w:rsidR="00BB5EE5" w:rsidRDefault="00BB5EE5" w:rsidP="00BB5EE5">
      <w:pPr>
        <w:spacing w:after="200" w:line="276" w:lineRule="auto"/>
        <w:jc w:val="both"/>
        <w:rPr>
          <w:rFonts w:eastAsiaTheme="minorHAnsi"/>
          <w:sz w:val="22"/>
          <w:szCs w:val="22"/>
          <w:lang w:val="sr-Cyrl-RS"/>
        </w:rPr>
      </w:pPr>
    </w:p>
    <w:p w:rsidR="00BB5EE5" w:rsidRDefault="00BB5EE5" w:rsidP="00BB5EE5">
      <w:pPr>
        <w:spacing w:line="276" w:lineRule="auto"/>
        <w:rPr>
          <w:rFonts w:eastAsiaTheme="minorHAnsi"/>
          <w:lang w:val="sr-Cyrl-RS"/>
        </w:rPr>
      </w:pPr>
      <w:r>
        <w:rPr>
          <w:rFonts w:eastAsiaTheme="minorHAnsi"/>
          <w:lang w:val="sr-Cyrl-RS"/>
        </w:rPr>
        <w:t xml:space="preserve">                                                                                                                   ПРЕДСЕДНИК</w:t>
      </w:r>
    </w:p>
    <w:p w:rsidR="00BB5EE5" w:rsidRDefault="00BB5EE5" w:rsidP="00BB5EE5">
      <w:pPr>
        <w:spacing w:line="276" w:lineRule="auto"/>
        <w:rPr>
          <w:rFonts w:eastAsiaTheme="minorHAnsi"/>
          <w:lang w:val="sr-Cyrl-RS"/>
        </w:rPr>
      </w:pPr>
      <w:r>
        <w:rPr>
          <w:rFonts w:eastAsiaTheme="minorHAnsi"/>
          <w:lang w:val="sr-Cyrl-RS"/>
        </w:rPr>
        <w:t xml:space="preserve">                                                                                                            СКУПШТИНЕ ГРАДА</w:t>
      </w:r>
    </w:p>
    <w:p w:rsidR="00BB5EE5" w:rsidRDefault="00BB5EE5" w:rsidP="00BB5EE5">
      <w:pPr>
        <w:spacing w:line="276" w:lineRule="auto"/>
        <w:rPr>
          <w:rFonts w:eastAsiaTheme="minorHAnsi"/>
          <w:lang w:val="sr-Cyrl-RS"/>
        </w:rPr>
      </w:pPr>
      <w:r>
        <w:rPr>
          <w:rFonts w:eastAsiaTheme="minorHAnsi"/>
          <w:lang w:val="sr-Cyrl-RS"/>
        </w:rPr>
        <w:t xml:space="preserve">                                                                                                                       Дејан Лазић </w:t>
      </w:r>
      <w:r>
        <w:rPr>
          <w:rFonts w:eastAsiaTheme="minorHAnsi"/>
          <w:lang w:val="sr-Cyrl-RS"/>
        </w:rPr>
        <w:t>с.р.</w:t>
      </w:r>
    </w:p>
    <w:p w:rsidR="00BB5EE5" w:rsidRPr="00BB5EE5" w:rsidRDefault="00BB5EE5" w:rsidP="00BB5EE5">
      <w:pPr>
        <w:spacing w:line="276" w:lineRule="auto"/>
        <w:jc w:val="both"/>
        <w:rPr>
          <w:rFonts w:eastAsiaTheme="minorHAnsi"/>
          <w:sz w:val="32"/>
          <w:szCs w:val="32"/>
          <w:lang w:val="sr-Cyrl-RS"/>
        </w:rPr>
      </w:pPr>
    </w:p>
    <w:p w:rsidR="00BB5EE5" w:rsidRDefault="00BB5EE5" w:rsidP="00BB5EE5">
      <w:pPr>
        <w:spacing w:line="276" w:lineRule="auto"/>
        <w:jc w:val="both"/>
        <w:rPr>
          <w:rFonts w:eastAsiaTheme="minorHAnsi"/>
          <w:sz w:val="36"/>
          <w:szCs w:val="36"/>
          <w:lang w:val="sr-Cyrl-RS"/>
        </w:rPr>
      </w:pPr>
    </w:p>
    <w:p w:rsidR="00BB5EE5" w:rsidRDefault="00BB5EE5" w:rsidP="00BB5EE5">
      <w:pPr>
        <w:spacing w:line="276" w:lineRule="auto"/>
        <w:jc w:val="both"/>
        <w:rPr>
          <w:rFonts w:eastAsiaTheme="minorHAnsi"/>
          <w:sz w:val="36"/>
          <w:szCs w:val="36"/>
          <w:lang w:val="sr-Cyrl-RS"/>
        </w:rPr>
      </w:pPr>
    </w:p>
    <w:p w:rsidR="00BB5EE5" w:rsidRDefault="00BB5EE5" w:rsidP="00BB5EE5">
      <w:pPr>
        <w:spacing w:line="276" w:lineRule="auto"/>
        <w:jc w:val="both"/>
        <w:rPr>
          <w:rFonts w:eastAsiaTheme="minorHAnsi"/>
          <w:sz w:val="36"/>
          <w:szCs w:val="36"/>
          <w:lang w:val="sr-Cyrl-RS"/>
        </w:rPr>
      </w:pPr>
    </w:p>
    <w:p w:rsidR="00BB5EE5" w:rsidRDefault="00BB5EE5" w:rsidP="00BB5EE5">
      <w:pPr>
        <w:spacing w:line="276" w:lineRule="auto"/>
        <w:jc w:val="both"/>
        <w:rPr>
          <w:rFonts w:eastAsiaTheme="minorHAnsi"/>
          <w:sz w:val="36"/>
          <w:szCs w:val="36"/>
          <w:lang w:val="sr-Cyrl-RS"/>
        </w:rPr>
      </w:pPr>
    </w:p>
    <w:p w:rsidR="00BB5EE5" w:rsidRDefault="00BB5EE5" w:rsidP="00BB5EE5">
      <w:pPr>
        <w:spacing w:line="276" w:lineRule="auto"/>
        <w:jc w:val="both"/>
        <w:rPr>
          <w:rFonts w:eastAsiaTheme="minorHAnsi"/>
          <w:sz w:val="36"/>
          <w:szCs w:val="36"/>
          <w:lang w:val="sr-Cyrl-RS"/>
        </w:rPr>
      </w:pPr>
    </w:p>
    <w:p w:rsidR="00BB5EE5" w:rsidRDefault="00BB5EE5" w:rsidP="00BB5EE5">
      <w:pPr>
        <w:spacing w:line="276" w:lineRule="auto"/>
        <w:jc w:val="both"/>
        <w:rPr>
          <w:rFonts w:eastAsiaTheme="minorHAnsi"/>
          <w:sz w:val="36"/>
          <w:szCs w:val="36"/>
          <w:lang w:val="sr-Cyrl-RS"/>
        </w:rPr>
      </w:pPr>
      <w:r>
        <w:rPr>
          <w:rFonts w:eastAsiaTheme="minorHAnsi"/>
          <w:sz w:val="36"/>
          <w:szCs w:val="36"/>
          <w:lang w:val="sr-Cyrl-RS"/>
        </w:rPr>
        <w:lastRenderedPageBreak/>
        <w:t>3</w:t>
      </w:r>
    </w:p>
    <w:p w:rsidR="00BB5EE5" w:rsidRDefault="00BB5EE5" w:rsidP="00BB5EE5">
      <w:pPr>
        <w:ind w:firstLine="720"/>
        <w:jc w:val="both"/>
        <w:rPr>
          <w:lang w:val="sr-Latn-RS"/>
        </w:rPr>
      </w:pPr>
      <w:r>
        <w:rPr>
          <w:lang w:val="sr-Cyrl-CS"/>
        </w:rPr>
        <w:t xml:space="preserve">На основу члана </w:t>
      </w:r>
      <w:r>
        <w:rPr>
          <w:lang w:val="sr-Cyrl-RS"/>
        </w:rPr>
        <w:t>40</w:t>
      </w:r>
      <w:r>
        <w:rPr>
          <w:lang w:val="sr-Cyrl-CS"/>
        </w:rPr>
        <w:t xml:space="preserve">. Став 1. Тачка 6. Статута Града Прокупља („Службени лист Општине Прокупље“, бр.15/2018), </w:t>
      </w:r>
      <w:r>
        <w:rPr>
          <w:lang w:val="sr-Cyrl-RS"/>
        </w:rPr>
        <w:t>члана 44. Пословника Скупштине града Прокупља („Сл.лист Града Прокупља“, бр.2/2018),</w:t>
      </w:r>
      <w:r>
        <w:rPr>
          <w:lang w:val="sr-Cyrl-CS"/>
        </w:rPr>
        <w:t xml:space="preserve"> Скупштина  града Прокупља на седници одржаној дана</w:t>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Latn-RS"/>
        </w:rPr>
        <w:t xml:space="preserve"> 31.08.</w:t>
      </w:r>
      <w:r>
        <w:rPr>
          <w:lang w:val="sr-Cyrl-RS"/>
        </w:rPr>
        <w:t>2023.</w:t>
      </w:r>
      <w:r>
        <w:rPr>
          <w:lang w:val="sr-Cyrl-CS"/>
        </w:rPr>
        <w:t xml:space="preserve"> године, доноси </w:t>
      </w:r>
    </w:p>
    <w:p w:rsidR="00BB5EE5" w:rsidRDefault="00BB5EE5" w:rsidP="00BB5EE5">
      <w:pPr>
        <w:ind w:firstLine="720"/>
        <w:jc w:val="both"/>
        <w:rPr>
          <w:lang w:val="sr-Latn-RS"/>
        </w:rPr>
      </w:pPr>
    </w:p>
    <w:p w:rsidR="00BB5EE5" w:rsidRPr="0083682E" w:rsidRDefault="00BB5EE5" w:rsidP="00BB5EE5">
      <w:pPr>
        <w:ind w:firstLine="720"/>
        <w:jc w:val="both"/>
        <w:rPr>
          <w:lang w:val="sr-Latn-RS"/>
        </w:rPr>
      </w:pPr>
    </w:p>
    <w:p w:rsidR="00BB5EE5" w:rsidRDefault="00BB5EE5" w:rsidP="00BB5EE5">
      <w:pPr>
        <w:jc w:val="center"/>
        <w:rPr>
          <w:b/>
          <w:lang w:val="sr-Cyrl-CS"/>
        </w:rPr>
      </w:pPr>
    </w:p>
    <w:p w:rsidR="00BB5EE5" w:rsidRDefault="00BB5EE5" w:rsidP="00BB5EE5">
      <w:pPr>
        <w:jc w:val="center"/>
        <w:rPr>
          <w:b/>
          <w:lang w:val="sr-Cyrl-CS"/>
        </w:rPr>
      </w:pPr>
      <w:r>
        <w:rPr>
          <w:b/>
          <w:lang w:val="sr-Cyrl-CS"/>
        </w:rPr>
        <w:t>О Д Л У К У</w:t>
      </w:r>
    </w:p>
    <w:p w:rsidR="00BB5EE5" w:rsidRDefault="00BB5EE5" w:rsidP="00BB5EE5">
      <w:pPr>
        <w:jc w:val="center"/>
        <w:rPr>
          <w:b/>
          <w:lang w:val="sr-Cyrl-CS"/>
        </w:rPr>
      </w:pPr>
    </w:p>
    <w:p w:rsidR="00BB5EE5" w:rsidRDefault="00BB5EE5" w:rsidP="00BB5EE5">
      <w:pPr>
        <w:jc w:val="center"/>
        <w:rPr>
          <w:b/>
          <w:lang w:val="sr-Latn-RS"/>
        </w:rPr>
      </w:pPr>
    </w:p>
    <w:p w:rsidR="00BB5EE5" w:rsidRDefault="00BB5EE5" w:rsidP="00BB5EE5">
      <w:pPr>
        <w:jc w:val="center"/>
        <w:rPr>
          <w:b/>
          <w:lang w:val="sr-Latn-RS"/>
        </w:rPr>
      </w:pPr>
    </w:p>
    <w:p w:rsidR="00BB5EE5" w:rsidRPr="0083682E" w:rsidRDefault="00BB5EE5" w:rsidP="00BB5EE5">
      <w:pPr>
        <w:jc w:val="center"/>
        <w:rPr>
          <w:b/>
          <w:lang w:val="sr-Latn-RS"/>
        </w:rPr>
      </w:pPr>
    </w:p>
    <w:p w:rsidR="00BB5EE5" w:rsidRDefault="00BB5EE5" w:rsidP="00BB5EE5">
      <w:pPr>
        <w:jc w:val="both"/>
        <w:rPr>
          <w:lang w:val="sr-Cyrl-CS"/>
        </w:rPr>
      </w:pPr>
      <w:r>
        <w:rPr>
          <w:lang w:val="sr-Cyrl-CS"/>
        </w:rPr>
        <w:tab/>
      </w:r>
      <w:r>
        <w:rPr>
          <w:b/>
          <w:lang w:val="sr-Latn-RS"/>
        </w:rPr>
        <w:t xml:space="preserve">I </w:t>
      </w:r>
      <w:r>
        <w:rPr>
          <w:lang w:val="sr-Cyrl-CS"/>
        </w:rPr>
        <w:t>СТАВЉА СЕ ВАН СНАГЕ  Одлука о приступању отуђења непокретности – пословног простора у јавној својини Града Прокупља, прикупљањем писаних понуда бр.06-59/2023-02 од 19.06.2023. године коју је донела Скупштина града Прокупља и Јавни оглас за отуђење непокретности – пословног простора у јавној својини Града Прокупља прикупљањем писаних понуда бр. 06-68/2023-02 од 03.07.2023. године који је донела Скупштина града Прокупља, и који је  објављен у дневном листу „Курир“, дана 05.07.2023.године и на интернет страници Града Прокупља,  у целости.</w:t>
      </w:r>
    </w:p>
    <w:p w:rsidR="00BB5EE5" w:rsidRPr="002A07AB" w:rsidRDefault="00BB5EE5" w:rsidP="00BB5EE5">
      <w:pPr>
        <w:jc w:val="both"/>
        <w:rPr>
          <w:lang w:val="sr-Cyrl-RS"/>
        </w:rPr>
      </w:pPr>
    </w:p>
    <w:p w:rsidR="00BB5EE5" w:rsidRDefault="00BB5EE5" w:rsidP="00BB5EE5">
      <w:pPr>
        <w:ind w:firstLine="708"/>
        <w:jc w:val="both"/>
        <w:rPr>
          <w:lang w:val="sr-Cyrl-CS"/>
        </w:rPr>
      </w:pPr>
    </w:p>
    <w:p w:rsidR="00BB5EE5" w:rsidRPr="00305327" w:rsidRDefault="00BB5EE5" w:rsidP="00BB5EE5">
      <w:pPr>
        <w:ind w:firstLine="708"/>
        <w:jc w:val="both"/>
        <w:rPr>
          <w:lang w:val="sr-Cyrl-RS"/>
        </w:rPr>
      </w:pPr>
      <w:r>
        <w:rPr>
          <w:b/>
          <w:lang w:val="sr-Latn-RS"/>
        </w:rPr>
        <w:t xml:space="preserve">II </w:t>
      </w:r>
      <w:r>
        <w:rPr>
          <w:lang w:val="sr-Cyrl-RS"/>
        </w:rPr>
        <w:t>Одлука</w:t>
      </w:r>
      <w:r w:rsidRPr="00305327">
        <w:rPr>
          <w:lang w:val="sr-Cyrl-RS"/>
        </w:rPr>
        <w:t xml:space="preserve"> ступа на снагу </w:t>
      </w:r>
      <w:r>
        <w:rPr>
          <w:lang w:val="sr-Cyrl-RS"/>
        </w:rPr>
        <w:t>осмог дана од дана објављивања у „Службеном листу града Прокупља“</w:t>
      </w:r>
    </w:p>
    <w:p w:rsidR="00BB5EE5" w:rsidRDefault="00BB5EE5" w:rsidP="00BB5EE5">
      <w:pPr>
        <w:ind w:firstLine="708"/>
        <w:jc w:val="both"/>
        <w:rPr>
          <w:lang w:val="sr-Cyrl-RS"/>
        </w:rPr>
      </w:pPr>
    </w:p>
    <w:p w:rsidR="00BB5EE5" w:rsidRDefault="00BB5EE5" w:rsidP="00BB5EE5">
      <w:pPr>
        <w:ind w:firstLine="708"/>
        <w:jc w:val="both"/>
        <w:rPr>
          <w:lang w:val="sr-Cyrl-RS"/>
        </w:rPr>
      </w:pPr>
    </w:p>
    <w:p w:rsidR="00BB5EE5" w:rsidRDefault="00BB5EE5" w:rsidP="00BB5EE5">
      <w:pPr>
        <w:ind w:firstLine="708"/>
        <w:jc w:val="both"/>
        <w:rPr>
          <w:lang w:val="sr-Cyrl-RS"/>
        </w:rPr>
      </w:pPr>
    </w:p>
    <w:p w:rsidR="00BB5EE5" w:rsidRPr="002A07AB" w:rsidRDefault="00BB5EE5" w:rsidP="00BB5EE5">
      <w:pPr>
        <w:jc w:val="both"/>
        <w:rPr>
          <w:lang w:val="sr-Cyrl-RS"/>
        </w:rPr>
      </w:pPr>
    </w:p>
    <w:p w:rsidR="00BB5EE5" w:rsidRDefault="00BB5EE5" w:rsidP="00BB5EE5">
      <w:pPr>
        <w:ind w:firstLine="708"/>
        <w:jc w:val="both"/>
        <w:rPr>
          <w:lang w:val="sr-Cyrl-CS"/>
        </w:rPr>
      </w:pPr>
    </w:p>
    <w:p w:rsidR="00BB5EE5" w:rsidRDefault="00BB5EE5" w:rsidP="00BB5EE5">
      <w:pPr>
        <w:ind w:firstLine="708"/>
        <w:jc w:val="both"/>
        <w:rPr>
          <w:lang w:val="sr-Cyrl-CS"/>
        </w:rPr>
      </w:pPr>
    </w:p>
    <w:p w:rsidR="00BB5EE5" w:rsidRDefault="00BB5EE5" w:rsidP="00BB5EE5">
      <w:pPr>
        <w:ind w:firstLine="708"/>
        <w:jc w:val="both"/>
        <w:rPr>
          <w:lang w:val="sr-Cyrl-CS"/>
        </w:rPr>
      </w:pPr>
    </w:p>
    <w:p w:rsidR="00BB5EE5" w:rsidRDefault="00BB5EE5" w:rsidP="00BB5EE5">
      <w:pPr>
        <w:ind w:firstLine="708"/>
        <w:jc w:val="both"/>
        <w:rPr>
          <w:lang w:val="sr-Cyrl-CS"/>
        </w:rPr>
      </w:pPr>
    </w:p>
    <w:p w:rsidR="00BB5EE5" w:rsidRPr="000950DF" w:rsidRDefault="00BB5EE5" w:rsidP="00BB5EE5">
      <w:pPr>
        <w:jc w:val="both"/>
        <w:rPr>
          <w:b/>
          <w:lang w:val="sr-Latn-RS"/>
        </w:rPr>
      </w:pPr>
      <w:r>
        <w:rPr>
          <w:b/>
          <w:lang w:val="sr-Cyrl-CS"/>
        </w:rPr>
        <w:t>БРОЈ:</w:t>
      </w:r>
      <w:r>
        <w:rPr>
          <w:b/>
          <w:lang w:val="sr-Latn-RS"/>
        </w:rPr>
        <w:t>06-87/23-02</w:t>
      </w:r>
    </w:p>
    <w:p w:rsidR="00BB5EE5" w:rsidRPr="000950DF" w:rsidRDefault="00BB5EE5" w:rsidP="00BB5EE5">
      <w:pPr>
        <w:jc w:val="both"/>
        <w:rPr>
          <w:b/>
          <w:lang w:val="sr-Latn-RS"/>
        </w:rPr>
      </w:pPr>
      <w:r>
        <w:rPr>
          <w:b/>
          <w:lang w:val="sr-Cyrl-CS"/>
        </w:rPr>
        <w:t>ДАТУМ:</w:t>
      </w:r>
      <w:r>
        <w:rPr>
          <w:b/>
          <w:lang w:val="sr-Latn-RS"/>
        </w:rPr>
        <w:t>31.08.2023.</w:t>
      </w:r>
    </w:p>
    <w:p w:rsidR="00BB5EE5" w:rsidRDefault="00BB5EE5" w:rsidP="00BB5EE5">
      <w:pPr>
        <w:jc w:val="both"/>
        <w:rPr>
          <w:b/>
          <w:lang w:val="sr-Cyrl-CS"/>
        </w:rPr>
      </w:pPr>
    </w:p>
    <w:p w:rsidR="00BB5EE5" w:rsidRDefault="00BB5EE5" w:rsidP="00BB5EE5">
      <w:pPr>
        <w:jc w:val="both"/>
        <w:rPr>
          <w:b/>
          <w:lang w:val="sr-Cyrl-CS"/>
        </w:rPr>
      </w:pPr>
    </w:p>
    <w:p w:rsidR="00BB5EE5" w:rsidRDefault="00BB5EE5" w:rsidP="00BB5EE5">
      <w:pPr>
        <w:jc w:val="both"/>
        <w:rPr>
          <w:b/>
          <w:lang w:val="sr-Cyrl-CS"/>
        </w:rPr>
      </w:pPr>
    </w:p>
    <w:p w:rsidR="00BB5EE5" w:rsidRDefault="00BB5EE5" w:rsidP="00BB5EE5">
      <w:pPr>
        <w:jc w:val="center"/>
        <w:rPr>
          <w:b/>
          <w:lang w:val="sr-Cyrl-CS"/>
        </w:rPr>
      </w:pPr>
      <w:r>
        <w:rPr>
          <w:b/>
          <w:lang w:val="sr-Cyrl-CS"/>
        </w:rPr>
        <w:t xml:space="preserve">                                                                                 ПРЕДСЕДНИК</w:t>
      </w:r>
    </w:p>
    <w:p w:rsidR="00BB5EE5" w:rsidRDefault="00BB5EE5" w:rsidP="00BB5EE5">
      <w:pPr>
        <w:jc w:val="center"/>
        <w:rPr>
          <w:b/>
          <w:lang w:val="sr-Cyrl-CS"/>
        </w:rPr>
      </w:pPr>
      <w:r>
        <w:rPr>
          <w:b/>
          <w:lang w:val="sr-Cyrl-CS"/>
        </w:rPr>
        <w:t xml:space="preserve">                                                                                 СКУПШТИНЕ </w:t>
      </w:r>
    </w:p>
    <w:p w:rsidR="00BB5EE5" w:rsidRDefault="00BB5EE5" w:rsidP="00BB5EE5">
      <w:pPr>
        <w:jc w:val="center"/>
        <w:rPr>
          <w:b/>
          <w:lang w:val="sr-Cyrl-CS"/>
        </w:rPr>
      </w:pPr>
      <w:r>
        <w:rPr>
          <w:b/>
          <w:lang w:val="sr-Cyrl-CS"/>
        </w:rPr>
        <w:t xml:space="preserve">                                                                                 ГРАДА ПРОКУПЉА     </w:t>
      </w:r>
    </w:p>
    <w:p w:rsidR="00BB5EE5" w:rsidRDefault="00BB5EE5" w:rsidP="00BB5EE5">
      <w:pPr>
        <w:tabs>
          <w:tab w:val="left" w:pos="6570"/>
        </w:tabs>
        <w:rPr>
          <w:b/>
          <w:lang w:val="sr-Cyrl-CS"/>
        </w:rPr>
      </w:pPr>
      <w:r>
        <w:rPr>
          <w:b/>
          <w:lang w:val="sr-Cyrl-CS"/>
        </w:rPr>
        <w:t xml:space="preserve">                                                                                                   </w:t>
      </w:r>
      <w:r>
        <w:rPr>
          <w:b/>
          <w:lang w:val="sr-Cyrl-CS"/>
        </w:rPr>
        <w:t xml:space="preserve">      </w:t>
      </w:r>
      <w:r>
        <w:rPr>
          <w:b/>
          <w:lang w:val="sr-Cyrl-CS"/>
        </w:rPr>
        <w:t xml:space="preserve">  Дејан Лазић</w:t>
      </w:r>
      <w:r>
        <w:rPr>
          <w:b/>
          <w:lang w:val="sr-Cyrl-CS"/>
        </w:rPr>
        <w:t xml:space="preserve"> с.р.</w:t>
      </w: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lang w:val="sr-Cyrl-CS"/>
        </w:rPr>
      </w:pPr>
    </w:p>
    <w:p w:rsidR="00BB5EE5" w:rsidRDefault="00BB5EE5" w:rsidP="00BB5EE5">
      <w:pPr>
        <w:tabs>
          <w:tab w:val="left" w:pos="6570"/>
        </w:tabs>
        <w:rPr>
          <w:b/>
          <w:sz w:val="40"/>
          <w:szCs w:val="40"/>
          <w:lang w:val="sr-Cyrl-CS"/>
        </w:rPr>
      </w:pPr>
      <w:r>
        <w:rPr>
          <w:b/>
          <w:sz w:val="40"/>
          <w:szCs w:val="40"/>
          <w:lang w:val="sr-Cyrl-CS"/>
        </w:rPr>
        <w:lastRenderedPageBreak/>
        <w:t>4</w:t>
      </w:r>
    </w:p>
    <w:p w:rsidR="00BB5EE5" w:rsidRPr="00BB5EE5" w:rsidRDefault="00BB5EE5" w:rsidP="00BB5EE5">
      <w:pPr>
        <w:ind w:left="-180" w:right="-360"/>
        <w:jc w:val="both"/>
        <w:rPr>
          <w:lang w:val="en-GB" w:eastAsia="en-GB"/>
        </w:rPr>
      </w:pPr>
      <w:r w:rsidRPr="00BB5EE5">
        <w:rPr>
          <w:rFonts w:ascii="Calibri" w:hAnsi="Calibri"/>
          <w:sz w:val="22"/>
          <w:szCs w:val="22"/>
          <w:lang w:val="en-GB" w:eastAsia="en-GB"/>
        </w:rPr>
        <w:tab/>
      </w:r>
      <w:proofErr w:type="spellStart"/>
      <w:proofErr w:type="gramStart"/>
      <w:r w:rsidRPr="00BB5EE5">
        <w:rPr>
          <w:lang w:val="en-GB" w:eastAsia="en-GB"/>
        </w:rPr>
        <w:t>На</w:t>
      </w:r>
      <w:proofErr w:type="spellEnd"/>
      <w:r w:rsidRPr="00BB5EE5">
        <w:rPr>
          <w:lang w:val="en-GB" w:eastAsia="en-GB"/>
        </w:rPr>
        <w:t xml:space="preserve"> </w:t>
      </w:r>
      <w:proofErr w:type="spellStart"/>
      <w:r w:rsidRPr="00BB5EE5">
        <w:rPr>
          <w:lang w:val="en-GB" w:eastAsia="en-GB"/>
        </w:rPr>
        <w:t>основу</w:t>
      </w:r>
      <w:proofErr w:type="spellEnd"/>
      <w:r w:rsidRPr="00BB5EE5">
        <w:rPr>
          <w:lang w:val="en-GB" w:eastAsia="en-GB"/>
        </w:rPr>
        <w:t xml:space="preserve"> </w:t>
      </w:r>
      <w:proofErr w:type="spellStart"/>
      <w:r w:rsidRPr="00BB5EE5">
        <w:rPr>
          <w:lang w:val="en-GB" w:eastAsia="en-GB"/>
        </w:rPr>
        <w:t>члана</w:t>
      </w:r>
      <w:proofErr w:type="spellEnd"/>
      <w:r w:rsidRPr="00BB5EE5">
        <w:rPr>
          <w:lang w:val="en-GB" w:eastAsia="en-GB"/>
        </w:rPr>
        <w:t xml:space="preserve"> </w:t>
      </w:r>
      <w:r w:rsidRPr="00BB5EE5">
        <w:rPr>
          <w:lang w:val="sr-Cyrl-RS" w:eastAsia="en-GB"/>
        </w:rPr>
        <w:t>99</w:t>
      </w:r>
      <w:r w:rsidRPr="00BB5EE5">
        <w:rPr>
          <w:lang w:val="en-GB" w:eastAsia="en-GB"/>
        </w:rPr>
        <w:t>.</w:t>
      </w:r>
      <w:proofErr w:type="gramEnd"/>
      <w:r w:rsidRPr="00BB5EE5">
        <w:rPr>
          <w:lang w:val="en-GB" w:eastAsia="en-GB"/>
        </w:rPr>
        <w:t xml:space="preserve"> </w:t>
      </w:r>
      <w:r w:rsidRPr="00BB5EE5">
        <w:rPr>
          <w:lang w:val="sr-Cyrl-RS" w:eastAsia="en-GB"/>
        </w:rPr>
        <w:t>Закона о планирању и изградњи</w:t>
      </w:r>
      <w:r w:rsidRPr="00BB5EE5">
        <w:rPr>
          <w:lang w:val="en-GB" w:eastAsia="en-GB"/>
        </w:rPr>
        <w:t xml:space="preserve"> („</w:t>
      </w:r>
      <w:proofErr w:type="spellStart"/>
      <w:r w:rsidRPr="00BB5EE5">
        <w:rPr>
          <w:lang w:val="en-GB" w:eastAsia="en-GB"/>
        </w:rPr>
        <w:t>Сл.гласник</w:t>
      </w:r>
      <w:proofErr w:type="spellEnd"/>
      <w:r w:rsidRPr="00BB5EE5">
        <w:rPr>
          <w:lang w:val="en-GB" w:eastAsia="en-GB"/>
        </w:rPr>
        <w:t xml:space="preserve"> РС“,</w:t>
      </w:r>
      <w:r w:rsidRPr="00BB5EE5">
        <w:rPr>
          <w:lang w:val="sr-Cyrl-RS" w:eastAsia="en-GB"/>
        </w:rPr>
        <w:t>бр.</w:t>
      </w:r>
      <w:r w:rsidRPr="00BB5EE5">
        <w:rPr>
          <w:lang w:val="sr-Cyrl-CS" w:eastAsia="en-GB"/>
        </w:rPr>
        <w:t>72/09, 81/09-испр.64/10-одлукаУС, 24/11, 121/12,43/13-одлука УС, 50/13-одлука УС, 98/13-одлука УС, 132/14, 145/14, 83/2018, 31/2019</w:t>
      </w:r>
      <w:r w:rsidRPr="00BB5EE5">
        <w:rPr>
          <w:lang w:val="sr-Latn-RS" w:eastAsia="en-GB"/>
        </w:rPr>
        <w:t>,</w:t>
      </w:r>
      <w:r w:rsidRPr="00BB5EE5">
        <w:rPr>
          <w:lang w:val="sr-Cyrl-CS" w:eastAsia="en-GB"/>
        </w:rPr>
        <w:t xml:space="preserve"> 37/2019-др.закон</w:t>
      </w:r>
      <w:r w:rsidRPr="00BB5EE5">
        <w:rPr>
          <w:lang w:val="sr-Cyrl-RS" w:eastAsia="en-GB"/>
        </w:rPr>
        <w:t>,</w:t>
      </w:r>
      <w:r w:rsidRPr="00BB5EE5">
        <w:rPr>
          <w:lang w:val="sr-Latn-RS" w:eastAsia="en-GB"/>
        </w:rPr>
        <w:t xml:space="preserve"> 9/2020, 52/2021</w:t>
      </w:r>
      <w:r w:rsidRPr="00BB5EE5">
        <w:rPr>
          <w:lang w:val="sr-Cyrl-RS" w:eastAsia="en-GB"/>
        </w:rPr>
        <w:t>, 62/2023</w:t>
      </w:r>
      <w:r w:rsidRPr="00BB5EE5">
        <w:rPr>
          <w:lang w:val="en-GB" w:eastAsia="en-GB"/>
        </w:rPr>
        <w:t>)</w:t>
      </w:r>
      <w:r w:rsidRPr="00BB5EE5">
        <w:rPr>
          <w:lang w:val="sr-Cyrl-RS" w:eastAsia="en-GB"/>
        </w:rPr>
        <w:t xml:space="preserve"> </w:t>
      </w:r>
      <w:r w:rsidRPr="00BB5EE5">
        <w:rPr>
          <w:lang w:val="en-GB" w:eastAsia="en-GB"/>
        </w:rPr>
        <w:t xml:space="preserve">и </w:t>
      </w:r>
      <w:proofErr w:type="spellStart"/>
      <w:r w:rsidRPr="00BB5EE5">
        <w:rPr>
          <w:lang w:val="en-GB" w:eastAsia="en-GB"/>
        </w:rPr>
        <w:t>члана</w:t>
      </w:r>
      <w:proofErr w:type="spellEnd"/>
      <w:r w:rsidRPr="00BB5EE5">
        <w:rPr>
          <w:lang w:val="en-GB" w:eastAsia="en-GB"/>
        </w:rPr>
        <w:t xml:space="preserve"> 40. </w:t>
      </w:r>
      <w:proofErr w:type="spellStart"/>
      <w:proofErr w:type="gramStart"/>
      <w:r w:rsidRPr="00BB5EE5">
        <w:rPr>
          <w:lang w:val="en-GB" w:eastAsia="en-GB"/>
        </w:rPr>
        <w:t>став</w:t>
      </w:r>
      <w:proofErr w:type="spellEnd"/>
      <w:proofErr w:type="gramEnd"/>
      <w:r w:rsidRPr="00BB5EE5">
        <w:rPr>
          <w:lang w:val="en-GB" w:eastAsia="en-GB"/>
        </w:rPr>
        <w:t xml:space="preserve"> 1. </w:t>
      </w:r>
      <w:proofErr w:type="spellStart"/>
      <w:proofErr w:type="gramStart"/>
      <w:r w:rsidRPr="00BB5EE5">
        <w:rPr>
          <w:lang w:val="en-GB" w:eastAsia="en-GB"/>
        </w:rPr>
        <w:t>тачка</w:t>
      </w:r>
      <w:proofErr w:type="spellEnd"/>
      <w:proofErr w:type="gramEnd"/>
      <w:r w:rsidRPr="00BB5EE5">
        <w:rPr>
          <w:lang w:val="en-GB" w:eastAsia="en-GB"/>
        </w:rPr>
        <w:t xml:space="preserve"> 36  </w:t>
      </w:r>
      <w:proofErr w:type="spellStart"/>
      <w:r w:rsidRPr="00BB5EE5">
        <w:rPr>
          <w:lang w:val="en-GB" w:eastAsia="en-GB"/>
        </w:rPr>
        <w:t>Статута</w:t>
      </w:r>
      <w:proofErr w:type="spellEnd"/>
      <w:r w:rsidRPr="00BB5EE5">
        <w:rPr>
          <w:lang w:val="en-GB" w:eastAsia="en-GB"/>
        </w:rPr>
        <w:t xml:space="preserve"> </w:t>
      </w:r>
      <w:proofErr w:type="spellStart"/>
      <w:r w:rsidRPr="00BB5EE5">
        <w:rPr>
          <w:lang w:val="en-GB" w:eastAsia="en-GB"/>
        </w:rPr>
        <w:t>Града</w:t>
      </w:r>
      <w:proofErr w:type="spellEnd"/>
      <w:r w:rsidRPr="00BB5EE5">
        <w:rPr>
          <w:lang w:val="en-GB" w:eastAsia="en-GB"/>
        </w:rPr>
        <w:t xml:space="preserve"> </w:t>
      </w:r>
      <w:proofErr w:type="spellStart"/>
      <w:r w:rsidRPr="00BB5EE5">
        <w:rPr>
          <w:lang w:val="en-GB" w:eastAsia="en-GB"/>
        </w:rPr>
        <w:t>Прокупља</w:t>
      </w:r>
      <w:proofErr w:type="spellEnd"/>
      <w:r w:rsidRPr="00BB5EE5">
        <w:rPr>
          <w:lang w:val="en-GB" w:eastAsia="en-GB"/>
        </w:rPr>
        <w:t xml:space="preserve"> („</w:t>
      </w:r>
      <w:proofErr w:type="spellStart"/>
      <w:r w:rsidRPr="00BB5EE5">
        <w:rPr>
          <w:lang w:val="en-GB" w:eastAsia="en-GB"/>
        </w:rPr>
        <w:t>Сл.лист</w:t>
      </w:r>
      <w:proofErr w:type="spellEnd"/>
      <w:r w:rsidRPr="00BB5EE5">
        <w:rPr>
          <w:lang w:val="sr-Cyrl-RS" w:eastAsia="en-GB"/>
        </w:rPr>
        <w:t xml:space="preserve"> </w:t>
      </w:r>
      <w:proofErr w:type="spellStart"/>
      <w:r w:rsidRPr="00BB5EE5">
        <w:rPr>
          <w:lang w:val="en-GB" w:eastAsia="en-GB"/>
        </w:rPr>
        <w:t>Општине</w:t>
      </w:r>
      <w:proofErr w:type="spellEnd"/>
      <w:r w:rsidRPr="00BB5EE5">
        <w:rPr>
          <w:lang w:val="sr-Cyrl-RS" w:eastAsia="en-GB"/>
        </w:rPr>
        <w:t xml:space="preserve"> </w:t>
      </w:r>
      <w:proofErr w:type="spellStart"/>
      <w:r w:rsidRPr="00BB5EE5">
        <w:rPr>
          <w:lang w:val="en-GB" w:eastAsia="en-GB"/>
        </w:rPr>
        <w:t>Прокупље</w:t>
      </w:r>
      <w:proofErr w:type="spellEnd"/>
      <w:r w:rsidRPr="00BB5EE5">
        <w:rPr>
          <w:lang w:val="en-GB" w:eastAsia="en-GB"/>
        </w:rPr>
        <w:t xml:space="preserve">“, бр.15/2018), </w:t>
      </w:r>
      <w:r w:rsidRPr="00BB5EE5">
        <w:rPr>
          <w:lang w:val="sr-Cyrl-RS" w:eastAsia="en-GB"/>
        </w:rPr>
        <w:t xml:space="preserve">Одлуке о приступању отуђења неизграђеног грађевинског земљишта у јавној својини Града Прокупља прикупљањем писмених понуда,  бр.06-59/2023-02 од 19.06.2023. године, Записника о отварању приспелих бр.400-495/2023-01 од 08.08.2023.год., </w:t>
      </w:r>
      <w:proofErr w:type="spellStart"/>
      <w:r w:rsidRPr="00BB5EE5">
        <w:rPr>
          <w:lang w:val="en-GB" w:eastAsia="en-GB"/>
        </w:rPr>
        <w:t>Скупштина</w:t>
      </w:r>
      <w:proofErr w:type="spellEnd"/>
      <w:r w:rsidRPr="00BB5EE5">
        <w:rPr>
          <w:lang w:val="en-GB" w:eastAsia="en-GB"/>
        </w:rPr>
        <w:t xml:space="preserve"> </w:t>
      </w:r>
      <w:r w:rsidRPr="00BB5EE5">
        <w:rPr>
          <w:lang w:val="sr-Cyrl-RS" w:eastAsia="en-GB"/>
        </w:rPr>
        <w:t>г</w:t>
      </w:r>
      <w:proofErr w:type="spellStart"/>
      <w:r w:rsidRPr="00BB5EE5">
        <w:rPr>
          <w:lang w:val="en-GB" w:eastAsia="en-GB"/>
        </w:rPr>
        <w:t>рада</w:t>
      </w:r>
      <w:proofErr w:type="spellEnd"/>
      <w:r w:rsidRPr="00BB5EE5">
        <w:rPr>
          <w:lang w:val="en-GB" w:eastAsia="en-GB"/>
        </w:rPr>
        <w:t xml:space="preserve"> </w:t>
      </w:r>
      <w:proofErr w:type="spellStart"/>
      <w:r w:rsidRPr="00BB5EE5">
        <w:rPr>
          <w:lang w:val="en-GB" w:eastAsia="en-GB"/>
        </w:rPr>
        <w:t>Прокупља</w:t>
      </w:r>
      <w:proofErr w:type="spellEnd"/>
      <w:r w:rsidRPr="00BB5EE5">
        <w:rPr>
          <w:lang w:val="en-GB" w:eastAsia="en-GB"/>
        </w:rPr>
        <w:t xml:space="preserve"> </w:t>
      </w:r>
      <w:proofErr w:type="spellStart"/>
      <w:r w:rsidRPr="00BB5EE5">
        <w:rPr>
          <w:lang w:val="en-GB" w:eastAsia="en-GB"/>
        </w:rPr>
        <w:t>на</w:t>
      </w:r>
      <w:proofErr w:type="spellEnd"/>
      <w:r w:rsidRPr="00BB5EE5">
        <w:rPr>
          <w:lang w:val="en-GB" w:eastAsia="en-GB"/>
        </w:rPr>
        <w:t xml:space="preserve"> </w:t>
      </w:r>
      <w:proofErr w:type="spellStart"/>
      <w:r w:rsidRPr="00BB5EE5">
        <w:rPr>
          <w:lang w:val="en-GB" w:eastAsia="en-GB"/>
        </w:rPr>
        <w:t>седници</w:t>
      </w:r>
      <w:proofErr w:type="spellEnd"/>
      <w:r w:rsidRPr="00BB5EE5">
        <w:rPr>
          <w:lang w:val="en-GB" w:eastAsia="en-GB"/>
        </w:rPr>
        <w:t xml:space="preserve"> </w:t>
      </w:r>
      <w:proofErr w:type="spellStart"/>
      <w:r w:rsidRPr="00BB5EE5">
        <w:rPr>
          <w:lang w:val="en-GB" w:eastAsia="en-GB"/>
        </w:rPr>
        <w:t>одржаној</w:t>
      </w:r>
      <w:proofErr w:type="spellEnd"/>
      <w:r w:rsidRPr="00BB5EE5">
        <w:rPr>
          <w:lang w:val="sr-Cyrl-RS" w:eastAsia="en-GB"/>
        </w:rPr>
        <w:t xml:space="preserve"> </w:t>
      </w:r>
      <w:proofErr w:type="spellStart"/>
      <w:proofErr w:type="gramStart"/>
      <w:r w:rsidRPr="00BB5EE5">
        <w:rPr>
          <w:lang w:val="en-GB" w:eastAsia="en-GB"/>
        </w:rPr>
        <w:t>дана</w:t>
      </w:r>
      <w:proofErr w:type="spellEnd"/>
      <w:r w:rsidRPr="00BB5EE5">
        <w:rPr>
          <w:lang w:val="en-GB" w:eastAsia="en-GB"/>
        </w:rPr>
        <w:t xml:space="preserve">  </w:t>
      </w:r>
      <w:r w:rsidRPr="00BB5EE5">
        <w:rPr>
          <w:lang w:val="sr-Latn-RS" w:eastAsia="en-GB"/>
        </w:rPr>
        <w:t>31.08</w:t>
      </w:r>
      <w:r w:rsidRPr="00BB5EE5">
        <w:rPr>
          <w:lang w:val="en-GB" w:eastAsia="en-GB"/>
        </w:rPr>
        <w:t>.20</w:t>
      </w:r>
      <w:r w:rsidRPr="00BB5EE5">
        <w:rPr>
          <w:lang w:val="sr-Cyrl-RS" w:eastAsia="en-GB"/>
        </w:rPr>
        <w:t>23</w:t>
      </w:r>
      <w:r w:rsidRPr="00BB5EE5">
        <w:rPr>
          <w:lang w:val="en-GB" w:eastAsia="en-GB"/>
        </w:rPr>
        <w:t>.</w:t>
      </w:r>
      <w:proofErr w:type="spellStart"/>
      <w:r w:rsidRPr="00BB5EE5">
        <w:rPr>
          <w:lang w:val="en-GB" w:eastAsia="en-GB"/>
        </w:rPr>
        <w:t>године</w:t>
      </w:r>
      <w:proofErr w:type="spellEnd"/>
      <w:proofErr w:type="gramEnd"/>
      <w:r w:rsidRPr="00BB5EE5">
        <w:rPr>
          <w:lang w:val="en-GB" w:eastAsia="en-GB"/>
        </w:rPr>
        <w:t xml:space="preserve">, </w:t>
      </w:r>
      <w:proofErr w:type="spellStart"/>
      <w:r w:rsidRPr="00BB5EE5">
        <w:rPr>
          <w:lang w:val="en-GB" w:eastAsia="en-GB"/>
        </w:rPr>
        <w:t>доноси</w:t>
      </w:r>
      <w:proofErr w:type="spellEnd"/>
    </w:p>
    <w:p w:rsidR="00BB5EE5" w:rsidRPr="00BB5EE5" w:rsidRDefault="00BB5EE5" w:rsidP="00BB5EE5">
      <w:pPr>
        <w:tabs>
          <w:tab w:val="left" w:pos="2970"/>
        </w:tabs>
        <w:ind w:firstLine="708"/>
        <w:jc w:val="both"/>
        <w:rPr>
          <w:lang w:val="sr-Cyrl-RS" w:eastAsia="en-GB"/>
        </w:rPr>
      </w:pPr>
      <w:r w:rsidRPr="00BB5EE5">
        <w:rPr>
          <w:lang w:val="en-GB" w:eastAsia="en-GB"/>
        </w:rPr>
        <w:tab/>
      </w:r>
    </w:p>
    <w:p w:rsidR="00BB5EE5" w:rsidRPr="00BB5EE5" w:rsidRDefault="00BB5EE5" w:rsidP="00BB5EE5">
      <w:pPr>
        <w:ind w:firstLine="708"/>
        <w:jc w:val="both"/>
        <w:rPr>
          <w:lang w:val="en-GB" w:eastAsia="en-GB"/>
        </w:rPr>
      </w:pPr>
    </w:p>
    <w:p w:rsidR="00BB5EE5" w:rsidRPr="00BB5EE5" w:rsidRDefault="00BB5EE5" w:rsidP="00BB5EE5">
      <w:pPr>
        <w:jc w:val="center"/>
        <w:rPr>
          <w:b/>
          <w:lang w:val="en-GB" w:eastAsia="en-GB"/>
        </w:rPr>
      </w:pPr>
      <w:r w:rsidRPr="00BB5EE5">
        <w:rPr>
          <w:b/>
          <w:lang w:val="en-GB" w:eastAsia="en-GB"/>
        </w:rPr>
        <w:t>ОДЛУКУ</w:t>
      </w:r>
    </w:p>
    <w:p w:rsidR="00BB5EE5" w:rsidRPr="00BB5EE5" w:rsidRDefault="00BB5EE5" w:rsidP="00BB5EE5">
      <w:pPr>
        <w:jc w:val="center"/>
        <w:rPr>
          <w:b/>
          <w:lang w:val="en-GB" w:eastAsia="en-GB"/>
        </w:rPr>
      </w:pPr>
      <w:proofErr w:type="gramStart"/>
      <w:r w:rsidRPr="00BB5EE5">
        <w:rPr>
          <w:b/>
          <w:lang w:val="en-GB" w:eastAsia="en-GB"/>
        </w:rPr>
        <w:t xml:space="preserve">О  </w:t>
      </w:r>
      <w:r w:rsidRPr="00BB5EE5">
        <w:rPr>
          <w:b/>
          <w:lang w:val="sr-Cyrl-RS" w:eastAsia="en-GB"/>
        </w:rPr>
        <w:t>ОТУЂЕЊУ</w:t>
      </w:r>
      <w:proofErr w:type="gramEnd"/>
      <w:r w:rsidRPr="00BB5EE5">
        <w:rPr>
          <w:b/>
          <w:lang w:val="en-GB" w:eastAsia="en-GB"/>
        </w:rPr>
        <w:t xml:space="preserve"> </w:t>
      </w:r>
      <w:r w:rsidRPr="00BB5EE5">
        <w:rPr>
          <w:b/>
          <w:lang w:val="sr-Cyrl-RS" w:eastAsia="en-GB"/>
        </w:rPr>
        <w:t>НЕИЗГРАЂЕНОГ ГРАЂЕВИНСКОГ ЗЕМЉИШТА</w:t>
      </w:r>
      <w:r w:rsidRPr="00BB5EE5">
        <w:rPr>
          <w:b/>
          <w:lang w:val="en-GB" w:eastAsia="en-GB"/>
        </w:rPr>
        <w:t xml:space="preserve"> </w:t>
      </w:r>
    </w:p>
    <w:p w:rsidR="00BB5EE5" w:rsidRPr="00BB5EE5" w:rsidRDefault="00BB5EE5" w:rsidP="00BB5EE5">
      <w:pPr>
        <w:jc w:val="center"/>
        <w:rPr>
          <w:b/>
          <w:sz w:val="22"/>
          <w:szCs w:val="22"/>
          <w:lang w:val="sr-Cyrl-RS" w:eastAsia="en-GB"/>
        </w:rPr>
      </w:pPr>
      <w:r w:rsidRPr="00BB5EE5">
        <w:rPr>
          <w:b/>
          <w:lang w:val="sr-Cyrl-RS" w:eastAsia="en-GB"/>
        </w:rPr>
        <w:t xml:space="preserve">У ЈАВНОЈ СВОЈИНИ </w:t>
      </w:r>
      <w:r w:rsidRPr="00BB5EE5">
        <w:rPr>
          <w:b/>
          <w:lang w:val="en-GB" w:eastAsia="en-GB"/>
        </w:rPr>
        <w:t>ГРАДА ПРОКУПЉА</w:t>
      </w:r>
    </w:p>
    <w:p w:rsidR="00BB5EE5" w:rsidRPr="00BB5EE5" w:rsidRDefault="00BB5EE5" w:rsidP="00BB5EE5">
      <w:pPr>
        <w:jc w:val="center"/>
        <w:rPr>
          <w:b/>
          <w:sz w:val="22"/>
          <w:szCs w:val="22"/>
          <w:lang w:val="sr-Cyrl-RS" w:eastAsia="en-GB"/>
        </w:rPr>
      </w:pPr>
    </w:p>
    <w:p w:rsidR="00BB5EE5" w:rsidRPr="00BB5EE5" w:rsidRDefault="00BB5EE5" w:rsidP="00BB5EE5">
      <w:pPr>
        <w:jc w:val="center"/>
        <w:rPr>
          <w:b/>
          <w:sz w:val="22"/>
          <w:szCs w:val="22"/>
          <w:lang w:val="en-GB" w:eastAsia="en-GB"/>
        </w:rPr>
      </w:pPr>
    </w:p>
    <w:p w:rsidR="00BB5EE5" w:rsidRPr="00BB5EE5" w:rsidRDefault="00BB5EE5" w:rsidP="00BB5EE5">
      <w:pPr>
        <w:ind w:left="-180" w:right="-270" w:firstLine="180"/>
        <w:jc w:val="both"/>
        <w:rPr>
          <w:lang w:val="sr-Cyrl-RS" w:eastAsia="en-GB"/>
        </w:rPr>
      </w:pPr>
      <w:r w:rsidRPr="00BB5EE5">
        <w:rPr>
          <w:sz w:val="22"/>
          <w:szCs w:val="22"/>
          <w:lang w:val="en-GB" w:eastAsia="en-GB"/>
        </w:rPr>
        <w:tab/>
      </w:r>
      <w:r w:rsidRPr="00BB5EE5">
        <w:rPr>
          <w:b/>
          <w:lang w:val="en-GB" w:eastAsia="en-GB"/>
        </w:rPr>
        <w:t>I</w:t>
      </w:r>
      <w:r w:rsidRPr="00BB5EE5">
        <w:rPr>
          <w:b/>
          <w:lang w:val="sr-Cyrl-RS" w:eastAsia="en-GB"/>
        </w:rPr>
        <w:t xml:space="preserve"> ОТУЂУЈУ </w:t>
      </w:r>
      <w:proofErr w:type="gramStart"/>
      <w:r w:rsidRPr="00BB5EE5">
        <w:rPr>
          <w:b/>
          <w:lang w:val="sr-Cyrl-RS" w:eastAsia="en-GB"/>
        </w:rPr>
        <w:t xml:space="preserve">СЕ  </w:t>
      </w:r>
      <w:r w:rsidRPr="00BB5EE5">
        <w:rPr>
          <w:lang w:val="sr-Cyrl-RS" w:eastAsia="en-GB"/>
        </w:rPr>
        <w:t>неизграђено</w:t>
      </w:r>
      <w:proofErr w:type="gramEnd"/>
      <w:r w:rsidRPr="00BB5EE5">
        <w:rPr>
          <w:lang w:val="sr-Cyrl-RS" w:eastAsia="en-GB"/>
        </w:rPr>
        <w:t xml:space="preserve"> грађевинско земљиште у јавној својини Града Прокупља и то</w:t>
      </w:r>
      <w:r w:rsidRPr="00BB5EE5">
        <w:rPr>
          <w:lang w:val="sr-Latn-RS" w:eastAsia="en-GB"/>
        </w:rPr>
        <w:t>:</w:t>
      </w:r>
    </w:p>
    <w:p w:rsidR="00BB5EE5" w:rsidRPr="00BB5EE5" w:rsidRDefault="00BB5EE5" w:rsidP="00BB5EE5">
      <w:pPr>
        <w:numPr>
          <w:ilvl w:val="0"/>
          <w:numId w:val="35"/>
        </w:numPr>
        <w:ind w:right="-270"/>
        <w:jc w:val="both"/>
        <w:rPr>
          <w:lang w:val="sr-Cyrl-RS" w:eastAsia="en-GB"/>
        </w:rPr>
      </w:pPr>
      <w:r w:rsidRPr="00BB5EE5">
        <w:rPr>
          <w:lang w:val="sr-Cyrl-RS" w:eastAsia="en-GB"/>
        </w:rPr>
        <w:t>катастарска парцела бр.</w:t>
      </w:r>
      <w:r w:rsidRPr="00BB5EE5">
        <w:rPr>
          <w:lang w:eastAsia="en-GB"/>
        </w:rPr>
        <w:t>268</w:t>
      </w:r>
      <w:r w:rsidRPr="00BB5EE5">
        <w:rPr>
          <w:lang w:val="sr-Cyrl-RS" w:eastAsia="en-GB"/>
        </w:rPr>
        <w:t xml:space="preserve"> КО Прокупље-град, укупне површине </w:t>
      </w:r>
      <w:r w:rsidRPr="00BB5EE5">
        <w:rPr>
          <w:lang w:eastAsia="en-GB"/>
        </w:rPr>
        <w:t>1h07</w:t>
      </w:r>
      <w:r w:rsidRPr="00BB5EE5">
        <w:rPr>
          <w:lang w:val="sr-Cyrl-RS" w:eastAsia="en-GB"/>
        </w:rPr>
        <w:t>а</w:t>
      </w:r>
      <w:r w:rsidRPr="00BB5EE5">
        <w:rPr>
          <w:lang w:eastAsia="en-GB"/>
        </w:rPr>
        <w:t>80m</w:t>
      </w:r>
      <w:r w:rsidRPr="00BB5EE5">
        <w:rPr>
          <w:lang w:val="sr-Cyrl-RS" w:eastAsia="en-GB"/>
        </w:rPr>
        <w:t>2 , по врсти градско грађевинско земљиште, уписана у лист непокретности бр.</w:t>
      </w:r>
      <w:r w:rsidRPr="00BB5EE5">
        <w:rPr>
          <w:lang w:eastAsia="en-GB"/>
        </w:rPr>
        <w:t xml:space="preserve">854 </w:t>
      </w:r>
      <w:r w:rsidRPr="00BB5EE5">
        <w:rPr>
          <w:lang w:val="sr-Cyrl-RS" w:eastAsia="en-GB"/>
        </w:rPr>
        <w:t>за КО Прокупље-град носиоца права јавне својине Града Прокупља</w:t>
      </w:r>
    </w:p>
    <w:p w:rsidR="00BB5EE5" w:rsidRPr="00BB5EE5" w:rsidRDefault="00BB5EE5" w:rsidP="00BB5EE5">
      <w:pPr>
        <w:numPr>
          <w:ilvl w:val="0"/>
          <w:numId w:val="35"/>
        </w:numPr>
        <w:ind w:right="-270"/>
        <w:jc w:val="both"/>
        <w:rPr>
          <w:lang w:val="sr-Cyrl-RS" w:eastAsia="en-GB"/>
        </w:rPr>
      </w:pPr>
      <w:r w:rsidRPr="00BB5EE5">
        <w:rPr>
          <w:lang w:val="sr-Cyrl-RS" w:eastAsia="en-GB"/>
        </w:rPr>
        <w:t>катасатрска парцела  бр. 269 КО Прокупље-град, укупне површине 1</w:t>
      </w:r>
      <w:r w:rsidRPr="00BB5EE5">
        <w:rPr>
          <w:lang w:eastAsia="en-GB"/>
        </w:rPr>
        <w:t xml:space="preserve">h67a11m2, </w:t>
      </w:r>
      <w:r w:rsidRPr="00BB5EE5">
        <w:rPr>
          <w:lang w:val="sr-Cyrl-RS" w:eastAsia="en-GB"/>
        </w:rPr>
        <w:t>по врсти градско грађевинско земљиште, уписана у лист непокретности бр.</w:t>
      </w:r>
      <w:r w:rsidRPr="00BB5EE5">
        <w:rPr>
          <w:lang w:eastAsia="en-GB"/>
        </w:rPr>
        <w:t xml:space="preserve">854 </w:t>
      </w:r>
      <w:r w:rsidRPr="00BB5EE5">
        <w:rPr>
          <w:lang w:val="sr-Cyrl-RS" w:eastAsia="en-GB"/>
        </w:rPr>
        <w:t>за КО Прокупље-град носиоца права јавне својине Града Прокупља,  најповољнијем понуђачу „</w:t>
      </w:r>
      <w:proofErr w:type="spellStart"/>
      <w:r w:rsidRPr="00BB5EE5">
        <w:rPr>
          <w:lang w:eastAsia="en-GB"/>
        </w:rPr>
        <w:t>Penta</w:t>
      </w:r>
      <w:proofErr w:type="spellEnd"/>
      <w:r w:rsidRPr="00BB5EE5">
        <w:rPr>
          <w:lang w:eastAsia="en-GB"/>
        </w:rPr>
        <w:t xml:space="preserve"> Development doo Beograd</w:t>
      </w:r>
      <w:r w:rsidRPr="00BB5EE5">
        <w:rPr>
          <w:lang w:val="sr-Cyrl-RS" w:eastAsia="en-GB"/>
        </w:rPr>
        <w:t>“,</w:t>
      </w:r>
      <w:r w:rsidRPr="00BB5EE5">
        <w:rPr>
          <w:lang w:val="en-GB" w:eastAsia="en-GB"/>
        </w:rPr>
        <w:t xml:space="preserve"> </w:t>
      </w:r>
      <w:r w:rsidRPr="00BB5EE5">
        <w:rPr>
          <w:lang w:val="sr-Cyrl-RS" w:eastAsia="en-GB"/>
        </w:rPr>
        <w:t xml:space="preserve">Пивљанина Баја </w:t>
      </w:r>
      <w:r w:rsidRPr="00BB5EE5">
        <w:rPr>
          <w:lang w:val="en-GB" w:eastAsia="en-GB"/>
        </w:rPr>
        <w:t xml:space="preserve"> </w:t>
      </w:r>
      <w:proofErr w:type="spellStart"/>
      <w:r w:rsidRPr="00BB5EE5">
        <w:rPr>
          <w:lang w:val="en-GB" w:eastAsia="en-GB"/>
        </w:rPr>
        <w:t>бр</w:t>
      </w:r>
      <w:proofErr w:type="spellEnd"/>
      <w:r w:rsidRPr="00BB5EE5">
        <w:rPr>
          <w:lang w:val="en-GB" w:eastAsia="en-GB"/>
        </w:rPr>
        <w:t>.</w:t>
      </w:r>
      <w:r w:rsidRPr="00BB5EE5">
        <w:rPr>
          <w:lang w:val="sr-Cyrl-RS" w:eastAsia="en-GB"/>
        </w:rPr>
        <w:t>9</w:t>
      </w:r>
      <w:r w:rsidRPr="00BB5EE5">
        <w:rPr>
          <w:lang w:val="en-GB" w:eastAsia="en-GB"/>
        </w:rPr>
        <w:t xml:space="preserve">, </w:t>
      </w:r>
      <w:r w:rsidRPr="00BB5EE5">
        <w:rPr>
          <w:lang w:val="sr-Cyrl-RS" w:eastAsia="en-GB"/>
        </w:rPr>
        <w:t xml:space="preserve"> за укупну цену од 38.998.950,00 динара.</w:t>
      </w:r>
    </w:p>
    <w:p w:rsidR="00BB5EE5" w:rsidRPr="00BB5EE5" w:rsidRDefault="00BB5EE5" w:rsidP="00BB5EE5">
      <w:pPr>
        <w:ind w:left="720"/>
        <w:jc w:val="both"/>
        <w:rPr>
          <w:lang w:val="en-GB" w:eastAsia="en-GB"/>
        </w:rPr>
      </w:pPr>
    </w:p>
    <w:p w:rsidR="00BB5EE5" w:rsidRPr="00BB5EE5" w:rsidRDefault="00BB5EE5" w:rsidP="00BB5EE5">
      <w:pPr>
        <w:ind w:firstLine="720"/>
        <w:jc w:val="both"/>
        <w:rPr>
          <w:lang w:val="sr-Cyrl-RS" w:eastAsia="en-GB"/>
        </w:rPr>
      </w:pPr>
      <w:proofErr w:type="gramStart"/>
      <w:r w:rsidRPr="00BB5EE5">
        <w:rPr>
          <w:b/>
          <w:lang w:val="en-GB" w:eastAsia="en-GB"/>
        </w:rPr>
        <w:t xml:space="preserve">II </w:t>
      </w:r>
      <w:r w:rsidRPr="00BB5EE5">
        <w:rPr>
          <w:b/>
          <w:lang w:val="sr-Cyrl-RS" w:eastAsia="en-GB"/>
        </w:rPr>
        <w:t xml:space="preserve"> </w:t>
      </w:r>
      <w:r w:rsidRPr="00BB5EE5">
        <w:rPr>
          <w:lang w:val="sr-Cyrl-RS" w:eastAsia="en-GB"/>
        </w:rPr>
        <w:t>Овлашћује</w:t>
      </w:r>
      <w:proofErr w:type="gramEnd"/>
      <w:r w:rsidRPr="00BB5EE5">
        <w:rPr>
          <w:lang w:val="sr-Cyrl-RS" w:eastAsia="en-GB"/>
        </w:rPr>
        <w:t xml:space="preserve"> се Градоначелник града Прокупља да са овлашћеним заступником најповољнијег понуђача из предходног става закључи уговор о отуђењу катастарске парцеле  ближе описане у ставу </w:t>
      </w:r>
      <w:r w:rsidRPr="00BB5EE5">
        <w:rPr>
          <w:lang w:val="sr-Latn-RS" w:eastAsia="en-GB"/>
        </w:rPr>
        <w:t xml:space="preserve">I </w:t>
      </w:r>
      <w:r w:rsidRPr="00BB5EE5">
        <w:rPr>
          <w:lang w:val="sr-Cyrl-RS" w:eastAsia="en-GB"/>
        </w:rPr>
        <w:t>ове одлуке.</w:t>
      </w:r>
    </w:p>
    <w:p w:rsidR="00BB5EE5" w:rsidRPr="00BB5EE5" w:rsidRDefault="00BB5EE5" w:rsidP="00BB5EE5">
      <w:pPr>
        <w:ind w:firstLine="720"/>
        <w:jc w:val="both"/>
        <w:rPr>
          <w:lang w:val="sr-Cyrl-RS" w:eastAsia="en-GB"/>
        </w:rPr>
      </w:pPr>
    </w:p>
    <w:p w:rsidR="00BB5EE5" w:rsidRPr="00BB5EE5" w:rsidRDefault="00BB5EE5" w:rsidP="00BB5EE5">
      <w:pPr>
        <w:ind w:firstLine="720"/>
        <w:jc w:val="both"/>
        <w:rPr>
          <w:lang w:val="sr-Cyrl-RS" w:eastAsia="en-GB"/>
        </w:rPr>
      </w:pPr>
      <w:proofErr w:type="gramStart"/>
      <w:r w:rsidRPr="00BB5EE5">
        <w:rPr>
          <w:b/>
          <w:lang w:val="en-GB" w:eastAsia="en-GB"/>
        </w:rPr>
        <w:t>III</w:t>
      </w:r>
      <w:r w:rsidRPr="00BB5EE5">
        <w:rPr>
          <w:b/>
          <w:lang w:val="sr-Cyrl-RS" w:eastAsia="en-GB"/>
        </w:rPr>
        <w:t xml:space="preserve"> </w:t>
      </w:r>
      <w:r w:rsidRPr="00BB5EE5">
        <w:rPr>
          <w:lang w:val="sr-Cyrl-RS" w:eastAsia="en-GB"/>
        </w:rPr>
        <w:t xml:space="preserve">Уговор о отуђењу из става </w:t>
      </w:r>
      <w:r w:rsidRPr="00BB5EE5">
        <w:rPr>
          <w:lang w:eastAsia="en-GB"/>
        </w:rPr>
        <w:t xml:space="preserve">II </w:t>
      </w:r>
      <w:r w:rsidRPr="00BB5EE5">
        <w:rPr>
          <w:lang w:val="sr-Cyrl-RS" w:eastAsia="en-GB"/>
        </w:rPr>
        <w:t>ове одлуке, биће закључен најкасније у року од 30 дана од дана доношења ове одлуке.</w:t>
      </w:r>
      <w:proofErr w:type="gramEnd"/>
    </w:p>
    <w:p w:rsidR="00BB5EE5" w:rsidRPr="00BB5EE5" w:rsidRDefault="00BB5EE5" w:rsidP="00BB5EE5">
      <w:pPr>
        <w:ind w:left="720"/>
        <w:jc w:val="both"/>
        <w:rPr>
          <w:lang w:val="en-GB" w:eastAsia="en-GB"/>
        </w:rPr>
      </w:pPr>
    </w:p>
    <w:p w:rsidR="00BB5EE5" w:rsidRPr="00BB5EE5" w:rsidRDefault="00BB5EE5" w:rsidP="00BB5EE5">
      <w:pPr>
        <w:ind w:firstLine="720"/>
        <w:jc w:val="both"/>
        <w:rPr>
          <w:lang w:val="sr-Cyrl-RS" w:eastAsia="en-GB"/>
        </w:rPr>
      </w:pPr>
      <w:proofErr w:type="gramStart"/>
      <w:r w:rsidRPr="00BB5EE5">
        <w:rPr>
          <w:b/>
          <w:lang w:val="en-GB" w:eastAsia="en-GB"/>
        </w:rPr>
        <w:t>IV</w:t>
      </w:r>
      <w:r w:rsidRPr="00BB5EE5">
        <w:rPr>
          <w:lang w:val="sr-Cyrl-RS" w:eastAsia="en-GB"/>
        </w:rPr>
        <w:t xml:space="preserve"> Трошкови овере уговора о прибављању непокретности и преноса апсолутних права падају на терет стицаоца непокретности.</w:t>
      </w:r>
      <w:proofErr w:type="gramEnd"/>
    </w:p>
    <w:p w:rsidR="00BB5EE5" w:rsidRPr="00BB5EE5" w:rsidRDefault="00BB5EE5" w:rsidP="00BB5EE5">
      <w:pPr>
        <w:ind w:firstLine="720"/>
        <w:jc w:val="both"/>
        <w:rPr>
          <w:lang w:val="en-GB" w:eastAsia="en-GB"/>
        </w:rPr>
      </w:pPr>
    </w:p>
    <w:p w:rsidR="00BB5EE5" w:rsidRPr="00BB5EE5" w:rsidRDefault="00BB5EE5" w:rsidP="00BB5EE5">
      <w:pPr>
        <w:ind w:firstLine="720"/>
        <w:jc w:val="both"/>
        <w:rPr>
          <w:lang w:val="sr-Cyrl-RS" w:eastAsia="en-GB"/>
        </w:rPr>
      </w:pPr>
      <w:r w:rsidRPr="00BB5EE5">
        <w:rPr>
          <w:b/>
          <w:lang w:val="en-GB" w:eastAsia="en-GB"/>
        </w:rPr>
        <w:t xml:space="preserve"> </w:t>
      </w:r>
      <w:r w:rsidRPr="00BB5EE5">
        <w:rPr>
          <w:lang w:val="sr-Cyrl-RS" w:eastAsia="en-GB"/>
        </w:rPr>
        <w:t xml:space="preserve"> </w:t>
      </w:r>
      <w:proofErr w:type="gramStart"/>
      <w:r w:rsidRPr="00BB5EE5">
        <w:rPr>
          <w:b/>
          <w:lang w:val="en-GB" w:eastAsia="en-GB"/>
        </w:rPr>
        <w:t>V</w:t>
      </w:r>
      <w:r w:rsidRPr="00BB5EE5">
        <w:rPr>
          <w:lang w:val="sr-Cyrl-RS" w:eastAsia="en-GB"/>
        </w:rPr>
        <w:t xml:space="preserve"> Ова Одлука ступа на снагу осмог дана од дана објављивања у „Службеном листу Града Прокупља“.</w:t>
      </w:r>
      <w:proofErr w:type="gramEnd"/>
    </w:p>
    <w:p w:rsidR="00BB5EE5" w:rsidRPr="00BB5EE5" w:rsidRDefault="00BB5EE5" w:rsidP="00BB5EE5">
      <w:pPr>
        <w:ind w:firstLine="720"/>
        <w:jc w:val="both"/>
        <w:rPr>
          <w:lang w:val="sr-Cyrl-RS" w:eastAsia="en-GB"/>
        </w:rPr>
      </w:pPr>
    </w:p>
    <w:p w:rsidR="00BB5EE5" w:rsidRPr="00BB5EE5" w:rsidRDefault="00BB5EE5" w:rsidP="00BB5EE5">
      <w:pPr>
        <w:ind w:firstLine="720"/>
        <w:jc w:val="both"/>
        <w:rPr>
          <w:lang w:val="sr-Cyrl-RS" w:eastAsia="en-GB"/>
        </w:rPr>
      </w:pPr>
      <w:r w:rsidRPr="00BB5EE5">
        <w:rPr>
          <w:b/>
          <w:lang w:val="sr-Latn-RS" w:eastAsia="en-GB"/>
        </w:rPr>
        <w:t xml:space="preserve">VI </w:t>
      </w:r>
      <w:r w:rsidRPr="00BB5EE5">
        <w:rPr>
          <w:lang w:val="sr-Cyrl-RS" w:eastAsia="en-GB"/>
        </w:rPr>
        <w:t xml:space="preserve">Одлуку доставити: градоначелнику града Прокупља, </w:t>
      </w:r>
      <w:r w:rsidRPr="00BB5EE5">
        <w:rPr>
          <w:lang w:val="sr-Cyrl-RS"/>
        </w:rPr>
        <w:t>„</w:t>
      </w:r>
      <w:proofErr w:type="spellStart"/>
      <w:r w:rsidRPr="00BB5EE5">
        <w:t>Penta</w:t>
      </w:r>
      <w:proofErr w:type="spellEnd"/>
      <w:r w:rsidRPr="00BB5EE5">
        <w:t xml:space="preserve"> Development doo Beograd</w:t>
      </w:r>
      <w:r w:rsidRPr="00BB5EE5">
        <w:rPr>
          <w:lang w:val="sr-Cyrl-RS"/>
        </w:rPr>
        <w:t>“,</w:t>
      </w:r>
      <w:r w:rsidRPr="00BB5EE5">
        <w:t xml:space="preserve"> </w:t>
      </w:r>
      <w:r w:rsidRPr="00BB5EE5">
        <w:rPr>
          <w:lang w:val="sr-Cyrl-RS"/>
        </w:rPr>
        <w:t xml:space="preserve">Пивљанина Баја </w:t>
      </w:r>
      <w:r w:rsidRPr="00BB5EE5">
        <w:t xml:space="preserve"> </w:t>
      </w:r>
      <w:proofErr w:type="spellStart"/>
      <w:r w:rsidRPr="00BB5EE5">
        <w:t>бр</w:t>
      </w:r>
      <w:proofErr w:type="spellEnd"/>
      <w:r w:rsidRPr="00BB5EE5">
        <w:t>.</w:t>
      </w:r>
      <w:r w:rsidRPr="00BB5EE5">
        <w:rPr>
          <w:lang w:val="sr-Cyrl-RS"/>
        </w:rPr>
        <w:t>9</w:t>
      </w:r>
      <w:r w:rsidRPr="00BB5EE5">
        <w:rPr>
          <w:lang w:val="sr-Cyrl-RS" w:eastAsia="en-GB"/>
        </w:rPr>
        <w:t xml:space="preserve"> , Одељењу за урбанизам, стамбено-комуналне делатности и грађевинарство градске управе града Прокупља, Архиви.</w:t>
      </w:r>
    </w:p>
    <w:p w:rsidR="00BB5EE5" w:rsidRPr="00BB5EE5" w:rsidRDefault="00BB5EE5" w:rsidP="00BB5EE5">
      <w:pPr>
        <w:jc w:val="both"/>
        <w:rPr>
          <w:b/>
          <w:lang w:val="sr-Cyrl-RS" w:eastAsia="en-GB"/>
        </w:rPr>
      </w:pPr>
    </w:p>
    <w:p w:rsidR="00BB5EE5" w:rsidRPr="00BB5EE5" w:rsidRDefault="00BB5EE5" w:rsidP="00BB5EE5">
      <w:pPr>
        <w:rPr>
          <w:lang w:val="sr-Cyrl-RS" w:eastAsia="en-GB"/>
        </w:rPr>
      </w:pPr>
    </w:p>
    <w:p w:rsidR="00BB5EE5" w:rsidRPr="00BB5EE5" w:rsidRDefault="00BB5EE5" w:rsidP="00BB5EE5">
      <w:pPr>
        <w:jc w:val="both"/>
        <w:rPr>
          <w:b/>
        </w:rPr>
      </w:pPr>
      <w:r w:rsidRPr="00BB5EE5">
        <w:rPr>
          <w:b/>
          <w:lang w:val="sr-Cyrl-CS"/>
        </w:rPr>
        <w:t>БРОЈ:06-8</w:t>
      </w:r>
      <w:r w:rsidRPr="00BB5EE5">
        <w:rPr>
          <w:b/>
          <w:lang w:val="sr-Latn-RS"/>
        </w:rPr>
        <w:t>7</w:t>
      </w:r>
      <w:r w:rsidRPr="00BB5EE5">
        <w:rPr>
          <w:b/>
          <w:lang w:val="sr-Cyrl-CS"/>
        </w:rPr>
        <w:t>/2023-02</w:t>
      </w:r>
    </w:p>
    <w:p w:rsidR="00BB5EE5" w:rsidRPr="00BB5EE5" w:rsidRDefault="00BB5EE5" w:rsidP="00BB5EE5">
      <w:pPr>
        <w:jc w:val="both"/>
        <w:rPr>
          <w:b/>
          <w:lang w:val="sr-Cyrl-RS"/>
        </w:rPr>
      </w:pPr>
      <w:r w:rsidRPr="00BB5EE5">
        <w:rPr>
          <w:b/>
          <w:lang w:val="sr-Cyrl-CS"/>
        </w:rPr>
        <w:t>ДАТУМ:</w:t>
      </w:r>
      <w:r w:rsidRPr="00BB5EE5">
        <w:rPr>
          <w:b/>
          <w:lang w:val="sr-Latn-RS"/>
        </w:rPr>
        <w:t>31.08.2023.</w:t>
      </w:r>
      <w:r w:rsidRPr="00BB5EE5">
        <w:rPr>
          <w:b/>
          <w:lang w:val="sr-Cyrl-RS"/>
        </w:rPr>
        <w:t>година.</w:t>
      </w:r>
    </w:p>
    <w:p w:rsidR="00BB5EE5" w:rsidRPr="00BB5EE5" w:rsidRDefault="00BB5EE5" w:rsidP="00BB5EE5">
      <w:pPr>
        <w:jc w:val="center"/>
        <w:rPr>
          <w:b/>
          <w:lang w:val="sr-Cyrl-CS"/>
        </w:rPr>
      </w:pPr>
      <w:r w:rsidRPr="00BB5EE5">
        <w:rPr>
          <w:b/>
          <w:lang w:val="sr-Cyrl-CS"/>
        </w:rPr>
        <w:t xml:space="preserve">                                                                                                   ПРЕДСЕДНИК</w:t>
      </w:r>
    </w:p>
    <w:p w:rsidR="00BB5EE5" w:rsidRPr="00BB5EE5" w:rsidRDefault="00BB5EE5" w:rsidP="00BB5EE5">
      <w:pPr>
        <w:jc w:val="center"/>
        <w:rPr>
          <w:b/>
          <w:sz w:val="22"/>
          <w:szCs w:val="22"/>
          <w:lang w:val="sr-Cyrl-CS"/>
        </w:rPr>
      </w:pPr>
      <w:r w:rsidRPr="00BB5EE5">
        <w:rPr>
          <w:b/>
          <w:lang w:val="sr-Cyrl-CS"/>
        </w:rPr>
        <w:t xml:space="preserve">                                                                                                    СКУПШТИНЕ ГРАДА</w:t>
      </w:r>
    </w:p>
    <w:p w:rsidR="00BB5EE5" w:rsidRDefault="00BB5EE5" w:rsidP="00BB5EE5">
      <w:pPr>
        <w:rPr>
          <w:b/>
          <w:sz w:val="22"/>
          <w:szCs w:val="22"/>
          <w:lang w:val="sr-Cyrl-RS"/>
        </w:rPr>
      </w:pPr>
      <w:r w:rsidRPr="00BB5EE5">
        <w:rPr>
          <w:b/>
          <w:sz w:val="22"/>
          <w:szCs w:val="22"/>
          <w:lang w:val="sr-Cyrl-CS"/>
        </w:rPr>
        <w:t xml:space="preserve">                                                                                                                              Дејан Лаз</w:t>
      </w:r>
      <w:proofErr w:type="spellStart"/>
      <w:r w:rsidRPr="00BB5EE5">
        <w:rPr>
          <w:b/>
          <w:sz w:val="22"/>
          <w:szCs w:val="22"/>
        </w:rPr>
        <w:t>ић</w:t>
      </w:r>
      <w:proofErr w:type="spellEnd"/>
      <w:r>
        <w:rPr>
          <w:b/>
          <w:sz w:val="22"/>
          <w:szCs w:val="22"/>
          <w:lang w:val="sr-Cyrl-RS"/>
        </w:rPr>
        <w:t xml:space="preserve"> с.р.</w:t>
      </w:r>
    </w:p>
    <w:p w:rsidR="00BB5EE5" w:rsidRDefault="00BB5EE5" w:rsidP="00BB5EE5">
      <w:pPr>
        <w:rPr>
          <w:b/>
          <w:sz w:val="40"/>
          <w:szCs w:val="40"/>
          <w:lang w:val="sr-Cyrl-RS"/>
        </w:rPr>
      </w:pPr>
      <w:r>
        <w:rPr>
          <w:b/>
          <w:sz w:val="40"/>
          <w:szCs w:val="40"/>
          <w:lang w:val="sr-Cyrl-RS"/>
        </w:rPr>
        <w:lastRenderedPageBreak/>
        <w:t>5</w:t>
      </w:r>
    </w:p>
    <w:p w:rsidR="00BB5EE5" w:rsidRPr="009722B2" w:rsidRDefault="00BB5EE5" w:rsidP="00BB5EE5">
      <w:pPr>
        <w:spacing w:line="216" w:lineRule="auto"/>
        <w:jc w:val="both"/>
        <w:rPr>
          <w:lang w:val="sr-Cyrl-RS"/>
        </w:rPr>
      </w:pPr>
      <w:r w:rsidRPr="00BB5EE5">
        <w:rPr>
          <w:b/>
          <w:sz w:val="22"/>
          <w:szCs w:val="22"/>
          <w:lang w:val="sr-Cyrl-RS"/>
        </w:rPr>
        <w:t xml:space="preserve"> </w:t>
      </w:r>
      <w:proofErr w:type="spellStart"/>
      <w:r w:rsidRPr="009722B2">
        <w:t>На</w:t>
      </w:r>
      <w:proofErr w:type="spellEnd"/>
      <w:r w:rsidRPr="009722B2">
        <w:t xml:space="preserve"> </w:t>
      </w:r>
      <w:proofErr w:type="spellStart"/>
      <w:r w:rsidRPr="009722B2">
        <w:t>основу</w:t>
      </w:r>
      <w:proofErr w:type="spellEnd"/>
      <w:r w:rsidRPr="009722B2">
        <w:t xml:space="preserve"> </w:t>
      </w:r>
      <w:proofErr w:type="spellStart"/>
      <w:proofErr w:type="gramStart"/>
      <w:r w:rsidRPr="00E0209D">
        <w:t>члана</w:t>
      </w:r>
      <w:proofErr w:type="spellEnd"/>
      <w:r w:rsidRPr="00E0209D">
        <w:t xml:space="preserve">  </w:t>
      </w:r>
      <w:r w:rsidRPr="00E0209D">
        <w:rPr>
          <w:lang w:val="sr-Cyrl-RS"/>
        </w:rPr>
        <w:t>21</w:t>
      </w:r>
      <w:proofErr w:type="gramEnd"/>
      <w:r w:rsidRPr="00E0209D">
        <w:rPr>
          <w:lang w:val="sr-Cyrl-RS"/>
        </w:rPr>
        <w:t xml:space="preserve">. Закона о јавној својини </w:t>
      </w:r>
      <w:r w:rsidRPr="009722B2">
        <w:t>(„</w:t>
      </w:r>
      <w:proofErr w:type="spellStart"/>
      <w:r w:rsidRPr="009722B2">
        <w:t>Сл.гласник</w:t>
      </w:r>
      <w:proofErr w:type="spellEnd"/>
      <w:r w:rsidRPr="009722B2">
        <w:t xml:space="preserve"> РС“,</w:t>
      </w:r>
      <w:r w:rsidRPr="009722B2">
        <w:rPr>
          <w:lang w:val="sr-Cyrl-RS"/>
        </w:rPr>
        <w:t>бр.</w:t>
      </w:r>
      <w:r>
        <w:rPr>
          <w:lang w:val="sr-Cyrl-CS"/>
        </w:rPr>
        <w:t xml:space="preserve"> 72/2011, 88/2013, 105/2014, 104/2016- др.закон, 108/2016, 113/2017, 95/2018, 153/2020</w:t>
      </w:r>
      <w:r w:rsidRPr="009722B2">
        <w:t>)</w:t>
      </w:r>
      <w:r w:rsidRPr="009722B2">
        <w:rPr>
          <w:lang w:val="sr-Cyrl-RS"/>
        </w:rPr>
        <w:t xml:space="preserve"> </w:t>
      </w:r>
      <w:r w:rsidRPr="009722B2">
        <w:t xml:space="preserve">и </w:t>
      </w:r>
      <w:proofErr w:type="spellStart"/>
      <w:r w:rsidRPr="009722B2">
        <w:t>члана</w:t>
      </w:r>
      <w:proofErr w:type="spellEnd"/>
      <w:r w:rsidRPr="009722B2">
        <w:t xml:space="preserve"> 40. </w:t>
      </w:r>
      <w:proofErr w:type="spellStart"/>
      <w:proofErr w:type="gramStart"/>
      <w:r w:rsidRPr="009722B2">
        <w:t>став</w:t>
      </w:r>
      <w:proofErr w:type="spellEnd"/>
      <w:proofErr w:type="gramEnd"/>
      <w:r w:rsidRPr="009722B2">
        <w:t xml:space="preserve"> 1. </w:t>
      </w:r>
      <w:proofErr w:type="spellStart"/>
      <w:proofErr w:type="gramStart"/>
      <w:r w:rsidRPr="009722B2">
        <w:t>тачка</w:t>
      </w:r>
      <w:proofErr w:type="spellEnd"/>
      <w:proofErr w:type="gramEnd"/>
      <w:r w:rsidRPr="009722B2">
        <w:t xml:space="preserve"> 36 </w:t>
      </w:r>
      <w:proofErr w:type="spellStart"/>
      <w:r w:rsidRPr="009722B2">
        <w:t>Статута</w:t>
      </w:r>
      <w:proofErr w:type="spellEnd"/>
      <w:r w:rsidRPr="009722B2">
        <w:t xml:space="preserve"> </w:t>
      </w:r>
      <w:proofErr w:type="spellStart"/>
      <w:r w:rsidRPr="009722B2">
        <w:t>Града</w:t>
      </w:r>
      <w:proofErr w:type="spellEnd"/>
      <w:r w:rsidRPr="009722B2">
        <w:t xml:space="preserve"> </w:t>
      </w:r>
      <w:proofErr w:type="spellStart"/>
      <w:r w:rsidRPr="009722B2">
        <w:t>Прокупља</w:t>
      </w:r>
      <w:proofErr w:type="spellEnd"/>
      <w:r w:rsidRPr="009722B2">
        <w:t xml:space="preserve"> („</w:t>
      </w:r>
      <w:proofErr w:type="spellStart"/>
      <w:r w:rsidRPr="009722B2">
        <w:t>Сл.лист</w:t>
      </w:r>
      <w:proofErr w:type="spellEnd"/>
      <w:r w:rsidRPr="009722B2">
        <w:rPr>
          <w:lang w:val="sr-Cyrl-RS"/>
        </w:rPr>
        <w:t xml:space="preserve"> </w:t>
      </w:r>
      <w:proofErr w:type="spellStart"/>
      <w:r w:rsidRPr="009722B2">
        <w:t>Општине</w:t>
      </w:r>
      <w:proofErr w:type="spellEnd"/>
      <w:r w:rsidRPr="009722B2">
        <w:rPr>
          <w:lang w:val="sr-Cyrl-RS"/>
        </w:rPr>
        <w:t xml:space="preserve"> </w:t>
      </w:r>
      <w:proofErr w:type="spellStart"/>
      <w:r w:rsidRPr="009722B2">
        <w:t>Прокупље</w:t>
      </w:r>
      <w:proofErr w:type="spellEnd"/>
      <w:r w:rsidRPr="009722B2">
        <w:t xml:space="preserve">“, бр.15/2018), </w:t>
      </w:r>
      <w:r w:rsidRPr="009722B2">
        <w:rPr>
          <w:lang w:val="sr-Cyrl-RS"/>
        </w:rPr>
        <w:t xml:space="preserve">Одлуке о приступању отуђења </w:t>
      </w:r>
      <w:r>
        <w:t xml:space="preserve"> </w:t>
      </w:r>
      <w:r>
        <w:rPr>
          <w:lang w:val="sr-Cyrl-RS"/>
        </w:rPr>
        <w:t xml:space="preserve">непокретности- пословног простора </w:t>
      </w:r>
      <w:r w:rsidRPr="009722B2">
        <w:rPr>
          <w:lang w:val="sr-Cyrl-RS"/>
        </w:rPr>
        <w:t xml:space="preserve">у јавној својини </w:t>
      </w:r>
      <w:r>
        <w:rPr>
          <w:lang w:val="sr-Cyrl-RS"/>
        </w:rPr>
        <w:t>г</w:t>
      </w:r>
      <w:r w:rsidRPr="009722B2">
        <w:rPr>
          <w:lang w:val="sr-Cyrl-RS"/>
        </w:rPr>
        <w:t>рада Прокупља</w:t>
      </w:r>
      <w:r w:rsidRPr="009722B2">
        <w:rPr>
          <w:lang w:val="sr-Latn-RS"/>
        </w:rPr>
        <w:t xml:space="preserve"> </w:t>
      </w:r>
      <w:r w:rsidRPr="009722B2">
        <w:rPr>
          <w:lang w:val="sr-Cyrl-RS"/>
        </w:rPr>
        <w:t>путем прикупљања пис</w:t>
      </w:r>
      <w:r>
        <w:rPr>
          <w:lang w:val="sr-Cyrl-RS"/>
        </w:rPr>
        <w:t>ани</w:t>
      </w:r>
      <w:r w:rsidRPr="009722B2">
        <w:rPr>
          <w:lang w:val="sr-Cyrl-RS"/>
        </w:rPr>
        <w:t xml:space="preserve">х понуда,  бр.06-33/2023-02 од 11.04.2023. године, Записника о о отварању приспелих понуда од стране Комисије за спровођење поступка отуђења неизграђеног грађевинског земљишта бр. </w:t>
      </w:r>
      <w:r>
        <w:rPr>
          <w:lang w:val="sr-Cyrl-RS"/>
        </w:rPr>
        <w:t>361</w:t>
      </w:r>
      <w:r w:rsidRPr="009722B2">
        <w:rPr>
          <w:lang w:val="sr-Cyrl-RS"/>
        </w:rPr>
        <w:t>-</w:t>
      </w:r>
      <w:r>
        <w:rPr>
          <w:lang w:val="sr-Cyrl-RS"/>
        </w:rPr>
        <w:t>1</w:t>
      </w:r>
      <w:r w:rsidRPr="009722B2">
        <w:rPr>
          <w:lang w:val="sr-Cyrl-RS"/>
        </w:rPr>
        <w:t xml:space="preserve">/2023-01 од </w:t>
      </w:r>
      <w:r>
        <w:rPr>
          <w:lang w:val="sr-Cyrl-RS"/>
        </w:rPr>
        <w:t>03</w:t>
      </w:r>
      <w:r w:rsidRPr="009722B2">
        <w:rPr>
          <w:lang w:val="sr-Cyrl-RS"/>
        </w:rPr>
        <w:t>.0</w:t>
      </w:r>
      <w:r>
        <w:rPr>
          <w:lang w:val="sr-Cyrl-RS"/>
        </w:rPr>
        <w:t>7</w:t>
      </w:r>
      <w:r w:rsidRPr="009722B2">
        <w:rPr>
          <w:lang w:val="sr-Cyrl-RS"/>
        </w:rPr>
        <w:t xml:space="preserve">.2023. године, </w:t>
      </w:r>
      <w:proofErr w:type="spellStart"/>
      <w:r w:rsidRPr="009722B2">
        <w:t>Скупштина</w:t>
      </w:r>
      <w:proofErr w:type="spellEnd"/>
      <w:r w:rsidRPr="009722B2">
        <w:t xml:space="preserve"> </w:t>
      </w:r>
      <w:r w:rsidRPr="009722B2">
        <w:rPr>
          <w:lang w:val="sr-Cyrl-RS"/>
        </w:rPr>
        <w:t>г</w:t>
      </w:r>
      <w:proofErr w:type="spellStart"/>
      <w:r w:rsidRPr="009722B2">
        <w:t>рада</w:t>
      </w:r>
      <w:proofErr w:type="spellEnd"/>
      <w:r w:rsidRPr="009722B2">
        <w:t xml:space="preserve"> </w:t>
      </w:r>
      <w:proofErr w:type="spellStart"/>
      <w:r w:rsidRPr="009722B2">
        <w:t>Прокупља</w:t>
      </w:r>
      <w:proofErr w:type="spellEnd"/>
      <w:r w:rsidRPr="009722B2">
        <w:t xml:space="preserve"> </w:t>
      </w:r>
      <w:proofErr w:type="spellStart"/>
      <w:r w:rsidRPr="009722B2">
        <w:t>на</w:t>
      </w:r>
      <w:proofErr w:type="spellEnd"/>
      <w:r w:rsidRPr="009722B2">
        <w:t xml:space="preserve"> </w:t>
      </w:r>
      <w:proofErr w:type="spellStart"/>
      <w:r w:rsidRPr="009722B2">
        <w:t>седници</w:t>
      </w:r>
      <w:proofErr w:type="spellEnd"/>
      <w:r w:rsidRPr="009722B2">
        <w:t xml:space="preserve"> </w:t>
      </w:r>
      <w:proofErr w:type="spellStart"/>
      <w:r w:rsidRPr="009722B2">
        <w:t>одржаној</w:t>
      </w:r>
      <w:proofErr w:type="spellEnd"/>
      <w:r w:rsidRPr="009722B2">
        <w:rPr>
          <w:lang w:val="sr-Cyrl-RS"/>
        </w:rPr>
        <w:t xml:space="preserve"> </w:t>
      </w:r>
      <w:proofErr w:type="spellStart"/>
      <w:r>
        <w:t>дана</w:t>
      </w:r>
      <w:proofErr w:type="spellEnd"/>
      <w:r>
        <w:t xml:space="preserve"> 31.08.2023.</w:t>
      </w:r>
      <w:r w:rsidRPr="009722B2">
        <w:rPr>
          <w:lang w:val="sr-Cyrl-RS"/>
        </w:rPr>
        <w:t xml:space="preserve"> </w:t>
      </w:r>
      <w:proofErr w:type="spellStart"/>
      <w:proofErr w:type="gramStart"/>
      <w:r w:rsidRPr="009722B2">
        <w:t>дон</w:t>
      </w:r>
      <w:proofErr w:type="spellEnd"/>
      <w:r w:rsidRPr="009722B2">
        <w:rPr>
          <w:lang w:val="sr-Cyrl-RS"/>
        </w:rPr>
        <w:t>ела</w:t>
      </w:r>
      <w:proofErr w:type="gramEnd"/>
      <w:r w:rsidRPr="009722B2">
        <w:rPr>
          <w:lang w:val="sr-Cyrl-RS"/>
        </w:rPr>
        <w:t xml:space="preserve"> је:</w:t>
      </w:r>
    </w:p>
    <w:p w:rsidR="00BB5EE5" w:rsidRPr="009722B2" w:rsidRDefault="00BB5EE5" w:rsidP="00BB5EE5">
      <w:pPr>
        <w:spacing w:line="216" w:lineRule="auto"/>
        <w:jc w:val="center"/>
        <w:rPr>
          <w:b/>
        </w:rPr>
      </w:pPr>
      <w:r w:rsidRPr="009722B2">
        <w:rPr>
          <w:b/>
        </w:rPr>
        <w:t>ОДЛУКУ</w:t>
      </w:r>
    </w:p>
    <w:p w:rsidR="00BB5EE5" w:rsidRPr="009722B2" w:rsidRDefault="00BB5EE5" w:rsidP="00BB5EE5">
      <w:pPr>
        <w:spacing w:line="216" w:lineRule="auto"/>
        <w:jc w:val="center"/>
        <w:rPr>
          <w:b/>
        </w:rPr>
      </w:pPr>
      <w:proofErr w:type="gramStart"/>
      <w:r w:rsidRPr="009722B2">
        <w:rPr>
          <w:b/>
        </w:rPr>
        <w:t xml:space="preserve">О  </w:t>
      </w:r>
      <w:r w:rsidRPr="009722B2">
        <w:rPr>
          <w:b/>
          <w:lang w:val="sr-Cyrl-RS"/>
        </w:rPr>
        <w:t>ОТУЂЕЊУ</w:t>
      </w:r>
      <w:proofErr w:type="gramEnd"/>
      <w:r w:rsidRPr="009722B2">
        <w:rPr>
          <w:b/>
          <w:lang w:val="sr-Cyrl-RS"/>
        </w:rPr>
        <w:t xml:space="preserve"> </w:t>
      </w:r>
      <w:r>
        <w:rPr>
          <w:b/>
          <w:lang w:val="sr-Cyrl-RS"/>
        </w:rPr>
        <w:t>ПОСЛОВНОГ ПРОСТОРА</w:t>
      </w:r>
    </w:p>
    <w:p w:rsidR="00BB5EE5" w:rsidRPr="009722B2" w:rsidRDefault="00BB5EE5" w:rsidP="00BB5EE5">
      <w:pPr>
        <w:spacing w:line="216" w:lineRule="auto"/>
        <w:jc w:val="center"/>
        <w:rPr>
          <w:b/>
          <w:lang w:val="sr-Cyrl-RS"/>
        </w:rPr>
      </w:pPr>
      <w:r w:rsidRPr="009722B2">
        <w:rPr>
          <w:b/>
          <w:lang w:val="sr-Cyrl-RS"/>
        </w:rPr>
        <w:t xml:space="preserve">У ЈАВНОЈ СВОЈИНИ </w:t>
      </w:r>
      <w:r w:rsidRPr="009722B2">
        <w:rPr>
          <w:b/>
        </w:rPr>
        <w:t>ГРАДА ПРОКУПЉА</w:t>
      </w:r>
    </w:p>
    <w:p w:rsidR="00BB5EE5" w:rsidRPr="00E0209D" w:rsidRDefault="00BB5EE5" w:rsidP="00BB5EE5">
      <w:pPr>
        <w:spacing w:line="216" w:lineRule="auto"/>
        <w:jc w:val="both"/>
        <w:rPr>
          <w:lang w:val="sr-Cyrl-RS"/>
        </w:rPr>
      </w:pPr>
      <w:r w:rsidRPr="009722B2">
        <w:tab/>
      </w:r>
      <w:r w:rsidRPr="009722B2">
        <w:rPr>
          <w:b/>
        </w:rPr>
        <w:t>I</w:t>
      </w:r>
      <w:r w:rsidRPr="009722B2">
        <w:rPr>
          <w:b/>
          <w:lang w:val="sr-Cyrl-RS"/>
        </w:rPr>
        <w:t xml:space="preserve"> ОТУЂУЈЕ </w:t>
      </w:r>
      <w:proofErr w:type="gramStart"/>
      <w:r w:rsidRPr="009722B2">
        <w:rPr>
          <w:b/>
          <w:lang w:val="sr-Cyrl-RS"/>
        </w:rPr>
        <w:t xml:space="preserve">СЕ  </w:t>
      </w:r>
      <w:r>
        <w:rPr>
          <w:lang w:val="sr-Cyrl-RS"/>
        </w:rPr>
        <w:t>непокретност</w:t>
      </w:r>
      <w:proofErr w:type="gramEnd"/>
      <w:r>
        <w:rPr>
          <w:lang w:val="sr-Cyrl-RS"/>
        </w:rPr>
        <w:t xml:space="preserve">- пословни простор </w:t>
      </w:r>
      <w:r w:rsidRPr="009722B2">
        <w:rPr>
          <w:lang w:val="sr-Cyrl-RS"/>
        </w:rPr>
        <w:t xml:space="preserve">у јавној својини Града Прокупља </w:t>
      </w:r>
      <w:r>
        <w:rPr>
          <w:lang w:val="sr-Cyrl-RS"/>
        </w:rPr>
        <w:t xml:space="preserve">изграђен у стамбено- пословној згради у улици Ратка Павловића Ћићка бр. 1, на кат. пар. бр. 3088 КО Прокупље- град, </w:t>
      </w:r>
      <w:r w:rsidRPr="009722B2">
        <w:rPr>
          <w:lang w:val="sr-Cyrl-RS"/>
        </w:rPr>
        <w:t>и то</w:t>
      </w:r>
      <w:r w:rsidRPr="009722B2">
        <w:rPr>
          <w:lang w:val="sr-Latn-RS"/>
        </w:rPr>
        <w:t>:</w:t>
      </w:r>
      <w:r>
        <w:rPr>
          <w:lang w:val="sr-Cyrl-RS"/>
        </w:rPr>
        <w:t xml:space="preserve">, </w:t>
      </w:r>
    </w:p>
    <w:p w:rsidR="00BB5EE5" w:rsidRDefault="00BB5EE5" w:rsidP="00BB5EE5">
      <w:pPr>
        <w:numPr>
          <w:ilvl w:val="0"/>
          <w:numId w:val="35"/>
        </w:numPr>
        <w:spacing w:after="160" w:line="216" w:lineRule="auto"/>
        <w:jc w:val="both"/>
        <w:rPr>
          <w:lang w:val="sr-Cyrl-RS"/>
        </w:rPr>
      </w:pPr>
      <w:r>
        <w:rPr>
          <w:lang w:val="sr-Cyrl-RS"/>
        </w:rPr>
        <w:t>Пословни простор за који није утврђена делатност- продајни део у објекту број 1, улаз број 2, број посебног дела 1, корисне површине 109м2;/</w:t>
      </w:r>
    </w:p>
    <w:p w:rsidR="00BB5EE5" w:rsidRPr="00E0209D" w:rsidRDefault="00BB5EE5" w:rsidP="00BB5EE5">
      <w:pPr>
        <w:pStyle w:val="ListParagraph"/>
        <w:numPr>
          <w:ilvl w:val="0"/>
          <w:numId w:val="35"/>
        </w:numPr>
        <w:spacing w:after="160" w:line="216" w:lineRule="auto"/>
        <w:jc w:val="both"/>
        <w:rPr>
          <w:lang w:val="sr-Cyrl-RS"/>
        </w:rPr>
      </w:pPr>
      <w:r w:rsidRPr="00E0209D">
        <w:rPr>
          <w:lang w:val="sr-Cyrl-RS"/>
        </w:rPr>
        <w:t>Пословни простор за који није утврђена делатност- складиште лекова, гардероба, у објекту број 1, улаз број 3, број посебног дела 1, корисне површине 96м2;</w:t>
      </w:r>
    </w:p>
    <w:p w:rsidR="00BB5EE5" w:rsidRDefault="00BB5EE5" w:rsidP="00BB5EE5">
      <w:pPr>
        <w:numPr>
          <w:ilvl w:val="0"/>
          <w:numId w:val="35"/>
        </w:numPr>
        <w:spacing w:after="160" w:line="216" w:lineRule="auto"/>
        <w:jc w:val="both"/>
        <w:rPr>
          <w:lang w:val="sr-Cyrl-RS"/>
        </w:rPr>
      </w:pPr>
      <w:r>
        <w:rPr>
          <w:lang w:val="sr-Cyrl-RS"/>
        </w:rPr>
        <w:t>Пословни простор за који није утврђена делатност- канцеларије у објекту број 1, улаз број 4, број посебног дела 1, корисне површине 226м2;</w:t>
      </w:r>
    </w:p>
    <w:p w:rsidR="00BB5EE5" w:rsidRPr="009722B2" w:rsidRDefault="00BB5EE5" w:rsidP="00BB5EE5">
      <w:pPr>
        <w:spacing w:line="216" w:lineRule="auto"/>
        <w:jc w:val="both"/>
        <w:rPr>
          <w:lang w:val="sr-Cyrl-RS"/>
        </w:rPr>
      </w:pPr>
      <w:r>
        <w:rPr>
          <w:lang w:val="sr-Cyrl-RS"/>
        </w:rPr>
        <w:t xml:space="preserve">уписан у лист непокретности бр. 3017 за КО Прокупље- град, носиоца права јавне својине града Прокупља, и то најповољнијем понуђачу </w:t>
      </w:r>
      <w:r>
        <w:rPr>
          <w:lang w:val="sr-Latn-RS"/>
        </w:rPr>
        <w:t xml:space="preserve">TARTARINO DOO BEOGRAD </w:t>
      </w:r>
      <w:r>
        <w:rPr>
          <w:lang w:val="sr-Cyrl-RS"/>
        </w:rPr>
        <w:t>ул.Сутјеска улица 7, број 65, и то за укупну цену од 32.600.000,00 динара</w:t>
      </w:r>
    </w:p>
    <w:p w:rsidR="00BB5EE5" w:rsidRPr="009722B2" w:rsidRDefault="00BB5EE5" w:rsidP="00BB5EE5">
      <w:pPr>
        <w:spacing w:line="216" w:lineRule="auto"/>
        <w:ind w:firstLine="360"/>
        <w:jc w:val="both"/>
        <w:rPr>
          <w:lang w:val="sr-Cyrl-RS"/>
        </w:rPr>
      </w:pPr>
      <w:proofErr w:type="gramStart"/>
      <w:r w:rsidRPr="009722B2">
        <w:rPr>
          <w:b/>
          <w:lang w:val="en-GB"/>
        </w:rPr>
        <w:t xml:space="preserve">II </w:t>
      </w:r>
      <w:r w:rsidRPr="009722B2">
        <w:rPr>
          <w:b/>
          <w:lang w:val="sr-Cyrl-RS"/>
        </w:rPr>
        <w:t xml:space="preserve"> </w:t>
      </w:r>
      <w:r w:rsidRPr="009722B2">
        <w:rPr>
          <w:lang w:val="sr-Cyrl-RS"/>
        </w:rPr>
        <w:t>Овлашћује</w:t>
      </w:r>
      <w:proofErr w:type="gramEnd"/>
      <w:r w:rsidRPr="009722B2">
        <w:rPr>
          <w:lang w:val="sr-Cyrl-RS"/>
        </w:rPr>
        <w:t xml:space="preserve"> се Градоначелник града Прокупља да са најповољнијим понуђачем из предходног става закључи уговор о отуђењу </w:t>
      </w:r>
      <w:r>
        <w:rPr>
          <w:lang w:val="sr-Cyrl-RS"/>
        </w:rPr>
        <w:t xml:space="preserve">пословног простора </w:t>
      </w:r>
      <w:r w:rsidRPr="009722B2">
        <w:rPr>
          <w:lang w:val="sr-Cyrl-RS"/>
        </w:rPr>
        <w:t>ближе описан</w:t>
      </w:r>
      <w:r>
        <w:rPr>
          <w:lang w:val="sr-Cyrl-RS"/>
        </w:rPr>
        <w:t>ог</w:t>
      </w:r>
      <w:r w:rsidRPr="009722B2">
        <w:rPr>
          <w:lang w:val="sr-Cyrl-RS"/>
        </w:rPr>
        <w:t xml:space="preserve"> у ставу </w:t>
      </w:r>
      <w:r w:rsidRPr="009722B2">
        <w:rPr>
          <w:lang w:val="sr-Latn-RS"/>
        </w:rPr>
        <w:t xml:space="preserve">I </w:t>
      </w:r>
      <w:r w:rsidRPr="009722B2">
        <w:rPr>
          <w:lang w:val="sr-Cyrl-RS"/>
        </w:rPr>
        <w:t>ове одлуке.</w:t>
      </w:r>
    </w:p>
    <w:p w:rsidR="00BB5EE5" w:rsidRPr="009722B2" w:rsidRDefault="00BB5EE5" w:rsidP="00BB5EE5">
      <w:pPr>
        <w:spacing w:line="216" w:lineRule="auto"/>
        <w:ind w:firstLine="360"/>
        <w:jc w:val="both"/>
        <w:rPr>
          <w:lang w:val="sr-Cyrl-RS"/>
        </w:rPr>
      </w:pPr>
      <w:proofErr w:type="gramStart"/>
      <w:r w:rsidRPr="009722B2">
        <w:rPr>
          <w:b/>
          <w:lang w:val="en-GB"/>
        </w:rPr>
        <w:t>III</w:t>
      </w:r>
      <w:r w:rsidRPr="009722B2">
        <w:rPr>
          <w:b/>
          <w:lang w:val="sr-Cyrl-RS"/>
        </w:rPr>
        <w:t xml:space="preserve"> </w:t>
      </w:r>
      <w:r w:rsidRPr="009722B2">
        <w:rPr>
          <w:lang w:val="sr-Cyrl-RS"/>
        </w:rPr>
        <w:t xml:space="preserve">Уговор о отуђењу из става </w:t>
      </w:r>
      <w:r w:rsidRPr="009722B2">
        <w:t xml:space="preserve">II </w:t>
      </w:r>
      <w:r w:rsidRPr="009722B2">
        <w:rPr>
          <w:lang w:val="sr-Cyrl-RS"/>
        </w:rPr>
        <w:t>ове одлуке, биће закључен најкасније у року од 30 дана од дана доношења ове одлуке.</w:t>
      </w:r>
      <w:proofErr w:type="gramEnd"/>
    </w:p>
    <w:p w:rsidR="00BB5EE5" w:rsidRPr="009722B2" w:rsidRDefault="00BB5EE5" w:rsidP="00BB5EE5">
      <w:pPr>
        <w:spacing w:line="216" w:lineRule="auto"/>
        <w:ind w:firstLine="360"/>
        <w:jc w:val="both"/>
        <w:rPr>
          <w:lang w:val="sr-Cyrl-RS"/>
        </w:rPr>
      </w:pPr>
      <w:proofErr w:type="gramStart"/>
      <w:r w:rsidRPr="009722B2">
        <w:rPr>
          <w:b/>
          <w:lang w:val="en-GB"/>
        </w:rPr>
        <w:t>IV</w:t>
      </w:r>
      <w:r w:rsidRPr="009722B2">
        <w:rPr>
          <w:lang w:val="sr-Cyrl-RS"/>
        </w:rPr>
        <w:t xml:space="preserve"> Трошкови овере уговора о прибављању непокретности и преноса апсолутних права падају на терет стицаоца непокретности.</w:t>
      </w:r>
      <w:proofErr w:type="gramEnd"/>
    </w:p>
    <w:p w:rsidR="00BB5EE5" w:rsidRPr="009722B2" w:rsidRDefault="00BB5EE5" w:rsidP="00BB5EE5">
      <w:pPr>
        <w:spacing w:line="216" w:lineRule="auto"/>
        <w:ind w:firstLine="360"/>
        <w:jc w:val="both"/>
        <w:rPr>
          <w:lang w:val="sr-Cyrl-RS"/>
        </w:rPr>
      </w:pPr>
      <w:r w:rsidRPr="009722B2">
        <w:rPr>
          <w:lang w:val="sr-Cyrl-RS"/>
        </w:rPr>
        <w:t xml:space="preserve"> </w:t>
      </w:r>
      <w:proofErr w:type="gramStart"/>
      <w:r w:rsidRPr="009722B2">
        <w:rPr>
          <w:b/>
          <w:lang w:val="en-GB"/>
        </w:rPr>
        <w:t>V</w:t>
      </w:r>
      <w:r w:rsidRPr="009722B2">
        <w:rPr>
          <w:lang w:val="sr-Cyrl-RS"/>
        </w:rPr>
        <w:t xml:space="preserve"> Ова Одлука ступа на снагу осмог дана од дана објављивања у „Службеном листу Града Прокупља“.</w:t>
      </w:r>
      <w:proofErr w:type="gramEnd"/>
    </w:p>
    <w:p w:rsidR="00BB5EE5" w:rsidRPr="009722B2" w:rsidRDefault="00BB5EE5" w:rsidP="00BB5EE5">
      <w:pPr>
        <w:spacing w:line="192" w:lineRule="auto"/>
        <w:ind w:firstLine="360"/>
        <w:jc w:val="both"/>
        <w:rPr>
          <w:lang w:val="sr-Cyrl-RS"/>
        </w:rPr>
      </w:pPr>
      <w:r w:rsidRPr="009722B2">
        <w:rPr>
          <w:b/>
          <w:lang w:val="sr-Latn-RS"/>
        </w:rPr>
        <w:t xml:space="preserve">VI </w:t>
      </w:r>
      <w:r w:rsidRPr="009722B2">
        <w:rPr>
          <w:lang w:val="sr-Cyrl-RS"/>
        </w:rPr>
        <w:t xml:space="preserve">Одлуку доставити: градоначелнику града Прокупља, </w:t>
      </w:r>
      <w:r w:rsidRPr="00054376">
        <w:rPr>
          <w:lang w:val="sr-Latn-RS"/>
        </w:rPr>
        <w:t>TARTARINO DOO BEOGRAD</w:t>
      </w:r>
      <w:r w:rsidRPr="009722B2">
        <w:rPr>
          <w:lang w:val="sr-Cyrl-RS"/>
        </w:rPr>
        <w:t>, Одељењу за урбанизам, стамбено-комуналне делатности и грађевинарство Градске управе града Прокупља, архиви.</w:t>
      </w:r>
    </w:p>
    <w:p w:rsidR="00BB5EE5" w:rsidRPr="00E251A6" w:rsidRDefault="00BB5EE5" w:rsidP="00BB5EE5">
      <w:pPr>
        <w:spacing w:line="192" w:lineRule="auto"/>
        <w:jc w:val="both"/>
        <w:rPr>
          <w:b/>
          <w:bCs/>
          <w:lang w:val="sr-Latn-RS"/>
        </w:rPr>
      </w:pPr>
      <w:r w:rsidRPr="009722B2">
        <w:rPr>
          <w:b/>
          <w:bCs/>
          <w:lang w:val="sr-Cyrl-RS"/>
        </w:rPr>
        <w:t xml:space="preserve">Број: </w:t>
      </w:r>
      <w:r>
        <w:rPr>
          <w:b/>
          <w:bCs/>
          <w:lang w:val="sr-Latn-RS"/>
        </w:rPr>
        <w:t>06-87/2023-02</w:t>
      </w:r>
    </w:p>
    <w:p w:rsidR="00BB5EE5" w:rsidRPr="009722B2" w:rsidRDefault="00BB5EE5" w:rsidP="00BB5EE5">
      <w:pPr>
        <w:spacing w:line="192" w:lineRule="auto"/>
        <w:jc w:val="both"/>
        <w:rPr>
          <w:b/>
          <w:bCs/>
          <w:lang w:val="sr-Cyrl-RS"/>
        </w:rPr>
      </w:pPr>
      <w:r w:rsidRPr="009722B2">
        <w:rPr>
          <w:b/>
          <w:bCs/>
          <w:lang w:val="sr-Cyrl-RS"/>
        </w:rPr>
        <w:t xml:space="preserve">У Прокупљу, </w:t>
      </w:r>
      <w:r>
        <w:rPr>
          <w:b/>
          <w:bCs/>
          <w:lang w:val="sr-Latn-RS"/>
        </w:rPr>
        <w:t>31.08.2023.</w:t>
      </w:r>
      <w:r w:rsidRPr="009722B2">
        <w:rPr>
          <w:b/>
          <w:bCs/>
          <w:lang w:val="sr-Cyrl-RS"/>
        </w:rPr>
        <w:t xml:space="preserve"> дана </w:t>
      </w:r>
    </w:p>
    <w:p w:rsidR="00BB5EE5" w:rsidRPr="009722B2" w:rsidRDefault="00BB5EE5" w:rsidP="00BB5EE5">
      <w:pPr>
        <w:spacing w:line="192" w:lineRule="auto"/>
        <w:jc w:val="both"/>
        <w:rPr>
          <w:b/>
          <w:bCs/>
          <w:lang w:val="sr-Cyrl-CS"/>
        </w:rPr>
      </w:pPr>
      <w:r w:rsidRPr="009722B2">
        <w:rPr>
          <w:b/>
          <w:lang w:val="sr-Cyrl-CS"/>
        </w:rPr>
        <w:t xml:space="preserve">                                                                                                   </w:t>
      </w:r>
      <w:r>
        <w:rPr>
          <w:b/>
        </w:rPr>
        <w:t xml:space="preserve">        </w:t>
      </w:r>
      <w:r w:rsidRPr="009722B2">
        <w:rPr>
          <w:b/>
          <w:bCs/>
          <w:lang w:val="sr-Cyrl-CS"/>
        </w:rPr>
        <w:t>ПРЕДСЕДНИК</w:t>
      </w:r>
    </w:p>
    <w:p w:rsidR="00BB5EE5" w:rsidRPr="009722B2" w:rsidRDefault="00BB5EE5" w:rsidP="00BB5EE5">
      <w:pPr>
        <w:spacing w:line="192" w:lineRule="auto"/>
        <w:jc w:val="both"/>
        <w:rPr>
          <w:b/>
          <w:bCs/>
          <w:lang w:val="sr-Cyrl-CS"/>
        </w:rPr>
      </w:pPr>
      <w:r w:rsidRPr="009722B2">
        <w:rPr>
          <w:b/>
          <w:bCs/>
          <w:lang w:val="sr-Cyrl-CS"/>
        </w:rPr>
        <w:t xml:space="preserve">                                                                                                    СКУПШТИНЕ ГРАДА</w:t>
      </w:r>
    </w:p>
    <w:p w:rsidR="00BB5EE5" w:rsidRDefault="00BB5EE5" w:rsidP="00BB5EE5">
      <w:pPr>
        <w:spacing w:line="216" w:lineRule="auto"/>
        <w:jc w:val="both"/>
        <w:rPr>
          <w:b/>
          <w:bCs/>
          <w:lang w:val="sr-Cyrl-RS"/>
        </w:rPr>
      </w:pPr>
      <w:r w:rsidRPr="009722B2">
        <w:rPr>
          <w:b/>
          <w:bCs/>
          <w:lang w:val="sr-Cyrl-CS"/>
        </w:rPr>
        <w:t xml:space="preserve">                                                                                                            </w:t>
      </w:r>
      <w:r>
        <w:rPr>
          <w:b/>
          <w:bCs/>
        </w:rPr>
        <w:t xml:space="preserve"> </w:t>
      </w:r>
      <w:r w:rsidRPr="009722B2">
        <w:rPr>
          <w:b/>
          <w:bCs/>
          <w:lang w:val="sr-Cyrl-CS"/>
        </w:rPr>
        <w:t>Дејан Лаз</w:t>
      </w:r>
      <w:proofErr w:type="spellStart"/>
      <w:r w:rsidRPr="009722B2">
        <w:rPr>
          <w:b/>
          <w:bCs/>
        </w:rPr>
        <w:t>ић</w:t>
      </w:r>
      <w:proofErr w:type="spellEnd"/>
      <w:r>
        <w:rPr>
          <w:b/>
          <w:bCs/>
          <w:lang w:val="sr-Cyrl-RS"/>
        </w:rPr>
        <w:t xml:space="preserve"> с.р.</w:t>
      </w: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lang w:val="sr-Cyrl-RS"/>
        </w:rPr>
      </w:pPr>
    </w:p>
    <w:p w:rsidR="00BB5EE5" w:rsidRDefault="00BB5EE5" w:rsidP="00BB5EE5">
      <w:pPr>
        <w:spacing w:line="216" w:lineRule="auto"/>
        <w:jc w:val="both"/>
        <w:rPr>
          <w:b/>
          <w:bCs/>
          <w:sz w:val="40"/>
          <w:szCs w:val="40"/>
          <w:lang w:val="sr-Cyrl-RS"/>
        </w:rPr>
      </w:pPr>
      <w:r>
        <w:rPr>
          <w:b/>
          <w:bCs/>
          <w:sz w:val="40"/>
          <w:szCs w:val="40"/>
          <w:lang w:val="sr-Cyrl-RS"/>
        </w:rPr>
        <w:lastRenderedPageBreak/>
        <w:t>6</w:t>
      </w:r>
    </w:p>
    <w:p w:rsidR="00BB5EE5" w:rsidRPr="005F0DC4" w:rsidRDefault="00BB5EE5" w:rsidP="00BB5EE5">
      <w:pPr>
        <w:spacing w:line="216" w:lineRule="auto"/>
        <w:jc w:val="both"/>
        <w:rPr>
          <w:b/>
          <w:bCs/>
          <w:lang w:val="sr-Latn-RS"/>
        </w:rPr>
      </w:pPr>
      <w:r>
        <w:rPr>
          <w:b/>
          <w:bCs/>
          <w:lang w:val="sr-Cyrl-RS"/>
        </w:rPr>
        <w:t xml:space="preserve"> </w:t>
      </w:r>
    </w:p>
    <w:p w:rsidR="00BB5EE5" w:rsidRDefault="00BB5EE5" w:rsidP="00BB5EE5">
      <w:pPr>
        <w:pStyle w:val="NoSpacing"/>
        <w:ind w:left="-180" w:firstLine="88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w:t>
      </w:r>
      <w:r>
        <w:rPr>
          <w:rFonts w:ascii="Times New Roman" w:hAnsi="Times New Roman"/>
          <w:sz w:val="24"/>
          <w:szCs w:val="24"/>
        </w:rPr>
        <w:t>7</w:t>
      </w:r>
      <w:r>
        <w:rPr>
          <w:rFonts w:ascii="Times New Roman" w:hAnsi="Times New Roman"/>
          <w:sz w:val="24"/>
          <w:szCs w:val="24"/>
          <w:lang w:val="sr-Cyrl-RS"/>
        </w:rPr>
        <w:t>.</w:t>
      </w:r>
      <w:r w:rsidRPr="00E67011">
        <w:rPr>
          <w:rFonts w:ascii="Times New Roman" w:hAnsi="Times New Roman"/>
          <w:sz w:val="24"/>
          <w:szCs w:val="24"/>
          <w:lang w:val="sr-Cyrl-RS"/>
        </w:rPr>
        <w:t xml:space="preserve"> став </w:t>
      </w:r>
      <w:r>
        <w:rPr>
          <w:rFonts w:ascii="Times New Roman" w:hAnsi="Times New Roman"/>
          <w:sz w:val="24"/>
          <w:szCs w:val="24"/>
        </w:rPr>
        <w:t>10</w:t>
      </w:r>
      <w:r>
        <w:rPr>
          <w:rFonts w:ascii="Times New Roman" w:hAnsi="Times New Roman"/>
          <w:sz w:val="24"/>
          <w:szCs w:val="24"/>
          <w:lang w:val="sr-Cyrl-RS"/>
        </w:rPr>
        <w:t xml:space="preserve">. а у вези члана 26.став1.тачка 3. </w:t>
      </w:r>
      <w:r w:rsidRPr="00E67011">
        <w:rPr>
          <w:rFonts w:ascii="Times New Roman" w:hAnsi="Times New Roman"/>
          <w:sz w:val="24"/>
          <w:szCs w:val="24"/>
          <w:lang w:val="sr-Cyrl-RS"/>
        </w:rPr>
        <w:t>Закона о јавној својини („Сл.гласник РС“,</w:t>
      </w:r>
      <w:r>
        <w:rPr>
          <w:rFonts w:ascii="Times New Roman" w:hAnsi="Times New Roman"/>
          <w:sz w:val="24"/>
          <w:szCs w:val="24"/>
          <w:lang w:val="sr-Cyrl-RS"/>
        </w:rPr>
        <w:t xml:space="preserve">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w:t>
      </w:r>
      <w:r>
        <w:rPr>
          <w:rFonts w:ascii="Times New Roman" w:hAnsi="Times New Roman"/>
          <w:sz w:val="24"/>
          <w:szCs w:val="24"/>
          <w:lang w:val="sr-Cyrl-RS"/>
        </w:rPr>
        <w:t xml:space="preserve"> </w:t>
      </w:r>
      <w:r w:rsidRPr="00E67011">
        <w:rPr>
          <w:rFonts w:ascii="Times New Roman" w:hAnsi="Times New Roman"/>
          <w:sz w:val="24"/>
          <w:szCs w:val="24"/>
          <w:lang w:val="sr-Cyrl-RS"/>
        </w:rPr>
        <w:t>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rPr>
        <w:t>, 95/2018</w:t>
      </w:r>
      <w:r>
        <w:rPr>
          <w:rFonts w:ascii="Times New Roman" w:hAnsi="Times New Roman"/>
          <w:sz w:val="24"/>
          <w:szCs w:val="24"/>
          <w:lang w:val="sr-Cyrl-RS"/>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 xml:space="preserve">5. став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16/2018) и члана 40.став1.тачка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w:t>
      </w:r>
      <w:r>
        <w:rPr>
          <w:rFonts w:ascii="Times New Roman" w:hAnsi="Times New Roman"/>
          <w:sz w:val="24"/>
          <w:szCs w:val="24"/>
        </w:rPr>
        <w:t xml:space="preserve"> 31.08</w:t>
      </w:r>
      <w:r>
        <w:rPr>
          <w:rFonts w:ascii="Times New Roman" w:hAnsi="Times New Roman"/>
          <w:sz w:val="24"/>
          <w:szCs w:val="24"/>
          <w:lang w:val="sr-Cyrl-RS"/>
        </w:rPr>
        <w:t>.20</w:t>
      </w:r>
      <w:r>
        <w:rPr>
          <w:rFonts w:ascii="Times New Roman" w:hAnsi="Times New Roman"/>
          <w:sz w:val="24"/>
          <w:szCs w:val="24"/>
        </w:rPr>
        <w:t>2</w:t>
      </w:r>
      <w:r>
        <w:rPr>
          <w:rFonts w:ascii="Times New Roman" w:hAnsi="Times New Roman"/>
          <w:sz w:val="24"/>
          <w:szCs w:val="24"/>
          <w:lang w:val="sr-Cyrl-RS"/>
        </w:rPr>
        <w:t>3</w:t>
      </w:r>
      <w:r w:rsidRPr="00E67011">
        <w:rPr>
          <w:rFonts w:ascii="Times New Roman" w:hAnsi="Times New Roman"/>
          <w:sz w:val="24"/>
          <w:szCs w:val="24"/>
          <w:lang w:val="sr-Cyrl-RS"/>
        </w:rPr>
        <w:t>.године, доноси</w:t>
      </w:r>
    </w:p>
    <w:p w:rsidR="00BB5EE5" w:rsidRDefault="00BB5EE5" w:rsidP="00BB5EE5">
      <w:pPr>
        <w:pStyle w:val="NoSpacing"/>
        <w:ind w:left="-180" w:firstLine="888"/>
        <w:jc w:val="both"/>
        <w:rPr>
          <w:rFonts w:ascii="Times New Roman" w:hAnsi="Times New Roman"/>
          <w:sz w:val="24"/>
          <w:szCs w:val="24"/>
        </w:rPr>
      </w:pPr>
    </w:p>
    <w:p w:rsidR="00BB5EE5" w:rsidRPr="00676A4D" w:rsidRDefault="00BB5EE5" w:rsidP="00BB5EE5">
      <w:pPr>
        <w:pStyle w:val="NoSpacing"/>
        <w:ind w:firstLine="708"/>
        <w:jc w:val="both"/>
        <w:rPr>
          <w:rFonts w:ascii="Times New Roman" w:hAnsi="Times New Roman"/>
          <w:sz w:val="24"/>
          <w:szCs w:val="24"/>
        </w:rPr>
      </w:pPr>
    </w:p>
    <w:p w:rsidR="00BB5EE5" w:rsidRPr="00E67011" w:rsidRDefault="00BB5EE5" w:rsidP="00BB5EE5">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BB5EE5" w:rsidRDefault="00BB5EE5" w:rsidP="00BB5EE5">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BB5EE5" w:rsidRPr="00E67011" w:rsidRDefault="00BB5EE5" w:rsidP="00BB5EE5">
      <w:pPr>
        <w:pStyle w:val="NoSpacing"/>
        <w:jc w:val="center"/>
        <w:rPr>
          <w:rFonts w:ascii="Times New Roman" w:hAnsi="Times New Roman"/>
          <w:b/>
          <w:sz w:val="24"/>
          <w:szCs w:val="24"/>
          <w:lang w:val="sr-Cyrl-RS"/>
        </w:rPr>
      </w:pPr>
    </w:p>
    <w:p w:rsidR="00BB5EE5" w:rsidRDefault="00BB5EE5" w:rsidP="00BB5EE5">
      <w:pPr>
        <w:pStyle w:val="NoSpacing"/>
        <w:jc w:val="center"/>
        <w:rPr>
          <w:rFonts w:ascii="Times New Roman" w:hAnsi="Times New Roman"/>
          <w:b/>
          <w:sz w:val="24"/>
          <w:szCs w:val="24"/>
          <w:lang w:val="sr-Cyrl-RS"/>
        </w:rPr>
      </w:pPr>
    </w:p>
    <w:p w:rsidR="00BB5EE5" w:rsidRDefault="00BB5EE5" w:rsidP="00BB5EE5">
      <w:pPr>
        <w:pStyle w:val="NoSpacing"/>
        <w:jc w:val="both"/>
        <w:rPr>
          <w:rFonts w:ascii="Times New Roman" w:eastAsiaTheme="minorHAnsi" w:hAnsi="Times New Roman" w:cstheme="minorBidi"/>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Влади Републике Србије да донесе Одлуку о преносу права јавне својине са Републике Србије на Град Прокупље – без накнаде, на непокретности означеној као катастарска парцела бр.</w:t>
      </w:r>
      <w:r>
        <w:rPr>
          <w:rFonts w:ascii="Times New Roman" w:hAnsi="Times New Roman"/>
          <w:sz w:val="24"/>
          <w:szCs w:val="24"/>
        </w:rPr>
        <w:t>494/1</w:t>
      </w:r>
      <w:r>
        <w:rPr>
          <w:rFonts w:ascii="Times New Roman" w:hAnsi="Times New Roman"/>
          <w:sz w:val="24"/>
          <w:szCs w:val="24"/>
          <w:lang w:val="sr-Cyrl-RS"/>
        </w:rPr>
        <w:t xml:space="preserve"> КО Прокупље-град, укупне површине </w:t>
      </w:r>
      <w:r>
        <w:rPr>
          <w:rFonts w:ascii="Times New Roman" w:hAnsi="Times New Roman"/>
          <w:sz w:val="24"/>
          <w:szCs w:val="24"/>
        </w:rPr>
        <w:t>7h</w:t>
      </w:r>
      <w:r>
        <w:rPr>
          <w:rFonts w:ascii="Times New Roman" w:hAnsi="Times New Roman"/>
          <w:sz w:val="24"/>
          <w:szCs w:val="24"/>
          <w:lang w:val="sr-Cyrl-RS"/>
        </w:rPr>
        <w:t>23а02</w:t>
      </w:r>
      <w:r>
        <w:rPr>
          <w:rFonts w:ascii="Times New Roman" w:hAnsi="Times New Roman"/>
          <w:sz w:val="24"/>
          <w:szCs w:val="24"/>
        </w:rPr>
        <w:t>m</w:t>
      </w:r>
      <w:r>
        <w:rPr>
          <w:rFonts w:ascii="Times New Roman" w:hAnsi="Times New Roman"/>
          <w:sz w:val="24"/>
          <w:szCs w:val="24"/>
          <w:lang w:val="sr-Cyrl-RS"/>
        </w:rPr>
        <w:t>2, по врсти градско грађевинско земљиште, уписана у лист непокретности бр.646 за КО Прокупље-град, носиоца права јавне својине Републике Србије.</w:t>
      </w:r>
    </w:p>
    <w:p w:rsidR="00BB5EE5" w:rsidRPr="002033D5" w:rsidRDefault="00BB5EE5" w:rsidP="00BB5EE5">
      <w:pPr>
        <w:pStyle w:val="NoSpacing"/>
        <w:jc w:val="both"/>
        <w:rPr>
          <w:rFonts w:ascii="Times New Roman" w:hAnsi="Times New Roman"/>
          <w:sz w:val="24"/>
          <w:szCs w:val="24"/>
          <w:lang w:val="sr-Cyrl-RS"/>
        </w:rPr>
      </w:pPr>
    </w:p>
    <w:p w:rsidR="00BB5EE5" w:rsidRPr="009A4198" w:rsidRDefault="00BB5EE5" w:rsidP="00BB5EE5">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Катастарска парцела која је предмет преноса права јавне својине из јавне својине Републике Србије у јавну својину Града Прокупља, обухваћена је Планом генералне регулације Прокупље („Сл.лист општине Прокупље“, бр.3/2014) и Изменама и допунама Плана генералне регулације Прокупље („Сл.лист града Прокупља“, бр.36/2020)  и Другим изменама и допунама Плана генералне регулације („Сл.лист града Прокупља“, бр.25/2023) и налази се у делу са наменом „Становање високе густине“, „Спорт и рекреација“, „Општа стамбена зона“  а пренос јавне својине на Град Прокупље врши ради привођења планској намени,  у циљу изградње пракинга и других пратећих инфраструктурних објеката за потребе Медицинског центра,   и изградње затвореног базена.</w:t>
      </w:r>
    </w:p>
    <w:p w:rsidR="00BB5EE5" w:rsidRDefault="00BB5EE5" w:rsidP="00BB5EE5">
      <w:pPr>
        <w:pStyle w:val="NoSpacing"/>
        <w:ind w:left="-180" w:firstLine="180"/>
        <w:jc w:val="both"/>
        <w:rPr>
          <w:rFonts w:ascii="Times New Roman" w:hAnsi="Times New Roman"/>
          <w:sz w:val="24"/>
          <w:szCs w:val="24"/>
          <w:lang w:val="sr-Cyrl-RS"/>
        </w:rPr>
      </w:pPr>
    </w:p>
    <w:p w:rsidR="00BB5EE5" w:rsidRPr="000414D5" w:rsidRDefault="00BB5EE5" w:rsidP="00BB5EE5">
      <w:pPr>
        <w:pStyle w:val="NoSpacing"/>
        <w:ind w:firstLine="900"/>
        <w:jc w:val="both"/>
        <w:rPr>
          <w:rFonts w:ascii="Times New Roman" w:hAnsi="Times New Roman"/>
          <w:sz w:val="24"/>
          <w:szCs w:val="24"/>
          <w:lang w:val="sr-Cyrl-RS"/>
        </w:rPr>
      </w:pPr>
      <w:proofErr w:type="gramStart"/>
      <w:r w:rsidRPr="00B24854">
        <w:rPr>
          <w:rFonts w:ascii="Times New Roman" w:hAnsi="Times New Roman"/>
          <w:b/>
          <w:sz w:val="24"/>
          <w:szCs w:val="24"/>
        </w:rPr>
        <w:t>III</w:t>
      </w:r>
      <w:r>
        <w:rPr>
          <w:rFonts w:ascii="Times New Roman" w:hAnsi="Times New Roman"/>
          <w:b/>
          <w:sz w:val="24"/>
          <w:szCs w:val="24"/>
          <w:lang w:val="sr-Cyrl-RS"/>
        </w:rPr>
        <w:t xml:space="preserve"> </w:t>
      </w:r>
      <w:r>
        <w:rPr>
          <w:rFonts w:ascii="Times New Roman" w:hAnsi="Times New Roman"/>
          <w:sz w:val="24"/>
          <w:szCs w:val="24"/>
          <w:lang w:val="sr-Cyrl-RS"/>
        </w:rPr>
        <w:t>Овлашћује се Градоначелник Града Прокупља или лице које он овласти, да потпише уговор о преносу права јавне својине на непокретности из тачке 1.</w:t>
      </w:r>
      <w:proofErr w:type="gramEnd"/>
      <w:r>
        <w:rPr>
          <w:rFonts w:ascii="Times New Roman" w:hAnsi="Times New Roman"/>
          <w:sz w:val="24"/>
          <w:szCs w:val="24"/>
          <w:lang w:val="sr-Cyrl-RS"/>
        </w:rPr>
        <w:t xml:space="preserve"> ове Одлуке, са овлашћеним лицем испред Републичке дирекције за имовину Републике Србије. </w:t>
      </w:r>
    </w:p>
    <w:p w:rsidR="00BB5EE5" w:rsidRDefault="00BB5EE5" w:rsidP="00BB5EE5">
      <w:pPr>
        <w:pStyle w:val="NoSpacing"/>
        <w:ind w:left="-180" w:firstLine="180"/>
        <w:jc w:val="both"/>
        <w:rPr>
          <w:rFonts w:ascii="Times New Roman" w:hAnsi="Times New Roman"/>
          <w:sz w:val="24"/>
          <w:szCs w:val="24"/>
          <w:lang w:val="sr-Cyrl-RS"/>
        </w:rPr>
      </w:pPr>
    </w:p>
    <w:p w:rsidR="00BB5EE5" w:rsidRPr="000D79AD" w:rsidRDefault="00BB5EE5" w:rsidP="00BB5EE5">
      <w:pPr>
        <w:pStyle w:val="NoSpacing"/>
        <w:ind w:firstLine="720"/>
        <w:jc w:val="both"/>
        <w:rPr>
          <w:rFonts w:ascii="Times New Roman" w:hAnsi="Times New Roman"/>
          <w:sz w:val="24"/>
          <w:szCs w:val="24"/>
        </w:rPr>
      </w:pPr>
      <w:proofErr w:type="gramStart"/>
      <w:r>
        <w:rPr>
          <w:rFonts w:ascii="Times New Roman" w:hAnsi="Times New Roman"/>
          <w:b/>
          <w:sz w:val="24"/>
          <w:szCs w:val="24"/>
        </w:rPr>
        <w:t xml:space="preserve">IV </w:t>
      </w:r>
      <w:r>
        <w:rPr>
          <w:rFonts w:ascii="Times New Roman" w:hAnsi="Times New Roman"/>
          <w:sz w:val="24"/>
          <w:szCs w:val="24"/>
        </w:rPr>
        <w:t xml:space="preserve"> </w:t>
      </w:r>
      <w:r>
        <w:rPr>
          <w:rFonts w:ascii="Times New Roman" w:hAnsi="Times New Roman"/>
          <w:sz w:val="24"/>
          <w:szCs w:val="24"/>
          <w:lang w:val="sr-Cyrl-RS"/>
        </w:rPr>
        <w:t>Ова</w:t>
      </w:r>
      <w:proofErr w:type="gramEnd"/>
      <w:r>
        <w:rPr>
          <w:rFonts w:ascii="Times New Roman" w:hAnsi="Times New Roman"/>
          <w:sz w:val="24"/>
          <w:szCs w:val="24"/>
          <w:lang w:val="sr-Cyrl-RS"/>
        </w:rPr>
        <w:t xml:space="preserve"> Одлука ступа на снагу осмог дана од дана објављивања у „Службеном листу Града Прокупља“.</w:t>
      </w:r>
    </w:p>
    <w:p w:rsidR="00BB5EE5" w:rsidRPr="00713CBE" w:rsidRDefault="00BB5EE5" w:rsidP="00BB5EE5">
      <w:pPr>
        <w:pStyle w:val="NoSpacing"/>
        <w:ind w:firstLine="720"/>
        <w:jc w:val="both"/>
        <w:rPr>
          <w:rFonts w:ascii="Times New Roman" w:hAnsi="Times New Roman"/>
          <w:sz w:val="24"/>
          <w:szCs w:val="24"/>
          <w:lang w:val="sr-Cyrl-RS"/>
        </w:rPr>
      </w:pPr>
    </w:p>
    <w:p w:rsidR="00BB5EE5" w:rsidRPr="00E97C65" w:rsidRDefault="00BB5EE5" w:rsidP="00BB5EE5">
      <w:pPr>
        <w:jc w:val="both"/>
        <w:rPr>
          <w:b/>
          <w:lang w:val="sr-Latn-RS"/>
        </w:rPr>
      </w:pPr>
      <w:r>
        <w:rPr>
          <w:b/>
          <w:lang w:val="sr-Cyrl-CS"/>
        </w:rPr>
        <w:t>БРОЈ:</w:t>
      </w:r>
      <w:r>
        <w:rPr>
          <w:b/>
          <w:lang w:val="sr-Latn-RS"/>
        </w:rPr>
        <w:t>06-87/2023-02</w:t>
      </w:r>
    </w:p>
    <w:p w:rsidR="00BB5EE5" w:rsidRPr="00E97C65" w:rsidRDefault="00BB5EE5" w:rsidP="00BB5EE5">
      <w:pPr>
        <w:jc w:val="both"/>
        <w:rPr>
          <w:b/>
          <w:lang w:val="sr-Cyrl-RS"/>
        </w:rPr>
      </w:pPr>
      <w:r>
        <w:rPr>
          <w:b/>
          <w:lang w:val="sr-Cyrl-CS"/>
        </w:rPr>
        <w:t>ДАТУМ:</w:t>
      </w:r>
      <w:r>
        <w:rPr>
          <w:b/>
          <w:lang w:val="sr-Latn-RS"/>
        </w:rPr>
        <w:t>31.08.2023.</w:t>
      </w:r>
      <w:r>
        <w:rPr>
          <w:b/>
          <w:lang w:val="sr-Cyrl-RS"/>
        </w:rPr>
        <w:t>године</w:t>
      </w:r>
    </w:p>
    <w:p w:rsidR="00BB5EE5" w:rsidRDefault="00BB5EE5" w:rsidP="00BB5EE5">
      <w:pPr>
        <w:jc w:val="both"/>
        <w:rPr>
          <w:b/>
          <w:lang w:val="sr-Cyrl-CS"/>
        </w:rPr>
      </w:pPr>
    </w:p>
    <w:p w:rsidR="00BB5EE5" w:rsidRDefault="00BB5EE5" w:rsidP="00BB5EE5">
      <w:pPr>
        <w:jc w:val="both"/>
        <w:rPr>
          <w:b/>
          <w:lang w:val="sr-Cyrl-CS"/>
        </w:rPr>
      </w:pPr>
    </w:p>
    <w:p w:rsidR="00BB5EE5" w:rsidRDefault="00BB5EE5" w:rsidP="00BB5EE5">
      <w:pPr>
        <w:jc w:val="center"/>
        <w:rPr>
          <w:b/>
          <w:lang w:val="sr-Cyrl-CS"/>
        </w:rPr>
      </w:pPr>
      <w:r>
        <w:rPr>
          <w:b/>
          <w:lang w:val="sr-Cyrl-CS"/>
        </w:rPr>
        <w:t xml:space="preserve">                                                                                  ПРЕДСЕДНИК</w:t>
      </w:r>
    </w:p>
    <w:p w:rsidR="00BB5EE5" w:rsidRDefault="00BB5EE5" w:rsidP="00BB5EE5">
      <w:pPr>
        <w:jc w:val="center"/>
        <w:rPr>
          <w:b/>
          <w:lang w:val="sr-Cyrl-CS"/>
        </w:rPr>
      </w:pPr>
      <w:r>
        <w:rPr>
          <w:b/>
          <w:lang w:val="sr-Cyrl-CS"/>
        </w:rPr>
        <w:t xml:space="preserve">                                                                               СКУПШТИНЕ ГРАДА ПРОКУПЉА</w:t>
      </w:r>
    </w:p>
    <w:p w:rsidR="00BB5EE5" w:rsidRDefault="00BB5EE5" w:rsidP="00BB5EE5">
      <w:pPr>
        <w:rPr>
          <w:b/>
          <w:lang w:val="sr-Cyrl-CS"/>
        </w:rPr>
      </w:pPr>
      <w:r>
        <w:rPr>
          <w:b/>
          <w:lang w:val="sr-Cyrl-CS"/>
        </w:rPr>
        <w:t xml:space="preserve">                                                                                                                </w:t>
      </w:r>
    </w:p>
    <w:p w:rsidR="00BB5EE5" w:rsidRDefault="00BB5EE5" w:rsidP="00BB5EE5">
      <w:pPr>
        <w:tabs>
          <w:tab w:val="left" w:pos="6570"/>
        </w:tabs>
        <w:rPr>
          <w:b/>
          <w:lang w:val="sr-Cyrl-CS"/>
        </w:rPr>
      </w:pPr>
      <w:r>
        <w:rPr>
          <w:b/>
          <w:lang w:val="sr-Cyrl-CS"/>
        </w:rPr>
        <w:t xml:space="preserve">                                                                                                              Дејан Лазић</w:t>
      </w:r>
      <w:r>
        <w:rPr>
          <w:b/>
          <w:lang w:val="sr-Cyrl-CS"/>
        </w:rPr>
        <w:t xml:space="preserve"> с.р.</w:t>
      </w:r>
    </w:p>
    <w:p w:rsidR="00BB5EE5" w:rsidRDefault="00BB5EE5" w:rsidP="00BB5EE5">
      <w:pPr>
        <w:tabs>
          <w:tab w:val="left" w:pos="6570"/>
        </w:tabs>
        <w:rPr>
          <w:b/>
          <w:sz w:val="40"/>
          <w:szCs w:val="40"/>
          <w:lang w:val="sr-Cyrl-CS"/>
        </w:rPr>
      </w:pPr>
      <w:r>
        <w:rPr>
          <w:b/>
          <w:sz w:val="40"/>
          <w:szCs w:val="40"/>
          <w:lang w:val="sr-Cyrl-CS"/>
        </w:rPr>
        <w:lastRenderedPageBreak/>
        <w:t>7</w:t>
      </w:r>
    </w:p>
    <w:p w:rsidR="00BB5EE5" w:rsidRDefault="00BB5EE5" w:rsidP="00BB5EE5">
      <w:pPr>
        <w:ind w:firstLine="708"/>
        <w:jc w:val="both"/>
        <w:rPr>
          <w:lang w:val="sr-Cyrl-RS"/>
        </w:rPr>
      </w:pPr>
      <w:r>
        <w:rPr>
          <w:lang w:val="sr-Cyrl-RS"/>
        </w:rPr>
        <w:t xml:space="preserve">На основу члана 32. Закона о локалној самоуправи(''Сл. Гласник РС'' бр.129/07, 83/14-др.закон, 101/2016-др.закон и 47/2018), члана 40. став. 1. тачка 45.Статута града Прокупља(''Сл. лист општине Прокупље'' бр. 15/2018), и Мишљења Одељења за буџет и финансије Градске управе града Прокупља </w:t>
      </w:r>
      <w:r w:rsidRPr="00E17360">
        <w:rPr>
          <w:lang w:val="sr-Cyrl-RS"/>
        </w:rPr>
        <w:t>од 25.07.2023. године</w:t>
      </w:r>
      <w:r>
        <w:rPr>
          <w:lang w:val="sr-Cyrl-RS"/>
        </w:rPr>
        <w:t xml:space="preserve">, Скупштина града Прокупља на седници одржаној дана </w:t>
      </w:r>
      <w:r>
        <w:rPr>
          <w:lang w:val="sr-Latn-RS"/>
        </w:rPr>
        <w:t>31.08.2023.</w:t>
      </w:r>
      <w:r>
        <w:rPr>
          <w:lang w:val="sr-Cyrl-RS"/>
        </w:rPr>
        <w:t>године, донела је:</w:t>
      </w:r>
    </w:p>
    <w:p w:rsidR="00BB5EE5" w:rsidRDefault="00BB5EE5" w:rsidP="00BB5EE5">
      <w:pPr>
        <w:jc w:val="both"/>
        <w:rPr>
          <w:lang w:val="sr-Cyrl-RS"/>
        </w:rPr>
      </w:pPr>
    </w:p>
    <w:p w:rsidR="00BB5EE5" w:rsidRDefault="00BB5EE5" w:rsidP="00BB5EE5">
      <w:pPr>
        <w:jc w:val="both"/>
        <w:rPr>
          <w:lang w:val="sr-Cyrl-RS"/>
        </w:rPr>
      </w:pPr>
    </w:p>
    <w:p w:rsidR="00BB5EE5" w:rsidRDefault="00BB5EE5" w:rsidP="00BB5EE5">
      <w:pPr>
        <w:jc w:val="both"/>
        <w:rPr>
          <w:lang w:val="sr-Cyrl-RS"/>
        </w:rPr>
      </w:pPr>
    </w:p>
    <w:p w:rsidR="00BB5EE5" w:rsidRDefault="00BB5EE5" w:rsidP="00BB5EE5">
      <w:pPr>
        <w:jc w:val="center"/>
        <w:rPr>
          <w:b/>
          <w:lang w:val="sr-Cyrl-RS"/>
        </w:rPr>
      </w:pPr>
      <w:r>
        <w:rPr>
          <w:b/>
          <w:lang w:val="sr-Cyrl-RS"/>
        </w:rPr>
        <w:t>РЕШЕЊЕ</w:t>
      </w:r>
    </w:p>
    <w:p w:rsidR="00BB5EE5" w:rsidRDefault="00BB5EE5" w:rsidP="00BB5EE5">
      <w:pPr>
        <w:jc w:val="center"/>
        <w:rPr>
          <w:b/>
          <w:lang w:val="sr-Cyrl-RS"/>
        </w:rPr>
      </w:pPr>
    </w:p>
    <w:p w:rsidR="00BB5EE5" w:rsidRDefault="00BB5EE5" w:rsidP="00BB5EE5">
      <w:pPr>
        <w:jc w:val="center"/>
        <w:rPr>
          <w:b/>
          <w:lang w:val="sr-Cyrl-RS"/>
        </w:rPr>
      </w:pPr>
    </w:p>
    <w:p w:rsidR="00BB5EE5" w:rsidRDefault="00BB5EE5" w:rsidP="00BB5EE5">
      <w:pPr>
        <w:jc w:val="both"/>
        <w:rPr>
          <w:lang w:val="sr-Latn-RS"/>
        </w:rPr>
      </w:pPr>
      <w:r>
        <w:rPr>
          <w:b/>
        </w:rPr>
        <w:t>I</w:t>
      </w:r>
      <w:r>
        <w:t xml:space="preserve"> </w:t>
      </w:r>
      <w:r w:rsidRPr="00A56959">
        <w:rPr>
          <w:lang w:val="sr-Cyrl-RS"/>
        </w:rPr>
        <w:t xml:space="preserve">ДАЈЕ СЕ </w:t>
      </w:r>
      <w:proofErr w:type="gramStart"/>
      <w:r w:rsidRPr="00A56959">
        <w:rPr>
          <w:lang w:val="sr-Cyrl-RS"/>
        </w:rPr>
        <w:t>САГЛАСНОСТ  на</w:t>
      </w:r>
      <w:proofErr w:type="gramEnd"/>
      <w:r w:rsidRPr="00A56959">
        <w:rPr>
          <w:lang w:val="sr-Cyrl-RS"/>
        </w:rPr>
        <w:t xml:space="preserve"> </w:t>
      </w:r>
      <w:r>
        <w:rPr>
          <w:lang w:val="sr-Cyrl-RS"/>
        </w:rPr>
        <w:t>Ценовник јединичних цена радова на отклањању непосредних последица на инфраструктури од елементарних непогода на територији града Прокупља бр.1450 од 28.06.2023.године који је донело ЈП за урбанизам и уређење града Прокупља.</w:t>
      </w:r>
    </w:p>
    <w:p w:rsidR="00BB5EE5" w:rsidRPr="00613670" w:rsidRDefault="00BB5EE5" w:rsidP="00BB5EE5">
      <w:pPr>
        <w:jc w:val="both"/>
        <w:rPr>
          <w:lang w:val="sr-Latn-RS"/>
        </w:rPr>
      </w:pPr>
    </w:p>
    <w:p w:rsidR="00BB5EE5" w:rsidRPr="00613670" w:rsidRDefault="00BB5EE5" w:rsidP="00BB5EE5">
      <w:pPr>
        <w:jc w:val="both"/>
        <w:rPr>
          <w:lang w:val="sr-Cyrl-RS"/>
        </w:rPr>
      </w:pPr>
      <w:proofErr w:type="gramStart"/>
      <w:r w:rsidRPr="00613670">
        <w:rPr>
          <w:b/>
        </w:rPr>
        <w:t>II</w:t>
      </w:r>
      <w:r>
        <w:t xml:space="preserve"> </w:t>
      </w:r>
      <w:r>
        <w:rPr>
          <w:lang w:val="sr-Cyrl-RS"/>
        </w:rPr>
        <w:t>Мишљење из преамбуле овог Решења, као и предметни Ценовник ЈП за урбанизам и уређење града Прокупља саставни су његов део.</w:t>
      </w:r>
      <w:proofErr w:type="gramEnd"/>
    </w:p>
    <w:p w:rsidR="00BB5EE5" w:rsidRDefault="00BB5EE5" w:rsidP="00BB5EE5">
      <w:pPr>
        <w:jc w:val="both"/>
        <w:rPr>
          <w:lang w:val="sr-Cyrl-RS"/>
        </w:rPr>
      </w:pPr>
    </w:p>
    <w:p w:rsidR="00BB5EE5" w:rsidRDefault="00BB5EE5" w:rsidP="00BB5EE5">
      <w:pPr>
        <w:jc w:val="both"/>
        <w:rPr>
          <w:lang w:val="sr-Cyrl-RS"/>
        </w:rPr>
      </w:pPr>
      <w:proofErr w:type="gramStart"/>
      <w:r>
        <w:rPr>
          <w:b/>
        </w:rPr>
        <w:t>III</w:t>
      </w:r>
      <w:r>
        <w:t xml:space="preserve"> </w:t>
      </w:r>
      <w:r>
        <w:rPr>
          <w:lang w:val="sr-Cyrl-RS"/>
        </w:rPr>
        <w:t>Решење ступа на снагу даном доношења.</w:t>
      </w:r>
      <w:proofErr w:type="gramEnd"/>
    </w:p>
    <w:p w:rsidR="00BB5EE5" w:rsidRDefault="00BB5EE5" w:rsidP="00BB5EE5">
      <w:pPr>
        <w:jc w:val="both"/>
        <w:rPr>
          <w:lang w:val="sr-Cyrl-RS"/>
        </w:rPr>
      </w:pPr>
    </w:p>
    <w:p w:rsidR="00BB5EE5" w:rsidRDefault="00BB5EE5" w:rsidP="00BB5EE5">
      <w:pPr>
        <w:jc w:val="both"/>
        <w:rPr>
          <w:lang w:val="sr-Cyrl-RS"/>
        </w:rPr>
      </w:pPr>
      <w:proofErr w:type="gramStart"/>
      <w:r>
        <w:rPr>
          <w:b/>
        </w:rPr>
        <w:t>I</w:t>
      </w:r>
      <w:r>
        <w:rPr>
          <w:b/>
          <w:lang w:val="sr-Latn-RS"/>
        </w:rPr>
        <w:t>V</w:t>
      </w:r>
      <w:r>
        <w:rPr>
          <w:lang w:val="sr-Cyrl-RS"/>
        </w:rPr>
        <w:t xml:space="preserve"> Решење објавити у ''Службеном листу града Прокупља''.</w:t>
      </w:r>
      <w:proofErr w:type="gramEnd"/>
    </w:p>
    <w:p w:rsidR="00BB5EE5" w:rsidRDefault="00BB5EE5" w:rsidP="00BB5EE5">
      <w:pPr>
        <w:jc w:val="both"/>
        <w:rPr>
          <w:lang w:val="sr-Cyrl-RS"/>
        </w:rPr>
      </w:pPr>
    </w:p>
    <w:p w:rsidR="00BB5EE5" w:rsidRDefault="00BB5EE5" w:rsidP="00BB5EE5">
      <w:pPr>
        <w:jc w:val="both"/>
        <w:rPr>
          <w:lang w:val="sr-Cyrl-RS"/>
        </w:rPr>
      </w:pPr>
      <w:r>
        <w:rPr>
          <w:b/>
        </w:rPr>
        <w:t>V</w:t>
      </w:r>
      <w:r>
        <w:t xml:space="preserve"> </w:t>
      </w:r>
      <w:r>
        <w:rPr>
          <w:lang w:val="sr-Cyrl-RS"/>
        </w:rPr>
        <w:t>Решење доставити:  ЈП за урбанизам и уређење града Прокупља</w:t>
      </w:r>
      <w:proofErr w:type="gramStart"/>
      <w:r>
        <w:rPr>
          <w:lang w:val="sr-Cyrl-RS"/>
        </w:rPr>
        <w:t>, ,</w:t>
      </w:r>
      <w:proofErr w:type="gramEnd"/>
      <w:r>
        <w:rPr>
          <w:lang w:val="sr-Cyrl-RS"/>
        </w:rPr>
        <w:t xml:space="preserve"> градоначелнику, Одељењу за буџет и финансије, Градској управи и Архиви града Прокупља.</w:t>
      </w:r>
    </w:p>
    <w:p w:rsidR="00BB5EE5" w:rsidRDefault="00BB5EE5" w:rsidP="00BB5EE5">
      <w:pPr>
        <w:jc w:val="both"/>
        <w:rPr>
          <w:lang w:val="sr-Cyrl-RS"/>
        </w:rPr>
      </w:pPr>
    </w:p>
    <w:p w:rsidR="00BB5EE5" w:rsidRDefault="00BB5EE5" w:rsidP="00BB5EE5">
      <w:pPr>
        <w:jc w:val="both"/>
        <w:rPr>
          <w:lang w:val="sr-Cyrl-RS"/>
        </w:rPr>
      </w:pPr>
    </w:p>
    <w:p w:rsidR="00BB5EE5" w:rsidRDefault="00BB5EE5" w:rsidP="00BB5EE5">
      <w:pPr>
        <w:jc w:val="both"/>
        <w:rPr>
          <w:lang w:val="sr-Cyrl-RS"/>
        </w:rPr>
      </w:pPr>
    </w:p>
    <w:p w:rsidR="00BB5EE5" w:rsidRDefault="00BB5EE5" w:rsidP="00BB5EE5">
      <w:pPr>
        <w:jc w:val="both"/>
        <w:rPr>
          <w:lang w:val="sr-Cyrl-RS"/>
        </w:rPr>
      </w:pPr>
      <w:r>
        <w:rPr>
          <w:lang w:val="sr-Cyrl-RS"/>
        </w:rPr>
        <w:t>Број: 06-</w:t>
      </w:r>
      <w:r>
        <w:rPr>
          <w:lang w:val="sr-Latn-RS"/>
        </w:rPr>
        <w:t>87</w:t>
      </w:r>
      <w:r>
        <w:rPr>
          <w:lang w:val="sr-Cyrl-RS"/>
        </w:rPr>
        <w:t>/202</w:t>
      </w:r>
      <w:r>
        <w:rPr>
          <w:lang w:val="sr-Latn-RS"/>
        </w:rPr>
        <w:t>3</w:t>
      </w:r>
      <w:r>
        <w:rPr>
          <w:lang w:val="sr-Cyrl-RS"/>
        </w:rPr>
        <w:t>-02</w:t>
      </w:r>
    </w:p>
    <w:p w:rsidR="00BB5EE5" w:rsidRDefault="00BB5EE5" w:rsidP="00BB5EE5">
      <w:pPr>
        <w:jc w:val="both"/>
        <w:rPr>
          <w:lang w:val="sr-Cyrl-RS"/>
        </w:rPr>
      </w:pPr>
      <w:r>
        <w:rPr>
          <w:lang w:val="sr-Cyrl-RS"/>
        </w:rPr>
        <w:t xml:space="preserve">У Прокупљу, </w:t>
      </w:r>
      <w:r>
        <w:rPr>
          <w:lang w:val="sr-Latn-RS"/>
        </w:rPr>
        <w:t>31.08</w:t>
      </w:r>
      <w:r>
        <w:rPr>
          <w:lang w:val="sr-Cyrl-RS"/>
        </w:rPr>
        <w:t>.202</w:t>
      </w:r>
      <w:r>
        <w:rPr>
          <w:lang w:val="sr-Latn-RS"/>
        </w:rPr>
        <w:t>3</w:t>
      </w:r>
      <w:r>
        <w:rPr>
          <w:lang w:val="sr-Cyrl-RS"/>
        </w:rPr>
        <w:t>.године</w:t>
      </w:r>
    </w:p>
    <w:p w:rsidR="00BB5EE5" w:rsidRDefault="00BB5EE5" w:rsidP="00BB5EE5">
      <w:pPr>
        <w:jc w:val="both"/>
        <w:rPr>
          <w:lang w:val="sr-Cyrl-RS"/>
        </w:rPr>
      </w:pPr>
      <w:r>
        <w:rPr>
          <w:lang w:val="sr-Cyrl-RS"/>
        </w:rPr>
        <w:t xml:space="preserve">СКУПШТИНЕ ГРАДА ПРОКУПЉА </w:t>
      </w:r>
    </w:p>
    <w:p w:rsidR="00BB5EE5" w:rsidRDefault="00BB5EE5" w:rsidP="00BB5EE5">
      <w:pPr>
        <w:jc w:val="both"/>
        <w:rPr>
          <w:lang w:val="sr-Cyrl-RS"/>
        </w:rPr>
      </w:pPr>
    </w:p>
    <w:p w:rsidR="00BB5EE5" w:rsidRDefault="00BB5EE5" w:rsidP="00BB5EE5">
      <w:pPr>
        <w:jc w:val="both"/>
        <w:rPr>
          <w:lang w:val="sr-Cyrl-RS"/>
        </w:rPr>
      </w:pPr>
      <w:r>
        <w:rPr>
          <w:lang w:val="sr-Cyrl-RS"/>
        </w:rPr>
        <w:t xml:space="preserve">                                                                                                         ПРЕДСЕДНИК</w:t>
      </w:r>
    </w:p>
    <w:p w:rsidR="00BB5EE5" w:rsidRDefault="00BB5EE5" w:rsidP="00BB5EE5">
      <w:pPr>
        <w:jc w:val="both"/>
        <w:rPr>
          <w:lang w:val="sr-Cyrl-RS"/>
        </w:rPr>
      </w:pPr>
      <w:r>
        <w:rPr>
          <w:lang w:val="sr-Cyrl-RS"/>
        </w:rPr>
        <w:t xml:space="preserve">                                                                                                  СКУПШТИНЕ ГРАДА</w:t>
      </w:r>
    </w:p>
    <w:p w:rsidR="00BB5EE5" w:rsidRDefault="00BB5EE5" w:rsidP="00BB5EE5">
      <w:pPr>
        <w:jc w:val="both"/>
        <w:rPr>
          <w:lang w:val="sr-Cyrl-RS"/>
        </w:rPr>
      </w:pPr>
      <w:r>
        <w:rPr>
          <w:lang w:val="sr-Cyrl-RS"/>
        </w:rPr>
        <w:t xml:space="preserve">                                                                                                         Дејан Лазић </w:t>
      </w:r>
      <w:r>
        <w:rPr>
          <w:lang w:val="sr-Cyrl-RS"/>
        </w:rPr>
        <w:t>с.р.</w:t>
      </w:r>
    </w:p>
    <w:p w:rsidR="00BB5EE5" w:rsidRDefault="00BB5EE5"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C22439" w:rsidRDefault="00C22439" w:rsidP="00BB5EE5">
      <w:pPr>
        <w:jc w:val="both"/>
        <w:rPr>
          <w:lang w:val="sr-Cyrl-RS"/>
        </w:rPr>
      </w:pPr>
    </w:p>
    <w:p w:rsidR="00BB5EE5" w:rsidRDefault="00BB5EE5" w:rsidP="00BB5EE5">
      <w:pPr>
        <w:jc w:val="both"/>
        <w:rPr>
          <w:sz w:val="40"/>
          <w:szCs w:val="40"/>
          <w:lang w:val="sr-Cyrl-RS"/>
        </w:rPr>
      </w:pPr>
      <w:r>
        <w:rPr>
          <w:sz w:val="40"/>
          <w:szCs w:val="40"/>
          <w:lang w:val="sr-Cyrl-RS"/>
        </w:rPr>
        <w:lastRenderedPageBreak/>
        <w:t>8</w:t>
      </w:r>
    </w:p>
    <w:p w:rsidR="00C22439" w:rsidRDefault="00C22439" w:rsidP="00C22439">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31.08.2023.године доноси</w:t>
      </w:r>
    </w:p>
    <w:p w:rsidR="00C22439" w:rsidRDefault="00C22439" w:rsidP="00C22439">
      <w:pPr>
        <w:ind w:firstLine="720"/>
        <w:jc w:val="both"/>
        <w:rPr>
          <w:lang w:val="sr-Cyrl-RS"/>
        </w:rPr>
      </w:pPr>
    </w:p>
    <w:p w:rsidR="00C22439" w:rsidRDefault="00C22439" w:rsidP="00C22439">
      <w:pPr>
        <w:ind w:firstLine="720"/>
        <w:jc w:val="both"/>
        <w:rPr>
          <w:lang w:val="sr-Cyrl-RS"/>
        </w:rPr>
      </w:pPr>
    </w:p>
    <w:p w:rsidR="00C22439" w:rsidRDefault="00C22439" w:rsidP="00C22439">
      <w:pPr>
        <w:ind w:firstLine="720"/>
        <w:jc w:val="both"/>
        <w:rPr>
          <w:lang w:val="sr-Cyrl-RS"/>
        </w:rPr>
      </w:pPr>
    </w:p>
    <w:p w:rsidR="00C22439" w:rsidRDefault="00C22439" w:rsidP="00C22439">
      <w:pPr>
        <w:jc w:val="center"/>
        <w:rPr>
          <w:lang w:val="sr-Latn-RS"/>
        </w:rPr>
      </w:pPr>
      <w:r>
        <w:rPr>
          <w:lang w:val="sr-Cyrl-RS"/>
        </w:rPr>
        <w:t>Р Е Ш Е Њ Е</w:t>
      </w:r>
    </w:p>
    <w:p w:rsidR="00C22439" w:rsidRPr="002A511A" w:rsidRDefault="00C22439" w:rsidP="00C22439">
      <w:pPr>
        <w:ind w:firstLine="720"/>
        <w:jc w:val="center"/>
        <w:rPr>
          <w:lang w:val="sr-Latn-RS"/>
        </w:rPr>
      </w:pPr>
    </w:p>
    <w:p w:rsidR="00C22439" w:rsidRPr="001260F2" w:rsidRDefault="00C22439" w:rsidP="00C22439">
      <w:pPr>
        <w:ind w:firstLine="720"/>
        <w:rPr>
          <w:b/>
          <w:lang w:val="sr-Cyrl-RS"/>
        </w:rPr>
      </w:pPr>
      <w:r>
        <w:rPr>
          <w:b/>
          <w:lang w:val="sr-Cyrl-RS"/>
        </w:rPr>
        <w:t xml:space="preserve">                                                                   </w:t>
      </w:r>
    </w:p>
    <w:p w:rsidR="00C22439" w:rsidRDefault="00C22439" w:rsidP="00C22439">
      <w:pPr>
        <w:ind w:firstLine="720"/>
        <w:jc w:val="center"/>
        <w:rPr>
          <w:lang w:val="sr-Cyrl-RS"/>
        </w:rPr>
      </w:pPr>
    </w:p>
    <w:p w:rsidR="00C22439" w:rsidRPr="003C5D6C" w:rsidRDefault="00C22439" w:rsidP="00C22439">
      <w:pPr>
        <w:jc w:val="both"/>
        <w:rPr>
          <w:lang w:val="sr-Cyrl-RS"/>
        </w:rPr>
      </w:pPr>
      <w:r>
        <w:rPr>
          <w:lang w:val="sr-Latn-RS"/>
        </w:rPr>
        <w:t xml:space="preserve">I  </w:t>
      </w:r>
      <w:r>
        <w:rPr>
          <w:lang w:val="sr-Cyrl-RS"/>
        </w:rPr>
        <w:t>ДАЈЕ СЕ САГЛАСНОСТ на Посебан програм коришћења субвенција ЈП за урбанизам и уређење града Прокупља за 2023.годину, број 1318 од 12.06.2023.године, који је усаглашен са Одлуком о измени Одлуке о буџету града Прокупља за 2023.годину.</w:t>
      </w:r>
    </w:p>
    <w:p w:rsidR="00C22439" w:rsidRDefault="00C22439" w:rsidP="00C22439">
      <w:pPr>
        <w:ind w:firstLine="720"/>
        <w:jc w:val="both"/>
        <w:rPr>
          <w:lang w:val="sr-Cyrl-RS"/>
        </w:rPr>
      </w:pPr>
    </w:p>
    <w:p w:rsidR="00C22439" w:rsidRPr="007B53C1" w:rsidRDefault="00C22439" w:rsidP="00C22439">
      <w:pPr>
        <w:ind w:firstLine="720"/>
        <w:jc w:val="both"/>
        <w:rPr>
          <w:lang w:val="sr-Latn-RS"/>
        </w:rPr>
      </w:pPr>
      <w:r>
        <w:rPr>
          <w:lang w:val="sr-Cyrl-RS"/>
        </w:rPr>
        <w:t xml:space="preserve">                                                                  </w:t>
      </w:r>
    </w:p>
    <w:p w:rsidR="00C22439" w:rsidRPr="002A511A" w:rsidRDefault="00C22439" w:rsidP="00C22439">
      <w:pPr>
        <w:ind w:firstLine="720"/>
        <w:jc w:val="center"/>
        <w:rPr>
          <w:b/>
          <w:lang w:val="sr-Cyrl-RS"/>
        </w:rPr>
      </w:pPr>
    </w:p>
    <w:p w:rsidR="00C22439" w:rsidRDefault="00C22439" w:rsidP="00C22439">
      <w:pPr>
        <w:jc w:val="both"/>
        <w:rPr>
          <w:lang w:val="sr-Cyrl-RS"/>
        </w:rPr>
      </w:pPr>
      <w:r>
        <w:rPr>
          <w:lang w:val="sr-Latn-RS"/>
        </w:rPr>
        <w:t xml:space="preserve">II </w:t>
      </w:r>
      <w:r>
        <w:rPr>
          <w:lang w:val="sr-Cyrl-RS"/>
        </w:rPr>
        <w:t>Решење ступа на снагу даном доношења.</w:t>
      </w:r>
    </w:p>
    <w:p w:rsidR="00C22439" w:rsidRDefault="00C22439" w:rsidP="00C22439">
      <w:pPr>
        <w:ind w:firstLine="720"/>
        <w:jc w:val="both"/>
        <w:rPr>
          <w:lang w:val="sr-Cyrl-RS"/>
        </w:rPr>
      </w:pPr>
    </w:p>
    <w:p w:rsidR="00C22439" w:rsidRDefault="00C22439" w:rsidP="00C22439">
      <w:pPr>
        <w:ind w:firstLine="720"/>
        <w:rPr>
          <w:b/>
          <w:lang w:val="sr-Latn-RS"/>
        </w:rPr>
      </w:pPr>
      <w:r>
        <w:rPr>
          <w:b/>
          <w:lang w:val="sr-Cyrl-RS"/>
        </w:rPr>
        <w:t xml:space="preserve">                                                                 </w:t>
      </w:r>
    </w:p>
    <w:p w:rsidR="00C22439" w:rsidRDefault="00C22439" w:rsidP="00C22439">
      <w:pPr>
        <w:ind w:firstLine="720"/>
        <w:jc w:val="center"/>
        <w:rPr>
          <w:b/>
          <w:lang w:val="sr-Latn-RS"/>
        </w:rPr>
      </w:pPr>
    </w:p>
    <w:p w:rsidR="00C22439" w:rsidRDefault="00C22439" w:rsidP="00C22439">
      <w:pPr>
        <w:jc w:val="both"/>
        <w:rPr>
          <w:lang w:val="sr-Cyrl-RS"/>
        </w:rPr>
      </w:pPr>
      <w:r>
        <w:rPr>
          <w:lang w:val="sr-Latn-RS"/>
        </w:rPr>
        <w:t xml:space="preserve">III </w:t>
      </w:r>
      <w:r>
        <w:rPr>
          <w:lang w:val="sr-Cyrl-RS"/>
        </w:rPr>
        <w:t>Решење објавити у „Службеном листу Града Прокупља“.</w:t>
      </w:r>
    </w:p>
    <w:p w:rsidR="00C22439" w:rsidRDefault="00C22439" w:rsidP="00C22439">
      <w:pPr>
        <w:ind w:firstLine="720"/>
        <w:jc w:val="both"/>
        <w:rPr>
          <w:lang w:val="sr-Cyrl-RS"/>
        </w:rPr>
      </w:pPr>
    </w:p>
    <w:p w:rsidR="00C22439" w:rsidRDefault="00C22439" w:rsidP="00C22439">
      <w:pPr>
        <w:rPr>
          <w:b/>
          <w:lang w:val="sr-Latn-RS"/>
        </w:rPr>
      </w:pPr>
      <w:r>
        <w:rPr>
          <w:b/>
          <w:lang w:val="sr-Cyrl-RS"/>
        </w:rPr>
        <w:t xml:space="preserve">                                                                             </w:t>
      </w:r>
    </w:p>
    <w:p w:rsidR="00C22439" w:rsidRDefault="00C22439" w:rsidP="00C22439">
      <w:pPr>
        <w:ind w:firstLine="720"/>
        <w:jc w:val="both"/>
        <w:rPr>
          <w:lang w:val="sr-Cyrl-RS"/>
        </w:rPr>
      </w:pPr>
    </w:p>
    <w:p w:rsidR="00C22439" w:rsidRDefault="00C22439" w:rsidP="00C22439">
      <w:pPr>
        <w:jc w:val="both"/>
        <w:rPr>
          <w:lang w:val="sr-Cyrl-RS"/>
        </w:rPr>
      </w:pPr>
      <w:r>
        <w:rPr>
          <w:lang w:val="sr-Latn-RS"/>
        </w:rPr>
        <w:t xml:space="preserve">IV </w:t>
      </w:r>
      <w:r>
        <w:rPr>
          <w:lang w:val="sr-Cyrl-RS"/>
        </w:rPr>
        <w:t>Решење доставити: ЈП за урбанизам и уређење Града Прокупља, Одељењу за буџет и финансије, Одељењу за урбанизам, стамбено-комуналне делатности и грађевинарство и Архиви града Прокупља.</w:t>
      </w:r>
    </w:p>
    <w:p w:rsidR="00C22439" w:rsidRDefault="00C22439" w:rsidP="00C22439">
      <w:pPr>
        <w:ind w:firstLine="720"/>
        <w:jc w:val="both"/>
        <w:rPr>
          <w:lang w:val="sr-Cyrl-RS"/>
        </w:rPr>
      </w:pPr>
    </w:p>
    <w:p w:rsidR="00C22439" w:rsidRDefault="00C22439" w:rsidP="00C22439">
      <w:pPr>
        <w:rPr>
          <w:lang w:val="sr-Cyrl-RS"/>
        </w:rPr>
      </w:pPr>
    </w:p>
    <w:p w:rsidR="00C22439" w:rsidRDefault="00C22439" w:rsidP="00C22439">
      <w:pPr>
        <w:jc w:val="both"/>
        <w:rPr>
          <w:lang w:val="sr-Cyrl-RS"/>
        </w:rPr>
      </w:pPr>
      <w:r>
        <w:rPr>
          <w:lang w:val="sr-Cyrl-RS"/>
        </w:rPr>
        <w:t>Број: 06-87/2023-02</w:t>
      </w:r>
    </w:p>
    <w:p w:rsidR="00C22439" w:rsidRDefault="00C22439" w:rsidP="00C22439">
      <w:pPr>
        <w:jc w:val="both"/>
        <w:rPr>
          <w:lang w:val="sr-Cyrl-RS"/>
        </w:rPr>
      </w:pPr>
      <w:r>
        <w:rPr>
          <w:lang w:val="sr-Cyrl-RS"/>
        </w:rPr>
        <w:t>У Прокупљу, 31.08.2023.године</w:t>
      </w:r>
    </w:p>
    <w:p w:rsidR="00C22439" w:rsidRDefault="00C22439" w:rsidP="00C22439">
      <w:pPr>
        <w:jc w:val="both"/>
        <w:rPr>
          <w:lang w:val="sr-Cyrl-RS"/>
        </w:rPr>
      </w:pPr>
      <w:r>
        <w:rPr>
          <w:lang w:val="sr-Cyrl-RS"/>
        </w:rPr>
        <w:t>СКУПШТИНА ГРАДА ПРОКУПЉА</w:t>
      </w:r>
    </w:p>
    <w:p w:rsidR="00C22439" w:rsidRDefault="00C22439" w:rsidP="00C22439">
      <w:pPr>
        <w:jc w:val="both"/>
        <w:rPr>
          <w:lang w:val="sr-Cyrl-RS"/>
        </w:rPr>
      </w:pPr>
    </w:p>
    <w:p w:rsidR="00C22439" w:rsidRDefault="00C22439" w:rsidP="00C22439">
      <w:pPr>
        <w:jc w:val="both"/>
        <w:rPr>
          <w:lang w:val="sr-Cyrl-RS"/>
        </w:rPr>
      </w:pPr>
      <w:r>
        <w:rPr>
          <w:lang w:val="sr-Cyrl-RS"/>
        </w:rPr>
        <w:t xml:space="preserve">                                                                                                         ПРЕДСЕДНИК</w:t>
      </w:r>
    </w:p>
    <w:p w:rsidR="00C22439" w:rsidRDefault="00C22439" w:rsidP="00C22439">
      <w:pPr>
        <w:jc w:val="both"/>
        <w:rPr>
          <w:lang w:val="sr-Cyrl-RS"/>
        </w:rPr>
      </w:pPr>
      <w:r>
        <w:rPr>
          <w:lang w:val="sr-Cyrl-RS"/>
        </w:rPr>
        <w:t xml:space="preserve">                                                                                                  СКУПШТИНЕ ГРАДА</w:t>
      </w:r>
    </w:p>
    <w:p w:rsidR="00C22439" w:rsidRDefault="00C22439" w:rsidP="00C22439">
      <w:pPr>
        <w:jc w:val="both"/>
        <w:rPr>
          <w:lang w:val="sr-Cyrl-RS"/>
        </w:rPr>
      </w:pPr>
      <w:r>
        <w:rPr>
          <w:lang w:val="sr-Cyrl-RS"/>
        </w:rPr>
        <w:t xml:space="preserve">                                                                                                           Дејан Лазић </w:t>
      </w:r>
      <w:r>
        <w:rPr>
          <w:lang w:val="sr-Cyrl-RS"/>
        </w:rPr>
        <w:t>с.р.</w:t>
      </w:r>
    </w:p>
    <w:p w:rsidR="00C22439" w:rsidRDefault="00C22439" w:rsidP="00C22439">
      <w:pPr>
        <w:jc w:val="both"/>
        <w:rPr>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r>
        <w:rPr>
          <w:sz w:val="40"/>
          <w:szCs w:val="40"/>
          <w:lang w:val="sr-Cyrl-RS"/>
        </w:rPr>
        <w:lastRenderedPageBreak/>
        <w:t>9</w:t>
      </w:r>
    </w:p>
    <w:p w:rsidR="00C22439" w:rsidRDefault="00C22439" w:rsidP="00C22439">
      <w:pPr>
        <w:jc w:val="both"/>
        <w:rPr>
          <w:lang w:val="sr-Cyrl-RS"/>
        </w:rPr>
      </w:pPr>
      <w:r>
        <w:rPr>
          <w:lang w:val="sr-Cyrl-RS"/>
        </w:rPr>
        <w:t>На основу члана 116. став 3. и 117. Закона о основама система образовања и васпитања (''Сл.гласник РС''бр. 88/2017,27/2018-др.закон, 10/2019,27/2018-др.закон</w:t>
      </w:r>
      <w:r>
        <w:t xml:space="preserve">, </w:t>
      </w:r>
      <w:r>
        <w:rPr>
          <w:lang w:val="sr-Cyrl-RS"/>
        </w:rPr>
        <w:t>6/2020 и 129/2021), члана 40. Статута града Прокупља (Сл. лист општине Прокупље, бр. 15/2018), Скупштина Града Прокупља на седници одржаној дана</w:t>
      </w:r>
      <w:r>
        <w:rPr>
          <w:lang w:val="sr-Latn-RS"/>
        </w:rPr>
        <w:t xml:space="preserve"> 31.08</w:t>
      </w:r>
      <w:r>
        <w:t>.</w:t>
      </w:r>
      <w:r>
        <w:rPr>
          <w:lang w:val="sr-Cyrl-RS"/>
        </w:rPr>
        <w:t>2023.године, донела је:</w:t>
      </w:r>
    </w:p>
    <w:p w:rsidR="00C22439" w:rsidRDefault="00C22439" w:rsidP="00C22439">
      <w:pPr>
        <w:jc w:val="both"/>
        <w:rPr>
          <w:lang w:val="sr-Cyrl-RS"/>
        </w:rPr>
      </w:pPr>
      <w:r>
        <w:rPr>
          <w:lang w:val="sr-Cyrl-RS"/>
        </w:rPr>
        <w:t xml:space="preserve"> </w:t>
      </w:r>
    </w:p>
    <w:p w:rsidR="00C22439" w:rsidRDefault="00C22439" w:rsidP="00C22439">
      <w:pPr>
        <w:jc w:val="center"/>
        <w:rPr>
          <w:b/>
          <w:lang w:val="sr-Cyrl-RS"/>
        </w:rPr>
      </w:pPr>
      <w:r>
        <w:rPr>
          <w:b/>
          <w:lang w:val="sr-Cyrl-RS"/>
        </w:rPr>
        <w:t>РЕШЕЊЕ О ИЗМЕНИ РЕШЕЊА</w:t>
      </w:r>
    </w:p>
    <w:p w:rsidR="00C22439" w:rsidRDefault="00C22439" w:rsidP="00C22439">
      <w:pPr>
        <w:jc w:val="center"/>
        <w:rPr>
          <w:b/>
          <w:lang w:val="sr-Cyrl-RS"/>
        </w:rPr>
      </w:pPr>
      <w:r>
        <w:rPr>
          <w:b/>
          <w:lang w:val="sr-Cyrl-RS"/>
        </w:rPr>
        <w:t xml:space="preserve">О ИМЕНОВАЊУ ЧЛАНОВА ШКОЛСКОГ ОДБОРА ОСНОВНЕ ШКОЛЕ ЗА </w:t>
      </w:r>
    </w:p>
    <w:p w:rsidR="00C22439" w:rsidRDefault="00C22439" w:rsidP="00C22439">
      <w:pPr>
        <w:jc w:val="center"/>
        <w:rPr>
          <w:b/>
          <w:lang w:val="sr-Cyrl-RS"/>
        </w:rPr>
      </w:pPr>
      <w:r>
        <w:rPr>
          <w:b/>
          <w:lang w:val="sr-Cyrl-RS"/>
        </w:rPr>
        <w:t>ОБРАЗОВАЊЕ ОДРАСЛИХ  ПРОКУПЉЕ</w:t>
      </w:r>
    </w:p>
    <w:p w:rsidR="00C22439" w:rsidRDefault="00C22439" w:rsidP="00C22439">
      <w:pPr>
        <w:jc w:val="center"/>
        <w:rPr>
          <w:lang w:val="sr-Cyrl-RS"/>
        </w:rPr>
      </w:pPr>
    </w:p>
    <w:p w:rsidR="00C22439" w:rsidRDefault="00C22439" w:rsidP="00C22439">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за образовање одраслих  Прокупље бр. 06-102/2020-02 од 10.12.2020. са изменама бр.06-92/2021-02 од 26.10.2021.године и бр.06-88/2022-02 од 20.09.2022.год. тако што се</w:t>
      </w:r>
      <w:r>
        <w:t>:</w:t>
      </w:r>
    </w:p>
    <w:p w:rsidR="00C22439" w:rsidRPr="00AA4F66" w:rsidRDefault="00C22439" w:rsidP="00C22439">
      <w:pPr>
        <w:jc w:val="both"/>
        <w:rPr>
          <w:lang w:val="sr-Cyrl-RS"/>
        </w:rPr>
      </w:pPr>
    </w:p>
    <w:p w:rsidR="00C22439" w:rsidRDefault="00C22439" w:rsidP="00C22439">
      <w:pPr>
        <w:rPr>
          <w:lang w:val="sr-Cyrl-RS"/>
        </w:rPr>
      </w:pPr>
      <w:r>
        <w:rPr>
          <w:lang w:val="sr-Cyrl-RS"/>
        </w:rPr>
        <w:t>-Разрешава  члан  Школског одбора Основне школе за образовање одраслих Прокупље</w:t>
      </w:r>
    </w:p>
    <w:p w:rsidR="00C22439" w:rsidRDefault="00C22439" w:rsidP="00C22439">
      <w:pPr>
        <w:rPr>
          <w:lang w:val="sr-Cyrl-RS"/>
        </w:rPr>
      </w:pPr>
      <w:r>
        <w:rPr>
          <w:lang w:val="sr-Cyrl-RS"/>
        </w:rPr>
        <w:tab/>
        <w:t>1. Миријана Миљковић,ул. Борска бр.11, представник локалне самоуправе,</w:t>
      </w:r>
    </w:p>
    <w:p w:rsidR="00C22439" w:rsidRDefault="00C22439" w:rsidP="00C22439">
      <w:pPr>
        <w:rPr>
          <w:lang w:val="sr-Cyrl-RS"/>
        </w:rPr>
      </w:pPr>
      <w:r>
        <w:rPr>
          <w:lang w:val="sr-Cyrl-RS"/>
        </w:rPr>
        <w:t>-Именује се за члана Школског одбора Основне школе за образовање одраслих Прокупље</w:t>
      </w:r>
    </w:p>
    <w:p w:rsidR="00C22439" w:rsidRDefault="00C22439" w:rsidP="00C22439">
      <w:pPr>
        <w:rPr>
          <w:lang w:val="sr-Cyrl-RS"/>
        </w:rPr>
      </w:pPr>
      <w:r>
        <w:rPr>
          <w:lang w:val="sr-Cyrl-RS"/>
        </w:rPr>
        <w:tab/>
        <w:t>1. Марија Вуковић , ул. Војводе Мишића 54/2/1, представник локалне самоуправе</w:t>
      </w:r>
    </w:p>
    <w:p w:rsidR="00C22439" w:rsidRDefault="00C22439" w:rsidP="00C22439">
      <w:pPr>
        <w:jc w:val="both"/>
        <w:rPr>
          <w:lang w:val="sr-Cyrl-RS"/>
        </w:rPr>
      </w:pPr>
      <w:proofErr w:type="gramStart"/>
      <w:r>
        <w:rPr>
          <w:b/>
        </w:rPr>
        <w:t>II</w:t>
      </w:r>
      <w:r>
        <w:t xml:space="preserve"> </w:t>
      </w:r>
      <w:r>
        <w:rPr>
          <w:lang w:val="sr-Cyrl-RS"/>
        </w:rPr>
        <w:t>Мандат новоименованом члану Школског одбора траје до истека мандата Школском одбору.</w:t>
      </w:r>
      <w:proofErr w:type="gramEnd"/>
    </w:p>
    <w:p w:rsidR="00C22439" w:rsidRPr="007D69EF" w:rsidRDefault="00C22439" w:rsidP="00C22439">
      <w:pPr>
        <w:jc w:val="both"/>
        <w:rPr>
          <w:lang w:val="sr-Latn-RS"/>
        </w:rPr>
      </w:pPr>
    </w:p>
    <w:p w:rsidR="00C22439" w:rsidRDefault="00C22439" w:rsidP="00C22439">
      <w:pPr>
        <w:jc w:val="both"/>
        <w:rPr>
          <w:lang w:val="sr-Cyrl-RS"/>
        </w:rPr>
      </w:pPr>
      <w:proofErr w:type="gramStart"/>
      <w:r>
        <w:rPr>
          <w:b/>
        </w:rPr>
        <w:t>III</w:t>
      </w:r>
      <w:r>
        <w:t xml:space="preserve"> </w:t>
      </w:r>
      <w:r>
        <w:rPr>
          <w:lang w:val="sr-Cyrl-RS"/>
        </w:rPr>
        <w:t>Решење објавити у ''Службеном листу града Прокупља''.</w:t>
      </w:r>
      <w:proofErr w:type="gramEnd"/>
    </w:p>
    <w:p w:rsidR="00C22439" w:rsidRDefault="00C22439" w:rsidP="00C22439">
      <w:pPr>
        <w:jc w:val="both"/>
        <w:rPr>
          <w:lang w:val="sr-Cyrl-RS"/>
        </w:rPr>
      </w:pPr>
      <w:r>
        <w:rPr>
          <w:b/>
        </w:rPr>
        <w:t>IV</w:t>
      </w:r>
      <w:r>
        <w:t xml:space="preserve"> </w:t>
      </w:r>
      <w:r>
        <w:rPr>
          <w:lang w:val="sr-Cyrl-RS"/>
        </w:rPr>
        <w:t xml:space="preserve">Решење доставити: именованом, ОШ за образовање </w:t>
      </w:r>
      <w:proofErr w:type="gramStart"/>
      <w:r>
        <w:rPr>
          <w:lang w:val="sr-Cyrl-RS"/>
        </w:rPr>
        <w:t>одраслих ,</w:t>
      </w:r>
      <w:proofErr w:type="gramEnd"/>
      <w:r>
        <w:rPr>
          <w:lang w:val="sr-Cyrl-RS"/>
        </w:rPr>
        <w:t xml:space="preserve"> Одељењу за друштвене делатности и Архиви града Прокупља.</w:t>
      </w:r>
    </w:p>
    <w:p w:rsidR="00C22439" w:rsidRDefault="00C22439" w:rsidP="00C22439">
      <w:pPr>
        <w:jc w:val="center"/>
        <w:rPr>
          <w:b/>
          <w:lang w:val="sr-Cyrl-RS"/>
        </w:rPr>
      </w:pPr>
      <w:r>
        <w:rPr>
          <w:b/>
          <w:lang w:val="sr-Cyrl-RS"/>
        </w:rPr>
        <w:t>Образложење:</w:t>
      </w:r>
    </w:p>
    <w:p w:rsidR="00C22439" w:rsidRDefault="00C22439" w:rsidP="00C22439">
      <w:pPr>
        <w:jc w:val="both"/>
        <w:rPr>
          <w:lang w:val="sr-Cyrl-RS"/>
        </w:rPr>
      </w:pPr>
      <w:r>
        <w:rPr>
          <w:lang w:val="sr-Cyrl-RS"/>
        </w:rPr>
        <w:t>Правни основ за доношење овог решења садржан је у члану 116. Закона о основама система образовања и васпитања (''Сл.гласник РС''бр. 88/2017,27/2018-др.закон, 10/2019,27/2018-др.закон, 6/2020 и 129/2021), у коме је прописано да чланове органа управљања установе именује и разрешава скупштина јединице локалне самоуправе. Члан Школскод одбора Миријана Миљковић је дана 29.06.2023.године, поднела оставку бр. 119-8/2023-02</w:t>
      </w:r>
      <w:r>
        <w:rPr>
          <w:lang w:val="sr-Latn-RS"/>
        </w:rPr>
        <w:t>.</w:t>
      </w:r>
      <w:r>
        <w:rPr>
          <w:lang w:val="sr-Cyrl-RS"/>
        </w:rPr>
        <w:t xml:space="preserve"> Комисија за кадровска и административна питања Скупштине Града Прокупља предлаже Скупштини Града за новог члана Школског одбора Марију Вуковић, представника локалне самоуправе.</w:t>
      </w:r>
    </w:p>
    <w:p w:rsidR="00C22439" w:rsidRDefault="00C22439" w:rsidP="00C22439">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2439" w:rsidRDefault="00C22439" w:rsidP="00C22439">
      <w:pPr>
        <w:jc w:val="both"/>
        <w:rPr>
          <w:lang w:val="sr-Cyrl-RS"/>
        </w:rPr>
      </w:pPr>
      <w:r>
        <w:rPr>
          <w:b/>
          <w:lang w:val="sr-Cyrl-RS"/>
        </w:rPr>
        <w:t>Поука о правном леку</w:t>
      </w:r>
      <w:r>
        <w:rPr>
          <w:lang w:val="sr-Cyrl-RS"/>
        </w:rPr>
        <w:t>: Против овог решења може се поднети тужба надлежном  суду у Прокупљу, у року од 30 дана од дана достављања.</w:t>
      </w:r>
    </w:p>
    <w:p w:rsidR="00C22439" w:rsidRDefault="00C22439" w:rsidP="00C22439">
      <w:pPr>
        <w:jc w:val="both"/>
        <w:rPr>
          <w:lang w:val="sr-Cyrl-RS"/>
        </w:rPr>
      </w:pPr>
    </w:p>
    <w:p w:rsidR="00C22439" w:rsidRPr="007D69EF" w:rsidRDefault="00C22439" w:rsidP="00C22439">
      <w:pPr>
        <w:jc w:val="both"/>
        <w:rPr>
          <w:lang w:val="sr-Latn-RS"/>
        </w:rPr>
      </w:pPr>
      <w:r>
        <w:rPr>
          <w:lang w:val="sr-Cyrl-RS"/>
        </w:rPr>
        <w:t>Број:</w:t>
      </w:r>
      <w:r>
        <w:rPr>
          <w:lang w:val="sr-Latn-RS"/>
        </w:rPr>
        <w:t>06-87/23-02</w:t>
      </w:r>
      <w:r>
        <w:rPr>
          <w:lang w:val="sr-Cyrl-RS"/>
        </w:rPr>
        <w:t xml:space="preserve"> </w:t>
      </w:r>
    </w:p>
    <w:p w:rsidR="00C22439" w:rsidRDefault="00C22439" w:rsidP="00C22439">
      <w:pPr>
        <w:jc w:val="both"/>
        <w:rPr>
          <w:lang w:val="sr-Cyrl-RS"/>
        </w:rPr>
      </w:pPr>
      <w:r>
        <w:rPr>
          <w:lang w:val="sr-Cyrl-RS"/>
        </w:rPr>
        <w:t>У Прокупљу,</w:t>
      </w:r>
      <w:r>
        <w:rPr>
          <w:lang w:val="sr-Latn-RS"/>
        </w:rPr>
        <w:t xml:space="preserve"> 31.08.</w:t>
      </w:r>
      <w:r>
        <w:rPr>
          <w:lang w:val="sr-Cyrl-RS"/>
        </w:rPr>
        <w:t>202</w:t>
      </w:r>
      <w:r>
        <w:rPr>
          <w:lang w:val="sr-Latn-RS"/>
        </w:rPr>
        <w:t>3</w:t>
      </w:r>
      <w:r>
        <w:rPr>
          <w:lang w:val="sr-Cyrl-RS"/>
        </w:rPr>
        <w:t>.године</w:t>
      </w:r>
      <w:r>
        <w:rPr>
          <w:lang w:val="sr-Latn-RS"/>
        </w:rPr>
        <w:t xml:space="preserve"> </w:t>
      </w:r>
      <w:r>
        <w:rPr>
          <w:lang w:val="sr-Cyrl-RS"/>
        </w:rPr>
        <w:t xml:space="preserve"> </w:t>
      </w:r>
    </w:p>
    <w:p w:rsidR="00C22439" w:rsidRDefault="00C22439" w:rsidP="00C22439">
      <w:pPr>
        <w:jc w:val="both"/>
        <w:rPr>
          <w:lang w:val="sr-Cyrl-RS"/>
        </w:rPr>
      </w:pPr>
      <w:r>
        <w:rPr>
          <w:lang w:val="sr-Cyrl-RS"/>
        </w:rPr>
        <w:t>СКУПШТИНА ГРАДА ПРОКУПЉА</w:t>
      </w:r>
    </w:p>
    <w:p w:rsidR="00C22439" w:rsidRDefault="00C22439" w:rsidP="00C22439">
      <w:pPr>
        <w:jc w:val="both"/>
        <w:rPr>
          <w:lang w:val="sr-Cyrl-RS"/>
        </w:rPr>
      </w:pPr>
    </w:p>
    <w:p w:rsidR="00C22439" w:rsidRDefault="00C22439" w:rsidP="00C22439">
      <w:pPr>
        <w:jc w:val="both"/>
        <w:rPr>
          <w:lang w:val="sr-Cyrl-RS"/>
        </w:rPr>
      </w:pPr>
      <w:r>
        <w:rPr>
          <w:lang w:val="sr-Cyrl-RS"/>
        </w:rPr>
        <w:t xml:space="preserve">                                                                                                                 ПРЕДСЕДНИК</w:t>
      </w:r>
    </w:p>
    <w:p w:rsidR="00C22439" w:rsidRDefault="00C22439" w:rsidP="00C22439">
      <w:pPr>
        <w:jc w:val="both"/>
        <w:rPr>
          <w:lang w:val="sr-Cyrl-RS"/>
        </w:rPr>
      </w:pPr>
      <w:r>
        <w:rPr>
          <w:lang w:val="sr-Cyrl-RS"/>
        </w:rPr>
        <w:t xml:space="preserve">                                                                                          </w:t>
      </w:r>
      <w:r>
        <w:rPr>
          <w:lang w:val="sr-Cyrl-RS"/>
        </w:rPr>
        <w:t xml:space="preserve">                 СКУПШТИНЕ ГРАД</w:t>
      </w:r>
    </w:p>
    <w:p w:rsidR="00C22439" w:rsidRDefault="00C22439" w:rsidP="00C22439">
      <w:pPr>
        <w:jc w:val="center"/>
        <w:rPr>
          <w:lang w:val="sr-Cyrl-RS"/>
        </w:rPr>
      </w:pPr>
      <w:r>
        <w:rPr>
          <w:lang w:val="sr-Cyrl-RS"/>
        </w:rPr>
        <w:t xml:space="preserve">                                                                                          </w:t>
      </w:r>
      <w:r>
        <w:rPr>
          <w:lang w:val="sr-Cyrl-RS"/>
        </w:rPr>
        <w:t>Дејан Лазић</w:t>
      </w:r>
      <w:r>
        <w:rPr>
          <w:lang w:val="sr-Cyrl-RS"/>
        </w:rPr>
        <w:t xml:space="preserve"> с.р.</w:t>
      </w:r>
    </w:p>
    <w:p w:rsidR="00C22439" w:rsidRDefault="00C22439" w:rsidP="00C22439">
      <w:pPr>
        <w:jc w:val="right"/>
        <w:rPr>
          <w:lang w:val="sr-Cyrl-RS"/>
        </w:rPr>
      </w:pPr>
    </w:p>
    <w:p w:rsidR="00C22439" w:rsidRDefault="00C22439" w:rsidP="00C22439">
      <w:pPr>
        <w:jc w:val="right"/>
        <w:rPr>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r>
        <w:rPr>
          <w:sz w:val="40"/>
          <w:szCs w:val="40"/>
          <w:lang w:val="sr-Cyrl-RS"/>
        </w:rPr>
        <w:lastRenderedPageBreak/>
        <w:t>10</w:t>
      </w:r>
    </w:p>
    <w:p w:rsidR="00C22439" w:rsidRPr="00C22439" w:rsidRDefault="00C22439" w:rsidP="00C22439">
      <w:pPr>
        <w:spacing w:after="200" w:line="276" w:lineRule="auto"/>
        <w:jc w:val="both"/>
        <w:rPr>
          <w:rFonts w:eastAsiaTheme="minorHAnsi"/>
          <w:lang w:val="sr-Cyrl-RS"/>
        </w:rPr>
      </w:pPr>
      <w:r w:rsidRPr="00C22439">
        <w:rPr>
          <w:rFonts w:eastAsiaTheme="minorHAnsi"/>
          <w:lang w:val="sr-Cyrl-RS"/>
        </w:rPr>
        <w:t xml:space="preserve">На основу члана 35. Закона о култури(''Сл.гласник РС'' бр. 72/2009, 13/2016, 30/2016 –исп.6/2020,47/2021 и 78/2021), члана 49. Закона о архивској грађи и архивској делатности(''Сл.гласник РС'' бр.6/2020), члана 30. Статута о измени Статута Историјског архива ''Топлице'' Прокупље бр. 01-114/22 од 28.02.2022.године  и члана 40. Статута Града Прокупља(''Сл.лист Града Прокупља'' бр. 15/2018), Скупштина Града Прокупља на седници одржаној дана </w:t>
      </w:r>
      <w:r w:rsidRPr="00C22439">
        <w:rPr>
          <w:rFonts w:eastAsiaTheme="minorHAnsi"/>
          <w:lang w:val="sr-Latn-RS"/>
        </w:rPr>
        <w:t>31.08.</w:t>
      </w:r>
      <w:r w:rsidRPr="00C22439">
        <w:rPr>
          <w:rFonts w:eastAsiaTheme="minorHAnsi"/>
          <w:lang w:val="sr-Cyrl-RS"/>
        </w:rPr>
        <w:t>2023.године, донела је:</w:t>
      </w:r>
    </w:p>
    <w:p w:rsidR="00C22439" w:rsidRPr="00C22439" w:rsidRDefault="00C22439" w:rsidP="00C22439">
      <w:pPr>
        <w:spacing w:after="200" w:line="276" w:lineRule="auto"/>
        <w:jc w:val="center"/>
        <w:rPr>
          <w:rFonts w:eastAsiaTheme="minorHAnsi"/>
          <w:lang w:val="sr-Cyrl-RS"/>
        </w:rPr>
      </w:pPr>
      <w:r w:rsidRPr="00C22439">
        <w:rPr>
          <w:rFonts w:eastAsiaTheme="minorHAnsi"/>
          <w:lang w:val="sr-Cyrl-RS"/>
        </w:rPr>
        <w:t>Р Е Ш Е Њ Е</w:t>
      </w:r>
    </w:p>
    <w:p w:rsidR="00C22439" w:rsidRPr="00C22439" w:rsidRDefault="00C22439" w:rsidP="00C22439">
      <w:pPr>
        <w:spacing w:after="200" w:line="276" w:lineRule="auto"/>
        <w:jc w:val="both"/>
        <w:rPr>
          <w:rFonts w:eastAsiaTheme="minorHAnsi"/>
          <w:lang w:val="sr-Cyrl-RS"/>
        </w:rPr>
      </w:pPr>
      <w:r w:rsidRPr="00C22439">
        <w:rPr>
          <w:rFonts w:eastAsiaTheme="minorHAnsi"/>
        </w:rPr>
        <w:t xml:space="preserve">I </w:t>
      </w:r>
      <w:r w:rsidRPr="00C22439">
        <w:rPr>
          <w:rFonts w:eastAsiaTheme="minorHAnsi"/>
          <w:lang w:val="sr-Cyrl-RS"/>
        </w:rPr>
        <w:t xml:space="preserve"> Даје се сагласност Управном одбору Историјског архива '' Топлице'' Прокупље за расписивање и спровођење конкурса за избор директора Историјског архива '' Топлице'' Прокупље на мандатни период 2023 -2027.година.</w:t>
      </w:r>
    </w:p>
    <w:p w:rsidR="00C22439" w:rsidRPr="00C22439" w:rsidRDefault="00C22439" w:rsidP="00C22439">
      <w:pPr>
        <w:spacing w:after="200" w:line="276" w:lineRule="auto"/>
        <w:jc w:val="both"/>
        <w:rPr>
          <w:rFonts w:eastAsiaTheme="minorHAnsi"/>
          <w:lang w:val="sr-Cyrl-RS"/>
        </w:rPr>
      </w:pPr>
      <w:r w:rsidRPr="00C22439">
        <w:rPr>
          <w:rFonts w:eastAsiaTheme="minorHAnsi"/>
          <w:lang w:val="sr-Latn-RS"/>
        </w:rPr>
        <w:t xml:space="preserve">II </w:t>
      </w:r>
      <w:r w:rsidRPr="00C22439">
        <w:rPr>
          <w:rFonts w:eastAsiaTheme="minorHAnsi"/>
          <w:lang w:val="sr-Cyrl-RS"/>
        </w:rPr>
        <w:t>Решење ступа на снагу даном доношења</w:t>
      </w:r>
    </w:p>
    <w:p w:rsidR="00C22439" w:rsidRPr="00C22439" w:rsidRDefault="00C22439" w:rsidP="00C22439">
      <w:pPr>
        <w:spacing w:after="200" w:line="276" w:lineRule="auto"/>
        <w:jc w:val="both"/>
        <w:rPr>
          <w:rFonts w:eastAsiaTheme="minorHAnsi"/>
          <w:lang w:val="sr-Cyrl-RS"/>
        </w:rPr>
      </w:pPr>
      <w:r w:rsidRPr="00C22439">
        <w:rPr>
          <w:rFonts w:eastAsiaTheme="minorHAnsi"/>
          <w:lang w:val="sr-Latn-RS"/>
        </w:rPr>
        <w:t>III</w:t>
      </w:r>
      <w:r w:rsidRPr="00C22439">
        <w:rPr>
          <w:rFonts w:eastAsiaTheme="minorHAnsi"/>
          <w:lang w:val="sr-Cyrl-RS"/>
        </w:rPr>
        <w:t xml:space="preserve"> Решење објавити у ''Службеном листу Града Прокупља''</w:t>
      </w:r>
    </w:p>
    <w:p w:rsidR="00C22439" w:rsidRPr="00C22439" w:rsidRDefault="00C22439" w:rsidP="00C22439">
      <w:pPr>
        <w:spacing w:after="200" w:line="276" w:lineRule="auto"/>
        <w:jc w:val="both"/>
        <w:rPr>
          <w:rFonts w:eastAsiaTheme="minorHAnsi"/>
          <w:lang w:val="sr-Cyrl-RS"/>
        </w:rPr>
      </w:pPr>
      <w:r w:rsidRPr="00C22439">
        <w:rPr>
          <w:rFonts w:eastAsiaTheme="minorHAnsi"/>
          <w:lang w:val="sr-Latn-RS"/>
        </w:rPr>
        <w:t>IV</w:t>
      </w:r>
      <w:r w:rsidRPr="00C22439">
        <w:rPr>
          <w:rFonts w:eastAsiaTheme="minorHAnsi"/>
          <w:lang w:val="sr-Cyrl-RS"/>
        </w:rPr>
        <w:t xml:space="preserve"> Решење доставити: Управном одбору Историјског архива ''Топлица'' Прокупље, Одељењу за друштвене делатности и Архиви града Прокупља.</w:t>
      </w:r>
    </w:p>
    <w:p w:rsidR="00C22439" w:rsidRPr="00C22439" w:rsidRDefault="00C22439" w:rsidP="00C22439">
      <w:pPr>
        <w:spacing w:after="200" w:line="276" w:lineRule="auto"/>
        <w:jc w:val="center"/>
        <w:rPr>
          <w:rFonts w:eastAsiaTheme="minorHAnsi"/>
          <w:lang w:val="sr-Cyrl-RS"/>
        </w:rPr>
      </w:pPr>
      <w:r w:rsidRPr="00C22439">
        <w:rPr>
          <w:rFonts w:eastAsiaTheme="minorHAnsi"/>
          <w:lang w:val="sr-Cyrl-RS"/>
        </w:rPr>
        <w:t>Образложење:</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Правни основ за доношење овог решења садржан је у члану 35. Закона о култури (''Сл.гласник РС'' бр. 72/2009, 13/2016, 30/2016 –исп.6/2020,47/2021 и 78/2021), којим је прописано да јавни конкурс за директора установе расписује и спроводи управни одбор установе уз предходну сагласност оснивача. Управни одбор Историјског архива'' Топлице'' Прокупље упутио је Захтев бр. 23-74/2023-02 од 21.07.2023.године за давање сагласности за расписивање  и спровођење конкурса за избор директора установе.  Такође је истим чланом прописано да се јавни конкурс расписује најкасније 60 дана пре истека мандата директора. Како је директор Историјског архива ''Топлице'' Прокупље именован Решењем Скупштине града Прокупља од 17.12.2019.године, бр. 06-106/2019-02, неопходно је дати сагласност за расписивање и спровођење конкурса како би Управни одбор установе спровео неопходну процедуру.</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2439" w:rsidRPr="00C22439" w:rsidRDefault="00C22439" w:rsidP="00C22439">
      <w:pPr>
        <w:spacing w:line="276" w:lineRule="auto"/>
        <w:jc w:val="both"/>
        <w:rPr>
          <w:rFonts w:eastAsiaTheme="minorHAnsi"/>
          <w:lang w:val="sr-Latn-RS"/>
        </w:rPr>
      </w:pPr>
      <w:r w:rsidRPr="00C22439">
        <w:rPr>
          <w:rFonts w:eastAsiaTheme="minorHAnsi"/>
          <w:lang w:val="sr-Cyrl-RS"/>
        </w:rPr>
        <w:t>Број:</w:t>
      </w:r>
      <w:r w:rsidRPr="00C22439">
        <w:rPr>
          <w:rFonts w:eastAsiaTheme="minorHAnsi"/>
          <w:lang w:val="sr-Latn-RS"/>
        </w:rPr>
        <w:t xml:space="preserve"> 06-87/2023-02</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 xml:space="preserve">У Прокупљу, </w:t>
      </w:r>
      <w:r w:rsidRPr="00C22439">
        <w:rPr>
          <w:rFonts w:eastAsiaTheme="minorHAnsi"/>
          <w:lang w:val="sr-Latn-RS"/>
        </w:rPr>
        <w:t>31.08.</w:t>
      </w:r>
      <w:r w:rsidRPr="00C22439">
        <w:rPr>
          <w:rFonts w:eastAsiaTheme="minorHAnsi"/>
          <w:lang w:val="sr-Cyrl-RS"/>
        </w:rPr>
        <w:t>2023.године</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СКУПШТИНА ГРАДА ПРОКУПЉА</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 xml:space="preserve">                                                                                                              ПРЕДСЕДНИК</w:t>
      </w:r>
    </w:p>
    <w:p w:rsidR="00C22439" w:rsidRPr="00C22439" w:rsidRDefault="00C22439" w:rsidP="00C22439">
      <w:pPr>
        <w:spacing w:line="276" w:lineRule="auto"/>
        <w:jc w:val="both"/>
        <w:rPr>
          <w:rFonts w:eastAsiaTheme="minorHAnsi"/>
          <w:lang w:val="sr-Cyrl-RS"/>
        </w:rPr>
      </w:pPr>
      <w:r w:rsidRPr="00C22439">
        <w:rPr>
          <w:rFonts w:eastAsiaTheme="minorHAnsi"/>
          <w:lang w:val="sr-Cyrl-RS"/>
        </w:rPr>
        <w:t xml:space="preserve">                                                                                                         СКУПШТИНЕ ГРАДА</w:t>
      </w:r>
    </w:p>
    <w:p w:rsidR="00C22439" w:rsidRDefault="00C22439" w:rsidP="00C22439">
      <w:pPr>
        <w:spacing w:line="276" w:lineRule="auto"/>
        <w:jc w:val="both"/>
        <w:rPr>
          <w:rFonts w:eastAsiaTheme="minorHAnsi"/>
          <w:lang w:val="sr-Cyrl-RS"/>
        </w:rPr>
      </w:pPr>
      <w:r w:rsidRPr="00C22439">
        <w:rPr>
          <w:rFonts w:eastAsiaTheme="minorHAnsi"/>
          <w:lang w:val="sr-Cyrl-RS"/>
        </w:rPr>
        <w:t xml:space="preserve">                                                                                                                 Дејан Лазић</w:t>
      </w:r>
      <w:r>
        <w:rPr>
          <w:rFonts w:eastAsiaTheme="minorHAnsi"/>
          <w:lang w:val="sr-Cyrl-RS"/>
        </w:rPr>
        <w:t xml:space="preserve"> с.р.</w:t>
      </w:r>
    </w:p>
    <w:p w:rsidR="00C22439" w:rsidRDefault="00C22439" w:rsidP="00C22439">
      <w:pPr>
        <w:spacing w:line="276" w:lineRule="auto"/>
        <w:jc w:val="both"/>
        <w:rPr>
          <w:rFonts w:eastAsiaTheme="minorHAnsi"/>
          <w:lang w:val="sr-Cyrl-RS"/>
        </w:rPr>
      </w:pPr>
    </w:p>
    <w:p w:rsidR="00C22439" w:rsidRDefault="00C22439" w:rsidP="00C22439">
      <w:pPr>
        <w:spacing w:line="276" w:lineRule="auto"/>
        <w:jc w:val="both"/>
        <w:rPr>
          <w:rFonts w:eastAsiaTheme="minorHAnsi"/>
          <w:sz w:val="40"/>
          <w:szCs w:val="40"/>
          <w:lang w:val="sr-Cyrl-RS"/>
        </w:rPr>
      </w:pPr>
    </w:p>
    <w:p w:rsidR="00C22439" w:rsidRDefault="00C22439" w:rsidP="00C22439">
      <w:pPr>
        <w:spacing w:line="276" w:lineRule="auto"/>
        <w:jc w:val="both"/>
        <w:rPr>
          <w:rFonts w:eastAsiaTheme="minorHAnsi"/>
          <w:sz w:val="40"/>
          <w:szCs w:val="40"/>
          <w:lang w:val="sr-Cyrl-RS"/>
        </w:rPr>
      </w:pPr>
    </w:p>
    <w:p w:rsidR="00C22439" w:rsidRDefault="00C22439" w:rsidP="00C22439">
      <w:pPr>
        <w:spacing w:line="276" w:lineRule="auto"/>
        <w:jc w:val="both"/>
        <w:rPr>
          <w:rFonts w:eastAsiaTheme="minorHAnsi"/>
          <w:sz w:val="40"/>
          <w:szCs w:val="40"/>
          <w:lang w:val="sr-Cyrl-RS"/>
        </w:rPr>
      </w:pPr>
    </w:p>
    <w:p w:rsidR="00C22439" w:rsidRDefault="00C22439" w:rsidP="00C22439">
      <w:pPr>
        <w:spacing w:line="276" w:lineRule="auto"/>
        <w:jc w:val="both"/>
        <w:rPr>
          <w:rFonts w:eastAsiaTheme="minorHAnsi"/>
          <w:sz w:val="40"/>
          <w:szCs w:val="40"/>
          <w:lang w:val="sr-Cyrl-RS"/>
        </w:rPr>
      </w:pPr>
      <w:r>
        <w:rPr>
          <w:rFonts w:eastAsiaTheme="minorHAnsi"/>
          <w:sz w:val="40"/>
          <w:szCs w:val="40"/>
          <w:lang w:val="sr-Cyrl-RS"/>
        </w:rPr>
        <w:t>11</w:t>
      </w:r>
    </w:p>
    <w:p w:rsidR="00C22439" w:rsidRDefault="00C22439" w:rsidP="00C22439">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46. Закона о јавним предузећима</w:t>
      </w:r>
      <w:r>
        <w:t xml:space="preserve"> </w:t>
      </w:r>
      <w:r>
        <w:rPr>
          <w:lang w:val="sr-Cyrl-RS"/>
        </w:rPr>
        <w:t>(„Службени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31.08</w:t>
      </w:r>
      <w:r>
        <w:rPr>
          <w:lang w:val="sr-Cyrl-RS"/>
        </w:rPr>
        <w:t>.2023.године, донела је:</w:t>
      </w:r>
    </w:p>
    <w:p w:rsidR="00C22439" w:rsidRDefault="00C22439" w:rsidP="00C22439">
      <w:pPr>
        <w:jc w:val="both"/>
        <w:rPr>
          <w:lang w:val="sr-Cyrl-RS"/>
        </w:rPr>
      </w:pPr>
    </w:p>
    <w:p w:rsidR="00C22439" w:rsidRPr="004A608C" w:rsidRDefault="00C22439" w:rsidP="00C22439">
      <w:pPr>
        <w:jc w:val="center"/>
        <w:rPr>
          <w:b/>
          <w:lang w:val="sr-Cyrl-RS"/>
        </w:rPr>
      </w:pPr>
      <w:r w:rsidRPr="004A608C">
        <w:rPr>
          <w:b/>
          <w:lang w:val="sr-Cyrl-RS"/>
        </w:rPr>
        <w:t>РЕШЕЊЕ</w:t>
      </w:r>
    </w:p>
    <w:p w:rsidR="00C22439" w:rsidRDefault="00C22439" w:rsidP="00C22439">
      <w:pPr>
        <w:jc w:val="center"/>
        <w:rPr>
          <w:b/>
          <w:lang w:val="sr-Cyrl-RS"/>
        </w:rPr>
      </w:pPr>
      <w:r w:rsidRPr="004A608C">
        <w:rPr>
          <w:b/>
          <w:lang w:val="sr-Cyrl-RS"/>
        </w:rPr>
        <w:t>о престанку мандата вд. директор</w:t>
      </w:r>
      <w:r>
        <w:rPr>
          <w:b/>
          <w:lang w:val="sr-Cyrl-RS"/>
        </w:rPr>
        <w:t>а Јавног комуналног предузећа</w:t>
      </w:r>
    </w:p>
    <w:p w:rsidR="00C22439" w:rsidRPr="00022EF5" w:rsidRDefault="00C22439" w:rsidP="00C22439">
      <w:pPr>
        <w:jc w:val="center"/>
        <w:rPr>
          <w:b/>
        </w:rPr>
      </w:pPr>
      <w:r>
        <w:rPr>
          <w:b/>
          <w:lang w:val="sr-Cyrl-RS"/>
        </w:rPr>
        <w:t>„Градски водовод“ Прокупље</w:t>
      </w:r>
    </w:p>
    <w:p w:rsidR="00C22439" w:rsidRDefault="00C22439" w:rsidP="00C22439">
      <w:pPr>
        <w:rPr>
          <w:b/>
          <w:lang w:val="sr-Cyrl-RS"/>
        </w:rPr>
      </w:pPr>
    </w:p>
    <w:p w:rsidR="00C22439" w:rsidRPr="004A608C" w:rsidRDefault="00C22439" w:rsidP="00C22439">
      <w:pPr>
        <w:jc w:val="center"/>
        <w:rPr>
          <w:b/>
          <w:lang w:val="sr-Cyrl-RS"/>
        </w:rPr>
      </w:pPr>
    </w:p>
    <w:p w:rsidR="00C22439" w:rsidRPr="009820BB" w:rsidRDefault="00C22439" w:rsidP="00C22439">
      <w:pPr>
        <w:jc w:val="both"/>
        <w:rPr>
          <w:lang w:val="sr-Cyrl-RS"/>
        </w:rPr>
      </w:pPr>
      <w:proofErr w:type="gramStart"/>
      <w:r w:rsidRPr="004A608C">
        <w:rPr>
          <w:b/>
        </w:rPr>
        <w:t>I</w:t>
      </w:r>
      <w:r>
        <w:t xml:space="preserve"> </w:t>
      </w:r>
      <w:r>
        <w:rPr>
          <w:lang w:val="sr-Cyrl-RS"/>
        </w:rPr>
        <w:t>Утврђује се престанак мандата вд.</w:t>
      </w:r>
      <w:proofErr w:type="gramEnd"/>
      <w:r>
        <w:rPr>
          <w:lang w:val="sr-Cyrl-RS"/>
        </w:rPr>
        <w:t xml:space="preserve"> директора Јавног комуналног предузећа „Градски водовод“ Прокупље, Саши Стошићу</w:t>
      </w:r>
      <w:r>
        <w:t>,</w:t>
      </w:r>
      <w:r>
        <w:rPr>
          <w:lang w:val="sr-Cyrl-RS"/>
        </w:rPr>
        <w:t xml:space="preserve">  из Прокупља, 30.08.2023.године.</w:t>
      </w:r>
    </w:p>
    <w:p w:rsidR="00C22439" w:rsidRDefault="00C22439" w:rsidP="00C22439">
      <w:pPr>
        <w:jc w:val="both"/>
        <w:rPr>
          <w:lang w:val="sr-Cyrl-RS"/>
        </w:rPr>
      </w:pPr>
    </w:p>
    <w:p w:rsidR="00C22439" w:rsidRDefault="00C22439" w:rsidP="00C22439">
      <w:pPr>
        <w:jc w:val="both"/>
        <w:rPr>
          <w:lang w:val="sr-Cyrl-RS"/>
        </w:rPr>
      </w:pPr>
      <w:proofErr w:type="gramStart"/>
      <w:r w:rsidRPr="004A608C">
        <w:rPr>
          <w:b/>
        </w:rPr>
        <w:t>II</w:t>
      </w:r>
      <w:r>
        <w:t xml:space="preserve"> </w:t>
      </w:r>
      <w:r>
        <w:rPr>
          <w:lang w:val="sr-Cyrl-RS"/>
        </w:rPr>
        <w:t>Решење ступа на снагу даном доношења.</w:t>
      </w:r>
      <w:proofErr w:type="gramEnd"/>
    </w:p>
    <w:p w:rsidR="00C22439" w:rsidRPr="008527E5" w:rsidRDefault="00C22439" w:rsidP="00C22439">
      <w:pPr>
        <w:jc w:val="both"/>
        <w:rPr>
          <w:lang w:val="sr-Cyrl-RS"/>
        </w:rPr>
      </w:pPr>
    </w:p>
    <w:p w:rsidR="00C22439" w:rsidRDefault="00C22439" w:rsidP="00C22439">
      <w:pPr>
        <w:jc w:val="both"/>
        <w:rPr>
          <w:lang w:val="sr-Cyrl-RS"/>
        </w:rPr>
      </w:pPr>
      <w:proofErr w:type="gramStart"/>
      <w:r w:rsidRPr="004A608C">
        <w:rPr>
          <w:b/>
        </w:rPr>
        <w:t>III</w:t>
      </w:r>
      <w:r w:rsidRPr="004A608C">
        <w:rPr>
          <w:b/>
          <w:lang w:val="sr-Cyrl-RS"/>
        </w:rPr>
        <w:t xml:space="preserve"> </w:t>
      </w:r>
      <w:r>
        <w:rPr>
          <w:lang w:val="sr-Cyrl-RS"/>
        </w:rPr>
        <w:t>Решење објавити у</w:t>
      </w:r>
      <w:r>
        <w:t xml:space="preserve"> </w:t>
      </w:r>
      <w:r>
        <w:rPr>
          <w:lang w:val="sr-Cyrl-RS"/>
        </w:rPr>
        <w:t>„Службеном листу града Прокупља“.</w:t>
      </w:r>
      <w:proofErr w:type="gramEnd"/>
    </w:p>
    <w:p w:rsidR="00C22439" w:rsidRPr="008527E5" w:rsidRDefault="00C22439" w:rsidP="00C22439">
      <w:pPr>
        <w:jc w:val="both"/>
        <w:rPr>
          <w:lang w:val="sr-Cyrl-RS"/>
        </w:rPr>
      </w:pPr>
    </w:p>
    <w:p w:rsidR="00C22439" w:rsidRDefault="00C22439" w:rsidP="00C22439">
      <w:pPr>
        <w:jc w:val="both"/>
        <w:rPr>
          <w:lang w:val="sr-Cyrl-RS"/>
        </w:rPr>
      </w:pPr>
      <w:r w:rsidRPr="004A608C">
        <w:rPr>
          <w:b/>
        </w:rPr>
        <w:t>IV</w:t>
      </w:r>
      <w:r>
        <w:rPr>
          <w:lang w:val="sr-Cyrl-RS"/>
        </w:rPr>
        <w:t xml:space="preserve"> Решење доставити: Саши Стошићу, Јавном комуналном предузећу „Градски водовод</w:t>
      </w:r>
      <w:proofErr w:type="gramStart"/>
      <w:r>
        <w:rPr>
          <w:lang w:val="sr-Cyrl-RS"/>
        </w:rPr>
        <w:t>“ Прокупље</w:t>
      </w:r>
      <w:proofErr w:type="gramEnd"/>
      <w:r>
        <w:rPr>
          <w:lang w:val="sr-Cyrl-RS"/>
        </w:rPr>
        <w:t>, Одељењу за урбанизам, стамбено комуналне делатности и грађевинарство и Архиви града Прокупља.</w:t>
      </w:r>
    </w:p>
    <w:p w:rsidR="00C22439" w:rsidRDefault="00C22439" w:rsidP="00C22439">
      <w:pPr>
        <w:jc w:val="both"/>
        <w:rPr>
          <w:lang w:val="sr-Cyrl-RS"/>
        </w:rPr>
      </w:pPr>
    </w:p>
    <w:p w:rsidR="00C22439" w:rsidRDefault="00C22439" w:rsidP="00C22439">
      <w:pPr>
        <w:jc w:val="center"/>
        <w:rPr>
          <w:b/>
          <w:lang w:val="sr-Cyrl-RS"/>
        </w:rPr>
      </w:pPr>
      <w:r w:rsidRPr="003A60E2">
        <w:rPr>
          <w:b/>
          <w:lang w:val="sr-Cyrl-RS"/>
        </w:rPr>
        <w:t>Образложење:</w:t>
      </w:r>
    </w:p>
    <w:p w:rsidR="00C22439" w:rsidRPr="0020512B" w:rsidRDefault="00C22439" w:rsidP="00C22439">
      <w:pPr>
        <w:jc w:val="both"/>
        <w:rPr>
          <w:lang w:val="sr-Cyrl-RS"/>
        </w:rPr>
      </w:pPr>
      <w:r w:rsidRPr="00446333">
        <w:rPr>
          <w:lang w:val="sr-Cyrl-RS"/>
        </w:rPr>
        <w:t>Правни основ за донош</w:t>
      </w:r>
      <w:r>
        <w:rPr>
          <w:lang w:val="sr-Cyrl-RS"/>
        </w:rPr>
        <w:t>ење Решења садржан је у члану</w:t>
      </w:r>
      <w:r>
        <w:rPr>
          <w:lang w:val="sr-Latn-RS"/>
        </w:rPr>
        <w:t xml:space="preserve"> 52</w:t>
      </w:r>
      <w:r w:rsidRPr="00446333">
        <w:rPr>
          <w:lang w:val="sr-Cyrl-RS"/>
        </w:rPr>
        <w:t>.Закона о јавним предузећима(''Службени гласникРС''бр. 15/2016 и 88/2019), који пропис</w:t>
      </w:r>
      <w:r>
        <w:rPr>
          <w:lang w:val="sr-Cyrl-RS"/>
        </w:rPr>
        <w:t xml:space="preserve">ује да период обављања функције вршиоца дужности директора не може бити дужи од једне године.  Саша Стошић досадашњи вд. директора ЈКП „Градски водовод“  Прокупље именован је Решењем Скупштине Града бр. 06-59/2022-02 од 13.06.2022. год., а мандат је почео да му тече од дана регистрације предузећа 05.09.2022.године. </w:t>
      </w:r>
    </w:p>
    <w:p w:rsidR="00C22439" w:rsidRPr="00446333" w:rsidRDefault="00C22439" w:rsidP="00C22439">
      <w:pPr>
        <w:jc w:val="both"/>
        <w:rPr>
          <w:lang w:val="sr-Cyrl-RS"/>
        </w:rPr>
      </w:pPr>
      <w:r w:rsidRPr="00446333">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2439" w:rsidRPr="00446333" w:rsidRDefault="00C22439" w:rsidP="00C22439">
      <w:pPr>
        <w:jc w:val="both"/>
        <w:rPr>
          <w:lang w:val="sr-Cyrl-RS"/>
        </w:rPr>
      </w:pPr>
      <w:r w:rsidRPr="00446333">
        <w:rPr>
          <w:b/>
          <w:lang w:val="sr-Cyrl-RS"/>
        </w:rPr>
        <w:t>Поука о правном леку:</w:t>
      </w:r>
      <w:r w:rsidRPr="00446333">
        <w:rPr>
          <w:lang w:val="sr-Cyrl-RS"/>
        </w:rPr>
        <w:t xml:space="preserve"> Против овог решења </w:t>
      </w:r>
      <w:r>
        <w:rPr>
          <w:lang w:val="sr-Cyrl-RS"/>
        </w:rPr>
        <w:t>може се поднети тужба надлежном суду</w:t>
      </w:r>
      <w:r w:rsidRPr="00446333">
        <w:rPr>
          <w:lang w:val="sr-Cyrl-RS"/>
        </w:rPr>
        <w:t xml:space="preserve"> у Прокупљу, у року од 30 дана од дана уручења.</w:t>
      </w:r>
    </w:p>
    <w:p w:rsidR="00C22439" w:rsidRPr="00446333" w:rsidRDefault="00C22439" w:rsidP="00C22439">
      <w:pPr>
        <w:jc w:val="both"/>
        <w:rPr>
          <w:lang w:val="sr-Cyrl-RS"/>
        </w:rPr>
      </w:pPr>
    </w:p>
    <w:p w:rsidR="00C22439" w:rsidRPr="00446333" w:rsidRDefault="00C22439" w:rsidP="00C22439">
      <w:pPr>
        <w:jc w:val="both"/>
        <w:rPr>
          <w:lang w:val="sr-Latn-RS"/>
        </w:rPr>
      </w:pPr>
      <w:r>
        <w:rPr>
          <w:lang w:val="sr-Cyrl-RS"/>
        </w:rPr>
        <w:t>Број: 06-</w:t>
      </w:r>
      <w:r>
        <w:t>87</w:t>
      </w:r>
      <w:r>
        <w:rPr>
          <w:lang w:val="sr-Cyrl-RS"/>
        </w:rPr>
        <w:t>/2023-02</w:t>
      </w:r>
    </w:p>
    <w:p w:rsidR="00C22439" w:rsidRPr="00446333" w:rsidRDefault="00C22439" w:rsidP="00C22439">
      <w:pPr>
        <w:jc w:val="both"/>
        <w:rPr>
          <w:lang w:val="sr-Cyrl-RS"/>
        </w:rPr>
      </w:pPr>
      <w:r w:rsidRPr="00446333">
        <w:rPr>
          <w:lang w:val="sr-Cyrl-RS"/>
        </w:rPr>
        <w:t>У Прокупљу,</w:t>
      </w:r>
      <w:r w:rsidRPr="00446333">
        <w:rPr>
          <w:lang w:val="sr-Latn-RS"/>
        </w:rPr>
        <w:t xml:space="preserve"> </w:t>
      </w:r>
      <w:r>
        <w:t>31.08</w:t>
      </w:r>
      <w:r>
        <w:rPr>
          <w:lang w:val="sr-Cyrl-RS"/>
        </w:rPr>
        <w:t>.2023</w:t>
      </w:r>
      <w:r w:rsidRPr="00446333">
        <w:rPr>
          <w:lang w:val="sr-Cyrl-RS"/>
        </w:rPr>
        <w:t>.године</w:t>
      </w:r>
    </w:p>
    <w:p w:rsidR="00C22439" w:rsidRDefault="00C22439" w:rsidP="00C22439">
      <w:pPr>
        <w:jc w:val="both"/>
        <w:rPr>
          <w:lang w:val="sr-Cyrl-RS"/>
        </w:rPr>
      </w:pPr>
      <w:r w:rsidRPr="00446333">
        <w:rPr>
          <w:lang w:val="sr-Cyrl-RS"/>
        </w:rPr>
        <w:t>СКУПШТИНА ГРАДА ПРОКУПЉА</w:t>
      </w:r>
    </w:p>
    <w:p w:rsidR="00C22439" w:rsidRDefault="00C22439" w:rsidP="00C22439">
      <w:pPr>
        <w:jc w:val="both"/>
        <w:rPr>
          <w:lang w:val="sr-Cyrl-RS"/>
        </w:rPr>
      </w:pPr>
    </w:p>
    <w:p w:rsidR="00C22439" w:rsidRDefault="00C22439" w:rsidP="00C22439">
      <w:pPr>
        <w:jc w:val="both"/>
        <w:rPr>
          <w:lang w:val="sr-Cyrl-RS"/>
        </w:rPr>
      </w:pPr>
    </w:p>
    <w:p w:rsidR="00C22439" w:rsidRDefault="00C22439" w:rsidP="00C22439">
      <w:pPr>
        <w:jc w:val="both"/>
        <w:rPr>
          <w:lang w:val="sr-Cyrl-RS"/>
        </w:rPr>
      </w:pPr>
      <w:r>
        <w:rPr>
          <w:lang w:val="sr-Cyrl-RS"/>
        </w:rPr>
        <w:t xml:space="preserve">                                                                                                    ПРЕДСЕДНИК</w:t>
      </w:r>
    </w:p>
    <w:p w:rsidR="00C22439" w:rsidRDefault="00C22439" w:rsidP="00C22439">
      <w:pPr>
        <w:jc w:val="both"/>
        <w:rPr>
          <w:lang w:val="sr-Cyrl-RS"/>
        </w:rPr>
      </w:pPr>
      <w:r>
        <w:rPr>
          <w:lang w:val="sr-Cyrl-RS"/>
        </w:rPr>
        <w:t xml:space="preserve">                                                                                                СКУПШТИНЕ ГРАДА</w:t>
      </w:r>
    </w:p>
    <w:p w:rsidR="00C22439" w:rsidRDefault="00C22439" w:rsidP="00C22439">
      <w:pPr>
        <w:jc w:val="both"/>
        <w:rPr>
          <w:lang w:val="sr-Cyrl-RS"/>
        </w:rPr>
      </w:pPr>
      <w:r>
        <w:rPr>
          <w:lang w:val="sr-Cyrl-RS"/>
        </w:rPr>
        <w:t xml:space="preserve">                                                                                                        Дејан Лазић </w:t>
      </w:r>
      <w:r>
        <w:rPr>
          <w:lang w:val="sr-Cyrl-RS"/>
        </w:rPr>
        <w:t>с.р.</w:t>
      </w:r>
    </w:p>
    <w:p w:rsidR="00C22439" w:rsidRDefault="00C22439" w:rsidP="00C22439">
      <w:pPr>
        <w:jc w:val="both"/>
        <w:rPr>
          <w:lang w:val="sr-Cyrl-RS"/>
        </w:rPr>
      </w:pPr>
    </w:p>
    <w:p w:rsidR="00C22439" w:rsidRDefault="00C22439" w:rsidP="00C22439">
      <w:pPr>
        <w:jc w:val="both"/>
        <w:rPr>
          <w:lang w:val="sr-Cyrl-RS"/>
        </w:rPr>
      </w:pPr>
    </w:p>
    <w:p w:rsidR="00C22439" w:rsidRDefault="00C22439" w:rsidP="00C22439">
      <w:pPr>
        <w:jc w:val="both"/>
        <w:rPr>
          <w:sz w:val="40"/>
          <w:szCs w:val="40"/>
          <w:lang w:val="sr-Cyrl-RS"/>
        </w:rPr>
      </w:pPr>
    </w:p>
    <w:p w:rsidR="00C22439" w:rsidRDefault="00C22439" w:rsidP="00C22439">
      <w:pPr>
        <w:jc w:val="both"/>
        <w:rPr>
          <w:sz w:val="40"/>
          <w:szCs w:val="40"/>
          <w:lang w:val="sr-Cyrl-RS"/>
        </w:rPr>
      </w:pPr>
      <w:r>
        <w:rPr>
          <w:sz w:val="40"/>
          <w:szCs w:val="40"/>
          <w:lang w:val="sr-Cyrl-RS"/>
        </w:rPr>
        <w:lastRenderedPageBreak/>
        <w:t>12</w:t>
      </w:r>
    </w:p>
    <w:p w:rsidR="00C22439" w:rsidRDefault="00C22439" w:rsidP="00C22439">
      <w:pPr>
        <w:jc w:val="both"/>
        <w:rPr>
          <w:sz w:val="40"/>
          <w:szCs w:val="40"/>
          <w:lang w:val="sr-Cyrl-RS"/>
        </w:rPr>
      </w:pPr>
    </w:p>
    <w:p w:rsidR="00C22439" w:rsidRDefault="00C22439" w:rsidP="00C22439">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 xml:space="preserve">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 </w:t>
      </w:r>
      <w:r>
        <w:t>31.08</w:t>
      </w:r>
      <w:r>
        <w:rPr>
          <w:lang w:val="sr-Cyrl-RS"/>
        </w:rPr>
        <w:t>.202</w:t>
      </w:r>
      <w:r>
        <w:rPr>
          <w:lang w:val="sr-Latn-RS"/>
        </w:rPr>
        <w:t>3</w:t>
      </w:r>
      <w:r>
        <w:rPr>
          <w:lang w:val="sr-Cyrl-RS"/>
        </w:rPr>
        <w:t>.године, донела је:</w:t>
      </w:r>
    </w:p>
    <w:p w:rsidR="00C22439" w:rsidRDefault="00C22439" w:rsidP="00C22439">
      <w:pPr>
        <w:jc w:val="both"/>
        <w:rPr>
          <w:lang w:val="sr-Cyrl-RS"/>
        </w:rPr>
      </w:pPr>
    </w:p>
    <w:p w:rsidR="00C22439" w:rsidRPr="00CF1B06" w:rsidRDefault="00C22439" w:rsidP="00C22439">
      <w:pPr>
        <w:jc w:val="center"/>
        <w:rPr>
          <w:b/>
          <w:lang w:val="sr-Cyrl-RS"/>
        </w:rPr>
      </w:pPr>
      <w:r w:rsidRPr="00CF1B06">
        <w:rPr>
          <w:b/>
          <w:lang w:val="sr-Cyrl-RS"/>
        </w:rPr>
        <w:t>РЕШЕЊЕ</w:t>
      </w:r>
    </w:p>
    <w:p w:rsidR="00C22439" w:rsidRPr="00CF1B06" w:rsidRDefault="00C22439" w:rsidP="00C22439">
      <w:pPr>
        <w:jc w:val="center"/>
        <w:rPr>
          <w:b/>
          <w:lang w:val="sr-Cyrl-RS"/>
        </w:rPr>
      </w:pPr>
      <w:r>
        <w:rPr>
          <w:b/>
          <w:lang w:val="sr-Cyrl-RS"/>
        </w:rPr>
        <w:t>о</w:t>
      </w:r>
      <w:r w:rsidRPr="00CF1B06">
        <w:rPr>
          <w:b/>
          <w:lang w:val="sr-Cyrl-RS"/>
        </w:rPr>
        <w:t xml:space="preserve"> именовању вршиоца дужности директора Јавног комуналног предузећа</w:t>
      </w:r>
    </w:p>
    <w:p w:rsidR="00C22439" w:rsidRDefault="00C22439" w:rsidP="00C22439">
      <w:pPr>
        <w:jc w:val="center"/>
        <w:rPr>
          <w:b/>
          <w:lang w:val="sr-Cyrl-RS"/>
        </w:rPr>
      </w:pPr>
      <w:r>
        <w:rPr>
          <w:lang w:val="sr-Cyrl-RS"/>
        </w:rPr>
        <w:t>„</w:t>
      </w:r>
      <w:r>
        <w:rPr>
          <w:b/>
          <w:lang w:val="sr-Cyrl-RS"/>
        </w:rPr>
        <w:t>Градски водовод“ Прокупље</w:t>
      </w:r>
    </w:p>
    <w:p w:rsidR="00C22439" w:rsidRDefault="00C22439" w:rsidP="00C22439">
      <w:pPr>
        <w:jc w:val="center"/>
        <w:rPr>
          <w:b/>
          <w:lang w:val="sr-Cyrl-RS"/>
        </w:rPr>
      </w:pPr>
    </w:p>
    <w:p w:rsidR="00C22439" w:rsidRDefault="00C22439" w:rsidP="00C22439">
      <w:pPr>
        <w:jc w:val="both"/>
        <w:rPr>
          <w:lang w:val="sr-Cyrl-RS"/>
        </w:rPr>
      </w:pPr>
      <w:r>
        <w:rPr>
          <w:b/>
        </w:rPr>
        <w:t xml:space="preserve">I </w:t>
      </w:r>
      <w:r>
        <w:rPr>
          <w:lang w:val="sr-Cyrl-RS"/>
        </w:rPr>
        <w:t>Именује се</w:t>
      </w:r>
      <w:r>
        <w:rPr>
          <w:lang w:val="sr-Latn-RS"/>
        </w:rPr>
        <w:t xml:space="preserve"> </w:t>
      </w:r>
      <w:r>
        <w:rPr>
          <w:lang w:val="sr-Cyrl-RS"/>
        </w:rPr>
        <w:t>за вршиоца дужности директора Јавног комуналног предузећа „Градски водовод“ Прокупље, Радмила Перић, дипломирани инж</w:t>
      </w:r>
      <w:r>
        <w:t>e</w:t>
      </w:r>
      <w:r>
        <w:rPr>
          <w:lang w:val="sr-Cyrl-RS"/>
        </w:rPr>
        <w:t>њер машинства , ЈМБГ 2711970735039, до именовања директора по спроведеном јавном конкурсу, а најдуже до једне године, почев од 31.08.2023.године.</w:t>
      </w:r>
    </w:p>
    <w:p w:rsidR="00C22439" w:rsidRDefault="00C22439" w:rsidP="00C22439">
      <w:pPr>
        <w:jc w:val="both"/>
        <w:rPr>
          <w:lang w:val="sr-Cyrl-RS"/>
        </w:rPr>
      </w:pPr>
    </w:p>
    <w:p w:rsidR="00C22439" w:rsidRDefault="00C22439" w:rsidP="00C22439">
      <w:pPr>
        <w:jc w:val="both"/>
        <w:rPr>
          <w:lang w:val="sr-Cyrl-RS"/>
        </w:rPr>
      </w:pPr>
      <w:proofErr w:type="gramStart"/>
      <w:r w:rsidRPr="004A608C">
        <w:rPr>
          <w:b/>
        </w:rPr>
        <w:t>II</w:t>
      </w:r>
      <w:r>
        <w:t xml:space="preserve"> </w:t>
      </w:r>
      <w:r>
        <w:rPr>
          <w:lang w:val="sr-Cyrl-RS"/>
        </w:rPr>
        <w:t>Решење ступа на снагу даном доношења.</w:t>
      </w:r>
      <w:proofErr w:type="gramEnd"/>
    </w:p>
    <w:p w:rsidR="00C22439" w:rsidRPr="008527E5" w:rsidRDefault="00C22439" w:rsidP="00C22439">
      <w:pPr>
        <w:jc w:val="both"/>
        <w:rPr>
          <w:lang w:val="sr-Cyrl-RS"/>
        </w:rPr>
      </w:pPr>
    </w:p>
    <w:p w:rsidR="00C22439" w:rsidRDefault="00C22439" w:rsidP="00C22439">
      <w:pPr>
        <w:jc w:val="both"/>
        <w:rPr>
          <w:lang w:val="sr-Cyrl-RS"/>
        </w:rPr>
      </w:pPr>
      <w:proofErr w:type="gramStart"/>
      <w:r w:rsidRPr="004A608C">
        <w:rPr>
          <w:b/>
        </w:rPr>
        <w:t>III</w:t>
      </w:r>
      <w:r w:rsidRPr="004A608C">
        <w:rPr>
          <w:b/>
          <w:lang w:val="sr-Cyrl-RS"/>
        </w:rPr>
        <w:t xml:space="preserve"> </w:t>
      </w:r>
      <w:r>
        <w:rPr>
          <w:lang w:val="sr-Cyrl-RS"/>
        </w:rPr>
        <w:t>Решење објавити у ''Службеном листу града Прокупља''.</w:t>
      </w:r>
      <w:proofErr w:type="gramEnd"/>
    </w:p>
    <w:p w:rsidR="00C22439" w:rsidRPr="008527E5" w:rsidRDefault="00C22439" w:rsidP="00C22439">
      <w:pPr>
        <w:jc w:val="both"/>
        <w:rPr>
          <w:lang w:val="sr-Cyrl-RS"/>
        </w:rPr>
      </w:pPr>
    </w:p>
    <w:p w:rsidR="00C22439" w:rsidRDefault="00C22439" w:rsidP="00C22439">
      <w:pPr>
        <w:jc w:val="both"/>
        <w:rPr>
          <w:lang w:val="sr-Cyrl-RS"/>
        </w:rPr>
      </w:pPr>
      <w:r w:rsidRPr="004A608C">
        <w:rPr>
          <w:b/>
        </w:rPr>
        <w:t>IV</w:t>
      </w:r>
      <w:r>
        <w:rPr>
          <w:lang w:val="sr-Cyrl-RS"/>
        </w:rPr>
        <w:t xml:space="preserve"> Решење доставити: именованом, Јавном комуналном предузећу''Градски водовод'' Прокупље, Одељењу за урбанизам, стамбено комуналне делатности и грађевинарство и Архиви града Прокупља.</w:t>
      </w:r>
    </w:p>
    <w:p w:rsidR="00C22439" w:rsidRDefault="00C22439" w:rsidP="00C22439">
      <w:pPr>
        <w:jc w:val="both"/>
        <w:rPr>
          <w:lang w:val="sr-Cyrl-RS"/>
        </w:rPr>
      </w:pPr>
    </w:p>
    <w:p w:rsidR="00C22439" w:rsidRPr="001F190D" w:rsidRDefault="00C22439" w:rsidP="00C22439">
      <w:pPr>
        <w:jc w:val="center"/>
        <w:rPr>
          <w:b/>
          <w:lang w:val="sr-Cyrl-RS"/>
        </w:rPr>
      </w:pPr>
      <w:r w:rsidRPr="001F190D">
        <w:rPr>
          <w:b/>
          <w:lang w:val="sr-Cyrl-RS"/>
        </w:rPr>
        <w:t>Образложење:</w:t>
      </w:r>
    </w:p>
    <w:p w:rsidR="00C22439" w:rsidRPr="0074305D" w:rsidRDefault="00C22439" w:rsidP="00C22439">
      <w:pPr>
        <w:jc w:val="both"/>
        <w:rPr>
          <w:lang w:val="sr-Cyrl-RS"/>
        </w:rPr>
      </w:pPr>
      <w:r w:rsidRPr="0074305D">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C22439" w:rsidRPr="0074305D" w:rsidRDefault="00C22439" w:rsidP="00C22439">
      <w:pPr>
        <w:jc w:val="both"/>
        <w:rPr>
          <w:lang w:val="sr-Cyrl-RS"/>
        </w:rPr>
      </w:pPr>
      <w:r w:rsidRPr="0074305D">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22439" w:rsidRDefault="00C22439" w:rsidP="00C22439">
      <w:pPr>
        <w:jc w:val="both"/>
        <w:rPr>
          <w:lang w:val="sr-Cyrl-RS"/>
        </w:rPr>
      </w:pPr>
      <w:r w:rsidRPr="0074305D">
        <w:rPr>
          <w:b/>
          <w:lang w:val="sr-Cyrl-RS"/>
        </w:rPr>
        <w:t>Поука о правном леку:</w:t>
      </w:r>
      <w:r w:rsidRPr="0074305D">
        <w:rPr>
          <w:lang w:val="sr-Cyrl-RS"/>
        </w:rPr>
        <w:t xml:space="preserve"> Против овог решења може се под</w:t>
      </w:r>
      <w:r>
        <w:rPr>
          <w:lang w:val="sr-Cyrl-RS"/>
        </w:rPr>
        <w:t xml:space="preserve">нети тужба надлежном </w:t>
      </w:r>
      <w:r w:rsidRPr="0074305D">
        <w:rPr>
          <w:lang w:val="sr-Cyrl-RS"/>
        </w:rPr>
        <w:t xml:space="preserve"> суду у Прокупљу, у року од 30 дана од дана уручења.</w:t>
      </w:r>
    </w:p>
    <w:p w:rsidR="00C22439" w:rsidRPr="0074305D" w:rsidRDefault="00C22439" w:rsidP="00C22439">
      <w:pPr>
        <w:jc w:val="both"/>
        <w:rPr>
          <w:lang w:val="sr-Cyrl-RS"/>
        </w:rPr>
      </w:pPr>
    </w:p>
    <w:p w:rsidR="00C22439" w:rsidRPr="0074305D" w:rsidRDefault="00C22439" w:rsidP="00C22439">
      <w:pPr>
        <w:jc w:val="both"/>
        <w:rPr>
          <w:lang w:val="sr-Cyrl-RS"/>
        </w:rPr>
      </w:pPr>
      <w:r>
        <w:rPr>
          <w:lang w:val="sr-Cyrl-RS"/>
        </w:rPr>
        <w:t>Број: 06-</w:t>
      </w:r>
      <w:r>
        <w:t>87</w:t>
      </w:r>
      <w:r>
        <w:rPr>
          <w:lang w:val="sr-Cyrl-RS"/>
        </w:rPr>
        <w:t>/2023-02</w:t>
      </w:r>
    </w:p>
    <w:p w:rsidR="00C22439" w:rsidRPr="0074305D" w:rsidRDefault="00C22439" w:rsidP="00C22439">
      <w:pPr>
        <w:jc w:val="both"/>
        <w:rPr>
          <w:lang w:val="sr-Cyrl-RS"/>
        </w:rPr>
      </w:pPr>
      <w:r w:rsidRPr="0074305D">
        <w:rPr>
          <w:lang w:val="sr-Cyrl-RS"/>
        </w:rPr>
        <w:t>У Прокупљу,</w:t>
      </w:r>
      <w:r w:rsidRPr="0074305D">
        <w:rPr>
          <w:lang w:val="sr-Latn-RS"/>
        </w:rPr>
        <w:t xml:space="preserve"> </w:t>
      </w:r>
      <w:r>
        <w:rPr>
          <w:lang w:val="sr-Latn-RS"/>
        </w:rPr>
        <w:t>31.08</w:t>
      </w:r>
      <w:r>
        <w:t>.</w:t>
      </w:r>
      <w:r>
        <w:rPr>
          <w:lang w:val="sr-Cyrl-RS"/>
        </w:rPr>
        <w:t>2023</w:t>
      </w:r>
      <w:r w:rsidRPr="0074305D">
        <w:rPr>
          <w:lang w:val="sr-Cyrl-RS"/>
        </w:rPr>
        <w:t>.године</w:t>
      </w:r>
    </w:p>
    <w:p w:rsidR="00C22439" w:rsidRPr="0074305D" w:rsidRDefault="00C22439" w:rsidP="00C22439">
      <w:pPr>
        <w:jc w:val="both"/>
        <w:rPr>
          <w:lang w:val="sr-Cyrl-RS"/>
        </w:rPr>
      </w:pPr>
      <w:r w:rsidRPr="0074305D">
        <w:rPr>
          <w:lang w:val="sr-Cyrl-RS"/>
        </w:rPr>
        <w:t>СКУПШТИНА ГРАДА ПРОКУПЉА</w:t>
      </w:r>
    </w:p>
    <w:p w:rsidR="00C22439" w:rsidRDefault="00C22439" w:rsidP="00C22439">
      <w:pPr>
        <w:jc w:val="both"/>
        <w:rPr>
          <w:lang w:val="sr-Cyrl-RS"/>
        </w:rPr>
      </w:pPr>
    </w:p>
    <w:p w:rsidR="00C22439" w:rsidRDefault="00C22439" w:rsidP="00C22439">
      <w:pPr>
        <w:jc w:val="both"/>
        <w:rPr>
          <w:lang w:val="sr-Cyrl-RS"/>
        </w:rPr>
      </w:pPr>
      <w:r>
        <w:rPr>
          <w:lang w:val="sr-Cyrl-RS"/>
        </w:rPr>
        <w:t xml:space="preserve">                                                                                                                    ПРЕДСЕДНИК</w:t>
      </w:r>
    </w:p>
    <w:p w:rsidR="00C22439" w:rsidRDefault="00C22439" w:rsidP="00C22439">
      <w:pPr>
        <w:jc w:val="both"/>
        <w:rPr>
          <w:lang w:val="sr-Cyrl-RS"/>
        </w:rPr>
      </w:pPr>
      <w:r>
        <w:rPr>
          <w:lang w:val="sr-Cyrl-RS"/>
        </w:rPr>
        <w:t xml:space="preserve">                                                                                                              СКУПШТИНЕ ГРАДА</w:t>
      </w:r>
    </w:p>
    <w:p w:rsidR="00C22439" w:rsidRPr="00C22439" w:rsidRDefault="00C22439" w:rsidP="00C22439">
      <w:pPr>
        <w:jc w:val="both"/>
        <w:rPr>
          <w:sz w:val="40"/>
          <w:szCs w:val="40"/>
          <w:lang w:val="sr-Cyrl-RS"/>
        </w:rPr>
      </w:pPr>
      <w:r>
        <w:rPr>
          <w:lang w:val="sr-Cyrl-RS"/>
        </w:rPr>
        <w:t xml:space="preserve">                                                                                                                       Дејан Лазић</w:t>
      </w:r>
      <w:r w:rsidR="003D54AA">
        <w:rPr>
          <w:lang w:val="sr-Cyrl-RS"/>
        </w:rPr>
        <w:t xml:space="preserve"> с.р.</w:t>
      </w:r>
    </w:p>
    <w:p w:rsidR="00C22439" w:rsidRPr="00446333" w:rsidRDefault="00C22439" w:rsidP="00C22439">
      <w:pPr>
        <w:jc w:val="both"/>
        <w:rPr>
          <w:lang w:val="sr-Cyrl-RS"/>
        </w:rPr>
      </w:pPr>
    </w:p>
    <w:p w:rsidR="00C22439" w:rsidRPr="00C22439" w:rsidRDefault="00C22439" w:rsidP="00C22439">
      <w:pPr>
        <w:spacing w:line="276" w:lineRule="auto"/>
        <w:jc w:val="both"/>
        <w:rPr>
          <w:rFonts w:eastAsiaTheme="minorHAnsi"/>
          <w:sz w:val="40"/>
          <w:szCs w:val="40"/>
          <w:lang w:val="sr-Cyrl-RS"/>
        </w:rPr>
      </w:pPr>
    </w:p>
    <w:p w:rsidR="00C22439" w:rsidRPr="00C22439" w:rsidRDefault="00C22439" w:rsidP="00C22439">
      <w:pPr>
        <w:jc w:val="both"/>
        <w:rPr>
          <w:sz w:val="40"/>
          <w:szCs w:val="40"/>
          <w:lang w:val="sr-Cyrl-RS"/>
        </w:rPr>
      </w:pPr>
    </w:p>
    <w:p w:rsidR="00BB5EE5" w:rsidRPr="00BB5EE5" w:rsidRDefault="00BB5EE5" w:rsidP="00BB5EE5">
      <w:pPr>
        <w:jc w:val="both"/>
        <w:rPr>
          <w:sz w:val="40"/>
          <w:szCs w:val="40"/>
          <w:lang w:val="sr-Latn-RS"/>
        </w:rPr>
      </w:pPr>
    </w:p>
    <w:p w:rsidR="00FC7973" w:rsidRPr="00D4178D" w:rsidRDefault="00FC7973" w:rsidP="003D54AA">
      <w:pPr>
        <w:jc w:val="center"/>
        <w:rPr>
          <w:rFonts w:eastAsia="Calibri"/>
          <w:lang w:val="sr-Cyrl-RS"/>
        </w:rPr>
      </w:pPr>
      <w:r w:rsidRPr="00314F50">
        <w:rPr>
          <w:b/>
          <w:i/>
          <w:color w:val="000000" w:themeColor="text1"/>
          <w:sz w:val="63"/>
          <w:szCs w:val="63"/>
          <w:lang w:val="sr-Cyrl-CS"/>
        </w:rPr>
        <w:lastRenderedPageBreak/>
        <w:t>С а д р ж а ј</w:t>
      </w:r>
    </w:p>
    <w:p w:rsidR="00FC7973" w:rsidRDefault="00FC7973" w:rsidP="00FC7973">
      <w:pPr>
        <w:spacing w:line="234" w:lineRule="auto"/>
        <w:jc w:val="center"/>
        <w:rPr>
          <w:b/>
          <w:i/>
          <w:color w:val="000000" w:themeColor="text1"/>
          <w:sz w:val="63"/>
          <w:szCs w:val="63"/>
          <w:lang w:val="sr-Cyrl-CS"/>
        </w:rPr>
      </w:pPr>
    </w:p>
    <w:p w:rsidR="00FC7973" w:rsidRPr="003A2AE1" w:rsidRDefault="003A2AE1" w:rsidP="003A2AE1">
      <w:pPr>
        <w:pStyle w:val="ListParagraph"/>
        <w:numPr>
          <w:ilvl w:val="0"/>
          <w:numId w:val="39"/>
        </w:numPr>
        <w:spacing w:line="234" w:lineRule="auto"/>
        <w:jc w:val="both"/>
        <w:rPr>
          <w:b/>
          <w:i/>
          <w:color w:val="000000" w:themeColor="text1"/>
          <w:sz w:val="22"/>
          <w:szCs w:val="22"/>
          <w:lang w:val="sr-Cyrl-RS"/>
        </w:rPr>
      </w:pPr>
      <w:r w:rsidRPr="003A2AE1">
        <w:rPr>
          <w:b/>
          <w:i/>
          <w:color w:val="000000" w:themeColor="text1"/>
          <w:sz w:val="22"/>
          <w:szCs w:val="22"/>
          <w:lang w:val="sr-Cyrl-RS"/>
        </w:rPr>
        <w:t>Одлука о престанку мандата одборника...........................................</w:t>
      </w:r>
      <w:r w:rsidR="00614566">
        <w:rPr>
          <w:b/>
          <w:i/>
          <w:color w:val="000000" w:themeColor="text1"/>
          <w:sz w:val="22"/>
          <w:szCs w:val="22"/>
          <w:lang w:val="sr-Cyrl-RS"/>
        </w:rPr>
        <w:t>...........................</w:t>
      </w:r>
      <w:r w:rsidRPr="003A2AE1">
        <w:rPr>
          <w:b/>
          <w:i/>
          <w:color w:val="000000" w:themeColor="text1"/>
          <w:sz w:val="22"/>
          <w:szCs w:val="22"/>
          <w:lang w:val="sr-Cyrl-RS"/>
        </w:rPr>
        <w:t>......</w:t>
      </w:r>
      <w:r w:rsidR="00535630">
        <w:rPr>
          <w:b/>
          <w:i/>
          <w:color w:val="000000" w:themeColor="text1"/>
          <w:sz w:val="22"/>
          <w:szCs w:val="22"/>
          <w:lang w:val="sr-Cyrl-RS"/>
        </w:rPr>
        <w:t>....</w:t>
      </w:r>
      <w:r w:rsidRPr="003A2AE1">
        <w:rPr>
          <w:b/>
          <w:i/>
          <w:color w:val="000000" w:themeColor="text1"/>
          <w:sz w:val="22"/>
          <w:szCs w:val="22"/>
          <w:lang w:val="sr-Cyrl-RS"/>
        </w:rPr>
        <w:t>1</w:t>
      </w:r>
    </w:p>
    <w:p w:rsidR="003A2AE1" w:rsidRDefault="003A2AE1"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w:t>
      </w:r>
      <w:r w:rsidR="00383677">
        <w:rPr>
          <w:b/>
          <w:i/>
          <w:color w:val="000000" w:themeColor="text1"/>
          <w:sz w:val="22"/>
          <w:szCs w:val="22"/>
          <w:lang w:val="sr-Cyrl-RS"/>
        </w:rPr>
        <w:t xml:space="preserve"> измени Одлуке о потврђивању мандата одборника Скупштине града Прокупља....................................................</w:t>
      </w:r>
      <w:r w:rsidR="00614566">
        <w:rPr>
          <w:b/>
          <w:i/>
          <w:color w:val="000000" w:themeColor="text1"/>
          <w:sz w:val="22"/>
          <w:szCs w:val="22"/>
          <w:lang w:val="sr-Cyrl-RS"/>
        </w:rPr>
        <w:t>.............................................................................</w:t>
      </w:r>
      <w:r w:rsidR="00535630">
        <w:rPr>
          <w:b/>
          <w:i/>
          <w:color w:val="000000" w:themeColor="text1"/>
          <w:sz w:val="22"/>
          <w:szCs w:val="22"/>
          <w:lang w:val="sr-Cyrl-RS"/>
        </w:rPr>
        <w:t>..</w:t>
      </w:r>
      <w:r w:rsidR="00614566">
        <w:rPr>
          <w:b/>
          <w:i/>
          <w:color w:val="000000" w:themeColor="text1"/>
          <w:sz w:val="22"/>
          <w:szCs w:val="22"/>
          <w:lang w:val="sr-Cyrl-RS"/>
        </w:rPr>
        <w:t>2</w:t>
      </w:r>
    </w:p>
    <w:p w:rsidR="00614566" w:rsidRDefault="006A6ED5"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w:t>
      </w:r>
      <w:r w:rsidR="003D54AA">
        <w:rPr>
          <w:b/>
          <w:i/>
          <w:color w:val="000000" w:themeColor="text1"/>
          <w:sz w:val="22"/>
          <w:szCs w:val="22"/>
          <w:lang w:val="sr-Cyrl-RS"/>
        </w:rPr>
        <w:t xml:space="preserve"> </w:t>
      </w:r>
      <w:r w:rsidR="00535630">
        <w:rPr>
          <w:b/>
          <w:i/>
          <w:color w:val="000000" w:themeColor="text1"/>
          <w:sz w:val="22"/>
          <w:szCs w:val="22"/>
          <w:lang w:val="sr-Cyrl-RS"/>
        </w:rPr>
        <w:t>стављању ван снаге Одлуке о приступању отуђења неп</w:t>
      </w:r>
      <w:r w:rsidR="003D54AA">
        <w:rPr>
          <w:b/>
          <w:i/>
          <w:color w:val="000000" w:themeColor="text1"/>
          <w:sz w:val="22"/>
          <w:szCs w:val="22"/>
          <w:lang w:val="sr-Cyrl-RS"/>
        </w:rPr>
        <w:t>окретности-пословног простора</w:t>
      </w:r>
      <w:r w:rsidR="00535630">
        <w:rPr>
          <w:b/>
          <w:i/>
          <w:color w:val="000000" w:themeColor="text1"/>
          <w:sz w:val="22"/>
          <w:szCs w:val="22"/>
          <w:lang w:val="sr-Cyrl-RS"/>
        </w:rPr>
        <w:t xml:space="preserve"> у јавној својини града Прокупља..</w:t>
      </w:r>
      <w:r>
        <w:rPr>
          <w:b/>
          <w:i/>
          <w:color w:val="000000" w:themeColor="text1"/>
          <w:sz w:val="22"/>
          <w:szCs w:val="22"/>
          <w:lang w:val="sr-Cyrl-RS"/>
        </w:rPr>
        <w:t>..........................................................................3</w:t>
      </w:r>
    </w:p>
    <w:p w:rsidR="006A6ED5" w:rsidRDefault="00535630"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 xml:space="preserve">Одлука о отуђењу неиграђеног грађевинског </w:t>
      </w:r>
      <w:r w:rsidR="003D54AA">
        <w:rPr>
          <w:b/>
          <w:i/>
          <w:color w:val="000000" w:themeColor="text1"/>
          <w:sz w:val="22"/>
          <w:szCs w:val="22"/>
          <w:lang w:val="sr-Cyrl-RS"/>
        </w:rPr>
        <w:t xml:space="preserve"> </w:t>
      </w:r>
      <w:r>
        <w:rPr>
          <w:b/>
          <w:i/>
          <w:color w:val="000000" w:themeColor="text1"/>
          <w:sz w:val="22"/>
          <w:szCs w:val="22"/>
          <w:lang w:val="sr-Cyrl-RS"/>
        </w:rPr>
        <w:t>земљишта у јавној својини Града Прокупља...</w:t>
      </w:r>
      <w:r w:rsidR="006A6ED5">
        <w:rPr>
          <w:b/>
          <w:i/>
          <w:color w:val="000000" w:themeColor="text1"/>
          <w:sz w:val="22"/>
          <w:szCs w:val="22"/>
          <w:lang w:val="sr-Cyrl-RS"/>
        </w:rPr>
        <w:t>4</w:t>
      </w:r>
    </w:p>
    <w:p w:rsidR="006A6ED5" w:rsidRDefault="00535630"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 отуђењу пословног простора у јавној својини Града Прокупља</w:t>
      </w:r>
      <w:r w:rsidR="006A6ED5">
        <w:rPr>
          <w:b/>
          <w:i/>
          <w:color w:val="000000" w:themeColor="text1"/>
          <w:sz w:val="22"/>
          <w:szCs w:val="22"/>
          <w:lang w:val="sr-Cyrl-RS"/>
        </w:rPr>
        <w:t>....................</w:t>
      </w:r>
      <w:r>
        <w:rPr>
          <w:b/>
          <w:i/>
          <w:color w:val="000000" w:themeColor="text1"/>
          <w:sz w:val="22"/>
          <w:szCs w:val="22"/>
          <w:lang w:val="sr-Cyrl-RS"/>
        </w:rPr>
        <w:t>..............................</w:t>
      </w:r>
      <w:r w:rsidR="006A6ED5">
        <w:rPr>
          <w:b/>
          <w:i/>
          <w:color w:val="000000" w:themeColor="text1"/>
          <w:sz w:val="22"/>
          <w:szCs w:val="22"/>
          <w:lang w:val="sr-Cyrl-RS"/>
        </w:rPr>
        <w:t>.................................................</w:t>
      </w:r>
      <w:r w:rsidR="003F2F2E">
        <w:rPr>
          <w:b/>
          <w:i/>
          <w:color w:val="000000" w:themeColor="text1"/>
          <w:sz w:val="22"/>
          <w:szCs w:val="22"/>
          <w:lang w:val="sr-Cyrl-RS"/>
        </w:rPr>
        <w:t>...............................5</w:t>
      </w:r>
    </w:p>
    <w:p w:rsidR="00535630" w:rsidRDefault="00535630"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 предлогу Влади Републике Србије за доношење Одлуке о преносу пра</w:t>
      </w:r>
      <w:r w:rsidR="003D54AA">
        <w:rPr>
          <w:b/>
          <w:i/>
          <w:color w:val="000000" w:themeColor="text1"/>
          <w:sz w:val="22"/>
          <w:szCs w:val="22"/>
          <w:lang w:val="sr-Cyrl-RS"/>
        </w:rPr>
        <w:t xml:space="preserve">ва јавне својине на грађевинско </w:t>
      </w:r>
      <w:r>
        <w:rPr>
          <w:b/>
          <w:i/>
          <w:color w:val="000000" w:themeColor="text1"/>
          <w:sz w:val="22"/>
          <w:szCs w:val="22"/>
          <w:lang w:val="sr-Cyrl-RS"/>
        </w:rPr>
        <w:t>земљиш</w:t>
      </w:r>
      <w:r w:rsidR="003D54AA">
        <w:rPr>
          <w:b/>
          <w:i/>
          <w:color w:val="000000" w:themeColor="text1"/>
          <w:sz w:val="22"/>
          <w:szCs w:val="22"/>
          <w:lang w:val="sr-Cyrl-RS"/>
        </w:rPr>
        <w:t>те</w:t>
      </w:r>
      <w:r>
        <w:rPr>
          <w:b/>
          <w:i/>
          <w:color w:val="000000" w:themeColor="text1"/>
          <w:sz w:val="22"/>
          <w:szCs w:val="22"/>
          <w:lang w:val="sr-Cyrl-RS"/>
        </w:rPr>
        <w:t xml:space="preserve"> из јавне својине Републике Србије у јавну својину Града Прокупља..............................................</w:t>
      </w:r>
      <w:r w:rsidR="003F2F2E">
        <w:rPr>
          <w:b/>
          <w:i/>
          <w:color w:val="000000" w:themeColor="text1"/>
          <w:sz w:val="22"/>
          <w:szCs w:val="22"/>
          <w:lang w:val="sr-Cyrl-RS"/>
        </w:rPr>
        <w:t>..........................................................................6</w:t>
      </w:r>
    </w:p>
    <w:p w:rsidR="00535630" w:rsidRDefault="00535630"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давању сагласности на Ценовник јединичних цена радова на отклањању непосредних последица на инфраструктуру од елементарних непогода на теритирији Града Прокуп</w:t>
      </w:r>
      <w:r w:rsidR="003F2F2E">
        <w:rPr>
          <w:b/>
          <w:i/>
          <w:color w:val="000000" w:themeColor="text1"/>
          <w:sz w:val="22"/>
          <w:szCs w:val="22"/>
          <w:lang w:val="sr-Cyrl-RS"/>
        </w:rPr>
        <w:t>ља........................................................................................................................7</w:t>
      </w:r>
    </w:p>
    <w:p w:rsidR="00535630" w:rsidRDefault="00535630"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давању сагласности на Посебан Програм коришћења субвенција буџета Града Прокупља за Јавно предузеће за урбанитам и уређење Града Прокупља</w:t>
      </w:r>
      <w:r w:rsidR="003F2F2E">
        <w:rPr>
          <w:b/>
          <w:i/>
          <w:color w:val="000000" w:themeColor="text1"/>
          <w:sz w:val="22"/>
          <w:szCs w:val="22"/>
          <w:lang w:val="sr-Cyrl-RS"/>
        </w:rPr>
        <w:t xml:space="preserve"> усаглашеног са Одлуком о измени Одлуке о буџету Града Прокупља за 2023.годину..................................8</w:t>
      </w:r>
    </w:p>
    <w:p w:rsidR="003F2F2E" w:rsidRDefault="003F2F2E"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измени Решења о именовању чланова Школског одбора Основне шлколе за образовање одраслих................................................................................................................9</w:t>
      </w:r>
    </w:p>
    <w:p w:rsidR="003F2F2E" w:rsidRDefault="003F2F2E"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давању сагласности за расписивање и спровођење конкурса за избор директора Историјског архива“Топлица“.............................................................................................10</w:t>
      </w:r>
    </w:p>
    <w:p w:rsidR="003F2F2E" w:rsidRDefault="003F2F2E"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w:t>
      </w:r>
      <w:r w:rsidR="003D54AA">
        <w:rPr>
          <w:b/>
          <w:i/>
          <w:color w:val="000000" w:themeColor="text1"/>
          <w:sz w:val="22"/>
          <w:szCs w:val="22"/>
          <w:lang w:val="sr-Cyrl-RS"/>
        </w:rPr>
        <w:t xml:space="preserve"> </w:t>
      </w:r>
      <w:r>
        <w:rPr>
          <w:b/>
          <w:i/>
          <w:color w:val="000000" w:themeColor="text1"/>
          <w:sz w:val="22"/>
          <w:szCs w:val="22"/>
          <w:lang w:val="sr-Cyrl-RS"/>
        </w:rPr>
        <w:t>престанку мандата вд.директора Јавног комуналног предузећа“Градски водовод“Прокупље...................................................................................................................11</w:t>
      </w:r>
    </w:p>
    <w:p w:rsidR="003F2F2E" w:rsidRDefault="003F2F2E"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именовању вршиоца дужности директора Јавног комуналног предузећа“Градски водовод“ Прокупље.................................................................................................................12</w:t>
      </w:r>
    </w:p>
    <w:p w:rsidR="003D54AA" w:rsidRPr="003D54AA" w:rsidRDefault="003D54AA" w:rsidP="003D54AA">
      <w:pPr>
        <w:spacing w:line="234" w:lineRule="auto"/>
        <w:ind w:left="360"/>
        <w:jc w:val="both"/>
        <w:rPr>
          <w:b/>
          <w:i/>
          <w:color w:val="000000" w:themeColor="text1"/>
          <w:sz w:val="22"/>
          <w:szCs w:val="22"/>
          <w:lang w:val="sr-Cyrl-RS"/>
        </w:rPr>
      </w:pPr>
    </w:p>
    <w:p w:rsidR="00FC7973" w:rsidRDefault="003D54AA" w:rsidP="003D54AA">
      <w:pPr>
        <w:spacing w:line="234" w:lineRule="auto"/>
        <w:rPr>
          <w:b/>
          <w:i/>
          <w:color w:val="000000" w:themeColor="text1"/>
          <w:sz w:val="63"/>
          <w:szCs w:val="63"/>
          <w:lang w:val="sr-Cyrl-CS"/>
        </w:rPr>
      </w:pPr>
      <w:r>
        <w:rPr>
          <w:lang w:val="sr-Cyrl-RS"/>
        </w:rPr>
        <w:t xml:space="preserve">Саставни део овог службеног листа </w:t>
      </w:r>
      <w:r>
        <w:rPr>
          <w:lang w:val="sr-Cyrl-RS"/>
        </w:rPr>
        <w:t>је Програм подршке и спровођења пољопривредне политике и политике руралног развоја града прокупља за 2023.годину</w:t>
      </w: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09DF5A66" wp14:editId="589BA4F0">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661379A1" wp14:editId="142E0BA7">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4581CA4D" wp14:editId="1F3AD480">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37" w:rsidRDefault="008C2937" w:rsidP="00B755E5">
      <w:r>
        <w:separator/>
      </w:r>
    </w:p>
  </w:endnote>
  <w:endnote w:type="continuationSeparator" w:id="0">
    <w:p w:rsidR="008C2937" w:rsidRDefault="008C2937"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37" w:rsidRDefault="008C2937" w:rsidP="00B755E5">
      <w:r>
        <w:separator/>
      </w:r>
    </w:p>
  </w:footnote>
  <w:footnote w:type="continuationSeparator" w:id="0">
    <w:p w:rsidR="008C2937" w:rsidRDefault="008C2937"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3D54AA">
          <w:rPr>
            <w:rFonts w:asciiTheme="minorHAnsi" w:hAnsiTheme="minorHAnsi"/>
            <w:i/>
            <w:sz w:val="21"/>
            <w:szCs w:val="21"/>
            <w:lang w:val="sr-Cyrl-RS"/>
          </w:rPr>
          <w:t>01</w:t>
        </w:r>
        <w:r w:rsidR="00EF1562">
          <w:rPr>
            <w:rFonts w:asciiTheme="minorHAnsi" w:hAnsiTheme="minorHAnsi"/>
            <w:i/>
            <w:sz w:val="21"/>
            <w:szCs w:val="21"/>
            <w:lang w:val="sr-Cyrl-RS"/>
          </w:rPr>
          <w:t>.</w:t>
        </w:r>
        <w:r w:rsidR="003D54AA">
          <w:rPr>
            <w:rFonts w:asciiTheme="minorHAnsi" w:hAnsiTheme="minorHAnsi"/>
            <w:i/>
            <w:sz w:val="21"/>
            <w:szCs w:val="21"/>
            <w:lang w:val="sr-Cyrl-RS"/>
          </w:rPr>
          <w:t xml:space="preserve"> Септембар</w:t>
        </w:r>
        <w:r w:rsidR="00D4178D">
          <w:rPr>
            <w:rFonts w:asciiTheme="minorHAnsi" w:hAnsiTheme="minorHAnsi"/>
            <w:i/>
            <w:sz w:val="21"/>
            <w:szCs w:val="21"/>
            <w:lang w:val="sr-Cyrl-RS"/>
          </w:rPr>
          <w:t xml:space="preserve"> </w:t>
        </w:r>
        <w:r w:rsidR="00C14B5B">
          <w:rPr>
            <w:i/>
            <w:sz w:val="21"/>
            <w:szCs w:val="21"/>
            <w:lang w:val="en-US"/>
          </w:rPr>
          <w:t xml:space="preserve">  </w:t>
        </w:r>
        <w:r w:rsidR="00C14B5B">
          <w:rPr>
            <w:rFonts w:asciiTheme="minorHAnsi" w:hAnsiTheme="minorHAnsi"/>
            <w:i/>
            <w:sz w:val="21"/>
            <w:szCs w:val="21"/>
            <w:lang w:val="sr-Cyrl-RS"/>
          </w:rPr>
          <w:t xml:space="preserve">2023. </w:t>
        </w:r>
        <w:proofErr w:type="spellStart"/>
        <w:proofErr w:type="gramStart"/>
        <w:r w:rsidR="003F2A1F">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3D54AA">
      <w:rPr>
        <w:rFonts w:ascii="Times New Roman" w:hAnsi="Times New Roman"/>
        <w:sz w:val="21"/>
        <w:szCs w:val="21"/>
        <w:lang w:val="sr-Cyrl-RS"/>
      </w:rPr>
      <w:t>41</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3D54AA">
      <w:rPr>
        <w:rStyle w:val="PageNumber"/>
        <w:noProof/>
        <w:sz w:val="21"/>
        <w:szCs w:val="21"/>
      </w:rPr>
      <w:t>1</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5D21"/>
    <w:multiLevelType w:val="hybridMultilevel"/>
    <w:tmpl w:val="1BB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
    <w:nsid w:val="070202A8"/>
    <w:multiLevelType w:val="hybridMultilevel"/>
    <w:tmpl w:val="DAC8D530"/>
    <w:lvl w:ilvl="0" w:tplc="BB4C0B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6279EB"/>
    <w:multiLevelType w:val="hybridMultilevel"/>
    <w:tmpl w:val="CA14DE46"/>
    <w:lvl w:ilvl="0" w:tplc="E4DA2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C6B25"/>
    <w:multiLevelType w:val="hybridMultilevel"/>
    <w:tmpl w:val="15E20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D1865"/>
    <w:multiLevelType w:val="hybridMultilevel"/>
    <w:tmpl w:val="C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6D20B2"/>
    <w:multiLevelType w:val="hybridMultilevel"/>
    <w:tmpl w:val="82D6E1FA"/>
    <w:lvl w:ilvl="0" w:tplc="A0F8F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1A82AA7"/>
    <w:multiLevelType w:val="hybridMultilevel"/>
    <w:tmpl w:val="CAD019E4"/>
    <w:lvl w:ilvl="0" w:tplc="6ADE2D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26B5E"/>
    <w:multiLevelType w:val="hybridMultilevel"/>
    <w:tmpl w:val="93082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4">
    <w:nsid w:val="4A2E17B2"/>
    <w:multiLevelType w:val="hybridMultilevel"/>
    <w:tmpl w:val="778C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17A63"/>
    <w:multiLevelType w:val="hybridMultilevel"/>
    <w:tmpl w:val="C8C4B2CC"/>
    <w:lvl w:ilvl="0" w:tplc="A5507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B633B"/>
    <w:multiLevelType w:val="hybridMultilevel"/>
    <w:tmpl w:val="F8FEB95A"/>
    <w:lvl w:ilvl="0" w:tplc="E58A7A00">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6D326931"/>
    <w:multiLevelType w:val="hybridMultilevel"/>
    <w:tmpl w:val="9A88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8">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2"/>
  </w:num>
  <w:num w:numId="3">
    <w:abstractNumId w:val="26"/>
  </w:num>
  <w:num w:numId="4">
    <w:abstractNumId w:val="0"/>
  </w:num>
  <w:num w:numId="5">
    <w:abstractNumId w:val="25"/>
  </w:num>
  <w:num w:numId="6">
    <w:abstractNumId w:val="16"/>
  </w:num>
  <w:num w:numId="7">
    <w:abstractNumId w:val="37"/>
  </w:num>
  <w:num w:numId="8">
    <w:abstractNumId w:val="38"/>
  </w:num>
  <w:num w:numId="9">
    <w:abstractNumId w:val="11"/>
  </w:num>
  <w:num w:numId="10">
    <w:abstractNumId w:val="23"/>
  </w:num>
  <w:num w:numId="11">
    <w:abstractNumId w:val="3"/>
  </w:num>
  <w:num w:numId="12">
    <w:abstractNumId w:val="8"/>
  </w:num>
  <w:num w:numId="13">
    <w:abstractNumId w:val="30"/>
  </w:num>
  <w:num w:numId="14">
    <w:abstractNumId w:val="18"/>
  </w:num>
  <w:num w:numId="15">
    <w:abstractNumId w:val="6"/>
  </w:num>
  <w:num w:numId="16">
    <w:abstractNumId w:val="32"/>
  </w:num>
  <w:num w:numId="17">
    <w:abstractNumId w:val="33"/>
  </w:num>
  <w:num w:numId="18">
    <w:abstractNumId w:val="15"/>
  </w:num>
  <w:num w:numId="19">
    <w:abstractNumId w:val="9"/>
  </w:num>
  <w:num w:numId="20">
    <w:abstractNumId w:val="31"/>
  </w:num>
  <w:num w:numId="21">
    <w:abstractNumId w:val="36"/>
  </w:num>
  <w:num w:numId="22">
    <w:abstractNumId w:val="28"/>
  </w:num>
  <w:num w:numId="23">
    <w:abstractNumId w:val="12"/>
  </w:num>
  <w:num w:numId="24">
    <w:abstractNumId w:val="35"/>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5"/>
  </w:num>
  <w:num w:numId="34">
    <w:abstractNumId w:val="10"/>
  </w:num>
  <w:num w:numId="35">
    <w:abstractNumId w:val="1"/>
  </w:num>
  <w:num w:numId="36">
    <w:abstractNumId w:val="2"/>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8758A"/>
    <w:rsid w:val="0019153A"/>
    <w:rsid w:val="00192A4F"/>
    <w:rsid w:val="00193569"/>
    <w:rsid w:val="00197315"/>
    <w:rsid w:val="001A1132"/>
    <w:rsid w:val="001A2B59"/>
    <w:rsid w:val="001A4585"/>
    <w:rsid w:val="001A52B5"/>
    <w:rsid w:val="001A7DAE"/>
    <w:rsid w:val="001B69E2"/>
    <w:rsid w:val="001B6E89"/>
    <w:rsid w:val="001C161F"/>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10A3"/>
    <w:rsid w:val="00335318"/>
    <w:rsid w:val="00343B07"/>
    <w:rsid w:val="00352924"/>
    <w:rsid w:val="0035380D"/>
    <w:rsid w:val="00353A05"/>
    <w:rsid w:val="0035602A"/>
    <w:rsid w:val="00356A7A"/>
    <w:rsid w:val="00377208"/>
    <w:rsid w:val="00383677"/>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D54AA"/>
    <w:rsid w:val="003E061D"/>
    <w:rsid w:val="003E3463"/>
    <w:rsid w:val="003E72B2"/>
    <w:rsid w:val="003E7C2C"/>
    <w:rsid w:val="003F0FB7"/>
    <w:rsid w:val="003F2A1F"/>
    <w:rsid w:val="003F2F2E"/>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35630"/>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14566"/>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747CD"/>
    <w:rsid w:val="00891C08"/>
    <w:rsid w:val="008A0EE1"/>
    <w:rsid w:val="008A4029"/>
    <w:rsid w:val="008A5964"/>
    <w:rsid w:val="008A70B6"/>
    <w:rsid w:val="008C021B"/>
    <w:rsid w:val="008C2937"/>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7C84"/>
    <w:rsid w:val="009921DA"/>
    <w:rsid w:val="00994D16"/>
    <w:rsid w:val="009964FD"/>
    <w:rsid w:val="00997662"/>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6C4A"/>
    <w:rsid w:val="00B74537"/>
    <w:rsid w:val="00B755E5"/>
    <w:rsid w:val="00B779D2"/>
    <w:rsid w:val="00B90A63"/>
    <w:rsid w:val="00B949E5"/>
    <w:rsid w:val="00B9517C"/>
    <w:rsid w:val="00BA278F"/>
    <w:rsid w:val="00BA5C4F"/>
    <w:rsid w:val="00BB16DC"/>
    <w:rsid w:val="00BB17F1"/>
    <w:rsid w:val="00BB308A"/>
    <w:rsid w:val="00BB5EE5"/>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22439"/>
    <w:rsid w:val="00C30F4B"/>
    <w:rsid w:val="00C329B7"/>
    <w:rsid w:val="00C329FF"/>
    <w:rsid w:val="00C34827"/>
    <w:rsid w:val="00C36F9E"/>
    <w:rsid w:val="00C454DE"/>
    <w:rsid w:val="00C521D7"/>
    <w:rsid w:val="00C529E4"/>
    <w:rsid w:val="00C610F7"/>
    <w:rsid w:val="00C63BC1"/>
    <w:rsid w:val="00C63D06"/>
    <w:rsid w:val="00C8254B"/>
    <w:rsid w:val="00C90B39"/>
    <w:rsid w:val="00CA2DA1"/>
    <w:rsid w:val="00CA3BDB"/>
    <w:rsid w:val="00CA6BC1"/>
    <w:rsid w:val="00CC546B"/>
    <w:rsid w:val="00CC635A"/>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6F1C"/>
    <w:rsid w:val="00DE7B6F"/>
    <w:rsid w:val="00DE7BCD"/>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B1225"/>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731E6"/>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D066-16A5-4A06-A4BA-3D666575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14</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20. Јун   2023. године</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Септембар   2023. године</dc:title>
  <dc:creator>Ivana Miladinović</dc:creator>
  <cp:lastModifiedBy>Ivana Miladinović</cp:lastModifiedBy>
  <cp:revision>243</cp:revision>
  <cp:lastPrinted>2023-04-19T09:32:00Z</cp:lastPrinted>
  <dcterms:created xsi:type="dcterms:W3CDTF">2021-09-14T12:41:00Z</dcterms:created>
  <dcterms:modified xsi:type="dcterms:W3CDTF">2023-09-01T08:23:00Z</dcterms:modified>
</cp:coreProperties>
</file>