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A0E1B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A0E1B">
              <w:rPr>
                <w:b/>
                <w:noProof/>
                <w:sz w:val="25"/>
                <w:szCs w:val="25"/>
                <w:lang w:val="sr-Latn-R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A12FD" w:rsidRDefault="00CA0E1B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16</w:t>
            </w:r>
            <w:r w:rsidR="00FA12FD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CA0E1B" w:rsidRPr="00CA0E1B" w:rsidRDefault="00CA0E1B" w:rsidP="00CA0E1B">
      <w:pPr>
        <w:autoSpaceDE w:val="0"/>
        <w:ind w:firstLine="708"/>
        <w:jc w:val="both"/>
        <w:rPr>
          <w:rFonts w:eastAsia="SimSun"/>
          <w:lang w:val="sr-Cyrl-CS" w:eastAsia="zh-CN"/>
        </w:rPr>
      </w:pPr>
      <w:bookmarkStart w:id="0" w:name="_Hlk62801552"/>
      <w:bookmarkStart w:id="1" w:name="_Hlk63933778"/>
      <w:r w:rsidRPr="00CA0E1B">
        <w:rPr>
          <w:lang w:val="sr-Cyrl-RS"/>
        </w:rPr>
        <w:t>На основу  члана 32. Закона о локалној самоуправи („Сл. гласник РС“, број 129/07, 83/14</w:t>
      </w:r>
      <w:r w:rsidRPr="00CA0E1B">
        <w:t>-</w:t>
      </w:r>
      <w:r w:rsidRPr="00CA0E1B">
        <w:rPr>
          <w:lang w:val="sr-Cyrl-RS"/>
        </w:rPr>
        <w:t xml:space="preserve">др.закон и 101/2016-др.закон, 47/2018), </w:t>
      </w:r>
      <w:r w:rsidRPr="00CA0E1B">
        <w:rPr>
          <w:rFonts w:eastAsia="SimSun"/>
          <w:lang w:val="sr-Cyrl-RS" w:eastAsia="zh-CN"/>
        </w:rPr>
        <w:t xml:space="preserve">и члана 3 Пословника о раду Привременог органа града Прокупља </w:t>
      </w:r>
      <w:r w:rsidRPr="00CA0E1B">
        <w:rPr>
          <w:rFonts w:eastAsia="SimSun"/>
          <w:lang w:val="sr-Cyrl-CS" w:eastAsia="zh-CN"/>
        </w:rPr>
        <w:t>(,,Сл. лист општине Прокупље,, бр. 49/2023)</w:t>
      </w:r>
      <w:r w:rsidRPr="00CA0E1B">
        <w:rPr>
          <w:lang w:val="sr-Cyrl-RS"/>
        </w:rPr>
        <w:t>,</w:t>
      </w:r>
      <w:r w:rsidRPr="00CA0E1B">
        <w:rPr>
          <w:rFonts w:eastAsia="SimSun"/>
          <w:lang w:val="sr-Cyrl-RS" w:eastAsia="zh-CN"/>
        </w:rPr>
        <w:t xml:space="preserve"> Привремени орган града Прокупља,</w:t>
      </w:r>
      <w:r w:rsidRPr="00CA0E1B">
        <w:rPr>
          <w:rFonts w:eastAsia="SimSun"/>
          <w:lang w:val="sr-Cyrl-CS" w:eastAsia="zh-CN"/>
        </w:rPr>
        <w:t xml:space="preserve"> на седници одржаној дана </w:t>
      </w:r>
      <w:r w:rsidRPr="00CA0E1B">
        <w:rPr>
          <w:rFonts w:eastAsia="SimSun"/>
          <w:lang w:eastAsia="zh-CN"/>
        </w:rPr>
        <w:t>12.01.</w:t>
      </w:r>
      <w:r w:rsidRPr="00CA0E1B">
        <w:rPr>
          <w:rFonts w:eastAsia="SimSun"/>
          <w:lang w:val="sr-Latn-RS" w:eastAsia="zh-CN"/>
        </w:rPr>
        <w:t>202</w:t>
      </w:r>
      <w:r w:rsidRPr="00CA0E1B">
        <w:rPr>
          <w:rFonts w:eastAsia="SimSun"/>
          <w:lang w:val="sr-Cyrl-RS" w:eastAsia="zh-CN"/>
        </w:rPr>
        <w:t>4</w:t>
      </w:r>
      <w:r w:rsidRPr="00CA0E1B">
        <w:rPr>
          <w:rFonts w:eastAsia="SimSun"/>
          <w:lang w:val="sr-Latn-RS" w:eastAsia="zh-CN"/>
        </w:rPr>
        <w:t>.</w:t>
      </w:r>
      <w:r w:rsidRPr="00CA0E1B">
        <w:rPr>
          <w:rFonts w:eastAsia="SimSun"/>
          <w:lang w:val="sr-Cyrl-RS" w:eastAsia="zh-CN"/>
        </w:rPr>
        <w:t xml:space="preserve"> </w:t>
      </w:r>
      <w:r w:rsidRPr="00CA0E1B">
        <w:rPr>
          <w:rFonts w:eastAsia="SimSun"/>
          <w:lang w:val="sr-Cyrl-CS" w:eastAsia="zh-CN"/>
        </w:rPr>
        <w:t>године, донела је:</w:t>
      </w:r>
    </w:p>
    <w:p w:rsidR="00CA0E1B" w:rsidRPr="00CA0E1B" w:rsidRDefault="00CA0E1B" w:rsidP="00CA0E1B">
      <w:pPr>
        <w:jc w:val="both"/>
        <w:rPr>
          <w:lang w:val="sr-Cyrl-RS"/>
        </w:rPr>
      </w:pPr>
      <w:r w:rsidRPr="00CA0E1B">
        <w:rPr>
          <w:lang w:val="sr-Cyrl-RS"/>
        </w:rPr>
        <w:t xml:space="preserve"> </w:t>
      </w:r>
    </w:p>
    <w:p w:rsidR="00CA0E1B" w:rsidRPr="00CA0E1B" w:rsidRDefault="00CA0E1B" w:rsidP="00CA0E1B">
      <w:pPr>
        <w:jc w:val="center"/>
        <w:rPr>
          <w:b/>
          <w:bCs/>
          <w:lang w:val="sr-Cyrl-RS"/>
        </w:rPr>
      </w:pPr>
      <w:r w:rsidRPr="00CA0E1B">
        <w:rPr>
          <w:b/>
          <w:bCs/>
          <w:lang w:val="sr-Cyrl-RS"/>
        </w:rPr>
        <w:t>РЕШЕЊЕ</w:t>
      </w:r>
    </w:p>
    <w:p w:rsidR="00CA0E1B" w:rsidRPr="00CA0E1B" w:rsidRDefault="00CA0E1B" w:rsidP="00CA0E1B">
      <w:pPr>
        <w:rPr>
          <w:lang w:val="sr-Cyrl-RS"/>
        </w:rPr>
      </w:pPr>
    </w:p>
    <w:p w:rsidR="00CA0E1B" w:rsidRPr="00CA0E1B" w:rsidRDefault="00CA0E1B" w:rsidP="00CA0E1B">
      <w:pPr>
        <w:rPr>
          <w:lang w:val="sr-Cyrl-RS"/>
        </w:rPr>
      </w:pPr>
    </w:p>
    <w:p w:rsidR="00CA0E1B" w:rsidRPr="00C21147" w:rsidRDefault="00CA0E1B" w:rsidP="00CA0E1B">
      <w:pPr>
        <w:jc w:val="both"/>
      </w:pPr>
      <w:proofErr w:type="gramStart"/>
      <w:r w:rsidRPr="00CA0E1B">
        <w:t xml:space="preserve">I  </w:t>
      </w:r>
      <w:r w:rsidRPr="00CA0E1B">
        <w:rPr>
          <w:lang w:val="sr-Cyrl-RS"/>
        </w:rPr>
        <w:t>Даје</w:t>
      </w:r>
      <w:proofErr w:type="gramEnd"/>
      <w:r w:rsidRPr="00CA0E1B">
        <w:rPr>
          <w:lang w:val="sr-Cyrl-RS"/>
        </w:rPr>
        <w:t xml:space="preserve"> се сагласност на</w:t>
      </w:r>
      <w:r w:rsidRPr="00CA0E1B">
        <w:t xml:space="preserve"> </w:t>
      </w:r>
      <w:bookmarkStart w:id="2" w:name="_Hlk100312820"/>
      <w:bookmarkStart w:id="3" w:name="_Hlk72226884"/>
      <w:r w:rsidRPr="00CA0E1B">
        <w:rPr>
          <w:lang w:val="sr-Cyrl-RS"/>
        </w:rPr>
        <w:t xml:space="preserve">Посебан  програм коришћења субвенција из буџета града Прокупља за ЈКП </w:t>
      </w:r>
      <w:bookmarkStart w:id="4" w:name="_Hlk113874249"/>
      <w:r w:rsidRPr="00CA0E1B">
        <w:rPr>
          <w:lang w:val="sr-Cyrl-RS"/>
        </w:rPr>
        <w:t>'' Градски водовод '' Прокупље за 202</w:t>
      </w:r>
      <w:r w:rsidRPr="00CA0E1B">
        <w:t>4</w:t>
      </w:r>
      <w:r w:rsidRPr="00CA0E1B">
        <w:rPr>
          <w:lang w:val="sr-Cyrl-RS"/>
        </w:rPr>
        <w:t xml:space="preserve">. годину, број </w:t>
      </w:r>
      <w:bookmarkStart w:id="5" w:name="_Hlk121468328"/>
      <w:r w:rsidRPr="00CA0E1B">
        <w:rPr>
          <w:lang w:val="sr-Cyrl-RS"/>
        </w:rPr>
        <w:t>1</w:t>
      </w:r>
      <w:r w:rsidRPr="00CA0E1B">
        <w:t>01</w:t>
      </w:r>
      <w:r w:rsidRPr="00CA0E1B">
        <w:rPr>
          <w:lang w:val="sr-Cyrl-RS"/>
        </w:rPr>
        <w:t xml:space="preserve"> од </w:t>
      </w:r>
      <w:r w:rsidRPr="00CA0E1B">
        <w:t>11</w:t>
      </w:r>
      <w:r w:rsidRPr="00CA0E1B">
        <w:rPr>
          <w:lang w:val="sr-Cyrl-RS"/>
        </w:rPr>
        <w:t>.</w:t>
      </w:r>
      <w:r w:rsidRPr="00CA0E1B">
        <w:t>01</w:t>
      </w:r>
      <w:r w:rsidRPr="00CA0E1B">
        <w:rPr>
          <w:lang w:val="sr-Cyrl-RS"/>
        </w:rPr>
        <w:t>.202</w:t>
      </w:r>
      <w:r w:rsidRPr="00CA0E1B">
        <w:t>4</w:t>
      </w:r>
      <w:r w:rsidRPr="00CA0E1B">
        <w:rPr>
          <w:lang w:val="sr-Cyrl-RS"/>
        </w:rPr>
        <w:t>.</w:t>
      </w:r>
      <w:r w:rsidRPr="00CA0E1B">
        <w:t xml:space="preserve"> </w:t>
      </w:r>
      <w:r w:rsidRPr="00CA0E1B">
        <w:rPr>
          <w:lang w:val="sr-Cyrl-RS"/>
        </w:rPr>
        <w:t>године</w:t>
      </w:r>
      <w:bookmarkEnd w:id="2"/>
      <w:bookmarkEnd w:id="4"/>
      <w:bookmarkEnd w:id="5"/>
      <w:r w:rsidR="00C21147">
        <w:t>.</w:t>
      </w:r>
      <w:bookmarkStart w:id="6" w:name="_GoBack"/>
      <w:bookmarkEnd w:id="6"/>
    </w:p>
    <w:bookmarkEnd w:id="3"/>
    <w:p w:rsidR="00CA0E1B" w:rsidRPr="00CA0E1B" w:rsidRDefault="00CA0E1B" w:rsidP="00CA0E1B">
      <w:pPr>
        <w:jc w:val="both"/>
        <w:rPr>
          <w:lang w:val="sr-Cyrl-RS"/>
        </w:rPr>
      </w:pPr>
    </w:p>
    <w:p w:rsidR="00CA0E1B" w:rsidRPr="00CA0E1B" w:rsidRDefault="00CA0E1B" w:rsidP="00CA0E1B">
      <w:pPr>
        <w:suppressAutoHyphens/>
        <w:jc w:val="both"/>
        <w:rPr>
          <w:lang w:val="sr-Cyrl-RS"/>
        </w:rPr>
      </w:pPr>
      <w:proofErr w:type="gramStart"/>
      <w:r w:rsidRPr="00CA0E1B">
        <w:t xml:space="preserve">II </w:t>
      </w:r>
      <w:r w:rsidRPr="00CA0E1B">
        <w:rPr>
          <w:lang w:val="sr-Cyrl-RS"/>
        </w:rPr>
        <w:t xml:space="preserve"> Решење</w:t>
      </w:r>
      <w:proofErr w:type="gramEnd"/>
      <w:r w:rsidRPr="00CA0E1B">
        <w:rPr>
          <w:lang w:val="sr-Cyrl-RS"/>
        </w:rPr>
        <w:t xml:space="preserve"> ступа на снагу даном доношења.</w:t>
      </w:r>
    </w:p>
    <w:p w:rsidR="00CA0E1B" w:rsidRPr="00CA0E1B" w:rsidRDefault="00CA0E1B" w:rsidP="00CA0E1B">
      <w:pPr>
        <w:suppressAutoHyphens/>
        <w:jc w:val="both"/>
        <w:rPr>
          <w:lang w:val="sr-Cyrl-RS"/>
        </w:rPr>
      </w:pPr>
    </w:p>
    <w:p w:rsidR="00CA0E1B" w:rsidRPr="00CA0E1B" w:rsidRDefault="00CA0E1B" w:rsidP="00CA0E1B">
      <w:pPr>
        <w:suppressAutoHyphens/>
        <w:jc w:val="both"/>
      </w:pPr>
    </w:p>
    <w:p w:rsidR="00CA0E1B" w:rsidRPr="00CA0E1B" w:rsidRDefault="00CA0E1B" w:rsidP="00CA0E1B">
      <w:pPr>
        <w:suppressAutoHyphens/>
        <w:jc w:val="both"/>
        <w:rPr>
          <w:lang w:val="sr-Cyrl-RS"/>
        </w:rPr>
      </w:pPr>
      <w:r w:rsidRPr="00CA0E1B">
        <w:t xml:space="preserve">III </w:t>
      </w:r>
      <w:r w:rsidRPr="00CA0E1B">
        <w:rPr>
          <w:lang w:val="sr-Cyrl-RS"/>
        </w:rPr>
        <w:t xml:space="preserve">Решење објавити у „Службеном листу </w:t>
      </w:r>
      <w:proofErr w:type="gramStart"/>
      <w:r w:rsidRPr="00CA0E1B">
        <w:rPr>
          <w:lang w:val="sr-Cyrl-RS"/>
        </w:rPr>
        <w:t>града  Прокупља</w:t>
      </w:r>
      <w:proofErr w:type="gramEnd"/>
      <w:r w:rsidRPr="00CA0E1B">
        <w:rPr>
          <w:lang w:val="sr-Cyrl-RS"/>
        </w:rPr>
        <w:t>“.</w:t>
      </w:r>
    </w:p>
    <w:p w:rsidR="00CA0E1B" w:rsidRPr="00CA0E1B" w:rsidRDefault="00CA0E1B" w:rsidP="00CA0E1B">
      <w:pPr>
        <w:suppressAutoHyphens/>
        <w:jc w:val="both"/>
        <w:rPr>
          <w:lang w:val="sr-Cyrl-RS"/>
        </w:rPr>
      </w:pPr>
    </w:p>
    <w:p w:rsidR="00CA0E1B" w:rsidRPr="00CA0E1B" w:rsidRDefault="00CA0E1B" w:rsidP="00CA0E1B">
      <w:pPr>
        <w:suppressAutoHyphens/>
        <w:jc w:val="both"/>
        <w:rPr>
          <w:lang w:val="sr-Cyrl-RS"/>
        </w:rPr>
      </w:pPr>
    </w:p>
    <w:p w:rsidR="00CA0E1B" w:rsidRPr="00CA0E1B" w:rsidRDefault="00CA0E1B" w:rsidP="00CA0E1B">
      <w:pPr>
        <w:jc w:val="both"/>
        <w:rPr>
          <w:lang w:val="sr-Cyrl-CS"/>
        </w:rPr>
      </w:pPr>
      <w:r w:rsidRPr="00CA0E1B">
        <w:t xml:space="preserve">IV </w:t>
      </w:r>
      <w:r w:rsidRPr="00CA0E1B">
        <w:rPr>
          <w:lang w:val="sr-Cyrl-RS"/>
        </w:rPr>
        <w:t>Решење доставити: ЈKП „Градски водовод“, Одељењу за буџет и финансије,</w:t>
      </w:r>
      <w:r w:rsidRPr="00CA0E1B">
        <w:rPr>
          <w:i/>
          <w:lang w:val="sr-Cyrl-CS"/>
        </w:rPr>
        <w:t xml:space="preserve"> </w:t>
      </w:r>
      <w:r w:rsidRPr="00CA0E1B">
        <w:rPr>
          <w:lang w:val="sr-Cyrl-CS"/>
        </w:rPr>
        <w:t>Одељењу за урбанизам, стамбено-комуналне делатности и грађевинарство и Архиви града Прокупља.</w:t>
      </w:r>
    </w:p>
    <w:p w:rsidR="00CA0E1B" w:rsidRPr="00CA0E1B" w:rsidRDefault="00CA0E1B" w:rsidP="00CA0E1B">
      <w:pPr>
        <w:jc w:val="both"/>
        <w:rPr>
          <w:lang w:val="sr-Cyrl-RS"/>
        </w:rPr>
      </w:pPr>
      <w:r w:rsidRPr="00CA0E1B">
        <w:rPr>
          <w:lang w:val="sr-Cyrl-RS"/>
        </w:rPr>
        <w:t xml:space="preserve">  </w:t>
      </w:r>
    </w:p>
    <w:p w:rsidR="00CA0E1B" w:rsidRPr="00CA0E1B" w:rsidRDefault="00CA0E1B" w:rsidP="00CA0E1B">
      <w:pPr>
        <w:jc w:val="both"/>
        <w:rPr>
          <w:lang w:val="sr-Cyrl-RS"/>
        </w:rPr>
      </w:pPr>
    </w:p>
    <w:bookmarkEnd w:id="0"/>
    <w:p w:rsidR="00CA0E1B" w:rsidRPr="00CA0E1B" w:rsidRDefault="00CA0E1B" w:rsidP="00CA0E1B">
      <w:pPr>
        <w:suppressAutoHyphens/>
        <w:jc w:val="center"/>
        <w:rPr>
          <w:rFonts w:eastAsia="SimSun"/>
          <w:bCs/>
          <w:lang w:val="sr-Cyrl-CS" w:eastAsia="zh-CN"/>
        </w:rPr>
      </w:pPr>
      <w:r w:rsidRPr="00CA0E1B">
        <w:rPr>
          <w:rFonts w:eastAsia="SimSun"/>
          <w:bCs/>
          <w:lang w:val="sr-Cyrl-CS" w:eastAsia="zh-CN"/>
        </w:rPr>
        <w:t>ПРИВРЕМЕНИ ОРГАН ГРАДА ПРОКУПЉА</w:t>
      </w:r>
    </w:p>
    <w:p w:rsidR="00CA0E1B" w:rsidRPr="00CA0E1B" w:rsidRDefault="00CA0E1B" w:rsidP="00CA0E1B">
      <w:pPr>
        <w:suppressAutoHyphens/>
        <w:jc w:val="both"/>
        <w:rPr>
          <w:rFonts w:eastAsia="SimSun"/>
          <w:bCs/>
          <w:lang w:eastAsia="zh-CN"/>
        </w:rPr>
      </w:pPr>
      <w:r w:rsidRPr="00CA0E1B">
        <w:rPr>
          <w:rFonts w:eastAsia="SimSun"/>
          <w:bCs/>
          <w:lang w:val="sr-Cyrl-CS" w:eastAsia="zh-CN"/>
        </w:rPr>
        <w:t>Број:</w:t>
      </w:r>
      <w:r w:rsidRPr="00CA0E1B">
        <w:rPr>
          <w:rFonts w:eastAsia="SimSun"/>
          <w:bCs/>
          <w:lang w:eastAsia="zh-CN"/>
        </w:rPr>
        <w:t>06-5/23-02</w:t>
      </w:r>
    </w:p>
    <w:p w:rsidR="00CA0E1B" w:rsidRPr="00CA0E1B" w:rsidRDefault="00CA0E1B" w:rsidP="00CA0E1B">
      <w:pPr>
        <w:suppressAutoHyphens/>
        <w:jc w:val="both"/>
        <w:rPr>
          <w:rFonts w:eastAsia="SimSun"/>
          <w:bCs/>
          <w:lang w:val="sr-Cyrl-CS" w:eastAsia="zh-CN"/>
        </w:rPr>
      </w:pPr>
      <w:r w:rsidRPr="00CA0E1B">
        <w:rPr>
          <w:rFonts w:eastAsia="SimSun"/>
          <w:bCs/>
          <w:lang w:val="sr-Cyrl-CS" w:eastAsia="zh-CN"/>
        </w:rPr>
        <w:t>У Прокупљу,</w:t>
      </w:r>
      <w:r w:rsidRPr="00CA0E1B">
        <w:rPr>
          <w:rFonts w:eastAsia="SimSun"/>
          <w:bCs/>
          <w:lang w:eastAsia="zh-CN"/>
        </w:rPr>
        <w:t>12.01.</w:t>
      </w:r>
      <w:r w:rsidRPr="00CA0E1B">
        <w:rPr>
          <w:rFonts w:eastAsia="SimSun"/>
          <w:bCs/>
          <w:lang w:val="sr-Cyrl-CS" w:eastAsia="zh-CN"/>
        </w:rPr>
        <w:t>2024. године</w:t>
      </w:r>
    </w:p>
    <w:p w:rsidR="00CA0E1B" w:rsidRPr="00CA0E1B" w:rsidRDefault="00CA0E1B" w:rsidP="00CA0E1B">
      <w:pPr>
        <w:suppressAutoHyphens/>
        <w:jc w:val="both"/>
        <w:rPr>
          <w:rFonts w:eastAsia="SimSun"/>
          <w:bCs/>
          <w:lang w:val="sr-Cyrl-CS" w:eastAsia="zh-CN"/>
        </w:rPr>
      </w:pPr>
    </w:p>
    <w:p w:rsidR="00CA0E1B" w:rsidRPr="00CA0E1B" w:rsidRDefault="00CA0E1B" w:rsidP="00CA0E1B">
      <w:pPr>
        <w:suppressAutoHyphens/>
        <w:jc w:val="both"/>
        <w:rPr>
          <w:rFonts w:eastAsia="SimSun"/>
          <w:bCs/>
          <w:lang w:val="sr-Cyrl-CS" w:eastAsia="zh-CN"/>
        </w:rPr>
      </w:pPr>
    </w:p>
    <w:p w:rsidR="00CA0E1B" w:rsidRPr="00CA0E1B" w:rsidRDefault="00CA0E1B" w:rsidP="00CA0E1B">
      <w:pPr>
        <w:suppressAutoHyphens/>
        <w:jc w:val="both"/>
        <w:rPr>
          <w:rFonts w:eastAsia="SimSun"/>
          <w:bCs/>
          <w:lang w:val="sr-Cyrl-CS" w:eastAsia="zh-CN"/>
        </w:rPr>
      </w:pPr>
    </w:p>
    <w:p w:rsidR="00CA0E1B" w:rsidRDefault="00CA0E1B" w:rsidP="00CA0E1B">
      <w:pPr>
        <w:suppressAutoHyphens/>
        <w:jc w:val="right"/>
        <w:rPr>
          <w:rFonts w:eastAsia="SimSun"/>
          <w:bCs/>
          <w:sz w:val="28"/>
          <w:szCs w:val="28"/>
          <w:lang w:val="sr-Cyrl-RS" w:eastAsia="zh-CN"/>
        </w:rPr>
      </w:pPr>
      <w:bookmarkStart w:id="7" w:name="_Hlk148525119"/>
      <w:r w:rsidRPr="005A348E">
        <w:rPr>
          <w:rFonts w:eastAsia="SimSun"/>
          <w:bCs/>
          <w:sz w:val="28"/>
          <w:szCs w:val="28"/>
          <w:lang w:val="ru-RU" w:eastAsia="zh-CN"/>
        </w:rPr>
        <w:t xml:space="preserve"> </w:t>
      </w:r>
      <w:r w:rsidRPr="005A348E">
        <w:rPr>
          <w:rFonts w:eastAsia="SimSun"/>
          <w:bCs/>
          <w:sz w:val="28"/>
          <w:szCs w:val="28"/>
          <w:lang w:val="sr-Cyrl-RS" w:eastAsia="zh-CN"/>
        </w:rPr>
        <w:t xml:space="preserve">                         </w:t>
      </w:r>
    </w:p>
    <w:p w:rsidR="00CA0E1B" w:rsidRPr="00CA0E1B" w:rsidRDefault="00CA0E1B" w:rsidP="00CA0E1B">
      <w:pPr>
        <w:suppressAutoHyphens/>
        <w:jc w:val="right"/>
        <w:rPr>
          <w:rFonts w:eastAsia="SimSun"/>
          <w:bCs/>
          <w:lang w:val="sr-Cyrl-CS" w:eastAsia="zh-CN"/>
        </w:rPr>
      </w:pPr>
      <w:r w:rsidRPr="00CA0E1B">
        <w:rPr>
          <w:rFonts w:eastAsia="SimSun"/>
          <w:bCs/>
          <w:lang w:val="sr-Cyrl-RS" w:eastAsia="zh-CN"/>
        </w:rPr>
        <w:t xml:space="preserve"> ПРЕДСЕДНИК </w:t>
      </w:r>
      <w:r w:rsidRPr="00CA0E1B">
        <w:rPr>
          <w:rFonts w:eastAsia="SimSun"/>
          <w:bCs/>
          <w:lang w:val="sr-Cyrl-CS" w:eastAsia="zh-CN"/>
        </w:rPr>
        <w:t>ПРИВРЕМЕНОГ ОРГАНА</w:t>
      </w:r>
    </w:p>
    <w:p w:rsidR="00CA0E1B" w:rsidRPr="00CA0E1B" w:rsidRDefault="00CA0E1B" w:rsidP="00CA0E1B">
      <w:pPr>
        <w:suppressAutoHyphens/>
        <w:rPr>
          <w:rFonts w:eastAsia="SimSun"/>
          <w:bCs/>
          <w:lang w:val="sr-Cyrl-RS" w:eastAsia="zh-CN"/>
        </w:rPr>
      </w:pP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ru-RU" w:eastAsia="zh-CN"/>
        </w:rPr>
        <w:tab/>
        <w:t xml:space="preserve"> </w:t>
      </w:r>
      <w:r w:rsidRPr="00CA0E1B">
        <w:rPr>
          <w:rFonts w:eastAsia="SimSun"/>
          <w:bCs/>
          <w:lang w:val="ru-RU" w:eastAsia="zh-CN"/>
        </w:rPr>
        <w:tab/>
      </w:r>
      <w:r w:rsidRPr="00CA0E1B">
        <w:rPr>
          <w:rFonts w:eastAsia="SimSun"/>
          <w:bCs/>
          <w:lang w:val="sr-Latn-RS" w:eastAsia="zh-CN"/>
        </w:rPr>
        <w:t xml:space="preserve">    </w:t>
      </w:r>
      <w:r w:rsidRPr="00CA0E1B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sr-Latn-RS" w:eastAsia="zh-CN"/>
        </w:rPr>
        <w:t xml:space="preserve">              </w:t>
      </w:r>
      <w:r w:rsidRPr="00CA0E1B">
        <w:rPr>
          <w:rFonts w:eastAsia="SimSun"/>
          <w:bCs/>
          <w:lang w:val="sr-Cyrl-RS" w:eastAsia="zh-CN"/>
        </w:rPr>
        <w:t>Милан Аранђеловић</w:t>
      </w:r>
      <w:r>
        <w:rPr>
          <w:rFonts w:eastAsia="SimSun"/>
          <w:bCs/>
          <w:lang w:val="sr-Latn-RS" w:eastAsia="zh-CN"/>
        </w:rPr>
        <w:t xml:space="preserve"> </w:t>
      </w:r>
      <w:r>
        <w:rPr>
          <w:rFonts w:eastAsia="SimSun"/>
          <w:bCs/>
          <w:lang w:val="sr-Cyrl-RS" w:eastAsia="zh-CN"/>
        </w:rPr>
        <w:t>с.р.</w:t>
      </w:r>
    </w:p>
    <w:bookmarkEnd w:id="7"/>
    <w:p w:rsidR="00CA0E1B" w:rsidRPr="00CA0E1B" w:rsidRDefault="00CA0E1B" w:rsidP="00CA0E1B"/>
    <w:p w:rsidR="00CA0E1B" w:rsidRPr="005A348E" w:rsidRDefault="00CA0E1B" w:rsidP="00CA0E1B">
      <w:pPr>
        <w:rPr>
          <w:sz w:val="28"/>
          <w:szCs w:val="28"/>
        </w:rPr>
      </w:pPr>
    </w:p>
    <w:bookmarkEnd w:id="1"/>
    <w:p w:rsidR="00CA0E1B" w:rsidRDefault="00CA0E1B" w:rsidP="00CA0E1B"/>
    <w:p w:rsidR="00CA0E1B" w:rsidRDefault="00CA0E1B" w:rsidP="00CA0E1B"/>
    <w:p w:rsidR="00CA0E1B" w:rsidRDefault="00CA0E1B" w:rsidP="00CA0E1B"/>
    <w:p w:rsidR="00CA0E1B" w:rsidRDefault="00CA0E1B" w:rsidP="00CA0E1B"/>
    <w:p w:rsidR="00CA0E1B" w:rsidRDefault="00CA0E1B" w:rsidP="00CA0E1B"/>
    <w:p w:rsidR="00FC7973" w:rsidRDefault="00FC7973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Pr="00FC5110" w:rsidRDefault="007C58BF" w:rsidP="0006326F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FF1F50">
        <w:rPr>
          <w:b/>
          <w:bCs/>
          <w:i/>
          <w:lang w:val="sr-Cyrl-RS"/>
        </w:rPr>
        <w:t>Решенје о давању сагласности на Посебан програм коришћења субвенција из буџета града Прокупља за ЈКП ''Градски водовод'' Прокупље за 2024.годину............1</w:t>
      </w: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0A" w:rsidRDefault="00DA210A" w:rsidP="00B755E5">
      <w:r>
        <w:separator/>
      </w:r>
    </w:p>
  </w:endnote>
  <w:endnote w:type="continuationSeparator" w:id="0">
    <w:p w:rsidR="00DA210A" w:rsidRDefault="00DA210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0A" w:rsidRDefault="00DA210A" w:rsidP="00B755E5">
      <w:r>
        <w:separator/>
      </w:r>
    </w:p>
  </w:footnote>
  <w:footnote w:type="continuationSeparator" w:id="0">
    <w:p w:rsidR="00DA210A" w:rsidRDefault="00DA210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81D8C">
          <w:rPr>
            <w:rFonts w:asciiTheme="minorHAnsi" w:hAnsiTheme="minorHAnsi"/>
            <w:i/>
            <w:sz w:val="21"/>
            <w:szCs w:val="21"/>
            <w:lang w:val="sr-Cyrl-RS"/>
          </w:rPr>
          <w:t>16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 xml:space="preserve"> Јануар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581D8C">
      <w:rPr>
        <w:rFonts w:ascii="Times New Roman" w:hAnsi="Times New Roman"/>
        <w:sz w:val="21"/>
        <w:szCs w:val="21"/>
        <w:lang w:val="sr-Cyrl-RS"/>
      </w:rPr>
      <w:t>2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21147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B773D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21147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210A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14F1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98D2-0A53-4BE3-BD43-BEB1B0EA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Јануар  2024. године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Јануар  2024. године</dc:title>
  <dc:creator>Ivana Miladinović</dc:creator>
  <cp:lastModifiedBy>Zorica Milivojević</cp:lastModifiedBy>
  <cp:revision>323</cp:revision>
  <cp:lastPrinted>2023-12-26T09:32:00Z</cp:lastPrinted>
  <dcterms:created xsi:type="dcterms:W3CDTF">2021-09-14T12:41:00Z</dcterms:created>
  <dcterms:modified xsi:type="dcterms:W3CDTF">2024-01-16T13:25:00Z</dcterms:modified>
</cp:coreProperties>
</file>