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B45A5A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B45A5A">
              <w:rPr>
                <w:b/>
                <w:noProof/>
                <w:sz w:val="25"/>
                <w:szCs w:val="25"/>
                <w:lang w:val="sr-Latn-RS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03BE3" w:rsidRDefault="00B45A5A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13</w:t>
            </w:r>
            <w:r w:rsidR="00003BE3">
              <w:rPr>
                <w:b/>
                <w:noProof/>
                <w:sz w:val="28"/>
                <w:szCs w:val="28"/>
                <w:lang w:val="sr-Cyrl-CS"/>
              </w:rPr>
              <w:t>. Фебруар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B81F48" w:rsidRPr="00B109EA" w:rsidRDefault="00B81F48" w:rsidP="00B81F48">
      <w:pPr>
        <w:ind w:firstLine="720"/>
        <w:jc w:val="both"/>
        <w:rPr>
          <w:lang w:val="ru-RU"/>
        </w:rPr>
      </w:pPr>
      <w:r w:rsidRPr="00B109EA">
        <w:rPr>
          <w:lang w:val="ru-RU"/>
        </w:rPr>
        <w:t xml:space="preserve">На основу члана </w:t>
      </w:r>
      <w:r w:rsidRPr="00B109EA">
        <w:rPr>
          <w:lang w:val="sr-Latn-RS"/>
        </w:rPr>
        <w:t>59</w:t>
      </w:r>
      <w:r w:rsidRPr="00B109EA">
        <w:rPr>
          <w:lang w:val="ru-RU"/>
        </w:rPr>
        <w:t xml:space="preserve">. Статута </w:t>
      </w:r>
      <w:r w:rsidRPr="00B109EA">
        <w:rPr>
          <w:lang w:val="sr-Cyrl-RS"/>
        </w:rPr>
        <w:t>града</w:t>
      </w:r>
      <w:r w:rsidRPr="00B109EA">
        <w:rPr>
          <w:lang w:val="ru-RU"/>
        </w:rPr>
        <w:t xml:space="preserve"> Прокупља (''Службени лист општине Прокупље'' бр.15/2018) и члана 14.</w:t>
      </w:r>
      <w:r w:rsidRPr="00B109EA">
        <w:t xml:space="preserve"> </w:t>
      </w:r>
      <w:r w:rsidRPr="00B109EA">
        <w:rPr>
          <w:lang w:val="ru-RU"/>
        </w:rPr>
        <w:t>Пословник</w:t>
      </w:r>
      <w:r w:rsidRPr="00B109EA">
        <w:rPr>
          <w:lang w:val="sr-Cyrl-CS"/>
        </w:rPr>
        <w:t>а</w:t>
      </w:r>
      <w:r w:rsidRPr="00B109EA">
        <w:rPr>
          <w:lang w:val="ru-RU"/>
        </w:rPr>
        <w:t xml:space="preserve"> Општинског већа општине Прокупље(''Сл.лист општине Прокупље'' бр.16/12 и 16/14), градоначелник града Прокупља, дана </w:t>
      </w:r>
      <w:r w:rsidRPr="004A049E">
        <w:rPr>
          <w:lang w:val="sr-Latn-RS"/>
        </w:rPr>
        <w:t>13</w:t>
      </w:r>
      <w:r w:rsidRPr="004A049E">
        <w:rPr>
          <w:lang w:val="ru-RU"/>
        </w:rPr>
        <w:t>.</w:t>
      </w:r>
      <w:r w:rsidRPr="004A049E">
        <w:rPr>
          <w:lang w:val="sr-Cyrl-RS"/>
        </w:rPr>
        <w:t>0</w:t>
      </w:r>
      <w:r w:rsidRPr="004A049E">
        <w:rPr>
          <w:lang w:val="sr-Latn-RS"/>
        </w:rPr>
        <w:t>2</w:t>
      </w:r>
      <w:r w:rsidRPr="004A049E">
        <w:rPr>
          <w:lang w:val="sr-Cyrl-RS"/>
        </w:rPr>
        <w:t>.</w:t>
      </w:r>
      <w:r w:rsidRPr="004A049E">
        <w:rPr>
          <w:lang w:val="ru-RU"/>
        </w:rPr>
        <w:t>20</w:t>
      </w:r>
      <w:r w:rsidRPr="004A049E">
        <w:rPr>
          <w:lang w:val="sr-Latn-RS"/>
        </w:rPr>
        <w:t>24</w:t>
      </w:r>
      <w:r w:rsidRPr="004A049E">
        <w:rPr>
          <w:lang w:val="ru-RU"/>
        </w:rPr>
        <w:t>.године</w:t>
      </w:r>
      <w:r w:rsidRPr="00B109EA">
        <w:rPr>
          <w:lang w:val="ru-RU"/>
        </w:rPr>
        <w:t>, донео је:</w:t>
      </w:r>
    </w:p>
    <w:p w:rsidR="00B81F48" w:rsidRPr="00B109EA" w:rsidRDefault="00B81F48" w:rsidP="00B81F48">
      <w:pPr>
        <w:jc w:val="both"/>
        <w:rPr>
          <w:lang w:val="ru-RU"/>
        </w:rPr>
      </w:pPr>
    </w:p>
    <w:p w:rsidR="00B81F48" w:rsidRPr="00B109EA" w:rsidRDefault="00B81F48" w:rsidP="00B81F48">
      <w:pPr>
        <w:jc w:val="both"/>
        <w:rPr>
          <w:lang w:val="ru-RU"/>
        </w:rPr>
      </w:pPr>
    </w:p>
    <w:p w:rsidR="00B81F48" w:rsidRPr="00B109EA" w:rsidRDefault="00B81F48" w:rsidP="00B81F48">
      <w:pPr>
        <w:jc w:val="both"/>
        <w:rPr>
          <w:lang w:val="ru-RU"/>
        </w:rPr>
      </w:pPr>
    </w:p>
    <w:p w:rsidR="00B81F48" w:rsidRPr="00B109EA" w:rsidRDefault="00B81F48" w:rsidP="00B81F48">
      <w:pPr>
        <w:jc w:val="center"/>
        <w:rPr>
          <w:b/>
          <w:lang w:val="ru-RU"/>
        </w:rPr>
      </w:pPr>
      <w:r w:rsidRPr="00B109EA">
        <w:rPr>
          <w:b/>
          <w:lang w:val="ru-RU"/>
        </w:rPr>
        <w:t>Р Е Ш Е Њ Е</w:t>
      </w:r>
    </w:p>
    <w:p w:rsidR="00B81F48" w:rsidRPr="00B109EA" w:rsidRDefault="00B81F48" w:rsidP="00B81F48">
      <w:pPr>
        <w:rPr>
          <w:lang w:val="ru-RU"/>
        </w:rPr>
      </w:pPr>
    </w:p>
    <w:p w:rsidR="00B81F48" w:rsidRPr="00B109EA" w:rsidRDefault="00B81F48" w:rsidP="00B81F48">
      <w:pPr>
        <w:jc w:val="center"/>
        <w:rPr>
          <w:lang w:val="sr-Cyrl-CS"/>
        </w:rPr>
      </w:pPr>
      <w:r w:rsidRPr="00B109EA">
        <w:rPr>
          <w:b/>
        </w:rPr>
        <w:t>I</w:t>
      </w:r>
    </w:p>
    <w:p w:rsidR="00B81F48" w:rsidRPr="00B109EA" w:rsidRDefault="00B81F48" w:rsidP="00B81F48">
      <w:pPr>
        <w:ind w:firstLine="360"/>
        <w:jc w:val="both"/>
        <w:rPr>
          <w:lang w:val="ru-RU"/>
        </w:rPr>
      </w:pPr>
      <w:r w:rsidRPr="00B109EA">
        <w:rPr>
          <w:lang w:val="ru-RU"/>
        </w:rPr>
        <w:t>Овим Решењем додељују се конкретна задужења - ресори члановима Градског већа града Прокупља за делокруг рада и то:</w:t>
      </w:r>
    </w:p>
    <w:p w:rsidR="00B81F48" w:rsidRPr="00B109EA" w:rsidRDefault="00B81F48" w:rsidP="00B81F48">
      <w:pPr>
        <w:rPr>
          <w:lang w:val="ru-RU"/>
        </w:rPr>
      </w:pPr>
    </w:p>
    <w:p w:rsidR="00B81F48" w:rsidRPr="00B109EA" w:rsidRDefault="00B81F48" w:rsidP="00B81F48">
      <w:pPr>
        <w:numPr>
          <w:ilvl w:val="2"/>
          <w:numId w:val="21"/>
        </w:numPr>
        <w:rPr>
          <w:lang w:val="ru-RU"/>
        </w:rPr>
      </w:pPr>
      <w:r>
        <w:rPr>
          <w:lang w:val="sr-Latn-RS"/>
        </w:rPr>
        <w:t>M</w:t>
      </w:r>
      <w:r>
        <w:rPr>
          <w:lang w:val="sr-Cyrl-RS"/>
        </w:rPr>
        <w:t>арку Костадиновићу</w:t>
      </w:r>
      <w:r w:rsidRPr="00B109EA">
        <w:rPr>
          <w:lang w:val="ru-RU"/>
        </w:rPr>
        <w:t xml:space="preserve">, заменику председника Градског већа – </w:t>
      </w:r>
      <w:r>
        <w:rPr>
          <w:b/>
          <w:lang w:val="ru-RU"/>
        </w:rPr>
        <w:t>координатор у раду Градског већа</w:t>
      </w:r>
    </w:p>
    <w:p w:rsidR="00B81F48" w:rsidRPr="00B109EA" w:rsidRDefault="00B81F48" w:rsidP="00B81F48">
      <w:pPr>
        <w:numPr>
          <w:ilvl w:val="2"/>
          <w:numId w:val="21"/>
        </w:numPr>
        <w:rPr>
          <w:lang w:val="ru-RU"/>
        </w:rPr>
      </w:pPr>
      <w:r>
        <w:rPr>
          <w:lang w:val="ru-RU"/>
        </w:rPr>
        <w:t>Дејану Живковићу</w:t>
      </w:r>
      <w:r w:rsidRPr="00B109EA">
        <w:rPr>
          <w:lang w:val="ru-RU"/>
        </w:rPr>
        <w:t xml:space="preserve">, члану Градског већа – </w:t>
      </w:r>
      <w:r w:rsidRPr="00B109EA">
        <w:rPr>
          <w:b/>
          <w:lang w:val="ru-RU"/>
        </w:rPr>
        <w:t xml:space="preserve">ресор </w:t>
      </w:r>
      <w:r>
        <w:rPr>
          <w:b/>
          <w:lang w:val="ru-RU"/>
        </w:rPr>
        <w:t>социјална питања</w:t>
      </w:r>
    </w:p>
    <w:p w:rsidR="00B81F48" w:rsidRPr="00B109EA" w:rsidRDefault="00B81F48" w:rsidP="00B81F48">
      <w:pPr>
        <w:numPr>
          <w:ilvl w:val="2"/>
          <w:numId w:val="21"/>
        </w:numPr>
        <w:rPr>
          <w:lang w:val="ru-RU"/>
        </w:rPr>
      </w:pPr>
      <w:r>
        <w:rPr>
          <w:lang w:val="ru-RU"/>
        </w:rPr>
        <w:t>Ани Радојевић Лазић</w:t>
      </w:r>
      <w:r w:rsidRPr="00B109EA">
        <w:rPr>
          <w:lang w:val="ru-RU"/>
        </w:rPr>
        <w:t xml:space="preserve">, члану Градског већа – </w:t>
      </w:r>
      <w:r w:rsidRPr="00B109EA">
        <w:rPr>
          <w:b/>
          <w:lang w:val="ru-RU"/>
        </w:rPr>
        <w:t xml:space="preserve">ресор </w:t>
      </w:r>
      <w:r>
        <w:rPr>
          <w:b/>
          <w:lang w:val="ru-RU"/>
        </w:rPr>
        <w:t>буџет и финансије</w:t>
      </w:r>
    </w:p>
    <w:p w:rsidR="00B81F48" w:rsidRPr="00B109EA" w:rsidRDefault="00B81F48" w:rsidP="00B81F48">
      <w:pPr>
        <w:numPr>
          <w:ilvl w:val="2"/>
          <w:numId w:val="21"/>
        </w:numPr>
        <w:rPr>
          <w:b/>
          <w:lang w:val="ru-RU"/>
        </w:rPr>
      </w:pPr>
      <w:r>
        <w:rPr>
          <w:lang w:val="ru-RU"/>
        </w:rPr>
        <w:t>Марку Симићу</w:t>
      </w:r>
      <w:r w:rsidRPr="00B109EA">
        <w:rPr>
          <w:lang w:val="ru-RU"/>
        </w:rPr>
        <w:t xml:space="preserve">, члану Градског већа – </w:t>
      </w:r>
      <w:r w:rsidRPr="00B109EA">
        <w:rPr>
          <w:b/>
          <w:lang w:val="ru-RU"/>
        </w:rPr>
        <w:t xml:space="preserve">ресор </w:t>
      </w:r>
      <w:r>
        <w:rPr>
          <w:b/>
          <w:lang w:val="ru-RU"/>
        </w:rPr>
        <w:t>информисања</w:t>
      </w:r>
    </w:p>
    <w:p w:rsidR="00B81F48" w:rsidRPr="00B109EA" w:rsidRDefault="00B81F48" w:rsidP="00B81F48">
      <w:pPr>
        <w:numPr>
          <w:ilvl w:val="2"/>
          <w:numId w:val="21"/>
        </w:numPr>
        <w:rPr>
          <w:lang w:val="ru-RU"/>
        </w:rPr>
      </w:pPr>
      <w:r>
        <w:rPr>
          <w:lang w:val="ru-RU"/>
        </w:rPr>
        <w:t>Добрили Ранђеловић</w:t>
      </w:r>
      <w:r w:rsidRPr="00B109EA">
        <w:rPr>
          <w:lang w:val="ru-RU"/>
        </w:rPr>
        <w:t xml:space="preserve">, члану Градског већа – </w:t>
      </w:r>
      <w:r w:rsidRPr="00B109EA">
        <w:rPr>
          <w:b/>
          <w:lang w:val="ru-RU"/>
        </w:rPr>
        <w:t xml:space="preserve">ресор </w:t>
      </w:r>
      <w:r>
        <w:rPr>
          <w:b/>
          <w:lang w:val="ru-RU"/>
        </w:rPr>
        <w:t>Градске управе</w:t>
      </w:r>
    </w:p>
    <w:p w:rsidR="00B81F48" w:rsidRPr="00B109EA" w:rsidRDefault="00B81F48" w:rsidP="00B81F48">
      <w:pPr>
        <w:numPr>
          <w:ilvl w:val="2"/>
          <w:numId w:val="21"/>
        </w:numPr>
        <w:rPr>
          <w:b/>
          <w:lang w:val="ru-RU"/>
        </w:rPr>
      </w:pPr>
      <w:r>
        <w:rPr>
          <w:lang w:val="ru-RU"/>
        </w:rPr>
        <w:t>Ивану Петровићу</w:t>
      </w:r>
      <w:r w:rsidRPr="00B109EA">
        <w:rPr>
          <w:lang w:val="ru-RU"/>
        </w:rPr>
        <w:t xml:space="preserve">, члану Градског већа – </w:t>
      </w:r>
      <w:r w:rsidRPr="00B109EA">
        <w:rPr>
          <w:b/>
          <w:lang w:val="ru-RU"/>
        </w:rPr>
        <w:t xml:space="preserve">ресор </w:t>
      </w:r>
      <w:r>
        <w:rPr>
          <w:b/>
          <w:lang w:val="ru-RU"/>
        </w:rPr>
        <w:t>омладине и спорта</w:t>
      </w:r>
    </w:p>
    <w:p w:rsidR="00B81F48" w:rsidRPr="00B109EA" w:rsidRDefault="00B81F48" w:rsidP="00B81F48">
      <w:pPr>
        <w:numPr>
          <w:ilvl w:val="2"/>
          <w:numId w:val="21"/>
        </w:numPr>
        <w:rPr>
          <w:lang w:val="ru-RU"/>
        </w:rPr>
      </w:pPr>
      <w:r>
        <w:rPr>
          <w:lang w:val="ru-RU"/>
        </w:rPr>
        <w:t>Александру Петковићу</w:t>
      </w:r>
      <w:r w:rsidRPr="00B109EA">
        <w:rPr>
          <w:lang w:val="ru-RU"/>
        </w:rPr>
        <w:t xml:space="preserve">, члану Градског већа – </w:t>
      </w:r>
      <w:r w:rsidRPr="00B109EA">
        <w:rPr>
          <w:b/>
          <w:lang w:val="ru-RU"/>
        </w:rPr>
        <w:t xml:space="preserve">ресор </w:t>
      </w:r>
      <w:r>
        <w:rPr>
          <w:b/>
          <w:lang w:val="ru-RU"/>
        </w:rPr>
        <w:t>пољопривреде и руралног развоја</w:t>
      </w:r>
    </w:p>
    <w:p w:rsidR="00B81F48" w:rsidRPr="00B109EA" w:rsidRDefault="00B81F48" w:rsidP="00B81F48">
      <w:pPr>
        <w:numPr>
          <w:ilvl w:val="2"/>
          <w:numId w:val="21"/>
        </w:numPr>
        <w:rPr>
          <w:b/>
          <w:lang w:val="ru-RU"/>
        </w:rPr>
      </w:pPr>
      <w:r>
        <w:rPr>
          <w:lang w:val="ru-RU"/>
        </w:rPr>
        <w:t>Симону Симоновићу</w:t>
      </w:r>
      <w:r w:rsidRPr="00B109EA">
        <w:rPr>
          <w:lang w:val="ru-RU"/>
        </w:rPr>
        <w:t xml:space="preserve">, члану Градског већа – </w:t>
      </w:r>
      <w:r w:rsidRPr="00B109EA">
        <w:rPr>
          <w:b/>
          <w:lang w:val="ru-RU"/>
        </w:rPr>
        <w:t>ресор културе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и туризма</w:t>
      </w:r>
    </w:p>
    <w:p w:rsidR="00B81F48" w:rsidRPr="00B109EA" w:rsidRDefault="00B81F48" w:rsidP="00B81F48">
      <w:pPr>
        <w:numPr>
          <w:ilvl w:val="2"/>
          <w:numId w:val="21"/>
        </w:numPr>
        <w:rPr>
          <w:b/>
          <w:lang w:val="ru-RU"/>
        </w:rPr>
      </w:pPr>
      <w:r>
        <w:rPr>
          <w:lang w:val="ru-RU"/>
        </w:rPr>
        <w:t>Владици Младеновићу</w:t>
      </w:r>
      <w:r w:rsidRPr="00B109EA">
        <w:rPr>
          <w:lang w:val="ru-RU"/>
        </w:rPr>
        <w:t xml:space="preserve">, члану Градског већа – </w:t>
      </w:r>
      <w:r w:rsidRPr="00B109EA">
        <w:rPr>
          <w:b/>
          <w:lang w:val="ru-RU"/>
        </w:rPr>
        <w:t xml:space="preserve">ресор </w:t>
      </w:r>
      <w:r>
        <w:rPr>
          <w:b/>
          <w:lang w:val="ru-RU"/>
        </w:rPr>
        <w:t>инфраструктура и месне заједнице</w:t>
      </w:r>
    </w:p>
    <w:p w:rsidR="00B81F48" w:rsidRPr="00B109EA" w:rsidRDefault="00B81F48" w:rsidP="00B81F48">
      <w:pPr>
        <w:numPr>
          <w:ilvl w:val="2"/>
          <w:numId w:val="21"/>
        </w:numPr>
        <w:rPr>
          <w:b/>
          <w:lang w:val="ru-RU"/>
        </w:rPr>
      </w:pPr>
      <w:r>
        <w:rPr>
          <w:lang w:val="ru-RU"/>
        </w:rPr>
        <w:t>Снежани Лукић Ракоњац</w:t>
      </w:r>
      <w:r w:rsidRPr="00B109EA">
        <w:rPr>
          <w:lang w:val="ru-RU"/>
        </w:rPr>
        <w:t xml:space="preserve">, члану Градског већа – </w:t>
      </w:r>
      <w:r w:rsidRPr="00B109EA">
        <w:rPr>
          <w:b/>
          <w:lang w:val="ru-RU"/>
        </w:rPr>
        <w:t xml:space="preserve">ресор </w:t>
      </w:r>
      <w:r>
        <w:rPr>
          <w:b/>
          <w:lang w:val="ru-RU"/>
        </w:rPr>
        <w:t>пројектних активности</w:t>
      </w:r>
    </w:p>
    <w:p w:rsidR="00B81F48" w:rsidRPr="00B109EA" w:rsidRDefault="00B81F48" w:rsidP="00B81F48">
      <w:pPr>
        <w:ind w:left="360"/>
        <w:rPr>
          <w:b/>
        </w:rPr>
      </w:pPr>
    </w:p>
    <w:p w:rsidR="00B81F48" w:rsidRPr="00B109EA" w:rsidRDefault="00B81F48" w:rsidP="00B81F48">
      <w:pPr>
        <w:jc w:val="center"/>
      </w:pPr>
      <w:r w:rsidRPr="00B109EA">
        <w:rPr>
          <w:b/>
        </w:rPr>
        <w:t>II</w:t>
      </w:r>
    </w:p>
    <w:p w:rsidR="00B81F48" w:rsidRPr="00B109EA" w:rsidRDefault="00B81F48" w:rsidP="00B81F48">
      <w:pPr>
        <w:jc w:val="center"/>
        <w:rPr>
          <w:lang w:val="sr-Cyrl-CS"/>
        </w:rPr>
      </w:pPr>
      <w:r w:rsidRPr="00B109EA">
        <w:rPr>
          <w:lang w:val="sr-Cyrl-CS"/>
        </w:rPr>
        <w:t>Решење ступа на снагу даном доношења.</w:t>
      </w:r>
    </w:p>
    <w:p w:rsidR="00B81F48" w:rsidRPr="00B109EA" w:rsidRDefault="00B81F48" w:rsidP="00B81F48">
      <w:pPr>
        <w:rPr>
          <w:lang w:val="sr-Cyrl-CS"/>
        </w:rPr>
      </w:pPr>
    </w:p>
    <w:p w:rsidR="00B81F48" w:rsidRPr="00B109EA" w:rsidRDefault="00B81F48" w:rsidP="00B81F48">
      <w:pPr>
        <w:jc w:val="center"/>
        <w:rPr>
          <w:b/>
          <w:lang w:val="sr-Latn-CS"/>
        </w:rPr>
      </w:pPr>
      <w:r w:rsidRPr="00B109EA">
        <w:rPr>
          <w:b/>
          <w:lang w:val="sr-Latn-CS"/>
        </w:rPr>
        <w:t>III</w:t>
      </w:r>
    </w:p>
    <w:p w:rsidR="00B81F48" w:rsidRDefault="00B81F48" w:rsidP="00B81F48">
      <w:pPr>
        <w:jc w:val="center"/>
        <w:rPr>
          <w:lang w:val="sr-Cyrl-CS"/>
        </w:rPr>
      </w:pPr>
      <w:r w:rsidRPr="00B109EA">
        <w:rPr>
          <w:lang w:val="sr-Cyrl-CS"/>
        </w:rPr>
        <w:t>Решење објавити у ''Службеном листу града Прокупља“.</w:t>
      </w:r>
    </w:p>
    <w:p w:rsidR="00B81F48" w:rsidRPr="00B109EA" w:rsidRDefault="00B81F48" w:rsidP="00B81F48">
      <w:pPr>
        <w:jc w:val="center"/>
        <w:rPr>
          <w:lang w:val="sr-Cyrl-CS"/>
        </w:rPr>
      </w:pPr>
    </w:p>
    <w:p w:rsidR="00B81F48" w:rsidRPr="00B109EA" w:rsidRDefault="00B81F48" w:rsidP="00B81F48">
      <w:pPr>
        <w:jc w:val="center"/>
        <w:rPr>
          <w:lang w:val="sr-Cyrl-CS"/>
        </w:rPr>
      </w:pPr>
    </w:p>
    <w:p w:rsidR="00B81F48" w:rsidRPr="00B109EA" w:rsidRDefault="00B81F48" w:rsidP="00B81F48">
      <w:pPr>
        <w:rPr>
          <w:lang w:val="sr-Cyrl-CS"/>
        </w:rPr>
      </w:pPr>
    </w:p>
    <w:p w:rsidR="00B81F48" w:rsidRPr="00B109EA" w:rsidRDefault="00B81F48" w:rsidP="00B81F48">
      <w:pPr>
        <w:rPr>
          <w:lang w:val="sr-Cyrl-CS"/>
        </w:rPr>
      </w:pPr>
      <w:r w:rsidRPr="00B109EA">
        <w:rPr>
          <w:lang w:val="sr-Cyrl-CS"/>
        </w:rPr>
        <w:lastRenderedPageBreak/>
        <w:t>Решење доставити: Члановима Градског већа, архиви</w:t>
      </w:r>
    </w:p>
    <w:p w:rsidR="00B81F48" w:rsidRPr="00B109EA" w:rsidRDefault="00B81F48" w:rsidP="00B81F48">
      <w:pPr>
        <w:rPr>
          <w:lang w:val="sr-Cyrl-CS"/>
        </w:rPr>
      </w:pPr>
    </w:p>
    <w:p w:rsidR="00B81F48" w:rsidRPr="000166A5" w:rsidRDefault="00B81F48" w:rsidP="00B81F48">
      <w:pPr>
        <w:ind w:firstLine="720"/>
        <w:rPr>
          <w:lang w:val="sr-Cyrl-RS"/>
        </w:rPr>
      </w:pPr>
      <w:r w:rsidRPr="00B109EA">
        <w:rPr>
          <w:lang w:val="sr-Cyrl-CS"/>
        </w:rPr>
        <w:t xml:space="preserve">Број: </w:t>
      </w:r>
      <w:r w:rsidRPr="000166A5">
        <w:t>024-</w:t>
      </w:r>
      <w:r w:rsidRPr="000166A5">
        <w:rPr>
          <w:lang w:val="sr-Cyrl-RS"/>
        </w:rPr>
        <w:t>5</w:t>
      </w:r>
      <w:r w:rsidRPr="000166A5">
        <w:t>/20</w:t>
      </w:r>
      <w:r w:rsidRPr="000166A5">
        <w:rPr>
          <w:lang w:val="sr-Cyrl-RS"/>
        </w:rPr>
        <w:t>2</w:t>
      </w:r>
      <w:r w:rsidRPr="000166A5">
        <w:rPr>
          <w:lang w:val="sr-Latn-RS"/>
        </w:rPr>
        <w:t>4</w:t>
      </w:r>
      <w:r w:rsidRPr="000166A5">
        <w:t>-0</w:t>
      </w:r>
      <w:r w:rsidRPr="000166A5">
        <w:rPr>
          <w:lang w:val="sr-Cyrl-RS"/>
        </w:rPr>
        <w:t>1-1</w:t>
      </w:r>
    </w:p>
    <w:p w:rsidR="00B81F48" w:rsidRPr="000166A5" w:rsidRDefault="00B81F48" w:rsidP="00B81F48">
      <w:pPr>
        <w:ind w:firstLine="720"/>
        <w:rPr>
          <w:lang w:val="sr-Cyrl-CS"/>
        </w:rPr>
      </w:pPr>
      <w:r w:rsidRPr="000166A5">
        <w:rPr>
          <w:lang w:val="sr-Cyrl-CS"/>
        </w:rPr>
        <w:t>У Прокупљу, 13.02.20</w:t>
      </w:r>
      <w:r w:rsidRPr="000166A5">
        <w:rPr>
          <w:lang w:val="sr-Latn-RS"/>
        </w:rPr>
        <w:t>2</w:t>
      </w:r>
      <w:r w:rsidRPr="000166A5">
        <w:rPr>
          <w:lang w:val="sr-Cyrl-RS"/>
        </w:rPr>
        <w:t>4</w:t>
      </w:r>
      <w:r w:rsidRPr="000166A5">
        <w:rPr>
          <w:lang w:val="sr-Cyrl-CS"/>
        </w:rPr>
        <w:t>.године</w:t>
      </w:r>
    </w:p>
    <w:p w:rsidR="00B81F48" w:rsidRPr="000166A5" w:rsidRDefault="00B81F48" w:rsidP="00B81F48">
      <w:pPr>
        <w:rPr>
          <w:lang w:val="sr-Cyrl-CS"/>
        </w:rPr>
      </w:pPr>
    </w:p>
    <w:p w:rsidR="00B81F48" w:rsidRPr="00B109EA" w:rsidRDefault="00B81F48" w:rsidP="00B81F48">
      <w:pPr>
        <w:rPr>
          <w:lang w:val="sr-Cyrl-CS"/>
        </w:rPr>
      </w:pPr>
    </w:p>
    <w:p w:rsidR="00B81F48" w:rsidRPr="00B109EA" w:rsidRDefault="00B81F48" w:rsidP="00B81F48">
      <w:pPr>
        <w:jc w:val="center"/>
        <w:rPr>
          <w:b/>
          <w:lang w:val="sr-Cyrl-CS"/>
        </w:rPr>
      </w:pPr>
      <w:r w:rsidRPr="00B109EA">
        <w:rPr>
          <w:b/>
          <w:lang w:val="sr-Cyrl-CS"/>
        </w:rPr>
        <w:t>Г Р А Д   П Р О К У П Љ Е</w:t>
      </w:r>
    </w:p>
    <w:p w:rsidR="00B81F48" w:rsidRPr="00B109EA" w:rsidRDefault="00B81F48" w:rsidP="00B81F48">
      <w:pPr>
        <w:jc w:val="center"/>
        <w:rPr>
          <w:lang w:val="sr-Cyrl-CS"/>
        </w:rPr>
      </w:pPr>
    </w:p>
    <w:p w:rsidR="00B81F48" w:rsidRPr="00B109EA" w:rsidRDefault="00B81F48" w:rsidP="00B81F48">
      <w:r w:rsidRPr="00B109EA">
        <w:rPr>
          <w:lang w:val="sr-Cyrl-CS"/>
        </w:rPr>
        <w:t xml:space="preserve">                                                                                                               г р а д о н а ч е л н и к                                                                                                                                                                                    </w:t>
      </w:r>
      <w:r w:rsidRPr="00B109EA">
        <w:t xml:space="preserve">  </w:t>
      </w:r>
      <w:r w:rsidRPr="00B109EA">
        <w:rPr>
          <w:lang w:val="sr-Cyrl-RS"/>
        </w:rPr>
        <w:t xml:space="preserve">                                        </w:t>
      </w:r>
    </w:p>
    <w:p w:rsidR="00B81F48" w:rsidRPr="001F061D" w:rsidRDefault="00B81F48" w:rsidP="00B81F48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</w:t>
      </w:r>
      <w:r>
        <w:rPr>
          <w:lang w:val="sr-Cyrl-RS"/>
        </w:rPr>
        <w:t xml:space="preserve">        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M</w:t>
      </w:r>
      <w:r>
        <w:rPr>
          <w:lang w:val="sr-Cyrl-RS"/>
        </w:rPr>
        <w:t>ирослав Антовић</w:t>
      </w:r>
      <w:r>
        <w:rPr>
          <w:lang w:val="sr-Cyrl-RS"/>
        </w:rPr>
        <w:t xml:space="preserve"> с.р.</w:t>
      </w:r>
    </w:p>
    <w:p w:rsidR="00B81F48" w:rsidRPr="00354F0E" w:rsidRDefault="00B81F48" w:rsidP="00B81F48">
      <w:pPr>
        <w:rPr>
          <w:color w:val="FF0000"/>
          <w:lang w:val="sr-Latn-RS"/>
        </w:rPr>
      </w:pPr>
    </w:p>
    <w:p w:rsidR="00B45A5A" w:rsidRPr="00B45A5A" w:rsidRDefault="00B45A5A" w:rsidP="00B45A5A">
      <w:pPr>
        <w:spacing w:line="0" w:lineRule="atLeast"/>
        <w:rPr>
          <w:color w:val="000000" w:themeColor="text1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81F48" w:rsidRDefault="00B81F48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38222A" w:rsidRDefault="007C58BF" w:rsidP="00003BE3">
      <w:pPr>
        <w:ind w:left="720"/>
        <w:jc w:val="both"/>
        <w:rPr>
          <w:b/>
          <w:bCs/>
          <w:i/>
          <w:lang w:val="sr-Cyrl-RS"/>
        </w:rPr>
      </w:pPr>
      <w:r w:rsidRPr="00961A26">
        <w:rPr>
          <w:b/>
          <w:bCs/>
          <w:i/>
          <w:lang w:val="sr-Cyrl-RS"/>
        </w:rPr>
        <w:t>1.</w:t>
      </w:r>
      <w:r w:rsidR="00003BE3">
        <w:rPr>
          <w:b/>
          <w:bCs/>
          <w:i/>
          <w:lang w:val="sr-Cyrl-RS"/>
        </w:rPr>
        <w:t xml:space="preserve"> </w:t>
      </w:r>
      <w:r w:rsidR="000C2A77">
        <w:rPr>
          <w:b/>
          <w:bCs/>
          <w:i/>
          <w:lang w:val="sr-Cyrl-RS"/>
        </w:rPr>
        <w:t>Решење о ресорима чланова Градског већа Града Прокупља............................1</w:t>
      </w:r>
      <w:bookmarkStart w:id="0" w:name="_GoBack"/>
      <w:bookmarkEnd w:id="0"/>
    </w:p>
    <w:p w:rsidR="00C33245" w:rsidRPr="00FC5110" w:rsidRDefault="00C33245" w:rsidP="0006326F">
      <w:pPr>
        <w:ind w:left="720"/>
        <w:jc w:val="both"/>
        <w:rPr>
          <w:b/>
          <w:bCs/>
          <w:i/>
          <w:lang w:val="sr-Cyrl-RS"/>
        </w:rPr>
      </w:pPr>
    </w:p>
    <w:p w:rsidR="000868D5" w:rsidRPr="00582EA1" w:rsidRDefault="000868D5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62F8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62F81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 w:rsidR="00362F81"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 w:rsidR="00362F81"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08" w:rsidRDefault="008A7008" w:rsidP="00B755E5">
      <w:r>
        <w:separator/>
      </w:r>
    </w:p>
  </w:endnote>
  <w:endnote w:type="continuationSeparator" w:id="0">
    <w:p w:rsidR="008A7008" w:rsidRDefault="008A700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08" w:rsidRDefault="008A7008" w:rsidP="00B755E5">
      <w:r>
        <w:separator/>
      </w:r>
    </w:p>
  </w:footnote>
  <w:footnote w:type="continuationSeparator" w:id="0">
    <w:p w:rsidR="008A7008" w:rsidRDefault="008A700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13.</w:t>
        </w:r>
        <w:r w:rsidR="004D6278">
          <w:rPr>
            <w:rFonts w:asciiTheme="minorHAnsi" w:hAnsiTheme="minorHAnsi"/>
            <w:i/>
            <w:sz w:val="21"/>
            <w:szCs w:val="21"/>
            <w:lang w:val="sr-Cyrl-RS"/>
          </w:rPr>
          <w:t xml:space="preserve"> Фебруар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B81F48">
      <w:rPr>
        <w:rFonts w:ascii="Times New Roman" w:hAnsi="Times New Roman"/>
        <w:sz w:val="21"/>
        <w:szCs w:val="21"/>
        <w:lang w:val="sr-Cyrl-RS"/>
      </w:rPr>
      <w:t>8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0C2A77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9"/>
  </w:num>
  <w:num w:numId="5">
    <w:abstractNumId w:val="17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0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  <w:num w:numId="19">
    <w:abstractNumId w:val="14"/>
  </w:num>
  <w:num w:numId="20">
    <w:abstractNumId w:val="0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3447"/>
    <w:rsid w:val="004D459A"/>
    <w:rsid w:val="004D4A62"/>
    <w:rsid w:val="004D6278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5320"/>
    <w:rsid w:val="00AE305E"/>
    <w:rsid w:val="00AE3E8E"/>
    <w:rsid w:val="00AE44C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3F03"/>
    <w:rsid w:val="00C14B5B"/>
    <w:rsid w:val="00C2060E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2108"/>
    <w:rsid w:val="002F5A78"/>
    <w:rsid w:val="0030478C"/>
    <w:rsid w:val="0032157E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D5D2-9654-4983-A73D-2A98BCE6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Фебруар  2024. године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Фебруар  2024. године</dc:title>
  <dc:creator>Ivana Miladinović</dc:creator>
  <cp:lastModifiedBy>Ivana Miladinović</cp:lastModifiedBy>
  <cp:revision>355</cp:revision>
  <cp:lastPrinted>2024-02-07T13:14:00Z</cp:lastPrinted>
  <dcterms:created xsi:type="dcterms:W3CDTF">2021-09-14T12:41:00Z</dcterms:created>
  <dcterms:modified xsi:type="dcterms:W3CDTF">2024-02-19T07:21:00Z</dcterms:modified>
</cp:coreProperties>
</file>